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3D29" w14:textId="5BB5F51A" w:rsidR="004F59F1" w:rsidRDefault="004F59F1" w:rsidP="004F59F1">
      <w:pPr>
        <w:pStyle w:val="Heading1"/>
      </w:pPr>
      <w:r>
        <w:t>1AC</w:t>
      </w:r>
    </w:p>
    <w:p w14:paraId="2E692F3A" w14:textId="77777777" w:rsidR="004F59F1" w:rsidRDefault="004F59F1" w:rsidP="004F59F1">
      <w:pPr>
        <w:pStyle w:val="Heading3"/>
      </w:pPr>
      <w:r>
        <w:lastRenderedPageBreak/>
        <w:t>Governance---1AC</w:t>
      </w:r>
    </w:p>
    <w:p w14:paraId="14459C1D" w14:textId="77777777" w:rsidR="004F59F1" w:rsidRDefault="004F59F1" w:rsidP="004F59F1">
      <w:pPr>
        <w:pStyle w:val="Heading4"/>
      </w:pPr>
      <w:r>
        <w:t xml:space="preserve">Advantage 1 is </w:t>
      </w:r>
      <w:r>
        <w:rPr>
          <w:u w:val="single"/>
        </w:rPr>
        <w:t>Governance</w:t>
      </w:r>
      <w:r>
        <w:t xml:space="preserve">. </w:t>
      </w:r>
    </w:p>
    <w:p w14:paraId="4D82C86B" w14:textId="77777777" w:rsidR="004F59F1" w:rsidRDefault="004F59F1" w:rsidP="004F59F1">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D4FA071" w14:textId="77777777" w:rsidR="004F59F1" w:rsidRDefault="004F59F1" w:rsidP="004F59F1">
      <w:r w:rsidRPr="0056544F">
        <w:rPr>
          <w:rStyle w:val="Style13ptBold"/>
        </w:rPr>
        <w:t>Hsu 25</w:t>
      </w:r>
      <w:r>
        <w:t xml:space="preserve"> – Labor Correspondent at NPR, M.A. from Stanford University.</w:t>
      </w:r>
    </w:p>
    <w:p w14:paraId="62CAD448" w14:textId="77777777" w:rsidR="004F59F1" w:rsidRPr="005D278F" w:rsidRDefault="004F59F1" w:rsidP="004F59F1">
      <w:r>
        <w:t xml:space="preserve">Andrea </w:t>
      </w:r>
      <w:r w:rsidRPr="005D278F">
        <w:t>Hsu, “Federal employee unions fight for survival as Trump tries to eviscerate them,” NPR, 05-11-2025, https://www.npr.org/2025/05/11/nx-s1-5381156/trump-federal-workers-labor-union-collective-bargaining</w:t>
      </w:r>
    </w:p>
    <w:p w14:paraId="1A3EC811" w14:textId="77777777" w:rsidR="004F59F1" w:rsidRPr="005D278F" w:rsidRDefault="004F59F1" w:rsidP="004F59F1">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758DFBF4" w14:textId="77777777" w:rsidR="004F59F1" w:rsidRPr="005D278F" w:rsidRDefault="004F59F1" w:rsidP="004F59F1">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6307C04A" w14:textId="77777777" w:rsidR="004F59F1" w:rsidRPr="005D278F" w:rsidRDefault="004F59F1" w:rsidP="004F59F1">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3B68D271" w14:textId="77777777" w:rsidR="004F59F1" w:rsidRPr="005D278F" w:rsidRDefault="004F59F1" w:rsidP="004F59F1">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F5E00AF" w14:textId="77777777" w:rsidR="004F59F1" w:rsidRPr="005D278F" w:rsidRDefault="004F59F1" w:rsidP="004F59F1">
      <w:pPr>
        <w:rPr>
          <w:sz w:val="16"/>
        </w:rPr>
      </w:pPr>
      <w:r w:rsidRPr="005D278F">
        <w:rPr>
          <w:sz w:val="16"/>
        </w:rPr>
        <w:t>Already, employees at agencies such as the CIA, the FBI and the National Security Agency have no collective bargaining rights.</w:t>
      </w:r>
    </w:p>
    <w:p w14:paraId="144D05EE" w14:textId="77777777" w:rsidR="004F59F1" w:rsidRPr="005D278F" w:rsidRDefault="004F59F1" w:rsidP="004F59F1">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69E93275" w14:textId="77777777" w:rsidR="004F59F1" w:rsidRDefault="004F59F1" w:rsidP="004F59F1"/>
    <w:p w14:paraId="324198C8" w14:textId="77777777" w:rsidR="004F59F1" w:rsidRDefault="004F59F1" w:rsidP="004F59F1">
      <w:pPr>
        <w:pStyle w:val="Heading4"/>
      </w:pPr>
      <w:r>
        <w:t xml:space="preserve">Failure to restore federal CBR will </w:t>
      </w:r>
      <w:r>
        <w:rPr>
          <w:u w:val="single"/>
        </w:rPr>
        <w:t>obliterate</w:t>
      </w:r>
      <w:r>
        <w:t xml:space="preserve"> human capital, both through widespread </w:t>
      </w:r>
      <w:r>
        <w:rPr>
          <w:u w:val="single"/>
        </w:rPr>
        <w:t>firings</w:t>
      </w:r>
      <w:r>
        <w:t xml:space="preserve"> and </w:t>
      </w:r>
      <w:r>
        <w:rPr>
          <w:u w:val="single"/>
        </w:rPr>
        <w:t>untenable conditions</w:t>
      </w:r>
      <w:r>
        <w:t xml:space="preserve">. </w:t>
      </w:r>
    </w:p>
    <w:p w14:paraId="198F082D" w14:textId="77777777" w:rsidR="004F59F1" w:rsidRDefault="004F59F1" w:rsidP="004F59F1">
      <w:r w:rsidRPr="0025413D">
        <w:rPr>
          <w:rStyle w:val="Style13ptBold"/>
        </w:rPr>
        <w:t>De Vries 25</w:t>
      </w:r>
      <w:r>
        <w:t xml:space="preserve"> – Staff Writer at the World Socialist Web Site.</w:t>
      </w:r>
    </w:p>
    <w:p w14:paraId="1F395FD2" w14:textId="77777777" w:rsidR="004F59F1" w:rsidRPr="00590756" w:rsidRDefault="004F59F1" w:rsidP="004F59F1">
      <w:r>
        <w:t xml:space="preserve">Daniel de Vries, “Trump ends collective bargaining for 370,000 federal workers,” World Socialist Web Site, </w:t>
      </w:r>
      <w:r w:rsidRPr="00590756">
        <w:t>August 11, 2025, https://www.wsws.org/en/articles/2025/08/11/eawg-a11.html.</w:t>
      </w:r>
    </w:p>
    <w:p w14:paraId="771DBAFA" w14:textId="77777777" w:rsidR="004F59F1" w:rsidRPr="00590756" w:rsidRDefault="004F59F1" w:rsidP="004F59F1">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4A9AF1CB" w14:textId="77777777" w:rsidR="004F59F1" w:rsidRPr="00590756" w:rsidRDefault="004F59F1" w:rsidP="004F59F1">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353AE505" w14:textId="77777777" w:rsidR="004F59F1" w:rsidRPr="00590756" w:rsidRDefault="004F59F1" w:rsidP="004F59F1">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2F70B65A" w14:textId="77777777" w:rsidR="004F59F1" w:rsidRPr="00590756" w:rsidRDefault="004F59F1" w:rsidP="004F59F1">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121063C1" w14:textId="77777777" w:rsidR="004F59F1" w:rsidRPr="00590756" w:rsidRDefault="004F59F1" w:rsidP="004F59F1">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9CF9A6A" w14:textId="77777777" w:rsidR="004F59F1" w:rsidRPr="00590756" w:rsidRDefault="004F59F1" w:rsidP="004F59F1">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C6389EE" w14:textId="77777777" w:rsidR="004F59F1" w:rsidRPr="00590756" w:rsidRDefault="004F59F1" w:rsidP="004F59F1">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21AF5CDC" w14:textId="77777777" w:rsidR="004F59F1" w:rsidRPr="00590756" w:rsidRDefault="004F59F1" w:rsidP="004F59F1">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F8A1EE4" w14:textId="77777777" w:rsidR="004F59F1" w:rsidRPr="00590756" w:rsidRDefault="004F59F1" w:rsidP="004F59F1">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0CFE8CB" w14:textId="77777777" w:rsidR="004F59F1" w:rsidRPr="00590756" w:rsidRDefault="004F59F1" w:rsidP="004F59F1">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3229706" w14:textId="77777777" w:rsidR="004F59F1" w:rsidRPr="00590756" w:rsidRDefault="004F59F1" w:rsidP="004F59F1">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7108B4DE" w14:textId="77777777" w:rsidR="004F59F1" w:rsidRPr="00590756" w:rsidRDefault="004F59F1" w:rsidP="004F59F1">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60F93DE" w14:textId="77777777" w:rsidR="004F59F1" w:rsidRPr="00590756" w:rsidRDefault="004F59F1" w:rsidP="004F59F1">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EA8A927" w14:textId="77777777" w:rsidR="004F59F1" w:rsidRPr="00C11575" w:rsidRDefault="004F59F1" w:rsidP="004F59F1">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376E2099" w14:textId="77777777" w:rsidR="004F59F1" w:rsidRPr="0025413D" w:rsidRDefault="004F59F1" w:rsidP="004F59F1">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16E568D9" w14:textId="77777777" w:rsidR="004F59F1" w:rsidRDefault="004F59F1" w:rsidP="004F59F1"/>
    <w:p w14:paraId="79F40972" w14:textId="77777777" w:rsidR="004F59F1" w:rsidRDefault="004F59F1" w:rsidP="004F59F1">
      <w:pPr>
        <w:pStyle w:val="Heading4"/>
      </w:pPr>
      <w:r>
        <w:t xml:space="preserve">It also </w:t>
      </w:r>
      <w:r>
        <w:rPr>
          <w:u w:val="single"/>
        </w:rPr>
        <w:t>crushes</w:t>
      </w:r>
      <w:r>
        <w:t xml:space="preserve"> recruitment. </w:t>
      </w:r>
    </w:p>
    <w:p w14:paraId="221B5898" w14:textId="77777777" w:rsidR="004F59F1" w:rsidRDefault="004F59F1" w:rsidP="004F59F1">
      <w:r w:rsidRPr="0056544F">
        <w:rPr>
          <w:rStyle w:val="Style13ptBold"/>
        </w:rPr>
        <w:t>Hsu 25</w:t>
      </w:r>
      <w:r>
        <w:t xml:space="preserve"> – Labor Correspondent at NPR, M.A. from Stanford University.</w:t>
      </w:r>
    </w:p>
    <w:p w14:paraId="0E229491" w14:textId="77777777" w:rsidR="004F59F1" w:rsidRPr="00AB75D6" w:rsidRDefault="004F59F1" w:rsidP="004F59F1">
      <w:r w:rsidRPr="00AB75D6">
        <w:t>Andrea Hsu, “Federal employee unions fight for survival as Trump tries to eviscerate them,” NPR, 05-11-2025, https://www.npr.org/2025/05/11/nx-s1-5381156/trump-federal-workers-labor-union-collective-bargaining</w:t>
      </w:r>
    </w:p>
    <w:p w14:paraId="5FAA2DE1" w14:textId="77777777" w:rsidR="004F59F1" w:rsidRPr="00AB75D6" w:rsidRDefault="004F59F1" w:rsidP="004F59F1">
      <w:pPr>
        <w:rPr>
          <w:rStyle w:val="StyleUnderline"/>
        </w:rPr>
      </w:pPr>
      <w:r w:rsidRPr="00AB75D6">
        <w:rPr>
          <w:rStyle w:val="StyleUnderline"/>
        </w:rPr>
        <w:t xml:space="preserve">A recruiting crisis led to a </w:t>
      </w:r>
      <w:r w:rsidRPr="00AB75D6">
        <w:rPr>
          <w:rStyle w:val="Emphasis"/>
        </w:rPr>
        <w:t>turning point</w:t>
      </w:r>
    </w:p>
    <w:p w14:paraId="1EAEFB37" w14:textId="77777777" w:rsidR="004F59F1" w:rsidRPr="00AB75D6" w:rsidRDefault="004F59F1" w:rsidP="004F59F1">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39E824BA" w14:textId="77777777" w:rsidR="004F59F1" w:rsidRPr="00AB75D6" w:rsidRDefault="004F59F1" w:rsidP="004F59F1">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9D5D2CF" w14:textId="77777777" w:rsidR="004F59F1" w:rsidRPr="00AB75D6" w:rsidRDefault="004F59F1" w:rsidP="004F59F1">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B04FD81" w14:textId="77777777" w:rsidR="004F59F1" w:rsidRPr="00AB75D6" w:rsidRDefault="004F59F1" w:rsidP="004F59F1">
      <w:pPr>
        <w:rPr>
          <w:sz w:val="16"/>
        </w:rPr>
      </w:pPr>
      <w:r w:rsidRPr="00AB75D6">
        <w:rPr>
          <w:sz w:val="16"/>
        </w:rPr>
        <w:t>Through the law, Congress also created for itself and the courts a way to police the executive branch, Handler says.</w:t>
      </w:r>
    </w:p>
    <w:p w14:paraId="497E2171" w14:textId="77777777" w:rsidR="004F59F1" w:rsidRPr="00AB75D6" w:rsidRDefault="004F59F1" w:rsidP="004F59F1">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06D5D541" w14:textId="77777777" w:rsidR="004F59F1" w:rsidRPr="00AB75D6" w:rsidRDefault="004F59F1" w:rsidP="004F59F1">
      <w:pPr>
        <w:rPr>
          <w:sz w:val="16"/>
        </w:rPr>
      </w:pPr>
      <w:r w:rsidRPr="00AB75D6">
        <w:rPr>
          <w:sz w:val="16"/>
        </w:rPr>
        <w:t>Now, Trump says those labor rights Congress established in 1978 make federal workers unaccountable.</w:t>
      </w:r>
    </w:p>
    <w:p w14:paraId="5462D2FD" w14:textId="77777777" w:rsidR="004F59F1" w:rsidRPr="00AB75D6" w:rsidRDefault="004F59F1" w:rsidP="004F59F1">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6E450C79" w14:textId="77777777" w:rsidR="004F59F1" w:rsidRPr="00AB75D6" w:rsidRDefault="004F59F1" w:rsidP="004F59F1">
      <w:pPr>
        <w:rPr>
          <w:sz w:val="16"/>
        </w:rPr>
      </w:pPr>
      <w:r w:rsidRPr="00AB75D6">
        <w:rPr>
          <w:sz w:val="16"/>
        </w:rPr>
        <w:t>Losing protections that made the jobs worthwhile</w:t>
      </w:r>
    </w:p>
    <w:p w14:paraId="69FC729E" w14:textId="77777777" w:rsidR="004F59F1" w:rsidRPr="00AB75D6" w:rsidRDefault="004F59F1" w:rsidP="004F59F1">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14C6108F" w14:textId="77777777" w:rsidR="004F59F1" w:rsidRDefault="004F59F1" w:rsidP="004F59F1"/>
    <w:p w14:paraId="0D760CC7" w14:textId="77777777" w:rsidR="004F59F1" w:rsidRDefault="004F59F1" w:rsidP="004F59F1">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04D4E512" w14:textId="77777777" w:rsidR="004F59F1" w:rsidRDefault="004F59F1" w:rsidP="004F59F1">
      <w:r w:rsidRPr="00C17360">
        <w:rPr>
          <w:rStyle w:val="Style13ptBold"/>
        </w:rPr>
        <w:t>Barron 24</w:t>
      </w:r>
      <w:r>
        <w:t xml:space="preserve"> – Professor of Law at Harvard Law School. </w:t>
      </w:r>
    </w:p>
    <w:p w14:paraId="76648E8B" w14:textId="77777777" w:rsidR="004F59F1" w:rsidRDefault="004F59F1" w:rsidP="004F59F1">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0ABD74BE" w14:textId="77777777" w:rsidR="004F59F1" w:rsidRPr="00961C55" w:rsidRDefault="004F59F1" w:rsidP="004F59F1">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21345572" w14:textId="77777777" w:rsidR="004F59F1" w:rsidRPr="00961C55" w:rsidRDefault="004F59F1" w:rsidP="004F59F1">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FBEC7A2" w14:textId="77777777" w:rsidR="004F59F1" w:rsidRPr="00961C55" w:rsidRDefault="004F59F1" w:rsidP="004F59F1">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04FD8E29" w14:textId="77777777" w:rsidR="004F59F1" w:rsidRPr="00961C55" w:rsidRDefault="004F59F1" w:rsidP="004F59F1">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E437B90" w14:textId="77777777" w:rsidR="004F59F1" w:rsidRDefault="004F59F1" w:rsidP="004F59F1"/>
    <w:p w14:paraId="4DE7ED6C" w14:textId="77777777" w:rsidR="004F59F1" w:rsidRPr="006A724C" w:rsidRDefault="004F59F1" w:rsidP="004F59F1">
      <w:pPr>
        <w:pStyle w:val="Heading4"/>
      </w:pPr>
      <w:r>
        <w:t xml:space="preserve">Agency decline </w:t>
      </w:r>
      <w:r>
        <w:rPr>
          <w:u w:val="single"/>
        </w:rPr>
        <w:t>structurally increases</w:t>
      </w:r>
      <w:r>
        <w:t xml:space="preserve"> existential risk from </w:t>
      </w:r>
      <w:r>
        <w:rPr>
          <w:u w:val="single"/>
        </w:rPr>
        <w:t>numerous pathways</w:t>
      </w:r>
      <w:r>
        <w:t xml:space="preserve">. </w:t>
      </w:r>
    </w:p>
    <w:p w14:paraId="558C2538" w14:textId="77777777" w:rsidR="004F59F1" w:rsidRPr="00093162" w:rsidRDefault="004F59F1" w:rsidP="004F59F1">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7C7CBF24" w14:textId="77777777" w:rsidR="004F59F1" w:rsidRPr="00800C3D" w:rsidRDefault="004F59F1" w:rsidP="004F59F1">
      <w:r>
        <w:t>Loren DeJonge Schulman, “Schedule F: An Unwelcome Resurgence,” Lawfare, 08-12-2022, https://www.lawfaremedia.org/article/schedule-f-unwelcome-resurgence</w:t>
      </w:r>
    </w:p>
    <w:p w14:paraId="58BDB433" w14:textId="77777777" w:rsidR="004F59F1" w:rsidRPr="00404979" w:rsidRDefault="004F59F1" w:rsidP="004F59F1">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00B6E691" w14:textId="77777777" w:rsidR="004F59F1" w:rsidRPr="00404979" w:rsidRDefault="004F59F1" w:rsidP="004F59F1">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3B7FA95" w14:textId="77777777" w:rsidR="004F59F1" w:rsidRPr="00404979" w:rsidRDefault="004F59F1" w:rsidP="004F59F1">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4414D88F" w14:textId="77777777" w:rsidR="004F59F1" w:rsidRPr="00404979" w:rsidRDefault="004F59F1" w:rsidP="004F59F1">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6EC4AE4A" w14:textId="77777777" w:rsidR="004F59F1" w:rsidRPr="00404979" w:rsidRDefault="004F59F1" w:rsidP="004F59F1">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0A5F484B" w14:textId="77777777" w:rsidR="004F59F1" w:rsidRPr="00404979" w:rsidRDefault="004F59F1" w:rsidP="004F59F1">
      <w:pPr>
        <w:rPr>
          <w:sz w:val="16"/>
        </w:rPr>
      </w:pPr>
      <w:r w:rsidRPr="00404979">
        <w:rPr>
          <w:sz w:val="16"/>
        </w:rPr>
        <w:t>Worst-Case Scenario: Harming National Security</w:t>
      </w:r>
    </w:p>
    <w:p w14:paraId="04651F05" w14:textId="77777777" w:rsidR="004F59F1" w:rsidRPr="00404979" w:rsidRDefault="004F59F1" w:rsidP="004F59F1">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663B804" w14:textId="77777777" w:rsidR="004F59F1" w:rsidRPr="00404979" w:rsidRDefault="004F59F1" w:rsidP="004F59F1">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A9749F2" w14:textId="77777777" w:rsidR="004F59F1" w:rsidRPr="00404979" w:rsidRDefault="004F59F1" w:rsidP="004F59F1">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8FC9040" w14:textId="77777777" w:rsidR="004F59F1" w:rsidRPr="00404979" w:rsidRDefault="004F59F1" w:rsidP="004F59F1">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C3697BA" w14:textId="77777777" w:rsidR="004F59F1" w:rsidRPr="00404979" w:rsidRDefault="004F59F1" w:rsidP="004F59F1">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567A86B" w14:textId="77777777" w:rsidR="004F59F1" w:rsidRPr="00404979" w:rsidRDefault="004F59F1" w:rsidP="004F59F1">
      <w:pPr>
        <w:rPr>
          <w:sz w:val="16"/>
        </w:rPr>
      </w:pPr>
      <w:r w:rsidRPr="00404979">
        <w:rPr>
          <w:sz w:val="16"/>
        </w:rPr>
        <w:t>Why Shouldn’t the President Get a Say?</w:t>
      </w:r>
    </w:p>
    <w:p w14:paraId="64B4CF49" w14:textId="77777777" w:rsidR="004F59F1" w:rsidRPr="00404979" w:rsidRDefault="004F59F1" w:rsidP="004F59F1">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7810920" w14:textId="77777777" w:rsidR="004F59F1" w:rsidRPr="00404979" w:rsidRDefault="004F59F1" w:rsidP="004F59F1">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C47CFC9" w14:textId="77777777" w:rsidR="004F59F1" w:rsidRPr="00404979" w:rsidRDefault="004F59F1" w:rsidP="004F59F1">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69FB56F1" w14:textId="77777777" w:rsidR="004F59F1" w:rsidRPr="00404979" w:rsidRDefault="004F59F1" w:rsidP="004F59F1">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A433E3B" w14:textId="77777777" w:rsidR="004F59F1" w:rsidRPr="00B80F58" w:rsidRDefault="004F59F1" w:rsidP="004F59F1">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30B73FBE" w14:textId="77777777" w:rsidR="004F59F1" w:rsidRPr="00A33BFA" w:rsidRDefault="004F59F1" w:rsidP="004F59F1">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01151B7E" w14:textId="77777777" w:rsidR="004F59F1" w:rsidRPr="00D46819" w:rsidRDefault="004F59F1" w:rsidP="004F59F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1CC5E7B" w14:textId="77777777" w:rsidR="004F59F1" w:rsidRPr="00BE6ADA" w:rsidRDefault="004F59F1" w:rsidP="004F59F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85166E2" w14:textId="77777777" w:rsidR="004F59F1" w:rsidRPr="003854B9" w:rsidRDefault="004F59F1" w:rsidP="004F59F1">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5E4B50C" w14:textId="77777777" w:rsidR="004F59F1" w:rsidRPr="00862D12" w:rsidRDefault="004F59F1" w:rsidP="004F59F1">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2024D6C" w14:textId="77777777" w:rsidR="004F59F1" w:rsidRPr="00862D12" w:rsidRDefault="004F59F1" w:rsidP="004F59F1">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3D610DB0" w14:textId="77777777" w:rsidR="004F59F1" w:rsidRPr="00862D12" w:rsidRDefault="004F59F1" w:rsidP="004F59F1">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F56F087" w14:textId="77777777" w:rsidR="004F59F1" w:rsidRPr="00862D12" w:rsidRDefault="004F59F1" w:rsidP="004F59F1">
      <w:pPr>
        <w:rPr>
          <w:sz w:val="16"/>
        </w:rPr>
      </w:pPr>
      <w:r w:rsidRPr="00862D12">
        <w:rPr>
          <w:sz w:val="16"/>
        </w:rPr>
        <w:lastRenderedPageBreak/>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55651D8" w14:textId="77777777" w:rsidR="004F59F1" w:rsidRPr="003854B9" w:rsidRDefault="004F59F1" w:rsidP="004F59F1">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6B8EAD66" w14:textId="77777777" w:rsidR="004F59F1" w:rsidRPr="00CA2432" w:rsidRDefault="004F59F1" w:rsidP="004F59F1">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B9F0B67" w14:textId="77777777" w:rsidR="004F59F1" w:rsidRDefault="004F59F1" w:rsidP="004F59F1">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7F855717" w14:textId="77777777" w:rsidR="004F59F1" w:rsidRPr="00762FFA" w:rsidRDefault="004F59F1" w:rsidP="004F59F1">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396B040B" w14:textId="77777777" w:rsidR="004F59F1" w:rsidRPr="00756A59" w:rsidRDefault="004F59F1" w:rsidP="004F59F1">
      <w:pPr>
        <w:rPr>
          <w:sz w:val="16"/>
        </w:rPr>
      </w:pPr>
      <w:r w:rsidRPr="00756A59">
        <w:rPr>
          <w:sz w:val="16"/>
        </w:rPr>
        <w:lastRenderedPageBreak/>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r w:rsidRPr="00762FFA">
        <w:rPr>
          <w:rStyle w:val="Emphasis"/>
          <w:highlight w:val="green"/>
        </w:rPr>
        <w:t>decisionmaking</w:t>
      </w:r>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5986E90B" w14:textId="77777777" w:rsidR="004F59F1" w:rsidRDefault="004F59F1" w:rsidP="004F59F1"/>
    <w:p w14:paraId="27A73D0A" w14:textId="77777777" w:rsidR="004F59F1" w:rsidRPr="00BA58DA" w:rsidRDefault="004F59F1" w:rsidP="004F59F1">
      <w:pPr>
        <w:pStyle w:val="Heading4"/>
      </w:pPr>
      <w:r>
        <w:t xml:space="preserve">That’s key to </w:t>
      </w:r>
      <w:r>
        <w:rPr>
          <w:u w:val="single"/>
        </w:rPr>
        <w:t>homeostatic regulation</w:t>
      </w:r>
      <w:r>
        <w:t xml:space="preserve">. Otherwise, </w:t>
      </w:r>
      <w:r>
        <w:rPr>
          <w:u w:val="single"/>
        </w:rPr>
        <w:t>extinction</w:t>
      </w:r>
      <w:r>
        <w:t xml:space="preserve"> from polycrisis.</w:t>
      </w:r>
    </w:p>
    <w:p w14:paraId="55DD6DA4" w14:textId="77777777" w:rsidR="004F59F1" w:rsidRPr="00B55734" w:rsidRDefault="004F59F1" w:rsidP="004F59F1">
      <w:r w:rsidRPr="00B55734">
        <w:rPr>
          <w:rStyle w:val="Style13ptBold"/>
        </w:rPr>
        <w:t>Farrell 25</w:t>
      </w:r>
      <w:r>
        <w:t xml:space="preserve"> – Professor, International Affairs, John’s Hopkins SAIS. Ph.D., Government, Georgetown University. Council on Foreign Relations, Elected Member.</w:t>
      </w:r>
    </w:p>
    <w:p w14:paraId="2AC41195" w14:textId="77777777" w:rsidR="004F59F1" w:rsidRPr="00441575" w:rsidRDefault="004F59F1" w:rsidP="004F59F1">
      <w:r>
        <w:t>Henry Farrell, “When the polycrisis hits the omnishambles, what comes next?” Programmable Mutter, 02-21-2025, https://www.programmablemutter.com/p/when-the-polycrisis-hits-the-omnishambles</w:t>
      </w:r>
    </w:p>
    <w:p w14:paraId="3EE35546" w14:textId="77777777" w:rsidR="004F59F1" w:rsidRPr="00B55734" w:rsidRDefault="004F59F1" w:rsidP="004F59F1">
      <w:pPr>
        <w:rPr>
          <w:sz w:val="16"/>
        </w:rPr>
      </w:pPr>
      <w:r w:rsidRPr="00B55734">
        <w:rPr>
          <w:sz w:val="16"/>
        </w:rPr>
        <w:t xml:space="preserve">The point of Paul’s post, taken from Marvin Hyman Minsky,*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324B3798" w14:textId="77777777" w:rsidR="004F59F1" w:rsidRPr="00B55734" w:rsidRDefault="004F59F1" w:rsidP="004F59F1">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0AA0A1E8" w14:textId="77777777" w:rsidR="004F59F1" w:rsidRPr="00B55734" w:rsidRDefault="004F59F1" w:rsidP="004F59F1">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F6FF308" w14:textId="77777777" w:rsidR="004F59F1" w:rsidRPr="00B55734" w:rsidRDefault="004F59F1" w:rsidP="004F59F1">
      <w:pPr>
        <w:rPr>
          <w:sz w:val="16"/>
        </w:rPr>
      </w:pPr>
      <w:r w:rsidRPr="00B55734">
        <w:rPr>
          <w:sz w:val="16"/>
        </w:rPr>
        <w:t>These are loosely similar insights - but they concern different aspects of the U.S. state. So is there some way of bringing them together?</w:t>
      </w:r>
    </w:p>
    <w:p w14:paraId="14CB6B20" w14:textId="77777777" w:rsidR="004F59F1" w:rsidRPr="00B55734" w:rsidRDefault="004F59F1" w:rsidP="004F59F1">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A43269">
        <w:rPr>
          <w:rStyle w:val="StyleUnderline"/>
          <w:highlight w:val="green"/>
        </w:rPr>
        <w:t>polycrisis</w:t>
      </w:r>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w:t>
      </w:r>
      <w:r w:rsidRPr="00441575">
        <w:rPr>
          <w:rStyle w:val="StyleUnderline"/>
        </w:rPr>
        <w:lastRenderedPageBreak/>
        <w:t>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5AD96FB5" w14:textId="77777777" w:rsidR="004F59F1" w:rsidRPr="00B55734" w:rsidRDefault="004F59F1" w:rsidP="004F59F1">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r w:rsidRPr="00A43269">
        <w:rPr>
          <w:rStyle w:val="Emphasis"/>
          <w:highlight w:val="green"/>
        </w:rPr>
        <w:t>bigger</w:t>
      </w:r>
      <w:r w:rsidRPr="00B55734">
        <w:rPr>
          <w:sz w:val="16"/>
        </w:rPr>
        <w:t xml:space="preserve">, </w:t>
      </w:r>
      <w:r w:rsidRPr="00A43269">
        <w:rPr>
          <w:rStyle w:val="StyleUnderline"/>
          <w:highlight w:val="green"/>
        </w:rPr>
        <w:t>and</w:t>
      </w:r>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r w:rsidRPr="00A43269">
        <w:rPr>
          <w:rStyle w:val="Emphasis"/>
          <w:highlight w:val="green"/>
        </w:rPr>
        <w:t>polycrisis</w:t>
      </w:r>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629F5EB9" w14:textId="77777777" w:rsidR="004F59F1" w:rsidRPr="00B55734" w:rsidRDefault="004F59F1" w:rsidP="004F59F1">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701D599" w14:textId="77777777" w:rsidR="004F59F1" w:rsidRPr="00B55734" w:rsidRDefault="004F59F1" w:rsidP="004F59F1">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C6C01C2" w14:textId="77777777" w:rsidR="004F59F1" w:rsidRPr="00B55734" w:rsidRDefault="004F59F1" w:rsidP="004F59F1">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68C4BA4" w14:textId="77777777" w:rsidR="004F59F1" w:rsidRPr="00B55734" w:rsidRDefault="004F59F1" w:rsidP="004F59F1">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r w:rsidRPr="00A4326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F3E9617" w14:textId="77777777" w:rsidR="004F59F1" w:rsidRPr="00B55734" w:rsidRDefault="004F59F1" w:rsidP="004F59F1">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F10BD15" w14:textId="77777777" w:rsidR="004F59F1" w:rsidRPr="00B55734" w:rsidRDefault="004F59F1" w:rsidP="004F59F1">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032A879" w14:textId="77777777" w:rsidR="004F59F1" w:rsidRPr="00B55734" w:rsidRDefault="004F59F1" w:rsidP="004F59F1">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275D544" w14:textId="77777777" w:rsidR="004F59F1" w:rsidRPr="00B55734" w:rsidRDefault="004F59F1" w:rsidP="004F59F1">
      <w:pPr>
        <w:rPr>
          <w:sz w:val="16"/>
        </w:rPr>
      </w:pPr>
      <w:r w:rsidRPr="00B55734">
        <w:rPr>
          <w:rStyle w:val="StyleUnderline"/>
        </w:rPr>
        <w:lastRenderedPageBreak/>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D836B17" w14:textId="77777777" w:rsidR="004F59F1" w:rsidRPr="00B55734" w:rsidRDefault="004F59F1" w:rsidP="004F59F1">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5B05454" w14:textId="77777777" w:rsidR="004F59F1" w:rsidRPr="00B55734" w:rsidRDefault="004F59F1" w:rsidP="004F59F1">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8A007D6" w14:textId="77777777" w:rsidR="004F59F1" w:rsidRDefault="004F59F1" w:rsidP="004F59F1">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E59771A" w14:textId="77777777" w:rsidR="004F59F1" w:rsidRPr="00B55734" w:rsidRDefault="004F59F1" w:rsidP="004F59F1"/>
    <w:p w14:paraId="793B22E4" w14:textId="77777777" w:rsidR="004F59F1" w:rsidRPr="009C5531" w:rsidRDefault="004F59F1" w:rsidP="004F59F1">
      <w:pPr>
        <w:pStyle w:val="Heading4"/>
      </w:pPr>
      <w:r>
        <w:t xml:space="preserve">The plan’s </w:t>
      </w:r>
      <w:r>
        <w:rPr>
          <w:u w:val="single"/>
        </w:rPr>
        <w:t>reverse-casual</w:t>
      </w:r>
      <w:r>
        <w:t xml:space="preserve">. </w:t>
      </w:r>
    </w:p>
    <w:p w14:paraId="6CB68E2B" w14:textId="77777777" w:rsidR="004F59F1" w:rsidRPr="00692DCC" w:rsidRDefault="004F59F1" w:rsidP="004F59F1">
      <w:pPr>
        <w:pStyle w:val="Heading4"/>
      </w:pPr>
      <w:r>
        <w:t xml:space="preserve">Strengthening federal CBR </w:t>
      </w:r>
      <w:r w:rsidRPr="00692DCC">
        <w:t>solves</w:t>
      </w:r>
      <w:r>
        <w:t xml:space="preserve"> </w:t>
      </w:r>
      <w:r w:rsidRPr="00692DCC">
        <w:rPr>
          <w:u w:val="single"/>
        </w:rPr>
        <w:t>firing protections</w:t>
      </w:r>
      <w:r>
        <w:t xml:space="preserve"> and </w:t>
      </w:r>
      <w:r>
        <w:rPr>
          <w:u w:val="single"/>
        </w:rPr>
        <w:t>workplace conditions</w:t>
      </w:r>
      <w:r>
        <w:t xml:space="preserve">. </w:t>
      </w:r>
    </w:p>
    <w:p w14:paraId="327905E0" w14:textId="77777777" w:rsidR="004F59F1" w:rsidRPr="00D46819" w:rsidRDefault="004F59F1" w:rsidP="004F59F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7E33EC2" w14:textId="77777777" w:rsidR="004F59F1" w:rsidRPr="00BE6ADA" w:rsidRDefault="004F59F1" w:rsidP="004F59F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3EB9742" w14:textId="77777777" w:rsidR="004F59F1" w:rsidRPr="003854B9" w:rsidRDefault="004F59F1" w:rsidP="004F59F1">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0167F57" w14:textId="77777777" w:rsidR="004F59F1" w:rsidRPr="003854B9" w:rsidRDefault="004F59F1" w:rsidP="004F59F1">
      <w:pPr>
        <w:rPr>
          <w:sz w:val="16"/>
        </w:rPr>
      </w:pPr>
      <w:r w:rsidRPr="003854B9">
        <w:rPr>
          <w:sz w:val="16"/>
        </w:rPr>
        <w:t>1. Check on Structural Deregulation</w:t>
      </w:r>
    </w:p>
    <w:p w14:paraId="0A200792" w14:textId="77777777" w:rsidR="004F59F1" w:rsidRPr="00C0242D" w:rsidRDefault="004F59F1" w:rsidP="004F59F1">
      <w:pPr>
        <w:rPr>
          <w:sz w:val="16"/>
        </w:rPr>
      </w:pPr>
      <w:r w:rsidRPr="00C0242D">
        <w:rPr>
          <w:rStyle w:val="StyleUnderline"/>
        </w:rPr>
        <w:lastRenderedPageBreak/>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9CF3326" w14:textId="77777777" w:rsidR="004F59F1" w:rsidRDefault="004F59F1" w:rsidP="004F59F1">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6CE9FABD" w14:textId="77777777" w:rsidR="004F59F1" w:rsidRPr="003854B9" w:rsidRDefault="004F59F1" w:rsidP="004F59F1">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67451EDE" w14:textId="77777777" w:rsidR="004F59F1" w:rsidRPr="00CA2432" w:rsidRDefault="004F59F1" w:rsidP="004F59F1">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61BE0E60" w14:textId="77777777" w:rsidR="004F59F1" w:rsidRPr="00756A59" w:rsidRDefault="004F59F1" w:rsidP="004F59F1">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w:t>
      </w:r>
      <w:r w:rsidRPr="003854B9">
        <w:rPr>
          <w:sz w:val="16"/>
        </w:rPr>
        <w:lastRenderedPageBreak/>
        <w:t xml:space="preserve">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533A7003" w14:textId="77777777" w:rsidR="004F59F1" w:rsidRPr="003854B9" w:rsidRDefault="004F59F1" w:rsidP="004F59F1">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3E7F597" w14:textId="77777777" w:rsidR="004F59F1" w:rsidRPr="003854B9" w:rsidRDefault="004F59F1" w:rsidP="004F59F1">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4C554CE" w14:textId="77777777" w:rsidR="004F59F1" w:rsidRPr="00862D12" w:rsidRDefault="004F59F1" w:rsidP="004F59F1">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1535075" w14:textId="77777777" w:rsidR="004F59F1" w:rsidRPr="003854B9" w:rsidRDefault="004F59F1" w:rsidP="004F59F1">
      <w:pPr>
        <w:rPr>
          <w:sz w:val="16"/>
        </w:rPr>
      </w:pPr>
      <w:r w:rsidRPr="003854B9">
        <w:rPr>
          <w:sz w:val="16"/>
        </w:rPr>
        <w:t>2. Controversy</w:t>
      </w:r>
    </w:p>
    <w:p w14:paraId="04426875" w14:textId="77777777" w:rsidR="004F59F1" w:rsidRPr="003854B9" w:rsidRDefault="004F59F1" w:rsidP="004F59F1">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2ADFCB7" w14:textId="77777777" w:rsidR="004F59F1" w:rsidRPr="00756A59" w:rsidRDefault="004F59F1" w:rsidP="004F59F1">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w:t>
      </w:r>
      <w:r w:rsidRPr="00756A59">
        <w:rPr>
          <w:sz w:val="4"/>
          <w:szCs w:val="10"/>
        </w:rPr>
        <w:lastRenderedPageBreak/>
        <w:t>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67C4B266" w14:textId="77777777" w:rsidR="004F59F1" w:rsidRPr="00756A59" w:rsidRDefault="004F59F1" w:rsidP="004F59F1">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FFCDC8D" w14:textId="77777777" w:rsidR="004F59F1" w:rsidRDefault="004F59F1" w:rsidP="004F59F1">
      <w:pPr>
        <w:pStyle w:val="Heading4"/>
      </w:pPr>
      <w:r>
        <w:t xml:space="preserve">But the </w:t>
      </w:r>
      <w:r w:rsidRPr="009C5531">
        <w:rPr>
          <w:u w:val="single"/>
        </w:rPr>
        <w:t>union form</w:t>
      </w:r>
      <w:r>
        <w:t xml:space="preserve"> is key to effective </w:t>
      </w:r>
      <w:r w:rsidRPr="009C5531">
        <w:rPr>
          <w:u w:val="single"/>
        </w:rPr>
        <w:t>enforcement</w:t>
      </w:r>
      <w:r>
        <w:t xml:space="preserve"> and </w:t>
      </w:r>
      <w:r>
        <w:rPr>
          <w:u w:val="single"/>
        </w:rPr>
        <w:t>upstream deterrence</w:t>
      </w:r>
      <w:r>
        <w:t>.</w:t>
      </w:r>
    </w:p>
    <w:p w14:paraId="22A61AD7" w14:textId="77777777" w:rsidR="004F59F1" w:rsidRPr="00D46819" w:rsidRDefault="004F59F1" w:rsidP="004F59F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960691E" w14:textId="77777777" w:rsidR="004F59F1" w:rsidRPr="00BE6ADA" w:rsidRDefault="004F59F1" w:rsidP="004F59F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2AD9AE2" w14:textId="77777777" w:rsidR="004F59F1" w:rsidRPr="000B6133" w:rsidRDefault="004F59F1" w:rsidP="004F59F1">
      <w:pPr>
        <w:rPr>
          <w:sz w:val="16"/>
        </w:rPr>
      </w:pPr>
      <w:r w:rsidRPr="000B6133">
        <w:rPr>
          <w:sz w:val="16"/>
        </w:rPr>
        <w:t xml:space="preserve">1. </w:t>
      </w:r>
      <w:r w:rsidRPr="000B6133">
        <w:rPr>
          <w:rStyle w:val="StyleUnderline"/>
        </w:rPr>
        <w:t xml:space="preserve">The Value of </w:t>
      </w:r>
      <w:r w:rsidRPr="000B6133">
        <w:rPr>
          <w:rStyle w:val="Emphasis"/>
        </w:rPr>
        <w:t>Unions</w:t>
      </w:r>
    </w:p>
    <w:p w14:paraId="391BBB06" w14:textId="77777777" w:rsidR="004F59F1" w:rsidRPr="000B6133" w:rsidRDefault="004F59F1" w:rsidP="004F59F1">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7E2B6BC" w14:textId="77777777" w:rsidR="004F59F1" w:rsidRPr="000B6133" w:rsidRDefault="004F59F1" w:rsidP="004F59F1">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F89372B" w14:textId="77777777" w:rsidR="004F59F1" w:rsidRPr="000B6133" w:rsidRDefault="004F59F1" w:rsidP="004F59F1">
      <w:pPr>
        <w:rPr>
          <w:sz w:val="16"/>
        </w:rPr>
      </w:pPr>
    </w:p>
    <w:p w14:paraId="5E16439D" w14:textId="77777777" w:rsidR="004F59F1" w:rsidRDefault="004F59F1" w:rsidP="004F59F1"/>
    <w:p w14:paraId="172CB375" w14:textId="77777777" w:rsidR="004F59F1" w:rsidRPr="009C5531" w:rsidRDefault="004F59F1" w:rsidP="004F59F1">
      <w:pPr>
        <w:pStyle w:val="Heading4"/>
      </w:pPr>
      <w:r>
        <w:lastRenderedPageBreak/>
        <w:t xml:space="preserve">Independently, the plan causes </w:t>
      </w:r>
      <w:r>
        <w:rPr>
          <w:u w:val="single"/>
        </w:rPr>
        <w:t>immediate snap-back</w:t>
      </w:r>
      <w:r>
        <w:t xml:space="preserve"> of prior bargaining provisions, including provisions requiring </w:t>
      </w:r>
      <w:r>
        <w:rPr>
          <w:u w:val="single"/>
        </w:rPr>
        <w:t>scientific integrity</w:t>
      </w:r>
      <w:r>
        <w:t xml:space="preserve">. That’s key to </w:t>
      </w:r>
      <w:r>
        <w:rPr>
          <w:u w:val="single"/>
        </w:rPr>
        <w:t>binding agencies</w:t>
      </w:r>
      <w:r>
        <w:t xml:space="preserve">. </w:t>
      </w:r>
    </w:p>
    <w:p w14:paraId="28ED45AE" w14:textId="77777777" w:rsidR="004F59F1" w:rsidRDefault="004F59F1" w:rsidP="004F59F1">
      <w:r w:rsidRPr="00CF27D9">
        <w:rPr>
          <w:rStyle w:val="Style13ptBold"/>
        </w:rPr>
        <w:t>Handler 25</w:t>
      </w:r>
      <w:r>
        <w:t xml:space="preserve"> – Professor of Law at Texas A&amp;M School of Law, former Lecturer at Stanford Law School, J.D. from Yale Law School, MPhil from the University of Cambridge.</w:t>
      </w:r>
    </w:p>
    <w:p w14:paraId="3196E433" w14:textId="77777777" w:rsidR="004F59F1" w:rsidRDefault="004F59F1" w:rsidP="004F59F1">
      <w:r>
        <w:t>Nicholas Handler, “Unpacking Trump’s Attack on Federal Sector Unions,” Lawfare, 04-29-2025, https://www.lawfaremedia.org/article/unpacking-trump-s-attack-on-federal-sector-unions</w:t>
      </w:r>
    </w:p>
    <w:p w14:paraId="04BD5704" w14:textId="77777777" w:rsidR="004F59F1" w:rsidRDefault="004F59F1" w:rsidP="004F59F1">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6EBFE9CD" w14:textId="77777777" w:rsidR="004F59F1" w:rsidRPr="00B20D7E" w:rsidRDefault="004F59F1" w:rsidP="004F59F1"/>
    <w:p w14:paraId="537943E6" w14:textId="77777777" w:rsidR="004F59F1" w:rsidRPr="00862A28" w:rsidRDefault="004F59F1" w:rsidP="004F59F1">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6E2EB414" w14:textId="77777777" w:rsidR="004F59F1" w:rsidRPr="00FC1B90" w:rsidRDefault="004F59F1" w:rsidP="004F59F1">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10BF6831" w14:textId="77777777" w:rsidR="004F59F1" w:rsidRPr="003513ED" w:rsidRDefault="004F59F1" w:rsidP="004F59F1">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1A0CDC1F" w14:textId="77777777" w:rsidR="004F59F1" w:rsidRPr="003513ED" w:rsidRDefault="004F59F1" w:rsidP="004F59F1">
      <w:pPr>
        <w:rPr>
          <w:sz w:val="16"/>
        </w:rPr>
      </w:pPr>
      <w:r w:rsidRPr="003513ED">
        <w:rPr>
          <w:sz w:val="16"/>
        </w:rPr>
        <w:t>Why scientific integrity policies matter</w:t>
      </w:r>
    </w:p>
    <w:p w14:paraId="7A654D33" w14:textId="77777777" w:rsidR="004F59F1" w:rsidRPr="003513ED" w:rsidRDefault="004F59F1" w:rsidP="004F59F1">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1B4FA9B9" w14:textId="77777777" w:rsidR="004F59F1" w:rsidRPr="003513ED" w:rsidRDefault="004F59F1" w:rsidP="004F59F1">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A2ECBFD" w14:textId="77777777" w:rsidR="004F59F1" w:rsidRPr="003513ED" w:rsidRDefault="004F59F1" w:rsidP="004F59F1">
      <w:pPr>
        <w:rPr>
          <w:sz w:val="16"/>
        </w:rPr>
      </w:pPr>
      <w:r w:rsidRPr="003513ED">
        <w:rPr>
          <w:sz w:val="16"/>
        </w:rPr>
        <w:t xml:space="preserve">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w:t>
      </w:r>
      <w:r w:rsidRPr="003513ED">
        <w:rPr>
          <w:sz w:val="16"/>
        </w:rPr>
        <w:lastRenderedPageBreak/>
        <w:t>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50548213" w14:textId="77777777" w:rsidR="004F59F1" w:rsidRPr="003513ED" w:rsidRDefault="004F59F1" w:rsidP="004F59F1">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50EF296" w14:textId="77777777" w:rsidR="004F59F1" w:rsidRPr="003513ED" w:rsidRDefault="004F59F1" w:rsidP="004F59F1">
      <w:pPr>
        <w:rPr>
          <w:sz w:val="16"/>
        </w:rPr>
      </w:pPr>
      <w:r w:rsidRPr="003513ED">
        <w:rPr>
          <w:sz w:val="16"/>
        </w:rPr>
        <w:t>What will happen at NIH now?</w:t>
      </w:r>
    </w:p>
    <w:p w14:paraId="397D3C9C" w14:textId="77777777" w:rsidR="004F59F1" w:rsidRPr="003513ED" w:rsidRDefault="004F59F1" w:rsidP="004F59F1">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148AF787" w14:textId="77777777" w:rsidR="004F59F1" w:rsidRPr="003513ED" w:rsidRDefault="004F59F1" w:rsidP="004F59F1">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246BB21" w14:textId="77777777" w:rsidR="004F59F1" w:rsidRDefault="004F59F1" w:rsidP="004F59F1">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E85A698" w14:textId="77777777" w:rsidR="004F59F1" w:rsidRPr="00C40653" w:rsidRDefault="004F59F1" w:rsidP="004F59F1">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8550B9B" w14:textId="77777777" w:rsidR="004F59F1" w:rsidRDefault="004F59F1" w:rsidP="004F59F1">
      <w:r w:rsidRPr="004111B6">
        <w:rPr>
          <w:rStyle w:val="Style13ptBold"/>
        </w:rPr>
        <w:t>Buckee 24</w:t>
      </w:r>
      <w:r>
        <w:t xml:space="preserve"> – Professor of Epidemiology and Associate Director, Center for Communicable Disease Dynamics, Harvard T.H. Chan School of Public Health.</w:t>
      </w:r>
    </w:p>
    <w:p w14:paraId="01AB12DA" w14:textId="77777777" w:rsidR="004F59F1" w:rsidRPr="004111B6" w:rsidRDefault="004F59F1" w:rsidP="004F59F1">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1AFEEAFF" w14:textId="77777777" w:rsidR="004F59F1" w:rsidRPr="00951BFB" w:rsidRDefault="004F59F1" w:rsidP="004F59F1">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4089FC26" w14:textId="77777777" w:rsidR="004F59F1" w:rsidRPr="00951BFB" w:rsidRDefault="004F59F1" w:rsidP="004F59F1">
      <w:pPr>
        <w:rPr>
          <w:sz w:val="14"/>
          <w:szCs w:val="16"/>
        </w:rPr>
      </w:pPr>
      <w:r w:rsidRPr="00951BFB">
        <w:rPr>
          <w:sz w:val="14"/>
          <w:szCs w:val="16"/>
        </w:rPr>
        <w:lastRenderedPageBreak/>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089B218A" w14:textId="77777777" w:rsidR="004F59F1" w:rsidRPr="00951BFB" w:rsidRDefault="004F59F1" w:rsidP="004F59F1">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4262558B" w14:textId="77777777" w:rsidR="004F59F1" w:rsidRPr="00951BFB" w:rsidRDefault="004F59F1" w:rsidP="004F59F1">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17887FE" w14:textId="77777777" w:rsidR="004F59F1" w:rsidRPr="00951BFB" w:rsidRDefault="004F59F1" w:rsidP="004F59F1">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1805F497" w14:textId="77777777" w:rsidR="004F59F1" w:rsidRPr="00951BFB" w:rsidRDefault="004F59F1" w:rsidP="004F59F1">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37850C1D" w14:textId="77777777" w:rsidR="004F59F1" w:rsidRPr="00951BFB" w:rsidRDefault="004F59F1" w:rsidP="004F59F1">
      <w:pPr>
        <w:rPr>
          <w:sz w:val="14"/>
          <w:szCs w:val="16"/>
        </w:rPr>
      </w:pPr>
      <w:r w:rsidRPr="00951BFB">
        <w:rPr>
          <w:sz w:val="14"/>
          <w:szCs w:val="16"/>
        </w:rPr>
        <w:t>Q: Do you think that COVID fatigue will hamper our collective response to the next big infectious disease threat?</w:t>
      </w:r>
    </w:p>
    <w:p w14:paraId="062E846A" w14:textId="77777777" w:rsidR="004F59F1" w:rsidRPr="00951BFB" w:rsidRDefault="004F59F1" w:rsidP="004F59F1">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419A7BBF" w14:textId="77777777" w:rsidR="004F59F1" w:rsidRPr="00951BFB" w:rsidRDefault="004F59F1" w:rsidP="004F59F1">
      <w:pPr>
        <w:rPr>
          <w:sz w:val="14"/>
          <w:szCs w:val="16"/>
        </w:rPr>
      </w:pPr>
      <w:r w:rsidRPr="00951BFB">
        <w:rPr>
          <w:sz w:val="14"/>
          <w:szCs w:val="16"/>
        </w:rPr>
        <w:t>Buckee: People do have COVID fatigue—both funding fatigue and societal fatigue. This was hard on people.</w:t>
      </w:r>
    </w:p>
    <w:p w14:paraId="5E8A32CA" w14:textId="77777777" w:rsidR="004F59F1" w:rsidRDefault="004F59F1" w:rsidP="004F59F1">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76CB5881" w14:textId="77777777" w:rsidR="004F59F1" w:rsidRPr="00951BFB" w:rsidRDefault="004F59F1" w:rsidP="004F59F1"/>
    <w:p w14:paraId="720F46FE" w14:textId="77777777" w:rsidR="004F59F1" w:rsidRPr="009D597B" w:rsidRDefault="004F59F1" w:rsidP="004F59F1">
      <w:pPr>
        <w:pStyle w:val="Heading4"/>
        <w:rPr>
          <w:b w:val="0"/>
        </w:rPr>
      </w:pPr>
      <w:r>
        <w:t xml:space="preserve">Diseases cause </w:t>
      </w:r>
      <w:r w:rsidRPr="005B3154">
        <w:rPr>
          <w:u w:val="single"/>
        </w:rPr>
        <w:t>extinction</w:t>
      </w:r>
      <w:r>
        <w:t xml:space="preserve">. </w:t>
      </w:r>
      <w:r>
        <w:rPr>
          <w:u w:val="single"/>
        </w:rPr>
        <w:t>E</w:t>
      </w:r>
      <w:r w:rsidRPr="007E44B3">
        <w:rPr>
          <w:u w:val="single"/>
        </w:rPr>
        <w:t>xistential outbreaks</w:t>
      </w:r>
      <w:r w:rsidRPr="007E44B3">
        <w:t xml:space="preserve"> are </w:t>
      </w:r>
      <w:r w:rsidRPr="007E44B3">
        <w:rPr>
          <w:u w:val="single"/>
        </w:rPr>
        <w:t xml:space="preserve">structurally </w:t>
      </w:r>
      <w:r>
        <w:rPr>
          <w:u w:val="single"/>
        </w:rPr>
        <w:t>guaranteed</w:t>
      </w:r>
      <w:r w:rsidRPr="007E44B3">
        <w:t xml:space="preserve"> </w:t>
      </w:r>
      <w:r w:rsidRPr="009D597B">
        <w:rPr>
          <w:b w:val="0"/>
        </w:rPr>
        <w:t>--- COVID was the first warning shot.</w:t>
      </w:r>
    </w:p>
    <w:p w14:paraId="4F238153" w14:textId="77777777" w:rsidR="004F59F1" w:rsidRPr="007E44B3" w:rsidRDefault="004F59F1" w:rsidP="004F59F1">
      <w:r w:rsidRPr="007E44B3">
        <w:rPr>
          <w:rStyle w:val="Style13ptBold"/>
        </w:rPr>
        <w:t>Excler et al. 21</w:t>
      </w:r>
      <w:r w:rsidRPr="007E44B3">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20251B28" w14:textId="77777777" w:rsidR="004F59F1" w:rsidRPr="007E44B3" w:rsidRDefault="004F59F1" w:rsidP="004F59F1">
      <w:r w:rsidRPr="007E44B3">
        <w:t>Jean-Louis Excler, Melanie Saville, Seth Berkley, and Jerome H. Kim, "Vaccine development for emerging infectious diseases," Nat Med 27, 591–600, 4-12-2021, </w:t>
      </w:r>
      <w:hyperlink r:id="rId8" w:history="1">
        <w:r w:rsidRPr="007E44B3">
          <w:rPr>
            <w:rStyle w:val="Hyperlink"/>
          </w:rPr>
          <w:t>https://www.nature.com/articles/s41591-021-01301-0</w:t>
        </w:r>
      </w:hyperlink>
    </w:p>
    <w:p w14:paraId="4A8F8461" w14:textId="77777777" w:rsidR="004F59F1" w:rsidRPr="007E44B3" w:rsidRDefault="004F59F1" w:rsidP="004F59F1">
      <w:pPr>
        <w:rPr>
          <w:sz w:val="16"/>
        </w:rPr>
      </w:pPr>
      <w:r w:rsidRPr="00D46F3E">
        <w:rPr>
          <w:rStyle w:val="Emphasis"/>
        </w:rPr>
        <w:t xml:space="preserve">Newly </w:t>
      </w:r>
      <w:r w:rsidRPr="00B16C11">
        <w:rPr>
          <w:rStyle w:val="Emphasis"/>
          <w:highlight w:val="green"/>
        </w:rPr>
        <w:t>emerging</w:t>
      </w:r>
      <w:r w:rsidRPr="007E44B3">
        <w:rPr>
          <w:rStyle w:val="StyleUnderline"/>
        </w:rPr>
        <w:t xml:space="preserve"> and </w:t>
      </w:r>
      <w:r w:rsidRPr="007E44B3">
        <w:rPr>
          <w:rStyle w:val="Emphasis"/>
        </w:rPr>
        <w:t xml:space="preserve">reemerging infectious viral </w:t>
      </w:r>
      <w:r w:rsidRPr="00B16C11">
        <w:rPr>
          <w:rStyle w:val="Emphasis"/>
          <w:highlight w:val="green"/>
        </w:rPr>
        <w:t>diseases</w:t>
      </w:r>
      <w:r w:rsidRPr="007E44B3">
        <w:rPr>
          <w:rStyle w:val="StyleUnderline"/>
        </w:rPr>
        <w:t xml:space="preserve"> have </w:t>
      </w:r>
      <w:r w:rsidRPr="00B16C11">
        <w:rPr>
          <w:rStyle w:val="Emphasis"/>
          <w:highlight w:val="green"/>
        </w:rPr>
        <w:t>threaten</w:t>
      </w:r>
      <w:r w:rsidRPr="00D46F3E">
        <w:rPr>
          <w:rStyle w:val="Emphasis"/>
        </w:rPr>
        <w:t xml:space="preserve">ed </w:t>
      </w:r>
      <w:r w:rsidRPr="00B16C11">
        <w:rPr>
          <w:rStyle w:val="Emphasis"/>
          <w:highlight w:val="green"/>
        </w:rPr>
        <w:t>humanity</w:t>
      </w:r>
      <w:r w:rsidRPr="00B16C11">
        <w:rPr>
          <w:rStyle w:val="StyleUnderline"/>
          <w:highlight w:val="green"/>
        </w:rPr>
        <w:t xml:space="preserve"> </w:t>
      </w:r>
      <w:r w:rsidRPr="0091187F">
        <w:rPr>
          <w:rStyle w:val="StyleUnderline"/>
        </w:rPr>
        <w:t xml:space="preserve">throughout history. Several </w:t>
      </w:r>
      <w:r w:rsidRPr="0091187F">
        <w:rPr>
          <w:rStyle w:val="Emphasis"/>
        </w:rPr>
        <w:t>interlaced</w:t>
      </w:r>
      <w:r w:rsidRPr="007E44B3">
        <w:rPr>
          <w:rStyle w:val="StyleUnderline"/>
        </w:rPr>
        <w:t xml:space="preserve"> and </w:t>
      </w:r>
      <w:r w:rsidRPr="00B16C11">
        <w:rPr>
          <w:rStyle w:val="Emphasis"/>
          <w:highlight w:val="green"/>
        </w:rPr>
        <w:t>synergistic factors</w:t>
      </w:r>
      <w:r w:rsidRPr="00B16C11">
        <w:rPr>
          <w:rStyle w:val="StyleUnderline"/>
          <w:highlight w:val="green"/>
        </w:rPr>
        <w:t xml:space="preserve"> including </w:t>
      </w:r>
      <w:r w:rsidRPr="00B16C11">
        <w:rPr>
          <w:rStyle w:val="Emphasis"/>
          <w:highlight w:val="green"/>
        </w:rPr>
        <w:t>demographic trends</w:t>
      </w:r>
      <w:r w:rsidRPr="007E44B3">
        <w:rPr>
          <w:rStyle w:val="StyleUnderline"/>
        </w:rPr>
        <w:t xml:space="preserve"> and high-density </w:t>
      </w:r>
      <w:r w:rsidRPr="00B16C11">
        <w:rPr>
          <w:rStyle w:val="Emphasis"/>
          <w:highlight w:val="green"/>
        </w:rPr>
        <w:t>urbanization</w:t>
      </w:r>
      <w:r w:rsidRPr="00B16C11">
        <w:rPr>
          <w:rStyle w:val="StyleUnderline"/>
          <w:highlight w:val="green"/>
        </w:rPr>
        <w:t>,</w:t>
      </w:r>
      <w:r w:rsidRPr="00D46F3E">
        <w:rPr>
          <w:rStyle w:val="StyleUnderline"/>
        </w:rPr>
        <w:t xml:space="preserve"> modernization favoring </w:t>
      </w:r>
      <w:r w:rsidRPr="00B16C11">
        <w:rPr>
          <w:rStyle w:val="Emphasis"/>
          <w:highlight w:val="green"/>
        </w:rPr>
        <w:t>high mobility</w:t>
      </w:r>
      <w:r w:rsidRPr="007E44B3">
        <w:rPr>
          <w:rStyle w:val="StyleUnderline"/>
        </w:rPr>
        <w:t xml:space="preserve"> of people by all modes of transportation</w:t>
      </w:r>
      <w:r w:rsidRPr="00D46F3E">
        <w:rPr>
          <w:rStyle w:val="StyleUnderline"/>
        </w:rPr>
        <w:t xml:space="preserve">, </w:t>
      </w:r>
      <w:r w:rsidRPr="00D46F3E">
        <w:rPr>
          <w:rStyle w:val="Emphasis"/>
        </w:rPr>
        <w:t>large gatherings</w:t>
      </w:r>
      <w:r w:rsidRPr="00D46F3E">
        <w:rPr>
          <w:rStyle w:val="StyleUnderline"/>
        </w:rPr>
        <w:t>, altered</w:t>
      </w:r>
      <w:r w:rsidRPr="007E44B3">
        <w:rPr>
          <w:rStyle w:val="StyleUnderline"/>
        </w:rPr>
        <w:t xml:space="preserve"> human behaviors, </w:t>
      </w:r>
      <w:r w:rsidRPr="00B16C11">
        <w:rPr>
          <w:rStyle w:val="Emphasis"/>
          <w:highlight w:val="green"/>
        </w:rPr>
        <w:t>environmental changes</w:t>
      </w:r>
      <w:r w:rsidRPr="007E44B3">
        <w:rPr>
          <w:rStyle w:val="StyleUnderline"/>
        </w:rPr>
        <w:t xml:space="preserve"> with modification of ecosystems and </w:t>
      </w:r>
      <w:r w:rsidRPr="00B16C11">
        <w:rPr>
          <w:rStyle w:val="Emphasis"/>
          <w:highlight w:val="green"/>
        </w:rPr>
        <w:t>inadequate</w:t>
      </w:r>
      <w:r w:rsidRPr="007E44B3">
        <w:rPr>
          <w:rStyle w:val="Emphasis"/>
        </w:rPr>
        <w:t xml:space="preserve"> global </w:t>
      </w:r>
      <w:r w:rsidRPr="00B16C11">
        <w:rPr>
          <w:rStyle w:val="Emphasis"/>
          <w:highlight w:val="green"/>
        </w:rPr>
        <w:t xml:space="preserve">public health </w:t>
      </w:r>
      <w:r w:rsidRPr="00D46F3E">
        <w:rPr>
          <w:rStyle w:val="StyleUnderline"/>
        </w:rPr>
        <w:t>mechanisms</w:t>
      </w:r>
      <w:r w:rsidRPr="007E44B3">
        <w:rPr>
          <w:rStyle w:val="StyleUnderline"/>
        </w:rPr>
        <w:t xml:space="preserve"> have </w:t>
      </w:r>
      <w:r w:rsidRPr="00B16C11">
        <w:rPr>
          <w:rStyle w:val="Emphasis"/>
          <w:highlight w:val="green"/>
        </w:rPr>
        <w:t>accelerated</w:t>
      </w:r>
      <w:r w:rsidRPr="007E44B3">
        <w:rPr>
          <w:rStyle w:val="StyleUnderline"/>
        </w:rPr>
        <w:t xml:space="preserve"> both the </w:t>
      </w:r>
      <w:r w:rsidRPr="00B16C11">
        <w:rPr>
          <w:rStyle w:val="Emphasis"/>
          <w:highlight w:val="green"/>
        </w:rPr>
        <w:t>emergence</w:t>
      </w:r>
      <w:r w:rsidRPr="00B16C11">
        <w:rPr>
          <w:rStyle w:val="StyleUnderline"/>
          <w:highlight w:val="green"/>
        </w:rPr>
        <w:t xml:space="preserve"> </w:t>
      </w:r>
      <w:r w:rsidRPr="00B16C11">
        <w:rPr>
          <w:rStyle w:val="Emphasis"/>
          <w:highlight w:val="green"/>
        </w:rPr>
        <w:t>and</w:t>
      </w:r>
      <w:r w:rsidRPr="00B16C11">
        <w:rPr>
          <w:rStyle w:val="StyleUnderline"/>
          <w:highlight w:val="green"/>
        </w:rPr>
        <w:t xml:space="preserve"> </w:t>
      </w:r>
      <w:r w:rsidRPr="00B16C11">
        <w:rPr>
          <w:rStyle w:val="Emphasis"/>
          <w:highlight w:val="green"/>
        </w:rPr>
        <w:t>spread</w:t>
      </w:r>
      <w:r w:rsidRPr="007E44B3">
        <w:rPr>
          <w:rStyle w:val="Emphasis"/>
        </w:rPr>
        <w:t xml:space="preserve"> of animal viruses</w:t>
      </w:r>
      <w:r w:rsidRPr="007E44B3">
        <w:rPr>
          <w:rStyle w:val="StyleUnderline"/>
        </w:rPr>
        <w:t xml:space="preserve"> </w:t>
      </w:r>
      <w:r w:rsidRPr="00B16C11">
        <w:rPr>
          <w:rStyle w:val="StyleUnderline"/>
          <w:highlight w:val="green"/>
        </w:rPr>
        <w:t xml:space="preserve">as </w:t>
      </w:r>
      <w:r w:rsidRPr="00B16C11">
        <w:rPr>
          <w:rStyle w:val="Emphasis"/>
          <w:highlight w:val="green"/>
        </w:rPr>
        <w:t>existential</w:t>
      </w:r>
      <w:r w:rsidRPr="00D46F3E">
        <w:rPr>
          <w:rStyle w:val="Emphasis"/>
        </w:rPr>
        <w:t xml:space="preserve"> human </w:t>
      </w:r>
      <w:r w:rsidRPr="00B16C11">
        <w:rPr>
          <w:rStyle w:val="Emphasis"/>
          <w:highlight w:val="green"/>
        </w:rPr>
        <w:t>threats</w:t>
      </w:r>
      <w:r w:rsidRPr="007E44B3">
        <w:rPr>
          <w:sz w:val="16"/>
        </w:rPr>
        <w:t xml:space="preserve">. In 1918, at the time of the ‘Spanish flu’, the world population was estimated at </w:t>
      </w:r>
      <w:r w:rsidRPr="007E44B3">
        <w:rPr>
          <w:sz w:val="16"/>
        </w:rPr>
        <w:lastRenderedPageBreak/>
        <w:t xml:space="preserve">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7E44B3">
        <w:rPr>
          <w:rStyle w:val="StyleUnderline"/>
        </w:rPr>
        <w:t xml:space="preserve">the addition of </w:t>
      </w:r>
      <w:r w:rsidRPr="00B16C11">
        <w:rPr>
          <w:rStyle w:val="Emphasis"/>
          <w:highlight w:val="green"/>
        </w:rPr>
        <w:t>vaccine(s)</w:t>
      </w:r>
      <w:r w:rsidRPr="007E44B3">
        <w:rPr>
          <w:rStyle w:val="StyleUnderline"/>
        </w:rPr>
        <w:t xml:space="preserve"> to existing countermeasures </w:t>
      </w:r>
      <w:r w:rsidRPr="00B16C11">
        <w:rPr>
          <w:rStyle w:val="Emphasis"/>
          <w:highlight w:val="green"/>
        </w:rPr>
        <w:t>holds the best hope</w:t>
      </w:r>
      <w:r w:rsidRPr="007E44B3">
        <w:rPr>
          <w:rStyle w:val="StyleUnderline"/>
        </w:rPr>
        <w:t xml:space="preserve"> for pandemic control.</w:t>
      </w:r>
      <w:r w:rsidRPr="007E44B3">
        <w:rPr>
          <w:sz w:val="16"/>
        </w:rPr>
        <w:t xml:space="preserve"> Taken together, </w:t>
      </w:r>
      <w:r w:rsidRPr="007E44B3">
        <w:rPr>
          <w:rStyle w:val="StyleUnderline"/>
        </w:rPr>
        <w:t xml:space="preserve">these reasons compel researchers and policymakers to be vigilant, reexamine the approach to surveillance and management of </w:t>
      </w:r>
      <w:r w:rsidRPr="007E44B3">
        <w:rPr>
          <w:rStyle w:val="Emphasis"/>
        </w:rPr>
        <w:t>emerging infectious disease threats</w:t>
      </w:r>
      <w:r w:rsidRPr="007E44B3">
        <w:rPr>
          <w:rStyle w:val="StyleUnderline"/>
        </w:rPr>
        <w:t>, and revisit global mechanisms for the control of pandemic disease4</w:t>
      </w:r>
      <w:r w:rsidRPr="007E44B3">
        <w:rPr>
          <w:sz w:val="16"/>
        </w:rPr>
        <w:t>,5.</w:t>
      </w:r>
    </w:p>
    <w:p w14:paraId="7ED65593" w14:textId="77777777" w:rsidR="004F59F1" w:rsidRPr="00951BFB" w:rsidRDefault="004F59F1" w:rsidP="004F59F1">
      <w:pPr>
        <w:rPr>
          <w:sz w:val="14"/>
          <w:szCs w:val="16"/>
        </w:rPr>
      </w:pPr>
      <w:r w:rsidRPr="00951BFB">
        <w:rPr>
          <w:sz w:val="14"/>
          <w:szCs w:val="16"/>
        </w:rPr>
        <w:t>Emerging and reemerging infectious diseases</w:t>
      </w:r>
    </w:p>
    <w:p w14:paraId="7F9DEE85" w14:textId="77777777" w:rsidR="004F59F1" w:rsidRPr="00951BFB" w:rsidRDefault="004F59F1" w:rsidP="004F59F1">
      <w:pPr>
        <w:rPr>
          <w:sz w:val="14"/>
        </w:rPr>
      </w:pPr>
      <w:r w:rsidRPr="00951BFB">
        <w:rPr>
          <w:sz w:val="14"/>
        </w:rPr>
        <w:t xml:space="preserve">The appearance of new infectious diseases has been recognized for millennia, well before the discovery of causative infectious agents. </w:t>
      </w:r>
      <w:r w:rsidRPr="007E44B3">
        <w:rPr>
          <w:rStyle w:val="StyleUnderline"/>
        </w:rPr>
        <w:t>Despite advances in development of countermeasures</w:t>
      </w:r>
      <w:r w:rsidRPr="00951BFB">
        <w:rPr>
          <w:sz w:val="14"/>
        </w:rPr>
        <w:t xml:space="preserve"> (diagnostics, therapeutics and vaccines), </w:t>
      </w:r>
      <w:r w:rsidRPr="00B16C11">
        <w:rPr>
          <w:rStyle w:val="Emphasis"/>
          <w:highlight w:val="green"/>
        </w:rPr>
        <w:t>world travel</w:t>
      </w:r>
      <w:r w:rsidRPr="00B16C11">
        <w:rPr>
          <w:rStyle w:val="StyleUnderline"/>
          <w:highlight w:val="green"/>
        </w:rPr>
        <w:t xml:space="preserve"> and</w:t>
      </w:r>
      <w:r w:rsidRPr="007E44B3">
        <w:rPr>
          <w:rStyle w:val="StyleUnderline"/>
        </w:rPr>
        <w:t xml:space="preserve"> </w:t>
      </w:r>
      <w:r w:rsidRPr="007E44B3">
        <w:rPr>
          <w:rStyle w:val="Emphasis"/>
        </w:rPr>
        <w:t xml:space="preserve">increased global </w:t>
      </w:r>
      <w:r w:rsidRPr="00B16C11">
        <w:rPr>
          <w:rStyle w:val="Emphasis"/>
          <w:highlight w:val="green"/>
        </w:rPr>
        <w:t>interdependence</w:t>
      </w:r>
      <w:r w:rsidRPr="007E44B3">
        <w:rPr>
          <w:rStyle w:val="StyleUnderline"/>
        </w:rPr>
        <w:t xml:space="preserve"> have </w:t>
      </w:r>
      <w:r w:rsidRPr="00B16C11">
        <w:rPr>
          <w:rStyle w:val="StyleUnderline"/>
          <w:highlight w:val="green"/>
        </w:rPr>
        <w:t xml:space="preserve">added </w:t>
      </w:r>
      <w:r w:rsidRPr="00D46F3E">
        <w:rPr>
          <w:rStyle w:val="Emphasis"/>
        </w:rPr>
        <w:t xml:space="preserve">layers of </w:t>
      </w:r>
      <w:r w:rsidRPr="00B16C11">
        <w:rPr>
          <w:rStyle w:val="Emphasis"/>
          <w:highlight w:val="green"/>
        </w:rPr>
        <w:t>complexity</w:t>
      </w:r>
      <w:r w:rsidRPr="007E44B3">
        <w:rPr>
          <w:rStyle w:val="StyleUnderline"/>
        </w:rPr>
        <w:t xml:space="preserve"> to containing these infectious diseases.</w:t>
      </w:r>
      <w:r w:rsidRPr="00951BFB">
        <w:rPr>
          <w:sz w:val="14"/>
        </w:rPr>
        <w:t xml:space="preserve"> </w:t>
      </w:r>
      <w:r w:rsidRPr="007E44B3">
        <w:rPr>
          <w:rStyle w:val="Emphasis"/>
        </w:rPr>
        <w:t xml:space="preserve">Emerging infectious </w:t>
      </w:r>
      <w:r w:rsidRPr="00B16C11">
        <w:rPr>
          <w:rStyle w:val="Emphasis"/>
          <w:highlight w:val="green"/>
        </w:rPr>
        <w:t>diseases</w:t>
      </w:r>
      <w:r w:rsidRPr="007E44B3">
        <w:rPr>
          <w:rStyle w:val="StyleUnderline"/>
        </w:rPr>
        <w:t xml:space="preserve"> (EIDs) </w:t>
      </w:r>
      <w:r w:rsidRPr="00B16C11">
        <w:rPr>
          <w:rStyle w:val="Emphasis"/>
          <w:highlight w:val="green"/>
        </w:rPr>
        <w:t>are threats to</w:t>
      </w:r>
      <w:r w:rsidRPr="007E44B3">
        <w:rPr>
          <w:rStyle w:val="Emphasis"/>
        </w:rPr>
        <w:t xml:space="preserve"> human health and </w:t>
      </w:r>
      <w:r w:rsidRPr="00B16C11">
        <w:rPr>
          <w:rStyle w:val="Emphasis"/>
          <w:highlight w:val="green"/>
        </w:rPr>
        <w:t>global stability</w:t>
      </w:r>
      <w:r w:rsidRPr="00D46F3E">
        <w:rPr>
          <w:rStyle w:val="Emphasis"/>
        </w:rPr>
        <w:t>6</w:t>
      </w:r>
      <w:r w:rsidRPr="00951BFB">
        <w:rPr>
          <w:sz w:val="14"/>
        </w:rPr>
        <w:t xml:space="preserve">,7. A review of emerging pandemic diseases throughout history offers a perspective on the emergence and characteristics of coronavirus epidemics, with emphasis on the SARS-CoV-2 pandemic8,9. </w:t>
      </w:r>
      <w:r w:rsidRPr="00D46F3E">
        <w:rPr>
          <w:rStyle w:val="StyleUnderline"/>
        </w:rPr>
        <w:t xml:space="preserve">As human societies grow in </w:t>
      </w:r>
      <w:r w:rsidRPr="00D46F3E">
        <w:rPr>
          <w:rStyle w:val="Emphasis"/>
        </w:rPr>
        <w:t>size and complexity</w:t>
      </w:r>
      <w:r w:rsidRPr="00D46F3E">
        <w:rPr>
          <w:rStyle w:val="StyleUnderline"/>
        </w:rPr>
        <w:t xml:space="preserve">, an </w:t>
      </w:r>
      <w:r w:rsidRPr="00D46F3E">
        <w:rPr>
          <w:rStyle w:val="Emphasis"/>
        </w:rPr>
        <w:t>endless variety of opportunities is created for infectious agents to emerge</w:t>
      </w:r>
      <w:r w:rsidRPr="00D46F3E">
        <w:rPr>
          <w:rStyle w:val="StyleUnderline"/>
        </w:rPr>
        <w:t xml:space="preserve"> into the unfilled ecologic niches we continue to create. </w:t>
      </w:r>
      <w:r w:rsidRPr="00951BFB">
        <w:rPr>
          <w:sz w:val="14"/>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68D469C3" w14:textId="77777777" w:rsidR="004F59F1" w:rsidRPr="00951BFB" w:rsidRDefault="004F59F1" w:rsidP="004F59F1">
      <w:pPr>
        <w:rPr>
          <w:sz w:val="14"/>
        </w:rPr>
      </w:pPr>
      <w:r w:rsidRPr="00951BFB">
        <w:t>[[Figure Omitted]]</w:t>
      </w:r>
    </w:p>
    <w:p w14:paraId="37EA4B03" w14:textId="77777777" w:rsidR="004F59F1" w:rsidRPr="00951BFB" w:rsidRDefault="004F59F1" w:rsidP="004F59F1">
      <w:pPr>
        <w:rPr>
          <w:sz w:val="14"/>
          <w:szCs w:val="10"/>
        </w:rPr>
      </w:pPr>
      <w:r w:rsidRPr="00951BFB">
        <w:rPr>
          <w:sz w:val="14"/>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324C7E85" w14:textId="77777777" w:rsidR="004F59F1" w:rsidRPr="00951BFB" w:rsidRDefault="004F59F1" w:rsidP="004F59F1">
      <w:pPr>
        <w:rPr>
          <w:sz w:val="14"/>
          <w:szCs w:val="10"/>
        </w:rPr>
      </w:pPr>
      <w:r w:rsidRPr="00951BFB">
        <w:rPr>
          <w:sz w:val="14"/>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3B9E7248" w14:textId="77777777" w:rsidR="004F59F1" w:rsidRPr="00951BFB" w:rsidRDefault="004F59F1" w:rsidP="004F59F1">
      <w:pPr>
        <w:rPr>
          <w:sz w:val="14"/>
          <w:szCs w:val="10"/>
        </w:rPr>
      </w:pPr>
      <w:r w:rsidRPr="00951BFB">
        <w:rPr>
          <w:sz w:val="14"/>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48931650" w14:textId="77777777" w:rsidR="004F59F1" w:rsidRPr="00951BFB" w:rsidRDefault="004F59F1" w:rsidP="004F59F1">
      <w:pPr>
        <w:rPr>
          <w:sz w:val="14"/>
          <w:szCs w:val="10"/>
        </w:rPr>
      </w:pPr>
      <w:r w:rsidRPr="00951BFB">
        <w:rPr>
          <w:sz w:val="14"/>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4DCBD2F4" w14:textId="77777777" w:rsidR="004F59F1" w:rsidRPr="00951BFB" w:rsidRDefault="004F59F1" w:rsidP="004F59F1">
      <w:pPr>
        <w:rPr>
          <w:sz w:val="14"/>
          <w:szCs w:val="16"/>
        </w:rPr>
      </w:pPr>
      <w:r w:rsidRPr="00951BFB">
        <w:rPr>
          <w:sz w:val="14"/>
          <w:szCs w:val="16"/>
        </w:rPr>
        <w:t>A model of vaccine development for emerging infectious diseases</w:t>
      </w:r>
    </w:p>
    <w:p w14:paraId="1F68B6F4" w14:textId="77777777" w:rsidR="004F59F1" w:rsidRPr="00951BFB" w:rsidRDefault="004F59F1" w:rsidP="004F59F1">
      <w:pPr>
        <w:rPr>
          <w:sz w:val="14"/>
          <w:szCs w:val="16"/>
        </w:rPr>
      </w:pPr>
      <w:r w:rsidRPr="00951BFB">
        <w:rPr>
          <w:sz w:val="14"/>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0F3F8017" w14:textId="77777777" w:rsidR="004F59F1" w:rsidRPr="00951BFB" w:rsidRDefault="004F59F1" w:rsidP="004F59F1">
      <w:pPr>
        <w:rPr>
          <w:sz w:val="14"/>
        </w:rPr>
      </w:pPr>
      <w:r w:rsidRPr="007E44B3">
        <w:rPr>
          <w:rStyle w:val="StyleUnderline"/>
        </w:rPr>
        <w:lastRenderedPageBreak/>
        <w:t xml:space="preserve">Following a </w:t>
      </w:r>
      <w:r w:rsidRPr="007E44B3">
        <w:rPr>
          <w:rStyle w:val="Emphasis"/>
        </w:rPr>
        <w:t>traditional</w:t>
      </w:r>
      <w:r w:rsidRPr="007E44B3">
        <w:rPr>
          <w:rStyle w:val="StyleUnderline"/>
        </w:rPr>
        <w:t xml:space="preserve"> research and </w:t>
      </w:r>
      <w:r w:rsidRPr="0091187F">
        <w:rPr>
          <w:rStyle w:val="StyleUnderline"/>
        </w:rPr>
        <w:t>development pipeline, it takes</w:t>
      </w:r>
      <w:r w:rsidRPr="007E44B3">
        <w:rPr>
          <w:rStyle w:val="StyleUnderline"/>
        </w:rPr>
        <w:t xml:space="preserve"> between </w:t>
      </w:r>
      <w:r w:rsidRPr="007E44B3">
        <w:rPr>
          <w:rStyle w:val="Emphasis"/>
        </w:rPr>
        <w:t xml:space="preserve">5 and </w:t>
      </w:r>
      <w:r w:rsidRPr="00B16C11">
        <w:rPr>
          <w:rStyle w:val="Emphasis"/>
          <w:highlight w:val="green"/>
        </w:rPr>
        <w:t>10 years</w:t>
      </w:r>
      <w:r w:rsidRPr="00B16C11">
        <w:rPr>
          <w:rStyle w:val="StyleUnderline"/>
          <w:highlight w:val="green"/>
        </w:rPr>
        <w:t xml:space="preserve"> to develop a vaccine</w:t>
      </w:r>
      <w:r w:rsidRPr="007E44B3">
        <w:rPr>
          <w:rStyle w:val="StyleUnderline"/>
        </w:rPr>
        <w:t xml:space="preserve"> for an infectious agent. This approach </w:t>
      </w:r>
      <w:r w:rsidRPr="00B16C11">
        <w:rPr>
          <w:rStyle w:val="StyleUnderline"/>
          <w:highlight w:val="green"/>
        </w:rPr>
        <w:t xml:space="preserve">is </w:t>
      </w:r>
      <w:r w:rsidRPr="00B16C11">
        <w:rPr>
          <w:rStyle w:val="Emphasis"/>
          <w:highlight w:val="green"/>
        </w:rPr>
        <w:t>not well suited</w:t>
      </w:r>
      <w:r w:rsidRPr="00B16C11">
        <w:rPr>
          <w:rStyle w:val="StyleUnderline"/>
          <w:highlight w:val="green"/>
        </w:rPr>
        <w:t xml:space="preserve"> </w:t>
      </w:r>
      <w:r w:rsidRPr="00D46F3E">
        <w:rPr>
          <w:rStyle w:val="StyleUnderline"/>
        </w:rPr>
        <w:t xml:space="preserve">for the needs imposed by the </w:t>
      </w:r>
      <w:r w:rsidRPr="00D46F3E">
        <w:rPr>
          <w:rStyle w:val="Emphasis"/>
        </w:rPr>
        <w:t>emergence of a new pathogen</w:t>
      </w:r>
      <w:r w:rsidRPr="00D46F3E">
        <w:rPr>
          <w:rStyle w:val="StyleUnderline"/>
        </w:rPr>
        <w:t xml:space="preserve"> during an epidemic</w:t>
      </w:r>
      <w:r w:rsidRPr="00951BFB">
        <w:rPr>
          <w:sz w:val="14"/>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1221B6D8" w14:textId="77777777" w:rsidR="004F59F1" w:rsidRPr="00951BFB" w:rsidRDefault="004F59F1" w:rsidP="004F59F1">
      <w:pPr>
        <w:rPr>
          <w:sz w:val="14"/>
        </w:rPr>
      </w:pPr>
      <w:r w:rsidRPr="00951BFB">
        <w:t>[[Figure Omitted]]</w:t>
      </w:r>
    </w:p>
    <w:p w14:paraId="327030B2" w14:textId="77777777" w:rsidR="004F59F1" w:rsidRPr="00951BFB" w:rsidRDefault="004F59F1" w:rsidP="004F59F1">
      <w:pPr>
        <w:rPr>
          <w:sz w:val="14"/>
          <w:szCs w:val="16"/>
        </w:rPr>
      </w:pPr>
      <w:r w:rsidRPr="00951BFB">
        <w:rPr>
          <w:sz w:val="14"/>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1508E74C" w14:textId="77777777" w:rsidR="004F59F1" w:rsidRPr="00951BFB" w:rsidRDefault="004F59F1" w:rsidP="004F59F1">
      <w:pPr>
        <w:rPr>
          <w:sz w:val="14"/>
          <w:szCs w:val="16"/>
        </w:rPr>
      </w:pPr>
      <w:r w:rsidRPr="00951BFB">
        <w:rPr>
          <w:sz w:val="14"/>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119DFECB" w14:textId="77777777" w:rsidR="004F59F1" w:rsidRPr="00951BFB" w:rsidRDefault="004F59F1" w:rsidP="004F59F1">
      <w:pPr>
        <w:rPr>
          <w:sz w:val="14"/>
          <w:szCs w:val="16"/>
        </w:rPr>
      </w:pPr>
      <w:r w:rsidRPr="00951BFB">
        <w:rPr>
          <w:sz w:val="14"/>
          <w:szCs w:val="16"/>
        </w:rPr>
        <w:t>Vaccine platforms and vaccines for emerging infectious diseases</w:t>
      </w:r>
    </w:p>
    <w:p w14:paraId="75445D5A" w14:textId="77777777" w:rsidR="004F59F1" w:rsidRPr="007E44B3" w:rsidRDefault="004F59F1" w:rsidP="004F59F1">
      <w:pPr>
        <w:rPr>
          <w:rStyle w:val="StyleUnderline"/>
        </w:rPr>
      </w:pPr>
      <w:r w:rsidRPr="00D46F3E">
        <w:rPr>
          <w:rStyle w:val="Emphasis"/>
        </w:rPr>
        <w:t>Vaccines</w:t>
      </w:r>
      <w:r w:rsidRPr="00D46F3E">
        <w:rPr>
          <w:rStyle w:val="StyleUnderline"/>
        </w:rPr>
        <w:t xml:space="preserve"> are the </w:t>
      </w:r>
      <w:r w:rsidRPr="00D46F3E">
        <w:rPr>
          <w:rStyle w:val="Emphasis"/>
        </w:rPr>
        <w:t>cornerstone</w:t>
      </w:r>
      <w:r w:rsidRPr="00D46F3E">
        <w:rPr>
          <w:rStyle w:val="StyleUnderline"/>
        </w:rPr>
        <w:t xml:space="preserve"> of the management of </w:t>
      </w:r>
      <w:r w:rsidRPr="00D46F3E">
        <w:rPr>
          <w:rStyle w:val="Emphasis"/>
        </w:rPr>
        <w:t>infectious disease outbreaks</w:t>
      </w:r>
      <w:r w:rsidRPr="007E44B3">
        <w:rPr>
          <w:rStyle w:val="StyleUnderline"/>
        </w:rPr>
        <w:t xml:space="preserve"> and are the </w:t>
      </w:r>
      <w:r w:rsidRPr="007E44B3">
        <w:rPr>
          <w:rStyle w:val="Emphasis"/>
        </w:rPr>
        <w:t>surest means</w:t>
      </w:r>
      <w:r w:rsidRPr="007E44B3">
        <w:rPr>
          <w:rStyle w:val="StyleUnderline"/>
        </w:rPr>
        <w:t xml:space="preserve"> to defuse pandemic and </w:t>
      </w:r>
      <w:r w:rsidRPr="007E44B3">
        <w:rPr>
          <w:rStyle w:val="Emphasis"/>
        </w:rPr>
        <w:t>epidemic risk</w:t>
      </w:r>
      <w:r w:rsidRPr="007E44B3">
        <w:rPr>
          <w:rStyle w:val="StyleUnderline"/>
        </w:rPr>
        <w:t xml:space="preserve">. </w:t>
      </w:r>
      <w:r w:rsidRPr="00B16C11">
        <w:rPr>
          <w:rStyle w:val="StyleUnderline"/>
          <w:highlight w:val="green"/>
        </w:rPr>
        <w:t xml:space="preserve">The faster a vaccine is </w:t>
      </w:r>
      <w:r w:rsidRPr="00B16C11">
        <w:rPr>
          <w:rStyle w:val="Emphasis"/>
          <w:highlight w:val="green"/>
        </w:rPr>
        <w:t>deployed</w:t>
      </w:r>
      <w:r w:rsidRPr="00B16C11">
        <w:rPr>
          <w:rStyle w:val="StyleUnderline"/>
          <w:highlight w:val="green"/>
        </w:rPr>
        <w:t xml:space="preserve">, the faster an outbreak can be </w:t>
      </w:r>
      <w:r w:rsidRPr="00B16C11">
        <w:rPr>
          <w:rStyle w:val="Emphasis"/>
          <w:highlight w:val="green"/>
        </w:rPr>
        <w:t>controlled</w:t>
      </w:r>
      <w:r w:rsidRPr="00951BFB">
        <w:rPr>
          <w:sz w:val="14"/>
        </w:rPr>
        <w:t xml:space="preserve">. As discussed in the previous section, </w:t>
      </w:r>
      <w:r w:rsidRPr="007E44B3">
        <w:rPr>
          <w:rStyle w:val="StyleUnderline"/>
        </w:rPr>
        <w:t xml:space="preserve">the standard vaccine development cycle is </w:t>
      </w:r>
      <w:r w:rsidRPr="007E44B3">
        <w:rPr>
          <w:rStyle w:val="Emphasis"/>
        </w:rPr>
        <w:t>not suited</w:t>
      </w:r>
      <w:r w:rsidRPr="007E44B3">
        <w:rPr>
          <w:rStyle w:val="StyleUnderline"/>
        </w:rPr>
        <w:t xml:space="preserve"> to the needs of </w:t>
      </w:r>
      <w:r w:rsidRPr="007E44B3">
        <w:rPr>
          <w:rStyle w:val="Emphasis"/>
        </w:rPr>
        <w:t>explosive pandemics</w:t>
      </w:r>
      <w:r w:rsidRPr="007E44B3">
        <w:rPr>
          <w:rStyle w:val="StyleUnderline"/>
        </w:rPr>
        <w:t xml:space="preserve">. </w:t>
      </w:r>
      <w:r w:rsidRPr="007E44B3">
        <w:rPr>
          <w:rStyle w:val="Emphasis"/>
        </w:rPr>
        <w:t>New vaccine platform technologies</w:t>
      </w:r>
      <w:r w:rsidRPr="007E44B3">
        <w:rPr>
          <w:rStyle w:val="StyleUnderline"/>
        </w:rPr>
        <w:t xml:space="preserve"> however may </w:t>
      </w:r>
      <w:r w:rsidRPr="007E44B3">
        <w:rPr>
          <w:rStyle w:val="Emphasis"/>
        </w:rPr>
        <w:t>shorten that cycle</w:t>
      </w:r>
      <w:r w:rsidRPr="007E44B3">
        <w:rPr>
          <w:rStyle w:val="StyleUnderline"/>
        </w:rPr>
        <w:t xml:space="preserve"> and make it possible for multiple vaccines to be more </w:t>
      </w:r>
      <w:r w:rsidRPr="007E44B3">
        <w:rPr>
          <w:rStyle w:val="Emphasis"/>
        </w:rPr>
        <w:t>rapidly developed</w:t>
      </w:r>
      <w:r w:rsidRPr="007E44B3">
        <w:rPr>
          <w:rStyle w:val="StyleUnderline"/>
        </w:rPr>
        <w:t xml:space="preserve">, </w:t>
      </w:r>
      <w:r w:rsidRPr="007E44B3">
        <w:rPr>
          <w:rStyle w:val="Emphasis"/>
        </w:rPr>
        <w:t>tested</w:t>
      </w:r>
      <w:r w:rsidRPr="007E44B3">
        <w:rPr>
          <w:rStyle w:val="StyleUnderline"/>
        </w:rPr>
        <w:t xml:space="preserve"> and </w:t>
      </w:r>
      <w:r w:rsidRPr="007E44B3">
        <w:rPr>
          <w:rStyle w:val="Emphasis"/>
        </w:rPr>
        <w:t>produced34</w:t>
      </w:r>
      <w:r w:rsidRPr="00951BFB">
        <w:rPr>
          <w:sz w:val="14"/>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B16C11">
        <w:rPr>
          <w:rStyle w:val="Emphasis"/>
          <w:sz w:val="26"/>
          <w:szCs w:val="26"/>
          <w:highlight w:val="green"/>
        </w:rPr>
        <w:t>it is too early to assert</w:t>
      </w:r>
      <w:r w:rsidRPr="007E44B3">
        <w:rPr>
          <w:rStyle w:val="Emphasis"/>
          <w:sz w:val="26"/>
          <w:szCs w:val="26"/>
        </w:rPr>
        <w:t xml:space="preserve"> that </w:t>
      </w:r>
      <w:r w:rsidRPr="00B16C11">
        <w:rPr>
          <w:rStyle w:val="Emphasis"/>
          <w:sz w:val="26"/>
          <w:szCs w:val="26"/>
          <w:highlight w:val="green"/>
        </w:rPr>
        <w:t xml:space="preserve">mRNA </w:t>
      </w:r>
      <w:r w:rsidRPr="00ED090D">
        <w:rPr>
          <w:rStyle w:val="Emphasis"/>
          <w:sz w:val="26"/>
          <w:szCs w:val="26"/>
        </w:rPr>
        <w:t xml:space="preserve">vaccines </w:t>
      </w:r>
      <w:r w:rsidRPr="00B16C11">
        <w:rPr>
          <w:rStyle w:val="Emphasis"/>
          <w:sz w:val="26"/>
          <w:szCs w:val="26"/>
          <w:highlight w:val="green"/>
        </w:rPr>
        <w:t>represent a universal vaccine</w:t>
      </w:r>
      <w:r w:rsidRPr="007E44B3">
        <w:rPr>
          <w:rStyle w:val="Emphasis"/>
          <w:sz w:val="26"/>
          <w:szCs w:val="26"/>
        </w:rPr>
        <w:t xml:space="preserve"> approach that could be broadly applied to other EIDs</w:t>
      </w:r>
      <w:r w:rsidRPr="007E44B3">
        <w:rPr>
          <w:rStyle w:val="StyleUnderline"/>
          <w:sz w:val="24"/>
          <w:szCs w:val="24"/>
        </w:rPr>
        <w:t xml:space="preserve"> </w:t>
      </w:r>
      <w:r w:rsidRPr="007E44B3">
        <w:rPr>
          <w:rStyle w:val="StyleUnderline"/>
        </w:rPr>
        <w:t xml:space="preserve">(such as bacterial or enteric pathogens). </w:t>
      </w:r>
      <w:r w:rsidRPr="00B16C11">
        <w:rPr>
          <w:rStyle w:val="StyleUnderline"/>
          <w:highlight w:val="green"/>
        </w:rPr>
        <w:t>While</w:t>
      </w:r>
      <w:r w:rsidRPr="007E44B3">
        <w:rPr>
          <w:rStyle w:val="StyleUnderline"/>
        </w:rPr>
        <w:t xml:space="preserve"> COVID-19 mRNA vaccines are </w:t>
      </w:r>
      <w:r w:rsidRPr="007E44B3">
        <w:rPr>
          <w:rStyle w:val="Emphasis"/>
        </w:rPr>
        <w:t xml:space="preserve">a useful </w:t>
      </w:r>
      <w:r w:rsidRPr="00B16C11">
        <w:rPr>
          <w:rStyle w:val="Emphasis"/>
          <w:highlight w:val="green"/>
        </w:rPr>
        <w:t>proof of concept</w:t>
      </w:r>
      <w:r w:rsidRPr="007E44B3">
        <w:rPr>
          <w:rStyle w:val="StyleUnderline"/>
        </w:rPr>
        <w:t xml:space="preserve">, </w:t>
      </w:r>
      <w:r w:rsidRPr="00B16C11">
        <w:rPr>
          <w:rStyle w:val="StyleUnderline"/>
          <w:highlight w:val="green"/>
        </w:rPr>
        <w:t xml:space="preserve">gathering lessons from their </w:t>
      </w:r>
      <w:r w:rsidRPr="00B16C11">
        <w:rPr>
          <w:rStyle w:val="Emphasis"/>
          <w:highlight w:val="green"/>
        </w:rPr>
        <w:t>large-scale deployment</w:t>
      </w:r>
      <w:r w:rsidRPr="007E44B3">
        <w:rPr>
          <w:rStyle w:val="StyleUnderline"/>
        </w:rPr>
        <w:t xml:space="preserve"> and </w:t>
      </w:r>
      <w:r w:rsidRPr="007E44B3">
        <w:rPr>
          <w:rStyle w:val="Emphasis"/>
        </w:rPr>
        <w:t>effectiveness</w:t>
      </w:r>
      <w:r w:rsidRPr="007E44B3">
        <w:rPr>
          <w:rStyle w:val="StyleUnderline"/>
        </w:rPr>
        <w:t xml:space="preserve"> studies still </w:t>
      </w:r>
      <w:r w:rsidRPr="00B16C11">
        <w:rPr>
          <w:rStyle w:val="Emphasis"/>
          <w:highlight w:val="green"/>
        </w:rPr>
        <w:t>requires more work</w:t>
      </w:r>
      <w:r w:rsidRPr="007E44B3">
        <w:rPr>
          <w:rStyle w:val="StyleUnderline"/>
        </w:rPr>
        <w:t xml:space="preserve"> and time.</w:t>
      </w:r>
    </w:p>
    <w:p w14:paraId="5ABE3AF5" w14:textId="77777777" w:rsidR="004F59F1" w:rsidRPr="00951BFB" w:rsidRDefault="004F59F1" w:rsidP="004F59F1">
      <w:pPr>
        <w:rPr>
          <w:sz w:val="14"/>
        </w:rPr>
      </w:pPr>
      <w:r w:rsidRPr="00951BFB">
        <w:t>[[Figure Omitted]]</w:t>
      </w:r>
    </w:p>
    <w:p w14:paraId="4EE8AD2F" w14:textId="77777777" w:rsidR="004F59F1" w:rsidRPr="007E44B3" w:rsidRDefault="004F59F1" w:rsidP="004F59F1">
      <w:pPr>
        <w:rPr>
          <w:rStyle w:val="StyleUnderline"/>
        </w:rPr>
      </w:pPr>
      <w:r w:rsidRPr="00951BFB">
        <w:rPr>
          <w:sz w:val="14"/>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7E44B3">
        <w:rPr>
          <w:rStyle w:val="StyleUnderline"/>
        </w:rPr>
        <w:t xml:space="preserve">Depending on the </w:t>
      </w:r>
      <w:r w:rsidRPr="007E44B3">
        <w:rPr>
          <w:rStyle w:val="Emphasis"/>
        </w:rPr>
        <w:t>pathogen</w:t>
      </w:r>
      <w:r w:rsidRPr="00951BFB">
        <w:rPr>
          <w:sz w:val="14"/>
        </w:rPr>
        <w:t xml:space="preserve">, these </w:t>
      </w:r>
      <w:r w:rsidRPr="007E44B3">
        <w:rPr>
          <w:rStyle w:val="StyleUnderline"/>
        </w:rPr>
        <w:t>vaccines</w:t>
      </w:r>
      <w:r w:rsidRPr="00951BFB">
        <w:rPr>
          <w:sz w:val="14"/>
        </w:rPr>
        <w:t xml:space="preserve"> also </w:t>
      </w:r>
      <w:r w:rsidRPr="007E44B3">
        <w:rPr>
          <w:rStyle w:val="StyleUnderline"/>
        </w:rPr>
        <w:t>may require biosafety level 3 manufacturing</w:t>
      </w:r>
      <w:r w:rsidRPr="00951BFB">
        <w:rPr>
          <w:sz w:val="14"/>
        </w:rPr>
        <w:t xml:space="preserve"> (at least for COVID-19 and polio), </w:t>
      </w:r>
      <w:r w:rsidRPr="007E44B3">
        <w:rPr>
          <w:rStyle w:val="StyleUnderline"/>
        </w:rPr>
        <w:t xml:space="preserve">which may </w:t>
      </w:r>
      <w:r w:rsidRPr="007E44B3">
        <w:rPr>
          <w:rStyle w:val="Emphasis"/>
        </w:rPr>
        <w:t>limit the possibility</w:t>
      </w:r>
      <w:r w:rsidRPr="007E44B3">
        <w:rPr>
          <w:rStyle w:val="StyleUnderline"/>
        </w:rPr>
        <w:t xml:space="preserve"> of technology transfer for increasing the global manufacturing capacity.</w:t>
      </w:r>
    </w:p>
    <w:p w14:paraId="4F48B84B" w14:textId="77777777" w:rsidR="004F59F1" w:rsidRPr="00951BFB" w:rsidRDefault="004F59F1" w:rsidP="004F59F1">
      <w:pPr>
        <w:rPr>
          <w:sz w:val="14"/>
          <w:szCs w:val="16"/>
        </w:rPr>
      </w:pPr>
      <w:r w:rsidRPr="00951BFB">
        <w:rPr>
          <w:sz w:val="14"/>
          <w:szCs w:val="16"/>
        </w:rPr>
        <w:t xml:space="preserve">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t>
      </w:r>
      <w:r w:rsidRPr="00951BFB">
        <w:rPr>
          <w:sz w:val="14"/>
          <w:szCs w:val="16"/>
        </w:rPr>
        <w:lastRenderedPageBreak/>
        <w:t>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951BFB">
        <w:rPr>
          <w:rFonts w:ascii="Times New Roman" w:hAnsi="Times New Roman" w:cs="Times New Roman"/>
          <w:sz w:val="14"/>
          <w:szCs w:val="16"/>
        </w:rPr>
        <w:t> </w:t>
      </w:r>
      <w:r w:rsidRPr="00951BFB">
        <w:rPr>
          <w:rFonts w:cs="Book Antiqua"/>
          <w:sz w:val="14"/>
          <w:szCs w:val="16"/>
        </w:rPr>
        <w:t>°</w:t>
      </w:r>
      <w:r w:rsidRPr="00951BFB">
        <w:rPr>
          <w:sz w:val="14"/>
          <w:szCs w:val="16"/>
        </w:rPr>
        <w:t>C ultracold chain storage requirement still presents a challenge.</w:t>
      </w:r>
    </w:p>
    <w:p w14:paraId="33D2F561" w14:textId="77777777" w:rsidR="004F59F1" w:rsidRPr="00870CC8" w:rsidRDefault="004F59F1" w:rsidP="004F59F1">
      <w:pPr>
        <w:rPr>
          <w:sz w:val="14"/>
        </w:rPr>
      </w:pPr>
      <w:r w:rsidRPr="00951BFB">
        <w:rPr>
          <w:sz w:val="14"/>
        </w:rPr>
        <w:t xml:space="preserve">Other equally </w:t>
      </w:r>
      <w:r w:rsidRPr="00B16C11">
        <w:rPr>
          <w:rStyle w:val="StyleUnderline"/>
          <w:highlight w:val="green"/>
        </w:rPr>
        <w:t>important</w:t>
      </w:r>
      <w:r w:rsidRPr="007E44B3">
        <w:rPr>
          <w:rStyle w:val="StyleUnderline"/>
        </w:rPr>
        <w:t xml:space="preserve"> considerations </w:t>
      </w:r>
      <w:r w:rsidRPr="00B16C11">
        <w:rPr>
          <w:rStyle w:val="StyleUnderline"/>
          <w:highlight w:val="green"/>
        </w:rPr>
        <w:t xml:space="preserve">are </w:t>
      </w:r>
      <w:r w:rsidRPr="00B16C11">
        <w:rPr>
          <w:rStyle w:val="Emphasis"/>
          <w:highlight w:val="green"/>
        </w:rPr>
        <w:t>speed of development</w:t>
      </w:r>
      <w:r w:rsidRPr="00B16C11">
        <w:rPr>
          <w:rStyle w:val="StyleUnderline"/>
          <w:highlight w:val="green"/>
        </w:rPr>
        <w:t xml:space="preserve">, </w:t>
      </w:r>
      <w:r w:rsidRPr="00B16C11">
        <w:rPr>
          <w:rStyle w:val="Emphasis"/>
          <w:highlight w:val="green"/>
        </w:rPr>
        <w:t>ease of manufacture</w:t>
      </w:r>
      <w:r w:rsidRPr="00B16C11">
        <w:rPr>
          <w:rStyle w:val="StyleUnderline"/>
          <w:highlight w:val="green"/>
        </w:rPr>
        <w:t xml:space="preserve"> and </w:t>
      </w:r>
      <w:r w:rsidRPr="00B16C11">
        <w:rPr>
          <w:rStyle w:val="Emphasis"/>
          <w:highlight w:val="green"/>
        </w:rPr>
        <w:t>scale-up</w:t>
      </w:r>
      <w:r w:rsidRPr="00B16C11">
        <w:rPr>
          <w:rStyle w:val="StyleUnderline"/>
          <w:highlight w:val="green"/>
        </w:rPr>
        <w:t xml:space="preserve">, </w:t>
      </w:r>
      <w:r w:rsidRPr="00B16C11">
        <w:rPr>
          <w:rStyle w:val="Emphasis"/>
          <w:highlight w:val="green"/>
        </w:rPr>
        <w:t>ease of</w:t>
      </w:r>
      <w:r w:rsidRPr="00B16C11">
        <w:rPr>
          <w:rStyle w:val="StyleUnderline"/>
          <w:highlight w:val="green"/>
        </w:rPr>
        <w:t xml:space="preserve"> </w:t>
      </w:r>
      <w:r w:rsidRPr="00B16C11">
        <w:rPr>
          <w:rStyle w:val="Emphasis"/>
          <w:highlight w:val="green"/>
        </w:rPr>
        <w:t>logistics</w:t>
      </w:r>
      <w:r w:rsidRPr="00951BFB">
        <w:rPr>
          <w:sz w:val="14"/>
        </w:rPr>
        <w:t xml:space="preserve"> (presentation, storage conditions and administration), </w:t>
      </w:r>
      <w:r w:rsidRPr="00B16C11">
        <w:rPr>
          <w:rStyle w:val="Emphasis"/>
          <w:highlight w:val="green"/>
        </w:rPr>
        <w:t>tech</w:t>
      </w:r>
      <w:r w:rsidRPr="007E44B3">
        <w:rPr>
          <w:rStyle w:val="Emphasis"/>
        </w:rPr>
        <w:t xml:space="preserve">nology </w:t>
      </w:r>
      <w:r w:rsidRPr="00B16C11">
        <w:rPr>
          <w:rStyle w:val="Emphasis"/>
          <w:highlight w:val="green"/>
        </w:rPr>
        <w:t>transfer</w:t>
      </w:r>
      <w:r w:rsidRPr="007E44B3">
        <w:rPr>
          <w:rStyle w:val="StyleUnderline"/>
        </w:rPr>
        <w:t xml:space="preserve"> to other manufacturers to ensure worldwide supply, </w:t>
      </w:r>
      <w:r w:rsidRPr="00B16C11">
        <w:rPr>
          <w:rStyle w:val="StyleUnderline"/>
          <w:highlight w:val="green"/>
        </w:rPr>
        <w:t xml:space="preserve">and </w:t>
      </w:r>
      <w:r w:rsidRPr="00B16C11">
        <w:rPr>
          <w:rStyle w:val="Emphasis"/>
          <w:highlight w:val="green"/>
        </w:rPr>
        <w:t>cost</w:t>
      </w:r>
      <w:r w:rsidRPr="007E44B3">
        <w:rPr>
          <w:rStyle w:val="Emphasis"/>
        </w:rPr>
        <w:t xml:space="preserve"> of goods</w:t>
      </w:r>
      <w:r w:rsidRPr="007E44B3">
        <w:rPr>
          <w:rStyle w:val="StyleUnderline"/>
        </w:rPr>
        <w:t>.</w:t>
      </w:r>
      <w:r w:rsidRPr="00951BFB">
        <w:rPr>
          <w:sz w:val="14"/>
        </w:rPr>
        <w:t xml:space="preserve"> Viral vectors such as Ad5, Ad26 and MVA have been used in HIV as well as in Ebola vaccines42. Finally, </w:t>
      </w:r>
      <w:r w:rsidRPr="007E44B3">
        <w:rPr>
          <w:rStyle w:val="StyleUnderline"/>
        </w:rPr>
        <w:t>regulatory authorities do not approve platforms but vaccines.</w:t>
      </w:r>
      <w:r w:rsidRPr="00951BFB">
        <w:rPr>
          <w:sz w:val="14"/>
        </w:rPr>
        <w:t xml:space="preserve"> Each vaccine is different. </w:t>
      </w:r>
      <w:r w:rsidRPr="007E44B3">
        <w:rPr>
          <w:rStyle w:val="StyleUnderline"/>
        </w:rPr>
        <w:t xml:space="preserve">However, with </w:t>
      </w:r>
      <w:r w:rsidRPr="007E44B3">
        <w:rPr>
          <w:rStyle w:val="Emphasis"/>
        </w:rPr>
        <w:t>each use</w:t>
      </w:r>
      <w:r w:rsidRPr="007E44B3">
        <w:rPr>
          <w:rStyle w:val="StyleUnderline"/>
        </w:rPr>
        <w:t xml:space="preserve"> of a specific technology, regulatory agencies may</w:t>
      </w:r>
      <w:r w:rsidRPr="00951BFB">
        <w:rPr>
          <w:sz w:val="14"/>
        </w:rPr>
        <w:t xml:space="preserve">, over time, </w:t>
      </w:r>
      <w:r w:rsidRPr="007E44B3">
        <w:rPr>
          <w:rStyle w:val="Emphasis"/>
        </w:rPr>
        <w:t>become more comfortable</w:t>
      </w:r>
      <w:r w:rsidRPr="007E44B3">
        <w:rPr>
          <w:rStyle w:val="StyleUnderline"/>
        </w:rPr>
        <w:t xml:space="preserve"> with underlying technology</w:t>
      </w:r>
      <w:r w:rsidRPr="00951BFB">
        <w:rPr>
          <w:sz w:val="14"/>
        </w:rPr>
        <w:t xml:space="preserve"> and the overall safety and efficacy of the vaccine platform, </w:t>
      </w:r>
      <w:r w:rsidRPr="007E44B3">
        <w:rPr>
          <w:rStyle w:val="StyleUnderline"/>
        </w:rPr>
        <w:t xml:space="preserve">allowing </w:t>
      </w:r>
      <w:r w:rsidRPr="007E44B3">
        <w:rPr>
          <w:rStyle w:val="Emphasis"/>
        </w:rPr>
        <w:t>expedited review</w:t>
      </w:r>
      <w:r w:rsidRPr="007E44B3">
        <w:rPr>
          <w:rStyle w:val="StyleUnderline"/>
        </w:rPr>
        <w:t xml:space="preserve"> and approvals in the context of a </w:t>
      </w:r>
      <w:r w:rsidRPr="007E44B3">
        <w:rPr>
          <w:rStyle w:val="Emphasis"/>
        </w:rPr>
        <w:t>pandemic43</w:t>
      </w:r>
      <w:r w:rsidRPr="00951BFB">
        <w:rPr>
          <w:sz w:val="14"/>
        </w:rPr>
        <w:t>. With COVID-19, it meant that the regulatory authorities could permit expedited review of ‘platform’ technologies, such as RNA and DNA, that had been used (for other conditions) and had safety profiles in hundreds of people.</w:t>
      </w:r>
    </w:p>
    <w:p w14:paraId="3F1C65CD" w14:textId="77777777" w:rsidR="004F59F1" w:rsidRPr="00154967" w:rsidRDefault="004F59F1" w:rsidP="004F59F1">
      <w:pPr>
        <w:pStyle w:val="Heading3"/>
      </w:pPr>
      <w:r w:rsidRPr="00154967">
        <w:lastRenderedPageBreak/>
        <w:t>Plan Text---1AC</w:t>
      </w:r>
    </w:p>
    <w:p w14:paraId="3F7A41F7" w14:textId="77777777" w:rsidR="004F59F1" w:rsidRPr="00154967" w:rsidRDefault="004F59F1" w:rsidP="004F59F1">
      <w:pPr>
        <w:pStyle w:val="Heading4"/>
      </w:pPr>
      <w:r w:rsidRPr="00154967">
        <w:t>Plan: The United States Federal Government should protect the right of federal workers to bargain collectively because the national security rationale provided for sweeping denial of such rights lacks plausibility.</w:t>
      </w:r>
    </w:p>
    <w:p w14:paraId="50416810" w14:textId="77777777" w:rsidR="004F59F1" w:rsidRPr="00154967" w:rsidRDefault="004F59F1" w:rsidP="004F59F1">
      <w:pPr>
        <w:pStyle w:val="Heading3"/>
      </w:pPr>
      <w:r w:rsidRPr="00154967">
        <w:lastRenderedPageBreak/>
        <w:t>Legality---1AC</w:t>
      </w:r>
    </w:p>
    <w:p w14:paraId="784204A7" w14:textId="77777777" w:rsidR="004F59F1" w:rsidRPr="00154967" w:rsidRDefault="004F59F1" w:rsidP="004F59F1">
      <w:pPr>
        <w:pStyle w:val="Heading4"/>
      </w:pPr>
      <w:r w:rsidRPr="00154967">
        <w:t xml:space="preserve">Contention 2 is </w:t>
      </w:r>
      <w:r w:rsidRPr="00154967">
        <w:rPr>
          <w:u w:val="single"/>
        </w:rPr>
        <w:t>Legality</w:t>
      </w:r>
      <w:r w:rsidRPr="00154967">
        <w:t>:</w:t>
      </w:r>
    </w:p>
    <w:p w14:paraId="17B96884" w14:textId="77777777" w:rsidR="004F59F1" w:rsidRPr="00154967" w:rsidRDefault="004F59F1" w:rsidP="004F59F1">
      <w:pPr>
        <w:pStyle w:val="Heading4"/>
      </w:pPr>
      <w:r w:rsidRPr="00154967">
        <w:t xml:space="preserve">Trump’s use of </w:t>
      </w:r>
      <w:r w:rsidRPr="00154967">
        <w:rPr>
          <w:u w:val="single"/>
        </w:rPr>
        <w:t>national security exemptions</w:t>
      </w:r>
      <w:r w:rsidRPr="00154967">
        <w:t xml:space="preserve"> to justify </w:t>
      </w:r>
      <w:r w:rsidRPr="00154967">
        <w:rPr>
          <w:u w:val="single"/>
        </w:rPr>
        <w:t xml:space="preserve">stripping </w:t>
      </w:r>
      <w:r w:rsidRPr="00154967">
        <w:t xml:space="preserve">federal unions doesn’t meet the statutory requirements of a </w:t>
      </w:r>
      <w:r w:rsidRPr="00154967">
        <w:rPr>
          <w:u w:val="single"/>
        </w:rPr>
        <w:t>primary national security mission</w:t>
      </w:r>
      <w:r w:rsidRPr="00154967">
        <w:t xml:space="preserve">. Currently, the courts gave him broad </w:t>
      </w:r>
      <w:r w:rsidRPr="00154967">
        <w:rPr>
          <w:u w:val="single"/>
        </w:rPr>
        <w:t>deference</w:t>
      </w:r>
      <w:r w:rsidRPr="00154967">
        <w:t xml:space="preserve"> but can give </w:t>
      </w:r>
      <w:r w:rsidRPr="00154967">
        <w:rPr>
          <w:u w:val="single"/>
        </w:rPr>
        <w:t>higher scrutiny</w:t>
      </w:r>
      <w:r w:rsidRPr="00154967">
        <w:t xml:space="preserve"> when the president is </w:t>
      </w:r>
      <w:r w:rsidRPr="00154967">
        <w:rPr>
          <w:u w:val="single"/>
        </w:rPr>
        <w:t>indifferent or in contravention</w:t>
      </w:r>
      <w:r w:rsidRPr="00154967">
        <w:t xml:space="preserve"> to the </w:t>
      </w:r>
      <w:r w:rsidRPr="00154967">
        <w:rPr>
          <w:u w:val="single"/>
        </w:rPr>
        <w:t xml:space="preserve">purposes of the act. </w:t>
      </w:r>
    </w:p>
    <w:p w14:paraId="3EEB4E5E" w14:textId="77777777" w:rsidR="004F59F1" w:rsidRPr="00154967" w:rsidRDefault="004F59F1" w:rsidP="004F59F1">
      <w:r w:rsidRPr="00154967">
        <w:rPr>
          <w:rStyle w:val="Style13ptBold"/>
        </w:rPr>
        <w:t xml:space="preserve">Handler 25 </w:t>
      </w:r>
      <w:r w:rsidRPr="00154967">
        <w:t>- Associate Professor of Law at Texas A&amp;M School of Law</w:t>
      </w:r>
    </w:p>
    <w:p w14:paraId="642A51C0" w14:textId="77777777" w:rsidR="004F59F1" w:rsidRPr="00154967" w:rsidRDefault="004F59F1" w:rsidP="004F59F1">
      <w:r w:rsidRPr="00154967">
        <w:t>Nicholas Handler, “Unpacking Trump’s Attack on Federal Sector Unions,” Lawfare, 4-29-2025, https://www.lawfaremedia.org/article/unpacking-trump-s-attack-on-federal-sector-unions</w:t>
      </w:r>
    </w:p>
    <w:p w14:paraId="468F1847" w14:textId="77777777" w:rsidR="004F59F1" w:rsidRPr="00154967" w:rsidRDefault="004F59F1" w:rsidP="004F59F1">
      <w:pPr>
        <w:rPr>
          <w:sz w:val="16"/>
        </w:rPr>
      </w:pPr>
      <w:r w:rsidRPr="00154967">
        <w:rPr>
          <w:sz w:val="16"/>
        </w:rPr>
        <w:t xml:space="preserve">Case law interpreting this provision is limited, but </w:t>
      </w:r>
      <w:r w:rsidRPr="00154967">
        <w:rPr>
          <w:rStyle w:val="StyleUnderline"/>
        </w:rPr>
        <w:t xml:space="preserve">precedent suggests that </w:t>
      </w:r>
      <w:r w:rsidRPr="006B53F3">
        <w:rPr>
          <w:rStyle w:val="StyleUnderline"/>
          <w:highlight w:val="green"/>
        </w:rPr>
        <w:t>the president has</w:t>
      </w:r>
      <w:r w:rsidRPr="00154967">
        <w:rPr>
          <w:rStyle w:val="StyleUnderline"/>
        </w:rPr>
        <w:t xml:space="preserve"> fairly </w:t>
      </w:r>
      <w:r w:rsidRPr="006B53F3">
        <w:rPr>
          <w:rStyle w:val="StyleUnderline"/>
          <w:highlight w:val="green"/>
        </w:rPr>
        <w:t>wide</w:t>
      </w:r>
      <w:r w:rsidRPr="00154967">
        <w:rPr>
          <w:rStyle w:val="StyleUnderline"/>
        </w:rPr>
        <w:t xml:space="preserve"> (</w:t>
      </w:r>
      <w:r w:rsidRPr="006B53F3">
        <w:rPr>
          <w:rStyle w:val="StyleUnderline"/>
          <w:highlight w:val="green"/>
        </w:rPr>
        <w:t>yet not unlimited</w:t>
      </w:r>
      <w:r w:rsidRPr="00154967">
        <w:rPr>
          <w:rStyle w:val="StyleUnderline"/>
        </w:rPr>
        <w:t xml:space="preserve">) </w:t>
      </w:r>
      <w:r w:rsidRPr="006B53F3">
        <w:rPr>
          <w:rStyle w:val="StyleUnderline"/>
          <w:highlight w:val="green"/>
        </w:rPr>
        <w:t>discretion</w:t>
      </w:r>
      <w:r w:rsidRPr="00154967">
        <w:rPr>
          <w:rStyle w:val="StyleUnderline"/>
        </w:rPr>
        <w:t xml:space="preserve"> </w:t>
      </w:r>
      <w:r w:rsidRPr="006B53F3">
        <w:rPr>
          <w:rStyle w:val="StyleUnderline"/>
          <w:highlight w:val="green"/>
        </w:rPr>
        <w:t>to exclude unions on national security grounds</w:t>
      </w:r>
      <w:r w:rsidRPr="00154967">
        <w:rPr>
          <w:rStyle w:val="StyleUnderline"/>
        </w:rPr>
        <w:t xml:space="preserve">. </w:t>
      </w:r>
      <w:r w:rsidRPr="00154967">
        <w:rPr>
          <w:sz w:val="16"/>
        </w:rPr>
        <w:t xml:space="preserve">The leading case is </w:t>
      </w:r>
      <w:r w:rsidRPr="00154967">
        <w:rPr>
          <w:rStyle w:val="StyleUnderline"/>
        </w:rPr>
        <w:t>AFGE v. Reagan.</w:t>
      </w:r>
      <w:r w:rsidRPr="00154967">
        <w:rPr>
          <w:sz w:val="16"/>
        </w:rPr>
        <w:t xml:space="preserve"> In Executive Order 12559, President Reagan invoked Section 7103(b) to </w:t>
      </w:r>
      <w:r w:rsidRPr="00154967">
        <w:rPr>
          <w:rStyle w:val="StyleUnderline"/>
        </w:rPr>
        <w:t>exempt</w:t>
      </w:r>
      <w:r w:rsidRPr="00154967">
        <w:rPr>
          <w:sz w:val="16"/>
        </w:rPr>
        <w:t xml:space="preserve"> certain subdivisions of the </w:t>
      </w:r>
      <w:r w:rsidRPr="00154967">
        <w:rPr>
          <w:rStyle w:val="StyleUnderline"/>
        </w:rPr>
        <w:t>U.S. Marshals Service from labor protections</w:t>
      </w:r>
      <w:r w:rsidRPr="00154967">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7AA33A59" w14:textId="77777777" w:rsidR="004F59F1" w:rsidRPr="00154967" w:rsidRDefault="004F59F1" w:rsidP="004F59F1">
      <w:pPr>
        <w:rPr>
          <w:sz w:val="16"/>
        </w:rPr>
      </w:pPr>
      <w:r w:rsidRPr="00154967">
        <w:rPr>
          <w:rStyle w:val="StyleUnderline"/>
        </w:rPr>
        <w:t>But</w:t>
      </w:r>
      <w:r w:rsidRPr="00154967">
        <w:rPr>
          <w:sz w:val="16"/>
        </w:rPr>
        <w:t xml:space="preserve">, </w:t>
      </w:r>
      <w:r w:rsidRPr="006B53F3">
        <w:rPr>
          <w:rStyle w:val="StyleUnderline"/>
          <w:highlight w:val="green"/>
        </w:rPr>
        <w:t>while the court’s review was deferential</w:t>
      </w:r>
      <w:r w:rsidRPr="00154967">
        <w:rPr>
          <w:rStyle w:val="StyleUnderline"/>
        </w:rPr>
        <w:t xml:space="preserve">, it </w:t>
      </w:r>
      <w:r w:rsidRPr="006B53F3">
        <w:rPr>
          <w:rStyle w:val="StyleUnderline"/>
          <w:highlight w:val="green"/>
        </w:rPr>
        <w:t>did not suggest</w:t>
      </w:r>
      <w:r w:rsidRPr="00154967">
        <w:rPr>
          <w:rStyle w:val="StyleUnderline"/>
        </w:rPr>
        <w:t xml:space="preserve"> that such </w:t>
      </w:r>
      <w:r w:rsidRPr="006B53F3">
        <w:rPr>
          <w:rStyle w:val="Emphasis"/>
          <w:highlight w:val="green"/>
        </w:rPr>
        <w:t>exemptions were immune from scrutiny</w:t>
      </w:r>
      <w:r w:rsidRPr="00154967">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3027160" w14:textId="77777777" w:rsidR="004F59F1" w:rsidRPr="00154967" w:rsidRDefault="004F59F1" w:rsidP="004F59F1">
      <w:pPr>
        <w:rPr>
          <w:sz w:val="16"/>
        </w:rPr>
      </w:pPr>
      <w:r w:rsidRPr="00154967">
        <w:rPr>
          <w:sz w:val="16"/>
        </w:rPr>
        <w:t xml:space="preserve">Implications for the Current Order </w:t>
      </w:r>
    </w:p>
    <w:p w14:paraId="6FC45241" w14:textId="77777777" w:rsidR="004F59F1" w:rsidRPr="00154967" w:rsidRDefault="004F59F1" w:rsidP="004F59F1">
      <w:pPr>
        <w:rPr>
          <w:sz w:val="16"/>
        </w:rPr>
      </w:pPr>
      <w:r w:rsidRPr="00154967">
        <w:rPr>
          <w:sz w:val="16"/>
        </w:rPr>
        <w:t>President Trump’s order raises two legal questions: first, whether the issue will ever be litigated before a federal court, and second, whether unions are likely to win on the merits.</w:t>
      </w:r>
    </w:p>
    <w:p w14:paraId="59947468" w14:textId="77777777" w:rsidR="004F59F1" w:rsidRPr="00154967" w:rsidRDefault="004F59F1" w:rsidP="004F59F1">
      <w:pPr>
        <w:rPr>
          <w:sz w:val="16"/>
        </w:rPr>
      </w:pPr>
      <w:r w:rsidRPr="00154967">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2F42B018" w14:textId="77777777" w:rsidR="004F59F1" w:rsidRPr="00154967" w:rsidRDefault="004F59F1" w:rsidP="004F59F1">
      <w:pPr>
        <w:rPr>
          <w:sz w:val="16"/>
        </w:rPr>
      </w:pPr>
      <w:r w:rsidRPr="00154967">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2C6A5B4B" w14:textId="77777777" w:rsidR="004F59F1" w:rsidRPr="00154967" w:rsidRDefault="004F59F1" w:rsidP="004F59F1">
      <w:pPr>
        <w:rPr>
          <w:sz w:val="16"/>
        </w:rPr>
      </w:pPr>
      <w:r w:rsidRPr="00154967">
        <w:rPr>
          <w:sz w:val="16"/>
        </w:rPr>
        <w:t xml:space="preserve">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w:t>
      </w:r>
      <w:r w:rsidRPr="00154967">
        <w:rPr>
          <w:sz w:val="16"/>
        </w:rPr>
        <w:lastRenderedPageBreak/>
        <w:t>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73D062B" w14:textId="77777777" w:rsidR="004F59F1" w:rsidRPr="00154967" w:rsidRDefault="004F59F1" w:rsidP="004F59F1">
      <w:pPr>
        <w:rPr>
          <w:sz w:val="16"/>
        </w:rPr>
      </w:pPr>
      <w:r w:rsidRPr="00154967">
        <w:rPr>
          <w:sz w:val="16"/>
        </w:rPr>
        <w:t xml:space="preserve">Assuming a federal court does reach the merits of the suits, the unions face a tough battle given the discretion usually afforded to the president. Nonetheless, they have </w:t>
      </w:r>
      <w:r w:rsidRPr="00154967">
        <w:rPr>
          <w:rStyle w:val="StyleUnderline"/>
        </w:rPr>
        <w:t xml:space="preserve">plausible arguments that the two </w:t>
      </w:r>
      <w:r w:rsidRPr="006B53F3">
        <w:rPr>
          <w:rStyle w:val="Emphasis"/>
          <w:highlight w:val="green"/>
        </w:rPr>
        <w:t>require</w:t>
      </w:r>
      <w:r w:rsidRPr="00154967">
        <w:rPr>
          <w:rStyle w:val="Emphasis"/>
        </w:rPr>
        <w:t xml:space="preserve">ments under Section 7103(b)—that </w:t>
      </w:r>
      <w:r w:rsidRPr="006B53F3">
        <w:rPr>
          <w:rStyle w:val="Emphasis"/>
          <w:highlight w:val="green"/>
        </w:rPr>
        <w:t>the</w:t>
      </w:r>
      <w:r w:rsidRPr="00154967">
        <w:rPr>
          <w:rStyle w:val="Emphasis"/>
        </w:rPr>
        <w:t xml:space="preserve"> exempted </w:t>
      </w:r>
      <w:r w:rsidRPr="006B53F3">
        <w:rPr>
          <w:rStyle w:val="Emphasis"/>
          <w:highlight w:val="green"/>
        </w:rPr>
        <w:t>agency have a “primary” national security mission</w:t>
      </w:r>
      <w:r w:rsidRPr="00154967">
        <w:rPr>
          <w:rStyle w:val="StyleUnderline"/>
        </w:rPr>
        <w:t xml:space="preserve"> </w:t>
      </w:r>
      <w:r w:rsidRPr="006B53F3">
        <w:rPr>
          <w:rStyle w:val="StyleUnderline"/>
          <w:highlight w:val="green"/>
        </w:rPr>
        <w:t>and that</w:t>
      </w:r>
      <w:r w:rsidRPr="00154967">
        <w:rPr>
          <w:rStyle w:val="StyleUnderline"/>
        </w:rPr>
        <w:t xml:space="preserve"> </w:t>
      </w:r>
      <w:r w:rsidRPr="006B53F3">
        <w:rPr>
          <w:rStyle w:val="StyleUnderline"/>
          <w:highlight w:val="green"/>
        </w:rPr>
        <w:t>c</w:t>
      </w:r>
      <w:r w:rsidRPr="00154967">
        <w:rPr>
          <w:rStyle w:val="StyleUnderline"/>
        </w:rPr>
        <w:t xml:space="preserve">ollective </w:t>
      </w:r>
      <w:r w:rsidRPr="006B53F3">
        <w:rPr>
          <w:rStyle w:val="StyleUnderline"/>
          <w:highlight w:val="green"/>
        </w:rPr>
        <w:t>b</w:t>
      </w:r>
      <w:r w:rsidRPr="00154967">
        <w:rPr>
          <w:rStyle w:val="StyleUnderline"/>
        </w:rPr>
        <w:t xml:space="preserve">argaining </w:t>
      </w:r>
      <w:r w:rsidRPr="006B53F3">
        <w:rPr>
          <w:rStyle w:val="StyleUnderline"/>
          <w:highlight w:val="green"/>
        </w:rPr>
        <w:t>r</w:t>
      </w:r>
      <w:r w:rsidRPr="00154967">
        <w:rPr>
          <w:rStyle w:val="StyleUnderline"/>
        </w:rPr>
        <w:t xml:space="preserve">ights </w:t>
      </w:r>
      <w:r w:rsidRPr="006B53F3">
        <w:rPr>
          <w:rStyle w:val="StyleUnderline"/>
          <w:highlight w:val="green"/>
        </w:rPr>
        <w:t>cannot be applied without</w:t>
      </w:r>
      <w:r w:rsidRPr="00154967">
        <w:rPr>
          <w:rStyle w:val="StyleUnderline"/>
        </w:rPr>
        <w:t xml:space="preserve"> unduly </w:t>
      </w:r>
      <w:r w:rsidRPr="006B53F3">
        <w:rPr>
          <w:rStyle w:val="StyleUnderline"/>
          <w:highlight w:val="green"/>
        </w:rPr>
        <w:t>compromising national security</w:t>
      </w:r>
      <w:r w:rsidRPr="00154967">
        <w:rPr>
          <w:rStyle w:val="StyleUnderline"/>
        </w:rPr>
        <w:t>—</w:t>
      </w:r>
      <w:r w:rsidRPr="00154967">
        <w:rPr>
          <w:rStyle w:val="Emphasis"/>
        </w:rPr>
        <w:t>have not been satisfied</w:t>
      </w:r>
      <w:r w:rsidRPr="00154967">
        <w:rPr>
          <w:rStyle w:val="StyleUnderline"/>
        </w:rPr>
        <w:t xml:space="preserve"> for many of the agencies</w:t>
      </w:r>
      <w:r w:rsidRPr="00154967">
        <w:rPr>
          <w:sz w:val="16"/>
        </w:rPr>
        <w:t xml:space="preserve"> and workers targeted by the order.</w:t>
      </w:r>
    </w:p>
    <w:p w14:paraId="4B2262C2" w14:textId="77777777" w:rsidR="004F59F1" w:rsidRPr="00154967" w:rsidRDefault="004F59F1" w:rsidP="004F59F1">
      <w:pPr>
        <w:rPr>
          <w:rStyle w:val="StyleUnderline"/>
        </w:rPr>
      </w:pPr>
      <w:r w:rsidRPr="00154967">
        <w:rPr>
          <w:sz w:val="16"/>
        </w:rPr>
        <w:t xml:space="preserve">First, </w:t>
      </w:r>
      <w:r w:rsidRPr="006B53F3">
        <w:rPr>
          <w:rStyle w:val="StyleUnderline"/>
          <w:highlight w:val="green"/>
        </w:rPr>
        <w:t>many of the targeted agencies do</w:t>
      </w:r>
      <w:r w:rsidRPr="00154967">
        <w:rPr>
          <w:rStyle w:val="StyleUnderline"/>
        </w:rPr>
        <w:t xml:space="preserve"> </w:t>
      </w:r>
      <w:r w:rsidRPr="006B53F3">
        <w:rPr>
          <w:rStyle w:val="StyleUnderline"/>
          <w:highlight w:val="green"/>
        </w:rPr>
        <w:t>not</w:t>
      </w:r>
      <w:r w:rsidRPr="00154967">
        <w:rPr>
          <w:rStyle w:val="StyleUnderline"/>
        </w:rPr>
        <w:t xml:space="preserve"> appear to </w:t>
      </w:r>
      <w:r w:rsidRPr="006B53F3">
        <w:rPr>
          <w:rStyle w:val="StyleUnderline"/>
          <w:highlight w:val="green"/>
        </w:rPr>
        <w:t>play any</w:t>
      </w:r>
      <w:r w:rsidRPr="00154967">
        <w:rPr>
          <w:rStyle w:val="StyleUnderline"/>
        </w:rPr>
        <w:t xml:space="preserve"> meaningful </w:t>
      </w:r>
      <w:r w:rsidRPr="006B53F3">
        <w:rPr>
          <w:rStyle w:val="StyleUnderline"/>
          <w:highlight w:val="green"/>
        </w:rPr>
        <w:t>role</w:t>
      </w:r>
      <w:r w:rsidRPr="00154967">
        <w:rPr>
          <w:rStyle w:val="StyleUnderline"/>
        </w:rPr>
        <w:t xml:space="preserve"> </w:t>
      </w:r>
      <w:r w:rsidRPr="006B53F3">
        <w:rPr>
          <w:rStyle w:val="StyleUnderline"/>
          <w:highlight w:val="green"/>
        </w:rPr>
        <w:t>in</w:t>
      </w:r>
      <w:r w:rsidRPr="00154967">
        <w:rPr>
          <w:rStyle w:val="StyleUnderline"/>
        </w:rPr>
        <w:t xml:space="preserve"> intelligence or </w:t>
      </w:r>
      <w:r w:rsidRPr="006B53F3">
        <w:rPr>
          <w:rStyle w:val="StyleUnderline"/>
          <w:highlight w:val="green"/>
        </w:rPr>
        <w:t>national security</w:t>
      </w:r>
      <w:r w:rsidRPr="00154967">
        <w:rPr>
          <w:rStyle w:val="StyleUnderline"/>
        </w:rPr>
        <w:t xml:space="preserve"> work</w:t>
      </w:r>
      <w:r w:rsidRPr="00154967">
        <w:rPr>
          <w:sz w:val="16"/>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154967">
        <w:rPr>
          <w:rStyle w:val="StyleUnderline"/>
        </w:rPr>
        <w:t>the president</w:t>
      </w:r>
      <w:r w:rsidRPr="00154967">
        <w:rPr>
          <w:sz w:val="16"/>
        </w:rPr>
        <w:t xml:space="preserve">’s own fact sheet </w:t>
      </w:r>
      <w:r w:rsidRPr="00154967">
        <w:rPr>
          <w:rStyle w:val="StyleUnderline"/>
        </w:rPr>
        <w:t>suggests that the order may have motivations other than protecting national security</w:t>
      </w:r>
      <w:r w:rsidRPr="00154967">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154967">
        <w:rPr>
          <w:rStyle w:val="StyleUnderline"/>
        </w:rPr>
        <w:t xml:space="preserve">In the Reagan case, </w:t>
      </w:r>
      <w:r w:rsidRPr="006B53F3">
        <w:rPr>
          <w:rStyle w:val="Emphasis"/>
          <w:highlight w:val="green"/>
        </w:rPr>
        <w:t xml:space="preserve">the court left open </w:t>
      </w:r>
      <w:r w:rsidRPr="006B53F3">
        <w:rPr>
          <w:rStyle w:val="StyleUnderline"/>
          <w:highlight w:val="green"/>
        </w:rPr>
        <w:t xml:space="preserve">the </w:t>
      </w:r>
      <w:r w:rsidRPr="006B53F3">
        <w:rPr>
          <w:rStyle w:val="Emphasis"/>
          <w:highlight w:val="green"/>
        </w:rPr>
        <w:t>possibility of more searching review</w:t>
      </w:r>
      <w:r w:rsidRPr="00154967">
        <w:rPr>
          <w:rStyle w:val="StyleUnderline"/>
        </w:rPr>
        <w:t xml:space="preserve"> </w:t>
      </w:r>
      <w:r w:rsidRPr="006B53F3">
        <w:rPr>
          <w:rStyle w:val="StyleUnderline"/>
          <w:highlight w:val="green"/>
        </w:rPr>
        <w:t>where</w:t>
      </w:r>
      <w:r w:rsidRPr="00154967">
        <w:rPr>
          <w:rStyle w:val="StyleUnderline"/>
        </w:rPr>
        <w:t xml:space="preserve"> the record suggested that </w:t>
      </w:r>
      <w:r w:rsidRPr="006B53F3">
        <w:rPr>
          <w:rStyle w:val="StyleUnderline"/>
          <w:highlight w:val="green"/>
        </w:rPr>
        <w:t xml:space="preserve">the “President was </w:t>
      </w:r>
      <w:r w:rsidRPr="006B53F3">
        <w:rPr>
          <w:rStyle w:val="Emphasis"/>
          <w:highlight w:val="green"/>
        </w:rPr>
        <w:t>indifferent to the purposes</w:t>
      </w:r>
      <w:r w:rsidRPr="00154967">
        <w:rPr>
          <w:rStyle w:val="Emphasis"/>
        </w:rPr>
        <w:t xml:space="preserve"> and requirements </w:t>
      </w:r>
      <w:r w:rsidRPr="006B53F3">
        <w:rPr>
          <w:rStyle w:val="Emphasis"/>
          <w:highlight w:val="green"/>
        </w:rPr>
        <w:t>of the Act</w:t>
      </w:r>
      <w:r w:rsidRPr="00154967">
        <w:rPr>
          <w:rStyle w:val="StyleUnderline"/>
        </w:rPr>
        <w:t xml:space="preserve">, </w:t>
      </w:r>
      <w:r w:rsidRPr="006B53F3">
        <w:rPr>
          <w:rStyle w:val="StyleUnderline"/>
          <w:highlight w:val="green"/>
        </w:rPr>
        <w:t>or</w:t>
      </w:r>
      <w:r w:rsidRPr="00154967">
        <w:rPr>
          <w:rStyle w:val="StyleUnderline"/>
        </w:rPr>
        <w:t xml:space="preserve"> acted deliberately </w:t>
      </w:r>
      <w:r w:rsidRPr="006B53F3">
        <w:rPr>
          <w:rStyle w:val="StyleUnderline"/>
          <w:highlight w:val="green"/>
        </w:rPr>
        <w:t>in contravention of them</w:t>
      </w:r>
      <w:r w:rsidRPr="00154967">
        <w:rPr>
          <w:sz w:val="16"/>
        </w:rPr>
        <w:t xml:space="preserve">.” </w:t>
      </w:r>
      <w:r w:rsidRPr="00154967">
        <w:rPr>
          <w:rStyle w:val="StyleUnderline"/>
        </w:rPr>
        <w:t>Those are precisely the claims the unions rely on in their complaint.</w:t>
      </w:r>
    </w:p>
    <w:p w14:paraId="01337CBB" w14:textId="77777777" w:rsidR="004F59F1" w:rsidRDefault="004F59F1" w:rsidP="004F59F1">
      <w:pPr>
        <w:rPr>
          <w:sz w:val="16"/>
        </w:rPr>
      </w:pPr>
      <w:r w:rsidRPr="00154967">
        <w:rPr>
          <w:sz w:val="16"/>
        </w:rPr>
        <w:t xml:space="preserve">In addition, the </w:t>
      </w:r>
      <w:r w:rsidRPr="00154967">
        <w:rPr>
          <w:rStyle w:val="StyleUnderline"/>
        </w:rPr>
        <w:t>unions could argue</w:t>
      </w:r>
      <w:r w:rsidRPr="00154967">
        <w:rPr>
          <w:sz w:val="16"/>
        </w:rPr>
        <w:t xml:space="preserve"> that, contrary to the requirement of Section 7103(b), </w:t>
      </w:r>
      <w:r w:rsidRPr="00154967">
        <w:rPr>
          <w:rStyle w:val="StyleUnderline"/>
        </w:rPr>
        <w:t>collective bargaining rights can “be applied to” the targeted agencies “in a manner consistent with national security requirements and considerations</w:t>
      </w:r>
      <w:r w:rsidRPr="00154967">
        <w:rPr>
          <w:sz w:val="16"/>
        </w:rPr>
        <w:t xml:space="preserve">.” Indeed, </w:t>
      </w:r>
      <w:r w:rsidRPr="00154967">
        <w:rPr>
          <w:rStyle w:val="StyleUnderline"/>
        </w:rPr>
        <w:t xml:space="preserve">all of </w:t>
      </w:r>
      <w:r w:rsidRPr="006B53F3">
        <w:rPr>
          <w:rStyle w:val="StyleUnderline"/>
          <w:highlight w:val="green"/>
        </w:rPr>
        <w:t>these agencies have been engaged in collective bargaining for decades</w:t>
      </w:r>
      <w:r w:rsidRPr="00154967">
        <w:rPr>
          <w:rStyle w:val="StyleUnderline"/>
        </w:rPr>
        <w:t xml:space="preserve">, under presidents of both parties, </w:t>
      </w:r>
      <w:r w:rsidRPr="006B53F3">
        <w:rPr>
          <w:rStyle w:val="StyleUnderline"/>
          <w:highlight w:val="green"/>
        </w:rPr>
        <w:t>without any</w:t>
      </w:r>
      <w:r w:rsidRPr="00154967">
        <w:rPr>
          <w:rStyle w:val="StyleUnderline"/>
        </w:rPr>
        <w:t xml:space="preserve"> apparent </w:t>
      </w:r>
      <w:r w:rsidRPr="006B53F3">
        <w:rPr>
          <w:rStyle w:val="StyleUnderline"/>
          <w:highlight w:val="green"/>
        </w:rPr>
        <w:t>interference with national security</w:t>
      </w:r>
      <w:r w:rsidRPr="00154967">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F44B3A7" w14:textId="77777777" w:rsidR="004F59F1" w:rsidRPr="00154967" w:rsidRDefault="004F59F1" w:rsidP="004F59F1">
      <w:pPr>
        <w:pStyle w:val="Heading4"/>
      </w:pPr>
      <w:r w:rsidRPr="00154967">
        <w:t xml:space="preserve">The courts must adopt as a </w:t>
      </w:r>
      <w:r w:rsidRPr="00154967">
        <w:rPr>
          <w:u w:val="single"/>
        </w:rPr>
        <w:t>categorical rule</w:t>
      </w:r>
      <w:r w:rsidRPr="00154967">
        <w:t xml:space="preserve"> that whenever executive orders are adopted </w:t>
      </w:r>
      <w:r w:rsidRPr="00154967">
        <w:rPr>
          <w:u w:val="single"/>
        </w:rPr>
        <w:t>pursuant to a statute</w:t>
      </w:r>
      <w:r w:rsidRPr="00154967">
        <w:t xml:space="preserve">, it must be subject to review by the courts pursuant to a </w:t>
      </w:r>
      <w:r w:rsidRPr="00154967">
        <w:rPr>
          <w:u w:val="single"/>
        </w:rPr>
        <w:t>reason-giving “plausibility” standard</w:t>
      </w:r>
      <w:r w:rsidRPr="00154967">
        <w:t xml:space="preserve">. That means that the President must be able to </w:t>
      </w:r>
      <w:r w:rsidRPr="00154967">
        <w:rPr>
          <w:u w:val="single"/>
        </w:rPr>
        <w:t>articulate a rationale</w:t>
      </w:r>
      <w:r w:rsidRPr="00154967">
        <w:t xml:space="preserve"> for its legality which is itself </w:t>
      </w:r>
      <w:r w:rsidRPr="00154967">
        <w:rPr>
          <w:u w:val="single"/>
        </w:rPr>
        <w:t>lawful</w:t>
      </w:r>
      <w:r w:rsidRPr="00154967">
        <w:t xml:space="preserve">, </w:t>
      </w:r>
      <w:r w:rsidRPr="00154967">
        <w:rPr>
          <w:u w:val="single"/>
        </w:rPr>
        <w:t>plausible</w:t>
      </w:r>
      <w:r w:rsidRPr="00154967">
        <w:t xml:space="preserve">, and </w:t>
      </w:r>
      <w:r w:rsidRPr="00154967">
        <w:rPr>
          <w:u w:val="single"/>
        </w:rPr>
        <w:t>non-pretextual</w:t>
      </w:r>
      <w:r w:rsidRPr="00154967">
        <w:t>.</w:t>
      </w:r>
    </w:p>
    <w:p w14:paraId="79ACDD77" w14:textId="77777777" w:rsidR="004F59F1" w:rsidRPr="00154967" w:rsidRDefault="004F59F1" w:rsidP="004F59F1">
      <w:r w:rsidRPr="00154967">
        <w:rPr>
          <w:rStyle w:val="Style13ptBold"/>
        </w:rPr>
        <w:t>Manheim &amp; Watts 19</w:t>
      </w:r>
      <w:r w:rsidRPr="00154967">
        <w:t xml:space="preserve"> – Professors of Law, U of Washington Law</w:t>
      </w:r>
    </w:p>
    <w:p w14:paraId="77B914BA" w14:textId="77777777" w:rsidR="004F59F1" w:rsidRPr="00154967" w:rsidRDefault="004F59F1" w:rsidP="004F59F1">
      <w:r w:rsidRPr="00154967">
        <w:t xml:space="preserve">Lisa Manheim, Charles I. Stone Associate Professor of Law, University of Washington School of Law, and Kathryn A. Watts, Jack R. MacDonald Endowed Chair, University of Washington School of Law, “Reviewing Presidential Orders,” </w:t>
      </w:r>
      <w:r w:rsidRPr="00154967">
        <w:rPr>
          <w:i/>
          <w:iCs/>
        </w:rPr>
        <w:t>The University of Chicago Law Review</w:t>
      </w:r>
      <w:r w:rsidRPr="00154967">
        <w:t>, Vol. 86, No. 7 (Nov. 2019), JSTOR</w:t>
      </w:r>
    </w:p>
    <w:p w14:paraId="125D1AC9" w14:textId="77777777" w:rsidR="004F59F1" w:rsidRPr="00154967" w:rsidRDefault="004F59F1" w:rsidP="004F59F1">
      <w:pPr>
        <w:rPr>
          <w:sz w:val="16"/>
        </w:rPr>
      </w:pPr>
      <w:r w:rsidRPr="00154967">
        <w:rPr>
          <w:rStyle w:val="StyleUnderline"/>
        </w:rPr>
        <w:t>An</w:t>
      </w:r>
      <w:r w:rsidRPr="00154967">
        <w:rPr>
          <w:sz w:val="16"/>
        </w:rPr>
        <w:t xml:space="preserve">other </w:t>
      </w:r>
      <w:r w:rsidRPr="00154967">
        <w:rPr>
          <w:rStyle w:val="StyleUnderline"/>
        </w:rPr>
        <w:t xml:space="preserve">important set of questions involves the </w:t>
      </w:r>
      <w:r w:rsidRPr="006B53F3">
        <w:rPr>
          <w:rStyle w:val="Emphasis"/>
          <w:highlight w:val="green"/>
        </w:rPr>
        <w:t>standards of review</w:t>
      </w:r>
      <w:r w:rsidRPr="006B53F3">
        <w:rPr>
          <w:rStyle w:val="StyleUnderline"/>
          <w:highlight w:val="green"/>
        </w:rPr>
        <w:t xml:space="preserve"> </w:t>
      </w:r>
      <w:r w:rsidRPr="006B53F3">
        <w:rPr>
          <w:rStyle w:val="StyleUnderline"/>
        </w:rPr>
        <w:t>that</w:t>
      </w:r>
      <w:r w:rsidRPr="00154967">
        <w:rPr>
          <w:rStyle w:val="StyleUnderline"/>
        </w:rPr>
        <w:t xml:space="preserve"> </w:t>
      </w:r>
      <w:r w:rsidRPr="006B53F3">
        <w:rPr>
          <w:rStyle w:val="StyleUnderline"/>
          <w:highlight w:val="green"/>
        </w:rPr>
        <w:t xml:space="preserve">should </w:t>
      </w:r>
      <w:r w:rsidRPr="006B53F3">
        <w:rPr>
          <w:rStyle w:val="Emphasis"/>
          <w:highlight w:val="green"/>
        </w:rPr>
        <w:t>govern courts’ adjudication</w:t>
      </w:r>
      <w:r w:rsidRPr="006B53F3">
        <w:rPr>
          <w:rStyle w:val="StyleUnderline"/>
          <w:highlight w:val="green"/>
        </w:rPr>
        <w:t xml:space="preserve"> of </w:t>
      </w:r>
      <w:r w:rsidRPr="006B53F3">
        <w:rPr>
          <w:rStyle w:val="Emphasis"/>
          <w:highlight w:val="green"/>
        </w:rPr>
        <w:t>executive-order challenges</w:t>
      </w:r>
      <w:r w:rsidRPr="00154967">
        <w:rPr>
          <w:rStyle w:val="StyleUnderline"/>
        </w:rPr>
        <w:t xml:space="preserve">. For example, should the courts give a president </w:t>
      </w:r>
      <w:r w:rsidRPr="00154967">
        <w:rPr>
          <w:rStyle w:val="Emphasis"/>
        </w:rPr>
        <w:t>significant deference</w:t>
      </w:r>
      <w:r w:rsidRPr="00154967">
        <w:rPr>
          <w:rStyle w:val="StyleUnderline"/>
        </w:rPr>
        <w:t xml:space="preserve"> when reviewing her orders</w:t>
      </w:r>
      <w:r w:rsidRPr="00154967">
        <w:rPr>
          <w:sz w:val="16"/>
        </w:rPr>
        <w:t xml:space="preserve"> on the merits</w:t>
      </w:r>
      <w:r w:rsidRPr="00154967">
        <w:rPr>
          <w:rStyle w:val="StyleUnderline"/>
        </w:rPr>
        <w:t xml:space="preserve">? </w:t>
      </w:r>
      <w:r w:rsidRPr="00154967">
        <w:rPr>
          <w:rStyle w:val="Emphasis"/>
        </w:rPr>
        <w:t>Or</w:t>
      </w:r>
      <w:r w:rsidRPr="00154967">
        <w:rPr>
          <w:rStyle w:val="StyleUnderline"/>
        </w:rPr>
        <w:t xml:space="preserve"> should they engage in </w:t>
      </w:r>
      <w:r w:rsidRPr="00154967">
        <w:rPr>
          <w:rStyle w:val="Emphasis"/>
        </w:rPr>
        <w:t>more searching</w:t>
      </w:r>
      <w:r w:rsidRPr="00154967">
        <w:rPr>
          <w:rStyle w:val="StyleUnderline"/>
        </w:rPr>
        <w:t xml:space="preserve"> review? </w:t>
      </w:r>
      <w:r w:rsidRPr="00154967">
        <w:rPr>
          <w:rStyle w:val="StyleUnderline"/>
        </w:rPr>
        <w:lastRenderedPageBreak/>
        <w:t xml:space="preserve">The courts have provided </w:t>
      </w:r>
      <w:r w:rsidRPr="00154967">
        <w:rPr>
          <w:rStyle w:val="Emphasis"/>
        </w:rPr>
        <w:t>little insight</w:t>
      </w:r>
      <w:r w:rsidRPr="00154967">
        <w:rPr>
          <w:rStyle w:val="StyleUnderline"/>
        </w:rPr>
        <w:t xml:space="preserve"> into this </w:t>
      </w:r>
      <w:r w:rsidRPr="00154967">
        <w:rPr>
          <w:rStyle w:val="Emphasis"/>
        </w:rPr>
        <w:t>fundamental</w:t>
      </w:r>
      <w:r w:rsidRPr="00154967">
        <w:rPr>
          <w:sz w:val="16"/>
        </w:rPr>
        <w:t xml:space="preserve"> set of </w:t>
      </w:r>
      <w:r w:rsidRPr="00154967">
        <w:rPr>
          <w:rStyle w:val="StyleUnderline"/>
        </w:rPr>
        <w:t>question</w:t>
      </w:r>
      <w:r w:rsidRPr="00154967">
        <w:rPr>
          <w:sz w:val="16"/>
        </w:rPr>
        <w:t>s</w:t>
      </w:r>
      <w:r w:rsidRPr="00154967">
        <w:rPr>
          <w:rStyle w:val="StyleUnderline"/>
        </w:rPr>
        <w:t xml:space="preserve">. </w:t>
      </w:r>
      <w:r w:rsidRPr="00154967">
        <w:rPr>
          <w:sz w:val="16"/>
        </w:rPr>
        <w:t xml:space="preserve">Nonetheless, at least two </w:t>
      </w:r>
      <w:r w:rsidRPr="00154967">
        <w:rPr>
          <w:rStyle w:val="Emphasis"/>
        </w:rPr>
        <w:t>competing answers</w:t>
      </w:r>
      <w:r w:rsidRPr="00154967">
        <w:rPr>
          <w:rStyle w:val="StyleUnderline"/>
        </w:rPr>
        <w:t xml:space="preserve"> have emerged</w:t>
      </w:r>
      <w:r w:rsidRPr="00154967">
        <w:rPr>
          <w:sz w:val="16"/>
        </w:rPr>
        <w:t xml:space="preserve"> in preliminary discussions among judges, litigants, and scholars.</w:t>
      </w:r>
    </w:p>
    <w:p w14:paraId="18D94433" w14:textId="77777777" w:rsidR="004F59F1" w:rsidRPr="00154967" w:rsidRDefault="004F59F1" w:rsidP="004F59F1">
      <w:pPr>
        <w:rPr>
          <w:sz w:val="16"/>
          <w:szCs w:val="16"/>
        </w:rPr>
      </w:pPr>
      <w:r w:rsidRPr="00154967">
        <w:rPr>
          <w:sz w:val="16"/>
          <w:szCs w:val="16"/>
        </w:rPr>
        <w:t>The first approach encourages courts to borrow heavily from the complex web of judicial doctrines that Congress and the courts already have developed to govern judicial review of agency action. This web includes arbitrary and capricious review (also known as hard look review), which is used to assess the adequacy of agencies’ reasons.354 Some scholars have recently taken the position that the courts should borrow from these sorts of administrative law deference doctrines when reviewing presidential orders. Professor David Driesen, for example, has argued that courts should apply a form of arbitrary and capricious review to ensure that presidential orders are supported by facts, as well as by a rationale adequately connected to the source of legal authority that purportedly authorized the order.355 In a similar vein, Professor Kathryn Kovacs recently argued that the APA’s arbitrariness standard should be used to assess the legality of presidential action.356 Kovacs’ argument rests on the notion that “if the President acts like an agency, he should be treated like an agency.”357</w:t>
      </w:r>
    </w:p>
    <w:p w14:paraId="621A0E53" w14:textId="77777777" w:rsidR="004F59F1" w:rsidRPr="00154967" w:rsidRDefault="004F59F1" w:rsidP="004F59F1">
      <w:pPr>
        <w:rPr>
          <w:sz w:val="16"/>
          <w:szCs w:val="16"/>
        </w:rPr>
      </w:pPr>
      <w:r w:rsidRPr="00154967">
        <w:rPr>
          <w:sz w:val="16"/>
          <w:szCs w:val="16"/>
        </w:rPr>
        <w:t>An alternative approach encourages the courts to shun administrative law’s many deference doctrines and instead apply a more deferential, one-size-fits-all approach: rational basis review. Rational basis review, a highly deferential form of review that is generally used to assess the constitutionality of legislation, is what the Supreme Court applied in its June 2018 decision in Trump v Hawaii. That case involved an executive order that, according to the Court, implicates both immigration policy and “the area of national security”358 and therefore warrants particularly deferential review. Citing these considerations, the Court concluded that it would apply rational basis review and, in so doing, held that the government had set forth a sufficient justification in support of Trump’s third travel ban, at least at the preliminary stages of the case.359</w:t>
      </w:r>
    </w:p>
    <w:p w14:paraId="1CA47007" w14:textId="77777777" w:rsidR="004F59F1" w:rsidRPr="00154967" w:rsidRDefault="004F59F1" w:rsidP="004F59F1">
      <w:pPr>
        <w:rPr>
          <w:sz w:val="16"/>
          <w:szCs w:val="16"/>
        </w:rPr>
      </w:pPr>
      <w:r w:rsidRPr="00154967">
        <w:rPr>
          <w:sz w:val="16"/>
          <w:szCs w:val="16"/>
        </w:rPr>
        <w:t>Although these two different models might continue to provide some guidance, we believe that courts and litigants engaged in assessing the legality of presidential orders should avoid borrowing too reflexively from either of them. This is because both models were developed with very different kinds of governmental action in mind. The first was developed to review agency action, the other to review legislative action. Congressional legislation, in particular, receives significant deference (and is generally subjected only to mere rationality review) in large part because the Constitution vests legislative judgments with the people’s political representatives in Congress and because, in order to enact a law, the members of Congress must comply with cumbersome bicameralism and presentment procedures spelled out in the Constitution.360 By contrast, when the president issues a presidential order pursuant to a congressionally delegated power, he often can do so without adhering to any cumbersome procedural formalities, even though he is essentially filling Congress’s shoes and carrying out a lawmaking-like role pursuant to a congressional delegation.361 Thus, at least with respect to presidential orders issued pursuant to some kind of statutory authorization, mere rationality review may not adequately ensure that the president remains within the bounds set by Congress.</w:t>
      </w:r>
    </w:p>
    <w:p w14:paraId="6B6A8944" w14:textId="77777777" w:rsidR="004F59F1" w:rsidRPr="00154967" w:rsidRDefault="004F59F1" w:rsidP="004F59F1">
      <w:pPr>
        <w:rPr>
          <w:rStyle w:val="StyleUnderline"/>
        </w:rPr>
      </w:pPr>
      <w:r w:rsidRPr="00154967">
        <w:rPr>
          <w:sz w:val="16"/>
          <w:szCs w:val="16"/>
        </w:rPr>
        <w:t>Similarly,</w:t>
      </w:r>
      <w:r w:rsidRPr="00154967">
        <w:t xml:space="preserve"> </w:t>
      </w:r>
      <w:r w:rsidRPr="00154967">
        <w:rPr>
          <w:rStyle w:val="StyleUnderline"/>
        </w:rPr>
        <w:t>there are</w:t>
      </w:r>
      <w:r w:rsidRPr="00154967">
        <w:rPr>
          <w:sz w:val="16"/>
        </w:rPr>
        <w:t xml:space="preserve"> various </w:t>
      </w:r>
      <w:r w:rsidRPr="00154967">
        <w:rPr>
          <w:rStyle w:val="Emphasis"/>
        </w:rPr>
        <w:t>differences</w:t>
      </w:r>
      <w:r w:rsidRPr="00154967">
        <w:rPr>
          <w:rStyle w:val="StyleUnderline"/>
        </w:rPr>
        <w:t xml:space="preserve"> between </w:t>
      </w:r>
      <w:r w:rsidRPr="00154967">
        <w:rPr>
          <w:rStyle w:val="Emphasis"/>
        </w:rPr>
        <w:t>agency</w:t>
      </w:r>
      <w:r w:rsidRPr="00154967">
        <w:rPr>
          <w:sz w:val="16"/>
        </w:rPr>
        <w:t xml:space="preserve"> action </w:t>
      </w:r>
      <w:r w:rsidRPr="00154967">
        <w:rPr>
          <w:rStyle w:val="StyleUnderline"/>
        </w:rPr>
        <w:t xml:space="preserve">and </w:t>
      </w:r>
      <w:r w:rsidRPr="00154967">
        <w:rPr>
          <w:rStyle w:val="Emphasis"/>
        </w:rPr>
        <w:t>presidential</w:t>
      </w:r>
      <w:r w:rsidRPr="00154967">
        <w:rPr>
          <w:rStyle w:val="StyleUnderline"/>
        </w:rPr>
        <w:t xml:space="preserve"> action</w:t>
      </w:r>
      <w:r w:rsidRPr="00154967">
        <w:rPr>
          <w:sz w:val="16"/>
        </w:rPr>
        <w:t xml:space="preserve"> that may well call into question the propriety of applying administrative law deference doctrines in the presidential order context. For example, as we have discussed, when agencies take action, they must create a sufficient record and provide detailed explanations to enable the courts, pursuant to hard look review, to assess the adequacy of the agency’s reasons for its action.362 And when the courts assess the adequacy of an agency’s reasons, the courts tend to demand technocratic justifications from agencies that are grounded in the law, facts, and evidence—not in political or policy-driven explanations.363 </w:t>
      </w:r>
      <w:r w:rsidRPr="00154967">
        <w:rPr>
          <w:rStyle w:val="StyleUnderline"/>
        </w:rPr>
        <w:t xml:space="preserve">It would be </w:t>
      </w:r>
      <w:r w:rsidRPr="00154967">
        <w:rPr>
          <w:rStyle w:val="Emphasis"/>
        </w:rPr>
        <w:t>difficult</w:t>
      </w:r>
      <w:r w:rsidRPr="00154967">
        <w:rPr>
          <w:rStyle w:val="StyleUnderline"/>
        </w:rPr>
        <w:t xml:space="preserve"> for the courts to apply a </w:t>
      </w:r>
      <w:r w:rsidRPr="00154967">
        <w:rPr>
          <w:rStyle w:val="Emphasis"/>
        </w:rPr>
        <w:t>robust form</w:t>
      </w:r>
      <w:r w:rsidRPr="00154967">
        <w:rPr>
          <w:rStyle w:val="StyleUnderline"/>
        </w:rPr>
        <w:t xml:space="preserve"> of arbitrary and capricious review (akin to </w:t>
      </w:r>
      <w:r w:rsidRPr="00154967">
        <w:rPr>
          <w:rStyle w:val="Emphasis"/>
        </w:rPr>
        <w:t>hard look review</w:t>
      </w:r>
      <w:r w:rsidRPr="00154967">
        <w:rPr>
          <w:rStyle w:val="StyleUnderline"/>
        </w:rPr>
        <w:t>) to presidential orders without also effectively demanding</w:t>
      </w:r>
      <w:r w:rsidRPr="00154967">
        <w:rPr>
          <w:sz w:val="16"/>
        </w:rPr>
        <w:t xml:space="preserve"> more </w:t>
      </w:r>
      <w:r w:rsidRPr="00154967">
        <w:rPr>
          <w:rStyle w:val="StyleUnderline"/>
        </w:rPr>
        <w:t>of</w:t>
      </w:r>
      <w:r w:rsidRPr="00154967">
        <w:rPr>
          <w:sz w:val="16"/>
        </w:rPr>
        <w:t xml:space="preserve"> the </w:t>
      </w:r>
      <w:r w:rsidRPr="00154967">
        <w:rPr>
          <w:rStyle w:val="StyleUnderline"/>
        </w:rPr>
        <w:t>presidents</w:t>
      </w:r>
      <w:r w:rsidRPr="00154967">
        <w:rPr>
          <w:sz w:val="16"/>
        </w:rPr>
        <w:t xml:space="preserve"> who are issuing those orders: perhaps </w:t>
      </w:r>
      <w:r w:rsidRPr="00154967">
        <w:rPr>
          <w:rStyle w:val="StyleUnderline"/>
        </w:rPr>
        <w:t>technocratic justifications, detailed records, or more. These de facto requirements could</w:t>
      </w:r>
      <w:r w:rsidRPr="00154967">
        <w:rPr>
          <w:sz w:val="16"/>
        </w:rPr>
        <w:t xml:space="preserve">, in turn, </w:t>
      </w:r>
      <w:r w:rsidRPr="00154967">
        <w:rPr>
          <w:rStyle w:val="StyleUnderline"/>
        </w:rPr>
        <w:t>raise</w:t>
      </w:r>
      <w:r w:rsidRPr="00154967">
        <w:rPr>
          <w:sz w:val="16"/>
        </w:rPr>
        <w:t xml:space="preserve"> serious </w:t>
      </w:r>
      <w:r w:rsidRPr="00154967">
        <w:rPr>
          <w:rStyle w:val="StyleUnderline"/>
        </w:rPr>
        <w:t>separation-of-powers concerns</w:t>
      </w:r>
      <w:r w:rsidRPr="00154967">
        <w:rPr>
          <w:sz w:val="16"/>
        </w:rPr>
        <w:t xml:space="preserve">; the judiciary might be seen as </w:t>
      </w:r>
      <w:r w:rsidRPr="00154967">
        <w:rPr>
          <w:rStyle w:val="Emphasis"/>
        </w:rPr>
        <w:t>impermissibly micromanaging</w:t>
      </w:r>
      <w:r w:rsidRPr="00154967">
        <w:rPr>
          <w:rStyle w:val="StyleUnderline"/>
        </w:rPr>
        <w:t xml:space="preserve"> the president’s decision-making process or otherwise compromising the</w:t>
      </w:r>
      <w:r w:rsidRPr="00154967">
        <w:rPr>
          <w:sz w:val="16"/>
        </w:rPr>
        <w:t xml:space="preserve"> Constitution’s </w:t>
      </w:r>
      <w:r w:rsidRPr="00154967">
        <w:rPr>
          <w:rStyle w:val="StyleUnderline"/>
        </w:rPr>
        <w:t>separation of powers.</w:t>
      </w:r>
    </w:p>
    <w:p w14:paraId="7120F5E7" w14:textId="77777777" w:rsidR="004F59F1" w:rsidRPr="00154967" w:rsidRDefault="004F59F1" w:rsidP="004F59F1">
      <w:pPr>
        <w:rPr>
          <w:sz w:val="16"/>
        </w:rPr>
      </w:pPr>
      <w:r w:rsidRPr="00154967">
        <w:rPr>
          <w:sz w:val="16"/>
        </w:rPr>
        <w:t xml:space="preserve">These same considerations also suggest that </w:t>
      </w:r>
      <w:r w:rsidRPr="00154967">
        <w:rPr>
          <w:rStyle w:val="StyleUnderline"/>
        </w:rPr>
        <w:t xml:space="preserve">there </w:t>
      </w:r>
      <w:r w:rsidRPr="006B53F3">
        <w:rPr>
          <w:rStyle w:val="Emphasis"/>
        </w:rPr>
        <w:t>are</w:t>
      </w:r>
      <w:r w:rsidRPr="006B53F3">
        <w:rPr>
          <w:rStyle w:val="StyleUnderline"/>
        </w:rPr>
        <w:t xml:space="preserve"> </w:t>
      </w:r>
      <w:r w:rsidRPr="006B53F3">
        <w:rPr>
          <w:rStyle w:val="StyleUnderline"/>
          <w:highlight w:val="green"/>
        </w:rPr>
        <w:t xml:space="preserve">good reasons for the courts to </w:t>
      </w:r>
      <w:r w:rsidRPr="006B53F3">
        <w:rPr>
          <w:rStyle w:val="Emphasis"/>
          <w:highlight w:val="green"/>
        </w:rPr>
        <w:t>resist</w:t>
      </w:r>
      <w:r w:rsidRPr="00154967">
        <w:rPr>
          <w:sz w:val="16"/>
        </w:rPr>
        <w:t xml:space="preserve"> trying to transfer into the presidential-order context something akin to Chevron </w:t>
      </w:r>
      <w:r w:rsidRPr="006B53F3">
        <w:rPr>
          <w:rStyle w:val="Emphasis"/>
          <w:highlight w:val="green"/>
        </w:rPr>
        <w:t>deference</w:t>
      </w:r>
      <w:r w:rsidRPr="00154967">
        <w:rPr>
          <w:sz w:val="16"/>
        </w:rPr>
        <w:t xml:space="preserve">. As we discuss above, Chevron deference applies to agencies’ reasonable interpretations of statutory ambiguities.364 For an agency to receive Chevron deference, its interpretation must be set forth in a format that suggests that Congress intended the agency’s views to carry the force and effect of law.365 Normally, an agency cannot meet this requirement unless it subjected its interpretation to some kind of process, like the notice-and-comment rulemaking process, that is designed to ensure public participation and deliberation.366 This limitation helps preserve Chevron deference for agency interpretations that are the result of careful consideration and public input.367 </w:t>
      </w:r>
      <w:r w:rsidRPr="00154967">
        <w:rPr>
          <w:rStyle w:val="StyleUnderline"/>
        </w:rPr>
        <w:t>In contrast to agency rules</w:t>
      </w:r>
      <w:r w:rsidRPr="00154967">
        <w:rPr>
          <w:sz w:val="16"/>
        </w:rPr>
        <w:t xml:space="preserve"> that are </w:t>
      </w:r>
      <w:r w:rsidRPr="00154967">
        <w:rPr>
          <w:rStyle w:val="StyleUnderline"/>
        </w:rPr>
        <w:t xml:space="preserve">subject to notice-and-comment rulemaking or other deliberative processes, </w:t>
      </w:r>
      <w:r w:rsidRPr="006B53F3">
        <w:rPr>
          <w:rStyle w:val="StyleUnderline"/>
          <w:highlight w:val="green"/>
        </w:rPr>
        <w:t>presidential orders are</w:t>
      </w:r>
      <w:r w:rsidRPr="00154967">
        <w:rPr>
          <w:rStyle w:val="StyleUnderline"/>
        </w:rPr>
        <w:t xml:space="preserve"> routinely </w:t>
      </w:r>
      <w:r w:rsidRPr="006B53F3">
        <w:rPr>
          <w:rStyle w:val="StyleUnderline"/>
          <w:highlight w:val="green"/>
        </w:rPr>
        <w:t>issued</w:t>
      </w:r>
      <w:r w:rsidRPr="00154967">
        <w:rPr>
          <w:rStyle w:val="StyleUnderline"/>
        </w:rPr>
        <w:t xml:space="preserve"> “</w:t>
      </w:r>
      <w:r w:rsidRPr="006B53F3">
        <w:rPr>
          <w:rStyle w:val="Emphasis"/>
          <w:highlight w:val="green"/>
        </w:rPr>
        <w:t>without</w:t>
      </w:r>
      <w:r w:rsidRPr="00154967">
        <w:rPr>
          <w:rStyle w:val="Emphasis"/>
        </w:rPr>
        <w:t xml:space="preserve"> any prior </w:t>
      </w:r>
      <w:r w:rsidRPr="006B53F3">
        <w:rPr>
          <w:rStyle w:val="Emphasis"/>
          <w:highlight w:val="green"/>
        </w:rPr>
        <w:t>public procedure</w:t>
      </w:r>
      <w:r w:rsidRPr="00154967">
        <w:rPr>
          <w:rStyle w:val="StyleUnderline"/>
        </w:rPr>
        <w:t xml:space="preserve">, and often </w:t>
      </w:r>
      <w:r w:rsidRPr="00154967">
        <w:rPr>
          <w:rStyle w:val="Emphasis"/>
        </w:rPr>
        <w:t>without any accompanying explanation</w:t>
      </w:r>
      <w:r w:rsidRPr="00154967">
        <w:rPr>
          <w:rStyle w:val="StyleUnderline"/>
        </w:rPr>
        <w:t>.”</w:t>
      </w:r>
      <w:r w:rsidRPr="00154967">
        <w:rPr>
          <w:sz w:val="16"/>
        </w:rPr>
        <w:t>368 In light of this reality, presidential orders arguably should not be eligible for the same kind of strong deference that an agency enjoys.</w:t>
      </w:r>
    </w:p>
    <w:p w14:paraId="18869708" w14:textId="77777777" w:rsidR="004F59F1" w:rsidRPr="00154967" w:rsidRDefault="004F59F1" w:rsidP="004F59F1">
      <w:pPr>
        <w:rPr>
          <w:rStyle w:val="StyleUnderline"/>
        </w:rPr>
      </w:pPr>
      <w:r w:rsidRPr="00154967">
        <w:rPr>
          <w:sz w:val="16"/>
        </w:rPr>
        <w:lastRenderedPageBreak/>
        <w:t xml:space="preserve">As this discussion helps to confirm, we do not believe that it would be advisable for the courts to blindly transfer either administrative law’s many complex deference doctrines or the legislative arena’s highly deferential rationality review into the presidential-order context. </w:t>
      </w:r>
      <w:r w:rsidRPr="00154967">
        <w:rPr>
          <w:rStyle w:val="StyleUnderline"/>
        </w:rPr>
        <w:t>Instead</w:t>
      </w:r>
      <w:r w:rsidRPr="00154967">
        <w:rPr>
          <w:sz w:val="16"/>
        </w:rPr>
        <w:t xml:space="preserve">, we believe that </w:t>
      </w:r>
      <w:r w:rsidRPr="00154967">
        <w:rPr>
          <w:rStyle w:val="StyleUnderline"/>
        </w:rPr>
        <w:t xml:space="preserve">an </w:t>
      </w:r>
      <w:r w:rsidRPr="00154967">
        <w:rPr>
          <w:rStyle w:val="Emphasis"/>
        </w:rPr>
        <w:t>inter</w:t>
      </w:r>
      <w:r w:rsidRPr="006B53F3">
        <w:rPr>
          <w:rStyle w:val="Emphasis"/>
          <w:highlight w:val="green"/>
        </w:rPr>
        <w:t>mediate</w:t>
      </w:r>
      <w:r w:rsidRPr="00154967">
        <w:rPr>
          <w:rStyle w:val="StyleUnderline"/>
        </w:rPr>
        <w:t xml:space="preserve"> approach</w:t>
      </w:r>
      <w:r w:rsidRPr="00154967">
        <w:rPr>
          <w:sz w:val="16"/>
        </w:rPr>
        <w:t xml:space="preserve"> ultimately might </w:t>
      </w:r>
      <w:r w:rsidRPr="00154967">
        <w:rPr>
          <w:rStyle w:val="StyleUnderline"/>
        </w:rPr>
        <w:t xml:space="preserve">make the </w:t>
      </w:r>
      <w:r w:rsidRPr="00154967">
        <w:rPr>
          <w:rStyle w:val="Emphasis"/>
        </w:rPr>
        <w:t>most</w:t>
      </w:r>
      <w:r w:rsidRPr="00154967">
        <w:rPr>
          <w:rStyle w:val="StyleUnderline"/>
        </w:rPr>
        <w:t xml:space="preserve"> sense—one that </w:t>
      </w:r>
      <w:r w:rsidRPr="006B53F3">
        <w:rPr>
          <w:rStyle w:val="Emphasis"/>
          <w:highlight w:val="green"/>
        </w:rPr>
        <w:t>neither rubber-stamps</w:t>
      </w:r>
      <w:r w:rsidRPr="00154967">
        <w:rPr>
          <w:rStyle w:val="StyleUnderline"/>
        </w:rPr>
        <w:t xml:space="preserve"> presidential </w:t>
      </w:r>
      <w:r w:rsidRPr="006B53F3">
        <w:rPr>
          <w:rStyle w:val="StyleUnderline"/>
          <w:highlight w:val="green"/>
        </w:rPr>
        <w:t xml:space="preserve">orders </w:t>
      </w:r>
      <w:r w:rsidRPr="006B53F3">
        <w:rPr>
          <w:rStyle w:val="Emphasis"/>
          <w:highlight w:val="green"/>
        </w:rPr>
        <w:t>nor intrudes</w:t>
      </w:r>
      <w:r w:rsidRPr="006B53F3">
        <w:rPr>
          <w:rStyle w:val="StyleUnderline"/>
          <w:highlight w:val="green"/>
        </w:rPr>
        <w:t xml:space="preserve"> too severely</w:t>
      </w:r>
      <w:r w:rsidRPr="00154967">
        <w:rPr>
          <w:rStyle w:val="StyleUnderline"/>
        </w:rPr>
        <w:t xml:space="preserve"> into the </w:t>
      </w:r>
      <w:r w:rsidRPr="00154967">
        <w:rPr>
          <w:rStyle w:val="Emphasis"/>
        </w:rPr>
        <w:t>president’s</w:t>
      </w:r>
      <w:r w:rsidRPr="00154967">
        <w:rPr>
          <w:rStyle w:val="StyleUnderline"/>
        </w:rPr>
        <w:t xml:space="preserve"> policymaking sphere.</w:t>
      </w:r>
    </w:p>
    <w:p w14:paraId="7E5CC7F9" w14:textId="77777777" w:rsidR="004F59F1" w:rsidRPr="00154967" w:rsidRDefault="004F59F1" w:rsidP="004F59F1">
      <w:pPr>
        <w:rPr>
          <w:sz w:val="16"/>
        </w:rPr>
      </w:pPr>
      <w:r w:rsidRPr="00154967">
        <w:rPr>
          <w:rStyle w:val="StyleUnderline"/>
        </w:rPr>
        <w:t xml:space="preserve">Specifically, with respect to </w:t>
      </w:r>
      <w:r w:rsidRPr="006B53F3">
        <w:rPr>
          <w:rStyle w:val="Emphasis"/>
          <w:highlight w:val="green"/>
        </w:rPr>
        <w:t>reason-giving review</w:t>
      </w:r>
      <w:r w:rsidRPr="00154967">
        <w:rPr>
          <w:rStyle w:val="StyleUnderline"/>
        </w:rPr>
        <w:t xml:space="preserve">, one reasonable approach would be for courts reviewing presidential orders to </w:t>
      </w:r>
      <w:r w:rsidRPr="006B53F3">
        <w:rPr>
          <w:rStyle w:val="Emphasis"/>
          <w:highlight w:val="green"/>
        </w:rPr>
        <w:t>protect against arbitrariness</w:t>
      </w:r>
      <w:r w:rsidRPr="006B53F3">
        <w:rPr>
          <w:rStyle w:val="StyleUnderline"/>
          <w:highlight w:val="green"/>
        </w:rPr>
        <w:t>—</w:t>
      </w:r>
      <w:r w:rsidRPr="006B53F3">
        <w:rPr>
          <w:rStyle w:val="Emphasis"/>
          <w:highlight w:val="green"/>
        </w:rPr>
        <w:t>without going so far</w:t>
      </w:r>
      <w:r w:rsidRPr="006B53F3">
        <w:rPr>
          <w:rStyle w:val="StyleUnderline"/>
          <w:highlight w:val="green"/>
        </w:rPr>
        <w:t xml:space="preserve"> as to demand</w:t>
      </w:r>
      <w:r w:rsidRPr="00154967">
        <w:rPr>
          <w:rStyle w:val="StyleUnderline"/>
        </w:rPr>
        <w:t xml:space="preserve"> that the president set forth the same</w:t>
      </w:r>
      <w:r w:rsidRPr="00154967">
        <w:rPr>
          <w:sz w:val="16"/>
        </w:rPr>
        <w:t xml:space="preserve"> kinds of </w:t>
      </w:r>
      <w:r w:rsidRPr="006B53F3">
        <w:rPr>
          <w:rStyle w:val="StyleUnderline"/>
          <w:highlight w:val="green"/>
        </w:rPr>
        <w:t>lengthy</w:t>
      </w:r>
      <w:r w:rsidRPr="00154967">
        <w:rPr>
          <w:rStyle w:val="StyleUnderline"/>
        </w:rPr>
        <w:t>, detailed techn</w:t>
      </w:r>
      <w:r w:rsidRPr="006B53F3">
        <w:rPr>
          <w:rStyle w:val="StyleUnderline"/>
          <w:highlight w:val="green"/>
        </w:rPr>
        <w:t>ocratic justifications that agencies must</w:t>
      </w:r>
      <w:r w:rsidRPr="00154967">
        <w:rPr>
          <w:rStyle w:val="StyleUnderline"/>
        </w:rPr>
        <w:t>.</w:t>
      </w:r>
      <w:r w:rsidRPr="00154967">
        <w:rPr>
          <w:sz w:val="16"/>
        </w:rPr>
        <w:t xml:space="preserve">369 </w:t>
      </w:r>
      <w:r w:rsidRPr="00154967">
        <w:rPr>
          <w:rStyle w:val="StyleUnderline"/>
        </w:rPr>
        <w:t xml:space="preserve">Under this </w:t>
      </w:r>
      <w:r w:rsidRPr="006B53F3">
        <w:rPr>
          <w:rStyle w:val="Emphasis"/>
          <w:highlight w:val="green"/>
        </w:rPr>
        <w:t>fairly deferential</w:t>
      </w:r>
      <w:r w:rsidRPr="00154967">
        <w:rPr>
          <w:rStyle w:val="Emphasis"/>
        </w:rPr>
        <w:t xml:space="preserve"> </w:t>
      </w:r>
      <w:r w:rsidRPr="006B53F3">
        <w:rPr>
          <w:rStyle w:val="Emphasis"/>
          <w:highlight w:val="green"/>
        </w:rPr>
        <w:t>form</w:t>
      </w:r>
      <w:r w:rsidRPr="00154967">
        <w:rPr>
          <w:rStyle w:val="StyleUnderline"/>
        </w:rPr>
        <w:t xml:space="preserve"> of </w:t>
      </w:r>
      <w:r w:rsidRPr="00154967">
        <w:rPr>
          <w:rStyle w:val="Emphasis"/>
        </w:rPr>
        <w:t>reason-giving review</w:t>
      </w:r>
      <w:r w:rsidRPr="00154967">
        <w:rPr>
          <w:rStyle w:val="StyleUnderline"/>
        </w:rPr>
        <w:t xml:space="preserve">, the </w:t>
      </w:r>
      <w:r w:rsidRPr="00154967">
        <w:rPr>
          <w:rStyle w:val="Emphasis"/>
        </w:rPr>
        <w:t>president</w:t>
      </w:r>
      <w:r w:rsidRPr="00154967">
        <w:rPr>
          <w:rStyle w:val="StyleUnderline"/>
        </w:rPr>
        <w:t xml:space="preserve"> would be </w:t>
      </w:r>
      <w:r w:rsidRPr="006B53F3">
        <w:rPr>
          <w:rStyle w:val="Emphasis"/>
          <w:highlight w:val="green"/>
        </w:rPr>
        <w:t>require</w:t>
      </w:r>
      <w:r w:rsidRPr="00154967">
        <w:rPr>
          <w:rStyle w:val="Emphasis"/>
        </w:rPr>
        <w:t>d</w:t>
      </w:r>
      <w:r w:rsidRPr="00154967">
        <w:rPr>
          <w:rStyle w:val="StyleUnderline"/>
        </w:rPr>
        <w:t xml:space="preserve"> to </w:t>
      </w:r>
      <w:r w:rsidRPr="00154967">
        <w:rPr>
          <w:rStyle w:val="Emphasis"/>
        </w:rPr>
        <w:t xml:space="preserve">set </w:t>
      </w:r>
      <w:r w:rsidRPr="006B53F3">
        <w:rPr>
          <w:rStyle w:val="Emphasis"/>
        </w:rPr>
        <w:t xml:space="preserve">forth </w:t>
      </w:r>
      <w:r w:rsidRPr="006B53F3">
        <w:rPr>
          <w:rStyle w:val="Emphasis"/>
          <w:highlight w:val="green"/>
        </w:rPr>
        <w:t>a nonarbitrary justification</w:t>
      </w:r>
      <w:r w:rsidRPr="00154967">
        <w:rPr>
          <w:rStyle w:val="StyleUnderline"/>
        </w:rPr>
        <w:t xml:space="preserve"> in the </w:t>
      </w:r>
      <w:r w:rsidRPr="00154967">
        <w:rPr>
          <w:rStyle w:val="Emphasis"/>
        </w:rPr>
        <w:t>text of her orders themselves</w:t>
      </w:r>
      <w:r w:rsidRPr="00154967">
        <w:rPr>
          <w:rStyle w:val="StyleUnderline"/>
        </w:rPr>
        <w:t xml:space="preserve">; justifications set forth in </w:t>
      </w:r>
      <w:r w:rsidRPr="006B53F3">
        <w:rPr>
          <w:rStyle w:val="Emphasis"/>
          <w:highlight w:val="green"/>
        </w:rPr>
        <w:t>post-hoc litigating</w:t>
      </w:r>
      <w:r w:rsidRPr="00154967">
        <w:rPr>
          <w:rStyle w:val="Emphasis"/>
        </w:rPr>
        <w:t xml:space="preserve"> positions</w:t>
      </w:r>
      <w:r w:rsidRPr="00154967">
        <w:rPr>
          <w:rStyle w:val="StyleUnderline"/>
        </w:rPr>
        <w:t xml:space="preserve"> would </w:t>
      </w:r>
      <w:r w:rsidRPr="006B53F3">
        <w:rPr>
          <w:rStyle w:val="Emphasis"/>
          <w:highlight w:val="green"/>
        </w:rPr>
        <w:t>not</w:t>
      </w:r>
      <w:r w:rsidRPr="00154967">
        <w:rPr>
          <w:rStyle w:val="StyleUnderline"/>
        </w:rPr>
        <w:t xml:space="preserve"> be </w:t>
      </w:r>
      <w:r w:rsidRPr="006B53F3">
        <w:rPr>
          <w:rStyle w:val="StyleUnderline"/>
          <w:highlight w:val="green"/>
        </w:rPr>
        <w:t>sufficient</w:t>
      </w:r>
      <w:r w:rsidRPr="00154967">
        <w:rPr>
          <w:rStyle w:val="StyleUnderline"/>
        </w:rPr>
        <w:t>.</w:t>
      </w:r>
      <w:r w:rsidRPr="00154967">
        <w:rPr>
          <w:sz w:val="16"/>
        </w:rPr>
        <w:t xml:space="preserve">370 </w:t>
      </w:r>
      <w:r w:rsidRPr="00154967">
        <w:rPr>
          <w:rStyle w:val="Emphasis"/>
        </w:rPr>
        <w:t>Then, if challenged in court</w:t>
      </w:r>
      <w:r w:rsidRPr="00154967">
        <w:rPr>
          <w:rStyle w:val="StyleUnderline"/>
        </w:rPr>
        <w:t xml:space="preserve">, the </w:t>
      </w:r>
      <w:r w:rsidRPr="00154967">
        <w:rPr>
          <w:rStyle w:val="Emphasis"/>
        </w:rPr>
        <w:t>judiciary</w:t>
      </w:r>
      <w:r w:rsidRPr="00154967">
        <w:rPr>
          <w:rStyle w:val="StyleUnderline"/>
        </w:rPr>
        <w:t xml:space="preserve"> would be </w:t>
      </w:r>
      <w:r w:rsidRPr="00154967">
        <w:rPr>
          <w:rStyle w:val="Emphasis"/>
        </w:rPr>
        <w:t>required</w:t>
      </w:r>
      <w:r w:rsidRPr="00154967">
        <w:rPr>
          <w:rStyle w:val="StyleUnderline"/>
        </w:rPr>
        <w:t xml:space="preserve"> to recognize the adequacy of the president’s justifications, including any reliance on political and policy-based justifications, </w:t>
      </w:r>
      <w:r w:rsidRPr="00154967">
        <w:rPr>
          <w:rStyle w:val="Emphasis"/>
        </w:rPr>
        <w:t>so long as</w:t>
      </w:r>
      <w:r w:rsidRPr="00154967">
        <w:rPr>
          <w:rStyle w:val="StyleUnderline"/>
        </w:rPr>
        <w:t xml:space="preserve"> the </w:t>
      </w:r>
      <w:r w:rsidRPr="00154967">
        <w:rPr>
          <w:rStyle w:val="Emphasis"/>
        </w:rPr>
        <w:t>decisional factors</w:t>
      </w:r>
      <w:r w:rsidRPr="00154967">
        <w:rPr>
          <w:rStyle w:val="StyleUnderline"/>
        </w:rPr>
        <w:t xml:space="preserve"> that the president relied upon were </w:t>
      </w:r>
      <w:r w:rsidRPr="00154967">
        <w:rPr>
          <w:rStyle w:val="Emphasis"/>
        </w:rPr>
        <w:t>not legally foreclosed</w:t>
      </w:r>
      <w:r w:rsidRPr="00154967">
        <w:rPr>
          <w:rStyle w:val="StyleUnderline"/>
        </w:rPr>
        <w:t xml:space="preserve"> by</w:t>
      </w:r>
      <w:r w:rsidRPr="00154967">
        <w:rPr>
          <w:sz w:val="16"/>
        </w:rPr>
        <w:t xml:space="preserve"> existing </w:t>
      </w:r>
      <w:r w:rsidRPr="00154967">
        <w:rPr>
          <w:rStyle w:val="StyleUnderline"/>
        </w:rPr>
        <w:t>statutes or the Constitution</w:t>
      </w:r>
      <w:r w:rsidRPr="00154967">
        <w:rPr>
          <w:sz w:val="16"/>
        </w:rPr>
        <w:t xml:space="preserve">,371 </w:t>
      </w:r>
      <w:r w:rsidRPr="00154967">
        <w:rPr>
          <w:rStyle w:val="Emphasis"/>
        </w:rPr>
        <w:t>and</w:t>
      </w:r>
      <w:r w:rsidRPr="00154967">
        <w:rPr>
          <w:rStyle w:val="StyleUnderline"/>
        </w:rPr>
        <w:t xml:space="preserve"> so long as any </w:t>
      </w:r>
      <w:r w:rsidRPr="00154967">
        <w:rPr>
          <w:rStyle w:val="Emphasis"/>
        </w:rPr>
        <w:t>factual</w:t>
      </w:r>
      <w:r w:rsidRPr="00154967">
        <w:rPr>
          <w:rStyle w:val="StyleUnderline"/>
        </w:rPr>
        <w:t xml:space="preserve"> justifications had </w:t>
      </w:r>
      <w:r w:rsidRPr="00154967">
        <w:rPr>
          <w:rStyle w:val="Emphasis"/>
        </w:rPr>
        <w:t>adequate</w:t>
      </w:r>
      <w:r w:rsidRPr="00154967">
        <w:rPr>
          <w:rStyle w:val="StyleUnderline"/>
        </w:rPr>
        <w:t xml:space="preserve"> support.3</w:t>
      </w:r>
      <w:r w:rsidRPr="00154967">
        <w:rPr>
          <w:sz w:val="16"/>
        </w:rPr>
        <w:t xml:space="preserve">72 </w:t>
      </w:r>
      <w:r w:rsidRPr="00154967">
        <w:rPr>
          <w:rStyle w:val="StyleUnderline"/>
        </w:rPr>
        <w:t xml:space="preserve">In other words, the focus of the judiciary’s </w:t>
      </w:r>
      <w:r w:rsidRPr="00154967">
        <w:rPr>
          <w:rStyle w:val="Emphasis"/>
        </w:rPr>
        <w:t>reason-giving inquiry</w:t>
      </w:r>
      <w:r w:rsidRPr="00154967">
        <w:rPr>
          <w:rStyle w:val="StyleUnderline"/>
        </w:rPr>
        <w:t xml:space="preserve"> would be </w:t>
      </w:r>
      <w:r w:rsidRPr="00154967">
        <w:rPr>
          <w:rStyle w:val="Emphasis"/>
        </w:rPr>
        <w:t>narrow</w:t>
      </w:r>
      <w:r w:rsidRPr="00154967">
        <w:rPr>
          <w:rStyle w:val="StyleUnderline"/>
        </w:rPr>
        <w:t>, and the president</w:t>
      </w:r>
      <w:r w:rsidRPr="00154967">
        <w:rPr>
          <w:sz w:val="16"/>
        </w:rPr>
        <w:t xml:space="preserve"> (unlike agencies) would be </w:t>
      </w:r>
      <w:r w:rsidRPr="00154967">
        <w:rPr>
          <w:rStyle w:val="StyleUnderline"/>
        </w:rPr>
        <w:t xml:space="preserve">given </w:t>
      </w:r>
      <w:r w:rsidRPr="00154967">
        <w:rPr>
          <w:rStyle w:val="Emphasis"/>
        </w:rPr>
        <w:t>breathing room</w:t>
      </w:r>
      <w:r w:rsidRPr="00154967">
        <w:rPr>
          <w:rStyle w:val="StyleUnderline"/>
        </w:rPr>
        <w:t xml:space="preserve"> to </w:t>
      </w:r>
      <w:r w:rsidRPr="00154967">
        <w:rPr>
          <w:rStyle w:val="Emphasis"/>
        </w:rPr>
        <w:t>rely explicitly</w:t>
      </w:r>
      <w:r w:rsidRPr="00154967">
        <w:rPr>
          <w:rStyle w:val="StyleUnderline"/>
        </w:rPr>
        <w:t xml:space="preserve"> on political or policy-based considerations</w:t>
      </w:r>
      <w:r w:rsidRPr="00154967">
        <w:rPr>
          <w:sz w:val="16"/>
        </w:rPr>
        <w:t xml:space="preserve">, so long as neither Congress nor the Constitution foreclosed the president from considering those factors.373 [Footnote 373] </w:t>
      </w:r>
      <w:r w:rsidRPr="00154967">
        <w:rPr>
          <w:rStyle w:val="Emphasis"/>
        </w:rPr>
        <w:t>Even</w:t>
      </w:r>
      <w:r w:rsidRPr="00154967">
        <w:rPr>
          <w:rStyle w:val="StyleUnderline"/>
        </w:rPr>
        <w:t xml:space="preserve"> this</w:t>
      </w:r>
      <w:r w:rsidRPr="00154967">
        <w:rPr>
          <w:sz w:val="16"/>
        </w:rPr>
        <w:t xml:space="preserve"> kind of fairly </w:t>
      </w:r>
      <w:r w:rsidRPr="00154967">
        <w:rPr>
          <w:rStyle w:val="Emphasis"/>
        </w:rPr>
        <w:t>narrow</w:t>
      </w:r>
      <w:r w:rsidRPr="00154967">
        <w:rPr>
          <w:rStyle w:val="StyleUnderline"/>
        </w:rPr>
        <w:t xml:space="preserve"> reason-giving review would </w:t>
      </w:r>
      <w:r w:rsidRPr="00154967">
        <w:rPr>
          <w:rStyle w:val="Emphasis"/>
        </w:rPr>
        <w:t>open</w:t>
      </w:r>
      <w:r w:rsidRPr="00154967">
        <w:rPr>
          <w:sz w:val="16"/>
        </w:rPr>
        <w:t xml:space="preserve"> up a host of </w:t>
      </w:r>
      <w:r w:rsidRPr="00154967">
        <w:rPr>
          <w:rStyle w:val="StyleUnderline"/>
        </w:rPr>
        <w:t>questions</w:t>
      </w:r>
      <w:r w:rsidRPr="00154967">
        <w:rPr>
          <w:sz w:val="16"/>
        </w:rPr>
        <w:t xml:space="preserve">, such as when </w:t>
      </w:r>
      <w:r w:rsidRPr="00154967">
        <w:rPr>
          <w:rStyle w:val="StyleUnderline"/>
        </w:rPr>
        <w:t>and</w:t>
      </w:r>
      <w:r w:rsidRPr="00154967">
        <w:rPr>
          <w:sz w:val="16"/>
        </w:rPr>
        <w:t xml:space="preserve"> how </w:t>
      </w:r>
      <w:r w:rsidRPr="00154967">
        <w:rPr>
          <w:rStyle w:val="Emphasis"/>
        </w:rPr>
        <w:t>challengers</w:t>
      </w:r>
      <w:r w:rsidRPr="00154967">
        <w:rPr>
          <w:rStyle w:val="StyleUnderline"/>
        </w:rPr>
        <w:t xml:space="preserve"> could </w:t>
      </w:r>
      <w:r w:rsidRPr="00154967">
        <w:rPr>
          <w:rStyle w:val="Emphasis"/>
        </w:rPr>
        <w:t>attempt</w:t>
      </w:r>
      <w:r w:rsidRPr="00154967">
        <w:rPr>
          <w:rStyle w:val="StyleUnderline"/>
        </w:rPr>
        <w:t xml:space="preserve"> to </w:t>
      </w:r>
      <w:r w:rsidRPr="00154967">
        <w:rPr>
          <w:rStyle w:val="Emphasis"/>
        </w:rPr>
        <w:t>prove</w:t>
      </w:r>
      <w:r w:rsidRPr="00154967">
        <w:rPr>
          <w:rStyle w:val="StyleUnderline"/>
        </w:rPr>
        <w:t xml:space="preserve"> that the president’s </w:t>
      </w:r>
      <w:r w:rsidRPr="00154967">
        <w:rPr>
          <w:rStyle w:val="Emphasis"/>
        </w:rPr>
        <w:t>proffered justifications</w:t>
      </w:r>
      <w:r w:rsidRPr="00154967">
        <w:rPr>
          <w:rStyle w:val="StyleUnderline"/>
        </w:rPr>
        <w:t xml:space="preserve"> were </w:t>
      </w:r>
      <w:r w:rsidRPr="00154967">
        <w:rPr>
          <w:rStyle w:val="Emphasis"/>
        </w:rPr>
        <w:t>pre-textual</w:t>
      </w:r>
      <w:r w:rsidRPr="00154967">
        <w:rPr>
          <w:rStyle w:val="StyleUnderline"/>
        </w:rPr>
        <w:t xml:space="preserve"> and that the president </w:t>
      </w:r>
      <w:r w:rsidRPr="00154967">
        <w:rPr>
          <w:rStyle w:val="Emphasis"/>
        </w:rPr>
        <w:t>actually</w:t>
      </w:r>
      <w:r w:rsidRPr="00154967">
        <w:rPr>
          <w:rStyle w:val="StyleUnderline"/>
        </w:rPr>
        <w:t xml:space="preserve"> had based his order on </w:t>
      </w:r>
      <w:r w:rsidRPr="00154967">
        <w:rPr>
          <w:rStyle w:val="Emphasis"/>
        </w:rPr>
        <w:t>impermissible</w:t>
      </w:r>
      <w:r w:rsidRPr="00154967">
        <w:rPr>
          <w:rStyle w:val="StyleUnderline"/>
        </w:rPr>
        <w:t xml:space="preserve"> factors, such as</w:t>
      </w:r>
      <w:r w:rsidRPr="00154967">
        <w:rPr>
          <w:sz w:val="16"/>
        </w:rPr>
        <w:t xml:space="preserve"> racial or religious </w:t>
      </w:r>
      <w:r w:rsidRPr="00154967">
        <w:rPr>
          <w:rStyle w:val="Emphasis"/>
        </w:rPr>
        <w:t>animus</w:t>
      </w:r>
      <w:r w:rsidRPr="00154967">
        <w:rPr>
          <w:rStyle w:val="StyleUnderline"/>
        </w:rPr>
        <w:t xml:space="preserve">. See, </w:t>
      </w:r>
      <w:r w:rsidRPr="00154967">
        <w:rPr>
          <w:rStyle w:val="Emphasis"/>
        </w:rPr>
        <w:t>for example, Trump v Hawaii</w:t>
      </w:r>
      <w:r w:rsidRPr="00154967">
        <w:rPr>
          <w:sz w:val="16"/>
        </w:rPr>
        <w:t xml:space="preserve">, 138 S Ct at 2418–20 (noting that </w:t>
      </w:r>
      <w:r w:rsidRPr="00154967">
        <w:rPr>
          <w:rStyle w:val="StyleUnderline"/>
        </w:rPr>
        <w:t xml:space="preserve">the plaintiffs asked the Court “to probe the </w:t>
      </w:r>
      <w:r w:rsidRPr="00154967">
        <w:rPr>
          <w:rStyle w:val="Emphasis"/>
        </w:rPr>
        <w:t>sincerity</w:t>
      </w:r>
      <w:r w:rsidRPr="00154967">
        <w:rPr>
          <w:rStyle w:val="StyleUnderline"/>
        </w:rPr>
        <w:t xml:space="preserve"> of the </w:t>
      </w:r>
      <w:r w:rsidRPr="00154967">
        <w:rPr>
          <w:rStyle w:val="Emphasis"/>
        </w:rPr>
        <w:t>stated</w:t>
      </w:r>
      <w:r w:rsidRPr="00154967">
        <w:rPr>
          <w:rStyle w:val="StyleUnderline"/>
        </w:rPr>
        <w:t xml:space="preserve"> justifications for the [President’s] policy by reference to </w:t>
      </w:r>
      <w:r w:rsidRPr="00154967">
        <w:rPr>
          <w:rStyle w:val="Emphasis"/>
        </w:rPr>
        <w:t>extrinsic statements</w:t>
      </w:r>
      <w:r w:rsidRPr="00154967">
        <w:rPr>
          <w:sz w:val="16"/>
        </w:rPr>
        <w:t>” and ultimately concluding that the Court would consider plaintiffs’ extrinsic evidence but would “uphold the [President’s] policy so long as it can reasonably be understood to result from a justification independent of unconstitutional grounds”). [End FN]</w:t>
      </w:r>
    </w:p>
    <w:p w14:paraId="487092E4" w14:textId="77777777" w:rsidR="004F59F1" w:rsidRPr="00154967" w:rsidRDefault="004F59F1" w:rsidP="004F59F1">
      <w:pPr>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154967">
        <w:rPr>
          <w:sz w:val="16"/>
        </w:rPr>
        <w:t xml:space="preserve"> to us </w:t>
      </w:r>
      <w:r w:rsidRPr="00154967">
        <w:rPr>
          <w:rStyle w:val="StyleUnderline"/>
        </w:rPr>
        <w:t>that</w:t>
      </w:r>
      <w:r w:rsidRPr="00154967">
        <w:rPr>
          <w:sz w:val="16"/>
        </w:rPr>
        <w:t xml:space="preserve"> Chevron deference or </w:t>
      </w:r>
      <w:r w:rsidRPr="00154967">
        <w:rPr>
          <w:rStyle w:val="StyleUnderline"/>
        </w:rPr>
        <w:t>any</w:t>
      </w:r>
      <w:r w:rsidRPr="00154967">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154967">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6B53F3">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6B53F3">
        <w:rPr>
          <w:rStyle w:val="Emphasis"/>
          <w:highlight w:val="green"/>
        </w:rPr>
        <w:t>ensure</w:t>
      </w:r>
      <w:r w:rsidRPr="00154967">
        <w:rPr>
          <w:rStyle w:val="StyleUnderline"/>
        </w:rPr>
        <w:t xml:space="preserve"> that </w:t>
      </w:r>
      <w:r w:rsidRPr="006B53F3">
        <w:rPr>
          <w:rStyle w:val="StyleUnderline"/>
          <w:highlight w:val="green"/>
        </w:rPr>
        <w:t xml:space="preserve">presidential orders </w:t>
      </w:r>
      <w:r w:rsidRPr="006B53F3">
        <w:rPr>
          <w:rStyle w:val="Emphasis"/>
          <w:highlight w:val="green"/>
        </w:rPr>
        <w:t>remain within the confines</w:t>
      </w:r>
      <w:r w:rsidRPr="006B53F3">
        <w:rPr>
          <w:rStyle w:val="StyleUnderline"/>
          <w:highlight w:val="green"/>
        </w:rPr>
        <w:t xml:space="preserve"> of</w:t>
      </w:r>
      <w:r w:rsidRPr="00154967">
        <w:rPr>
          <w:rStyle w:val="StyleUnderline"/>
        </w:rPr>
        <w:t xml:space="preserve"> the president’s </w:t>
      </w:r>
      <w:r w:rsidRPr="006B53F3">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6B53F3">
        <w:rPr>
          <w:rStyle w:val="StyleUnderline"/>
          <w:highlight w:val="green"/>
        </w:rPr>
        <w:t xml:space="preserve">ensure that the </w:t>
      </w:r>
      <w:r w:rsidRPr="006B53F3">
        <w:rPr>
          <w:rStyle w:val="Emphasis"/>
          <w:highlight w:val="green"/>
        </w:rPr>
        <w:t>courts</w:t>
      </w:r>
      <w:r w:rsidRPr="00154967">
        <w:rPr>
          <w:rStyle w:val="Emphasis"/>
        </w:rPr>
        <w:t>—</w:t>
      </w:r>
      <w:r w:rsidRPr="006B53F3">
        <w:rPr>
          <w:rStyle w:val="Emphasis"/>
          <w:highlight w:val="green"/>
        </w:rPr>
        <w:t>not the president</w:t>
      </w:r>
      <w:r w:rsidRPr="00154967">
        <w:rPr>
          <w:rStyle w:val="StyleUnderline"/>
        </w:rPr>
        <w:t>—</w:t>
      </w:r>
      <w:r w:rsidRPr="006B53F3">
        <w:rPr>
          <w:rStyle w:val="StyleUnderline"/>
          <w:highlight w:val="green"/>
        </w:rPr>
        <w:t>act as</w:t>
      </w:r>
      <w:r w:rsidRPr="00154967">
        <w:rPr>
          <w:rStyle w:val="StyleUnderline"/>
        </w:rPr>
        <w:t xml:space="preserve"> the </w:t>
      </w:r>
      <w:r w:rsidRPr="006B53F3">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154967">
        <w:rPr>
          <w:sz w:val="16"/>
        </w:rPr>
        <w:t>.374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3.Issues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particular doctrines such as severability.</w:t>
      </w:r>
    </w:p>
    <w:p w14:paraId="21C02333" w14:textId="77777777" w:rsidR="004F59F1" w:rsidRPr="00154967" w:rsidRDefault="004F59F1" w:rsidP="004F59F1">
      <w:pPr>
        <w:rPr>
          <w:sz w:val="16"/>
        </w:rPr>
      </w:pPr>
      <w:r w:rsidRPr="00154967">
        <w:rPr>
          <w:sz w:val="16"/>
        </w:rPr>
        <w:t>a)Availability of relief. The law surrounding remedies for unlawful agency action is relatively well understood and well settled.375 Under the APA, for example, a plaintiff can sue an agency, agency officials, or the United States, seeking different forms of relief, such as a judicial ruling that sets aside unlawful action agency.376 The rules governing judicial remedies, however, become much less clear once a litigant brings a lawsuit directly against the president. Complications arise, for example, in light of longstanding uncertainty over the degree to which the president is susceptible to legal process, including whether the courts can issue injunctive relief or a declaratory judgment against the president.377</w:t>
      </w:r>
    </w:p>
    <w:p w14:paraId="6313245B" w14:textId="77777777" w:rsidR="004F59F1" w:rsidRPr="00154967" w:rsidRDefault="004F59F1" w:rsidP="004F59F1">
      <w:pPr>
        <w:rPr>
          <w:sz w:val="16"/>
        </w:rPr>
      </w:pPr>
      <w:r w:rsidRPr="00154967">
        <w:rPr>
          <w:sz w:val="16"/>
        </w:rPr>
        <w:lastRenderedPageBreak/>
        <w:t>A 2017 lawsuit brought against Trump and two of his subordinates helps to illustrate.378 The plaintiffs sought an injunction requiring that the defendants allow the plaintiffs greater access to the President’s Twitter feed.379 Maintaining that the court lacked jurisdiction to grant the requested relief, the government argued categorically that “the constitutional separation of powers precludes [a federal court] from assuming control over the President’s discretionary official conduct in the form of an equitable injunction.”380 In response to prior decisions—such as United States v Nixon381 and Youngstown, which were arguably in tension with the government’s position—the government argued that those prior precedents were limited to three strict categories:</w:t>
      </w:r>
    </w:p>
    <w:p w14:paraId="7066A62D" w14:textId="77777777" w:rsidR="004F59F1" w:rsidRPr="00154967" w:rsidRDefault="004F59F1" w:rsidP="004F59F1">
      <w:pPr>
        <w:rPr>
          <w:sz w:val="16"/>
        </w:rPr>
      </w:pPr>
      <w:r w:rsidRPr="00154967">
        <w:rPr>
          <w:sz w:val="16"/>
        </w:rPr>
        <w:t>(1)judicial relief pursued against the president for unofficial conduct; (2) judicial relief pursued against the president himself with respect to a subpoena duces tecum; and (3) judicial relief pursued against the president’s subordinates, rather than against the president himself.382 The plaintiffs, by contrast, interpreted the prior precedents in a more expansive manner—as confirming the ability of federal courts to issue the requested injunction against the president383—with amici arguing broadly that “[f]ederal courts have equitable power to order the President of the United States to comply with the law and the Constitution.”384 Rejecting the categorical arguments advanced by the defendants, the district court nevertheless proceeded cautiously, announcing it would grant only declaratory relief vis-à-vis Trump. It nevertheless suggested that in the future it would address, if necessary to ensure compliance, whether injunctive relief against the president might also be available.385</w:t>
      </w:r>
    </w:p>
    <w:p w14:paraId="2D01F480" w14:textId="77777777" w:rsidR="004F59F1" w:rsidRPr="00154967" w:rsidRDefault="004F59F1" w:rsidP="004F59F1">
      <w:pPr>
        <w:rPr>
          <w:sz w:val="16"/>
        </w:rPr>
      </w:pPr>
      <w:r w:rsidRPr="00154967">
        <w:rPr>
          <w:sz w:val="16"/>
        </w:rPr>
        <w:t>The district court’s guarded approach helps to confirm the uncertainty that surrounds whether and how courts can exercise direct control over a president’s actions. Given that Trump-era litigants so often bring lawsuits against the President in name, this area of the law likely will require clarification sooner rather than later. Still, in light of the acute separation-of-powers concerns presented when a judge directs a president to comply with a court order, courts should strive to avoid these questions— where they can without prejudice to the plaintiffs’ case—by issuing judicial orders against a president’s subordinates, rather than against the president himself. Given that a president so rarely executes his orders personally, almost any presidential action effectively can be enjoined through injunctions against the president’s subordinates.386 Recognizing this dynamic, courts adjudicating Trump-era lawsuits have repeatedly issued relief against subordinates, rather than the President himself, thereby punting on the thorny questions that arise when courts try to enjoin a president directly.387 This sort of judicial avoidance is prudent both because orders running against the president inevitably require a difficult form of case-by-case analysis that is resistant to bright-line rules,388 and also because a judicial order against a president could give rise to a constitutional crisis if the president refused to comply.</w:t>
      </w:r>
    </w:p>
    <w:p w14:paraId="3F0D9869" w14:textId="77777777" w:rsidR="004F59F1" w:rsidRPr="00154967" w:rsidRDefault="004F59F1" w:rsidP="004F59F1">
      <w:pPr>
        <w:rPr>
          <w:rStyle w:val="StyleUnderline"/>
        </w:rPr>
      </w:pPr>
      <w:r w:rsidRPr="00154967">
        <w:rPr>
          <w:sz w:val="16"/>
        </w:rPr>
        <w:t xml:space="preserve">Nevertheless, </w:t>
      </w:r>
      <w:r w:rsidRPr="00154967">
        <w:rPr>
          <w:rStyle w:val="StyleUnderline"/>
        </w:rPr>
        <w:t xml:space="preserve">there eventually </w:t>
      </w:r>
      <w:r w:rsidRPr="00154967">
        <w:rPr>
          <w:rStyle w:val="Emphasis"/>
        </w:rPr>
        <w:t>will</w:t>
      </w:r>
      <w:r w:rsidRPr="00154967">
        <w:rPr>
          <w:rStyle w:val="StyleUnderline"/>
        </w:rPr>
        <w:t xml:space="preserve"> arise a case in which full </w:t>
      </w:r>
      <w:r w:rsidRPr="00154967">
        <w:rPr>
          <w:rStyle w:val="Emphasis"/>
        </w:rPr>
        <w:t>relief</w:t>
      </w:r>
      <w:r w:rsidRPr="00154967">
        <w:rPr>
          <w:rStyle w:val="StyleUnderline"/>
        </w:rPr>
        <w:t xml:space="preserve"> can be </w:t>
      </w:r>
      <w:r w:rsidRPr="00154967">
        <w:rPr>
          <w:rStyle w:val="Emphasis"/>
        </w:rPr>
        <w:t>granted only</w:t>
      </w:r>
      <w:r w:rsidRPr="00154967">
        <w:rPr>
          <w:rStyle w:val="StyleUnderline"/>
        </w:rPr>
        <w:t xml:space="preserve"> if an order runs </w:t>
      </w:r>
      <w:r w:rsidRPr="00154967">
        <w:rPr>
          <w:rStyle w:val="Emphasis"/>
        </w:rPr>
        <w:t>against</w:t>
      </w:r>
      <w:r w:rsidRPr="00154967">
        <w:rPr>
          <w:rStyle w:val="StyleUnderline"/>
        </w:rPr>
        <w:t xml:space="preserve"> the </w:t>
      </w:r>
      <w:r w:rsidRPr="00154967">
        <w:rPr>
          <w:rStyle w:val="Emphasis"/>
        </w:rPr>
        <w:t>president directly</w:t>
      </w:r>
      <w:r w:rsidRPr="00154967">
        <w:rPr>
          <w:sz w:val="16"/>
        </w:rPr>
        <w:t xml:space="preserve">.389 </w:t>
      </w:r>
      <w:r w:rsidRPr="00154967">
        <w:rPr>
          <w:rStyle w:val="StyleUnderline"/>
        </w:rPr>
        <w:t xml:space="preserve">When this occurs, courts </w:t>
      </w:r>
      <w:r w:rsidRPr="00154967">
        <w:rPr>
          <w:rStyle w:val="Emphasis"/>
        </w:rPr>
        <w:t>will</w:t>
      </w:r>
      <w:r w:rsidRPr="00154967">
        <w:rPr>
          <w:rStyle w:val="StyleUnderline"/>
        </w:rPr>
        <w:t xml:space="preserve"> be </w:t>
      </w:r>
      <w:r w:rsidRPr="00154967">
        <w:rPr>
          <w:rStyle w:val="Emphasis"/>
        </w:rPr>
        <w:t>forced</w:t>
      </w:r>
      <w:r w:rsidRPr="00154967">
        <w:rPr>
          <w:rStyle w:val="StyleUnderline"/>
        </w:rPr>
        <w:t xml:space="preserve"> to grapple with </w:t>
      </w:r>
      <w:r w:rsidRPr="00154967">
        <w:rPr>
          <w:rStyle w:val="Emphasis"/>
        </w:rPr>
        <w:t>competing separation-of-powers concerns</w:t>
      </w:r>
      <w:r w:rsidRPr="00154967">
        <w:rPr>
          <w:rStyle w:val="StyleUnderline"/>
        </w:rPr>
        <w:t xml:space="preserve">. In </w:t>
      </w:r>
      <w:r w:rsidRPr="00154967">
        <w:rPr>
          <w:rStyle w:val="Emphasis"/>
        </w:rPr>
        <w:t>that case</w:t>
      </w:r>
      <w:r w:rsidRPr="00154967">
        <w:rPr>
          <w:rStyle w:val="StyleUnderline"/>
        </w:rPr>
        <w:t xml:space="preserve">, the </w:t>
      </w:r>
      <w:r w:rsidRPr="00154967">
        <w:rPr>
          <w:rStyle w:val="Emphasis"/>
        </w:rPr>
        <w:t>better argument</w:t>
      </w:r>
      <w:r w:rsidRPr="00154967">
        <w:rPr>
          <w:rStyle w:val="StyleUnderline"/>
        </w:rPr>
        <w:t xml:space="preserve">—based both on </w:t>
      </w:r>
      <w:r w:rsidRPr="00154967">
        <w:rPr>
          <w:rStyle w:val="Emphasis"/>
        </w:rPr>
        <w:t>historical precedent</w:t>
      </w:r>
      <w:r w:rsidRPr="00154967">
        <w:rPr>
          <w:rStyle w:val="StyleUnderline"/>
        </w:rPr>
        <w:t xml:space="preserve"> and </w:t>
      </w:r>
      <w:r w:rsidRPr="00154967">
        <w:rPr>
          <w:rStyle w:val="Emphasis"/>
        </w:rPr>
        <w:t>structural constitutional analysis</w:t>
      </w:r>
      <w:r w:rsidRPr="00154967">
        <w:rPr>
          <w:rStyle w:val="StyleUnderline"/>
        </w:rPr>
        <w:t xml:space="preserve">—appears to be that </w:t>
      </w:r>
      <w:r w:rsidRPr="006B53F3">
        <w:rPr>
          <w:rStyle w:val="StyleUnderline"/>
          <w:highlight w:val="green"/>
        </w:rPr>
        <w:t xml:space="preserve">the courts </w:t>
      </w:r>
      <w:r w:rsidRPr="006B53F3">
        <w:rPr>
          <w:rStyle w:val="Emphasis"/>
          <w:highlight w:val="green"/>
        </w:rPr>
        <w:t>can</w:t>
      </w:r>
      <w:r w:rsidRPr="00154967">
        <w:rPr>
          <w:rStyle w:val="StyleUnderline"/>
        </w:rPr>
        <w:t xml:space="preserve">, </w:t>
      </w:r>
      <w:r w:rsidRPr="006B53F3">
        <w:rPr>
          <w:rStyle w:val="StyleUnderline"/>
          <w:highlight w:val="green"/>
        </w:rPr>
        <w:t xml:space="preserve">when </w:t>
      </w:r>
      <w:r w:rsidRPr="006B53F3">
        <w:rPr>
          <w:rStyle w:val="Emphasis"/>
          <w:highlight w:val="green"/>
        </w:rPr>
        <w:t>necessary</w:t>
      </w:r>
      <w:r w:rsidRPr="006B53F3">
        <w:rPr>
          <w:rStyle w:val="StyleUnderline"/>
          <w:highlight w:val="green"/>
        </w:rPr>
        <w:t xml:space="preserve"> to accord </w:t>
      </w:r>
      <w:r w:rsidRPr="006B53F3">
        <w:rPr>
          <w:rStyle w:val="Emphasis"/>
          <w:highlight w:val="green"/>
        </w:rPr>
        <w:t>relief</w:t>
      </w:r>
      <w:r w:rsidRPr="006B53F3">
        <w:rPr>
          <w:rStyle w:val="StyleUnderline"/>
          <w:highlight w:val="green"/>
        </w:rPr>
        <w:t>,</w:t>
      </w:r>
      <w:r w:rsidRPr="006B53F3">
        <w:rPr>
          <w:sz w:val="16"/>
          <w:highlight w:val="green"/>
        </w:rPr>
        <w:t xml:space="preserve"> </w:t>
      </w:r>
      <w:r w:rsidRPr="006B53F3">
        <w:rPr>
          <w:rStyle w:val="Emphasis"/>
          <w:highlight w:val="green"/>
        </w:rPr>
        <w:t xml:space="preserve">compel </w:t>
      </w:r>
      <w:r w:rsidRPr="006B53F3">
        <w:rPr>
          <w:rStyle w:val="StyleUnderline"/>
          <w:highlight w:val="green"/>
        </w:rPr>
        <w:t xml:space="preserve">the president to </w:t>
      </w:r>
      <w:r w:rsidRPr="006B53F3">
        <w:rPr>
          <w:rStyle w:val="Emphasis"/>
          <w:highlight w:val="green"/>
        </w:rPr>
        <w:t>comply with the law</w:t>
      </w:r>
      <w:r w:rsidRPr="00154967">
        <w:rPr>
          <w:rStyle w:val="StyleUnderline"/>
        </w:rPr>
        <w:t xml:space="preserve">.390 </w:t>
      </w:r>
    </w:p>
    <w:p w14:paraId="079CB9AF" w14:textId="77777777" w:rsidR="004F59F1" w:rsidRPr="00154967" w:rsidRDefault="004F59F1" w:rsidP="004F59F1">
      <w:pPr>
        <w:rPr>
          <w:sz w:val="16"/>
        </w:rPr>
      </w:pPr>
    </w:p>
    <w:p w14:paraId="228C1145" w14:textId="77777777" w:rsidR="004F59F1" w:rsidRPr="00154967" w:rsidRDefault="004F59F1" w:rsidP="004F59F1">
      <w:pPr>
        <w:pStyle w:val="Heading4"/>
      </w:pPr>
      <w:r w:rsidRPr="00154967">
        <w:t xml:space="preserve">Judicial constraints on rogue executive are key to prevent a slew of catastrophic risks, including </w:t>
      </w:r>
      <w:r w:rsidRPr="00154967">
        <w:rPr>
          <w:u w:val="single"/>
        </w:rPr>
        <w:t>domestic</w:t>
      </w:r>
      <w:r w:rsidRPr="00154967">
        <w:t xml:space="preserve"> military crackdown, </w:t>
      </w:r>
      <w:r w:rsidRPr="00154967">
        <w:rPr>
          <w:u w:val="single"/>
        </w:rPr>
        <w:t>democratic</w:t>
      </w:r>
      <w:r w:rsidRPr="00154967">
        <w:t xml:space="preserve"> collapse, and military </w:t>
      </w:r>
      <w:r w:rsidRPr="00154967">
        <w:rPr>
          <w:u w:val="single"/>
        </w:rPr>
        <w:t>deportations</w:t>
      </w:r>
      <w:r w:rsidRPr="00154967">
        <w:t xml:space="preserve">. </w:t>
      </w:r>
      <w:r w:rsidRPr="00154967">
        <w:rPr>
          <w:u w:val="single"/>
        </w:rPr>
        <w:t>Specifically</w:t>
      </w:r>
      <w:r w:rsidRPr="00154967">
        <w:t xml:space="preserve">, courts must review invocations of </w:t>
      </w:r>
      <w:r w:rsidRPr="00154967">
        <w:rPr>
          <w:u w:val="single"/>
        </w:rPr>
        <w:t>national security</w:t>
      </w:r>
      <w:r w:rsidRPr="00154967">
        <w:t xml:space="preserve"> in the context of </w:t>
      </w:r>
      <w:r w:rsidRPr="00154967">
        <w:rPr>
          <w:u w:val="single"/>
        </w:rPr>
        <w:t>Congressional delegations</w:t>
      </w:r>
      <w:r w:rsidRPr="00154967">
        <w:t xml:space="preserve">, as well as view </w:t>
      </w:r>
      <w:r w:rsidRPr="00154967">
        <w:rPr>
          <w:u w:val="single"/>
        </w:rPr>
        <w:t>long-standing patterns</w:t>
      </w:r>
      <w:r w:rsidRPr="00154967">
        <w:t xml:space="preserve"> of executive </w:t>
      </w:r>
      <w:r w:rsidRPr="00154967">
        <w:rPr>
          <w:u w:val="single"/>
        </w:rPr>
        <w:t>restraint</w:t>
      </w:r>
      <w:r w:rsidRPr="00154967">
        <w:t xml:space="preserve"> as setting a </w:t>
      </w:r>
      <w:r w:rsidRPr="00154967">
        <w:rPr>
          <w:u w:val="single"/>
        </w:rPr>
        <w:t>precedent</w:t>
      </w:r>
      <w:r w:rsidRPr="00154967">
        <w:t xml:space="preserve">. That’s </w:t>
      </w:r>
      <w:r w:rsidRPr="00154967">
        <w:rPr>
          <w:u w:val="single"/>
        </w:rPr>
        <w:t>goldilocks</w:t>
      </w:r>
      <w:r w:rsidRPr="00154967">
        <w:t xml:space="preserve">: </w:t>
      </w:r>
      <w:r w:rsidRPr="00154967">
        <w:rPr>
          <w:u w:val="single"/>
        </w:rPr>
        <w:t>checks</w:t>
      </w:r>
      <w:r w:rsidRPr="00154967">
        <w:t xml:space="preserve"> abuses </w:t>
      </w:r>
      <w:r w:rsidRPr="00154967">
        <w:rPr>
          <w:u w:val="single"/>
        </w:rPr>
        <w:t>without</w:t>
      </w:r>
      <w:r w:rsidRPr="00154967">
        <w:t xml:space="preserve"> intruding on </w:t>
      </w:r>
      <w:r w:rsidRPr="00154967">
        <w:rPr>
          <w:u w:val="single"/>
        </w:rPr>
        <w:t>Article II</w:t>
      </w:r>
      <w:r w:rsidRPr="00154967">
        <w:t xml:space="preserve"> powers.</w:t>
      </w:r>
    </w:p>
    <w:p w14:paraId="727F3B5C" w14:textId="77777777" w:rsidR="004F59F1" w:rsidRPr="00154967" w:rsidRDefault="004F59F1" w:rsidP="004F59F1">
      <w:r w:rsidRPr="00154967">
        <w:rPr>
          <w:rStyle w:val="Style13ptBold"/>
        </w:rPr>
        <w:t>Dickinson 25</w:t>
      </w:r>
      <w:r w:rsidRPr="00154967">
        <w:t xml:space="preserve"> – Lyle T. Alverson Professor of Law, The George Washington University Law School</w:t>
      </w:r>
    </w:p>
    <w:p w14:paraId="16153A93" w14:textId="77777777" w:rsidR="004F59F1" w:rsidRPr="00154967" w:rsidRDefault="004F59F1" w:rsidP="004F59F1">
      <w:r w:rsidRPr="00154967">
        <w:t>Laura T. Dickinson, “Protecting the U.S. National Security State from a Rogue President,” 16 Harv. Nat'l Sec. J. 1 (2025), https://harvardnsj.org/wp-content/uploads/2025/01/Dickinson_16-Harvard-Natl-Security-J.-1-2025.pdf</w:t>
      </w:r>
    </w:p>
    <w:p w14:paraId="4774E082" w14:textId="77777777" w:rsidR="004F59F1" w:rsidRPr="00154967" w:rsidRDefault="004F59F1" w:rsidP="004F59F1">
      <w:pPr>
        <w:rPr>
          <w:sz w:val="16"/>
        </w:rPr>
      </w:pPr>
      <w:r w:rsidRPr="00154967">
        <w:rPr>
          <w:rStyle w:val="StyleUnderline"/>
        </w:rPr>
        <w:t xml:space="preserve">The first presidency of </w:t>
      </w:r>
      <w:r w:rsidRPr="00154967">
        <w:rPr>
          <w:sz w:val="16"/>
        </w:rPr>
        <w:t xml:space="preserve">Donald </w:t>
      </w:r>
      <w:r w:rsidRPr="006B53F3">
        <w:rPr>
          <w:rStyle w:val="StyleUnderline"/>
          <w:highlight w:val="green"/>
        </w:rPr>
        <w:t>Trump</w:t>
      </w:r>
      <w:r w:rsidRPr="00154967">
        <w:rPr>
          <w:sz w:val="16"/>
        </w:rPr>
        <w:t xml:space="preserve">, from 2017 to 2021, </w:t>
      </w:r>
      <w:r w:rsidRPr="006B53F3">
        <w:rPr>
          <w:rStyle w:val="StyleUnderline"/>
          <w:highlight w:val="green"/>
        </w:rPr>
        <w:t>created</w:t>
      </w:r>
      <w:r w:rsidRPr="00154967">
        <w:rPr>
          <w:sz w:val="16"/>
        </w:rPr>
        <w:t xml:space="preserve"> what many have called </w:t>
      </w:r>
      <w:r w:rsidRPr="006B53F3">
        <w:rPr>
          <w:rStyle w:val="StyleUnderline"/>
          <w:highlight w:val="green"/>
        </w:rPr>
        <w:t>a “</w:t>
      </w:r>
      <w:r w:rsidRPr="006B53F3">
        <w:rPr>
          <w:rStyle w:val="Emphasis"/>
          <w:highlight w:val="green"/>
        </w:rPr>
        <w:t>stress test</w:t>
      </w:r>
      <w:r w:rsidRPr="006B53F3">
        <w:rPr>
          <w:rStyle w:val="StyleUnderline"/>
          <w:highlight w:val="green"/>
        </w:rPr>
        <w:t>” for</w:t>
      </w:r>
      <w:r w:rsidRPr="00154967">
        <w:rPr>
          <w:sz w:val="16"/>
        </w:rPr>
        <w:t xml:space="preserve"> American </w:t>
      </w:r>
      <w:r w:rsidRPr="006B53F3">
        <w:rPr>
          <w:rStyle w:val="StyleUnderline"/>
          <w:highlight w:val="green"/>
        </w:rPr>
        <w:t>democracy</w:t>
      </w:r>
      <w:r w:rsidRPr="00154967">
        <w:rPr>
          <w:rStyle w:val="StyleUnderline"/>
        </w:rPr>
        <w:t>.</w:t>
      </w:r>
      <w:r w:rsidRPr="00154967">
        <w:rPr>
          <w:sz w:val="16"/>
        </w:rPr>
        <w:t xml:space="preserve">1 Because President </w:t>
      </w:r>
      <w:r w:rsidRPr="00154967">
        <w:rPr>
          <w:rStyle w:val="StyleUnderline"/>
        </w:rPr>
        <w:t>Trump</w:t>
      </w:r>
      <w:r w:rsidRPr="00154967">
        <w:rPr>
          <w:sz w:val="16"/>
        </w:rPr>
        <w:t xml:space="preserve"> either did not know or </w:t>
      </w:r>
      <w:r w:rsidRPr="006B53F3">
        <w:rPr>
          <w:rStyle w:val="StyleUnderline"/>
          <w:highlight w:val="green"/>
        </w:rPr>
        <w:t>did not care</w:t>
      </w:r>
      <w:r w:rsidRPr="006B53F3">
        <w:rPr>
          <w:sz w:val="16"/>
          <w:highlight w:val="green"/>
        </w:rPr>
        <w:t xml:space="preserve"> </w:t>
      </w:r>
      <w:r w:rsidRPr="006B53F3">
        <w:rPr>
          <w:rStyle w:val="StyleUnderline"/>
          <w:highlight w:val="green"/>
        </w:rPr>
        <w:t>about existing safeguards</w:t>
      </w:r>
      <w:r w:rsidRPr="00154967">
        <w:rPr>
          <w:rStyle w:val="StyleUnderline"/>
        </w:rPr>
        <w:t xml:space="preserve"> involving </w:t>
      </w:r>
      <w:r w:rsidRPr="006B53F3">
        <w:rPr>
          <w:rStyle w:val="Emphasis"/>
          <w:highlight w:val="green"/>
        </w:rPr>
        <w:t>separation of powers</w:t>
      </w:r>
      <w:r w:rsidRPr="00154967">
        <w:rPr>
          <w:rStyle w:val="StyleUnderline"/>
        </w:rPr>
        <w:t xml:space="preserve">, </w:t>
      </w:r>
      <w:r w:rsidRPr="006B53F3">
        <w:rPr>
          <w:rStyle w:val="Emphasis"/>
          <w:highlight w:val="green"/>
        </w:rPr>
        <w:t>limits</w:t>
      </w:r>
      <w:r w:rsidRPr="006B53F3">
        <w:rPr>
          <w:rStyle w:val="StyleUnderline"/>
          <w:highlight w:val="green"/>
        </w:rPr>
        <w:t xml:space="preserve"> on the executive</w:t>
      </w:r>
      <w:r w:rsidRPr="00154967">
        <w:rPr>
          <w:rStyle w:val="StyleUnderline"/>
        </w:rPr>
        <w:t xml:space="preserve">, </w:t>
      </w:r>
      <w:r w:rsidRPr="006B53F3">
        <w:rPr>
          <w:rStyle w:val="StyleUnderline"/>
          <w:highlight w:val="green"/>
        </w:rPr>
        <w:t>and norms of</w:t>
      </w:r>
      <w:r w:rsidRPr="00154967">
        <w:rPr>
          <w:rStyle w:val="StyleUnderline"/>
        </w:rPr>
        <w:t xml:space="preserve"> </w:t>
      </w:r>
      <w:r w:rsidRPr="00154967">
        <w:rPr>
          <w:rStyle w:val="Emphasis"/>
        </w:rPr>
        <w:t>law enforcement, military, and civil service</w:t>
      </w:r>
      <w:r w:rsidRPr="00154967">
        <w:rPr>
          <w:rStyle w:val="StyleUnderline"/>
        </w:rPr>
        <w:t xml:space="preserve"> </w:t>
      </w:r>
      <w:r w:rsidRPr="006B53F3">
        <w:rPr>
          <w:rStyle w:val="StyleUnderline"/>
          <w:highlight w:val="green"/>
        </w:rPr>
        <w:t>independence</w:t>
      </w:r>
      <w:r w:rsidRPr="00154967">
        <w:rPr>
          <w:rStyle w:val="StyleUnderline"/>
        </w:rPr>
        <w:t xml:space="preserve">, </w:t>
      </w:r>
      <w:r w:rsidRPr="006B53F3">
        <w:rPr>
          <w:rStyle w:val="StyleUnderline"/>
          <w:highlight w:val="green"/>
        </w:rPr>
        <w:t>the country faced an</w:t>
      </w:r>
      <w:r w:rsidRPr="00154967">
        <w:rPr>
          <w:sz w:val="16"/>
        </w:rPr>
        <w:t xml:space="preserve"> arguably </w:t>
      </w:r>
      <w:r w:rsidRPr="006B53F3">
        <w:rPr>
          <w:rStyle w:val="Emphasis"/>
          <w:highlight w:val="green"/>
        </w:rPr>
        <w:t>existential crisis</w:t>
      </w:r>
      <w:r w:rsidRPr="00154967">
        <w:rPr>
          <w:rStyle w:val="StyleUnderline"/>
        </w:rPr>
        <w:t xml:space="preserve"> regarding whether the basic structures</w:t>
      </w:r>
      <w:r w:rsidRPr="00154967">
        <w:rPr>
          <w:sz w:val="16"/>
        </w:rPr>
        <w:t xml:space="preserve"> of U.S. </w:t>
      </w:r>
      <w:r w:rsidRPr="00154967">
        <w:rPr>
          <w:rStyle w:val="StyleUnderline"/>
        </w:rPr>
        <w:t>government could survive</w:t>
      </w:r>
      <w:r w:rsidRPr="00154967">
        <w:rPr>
          <w:sz w:val="16"/>
        </w:rPr>
        <w:t xml:space="preserve"> a President apparently willing to destroy or ignore them. This rolling crisis culminated, </w:t>
      </w:r>
      <w:r w:rsidRPr="00154967">
        <w:rPr>
          <w:sz w:val="16"/>
        </w:rPr>
        <w:lastRenderedPageBreak/>
        <w:t xml:space="preserve">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w:t>
      </w:r>
      <w:r w:rsidRPr="00154967">
        <w:rPr>
          <w:rStyle w:val="StyleUnderline"/>
        </w:rPr>
        <w:t xml:space="preserve">Trump claimed </w:t>
      </w:r>
      <w:r w:rsidRPr="00154967">
        <w:rPr>
          <w:sz w:val="16"/>
        </w:rPr>
        <w:t xml:space="preserve">vast, potentially </w:t>
      </w:r>
      <w:r w:rsidRPr="00154967">
        <w:rPr>
          <w:rStyle w:val="Emphasis"/>
        </w:rPr>
        <w:t>unlimited</w:t>
      </w:r>
      <w:r w:rsidRPr="00154967">
        <w:rPr>
          <w:rStyle w:val="StyleUnderline"/>
        </w:rPr>
        <w:t xml:space="preserve">, </w:t>
      </w:r>
      <w:r w:rsidRPr="00154967">
        <w:rPr>
          <w:rStyle w:val="Emphasis"/>
        </w:rPr>
        <w:t>constitutional authority</w:t>
      </w:r>
      <w:r w:rsidRPr="00154967">
        <w:rPr>
          <w:sz w:val="16"/>
        </w:rPr>
        <w:t xml:space="preserve">. </w:t>
      </w:r>
      <w:r w:rsidRPr="006B53F3">
        <w:rPr>
          <w:rStyle w:val="StyleUnderline"/>
          <w:highlight w:val="green"/>
        </w:rPr>
        <w:t>Under his approach</w:t>
      </w:r>
      <w:r w:rsidRPr="00154967">
        <w:rPr>
          <w:rStyle w:val="StyleUnderline"/>
        </w:rPr>
        <w:t xml:space="preserve">, </w:t>
      </w:r>
      <w:r w:rsidRPr="00154967">
        <w:rPr>
          <w:sz w:val="16"/>
        </w:rPr>
        <w:t xml:space="preserve">“any restraints coming from inside the executive branch could be ignored under a theory of unitary executive; </w:t>
      </w:r>
      <w:r w:rsidRPr="006B53F3">
        <w:rPr>
          <w:rStyle w:val="StyleUnderline"/>
          <w:highlight w:val="green"/>
        </w:rPr>
        <w:t>any restraints</w:t>
      </w:r>
      <w:r w:rsidRPr="00154967">
        <w:rPr>
          <w:rStyle w:val="StyleUnderline"/>
        </w:rPr>
        <w:t xml:space="preserve"> from outside the executive </w:t>
      </w:r>
      <w:r w:rsidRPr="006B53F3">
        <w:rPr>
          <w:rStyle w:val="StyleUnderline"/>
          <w:highlight w:val="green"/>
        </w:rPr>
        <w:t xml:space="preserve">could be treated as </w:t>
      </w:r>
      <w:r w:rsidRPr="006B53F3">
        <w:rPr>
          <w:rStyle w:val="Emphasis"/>
          <w:highlight w:val="green"/>
        </w:rPr>
        <w:t>unconstitutional</w:t>
      </w:r>
      <w:r w:rsidRPr="006B53F3">
        <w:rPr>
          <w:rStyle w:val="StyleUnderline"/>
          <w:highlight w:val="green"/>
        </w:rPr>
        <w:t xml:space="preserve"> intrusions in</w:t>
      </w:r>
      <w:r w:rsidRPr="006B53F3">
        <w:rPr>
          <w:rStyle w:val="StyleUnderline"/>
        </w:rPr>
        <w:t xml:space="preserve">to the president’s </w:t>
      </w:r>
      <w:r w:rsidRPr="006B53F3">
        <w:rPr>
          <w:rStyle w:val="Emphasis"/>
          <w:highlight w:val="green"/>
        </w:rPr>
        <w:t>plenary</w:t>
      </w:r>
      <w:r w:rsidRPr="00154967">
        <w:rPr>
          <w:rStyle w:val="Emphasis"/>
        </w:rPr>
        <w:t xml:space="preserve"> </w:t>
      </w:r>
      <w:r w:rsidRPr="006B53F3">
        <w:rPr>
          <w:rStyle w:val="Emphasis"/>
          <w:highlight w:val="green"/>
        </w:rPr>
        <w:t>national security powers</w:t>
      </w:r>
      <w:r w:rsidRPr="00154967">
        <w:rPr>
          <w:sz w:val="16"/>
        </w:rPr>
        <w:t>.”7 With Trump set to re-take the power of the presidency in January 2025, the risk that he will claim unconstrained national security powers is even more acute.</w:t>
      </w:r>
    </w:p>
    <w:p w14:paraId="69D5C386" w14:textId="77777777" w:rsidR="004F59F1" w:rsidRPr="00154967" w:rsidRDefault="004F59F1" w:rsidP="004F59F1">
      <w:pPr>
        <w:rPr>
          <w:sz w:val="16"/>
        </w:rPr>
      </w:pPr>
      <w:r w:rsidRPr="00154967">
        <w:rPr>
          <w:sz w:val="16"/>
        </w:rPr>
        <w:t xml:space="preserve">Of course, </w:t>
      </w:r>
      <w:r w:rsidRPr="006B53F3">
        <w:rPr>
          <w:rStyle w:val="StyleUnderline"/>
          <w:highlight w:val="green"/>
        </w:rPr>
        <w:t>concerns</w:t>
      </w:r>
      <w:r w:rsidRPr="00154967">
        <w:rPr>
          <w:sz w:val="16"/>
        </w:rPr>
        <w:t xml:space="preserve"> that a </w:t>
      </w:r>
      <w:r w:rsidRPr="00154967">
        <w:rPr>
          <w:rStyle w:val="StyleUnderline"/>
        </w:rPr>
        <w:t xml:space="preserve">democratically elected political </w:t>
      </w:r>
      <w:r w:rsidRPr="006B53F3">
        <w:rPr>
          <w:rStyle w:val="StyleUnderline"/>
          <w:highlight w:val="green"/>
        </w:rPr>
        <w:t xml:space="preserve">leader might subvert the </w:t>
      </w:r>
      <w:r w:rsidRPr="006B53F3">
        <w:rPr>
          <w:rStyle w:val="Emphasis"/>
          <w:highlight w:val="green"/>
        </w:rPr>
        <w:t>rule of law</w:t>
      </w:r>
      <w:r w:rsidRPr="00154967">
        <w:rPr>
          <w:rStyle w:val="StyleUnderline"/>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go “rogue”</w:t>
      </w:r>
      <w:r w:rsidRPr="006B53F3">
        <w:rPr>
          <w:rStyle w:val="StyleUnderline"/>
          <w:highlight w:val="green"/>
        </w:rPr>
        <w:t xml:space="preserve"> is </w:t>
      </w:r>
      <w:r w:rsidRPr="006B53F3">
        <w:rPr>
          <w:rStyle w:val="Emphasis"/>
          <w:highlight w:val="green"/>
        </w:rPr>
        <w:t>not limited</w:t>
      </w:r>
      <w:r w:rsidRPr="006B53F3">
        <w:rPr>
          <w:rStyle w:val="StyleUnderline"/>
          <w:highlight w:val="green"/>
        </w:rPr>
        <w:t xml:space="preserve"> to</w:t>
      </w:r>
      <w:r w:rsidRPr="00154967">
        <w:rPr>
          <w:rStyle w:val="StyleUnderline"/>
        </w:rPr>
        <w:t xml:space="preserve"> President </w:t>
      </w:r>
      <w:r w:rsidRPr="006B53F3">
        <w:rPr>
          <w:rStyle w:val="StyleUnderline"/>
          <w:highlight w:val="green"/>
        </w:rPr>
        <w:t>Trump</w:t>
      </w:r>
      <w:r w:rsidRPr="00154967">
        <w:rPr>
          <w:sz w:val="16"/>
        </w:rPr>
        <w:t>. Social science literature has shown that in recent years democratic leaders have become more autocratic around the world. Furthermore, these new autocrats have cemented their power in part by making expansive claims of executive authority.8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8BAE5E3" w14:textId="77777777" w:rsidR="004F59F1" w:rsidRPr="00154967" w:rsidRDefault="004F59F1" w:rsidP="004F59F1">
      <w:pPr>
        <w:rPr>
          <w:sz w:val="16"/>
        </w:rPr>
      </w:pPr>
      <w:r w:rsidRPr="00154967">
        <w:rPr>
          <w:sz w:val="16"/>
        </w:rPr>
        <w:t xml:space="preserve">President </w:t>
      </w:r>
      <w:r w:rsidRPr="006B53F3">
        <w:rPr>
          <w:rStyle w:val="StyleUnderline"/>
          <w:highlight w:val="green"/>
        </w:rPr>
        <w:t>Trump was unsuccessful</w:t>
      </w:r>
      <w:r w:rsidRPr="00154967">
        <w:rPr>
          <w:rStyle w:val="StyleUnderline"/>
        </w:rPr>
        <w:t xml:space="preserve"> in rupturing</w:t>
      </w:r>
      <w:r w:rsidRPr="00154967">
        <w:rPr>
          <w:sz w:val="16"/>
        </w:rPr>
        <w:t xml:space="preserve"> the </w:t>
      </w:r>
      <w:r w:rsidRPr="00154967">
        <w:rPr>
          <w:rStyle w:val="StyleUnderline"/>
        </w:rPr>
        <w:t>rule of law</w:t>
      </w:r>
      <w:r w:rsidRPr="00154967">
        <w:rPr>
          <w:sz w:val="16"/>
        </w:rPr>
        <w:t xml:space="preserve"> during his term in office from 2017 to 2021. </w:t>
      </w:r>
      <w:r w:rsidRPr="006B53F3">
        <w:rPr>
          <w:rStyle w:val="Emphasis"/>
          <w:highlight w:val="green"/>
        </w:rPr>
        <w:t>But only just barely</w:t>
      </w:r>
      <w:r w:rsidRPr="00154967">
        <w:rPr>
          <w:sz w:val="16"/>
        </w:rPr>
        <w:t xml:space="preserve">, </w:t>
      </w:r>
      <w:r w:rsidRPr="00154967">
        <w:rPr>
          <w:rStyle w:val="StyleUnderline"/>
        </w:rPr>
        <w:t>and only because others within the government took steps to uphold the law or were able to convince the President to refrain from breaking longstanding norms</w:t>
      </w:r>
      <w:r w:rsidRPr="00154967">
        <w:rPr>
          <w:sz w:val="16"/>
        </w:rPr>
        <w:t xml:space="preserve">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w:t>
      </w:r>
      <w:r w:rsidRPr="006B53F3">
        <w:rPr>
          <w:rStyle w:val="StyleUnderline"/>
          <w:highlight w:val="green"/>
        </w:rPr>
        <w:t>second Trump administration</w:t>
      </w:r>
      <w:r w:rsidRPr="00154967">
        <w:rPr>
          <w:sz w:val="16"/>
        </w:rPr>
        <w:t xml:space="preserve"> appears likely to </w:t>
      </w:r>
      <w:r w:rsidRPr="006B53F3">
        <w:rPr>
          <w:rStyle w:val="StyleUnderline"/>
          <w:highlight w:val="green"/>
        </w:rPr>
        <w:t>test</w:t>
      </w:r>
      <w:r w:rsidRPr="00154967">
        <w:rPr>
          <w:rStyle w:val="StyleUnderline"/>
        </w:rPr>
        <w:t xml:space="preserve"> our nation’s </w:t>
      </w:r>
      <w:r w:rsidRPr="006B53F3">
        <w:rPr>
          <w:rStyle w:val="Emphasis"/>
          <w:highlight w:val="green"/>
        </w:rPr>
        <w:t>constitutional commitments</w:t>
      </w:r>
      <w:r w:rsidRPr="00154967">
        <w:rPr>
          <w:sz w:val="16"/>
        </w:rPr>
        <w:t>.</w:t>
      </w:r>
    </w:p>
    <w:p w14:paraId="4512191F" w14:textId="77777777" w:rsidR="004F59F1" w:rsidRPr="00154967" w:rsidRDefault="004F59F1" w:rsidP="004F59F1">
      <w:pPr>
        <w:rPr>
          <w:sz w:val="16"/>
        </w:rPr>
      </w:pPr>
      <w:r w:rsidRPr="00154967">
        <w:rPr>
          <w:sz w:val="16"/>
        </w:rPr>
        <w:t>[Footnote 11]</w:t>
      </w:r>
    </w:p>
    <w:p w14:paraId="625A8410" w14:textId="77777777" w:rsidR="004F59F1" w:rsidRPr="00154967" w:rsidRDefault="004F59F1" w:rsidP="004F59F1">
      <w:pPr>
        <w:rPr>
          <w:sz w:val="16"/>
        </w:rPr>
      </w:pPr>
      <w:r w:rsidRPr="00154967">
        <w:rPr>
          <w:sz w:val="16"/>
        </w:rPr>
        <w:t>Of course, the concept of “rule of law” is notoriously hard to define. See, e.g., David S. Rubenstein, Taking Care of the Rule of Law, 86 GEO. WASH. L. REV. 168, 201 (2018) (calling the rule of law a “definitional thicket”). The term is used in a variety of contexts and can mean anything from checks on abusive executive power to predictability and stability in contract negotiations. Furthermore, sometimes rule of law sometimes refers only to compliance with formal law, while sometimes it can be imbued with substantive content, and it can also be defined in terms of procedural values. Nevertheless, despite these complications, I believe the rule of law remains a useful concept and one that has particular relevance in the national security domain. For the purposes of this Article, I use a concept of the rule of law that consists of meaningful checks on abuses of executive power, especially through the Constitution’s separation of powers framework and fundamental rights protections. At the same time, I recognize that procedural values such as transparency and accountability are necessary to effectuate rule-of-law principles, as are organizational arrangements and mechanisms that actually implement the rule of law in practice. I draw from the seminal case of Youngstown Sheet &amp; Tube Co. v. Sawyer, 343 U.S. 579 (1952), in which Justice Robert Jackson famously grounded the rule of law in the executive’s constitutional duty under Article II of the U.S. Constitution to “take Care that the Laws be faithfully executed,” observing that “ours is a government of laws, not of men, and that we submit ourselves to rulers only if under rules.” Id. at 646. As Richard Painter and Peter Golenbock have observed, the founders of the United States “wanted an elected president with limited powers,” and therefore the “</w:t>
      </w:r>
      <w:r w:rsidRPr="00154967">
        <w:rPr>
          <w:rStyle w:val="StyleUnderline"/>
        </w:rPr>
        <w:t>rule of law</w:t>
      </w:r>
      <w:r w:rsidRPr="00154967">
        <w:rPr>
          <w:sz w:val="16"/>
        </w:rPr>
        <w:t xml:space="preserve"> set forth in our Constitution </w:t>
      </w:r>
      <w:r w:rsidRPr="00154967">
        <w:rPr>
          <w:rStyle w:val="StyleUnderline"/>
        </w:rPr>
        <w:t>provides for checks and balances that are supposed to prevent a man</w:t>
      </w:r>
      <w:r w:rsidRPr="00154967">
        <w:rPr>
          <w:sz w:val="16"/>
        </w:rPr>
        <w:t xml:space="preserve"> like King George III, or Nero, or Trump </w:t>
      </w:r>
      <w:r w:rsidRPr="00154967">
        <w:rPr>
          <w:rStyle w:val="StyleUnderline"/>
        </w:rPr>
        <w:t xml:space="preserve">from using the presidency to exercise the powers of an </w:t>
      </w:r>
      <w:r w:rsidRPr="00154967">
        <w:rPr>
          <w:rStyle w:val="Emphasis"/>
        </w:rPr>
        <w:t>autocrat</w:t>
      </w:r>
      <w:r w:rsidRPr="00154967">
        <w:rPr>
          <w:sz w:val="16"/>
        </w:rPr>
        <w:t>.” RICHARD PAINTER &amp; PETER GOLENBOCK, AMERICAN NERO: THE HISTORY OF THE DESTRUCTION OF THE RULE OF LAW, AND WHY TRUMP IS THE WORST OFFENDER 383, 403 (2020). For an excellent theoretical overview of conceptions of the rule of law, see generally Brian Z. Tamanaha, Vertical and Horizontal Dimensions of the Rule of Law, 73 EMORY L. J. 1215 (2024).</w:t>
      </w:r>
    </w:p>
    <w:p w14:paraId="458956CB" w14:textId="77777777" w:rsidR="004F59F1" w:rsidRPr="00154967" w:rsidRDefault="004F59F1" w:rsidP="004F59F1">
      <w:pPr>
        <w:rPr>
          <w:sz w:val="16"/>
        </w:rPr>
      </w:pPr>
      <w:r w:rsidRPr="00154967">
        <w:rPr>
          <w:sz w:val="16"/>
        </w:rPr>
        <w:t>[End FN]</w:t>
      </w:r>
    </w:p>
    <w:p w14:paraId="40D382B0" w14:textId="77777777" w:rsidR="004F59F1" w:rsidRPr="00154967" w:rsidRDefault="004F59F1" w:rsidP="004F59F1">
      <w:pPr>
        <w:rPr>
          <w:sz w:val="16"/>
        </w:rPr>
      </w:pPr>
      <w:r w:rsidRPr="00154967">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6B53F3">
        <w:rPr>
          <w:rStyle w:val="StyleUnderline"/>
          <w:highlight w:val="green"/>
        </w:rPr>
        <w:t>National security</w:t>
      </w:r>
      <w:r w:rsidRPr="00154967">
        <w:rPr>
          <w:rStyle w:val="StyleUnderline"/>
        </w:rPr>
        <w:t xml:space="preserve"> has</w:t>
      </w:r>
      <w:r w:rsidRPr="00154967">
        <w:rPr>
          <w:sz w:val="16"/>
        </w:rPr>
        <w:t xml:space="preserve"> historically </w:t>
      </w:r>
      <w:r w:rsidRPr="00154967">
        <w:rPr>
          <w:rStyle w:val="StyleUnderline"/>
        </w:rPr>
        <w:t xml:space="preserve">been an </w:t>
      </w:r>
      <w:r w:rsidRPr="006B53F3">
        <w:rPr>
          <w:rStyle w:val="StyleUnderline"/>
          <w:highlight w:val="green"/>
        </w:rPr>
        <w:t>area</w:t>
      </w:r>
      <w:r w:rsidRPr="00154967">
        <w:rPr>
          <w:rStyle w:val="StyleUnderline"/>
        </w:rPr>
        <w:t xml:space="preserve"> </w:t>
      </w:r>
      <w:r w:rsidRPr="006B53F3">
        <w:rPr>
          <w:rStyle w:val="StyleUnderline"/>
          <w:highlight w:val="green"/>
        </w:rPr>
        <w:t>in</w:t>
      </w:r>
      <w:r w:rsidRPr="00154967">
        <w:rPr>
          <w:rStyle w:val="StyleUnderline"/>
        </w:rPr>
        <w:t xml:space="preserve"> </w:t>
      </w:r>
      <w:r w:rsidRPr="006B53F3">
        <w:rPr>
          <w:rStyle w:val="StyleUnderline"/>
          <w:highlight w:val="green"/>
        </w:rPr>
        <w:t>which</w:t>
      </w:r>
      <w:r w:rsidRPr="00154967">
        <w:rPr>
          <w:rStyle w:val="StyleUnderline"/>
        </w:rPr>
        <w:t xml:space="preserve"> </w:t>
      </w:r>
      <w:r w:rsidRPr="006B53F3">
        <w:rPr>
          <w:rStyle w:val="StyleUnderline"/>
          <w:highlight w:val="green"/>
        </w:rPr>
        <w:t>presidential power is</w:t>
      </w:r>
      <w:r w:rsidRPr="00154967">
        <w:rPr>
          <w:rStyle w:val="StyleUnderline"/>
        </w:rPr>
        <w:t xml:space="preserve"> conceptualized to be </w:t>
      </w:r>
      <w:r w:rsidRPr="006B53F3">
        <w:rPr>
          <w:rStyle w:val="StyleUnderline"/>
          <w:highlight w:val="green"/>
        </w:rPr>
        <w:t xml:space="preserve">at its </w:t>
      </w:r>
      <w:r w:rsidRPr="006B53F3">
        <w:rPr>
          <w:rStyle w:val="Emphasis"/>
          <w:highlight w:val="green"/>
        </w:rPr>
        <w:t>zenith</w:t>
      </w:r>
      <w:r w:rsidRPr="00154967">
        <w:rPr>
          <w:sz w:val="16"/>
        </w:rPr>
        <w:t xml:space="preserve">, </w:t>
      </w:r>
      <w:r w:rsidRPr="00154967">
        <w:rPr>
          <w:rStyle w:val="StyleUnderline"/>
        </w:rPr>
        <w:t>implicating</w:t>
      </w:r>
      <w:r w:rsidRPr="00154967">
        <w:rPr>
          <w:sz w:val="16"/>
        </w:rPr>
        <w:t xml:space="preserve"> the </w:t>
      </w:r>
      <w:r w:rsidRPr="00154967">
        <w:rPr>
          <w:rStyle w:val="StyleUnderline"/>
        </w:rPr>
        <w:t>Commander-in-</w:t>
      </w:r>
      <w:r w:rsidRPr="00154967">
        <w:rPr>
          <w:rStyle w:val="StyleUnderline"/>
        </w:rPr>
        <w:lastRenderedPageBreak/>
        <w:t>Chief power, foreign affairs powers, and general executive power exercised to address national security issues</w:t>
      </w:r>
      <w:r w:rsidRPr="00154967">
        <w:rPr>
          <w:sz w:val="16"/>
        </w:rPr>
        <w:t xml:space="preserve">, both domestically and abroad. </w:t>
      </w:r>
      <w:r w:rsidRPr="00154967">
        <w:rPr>
          <w:rStyle w:val="StyleUnderline"/>
        </w:rPr>
        <w:t xml:space="preserve">As a result, </w:t>
      </w:r>
      <w:r w:rsidRPr="006B53F3">
        <w:rPr>
          <w:rStyle w:val="StyleUnderline"/>
          <w:highlight w:val="green"/>
        </w:rPr>
        <w:t>Congress’s power is</w:t>
      </w:r>
      <w:r w:rsidRPr="00154967">
        <w:rPr>
          <w:rStyle w:val="StyleUnderline"/>
        </w:rPr>
        <w:t xml:space="preserve"> thought to be </w:t>
      </w:r>
      <w:r w:rsidRPr="006B53F3">
        <w:rPr>
          <w:rStyle w:val="Emphasis"/>
          <w:highlight w:val="green"/>
        </w:rPr>
        <w:t>circumscribed</w:t>
      </w:r>
      <w:r w:rsidRPr="00154967">
        <w:rPr>
          <w:sz w:val="16"/>
        </w:rPr>
        <w:t xml:space="preserve">, </w:t>
      </w:r>
      <w:r w:rsidRPr="006B53F3">
        <w:rPr>
          <w:rStyle w:val="Emphasis"/>
          <w:highlight w:val="green"/>
        </w:rPr>
        <w:t>and courts tend to be deferential</w:t>
      </w:r>
      <w:r w:rsidRPr="00154967">
        <w:rPr>
          <w:sz w:val="16"/>
        </w:rPr>
        <w:t xml:space="preserve"> to the executive branch.13 </w:t>
      </w:r>
      <w:r w:rsidRPr="00154967">
        <w:rPr>
          <w:rStyle w:val="StyleUnderline"/>
        </w:rPr>
        <w:t xml:space="preserve">This historical </w:t>
      </w:r>
      <w:r w:rsidRPr="006B53F3">
        <w:rPr>
          <w:rStyle w:val="StyleUnderline"/>
          <w:highlight w:val="green"/>
        </w:rPr>
        <w:t>deference</w:t>
      </w:r>
      <w:r w:rsidRPr="00154967">
        <w:rPr>
          <w:rStyle w:val="StyleUnderline"/>
        </w:rPr>
        <w:t xml:space="preserve"> </w:t>
      </w:r>
      <w:r w:rsidRPr="006B53F3">
        <w:rPr>
          <w:rStyle w:val="StyleUnderline"/>
          <w:highlight w:val="green"/>
        </w:rPr>
        <w:t>makes the dangers of a rogue President</w:t>
      </w:r>
      <w:r w:rsidRPr="00154967">
        <w:rPr>
          <w:rStyle w:val="StyleUnderline"/>
        </w:rPr>
        <w:t xml:space="preserve"> even </w:t>
      </w:r>
      <w:r w:rsidRPr="006B53F3">
        <w:rPr>
          <w:rStyle w:val="StyleUnderline"/>
          <w:highlight w:val="green"/>
        </w:rPr>
        <w:t xml:space="preserve">more </w:t>
      </w:r>
      <w:r w:rsidRPr="006B53F3">
        <w:rPr>
          <w:rStyle w:val="Emphasis"/>
          <w:highlight w:val="green"/>
        </w:rPr>
        <w:t>acute</w:t>
      </w:r>
      <w:r w:rsidRPr="00154967">
        <w:rPr>
          <w:rStyle w:val="StyleUnderline"/>
        </w:rPr>
        <w:t xml:space="preserve"> regarding national security-related powers </w:t>
      </w:r>
      <w:r w:rsidRPr="00154967">
        <w:rPr>
          <w:rStyle w:val="Emphasis"/>
        </w:rPr>
        <w:t>than in other areas.</w:t>
      </w:r>
      <w:r w:rsidRPr="00154967">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0D4964B8" w14:textId="77777777" w:rsidR="004F59F1" w:rsidRPr="00154967" w:rsidRDefault="004F59F1" w:rsidP="004F59F1">
      <w:pPr>
        <w:rPr>
          <w:sz w:val="16"/>
        </w:rPr>
      </w:pPr>
      <w:r w:rsidRPr="00154967">
        <w:rPr>
          <w:sz w:val="16"/>
        </w:rPr>
        <w:t xml:space="preserve">It is important to stress, </w:t>
      </w:r>
      <w:r w:rsidRPr="00154967">
        <w:rPr>
          <w:rStyle w:val="StyleUnderline"/>
        </w:rPr>
        <w:t>however</w:t>
      </w:r>
      <w:r w:rsidRPr="00154967">
        <w:rPr>
          <w:sz w:val="16"/>
        </w:rPr>
        <w:t xml:space="preserve">, that </w:t>
      </w:r>
      <w:r w:rsidRPr="00154967">
        <w:rPr>
          <w:rStyle w:val="StyleUnderline"/>
        </w:rPr>
        <w:t xml:space="preserve">the President’s </w:t>
      </w:r>
      <w:r w:rsidRPr="006B53F3">
        <w:rPr>
          <w:rStyle w:val="StyleUnderline"/>
          <w:highlight w:val="green"/>
        </w:rPr>
        <w:t>power over national security</w:t>
      </w:r>
      <w:r w:rsidRPr="00154967">
        <w:rPr>
          <w:sz w:val="16"/>
        </w:rPr>
        <w:t xml:space="preserve"> matters </w:t>
      </w:r>
      <w:r w:rsidRPr="006B53F3">
        <w:rPr>
          <w:rStyle w:val="StyleUnderline"/>
          <w:highlight w:val="green"/>
        </w:rPr>
        <w:t xml:space="preserve">is </w:t>
      </w:r>
      <w:r w:rsidRPr="006B53F3">
        <w:rPr>
          <w:rStyle w:val="Emphasis"/>
          <w:highlight w:val="green"/>
        </w:rPr>
        <w:t>not unlimited</w:t>
      </w:r>
      <w:r w:rsidRPr="006B53F3">
        <w:rPr>
          <w:rStyle w:val="StyleUnderline"/>
          <w:highlight w:val="green"/>
        </w:rPr>
        <w:t>.</w:t>
      </w:r>
      <w:r w:rsidRPr="00154967">
        <w:rPr>
          <w:sz w:val="16"/>
        </w:rPr>
        <w:t xml:space="preserve"> </w:t>
      </w:r>
      <w:r w:rsidRPr="00154967">
        <w:rPr>
          <w:rStyle w:val="StyleUnderline"/>
        </w:rPr>
        <w:t>To the contrary</w:t>
      </w:r>
      <w:r w:rsidRPr="00154967">
        <w:rPr>
          <w:sz w:val="16"/>
        </w:rPr>
        <w:t xml:space="preserve">, as </w:t>
      </w:r>
      <w:r w:rsidRPr="00154967">
        <w:rPr>
          <w:rStyle w:val="StyleUnderline"/>
        </w:rPr>
        <w:t>the</w:t>
      </w:r>
      <w:r w:rsidRPr="00154967">
        <w:rPr>
          <w:sz w:val="16"/>
        </w:rPr>
        <w:t xml:space="preserve"> U.S. Supreme </w:t>
      </w:r>
      <w:r w:rsidRPr="00154967">
        <w:rPr>
          <w:rStyle w:val="StyleUnderline"/>
        </w:rPr>
        <w:t xml:space="preserve">Court made clear </w:t>
      </w:r>
      <w:r w:rsidRPr="00154967">
        <w:rPr>
          <w:sz w:val="16"/>
        </w:rPr>
        <w:t xml:space="preserve">in its landmark decision </w:t>
      </w:r>
      <w:r w:rsidRPr="00154967">
        <w:rPr>
          <w:rStyle w:val="StyleUnderline"/>
        </w:rPr>
        <w:t>in Youngstown</w:t>
      </w:r>
      <w:r w:rsidRPr="00154967">
        <w:rPr>
          <w:sz w:val="16"/>
        </w:rPr>
        <w:t xml:space="preserve"> Sheet &amp; Tube v. Sawyer, </w:t>
      </w:r>
      <w:r w:rsidRPr="006B53F3">
        <w:rPr>
          <w:rStyle w:val="Emphasis"/>
          <w:highlight w:val="green"/>
        </w:rPr>
        <w:t>even in times of military conflict</w:t>
      </w:r>
      <w:r w:rsidRPr="00154967">
        <w:rPr>
          <w:rStyle w:val="StyleUnderline"/>
        </w:rPr>
        <w:t xml:space="preserve"> abroad, </w:t>
      </w:r>
      <w:r w:rsidRPr="006B53F3">
        <w:rPr>
          <w:rStyle w:val="Emphasis"/>
          <w:highlight w:val="green"/>
        </w:rPr>
        <w:t>domestic assertions</w:t>
      </w:r>
      <w:r w:rsidRPr="00154967">
        <w:rPr>
          <w:rStyle w:val="StyleUnderline"/>
        </w:rPr>
        <w:t xml:space="preserve"> of presidential power </w:t>
      </w:r>
      <w:r w:rsidRPr="006B53F3">
        <w:rPr>
          <w:rStyle w:val="StyleUnderline"/>
          <w:highlight w:val="green"/>
        </w:rPr>
        <w:t>remain subject to</w:t>
      </w:r>
      <w:r w:rsidRPr="00154967">
        <w:rPr>
          <w:sz w:val="16"/>
        </w:rPr>
        <w:t xml:space="preserve"> important </w:t>
      </w:r>
      <w:r w:rsidRPr="006B53F3">
        <w:rPr>
          <w:rStyle w:val="Emphasis"/>
          <w:highlight w:val="green"/>
        </w:rPr>
        <w:t>constitutional constraints</w:t>
      </w:r>
      <w:r w:rsidRPr="00154967">
        <w:rPr>
          <w:sz w:val="16"/>
        </w:rPr>
        <w:t>.15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53A9A4F5" w14:textId="77777777" w:rsidR="004F59F1" w:rsidRPr="00154967" w:rsidRDefault="004F59F1" w:rsidP="004F59F1">
      <w:pPr>
        <w:rPr>
          <w:rStyle w:val="StyleUnderline"/>
        </w:rPr>
      </w:pPr>
      <w:r w:rsidRPr="00154967">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w:t>
      </w:r>
      <w:r w:rsidRPr="00154967">
        <w:rPr>
          <w:rStyle w:val="StyleUnderline"/>
        </w:rPr>
        <w:t>the case</w:t>
      </w:r>
      <w:r w:rsidRPr="00154967">
        <w:rPr>
          <w:sz w:val="16"/>
        </w:rPr>
        <w:t xml:space="preserve">, and in particular the opinion by Justice Jackson, </w:t>
      </w:r>
      <w:r w:rsidRPr="006B53F3">
        <w:rPr>
          <w:rStyle w:val="StyleUnderline"/>
          <w:highlight w:val="green"/>
        </w:rPr>
        <w:t>sets an outer bound on presidential power</w:t>
      </w:r>
      <w:r w:rsidRPr="00154967">
        <w:rPr>
          <w:rStyle w:val="StyleUnderline"/>
        </w:rPr>
        <w:t xml:space="preserve"> </w:t>
      </w:r>
      <w:r w:rsidRPr="006B53F3">
        <w:rPr>
          <w:rStyle w:val="StyleUnderline"/>
        </w:rPr>
        <w:t xml:space="preserve">to guard against </w:t>
      </w:r>
      <w:r w:rsidRPr="006B53F3">
        <w:rPr>
          <w:rStyle w:val="Emphasis"/>
        </w:rPr>
        <w:t>autocracy</w:t>
      </w:r>
      <w:r w:rsidRPr="00154967">
        <w:rPr>
          <w:rStyle w:val="StyleUnderline"/>
        </w:rPr>
        <w:t xml:space="preserve"> and </w:t>
      </w:r>
      <w:r w:rsidRPr="00154967">
        <w:rPr>
          <w:rStyle w:val="Emphasis"/>
        </w:rPr>
        <w:t>fundamental threats to the rule of law</w:t>
      </w:r>
      <w:r w:rsidRPr="00154967">
        <w:rPr>
          <w:sz w:val="16"/>
        </w:rPr>
        <w:t xml:space="preserve">. Under this view, even in the national security arena, where the President wields expansive power, </w:t>
      </w:r>
      <w:r w:rsidRPr="00154967">
        <w:rPr>
          <w:rStyle w:val="StyleUnderline"/>
        </w:rPr>
        <w:t>the</w:t>
      </w:r>
      <w:r w:rsidRPr="00154967">
        <w:rPr>
          <w:sz w:val="16"/>
        </w:rPr>
        <w:t xml:space="preserve"> structure of the </w:t>
      </w:r>
      <w:r w:rsidRPr="00154967">
        <w:rPr>
          <w:rStyle w:val="StyleUnderline"/>
        </w:rPr>
        <w:t>Constitution sets limits</w:t>
      </w:r>
      <w:r w:rsidRPr="00154967">
        <w:rPr>
          <w:sz w:val="16"/>
        </w:rPr>
        <w:t xml:space="preserve"> on that power </w:t>
      </w:r>
      <w:r w:rsidRPr="00154967">
        <w:rPr>
          <w:rStyle w:val="Emphasis"/>
        </w:rPr>
        <w:t xml:space="preserve">to </w:t>
      </w:r>
      <w:r w:rsidRPr="006B53F3">
        <w:rPr>
          <w:rStyle w:val="Emphasis"/>
          <w:highlight w:val="green"/>
        </w:rPr>
        <w:t>provide an essential bulwark</w:t>
      </w:r>
      <w:r w:rsidRPr="006B53F3">
        <w:rPr>
          <w:sz w:val="16"/>
          <w:highlight w:val="green"/>
        </w:rPr>
        <w:t xml:space="preserve"> </w:t>
      </w:r>
      <w:r w:rsidRPr="006B53F3">
        <w:rPr>
          <w:rStyle w:val="StyleUnderline"/>
          <w:highlight w:val="green"/>
        </w:rPr>
        <w:t>against authoritarianism</w:t>
      </w:r>
      <w:r w:rsidRPr="00154967">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w:t>
      </w:r>
      <w:r w:rsidRPr="00154967">
        <w:rPr>
          <w:rStyle w:val="StyleUnderline"/>
        </w:rPr>
        <w:t>the Constitution</w:t>
      </w:r>
      <w:r w:rsidRPr="00154967">
        <w:rPr>
          <w:sz w:val="16"/>
        </w:rPr>
        <w:t xml:space="preserve">, but a corollary of that principle </w:t>
      </w:r>
      <w:r w:rsidRPr="00154967">
        <w:rPr>
          <w:rStyle w:val="StyleUnderline"/>
        </w:rPr>
        <w:t>is</w:t>
      </w:r>
      <w:r w:rsidRPr="00154967">
        <w:rPr>
          <w:sz w:val="16"/>
        </w:rPr>
        <w:t xml:space="preserve"> that </w:t>
      </w:r>
      <w:r w:rsidRPr="00154967">
        <w:rPr>
          <w:rStyle w:val="StyleUnderline"/>
        </w:rPr>
        <w:t xml:space="preserve">a tradition of executive branch restraint could serve as a </w:t>
      </w:r>
      <w:r w:rsidRPr="00154967">
        <w:rPr>
          <w:rStyle w:val="Emphasis"/>
        </w:rPr>
        <w:t>potential limiting factor</w:t>
      </w:r>
      <w:r w:rsidRPr="00154967">
        <w:rPr>
          <w:rStyle w:val="StyleUnderline"/>
        </w:rPr>
        <w:t xml:space="preserve"> in analyzing the scope of presidential power.</w:t>
      </w:r>
    </w:p>
    <w:p w14:paraId="2E2A3B19" w14:textId="77777777" w:rsidR="004F59F1" w:rsidRPr="00154967" w:rsidRDefault="004F59F1" w:rsidP="004F59F1">
      <w:pPr>
        <w:rPr>
          <w:sz w:val="16"/>
        </w:rPr>
      </w:pPr>
      <w:r w:rsidRPr="00154967">
        <w:rPr>
          <w:sz w:val="16"/>
        </w:rPr>
        <w:t>[Footnote 22]</w:t>
      </w:r>
    </w:p>
    <w:p w14:paraId="2529FDBC" w14:textId="77777777" w:rsidR="004F59F1" w:rsidRPr="00154967" w:rsidRDefault="004F59F1" w:rsidP="004F59F1">
      <w:pPr>
        <w:rPr>
          <w:sz w:val="16"/>
        </w:rPr>
      </w:pPr>
      <w:r w:rsidRPr="00154967">
        <w:rPr>
          <w:sz w:val="16"/>
        </w:rPr>
        <w:t>22 Youngstown, 343 U.S. at 610-11 (Frankfurter, J., concurring). Although Justice Frankfurter discussed the “gloss” of history as a potential basis for expanded executive power (and found no such gloss in Youngstown), the same logic could also apply to an unbroken practice of executive restraint. For a thorough account of the ways in which the “gloss” of history has informed U.S. jurisprudence in the foreign affairs domain, see generally CURTIS BRADLEY, HISTORICAL GLOSS AND FOREIGN AFFAIRS, CONSTITUTIONAL AUTHORITY IN PRACTICE (2024).</w:t>
      </w:r>
    </w:p>
    <w:p w14:paraId="56F7CBFE" w14:textId="77777777" w:rsidR="004F59F1" w:rsidRPr="00154967" w:rsidRDefault="004F59F1" w:rsidP="004F59F1">
      <w:pPr>
        <w:rPr>
          <w:sz w:val="16"/>
        </w:rPr>
      </w:pPr>
      <w:r w:rsidRPr="00154967">
        <w:rPr>
          <w:sz w:val="16"/>
        </w:rPr>
        <w:t>[End FN]</w:t>
      </w:r>
    </w:p>
    <w:p w14:paraId="7B59C00A" w14:textId="77777777" w:rsidR="004F59F1" w:rsidRPr="00154967" w:rsidRDefault="004F59F1" w:rsidP="004F59F1">
      <w:pPr>
        <w:rPr>
          <w:sz w:val="16"/>
        </w:rPr>
      </w:pPr>
      <w:r w:rsidRPr="00154967">
        <w:rPr>
          <w:sz w:val="16"/>
        </w:rPr>
        <w:t xml:space="preserve">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w:t>
      </w:r>
      <w:r w:rsidRPr="00154967">
        <w:rPr>
          <w:rStyle w:val="StyleUnderline"/>
        </w:rPr>
        <w:t>This Article identifies five areas of risk and</w:t>
      </w:r>
      <w:r w:rsidRPr="00154967">
        <w:rPr>
          <w:sz w:val="16"/>
        </w:rPr>
        <w:t xml:space="preserve">, in each, </w:t>
      </w:r>
      <w:r w:rsidRPr="00154967">
        <w:rPr>
          <w:rStyle w:val="StyleUnderline"/>
        </w:rPr>
        <w:t>suggests steps to address the risk</w:t>
      </w:r>
      <w:r w:rsidRPr="00154967">
        <w:rPr>
          <w:sz w:val="16"/>
        </w:rPr>
        <w:t xml:space="preserve">: (1) </w:t>
      </w:r>
      <w:r w:rsidRPr="00154967">
        <w:rPr>
          <w:rStyle w:val="StyleUnderline"/>
        </w:rPr>
        <w:t xml:space="preserve">the President’s power to </w:t>
      </w:r>
      <w:r w:rsidRPr="00154967">
        <w:rPr>
          <w:rStyle w:val="Emphasis"/>
        </w:rPr>
        <w:t>use the military domestically</w:t>
      </w:r>
      <w:r w:rsidRPr="00154967">
        <w:rPr>
          <w:rStyle w:val="StyleUnderline"/>
        </w:rPr>
        <w:t xml:space="preserve"> under the Insurrection Act</w:t>
      </w:r>
      <w:r w:rsidRPr="00154967">
        <w:rPr>
          <w:sz w:val="16"/>
        </w:rPr>
        <w:t xml:space="preserve">; (2) </w:t>
      </w:r>
      <w:r w:rsidRPr="00154967">
        <w:rPr>
          <w:rStyle w:val="StyleUnderline"/>
        </w:rPr>
        <w:t xml:space="preserve">the President’s </w:t>
      </w:r>
      <w:r w:rsidRPr="00154967">
        <w:rPr>
          <w:rStyle w:val="Emphasis"/>
        </w:rPr>
        <w:t>domestic emergency powers</w:t>
      </w:r>
      <w:r w:rsidRPr="00154967">
        <w:rPr>
          <w:sz w:val="16"/>
        </w:rPr>
        <w:t xml:space="preserve"> in relation to the National Emergencies Act and related statutes; (3) </w:t>
      </w:r>
      <w:r w:rsidRPr="00154967">
        <w:rPr>
          <w:rStyle w:val="StyleUnderline"/>
        </w:rPr>
        <w:t xml:space="preserve">the President’s exercise of the </w:t>
      </w:r>
      <w:r w:rsidRPr="00154967">
        <w:rPr>
          <w:rStyle w:val="Emphasis"/>
        </w:rPr>
        <w:t>pardon power</w:t>
      </w:r>
      <w:r w:rsidRPr="00154967">
        <w:rPr>
          <w:sz w:val="16"/>
        </w:rPr>
        <w:t xml:space="preserve"> with regard to war crimes; (4) the President’s authority with respect to inspectors general throughout government (and particularly in the national security agencies), including appointment and removal; and (5) </w:t>
      </w:r>
      <w:r w:rsidRPr="00154967">
        <w:rPr>
          <w:rStyle w:val="StyleUnderline"/>
        </w:rPr>
        <w:t>the courts’ interpretation of the judge-made state secrets</w:t>
      </w:r>
      <w:r w:rsidRPr="00154967">
        <w:rPr>
          <w:sz w:val="16"/>
        </w:rPr>
        <w:t xml:space="preserve"> doctrine </w:t>
      </w:r>
      <w:r w:rsidRPr="00154967">
        <w:rPr>
          <w:rStyle w:val="StyleUnderline"/>
        </w:rPr>
        <w:t xml:space="preserve">to shield governmental actions from </w:t>
      </w:r>
      <w:r w:rsidRPr="00154967">
        <w:rPr>
          <w:rStyle w:val="Emphasis"/>
        </w:rPr>
        <w:t>disclosure</w:t>
      </w:r>
      <w:r w:rsidRPr="00154967">
        <w:rPr>
          <w:sz w:val="16"/>
        </w:rPr>
        <w:t xml:space="preserve"> and scrutiny. I identify substantive and procedural legislative reforms that better set limits on presidential abuse and improve interbranch dialogue and at the same time make the case that existing legislation, even without reform, ought to be read narrowly to </w:t>
      </w:r>
      <w:r w:rsidRPr="00154967">
        <w:rPr>
          <w:sz w:val="16"/>
        </w:rPr>
        <w:lastRenderedPageBreak/>
        <w:t>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3D2927A2" w14:textId="77777777" w:rsidR="004F59F1" w:rsidRPr="00154967" w:rsidRDefault="004F59F1" w:rsidP="004F59F1">
      <w:pPr>
        <w:rPr>
          <w:sz w:val="16"/>
        </w:rPr>
      </w:pPr>
      <w:r w:rsidRPr="00154967">
        <w:rPr>
          <w:sz w:val="16"/>
        </w:rPr>
        <w:t>[Footnote 23]</w:t>
      </w:r>
    </w:p>
    <w:p w14:paraId="6EE2502F" w14:textId="77777777" w:rsidR="004F59F1" w:rsidRPr="00154967" w:rsidRDefault="004F59F1" w:rsidP="004F59F1">
      <w:pPr>
        <w:rPr>
          <w:sz w:val="16"/>
        </w:rPr>
      </w:pPr>
      <w:r w:rsidRPr="00154967">
        <w:rPr>
          <w:sz w:val="16"/>
        </w:rPr>
        <w:t>23 See KOH, supra note 7, at 263-64 (using Jackson’s concurrence in Youngstown to argue that “balanced institutional participation in the making of foreign policy is not only more true to the U.S. Constitution … [but a]s a policy matter, the Youngstown vision better supports democracy, avoids authoritarian capture, and lowers the risks of militarism and catastrophic outcomes”).</w:t>
      </w:r>
    </w:p>
    <w:p w14:paraId="7B2B0F36" w14:textId="77777777" w:rsidR="004F59F1" w:rsidRPr="00154967" w:rsidRDefault="004F59F1" w:rsidP="004F59F1">
      <w:pPr>
        <w:rPr>
          <w:sz w:val="16"/>
        </w:rPr>
      </w:pPr>
      <w:r w:rsidRPr="00154967">
        <w:rPr>
          <w:sz w:val="16"/>
        </w:rPr>
        <w:t>[End FN]</w:t>
      </w:r>
    </w:p>
    <w:p w14:paraId="3DF37949" w14:textId="77777777" w:rsidR="004F59F1" w:rsidRPr="00154967" w:rsidRDefault="004F59F1" w:rsidP="004F59F1">
      <w:pPr>
        <w:rPr>
          <w:sz w:val="16"/>
        </w:rPr>
      </w:pPr>
      <w:r w:rsidRPr="00154967">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w:t>
      </w:r>
      <w:r w:rsidRPr="00154967">
        <w:rPr>
          <w:rStyle w:val="StyleUnderline"/>
        </w:rPr>
        <w:t xml:space="preserve">one of the lessons of the first Trump presidency is that </w:t>
      </w:r>
      <w:r w:rsidRPr="00154967">
        <w:rPr>
          <w:rStyle w:val="Emphasis"/>
        </w:rPr>
        <w:t>formal</w:t>
      </w:r>
      <w:r w:rsidRPr="00154967">
        <w:rPr>
          <w:rStyle w:val="StyleUnderline"/>
        </w:rPr>
        <w:t xml:space="preserve"> executive branch </w:t>
      </w:r>
      <w:r w:rsidRPr="00154967">
        <w:rPr>
          <w:rStyle w:val="Emphasis"/>
        </w:rPr>
        <w:t>policies</w:t>
      </w:r>
      <w:r w:rsidRPr="00154967">
        <w:rPr>
          <w:sz w:val="16"/>
        </w:rPr>
        <w:t xml:space="preserve">, legislative constraints, </w:t>
      </w:r>
      <w:r w:rsidRPr="00154967">
        <w:rPr>
          <w:rStyle w:val="StyleUnderline"/>
        </w:rPr>
        <w:t xml:space="preserve">and </w:t>
      </w:r>
      <w:r w:rsidRPr="006B53F3">
        <w:rPr>
          <w:rStyle w:val="Emphasis"/>
          <w:highlight w:val="green"/>
        </w:rPr>
        <w:t>judicial oversight</w:t>
      </w:r>
      <w:r w:rsidRPr="00154967">
        <w:rPr>
          <w:sz w:val="16"/>
        </w:rPr>
        <w:t xml:space="preserve"> do in fact </w:t>
      </w:r>
      <w:r w:rsidRPr="006B53F3">
        <w:rPr>
          <w:rStyle w:val="StyleUnderline"/>
          <w:highlight w:val="green"/>
        </w:rPr>
        <w:t xml:space="preserve">make it </w:t>
      </w:r>
      <w:r w:rsidRPr="006B53F3">
        <w:rPr>
          <w:rStyle w:val="Emphasis"/>
          <w:highlight w:val="green"/>
        </w:rPr>
        <w:t>significantly more difficult</w:t>
      </w:r>
      <w:r w:rsidRPr="006B53F3">
        <w:rPr>
          <w:rStyle w:val="StyleUnderline"/>
          <w:highlight w:val="green"/>
        </w:rPr>
        <w:t xml:space="preserve"> for</w:t>
      </w:r>
      <w:r w:rsidRPr="00154967">
        <w:rPr>
          <w:rStyle w:val="StyleUnderline"/>
        </w:rPr>
        <w:t xml:space="preserve"> </w:t>
      </w:r>
      <w:r w:rsidRPr="006B53F3">
        <w:rPr>
          <w:rStyle w:val="StyleUnderline"/>
          <w:highlight w:val="green"/>
        </w:rPr>
        <w:t>even</w:t>
      </w:r>
      <w:r w:rsidRPr="00154967">
        <w:rPr>
          <w:rStyle w:val="StyleUnderline"/>
        </w:rPr>
        <w:t xml:space="preserve"> </w:t>
      </w:r>
      <w:r w:rsidRPr="006B53F3">
        <w:rPr>
          <w:rStyle w:val="StyleUnderline"/>
          <w:highlight w:val="green"/>
        </w:rPr>
        <w:t>a President with rogue tendencies to dislodge them</w:t>
      </w:r>
      <w:r w:rsidRPr="006B53F3">
        <w:rPr>
          <w:sz w:val="16"/>
        </w:rPr>
        <w:t>.25 Thus, it is crucial that all three branches of government</w:t>
      </w:r>
      <w:r w:rsidRPr="00154967">
        <w:rPr>
          <w:sz w:val="16"/>
        </w:rPr>
        <w:t xml:space="preserve"> exercise their authority now and continue to be on guard to preserve the future of U.S. constitutional democracy and the rule of law, particularly in areas such as national security, where presidential power is strong. </w:t>
      </w:r>
    </w:p>
    <w:p w14:paraId="4080CA4C" w14:textId="77777777" w:rsidR="004F59F1" w:rsidRPr="00154967" w:rsidRDefault="004F59F1" w:rsidP="004F59F1">
      <w:pPr>
        <w:rPr>
          <w:sz w:val="16"/>
        </w:rPr>
      </w:pPr>
      <w:r w:rsidRPr="00154967">
        <w:rPr>
          <w:sz w:val="16"/>
        </w:rPr>
        <w:t>I. THE INSURRECTION ACT</w:t>
      </w:r>
    </w:p>
    <w:p w14:paraId="27DDAB37" w14:textId="77777777" w:rsidR="004F59F1" w:rsidRPr="00154967" w:rsidRDefault="004F59F1" w:rsidP="004F59F1">
      <w:pPr>
        <w:rPr>
          <w:sz w:val="16"/>
        </w:rPr>
      </w:pPr>
      <w:r w:rsidRPr="00154967">
        <w:rPr>
          <w:rStyle w:val="StyleUnderline"/>
        </w:rPr>
        <w:t>The decision to use the military domestically</w:t>
      </w:r>
      <w:r w:rsidRPr="00154967">
        <w:rPr>
          <w:sz w:val="16"/>
        </w:rPr>
        <w:t xml:space="preserve">, absent invasion, civil war, or major violence, is a significant means by which political leaders may abuse their authority and </w:t>
      </w:r>
      <w:r w:rsidRPr="00154967">
        <w:rPr>
          <w:rStyle w:val="StyleUnderline"/>
        </w:rPr>
        <w:t xml:space="preserve">threaten the </w:t>
      </w:r>
      <w:r w:rsidRPr="00154967">
        <w:rPr>
          <w:rStyle w:val="Emphasis"/>
        </w:rPr>
        <w:t>rule of law</w:t>
      </w:r>
      <w:r w:rsidRPr="00154967">
        <w:rPr>
          <w:sz w:val="16"/>
        </w:rPr>
        <w:t xml:space="preserve">.26 The U.S. Constitution makes the President the Commander-in-Chief of the armed forces,27 and that authority extends to some unilateral domestic use of the military in limited circumstances.28 Congress, however, wields important constitutional powers related to the military and militia, including the power to declare war,29 the power to raise an army and navy,30 the power to call forth the militia,31 and the power to regulate the armed forces32 and militia.33 </w:t>
      </w:r>
      <w:r w:rsidRPr="00154967">
        <w:rPr>
          <w:rStyle w:val="StyleUnderline"/>
        </w:rPr>
        <w:t>Legislation</w:t>
      </w:r>
      <w:r w:rsidRPr="00154967">
        <w:rPr>
          <w:sz w:val="16"/>
        </w:rPr>
        <w:t xml:space="preserve"> thus </w:t>
      </w:r>
      <w:r w:rsidRPr="00154967">
        <w:rPr>
          <w:rStyle w:val="StyleUnderline"/>
        </w:rPr>
        <w:t xml:space="preserve">has guided and constrained the President’s </w:t>
      </w:r>
      <w:r w:rsidRPr="00154967">
        <w:rPr>
          <w:rStyle w:val="Emphasis"/>
        </w:rPr>
        <w:t>use of the military</w:t>
      </w:r>
      <w:r w:rsidRPr="00154967">
        <w:rPr>
          <w:sz w:val="16"/>
        </w:rPr>
        <w:t xml:space="preserve"> throughout U.S. history.</w:t>
      </w:r>
    </w:p>
    <w:p w14:paraId="7DFE1C24" w14:textId="77777777" w:rsidR="004F59F1" w:rsidRPr="00154967" w:rsidRDefault="004F59F1" w:rsidP="004F59F1">
      <w:pPr>
        <w:rPr>
          <w:rStyle w:val="StyleUnderline"/>
        </w:rPr>
      </w:pPr>
      <w:r w:rsidRPr="00154967">
        <w:rPr>
          <w:sz w:val="16"/>
        </w:rPr>
        <w:t xml:space="preserve">The Posse Comitatus Act, a statute enacted after the Civil War, generally bars federal military personnel from participating in civilian law enforcement operations.34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w:t>
      </w:r>
      <w:r w:rsidRPr="00154967">
        <w:rPr>
          <w:rStyle w:val="StyleUnderline"/>
        </w:rPr>
        <w:t xml:space="preserve">Under a rogue President, the meaning and scope of the Insurrection Act becomes crucial, because a President might </w:t>
      </w:r>
      <w:r w:rsidRPr="00154967">
        <w:rPr>
          <w:rStyle w:val="Emphasis"/>
        </w:rPr>
        <w:t>abuse this authority</w:t>
      </w:r>
      <w:r w:rsidRPr="00154967">
        <w:rPr>
          <w:rStyle w:val="StyleUnderline"/>
        </w:rPr>
        <w:t xml:space="preserve">, such as by deploying armed forces against </w:t>
      </w:r>
      <w:r w:rsidRPr="00154967">
        <w:rPr>
          <w:rStyle w:val="Emphasis"/>
        </w:rPr>
        <w:t>potential political enemies</w:t>
      </w:r>
      <w:r w:rsidRPr="00154967">
        <w:rPr>
          <w:sz w:val="16"/>
        </w:rPr>
        <w:t xml:space="preserve"> or peaceful protestors, </w:t>
      </w:r>
      <w:r w:rsidRPr="00154967">
        <w:rPr>
          <w:rStyle w:val="StyleUnderline"/>
        </w:rPr>
        <w:t xml:space="preserve">or to conduct </w:t>
      </w:r>
      <w:r w:rsidRPr="00154967">
        <w:rPr>
          <w:rStyle w:val="Emphasis"/>
        </w:rPr>
        <w:t>mass deportations.</w:t>
      </w:r>
    </w:p>
    <w:p w14:paraId="188A9601" w14:textId="77777777" w:rsidR="004F59F1" w:rsidRPr="00154967" w:rsidRDefault="004F59F1" w:rsidP="004F59F1">
      <w:pPr>
        <w:pStyle w:val="Heading4"/>
      </w:pPr>
      <w:r>
        <w:t>c</w:t>
      </w:r>
      <w:r w:rsidRPr="00154967">
        <w:t>The stronger U.S. authoritarianism is, the more it spreads globally. If unmitigated, that sparks a global polycrisis culminating in extinction.</w:t>
      </w:r>
    </w:p>
    <w:p w14:paraId="17A960AF" w14:textId="77777777" w:rsidR="004F59F1" w:rsidRPr="00154967" w:rsidRDefault="004F59F1" w:rsidP="004F59F1">
      <w:r w:rsidRPr="00154967">
        <w:rPr>
          <w:rStyle w:val="Style13ptBold"/>
        </w:rPr>
        <w:t>Dixon et al. 24</w:t>
      </w:r>
      <w:r w:rsidRPr="00154967">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7EED584" w14:textId="77777777" w:rsidR="004F59F1" w:rsidRPr="00154967" w:rsidRDefault="004F59F1" w:rsidP="004F59F1">
      <w:r w:rsidRPr="00154967">
        <w:t xml:space="preserve">Thomas Homer-Dixon, Luke Kemp, Michael Lawrence, and Megan Shipman, “How Donald Trump’s Reelection Could Amplify Global Inter-systemic Risk,” Cascade Institute, 10-03-2024, </w:t>
      </w:r>
      <w:r w:rsidRPr="00154967">
        <w:lastRenderedPageBreak/>
        <w:t>https://cascadeinstitute.org/wp-content/uploads/2024/10/Impact-2024-How-Donald-Trumps-Reelection-Could-Amplify-Inter-systemic-Risk-2.pdf</w:t>
      </w:r>
    </w:p>
    <w:p w14:paraId="00820EC9" w14:textId="77777777" w:rsidR="004F59F1" w:rsidRPr="00154967" w:rsidRDefault="004F59F1" w:rsidP="004F59F1">
      <w:pPr>
        <w:rPr>
          <w:rStyle w:val="StyleUnderline"/>
        </w:rPr>
      </w:pPr>
      <w:r w:rsidRPr="006B53F3">
        <w:rPr>
          <w:rStyle w:val="StyleUnderline"/>
          <w:highlight w:val="green"/>
        </w:rPr>
        <w:t>Expanded authoritarian practices at home</w:t>
      </w:r>
      <w:r w:rsidRPr="00154967">
        <w:rPr>
          <w:sz w:val="16"/>
        </w:rPr>
        <w:t xml:space="preserve"> (FL2) </w:t>
      </w:r>
      <w:r w:rsidRPr="006B53F3">
        <w:rPr>
          <w:rStyle w:val="StyleUnderline"/>
          <w:highlight w:val="green"/>
        </w:rPr>
        <w:t>would</w:t>
      </w:r>
      <w:r w:rsidRPr="00154967">
        <w:rPr>
          <w:sz w:val="16"/>
        </w:rPr>
        <w:t xml:space="preserve"> likely </w:t>
      </w:r>
      <w:r w:rsidRPr="006B53F3">
        <w:rPr>
          <w:rStyle w:val="Emphasis"/>
          <w:highlight w:val="green"/>
        </w:rPr>
        <w:t>bolster authoritarian governance elsewhere</w:t>
      </w:r>
      <w:r w:rsidRPr="00154967">
        <w:rPr>
          <w:sz w:val="16"/>
        </w:rPr>
        <w:t xml:space="preserve"> (FL3). </w:t>
      </w:r>
      <w:r w:rsidRPr="00154967">
        <w:rPr>
          <w:rStyle w:val="StyleUnderline"/>
        </w:rPr>
        <w:t>Foreign authoritarianism could then reinforce domestic US authoritarianism, as</w:t>
      </w:r>
      <w:r w:rsidRPr="00154967">
        <w:rPr>
          <w:sz w:val="16"/>
        </w:rPr>
        <w:t xml:space="preserve"> Mr. </w:t>
      </w:r>
      <w:r w:rsidRPr="00154967">
        <w:rPr>
          <w:rStyle w:val="StyleUnderline"/>
        </w:rPr>
        <w:t>Trump points to other countries’ “strongmen” as exemplars</w:t>
      </w:r>
      <w:r w:rsidRPr="00154967">
        <w:rPr>
          <w:sz w:val="16"/>
        </w:rPr>
        <w:t xml:space="preserve">. </w:t>
      </w:r>
      <w:r w:rsidRPr="00154967">
        <w:rPr>
          <w:rStyle w:val="StyleUnderline"/>
        </w:rPr>
        <w:t xml:space="preserve">Greater authoritarianism globally </w:t>
      </w:r>
      <w:r w:rsidRPr="006B53F3">
        <w:rPr>
          <w:rStyle w:val="StyleUnderline"/>
          <w:highlight w:val="green"/>
        </w:rPr>
        <w:t>would</w:t>
      </w:r>
      <w:r w:rsidRPr="00154967">
        <w:rPr>
          <w:sz w:val="16"/>
        </w:rPr>
        <w:t xml:space="preserve"> also </w:t>
      </w:r>
      <w:r w:rsidRPr="006B53F3">
        <w:rPr>
          <w:rStyle w:val="StyleUnderline"/>
          <w:highlight w:val="green"/>
        </w:rPr>
        <w:t xml:space="preserve">contribute to an </w:t>
      </w:r>
      <w:r w:rsidRPr="006B53F3">
        <w:rPr>
          <w:rStyle w:val="Emphasis"/>
          <w:highlight w:val="green"/>
        </w:rPr>
        <w:t>increase in failed states</w:t>
      </w:r>
      <w:r w:rsidRPr="00154967">
        <w:rPr>
          <w:rStyle w:val="StyleUnderline"/>
        </w:rPr>
        <w:t>,</w:t>
      </w:r>
      <w:r w:rsidRPr="00154967">
        <w:rPr>
          <w:sz w:val="16"/>
        </w:rPr>
        <w:t xml:space="preserve"> </w:t>
      </w:r>
      <w:r w:rsidRPr="006B53F3">
        <w:rPr>
          <w:rStyle w:val="Emphasis"/>
          <w:highlight w:val="green"/>
        </w:rPr>
        <w:t>mass violence</w:t>
      </w:r>
      <w:r w:rsidRPr="00154967">
        <w:rPr>
          <w:sz w:val="16"/>
        </w:rPr>
        <w:t xml:space="preserve">, </w:t>
      </w:r>
      <w:r w:rsidRPr="00154967">
        <w:rPr>
          <w:rStyle w:val="StyleUnderline"/>
        </w:rPr>
        <w:t xml:space="preserve">and </w:t>
      </w:r>
      <w:r w:rsidRPr="006B53F3">
        <w:rPr>
          <w:rStyle w:val="Emphasis"/>
          <w:highlight w:val="green"/>
        </w:rPr>
        <w:t>humanitarian crises</w:t>
      </w:r>
      <w:r w:rsidRPr="00154967">
        <w:rPr>
          <w:sz w:val="16"/>
        </w:rPr>
        <w:t xml:space="preserve">, </w:t>
      </w:r>
      <w:r w:rsidRPr="00154967">
        <w:rPr>
          <w:rStyle w:val="StyleUnderline"/>
        </w:rPr>
        <w:t>while</w:t>
      </w:r>
      <w:r w:rsidRPr="00154967">
        <w:rPr>
          <w:sz w:val="16"/>
        </w:rPr>
        <w:t xml:space="preserve"> simultaneously </w:t>
      </w:r>
      <w:r w:rsidRPr="00154967">
        <w:rPr>
          <w:rStyle w:val="StyleUnderline"/>
        </w:rPr>
        <w:t xml:space="preserve">promoting formation of </w:t>
      </w:r>
      <w:r w:rsidRPr="006B53F3">
        <w:rPr>
          <w:rStyle w:val="Emphasis"/>
          <w:highlight w:val="green"/>
        </w:rPr>
        <w:t>competing geopolitical blocs</w:t>
      </w:r>
      <w:r w:rsidRPr="00154967">
        <w:rPr>
          <w:sz w:val="16"/>
        </w:rPr>
        <w:t>, as nations of similar ideology and governance choose to cooperate with each other and sanction others.</w:t>
      </w:r>
    </w:p>
    <w:p w14:paraId="187DE2BB" w14:textId="77777777" w:rsidR="004F59F1" w:rsidRPr="00154967" w:rsidRDefault="004F59F1" w:rsidP="004F59F1">
      <w:pPr>
        <w:rPr>
          <w:rStyle w:val="StyleUnderline"/>
        </w:rPr>
      </w:pPr>
      <w:r w:rsidRPr="00154967">
        <w:rPr>
          <w:sz w:val="16"/>
        </w:rPr>
        <w:t xml:space="preserve">America’s </w:t>
      </w:r>
      <w:r w:rsidRPr="006B53F3">
        <w:rPr>
          <w:rStyle w:val="StyleUnderline"/>
          <w:highlight w:val="green"/>
        </w:rPr>
        <w:t xml:space="preserve">reduced participation in </w:t>
      </w:r>
      <w:r w:rsidRPr="006B53F3">
        <w:rPr>
          <w:rStyle w:val="Emphasis"/>
          <w:highlight w:val="green"/>
        </w:rPr>
        <w:t>NATO</w:t>
      </w:r>
      <w:r w:rsidRPr="00154967">
        <w:rPr>
          <w:sz w:val="16"/>
        </w:rPr>
        <w:t xml:space="preserve">, other </w:t>
      </w:r>
      <w:r w:rsidRPr="00154967">
        <w:rPr>
          <w:rStyle w:val="Emphasis"/>
        </w:rPr>
        <w:t>international security arrangements</w:t>
      </w:r>
      <w:r w:rsidRPr="00154967">
        <w:rPr>
          <w:sz w:val="16"/>
        </w:rPr>
        <w:t xml:space="preserve">, the </w:t>
      </w:r>
      <w:r w:rsidRPr="006B53F3">
        <w:rPr>
          <w:rStyle w:val="Emphasis"/>
          <w:highlight w:val="green"/>
        </w:rPr>
        <w:t>UN</w:t>
      </w:r>
      <w:r w:rsidRPr="00154967">
        <w:rPr>
          <w:sz w:val="16"/>
        </w:rPr>
        <w:t xml:space="preserve">, </w:t>
      </w:r>
      <w:r w:rsidRPr="006B53F3">
        <w:rPr>
          <w:rStyle w:val="StyleUnderline"/>
          <w:highlight w:val="green"/>
        </w:rPr>
        <w:t>and</w:t>
      </w:r>
      <w:r w:rsidRPr="00154967">
        <w:rPr>
          <w:sz w:val="16"/>
        </w:rPr>
        <w:t xml:space="preserve"> other </w:t>
      </w:r>
      <w:r w:rsidRPr="006B53F3">
        <w:rPr>
          <w:rStyle w:val="Emphasis"/>
          <w:highlight w:val="green"/>
        </w:rPr>
        <w:t>multilateral institutions</w:t>
      </w:r>
      <w:r w:rsidRPr="00154967">
        <w:rPr>
          <w:sz w:val="16"/>
        </w:rPr>
        <w:t xml:space="preserve"> </w:t>
      </w:r>
      <w:r w:rsidRPr="00154967">
        <w:rPr>
          <w:rStyle w:val="StyleUnderline"/>
        </w:rPr>
        <w:t xml:space="preserve">would have </w:t>
      </w:r>
      <w:r w:rsidRPr="00154967">
        <w:rPr>
          <w:rStyle w:val="Emphasis"/>
        </w:rPr>
        <w:t>perilous knock-on effects</w:t>
      </w:r>
      <w:r w:rsidRPr="00154967">
        <w:rPr>
          <w:sz w:val="16"/>
        </w:rPr>
        <w:t xml:space="preserve">. </w:t>
      </w:r>
      <w:r w:rsidRPr="006B53F3">
        <w:rPr>
          <w:rStyle w:val="StyleUnderline"/>
        </w:rPr>
        <w:t xml:space="preserve">The world </w:t>
      </w:r>
      <w:r w:rsidRPr="006B53F3">
        <w:rPr>
          <w:rStyle w:val="StyleUnderline"/>
          <w:highlight w:val="green"/>
        </w:rPr>
        <w:t xml:space="preserve">could suffer </w:t>
      </w:r>
      <w:r w:rsidRPr="006B53F3">
        <w:rPr>
          <w:rStyle w:val="Emphasis"/>
          <w:highlight w:val="green"/>
        </w:rPr>
        <w:t>governance failures</w:t>
      </w:r>
      <w:r w:rsidRPr="00154967">
        <w:rPr>
          <w:rStyle w:val="StyleUnderline"/>
        </w:rPr>
        <w:t xml:space="preserve"> on </w:t>
      </w:r>
      <w:r w:rsidRPr="00154967">
        <w:rPr>
          <w:rStyle w:val="Emphasis"/>
        </w:rPr>
        <w:t>everything</w:t>
      </w:r>
      <w:r w:rsidRPr="00154967">
        <w:rPr>
          <w:rStyle w:val="StyleUnderline"/>
        </w:rPr>
        <w:t xml:space="preserve"> </w:t>
      </w:r>
      <w:r w:rsidRPr="006B53F3">
        <w:rPr>
          <w:rStyle w:val="StyleUnderline"/>
          <w:highlight w:val="green"/>
        </w:rPr>
        <w:t>from</w:t>
      </w:r>
      <w:r w:rsidRPr="006B53F3">
        <w:rPr>
          <w:rStyle w:val="StyleUnderline"/>
        </w:rPr>
        <w:t xml:space="preserve"> </w:t>
      </w:r>
      <w:r w:rsidRPr="006B53F3">
        <w:rPr>
          <w:rStyle w:val="Emphasis"/>
          <w:highlight w:val="green"/>
        </w:rPr>
        <w:t>macro-economic stability</w:t>
      </w:r>
      <w:r w:rsidRPr="006B53F3">
        <w:rPr>
          <w:sz w:val="16"/>
          <w:highlight w:val="green"/>
        </w:rPr>
        <w:t xml:space="preserve"> </w:t>
      </w:r>
      <w:r w:rsidRPr="006B53F3">
        <w:rPr>
          <w:rStyle w:val="StyleUnderline"/>
        </w:rPr>
        <w:t xml:space="preserve">and </w:t>
      </w:r>
      <w:r w:rsidRPr="006B53F3">
        <w:rPr>
          <w:rStyle w:val="Emphasis"/>
          <w:highlight w:val="green"/>
        </w:rPr>
        <w:t>pandemic preparedness</w:t>
      </w:r>
      <w:r w:rsidRPr="006B53F3">
        <w:rPr>
          <w:sz w:val="16"/>
          <w:highlight w:val="green"/>
        </w:rPr>
        <w:t xml:space="preserve"> </w:t>
      </w:r>
      <w:r w:rsidRPr="006B53F3">
        <w:rPr>
          <w:rStyle w:val="StyleUnderline"/>
          <w:highlight w:val="green"/>
        </w:rPr>
        <w:t xml:space="preserve">to </w:t>
      </w:r>
      <w:r w:rsidRPr="006B53F3">
        <w:rPr>
          <w:rStyle w:val="Emphasis"/>
          <w:highlight w:val="green"/>
        </w:rPr>
        <w:t>conflict management</w:t>
      </w:r>
      <w:r w:rsidRPr="00154967">
        <w:rPr>
          <w:sz w:val="16"/>
        </w:rPr>
        <w:t>—</w:t>
      </w:r>
      <w:r w:rsidRPr="00154967">
        <w:rPr>
          <w:rStyle w:val="StyleUnderline"/>
        </w:rPr>
        <w:t xml:space="preserve">contributing to virtually </w:t>
      </w:r>
      <w:r w:rsidRPr="006B53F3">
        <w:rPr>
          <w:rStyle w:val="Emphasis"/>
          <w:highlight w:val="green"/>
        </w:rPr>
        <w:t>all components of the polycrisis</w:t>
      </w:r>
      <w:r w:rsidRPr="00154967">
        <w:rPr>
          <w:rStyle w:val="StyleUnderline"/>
        </w:rPr>
        <w:t>.</w:t>
      </w:r>
    </w:p>
    <w:p w14:paraId="306FCBC5" w14:textId="77777777" w:rsidR="004F59F1" w:rsidRPr="00154967" w:rsidRDefault="004F59F1" w:rsidP="004F59F1">
      <w:pPr>
        <w:rPr>
          <w:sz w:val="16"/>
        </w:rPr>
      </w:pPr>
      <w:r w:rsidRPr="00154967">
        <w:rPr>
          <w:rStyle w:val="Emphasis"/>
        </w:rPr>
        <w:t>Multilateral exodus</w:t>
      </w:r>
      <w:r w:rsidRPr="00154967">
        <w:rPr>
          <w:sz w:val="16"/>
        </w:rPr>
        <w:t xml:space="preserve"> </w:t>
      </w:r>
      <w:r w:rsidRPr="00154967">
        <w:rPr>
          <w:rStyle w:val="StyleUnderline"/>
        </w:rPr>
        <w:t xml:space="preserve">and the </w:t>
      </w:r>
      <w:r w:rsidRPr="00154967">
        <w:rPr>
          <w:rStyle w:val="Emphasis"/>
        </w:rPr>
        <w:t>spread of authoritarian governments</w:t>
      </w:r>
      <w:r w:rsidRPr="00154967">
        <w:rPr>
          <w:sz w:val="16"/>
        </w:rPr>
        <w:t xml:space="preserve"> </w:t>
      </w:r>
      <w:r w:rsidRPr="00154967">
        <w:rPr>
          <w:rStyle w:val="StyleUnderline"/>
        </w:rPr>
        <w:t xml:space="preserve">might combine with trade wars to reinforce the </w:t>
      </w:r>
      <w:r w:rsidRPr="00154967">
        <w:rPr>
          <w:rStyle w:val="Emphasis"/>
        </w:rPr>
        <w:t>emergence of intensely competing</w:t>
      </w:r>
      <w:r w:rsidRPr="00154967">
        <w:rPr>
          <w:sz w:val="16"/>
        </w:rPr>
        <w:t>—</w:t>
      </w:r>
      <w:r w:rsidRPr="00154967">
        <w:rPr>
          <w:rStyle w:val="StyleUnderline"/>
        </w:rPr>
        <w:t xml:space="preserve">and </w:t>
      </w:r>
      <w:r w:rsidRPr="00154967">
        <w:rPr>
          <w:rStyle w:val="Emphasis"/>
        </w:rPr>
        <w:t>mutually hostile</w:t>
      </w:r>
      <w:r w:rsidRPr="00154967">
        <w:rPr>
          <w:rStyle w:val="StyleUnderline"/>
        </w:rPr>
        <w:t xml:space="preserve">— </w:t>
      </w:r>
      <w:r w:rsidRPr="00154967">
        <w:rPr>
          <w:rStyle w:val="Emphasis"/>
        </w:rPr>
        <w:t>geopolitical blocs</w:t>
      </w:r>
      <w:r w:rsidRPr="00154967">
        <w:rPr>
          <w:rStyle w:val="StyleUnderline"/>
        </w:rPr>
        <w:t>.</w:t>
      </w:r>
      <w:r w:rsidRPr="00154967">
        <w:rPr>
          <w:sz w:val="16"/>
        </w:rPr>
        <w:t xml:space="preserve"> </w:t>
      </w:r>
      <w:r w:rsidRPr="00154967">
        <w:rPr>
          <w:rStyle w:val="StyleUnderline"/>
        </w:rPr>
        <w:t>This outcome would</w:t>
      </w:r>
      <w:r w:rsidRPr="00154967">
        <w:rPr>
          <w:sz w:val="16"/>
        </w:rPr>
        <w:t xml:space="preserve"> in turn </w:t>
      </w:r>
      <w:r w:rsidRPr="006B53F3">
        <w:rPr>
          <w:rStyle w:val="Emphasis"/>
          <w:highlight w:val="green"/>
        </w:rPr>
        <w:t>encourage arms races</w:t>
      </w:r>
      <w:r w:rsidRPr="00154967">
        <w:rPr>
          <w:sz w:val="16"/>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substantially raise the risk of great-power war</w:t>
      </w:r>
      <w:r w:rsidRPr="00154967">
        <w:rPr>
          <w:sz w:val="16"/>
        </w:rPr>
        <w:t xml:space="preserve"> (F7 and F8). </w:t>
      </w:r>
      <w:r w:rsidRPr="00154967">
        <w:rPr>
          <w:rStyle w:val="StyleUnderline"/>
        </w:rPr>
        <w:t>Any major</w:t>
      </w:r>
      <w:r w:rsidRPr="00154967">
        <w:rPr>
          <w:sz w:val="16"/>
        </w:rPr>
        <w:t xml:space="preserve"> American </w:t>
      </w:r>
      <w:r w:rsidRPr="00154967">
        <w:rPr>
          <w:rStyle w:val="StyleUnderline"/>
        </w:rPr>
        <w:t xml:space="preserve">advances on military applications of </w:t>
      </w:r>
      <w:r w:rsidRPr="006B53F3">
        <w:rPr>
          <w:rStyle w:val="Emphasis"/>
          <w:highlight w:val="green"/>
        </w:rPr>
        <w:t>AI</w:t>
      </w:r>
      <w:r w:rsidRPr="00154967">
        <w:rPr>
          <w:rStyle w:val="StyleUnderline"/>
        </w:rPr>
        <w:t xml:space="preserve"> would </w:t>
      </w:r>
      <w:r w:rsidRPr="006B53F3">
        <w:rPr>
          <w:rStyle w:val="Emphasis"/>
          <w:highlight w:val="green"/>
        </w:rPr>
        <w:t>supercharge these spirals</w:t>
      </w:r>
      <w:r w:rsidRPr="00154967">
        <w:rPr>
          <w:sz w:val="16"/>
        </w:rPr>
        <w:t xml:space="preserve"> (FL8).</w:t>
      </w:r>
    </w:p>
    <w:p w14:paraId="4BE90D82" w14:textId="77777777" w:rsidR="004F59F1" w:rsidRPr="00154967" w:rsidRDefault="004F59F1" w:rsidP="004F59F1">
      <w:pPr>
        <w:rPr>
          <w:sz w:val="16"/>
          <w:szCs w:val="16"/>
        </w:rPr>
      </w:pPr>
      <w:r w:rsidRPr="0015496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6B81A9E" w14:textId="77777777" w:rsidR="004F59F1" w:rsidRPr="00154967" w:rsidRDefault="004F59F1" w:rsidP="004F59F1">
      <w:pPr>
        <w:rPr>
          <w:rStyle w:val="StyleUnderline"/>
        </w:rPr>
      </w:pPr>
      <w:r w:rsidRPr="00154967">
        <w:rPr>
          <w:sz w:val="16"/>
        </w:rPr>
        <w:t xml:space="preserve">For instance, </w:t>
      </w:r>
      <w:r w:rsidRPr="006B53F3">
        <w:rPr>
          <w:rStyle w:val="StyleUnderline"/>
          <w:highlight w:val="green"/>
        </w:rPr>
        <w:t>climate change would place</w:t>
      </w:r>
      <w:r w:rsidRPr="00154967">
        <w:rPr>
          <w:sz w:val="16"/>
        </w:rPr>
        <w:t xml:space="preserve"> </w:t>
      </w:r>
      <w:r w:rsidRPr="006B53F3">
        <w:rPr>
          <w:rStyle w:val="Emphasis"/>
          <w:highlight w:val="green"/>
        </w:rPr>
        <w:t>additional strains</w:t>
      </w:r>
      <w:r w:rsidRPr="00154967">
        <w:rPr>
          <w:sz w:val="16"/>
        </w:rPr>
        <w:t xml:space="preserve"> </w:t>
      </w:r>
      <w:r w:rsidRPr="00154967">
        <w:rPr>
          <w:rStyle w:val="StyleUnderline"/>
        </w:rPr>
        <w:t xml:space="preserve">on </w:t>
      </w:r>
      <w:r w:rsidRPr="00154967">
        <w:rPr>
          <w:rStyle w:val="Emphasis"/>
        </w:rPr>
        <w:t>geopolitical arrangements</w:t>
      </w:r>
      <w:r w:rsidRPr="00154967">
        <w:rPr>
          <w:sz w:val="16"/>
        </w:rPr>
        <w:t xml:space="preserve">. More frequent and </w:t>
      </w:r>
      <w:r w:rsidRPr="00154967">
        <w:rPr>
          <w:rStyle w:val="StyleUnderline"/>
        </w:rPr>
        <w:t xml:space="preserve">severe weather events are already disrupting economies and </w:t>
      </w:r>
      <w:r w:rsidRPr="00154967">
        <w:rPr>
          <w:rStyle w:val="Emphasis"/>
        </w:rPr>
        <w:t>worsening conflicts around the world</w:t>
      </w:r>
      <w:r w:rsidRPr="00154967">
        <w:rPr>
          <w:sz w:val="16"/>
        </w:rPr>
        <w:t xml:space="preserve">. </w:t>
      </w:r>
      <w:r w:rsidRPr="006B53F3">
        <w:rPr>
          <w:rStyle w:val="Emphasis"/>
        </w:rPr>
        <w:t>Impacts will intensify</w:t>
      </w:r>
      <w:r w:rsidRPr="00154967">
        <w:rPr>
          <w:sz w:val="16"/>
        </w:rPr>
        <w:t xml:space="preserve"> in the years ahead, espec</w:t>
      </w:r>
      <w:r w:rsidRPr="00154967">
        <w:rPr>
          <w:rStyle w:val="StyleUnderline"/>
        </w:rPr>
        <w:t>ially if a second Trump administration manages to derail climate action.</w:t>
      </w:r>
      <w:r w:rsidRPr="00154967">
        <w:rPr>
          <w:sz w:val="16"/>
        </w:rPr>
        <w:t xml:space="preserve"> </w:t>
      </w:r>
      <w:r w:rsidRPr="00154967">
        <w:rPr>
          <w:rStyle w:val="StyleUnderline"/>
        </w:rPr>
        <w:t>Geopolitical competition would</w:t>
      </w:r>
      <w:r w:rsidRPr="00154967">
        <w:rPr>
          <w:sz w:val="16"/>
        </w:rPr>
        <w:t xml:space="preserve"> further </w:t>
      </w:r>
      <w:r w:rsidRPr="006B53F3">
        <w:rPr>
          <w:rStyle w:val="Emphasis"/>
          <w:highlight w:val="green"/>
        </w:rPr>
        <w:t>inhibit</w:t>
      </w:r>
      <w:r w:rsidRPr="00154967">
        <w:rPr>
          <w:rStyle w:val="Emphasis"/>
        </w:rPr>
        <w:t xml:space="preserve"> global </w:t>
      </w:r>
      <w:r w:rsidRPr="006B53F3">
        <w:rPr>
          <w:rStyle w:val="Emphasis"/>
          <w:highlight w:val="green"/>
        </w:rPr>
        <w:t>climate cooperation</w:t>
      </w:r>
      <w:r w:rsidRPr="00154967">
        <w:rPr>
          <w:sz w:val="16"/>
        </w:rPr>
        <w:t xml:space="preserve"> </w:t>
      </w:r>
      <w:r w:rsidRPr="00154967">
        <w:rPr>
          <w:rStyle w:val="StyleUnderline"/>
        </w:rPr>
        <w:t xml:space="preserve">in ways that could </w:t>
      </w:r>
      <w:r w:rsidRPr="006B53F3">
        <w:rPr>
          <w:rStyle w:val="Emphasis"/>
          <w:highlight w:val="green"/>
        </w:rPr>
        <w:t>increase the likelihood that 3</w:t>
      </w:r>
      <w:r w:rsidRPr="006B53F3">
        <w:rPr>
          <w:rStyle w:val="Emphasis"/>
        </w:rPr>
        <w:t>+</w:t>
      </w:r>
      <w:r w:rsidRPr="006B53F3">
        <w:rPr>
          <w:rStyle w:val="Emphasis"/>
          <w:highlight w:val="green"/>
        </w:rPr>
        <w:t>°</w:t>
      </w:r>
      <w:r w:rsidRPr="00154967">
        <w:rPr>
          <w:rStyle w:val="Emphasis"/>
        </w:rPr>
        <w:t xml:space="preserve">C </w:t>
      </w:r>
      <w:r w:rsidRPr="006B53F3">
        <w:rPr>
          <w:rStyle w:val="Emphasis"/>
          <w:highlight w:val="green"/>
        </w:rPr>
        <w:t>warming</w:t>
      </w:r>
      <w:r w:rsidRPr="00154967">
        <w:rPr>
          <w:sz w:val="16"/>
        </w:rPr>
        <w:t xml:space="preserve"> </w:t>
      </w:r>
      <w:r w:rsidRPr="006B53F3">
        <w:rPr>
          <w:rStyle w:val="StyleUnderline"/>
          <w:highlight w:val="green"/>
        </w:rPr>
        <w:t>becomes locked in</w:t>
      </w:r>
      <w:r w:rsidRPr="00154967">
        <w:rPr>
          <w:rStyle w:val="StyleUnderline"/>
        </w:rPr>
        <w:t>.</w:t>
      </w:r>
      <w:r w:rsidRPr="00154967">
        <w:rPr>
          <w:sz w:val="16"/>
        </w:rPr>
        <w:t xml:space="preserve"> A </w:t>
      </w:r>
      <w:r w:rsidRPr="00154967">
        <w:rPr>
          <w:rStyle w:val="StyleUnderline"/>
        </w:rPr>
        <w:t xml:space="preserve">rapidly warming world with </w:t>
      </w:r>
      <w:r w:rsidRPr="00154967">
        <w:rPr>
          <w:rStyle w:val="Emphasis"/>
        </w:rPr>
        <w:t>decreasing cooperation</w:t>
      </w:r>
      <w:r w:rsidRPr="00154967">
        <w:rPr>
          <w:sz w:val="16"/>
        </w:rPr>
        <w:t xml:space="preserve"> </w:t>
      </w:r>
      <w:r w:rsidRPr="00154967">
        <w:rPr>
          <w:rStyle w:val="StyleUnderline"/>
        </w:rPr>
        <w:t xml:space="preserve">and </w:t>
      </w:r>
      <w:r w:rsidRPr="00154967">
        <w:rPr>
          <w:rStyle w:val="Emphasis"/>
        </w:rPr>
        <w:t>increasing geopolitical tensions</w:t>
      </w:r>
      <w:r w:rsidRPr="00154967">
        <w:rPr>
          <w:sz w:val="16"/>
        </w:rPr>
        <w:t xml:space="preserve"> </w:t>
      </w:r>
      <w:r w:rsidRPr="00154967">
        <w:rPr>
          <w:rStyle w:val="StyleUnderline"/>
        </w:rPr>
        <w:t xml:space="preserve">would </w:t>
      </w:r>
      <w:r w:rsidRPr="00154967">
        <w:rPr>
          <w:rStyle w:val="Emphasis"/>
        </w:rPr>
        <w:t>raise the risk of intrastate war</w:t>
      </w:r>
      <w:r w:rsidRPr="00154967">
        <w:rPr>
          <w:sz w:val="16"/>
        </w:rPr>
        <w:t xml:space="preserve"> </w:t>
      </w:r>
      <w:r w:rsidRPr="00154967">
        <w:rPr>
          <w:rStyle w:val="StyleUnderline"/>
        </w:rPr>
        <w:t xml:space="preserve">and </w:t>
      </w:r>
      <w:r w:rsidRPr="00154967">
        <w:rPr>
          <w:rStyle w:val="Emphasis"/>
        </w:rPr>
        <w:t>state failure</w:t>
      </w:r>
      <w:r w:rsidRPr="00154967">
        <w:rPr>
          <w:rStyle w:val="StyleUnderline"/>
        </w:rPr>
        <w:t xml:space="preserve"> while </w:t>
      </w:r>
      <w:r w:rsidRPr="00154967">
        <w:rPr>
          <w:rStyle w:val="Emphasis"/>
        </w:rPr>
        <w:t>hampering international responses</w:t>
      </w:r>
      <w:r w:rsidRPr="00154967">
        <w:rPr>
          <w:sz w:val="16"/>
        </w:rPr>
        <w:t xml:space="preserve"> </w:t>
      </w:r>
      <w:r w:rsidRPr="00154967">
        <w:rPr>
          <w:rStyle w:val="StyleUnderline"/>
        </w:rPr>
        <w:t xml:space="preserve">to </w:t>
      </w:r>
      <w:r w:rsidRPr="00154967">
        <w:rPr>
          <w:rStyle w:val="Emphasis"/>
        </w:rPr>
        <w:t>new pandemics</w:t>
      </w:r>
      <w:r w:rsidRPr="00154967">
        <w:rPr>
          <w:rStyle w:val="StyleUnderline"/>
        </w:rPr>
        <w:t xml:space="preserve"> and </w:t>
      </w:r>
      <w:r w:rsidRPr="00154967">
        <w:rPr>
          <w:rStyle w:val="Emphasis"/>
        </w:rPr>
        <w:t>financial crises</w:t>
      </w:r>
      <w:r w:rsidRPr="00154967">
        <w:rPr>
          <w:rStyle w:val="StyleUnderline"/>
        </w:rPr>
        <w:t>.</w:t>
      </w:r>
      <w:r w:rsidRPr="00154967">
        <w:rPr>
          <w:sz w:val="16"/>
        </w:rPr>
        <w:t xml:space="preserve"> </w:t>
      </w:r>
      <w:r w:rsidRPr="00154967">
        <w:rPr>
          <w:rStyle w:val="StyleUnderline"/>
        </w:rPr>
        <w:t xml:space="preserve">It would also </w:t>
      </w:r>
      <w:r w:rsidRPr="00154967">
        <w:rPr>
          <w:rStyle w:val="Emphasis"/>
        </w:rPr>
        <w:t>raise the risk of war</w:t>
      </w:r>
      <w:r w:rsidRPr="00154967">
        <w:rPr>
          <w:rStyle w:val="StyleUnderline"/>
        </w:rPr>
        <w:t xml:space="preserve"> between </w:t>
      </w:r>
      <w:r w:rsidRPr="00154967">
        <w:rPr>
          <w:rStyle w:val="Emphasis"/>
        </w:rPr>
        <w:t>great powers</w:t>
      </w:r>
      <w:r w:rsidRPr="00154967">
        <w:rPr>
          <w:rStyle w:val="StyleUnderline"/>
        </w:rPr>
        <w:t>.</w:t>
      </w:r>
    </w:p>
    <w:p w14:paraId="1FE1EE3A" w14:textId="77777777" w:rsidR="004F59F1" w:rsidRPr="00154967" w:rsidRDefault="004F59F1" w:rsidP="004F59F1">
      <w:pPr>
        <w:rPr>
          <w:sz w:val="16"/>
        </w:rPr>
      </w:pPr>
      <w:r w:rsidRPr="00154967">
        <w:rPr>
          <w:sz w:val="16"/>
        </w:rPr>
        <w:t>Finally, major external shocks, which we call “</w:t>
      </w:r>
      <w:r w:rsidRPr="00154967">
        <w:rPr>
          <w:rStyle w:val="StyleUnderline"/>
        </w:rPr>
        <w:t>macro-triggers</w:t>
      </w:r>
      <w:r w:rsidRPr="00154967">
        <w:rPr>
          <w:sz w:val="16"/>
        </w:rPr>
        <w:t xml:space="preserve">” (see Box 8) </w:t>
      </w:r>
      <w:r w:rsidRPr="00154967">
        <w:rPr>
          <w:rStyle w:val="StyleUnderline"/>
        </w:rPr>
        <w:t>could dramatically exacerbate the processes identified</w:t>
      </w:r>
      <w:r w:rsidRPr="0015496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97CDDD8" w14:textId="77777777" w:rsidR="004F59F1" w:rsidRPr="00154967" w:rsidRDefault="004F59F1" w:rsidP="004F59F1">
      <w:pPr>
        <w:rPr>
          <w:sz w:val="16"/>
        </w:rPr>
      </w:pPr>
      <w:r w:rsidRPr="00154967">
        <w:rPr>
          <w:sz w:val="16"/>
        </w:rPr>
        <w:t xml:space="preserve">3.3 </w:t>
      </w:r>
      <w:r w:rsidRPr="00154967">
        <w:rPr>
          <w:rStyle w:val="Emphasis"/>
        </w:rPr>
        <w:t>Conclusion</w:t>
      </w:r>
      <w:r w:rsidRPr="00154967">
        <w:rPr>
          <w:sz w:val="16"/>
        </w:rPr>
        <w:t xml:space="preserve">: Historical parallels and uncertain futures </w:t>
      </w:r>
    </w:p>
    <w:p w14:paraId="065778D8" w14:textId="77777777" w:rsidR="004F59F1" w:rsidRPr="00861CAB" w:rsidRDefault="004F59F1" w:rsidP="004F59F1">
      <w:pPr>
        <w:rPr>
          <w:u w:val="single"/>
        </w:rPr>
      </w:pPr>
      <w:r w:rsidRPr="00154967">
        <w:rPr>
          <w:rStyle w:val="StyleUnderline"/>
        </w:rPr>
        <w:t xml:space="preserve">There are striking parallels between the crises of the early 20 century and the </w:t>
      </w:r>
      <w:r w:rsidRPr="006B53F3">
        <w:rPr>
          <w:rStyle w:val="Emphasis"/>
          <w:highlight w:val="green"/>
        </w:rPr>
        <w:t>pathways to an escalating polycrisis</w:t>
      </w:r>
      <w:r w:rsidRPr="00154967">
        <w:rPr>
          <w:sz w:val="16"/>
        </w:rPr>
        <w:t xml:space="preserve"> that we depict in Figure 14. </w:t>
      </w:r>
      <w:r w:rsidRPr="006B53F3">
        <w:rPr>
          <w:rStyle w:val="StyleUnderline"/>
          <w:highlight w:val="green"/>
        </w:rPr>
        <w:t xml:space="preserve">The decades before </w:t>
      </w:r>
      <w:r w:rsidRPr="006B53F3">
        <w:rPr>
          <w:rStyle w:val="Emphasis"/>
          <w:highlight w:val="green"/>
        </w:rPr>
        <w:t>World War II</w:t>
      </w:r>
      <w:r w:rsidRPr="00154967">
        <w:rPr>
          <w:rStyle w:val="StyleUnderline"/>
        </w:rPr>
        <w:t xml:space="preserve"> were </w:t>
      </w:r>
      <w:r w:rsidRPr="006B53F3">
        <w:rPr>
          <w:rStyle w:val="StyleUnderline"/>
          <w:highlight w:val="green"/>
        </w:rPr>
        <w:t>marked by rising</w:t>
      </w:r>
      <w:r w:rsidRPr="00154967">
        <w:rPr>
          <w:rStyle w:val="StyleUnderline"/>
        </w:rPr>
        <w:t xml:space="preserve"> inequality and </w:t>
      </w:r>
      <w:r w:rsidRPr="006B53F3">
        <w:rPr>
          <w:rStyle w:val="StyleUnderline"/>
          <w:highlight w:val="green"/>
        </w:rPr>
        <w:t>authoritarianism</w:t>
      </w:r>
      <w:r w:rsidRPr="00154967">
        <w:rPr>
          <w:sz w:val="16"/>
        </w:rPr>
        <w:t xml:space="preserve">, the influenza pandemic of 1918, and the Great Depression of 1929-1932. </w:t>
      </w:r>
      <w:r w:rsidRPr="00154967">
        <w:rPr>
          <w:rStyle w:val="StyleUnderline"/>
        </w:rPr>
        <w:t xml:space="preserve">These events </w:t>
      </w:r>
      <w:r w:rsidRPr="006B53F3">
        <w:rPr>
          <w:rStyle w:val="StyleUnderline"/>
          <w:highlight w:val="green"/>
        </w:rPr>
        <w:t>culminated in a global battle between</w:t>
      </w:r>
      <w:r w:rsidRPr="00154967">
        <w:rPr>
          <w:rStyle w:val="StyleUnderline"/>
        </w:rPr>
        <w:t xml:space="preserve"> coalitions of </w:t>
      </w:r>
      <w:r w:rsidRPr="006B53F3">
        <w:rPr>
          <w:rStyle w:val="StyleUnderline"/>
          <w:highlight w:val="green"/>
        </w:rPr>
        <w:t>authoritarian and liberal empires</w:t>
      </w:r>
      <w:r w:rsidRPr="00154967">
        <w:rPr>
          <w:sz w:val="16"/>
        </w:rPr>
        <w:t xml:space="preserve">. The </w:t>
      </w:r>
      <w:r w:rsidRPr="006B53F3">
        <w:rPr>
          <w:rStyle w:val="StyleUnderline"/>
          <w:highlight w:val="green"/>
        </w:rPr>
        <w:t>difference today is</w:t>
      </w:r>
      <w:r w:rsidRPr="00154967">
        <w:rPr>
          <w:rStyle w:val="StyleUnderline"/>
        </w:rPr>
        <w:t xml:space="preserve"> that </w:t>
      </w:r>
      <w:r w:rsidRPr="006B53F3">
        <w:rPr>
          <w:rStyle w:val="StyleUnderline"/>
          <w:highlight w:val="green"/>
        </w:rPr>
        <w:t>the world’s</w:t>
      </w:r>
      <w:r w:rsidRPr="00154967">
        <w:rPr>
          <w:rStyle w:val="StyleUnderline"/>
        </w:rPr>
        <w:t xml:space="preserve"> hardening </w:t>
      </w:r>
      <w:r w:rsidRPr="006B53F3">
        <w:rPr>
          <w:rStyle w:val="StyleUnderline"/>
          <w:highlight w:val="green"/>
        </w:rPr>
        <w:t xml:space="preserve">blocs have </w:t>
      </w:r>
      <w:r w:rsidRPr="006B53F3">
        <w:rPr>
          <w:rStyle w:val="Emphasis"/>
          <w:highlight w:val="green"/>
        </w:rPr>
        <w:t>nuclear weapons</w:t>
      </w:r>
      <w:r w:rsidRPr="00154967">
        <w:rPr>
          <w:rStyle w:val="StyleUnderline"/>
        </w:rPr>
        <w:t xml:space="preserve"> </w:t>
      </w:r>
      <w:r w:rsidRPr="006B53F3">
        <w:rPr>
          <w:rStyle w:val="StyleUnderline"/>
          <w:highlight w:val="green"/>
        </w:rPr>
        <w:t xml:space="preserve">and </w:t>
      </w:r>
      <w:r w:rsidRPr="006B53F3">
        <w:rPr>
          <w:rStyle w:val="Emphasis"/>
          <w:highlight w:val="green"/>
        </w:rPr>
        <w:t>reside on a warming planet</w:t>
      </w:r>
      <w:r w:rsidRPr="00154967">
        <w:rPr>
          <w:sz w:val="16"/>
        </w:rPr>
        <w:t xml:space="preserve"> </w:t>
      </w:r>
      <w:r w:rsidRPr="00154967">
        <w:rPr>
          <w:rStyle w:val="StyleUnderline"/>
        </w:rPr>
        <w:t xml:space="preserve">with </w:t>
      </w:r>
      <w:r w:rsidRPr="00154967">
        <w:rPr>
          <w:rStyle w:val="Emphasis"/>
        </w:rPr>
        <w:t>rapidly degrading ecosystems</w:t>
      </w:r>
      <w:r w:rsidRPr="00154967">
        <w:rPr>
          <w:sz w:val="16"/>
        </w:rPr>
        <w:t xml:space="preserve">. And </w:t>
      </w:r>
      <w:r w:rsidRPr="00154967">
        <w:rPr>
          <w:rStyle w:val="StyleUnderline"/>
        </w:rPr>
        <w:t xml:space="preserve">despite their mutual antagonisms, they remain tightly linked by </w:t>
      </w:r>
      <w:r w:rsidRPr="00861CAB">
        <w:rPr>
          <w:rStyle w:val="StyleUnderline"/>
        </w:rPr>
        <w:t xml:space="preserve">flows of </w:t>
      </w:r>
      <w:r w:rsidRPr="00861CAB">
        <w:rPr>
          <w:rStyle w:val="Emphasis"/>
        </w:rPr>
        <w:t>capital</w:t>
      </w:r>
      <w:r w:rsidRPr="00861CAB">
        <w:rPr>
          <w:rStyle w:val="StyleUnderline"/>
        </w:rPr>
        <w:t xml:space="preserve">, </w:t>
      </w:r>
      <w:r w:rsidRPr="00861CAB">
        <w:rPr>
          <w:rStyle w:val="Emphasis"/>
        </w:rPr>
        <w:t>energy</w:t>
      </w:r>
      <w:r w:rsidRPr="00861CAB">
        <w:rPr>
          <w:rStyle w:val="StyleUnderline"/>
        </w:rPr>
        <w:t xml:space="preserve">, </w:t>
      </w:r>
      <w:r w:rsidRPr="00861CAB">
        <w:rPr>
          <w:rStyle w:val="Emphasis"/>
        </w:rPr>
        <w:t>food</w:t>
      </w:r>
      <w:r w:rsidRPr="00861CAB">
        <w:rPr>
          <w:rStyle w:val="StyleUnderline"/>
        </w:rPr>
        <w:t xml:space="preserve">, </w:t>
      </w:r>
      <w:r w:rsidRPr="00861CAB">
        <w:rPr>
          <w:rStyle w:val="Emphasis"/>
        </w:rPr>
        <w:t>manufactured goods</w:t>
      </w:r>
      <w:r w:rsidRPr="00861CAB">
        <w:rPr>
          <w:rStyle w:val="StyleUnderline"/>
        </w:rPr>
        <w:t xml:space="preserve">, </w:t>
      </w:r>
      <w:r w:rsidRPr="00861CAB">
        <w:rPr>
          <w:rStyle w:val="Emphasis"/>
        </w:rPr>
        <w:t>information</w:t>
      </w:r>
      <w:r w:rsidRPr="00861CAB">
        <w:rPr>
          <w:rStyle w:val="StyleUnderline"/>
        </w:rPr>
        <w:t xml:space="preserve">, and </w:t>
      </w:r>
      <w:r w:rsidRPr="00861CAB">
        <w:rPr>
          <w:rStyle w:val="Emphasis"/>
        </w:rPr>
        <w:t>technology</w:t>
      </w:r>
      <w:r w:rsidRPr="00861CAB">
        <w:rPr>
          <w:rStyle w:val="StyleUnderline"/>
        </w:rPr>
        <w:t>.</w:t>
      </w:r>
    </w:p>
    <w:p w14:paraId="64C3B3FC" w14:textId="77777777" w:rsidR="004F59F1" w:rsidRPr="00861CAB" w:rsidRDefault="004F59F1" w:rsidP="004F59F1">
      <w:pPr>
        <w:pStyle w:val="Heading4"/>
      </w:pPr>
      <w:r w:rsidRPr="00861CAB">
        <w:lastRenderedPageBreak/>
        <w:t xml:space="preserve">Democratic collapse </w:t>
      </w:r>
      <w:r w:rsidRPr="00861CAB">
        <w:rPr>
          <w:u w:val="single"/>
        </w:rPr>
        <w:t xml:space="preserve">triggers </w:t>
      </w:r>
      <w:r w:rsidRPr="00861CAB">
        <w:t xml:space="preserve">transition wars. DPT is true and necessary to prevent </w:t>
      </w:r>
      <w:r w:rsidRPr="00861CAB">
        <w:rPr>
          <w:u w:val="single"/>
        </w:rPr>
        <w:t xml:space="preserve">rogue </w:t>
      </w:r>
      <w:r w:rsidRPr="00861CAB">
        <w:t>tech.</w:t>
      </w:r>
    </w:p>
    <w:p w14:paraId="42DCA942" w14:textId="77777777" w:rsidR="004F59F1" w:rsidRPr="00861CAB" w:rsidRDefault="004F59F1" w:rsidP="004F59F1">
      <w:r w:rsidRPr="00861CAB">
        <w:rPr>
          <w:rStyle w:val="Style13ptBold"/>
          <w:rFonts w:asciiTheme="minorHAnsi" w:hAnsiTheme="minorHAnsi" w:cstheme="minorHAnsi"/>
        </w:rPr>
        <w:t xml:space="preserve">Belfield 23 </w:t>
      </w:r>
      <w:r w:rsidRPr="00861CAB">
        <w:t xml:space="preserve">– </w:t>
      </w:r>
      <w:r w:rsidRPr="00861CAB">
        <w:rPr>
          <w:rFonts w:asciiTheme="minorHAnsi" w:hAnsiTheme="minorHAnsi" w:cstheme="minorHAnsi"/>
        </w:rPr>
        <w:t>Research Associate and Academic Project Manager at the University of Cambridge's Centre for the Study of Existential Risk.</w:t>
      </w:r>
    </w:p>
    <w:p w14:paraId="2656133B" w14:textId="77777777" w:rsidR="004F59F1" w:rsidRPr="00861CAB" w:rsidRDefault="004F59F1" w:rsidP="004F59F1">
      <w:pPr>
        <w:rPr>
          <w:rFonts w:asciiTheme="minorHAnsi" w:hAnsiTheme="minorHAnsi" w:cstheme="minorHAnsi"/>
        </w:rPr>
      </w:pPr>
      <w:r w:rsidRPr="00861CAB">
        <w:rPr>
          <w:rFonts w:asciiTheme="minorHAnsi" w:hAnsiTheme="minorHAnsi" w:cstheme="minorHAnsi"/>
        </w:rPr>
        <w:t>Haydn Belfield, “Collapse, Recovery, and Existential Risk,” How Worlds Collapse: What History, Systems, and Complexity Can Teach Us About Our Modern World and Fragile Future, pp. 74-76, 2023, https://doi.org/10.4324/9781003331384</w:t>
      </w:r>
    </w:p>
    <w:p w14:paraId="4F2C987F" w14:textId="77777777" w:rsidR="004F59F1" w:rsidRPr="00861CAB" w:rsidRDefault="004F59F1" w:rsidP="004F59F1">
      <w:pPr>
        <w:rPr>
          <w:rFonts w:asciiTheme="minorHAnsi" w:hAnsiTheme="minorHAnsi" w:cstheme="minorHAnsi"/>
          <w:sz w:val="16"/>
        </w:rPr>
      </w:pPr>
      <w:r w:rsidRPr="006B53F3">
        <w:rPr>
          <w:rFonts w:asciiTheme="minorHAnsi" w:hAnsiTheme="minorHAnsi" w:cstheme="minorHAnsi"/>
          <w:highlight w:val="green"/>
          <w:u w:val="single"/>
        </w:rPr>
        <w:t xml:space="preserve">A world </w:t>
      </w:r>
      <w:r w:rsidRPr="006B53F3">
        <w:rPr>
          <w:rStyle w:val="Emphasis"/>
          <w:rFonts w:asciiTheme="minorHAnsi" w:hAnsiTheme="minorHAnsi" w:cstheme="minorHAnsi"/>
          <w:highlight w:val="green"/>
        </w:rPr>
        <w:t>dominated</w:t>
      </w:r>
      <w:r w:rsidRPr="006B53F3">
        <w:rPr>
          <w:rFonts w:asciiTheme="minorHAnsi" w:hAnsiTheme="minorHAnsi" w:cstheme="minorHAnsi"/>
          <w:highlight w:val="green"/>
          <w:u w:val="single"/>
        </w:rPr>
        <w:t xml:space="preserve"> by </w:t>
      </w:r>
      <w:r w:rsidRPr="006B53F3">
        <w:rPr>
          <w:rStyle w:val="Emphasis"/>
          <w:rFonts w:asciiTheme="minorHAnsi" w:hAnsiTheme="minorHAnsi" w:cstheme="minorHAnsi"/>
          <w:highlight w:val="green"/>
        </w:rPr>
        <w:t>totalitarian states</w:t>
      </w:r>
      <w:r w:rsidRPr="006B53F3">
        <w:rPr>
          <w:rFonts w:asciiTheme="minorHAnsi" w:hAnsiTheme="minorHAnsi" w:cstheme="minorHAnsi"/>
          <w:highlight w:val="green"/>
          <w:u w:val="single"/>
        </w:rPr>
        <w:t xml:space="preserve"> would</w:t>
      </w:r>
      <w:r w:rsidRPr="00861CAB">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B53F3">
        <w:rPr>
          <w:rFonts w:asciiTheme="minorHAnsi" w:hAnsiTheme="minorHAnsi" w:cstheme="minorHAnsi"/>
          <w:highlight w:val="green"/>
          <w:u w:val="single"/>
        </w:rPr>
        <w:t>risk</w:t>
      </w:r>
      <w:r w:rsidRPr="00861CAB">
        <w:rPr>
          <w:rFonts w:asciiTheme="minorHAnsi" w:hAnsiTheme="minorHAnsi" w:cstheme="minorHAnsi"/>
          <w:sz w:val="16"/>
        </w:rPr>
        <w:t xml:space="preserve"> of another collapse and </w:t>
      </w:r>
      <w:r w:rsidRPr="006B53F3">
        <w:rPr>
          <w:rStyle w:val="Emphasis"/>
          <w:rFonts w:asciiTheme="minorHAnsi" w:hAnsiTheme="minorHAnsi" w:cstheme="minorHAnsi"/>
          <w:highlight w:val="green"/>
        </w:rPr>
        <w:t>extinction</w:t>
      </w:r>
      <w:r w:rsidRPr="00861CAB">
        <w:rPr>
          <w:rFonts w:asciiTheme="minorHAnsi" w:hAnsiTheme="minorHAnsi" w:cstheme="minorHAnsi"/>
          <w:sz w:val="16"/>
        </w:rPr>
        <w:t xml:space="preserve"> and could shape the future toward less desirable trajectories (Beckstead, 2013).</w:t>
      </w:r>
    </w:p>
    <w:p w14:paraId="7CE326B6" w14:textId="77777777" w:rsidR="004F59F1" w:rsidRPr="00861CAB" w:rsidRDefault="004F59F1" w:rsidP="004F59F1">
      <w:pPr>
        <w:rPr>
          <w:rFonts w:asciiTheme="minorHAnsi" w:hAnsiTheme="minorHAnsi" w:cstheme="minorHAnsi"/>
          <w:sz w:val="16"/>
        </w:rPr>
      </w:pPr>
      <w:r w:rsidRPr="006B53F3">
        <w:rPr>
          <w:rFonts w:asciiTheme="minorHAnsi" w:hAnsiTheme="minorHAnsi" w:cstheme="minorHAnsi"/>
          <w:highlight w:val="green"/>
          <w:u w:val="single"/>
        </w:rPr>
        <w:t>Totalitarian states are</w:t>
      </w:r>
      <w:r w:rsidRPr="00861CAB">
        <w:rPr>
          <w:rFonts w:asciiTheme="minorHAnsi" w:hAnsiTheme="minorHAnsi" w:cstheme="minorHAnsi"/>
          <w:sz w:val="16"/>
        </w:rPr>
        <w:t xml:space="preserve"> incompetent. They are </w:t>
      </w:r>
      <w:r w:rsidRPr="006B53F3">
        <w:rPr>
          <w:rFonts w:asciiTheme="minorHAnsi" w:hAnsiTheme="minorHAnsi" w:cstheme="minorHAnsi"/>
          <w:highlight w:val="green"/>
          <w:u w:val="single"/>
        </w:rPr>
        <w:t xml:space="preserve">bad at </w:t>
      </w:r>
      <w:r w:rsidRPr="006B53F3">
        <w:rPr>
          <w:rStyle w:val="Emphasis"/>
          <w:rFonts w:asciiTheme="minorHAnsi" w:hAnsiTheme="minorHAnsi" w:cstheme="minorHAnsi"/>
          <w:highlight w:val="green"/>
        </w:rPr>
        <w:t>forecasting</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dealing with</w:t>
      </w:r>
      <w:r w:rsidRPr="006B53F3">
        <w:rPr>
          <w:rFonts w:asciiTheme="minorHAnsi" w:hAnsiTheme="minorHAnsi" w:cstheme="minorHAnsi"/>
          <w:highlight w:val="green"/>
          <w:u w:val="single"/>
        </w:rPr>
        <w:t xml:space="preserve"> disasters</w:t>
      </w:r>
      <w:r w:rsidRPr="00861CAB">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61CAB">
        <w:rPr>
          <w:rFonts w:asciiTheme="minorHAnsi" w:hAnsiTheme="minorHAnsi" w:cstheme="minorHAnsi"/>
          <w:u w:val="single"/>
        </w:rPr>
        <w:t>a world dominated by them would</w:t>
      </w:r>
      <w:r w:rsidRPr="00861CAB">
        <w:rPr>
          <w:rFonts w:asciiTheme="minorHAnsi" w:hAnsiTheme="minorHAnsi" w:cstheme="minorHAnsi"/>
          <w:sz w:val="16"/>
        </w:rPr>
        <w:t xml:space="preserve"> likely </w:t>
      </w:r>
      <w:r w:rsidRPr="00861CAB">
        <w:rPr>
          <w:rFonts w:asciiTheme="minorHAnsi" w:hAnsiTheme="minorHAnsi" w:cstheme="minorHAnsi"/>
          <w:u w:val="single"/>
        </w:rPr>
        <w:t xml:space="preserve">be </w:t>
      </w:r>
      <w:r w:rsidRPr="00861CAB">
        <w:rPr>
          <w:rStyle w:val="Emphasis"/>
          <w:rFonts w:asciiTheme="minorHAnsi" w:hAnsiTheme="minorHAnsi" w:cstheme="minorHAnsi"/>
        </w:rPr>
        <w:t>worse</w:t>
      </w:r>
      <w:r w:rsidRPr="00861CAB">
        <w:rPr>
          <w:rFonts w:asciiTheme="minorHAnsi" w:hAnsiTheme="minorHAnsi" w:cstheme="minorHAnsi"/>
          <w:u w:val="single"/>
        </w:rPr>
        <w:t xml:space="preserve"> at responding to risks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and </w:t>
      </w:r>
      <w:r w:rsidRPr="00861CAB">
        <w:rPr>
          <w:rStyle w:val="Emphasis"/>
          <w:rFonts w:asciiTheme="minorHAnsi" w:hAnsiTheme="minorHAnsi" w:cstheme="minorHAnsi"/>
        </w:rPr>
        <w:t>extinction</w:t>
      </w:r>
      <w:r w:rsidRPr="00861CAB">
        <w:rPr>
          <w:rFonts w:asciiTheme="minorHAnsi" w:hAnsiTheme="minorHAnsi" w:cstheme="minorHAnsi"/>
          <w:sz w:val="16"/>
        </w:rPr>
        <w:t>.</w:t>
      </w:r>
    </w:p>
    <w:p w14:paraId="31510782"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A world dominated by totalitarian states is </w:t>
      </w:r>
      <w:r w:rsidRPr="006B53F3">
        <w:rPr>
          <w:rFonts w:asciiTheme="minorHAnsi" w:hAnsiTheme="minorHAnsi" w:cstheme="minorHAnsi"/>
          <w:highlight w:val="green"/>
          <w:u w:val="single"/>
        </w:rPr>
        <w:t xml:space="preserve">more likely to have </w:t>
      </w:r>
      <w:r w:rsidRPr="006B53F3">
        <w:rPr>
          <w:rStyle w:val="Emphasis"/>
          <w:rFonts w:asciiTheme="minorHAnsi" w:hAnsiTheme="minorHAnsi" w:cstheme="minorHAnsi"/>
          <w:highlight w:val="green"/>
        </w:rPr>
        <w:t>major wars</w:t>
      </w:r>
      <w:r w:rsidRPr="00861CAB">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6B53F3">
        <w:rPr>
          <w:rStyle w:val="Emphasis"/>
          <w:rFonts w:asciiTheme="minorHAnsi" w:hAnsiTheme="minorHAnsi" w:cstheme="minorHAnsi"/>
          <w:highlight w:val="green"/>
        </w:rPr>
        <w:t>Miscalc</w:t>
      </w:r>
      <w:r w:rsidRPr="00861CAB">
        <w:rPr>
          <w:rFonts w:asciiTheme="minorHAnsi" w:hAnsiTheme="minorHAnsi" w:cstheme="minorHAnsi"/>
          <w:u w:val="single"/>
        </w:rPr>
        <w:t xml:space="preserve">ulation might be a </w:t>
      </w:r>
      <w:r w:rsidRPr="006B53F3">
        <w:rPr>
          <w:rFonts w:asciiTheme="minorHAnsi" w:hAnsiTheme="minorHAnsi" w:cstheme="minorHAnsi"/>
          <w:highlight w:val="green"/>
          <w:u w:val="single"/>
        </w:rPr>
        <w:t>particular problem</w:t>
      </w:r>
      <w:r w:rsidRPr="00861CAB">
        <w:rPr>
          <w:rFonts w:asciiTheme="minorHAnsi" w:hAnsiTheme="minorHAnsi" w:cstheme="minorHAnsi"/>
          <w:sz w:val="16"/>
        </w:rPr>
        <w:t xml:space="preserve"> for totalitarian states </w:t>
      </w:r>
      <w:r w:rsidRPr="006B53F3">
        <w:rPr>
          <w:rFonts w:asciiTheme="minorHAnsi" w:hAnsiTheme="minorHAnsi" w:cstheme="minorHAnsi"/>
          <w:highlight w:val="green"/>
          <w:u w:val="single"/>
        </w:rPr>
        <w:t xml:space="preserve">due to </w:t>
      </w:r>
      <w:r w:rsidRPr="006B53F3">
        <w:rPr>
          <w:rStyle w:val="Emphasis"/>
          <w:rFonts w:asciiTheme="minorHAnsi" w:hAnsiTheme="minorHAnsi" w:cstheme="minorHAnsi"/>
          <w:highlight w:val="green"/>
        </w:rPr>
        <w:t>personalization</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disincentives</w:t>
      </w:r>
      <w:r w:rsidRPr="006B53F3">
        <w:rPr>
          <w:rFonts w:asciiTheme="minorHAnsi" w:hAnsiTheme="minorHAnsi" w:cstheme="minorHAnsi"/>
          <w:highlight w:val="green"/>
          <w:u w:val="single"/>
        </w:rPr>
        <w:t xml:space="preserve"> for </w:t>
      </w:r>
      <w:r w:rsidRPr="006B53F3">
        <w:rPr>
          <w:rStyle w:val="Emphasis"/>
          <w:rFonts w:asciiTheme="minorHAnsi" w:hAnsiTheme="minorHAnsi" w:cstheme="minorHAnsi"/>
          <w:highlight w:val="green"/>
        </w:rPr>
        <w:t>accurate information</w:t>
      </w:r>
      <w:r w:rsidRPr="00861CAB">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861CAB">
        <w:rPr>
          <w:rFonts w:asciiTheme="minorHAnsi" w:hAnsiTheme="minorHAnsi" w:cstheme="minorHAnsi"/>
          <w:u w:val="single"/>
        </w:rPr>
        <w:t>War makes</w:t>
      </w:r>
      <w:r w:rsidRPr="00861CAB">
        <w:rPr>
          <w:rFonts w:asciiTheme="minorHAnsi" w:hAnsiTheme="minorHAnsi" w:cstheme="minorHAnsi"/>
          <w:sz w:val="16"/>
        </w:rPr>
        <w:t xml:space="preserve"> collapse and </w:t>
      </w:r>
      <w:r w:rsidRPr="00861CAB">
        <w:rPr>
          <w:rFonts w:asciiTheme="minorHAnsi" w:hAnsiTheme="minorHAnsi" w:cstheme="minorHAnsi"/>
          <w:u w:val="single"/>
        </w:rPr>
        <w:t xml:space="preserve">extinction more likely, by </w:t>
      </w:r>
      <w:r w:rsidRPr="006B53F3">
        <w:rPr>
          <w:rFonts w:asciiTheme="minorHAnsi" w:hAnsiTheme="minorHAnsi" w:cstheme="minorHAnsi"/>
          <w:highlight w:val="green"/>
          <w:u w:val="single"/>
        </w:rPr>
        <w:t xml:space="preserve">raising the chance of </w:t>
      </w:r>
      <w:r w:rsidRPr="006B53F3">
        <w:rPr>
          <w:rStyle w:val="Emphasis"/>
          <w:rFonts w:asciiTheme="minorHAnsi" w:hAnsiTheme="minorHAnsi" w:cstheme="minorHAnsi"/>
          <w:highlight w:val="green"/>
        </w:rPr>
        <w:t>w</w:t>
      </w:r>
      <w:r w:rsidRPr="00861CAB">
        <w:rPr>
          <w:rFonts w:asciiTheme="minorHAnsi" w:hAnsiTheme="minorHAnsi" w:cstheme="minorHAnsi"/>
          <w:sz w:val="16"/>
        </w:rPr>
        <w:t xml:space="preserve">eapons of </w:t>
      </w:r>
      <w:r w:rsidRPr="006B53F3">
        <w:rPr>
          <w:rStyle w:val="Emphasis"/>
          <w:rFonts w:asciiTheme="minorHAnsi" w:hAnsiTheme="minorHAnsi" w:cstheme="minorHAnsi"/>
          <w:highlight w:val="green"/>
        </w:rPr>
        <w:t>m</w:t>
      </w:r>
      <w:r w:rsidRPr="00861CAB">
        <w:rPr>
          <w:rFonts w:asciiTheme="minorHAnsi" w:hAnsiTheme="minorHAnsi" w:cstheme="minorHAnsi"/>
          <w:sz w:val="16"/>
        </w:rPr>
        <w:t xml:space="preserve">ass </w:t>
      </w:r>
      <w:r w:rsidRPr="006B53F3">
        <w:rPr>
          <w:rStyle w:val="Emphasis"/>
          <w:rFonts w:asciiTheme="minorHAnsi" w:hAnsiTheme="minorHAnsi" w:cstheme="minorHAnsi"/>
          <w:highlight w:val="green"/>
        </w:rPr>
        <w:t>d</w:t>
      </w:r>
      <w:r w:rsidRPr="00861CAB">
        <w:rPr>
          <w:rFonts w:asciiTheme="minorHAnsi" w:hAnsiTheme="minorHAnsi" w:cstheme="minorHAnsi"/>
          <w:sz w:val="16"/>
        </w:rPr>
        <w:t>e</w:t>
      </w:r>
      <w:r w:rsidRPr="006B53F3">
        <w:rPr>
          <w:rStyle w:val="Emphasis"/>
          <w:rFonts w:asciiTheme="minorHAnsi" w:hAnsiTheme="minorHAnsi" w:cstheme="minorHAnsi"/>
          <w:highlight w:val="green"/>
        </w:rPr>
        <w:t>s</w:t>
      </w:r>
      <w:r w:rsidRPr="00861CAB">
        <w:rPr>
          <w:rFonts w:asciiTheme="minorHAnsi" w:hAnsiTheme="minorHAnsi" w:cstheme="minorHAnsi"/>
          <w:sz w:val="16"/>
        </w:rPr>
        <w:t>truction being used.</w:t>
      </w:r>
    </w:p>
    <w:p w14:paraId="0C99D594"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Linked to this, </w:t>
      </w:r>
      <w:r w:rsidRPr="006B53F3">
        <w:rPr>
          <w:rFonts w:asciiTheme="minorHAnsi" w:hAnsiTheme="minorHAnsi" w:cstheme="minorHAnsi"/>
          <w:highlight w:val="green"/>
          <w:u w:val="single"/>
        </w:rPr>
        <w:t xml:space="preserve">totalitarian states are </w:t>
      </w:r>
      <w:r w:rsidRPr="006B53F3">
        <w:rPr>
          <w:rStyle w:val="Emphasis"/>
          <w:rFonts w:asciiTheme="minorHAnsi" w:hAnsiTheme="minorHAnsi" w:cstheme="minorHAnsi"/>
          <w:highlight w:val="green"/>
        </w:rPr>
        <w:t>less cooperative</w:t>
      </w:r>
      <w:r w:rsidRPr="00861CAB">
        <w:rPr>
          <w:rFonts w:asciiTheme="minorHAnsi" w:hAnsiTheme="minorHAnsi" w:cstheme="minorHAnsi"/>
          <w:sz w:val="16"/>
        </w:rPr>
        <w:t xml:space="preserve"> than democratic states. While cooperation is possible (Ginsburg, 2020), their internal norms are characterized by paranoia and treachery, and </w:t>
      </w:r>
      <w:r w:rsidRPr="00861CAB">
        <w:rPr>
          <w:rFonts w:asciiTheme="minorHAnsi" w:hAnsiTheme="minorHAnsi" w:cstheme="minorHAnsi"/>
          <w:u w:val="single"/>
        </w:rPr>
        <w:t xml:space="preserve">their </w:t>
      </w:r>
      <w:r w:rsidRPr="006B53F3">
        <w:rPr>
          <w:rStyle w:val="Emphasis"/>
          <w:rFonts w:asciiTheme="minorHAnsi" w:hAnsiTheme="minorHAnsi" w:cstheme="minorHAnsi"/>
          <w:highlight w:val="green"/>
        </w:rPr>
        <w:t>lack of transparency</w:t>
      </w:r>
      <w:r w:rsidRPr="006B53F3">
        <w:rPr>
          <w:rFonts w:asciiTheme="minorHAnsi" w:hAnsiTheme="minorHAnsi" w:cstheme="minorHAnsi"/>
          <w:highlight w:val="green"/>
          <w:u w:val="single"/>
        </w:rPr>
        <w:t xml:space="preserve"> limits</w:t>
      </w:r>
      <w:r w:rsidRPr="00861CAB">
        <w:rPr>
          <w:rFonts w:asciiTheme="minorHAnsi" w:hAnsiTheme="minorHAnsi" w:cstheme="minorHAnsi"/>
          <w:u w:val="single"/>
        </w:rPr>
        <w:t xml:space="preserve"> their </w:t>
      </w:r>
      <w:r w:rsidRPr="006B53F3">
        <w:rPr>
          <w:rFonts w:asciiTheme="minorHAnsi" w:hAnsiTheme="minorHAnsi" w:cstheme="minorHAnsi"/>
          <w:highlight w:val="green"/>
          <w:u w:val="single"/>
        </w:rPr>
        <w:t xml:space="preserve">ability to </w:t>
      </w:r>
      <w:r w:rsidRPr="006B53F3">
        <w:rPr>
          <w:rStyle w:val="Emphasis"/>
          <w:rFonts w:asciiTheme="minorHAnsi" w:hAnsiTheme="minorHAnsi" w:cstheme="minorHAnsi"/>
          <w:highlight w:val="green"/>
        </w:rPr>
        <w:t>credibly commit</w:t>
      </w:r>
      <w:r w:rsidRPr="00861CAB">
        <w:rPr>
          <w:rFonts w:asciiTheme="minorHAnsi" w:hAnsiTheme="minorHAnsi" w:cstheme="minorHAnsi"/>
          <w:u w:val="single"/>
        </w:rPr>
        <w:t xml:space="preserve"> to </w:t>
      </w:r>
      <w:r w:rsidRPr="00861CAB">
        <w:rPr>
          <w:rStyle w:val="Emphasis"/>
          <w:rFonts w:asciiTheme="minorHAnsi" w:hAnsiTheme="minorHAnsi" w:cstheme="minorHAnsi"/>
        </w:rPr>
        <w:t>agreements</w:t>
      </w:r>
      <w:r w:rsidRPr="00861CAB">
        <w:rPr>
          <w:rFonts w:asciiTheme="minorHAnsi" w:hAnsiTheme="minorHAnsi" w:cstheme="minorHAnsi"/>
          <w:sz w:val="16"/>
        </w:rPr>
        <w:t xml:space="preserve">. This is </w:t>
      </w:r>
      <w:r w:rsidRPr="006B53F3">
        <w:rPr>
          <w:rFonts w:asciiTheme="minorHAnsi" w:hAnsiTheme="minorHAnsi" w:cstheme="minorHAnsi"/>
          <w:u w:val="single"/>
        </w:rPr>
        <w:t>bad</w:t>
      </w:r>
      <w:r w:rsidRPr="006B53F3">
        <w:rPr>
          <w:rFonts w:asciiTheme="minorHAnsi" w:hAnsiTheme="minorHAnsi" w:cstheme="minorHAnsi"/>
          <w:highlight w:val="green"/>
          <w:u w:val="single"/>
        </w:rPr>
        <w:t xml:space="preserve"> for</w:t>
      </w:r>
      <w:r w:rsidRPr="00861CAB">
        <w:rPr>
          <w:rFonts w:asciiTheme="minorHAnsi" w:hAnsiTheme="minorHAnsi" w:cstheme="minorHAnsi"/>
          <w:sz w:val="16"/>
        </w:rPr>
        <w:t xml:space="preserve"> all risks that require cooperation such as </w:t>
      </w:r>
      <w:r w:rsidRPr="006B53F3">
        <w:rPr>
          <w:rStyle w:val="Emphasis"/>
          <w:rFonts w:asciiTheme="minorHAnsi" w:hAnsiTheme="minorHAnsi" w:cstheme="minorHAnsi"/>
          <w:highlight w:val="green"/>
        </w:rPr>
        <w:t>pandemics</w:t>
      </w:r>
      <w:r w:rsidRPr="006B53F3">
        <w:rPr>
          <w:rFonts w:asciiTheme="minorHAnsi" w:hAnsiTheme="minorHAnsi" w:cstheme="minorHAnsi"/>
          <w:highlight w:val="green"/>
          <w:u w:val="single"/>
        </w:rPr>
        <w:t xml:space="preserve"> or </w:t>
      </w:r>
      <w:r w:rsidRPr="006B53F3">
        <w:rPr>
          <w:rStyle w:val="Emphasis"/>
          <w:rFonts w:asciiTheme="minorHAnsi" w:hAnsiTheme="minorHAnsi" w:cstheme="minorHAnsi"/>
          <w:highlight w:val="green"/>
        </w:rPr>
        <w:t>climate change</w:t>
      </w:r>
      <w:r w:rsidRPr="00861CAB">
        <w:rPr>
          <w:rFonts w:asciiTheme="minorHAnsi" w:hAnsiTheme="minorHAnsi" w:cstheme="minorHAnsi"/>
          <w:sz w:val="16"/>
        </w:rPr>
        <w:t xml:space="preserve"> (Tomasik, 2015).</w:t>
      </w:r>
    </w:p>
    <w:p w14:paraId="04A34FF5"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Finally, </w:t>
      </w:r>
      <w:r w:rsidRPr="00861CAB">
        <w:rPr>
          <w:rFonts w:asciiTheme="minorHAnsi" w:hAnsiTheme="minorHAnsi" w:cstheme="minorHAnsi"/>
          <w:u w:val="single"/>
        </w:rPr>
        <w:t xml:space="preserve">continued </w:t>
      </w:r>
      <w:r w:rsidRPr="00861CAB">
        <w:rPr>
          <w:rStyle w:val="Emphasis"/>
          <w:rFonts w:asciiTheme="minorHAnsi" w:hAnsiTheme="minorHAnsi" w:cstheme="minorHAnsi"/>
        </w:rPr>
        <w:t>social</w:t>
      </w:r>
      <w:r w:rsidRPr="00861CAB">
        <w:rPr>
          <w:rFonts w:asciiTheme="minorHAnsi" w:hAnsiTheme="minorHAnsi" w:cstheme="minorHAnsi"/>
          <w:u w:val="single"/>
        </w:rPr>
        <w:t xml:space="preserve"> and </w:t>
      </w:r>
      <w:r w:rsidRPr="00861CAB">
        <w:rPr>
          <w:rStyle w:val="Emphasis"/>
          <w:rFonts w:asciiTheme="minorHAnsi" w:hAnsiTheme="minorHAnsi" w:cstheme="minorHAnsi"/>
        </w:rPr>
        <w:t>scientific progress</w:t>
      </w:r>
      <w:r w:rsidRPr="00861CAB">
        <w:rPr>
          <w:rFonts w:asciiTheme="minorHAnsi" w:hAnsiTheme="minorHAnsi" w:cstheme="minorHAnsi"/>
          <w:sz w:val="16"/>
        </w:rPr>
        <w:t xml:space="preserve"> is likely to </w:t>
      </w:r>
      <w:r w:rsidRPr="00861CAB">
        <w:rPr>
          <w:rFonts w:asciiTheme="minorHAnsi" w:hAnsiTheme="minorHAnsi" w:cstheme="minorHAnsi"/>
          <w:u w:val="single"/>
        </w:rPr>
        <w:t>reduce risks of</w:t>
      </w:r>
      <w:r w:rsidRPr="00861CAB">
        <w:rPr>
          <w:rFonts w:asciiTheme="minorHAnsi" w:hAnsiTheme="minorHAnsi" w:cstheme="minorHAnsi"/>
          <w:sz w:val="16"/>
        </w:rPr>
        <w:t xml:space="preserve"> collapse and </w:t>
      </w:r>
      <w:r w:rsidRPr="00861CAB">
        <w:rPr>
          <w:rStyle w:val="Emphasis"/>
          <w:rFonts w:asciiTheme="minorHAnsi" w:hAnsiTheme="minorHAnsi" w:cstheme="minorHAnsi"/>
        </w:rPr>
        <w:t>extinction</w:t>
      </w:r>
      <w:r w:rsidRPr="00861CAB">
        <w:rPr>
          <w:rFonts w:asciiTheme="minorHAnsi" w:hAnsiTheme="minorHAnsi" w:cstheme="minorHAnsi"/>
          <w:sz w:val="16"/>
        </w:rPr>
        <w:t xml:space="preserve">. Social progress could </w:t>
      </w:r>
      <w:r w:rsidRPr="00861CAB">
        <w:rPr>
          <w:rFonts w:asciiTheme="minorHAnsi" w:hAnsiTheme="minorHAnsi" w:cstheme="minorHAnsi"/>
          <w:u w:val="single"/>
        </w:rPr>
        <w:t xml:space="preserve">reduce </w:t>
      </w:r>
      <w:r w:rsidRPr="00861CAB">
        <w:rPr>
          <w:rStyle w:val="Emphasis"/>
          <w:rFonts w:asciiTheme="minorHAnsi" w:hAnsiTheme="minorHAnsi" w:cstheme="minorHAnsi"/>
        </w:rPr>
        <w:t>global inequality</w:t>
      </w:r>
      <w:r w:rsidRPr="00861CAB">
        <w:rPr>
          <w:rFonts w:asciiTheme="minorHAnsi" w:hAnsiTheme="minorHAnsi" w:cstheme="minorHAnsi"/>
          <w:sz w:val="16"/>
        </w:rPr>
        <w:t xml:space="preserve"> and other risk factors. Scientific progress could help address natural risks and </w:t>
      </w:r>
      <w:r w:rsidRPr="00861CAB">
        <w:rPr>
          <w:rFonts w:asciiTheme="minorHAnsi" w:hAnsiTheme="minorHAnsi" w:cstheme="minorHAnsi"/>
          <w:u w:val="single"/>
        </w:rPr>
        <w:t>climate change</w:t>
      </w:r>
      <w:r w:rsidRPr="00861CAB">
        <w:rPr>
          <w:rFonts w:asciiTheme="minorHAnsi" w:hAnsiTheme="minorHAnsi" w:cstheme="minorHAnsi"/>
          <w:sz w:val="16"/>
        </w:rPr>
        <w:t xml:space="preserve"> (Sandberg, 2018), differentially increase defensive rather than </w:t>
      </w:r>
      <w:r w:rsidRPr="00861CAB">
        <w:rPr>
          <w:rFonts w:asciiTheme="minorHAnsi" w:hAnsiTheme="minorHAnsi" w:cstheme="minorHAnsi"/>
          <w:u w:val="single"/>
        </w:rPr>
        <w:t>offensive power</w:t>
      </w:r>
      <w:r w:rsidRPr="00861CAB">
        <w:rPr>
          <w:rFonts w:asciiTheme="minorHAnsi" w:hAnsiTheme="minorHAnsi" w:cstheme="minorHAnsi"/>
          <w:sz w:val="16"/>
        </w:rPr>
        <w:t xml:space="preserve"> (Garfinkel &amp; Dafoe, 2019), </w:t>
      </w:r>
      <w:r w:rsidRPr="00861CAB">
        <w:rPr>
          <w:rFonts w:asciiTheme="minorHAnsi" w:hAnsiTheme="minorHAnsi" w:cstheme="minorHAnsi"/>
          <w:u w:val="single"/>
        </w:rPr>
        <w:t xml:space="preserve">and solve </w:t>
      </w:r>
      <w:r w:rsidRPr="00861CAB">
        <w:rPr>
          <w:rStyle w:val="Emphasis"/>
          <w:rFonts w:asciiTheme="minorHAnsi" w:hAnsiTheme="minorHAnsi" w:cstheme="minorHAnsi"/>
        </w:rPr>
        <w:t>safety challenges</w:t>
      </w:r>
      <w:r w:rsidRPr="00861CAB">
        <w:rPr>
          <w:rFonts w:asciiTheme="minorHAnsi" w:hAnsiTheme="minorHAnsi" w:cstheme="minorHAnsi"/>
          <w:u w:val="single"/>
        </w:rPr>
        <w:t xml:space="preserve"> in </w:t>
      </w:r>
      <w:r w:rsidRPr="00861CAB">
        <w:rPr>
          <w:rStyle w:val="Emphasis"/>
          <w:rFonts w:asciiTheme="minorHAnsi" w:hAnsiTheme="minorHAnsi" w:cstheme="minorHAnsi"/>
        </w:rPr>
        <w:t>AI</w:t>
      </w:r>
      <w:r w:rsidRPr="00861CAB">
        <w:rPr>
          <w:rFonts w:asciiTheme="minorHAnsi" w:hAnsiTheme="minorHAnsi" w:cstheme="minorHAnsi"/>
          <w:u w:val="single"/>
        </w:rPr>
        <w:t xml:space="preserve"> or </w:t>
      </w:r>
      <w:r w:rsidRPr="00861CAB">
        <w:rPr>
          <w:rStyle w:val="Emphasis"/>
          <w:rFonts w:asciiTheme="minorHAnsi" w:hAnsiTheme="minorHAnsi" w:cstheme="minorHAnsi"/>
        </w:rPr>
        <w:t>biotech</w:t>
      </w:r>
      <w:r w:rsidRPr="00861CAB">
        <w:rPr>
          <w:rFonts w:asciiTheme="minorHAnsi" w:hAnsiTheme="minorHAnsi" w:cstheme="minorHAnsi"/>
          <w:u w:val="single"/>
        </w:rPr>
        <w:t>nology</w:t>
      </w:r>
      <w:r w:rsidRPr="00861CAB">
        <w:rPr>
          <w:rFonts w:asciiTheme="minorHAnsi" w:hAnsiTheme="minorHAnsi" w:cstheme="minorHAnsi"/>
          <w:sz w:val="16"/>
        </w:rPr>
        <w:t xml:space="preserve"> (Russell, 2019). However, as we will now discuss totalitarian states would likely inhibit social progress.</w:t>
      </w:r>
    </w:p>
    <w:p w14:paraId="083F1E88"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w:t>
      </w:r>
      <w:r w:rsidRPr="00861CAB">
        <w:rPr>
          <w:rFonts w:asciiTheme="minorHAnsi" w:hAnsiTheme="minorHAnsi" w:cstheme="minorHAnsi"/>
          <w:sz w:val="16"/>
        </w:rPr>
        <w:lastRenderedPageBreak/>
        <w:t>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883078B"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u w:val="single"/>
        </w:rPr>
        <w:t xml:space="preserve">We should be </w:t>
      </w:r>
      <w:r w:rsidRPr="00861CAB">
        <w:rPr>
          <w:rStyle w:val="Emphasis"/>
          <w:rFonts w:asciiTheme="minorHAnsi" w:hAnsiTheme="minorHAnsi" w:cstheme="minorHAnsi"/>
        </w:rPr>
        <w:t>particularly concerned</w:t>
      </w:r>
      <w:r w:rsidRPr="00861CAB">
        <w:rPr>
          <w:rFonts w:asciiTheme="minorHAnsi" w:hAnsiTheme="minorHAnsi" w:cstheme="minorHAnsi"/>
          <w:u w:val="single"/>
        </w:rPr>
        <w:t xml:space="preserve"> about </w:t>
      </w:r>
      <w:r w:rsidRPr="00861CAB">
        <w:rPr>
          <w:rStyle w:val="Emphasis"/>
          <w:rFonts w:asciiTheme="minorHAnsi" w:hAnsiTheme="minorHAnsi" w:cstheme="minorHAnsi"/>
        </w:rPr>
        <w:t>“</w:t>
      </w:r>
      <w:r w:rsidRPr="006B53F3">
        <w:rPr>
          <w:rStyle w:val="Emphasis"/>
          <w:rFonts w:asciiTheme="minorHAnsi" w:hAnsiTheme="minorHAnsi" w:cstheme="minorHAnsi"/>
          <w:highlight w:val="green"/>
        </w:rPr>
        <w:t>bottlenecks</w:t>
      </w:r>
      <w:r w:rsidRPr="00861CAB">
        <w:rPr>
          <w:rStyle w:val="Emphasis"/>
          <w:rFonts w:asciiTheme="minorHAnsi" w:hAnsiTheme="minorHAnsi" w:cstheme="minorHAnsi"/>
        </w:rPr>
        <w:t>”</w:t>
      </w:r>
      <w:r w:rsidRPr="00861CAB">
        <w:rPr>
          <w:rFonts w:asciiTheme="minorHAnsi" w:hAnsiTheme="minorHAnsi" w:cstheme="minorHAnsi"/>
          <w:sz w:val="16"/>
        </w:rPr>
        <w:t xml:space="preserve"> at which values are particularly important—where there is a </w:t>
      </w:r>
      <w:r w:rsidRPr="006B53F3">
        <w:rPr>
          <w:rStyle w:val="StyleUnderline"/>
          <w:highlight w:val="green"/>
        </w:rPr>
        <w:t>risk</w:t>
      </w:r>
      <w:r w:rsidRPr="00861CAB">
        <w:rPr>
          <w:rFonts w:asciiTheme="minorHAnsi" w:hAnsiTheme="minorHAnsi" w:cstheme="minorHAnsi"/>
          <w:sz w:val="16"/>
        </w:rPr>
        <w:t xml:space="preserve"> of “</w:t>
      </w:r>
      <w:r w:rsidRPr="006B53F3">
        <w:rPr>
          <w:rStyle w:val="Emphasis"/>
          <w:rFonts w:asciiTheme="minorHAnsi" w:hAnsiTheme="minorHAnsi" w:cstheme="minorHAnsi"/>
          <w:highlight w:val="green"/>
        </w:rPr>
        <w:t>locking-in</w:t>
      </w:r>
      <w:r w:rsidRPr="00861CAB">
        <w:rPr>
          <w:rFonts w:asciiTheme="minorHAnsi" w:hAnsiTheme="minorHAnsi" w:cstheme="minorHAnsi"/>
          <w:sz w:val="16"/>
        </w:rPr>
        <w:t xml:space="preserve">” some particular set of (possibly far from optimal) values. While they are currently far-off, </w:t>
      </w:r>
      <w:r w:rsidRPr="006B53F3">
        <w:rPr>
          <w:rFonts w:asciiTheme="minorHAnsi" w:hAnsiTheme="minorHAnsi" w:cstheme="minorHAnsi"/>
          <w:highlight w:val="green"/>
          <w:u w:val="single"/>
        </w:rPr>
        <w:t>future tech</w:t>
      </w:r>
      <w:r w:rsidRPr="00861CAB">
        <w:rPr>
          <w:rFonts w:asciiTheme="minorHAnsi" w:hAnsiTheme="minorHAnsi" w:cstheme="minorHAnsi"/>
          <w:sz w:val="16"/>
        </w:rPr>
        <w:t xml:space="preserve">nologies </w:t>
      </w:r>
      <w:r w:rsidRPr="00861CAB">
        <w:rPr>
          <w:rFonts w:asciiTheme="minorHAnsi" w:hAnsiTheme="minorHAnsi" w:cstheme="minorHAnsi"/>
          <w:u w:val="single"/>
        </w:rPr>
        <w:t xml:space="preserve">such as </w:t>
      </w:r>
      <w:r w:rsidRPr="006B53F3">
        <w:rPr>
          <w:rStyle w:val="Emphasis"/>
          <w:rFonts w:asciiTheme="minorHAnsi" w:hAnsiTheme="minorHAnsi" w:cstheme="minorHAnsi"/>
          <w:highlight w:val="green"/>
        </w:rPr>
        <w:t>a</w:t>
      </w:r>
      <w:r w:rsidRPr="00861CAB">
        <w:rPr>
          <w:rFonts w:asciiTheme="minorHAnsi" w:hAnsiTheme="minorHAnsi" w:cstheme="minorHAnsi"/>
          <w:sz w:val="16"/>
        </w:rPr>
        <w:t xml:space="preserve">rtificial </w:t>
      </w:r>
      <w:r w:rsidRPr="006B53F3">
        <w:rPr>
          <w:rStyle w:val="Emphasis"/>
          <w:rFonts w:asciiTheme="minorHAnsi" w:hAnsiTheme="minorHAnsi" w:cstheme="minorHAnsi"/>
          <w:highlight w:val="green"/>
        </w:rPr>
        <w:t>g</w:t>
      </w:r>
      <w:r w:rsidRPr="006B53F3">
        <w:rPr>
          <w:rFonts w:asciiTheme="minorHAnsi" w:hAnsiTheme="minorHAnsi" w:cstheme="minorHAnsi"/>
          <w:sz w:val="16"/>
        </w:rPr>
        <w:t>eneral</w:t>
      </w:r>
      <w:r w:rsidRPr="00861CAB">
        <w:rPr>
          <w:rFonts w:asciiTheme="minorHAnsi" w:hAnsiTheme="minorHAnsi" w:cstheme="minorHAnsi"/>
          <w:sz w:val="16"/>
        </w:rPr>
        <w:t xml:space="preserve"> </w:t>
      </w:r>
      <w:r w:rsidRPr="006B53F3">
        <w:rPr>
          <w:rStyle w:val="Emphasis"/>
          <w:rFonts w:asciiTheme="minorHAnsi" w:hAnsiTheme="minorHAnsi" w:cstheme="minorHAnsi"/>
          <w:highlight w:val="green"/>
        </w:rPr>
        <w:t>i</w:t>
      </w:r>
      <w:r w:rsidRPr="00861CAB">
        <w:rPr>
          <w:rFonts w:asciiTheme="minorHAnsi" w:hAnsiTheme="minorHAnsi" w:cstheme="minorHAnsi"/>
          <w:sz w:val="16"/>
        </w:rPr>
        <w:t xml:space="preserve">ntelligence, </w:t>
      </w:r>
      <w:r w:rsidRPr="006B53F3">
        <w:rPr>
          <w:rStyle w:val="Emphasis"/>
          <w:rFonts w:asciiTheme="minorHAnsi" w:hAnsiTheme="minorHAnsi" w:cstheme="minorHAnsi"/>
          <w:highlight w:val="green"/>
        </w:rPr>
        <w:t>space settlement</w:t>
      </w:r>
      <w:r w:rsidRPr="006B53F3">
        <w:rPr>
          <w:rFonts w:asciiTheme="minorHAnsi" w:hAnsiTheme="minorHAnsi" w:cstheme="minorHAnsi"/>
          <w:highlight w:val="green"/>
          <w:u w:val="single"/>
        </w:rPr>
        <w:t xml:space="preserve">, </w:t>
      </w:r>
      <w:r w:rsidRPr="006B53F3">
        <w:rPr>
          <w:rStyle w:val="Emphasis"/>
          <w:rFonts w:asciiTheme="minorHAnsi" w:hAnsiTheme="minorHAnsi" w:cstheme="minorHAnsi"/>
          <w:highlight w:val="green"/>
        </w:rPr>
        <w:t>life extension</w:t>
      </w:r>
      <w:r w:rsidRPr="00861CAB">
        <w:rPr>
          <w:rFonts w:asciiTheme="minorHAnsi" w:hAnsiTheme="minorHAnsi" w:cstheme="minorHAnsi"/>
          <w:sz w:val="16"/>
        </w:rPr>
        <w:t xml:space="preserve"> (of autocrats), </w:t>
      </w:r>
      <w:r w:rsidRPr="006B53F3">
        <w:rPr>
          <w:rFonts w:asciiTheme="minorHAnsi" w:hAnsiTheme="minorHAnsi" w:cstheme="minorHAnsi"/>
          <w:highlight w:val="green"/>
          <w:u w:val="single"/>
        </w:rPr>
        <w:t>or</w:t>
      </w:r>
      <w:r w:rsidRPr="00861CAB">
        <w:rPr>
          <w:rFonts w:asciiTheme="minorHAnsi" w:hAnsiTheme="minorHAnsi" w:cstheme="minorHAnsi"/>
          <w:sz w:val="16"/>
        </w:rPr>
        <w:t xml:space="preserve"> much better </w:t>
      </w:r>
      <w:r w:rsidRPr="006B53F3">
        <w:rPr>
          <w:rStyle w:val="Emphasis"/>
          <w:rFonts w:asciiTheme="minorHAnsi" w:hAnsiTheme="minorHAnsi" w:cstheme="minorHAnsi"/>
          <w:highlight w:val="green"/>
        </w:rPr>
        <w:t>surveillance</w:t>
      </w:r>
      <w:r w:rsidRPr="00861CAB">
        <w:rPr>
          <w:rFonts w:asciiTheme="minorHAnsi" w:hAnsiTheme="minorHAnsi" w:cstheme="minorHAnsi"/>
          <w:sz w:val="16"/>
        </w:rPr>
        <w:t xml:space="preserve"> could enable lock-in (Caplan, 2008).17</w:t>
      </w:r>
    </w:p>
    <w:p w14:paraId="55C54BEB"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CFE49EB"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861CAB">
        <w:rPr>
          <w:rStyle w:val="Emphasis"/>
          <w:rFonts w:asciiTheme="minorHAnsi" w:hAnsiTheme="minorHAnsi" w:cstheme="minorHAnsi"/>
        </w:rPr>
        <w:t>emergency powers</w:t>
      </w:r>
      <w:r w:rsidRPr="00861CAB">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2668428" w14:textId="77777777" w:rsidR="004F59F1" w:rsidRDefault="004F59F1" w:rsidP="004F59F1">
      <w:pPr>
        <w:rPr>
          <w:rFonts w:asciiTheme="minorHAnsi" w:hAnsiTheme="minorHAnsi" w:cstheme="minorHAnsi"/>
          <w:sz w:val="16"/>
        </w:rPr>
      </w:pPr>
      <w:r w:rsidRPr="00861CAB">
        <w:rPr>
          <w:rFonts w:asciiTheme="minorHAnsi" w:hAnsiTheme="minorHAnsi" w:cstheme="minorHAnsi"/>
          <w:sz w:val="16"/>
        </w:rPr>
        <w:t xml:space="preserve">A long-lasting </w:t>
      </w:r>
      <w:r w:rsidRPr="00861CAB">
        <w:rPr>
          <w:rFonts w:asciiTheme="minorHAnsi" w:hAnsiTheme="minorHAnsi" w:cstheme="minorHAnsi"/>
          <w:u w:val="single"/>
        </w:rPr>
        <w:t>totalitarian-dominated world would extend</w:t>
      </w:r>
      <w:r w:rsidRPr="00861CAB">
        <w:rPr>
          <w:rFonts w:asciiTheme="minorHAnsi" w:hAnsiTheme="minorHAnsi" w:cstheme="minorHAnsi"/>
          <w:sz w:val="16"/>
        </w:rPr>
        <w:t xml:space="preserve"> the period of time humanity would spend with a heightened </w:t>
      </w:r>
      <w:r w:rsidRPr="00861CAB">
        <w:rPr>
          <w:rFonts w:asciiTheme="minorHAnsi" w:hAnsiTheme="minorHAnsi" w:cstheme="minorHAnsi"/>
          <w:u w:val="single"/>
        </w:rPr>
        <w:t xml:space="preserve">risk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or </w:t>
      </w:r>
      <w:r w:rsidRPr="00861CAB">
        <w:rPr>
          <w:rStyle w:val="Emphasis"/>
          <w:rFonts w:asciiTheme="minorHAnsi" w:hAnsiTheme="minorHAnsi" w:cstheme="minorHAnsi"/>
        </w:rPr>
        <w:t>extinction</w:t>
      </w:r>
      <w:r w:rsidRPr="00861CAB">
        <w:rPr>
          <w:rFonts w:asciiTheme="minorHAnsi" w:hAnsiTheme="minorHAnsi" w:cstheme="minorHAnsi"/>
          <w:u w:val="single"/>
        </w:rPr>
        <w:t>, as well as</w:t>
      </w:r>
      <w:r w:rsidRPr="00861CAB">
        <w:rPr>
          <w:rFonts w:asciiTheme="minorHAnsi" w:hAnsiTheme="minorHAnsi" w:cstheme="minorHAnsi"/>
          <w:sz w:val="16"/>
        </w:rPr>
        <w:t xml:space="preserve"> increased potential for </w:t>
      </w:r>
      <w:r w:rsidRPr="00861CAB">
        <w:rPr>
          <w:rStyle w:val="Emphasis"/>
          <w:rFonts w:asciiTheme="minorHAnsi" w:hAnsiTheme="minorHAnsi" w:cstheme="minorHAnsi"/>
        </w:rPr>
        <w:t>distortion</w:t>
      </w:r>
      <w:r w:rsidRPr="00861CAB">
        <w:rPr>
          <w:rFonts w:asciiTheme="minorHAnsi" w:hAnsiTheme="minorHAnsi" w:cstheme="minorHAnsi"/>
          <w:u w:val="single"/>
        </w:rPr>
        <w:t xml:space="preserve"> of the </w:t>
      </w:r>
      <w:r w:rsidRPr="00861CAB">
        <w:rPr>
          <w:rStyle w:val="Emphasis"/>
          <w:rFonts w:asciiTheme="minorHAnsi" w:hAnsiTheme="minorHAnsi" w:cstheme="minorHAnsi"/>
        </w:rPr>
        <w:t>human trajectory</w:t>
      </w:r>
      <w:r w:rsidRPr="00861CAB">
        <w:rPr>
          <w:rFonts w:asciiTheme="minorHAnsi" w:hAnsiTheme="minorHAnsi" w:cstheme="minorHAnsi"/>
          <w:u w:val="single"/>
        </w:rPr>
        <w:t xml:space="preserve"> and</w:t>
      </w:r>
      <w:r w:rsidRPr="00861CAB">
        <w:rPr>
          <w:rFonts w:asciiTheme="minorHAnsi" w:hAnsiTheme="minorHAnsi" w:cstheme="minorHAnsi"/>
          <w:sz w:val="16"/>
        </w:rPr>
        <w:t xml:space="preserve"> the possibility that a “</w:t>
      </w:r>
      <w:r w:rsidRPr="00861CAB">
        <w:rPr>
          <w:rStyle w:val="Emphasis"/>
          <w:rFonts w:asciiTheme="minorHAnsi" w:hAnsiTheme="minorHAnsi" w:cstheme="minorHAnsi"/>
        </w:rPr>
        <w:t>lock-in</w:t>
      </w:r>
      <w:r w:rsidRPr="00861CAB">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861CAB">
        <w:rPr>
          <w:rFonts w:asciiTheme="minorHAnsi" w:hAnsiTheme="minorHAnsi" w:cstheme="minorHAnsi"/>
          <w:u w:val="single"/>
        </w:rPr>
        <w:t xml:space="preserve">which would </w:t>
      </w:r>
      <w:r w:rsidRPr="006B53F3">
        <w:rPr>
          <w:rFonts w:asciiTheme="minorHAnsi" w:hAnsiTheme="minorHAnsi" w:cstheme="minorHAnsi"/>
          <w:highlight w:val="green"/>
          <w:u w:val="single"/>
        </w:rPr>
        <w:t>threaten</w:t>
      </w:r>
      <w:r w:rsidRPr="00861CAB">
        <w:rPr>
          <w:rFonts w:asciiTheme="minorHAnsi" w:hAnsiTheme="minorHAnsi" w:cstheme="minorHAnsi"/>
          <w:u w:val="single"/>
        </w:rPr>
        <w:t xml:space="preserve"> the </w:t>
      </w:r>
      <w:r w:rsidRPr="006B53F3">
        <w:rPr>
          <w:rStyle w:val="Emphasis"/>
          <w:rFonts w:asciiTheme="minorHAnsi" w:hAnsiTheme="minorHAnsi" w:cstheme="minorHAnsi"/>
          <w:highlight w:val="green"/>
        </w:rPr>
        <w:t>destruction</w:t>
      </w:r>
      <w:r w:rsidRPr="006B53F3">
        <w:rPr>
          <w:rFonts w:asciiTheme="minorHAnsi" w:hAnsiTheme="minorHAnsi" w:cstheme="minorHAnsi"/>
          <w:highlight w:val="green"/>
          <w:u w:val="single"/>
        </w:rPr>
        <w:t xml:space="preserve"> of </w:t>
      </w:r>
      <w:r w:rsidRPr="006B53F3">
        <w:rPr>
          <w:rFonts w:asciiTheme="minorHAnsi" w:hAnsiTheme="minorHAnsi" w:cstheme="minorHAnsi"/>
          <w:u w:val="single"/>
        </w:rPr>
        <w:t xml:space="preserve">humanity’s </w:t>
      </w:r>
      <w:r w:rsidRPr="006B53F3">
        <w:rPr>
          <w:rStyle w:val="Emphasis"/>
          <w:rFonts w:asciiTheme="minorHAnsi" w:hAnsiTheme="minorHAnsi" w:cstheme="minorHAnsi"/>
          <w:highlight w:val="green"/>
        </w:rPr>
        <w:t>longterm potential</w:t>
      </w:r>
      <w:r w:rsidRPr="00861CAB">
        <w:rPr>
          <w:rFonts w:asciiTheme="minorHAnsi" w:hAnsiTheme="minorHAnsi" w:cstheme="minorHAnsi"/>
          <w:sz w:val="16"/>
        </w:rPr>
        <w:t>.</w:t>
      </w:r>
    </w:p>
    <w:p w14:paraId="01E8A676" w14:textId="77777777" w:rsidR="004F59F1" w:rsidRPr="00154967" w:rsidRDefault="004F59F1" w:rsidP="004F59F1">
      <w:pPr>
        <w:pStyle w:val="Heading4"/>
      </w:pPr>
      <w:r w:rsidRPr="00154967">
        <w:t xml:space="preserve">Trump </w:t>
      </w:r>
      <w:r w:rsidRPr="00154967">
        <w:rPr>
          <w:u w:val="single"/>
        </w:rPr>
        <w:t xml:space="preserve">has the intent </w:t>
      </w:r>
      <w:r w:rsidRPr="00154967">
        <w:t xml:space="preserve">to </w:t>
      </w:r>
      <w:r w:rsidRPr="00154967">
        <w:rPr>
          <w:u w:val="single"/>
        </w:rPr>
        <w:t xml:space="preserve">deploy </w:t>
      </w:r>
      <w:r w:rsidRPr="00154967">
        <w:t xml:space="preserve">the military domestically. LA and D.C. prove that without plausibility review restraining him, Trump is </w:t>
      </w:r>
      <w:r w:rsidRPr="00154967">
        <w:rPr>
          <w:u w:val="single"/>
        </w:rPr>
        <w:t xml:space="preserve">ready </w:t>
      </w:r>
      <w:r w:rsidRPr="00154967">
        <w:t xml:space="preserve">to deploy the military </w:t>
      </w:r>
      <w:r w:rsidRPr="00154967">
        <w:rPr>
          <w:u w:val="single"/>
        </w:rPr>
        <w:t>across America</w:t>
      </w:r>
      <w:r w:rsidRPr="00154967">
        <w:t xml:space="preserve">. </w:t>
      </w:r>
    </w:p>
    <w:p w14:paraId="5546AB9F" w14:textId="77777777" w:rsidR="004F59F1" w:rsidRPr="00154967" w:rsidRDefault="004F59F1" w:rsidP="004F59F1">
      <w:pPr>
        <w:rPr>
          <w:rStyle w:val="Style13ptBold"/>
        </w:rPr>
      </w:pPr>
      <w:r w:rsidRPr="00154967">
        <w:rPr>
          <w:rStyle w:val="Style13ptBold"/>
        </w:rPr>
        <w:t xml:space="preserve">Broadwater 25 </w:t>
      </w:r>
      <w:r w:rsidRPr="00154967">
        <w:t>– Pulitzer prize winner covering Congress for The New York Times with a focus on congressional investigations.</w:t>
      </w:r>
    </w:p>
    <w:p w14:paraId="1332D9CB" w14:textId="77777777" w:rsidR="004F59F1" w:rsidRPr="00154967" w:rsidRDefault="004F59F1" w:rsidP="004F59F1">
      <w:r w:rsidRPr="00154967">
        <w:t>Luke Broadwater, “Suggesting More Troops in More Cities, Trump Bends Military’s Role,” The New York Times, 6/11/25, https://www.nytimes.com/2025/06/11/us/politics/trump-domestic-military-expansion.html</w:t>
      </w:r>
    </w:p>
    <w:p w14:paraId="20DA01DC" w14:textId="77777777" w:rsidR="004F59F1" w:rsidRPr="00154967" w:rsidRDefault="004F59F1" w:rsidP="004F59F1">
      <w:pPr>
        <w:rPr>
          <w:sz w:val="16"/>
        </w:rPr>
      </w:pPr>
      <w:r w:rsidRPr="00154967">
        <w:rPr>
          <w:rStyle w:val="StyleUnderline"/>
        </w:rPr>
        <w:t>There are</w:t>
      </w:r>
      <w:r w:rsidRPr="00154967">
        <w:rPr>
          <w:sz w:val="16"/>
        </w:rPr>
        <w:t xml:space="preserve"> now </w:t>
      </w:r>
      <w:r w:rsidRPr="006B53F3">
        <w:rPr>
          <w:rStyle w:val="StyleUnderline"/>
          <w:highlight w:val="green"/>
        </w:rPr>
        <w:t>more</w:t>
      </w:r>
      <w:r w:rsidRPr="00154967">
        <w:rPr>
          <w:rStyle w:val="StyleUnderline"/>
        </w:rPr>
        <w:t xml:space="preserve"> U.S. </w:t>
      </w:r>
      <w:r w:rsidRPr="006B53F3">
        <w:rPr>
          <w:rStyle w:val="StyleUnderline"/>
          <w:highlight w:val="green"/>
        </w:rPr>
        <w:t>troops deployed to L</w:t>
      </w:r>
      <w:r w:rsidRPr="00154967">
        <w:rPr>
          <w:rStyle w:val="StyleUnderline"/>
        </w:rPr>
        <w:t xml:space="preserve">os </w:t>
      </w:r>
      <w:r w:rsidRPr="006B53F3">
        <w:rPr>
          <w:rStyle w:val="StyleUnderline"/>
          <w:highlight w:val="green"/>
        </w:rPr>
        <w:t>A</w:t>
      </w:r>
      <w:r w:rsidRPr="00154967">
        <w:rPr>
          <w:rStyle w:val="StyleUnderline"/>
        </w:rPr>
        <w:t xml:space="preserve">ngeles </w:t>
      </w:r>
      <w:r w:rsidRPr="006B53F3">
        <w:rPr>
          <w:rStyle w:val="StyleUnderline"/>
          <w:highlight w:val="green"/>
        </w:rPr>
        <w:t>than</w:t>
      </w:r>
      <w:r w:rsidRPr="00154967">
        <w:rPr>
          <w:sz w:val="16"/>
        </w:rPr>
        <w:t xml:space="preserve"> serving </w:t>
      </w:r>
      <w:r w:rsidRPr="00154967">
        <w:rPr>
          <w:rStyle w:val="StyleUnderline"/>
        </w:rPr>
        <w:t xml:space="preserve">in </w:t>
      </w:r>
      <w:r w:rsidRPr="006B53F3">
        <w:rPr>
          <w:rStyle w:val="Emphasis"/>
          <w:highlight w:val="green"/>
        </w:rPr>
        <w:t>Syria and Iraq</w:t>
      </w:r>
      <w:r w:rsidRPr="00154967">
        <w:rPr>
          <w:rStyle w:val="StyleUnderline"/>
        </w:rPr>
        <w:t>,</w:t>
      </w:r>
      <w:r w:rsidRPr="00154967">
        <w:rPr>
          <w:sz w:val="16"/>
        </w:rPr>
        <w:t xml:space="preserve"> a fact the chief Pentagon spokesman, Sean Parnell, promoted on social media on Wednesday.</w:t>
      </w:r>
    </w:p>
    <w:p w14:paraId="668628D7" w14:textId="77777777" w:rsidR="004F59F1" w:rsidRPr="00154967" w:rsidRDefault="004F59F1" w:rsidP="004F59F1">
      <w:pPr>
        <w:rPr>
          <w:sz w:val="16"/>
        </w:rPr>
      </w:pPr>
      <w:r w:rsidRPr="00154967">
        <w:rPr>
          <w:sz w:val="16"/>
        </w:rPr>
        <w:t>“This is exactly what the American people voted for,” Mr. Parnell wrote. “Defense of our people &amp; our homeland.”</w:t>
      </w:r>
    </w:p>
    <w:p w14:paraId="43D9AABB" w14:textId="77777777" w:rsidR="004F59F1" w:rsidRPr="00154967" w:rsidRDefault="004F59F1" w:rsidP="004F59F1">
      <w:pPr>
        <w:rPr>
          <w:sz w:val="16"/>
        </w:rPr>
      </w:pPr>
      <w:r w:rsidRPr="00154967">
        <w:rPr>
          <w:rStyle w:val="StyleUnderline"/>
        </w:rPr>
        <w:t>The goal</w:t>
      </w:r>
      <w:r w:rsidRPr="00154967">
        <w:rPr>
          <w:sz w:val="16"/>
        </w:rPr>
        <w:t xml:space="preserve">, said some former military officials and experts on civilian-military relations, </w:t>
      </w:r>
      <w:r w:rsidRPr="006B53F3">
        <w:rPr>
          <w:rStyle w:val="StyleUnderline"/>
          <w:highlight w:val="green"/>
        </w:rPr>
        <w:t>may be</w:t>
      </w:r>
      <w:r w:rsidRPr="00154967">
        <w:rPr>
          <w:sz w:val="16"/>
        </w:rPr>
        <w:t xml:space="preserve"> to get Americans used to seeing troops in the streets of major cities, </w:t>
      </w:r>
      <w:r w:rsidRPr="006B53F3">
        <w:rPr>
          <w:rStyle w:val="StyleUnderline"/>
          <w:highlight w:val="green"/>
        </w:rPr>
        <w:t>opening the door for</w:t>
      </w:r>
      <w:r w:rsidRPr="00154967">
        <w:rPr>
          <w:sz w:val="16"/>
        </w:rPr>
        <w:t xml:space="preserve"> Mr. </w:t>
      </w:r>
      <w:r w:rsidRPr="006B53F3">
        <w:rPr>
          <w:rStyle w:val="StyleUnderline"/>
          <w:highlight w:val="green"/>
        </w:rPr>
        <w:t xml:space="preserve">Trump to use his </w:t>
      </w:r>
      <w:r w:rsidRPr="006B53F3">
        <w:rPr>
          <w:rStyle w:val="Emphasis"/>
          <w:highlight w:val="green"/>
        </w:rPr>
        <w:t>powers</w:t>
      </w:r>
      <w:r w:rsidRPr="00154967">
        <w:rPr>
          <w:rStyle w:val="StyleUnderline"/>
        </w:rPr>
        <w:t xml:space="preserve"> as commander in chief </w:t>
      </w:r>
      <w:r w:rsidRPr="006B53F3">
        <w:rPr>
          <w:rStyle w:val="Emphasis"/>
          <w:highlight w:val="green"/>
        </w:rPr>
        <w:t>more aggressively</w:t>
      </w:r>
      <w:r w:rsidRPr="00154967">
        <w:rPr>
          <w:sz w:val="16"/>
        </w:rPr>
        <w:t xml:space="preserve"> to quell unrest and dissent.</w:t>
      </w:r>
    </w:p>
    <w:p w14:paraId="10778D9F" w14:textId="77777777" w:rsidR="004F59F1" w:rsidRPr="00154967" w:rsidRDefault="004F59F1" w:rsidP="004F59F1">
      <w:pPr>
        <w:rPr>
          <w:sz w:val="16"/>
        </w:rPr>
      </w:pPr>
      <w:r w:rsidRPr="00154967">
        <w:rPr>
          <w:sz w:val="16"/>
        </w:rPr>
        <w:t>Mr. Trump’s aides and allies see his domestic use of the military as an overdue measure necessary to maintain order. His critics see it as a worrying step toward politicizing the armed forces and creeping authoritarianism.</w:t>
      </w:r>
    </w:p>
    <w:p w14:paraId="5580BD64" w14:textId="77777777" w:rsidR="004F59F1" w:rsidRPr="00154967" w:rsidRDefault="004F59F1" w:rsidP="004F59F1">
      <w:pPr>
        <w:rPr>
          <w:sz w:val="16"/>
        </w:rPr>
      </w:pPr>
      <w:r w:rsidRPr="00154967">
        <w:rPr>
          <w:sz w:val="16"/>
        </w:rPr>
        <w:lastRenderedPageBreak/>
        <w:t>“</w:t>
      </w:r>
      <w:r w:rsidRPr="00154967">
        <w:rPr>
          <w:rStyle w:val="StyleUnderline"/>
        </w:rPr>
        <w:t xml:space="preserve">What worries me most are the </w:t>
      </w:r>
      <w:r w:rsidRPr="006B53F3">
        <w:rPr>
          <w:rStyle w:val="Emphasis"/>
          <w:highlight w:val="green"/>
        </w:rPr>
        <w:t>normalization</w:t>
      </w:r>
      <w:r w:rsidRPr="006B53F3">
        <w:rPr>
          <w:rStyle w:val="StyleUnderline"/>
          <w:highlight w:val="green"/>
        </w:rPr>
        <w:t xml:space="preserve"> of </w:t>
      </w:r>
      <w:r w:rsidRPr="006B53F3">
        <w:rPr>
          <w:rStyle w:val="Emphasis"/>
          <w:highlight w:val="green"/>
        </w:rPr>
        <w:t>political involvement</w:t>
      </w:r>
      <w:r w:rsidRPr="00154967">
        <w:rPr>
          <w:rStyle w:val="StyleUnderline"/>
        </w:rPr>
        <w:t xml:space="preserve"> by troops, and</w:t>
      </w:r>
      <w:r w:rsidRPr="00154967">
        <w:rPr>
          <w:sz w:val="16"/>
        </w:rPr>
        <w:t xml:space="preserve"> novel and </w:t>
      </w:r>
      <w:r w:rsidRPr="006B53F3">
        <w:rPr>
          <w:rStyle w:val="Emphasis"/>
          <w:highlight w:val="green"/>
        </w:rPr>
        <w:t>expansive interpretations</w:t>
      </w:r>
      <w:r w:rsidRPr="00154967">
        <w:rPr>
          <w:rStyle w:val="StyleUnderline"/>
        </w:rPr>
        <w:t xml:space="preserve"> of executive power</w:t>
      </w:r>
      <w:r w:rsidRPr="00154967">
        <w:rPr>
          <w:sz w:val="16"/>
        </w:rPr>
        <w:t>,” said Kori Schake, who was a defense official in the George W. Bush administration and now directs foreign and defense policy studies at the American Enterprise Institute.</w:t>
      </w:r>
    </w:p>
    <w:p w14:paraId="46EE7ABF" w14:textId="77777777" w:rsidR="004F59F1" w:rsidRPr="00154967" w:rsidRDefault="004F59F1" w:rsidP="004F59F1">
      <w:pPr>
        <w:rPr>
          <w:sz w:val="16"/>
        </w:rPr>
      </w:pPr>
      <w:r w:rsidRPr="00154967">
        <w:rPr>
          <w:sz w:val="16"/>
        </w:rPr>
        <w:t xml:space="preserve">There was no clearer example of how quickly Mr. </w:t>
      </w:r>
      <w:r w:rsidRPr="00154967">
        <w:rPr>
          <w:rStyle w:val="StyleUnderline"/>
        </w:rPr>
        <w:t>Trump</w:t>
      </w:r>
      <w:r w:rsidRPr="00154967">
        <w:rPr>
          <w:sz w:val="16"/>
        </w:rPr>
        <w:t xml:space="preserve"> can seek to expand the military’s use within America’s borders than his </w:t>
      </w:r>
      <w:r w:rsidRPr="00154967">
        <w:rPr>
          <w:rStyle w:val="StyleUnderline"/>
        </w:rPr>
        <w:t>actions in Los Angeles</w:t>
      </w:r>
      <w:r w:rsidRPr="00154967">
        <w:rPr>
          <w:sz w:val="16"/>
        </w:rPr>
        <w:t xml:space="preserve"> in recent days.</w:t>
      </w:r>
    </w:p>
    <w:p w14:paraId="45E7CDEC" w14:textId="77777777" w:rsidR="004F59F1" w:rsidRPr="00154967" w:rsidRDefault="004F59F1" w:rsidP="004F59F1">
      <w:pPr>
        <w:rPr>
          <w:sz w:val="16"/>
        </w:rPr>
      </w:pPr>
      <w:r w:rsidRPr="00154967">
        <w:rPr>
          <w:sz w:val="16"/>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68D3BD16" w14:textId="77777777" w:rsidR="004F59F1" w:rsidRPr="00154967" w:rsidRDefault="004F59F1" w:rsidP="004F59F1">
      <w:pPr>
        <w:rPr>
          <w:rStyle w:val="Emphasis"/>
        </w:rPr>
      </w:pPr>
      <w:r w:rsidRPr="00154967">
        <w:rPr>
          <w:sz w:val="16"/>
        </w:rPr>
        <w:t xml:space="preserve">It </w:t>
      </w:r>
      <w:r w:rsidRPr="00154967">
        <w:rPr>
          <w:rStyle w:val="StyleUnderline"/>
        </w:rPr>
        <w:t xml:space="preserve">was the </w:t>
      </w:r>
      <w:r w:rsidRPr="006B53F3">
        <w:rPr>
          <w:rStyle w:val="StyleUnderline"/>
          <w:highlight w:val="green"/>
        </w:rPr>
        <w:t>first time in</w:t>
      </w:r>
      <w:r w:rsidRPr="00154967">
        <w:rPr>
          <w:rStyle w:val="StyleUnderline"/>
        </w:rPr>
        <w:t xml:space="preserve"> more than </w:t>
      </w:r>
      <w:r w:rsidRPr="006B53F3">
        <w:rPr>
          <w:rStyle w:val="StyleUnderline"/>
          <w:highlight w:val="green"/>
        </w:rPr>
        <w:t>half a century</w:t>
      </w:r>
      <w:r w:rsidRPr="00154967">
        <w:rPr>
          <w:rStyle w:val="StyleUnderline"/>
        </w:rPr>
        <w:t xml:space="preserve"> that a president </w:t>
      </w:r>
      <w:r w:rsidRPr="006B53F3">
        <w:rPr>
          <w:rStyle w:val="StyleUnderline"/>
          <w:highlight w:val="green"/>
        </w:rPr>
        <w:t xml:space="preserve">mobilized National Guard troops </w:t>
      </w:r>
      <w:r w:rsidRPr="006B53F3">
        <w:rPr>
          <w:rStyle w:val="Emphasis"/>
          <w:highlight w:val="green"/>
        </w:rPr>
        <w:t>without a governor’s consent.</w:t>
      </w:r>
    </w:p>
    <w:p w14:paraId="1E09D37B" w14:textId="77777777" w:rsidR="004F59F1" w:rsidRPr="00154967" w:rsidRDefault="004F59F1" w:rsidP="004F59F1">
      <w:pPr>
        <w:rPr>
          <w:sz w:val="16"/>
        </w:rPr>
      </w:pPr>
      <w:r w:rsidRPr="00154967">
        <w:rPr>
          <w:sz w:val="16"/>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A02CB08" w14:textId="77777777" w:rsidR="004F59F1" w:rsidRPr="00154967" w:rsidRDefault="004F59F1" w:rsidP="004F59F1">
      <w:pPr>
        <w:rPr>
          <w:sz w:val="16"/>
        </w:rPr>
      </w:pPr>
      <w:r w:rsidRPr="00154967">
        <w:rPr>
          <w:sz w:val="16"/>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5833D855" w14:textId="77777777" w:rsidR="004F59F1" w:rsidRPr="00154967" w:rsidRDefault="004F59F1" w:rsidP="004F59F1">
      <w:pPr>
        <w:rPr>
          <w:sz w:val="16"/>
        </w:rPr>
      </w:pPr>
      <w:r w:rsidRPr="00154967">
        <w:rPr>
          <w:sz w:val="16"/>
        </w:rPr>
        <w:t>And the guard’s mission was not merely limited to protecting federal buildings from vandalism. Troops began assisting the Los Angeles police, but also Immigrations and Customs Enforcement officers as they carried out deportation raids.</w:t>
      </w:r>
    </w:p>
    <w:p w14:paraId="57FF1A68" w14:textId="77777777" w:rsidR="004F59F1" w:rsidRPr="00154967" w:rsidRDefault="004F59F1" w:rsidP="004F59F1">
      <w:pPr>
        <w:rPr>
          <w:sz w:val="16"/>
        </w:rPr>
      </w:pPr>
      <w:r w:rsidRPr="00154967">
        <w:rPr>
          <w:sz w:val="16"/>
        </w:rPr>
        <w:t>To deploy nearly 5,000 troops to Los Angeles, Mr. Trump cited a little-used provision governing the use of U.S. military forces.</w:t>
      </w:r>
    </w:p>
    <w:p w14:paraId="70A4E657" w14:textId="77777777" w:rsidR="004F59F1" w:rsidRPr="00154967" w:rsidRDefault="004F59F1" w:rsidP="004F59F1">
      <w:pPr>
        <w:rPr>
          <w:rStyle w:val="Emphasis"/>
        </w:rPr>
      </w:pPr>
      <w:r w:rsidRPr="00154967">
        <w:rPr>
          <w:sz w:val="16"/>
        </w:rPr>
        <w:t xml:space="preserve">Mr. </w:t>
      </w:r>
      <w:r w:rsidRPr="00154967">
        <w:rPr>
          <w:rStyle w:val="StyleUnderline"/>
        </w:rPr>
        <w:t>Trump</w:t>
      </w:r>
      <w:r w:rsidRPr="00154967">
        <w:rPr>
          <w:sz w:val="16"/>
        </w:rPr>
        <w:t xml:space="preserve"> </w:t>
      </w:r>
      <w:r w:rsidRPr="00154967">
        <w:rPr>
          <w:rStyle w:val="StyleUnderline"/>
        </w:rPr>
        <w:t xml:space="preserve">invoked a </w:t>
      </w:r>
      <w:r w:rsidRPr="00154967">
        <w:rPr>
          <w:rStyle w:val="Emphasis"/>
        </w:rPr>
        <w:t>statute</w:t>
      </w:r>
      <w:r w:rsidRPr="00154967">
        <w:rPr>
          <w:sz w:val="16"/>
        </w:rPr>
        <w:t xml:space="preserve">, Section 12406 of Title 10 of the U.S. Code, that allows him </w:t>
      </w:r>
      <w:r w:rsidRPr="00154967">
        <w:rPr>
          <w:rStyle w:val="StyleUnderline"/>
        </w:rPr>
        <w:t>to call National Guard members</w:t>
      </w:r>
      <w:r w:rsidRPr="00154967">
        <w:rPr>
          <w:sz w:val="16"/>
        </w:rPr>
        <w:t xml:space="preserve"> and units into federal service under certain circumstances, including during a rebellion against the authority of the federal government. </w:t>
      </w:r>
      <w:r w:rsidRPr="00154967">
        <w:rPr>
          <w:rStyle w:val="StyleUnderline"/>
        </w:rPr>
        <w:t xml:space="preserve">California has sued, accusing Mr. Trump of </w:t>
      </w:r>
      <w:r w:rsidRPr="00154967">
        <w:rPr>
          <w:rStyle w:val="Emphasis"/>
        </w:rPr>
        <w:t>exceeding his authority.</w:t>
      </w:r>
    </w:p>
    <w:p w14:paraId="01257A4A" w14:textId="77777777" w:rsidR="004F59F1" w:rsidRPr="00154967" w:rsidRDefault="004F59F1" w:rsidP="004F59F1">
      <w:pPr>
        <w:rPr>
          <w:sz w:val="16"/>
        </w:rPr>
      </w:pPr>
      <w:r w:rsidRPr="00154967">
        <w:rPr>
          <w:rStyle w:val="StyleUnderline"/>
        </w:rPr>
        <w:t>Adding to concerns is</w:t>
      </w:r>
      <w:r w:rsidRPr="00154967">
        <w:rPr>
          <w:sz w:val="16"/>
        </w:rPr>
        <w:t xml:space="preserve"> Mr. </w:t>
      </w:r>
      <w:r w:rsidRPr="00154967">
        <w:rPr>
          <w:rStyle w:val="StyleUnderline"/>
        </w:rPr>
        <w:t xml:space="preserve">Trump’s </w:t>
      </w:r>
      <w:r w:rsidRPr="006B53F3">
        <w:rPr>
          <w:rStyle w:val="StyleUnderline"/>
          <w:highlight w:val="green"/>
        </w:rPr>
        <w:t xml:space="preserve">tendency to treat the military as an </w:t>
      </w:r>
      <w:r w:rsidRPr="006B53F3">
        <w:rPr>
          <w:rStyle w:val="Emphasis"/>
          <w:highlight w:val="green"/>
        </w:rPr>
        <w:t>arm of politics</w:t>
      </w:r>
      <w:r w:rsidRPr="00154967">
        <w:rPr>
          <w:sz w:val="16"/>
        </w:rPr>
        <w:t>, said Stephen I. Vladeck, a Georgetown University law professor. Speaking to troops at military bases, Mr. Trump often uses the occasion to bash his political rivals, liberals and the news media.</w:t>
      </w:r>
    </w:p>
    <w:p w14:paraId="15D124E7" w14:textId="77777777" w:rsidR="004F59F1" w:rsidRPr="00154967" w:rsidRDefault="004F59F1" w:rsidP="004F59F1">
      <w:pPr>
        <w:rPr>
          <w:sz w:val="16"/>
        </w:rPr>
      </w:pPr>
      <w:r w:rsidRPr="00154967">
        <w:rPr>
          <w:sz w:val="16"/>
        </w:rPr>
        <w:t>During a speech at Fort Bragg on Tuesday, Mr. Trump led troops to boo journalists.</w:t>
      </w:r>
    </w:p>
    <w:p w14:paraId="1381785B" w14:textId="77777777" w:rsidR="004F59F1" w:rsidRPr="00154967" w:rsidRDefault="004F59F1" w:rsidP="004F59F1">
      <w:pPr>
        <w:rPr>
          <w:sz w:val="16"/>
        </w:rPr>
      </w:pPr>
      <w:r w:rsidRPr="00154967">
        <w:rPr>
          <w:sz w:val="16"/>
        </w:rPr>
        <w:t xml:space="preserve">What separates Mr. Trump’s actions from those of previous presidents, Mr. Vladeck said, is Mr. </w:t>
      </w:r>
      <w:r w:rsidRPr="00154967">
        <w:rPr>
          <w:rStyle w:val="StyleUnderline"/>
        </w:rPr>
        <w:t>Trump’s</w:t>
      </w:r>
      <w:r w:rsidRPr="00154967">
        <w:rPr>
          <w:sz w:val="16"/>
        </w:rPr>
        <w:t xml:space="preserve"> </w:t>
      </w:r>
      <w:r w:rsidRPr="00154967">
        <w:rPr>
          <w:rStyle w:val="Emphasis"/>
        </w:rPr>
        <w:t>expansive definitions</w:t>
      </w:r>
      <w:r w:rsidRPr="00154967">
        <w:rPr>
          <w:sz w:val="16"/>
        </w:rPr>
        <w:t xml:space="preserve"> </w:t>
      </w:r>
      <w:r w:rsidRPr="00154967">
        <w:rPr>
          <w:rStyle w:val="StyleUnderline"/>
        </w:rPr>
        <w:t>of what qualifies as an emergency</w:t>
      </w:r>
      <w:r w:rsidRPr="00154967">
        <w:rPr>
          <w:sz w:val="16"/>
        </w:rPr>
        <w:t xml:space="preserve">, occupation or invasion that would justify a legitimate use of the military. </w:t>
      </w:r>
      <w:r w:rsidRPr="00154967">
        <w:rPr>
          <w:rStyle w:val="StyleUnderline"/>
        </w:rPr>
        <w:t>He has pledged to use American troops to “</w:t>
      </w:r>
      <w:r w:rsidRPr="00154967">
        <w:rPr>
          <w:rStyle w:val="Emphasis"/>
        </w:rPr>
        <w:t>liberate”</w:t>
      </w:r>
      <w:r w:rsidRPr="00154967">
        <w:rPr>
          <w:rStyle w:val="StyleUnderline"/>
        </w:rPr>
        <w:t xml:space="preserve"> Los Angeles</w:t>
      </w:r>
      <w:r w:rsidRPr="00154967">
        <w:rPr>
          <w:sz w:val="16"/>
        </w:rPr>
        <w:t xml:space="preserve"> as though it were in the control of a foreign military.</w:t>
      </w:r>
    </w:p>
    <w:p w14:paraId="68F2F025" w14:textId="77777777" w:rsidR="004F59F1" w:rsidRPr="00154967" w:rsidRDefault="004F59F1" w:rsidP="004F59F1">
      <w:pPr>
        <w:rPr>
          <w:sz w:val="16"/>
        </w:rPr>
      </w:pPr>
      <w:r w:rsidRPr="00154967">
        <w:rPr>
          <w:sz w:val="16"/>
        </w:rPr>
        <w:t>“</w:t>
      </w:r>
      <w:r w:rsidRPr="00154967">
        <w:rPr>
          <w:rStyle w:val="StyleUnderline"/>
        </w:rPr>
        <w:t>It’s not that we haven’t had presidents use the military domestically</w:t>
      </w:r>
      <w:r w:rsidRPr="00154967">
        <w:rPr>
          <w:sz w:val="16"/>
        </w:rPr>
        <w:t xml:space="preserve"> before,” Mr. Vladeck said. “</w:t>
      </w:r>
      <w:r w:rsidRPr="00154967">
        <w:rPr>
          <w:rStyle w:val="StyleUnderline"/>
        </w:rPr>
        <w:t>It’s that there has been</w:t>
      </w:r>
      <w:r w:rsidRPr="00154967">
        <w:rPr>
          <w:sz w:val="16"/>
        </w:rPr>
        <w:t xml:space="preserve"> such a </w:t>
      </w:r>
      <w:r w:rsidRPr="00154967">
        <w:rPr>
          <w:rStyle w:val="Emphasis"/>
        </w:rPr>
        <w:t>clear factual predicate</w:t>
      </w:r>
      <w:r w:rsidRPr="00154967">
        <w:rPr>
          <w:rStyle w:val="StyleUnderline"/>
        </w:rPr>
        <w:t xml:space="preserve"> for</w:t>
      </w:r>
      <w:r w:rsidRPr="00154967">
        <w:rPr>
          <w:sz w:val="16"/>
        </w:rPr>
        <w:t xml:space="preserve"> turning troops on our own population for </w:t>
      </w:r>
      <w:r w:rsidRPr="00154967">
        <w:rPr>
          <w:rStyle w:val="StyleUnderline"/>
        </w:rPr>
        <w:t>deploying troops</w:t>
      </w:r>
      <w:r w:rsidRPr="00154967">
        <w:rPr>
          <w:sz w:val="16"/>
        </w:rPr>
        <w:t xml:space="preserve"> into our cities. There’s really no history of using those authorities for what really are partisan political purposes, more than they are public safety restoration purposes.”</w:t>
      </w:r>
    </w:p>
    <w:p w14:paraId="4AF39CA9" w14:textId="77777777" w:rsidR="004F59F1" w:rsidRPr="00154967" w:rsidRDefault="004F59F1" w:rsidP="004F59F1">
      <w:pPr>
        <w:rPr>
          <w:sz w:val="16"/>
        </w:rPr>
      </w:pPr>
      <w:r w:rsidRPr="00154967">
        <w:rPr>
          <w:sz w:val="16"/>
        </w:rPr>
        <w:t>The White House press secretary, Karoline Leavitt, on Wednesday described Mr. Trump’s use of the military as completing a campaign promise.</w:t>
      </w:r>
    </w:p>
    <w:p w14:paraId="7ECDE020" w14:textId="77777777" w:rsidR="004F59F1" w:rsidRPr="00154967" w:rsidRDefault="004F59F1" w:rsidP="004F59F1">
      <w:pPr>
        <w:rPr>
          <w:sz w:val="16"/>
        </w:rPr>
      </w:pPr>
      <w:r w:rsidRPr="00154967">
        <w:rPr>
          <w:sz w:val="16"/>
        </w:rPr>
        <w:t>“President Trump promised to carry out the largest mass deportation campaign in American history, and left-wing riots will not deter him in that effort,” she said.</w:t>
      </w:r>
    </w:p>
    <w:p w14:paraId="3B1C1892" w14:textId="77777777" w:rsidR="004F59F1" w:rsidRPr="00154967" w:rsidRDefault="004F59F1" w:rsidP="004F59F1">
      <w:pPr>
        <w:rPr>
          <w:rStyle w:val="Emphasis"/>
        </w:rPr>
      </w:pPr>
      <w:r w:rsidRPr="00154967">
        <w:rPr>
          <w:sz w:val="16"/>
        </w:rPr>
        <w:t xml:space="preserve">Mr. </w:t>
      </w:r>
      <w:r w:rsidRPr="00154967">
        <w:rPr>
          <w:rStyle w:val="StyleUnderline"/>
        </w:rPr>
        <w:t>Trump</w:t>
      </w:r>
      <w:r w:rsidRPr="00154967">
        <w:rPr>
          <w:sz w:val="16"/>
        </w:rPr>
        <w:t xml:space="preserve"> has </w:t>
      </w:r>
      <w:r w:rsidRPr="00154967">
        <w:rPr>
          <w:rStyle w:val="StyleUnderline"/>
        </w:rPr>
        <w:t xml:space="preserve">made clear he </w:t>
      </w:r>
      <w:r w:rsidRPr="006B53F3">
        <w:rPr>
          <w:rStyle w:val="StyleUnderline"/>
          <w:highlight w:val="green"/>
        </w:rPr>
        <w:t>plans to take similar actions</w:t>
      </w:r>
      <w:r w:rsidRPr="00154967">
        <w:rPr>
          <w:rStyle w:val="StyleUnderline"/>
        </w:rPr>
        <w:t xml:space="preserve"> should protests break </w:t>
      </w:r>
      <w:r w:rsidRPr="006B53F3">
        <w:rPr>
          <w:rStyle w:val="StyleUnderline"/>
        </w:rPr>
        <w:t xml:space="preserve">out </w:t>
      </w:r>
      <w:r w:rsidRPr="006B53F3">
        <w:rPr>
          <w:rStyle w:val="StyleUnderline"/>
          <w:highlight w:val="green"/>
        </w:rPr>
        <w:t xml:space="preserve">in </w:t>
      </w:r>
      <w:r w:rsidRPr="006B53F3">
        <w:rPr>
          <w:rStyle w:val="Emphasis"/>
          <w:highlight w:val="green"/>
        </w:rPr>
        <w:t>other states</w:t>
      </w:r>
      <w:r w:rsidRPr="006B53F3">
        <w:rPr>
          <w:sz w:val="16"/>
          <w:highlight w:val="green"/>
        </w:rPr>
        <w:t>.</w:t>
      </w:r>
      <w:r w:rsidRPr="00154967">
        <w:rPr>
          <w:sz w:val="16"/>
        </w:rPr>
        <w:t xml:space="preserve"> Speaking to reporters, </w:t>
      </w:r>
      <w:r w:rsidRPr="00154967">
        <w:rPr>
          <w:rStyle w:val="StyleUnderline"/>
        </w:rPr>
        <w:t xml:space="preserve">he described the military deployment to </w:t>
      </w:r>
      <w:r w:rsidRPr="006B53F3">
        <w:rPr>
          <w:rStyle w:val="StyleUnderline"/>
          <w:highlight w:val="green"/>
        </w:rPr>
        <w:t>L</w:t>
      </w:r>
      <w:r w:rsidRPr="00154967">
        <w:rPr>
          <w:rStyle w:val="StyleUnderline"/>
        </w:rPr>
        <w:t xml:space="preserve">os </w:t>
      </w:r>
      <w:r w:rsidRPr="006B53F3">
        <w:rPr>
          <w:rStyle w:val="StyleUnderline"/>
          <w:highlight w:val="green"/>
        </w:rPr>
        <w:t>A</w:t>
      </w:r>
      <w:r w:rsidRPr="00154967">
        <w:rPr>
          <w:rStyle w:val="StyleUnderline"/>
        </w:rPr>
        <w:t>ngeles as “</w:t>
      </w:r>
      <w:r w:rsidRPr="006B53F3">
        <w:rPr>
          <w:rStyle w:val="Emphasis"/>
          <w:highlight w:val="green"/>
        </w:rPr>
        <w:t>the first</w:t>
      </w:r>
      <w:r w:rsidRPr="00154967">
        <w:rPr>
          <w:sz w:val="16"/>
        </w:rPr>
        <w:t>, perhaps</w:t>
      </w:r>
      <w:r w:rsidRPr="00154967">
        <w:rPr>
          <w:rStyle w:val="Emphasis"/>
        </w:rPr>
        <w:t xml:space="preserve">, </w:t>
      </w:r>
      <w:r w:rsidRPr="006B53F3">
        <w:rPr>
          <w:rStyle w:val="Emphasis"/>
          <w:highlight w:val="green"/>
        </w:rPr>
        <w:t>of many</w:t>
      </w:r>
      <w:r w:rsidRPr="00154967">
        <w:rPr>
          <w:rStyle w:val="Emphasis"/>
        </w:rPr>
        <w:t>.”</w:t>
      </w:r>
    </w:p>
    <w:p w14:paraId="3FE776ED" w14:textId="77777777" w:rsidR="004F59F1" w:rsidRPr="00154967" w:rsidRDefault="004F59F1" w:rsidP="004F59F1">
      <w:pPr>
        <w:rPr>
          <w:sz w:val="16"/>
        </w:rPr>
      </w:pPr>
      <w:r w:rsidRPr="00154967">
        <w:rPr>
          <w:sz w:val="16"/>
        </w:rPr>
        <w:t xml:space="preserve">“I can inform </w:t>
      </w:r>
      <w:r w:rsidRPr="006B53F3">
        <w:rPr>
          <w:rStyle w:val="StyleUnderline"/>
          <w:highlight w:val="green"/>
        </w:rPr>
        <w:t>the rest of the country</w:t>
      </w:r>
      <w:r w:rsidRPr="00154967">
        <w:rPr>
          <w:sz w:val="16"/>
        </w:rPr>
        <w:t xml:space="preserve"> that when they do it, if they do it, they’re </w:t>
      </w:r>
      <w:r w:rsidRPr="00154967">
        <w:rPr>
          <w:rStyle w:val="StyleUnderline"/>
        </w:rPr>
        <w:t xml:space="preserve">going to be </w:t>
      </w:r>
      <w:r w:rsidRPr="006B53F3">
        <w:rPr>
          <w:rStyle w:val="StyleUnderline"/>
          <w:highlight w:val="green"/>
        </w:rPr>
        <w:t>met with</w:t>
      </w:r>
      <w:r w:rsidRPr="00154967">
        <w:rPr>
          <w:sz w:val="16"/>
        </w:rPr>
        <w:t xml:space="preserve"> equal or </w:t>
      </w:r>
      <w:r w:rsidRPr="006B53F3">
        <w:rPr>
          <w:rStyle w:val="Emphasis"/>
          <w:highlight w:val="green"/>
        </w:rPr>
        <w:t>greater force</w:t>
      </w:r>
      <w:r w:rsidRPr="00154967">
        <w:rPr>
          <w:sz w:val="16"/>
        </w:rPr>
        <w:t xml:space="preserve"> than we met right here,” he told journalists in the Oval Office Tuesday.</w:t>
      </w:r>
    </w:p>
    <w:p w14:paraId="2DCA2C6E" w14:textId="77777777" w:rsidR="004F59F1" w:rsidRPr="002B293A" w:rsidRDefault="004F59F1" w:rsidP="004F59F1">
      <w:pPr>
        <w:pStyle w:val="Heading4"/>
      </w:pPr>
      <w:r>
        <w:lastRenderedPageBreak/>
        <w:t xml:space="preserve">Escalates to civil war and sparks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401732A1" w14:textId="77777777" w:rsidR="004F59F1" w:rsidRDefault="004F59F1" w:rsidP="004F59F1">
      <w:r w:rsidRPr="002B293A">
        <w:rPr>
          <w:rStyle w:val="Style13ptBold"/>
        </w:rPr>
        <w:t>Marche 22</w:t>
      </w:r>
      <w:r>
        <w:t xml:space="preserve"> – Reporter &amp; essayist; former Professor, CUNY; Ph.D., U of Toronto</w:t>
      </w:r>
    </w:p>
    <w:p w14:paraId="54FE2CF1" w14:textId="77777777" w:rsidR="004F59F1" w:rsidRPr="00917E21" w:rsidRDefault="004F59F1" w:rsidP="004F59F1">
      <w:r>
        <w:t xml:space="preserve">Stephen Marche, </w:t>
      </w:r>
      <w:r>
        <w:rPr>
          <w:i/>
          <w:iCs/>
        </w:rPr>
        <w:t>The Next Civil War: Dispatches from the American Future</w:t>
      </w:r>
      <w:r>
        <w:t>, Avid Reader Press, Simon &amp; Schuster ebook, pp. 6-128</w:t>
      </w:r>
    </w:p>
    <w:p w14:paraId="360F0D51" w14:textId="77777777" w:rsidR="004F59F1" w:rsidRPr="00553E62" w:rsidRDefault="004F59F1" w:rsidP="004F59F1">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7A7EA840" w14:textId="77777777" w:rsidR="004F59F1" w:rsidRPr="00553E62" w:rsidRDefault="004F59F1" w:rsidP="004F59F1">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6809988F" w14:textId="77777777" w:rsidR="004F59F1" w:rsidRPr="00F41366" w:rsidRDefault="004F59F1" w:rsidP="004F59F1">
      <w:pPr>
        <w:rPr>
          <w:sz w:val="16"/>
        </w:rPr>
      </w:pPr>
      <w:r w:rsidRPr="00F41366">
        <w:rPr>
          <w:sz w:val="16"/>
        </w:rPr>
        <w:t>The Likelihood of a Civil War</w:t>
      </w:r>
    </w:p>
    <w:p w14:paraId="532E82C9" w14:textId="77777777" w:rsidR="004F59F1" w:rsidRPr="00F41366" w:rsidRDefault="004F59F1" w:rsidP="004F59F1">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3A5C34E2" w14:textId="77777777" w:rsidR="004F59F1" w:rsidRPr="00F41366" w:rsidRDefault="004F59F1" w:rsidP="004F59F1">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7E659019" w14:textId="77777777" w:rsidR="004F59F1" w:rsidRPr="00553E62" w:rsidRDefault="004F59F1" w:rsidP="004F59F1">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close to “the edge of a civil war” their country was, on a scale from 0 to 100. The aggregate</w:t>
      </w:r>
      <w:r w:rsidRPr="00EC2953">
        <w:rPr>
          <w:sz w:val="16"/>
        </w:rPr>
        <w:t xml:space="preserve"> of their answers was </w:t>
      </w:r>
      <w:r w:rsidRPr="00EC2953">
        <w:rPr>
          <w:rStyle w:val="StyleUnderline"/>
        </w:rPr>
        <w:t>67.23, so almost exactly two-thirds of the way.</w:t>
      </w:r>
    </w:p>
    <w:p w14:paraId="195612A9" w14:textId="77777777" w:rsidR="004F59F1" w:rsidRPr="00F41366" w:rsidRDefault="004F59F1" w:rsidP="004F59F1">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68F60" w14:textId="77777777" w:rsidR="004F59F1" w:rsidRPr="00EC2953" w:rsidRDefault="004F59F1" w:rsidP="004F59F1">
      <w:pPr>
        <w:rPr>
          <w:rStyle w:val="StyleUnderline"/>
        </w:rPr>
      </w:pPr>
      <w:r w:rsidRPr="00553E62">
        <w:rPr>
          <w:rStyle w:val="StyleUnderline"/>
        </w:rPr>
        <w:t>The United States as a Com</w:t>
      </w:r>
      <w:r w:rsidRPr="00EC2953">
        <w:rPr>
          <w:rStyle w:val="StyleUnderline"/>
        </w:rPr>
        <w:t>plex, Cascading System</w:t>
      </w:r>
    </w:p>
    <w:p w14:paraId="7A870F44" w14:textId="77777777" w:rsidR="004F59F1" w:rsidRPr="00553E62" w:rsidRDefault="004F59F1" w:rsidP="004F59F1">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lastRenderedPageBreak/>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2A61A927" w14:textId="77777777" w:rsidR="004F59F1" w:rsidRPr="00553E62" w:rsidRDefault="004F59F1" w:rsidP="004F59F1">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7FA303F9" w14:textId="77777777" w:rsidR="004F59F1" w:rsidRPr="00553E62" w:rsidRDefault="004F59F1" w:rsidP="004F59F1">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 xml:space="preserve">today. </w:t>
      </w:r>
      <w:r w:rsidRPr="00775C4A">
        <w:rPr>
          <w:rStyle w:val="StyleUnderline"/>
        </w:rPr>
        <w:t>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2BDC5A40" w14:textId="77777777" w:rsidR="004F59F1" w:rsidRPr="00F41366" w:rsidRDefault="004F59F1" w:rsidP="004F59F1">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F7F0737" w14:textId="77777777" w:rsidR="004F59F1" w:rsidRPr="00553E62" w:rsidRDefault="004F59F1" w:rsidP="004F59F1">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0744AB24" w14:textId="77777777" w:rsidR="004F59F1" w:rsidRPr="00F41366" w:rsidRDefault="004F59F1" w:rsidP="004F59F1">
      <w:pPr>
        <w:rPr>
          <w:sz w:val="16"/>
        </w:rPr>
      </w:pPr>
      <w:r w:rsidRPr="00F41366">
        <w:rPr>
          <w:sz w:val="16"/>
        </w:rPr>
        <w:t>The Inciting Incidents</w:t>
      </w:r>
    </w:p>
    <w:p w14:paraId="7066359A" w14:textId="77777777" w:rsidR="004F59F1" w:rsidRPr="00F41366" w:rsidRDefault="004F59F1" w:rsidP="004F59F1">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w:t>
      </w:r>
      <w:r w:rsidRPr="00775C4A">
        <w:rPr>
          <w:rStyle w:val="StyleUnderline"/>
        </w:rPr>
        <w:t xml:space="preserve">available </w:t>
      </w:r>
      <w:r w:rsidRPr="00F41366">
        <w:rPr>
          <w:rStyle w:val="StyleUnderline"/>
          <w:highlight w:val="green"/>
        </w:rPr>
        <w:t xml:space="preserve">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1C23579F" w14:textId="77777777" w:rsidR="004F59F1" w:rsidRPr="00F41366" w:rsidRDefault="004F59F1" w:rsidP="004F59F1">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2E54036" w14:textId="77777777" w:rsidR="004F59F1" w:rsidRPr="00F41366" w:rsidRDefault="004F59F1" w:rsidP="004F59F1">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lastRenderedPageBreak/>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7FDD1C19" w14:textId="77777777" w:rsidR="004F59F1" w:rsidRPr="00553E62" w:rsidRDefault="004F59F1" w:rsidP="004F59F1">
      <w:pPr>
        <w:rPr>
          <w:sz w:val="4"/>
          <w:szCs w:val="4"/>
        </w:rPr>
      </w:pPr>
      <w:r w:rsidRPr="00553E62">
        <w:rPr>
          <w:sz w:val="4"/>
          <w:szCs w:val="4"/>
        </w:rPr>
        <w:t>The Point of View of the Dispatches</w:t>
      </w:r>
    </w:p>
    <w:p w14:paraId="608BEC08" w14:textId="77777777" w:rsidR="004F59F1" w:rsidRPr="00553E62" w:rsidRDefault="004F59F1" w:rsidP="004F59F1">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72EADFF8" w14:textId="77777777" w:rsidR="004F59F1" w:rsidRPr="00553E62" w:rsidRDefault="004F59F1" w:rsidP="004F59F1">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379F30F8" w14:textId="77777777" w:rsidR="004F59F1" w:rsidRPr="00553E62" w:rsidRDefault="004F59F1" w:rsidP="004F59F1">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712667F1" w14:textId="77777777" w:rsidR="004F59F1" w:rsidRPr="00553E62" w:rsidRDefault="004F59F1" w:rsidP="004F59F1">
      <w:pPr>
        <w:rPr>
          <w:sz w:val="4"/>
          <w:szCs w:val="4"/>
        </w:rPr>
      </w:pPr>
      <w:r w:rsidRPr="00553E62">
        <w:rPr>
          <w:sz w:val="4"/>
          <w:szCs w:val="4"/>
        </w:rPr>
        <w:t>The Trump Distraction</w:t>
      </w:r>
    </w:p>
    <w:p w14:paraId="696E7E30" w14:textId="77777777" w:rsidR="004F59F1" w:rsidRPr="00553E62" w:rsidRDefault="004F59F1" w:rsidP="004F59F1">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4EEBD805" w14:textId="77777777" w:rsidR="004F59F1" w:rsidRPr="00553E62" w:rsidRDefault="004F59F1" w:rsidP="004F59F1">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48CB16D3" w14:textId="77777777" w:rsidR="004F59F1" w:rsidRPr="00553E62" w:rsidRDefault="004F59F1" w:rsidP="004F59F1">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23782C8" w14:textId="77777777" w:rsidR="004F59F1" w:rsidRPr="00553E62" w:rsidRDefault="004F59F1" w:rsidP="004F59F1">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16A0FC3D" w14:textId="77777777" w:rsidR="004F59F1" w:rsidRPr="00553E62" w:rsidRDefault="004F59F1" w:rsidP="004F59F1">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38F971DF" w14:textId="77777777" w:rsidR="004F59F1" w:rsidRPr="00553E62" w:rsidRDefault="004F59F1" w:rsidP="004F59F1">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54925D50" w14:textId="77777777" w:rsidR="004F59F1" w:rsidRPr="00553E62" w:rsidRDefault="004F59F1" w:rsidP="004F59F1">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0E12B615" w14:textId="77777777" w:rsidR="004F59F1" w:rsidRPr="00553E62" w:rsidRDefault="004F59F1" w:rsidP="004F59F1">
      <w:pPr>
        <w:rPr>
          <w:sz w:val="4"/>
          <w:szCs w:val="4"/>
        </w:rPr>
      </w:pPr>
      <w:r w:rsidRPr="00553E62">
        <w:rPr>
          <w:sz w:val="4"/>
          <w:szCs w:val="4"/>
        </w:rPr>
        <w:t>The Stakes of the Conflict</w:t>
      </w:r>
    </w:p>
    <w:p w14:paraId="7EE00C4E" w14:textId="77777777" w:rsidR="004F59F1" w:rsidRPr="00553E62" w:rsidRDefault="004F59F1" w:rsidP="004F59F1">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744513E1" w14:textId="77777777" w:rsidR="004F59F1" w:rsidRPr="00553E62" w:rsidRDefault="004F59F1" w:rsidP="004F59F1">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19188F35" w14:textId="77777777" w:rsidR="004F59F1" w:rsidRPr="00553E62" w:rsidRDefault="004F59F1" w:rsidP="004F59F1">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5E3AB074" w14:textId="77777777" w:rsidR="004F59F1" w:rsidRPr="00553E62" w:rsidRDefault="004F59F1" w:rsidP="004F59F1">
      <w:pPr>
        <w:rPr>
          <w:sz w:val="4"/>
          <w:szCs w:val="4"/>
        </w:rPr>
      </w:pPr>
      <w:r w:rsidRPr="00553E62">
        <w:rPr>
          <w:sz w:val="4"/>
          <w:szCs w:val="4"/>
        </w:rPr>
        <w:t>The Desire Not to See What’s Coming</w:t>
      </w:r>
    </w:p>
    <w:p w14:paraId="0C9047EE" w14:textId="77777777" w:rsidR="004F59F1" w:rsidRPr="00553E62" w:rsidRDefault="004F59F1" w:rsidP="004F59F1">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16243D9F" w14:textId="77777777" w:rsidR="004F59F1" w:rsidRPr="00553E62" w:rsidRDefault="004F59F1" w:rsidP="004F59F1">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075CAD2B" w14:textId="77777777" w:rsidR="004F59F1" w:rsidRPr="00553E62" w:rsidRDefault="004F59F1" w:rsidP="004F59F1">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096C0B23" w14:textId="77777777" w:rsidR="004F59F1" w:rsidRPr="00553E62" w:rsidRDefault="004F59F1" w:rsidP="004F59F1">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0F40041" w14:textId="77777777" w:rsidR="004F59F1" w:rsidRPr="00553E62" w:rsidRDefault="004F59F1" w:rsidP="004F59F1">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7BBA7C7A" w14:textId="77777777" w:rsidR="004F59F1" w:rsidRPr="00553E62" w:rsidRDefault="004F59F1" w:rsidP="004F59F1">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3C463D5F" w14:textId="77777777" w:rsidR="004F59F1" w:rsidRPr="00F41366" w:rsidRDefault="004F59F1" w:rsidP="004F59F1">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6DAD3250" w14:textId="77777777" w:rsidR="004F59F1" w:rsidRPr="00F41366" w:rsidRDefault="004F59F1" w:rsidP="004F59F1">
      <w:pPr>
        <w:rPr>
          <w:sz w:val="16"/>
        </w:rPr>
      </w:pPr>
      <w:r w:rsidRPr="00F41366">
        <w:rPr>
          <w:sz w:val="16"/>
        </w:rPr>
        <w:t>The Preparations Already Underway</w:t>
      </w:r>
    </w:p>
    <w:p w14:paraId="287007DF" w14:textId="77777777" w:rsidR="004F59F1" w:rsidRPr="00553E62" w:rsidRDefault="004F59F1" w:rsidP="004F59F1">
      <w:pPr>
        <w:rPr>
          <w:rStyle w:val="StyleUnderline"/>
        </w:rPr>
      </w:pPr>
      <w:r w:rsidRPr="00775C4A">
        <w:rPr>
          <w:rStyle w:val="StyleUnderline"/>
        </w:rPr>
        <w:t>There will be those who say that</w:t>
      </w:r>
      <w:r w:rsidRPr="00553E62">
        <w:rPr>
          <w:rStyle w:val="StyleUnderline"/>
        </w:rPr>
        <w:t xml:space="preserve"> the possibility of a new civil </w:t>
      </w:r>
      <w:r w:rsidRPr="00775C4A">
        <w:rPr>
          <w:rStyle w:val="StyleUnderline"/>
        </w:rPr>
        <w:t xml:space="preserve">war is </w:t>
      </w:r>
      <w:r w:rsidRPr="00775C4A">
        <w:rPr>
          <w:rStyle w:val="Emphasis"/>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775C4A">
        <w:rPr>
          <w:rStyle w:val="StyleUnderline"/>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6CEAC38F" w14:textId="77777777" w:rsidR="004F59F1" w:rsidRPr="00F41366" w:rsidRDefault="004F59F1" w:rsidP="004F59F1">
      <w:pPr>
        <w:rPr>
          <w:sz w:val="16"/>
        </w:rPr>
      </w:pPr>
      <w:r w:rsidRPr="00F41366">
        <w:rPr>
          <w:sz w:val="16"/>
        </w:rPr>
        <w:lastRenderedPageBreak/>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055D4515" w14:textId="77777777" w:rsidR="004F59F1" w:rsidRPr="00553E62" w:rsidRDefault="004F59F1" w:rsidP="004F59F1">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662FDAF8" w14:textId="77777777" w:rsidR="004F59F1" w:rsidRPr="009572B9" w:rsidRDefault="004F59F1" w:rsidP="004F59F1">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54F0399A" w14:textId="77777777" w:rsidR="004F59F1" w:rsidRPr="009572B9" w:rsidRDefault="004F59F1" w:rsidP="004F59F1">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1EDEBD29" w14:textId="77777777" w:rsidR="004F59F1" w:rsidRPr="008B31CB" w:rsidRDefault="004F59F1" w:rsidP="004F59F1">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20B9D2B" w14:textId="77777777" w:rsidR="004F59F1" w:rsidRPr="009572B9" w:rsidRDefault="004F59F1" w:rsidP="004F59F1">
      <w:pPr>
        <w:rPr>
          <w:sz w:val="16"/>
        </w:rPr>
      </w:pPr>
      <w:r w:rsidRPr="009572B9">
        <w:rPr>
          <w:sz w:val="16"/>
        </w:rPr>
        <w:t>The Accessibility of Military-Grade Weapons</w:t>
      </w:r>
    </w:p>
    <w:p w14:paraId="72995B33" w14:textId="77777777" w:rsidR="004F59F1" w:rsidRPr="008B31CB" w:rsidRDefault="004F59F1" w:rsidP="004F59F1">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04CB8E7" w14:textId="77777777" w:rsidR="004F59F1" w:rsidRPr="009572B9" w:rsidRDefault="004F59F1" w:rsidP="004F59F1">
      <w:pPr>
        <w:rPr>
          <w:sz w:val="16"/>
        </w:rPr>
      </w:pPr>
      <w:r w:rsidRPr="009572B9">
        <w:rPr>
          <w:sz w:val="16"/>
        </w:rPr>
        <w:t>The Tactical Situation</w:t>
      </w:r>
    </w:p>
    <w:p w14:paraId="1A5E35AF" w14:textId="77777777" w:rsidR="004F59F1" w:rsidRPr="009572B9" w:rsidRDefault="004F59F1" w:rsidP="004F59F1">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B3E4428" w14:textId="77777777" w:rsidR="004F59F1" w:rsidRPr="008B31CB" w:rsidRDefault="004F59F1" w:rsidP="004F59F1">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EC9829D" w14:textId="77777777" w:rsidR="004F59F1" w:rsidRPr="00917E21" w:rsidRDefault="004F59F1" w:rsidP="004F59F1">
      <w:pPr>
        <w:rPr>
          <w:sz w:val="16"/>
        </w:rPr>
      </w:pPr>
      <w:r w:rsidRPr="00917E21">
        <w:rPr>
          <w:rStyle w:val="StyleUnderline"/>
        </w:rPr>
        <w:lastRenderedPageBreak/>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3A4830C" w14:textId="77777777" w:rsidR="004F59F1" w:rsidRPr="009572B9" w:rsidRDefault="004F59F1" w:rsidP="004F59F1">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39443E2C" w14:textId="77777777" w:rsidR="004F59F1" w:rsidRPr="008B31CB" w:rsidRDefault="004F59F1" w:rsidP="004F59F1">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0A11FD86" w14:textId="77777777" w:rsidR="004F59F1" w:rsidRPr="008B31CB" w:rsidRDefault="004F59F1" w:rsidP="004F59F1">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6F37A17E" w14:textId="77777777" w:rsidR="004F59F1" w:rsidRPr="008B31CB" w:rsidRDefault="004F59F1" w:rsidP="004F59F1">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443B583B" w14:textId="77777777" w:rsidR="004F59F1" w:rsidRPr="00917E21" w:rsidRDefault="004F59F1" w:rsidP="004F59F1">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775C4A">
        <w:rPr>
          <w:rStyle w:val="StyleUnderline"/>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33B4BA35" w14:textId="77777777" w:rsidR="004F59F1" w:rsidRPr="00917E21" w:rsidRDefault="004F59F1" w:rsidP="004F59F1">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375856E0" w14:textId="77777777" w:rsidR="004F59F1" w:rsidRPr="00917E21" w:rsidRDefault="004F59F1" w:rsidP="004F59F1">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53099E20" w14:textId="77777777" w:rsidR="004F59F1" w:rsidRPr="00917E21" w:rsidRDefault="004F59F1" w:rsidP="004F59F1">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330407CB" w14:textId="77777777" w:rsidR="004F59F1" w:rsidRPr="009572B9" w:rsidRDefault="004F59F1" w:rsidP="004F59F1">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775C4A">
        <w:rPr>
          <w:rStyle w:val="StyleUnderline"/>
        </w:rPr>
        <w:t xml:space="preserve">The question is </w:t>
      </w:r>
      <w:r w:rsidRPr="00917E21">
        <w:rPr>
          <w:rStyle w:val="StyleUnderline"/>
          <w:highlight w:val="green"/>
        </w:rPr>
        <w:t>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CABCC3D" w14:textId="77777777" w:rsidR="004F59F1" w:rsidRPr="005D388F" w:rsidRDefault="004F59F1" w:rsidP="004F59F1"/>
    <w:p w14:paraId="25C723AB" w14:textId="77777777" w:rsidR="004F59F1" w:rsidRPr="00154967" w:rsidRDefault="004F59F1" w:rsidP="004F59F1"/>
    <w:p w14:paraId="63B012FD" w14:textId="77777777" w:rsidR="004F59F1" w:rsidRPr="00154967" w:rsidRDefault="004F59F1" w:rsidP="004F59F1">
      <w:pPr>
        <w:pStyle w:val="Heading4"/>
        <w:rPr>
          <w:b w:val="0"/>
          <w:bCs/>
        </w:rPr>
      </w:pPr>
      <w:r w:rsidRPr="00154967">
        <w:t xml:space="preserve">It also uniquely </w:t>
      </w:r>
      <w:r w:rsidRPr="00154967">
        <w:rPr>
          <w:u w:val="single"/>
        </w:rPr>
        <w:t>collapses</w:t>
      </w:r>
      <w:r w:rsidRPr="00154967">
        <w:t xml:space="preserve"> the </w:t>
      </w:r>
      <w:r w:rsidRPr="00154967">
        <w:rPr>
          <w:u w:val="single"/>
        </w:rPr>
        <w:t>credibility</w:t>
      </w:r>
      <w:r w:rsidRPr="00154967">
        <w:t xml:space="preserve"> of homeland deterrence. That goes </w:t>
      </w:r>
      <w:r w:rsidRPr="00154967">
        <w:rPr>
          <w:u w:val="single"/>
        </w:rPr>
        <w:t>nuclear</w:t>
      </w:r>
      <w:r w:rsidRPr="00154967">
        <w:t xml:space="preserve">. </w:t>
      </w:r>
      <w:r w:rsidRPr="00154967">
        <w:rPr>
          <w:b w:val="0"/>
          <w:bCs/>
          <w:u w:val="single"/>
        </w:rPr>
        <w:t>Adversaries</w:t>
      </w:r>
      <w:r w:rsidRPr="00154967">
        <w:rPr>
          <w:b w:val="0"/>
          <w:bCs/>
        </w:rPr>
        <w:t xml:space="preserve"> will calculate Trump </w:t>
      </w:r>
      <w:r w:rsidRPr="00154967">
        <w:rPr>
          <w:b w:val="0"/>
          <w:bCs/>
          <w:u w:val="single"/>
        </w:rPr>
        <w:t>won’t</w:t>
      </w:r>
      <w:r w:rsidRPr="00154967">
        <w:rPr>
          <w:b w:val="0"/>
          <w:bCs/>
        </w:rPr>
        <w:t xml:space="preserve"> nuke back but be </w:t>
      </w:r>
      <w:r w:rsidRPr="00154967">
        <w:rPr>
          <w:b w:val="0"/>
          <w:bCs/>
          <w:u w:val="single"/>
        </w:rPr>
        <w:t>wrong</w:t>
      </w:r>
      <w:r w:rsidRPr="00154967">
        <w:rPr>
          <w:b w:val="0"/>
          <w:bCs/>
        </w:rPr>
        <w:t>.</w:t>
      </w:r>
    </w:p>
    <w:p w14:paraId="74D552C4" w14:textId="77777777" w:rsidR="004F59F1" w:rsidRPr="00154967" w:rsidRDefault="004F59F1" w:rsidP="004F59F1">
      <w:r w:rsidRPr="00154967">
        <w:rPr>
          <w:rStyle w:val="Style13ptBold"/>
        </w:rPr>
        <w:t>Hymans 22</w:t>
      </w:r>
      <w:r w:rsidRPr="00154967">
        <w:t xml:space="preserve"> – Associate Professor of Int’l Relations, USC</w:t>
      </w:r>
    </w:p>
    <w:p w14:paraId="36D527C2" w14:textId="77777777" w:rsidR="004F59F1" w:rsidRPr="00154967" w:rsidRDefault="004F59F1" w:rsidP="004F59F1">
      <w:r w:rsidRPr="00154967">
        <w:t xml:space="preserve">Dr. Jacques E. C. Hymans, Ph.D. in Government from Harvard, “Comment on Meier and Vieluf's ‘Upsetting the Nuclear Order: How the Rise of Nationalist Populism Increases Nuclear Dangers,’” </w:t>
      </w:r>
      <w:r w:rsidRPr="00154967">
        <w:rPr>
          <w:i/>
          <w:iCs/>
        </w:rPr>
        <w:t>The Nonproliferation Review</w:t>
      </w:r>
      <w:r w:rsidRPr="00154967">
        <w:t>, Vol. 28, Iss. 1-3 (Sept. 2022): 44-51, DOI:10.1080/10736700.2022.2093512</w:t>
      </w:r>
    </w:p>
    <w:p w14:paraId="2A630F60" w14:textId="77777777" w:rsidR="004F59F1" w:rsidRPr="00154967" w:rsidRDefault="004F59F1" w:rsidP="004F59F1">
      <w:pPr>
        <w:rPr>
          <w:sz w:val="16"/>
        </w:rPr>
      </w:pPr>
      <w:r w:rsidRPr="00154967">
        <w:rPr>
          <w:rStyle w:val="StyleUnderline"/>
        </w:rPr>
        <w:t xml:space="preserve">The </w:t>
      </w:r>
      <w:r w:rsidRPr="006B53F3">
        <w:rPr>
          <w:rStyle w:val="Emphasis"/>
          <w:highlight w:val="green"/>
        </w:rPr>
        <w:t>domestic divisions fomented</w:t>
      </w:r>
      <w:r w:rsidRPr="006B53F3">
        <w:rPr>
          <w:rStyle w:val="StyleUnderline"/>
          <w:highlight w:val="green"/>
        </w:rPr>
        <w:t xml:space="preserve"> by populists</w:t>
      </w:r>
      <w:r w:rsidRPr="00154967">
        <w:rPr>
          <w:rStyle w:val="StyleUnderline"/>
        </w:rPr>
        <w:t xml:space="preserve"> </w:t>
      </w:r>
      <w:r w:rsidRPr="006B53F3">
        <w:rPr>
          <w:rStyle w:val="Emphasis"/>
          <w:highlight w:val="green"/>
        </w:rPr>
        <w:t>do not have to arrive</w:t>
      </w:r>
      <w:r w:rsidRPr="006B53F3">
        <w:rPr>
          <w:rStyle w:val="StyleUnderline"/>
          <w:highlight w:val="green"/>
        </w:rPr>
        <w:t xml:space="preserve"> at their </w:t>
      </w:r>
      <w:r w:rsidRPr="006B53F3">
        <w:rPr>
          <w:rStyle w:val="Emphasis"/>
          <w:highlight w:val="green"/>
        </w:rPr>
        <w:t>logical end point</w:t>
      </w:r>
      <w:r w:rsidRPr="006B53F3">
        <w:rPr>
          <w:rStyle w:val="StyleUnderline"/>
          <w:highlight w:val="green"/>
        </w:rPr>
        <w:t xml:space="preserve"> of</w:t>
      </w:r>
      <w:r w:rsidRPr="00154967">
        <w:rPr>
          <w:rStyle w:val="StyleUnderline"/>
        </w:rPr>
        <w:t xml:space="preserve"> revolution and </w:t>
      </w:r>
      <w:r w:rsidRPr="006B53F3">
        <w:rPr>
          <w:rStyle w:val="Emphasis"/>
          <w:highlight w:val="green"/>
        </w:rPr>
        <w:t>civil war</w:t>
      </w:r>
      <w:r w:rsidRPr="006B53F3">
        <w:rPr>
          <w:rStyle w:val="StyleUnderline"/>
          <w:highlight w:val="green"/>
        </w:rPr>
        <w:t xml:space="preserve"> to </w:t>
      </w:r>
      <w:r w:rsidRPr="006B53F3">
        <w:rPr>
          <w:rStyle w:val="Emphasis"/>
          <w:highlight w:val="green"/>
        </w:rPr>
        <w:t>increase deterrence instability</w:t>
      </w:r>
      <w:r w:rsidRPr="006B53F3">
        <w:rPr>
          <w:rStyle w:val="StyleUnderline"/>
          <w:highlight w:val="green"/>
        </w:rPr>
        <w:t xml:space="preserve"> and</w:t>
      </w:r>
      <w:r w:rsidRPr="00154967">
        <w:rPr>
          <w:rStyle w:val="StyleUnderline"/>
        </w:rPr>
        <w:t xml:space="preserve"> the </w:t>
      </w:r>
      <w:r w:rsidRPr="006B53F3">
        <w:rPr>
          <w:rStyle w:val="Emphasis"/>
          <w:highlight w:val="green"/>
        </w:rPr>
        <w:t>chances of a nuclear incident</w:t>
      </w:r>
      <w:r w:rsidRPr="00154967">
        <w:rPr>
          <w:rStyle w:val="StyleUnderline"/>
        </w:rPr>
        <w:t>.</w:t>
      </w:r>
      <w:r w:rsidRPr="00154967">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5519DCF" w14:textId="77777777" w:rsidR="004F59F1" w:rsidRPr="00154967" w:rsidRDefault="004F59F1" w:rsidP="004F59F1">
      <w:pPr>
        <w:rPr>
          <w:rStyle w:val="StyleUnderline"/>
        </w:rPr>
      </w:pPr>
      <w:r w:rsidRPr="00154967">
        <w:rPr>
          <w:sz w:val="16"/>
        </w:rPr>
        <w:t xml:space="preserve">Hypothesis 1. </w:t>
      </w:r>
      <w:r w:rsidRPr="00154967">
        <w:rPr>
          <w:rStyle w:val="Emphasis"/>
        </w:rPr>
        <w:t>Populists</w:t>
      </w:r>
      <w:r w:rsidRPr="00154967">
        <w:rPr>
          <w:rStyle w:val="StyleUnderline"/>
        </w:rPr>
        <w:t xml:space="preserve"> are </w:t>
      </w:r>
      <w:r w:rsidRPr="006B53F3">
        <w:rPr>
          <w:rStyle w:val="Emphasis"/>
          <w:highlight w:val="green"/>
        </w:rPr>
        <w:t>likely</w:t>
      </w:r>
      <w:r w:rsidRPr="006B53F3">
        <w:rPr>
          <w:rStyle w:val="StyleUnderline"/>
          <w:highlight w:val="green"/>
        </w:rPr>
        <w:t xml:space="preserve"> to be </w:t>
      </w:r>
      <w:r w:rsidRPr="006B53F3">
        <w:rPr>
          <w:rStyle w:val="Emphasis"/>
          <w:highlight w:val="green"/>
        </w:rPr>
        <w:t>insensitive to nuclear threats</w:t>
      </w:r>
      <w:r w:rsidRPr="00154967">
        <w:rPr>
          <w:rStyle w:val="StyleUnderline"/>
        </w:rPr>
        <w:t xml:space="preserve"> to the </w:t>
      </w:r>
      <w:r w:rsidRPr="00154967">
        <w:rPr>
          <w:rStyle w:val="Emphasis"/>
        </w:rPr>
        <w:t>political strongholds</w:t>
      </w:r>
      <w:r w:rsidRPr="00154967">
        <w:rPr>
          <w:rStyle w:val="StyleUnderline"/>
        </w:rPr>
        <w:t xml:space="preserve"> of their </w:t>
      </w:r>
      <w:r w:rsidRPr="00154967">
        <w:rPr>
          <w:rStyle w:val="Emphasis"/>
        </w:rPr>
        <w:t>domestic opponents</w:t>
      </w:r>
      <w:r w:rsidRPr="00154967">
        <w:rPr>
          <w:rStyle w:val="StyleUnderline"/>
        </w:rPr>
        <w:t>.</w:t>
      </w:r>
      <w:r w:rsidRPr="00154967">
        <w:rPr>
          <w:sz w:val="16"/>
        </w:rPr>
        <w:t xml:space="preserve"> Meier and Vieluf observe that the credibility of US extended-deterrence promises to America’s allies suffered massively under the Trump administration. That is certainly true, but </w:t>
      </w:r>
      <w:r w:rsidRPr="00154967">
        <w:rPr>
          <w:rStyle w:val="StyleUnderline"/>
        </w:rPr>
        <w:t xml:space="preserve">the question of whether the </w:t>
      </w:r>
      <w:r w:rsidRPr="00154967">
        <w:rPr>
          <w:rStyle w:val="Emphasis"/>
        </w:rPr>
        <w:t>U</w:t>
      </w:r>
      <w:r w:rsidRPr="00154967">
        <w:rPr>
          <w:rStyle w:val="StyleUnderline"/>
        </w:rPr>
        <w:t xml:space="preserve">nited </w:t>
      </w:r>
      <w:r w:rsidRPr="00154967">
        <w:rPr>
          <w:rStyle w:val="Emphasis"/>
        </w:rPr>
        <w:t>St</w:t>
      </w:r>
      <w:r w:rsidRPr="00154967">
        <w:rPr>
          <w:rStyle w:val="StyleUnderline"/>
        </w:rPr>
        <w:t>ates would be willing to trade “</w:t>
      </w:r>
      <w:r w:rsidRPr="00154967">
        <w:rPr>
          <w:rStyle w:val="Emphasis"/>
        </w:rPr>
        <w:t>Pittsburgh</w:t>
      </w:r>
      <w:r w:rsidRPr="00154967">
        <w:rPr>
          <w:rStyle w:val="StyleUnderline"/>
        </w:rPr>
        <w:t xml:space="preserve"> for </w:t>
      </w:r>
      <w:r w:rsidRPr="00154967">
        <w:rPr>
          <w:rStyle w:val="Emphasis"/>
        </w:rPr>
        <w:t>Paris</w:t>
      </w:r>
      <w:r w:rsidRPr="00154967">
        <w:rPr>
          <w:sz w:val="16"/>
        </w:rPr>
        <w:t xml:space="preserve">” (p. 19) </w:t>
      </w:r>
      <w:r w:rsidRPr="00154967">
        <w:rPr>
          <w:rStyle w:val="StyleUnderline"/>
        </w:rPr>
        <w:t>has been around for decades</w:t>
      </w:r>
      <w:r w:rsidRPr="00154967">
        <w:rPr>
          <w:sz w:val="16"/>
        </w:rPr>
        <w:t xml:space="preserve">. The new problem that populism creates is that even homeland deterrence starts to suffer from the same credibility dilemmas as extended deterrence. In addition to the “Pittsburgh for Paris” question, </w:t>
      </w:r>
      <w:r w:rsidRPr="006B53F3">
        <w:rPr>
          <w:rStyle w:val="StyleUnderline"/>
          <w:highlight w:val="green"/>
        </w:rPr>
        <w:t>we</w:t>
      </w:r>
      <w:r w:rsidRPr="00154967">
        <w:rPr>
          <w:rStyle w:val="StyleUnderline"/>
        </w:rPr>
        <w:t xml:space="preserve"> </w:t>
      </w:r>
      <w:r w:rsidRPr="00154967">
        <w:rPr>
          <w:rStyle w:val="Emphasis"/>
        </w:rPr>
        <w:t xml:space="preserve">now also </w:t>
      </w:r>
      <w:r w:rsidRPr="006B53F3">
        <w:rPr>
          <w:rStyle w:val="Emphasis"/>
          <w:highlight w:val="green"/>
        </w:rPr>
        <w:t>have to ask</w:t>
      </w:r>
      <w:r w:rsidRPr="006B53F3">
        <w:rPr>
          <w:rStyle w:val="StyleUnderline"/>
          <w:highlight w:val="green"/>
        </w:rPr>
        <w:t xml:space="preserve"> whether a </w:t>
      </w:r>
      <w:r w:rsidRPr="006B53F3">
        <w:rPr>
          <w:rStyle w:val="Emphasis"/>
          <w:highlight w:val="green"/>
        </w:rPr>
        <w:t>populist administration</w:t>
      </w:r>
      <w:r w:rsidRPr="00154967">
        <w:rPr>
          <w:rStyle w:val="Emphasis"/>
        </w:rPr>
        <w:t xml:space="preserve"> in Washington</w:t>
      </w:r>
      <w:r w:rsidRPr="00154967">
        <w:rPr>
          <w:rStyle w:val="StyleUnderline"/>
        </w:rPr>
        <w:t xml:space="preserve"> </w:t>
      </w:r>
      <w:r w:rsidRPr="006B53F3">
        <w:rPr>
          <w:rStyle w:val="StyleUnderline"/>
          <w:highlight w:val="green"/>
        </w:rPr>
        <w:t xml:space="preserve">would be </w:t>
      </w:r>
      <w:r w:rsidRPr="006B53F3">
        <w:rPr>
          <w:rStyle w:val="Emphasis"/>
          <w:highlight w:val="green"/>
        </w:rPr>
        <w:t>willing to trade Pittsburgh for Portland</w:t>
      </w:r>
      <w:r w:rsidRPr="00154967">
        <w:rPr>
          <w:rStyle w:val="StyleUnderline"/>
        </w:rPr>
        <w:t>.</w:t>
      </w:r>
    </w:p>
    <w:p w14:paraId="171FD010" w14:textId="77777777" w:rsidR="004F59F1" w:rsidRPr="00154967" w:rsidRDefault="004F59F1" w:rsidP="004F59F1">
      <w:pPr>
        <w:rPr>
          <w:rStyle w:val="StyleUnderline"/>
        </w:rPr>
      </w:pPr>
      <w:r w:rsidRPr="006B53F3">
        <w:rPr>
          <w:rStyle w:val="StyleUnderline"/>
          <w:highlight w:val="green"/>
        </w:rPr>
        <w:t>In a country where</w:t>
      </w:r>
      <w:r w:rsidRPr="00154967">
        <w:rPr>
          <w:rStyle w:val="StyleUnderline"/>
        </w:rPr>
        <w:t xml:space="preserve"> </w:t>
      </w:r>
      <w:r w:rsidRPr="006B53F3">
        <w:rPr>
          <w:rStyle w:val="StyleUnderline"/>
          <w:highlight w:val="green"/>
        </w:rPr>
        <w:t>populist</w:t>
      </w:r>
      <w:r w:rsidRPr="006B53F3">
        <w:rPr>
          <w:rStyle w:val="StyleUnderline"/>
        </w:rPr>
        <w:t xml:space="preserve"> leader</w:t>
      </w:r>
      <w:r w:rsidRPr="006B53F3">
        <w:rPr>
          <w:rStyle w:val="StyleUnderline"/>
          <w:highlight w:val="green"/>
        </w:rPr>
        <w:t>s</w:t>
      </w:r>
      <w:r w:rsidRPr="006B53F3">
        <w:rPr>
          <w:rStyle w:val="StyleUnderline"/>
        </w:rPr>
        <w:t xml:space="preserve"> </w:t>
      </w:r>
      <w:r w:rsidRPr="006B53F3">
        <w:rPr>
          <w:rStyle w:val="Emphasis"/>
          <w:highlight w:val="green"/>
        </w:rPr>
        <w:t>revel</w:t>
      </w:r>
      <w:r w:rsidRPr="006B53F3">
        <w:rPr>
          <w:rStyle w:val="StyleUnderline"/>
          <w:highlight w:val="green"/>
        </w:rPr>
        <w:t xml:space="preserve"> in </w:t>
      </w:r>
      <w:r w:rsidRPr="006B53F3">
        <w:rPr>
          <w:rStyle w:val="Emphasis"/>
          <w:highlight w:val="green"/>
        </w:rPr>
        <w:t xml:space="preserve">dividing society </w:t>
      </w:r>
      <w:r w:rsidRPr="006B53F3">
        <w:rPr>
          <w:rStyle w:val="Emphasis"/>
        </w:rPr>
        <w:t>against itself</w:t>
      </w:r>
      <w:r w:rsidRPr="00154967">
        <w:rPr>
          <w:rStyle w:val="StyleUnderline"/>
        </w:rPr>
        <w:t xml:space="preserve">, </w:t>
      </w:r>
      <w:r w:rsidRPr="006B53F3">
        <w:rPr>
          <w:rStyle w:val="Emphasis"/>
          <w:highlight w:val="green"/>
        </w:rPr>
        <w:t>deterrence theory</w:t>
      </w:r>
      <w:r w:rsidRPr="00154967">
        <w:rPr>
          <w:rStyle w:val="Emphasis"/>
        </w:rPr>
        <w:t>’s standard assumption</w:t>
      </w:r>
      <w:r w:rsidRPr="00154967">
        <w:rPr>
          <w:rStyle w:val="StyleUnderline"/>
        </w:rPr>
        <w:t xml:space="preserve"> that a </w:t>
      </w:r>
      <w:r w:rsidRPr="00154967">
        <w:rPr>
          <w:rStyle w:val="Emphasis"/>
        </w:rPr>
        <w:t>nuclear threat</w:t>
      </w:r>
      <w:r w:rsidRPr="00154967">
        <w:rPr>
          <w:rStyle w:val="StyleUnderline"/>
        </w:rPr>
        <w:t xml:space="preserve"> to </w:t>
      </w:r>
      <w:r w:rsidRPr="00154967">
        <w:rPr>
          <w:rStyle w:val="Emphasis"/>
        </w:rPr>
        <w:t>any part</w:t>
      </w:r>
      <w:r w:rsidRPr="00154967">
        <w:rPr>
          <w:rStyle w:val="StyleUnderline"/>
        </w:rPr>
        <w:t xml:space="preserve"> of the homeland will be </w:t>
      </w:r>
      <w:r w:rsidRPr="00154967">
        <w:rPr>
          <w:rStyle w:val="Emphasis"/>
        </w:rPr>
        <w:t>treated as a threat to the whole</w:t>
      </w:r>
      <w:r w:rsidRPr="00154967">
        <w:rPr>
          <w:rStyle w:val="StyleUnderline"/>
        </w:rPr>
        <w:t xml:space="preserve"> homeland </w:t>
      </w:r>
      <w:r w:rsidRPr="006B53F3">
        <w:rPr>
          <w:rStyle w:val="StyleUnderline"/>
          <w:highlight w:val="green"/>
        </w:rPr>
        <w:t xml:space="preserve">can </w:t>
      </w:r>
      <w:r w:rsidRPr="006B53F3">
        <w:rPr>
          <w:rStyle w:val="Emphasis"/>
          <w:highlight w:val="green"/>
        </w:rPr>
        <w:t>no longer be taken for granted</w:t>
      </w:r>
      <w:r w:rsidRPr="00154967">
        <w:rPr>
          <w:sz w:val="16"/>
        </w:rPr>
        <w:t xml:space="preserve">.20 </w:t>
      </w:r>
      <w:r w:rsidRPr="006B53F3">
        <w:rPr>
          <w:rStyle w:val="Emphasis"/>
          <w:highlight w:val="green"/>
        </w:rPr>
        <w:t>Whatever</w:t>
      </w:r>
      <w:r w:rsidRPr="006B53F3">
        <w:rPr>
          <w:rStyle w:val="StyleUnderline"/>
          <w:highlight w:val="green"/>
        </w:rPr>
        <w:t xml:space="preserve"> the president’s </w:t>
      </w:r>
      <w:r w:rsidRPr="006B53F3">
        <w:rPr>
          <w:rStyle w:val="Emphasis"/>
          <w:highlight w:val="green"/>
        </w:rPr>
        <w:t>true</w:t>
      </w:r>
      <w:r w:rsidRPr="006B53F3">
        <w:rPr>
          <w:rStyle w:val="StyleUnderline"/>
          <w:highlight w:val="green"/>
        </w:rPr>
        <w:t xml:space="preserve"> intentions</w:t>
      </w:r>
      <w:r w:rsidRPr="00154967">
        <w:rPr>
          <w:rStyle w:val="StyleUnderline"/>
        </w:rPr>
        <w:t xml:space="preserve">, </w:t>
      </w:r>
      <w:r w:rsidRPr="006B53F3">
        <w:rPr>
          <w:rStyle w:val="Emphasis"/>
          <w:highlight w:val="green"/>
        </w:rPr>
        <w:t>foreign powers</w:t>
      </w:r>
      <w:r w:rsidRPr="006B53F3">
        <w:rPr>
          <w:rStyle w:val="StyleUnderline"/>
          <w:highlight w:val="green"/>
        </w:rPr>
        <w:t xml:space="preserve"> could</w:t>
      </w:r>
      <w:r w:rsidRPr="00154967">
        <w:rPr>
          <w:rStyle w:val="StyleUnderline"/>
        </w:rPr>
        <w:t xml:space="preserve"> potentially </w:t>
      </w:r>
      <w:r w:rsidRPr="006B53F3">
        <w:rPr>
          <w:rStyle w:val="Emphasis"/>
          <w:highlight w:val="green"/>
        </w:rPr>
        <w:t>calculate</w:t>
      </w:r>
      <w:r w:rsidRPr="00154967">
        <w:rPr>
          <w:rStyle w:val="StyleUnderline"/>
        </w:rPr>
        <w:t xml:space="preserve"> that </w:t>
      </w:r>
      <w:r w:rsidRPr="006B53F3">
        <w:rPr>
          <w:rStyle w:val="StyleUnderline"/>
          <w:highlight w:val="green"/>
        </w:rPr>
        <w:t xml:space="preserve">they will </w:t>
      </w:r>
      <w:r w:rsidRPr="006B53F3">
        <w:rPr>
          <w:rStyle w:val="Emphasis"/>
          <w:highlight w:val="green"/>
        </w:rPr>
        <w:t>not</w:t>
      </w:r>
      <w:r w:rsidRPr="006B53F3">
        <w:rPr>
          <w:rStyle w:val="StyleUnderline"/>
          <w:highlight w:val="green"/>
        </w:rPr>
        <w:t xml:space="preserve"> be </w:t>
      </w:r>
      <w:r w:rsidRPr="006B53F3">
        <w:rPr>
          <w:rStyle w:val="Emphasis"/>
          <w:highlight w:val="green"/>
        </w:rPr>
        <w:t>punished</w:t>
      </w:r>
      <w:r w:rsidRPr="00154967">
        <w:rPr>
          <w:rStyle w:val="StyleUnderline"/>
        </w:rPr>
        <w:t xml:space="preserve"> for </w:t>
      </w:r>
      <w:r w:rsidRPr="00154967">
        <w:rPr>
          <w:rStyle w:val="Emphasis"/>
        </w:rPr>
        <w:t>striking</w:t>
      </w:r>
      <w:r w:rsidRPr="00154967">
        <w:rPr>
          <w:rStyle w:val="StyleUnderline"/>
        </w:rPr>
        <w:t xml:space="preserve"> at </w:t>
      </w:r>
      <w:r w:rsidRPr="00154967">
        <w:rPr>
          <w:rStyle w:val="Emphasis"/>
        </w:rPr>
        <w:t>certain targets</w:t>
      </w:r>
      <w:r w:rsidRPr="00154967">
        <w:rPr>
          <w:rStyle w:val="StyleUnderline"/>
        </w:rPr>
        <w:t xml:space="preserve"> within the country’s borders.21 For instance, the longest-range North Korean missile that is currently operational</w:t>
      </w:r>
      <w:r w:rsidRPr="00154967">
        <w:rPr>
          <w:sz w:val="16"/>
        </w:rPr>
        <w:t xml:space="preserve">, the Hwasong-14, </w:t>
      </w:r>
      <w:r w:rsidRPr="00154967">
        <w:rPr>
          <w:rStyle w:val="StyleUnderline"/>
        </w:rPr>
        <w:t xml:space="preserve">has enough range for a </w:t>
      </w:r>
      <w:r w:rsidRPr="00154967">
        <w:rPr>
          <w:rStyle w:val="Emphasis"/>
        </w:rPr>
        <w:t>nuclear attack</w:t>
      </w:r>
      <w:r w:rsidRPr="00154967">
        <w:rPr>
          <w:rStyle w:val="StyleUnderline"/>
        </w:rPr>
        <w:t xml:space="preserve"> against </w:t>
      </w:r>
      <w:r w:rsidRPr="00154967">
        <w:rPr>
          <w:rStyle w:val="Emphasis"/>
        </w:rPr>
        <w:t>Seattle</w:t>
      </w:r>
      <w:r w:rsidRPr="00154967">
        <w:rPr>
          <w:rStyle w:val="StyleUnderline"/>
        </w:rPr>
        <w:t xml:space="preserve"> but </w:t>
      </w:r>
      <w:r w:rsidRPr="00154967">
        <w:rPr>
          <w:rStyle w:val="Emphasis"/>
        </w:rPr>
        <w:t>not</w:t>
      </w:r>
      <w:r w:rsidRPr="00154967">
        <w:rPr>
          <w:rStyle w:val="StyleUnderline"/>
        </w:rPr>
        <w:t xml:space="preserve"> </w:t>
      </w:r>
      <w:r w:rsidRPr="00154967">
        <w:rPr>
          <w:rStyle w:val="Emphasis"/>
        </w:rPr>
        <w:t>Mar-a-Lago</w:t>
      </w:r>
      <w:r w:rsidRPr="00154967">
        <w:rPr>
          <w:sz w:val="16"/>
        </w:rPr>
        <w:t xml:space="preserve">. 22 </w:t>
      </w:r>
      <w:r w:rsidRPr="00154967">
        <w:rPr>
          <w:rStyle w:val="StyleUnderline"/>
        </w:rPr>
        <w:t>Would the</w:t>
      </w:r>
      <w:r w:rsidRPr="00154967">
        <w:rPr>
          <w:sz w:val="16"/>
        </w:rPr>
        <w:t xml:space="preserve"> same </w:t>
      </w:r>
      <w:r w:rsidRPr="00154967">
        <w:rPr>
          <w:rStyle w:val="StyleUnderline"/>
        </w:rPr>
        <w:t>president who formally designated Seattle as an “</w:t>
      </w:r>
      <w:r w:rsidRPr="00154967">
        <w:rPr>
          <w:rStyle w:val="Emphasis"/>
        </w:rPr>
        <w:t>anarchist jurisdiction</w:t>
      </w:r>
      <w:r w:rsidRPr="00154967">
        <w:rPr>
          <w:rStyle w:val="StyleUnderline"/>
        </w:rPr>
        <w:t xml:space="preserve">” in an attempt to starve it of federal dollars be </w:t>
      </w:r>
      <w:r w:rsidRPr="00154967">
        <w:rPr>
          <w:rStyle w:val="Emphasis"/>
        </w:rPr>
        <w:t>greatly concerned</w:t>
      </w:r>
      <w:r w:rsidRPr="00154967">
        <w:rPr>
          <w:sz w:val="16"/>
        </w:rPr>
        <w:t xml:space="preserve"> by a credible threat of a North Korean strike against it</w:t>
      </w:r>
      <w:r w:rsidRPr="00154967">
        <w:rPr>
          <w:rStyle w:val="StyleUnderline"/>
        </w:rPr>
        <w:t xml:space="preserve">? 23 </w:t>
      </w:r>
      <w:r w:rsidRPr="00154967">
        <w:rPr>
          <w:rStyle w:val="Emphasis"/>
        </w:rPr>
        <w:t>Probably</w:t>
      </w:r>
      <w:r w:rsidRPr="00154967">
        <w:rPr>
          <w:rStyle w:val="StyleUnderline"/>
        </w:rPr>
        <w:t xml:space="preserve">—but </w:t>
      </w:r>
      <w:r w:rsidRPr="00154967">
        <w:rPr>
          <w:rStyle w:val="Emphasis"/>
        </w:rPr>
        <w:t>is “probably” a good enough</w:t>
      </w:r>
      <w:r w:rsidRPr="00154967">
        <w:rPr>
          <w:rStyle w:val="StyleUnderline"/>
        </w:rPr>
        <w:t xml:space="preserve"> answer for </w:t>
      </w:r>
      <w:r w:rsidRPr="00154967">
        <w:rPr>
          <w:rStyle w:val="Emphasis"/>
        </w:rPr>
        <w:t>homeland deterrence credibility?</w:t>
      </w:r>
    </w:p>
    <w:p w14:paraId="3A7DC2B1" w14:textId="77777777" w:rsidR="004F59F1" w:rsidRPr="00154967" w:rsidRDefault="004F59F1" w:rsidP="004F59F1">
      <w:pPr>
        <w:rPr>
          <w:sz w:val="16"/>
        </w:rPr>
      </w:pPr>
      <w:r w:rsidRPr="00154967">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54967">
        <w:rPr>
          <w:rStyle w:val="StyleUnderline"/>
        </w:rPr>
        <w:t xml:space="preserve">a populist president would </w:t>
      </w:r>
      <w:r w:rsidRPr="00154967">
        <w:rPr>
          <w:rStyle w:val="Emphasis"/>
        </w:rPr>
        <w:t>love</w:t>
      </w:r>
      <w:r w:rsidRPr="00154967">
        <w:rPr>
          <w:rStyle w:val="StyleUnderline"/>
        </w:rPr>
        <w:t xml:space="preserve"> to see his </w:t>
      </w:r>
      <w:r w:rsidRPr="00154967">
        <w:rPr>
          <w:rStyle w:val="Emphasis"/>
        </w:rPr>
        <w:t>political opponents sweating</w:t>
      </w:r>
      <w:r w:rsidRPr="00154967">
        <w:rPr>
          <w:rStyle w:val="StyleUnderline"/>
        </w:rPr>
        <w:t xml:space="preserve"> the </w:t>
      </w:r>
      <w:r w:rsidRPr="00154967">
        <w:rPr>
          <w:rStyle w:val="Emphasis"/>
        </w:rPr>
        <w:t>targets</w:t>
      </w:r>
      <w:r w:rsidRPr="00154967">
        <w:rPr>
          <w:rStyle w:val="StyleUnderline"/>
        </w:rPr>
        <w:t xml:space="preserve"> he </w:t>
      </w:r>
      <w:r w:rsidRPr="00154967">
        <w:rPr>
          <w:rStyle w:val="Emphasis"/>
        </w:rPr>
        <w:t>put on their backs</w:t>
      </w:r>
      <w:r w:rsidRPr="00154967">
        <w:rPr>
          <w:sz w:val="16"/>
        </w:rPr>
        <w:t>.25</w:t>
      </w:r>
    </w:p>
    <w:p w14:paraId="05A2C1B8" w14:textId="77777777" w:rsidR="004F59F1" w:rsidRPr="00154967" w:rsidRDefault="004F59F1" w:rsidP="004F59F1">
      <w:r w:rsidRPr="00154967">
        <w:t xml:space="preserve"> </w:t>
      </w:r>
    </w:p>
    <w:p w14:paraId="4FEE52E9" w14:textId="77777777" w:rsidR="004F59F1" w:rsidRPr="00154967" w:rsidRDefault="004F59F1" w:rsidP="004F59F1">
      <w:pPr>
        <w:pStyle w:val="Heading4"/>
      </w:pPr>
      <w:r w:rsidRPr="00154967">
        <w:lastRenderedPageBreak/>
        <w:t xml:space="preserve">Independently, his </w:t>
      </w:r>
      <w:r w:rsidRPr="00154967">
        <w:rPr>
          <w:u w:val="single"/>
        </w:rPr>
        <w:t xml:space="preserve">‘emergencies’ </w:t>
      </w:r>
      <w:r w:rsidRPr="00154967">
        <w:t xml:space="preserve">rely on </w:t>
      </w:r>
      <w:r w:rsidRPr="00154967">
        <w:rPr>
          <w:u w:val="single"/>
        </w:rPr>
        <w:t xml:space="preserve">bad-faith </w:t>
      </w:r>
      <w:r w:rsidRPr="00154967">
        <w:t xml:space="preserve">assertions and a </w:t>
      </w:r>
      <w:r w:rsidRPr="00154967">
        <w:rPr>
          <w:u w:val="single"/>
        </w:rPr>
        <w:t xml:space="preserve">lack </w:t>
      </w:r>
      <w:r w:rsidRPr="00154967">
        <w:t xml:space="preserve">of </w:t>
      </w:r>
      <w:r w:rsidRPr="00154967">
        <w:rPr>
          <w:u w:val="single"/>
        </w:rPr>
        <w:t xml:space="preserve">judicial review. </w:t>
      </w:r>
      <w:r w:rsidRPr="00154967">
        <w:t xml:space="preserve">That allows him to continue </w:t>
      </w:r>
      <w:r w:rsidRPr="00154967">
        <w:rPr>
          <w:u w:val="single"/>
        </w:rPr>
        <w:t xml:space="preserve">crushing </w:t>
      </w:r>
      <w:r w:rsidRPr="00154967">
        <w:t xml:space="preserve">immigration and </w:t>
      </w:r>
      <w:r w:rsidRPr="00154967">
        <w:rPr>
          <w:u w:val="single"/>
        </w:rPr>
        <w:t>trade.</w:t>
      </w:r>
    </w:p>
    <w:p w14:paraId="04EF8ECA" w14:textId="77777777" w:rsidR="004F59F1" w:rsidRPr="00154967" w:rsidRDefault="004F59F1" w:rsidP="004F59F1">
      <w:r w:rsidRPr="00154967">
        <w:rPr>
          <w:rStyle w:val="Style13ptBold"/>
        </w:rPr>
        <w:t xml:space="preserve">Somin 25 </w:t>
      </w:r>
      <w:r w:rsidRPr="00154967">
        <w:t>– Professor of Law, George Mason University, and B. Kenneth Simon Chair in Constitutional Studies, Cato Institute</w:t>
      </w:r>
    </w:p>
    <w:p w14:paraId="75457C33" w14:textId="77777777" w:rsidR="004F59F1" w:rsidRPr="00154967" w:rsidRDefault="004F59F1" w:rsidP="004F59F1">
      <w:r w:rsidRPr="00154967">
        <w:t xml:space="preserve">Ilya Somin, “Trump’s ‘Emergencies’ Are Pretexts for Undermining the Constitution,” Cato Institute, 5-15-2025, https://www.cato.org/commentary/trumps-emergencies-are-pretexts-undermining-constitution </w:t>
      </w:r>
    </w:p>
    <w:p w14:paraId="05BA9FCD" w14:textId="77777777" w:rsidR="004F59F1" w:rsidRPr="00154967" w:rsidRDefault="004F59F1" w:rsidP="004F59F1">
      <w:pPr>
        <w:rPr>
          <w:rStyle w:val="Emphasis"/>
        </w:rPr>
      </w:pPr>
      <w:r w:rsidRPr="00154967">
        <w:rPr>
          <w:sz w:val="16"/>
        </w:rPr>
        <w:t xml:space="preserve">The </w:t>
      </w:r>
      <w:r w:rsidRPr="006B53F3">
        <w:rPr>
          <w:rStyle w:val="StyleUnderline"/>
          <w:highlight w:val="green"/>
        </w:rPr>
        <w:t>Trump</w:t>
      </w:r>
      <w:r w:rsidRPr="00154967">
        <w:rPr>
          <w:sz w:val="16"/>
        </w:rPr>
        <w:t xml:space="preserve"> administration </w:t>
      </w:r>
      <w:r w:rsidRPr="00154967">
        <w:rPr>
          <w:rStyle w:val="StyleUnderline"/>
        </w:rPr>
        <w:t xml:space="preserve">has </w:t>
      </w:r>
      <w:r w:rsidRPr="006B53F3">
        <w:rPr>
          <w:rStyle w:val="StyleUnderline"/>
          <w:highlight w:val="green"/>
        </w:rPr>
        <w:t xml:space="preserve">exhibited a </w:t>
      </w:r>
      <w:r w:rsidRPr="006B53F3">
        <w:rPr>
          <w:rStyle w:val="Emphasis"/>
          <w:highlight w:val="green"/>
        </w:rPr>
        <w:t>dangerous pattern</w:t>
      </w:r>
      <w:r w:rsidRPr="006B53F3">
        <w:rPr>
          <w:rStyle w:val="StyleUnderline"/>
          <w:highlight w:val="green"/>
        </w:rPr>
        <w:t xml:space="preserve"> of invoking</w:t>
      </w:r>
      <w:r w:rsidRPr="00154967">
        <w:rPr>
          <w:rStyle w:val="StyleUnderline"/>
        </w:rPr>
        <w:t xml:space="preserve"> </w:t>
      </w:r>
      <w:r w:rsidRPr="00154967">
        <w:rPr>
          <w:rStyle w:val="Emphasis"/>
        </w:rPr>
        <w:t xml:space="preserve">spurious </w:t>
      </w:r>
      <w:r w:rsidRPr="006B53F3">
        <w:rPr>
          <w:rStyle w:val="Emphasis"/>
          <w:highlight w:val="green"/>
        </w:rPr>
        <w:t>emergencies</w:t>
      </w:r>
      <w:r w:rsidRPr="006B53F3">
        <w:rPr>
          <w:rStyle w:val="StyleUnderline"/>
          <w:highlight w:val="green"/>
        </w:rPr>
        <w:t xml:space="preserve"> to undermine the Constitution</w:t>
      </w:r>
      <w:r w:rsidRPr="00154967">
        <w:rPr>
          <w:sz w:val="16"/>
        </w:rPr>
        <w:t xml:space="preserve">, threatening liberty </w:t>
      </w:r>
      <w:r w:rsidRPr="00154967">
        <w:rPr>
          <w:rStyle w:val="StyleUnderline"/>
        </w:rPr>
        <w:t xml:space="preserve">and </w:t>
      </w:r>
      <w:r w:rsidRPr="00154967">
        <w:rPr>
          <w:rStyle w:val="Emphasis"/>
        </w:rPr>
        <w:t>circumvent</w:t>
      </w:r>
      <w:r w:rsidRPr="00154967">
        <w:rPr>
          <w:sz w:val="16"/>
        </w:rPr>
        <w:t xml:space="preserve">ing </w:t>
      </w:r>
      <w:r w:rsidRPr="00154967">
        <w:rPr>
          <w:rStyle w:val="StyleUnderline"/>
        </w:rPr>
        <w:t>Congress</w:t>
      </w:r>
      <w:r w:rsidRPr="00154967">
        <w:rPr>
          <w:sz w:val="16"/>
        </w:rPr>
        <w:t xml:space="preserve">. </w:t>
      </w:r>
      <w:r w:rsidRPr="00154967">
        <w:rPr>
          <w:rStyle w:val="StyleUnderline"/>
        </w:rPr>
        <w:t xml:space="preserve">This is most </w:t>
      </w:r>
      <w:r w:rsidRPr="006B53F3">
        <w:rPr>
          <w:rStyle w:val="StyleUnderline"/>
          <w:highlight w:val="green"/>
        </w:rPr>
        <w:t>evident in</w:t>
      </w:r>
      <w:r w:rsidRPr="00154967">
        <w:rPr>
          <w:sz w:val="16"/>
        </w:rPr>
        <w:t xml:space="preserve"> the fields of </w:t>
      </w:r>
      <w:r w:rsidRPr="006B53F3">
        <w:rPr>
          <w:rStyle w:val="Emphasis"/>
          <w:highlight w:val="green"/>
        </w:rPr>
        <w:t>immigration</w:t>
      </w:r>
      <w:r w:rsidRPr="006B53F3">
        <w:rPr>
          <w:rStyle w:val="StyleUnderline"/>
          <w:highlight w:val="green"/>
        </w:rPr>
        <w:t xml:space="preserve"> and trade </w:t>
      </w:r>
      <w:r w:rsidRPr="006B53F3">
        <w:rPr>
          <w:rStyle w:val="Emphasis"/>
          <w:highlight w:val="green"/>
        </w:rPr>
        <w:t>policy</w:t>
      </w:r>
      <w:r w:rsidRPr="00154967">
        <w:rPr>
          <w:sz w:val="16"/>
        </w:rPr>
        <w:t>. If not stopped, or at least curtailed, these policies could harm millions of people, imperil civil liberties, and compromise our constitutional system. A</w:t>
      </w:r>
      <w:r w:rsidRPr="00154967">
        <w:rPr>
          <w:rStyle w:val="StyleUnderline"/>
        </w:rPr>
        <w:t xml:space="preserve">buse of emergency powers is far from unique </w:t>
      </w:r>
      <w:r w:rsidRPr="00154967">
        <w:rPr>
          <w:sz w:val="16"/>
        </w:rPr>
        <w:t xml:space="preserve">to the current administration. </w:t>
      </w:r>
      <w:r w:rsidRPr="00154967">
        <w:rPr>
          <w:rStyle w:val="StyleUnderline"/>
        </w:rPr>
        <w:t xml:space="preserve">But Trump has taken this tendency to </w:t>
      </w:r>
      <w:r w:rsidRPr="00154967">
        <w:rPr>
          <w:rStyle w:val="Emphasis"/>
        </w:rPr>
        <w:t>new heights.</w:t>
      </w:r>
    </w:p>
    <w:p w14:paraId="639124E8" w14:textId="77777777" w:rsidR="004F59F1" w:rsidRPr="00154967" w:rsidRDefault="004F59F1" w:rsidP="004F59F1">
      <w:pPr>
        <w:rPr>
          <w:sz w:val="16"/>
        </w:rPr>
      </w:pPr>
      <w:r w:rsidRPr="00154967">
        <w:rPr>
          <w:sz w:val="16"/>
        </w:rPr>
        <w:t>“Invasion” and the Alien Enemies Act</w:t>
      </w:r>
    </w:p>
    <w:p w14:paraId="5241C347" w14:textId="77777777" w:rsidR="004F59F1" w:rsidRPr="00154967" w:rsidRDefault="004F59F1" w:rsidP="004F59F1">
      <w:pPr>
        <w:rPr>
          <w:sz w:val="16"/>
        </w:rPr>
      </w:pPr>
      <w:r w:rsidRPr="00154967">
        <w:rPr>
          <w:sz w:val="16"/>
        </w:rPr>
        <w:t xml:space="preserve">On immigration, </w:t>
      </w:r>
      <w:r w:rsidRPr="00154967">
        <w:rPr>
          <w:rStyle w:val="StyleUnderline"/>
        </w:rPr>
        <w:t xml:space="preserve">Trump asserts </w:t>
      </w:r>
      <w:r w:rsidRPr="00154967">
        <w:rPr>
          <w:rStyle w:val="Emphasis"/>
        </w:rPr>
        <w:t>vast emergency powers</w:t>
      </w:r>
      <w:r w:rsidRPr="00154967">
        <w:rPr>
          <w:rStyle w:val="StyleUnderline"/>
        </w:rPr>
        <w:t xml:space="preserve"> by claiming that illegal migration</w:t>
      </w:r>
      <w:r w:rsidRPr="00154967">
        <w:rPr>
          <w:sz w:val="16"/>
        </w:rPr>
        <w:t xml:space="preserve"> and drug smuggling amount to an “invasion,” issuing an executive order to that effect. He further claims that this </w:t>
      </w:r>
      <w:r w:rsidRPr="00154967">
        <w:rPr>
          <w:rStyle w:val="StyleUnderline"/>
        </w:rPr>
        <w:t>authorizes him to invoke the Alien Enemies Act</w:t>
      </w:r>
      <w:r w:rsidRPr="00154967">
        <w:rPr>
          <w:sz w:val="16"/>
        </w:rPr>
        <w:t xml:space="preserve"> (</w:t>
      </w:r>
      <w:r w:rsidRPr="006B53F3">
        <w:rPr>
          <w:rStyle w:val="Emphasis"/>
          <w:highlight w:val="green"/>
        </w:rPr>
        <w:t>AEA</w:t>
      </w:r>
      <w:r w:rsidRPr="00154967">
        <w:rPr>
          <w:sz w:val="16"/>
        </w:rPr>
        <w:t xml:space="preserve">)—a 1798 law that can be used only in the event of war, “invasion,” or a “predatory incursion” by a foreign government. Trump’s invocation of the AEA is—so far—limited to alleged members of the Venezuelan drug gang Tren de Aragua (TdA). But </w:t>
      </w:r>
      <w:r w:rsidRPr="00154967">
        <w:rPr>
          <w:rStyle w:val="StyleUnderline"/>
        </w:rPr>
        <w:t xml:space="preserve">similar reasoning could be </w:t>
      </w:r>
      <w:r w:rsidRPr="006B53F3">
        <w:rPr>
          <w:rStyle w:val="StyleUnderline"/>
          <w:highlight w:val="green"/>
        </w:rPr>
        <w:t>used to target migrants from</w:t>
      </w:r>
      <w:r w:rsidRPr="00154967">
        <w:rPr>
          <w:rStyle w:val="StyleUnderline"/>
        </w:rPr>
        <w:t xml:space="preserve"> </w:t>
      </w:r>
      <w:r w:rsidRPr="00154967">
        <w:rPr>
          <w:rStyle w:val="Emphasis"/>
        </w:rPr>
        <w:t xml:space="preserve">almost </w:t>
      </w:r>
      <w:r w:rsidRPr="006B53F3">
        <w:rPr>
          <w:rStyle w:val="Emphasis"/>
          <w:highlight w:val="green"/>
        </w:rPr>
        <w:t>any country</w:t>
      </w:r>
      <w:r w:rsidRPr="00154967">
        <w:rPr>
          <w:sz w:val="16"/>
        </w:rPr>
        <w:t xml:space="preserve"> that is a source of illegal migration or drugs.</w:t>
      </w:r>
    </w:p>
    <w:p w14:paraId="3FED6351" w14:textId="77777777" w:rsidR="004F59F1" w:rsidRPr="00154967" w:rsidRDefault="004F59F1" w:rsidP="004F59F1">
      <w:pPr>
        <w:rPr>
          <w:sz w:val="16"/>
        </w:rPr>
      </w:pPr>
      <w:r w:rsidRPr="00154967">
        <w:rPr>
          <w:sz w:val="16"/>
        </w:rPr>
        <w:t>Moreover, most of the Venezuelans detained and deported by Trump under the AEA have no criminal records, and there is no real evidence they are members of TdA. The administration has pointed to trivialities such as tattoos as evidence of TdA membership—even though experts have said that the gang does not use tattoos to identify members.</w:t>
      </w:r>
    </w:p>
    <w:p w14:paraId="1108032E" w14:textId="77777777" w:rsidR="004F59F1" w:rsidRPr="00154967" w:rsidRDefault="004F59F1" w:rsidP="004F59F1">
      <w:pPr>
        <w:rPr>
          <w:sz w:val="16"/>
        </w:rPr>
      </w:pPr>
      <w:r w:rsidRPr="00154967">
        <w:rPr>
          <w:rStyle w:val="StyleUnderline"/>
        </w:rPr>
        <w:t xml:space="preserve">Trump has also </w:t>
      </w:r>
      <w:r w:rsidRPr="006B53F3">
        <w:rPr>
          <w:rStyle w:val="StyleUnderline"/>
          <w:highlight w:val="green"/>
        </w:rPr>
        <w:t>declared an “emergency” at the southern border</w:t>
      </w:r>
      <w:r w:rsidRPr="00154967">
        <w:rPr>
          <w:sz w:val="16"/>
        </w:rPr>
        <w:t xml:space="preserve">, despite the fact that illegal entries have been low since his term started. </w:t>
      </w:r>
      <w:r w:rsidRPr="00154967">
        <w:rPr>
          <w:rStyle w:val="StyleUnderline"/>
        </w:rPr>
        <w:t>The “emergency</w:t>
      </w:r>
      <w:r w:rsidRPr="00154967">
        <w:rPr>
          <w:sz w:val="16"/>
        </w:rPr>
        <w:t xml:space="preserve">” and the “invasion” </w:t>
      </w:r>
      <w:r w:rsidRPr="00154967">
        <w:rPr>
          <w:rStyle w:val="StyleUnderline"/>
        </w:rPr>
        <w:t xml:space="preserve">executive orders have been </w:t>
      </w:r>
      <w:r w:rsidRPr="006B53F3">
        <w:rPr>
          <w:rStyle w:val="StyleUnderline"/>
          <w:highlight w:val="green"/>
        </w:rPr>
        <w:t xml:space="preserve">invoked to shut down </w:t>
      </w:r>
      <w:r w:rsidRPr="006B53F3">
        <w:rPr>
          <w:rStyle w:val="Emphasis"/>
          <w:highlight w:val="green"/>
        </w:rPr>
        <w:t>most legal migration</w:t>
      </w:r>
      <w:r w:rsidRPr="00154967">
        <w:rPr>
          <w:sz w:val="16"/>
        </w:rPr>
        <w:t xml:space="preserve"> across the southern border, </w:t>
      </w:r>
      <w:r w:rsidRPr="00154967">
        <w:rPr>
          <w:rStyle w:val="StyleUnderline"/>
        </w:rPr>
        <w:t xml:space="preserve">inflicting grave harm on immigrants </w:t>
      </w:r>
      <w:r w:rsidRPr="00154967">
        <w:rPr>
          <w:sz w:val="16"/>
        </w:rPr>
        <w:t>fleeing oppression (many thousands of whom will be denied the opportunity to seek asylum).</w:t>
      </w:r>
    </w:p>
    <w:p w14:paraId="7B6EACA3" w14:textId="77777777" w:rsidR="004F59F1" w:rsidRPr="00154967" w:rsidRDefault="004F59F1" w:rsidP="004F59F1">
      <w:pPr>
        <w:rPr>
          <w:sz w:val="16"/>
        </w:rPr>
      </w:pPr>
      <w:r w:rsidRPr="00154967">
        <w:rPr>
          <w:sz w:val="16"/>
        </w:rPr>
        <w:t>These measures set the stage for the administration’s dangerous—and illegal—uses of the AEA. Trump’s “invasion” theory goes against extensive evidence that, under the Constitution and the AEA itself, “invasion” means an “operation of war” (as James Madison put it), not mere illegal border crossing or drug smuggling. Before Trump, the AEA had been used only three times, all during major wars against foreign powers: the War of 1812, World War I, and World War II. As several courts have now ruled, a “predatory incursion” (which is an alternative ground for invoking the AEA) is also a type of military attack. If illegal migration and drug smuggling qualify as “invasion,” then the U.S. must necessarily be in a state of “invasion” at all times, since these phenomena are ubiquitous. Trump could thereby usurp Congress’s power to regulate immigration and declare war. Indeed, “border czar” Tom Homan claims the “emergency” at the border will continue until illegal migration and fentanyl smuggling are reduced to zero. If so, then an “emergency” (and presumably also an “invasion”) will be a permanent state of affairs.</w:t>
      </w:r>
    </w:p>
    <w:p w14:paraId="5FE1DA81" w14:textId="77777777" w:rsidR="004F59F1" w:rsidRPr="00154967" w:rsidRDefault="004F59F1" w:rsidP="004F59F1">
      <w:pPr>
        <w:rPr>
          <w:sz w:val="16"/>
        </w:rPr>
      </w:pPr>
      <w:r w:rsidRPr="00154967">
        <w:rPr>
          <w:rStyle w:val="StyleUnderline"/>
        </w:rPr>
        <w:t xml:space="preserve">These actions </w:t>
      </w:r>
      <w:r w:rsidRPr="006B53F3">
        <w:rPr>
          <w:rStyle w:val="StyleUnderline"/>
          <w:highlight w:val="green"/>
        </w:rPr>
        <w:t>imperil</w:t>
      </w:r>
      <w:r w:rsidRPr="00154967">
        <w:rPr>
          <w:sz w:val="16"/>
        </w:rPr>
        <w:t xml:space="preserve"> the </w:t>
      </w:r>
      <w:r w:rsidRPr="006B53F3">
        <w:rPr>
          <w:rStyle w:val="Emphasis"/>
          <w:highlight w:val="green"/>
        </w:rPr>
        <w:t>civil liberties</w:t>
      </w:r>
      <w:r w:rsidRPr="00154967">
        <w:rPr>
          <w:sz w:val="16"/>
        </w:rPr>
        <w:t xml:space="preserve"> of U.S. citizens in addition to immigrants. In the event of “invasion,” </w:t>
      </w:r>
      <w:r w:rsidRPr="00154967">
        <w:rPr>
          <w:rStyle w:val="StyleUnderline"/>
        </w:rPr>
        <w:t xml:space="preserve">the Constitution </w:t>
      </w:r>
      <w:r w:rsidRPr="006B53F3">
        <w:rPr>
          <w:rStyle w:val="StyleUnderline"/>
          <w:highlight w:val="green"/>
        </w:rPr>
        <w:t>allow</w:t>
      </w:r>
      <w:r w:rsidRPr="00154967">
        <w:rPr>
          <w:rStyle w:val="StyleUnderline"/>
        </w:rPr>
        <w:t xml:space="preserve">s </w:t>
      </w:r>
      <w:r w:rsidRPr="006B53F3">
        <w:rPr>
          <w:rStyle w:val="StyleUnderline"/>
          <w:highlight w:val="green"/>
        </w:rPr>
        <w:t xml:space="preserve">the government to </w:t>
      </w:r>
      <w:r w:rsidRPr="006B53F3">
        <w:rPr>
          <w:rStyle w:val="Emphasis"/>
          <w:highlight w:val="green"/>
        </w:rPr>
        <w:t>suspend</w:t>
      </w:r>
      <w:r w:rsidRPr="00154967">
        <w:rPr>
          <w:rStyle w:val="Emphasis"/>
        </w:rPr>
        <w:t xml:space="preserve"> the writ of </w:t>
      </w:r>
      <w:r w:rsidRPr="006B53F3">
        <w:rPr>
          <w:rStyle w:val="Emphasis"/>
          <w:highlight w:val="green"/>
        </w:rPr>
        <w:t>habeas corpus</w:t>
      </w:r>
      <w:r w:rsidRPr="00154967">
        <w:rPr>
          <w:rStyle w:val="Emphasis"/>
        </w:rPr>
        <w:t>,</w:t>
      </w:r>
      <w:r w:rsidRPr="00154967">
        <w:rPr>
          <w:sz w:val="16"/>
        </w:rPr>
        <w:t xml:space="preserve"> and thereby detain people—including U.S. citizens—without due process. White House Deputy Chief of Staff Stephen Miller has said that the White House is “actively looking” at suspending the writ in order to facilitate mass deportation.</w:t>
      </w:r>
    </w:p>
    <w:p w14:paraId="76887947" w14:textId="77777777" w:rsidR="004F59F1" w:rsidRPr="00154967" w:rsidRDefault="004F59F1" w:rsidP="004F59F1">
      <w:pPr>
        <w:rPr>
          <w:sz w:val="16"/>
        </w:rPr>
      </w:pPr>
      <w:r w:rsidRPr="00154967">
        <w:rPr>
          <w:sz w:val="16"/>
        </w:rPr>
        <w:t>The president’s abusive invocations of emergency powers threaten American liberty and the constitutional system.</w:t>
      </w:r>
    </w:p>
    <w:p w14:paraId="6CA180A4" w14:textId="77777777" w:rsidR="004F59F1" w:rsidRPr="00154967" w:rsidRDefault="004F59F1" w:rsidP="004F59F1">
      <w:pPr>
        <w:rPr>
          <w:sz w:val="16"/>
        </w:rPr>
      </w:pPr>
      <w:r w:rsidRPr="00154967">
        <w:rPr>
          <w:rStyle w:val="StyleUnderline"/>
        </w:rPr>
        <w:t xml:space="preserve">Trump has </w:t>
      </w:r>
      <w:r w:rsidRPr="00154967">
        <w:rPr>
          <w:rStyle w:val="Emphasis"/>
        </w:rPr>
        <w:t xml:space="preserve">used the AEA </w:t>
      </w:r>
      <w:r w:rsidRPr="00154967">
        <w:rPr>
          <w:rStyle w:val="StyleUnderline"/>
        </w:rPr>
        <w:t xml:space="preserve">as justification for </w:t>
      </w:r>
      <w:r w:rsidRPr="006B53F3">
        <w:rPr>
          <w:rStyle w:val="StyleUnderline"/>
          <w:highlight w:val="green"/>
        </w:rPr>
        <w:t>deporting</w:t>
      </w:r>
      <w:r w:rsidRPr="00154967">
        <w:rPr>
          <w:rStyle w:val="StyleUnderline"/>
        </w:rPr>
        <w:t xml:space="preserve"> people to imprisonment in El Salvador</w:t>
      </w:r>
      <w:r w:rsidRPr="00154967">
        <w:rPr>
          <w:sz w:val="16"/>
        </w:rPr>
        <w:t xml:space="preserve"> without due process (and, in many cases, in error)—and then claiming that they cannot be returned on the grounds that they are in the custody of a foreign power. This is a blatant violation of the Fifth Amendment, which requires “due process of law” before anyone can be deprived of “liberty.” </w:t>
      </w:r>
      <w:r w:rsidRPr="00154967">
        <w:rPr>
          <w:rStyle w:val="StyleUnderline"/>
        </w:rPr>
        <w:lastRenderedPageBreak/>
        <w:t>This tactic</w:t>
      </w:r>
      <w:r w:rsidRPr="00154967">
        <w:rPr>
          <w:sz w:val="16"/>
        </w:rPr>
        <w:t xml:space="preserve">, too, </w:t>
      </w:r>
      <w:r w:rsidRPr="006B53F3">
        <w:rPr>
          <w:rStyle w:val="StyleUnderline"/>
          <w:highlight w:val="green"/>
        </w:rPr>
        <w:t xml:space="preserve">could be deployed against </w:t>
      </w:r>
      <w:r w:rsidRPr="006B53F3">
        <w:rPr>
          <w:rStyle w:val="Emphasis"/>
          <w:highlight w:val="green"/>
        </w:rPr>
        <w:t>U.S. citizens</w:t>
      </w:r>
      <w:r w:rsidRPr="00154967">
        <w:rPr>
          <w:sz w:val="16"/>
        </w:rPr>
        <w:t xml:space="preserve">, </w:t>
      </w:r>
      <w:r w:rsidRPr="00154967">
        <w:rPr>
          <w:rStyle w:val="StyleUnderline"/>
        </w:rPr>
        <w:t xml:space="preserve">who might similarly be deported and imprisoned without </w:t>
      </w:r>
      <w:r w:rsidRPr="00154967">
        <w:rPr>
          <w:rStyle w:val="Emphasis"/>
        </w:rPr>
        <w:t>any recourse</w:t>
      </w:r>
      <w:r w:rsidRPr="00154967">
        <w:rPr>
          <w:sz w:val="16"/>
        </w:rPr>
        <w:t>. Trump has said as much, stating he would like to imprison American citizens in El Salvador.</w:t>
      </w:r>
    </w:p>
    <w:p w14:paraId="0AD10A58" w14:textId="77777777" w:rsidR="004F59F1" w:rsidRPr="00154967" w:rsidRDefault="004F59F1" w:rsidP="004F59F1">
      <w:pPr>
        <w:rPr>
          <w:sz w:val="16"/>
        </w:rPr>
      </w:pPr>
      <w:r w:rsidRPr="00154967">
        <w:rPr>
          <w:rStyle w:val="StyleUnderline"/>
        </w:rPr>
        <w:t>The AEA invocation also threatens</w:t>
      </w:r>
      <w:r w:rsidRPr="00154967">
        <w:rPr>
          <w:sz w:val="16"/>
        </w:rPr>
        <w:t xml:space="preserve"> other </w:t>
      </w:r>
      <w:r w:rsidRPr="00154967">
        <w:rPr>
          <w:rStyle w:val="StyleUnderline"/>
        </w:rPr>
        <w:t>civil liberties</w:t>
      </w:r>
      <w:r w:rsidRPr="00154967">
        <w:rPr>
          <w:sz w:val="16"/>
        </w:rPr>
        <w:t xml:space="preserve">. The Justice Department, for example, claims that the act authorizes law enforcement to search homes without a warrant (including those of U.S. citizens) and </w:t>
      </w:r>
      <w:r w:rsidRPr="006B53F3">
        <w:rPr>
          <w:rStyle w:val="Emphasis"/>
          <w:highlight w:val="green"/>
        </w:rPr>
        <w:t>without</w:t>
      </w:r>
      <w:r w:rsidRPr="00154967">
        <w:rPr>
          <w:rStyle w:val="Emphasis"/>
        </w:rPr>
        <w:t xml:space="preserve"> any </w:t>
      </w:r>
      <w:r w:rsidRPr="006B53F3">
        <w:rPr>
          <w:rStyle w:val="Emphasis"/>
          <w:highlight w:val="green"/>
        </w:rPr>
        <w:t>judicial review</w:t>
      </w:r>
      <w:r w:rsidRPr="00154967">
        <w:rPr>
          <w:sz w:val="16"/>
        </w:rPr>
        <w:t xml:space="preserve">. </w:t>
      </w:r>
      <w:r w:rsidRPr="00154967">
        <w:rPr>
          <w:rStyle w:val="StyleUnderline"/>
        </w:rPr>
        <w:t xml:space="preserve">It is </w:t>
      </w:r>
      <w:r w:rsidRPr="00154967">
        <w:rPr>
          <w:rStyle w:val="Emphasis"/>
        </w:rPr>
        <w:t>impossible to predict</w:t>
      </w:r>
      <w:r w:rsidRPr="00154967">
        <w:rPr>
          <w:rStyle w:val="StyleUnderline"/>
        </w:rPr>
        <w:t xml:space="preserve"> where</w:t>
      </w:r>
      <w:r w:rsidRPr="00154967">
        <w:rPr>
          <w:sz w:val="16"/>
        </w:rPr>
        <w:t>—if at all—</w:t>
      </w:r>
      <w:r w:rsidRPr="00154967">
        <w:rPr>
          <w:rStyle w:val="StyleUnderline"/>
        </w:rPr>
        <w:t>the administration might draw the line</w:t>
      </w:r>
      <w:r w:rsidRPr="00154967">
        <w:rPr>
          <w:sz w:val="16"/>
        </w:rPr>
        <w:t xml:space="preserve"> in challenging long-standing rights using the invocation.</w:t>
      </w:r>
    </w:p>
    <w:p w14:paraId="108681B4" w14:textId="77777777" w:rsidR="004F59F1" w:rsidRPr="00154967" w:rsidRDefault="004F59F1" w:rsidP="004F59F1">
      <w:pPr>
        <w:rPr>
          <w:sz w:val="16"/>
        </w:rPr>
      </w:pPr>
      <w:r w:rsidRPr="00154967">
        <w:rPr>
          <w:sz w:val="16"/>
        </w:rPr>
        <w:t>Invoking the International Emergency Economic Powers Act</w:t>
      </w:r>
    </w:p>
    <w:p w14:paraId="132A7E8E" w14:textId="77777777" w:rsidR="004F59F1" w:rsidRPr="00154967" w:rsidRDefault="004F59F1" w:rsidP="004F59F1">
      <w:pPr>
        <w:rPr>
          <w:rStyle w:val="Emphasis"/>
        </w:rPr>
      </w:pPr>
      <w:r w:rsidRPr="00154967">
        <w:rPr>
          <w:sz w:val="16"/>
        </w:rPr>
        <w:t xml:space="preserve">With his “Liberation Day” executive order, Trump has imposed massive tariffs on goods from almost every nation in the world, triggering the biggest trade war since the Great Depression. This order relied on the 1977 International Emergency Economic Powers Act (IEEPA), which can be invoked only in the event of an “emergency” arising from an “unusual and extraordinary” threat from abroad. </w:t>
      </w:r>
      <w:r w:rsidRPr="00154967">
        <w:rPr>
          <w:rStyle w:val="StyleUnderline"/>
        </w:rPr>
        <w:t xml:space="preserve">Trump’s </w:t>
      </w:r>
      <w:r w:rsidRPr="006B53F3">
        <w:rPr>
          <w:rStyle w:val="StyleUnderline"/>
          <w:highlight w:val="green"/>
        </w:rPr>
        <w:t>invocation of emergency powers to impose</w:t>
      </w:r>
      <w:r w:rsidRPr="00154967">
        <w:rPr>
          <w:sz w:val="16"/>
        </w:rPr>
        <w:t xml:space="preserve"> the “Liberation Day” </w:t>
      </w:r>
      <w:r w:rsidRPr="006B53F3">
        <w:rPr>
          <w:rStyle w:val="StyleUnderline"/>
          <w:highlight w:val="green"/>
        </w:rPr>
        <w:t>tariffs</w:t>
      </w:r>
      <w:r w:rsidRPr="00154967">
        <w:rPr>
          <w:sz w:val="16"/>
        </w:rPr>
        <w:t xml:space="preserve"> </w:t>
      </w:r>
      <w:r w:rsidRPr="00154967">
        <w:rPr>
          <w:rStyle w:val="StyleUnderline"/>
        </w:rPr>
        <w:t>suggests that the president can impose a tariff of any amount</w:t>
      </w:r>
      <w:r w:rsidRPr="00154967">
        <w:rPr>
          <w:sz w:val="16"/>
        </w:rPr>
        <w:t xml:space="preserve">, on goods from any country, </w:t>
      </w:r>
      <w:r w:rsidRPr="006B53F3">
        <w:rPr>
          <w:rStyle w:val="Emphasis"/>
          <w:highlight w:val="green"/>
        </w:rPr>
        <w:t>for any reason</w:t>
      </w:r>
      <w:r w:rsidRPr="00154967">
        <w:rPr>
          <w:sz w:val="16"/>
        </w:rPr>
        <w:t xml:space="preserve">. If long-standing (and generally harmless) trade deficits that supposedly justify these measures qualify as an “emergency” and an “extraordinary and unusual threat,” the same can be said of virtually anything. Indeed, </w:t>
      </w:r>
      <w:r w:rsidRPr="00154967">
        <w:rPr>
          <w:rStyle w:val="StyleUnderline"/>
        </w:rPr>
        <w:t xml:space="preserve">Trump now threatens to use IEEPA to impose 100 percent tariffs on foreign-produced movies, based on the dubious claim that they pose </w:t>
      </w:r>
      <w:r w:rsidRPr="00154967">
        <w:rPr>
          <w:rStyle w:val="Emphasis"/>
        </w:rPr>
        <w:t>“a National Security threat.”</w:t>
      </w:r>
    </w:p>
    <w:p w14:paraId="6045CED9" w14:textId="77777777" w:rsidR="004F59F1" w:rsidRPr="00154967" w:rsidRDefault="004F59F1" w:rsidP="004F59F1">
      <w:pPr>
        <w:rPr>
          <w:sz w:val="16"/>
        </w:rPr>
      </w:pPr>
      <w:r w:rsidRPr="00154967">
        <w:rPr>
          <w:sz w:val="16"/>
        </w:rPr>
        <w:t>In fact, IEEPA does not mention tariffs at all. If vague terms like “regulate” can be used to authorize imposition of taxes and tariffs (as Trump contends with IEEPA), the president would have a free hand to tax and tariff at will.</w:t>
      </w:r>
    </w:p>
    <w:p w14:paraId="711D3CB0" w14:textId="77777777" w:rsidR="004F59F1" w:rsidRPr="00154967" w:rsidRDefault="004F59F1" w:rsidP="004F59F1">
      <w:pPr>
        <w:rPr>
          <w:sz w:val="16"/>
        </w:rPr>
      </w:pPr>
      <w:r w:rsidRPr="00154967">
        <w:rPr>
          <w:rStyle w:val="StyleUnderline"/>
        </w:rPr>
        <w:t xml:space="preserve">The Constitution </w:t>
      </w:r>
      <w:r w:rsidRPr="00154967">
        <w:rPr>
          <w:rStyle w:val="Emphasis"/>
        </w:rPr>
        <w:t>gives Congress</w:t>
      </w:r>
      <w:r w:rsidRPr="00154967">
        <w:rPr>
          <w:rStyle w:val="StyleUnderline"/>
        </w:rPr>
        <w:t xml:space="preserve">, not the president, the power to “lay and collect Taxes, Duties, Imposts and Excises.” Trump’s tariffs </w:t>
      </w:r>
      <w:r w:rsidRPr="00154967">
        <w:rPr>
          <w:rStyle w:val="Emphasis"/>
        </w:rPr>
        <w:t>usurp that power</w:t>
      </w:r>
      <w:r w:rsidRPr="00154967">
        <w:rPr>
          <w:sz w:val="16"/>
        </w:rPr>
        <w:t>, giving the president free rein to inflict economic damage, grant preferential waivers to his supporters, and punish opponents. Studies show that firms contributing to Republicans were disproportionately likely to receive exemptions from the (comparatively tame) tariffs imposed in Trump’s first term. The massive “Liberation Day” tariffs would enable such favoritism on a much larger scale.</w:t>
      </w:r>
    </w:p>
    <w:p w14:paraId="09AE0E52" w14:textId="77777777" w:rsidR="004F59F1" w:rsidRPr="00154967" w:rsidRDefault="004F59F1" w:rsidP="004F59F1">
      <w:pPr>
        <w:rPr>
          <w:sz w:val="16"/>
        </w:rPr>
      </w:pPr>
      <w:r w:rsidRPr="00154967">
        <w:rPr>
          <w:sz w:val="16"/>
        </w:rPr>
        <w:t>Trump is far from the first president to abuse emergency powers. President Biden, for example, used the coronavirus emergency as a pretext to raid the Treasury to forgive some $400 billion in student loan debt (the Supreme Court rightly ruled against him). More generally, the National Emergencies Act of 1976, at least as currently interpreted, has made it too easy for presidents to declare an “emergency” in a wide range of circumstances that do not merit it.</w:t>
      </w:r>
    </w:p>
    <w:p w14:paraId="7568264B" w14:textId="77777777" w:rsidR="004F59F1" w:rsidRPr="00154967" w:rsidRDefault="004F59F1" w:rsidP="004F59F1">
      <w:pPr>
        <w:rPr>
          <w:sz w:val="16"/>
        </w:rPr>
      </w:pPr>
      <w:r w:rsidRPr="00154967">
        <w:rPr>
          <w:sz w:val="16"/>
        </w:rPr>
        <w:t>But Trump’s abusive emergency power claims are distinctive in the enormity of their scope. Using claims of “invasion” to shut down most legal migration across the southern border and engage in deportation and imprisonment without due process is unprecedented. Shutting down asylum condemns hundreds of thousands of migrants to poverty and oppression. If allowed to continue, deportation without due process could similarly be used against others, including legal immigrants and even U.S. citizens.</w:t>
      </w:r>
    </w:p>
    <w:p w14:paraId="37920887" w14:textId="77777777" w:rsidR="004F59F1" w:rsidRPr="00154967" w:rsidRDefault="004F59F1" w:rsidP="004F59F1">
      <w:pPr>
        <w:rPr>
          <w:sz w:val="16"/>
        </w:rPr>
      </w:pPr>
      <w:r w:rsidRPr="00154967">
        <w:rPr>
          <w:sz w:val="16"/>
        </w:rPr>
        <w:t>Using a fabricated “emergency” as a pretext to start the biggest trade war since the Great Depression is also an unprecedented abuse of the system of emergency powers, one that will impose some $1.4 to 2.2 trillion in tax increases on Americans over the next decade. By comparison, Biden’s $400 billion student loan forgiveness power grab seems relatively modest.</w:t>
      </w:r>
    </w:p>
    <w:p w14:paraId="785DF17D" w14:textId="77777777" w:rsidR="004F59F1" w:rsidRPr="00154967" w:rsidRDefault="004F59F1" w:rsidP="004F59F1">
      <w:pPr>
        <w:rPr>
          <w:sz w:val="16"/>
        </w:rPr>
      </w:pPr>
      <w:r w:rsidRPr="00154967">
        <w:rPr>
          <w:sz w:val="16"/>
        </w:rPr>
        <w:t>Judicial and Legislative Safeguards</w:t>
      </w:r>
    </w:p>
    <w:p w14:paraId="47064F6E" w14:textId="77777777" w:rsidR="004F59F1" w:rsidRPr="00154967" w:rsidRDefault="004F59F1" w:rsidP="004F59F1">
      <w:pPr>
        <w:rPr>
          <w:sz w:val="16"/>
        </w:rPr>
      </w:pPr>
      <w:r w:rsidRPr="006B53F3">
        <w:rPr>
          <w:rStyle w:val="StyleUnderline"/>
          <w:highlight w:val="green"/>
        </w:rPr>
        <w:t>Trump</w:t>
      </w:r>
      <w:r w:rsidRPr="00154967">
        <w:rPr>
          <w:sz w:val="16"/>
        </w:rPr>
        <w:t xml:space="preserve"> may </w:t>
      </w:r>
      <w:r w:rsidRPr="006B53F3">
        <w:rPr>
          <w:rStyle w:val="StyleUnderline"/>
          <w:highlight w:val="green"/>
        </w:rPr>
        <w:t>hope</w:t>
      </w:r>
      <w:r w:rsidRPr="00154967">
        <w:rPr>
          <w:rStyle w:val="StyleUnderline"/>
        </w:rPr>
        <w:t xml:space="preserve"> that his </w:t>
      </w:r>
      <w:r w:rsidRPr="006B53F3">
        <w:rPr>
          <w:rStyle w:val="StyleUnderline"/>
          <w:highlight w:val="green"/>
        </w:rPr>
        <w:t xml:space="preserve">invocation of emergency powers will </w:t>
      </w:r>
      <w:r w:rsidRPr="006B53F3">
        <w:rPr>
          <w:rStyle w:val="Emphasis"/>
          <w:highlight w:val="green"/>
        </w:rPr>
        <w:t>insulate his abuses from judicial review</w:t>
      </w:r>
      <w:r w:rsidRPr="00154967">
        <w:rPr>
          <w:rStyle w:val="StyleUnderline"/>
        </w:rPr>
        <w:t>.</w:t>
      </w:r>
      <w:r w:rsidRPr="00154967">
        <w:rPr>
          <w:sz w:val="16"/>
        </w:rPr>
        <w:t xml:space="preserve"> </w:t>
      </w:r>
      <w:r w:rsidRPr="00154967">
        <w:rPr>
          <w:rStyle w:val="StyleUnderline"/>
        </w:rPr>
        <w:t>But courts have begun to reject such claims</w:t>
      </w:r>
      <w:r w:rsidRPr="00154967">
        <w:rPr>
          <w:sz w:val="16"/>
        </w:rPr>
        <w:t>. The Supreme Court has held that the president cannot deport migrants without due process and that it must “facilitate” the return of those deported illegally. It has also rejected the idea that executive invocation of the AEA is not subject to judicial review. Multiple lower court judges have ruled that Trump’s use of the AEA is illegal, because no actual “invasion” or “predatory incursion” has occurred—including an important decision by Trump-appointed District Court Judge Fernando Rodriguez (only one judge has ruled in the other direction, holding that TdA’s activities qualify as a “predatory incursion”). These rulings also conclude that invocation of the AEA is not a “political question” exempt from judicial review.</w:t>
      </w:r>
    </w:p>
    <w:p w14:paraId="582214F0" w14:textId="77777777" w:rsidR="004F59F1" w:rsidRPr="00154967" w:rsidRDefault="004F59F1" w:rsidP="004F59F1">
      <w:pPr>
        <w:rPr>
          <w:sz w:val="16"/>
        </w:rPr>
      </w:pPr>
      <w:r w:rsidRPr="00154967">
        <w:rPr>
          <w:sz w:val="16"/>
        </w:rPr>
        <w:t>Several lawsuits challenging the IEEPA tariffs have also been filed, including one by 12 state governments and another brought by the Liberty Justice Center and myself on behalf of five small businesses.</w:t>
      </w:r>
    </w:p>
    <w:p w14:paraId="2E8A1D32" w14:textId="77777777" w:rsidR="004F59F1" w:rsidRPr="00154967" w:rsidRDefault="004F59F1" w:rsidP="004F59F1">
      <w:pPr>
        <w:rPr>
          <w:sz w:val="16"/>
        </w:rPr>
      </w:pPr>
      <w:r w:rsidRPr="00154967">
        <w:rPr>
          <w:sz w:val="16"/>
        </w:rPr>
        <w:lastRenderedPageBreak/>
        <w:t>But whether courts and other institutions can effectively combat specious invocations of emergency powers remains to be seen. The Trump administration has already come close to defying court orders. It is difficult to say whether they will go further down this dangerous path—and what the consequences will be if they do.</w:t>
      </w:r>
    </w:p>
    <w:p w14:paraId="038ED11F" w14:textId="77777777" w:rsidR="004F59F1" w:rsidRPr="00154967" w:rsidRDefault="004F59F1" w:rsidP="004F59F1">
      <w:pPr>
        <w:rPr>
          <w:rStyle w:val="StyleUnderline"/>
        </w:rPr>
      </w:pPr>
      <w:r w:rsidRPr="00154967">
        <w:rPr>
          <w:sz w:val="16"/>
        </w:rPr>
        <w:t xml:space="preserve">In the long run, </w:t>
      </w:r>
      <w:r w:rsidRPr="00154967">
        <w:rPr>
          <w:rStyle w:val="StyleUnderline"/>
        </w:rPr>
        <w:t xml:space="preserve">constraining dangerous emergency powers </w:t>
      </w:r>
      <w:r w:rsidRPr="006B53F3">
        <w:rPr>
          <w:rStyle w:val="StyleUnderline"/>
          <w:highlight w:val="green"/>
        </w:rPr>
        <w:t>requires</w:t>
      </w:r>
      <w:r w:rsidRPr="00154967">
        <w:rPr>
          <w:sz w:val="16"/>
        </w:rPr>
        <w:t xml:space="preserve"> both </w:t>
      </w:r>
      <w:r w:rsidRPr="006B53F3">
        <w:rPr>
          <w:rStyle w:val="Emphasis"/>
          <w:highlight w:val="green"/>
        </w:rPr>
        <w:t>judicial</w:t>
      </w:r>
      <w:r w:rsidRPr="00154967">
        <w:rPr>
          <w:sz w:val="16"/>
        </w:rPr>
        <w:t xml:space="preserve"> and legislative </w:t>
      </w:r>
      <w:r w:rsidRPr="006B53F3">
        <w:rPr>
          <w:rStyle w:val="Emphasis"/>
          <w:highlight w:val="green"/>
        </w:rPr>
        <w:t>vigilance</w:t>
      </w:r>
      <w:r w:rsidRPr="00154967">
        <w:rPr>
          <w:sz w:val="16"/>
        </w:rPr>
        <w:t xml:space="preserve">. Courts would do well to enforce the ordinary language definition of “emergency” as a sudden unexpected crisis, not just any possible public policy problem. As a House of Representatives report leading to the enactment of IEEPA explained, “emergencies are by their nature rare and brief, and are not to be equated with normal ongoing problems.” The same goes for the IEEPA requirement that the statute can be used only in the event of an “unusual and extraordinary threat.” That, too, should be interpreted as requiring a sudden, unusual crisis—not an ongoing, normal state of affairs. </w:t>
      </w:r>
      <w:r w:rsidRPr="00154967">
        <w:rPr>
          <w:rStyle w:val="StyleUnderline"/>
        </w:rPr>
        <w:t xml:space="preserve">Courts also should reject broad definitions of “invasion” that would enable the executive to use </w:t>
      </w:r>
      <w:r w:rsidRPr="00154967">
        <w:rPr>
          <w:rStyle w:val="Emphasis"/>
        </w:rPr>
        <w:t>expansive emergency war powers</w:t>
      </w:r>
      <w:r w:rsidRPr="00154967">
        <w:rPr>
          <w:rStyle w:val="StyleUnderline"/>
        </w:rPr>
        <w:t xml:space="preserve"> in the absence of any actual military conflict.</w:t>
      </w:r>
    </w:p>
    <w:p w14:paraId="18F95074" w14:textId="77777777" w:rsidR="004F59F1" w:rsidRPr="00154967" w:rsidRDefault="004F59F1" w:rsidP="004F59F1">
      <w:pPr>
        <w:rPr>
          <w:sz w:val="16"/>
        </w:rPr>
      </w:pPr>
      <w:r w:rsidRPr="00154967">
        <w:rPr>
          <w:sz w:val="16"/>
        </w:rPr>
        <w:t>Congress should adopt legislation limiting presidentially declared emergencies to 30 days, unless it affirmatively votes to extend such emergencies. This would represent a marked improvement on the current system, under which Congress can terminate a presidentially declared emergency only by passing a new law—a near-impossible feat, given the two-thirds supermajority required to override a nearly inevitable White House veto.</w:t>
      </w:r>
    </w:p>
    <w:p w14:paraId="2F9042D7" w14:textId="77777777" w:rsidR="004F59F1" w:rsidRPr="00154967" w:rsidRDefault="004F59F1" w:rsidP="004F59F1">
      <w:pPr>
        <w:rPr>
          <w:sz w:val="16"/>
        </w:rPr>
      </w:pPr>
      <w:r w:rsidRPr="00154967">
        <w:rPr>
          <w:sz w:val="16"/>
        </w:rPr>
        <w:t>The president may need some discretionary authority to quickly address a sudden crisis, or a genuine war or invasion. But such emergency powers cannot be allowed to become a permanent, normal state of affairs. At the very least, there should be a strong presumption against extending them, one that can be overcome only through new legislation. Judicial review of assertions of emergency powers should be nondeferential, cognizant of the grave danger posed by abuses of such extraordinary authority.</w:t>
      </w:r>
    </w:p>
    <w:p w14:paraId="4C60FDA2" w14:textId="77777777" w:rsidR="004F59F1" w:rsidRPr="00154967" w:rsidRDefault="004F59F1" w:rsidP="004F59F1">
      <w:pPr>
        <w:rPr>
          <w:sz w:val="16"/>
        </w:rPr>
      </w:pPr>
      <w:r w:rsidRPr="00154967">
        <w:rPr>
          <w:sz w:val="16"/>
        </w:rPr>
        <w:t xml:space="preserve">Supreme Court Justice Robert Jackson warned that the framers of the Constitution “knew what emergencies were, knew the pressures they engender for authoritative action, and … how they afford a ready pretext for usurpation[.]” </w:t>
      </w:r>
      <w:r w:rsidRPr="00154967">
        <w:rPr>
          <w:rStyle w:val="StyleUnderline"/>
        </w:rPr>
        <w:t xml:space="preserve">Trump is asserting </w:t>
      </w:r>
      <w:r w:rsidRPr="00154967">
        <w:rPr>
          <w:rStyle w:val="Emphasis"/>
        </w:rPr>
        <w:t>pretextual emergencies</w:t>
      </w:r>
      <w:r w:rsidRPr="00154967">
        <w:rPr>
          <w:rStyle w:val="StyleUnderline"/>
        </w:rPr>
        <w:t xml:space="preserve"> to </w:t>
      </w:r>
      <w:r w:rsidRPr="00154967">
        <w:rPr>
          <w:rStyle w:val="Emphasis"/>
        </w:rPr>
        <w:t>undermine the Constitution</w:t>
      </w:r>
      <w:r w:rsidRPr="00154967">
        <w:rPr>
          <w:sz w:val="16"/>
        </w:rPr>
        <w:t>. Both courts and Congress must work to combat such abuses—and to ensure that they do not recur in the future.</w:t>
      </w:r>
    </w:p>
    <w:p w14:paraId="3FEF0D4A" w14:textId="77777777" w:rsidR="004F59F1" w:rsidRPr="00154967" w:rsidRDefault="004F59F1" w:rsidP="004F59F1">
      <w:pPr>
        <w:pStyle w:val="Heading4"/>
      </w:pPr>
      <w:r w:rsidRPr="00154967">
        <w:t xml:space="preserve">Success of Trump’s deportation policies </w:t>
      </w:r>
      <w:r w:rsidRPr="00154967">
        <w:rPr>
          <w:u w:val="single"/>
        </w:rPr>
        <w:t>collapses</w:t>
      </w:r>
      <w:r w:rsidRPr="00154967">
        <w:t xml:space="preserve"> U.S. ag.</w:t>
      </w:r>
    </w:p>
    <w:p w14:paraId="50DD96C4" w14:textId="77777777" w:rsidR="004F59F1" w:rsidRPr="00154967" w:rsidRDefault="004F59F1" w:rsidP="004F59F1">
      <w:r w:rsidRPr="00154967">
        <w:rPr>
          <w:rStyle w:val="Style13ptBold"/>
        </w:rPr>
        <w:t>Dias 24</w:t>
      </w:r>
      <w:r w:rsidRPr="00154967">
        <w:t xml:space="preserve"> – reporter at Mother Jones</w:t>
      </w:r>
      <w:r w:rsidRPr="00154967">
        <w:br/>
        <w:t>Isabella Dias, “How Trump’s “Mass Deportation” Plan Would Ruin America,” Mother Jones, September-October 2024, https://www.motherjones.com/politics/2024/08/trump-mass-deportation-plan-immigration-border-patrol-ice-dhs-migrants-undocumented/)</w:t>
      </w:r>
    </w:p>
    <w:p w14:paraId="5FEDB099" w14:textId="77777777" w:rsidR="004F59F1" w:rsidRPr="00154967" w:rsidRDefault="004F59F1" w:rsidP="004F59F1">
      <w:pPr>
        <w:rPr>
          <w:sz w:val="16"/>
        </w:rPr>
      </w:pPr>
      <w:r w:rsidRPr="006B53F3">
        <w:rPr>
          <w:rStyle w:val="Emphasis"/>
          <w:highlight w:val="green"/>
        </w:rPr>
        <w:t>Half</w:t>
      </w:r>
      <w:r w:rsidRPr="006B53F3">
        <w:rPr>
          <w:rStyle w:val="StyleUnderline"/>
          <w:highlight w:val="green"/>
        </w:rPr>
        <w:t xml:space="preserve"> of </w:t>
      </w:r>
      <w:r w:rsidRPr="006B53F3">
        <w:rPr>
          <w:rStyle w:val="Emphasis"/>
          <w:highlight w:val="green"/>
        </w:rPr>
        <w:t>all</w:t>
      </w:r>
      <w:r w:rsidRPr="006B53F3">
        <w:rPr>
          <w:rStyle w:val="StyleUnderline"/>
          <w:highlight w:val="green"/>
        </w:rPr>
        <w:t xml:space="preserve"> </w:t>
      </w:r>
      <w:r w:rsidRPr="006B53F3">
        <w:rPr>
          <w:rStyle w:val="Emphasis"/>
          <w:highlight w:val="green"/>
        </w:rPr>
        <w:t>farmworkers</w:t>
      </w:r>
      <w:r w:rsidRPr="00154967">
        <w:rPr>
          <w:rStyle w:val="StyleUnderline"/>
        </w:rPr>
        <w:t xml:space="preserve"> in the United States </w:t>
      </w:r>
      <w:r w:rsidRPr="006B53F3">
        <w:rPr>
          <w:rStyle w:val="StyleUnderline"/>
          <w:highlight w:val="green"/>
        </w:rPr>
        <w:t xml:space="preserve">are </w:t>
      </w:r>
      <w:r w:rsidRPr="006B53F3">
        <w:rPr>
          <w:rStyle w:val="Emphasis"/>
          <w:highlight w:val="green"/>
        </w:rPr>
        <w:t>undocumented</w:t>
      </w:r>
      <w:r w:rsidRPr="00154967">
        <w:rPr>
          <w:sz w:val="16"/>
        </w:rPr>
        <w:t xml:space="preserve">. A </w:t>
      </w:r>
      <w:r w:rsidRPr="006B53F3">
        <w:rPr>
          <w:rStyle w:val="StyleUnderline"/>
          <w:highlight w:val="green"/>
        </w:rPr>
        <w:t>mass deportation</w:t>
      </w:r>
      <w:r w:rsidRPr="00154967">
        <w:rPr>
          <w:sz w:val="16"/>
        </w:rPr>
        <w:t xml:space="preserve"> program </w:t>
      </w:r>
      <w:r w:rsidRPr="006B53F3">
        <w:rPr>
          <w:rStyle w:val="StyleUnderline"/>
          <w:highlight w:val="green"/>
        </w:rPr>
        <w:t xml:space="preserve">would lead to </w:t>
      </w:r>
      <w:r w:rsidRPr="006B53F3">
        <w:rPr>
          <w:rStyle w:val="Emphasis"/>
          <w:highlight w:val="green"/>
        </w:rPr>
        <w:t>reduced</w:t>
      </w:r>
      <w:r w:rsidRPr="006B53F3">
        <w:rPr>
          <w:rStyle w:val="StyleUnderline"/>
          <w:highlight w:val="green"/>
        </w:rPr>
        <w:t xml:space="preserve"> </w:t>
      </w:r>
      <w:r w:rsidRPr="006B53F3">
        <w:rPr>
          <w:rStyle w:val="Emphasis"/>
          <w:highlight w:val="green"/>
        </w:rPr>
        <w:t>domestic production</w:t>
      </w:r>
      <w:r w:rsidRPr="00154967">
        <w:rPr>
          <w:rStyle w:val="StyleUnderline"/>
        </w:rPr>
        <w:t xml:space="preserve"> and increased reliance on imports</w:t>
      </w:r>
      <w:r w:rsidRPr="00154967">
        <w:rPr>
          <w:sz w:val="16"/>
        </w:rPr>
        <w:t xml:space="preserve">. Pierre Mérel, an agricultural and resource economics expert at the University of California, Davis, says labor-intensive fruit and vegetable harvesting would be most affected. Based on a 2022 study he co-authored, Mérel estimates that a </w:t>
      </w:r>
      <w:r w:rsidRPr="00154967">
        <w:rPr>
          <w:rStyle w:val="StyleUnderline"/>
        </w:rPr>
        <w:t>50 percent decrease in</w:t>
      </w:r>
      <w:r w:rsidRPr="00154967">
        <w:rPr>
          <w:sz w:val="16"/>
        </w:rPr>
        <w:t xml:space="preserve"> the </w:t>
      </w:r>
      <w:r w:rsidRPr="00154967">
        <w:rPr>
          <w:rStyle w:val="StyleUnderline"/>
        </w:rPr>
        <w:t xml:space="preserve">farm labor supply could </w:t>
      </w:r>
      <w:r w:rsidRPr="006B53F3">
        <w:rPr>
          <w:rStyle w:val="StyleUnderline"/>
          <w:highlight w:val="green"/>
        </w:rPr>
        <w:t xml:space="preserve">result in a </w:t>
      </w:r>
      <w:r w:rsidRPr="006B53F3">
        <w:rPr>
          <w:rStyle w:val="Emphasis"/>
          <w:highlight w:val="green"/>
        </w:rPr>
        <w:t>21 percent</w:t>
      </w:r>
      <w:r w:rsidRPr="006B53F3">
        <w:rPr>
          <w:rStyle w:val="StyleUnderline"/>
          <w:highlight w:val="green"/>
        </w:rPr>
        <w:t xml:space="preserve"> </w:t>
      </w:r>
      <w:r w:rsidRPr="006B53F3">
        <w:rPr>
          <w:rStyle w:val="Emphasis"/>
          <w:highlight w:val="green"/>
        </w:rPr>
        <w:t>increase</w:t>
      </w:r>
      <w:r w:rsidRPr="006B53F3">
        <w:rPr>
          <w:rStyle w:val="StyleUnderline"/>
          <w:highlight w:val="green"/>
        </w:rPr>
        <w:t xml:space="preserve"> in</w:t>
      </w:r>
      <w:r w:rsidRPr="00154967">
        <w:rPr>
          <w:rStyle w:val="StyleUnderline"/>
        </w:rPr>
        <w:t xml:space="preserve"> the </w:t>
      </w:r>
      <w:r w:rsidRPr="006B53F3">
        <w:rPr>
          <w:rStyle w:val="Emphasis"/>
          <w:highlight w:val="green"/>
        </w:rPr>
        <w:t>prices</w:t>
      </w:r>
      <w:r w:rsidRPr="00154967">
        <w:rPr>
          <w:rStyle w:val="StyleUnderline"/>
        </w:rPr>
        <w:t xml:space="preserve"> of</w:t>
      </w:r>
      <w:r w:rsidRPr="00154967">
        <w:rPr>
          <w:sz w:val="16"/>
        </w:rPr>
        <w:t xml:space="preserve"> hand-picked </w:t>
      </w:r>
      <w:r w:rsidRPr="00154967">
        <w:rPr>
          <w:rStyle w:val="StyleUnderline"/>
        </w:rPr>
        <w:t>crops</w:t>
      </w:r>
      <w:r w:rsidRPr="00154967">
        <w:rPr>
          <w:sz w:val="16"/>
        </w:rPr>
        <w:t>. “</w:t>
      </w:r>
      <w:r w:rsidRPr="00154967">
        <w:rPr>
          <w:rStyle w:val="StyleUnderline"/>
        </w:rPr>
        <w:t>If [immigrant workers] just disappeared overnight</w:t>
      </w:r>
      <w:r w:rsidRPr="00154967">
        <w:rPr>
          <w:sz w:val="16"/>
        </w:rPr>
        <w:t>,” says Andrew Mickelsen, whose family operates a potato farm in Idaho, “[</w:t>
      </w:r>
      <w:r w:rsidRPr="00154967">
        <w:rPr>
          <w:rStyle w:val="StyleUnderline"/>
        </w:rPr>
        <w:t>the sector] would be devastated</w:t>
      </w:r>
      <w:r w:rsidRPr="00154967">
        <w:rPr>
          <w:sz w:val="16"/>
        </w:rPr>
        <w:t>...</w:t>
      </w:r>
      <w:r w:rsidRPr="00154967">
        <w:rPr>
          <w:rStyle w:val="StyleUnderline"/>
        </w:rPr>
        <w:t xml:space="preserve">I </w:t>
      </w:r>
      <w:r w:rsidRPr="006B53F3">
        <w:rPr>
          <w:rStyle w:val="StyleUnderline"/>
          <w:highlight w:val="green"/>
        </w:rPr>
        <w:t>do not think</w:t>
      </w:r>
      <w:r w:rsidRPr="00154967">
        <w:rPr>
          <w:rStyle w:val="StyleUnderline"/>
        </w:rPr>
        <w:t xml:space="preserve"> that </w:t>
      </w:r>
      <w:r w:rsidRPr="006B53F3">
        <w:rPr>
          <w:rStyle w:val="StyleUnderline"/>
          <w:highlight w:val="green"/>
        </w:rPr>
        <w:t>we</w:t>
      </w:r>
      <w:r w:rsidRPr="00154967">
        <w:rPr>
          <w:sz w:val="16"/>
        </w:rPr>
        <w:t xml:space="preserve"> in this country </w:t>
      </w:r>
      <w:r w:rsidRPr="006B53F3">
        <w:rPr>
          <w:rStyle w:val="StyleUnderline"/>
          <w:highlight w:val="green"/>
        </w:rPr>
        <w:t>could grow enough food</w:t>
      </w:r>
      <w:r w:rsidRPr="00154967">
        <w:rPr>
          <w:sz w:val="16"/>
        </w:rPr>
        <w:t>.”</w:t>
      </w:r>
    </w:p>
    <w:p w14:paraId="3C9CBDCA" w14:textId="77777777" w:rsidR="004F59F1" w:rsidRPr="00154967" w:rsidRDefault="004F59F1" w:rsidP="004F59F1">
      <w:pPr>
        <w:pStyle w:val="Heading4"/>
      </w:pPr>
      <w:r w:rsidRPr="00154967">
        <w:t xml:space="preserve">Strong U.S. ag prevents </w:t>
      </w:r>
      <w:r w:rsidRPr="00154967">
        <w:rPr>
          <w:u w:val="single"/>
        </w:rPr>
        <w:t>hotspot escalation</w:t>
      </w:r>
      <w:r w:rsidRPr="00154967">
        <w:t>.</w:t>
      </w:r>
    </w:p>
    <w:p w14:paraId="6429D0E9" w14:textId="77777777" w:rsidR="004F59F1" w:rsidRPr="00154967" w:rsidRDefault="004F59F1" w:rsidP="004F59F1">
      <w:r w:rsidRPr="00154967">
        <w:rPr>
          <w:rStyle w:val="Style13ptBold"/>
        </w:rPr>
        <w:t>Castellaw 18</w:t>
      </w:r>
      <w:r w:rsidRPr="00154967">
        <w:t xml:space="preserve"> – CEO of Farmspace Systems LLC, a drone-based precision agriculture data collection company, Board Member for Cultivating New Frontiers in Agriculture</w:t>
      </w:r>
    </w:p>
    <w:p w14:paraId="33407561" w14:textId="77777777" w:rsidR="004F59F1" w:rsidRPr="00154967" w:rsidRDefault="004F59F1" w:rsidP="004F59F1">
      <w:r w:rsidRPr="00154967">
        <w:t>John Castellaw, “Why Food Security Matters,” Senate Committee on Foreign Relations, 03-14-2018, https://www.foreign.senate.gov/imo/media/doc/031418_Castellaw_Testimony.pdf</w:t>
      </w:r>
    </w:p>
    <w:p w14:paraId="4AE3D1F2" w14:textId="77777777" w:rsidR="004F59F1" w:rsidRPr="00154967" w:rsidRDefault="004F59F1" w:rsidP="004F59F1">
      <w:pPr>
        <w:rPr>
          <w:sz w:val="16"/>
        </w:rPr>
      </w:pPr>
      <w:r w:rsidRPr="00154967">
        <w:rPr>
          <w:sz w:val="16"/>
        </w:rPr>
        <w:t>Food Security Is Critical to Our National Security</w:t>
      </w:r>
    </w:p>
    <w:p w14:paraId="20FA043D" w14:textId="77777777" w:rsidR="004F59F1" w:rsidRPr="00154967" w:rsidRDefault="004F59F1" w:rsidP="004F59F1">
      <w:pPr>
        <w:rPr>
          <w:sz w:val="16"/>
        </w:rPr>
      </w:pPr>
      <w:r w:rsidRPr="006B53F3">
        <w:rPr>
          <w:rStyle w:val="StyleUnderline"/>
          <w:highlight w:val="green"/>
        </w:rPr>
        <w:t>The</w:t>
      </w:r>
      <w:r w:rsidRPr="00154967">
        <w:rPr>
          <w:rStyle w:val="StyleUnderline"/>
        </w:rPr>
        <w:t xml:space="preserve"> </w:t>
      </w:r>
      <w:r w:rsidRPr="006B53F3">
        <w:rPr>
          <w:rStyle w:val="StyleUnderline"/>
          <w:highlight w:val="green"/>
        </w:rPr>
        <w:t>U</w:t>
      </w:r>
      <w:r w:rsidRPr="00154967">
        <w:rPr>
          <w:rStyle w:val="StyleUnderline"/>
        </w:rPr>
        <w:t xml:space="preserve">nited </w:t>
      </w:r>
      <w:r w:rsidRPr="006B53F3">
        <w:rPr>
          <w:rStyle w:val="StyleUnderline"/>
          <w:highlight w:val="green"/>
        </w:rPr>
        <w:t>S</w:t>
      </w:r>
      <w:r w:rsidRPr="00154967">
        <w:rPr>
          <w:rStyle w:val="StyleUnderline"/>
        </w:rPr>
        <w:t xml:space="preserve">tates </w:t>
      </w:r>
      <w:r w:rsidRPr="006B53F3">
        <w:rPr>
          <w:rStyle w:val="StyleUnderline"/>
          <w:highlight w:val="green"/>
        </w:rPr>
        <w:t>faces many threats</w:t>
      </w:r>
      <w:r w:rsidRPr="00154967">
        <w:rPr>
          <w:rStyle w:val="StyleUnderline"/>
        </w:rPr>
        <w:t xml:space="preserve"> to our National Security</w:t>
      </w:r>
      <w:r w:rsidRPr="00154967">
        <w:rPr>
          <w:sz w:val="16"/>
        </w:rPr>
        <w:t xml:space="preserve">. These threats </w:t>
      </w:r>
      <w:r w:rsidRPr="00154967">
        <w:rPr>
          <w:rStyle w:val="StyleUnderline"/>
        </w:rPr>
        <w:t xml:space="preserve">include continuing </w:t>
      </w:r>
      <w:r w:rsidRPr="00154967">
        <w:rPr>
          <w:rStyle w:val="Emphasis"/>
        </w:rPr>
        <w:t>wars</w:t>
      </w:r>
      <w:r w:rsidRPr="00154967">
        <w:rPr>
          <w:rStyle w:val="StyleUnderline"/>
        </w:rPr>
        <w:t xml:space="preserve"> with </w:t>
      </w:r>
      <w:r w:rsidRPr="00154967">
        <w:rPr>
          <w:rStyle w:val="Emphasis"/>
        </w:rPr>
        <w:t>extremist</w:t>
      </w:r>
      <w:r w:rsidRPr="00154967">
        <w:rPr>
          <w:rStyle w:val="StyleUnderline"/>
        </w:rPr>
        <w:t xml:space="preserve"> elements such as ISIS and</w:t>
      </w:r>
      <w:r w:rsidRPr="00154967">
        <w:rPr>
          <w:sz w:val="16"/>
        </w:rPr>
        <w:t xml:space="preserve"> potential wars with </w:t>
      </w:r>
      <w:r w:rsidRPr="00154967">
        <w:rPr>
          <w:rStyle w:val="StyleUnderline"/>
        </w:rPr>
        <w:t xml:space="preserve">rogue state North Korea or </w:t>
      </w:r>
      <w:r w:rsidRPr="00154967">
        <w:rPr>
          <w:rStyle w:val="Emphasis"/>
        </w:rPr>
        <w:t>regional</w:t>
      </w:r>
      <w:r w:rsidRPr="00154967">
        <w:rPr>
          <w:rStyle w:val="StyleUnderline"/>
        </w:rPr>
        <w:t xml:space="preserve"> </w:t>
      </w:r>
      <w:r w:rsidRPr="00154967">
        <w:rPr>
          <w:rStyle w:val="Emphasis"/>
        </w:rPr>
        <w:t>nuclear power</w:t>
      </w:r>
      <w:r w:rsidRPr="00154967">
        <w:rPr>
          <w:rStyle w:val="StyleUnderline"/>
        </w:rPr>
        <w:t xml:space="preserve"> </w:t>
      </w:r>
      <w:r w:rsidRPr="00154967">
        <w:rPr>
          <w:rStyle w:val="StyleUnderline"/>
        </w:rPr>
        <w:lastRenderedPageBreak/>
        <w:t xml:space="preserve">Iran. The heated economic and diplomatic </w:t>
      </w:r>
      <w:r w:rsidRPr="00154967">
        <w:rPr>
          <w:rStyle w:val="Emphasis"/>
        </w:rPr>
        <w:t>competition</w:t>
      </w:r>
      <w:r w:rsidRPr="00154967">
        <w:rPr>
          <w:rStyle w:val="StyleUnderline"/>
        </w:rPr>
        <w:t xml:space="preserve"> with </w:t>
      </w:r>
      <w:r w:rsidRPr="00154967">
        <w:rPr>
          <w:rStyle w:val="Emphasis"/>
        </w:rPr>
        <w:t>Russia</w:t>
      </w:r>
      <w:r w:rsidRPr="00154967">
        <w:rPr>
          <w:rStyle w:val="StyleUnderline"/>
        </w:rPr>
        <w:t xml:space="preserve"> and a surging </w:t>
      </w:r>
      <w:r w:rsidRPr="00154967">
        <w:rPr>
          <w:rStyle w:val="Emphasis"/>
        </w:rPr>
        <w:t>China</w:t>
      </w:r>
      <w:r w:rsidRPr="00154967">
        <w:rPr>
          <w:rStyle w:val="StyleUnderline"/>
        </w:rPr>
        <w:t xml:space="preserve"> could </w:t>
      </w:r>
      <w:r w:rsidRPr="00154967">
        <w:rPr>
          <w:rStyle w:val="Emphasis"/>
        </w:rPr>
        <w:t>spiral</w:t>
      </w:r>
      <w:r w:rsidRPr="00154967">
        <w:rPr>
          <w:rStyle w:val="StyleUnderline"/>
        </w:rPr>
        <w:t xml:space="preserve"> out of control</w:t>
      </w:r>
      <w:r w:rsidRPr="00154967">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32814B0A" w14:textId="77777777" w:rsidR="004F59F1" w:rsidRPr="00154967" w:rsidRDefault="004F59F1" w:rsidP="004F59F1">
      <w:pPr>
        <w:rPr>
          <w:sz w:val="16"/>
        </w:rPr>
      </w:pPr>
      <w:r w:rsidRPr="00154967">
        <w:rPr>
          <w:sz w:val="16"/>
        </w:rPr>
        <w:t xml:space="preserve">An American </w:t>
      </w:r>
      <w:r w:rsidRPr="006B53F3">
        <w:rPr>
          <w:rStyle w:val="StyleUnderline"/>
          <w:highlight w:val="green"/>
        </w:rPr>
        <w:t>Food Security</w:t>
      </w:r>
      <w:r w:rsidRPr="00154967">
        <w:rPr>
          <w:rStyle w:val="StyleUnderline"/>
        </w:rPr>
        <w:t xml:space="preserve"> Strategy is an </w:t>
      </w:r>
      <w:r w:rsidRPr="006B53F3">
        <w:rPr>
          <w:rStyle w:val="StyleUnderline"/>
          <w:highlight w:val="green"/>
        </w:rPr>
        <w:t>imperative</w:t>
      </w:r>
      <w:r w:rsidRPr="00154967">
        <w:rPr>
          <w:sz w:val="16"/>
        </w:rPr>
        <w:t xml:space="preserve"> factor </w:t>
      </w:r>
      <w:r w:rsidRPr="006B53F3">
        <w:rPr>
          <w:rStyle w:val="StyleUnderline"/>
          <w:highlight w:val="green"/>
        </w:rPr>
        <w:t>in reducing</w:t>
      </w:r>
      <w:r w:rsidRPr="00154967">
        <w:rPr>
          <w:rStyle w:val="StyleUnderline"/>
        </w:rPr>
        <w:t xml:space="preserve"> the </w:t>
      </w:r>
      <w:r w:rsidRPr="00154967">
        <w:rPr>
          <w:rStyle w:val="Emphasis"/>
        </w:rPr>
        <w:t xml:space="preserve">multiple </w:t>
      </w:r>
      <w:r w:rsidRPr="006B53F3">
        <w:rPr>
          <w:rStyle w:val="Emphasis"/>
          <w:highlight w:val="green"/>
        </w:rPr>
        <w:t>threats</w:t>
      </w:r>
      <w:r w:rsidRPr="00154967">
        <w:rPr>
          <w:rStyle w:val="StyleUnderline"/>
        </w:rPr>
        <w:t xml:space="preserve"> impacting our</w:t>
      </w:r>
      <w:r w:rsidRPr="00154967">
        <w:rPr>
          <w:sz w:val="16"/>
        </w:rPr>
        <w:t xml:space="preserve"> National </w:t>
      </w:r>
      <w:r w:rsidRPr="00154967">
        <w:rPr>
          <w:rStyle w:val="StyleUnderline"/>
        </w:rPr>
        <w:t>wellbeing</w:t>
      </w:r>
      <w:r w:rsidRPr="00154967">
        <w:rPr>
          <w:sz w:val="16"/>
        </w:rPr>
        <w:t xml:space="preserve">. Recent </w:t>
      </w:r>
      <w:r w:rsidRPr="006B53F3">
        <w:rPr>
          <w:rStyle w:val="StyleUnderline"/>
          <w:highlight w:val="green"/>
        </w:rPr>
        <w:t>history</w:t>
      </w:r>
      <w:r w:rsidRPr="00154967">
        <w:rPr>
          <w:rStyle w:val="StyleUnderline"/>
        </w:rPr>
        <w:t xml:space="preserve"> has </w:t>
      </w:r>
      <w:r w:rsidRPr="006B53F3">
        <w:rPr>
          <w:rStyle w:val="StyleUnderline"/>
          <w:highlight w:val="green"/>
        </w:rPr>
        <w:t>shown</w:t>
      </w:r>
      <w:r w:rsidRPr="00154967">
        <w:rPr>
          <w:sz w:val="16"/>
        </w:rPr>
        <w:t xml:space="preserve"> that </w:t>
      </w:r>
      <w:r w:rsidRPr="006B53F3">
        <w:rPr>
          <w:rStyle w:val="StyleUnderline"/>
          <w:highlight w:val="green"/>
        </w:rPr>
        <w:t>reliable food supplies and stable prices produce</w:t>
      </w:r>
      <w:r w:rsidRPr="00154967">
        <w:rPr>
          <w:rStyle w:val="StyleUnderline"/>
        </w:rPr>
        <w:t xml:space="preserve"> more </w:t>
      </w:r>
      <w:r w:rsidRPr="00154967">
        <w:rPr>
          <w:rStyle w:val="Emphasis"/>
        </w:rPr>
        <w:t>stable</w:t>
      </w:r>
      <w:r w:rsidRPr="00154967">
        <w:rPr>
          <w:rStyle w:val="StyleUnderline"/>
        </w:rPr>
        <w:t xml:space="preserve"> and </w:t>
      </w:r>
      <w:r w:rsidRPr="006B53F3">
        <w:rPr>
          <w:rStyle w:val="StyleUnderline"/>
          <w:highlight w:val="green"/>
        </w:rPr>
        <w:t>secure countries</w:t>
      </w:r>
      <w:r w:rsidRPr="00154967">
        <w:rPr>
          <w:sz w:val="16"/>
        </w:rPr>
        <w:t xml:space="preserve">. Conversely, </w:t>
      </w:r>
      <w:r w:rsidRPr="006B53F3">
        <w:rPr>
          <w:rStyle w:val="StyleUnderline"/>
          <w:highlight w:val="green"/>
        </w:rPr>
        <w:t xml:space="preserve">food </w:t>
      </w:r>
      <w:r w:rsidRPr="006B53F3">
        <w:rPr>
          <w:rStyle w:val="Emphasis"/>
          <w:highlight w:val="green"/>
        </w:rPr>
        <w:t>insecurity</w:t>
      </w:r>
      <w:r w:rsidRPr="00154967">
        <w:rPr>
          <w:sz w:val="16"/>
        </w:rPr>
        <w:t xml:space="preserve">, particularly in poorer countries, </w:t>
      </w:r>
      <w:r w:rsidRPr="00154967">
        <w:rPr>
          <w:rStyle w:val="StyleUnderline"/>
        </w:rPr>
        <w:t xml:space="preserve">can </w:t>
      </w:r>
      <w:r w:rsidRPr="006B53F3">
        <w:rPr>
          <w:rStyle w:val="StyleUnderline"/>
          <w:highlight w:val="green"/>
        </w:rPr>
        <w:t>lead to instability</w:t>
      </w:r>
      <w:r w:rsidRPr="00154967">
        <w:rPr>
          <w:rStyle w:val="StyleUnderline"/>
        </w:rPr>
        <w:t xml:space="preserve">, </w:t>
      </w:r>
      <w:r w:rsidRPr="006B53F3">
        <w:rPr>
          <w:rStyle w:val="StyleUnderline"/>
          <w:highlight w:val="green"/>
        </w:rPr>
        <w:t>unrest, and violence</w:t>
      </w:r>
      <w:r w:rsidRPr="00154967">
        <w:rPr>
          <w:sz w:val="16"/>
        </w:rPr>
        <w:t xml:space="preserve">. Food </w:t>
      </w:r>
      <w:r w:rsidRPr="00154967">
        <w:rPr>
          <w:rStyle w:val="StyleUnderline"/>
        </w:rPr>
        <w:t xml:space="preserve">insecurity </w:t>
      </w:r>
      <w:r w:rsidRPr="006B53F3">
        <w:rPr>
          <w:rStyle w:val="StyleUnderline"/>
          <w:highlight w:val="green"/>
        </w:rPr>
        <w:t xml:space="preserve">drives </w:t>
      </w:r>
      <w:r w:rsidRPr="006B53F3">
        <w:rPr>
          <w:rStyle w:val="Emphasis"/>
          <w:highlight w:val="green"/>
        </w:rPr>
        <w:t>mass migration</w:t>
      </w:r>
      <w:r w:rsidRPr="00154967">
        <w:rPr>
          <w:sz w:val="16"/>
        </w:rPr>
        <w:t xml:space="preserve"> around the world </w:t>
      </w:r>
      <w:r w:rsidRPr="00154967">
        <w:rPr>
          <w:rStyle w:val="StyleUnderline"/>
        </w:rPr>
        <w:t xml:space="preserve">from the Middle East, to Africa, to Southeast Asia, </w:t>
      </w:r>
      <w:r w:rsidRPr="006B53F3">
        <w:rPr>
          <w:rStyle w:val="Emphasis"/>
          <w:highlight w:val="green"/>
        </w:rPr>
        <w:t>destabilizing</w:t>
      </w:r>
      <w:r w:rsidRPr="006B53F3">
        <w:rPr>
          <w:rStyle w:val="StyleUnderline"/>
          <w:highlight w:val="green"/>
        </w:rPr>
        <w:t xml:space="preserve"> </w:t>
      </w:r>
      <w:r w:rsidRPr="006B53F3">
        <w:rPr>
          <w:rStyle w:val="Emphasis"/>
          <w:highlight w:val="green"/>
        </w:rPr>
        <w:t>neighbor</w:t>
      </w:r>
      <w:r w:rsidRPr="006B53F3">
        <w:rPr>
          <w:rStyle w:val="StyleUnderline"/>
          <w:highlight w:val="green"/>
        </w:rPr>
        <w:t>ing populations</w:t>
      </w:r>
      <w:r w:rsidRPr="00154967">
        <w:rPr>
          <w:rStyle w:val="StyleUnderline"/>
        </w:rPr>
        <w:t xml:space="preserve">, </w:t>
      </w:r>
      <w:r w:rsidRPr="006B53F3">
        <w:rPr>
          <w:rStyle w:val="StyleUnderline"/>
          <w:highlight w:val="green"/>
        </w:rPr>
        <w:t xml:space="preserve">generating </w:t>
      </w:r>
      <w:r w:rsidRPr="006B53F3">
        <w:rPr>
          <w:rStyle w:val="Emphasis"/>
          <w:highlight w:val="green"/>
        </w:rPr>
        <w:t>conflicts</w:t>
      </w:r>
      <w:r w:rsidRPr="00154967">
        <w:rPr>
          <w:rStyle w:val="StyleUnderline"/>
        </w:rPr>
        <w:t>, and threatening our own security</w:t>
      </w:r>
      <w:r w:rsidRPr="00154967">
        <w:rPr>
          <w:sz w:val="16"/>
        </w:rPr>
        <w:t xml:space="preserve"> by disrupting our economic, military, and diplomatic relationships. Food </w:t>
      </w:r>
      <w:r w:rsidRPr="00154967">
        <w:rPr>
          <w:rStyle w:val="StyleUnderline"/>
        </w:rPr>
        <w:t>system shocks from extreme food-price volatility</w:t>
      </w:r>
      <w:r w:rsidRPr="00154967">
        <w:rPr>
          <w:sz w:val="16"/>
        </w:rPr>
        <w:t xml:space="preserve"> can be </w:t>
      </w:r>
      <w:r w:rsidRPr="00154967">
        <w:rPr>
          <w:rStyle w:val="StyleUnderline"/>
        </w:rPr>
        <w:t>correlated with protests and riots</w:t>
      </w:r>
      <w:r w:rsidRPr="00154967">
        <w:rPr>
          <w:sz w:val="16"/>
        </w:rPr>
        <w:t xml:space="preserve">. </w:t>
      </w:r>
      <w:r w:rsidRPr="006B53F3">
        <w:rPr>
          <w:rStyle w:val="StyleUnderline"/>
          <w:highlight w:val="green"/>
        </w:rPr>
        <w:t>Food price related protests toppled governments</w:t>
      </w:r>
      <w:r w:rsidRPr="00154967">
        <w:rPr>
          <w:sz w:val="16"/>
        </w:rPr>
        <w:t xml:space="preserve"> in </w:t>
      </w:r>
      <w:r w:rsidRPr="00154967">
        <w:rPr>
          <w:rStyle w:val="StyleUnderline"/>
        </w:rPr>
        <w:t>Haiti and Madagascar</w:t>
      </w:r>
      <w:r w:rsidRPr="00154967">
        <w:rPr>
          <w:sz w:val="16"/>
        </w:rPr>
        <w:t xml:space="preserve"> in 2007 and 2008. In 2010 and in 2011, food prices and grievances related to food policy were one of the </w:t>
      </w:r>
      <w:r w:rsidRPr="00154967">
        <w:rPr>
          <w:rStyle w:val="StyleUnderline"/>
        </w:rPr>
        <w:t>major drivers of the Arab Spring</w:t>
      </w:r>
      <w:r w:rsidRPr="00154967">
        <w:rPr>
          <w:sz w:val="16"/>
        </w:rPr>
        <w:t xml:space="preserve"> uprisings.</w:t>
      </w:r>
    </w:p>
    <w:p w14:paraId="25287EEC" w14:textId="77777777" w:rsidR="004F59F1" w:rsidRPr="00154967" w:rsidRDefault="004F59F1" w:rsidP="004F59F1">
      <w:pPr>
        <w:pStyle w:val="Heading4"/>
      </w:pPr>
      <w:r w:rsidRPr="00154967">
        <w:t xml:space="preserve">Trump constantly </w:t>
      </w:r>
      <w:r w:rsidRPr="00154967">
        <w:rPr>
          <w:u w:val="single"/>
        </w:rPr>
        <w:t xml:space="preserve">flip-flopping </w:t>
      </w:r>
      <w:r w:rsidRPr="00154967">
        <w:t xml:space="preserve">tariffs </w:t>
      </w:r>
      <w:r w:rsidRPr="00154967">
        <w:rPr>
          <w:u w:val="single"/>
        </w:rPr>
        <w:t xml:space="preserve">crushes </w:t>
      </w:r>
      <w:r w:rsidRPr="00154967">
        <w:t xml:space="preserve">Chinese exports and </w:t>
      </w:r>
      <w:r w:rsidRPr="00154967">
        <w:rPr>
          <w:u w:val="single"/>
        </w:rPr>
        <w:t xml:space="preserve">manufacturing </w:t>
      </w:r>
      <w:r w:rsidRPr="00154967">
        <w:t xml:space="preserve">by </w:t>
      </w:r>
      <w:r w:rsidRPr="00154967">
        <w:rPr>
          <w:u w:val="single"/>
        </w:rPr>
        <w:t xml:space="preserve">injecting </w:t>
      </w:r>
      <w:r w:rsidRPr="00154967">
        <w:t>uncertainty.</w:t>
      </w:r>
    </w:p>
    <w:p w14:paraId="1D99F7BB" w14:textId="77777777" w:rsidR="004F59F1" w:rsidRPr="00154967" w:rsidRDefault="004F59F1" w:rsidP="004F59F1">
      <w:pPr>
        <w:rPr>
          <w:rStyle w:val="Style13ptBold"/>
        </w:rPr>
      </w:pPr>
      <w:r w:rsidRPr="00154967">
        <w:rPr>
          <w:rStyle w:val="Style13ptBold"/>
        </w:rPr>
        <w:t xml:space="preserve">Huifeng 25 </w:t>
      </w:r>
      <w:r w:rsidRPr="00154967">
        <w:t>– Award-winning Journalist at South China Morning Post who has reported on China since 2001.</w:t>
      </w:r>
    </w:p>
    <w:p w14:paraId="36C18C2A" w14:textId="77777777" w:rsidR="004F59F1" w:rsidRPr="00154967" w:rsidRDefault="004F59F1" w:rsidP="004F59F1">
      <w:r w:rsidRPr="00154967">
        <w:t>He Huifeng, “Can catlike US tariffs chase China’s manufacturing mouse out of the Asean maze?”, South China Morning Post, 7/10/25, https://www.scmp.com/economy/global-economy/article/3317553/can-catlike-us-tariffs-chase-chinas-manufacturing-mouse-out-asean-maze</w:t>
      </w:r>
    </w:p>
    <w:p w14:paraId="3A2AE8D2" w14:textId="77777777" w:rsidR="004F59F1" w:rsidRPr="00154967" w:rsidRDefault="004F59F1" w:rsidP="004F59F1">
      <w:pPr>
        <w:rPr>
          <w:sz w:val="16"/>
        </w:rPr>
      </w:pPr>
      <w:r w:rsidRPr="006B53F3">
        <w:rPr>
          <w:rStyle w:val="StyleUnderline"/>
          <w:highlight w:val="green"/>
        </w:rPr>
        <w:t>Chinese exporters</w:t>
      </w:r>
      <w:r w:rsidRPr="00154967">
        <w:rPr>
          <w:sz w:val="16"/>
        </w:rPr>
        <w:t xml:space="preserve"> like Huang Yongxing </w:t>
      </w:r>
      <w:r w:rsidRPr="00154967">
        <w:rPr>
          <w:rStyle w:val="StyleUnderline"/>
        </w:rPr>
        <w:t xml:space="preserve">are </w:t>
      </w:r>
      <w:r w:rsidRPr="006B53F3">
        <w:rPr>
          <w:rStyle w:val="Emphasis"/>
          <w:highlight w:val="green"/>
        </w:rPr>
        <w:t>desperate</w:t>
      </w:r>
      <w:r w:rsidRPr="006B53F3">
        <w:rPr>
          <w:sz w:val="16"/>
          <w:highlight w:val="green"/>
        </w:rPr>
        <w:t xml:space="preserve"> </w:t>
      </w:r>
      <w:r w:rsidRPr="006B53F3">
        <w:rPr>
          <w:rStyle w:val="StyleUnderline"/>
          <w:highlight w:val="green"/>
        </w:rPr>
        <w:t>for</w:t>
      </w:r>
      <w:r w:rsidRPr="00154967">
        <w:rPr>
          <w:rStyle w:val="StyleUnderline"/>
        </w:rPr>
        <w:t xml:space="preserve"> some </w:t>
      </w:r>
      <w:r w:rsidRPr="006B53F3">
        <w:rPr>
          <w:rStyle w:val="StyleUnderline"/>
          <w:highlight w:val="green"/>
        </w:rPr>
        <w:t>straight answers</w:t>
      </w:r>
      <w:r w:rsidRPr="00154967">
        <w:rPr>
          <w:sz w:val="16"/>
        </w:rPr>
        <w:t xml:space="preserve"> so they can start making and shipping goods from their factories in either China or Southeast Asia.</w:t>
      </w:r>
    </w:p>
    <w:p w14:paraId="1B3297A8" w14:textId="77777777" w:rsidR="004F59F1" w:rsidRPr="00154967" w:rsidRDefault="004F59F1" w:rsidP="004F59F1">
      <w:pPr>
        <w:rPr>
          <w:rStyle w:val="StyleUnderline"/>
        </w:rPr>
      </w:pPr>
      <w:r w:rsidRPr="00154967">
        <w:rPr>
          <w:sz w:val="16"/>
        </w:rPr>
        <w:t xml:space="preserve">And the answers – or at least updates – that Huang does get, he shares on his social media account via weekly updates that have gained traction among owners of small and medium-sized businesses as </w:t>
      </w:r>
      <w:r w:rsidRPr="00154967">
        <w:rPr>
          <w:rStyle w:val="StyleUnderline"/>
        </w:rPr>
        <w:t xml:space="preserve">disruptive and </w:t>
      </w:r>
      <w:r w:rsidRPr="006B53F3">
        <w:rPr>
          <w:rStyle w:val="StyleUnderline"/>
          <w:highlight w:val="green"/>
        </w:rPr>
        <w:t>volatile tariff policies</w:t>
      </w:r>
      <w:r w:rsidRPr="00154967">
        <w:rPr>
          <w:sz w:val="16"/>
        </w:rPr>
        <w:t xml:space="preserve"> out of Washington </w:t>
      </w:r>
      <w:r w:rsidRPr="00154967">
        <w:rPr>
          <w:rStyle w:val="StyleUnderline"/>
        </w:rPr>
        <w:t xml:space="preserve">continue to </w:t>
      </w:r>
      <w:r w:rsidRPr="006B53F3">
        <w:rPr>
          <w:rStyle w:val="Emphasis"/>
          <w:highlight w:val="green"/>
        </w:rPr>
        <w:t>redraw</w:t>
      </w:r>
      <w:r w:rsidRPr="00154967">
        <w:rPr>
          <w:rStyle w:val="Emphasis"/>
        </w:rPr>
        <w:t xml:space="preserve"> the </w:t>
      </w:r>
      <w:r w:rsidRPr="006B53F3">
        <w:rPr>
          <w:rStyle w:val="Emphasis"/>
          <w:highlight w:val="green"/>
        </w:rPr>
        <w:t>profitability lines</w:t>
      </w:r>
      <w:r w:rsidRPr="00154967">
        <w:rPr>
          <w:rStyle w:val="StyleUnderline"/>
        </w:rPr>
        <w:t xml:space="preserve"> for manufacturers.</w:t>
      </w:r>
    </w:p>
    <w:p w14:paraId="7EF0D9ED" w14:textId="77777777" w:rsidR="004F59F1" w:rsidRPr="00154967" w:rsidRDefault="004F59F1" w:rsidP="004F59F1">
      <w:pPr>
        <w:rPr>
          <w:sz w:val="16"/>
        </w:rPr>
      </w:pPr>
      <w:r w:rsidRPr="00154967">
        <w:rPr>
          <w:rStyle w:val="StyleUnderline"/>
        </w:rPr>
        <w:t xml:space="preserve">They now </w:t>
      </w:r>
      <w:r w:rsidRPr="006B53F3">
        <w:rPr>
          <w:rStyle w:val="StyleUnderline"/>
          <w:highlight w:val="green"/>
        </w:rPr>
        <w:t xml:space="preserve">face a </w:t>
      </w:r>
      <w:r w:rsidRPr="006B53F3">
        <w:rPr>
          <w:rStyle w:val="Emphasis"/>
          <w:highlight w:val="green"/>
        </w:rPr>
        <w:t>prolonged dilemma</w:t>
      </w:r>
      <w:r w:rsidRPr="006B53F3">
        <w:rPr>
          <w:rStyle w:val="StyleUnderline"/>
          <w:highlight w:val="green"/>
        </w:rPr>
        <w:t xml:space="preserve"> over investments</w:t>
      </w:r>
      <w:r w:rsidRPr="00154967">
        <w:rPr>
          <w:sz w:val="16"/>
        </w:rPr>
        <w:t>, as some of their overseas factories are staring down the barrel of US President Donald Trump’s “reciprocal” tariffs of up to 40 per cent on 14 countries, most of which are major destinations for Chinese exports.</w:t>
      </w:r>
    </w:p>
    <w:p w14:paraId="78E54764" w14:textId="77777777" w:rsidR="004F59F1" w:rsidRPr="00154967" w:rsidRDefault="004F59F1" w:rsidP="004F59F1">
      <w:pPr>
        <w:rPr>
          <w:sz w:val="16"/>
        </w:rPr>
      </w:pPr>
      <w:r w:rsidRPr="00154967">
        <w:rPr>
          <w:rStyle w:val="StyleUnderline"/>
        </w:rPr>
        <w:t>Trump’s move</w:t>
      </w:r>
      <w:r w:rsidRPr="00154967">
        <w:rPr>
          <w:sz w:val="16"/>
        </w:rPr>
        <w:t xml:space="preserve">, announced on Monday, puts Southeast Asia – China’s largest export market – in Washington’s trade crosshairs while </w:t>
      </w:r>
      <w:r w:rsidRPr="00154967">
        <w:rPr>
          <w:rStyle w:val="StyleUnderline"/>
        </w:rPr>
        <w:t xml:space="preserve">dealing a </w:t>
      </w:r>
      <w:r w:rsidRPr="00154967">
        <w:rPr>
          <w:rStyle w:val="Emphasis"/>
        </w:rPr>
        <w:t>direct blow</w:t>
      </w:r>
      <w:r w:rsidRPr="00154967">
        <w:rPr>
          <w:rStyle w:val="StyleUnderline"/>
        </w:rPr>
        <w:t xml:space="preserve"> to Chinese exporters’</w:t>
      </w:r>
      <w:r w:rsidRPr="00154967">
        <w:rPr>
          <w:sz w:val="16"/>
        </w:rPr>
        <w:t xml:space="preserve"> transshipment </w:t>
      </w:r>
      <w:r w:rsidRPr="00154967">
        <w:rPr>
          <w:rStyle w:val="StyleUnderline"/>
        </w:rPr>
        <w:t>strategies</w:t>
      </w:r>
      <w:r w:rsidRPr="00154967">
        <w:rPr>
          <w:sz w:val="16"/>
        </w:rPr>
        <w:t xml:space="preserve"> throughout the region.</w:t>
      </w:r>
    </w:p>
    <w:p w14:paraId="0EF0AF8F" w14:textId="77777777" w:rsidR="004F59F1" w:rsidRPr="00154967" w:rsidRDefault="004F59F1" w:rsidP="004F59F1">
      <w:pPr>
        <w:rPr>
          <w:rStyle w:val="StyleUnderline"/>
        </w:rPr>
      </w:pPr>
      <w:r w:rsidRPr="00154967">
        <w:rPr>
          <w:sz w:val="16"/>
        </w:rPr>
        <w:t xml:space="preserve">American policy ambiguity on transshipment, with </w:t>
      </w:r>
      <w:r w:rsidRPr="00154967">
        <w:rPr>
          <w:rStyle w:val="StyleUnderline"/>
        </w:rPr>
        <w:t>high tariffs</w:t>
      </w:r>
      <w:r w:rsidRPr="00154967">
        <w:rPr>
          <w:sz w:val="16"/>
        </w:rPr>
        <w:t xml:space="preserve"> threatened but lacking implementation details, </w:t>
      </w:r>
      <w:r w:rsidRPr="006B53F3">
        <w:rPr>
          <w:rStyle w:val="StyleUnderline"/>
          <w:highlight w:val="green"/>
        </w:rPr>
        <w:t xml:space="preserve">creates </w:t>
      </w:r>
      <w:r w:rsidRPr="006B53F3">
        <w:rPr>
          <w:rStyle w:val="Emphasis"/>
          <w:highlight w:val="green"/>
        </w:rPr>
        <w:t>huge uncertainties</w:t>
      </w:r>
      <w:r w:rsidRPr="00154967">
        <w:rPr>
          <w:rStyle w:val="StyleUnderline"/>
        </w:rPr>
        <w:t xml:space="preserve"> for</w:t>
      </w:r>
      <w:r w:rsidRPr="00154967">
        <w:rPr>
          <w:sz w:val="16"/>
        </w:rPr>
        <w:t xml:space="preserve"> outbound </w:t>
      </w:r>
      <w:r w:rsidRPr="00154967">
        <w:rPr>
          <w:rStyle w:val="StyleUnderline"/>
        </w:rPr>
        <w:t>Chinese investors.</w:t>
      </w:r>
    </w:p>
    <w:p w14:paraId="428BA78A" w14:textId="77777777" w:rsidR="004F59F1" w:rsidRPr="00154967" w:rsidRDefault="004F59F1" w:rsidP="004F59F1">
      <w:pPr>
        <w:rPr>
          <w:rStyle w:val="Emphasis"/>
        </w:rPr>
      </w:pPr>
      <w:r w:rsidRPr="00154967">
        <w:rPr>
          <w:sz w:val="16"/>
        </w:rPr>
        <w:t xml:space="preserve">In response, many </w:t>
      </w:r>
      <w:r w:rsidRPr="00154967">
        <w:rPr>
          <w:rStyle w:val="StyleUnderline"/>
        </w:rPr>
        <w:t>Chinese companies</w:t>
      </w:r>
      <w:r w:rsidRPr="00154967">
        <w:rPr>
          <w:sz w:val="16"/>
        </w:rPr>
        <w:t xml:space="preserve"> – both those that have already expanded overseas and those with plans to do so – </w:t>
      </w:r>
      <w:r w:rsidRPr="00154967">
        <w:rPr>
          <w:rStyle w:val="StyleUnderline"/>
        </w:rPr>
        <w:t xml:space="preserve">have had little option but to </w:t>
      </w:r>
      <w:r w:rsidRPr="00154967">
        <w:rPr>
          <w:rStyle w:val="Emphasis"/>
        </w:rPr>
        <w:t>play it safe.</w:t>
      </w:r>
    </w:p>
    <w:p w14:paraId="02A72185" w14:textId="77777777" w:rsidR="004F59F1" w:rsidRPr="00154967" w:rsidRDefault="004F59F1" w:rsidP="004F59F1">
      <w:pPr>
        <w:rPr>
          <w:sz w:val="16"/>
        </w:rPr>
      </w:pPr>
      <w:r w:rsidRPr="00154967">
        <w:rPr>
          <w:sz w:val="16"/>
        </w:rPr>
        <w:t>Huang, a lighting product exporter based in Zhejiang province, has had to repeatedly revise plans to open a factory in Cambodia due to Trump’s shifting trade stance in recent months.</w:t>
      </w:r>
    </w:p>
    <w:p w14:paraId="60BD8A43" w14:textId="77777777" w:rsidR="004F59F1" w:rsidRPr="00154967" w:rsidRDefault="004F59F1" w:rsidP="004F59F1">
      <w:pPr>
        <w:rPr>
          <w:sz w:val="16"/>
        </w:rPr>
      </w:pPr>
      <w:r w:rsidRPr="00154967">
        <w:rPr>
          <w:sz w:val="16"/>
        </w:rPr>
        <w:t>“Clients were pushing me to set up production somewhere in Southeast Asia, but that means double spending – keeping my Chinese factory running while investing in a new one,” he said in a recent video posted to WeChat, China’s ubiquitous messaging app.</w:t>
      </w:r>
    </w:p>
    <w:p w14:paraId="626E06DB" w14:textId="77777777" w:rsidR="004F59F1" w:rsidRPr="00154967" w:rsidRDefault="004F59F1" w:rsidP="004F59F1">
      <w:pPr>
        <w:rPr>
          <w:sz w:val="16"/>
        </w:rPr>
      </w:pPr>
      <w:r w:rsidRPr="00154967">
        <w:rPr>
          <w:sz w:val="16"/>
        </w:rPr>
        <w:lastRenderedPageBreak/>
        <w:t>“With immature local supply chains</w:t>
      </w:r>
      <w:r w:rsidRPr="006B53F3">
        <w:rPr>
          <w:sz w:val="16"/>
          <w:highlight w:val="green"/>
        </w:rPr>
        <w:t xml:space="preserve">, </w:t>
      </w:r>
      <w:r w:rsidRPr="006B53F3">
        <w:rPr>
          <w:rStyle w:val="StyleUnderline"/>
          <w:highlight w:val="green"/>
        </w:rPr>
        <w:t xml:space="preserve">it will take at least </w:t>
      </w:r>
      <w:r w:rsidRPr="006B53F3">
        <w:rPr>
          <w:rStyle w:val="Emphasis"/>
          <w:highlight w:val="green"/>
        </w:rPr>
        <w:t>two years</w:t>
      </w:r>
      <w:r w:rsidRPr="006B53F3">
        <w:rPr>
          <w:rStyle w:val="StyleUnderline"/>
          <w:highlight w:val="green"/>
        </w:rPr>
        <w:t xml:space="preserve"> to gain new clients</w:t>
      </w:r>
      <w:r w:rsidRPr="00154967">
        <w:rPr>
          <w:sz w:val="16"/>
        </w:rPr>
        <w:t>. The reality would be double the expenses, but with only one income.”</w:t>
      </w:r>
    </w:p>
    <w:p w14:paraId="3209DA39" w14:textId="77777777" w:rsidR="004F59F1" w:rsidRPr="00154967" w:rsidRDefault="004F59F1" w:rsidP="004F59F1">
      <w:pPr>
        <w:rPr>
          <w:sz w:val="16"/>
        </w:rPr>
      </w:pPr>
      <w:r w:rsidRPr="00154967">
        <w:rPr>
          <w:sz w:val="16"/>
        </w:rPr>
        <w:t>Six of the 10 members of the Association of Southeast Asian Nations are affected, with Cambodia, Thailand, Indonesia, Laos and Myanmar facing tariffs ranging from 25 to 40 per cent. Among them, Laos and Myanmar would be subject to the highest tariffs of 40 per cent, and the added cost would render Chinese companies’ mode of re-exporting to the US through these countries virtually ineffective.</w:t>
      </w:r>
    </w:p>
    <w:p w14:paraId="3F058E4E" w14:textId="77777777" w:rsidR="004F59F1" w:rsidRPr="00154967" w:rsidRDefault="004F59F1" w:rsidP="004F59F1">
      <w:pPr>
        <w:rPr>
          <w:sz w:val="16"/>
        </w:rPr>
      </w:pPr>
      <w:r w:rsidRPr="00154967">
        <w:rPr>
          <w:sz w:val="16"/>
        </w:rPr>
        <w:t>Shaped by years of escalating trade actions and policy shifts, the current weighted average tariff on Chinese imports is estimated to be 42 per cent, according to Morgan Stanley. UBS put the rate at 43.5 per cent.</w:t>
      </w:r>
    </w:p>
    <w:p w14:paraId="533118C2" w14:textId="77777777" w:rsidR="004F59F1" w:rsidRPr="00154967" w:rsidRDefault="004F59F1" w:rsidP="004F59F1">
      <w:pPr>
        <w:rPr>
          <w:sz w:val="16"/>
        </w:rPr>
      </w:pPr>
      <w:r w:rsidRPr="00154967">
        <w:rPr>
          <w:sz w:val="16"/>
        </w:rPr>
        <w:t>“No matter what you choose, it feels wrong,” said another lighting exporter, Levi Tan, in Guangdong province. “Those fellows who have already built factories can’t sleep at night.”</w:t>
      </w:r>
    </w:p>
    <w:p w14:paraId="1D8F9CD3" w14:textId="77777777" w:rsidR="004F59F1" w:rsidRPr="00154967" w:rsidRDefault="004F59F1" w:rsidP="004F59F1">
      <w:pPr>
        <w:rPr>
          <w:sz w:val="16"/>
        </w:rPr>
      </w:pPr>
      <w:r w:rsidRPr="00154967">
        <w:rPr>
          <w:sz w:val="16"/>
        </w:rPr>
        <w:t>Industry insiders have warned that, while the trend of “going global” continues, rising uncertainty surrounding tariffs is rapidly shrinking Chinese exporters’ strategic flexibility.</w:t>
      </w:r>
    </w:p>
    <w:p w14:paraId="29801608" w14:textId="77777777" w:rsidR="004F59F1" w:rsidRPr="00154967" w:rsidRDefault="004F59F1" w:rsidP="004F59F1">
      <w:pPr>
        <w:rPr>
          <w:sz w:val="16"/>
        </w:rPr>
      </w:pPr>
      <w:r w:rsidRPr="00154967">
        <w:rPr>
          <w:sz w:val="16"/>
        </w:rPr>
        <w:t>“</w:t>
      </w:r>
      <w:r w:rsidRPr="00154967">
        <w:rPr>
          <w:rStyle w:val="StyleUnderline"/>
        </w:rPr>
        <w:t xml:space="preserve">Without stable expectations, every investment is a </w:t>
      </w:r>
      <w:r w:rsidRPr="00154967">
        <w:rPr>
          <w:rStyle w:val="Emphasis"/>
        </w:rPr>
        <w:t>gamble</w:t>
      </w:r>
      <w:r w:rsidRPr="00154967">
        <w:rPr>
          <w:sz w:val="16"/>
        </w:rPr>
        <w:t>,” said supply-chain expert Liu Kaiming, who is familiar with re-routing models.</w:t>
      </w:r>
    </w:p>
    <w:p w14:paraId="31DA0068" w14:textId="77777777" w:rsidR="004F59F1" w:rsidRPr="00154967" w:rsidRDefault="004F59F1" w:rsidP="004F59F1">
      <w:pPr>
        <w:rPr>
          <w:sz w:val="16"/>
        </w:rPr>
      </w:pPr>
      <w:r w:rsidRPr="00154967">
        <w:rPr>
          <w:sz w:val="16"/>
        </w:rPr>
        <w:t>“Cambodia currently only has a relatively complete industrial chain in the garment industry, and Laos and Myanmar only have scattered factories,” Liu explained. “Once included on the high-tariff list, Laos and Myanmar re-exports would be hardly feasible, and Chinese factories investing there will surely suffer huge losses.”</w:t>
      </w:r>
    </w:p>
    <w:p w14:paraId="134E64E9" w14:textId="77777777" w:rsidR="004F59F1" w:rsidRPr="00154967" w:rsidRDefault="004F59F1" w:rsidP="004F59F1">
      <w:pPr>
        <w:rPr>
          <w:sz w:val="16"/>
        </w:rPr>
      </w:pPr>
      <w:r w:rsidRPr="00154967">
        <w:rPr>
          <w:sz w:val="16"/>
        </w:rPr>
        <w:t>Liu said he believed that Southeast Asia would continue to play a key role in shifting China’s supply chain, but also that the process is proving much harder than many enterprises had initially envisioned.</w:t>
      </w:r>
    </w:p>
    <w:p w14:paraId="4181EAED" w14:textId="77777777" w:rsidR="004F59F1" w:rsidRPr="00154967" w:rsidRDefault="004F59F1" w:rsidP="004F59F1">
      <w:pPr>
        <w:rPr>
          <w:rStyle w:val="StyleUnderline"/>
        </w:rPr>
      </w:pPr>
      <w:r w:rsidRPr="00154967">
        <w:rPr>
          <w:sz w:val="16"/>
        </w:rPr>
        <w:t>“</w:t>
      </w:r>
      <w:r w:rsidRPr="00154967">
        <w:rPr>
          <w:rStyle w:val="StyleUnderline"/>
        </w:rPr>
        <w:t xml:space="preserve">From production capacity building to capital mobilisation, all </w:t>
      </w:r>
      <w:r w:rsidRPr="006B53F3">
        <w:rPr>
          <w:rStyle w:val="Emphasis"/>
          <w:highlight w:val="green"/>
        </w:rPr>
        <w:t>costs are rising</w:t>
      </w:r>
      <w:r w:rsidRPr="00154967">
        <w:rPr>
          <w:sz w:val="16"/>
        </w:rPr>
        <w:t>,” Liu said. “</w:t>
      </w:r>
      <w:r w:rsidRPr="00154967">
        <w:rPr>
          <w:rStyle w:val="StyleUnderline"/>
        </w:rPr>
        <w:t xml:space="preserve">Trump’s </w:t>
      </w:r>
      <w:r w:rsidRPr="006B53F3">
        <w:rPr>
          <w:rStyle w:val="StyleUnderline"/>
          <w:highlight w:val="green"/>
        </w:rPr>
        <w:t xml:space="preserve">policy reversals are </w:t>
      </w:r>
      <w:r w:rsidRPr="006B53F3">
        <w:rPr>
          <w:rStyle w:val="Emphasis"/>
          <w:highlight w:val="green"/>
        </w:rPr>
        <w:t>so frequent</w:t>
      </w:r>
      <w:r w:rsidRPr="006B53F3">
        <w:rPr>
          <w:rStyle w:val="StyleUnderline"/>
          <w:highlight w:val="green"/>
        </w:rPr>
        <w:t xml:space="preserve"> that</w:t>
      </w:r>
      <w:r w:rsidRPr="00154967">
        <w:rPr>
          <w:sz w:val="16"/>
        </w:rPr>
        <w:t xml:space="preserve"> many </w:t>
      </w:r>
      <w:r w:rsidRPr="00154967">
        <w:rPr>
          <w:rStyle w:val="StyleUnderline"/>
        </w:rPr>
        <w:t>business owners feel</w:t>
      </w:r>
      <w:r w:rsidRPr="00154967">
        <w:rPr>
          <w:sz w:val="16"/>
        </w:rPr>
        <w:t xml:space="preserve"> like </w:t>
      </w:r>
      <w:r w:rsidRPr="006B53F3">
        <w:rPr>
          <w:rStyle w:val="StyleUnderline"/>
          <w:highlight w:val="green"/>
        </w:rPr>
        <w:t xml:space="preserve">whatever they do is the </w:t>
      </w:r>
      <w:r w:rsidRPr="006B53F3">
        <w:rPr>
          <w:rStyle w:val="Emphasis"/>
          <w:highlight w:val="green"/>
        </w:rPr>
        <w:t>wrong choice</w:t>
      </w:r>
      <w:r w:rsidRPr="00154967">
        <w:rPr>
          <w:rStyle w:val="StyleUnderline"/>
        </w:rPr>
        <w:t>.”</w:t>
      </w:r>
    </w:p>
    <w:p w14:paraId="301E6D5A" w14:textId="77777777" w:rsidR="004F59F1" w:rsidRPr="00154967" w:rsidRDefault="004F59F1" w:rsidP="004F59F1">
      <w:pPr>
        <w:pStyle w:val="Heading4"/>
      </w:pPr>
      <w:r w:rsidRPr="00154967">
        <w:t xml:space="preserve">China’s manufacturing sector is the </w:t>
      </w:r>
      <w:r w:rsidRPr="00154967">
        <w:rPr>
          <w:u w:val="single"/>
        </w:rPr>
        <w:t>cornerstone</w:t>
      </w:r>
      <w:r w:rsidRPr="00154967">
        <w:t xml:space="preserve"> of its economy. It’s </w:t>
      </w:r>
      <w:r w:rsidRPr="00154967">
        <w:rPr>
          <w:u w:val="single"/>
        </w:rPr>
        <w:t>booming</w:t>
      </w:r>
      <w:r w:rsidRPr="00154967">
        <w:t xml:space="preserve"> now but </w:t>
      </w:r>
      <w:r w:rsidRPr="00154967">
        <w:rPr>
          <w:u w:val="single"/>
        </w:rPr>
        <w:t>export decline</w:t>
      </w:r>
      <w:r w:rsidRPr="00154967">
        <w:t xml:space="preserve"> crushes it.</w:t>
      </w:r>
    </w:p>
    <w:p w14:paraId="1A55D4B6" w14:textId="77777777" w:rsidR="004F59F1" w:rsidRPr="00154967" w:rsidRDefault="004F59F1" w:rsidP="004F59F1">
      <w:r w:rsidRPr="00154967">
        <w:rPr>
          <w:rStyle w:val="Style13ptBold"/>
        </w:rPr>
        <w:t>Huld 24</w:t>
      </w:r>
      <w:r w:rsidRPr="00154967">
        <w:t xml:space="preserve"> – Editor for China Briefing specializing in China’s economy, M.A. from the University of Nottingham.</w:t>
      </w:r>
    </w:p>
    <w:p w14:paraId="69CE1ABD" w14:textId="77777777" w:rsidR="004F59F1" w:rsidRPr="00154967" w:rsidRDefault="004F59F1" w:rsidP="004F59F1">
      <w:r w:rsidRPr="00154967">
        <w:t>Arendse Huld, “China Manufacturing Tracker: 2024-25 (Updated),” China Briefing, 10-23-2024, https://www.china-briefing.com/news/china-manufacturing-industry-tracker-2024-25/#:~:text=Although%20the%20share%20of%20manufacturing,2024%2C%20manufacturing%20GDP%20reached%20RMB32.</w:t>
      </w:r>
    </w:p>
    <w:p w14:paraId="22E4AF96" w14:textId="77777777" w:rsidR="004F59F1" w:rsidRPr="00154967" w:rsidRDefault="004F59F1" w:rsidP="004F59F1">
      <w:r w:rsidRPr="00154967">
        <w:rPr>
          <w:rStyle w:val="StyleUnderline"/>
        </w:rPr>
        <w:t xml:space="preserve">The </w:t>
      </w:r>
      <w:r w:rsidRPr="006B53F3">
        <w:rPr>
          <w:rStyle w:val="StyleUnderline"/>
          <w:highlight w:val="green"/>
        </w:rPr>
        <w:t>manufacturing</w:t>
      </w:r>
      <w:r w:rsidRPr="00154967">
        <w:rPr>
          <w:rStyle w:val="StyleUnderline"/>
        </w:rPr>
        <w:t xml:space="preserve"> industry is a </w:t>
      </w:r>
      <w:r w:rsidRPr="006B53F3">
        <w:rPr>
          <w:rStyle w:val="Emphasis"/>
          <w:highlight w:val="green"/>
        </w:rPr>
        <w:t>cornerstone</w:t>
      </w:r>
      <w:r w:rsidRPr="006B53F3">
        <w:rPr>
          <w:rStyle w:val="StyleUnderline"/>
          <w:highlight w:val="green"/>
        </w:rPr>
        <w:t xml:space="preserve"> of China’s economy</w:t>
      </w:r>
      <w:r w:rsidRPr="00154967">
        <w:rPr>
          <w:rStyle w:val="StyleUnderline"/>
        </w:rPr>
        <w:t xml:space="preserve"> </w:t>
      </w:r>
      <w:r w:rsidRPr="006B53F3">
        <w:rPr>
          <w:rStyle w:val="StyleUnderline"/>
          <w:highlight w:val="green"/>
        </w:rPr>
        <w:t xml:space="preserve">and a </w:t>
      </w:r>
      <w:r w:rsidRPr="006B53F3">
        <w:rPr>
          <w:rStyle w:val="Emphasis"/>
          <w:highlight w:val="green"/>
        </w:rPr>
        <w:t>crucial sector</w:t>
      </w:r>
      <w:r w:rsidRPr="006B53F3">
        <w:rPr>
          <w:rStyle w:val="StyleUnderline"/>
          <w:highlight w:val="green"/>
        </w:rPr>
        <w:t xml:space="preserve"> </w:t>
      </w:r>
      <w:r w:rsidRPr="006B53F3">
        <w:rPr>
          <w:rStyle w:val="Emphasis"/>
          <w:highlight w:val="green"/>
        </w:rPr>
        <w:t>underpinning the global economy</w:t>
      </w:r>
      <w:r w:rsidRPr="00154967">
        <w:t xml:space="preserve">. In 2023, </w:t>
      </w:r>
      <w:r w:rsidRPr="00154967">
        <w:rPr>
          <w:rStyle w:val="StyleUnderline"/>
        </w:rPr>
        <w:t xml:space="preserve">the manufacturing sector’s </w:t>
      </w:r>
      <w:r w:rsidRPr="00154967">
        <w:t xml:space="preserve">added </w:t>
      </w:r>
      <w:r w:rsidRPr="00154967">
        <w:rPr>
          <w:rStyle w:val="StyleUnderline"/>
        </w:rPr>
        <w:t xml:space="preserve">value accounted for </w:t>
      </w:r>
      <w:r w:rsidRPr="006B53F3">
        <w:rPr>
          <w:rStyle w:val="Emphasis"/>
          <w:highlight w:val="green"/>
        </w:rPr>
        <w:t>26</w:t>
      </w:r>
      <w:r w:rsidRPr="00154967">
        <w:rPr>
          <w:rStyle w:val="Emphasis"/>
        </w:rPr>
        <w:t xml:space="preserve">.2 </w:t>
      </w:r>
      <w:r w:rsidRPr="006B53F3">
        <w:rPr>
          <w:rStyle w:val="Emphasis"/>
          <w:highlight w:val="green"/>
        </w:rPr>
        <w:t>percent</w:t>
      </w:r>
      <w:r w:rsidRPr="006B53F3">
        <w:rPr>
          <w:rStyle w:val="StyleUnderline"/>
          <w:highlight w:val="green"/>
        </w:rPr>
        <w:t xml:space="preserve"> of</w:t>
      </w:r>
      <w:r w:rsidRPr="00154967">
        <w:rPr>
          <w:rStyle w:val="StyleUnderline"/>
        </w:rPr>
        <w:t xml:space="preserve"> China’s total </w:t>
      </w:r>
      <w:r w:rsidRPr="006B53F3">
        <w:rPr>
          <w:rStyle w:val="StyleUnderline"/>
          <w:highlight w:val="green"/>
        </w:rPr>
        <w:t>GDP</w:t>
      </w:r>
      <w:r w:rsidRPr="00154967">
        <w:t xml:space="preserve">, </w:t>
      </w:r>
      <w:r w:rsidRPr="00154967">
        <w:rPr>
          <w:rStyle w:val="StyleUnderline"/>
        </w:rPr>
        <w:t xml:space="preserve">underscoring its </w:t>
      </w:r>
      <w:r w:rsidRPr="00154967">
        <w:rPr>
          <w:rStyle w:val="Emphasis"/>
        </w:rPr>
        <w:t>vital role</w:t>
      </w:r>
      <w:r w:rsidRPr="00154967">
        <w:rPr>
          <w:rStyle w:val="StyleUnderline"/>
        </w:rPr>
        <w:t xml:space="preserve"> in the </w:t>
      </w:r>
      <w:r w:rsidRPr="00154967">
        <w:rPr>
          <w:rStyle w:val="Emphasis"/>
        </w:rPr>
        <w:t>nation’s economic structure</w:t>
      </w:r>
      <w:r w:rsidRPr="00154967">
        <w:t xml:space="preserve">. Despite a gradual shift towards a more service-oriented and high-tech economy, </w:t>
      </w:r>
      <w:r w:rsidRPr="00154967">
        <w:rPr>
          <w:rStyle w:val="StyleUnderline"/>
        </w:rPr>
        <w:t xml:space="preserve">manufacturing remains a key driver of economic growth, providing </w:t>
      </w:r>
      <w:r w:rsidRPr="00154967">
        <w:rPr>
          <w:rStyle w:val="Emphasis"/>
        </w:rPr>
        <w:t>substantial employment</w:t>
      </w:r>
      <w:r w:rsidRPr="00154967">
        <w:t xml:space="preserve">, </w:t>
      </w:r>
      <w:r w:rsidRPr="00154967">
        <w:rPr>
          <w:rStyle w:val="Emphasis"/>
        </w:rPr>
        <w:t>innovation</w:t>
      </w:r>
      <w:r w:rsidRPr="00154967">
        <w:t xml:space="preserve">, </w:t>
      </w:r>
      <w:r w:rsidRPr="00154967">
        <w:rPr>
          <w:rStyle w:val="StyleUnderline"/>
        </w:rPr>
        <w:t xml:space="preserve">and </w:t>
      </w:r>
      <w:r w:rsidRPr="00154967">
        <w:rPr>
          <w:rStyle w:val="Emphasis"/>
        </w:rPr>
        <w:t>export revenue</w:t>
      </w:r>
      <w:r w:rsidRPr="00154967">
        <w:t>.</w:t>
      </w:r>
    </w:p>
    <w:p w14:paraId="3A30C8B0" w14:textId="77777777" w:rsidR="004F59F1" w:rsidRPr="00154967" w:rsidRDefault="004F59F1" w:rsidP="004F59F1">
      <w:r w:rsidRPr="00154967">
        <w:rPr>
          <w:rStyle w:val="Emphasis"/>
        </w:rPr>
        <w:t>Globally</w:t>
      </w:r>
      <w:r w:rsidRPr="00154967">
        <w:t xml:space="preserve">, </w:t>
      </w:r>
      <w:r w:rsidRPr="00154967">
        <w:rPr>
          <w:rStyle w:val="StyleUnderline"/>
        </w:rPr>
        <w:t xml:space="preserve">China’s manufacturing prowess is </w:t>
      </w:r>
      <w:r w:rsidRPr="00154967">
        <w:rPr>
          <w:rStyle w:val="Emphasis"/>
        </w:rPr>
        <w:t>even more pronounced</w:t>
      </w:r>
      <w:r w:rsidRPr="00154967">
        <w:t xml:space="preserve">. In 2023, </w:t>
      </w:r>
      <w:r w:rsidRPr="00154967">
        <w:rPr>
          <w:rStyle w:val="StyleUnderline"/>
        </w:rPr>
        <w:t>the country contributed</w:t>
      </w:r>
      <w:r w:rsidRPr="00154967">
        <w:t xml:space="preserve"> around </w:t>
      </w:r>
      <w:r w:rsidRPr="00154967">
        <w:rPr>
          <w:rStyle w:val="Emphasis"/>
        </w:rPr>
        <w:t>30 percent</w:t>
      </w:r>
      <w:r w:rsidRPr="00154967">
        <w:t xml:space="preserve"> </w:t>
      </w:r>
      <w:r w:rsidRPr="00154967">
        <w:rPr>
          <w:rStyle w:val="StyleUnderline"/>
        </w:rPr>
        <w:t>of the global manufacturing added value</w:t>
      </w:r>
      <w:r w:rsidRPr="00154967">
        <w:t xml:space="preserve">, </w:t>
      </w:r>
      <w:r w:rsidRPr="00154967">
        <w:rPr>
          <w:rStyle w:val="StyleUnderline"/>
        </w:rPr>
        <w:t xml:space="preserve">solidifying its position as the </w:t>
      </w:r>
      <w:r w:rsidRPr="00154967">
        <w:rPr>
          <w:rStyle w:val="Emphasis"/>
        </w:rPr>
        <w:t>world’s manufacturing powerhouse</w:t>
      </w:r>
      <w:r w:rsidRPr="00154967">
        <w:t xml:space="preserve">. </w:t>
      </w:r>
      <w:r w:rsidRPr="00154967">
        <w:rPr>
          <w:rStyle w:val="StyleUnderline"/>
        </w:rPr>
        <w:t xml:space="preserve">This immense contribution underscores the sector’s </w:t>
      </w:r>
      <w:r w:rsidRPr="006B53F3">
        <w:rPr>
          <w:rStyle w:val="Emphasis"/>
          <w:highlight w:val="green"/>
        </w:rPr>
        <w:t>critical role</w:t>
      </w:r>
      <w:r w:rsidRPr="006B53F3">
        <w:rPr>
          <w:highlight w:val="green"/>
        </w:rPr>
        <w:t xml:space="preserve"> </w:t>
      </w:r>
      <w:r w:rsidRPr="006B53F3">
        <w:rPr>
          <w:rStyle w:val="StyleUnderline"/>
          <w:highlight w:val="green"/>
        </w:rPr>
        <w:t>in</w:t>
      </w:r>
      <w:r w:rsidRPr="00154967">
        <w:rPr>
          <w:rStyle w:val="StyleUnderline"/>
        </w:rPr>
        <w:t xml:space="preserve"> </w:t>
      </w:r>
      <w:r w:rsidRPr="006B53F3">
        <w:rPr>
          <w:rStyle w:val="Emphasis"/>
          <w:highlight w:val="green"/>
        </w:rPr>
        <w:t>global supply chains</w:t>
      </w:r>
      <w:r w:rsidRPr="00154967">
        <w:rPr>
          <w:rStyle w:val="StyleUnderline"/>
        </w:rPr>
        <w:t>,</w:t>
      </w:r>
      <w:r w:rsidRPr="00154967">
        <w:t xml:space="preserve"> </w:t>
      </w:r>
      <w:r w:rsidRPr="00154967">
        <w:rPr>
          <w:rStyle w:val="Emphasis"/>
        </w:rPr>
        <w:t>influencing everything</w:t>
      </w:r>
      <w:r w:rsidRPr="00154967">
        <w:t xml:space="preserve"> </w:t>
      </w:r>
      <w:r w:rsidRPr="00154967">
        <w:rPr>
          <w:rStyle w:val="StyleUnderline"/>
        </w:rPr>
        <w:t xml:space="preserve">from </w:t>
      </w:r>
      <w:r w:rsidRPr="00154967">
        <w:rPr>
          <w:rStyle w:val="Emphasis"/>
        </w:rPr>
        <w:t>consumer electronics</w:t>
      </w:r>
      <w:r w:rsidRPr="00154967">
        <w:t xml:space="preserve"> </w:t>
      </w:r>
      <w:r w:rsidRPr="00154967">
        <w:rPr>
          <w:rStyle w:val="StyleUnderline"/>
        </w:rPr>
        <w:t xml:space="preserve">to </w:t>
      </w:r>
      <w:r w:rsidRPr="00154967">
        <w:rPr>
          <w:rStyle w:val="Emphasis"/>
        </w:rPr>
        <w:t>heavy machinery</w:t>
      </w:r>
      <w:r w:rsidRPr="00154967">
        <w:t>.</w:t>
      </w:r>
    </w:p>
    <w:p w14:paraId="7C8FCE71" w14:textId="77777777" w:rsidR="004F59F1" w:rsidRPr="00154967" w:rsidRDefault="004F59F1" w:rsidP="004F59F1">
      <w:r w:rsidRPr="00154967">
        <w:rPr>
          <w:rStyle w:val="StyleUnderline"/>
        </w:rPr>
        <w:t>China’s manufacturing industry</w:t>
      </w:r>
      <w:r w:rsidRPr="00154967">
        <w:t xml:space="preserve"> continues to </w:t>
      </w:r>
      <w:r w:rsidRPr="00154967">
        <w:rPr>
          <w:rStyle w:val="StyleUnderline"/>
        </w:rPr>
        <w:t xml:space="preserve">attract significant </w:t>
      </w:r>
      <w:r w:rsidRPr="00154967">
        <w:rPr>
          <w:rStyle w:val="Emphasis"/>
        </w:rPr>
        <w:t>foreign investment</w:t>
      </w:r>
      <w:r w:rsidRPr="00154967">
        <w:t xml:space="preserve"> and the country remains a preferred destination for multinational companies due to its unique advantages. These </w:t>
      </w:r>
      <w:r w:rsidRPr="00154967">
        <w:lastRenderedPageBreak/>
        <w:t xml:space="preserve">include a vast </w:t>
      </w:r>
      <w:r w:rsidRPr="00154967">
        <w:rPr>
          <w:rStyle w:val="StyleUnderline"/>
        </w:rPr>
        <w:t>and</w:t>
      </w:r>
      <w:r w:rsidRPr="00154967">
        <w:t xml:space="preserve"> skilled </w:t>
      </w:r>
      <w:r w:rsidRPr="00154967">
        <w:rPr>
          <w:rStyle w:val="Emphasis"/>
        </w:rPr>
        <w:t>labor</w:t>
      </w:r>
      <w:r w:rsidRPr="00154967">
        <w:t xml:space="preserve"> force capable of producing a wide range of goods at competitive costs, comprehensive and efficient supply chains, and advanced infrastructure. Additionally, strong government support through policies, subsidies, and incentives further enhances China’s appeal as a manufacturing hub.</w:t>
      </w:r>
    </w:p>
    <w:p w14:paraId="33EFC255" w14:textId="77777777" w:rsidR="004F59F1" w:rsidRPr="00154967" w:rsidRDefault="004F59F1" w:rsidP="004F59F1">
      <w:r w:rsidRPr="00154967">
        <w:rPr>
          <w:rStyle w:val="StyleUnderline"/>
        </w:rPr>
        <w:t>The importance</w:t>
      </w:r>
      <w:r w:rsidRPr="00154967">
        <w:t xml:space="preserve"> of China’s manufacturing industry </w:t>
      </w:r>
      <w:r w:rsidRPr="00154967">
        <w:rPr>
          <w:rStyle w:val="StyleUnderline"/>
        </w:rPr>
        <w:t xml:space="preserve">extends beyond its borders, playing a </w:t>
      </w:r>
      <w:r w:rsidRPr="00154967">
        <w:rPr>
          <w:rStyle w:val="Emphasis"/>
        </w:rPr>
        <w:t>crucial role</w:t>
      </w:r>
      <w:r w:rsidRPr="00154967">
        <w:rPr>
          <w:rStyle w:val="StyleUnderline"/>
        </w:rPr>
        <w:t xml:space="preserve"> in the </w:t>
      </w:r>
      <w:r w:rsidRPr="00154967">
        <w:rPr>
          <w:rStyle w:val="Emphasis"/>
        </w:rPr>
        <w:t>global economy</w:t>
      </w:r>
      <w:r w:rsidRPr="00154967">
        <w:t xml:space="preserve">. As a major supplier of goods worldwide, </w:t>
      </w:r>
      <w:r w:rsidRPr="00154967">
        <w:rPr>
          <w:rStyle w:val="Emphasis"/>
        </w:rPr>
        <w:t xml:space="preserve">any </w:t>
      </w:r>
      <w:r w:rsidRPr="006B53F3">
        <w:rPr>
          <w:rStyle w:val="Emphasis"/>
          <w:highlight w:val="green"/>
        </w:rPr>
        <w:t>shifts in China’s manufacturing sector</w:t>
      </w:r>
      <w:r w:rsidRPr="006B53F3">
        <w:rPr>
          <w:highlight w:val="green"/>
        </w:rPr>
        <w:t xml:space="preserve"> </w:t>
      </w:r>
      <w:r w:rsidRPr="006B53F3">
        <w:rPr>
          <w:rStyle w:val="StyleUnderline"/>
          <w:highlight w:val="green"/>
        </w:rPr>
        <w:t xml:space="preserve">have </w:t>
      </w:r>
      <w:r w:rsidRPr="006B53F3">
        <w:rPr>
          <w:rStyle w:val="Emphasis"/>
          <w:highlight w:val="green"/>
        </w:rPr>
        <w:t>significant ripple effects</w:t>
      </w:r>
      <w:r w:rsidRPr="006B53F3">
        <w:rPr>
          <w:rStyle w:val="StyleUnderline"/>
          <w:highlight w:val="green"/>
        </w:rPr>
        <w:t xml:space="preserve"> across </w:t>
      </w:r>
      <w:r w:rsidRPr="006B53F3">
        <w:rPr>
          <w:rStyle w:val="Emphasis"/>
          <w:highlight w:val="green"/>
        </w:rPr>
        <w:t>global markets</w:t>
      </w:r>
      <w:r w:rsidRPr="00154967">
        <w:rPr>
          <w:rStyle w:val="StyleUnderline"/>
        </w:rPr>
        <w:t xml:space="preserve">, highlighting its </w:t>
      </w:r>
      <w:r w:rsidRPr="00154967">
        <w:rPr>
          <w:rStyle w:val="Emphasis"/>
        </w:rPr>
        <w:t>integral role</w:t>
      </w:r>
      <w:r w:rsidRPr="00154967">
        <w:rPr>
          <w:rStyle w:val="StyleUnderline"/>
        </w:rPr>
        <w:t xml:space="preserve"> in international trade and </w:t>
      </w:r>
      <w:r w:rsidRPr="00154967">
        <w:rPr>
          <w:rStyle w:val="Emphasis"/>
        </w:rPr>
        <w:t>economic stability</w:t>
      </w:r>
      <w:r w:rsidRPr="00154967">
        <w:t>.</w:t>
      </w:r>
    </w:p>
    <w:p w14:paraId="0FFF0555" w14:textId="77777777" w:rsidR="004F59F1" w:rsidRPr="00154967" w:rsidRDefault="004F59F1" w:rsidP="004F59F1">
      <w:pPr>
        <w:rPr>
          <w:szCs w:val="16"/>
        </w:rPr>
      </w:pPr>
      <w:r w:rsidRPr="00154967">
        <w:rPr>
          <w:szCs w:val="16"/>
        </w:rPr>
        <w:t>In this 2024-25 Manufacturing Tracker, China Briefing provides the latest data and information on China’s manufacturing industry to help foreign investors and analysts stay up-to-date with the latest economic indicators, resources, and policies impacting this vast industry.</w:t>
      </w:r>
    </w:p>
    <w:p w14:paraId="457C482C" w14:textId="77777777" w:rsidR="004F59F1" w:rsidRPr="00154967" w:rsidRDefault="004F59F1" w:rsidP="004F59F1">
      <w:pPr>
        <w:rPr>
          <w:szCs w:val="16"/>
        </w:rPr>
      </w:pPr>
      <w:r w:rsidRPr="00154967">
        <w:rPr>
          <w:szCs w:val="16"/>
        </w:rPr>
        <w:t>Key indicators of the China manufacturing industry</w:t>
      </w:r>
    </w:p>
    <w:p w14:paraId="4BE9A5F6" w14:textId="77777777" w:rsidR="004F59F1" w:rsidRPr="00154967" w:rsidRDefault="004F59F1" w:rsidP="004F59F1">
      <w:pPr>
        <w:rPr>
          <w:szCs w:val="16"/>
        </w:rPr>
      </w:pPr>
      <w:r w:rsidRPr="00154967">
        <w:rPr>
          <w:szCs w:val="16"/>
        </w:rPr>
        <w:t>Manufacturing GDP</w:t>
      </w:r>
    </w:p>
    <w:p w14:paraId="5D90B05F" w14:textId="77777777" w:rsidR="004F59F1" w:rsidRPr="00154967" w:rsidRDefault="004F59F1" w:rsidP="004F59F1">
      <w:pPr>
        <w:rPr>
          <w:rStyle w:val="StyleUnderline"/>
        </w:rPr>
      </w:pPr>
      <w:r w:rsidRPr="00154967">
        <w:t xml:space="preserve">Although the share of manufacturing within the economy has steadily shrunk over the past few decades, </w:t>
      </w:r>
      <w:r w:rsidRPr="00154967">
        <w:rPr>
          <w:rStyle w:val="StyleUnderline"/>
        </w:rPr>
        <w:t xml:space="preserve">it </w:t>
      </w:r>
      <w:r w:rsidRPr="006B53F3">
        <w:rPr>
          <w:rStyle w:val="StyleUnderline"/>
          <w:highlight w:val="green"/>
        </w:rPr>
        <w:t xml:space="preserve">remains the </w:t>
      </w:r>
      <w:r w:rsidRPr="006B53F3">
        <w:rPr>
          <w:rStyle w:val="Emphasis"/>
          <w:highlight w:val="green"/>
        </w:rPr>
        <w:t>single largest contributing sector</w:t>
      </w:r>
      <w:r w:rsidRPr="006B53F3">
        <w:rPr>
          <w:rStyle w:val="StyleUnderline"/>
          <w:highlight w:val="green"/>
        </w:rPr>
        <w:t xml:space="preserve"> to</w:t>
      </w:r>
      <w:r w:rsidRPr="00154967">
        <w:rPr>
          <w:rStyle w:val="StyleUnderline"/>
        </w:rPr>
        <w:t xml:space="preserve"> economic </w:t>
      </w:r>
      <w:r w:rsidRPr="006B53F3">
        <w:rPr>
          <w:rStyle w:val="StyleUnderline"/>
          <w:highlight w:val="green"/>
        </w:rPr>
        <w:t>growth</w:t>
      </w:r>
      <w:r w:rsidRPr="00154967">
        <w:t xml:space="preserve">, </w:t>
      </w:r>
      <w:r w:rsidRPr="00154967">
        <w:rPr>
          <w:rStyle w:val="Emphasis"/>
        </w:rPr>
        <w:t>consistently accounting</w:t>
      </w:r>
      <w:r w:rsidRPr="00154967">
        <w:rPr>
          <w:rStyle w:val="StyleUnderline"/>
        </w:rPr>
        <w:t xml:space="preserve"> for </w:t>
      </w:r>
      <w:r w:rsidRPr="00154967">
        <w:rPr>
          <w:rStyle w:val="Emphasis"/>
        </w:rPr>
        <w:t>over a quarter</w:t>
      </w:r>
      <w:r w:rsidRPr="00154967">
        <w:rPr>
          <w:rStyle w:val="StyleUnderline"/>
        </w:rPr>
        <w:t xml:space="preserve"> of China’s total GDP.</w:t>
      </w:r>
    </w:p>
    <w:p w14:paraId="12CB1CD5" w14:textId="77777777" w:rsidR="004F59F1" w:rsidRPr="00154967" w:rsidRDefault="004F59F1" w:rsidP="004F59F1">
      <w:pPr>
        <w:pStyle w:val="Heading4"/>
      </w:pPr>
      <w:r w:rsidRPr="00154967">
        <w:t xml:space="preserve">Collapsing China will use </w:t>
      </w:r>
      <w:r w:rsidRPr="00154967">
        <w:rPr>
          <w:u w:val="single"/>
        </w:rPr>
        <w:t>WMDs</w:t>
      </w:r>
      <w:r w:rsidRPr="00154967">
        <w:t xml:space="preserve">. </w:t>
      </w:r>
      <w:r w:rsidRPr="00154967">
        <w:rPr>
          <w:u w:val="single"/>
        </w:rPr>
        <w:t>Extinction</w:t>
      </w:r>
      <w:r w:rsidRPr="00154967">
        <w:t>.</w:t>
      </w:r>
    </w:p>
    <w:p w14:paraId="151DD593" w14:textId="77777777" w:rsidR="004F59F1" w:rsidRPr="00154967" w:rsidRDefault="004F59F1" w:rsidP="004F59F1">
      <w:r w:rsidRPr="00154967">
        <w:rPr>
          <w:rStyle w:val="Style13ptBold"/>
        </w:rPr>
        <w:t>Weichert 23</w:t>
      </w:r>
      <w:r w:rsidRPr="00154967">
        <w:t xml:space="preserve"> – Contributor at The National Interest, M.A. Statecraft and National Security Specializing in Defense Policy.</w:t>
      </w:r>
    </w:p>
    <w:p w14:paraId="349712BD" w14:textId="77777777" w:rsidR="004F59F1" w:rsidRPr="00154967" w:rsidRDefault="004F59F1" w:rsidP="004F59F1">
      <w:r w:rsidRPr="00154967">
        <w:t>Brandon Weichert, “What Happens If China Collapses?" 19FortyFive, 09-29-2023, https://www.19fortyfive.com/2023/09/what-happens-if-china-collapses/</w:t>
      </w:r>
    </w:p>
    <w:p w14:paraId="22B6A831" w14:textId="77777777" w:rsidR="004F59F1" w:rsidRPr="00154967" w:rsidRDefault="004F59F1" w:rsidP="004F59F1">
      <w:pPr>
        <w:rPr>
          <w:sz w:val="14"/>
        </w:rPr>
      </w:pPr>
      <w:r w:rsidRPr="00154967">
        <w:rPr>
          <w:rStyle w:val="StyleUnderline"/>
        </w:rPr>
        <w:t xml:space="preserve">Whether </w:t>
      </w:r>
      <w:r w:rsidRPr="006B53F3">
        <w:rPr>
          <w:rStyle w:val="StyleUnderline"/>
          <w:highlight w:val="green"/>
        </w:rPr>
        <w:t>the</w:t>
      </w:r>
      <w:r w:rsidRPr="00154967">
        <w:rPr>
          <w:rStyle w:val="StyleUnderline"/>
        </w:rPr>
        <w:t xml:space="preserve"> total </w:t>
      </w:r>
      <w:r w:rsidRPr="006B53F3">
        <w:rPr>
          <w:rStyle w:val="Emphasis"/>
          <w:highlight w:val="green"/>
        </w:rPr>
        <w:t>collapse of China</w:t>
      </w:r>
      <w:r w:rsidRPr="00154967">
        <w:rPr>
          <w:sz w:val="14"/>
        </w:rPr>
        <w:t>—</w:t>
      </w:r>
      <w:r w:rsidRPr="006B53F3">
        <w:rPr>
          <w:rStyle w:val="StyleUnderline"/>
          <w:highlight w:val="green"/>
        </w:rPr>
        <w:t>a</w:t>
      </w:r>
      <w:r w:rsidRPr="00154967">
        <w:rPr>
          <w:sz w:val="14"/>
        </w:rPr>
        <w:t xml:space="preserve"> truly </w:t>
      </w:r>
      <w:r w:rsidRPr="006B53F3">
        <w:rPr>
          <w:rStyle w:val="Emphasis"/>
          <w:highlight w:val="green"/>
        </w:rPr>
        <w:t>nightmare scenario</w:t>
      </w:r>
      <w:r w:rsidRPr="00154967">
        <w:rPr>
          <w:sz w:val="14"/>
        </w:rPr>
        <w:t>—</w:t>
      </w:r>
      <w:r w:rsidRPr="00154967">
        <w:rPr>
          <w:rStyle w:val="StyleUnderline"/>
        </w:rPr>
        <w:t>or something less destabilizing occurs</w:t>
      </w:r>
      <w:r w:rsidRPr="00154967">
        <w:rPr>
          <w:sz w:val="14"/>
        </w:rPr>
        <w:t xml:space="preserve">, </w:t>
      </w:r>
      <w:r w:rsidRPr="00154967">
        <w:rPr>
          <w:rStyle w:val="StyleUnderline"/>
        </w:rPr>
        <w:t xml:space="preserve">it’s important to understand how a collapsing China could </w:t>
      </w:r>
      <w:r w:rsidRPr="00154967">
        <w:rPr>
          <w:rStyle w:val="Emphasis"/>
        </w:rPr>
        <w:t>negatively impact the world</w:t>
      </w:r>
      <w:r w:rsidRPr="00154967">
        <w:rPr>
          <w:rStyle w:val="StyleUnderline"/>
        </w:rPr>
        <w:t>.</w:t>
      </w:r>
    </w:p>
    <w:p w14:paraId="545F16DF" w14:textId="77777777" w:rsidR="004F59F1" w:rsidRPr="00154967" w:rsidRDefault="004F59F1" w:rsidP="004F59F1">
      <w:pPr>
        <w:rPr>
          <w:sz w:val="14"/>
        </w:rPr>
      </w:pPr>
      <w:r w:rsidRPr="00154967">
        <w:rPr>
          <w:sz w:val="14"/>
        </w:rPr>
        <w:t xml:space="preserve">The first thing to remember is that </w:t>
      </w:r>
      <w:r w:rsidRPr="00154967">
        <w:rPr>
          <w:rStyle w:val="StyleUnderline"/>
        </w:rPr>
        <w:t xml:space="preserve">China is a </w:t>
      </w:r>
      <w:r w:rsidRPr="00154967">
        <w:rPr>
          <w:rStyle w:val="Emphasis"/>
        </w:rPr>
        <w:t>4,000-year-old country</w:t>
      </w:r>
      <w:r w:rsidRPr="00154967">
        <w:rPr>
          <w:sz w:val="14"/>
        </w:rPr>
        <w:t xml:space="preserve">. </w:t>
      </w:r>
      <w:r w:rsidRPr="00154967">
        <w:rPr>
          <w:rStyle w:val="StyleUnderline"/>
        </w:rPr>
        <w:t xml:space="preserve">It has endured </w:t>
      </w:r>
      <w:r w:rsidRPr="00154967">
        <w:rPr>
          <w:rStyle w:val="Emphasis"/>
        </w:rPr>
        <w:t>countless regime changes</w:t>
      </w:r>
      <w:r w:rsidRPr="00154967">
        <w:rPr>
          <w:rStyle w:val="StyleUnderline"/>
        </w:rPr>
        <w:t xml:space="preserve"> before</w:t>
      </w:r>
      <w:r w:rsidRPr="00154967">
        <w:rPr>
          <w:sz w:val="14"/>
        </w:rPr>
        <w:t xml:space="preserve">. </w:t>
      </w:r>
      <w:r w:rsidRPr="00154967">
        <w:rPr>
          <w:rStyle w:val="StyleUnderline"/>
        </w:rPr>
        <w:t xml:space="preserve">China has been </w:t>
      </w:r>
      <w:r w:rsidRPr="00154967">
        <w:rPr>
          <w:rStyle w:val="Emphasis"/>
        </w:rPr>
        <w:t>invaded</w:t>
      </w:r>
      <w:r w:rsidRPr="00154967">
        <w:rPr>
          <w:rStyle w:val="StyleUnderline"/>
        </w:rPr>
        <w:t xml:space="preserve">, </w:t>
      </w:r>
      <w:r w:rsidRPr="00154967">
        <w:rPr>
          <w:rStyle w:val="Emphasis"/>
        </w:rPr>
        <w:t>colonized</w:t>
      </w:r>
      <w:r w:rsidRPr="00154967">
        <w:rPr>
          <w:rStyle w:val="StyleUnderline"/>
        </w:rPr>
        <w:t>, and reconstituted over that period of time</w:t>
      </w:r>
      <w:r w:rsidRPr="00154967">
        <w:rPr>
          <w:sz w:val="14"/>
        </w:rPr>
        <w:t>. In fact, China was enmeshed in a lawless warlord era for the first few decades of the twentieth century, following the collapse of the Qing Dynasty. Ultimately, Mao Zedong’s Communist Party took power and effectively created a new dynasty.</w:t>
      </w:r>
    </w:p>
    <w:p w14:paraId="5EFD5641" w14:textId="77777777" w:rsidR="004F59F1" w:rsidRPr="006B53F3" w:rsidRDefault="004F59F1" w:rsidP="004F59F1">
      <w:pPr>
        <w:rPr>
          <w:sz w:val="14"/>
        </w:rPr>
      </w:pPr>
      <w:r w:rsidRPr="00154967">
        <w:rPr>
          <w:rStyle w:val="StyleUnderline"/>
        </w:rPr>
        <w:t xml:space="preserve">When Mao died and was succeeded by </w:t>
      </w:r>
      <w:r w:rsidRPr="00154967">
        <w:rPr>
          <w:rStyle w:val="Emphasis"/>
        </w:rPr>
        <w:t>Deng Xiaoping</w:t>
      </w:r>
      <w:r w:rsidRPr="00154967">
        <w:rPr>
          <w:rStyle w:val="StyleUnderline"/>
        </w:rPr>
        <w:t xml:space="preserve">, the </w:t>
      </w:r>
      <w:r w:rsidRPr="00154967">
        <w:rPr>
          <w:rStyle w:val="Emphasis"/>
        </w:rPr>
        <w:t>ideological underpinnings</w:t>
      </w:r>
      <w:r w:rsidRPr="00154967">
        <w:rPr>
          <w:rStyle w:val="StyleUnderline"/>
        </w:rPr>
        <w:t xml:space="preserve"> of the Chinese Communist Party (CCP) were weakened</w:t>
      </w:r>
      <w:r w:rsidRPr="00154967">
        <w:rPr>
          <w:sz w:val="14"/>
        </w:rPr>
        <w:t xml:space="preserve">. </w:t>
      </w:r>
      <w:r w:rsidRPr="00154967">
        <w:rPr>
          <w:rStyle w:val="StyleUnderline"/>
        </w:rPr>
        <w:t xml:space="preserve">Deng prioritized the </w:t>
      </w:r>
      <w:r w:rsidRPr="006B53F3">
        <w:rPr>
          <w:rStyle w:val="StyleUnderline"/>
        </w:rPr>
        <w:t>embrace of the capitalist West and the remaking of the Chinese economy from a purely Marxist structure to a state capitalist model.</w:t>
      </w:r>
    </w:p>
    <w:p w14:paraId="37E2F55F" w14:textId="77777777" w:rsidR="004F59F1" w:rsidRPr="00154967" w:rsidRDefault="004F59F1" w:rsidP="004F59F1">
      <w:pPr>
        <w:rPr>
          <w:sz w:val="16"/>
        </w:rPr>
      </w:pPr>
      <w:r w:rsidRPr="006B53F3">
        <w:rPr>
          <w:rStyle w:val="StyleUnderline"/>
        </w:rPr>
        <w:t xml:space="preserve">This model has been the </w:t>
      </w:r>
      <w:r w:rsidRPr="006B53F3">
        <w:rPr>
          <w:rStyle w:val="Emphasis"/>
        </w:rPr>
        <w:t>engine of China’s historic growth over the last</w:t>
      </w:r>
      <w:r w:rsidRPr="00154967">
        <w:rPr>
          <w:rStyle w:val="Emphasis"/>
        </w:rPr>
        <w:t xml:space="preserve"> 40 years.</w:t>
      </w:r>
    </w:p>
    <w:p w14:paraId="18EC1DB9" w14:textId="77777777" w:rsidR="004F59F1" w:rsidRPr="00154967" w:rsidRDefault="004F59F1" w:rsidP="004F59F1">
      <w:r w:rsidRPr="00154967">
        <w:rPr>
          <w:sz w:val="16"/>
        </w:rPr>
        <w:t>China’s State Capitalist Model: Part Strength, Part Weakness</w:t>
      </w:r>
    </w:p>
    <w:p w14:paraId="353CFE60" w14:textId="77777777" w:rsidR="004F59F1" w:rsidRPr="00154967" w:rsidRDefault="004F59F1" w:rsidP="004F59F1">
      <w:pPr>
        <w:rPr>
          <w:sz w:val="14"/>
        </w:rPr>
      </w:pPr>
      <w:r w:rsidRPr="00154967">
        <w:rPr>
          <w:rStyle w:val="StyleUnderline"/>
        </w:rPr>
        <w:t xml:space="preserve">Yet, that </w:t>
      </w:r>
      <w:r w:rsidRPr="006B53F3">
        <w:rPr>
          <w:rStyle w:val="Emphasis"/>
          <w:highlight w:val="green"/>
        </w:rPr>
        <w:t>highly centralized</w:t>
      </w:r>
      <w:r w:rsidRPr="006B53F3">
        <w:rPr>
          <w:rStyle w:val="StyleUnderline"/>
          <w:highlight w:val="green"/>
        </w:rPr>
        <w:t xml:space="preserve"> model is </w:t>
      </w:r>
      <w:r w:rsidRPr="006B53F3">
        <w:rPr>
          <w:rStyle w:val="Emphasis"/>
          <w:highlight w:val="green"/>
        </w:rPr>
        <w:t>susceptible to collapse</w:t>
      </w:r>
      <w:r w:rsidRPr="00154967">
        <w:rPr>
          <w:sz w:val="14"/>
        </w:rPr>
        <w:t xml:space="preserve">. </w:t>
      </w:r>
      <w:r w:rsidRPr="006B53F3">
        <w:rPr>
          <w:rStyle w:val="StyleUnderline"/>
        </w:rPr>
        <w:t>Whereas the American economy</w:t>
      </w:r>
      <w:r w:rsidRPr="006B53F3">
        <w:rPr>
          <w:sz w:val="14"/>
        </w:rPr>
        <w:t xml:space="preserve"> – until very recently – </w:t>
      </w:r>
      <w:r w:rsidRPr="006B53F3">
        <w:rPr>
          <w:rStyle w:val="StyleUnderline"/>
        </w:rPr>
        <w:t xml:space="preserve">was highly </w:t>
      </w:r>
      <w:r w:rsidRPr="006B53F3">
        <w:rPr>
          <w:rStyle w:val="Emphasis"/>
        </w:rPr>
        <w:t>decentralized</w:t>
      </w:r>
      <w:r w:rsidRPr="006B53F3">
        <w:rPr>
          <w:sz w:val="14"/>
        </w:rPr>
        <w:t xml:space="preserve">, and </w:t>
      </w:r>
      <w:r w:rsidRPr="006B53F3">
        <w:rPr>
          <w:rStyle w:val="StyleUnderline"/>
        </w:rPr>
        <w:t xml:space="preserve">risk was </w:t>
      </w:r>
      <w:r w:rsidRPr="006B53F3">
        <w:rPr>
          <w:rStyle w:val="Emphasis"/>
        </w:rPr>
        <w:t>spread out</w:t>
      </w:r>
      <w:r w:rsidRPr="006B53F3">
        <w:rPr>
          <w:sz w:val="14"/>
        </w:rPr>
        <w:t xml:space="preserve">, </w:t>
      </w:r>
      <w:r w:rsidRPr="006B53F3">
        <w:rPr>
          <w:rStyle w:val="StyleUnderline"/>
        </w:rPr>
        <w:t>China’s economy</w:t>
      </w:r>
      <w:r w:rsidRPr="006B53F3">
        <w:rPr>
          <w:sz w:val="14"/>
        </w:rPr>
        <w:t xml:space="preserve">, while being more decentralized than it was under Mao, </w:t>
      </w:r>
      <w:r w:rsidRPr="006B53F3">
        <w:rPr>
          <w:rStyle w:val="StyleUnderline"/>
        </w:rPr>
        <w:t>is still far more centralized today than Western economies.</w:t>
      </w:r>
    </w:p>
    <w:p w14:paraId="7FF77D3E" w14:textId="77777777" w:rsidR="004F59F1" w:rsidRPr="00154967" w:rsidRDefault="004F59F1" w:rsidP="004F59F1">
      <w:pPr>
        <w:rPr>
          <w:sz w:val="14"/>
        </w:rPr>
      </w:pPr>
      <w:r w:rsidRPr="00154967">
        <w:rPr>
          <w:sz w:val="14"/>
        </w:rPr>
        <w:lastRenderedPageBreak/>
        <w:t xml:space="preserve">That means </w:t>
      </w:r>
      <w:r w:rsidRPr="006B53F3">
        <w:rPr>
          <w:rStyle w:val="StyleUnderline"/>
          <w:highlight w:val="green"/>
        </w:rPr>
        <w:t>when</w:t>
      </w:r>
      <w:r w:rsidRPr="00154967">
        <w:rPr>
          <w:rStyle w:val="StyleUnderline"/>
        </w:rPr>
        <w:t xml:space="preserve"> there are </w:t>
      </w:r>
      <w:r w:rsidRPr="006B53F3">
        <w:rPr>
          <w:rStyle w:val="Emphasis"/>
          <w:highlight w:val="green"/>
        </w:rPr>
        <w:t>economic</w:t>
      </w:r>
      <w:r w:rsidRPr="006B53F3">
        <w:rPr>
          <w:rStyle w:val="StyleUnderline"/>
          <w:highlight w:val="green"/>
        </w:rPr>
        <w:t xml:space="preserve"> headwinds</w:t>
      </w:r>
      <w:r w:rsidRPr="00154967">
        <w:rPr>
          <w:rStyle w:val="StyleUnderline"/>
        </w:rPr>
        <w:t xml:space="preserve"> </w:t>
      </w:r>
      <w:r w:rsidRPr="006B53F3">
        <w:rPr>
          <w:rStyle w:val="StyleUnderline"/>
          <w:highlight w:val="green"/>
        </w:rPr>
        <w:t>afflict</w:t>
      </w:r>
      <w:r w:rsidRPr="00154967">
        <w:rPr>
          <w:rStyle w:val="StyleUnderline"/>
        </w:rPr>
        <w:t xml:space="preserve">ing </w:t>
      </w:r>
      <w:r w:rsidRPr="006B53F3">
        <w:rPr>
          <w:rStyle w:val="StyleUnderline"/>
          <w:highlight w:val="green"/>
        </w:rPr>
        <w:t>the nation</w:t>
      </w:r>
      <w:r w:rsidRPr="00154967">
        <w:rPr>
          <w:sz w:val="14"/>
        </w:rPr>
        <w:t xml:space="preserve">, as there always are in any country, </w:t>
      </w:r>
      <w:r w:rsidRPr="006B53F3">
        <w:rPr>
          <w:rStyle w:val="Emphasis"/>
          <w:highlight w:val="green"/>
        </w:rPr>
        <w:t>political stability</w:t>
      </w:r>
      <w:r w:rsidRPr="006B53F3">
        <w:rPr>
          <w:rStyle w:val="StyleUnderline"/>
          <w:highlight w:val="green"/>
        </w:rPr>
        <w:t xml:space="preserve"> is threatened</w:t>
      </w:r>
      <w:r w:rsidRPr="00154967">
        <w:rPr>
          <w:sz w:val="14"/>
        </w:rPr>
        <w:t>.</w:t>
      </w:r>
    </w:p>
    <w:p w14:paraId="548CA198" w14:textId="77777777" w:rsidR="004F59F1" w:rsidRPr="00154967" w:rsidRDefault="004F59F1" w:rsidP="004F59F1">
      <w:pPr>
        <w:rPr>
          <w:sz w:val="14"/>
        </w:rPr>
      </w:pPr>
      <w:r w:rsidRPr="006B53F3">
        <w:rPr>
          <w:rStyle w:val="StyleUnderline"/>
          <w:highlight w:val="green"/>
        </w:rPr>
        <w:t>In the case of China</w:t>
      </w:r>
      <w:r w:rsidRPr="006B53F3">
        <w:rPr>
          <w:sz w:val="14"/>
          <w:highlight w:val="green"/>
        </w:rPr>
        <w:t xml:space="preserve">, </w:t>
      </w:r>
      <w:r w:rsidRPr="006B53F3">
        <w:rPr>
          <w:rStyle w:val="StyleUnderline"/>
          <w:highlight w:val="green"/>
        </w:rPr>
        <w:t>a country with a large</w:t>
      </w:r>
      <w:r w:rsidRPr="00154967">
        <w:rPr>
          <w:rStyle w:val="StyleUnderline"/>
        </w:rPr>
        <w:t xml:space="preserve">, and </w:t>
      </w:r>
      <w:r w:rsidRPr="00154967">
        <w:rPr>
          <w:rStyle w:val="Emphasis"/>
        </w:rPr>
        <w:t>growing</w:t>
      </w:r>
      <w:r w:rsidRPr="00154967">
        <w:rPr>
          <w:rStyle w:val="StyleUnderline"/>
        </w:rPr>
        <w:t xml:space="preserve">, </w:t>
      </w:r>
      <w:r w:rsidRPr="006B53F3">
        <w:rPr>
          <w:rStyle w:val="Emphasis"/>
          <w:highlight w:val="green"/>
        </w:rPr>
        <w:t>nuclear weapons capability</w:t>
      </w:r>
      <w:r w:rsidRPr="00154967">
        <w:rPr>
          <w:sz w:val="14"/>
        </w:rPr>
        <w:t xml:space="preserve"> – </w:t>
      </w:r>
      <w:r w:rsidRPr="00154967">
        <w:rPr>
          <w:rStyle w:val="StyleUnderline"/>
        </w:rPr>
        <w:t xml:space="preserve">as well as </w:t>
      </w:r>
      <w:r w:rsidRPr="00154967">
        <w:rPr>
          <w:rStyle w:val="Emphasis"/>
        </w:rPr>
        <w:t>other forms of w</w:t>
      </w:r>
      <w:r w:rsidRPr="00154967">
        <w:rPr>
          <w:rStyle w:val="StyleUnderline"/>
        </w:rPr>
        <w:t xml:space="preserve">eapons of </w:t>
      </w:r>
      <w:r w:rsidRPr="00154967">
        <w:rPr>
          <w:rStyle w:val="Emphasis"/>
        </w:rPr>
        <w:t>m</w:t>
      </w:r>
      <w:r w:rsidRPr="00154967">
        <w:rPr>
          <w:rStyle w:val="StyleUnderline"/>
        </w:rPr>
        <w:t xml:space="preserve">ass </w:t>
      </w:r>
      <w:r w:rsidRPr="00154967">
        <w:rPr>
          <w:rStyle w:val="Emphasis"/>
        </w:rPr>
        <w:t>d</w:t>
      </w:r>
      <w:r w:rsidRPr="00154967">
        <w:rPr>
          <w:rStyle w:val="StyleUnderline"/>
        </w:rPr>
        <w:t>estruction</w:t>
      </w:r>
      <w:r w:rsidRPr="00154967">
        <w:rPr>
          <w:sz w:val="14"/>
        </w:rPr>
        <w:t xml:space="preserve"> – </w:t>
      </w:r>
      <w:r w:rsidRPr="006B53F3">
        <w:rPr>
          <w:rStyle w:val="StyleUnderline"/>
          <w:highlight w:val="green"/>
        </w:rPr>
        <w:t xml:space="preserve">instability is </w:t>
      </w:r>
      <w:r w:rsidRPr="006B53F3">
        <w:rPr>
          <w:rStyle w:val="Emphasis"/>
          <w:highlight w:val="green"/>
        </w:rPr>
        <w:t>very bad</w:t>
      </w:r>
      <w:r w:rsidRPr="00154967">
        <w:rPr>
          <w:sz w:val="14"/>
        </w:rPr>
        <w:t>.</w:t>
      </w:r>
    </w:p>
    <w:p w14:paraId="3220179D" w14:textId="77777777" w:rsidR="004F59F1" w:rsidRPr="00154967" w:rsidRDefault="004F59F1" w:rsidP="004F59F1">
      <w:r w:rsidRPr="00154967">
        <w:rPr>
          <w:sz w:val="16"/>
        </w:rPr>
        <w:t>China’s current ruler, the autocratic President Xi Jinping, has taken more power for himself than any Chinese leader since Mao. Under these conditions, he gets all the credit when things go well.</w:t>
      </w:r>
    </w:p>
    <w:p w14:paraId="1436C23F" w14:textId="77777777" w:rsidR="004F59F1" w:rsidRPr="00154967" w:rsidRDefault="004F59F1" w:rsidP="004F59F1">
      <w:pPr>
        <w:rPr>
          <w:sz w:val="14"/>
        </w:rPr>
      </w:pPr>
      <w:r w:rsidRPr="00154967">
        <w:rPr>
          <w:sz w:val="14"/>
        </w:rPr>
        <w:t xml:space="preserve">When they go badly, as they have in China since 2019, Xi gets the blame. In turn, </w:t>
      </w:r>
      <w:r w:rsidRPr="00154967">
        <w:rPr>
          <w:rStyle w:val="Emphasis"/>
        </w:rPr>
        <w:t>Xi</w:t>
      </w:r>
      <w:r w:rsidRPr="00154967">
        <w:rPr>
          <w:rStyle w:val="StyleUnderline"/>
        </w:rPr>
        <w:t xml:space="preserve"> has had to increase his political power even more to prevent himself from being overthrown</w:t>
      </w:r>
      <w:r w:rsidRPr="00154967">
        <w:rPr>
          <w:sz w:val="14"/>
        </w:rPr>
        <w:t>.</w:t>
      </w:r>
    </w:p>
    <w:p w14:paraId="13C6A70F" w14:textId="77777777" w:rsidR="004F59F1" w:rsidRPr="00154967" w:rsidRDefault="004F59F1" w:rsidP="004F59F1">
      <w:pPr>
        <w:rPr>
          <w:sz w:val="14"/>
        </w:rPr>
      </w:pPr>
      <w:r w:rsidRPr="00154967">
        <w:rPr>
          <w:rStyle w:val="StyleUnderline"/>
        </w:rPr>
        <w:t>To distract his people</w:t>
      </w:r>
      <w:r w:rsidRPr="00154967">
        <w:rPr>
          <w:sz w:val="14"/>
        </w:rPr>
        <w:t xml:space="preserve"> from his own failures, then, </w:t>
      </w:r>
      <w:r w:rsidRPr="006B53F3">
        <w:rPr>
          <w:rStyle w:val="StyleUnderline"/>
          <w:highlight w:val="green"/>
        </w:rPr>
        <w:t xml:space="preserve">Xi is </w:t>
      </w:r>
      <w:r w:rsidRPr="006B53F3">
        <w:rPr>
          <w:rStyle w:val="Emphasis"/>
          <w:highlight w:val="green"/>
        </w:rPr>
        <w:t>increasingly belligerent</w:t>
      </w:r>
      <w:r w:rsidRPr="00154967">
        <w:rPr>
          <w:rStyle w:val="Emphasis"/>
        </w:rPr>
        <w:t xml:space="preserve"> with his neighbors</w:t>
      </w:r>
      <w:r w:rsidRPr="00154967">
        <w:rPr>
          <w:sz w:val="14"/>
        </w:rPr>
        <w:t>—</w:t>
      </w:r>
      <w:r w:rsidRPr="00154967">
        <w:rPr>
          <w:rStyle w:val="StyleUnderline"/>
        </w:rPr>
        <w:t xml:space="preserve">especially </w:t>
      </w:r>
      <w:r w:rsidRPr="00154967">
        <w:rPr>
          <w:rStyle w:val="Emphasis"/>
        </w:rPr>
        <w:t>Taiwan</w:t>
      </w:r>
      <w:r w:rsidRPr="00154967">
        <w:rPr>
          <w:sz w:val="14"/>
        </w:rPr>
        <w:t xml:space="preserve">. It is logical to assume that </w:t>
      </w:r>
      <w:r w:rsidRPr="006B53F3">
        <w:rPr>
          <w:rStyle w:val="StyleUnderline"/>
          <w:highlight w:val="green"/>
        </w:rPr>
        <w:t xml:space="preserve">the more the </w:t>
      </w:r>
      <w:r w:rsidRPr="006B53F3">
        <w:rPr>
          <w:rStyle w:val="Emphasis"/>
          <w:highlight w:val="green"/>
        </w:rPr>
        <w:t>Chinese economy collapses</w:t>
      </w:r>
      <w:r w:rsidRPr="00154967">
        <w:rPr>
          <w:rStyle w:val="StyleUnderline"/>
        </w:rPr>
        <w:t xml:space="preserve">, </w:t>
      </w:r>
      <w:r w:rsidRPr="006B53F3">
        <w:rPr>
          <w:rStyle w:val="StyleUnderline"/>
          <w:highlight w:val="green"/>
        </w:rPr>
        <w:t xml:space="preserve">the more likely it is that China will </w:t>
      </w:r>
      <w:r w:rsidRPr="006B53F3">
        <w:rPr>
          <w:rStyle w:val="Emphasis"/>
          <w:highlight w:val="green"/>
        </w:rPr>
        <w:t>risk war</w:t>
      </w:r>
      <w:r w:rsidRPr="00154967">
        <w:rPr>
          <w:rStyle w:val="StyleUnderline"/>
        </w:rPr>
        <w:t xml:space="preserve"> with its neighbors</w:t>
      </w:r>
      <w:r w:rsidRPr="00154967">
        <w:rPr>
          <w:sz w:val="14"/>
        </w:rPr>
        <w:t>.</w:t>
      </w:r>
    </w:p>
    <w:p w14:paraId="47039875" w14:textId="77777777" w:rsidR="004F59F1" w:rsidRPr="00154967" w:rsidRDefault="004F59F1" w:rsidP="004F59F1">
      <w:pPr>
        <w:rPr>
          <w:sz w:val="14"/>
        </w:rPr>
      </w:pPr>
      <w:r w:rsidRPr="00154967">
        <w:rPr>
          <w:sz w:val="14"/>
        </w:rPr>
        <w:t xml:space="preserve">Beyond that, though, </w:t>
      </w:r>
      <w:r w:rsidRPr="00154967">
        <w:rPr>
          <w:rStyle w:val="StyleUnderline"/>
        </w:rPr>
        <w:t xml:space="preserve">if things get really bad in China for </w:t>
      </w:r>
      <w:r w:rsidRPr="00154967">
        <w:rPr>
          <w:rStyle w:val="Emphasis"/>
        </w:rPr>
        <w:t>Xi</w:t>
      </w:r>
      <w:r w:rsidRPr="00154967">
        <w:rPr>
          <w:rStyle w:val="StyleUnderline"/>
        </w:rPr>
        <w:t xml:space="preserve"> Jinping</w:t>
      </w:r>
      <w:r w:rsidRPr="00154967">
        <w:rPr>
          <w:sz w:val="14"/>
        </w:rPr>
        <w:t xml:space="preserve">, </w:t>
      </w:r>
      <w:r w:rsidRPr="00154967">
        <w:rPr>
          <w:rStyle w:val="StyleUnderline"/>
        </w:rPr>
        <w:t xml:space="preserve">he could be </w:t>
      </w:r>
      <w:r w:rsidRPr="00154967">
        <w:rPr>
          <w:rStyle w:val="Emphasis"/>
        </w:rPr>
        <w:t>ousted</w:t>
      </w:r>
      <w:r w:rsidRPr="00154967">
        <w:rPr>
          <w:rStyle w:val="StyleUnderline"/>
        </w:rPr>
        <w:t xml:space="preserve"> by a </w:t>
      </w:r>
      <w:r w:rsidRPr="00154967">
        <w:rPr>
          <w:rStyle w:val="Emphasis"/>
        </w:rPr>
        <w:t>rival cadre of CCP leaders</w:t>
      </w:r>
      <w:r w:rsidRPr="00154967">
        <w:rPr>
          <w:sz w:val="14"/>
        </w:rPr>
        <w:t>.</w:t>
      </w:r>
    </w:p>
    <w:p w14:paraId="6FFC8835" w14:textId="77777777" w:rsidR="004F59F1" w:rsidRPr="00154967" w:rsidRDefault="004F59F1" w:rsidP="004F59F1">
      <w:r w:rsidRPr="00154967">
        <w:rPr>
          <w:sz w:val="16"/>
        </w:rPr>
        <w:t>This could mean a far more competent Chinese Communist leader takes charge.</w:t>
      </w:r>
    </w:p>
    <w:p w14:paraId="460252F0" w14:textId="77777777" w:rsidR="004F59F1" w:rsidRPr="00154967" w:rsidRDefault="004F59F1" w:rsidP="004F59F1">
      <w:pPr>
        <w:rPr>
          <w:sz w:val="14"/>
        </w:rPr>
      </w:pPr>
      <w:r w:rsidRPr="00154967">
        <w:rPr>
          <w:sz w:val="14"/>
        </w:rPr>
        <w:t xml:space="preserve">Or, as happened at the end of the Qing Dynasty, </w:t>
      </w:r>
      <w:r w:rsidRPr="006B53F3">
        <w:rPr>
          <w:rStyle w:val="StyleUnderline"/>
          <w:highlight w:val="green"/>
        </w:rPr>
        <w:t>various factions could arise</w:t>
      </w:r>
      <w:r w:rsidRPr="00154967">
        <w:rPr>
          <w:rStyle w:val="StyleUnderline"/>
        </w:rPr>
        <w:t xml:space="preserve"> following Xi’s ouster</w:t>
      </w:r>
      <w:r w:rsidRPr="00154967">
        <w:rPr>
          <w:sz w:val="14"/>
        </w:rPr>
        <w:t xml:space="preserve">, basically </w:t>
      </w:r>
      <w:r w:rsidRPr="006B53F3">
        <w:rPr>
          <w:rStyle w:val="StyleUnderline"/>
          <w:highlight w:val="green"/>
        </w:rPr>
        <w:t xml:space="preserve">creating a </w:t>
      </w:r>
      <w:r w:rsidRPr="006B53F3">
        <w:rPr>
          <w:rStyle w:val="Emphasis"/>
          <w:highlight w:val="green"/>
        </w:rPr>
        <w:t>multi-sided civil war</w:t>
      </w:r>
      <w:r w:rsidRPr="006B53F3">
        <w:rPr>
          <w:sz w:val="14"/>
          <w:highlight w:val="green"/>
        </w:rPr>
        <w:t>.</w:t>
      </w:r>
      <w:r w:rsidRPr="00154967">
        <w:rPr>
          <w:sz w:val="14"/>
        </w:rPr>
        <w:t xml:space="preserve"> Now, </w:t>
      </w:r>
      <w:r w:rsidRPr="00154967">
        <w:rPr>
          <w:rStyle w:val="StyleUnderline"/>
        </w:rPr>
        <w:t xml:space="preserve">imagine China’s disastrous Warlord Period, but </w:t>
      </w:r>
      <w:r w:rsidRPr="006B53F3">
        <w:rPr>
          <w:rStyle w:val="StyleUnderline"/>
          <w:highlight w:val="green"/>
        </w:rPr>
        <w:t xml:space="preserve">with </w:t>
      </w:r>
      <w:r w:rsidRPr="006B53F3">
        <w:rPr>
          <w:rStyle w:val="Emphasis"/>
          <w:highlight w:val="green"/>
        </w:rPr>
        <w:t>nukes</w:t>
      </w:r>
      <w:r w:rsidRPr="00154967">
        <w:rPr>
          <w:rStyle w:val="StyleUnderline"/>
        </w:rPr>
        <w:t xml:space="preserve"> and a whole arsenal of </w:t>
      </w:r>
      <w:r w:rsidRPr="00154967">
        <w:rPr>
          <w:rStyle w:val="Emphasis"/>
        </w:rPr>
        <w:t xml:space="preserve">WMDs </w:t>
      </w:r>
      <w:r w:rsidRPr="006B53F3">
        <w:rPr>
          <w:rStyle w:val="Emphasis"/>
          <w:highlight w:val="green"/>
        </w:rPr>
        <w:t>on the loose</w:t>
      </w:r>
      <w:r w:rsidRPr="00154967">
        <w:rPr>
          <w:rStyle w:val="StyleUnderline"/>
        </w:rPr>
        <w:t>.</w:t>
      </w:r>
    </w:p>
    <w:p w14:paraId="62349A6D" w14:textId="77777777" w:rsidR="004F59F1" w:rsidRPr="00154967" w:rsidRDefault="004F59F1" w:rsidP="004F59F1">
      <w:pPr>
        <w:rPr>
          <w:sz w:val="16"/>
        </w:rPr>
      </w:pPr>
      <w:r w:rsidRPr="00154967">
        <w:rPr>
          <w:rStyle w:val="StyleUnderline"/>
        </w:rPr>
        <w:t xml:space="preserve">That could be </w:t>
      </w:r>
      <w:r w:rsidRPr="00154967">
        <w:rPr>
          <w:rStyle w:val="Emphasis"/>
        </w:rPr>
        <w:t>more dangerous</w:t>
      </w:r>
      <w:r w:rsidRPr="00154967">
        <w:rPr>
          <w:rStyle w:val="StyleUnderline"/>
        </w:rPr>
        <w:t xml:space="preserve"> for the United States than whatever it faces from the current regime in China.</w:t>
      </w:r>
    </w:p>
    <w:p w14:paraId="17152E41" w14:textId="77777777" w:rsidR="004F59F1" w:rsidRPr="00154967" w:rsidRDefault="004F59F1" w:rsidP="004F59F1">
      <w:r w:rsidRPr="00154967">
        <w:rPr>
          <w:sz w:val="16"/>
        </w:rPr>
        <w:t>China’s New Warlord Era</w:t>
      </w:r>
    </w:p>
    <w:p w14:paraId="229C213F" w14:textId="77777777" w:rsidR="004F59F1" w:rsidRPr="00154967" w:rsidRDefault="004F59F1" w:rsidP="004F59F1">
      <w:pPr>
        <w:rPr>
          <w:sz w:val="14"/>
        </w:rPr>
      </w:pPr>
      <w:r w:rsidRPr="00154967">
        <w:rPr>
          <w:rStyle w:val="StyleUnderline"/>
        </w:rPr>
        <w:t xml:space="preserve">A </w:t>
      </w:r>
      <w:r w:rsidRPr="00154967">
        <w:rPr>
          <w:rStyle w:val="Emphasis"/>
        </w:rPr>
        <w:t>total collapse of China in the near term</w:t>
      </w:r>
      <w:r w:rsidRPr="00154967">
        <w:rPr>
          <w:sz w:val="14"/>
        </w:rPr>
        <w:t xml:space="preserve">, </w:t>
      </w:r>
      <w:r w:rsidRPr="00154967">
        <w:rPr>
          <w:rStyle w:val="StyleUnderline"/>
        </w:rPr>
        <w:t xml:space="preserve">even with many Western firms reducing their exposure to China’s economy, would </w:t>
      </w:r>
      <w:r w:rsidRPr="006B53F3">
        <w:rPr>
          <w:rStyle w:val="StyleUnderline"/>
          <w:highlight w:val="green"/>
        </w:rPr>
        <w:t xml:space="preserve">also </w:t>
      </w:r>
      <w:r w:rsidRPr="006B53F3">
        <w:rPr>
          <w:rStyle w:val="Emphasis"/>
          <w:highlight w:val="green"/>
        </w:rPr>
        <w:t>collapse the global economy</w:t>
      </w:r>
      <w:r w:rsidRPr="00154967">
        <w:rPr>
          <w:rStyle w:val="StyleUnderline"/>
        </w:rPr>
        <w:t xml:space="preserve">. It would </w:t>
      </w:r>
      <w:r w:rsidRPr="006B53F3">
        <w:rPr>
          <w:rStyle w:val="StyleUnderline"/>
          <w:highlight w:val="green"/>
        </w:rPr>
        <w:t xml:space="preserve">precipitate the </w:t>
      </w:r>
      <w:r w:rsidRPr="006B53F3">
        <w:rPr>
          <w:rStyle w:val="Emphasis"/>
          <w:highlight w:val="green"/>
        </w:rPr>
        <w:t>largest global recession</w:t>
      </w:r>
      <w:r w:rsidRPr="00154967">
        <w:rPr>
          <w:sz w:val="14"/>
        </w:rPr>
        <w:t>—</w:t>
      </w:r>
      <w:r w:rsidRPr="00154967">
        <w:rPr>
          <w:rStyle w:val="StyleUnderline"/>
        </w:rPr>
        <w:t>possibly even a depression</w:t>
      </w:r>
      <w:r w:rsidRPr="00154967">
        <w:rPr>
          <w:sz w:val="14"/>
        </w:rPr>
        <w:t>—</w:t>
      </w:r>
      <w:r w:rsidRPr="006B53F3">
        <w:rPr>
          <w:rStyle w:val="StyleUnderline"/>
          <w:highlight w:val="green"/>
        </w:rPr>
        <w:t>in decades</w:t>
      </w:r>
      <w:r w:rsidRPr="00154967">
        <w:rPr>
          <w:sz w:val="14"/>
        </w:rPr>
        <w:t>.</w:t>
      </w:r>
    </w:p>
    <w:p w14:paraId="5AB4391D" w14:textId="77777777" w:rsidR="004F59F1" w:rsidRPr="00154967" w:rsidRDefault="004F59F1" w:rsidP="004F59F1">
      <w:pPr>
        <w:rPr>
          <w:sz w:val="14"/>
        </w:rPr>
      </w:pPr>
      <w:r w:rsidRPr="00154967">
        <w:rPr>
          <w:rStyle w:val="Emphasis"/>
        </w:rPr>
        <w:t>Everything would be affected</w:t>
      </w:r>
      <w:r w:rsidRPr="00154967">
        <w:rPr>
          <w:sz w:val="14"/>
        </w:rPr>
        <w:t xml:space="preserve">, too, </w:t>
      </w:r>
      <w:r w:rsidRPr="00154967">
        <w:rPr>
          <w:rStyle w:val="StyleUnderline"/>
        </w:rPr>
        <w:t>since so many essential products come from Chinese factories</w:t>
      </w:r>
      <w:r w:rsidRPr="00154967">
        <w:rPr>
          <w:sz w:val="14"/>
        </w:rPr>
        <w:t xml:space="preserve">, </w:t>
      </w:r>
      <w:r w:rsidRPr="00154967">
        <w:rPr>
          <w:rStyle w:val="StyleUnderline"/>
        </w:rPr>
        <w:t>which would shut down during any possible Chinese regime collapse</w:t>
      </w:r>
      <w:r w:rsidRPr="00154967">
        <w:rPr>
          <w:sz w:val="14"/>
        </w:rPr>
        <w:t>. After all, it has been estimated that $</w:t>
      </w:r>
      <w:r w:rsidRPr="00154967">
        <w:rPr>
          <w:rStyle w:val="Emphasis"/>
        </w:rPr>
        <w:t xml:space="preserve">560 billion worth of products </w:t>
      </w:r>
      <w:r w:rsidRPr="00154967">
        <w:rPr>
          <w:rStyle w:val="StyleUnderline"/>
        </w:rPr>
        <w:t>come from China annually.</w:t>
      </w:r>
    </w:p>
    <w:p w14:paraId="4EFFF576" w14:textId="77777777" w:rsidR="004F59F1" w:rsidRPr="00154967" w:rsidRDefault="004F59F1" w:rsidP="004F59F1">
      <w:pPr>
        <w:pStyle w:val="Heading4"/>
      </w:pPr>
      <w:r w:rsidRPr="00154967">
        <w:t>Th</w:t>
      </w:r>
      <w:r>
        <w:t>e plan is</w:t>
      </w:r>
      <w:r w:rsidRPr="00154967">
        <w:t xml:space="preserve"> rooted in the Constitutional requirement that the President must “</w:t>
      </w:r>
      <w:r w:rsidRPr="00154967">
        <w:rPr>
          <w:u w:val="single"/>
        </w:rPr>
        <w:t>take Care</w:t>
      </w:r>
      <w:r w:rsidRPr="00154967">
        <w:t xml:space="preserve"> that the Laws be </w:t>
      </w:r>
      <w:r w:rsidRPr="00154967">
        <w:rPr>
          <w:u w:val="single"/>
        </w:rPr>
        <w:t>faithfully executed</w:t>
      </w:r>
      <w:r w:rsidRPr="00154967">
        <w:t xml:space="preserve">.” That does </w:t>
      </w:r>
      <w:r w:rsidRPr="00154967">
        <w:rPr>
          <w:u w:val="single"/>
        </w:rPr>
        <w:t>not</w:t>
      </w:r>
      <w:r w:rsidRPr="00154967">
        <w:t xml:space="preserve"> justify intrusions on the President’s </w:t>
      </w:r>
      <w:r w:rsidRPr="00154967">
        <w:rPr>
          <w:u w:val="single"/>
        </w:rPr>
        <w:t>own Article II</w:t>
      </w:r>
      <w:r w:rsidRPr="00154967">
        <w:t xml:space="preserve"> powers. BUT in the context of </w:t>
      </w:r>
      <w:r w:rsidRPr="00154967">
        <w:rPr>
          <w:u w:val="single"/>
        </w:rPr>
        <w:t>statutory</w:t>
      </w:r>
      <w:r w:rsidRPr="00154967">
        <w:t xml:space="preserve"> triggers, carving out invocations of ‘</w:t>
      </w:r>
      <w:r w:rsidRPr="00154967">
        <w:rPr>
          <w:u w:val="single"/>
        </w:rPr>
        <w:t>national security’</w:t>
      </w:r>
      <w:r w:rsidRPr="00154967">
        <w:t xml:space="preserve"> </w:t>
      </w:r>
      <w:r w:rsidRPr="00154967">
        <w:rPr>
          <w:u w:val="single"/>
        </w:rPr>
        <w:t>swallows</w:t>
      </w:r>
      <w:r w:rsidRPr="00154967">
        <w:t xml:space="preserve"> the doctrine. That structurally </w:t>
      </w:r>
      <w:r w:rsidRPr="00154967">
        <w:rPr>
          <w:u w:val="single"/>
        </w:rPr>
        <w:t>guarantees</w:t>
      </w:r>
      <w:r w:rsidRPr="00154967">
        <w:t xml:space="preserve"> democratic collapse.</w:t>
      </w:r>
    </w:p>
    <w:p w14:paraId="4C78873C" w14:textId="77777777" w:rsidR="004F59F1" w:rsidRPr="00154967" w:rsidRDefault="004F59F1" w:rsidP="004F59F1">
      <w:r w:rsidRPr="00154967">
        <w:rPr>
          <w:rStyle w:val="Style13ptBold"/>
        </w:rPr>
        <w:t>Driesen 18</w:t>
      </w:r>
      <w:r w:rsidRPr="00154967">
        <w:t xml:space="preserve"> – University Professor, Syracuse U College of Law</w:t>
      </w:r>
    </w:p>
    <w:p w14:paraId="46E8DAB2" w14:textId="77777777" w:rsidR="004F59F1" w:rsidRPr="00154967" w:rsidRDefault="004F59F1" w:rsidP="004F59F1">
      <w:r w:rsidRPr="00154967">
        <w:t>David M. Driesen, “Judicial Review of Executive Orders' Rationality,” 98 B.U.L. Rev. 1013 (Sept. 2018), NexisUni</w:t>
      </w:r>
    </w:p>
    <w:p w14:paraId="6E1AA698" w14:textId="77777777" w:rsidR="004F59F1" w:rsidRPr="00154967" w:rsidRDefault="004F59F1" w:rsidP="004F59F1">
      <w:pPr>
        <w:rPr>
          <w:sz w:val="16"/>
        </w:rPr>
      </w:pPr>
      <w:r w:rsidRPr="00154967">
        <w:rPr>
          <w:sz w:val="16"/>
        </w:rPr>
        <w:lastRenderedPageBreak/>
        <w:t xml:space="preserve">Perhaps </w:t>
      </w:r>
      <w:r w:rsidRPr="00154967">
        <w:rPr>
          <w:rStyle w:val="StyleUnderline"/>
        </w:rPr>
        <w:t xml:space="preserve">surprisingly, this question has generated almost no commentary and </w:t>
      </w:r>
      <w:r w:rsidRPr="00154967">
        <w:rPr>
          <w:rStyle w:val="Emphasis"/>
        </w:rPr>
        <w:t>little case law</w:t>
      </w:r>
      <w:r w:rsidRPr="00154967">
        <w:rPr>
          <w:rStyle w:val="StyleUnderline"/>
        </w:rPr>
        <w:t>.</w:t>
      </w:r>
      <w:r w:rsidRPr="00154967">
        <w:rPr>
          <w:sz w:val="16"/>
        </w:rPr>
        <w:t xml:space="preserve"> 12 </w:t>
      </w:r>
      <w:r w:rsidRPr="00154967">
        <w:rPr>
          <w:rStyle w:val="StyleUnderline"/>
        </w:rPr>
        <w:t xml:space="preserve">The </w:t>
      </w:r>
      <w:r w:rsidRPr="00154967">
        <w:rPr>
          <w:rStyle w:val="Emphasis"/>
        </w:rPr>
        <w:t>Supreme Court</w:t>
      </w:r>
      <w:r w:rsidRPr="00154967">
        <w:rPr>
          <w:rStyle w:val="StyleUnderline"/>
        </w:rPr>
        <w:t xml:space="preserve"> has </w:t>
      </w:r>
      <w:r w:rsidRPr="00154967">
        <w:rPr>
          <w:rStyle w:val="Emphasis"/>
        </w:rPr>
        <w:t>not conducted</w:t>
      </w:r>
      <w:r w:rsidRPr="00154967">
        <w:rPr>
          <w:rStyle w:val="StyleUnderline"/>
        </w:rPr>
        <w:t xml:space="preserve"> </w:t>
      </w:r>
      <w:r w:rsidRPr="00154967">
        <w:rPr>
          <w:rStyle w:val="Emphasis"/>
        </w:rPr>
        <w:t>reasonableness review</w:t>
      </w:r>
      <w:r w:rsidRPr="00154967">
        <w:rPr>
          <w:sz w:val="16"/>
        </w:rPr>
        <w:t xml:space="preserve"> [*1016] </w:t>
      </w:r>
      <w:r w:rsidRPr="00154967">
        <w:rPr>
          <w:rStyle w:val="StyleUnderline"/>
        </w:rPr>
        <w:t xml:space="preserve">of an executive order </w:t>
      </w:r>
      <w:r w:rsidRPr="00154967">
        <w:rPr>
          <w:rStyle w:val="Emphasis"/>
        </w:rPr>
        <w:t>in a purely statutory context</w:t>
      </w:r>
      <w:r w:rsidRPr="00154967">
        <w:rPr>
          <w:rStyle w:val="StyleUnderline"/>
        </w:rPr>
        <w:t xml:space="preserve"> in </w:t>
      </w:r>
      <w:r w:rsidRPr="00154967">
        <w:rPr>
          <w:rStyle w:val="Emphasis"/>
        </w:rPr>
        <w:t>decades</w:t>
      </w:r>
      <w:r w:rsidRPr="00154967">
        <w:rPr>
          <w:rStyle w:val="StyleUnderline"/>
        </w:rPr>
        <w:t xml:space="preserve">. </w:t>
      </w:r>
      <w:r w:rsidRPr="00154967">
        <w:rPr>
          <w:sz w:val="16"/>
        </w:rPr>
        <w:t xml:space="preserve">13 </w:t>
      </w:r>
      <w:r w:rsidRPr="00154967">
        <w:rPr>
          <w:rStyle w:val="StyleUnderline"/>
        </w:rPr>
        <w:t xml:space="preserve">The </w:t>
      </w:r>
      <w:r w:rsidRPr="00154967">
        <w:rPr>
          <w:rStyle w:val="Emphasis"/>
        </w:rPr>
        <w:t>lower courts</w:t>
      </w:r>
      <w:r w:rsidRPr="00154967">
        <w:rPr>
          <w:rStyle w:val="StyleUnderline"/>
        </w:rPr>
        <w:t xml:space="preserve">, which </w:t>
      </w:r>
      <w:r w:rsidRPr="00154967">
        <w:rPr>
          <w:rStyle w:val="Emphasis"/>
        </w:rPr>
        <w:t>do</w:t>
      </w:r>
      <w:r w:rsidRPr="00154967">
        <w:rPr>
          <w:rStyle w:val="StyleUnderline"/>
        </w:rPr>
        <w:t xml:space="preserve"> conduct such reviews, </w:t>
      </w:r>
      <w:r w:rsidRPr="00154967">
        <w:rPr>
          <w:rStyle w:val="Emphasis"/>
        </w:rPr>
        <w:t>do not address the standard of review question</w:t>
      </w:r>
      <w:r w:rsidRPr="00154967">
        <w:rPr>
          <w:rStyle w:val="StyleUnderline"/>
        </w:rPr>
        <w:t xml:space="preserve"> and indeed almost </w:t>
      </w:r>
      <w:r w:rsidRPr="00154967">
        <w:rPr>
          <w:rStyle w:val="Emphasis"/>
        </w:rPr>
        <w:t>never acknowledge</w:t>
      </w:r>
      <w:r w:rsidRPr="00154967">
        <w:rPr>
          <w:rStyle w:val="StyleUnderline"/>
        </w:rPr>
        <w:t xml:space="preserve"> that they </w:t>
      </w:r>
      <w:r w:rsidRPr="00154967">
        <w:rPr>
          <w:rStyle w:val="Emphasis"/>
        </w:rPr>
        <w:t>assess</w:t>
      </w:r>
      <w:r w:rsidRPr="00154967">
        <w:rPr>
          <w:rStyle w:val="StyleUnderline"/>
        </w:rPr>
        <w:t xml:space="preserve"> an executive order's reasonableness </w:t>
      </w:r>
      <w:r w:rsidRPr="00154967">
        <w:rPr>
          <w:rStyle w:val="Emphasis"/>
        </w:rPr>
        <w:t>when</w:t>
      </w:r>
      <w:r w:rsidRPr="00154967">
        <w:rPr>
          <w:rStyle w:val="StyleUnderline"/>
        </w:rPr>
        <w:t xml:space="preserve"> they do so.</w:t>
      </w:r>
      <w:r w:rsidRPr="00154967">
        <w:rPr>
          <w:sz w:val="16"/>
        </w:rPr>
        <w:t xml:space="preserve"> 14 </w:t>
      </w:r>
      <w:r w:rsidRPr="00154967">
        <w:rPr>
          <w:rStyle w:val="StyleUnderline"/>
        </w:rPr>
        <w:t xml:space="preserve">A </w:t>
      </w:r>
      <w:r w:rsidRPr="00154967">
        <w:rPr>
          <w:rStyle w:val="Emphasis"/>
        </w:rPr>
        <w:t>rich</w:t>
      </w:r>
      <w:r w:rsidRPr="00154967">
        <w:rPr>
          <w:rStyle w:val="StyleUnderline"/>
        </w:rPr>
        <w:t xml:space="preserve"> literature addresses</w:t>
      </w:r>
      <w:r w:rsidRPr="00154967">
        <w:rPr>
          <w:sz w:val="16"/>
        </w:rPr>
        <w:t xml:space="preserve"> questions about </w:t>
      </w:r>
      <w:r w:rsidRPr="00154967">
        <w:rPr>
          <w:rStyle w:val="StyleUnderline"/>
        </w:rPr>
        <w:t xml:space="preserve">the scope of the President's powers </w:t>
      </w:r>
      <w:r w:rsidRPr="00154967">
        <w:rPr>
          <w:rStyle w:val="Emphasis"/>
        </w:rPr>
        <w:t>under Article II</w:t>
      </w:r>
      <w:r w:rsidRPr="00154967">
        <w:rPr>
          <w:rStyle w:val="StyleUnderline"/>
        </w:rPr>
        <w:t>. 15 But</w:t>
      </w:r>
      <w:r w:rsidRPr="00154967">
        <w:rPr>
          <w:sz w:val="16"/>
        </w:rPr>
        <w:t xml:space="preserve"> commentators have only recently begun to notice the </w:t>
      </w:r>
      <w:r w:rsidRPr="00154967">
        <w:rPr>
          <w:rStyle w:val="Emphasis"/>
        </w:rPr>
        <w:t>lack</w:t>
      </w:r>
      <w:r w:rsidRPr="00154967">
        <w:rPr>
          <w:sz w:val="16"/>
        </w:rPr>
        <w:t xml:space="preserve"> of </w:t>
      </w:r>
      <w:r w:rsidRPr="00154967">
        <w:rPr>
          <w:rStyle w:val="StyleUnderline"/>
        </w:rPr>
        <w:t xml:space="preserve">a comprehensive </w:t>
      </w:r>
      <w:r w:rsidRPr="00154967">
        <w:rPr>
          <w:rStyle w:val="Emphasis"/>
        </w:rPr>
        <w:t>framework</w:t>
      </w:r>
      <w:r w:rsidRPr="00154967">
        <w:rPr>
          <w:rStyle w:val="StyleUnderline"/>
        </w:rPr>
        <w:t xml:space="preserve"> for judicial review of executive orders in the cases</w:t>
      </w:r>
      <w:r w:rsidRPr="00154967">
        <w:rPr>
          <w:sz w:val="16"/>
        </w:rPr>
        <w:t xml:space="preserve"> undertaking such review. 16 I have found no articles </w:t>
      </w:r>
      <w:r w:rsidRPr="00154967">
        <w:rPr>
          <w:rStyle w:val="StyleUnderline"/>
        </w:rPr>
        <w:t>devoted solely to the</w:t>
      </w:r>
      <w:r w:rsidRPr="00154967">
        <w:rPr>
          <w:sz w:val="16"/>
        </w:rPr>
        <w:t xml:space="preserve"> question of what </w:t>
      </w:r>
      <w:r w:rsidRPr="00154967">
        <w:rPr>
          <w:rStyle w:val="Emphasis"/>
        </w:rPr>
        <w:t>standard</w:t>
      </w:r>
      <w:r w:rsidRPr="00154967">
        <w:rPr>
          <w:sz w:val="16"/>
        </w:rPr>
        <w:t xml:space="preserve"> should apply to reasonableness review of executive orders and no article addressing the question at [*1017] all in the years </w:t>
      </w:r>
      <w:r w:rsidRPr="00154967">
        <w:rPr>
          <w:rStyle w:val="StyleUnderline"/>
        </w:rPr>
        <w:t xml:space="preserve">since the Court </w:t>
      </w:r>
      <w:r w:rsidRPr="00154967">
        <w:rPr>
          <w:rStyle w:val="Emphasis"/>
        </w:rPr>
        <w:t>exempted</w:t>
      </w:r>
      <w:r w:rsidRPr="00154967">
        <w:rPr>
          <w:rStyle w:val="StyleUnderline"/>
        </w:rPr>
        <w:t xml:space="preserve"> presidential action from review </w:t>
      </w:r>
      <w:r w:rsidRPr="00154967">
        <w:rPr>
          <w:rStyle w:val="Emphasis"/>
        </w:rPr>
        <w:t>under the</w:t>
      </w:r>
      <w:r w:rsidRPr="00154967">
        <w:rPr>
          <w:sz w:val="16"/>
        </w:rPr>
        <w:t xml:space="preserve"> Administrative Procedure Act ("</w:t>
      </w:r>
      <w:r w:rsidRPr="00154967">
        <w:rPr>
          <w:rStyle w:val="Emphasis"/>
        </w:rPr>
        <w:t>APA</w:t>
      </w:r>
      <w:r w:rsidRPr="00154967">
        <w:rPr>
          <w:sz w:val="16"/>
        </w:rPr>
        <w:t xml:space="preserve">") </w:t>
      </w:r>
      <w:r w:rsidRPr="00154967">
        <w:rPr>
          <w:rStyle w:val="StyleUnderline"/>
        </w:rPr>
        <w:t xml:space="preserve">in </w:t>
      </w:r>
      <w:r w:rsidRPr="00154967">
        <w:rPr>
          <w:rStyle w:val="Emphasis"/>
        </w:rPr>
        <w:t>1992</w:t>
      </w:r>
      <w:r w:rsidRPr="00154967">
        <w:rPr>
          <w:rStyle w:val="StyleUnderline"/>
        </w:rPr>
        <w:t>.</w:t>
      </w:r>
      <w:r w:rsidRPr="00154967">
        <w:rPr>
          <w:sz w:val="16"/>
        </w:rPr>
        <w:t xml:space="preserve"> 17</w:t>
      </w:r>
    </w:p>
    <w:p w14:paraId="0F75FD73" w14:textId="77777777" w:rsidR="004F59F1" w:rsidRPr="00154967" w:rsidRDefault="004F59F1" w:rsidP="004F59F1">
      <w:pPr>
        <w:rPr>
          <w:rStyle w:val="StyleUnderline"/>
        </w:rPr>
      </w:pPr>
      <w:r w:rsidRPr="00154967">
        <w:rPr>
          <w:sz w:val="16"/>
        </w:rPr>
        <w:t xml:space="preserve">Prior to the APA, reasonableness review of executive orders took place primarily under the Fifth Amendment's Due Process Clause. 18 With the Supreme Court's rejection of APA review of presidential decisions in 1992, the question of what authority governs the selection of a standard of review to assess allegations of presidential unreasonableness opened up. </w:t>
      </w:r>
      <w:r w:rsidRPr="00154967">
        <w:rPr>
          <w:rStyle w:val="Emphasis"/>
        </w:rPr>
        <w:t>This</w:t>
      </w:r>
      <w:r w:rsidRPr="00154967">
        <w:rPr>
          <w:rStyle w:val="StyleUnderline"/>
        </w:rPr>
        <w:t xml:space="preserve"> Article </w:t>
      </w:r>
      <w:r w:rsidRPr="006B53F3">
        <w:rPr>
          <w:rStyle w:val="Emphasis"/>
          <w:highlight w:val="green"/>
        </w:rPr>
        <w:t>grounds reasonableness review</w:t>
      </w:r>
      <w:r w:rsidRPr="00154967">
        <w:rPr>
          <w:rStyle w:val="StyleUnderline"/>
        </w:rPr>
        <w:t xml:space="preserve"> </w:t>
      </w:r>
      <w:r w:rsidRPr="006B53F3">
        <w:rPr>
          <w:rStyle w:val="StyleUnderline"/>
          <w:highlight w:val="green"/>
        </w:rPr>
        <w:t>in the clause</w:t>
      </w:r>
      <w:r w:rsidRPr="00154967">
        <w:rPr>
          <w:rStyle w:val="StyleUnderline"/>
        </w:rPr>
        <w:t xml:space="preserve"> of the </w:t>
      </w:r>
      <w:r w:rsidRPr="00154967">
        <w:rPr>
          <w:rStyle w:val="Emphasis"/>
        </w:rPr>
        <w:t>Constitution</w:t>
      </w:r>
      <w:r w:rsidRPr="00154967">
        <w:rPr>
          <w:rStyle w:val="StyleUnderline"/>
        </w:rPr>
        <w:t xml:space="preserve"> </w:t>
      </w:r>
      <w:r w:rsidRPr="006B53F3">
        <w:rPr>
          <w:rStyle w:val="StyleUnderline"/>
          <w:highlight w:val="green"/>
        </w:rPr>
        <w:t>requiring the President to "</w:t>
      </w:r>
      <w:r w:rsidRPr="006B53F3">
        <w:rPr>
          <w:rStyle w:val="Emphasis"/>
          <w:highlight w:val="green"/>
        </w:rPr>
        <w:t>take Care</w:t>
      </w:r>
      <w:r w:rsidRPr="006B53F3">
        <w:rPr>
          <w:rStyle w:val="StyleUnderline"/>
          <w:highlight w:val="green"/>
        </w:rPr>
        <w:t xml:space="preserve"> that the Laws be </w:t>
      </w:r>
      <w:r w:rsidRPr="006B53F3">
        <w:rPr>
          <w:rStyle w:val="Emphasis"/>
          <w:highlight w:val="green"/>
        </w:rPr>
        <w:t>faithfully executed</w:t>
      </w:r>
      <w:r w:rsidRPr="00154967">
        <w:rPr>
          <w:rStyle w:val="StyleUnderline"/>
        </w:rPr>
        <w:t xml:space="preserve">" 19 considered </w:t>
      </w:r>
      <w:r w:rsidRPr="00154967">
        <w:rPr>
          <w:rStyle w:val="Emphasis"/>
        </w:rPr>
        <w:t>in light</w:t>
      </w:r>
      <w:r w:rsidRPr="00154967">
        <w:rPr>
          <w:rStyle w:val="StyleUnderline"/>
        </w:rPr>
        <w:t xml:space="preserve"> of </w:t>
      </w:r>
      <w:r w:rsidRPr="00154967">
        <w:rPr>
          <w:rStyle w:val="Emphasis"/>
        </w:rPr>
        <w:t>due process</w:t>
      </w:r>
      <w:r w:rsidRPr="00154967">
        <w:rPr>
          <w:rStyle w:val="StyleUnderline"/>
        </w:rPr>
        <w:t xml:space="preserve">, the </w:t>
      </w:r>
      <w:r w:rsidRPr="00154967">
        <w:rPr>
          <w:rStyle w:val="Emphasis"/>
        </w:rPr>
        <w:t>nondelegation</w:t>
      </w:r>
      <w:r w:rsidRPr="00154967">
        <w:rPr>
          <w:rStyle w:val="StyleUnderline"/>
        </w:rPr>
        <w:t xml:space="preserve"> doctrine, and </w:t>
      </w:r>
      <w:r w:rsidRPr="00154967">
        <w:rPr>
          <w:rStyle w:val="Emphasis"/>
        </w:rPr>
        <w:t>Article III</w:t>
      </w:r>
      <w:r w:rsidRPr="00154967">
        <w:rPr>
          <w:rStyle w:val="StyleUnderline"/>
        </w:rPr>
        <w:t>.</w:t>
      </w:r>
    </w:p>
    <w:p w14:paraId="3C88CB5E" w14:textId="77777777" w:rsidR="004F59F1" w:rsidRPr="00154967" w:rsidRDefault="004F59F1" w:rsidP="004F59F1">
      <w:pPr>
        <w:rPr>
          <w:sz w:val="16"/>
        </w:rPr>
      </w:pPr>
      <w:r w:rsidRPr="00154967">
        <w:rPr>
          <w:sz w:val="16"/>
        </w:rPr>
        <w:t>This Article does not discuss the question of what sorts of liberty infringements justify departures from the rational basis test. 20 The Court has long held that higher levels of scrutiny apply to laws creating suspect classifications, such as laws discriminating on the basis of race, or burdening fundamental constitutional rights. But this Article asks whether the rational basis test should apply in the same way to executive orders that do not trigger special heightened scrutiny as it would to legislation also not triggering heightened scrutiny.</w:t>
      </w:r>
    </w:p>
    <w:p w14:paraId="66EE9D87" w14:textId="77777777" w:rsidR="004F59F1" w:rsidRPr="00154967" w:rsidRDefault="004F59F1" w:rsidP="004F59F1">
      <w:pPr>
        <w:rPr>
          <w:sz w:val="16"/>
        </w:rPr>
      </w:pPr>
      <w:r w:rsidRPr="00154967">
        <w:rPr>
          <w:rStyle w:val="StyleUnderline"/>
        </w:rPr>
        <w:t xml:space="preserve">The standard of review </w:t>
      </w:r>
      <w:r w:rsidRPr="00154967">
        <w:rPr>
          <w:rStyle w:val="Emphasis"/>
        </w:rPr>
        <w:t>matters</w:t>
      </w:r>
      <w:r w:rsidRPr="00154967">
        <w:rPr>
          <w:rStyle w:val="StyleUnderline"/>
        </w:rPr>
        <w:t xml:space="preserve"> given the </w:t>
      </w:r>
      <w:r w:rsidRPr="00154967">
        <w:rPr>
          <w:rStyle w:val="Emphasis"/>
        </w:rPr>
        <w:t>growth</w:t>
      </w:r>
      <w:r w:rsidRPr="00154967">
        <w:rPr>
          <w:rStyle w:val="StyleUnderline"/>
        </w:rPr>
        <w:t xml:space="preserve"> in presidential policymaking. President </w:t>
      </w:r>
      <w:r w:rsidRPr="006B53F3">
        <w:rPr>
          <w:rStyle w:val="Emphasis"/>
          <w:highlight w:val="green"/>
        </w:rPr>
        <w:t>Trump</w:t>
      </w:r>
      <w:r w:rsidRPr="00154967">
        <w:rPr>
          <w:rStyle w:val="StyleUnderline"/>
        </w:rPr>
        <w:t xml:space="preserve"> has </w:t>
      </w:r>
      <w:r w:rsidRPr="006B53F3">
        <w:rPr>
          <w:rStyle w:val="StyleUnderline"/>
          <w:highlight w:val="green"/>
        </w:rPr>
        <w:t xml:space="preserve">relied upon </w:t>
      </w:r>
      <w:r w:rsidRPr="006B53F3">
        <w:rPr>
          <w:rStyle w:val="Emphasis"/>
          <w:highlight w:val="green"/>
        </w:rPr>
        <w:t>executive orders</w:t>
      </w:r>
      <w:r w:rsidRPr="006B53F3">
        <w:rPr>
          <w:rStyle w:val="StyleUnderline"/>
          <w:highlight w:val="green"/>
        </w:rPr>
        <w:t xml:space="preserve"> to affect </w:t>
      </w:r>
      <w:r w:rsidRPr="006B53F3">
        <w:rPr>
          <w:rStyle w:val="Emphasis"/>
          <w:highlight w:val="green"/>
        </w:rPr>
        <w:t>sweeping policy changes</w:t>
      </w:r>
      <w:r w:rsidRPr="00154967">
        <w:rPr>
          <w:rStyle w:val="StyleUnderline"/>
        </w:rPr>
        <w:t>.</w:t>
      </w:r>
      <w:r w:rsidRPr="00154967">
        <w:rPr>
          <w:sz w:val="16"/>
        </w:rPr>
        <w:t xml:space="preserve"> 21 </w:t>
      </w:r>
      <w:r w:rsidRPr="00154967">
        <w:rPr>
          <w:rStyle w:val="StyleUnderline"/>
        </w:rPr>
        <w:t>While</w:t>
      </w:r>
      <w:r w:rsidRPr="00154967">
        <w:rPr>
          <w:sz w:val="16"/>
        </w:rPr>
        <w:t xml:space="preserve"> many of the </w:t>
      </w:r>
      <w:r w:rsidRPr="00154967">
        <w:rPr>
          <w:rStyle w:val="StyleUnderline"/>
        </w:rPr>
        <w:t>challenges to these orders rely on</w:t>
      </w:r>
      <w:r w:rsidRPr="00154967">
        <w:rPr>
          <w:sz w:val="16"/>
        </w:rPr>
        <w:t xml:space="preserve"> more </w:t>
      </w:r>
      <w:r w:rsidRPr="00154967">
        <w:rPr>
          <w:rStyle w:val="StyleUnderline"/>
        </w:rPr>
        <w:t xml:space="preserve">specific statutory and constitutional arguments, the </w:t>
      </w:r>
      <w:r w:rsidRPr="006B53F3">
        <w:rPr>
          <w:rStyle w:val="StyleUnderline"/>
          <w:highlight w:val="green"/>
        </w:rPr>
        <w:t xml:space="preserve">question of </w:t>
      </w:r>
      <w:r w:rsidRPr="006B53F3">
        <w:rPr>
          <w:rStyle w:val="Emphasis"/>
          <w:highlight w:val="green"/>
        </w:rPr>
        <w:t>rationality</w:t>
      </w:r>
      <w:r w:rsidRPr="006B53F3">
        <w:rPr>
          <w:rStyle w:val="StyleUnderline"/>
          <w:highlight w:val="green"/>
        </w:rPr>
        <w:t xml:space="preserve"> remains</w:t>
      </w:r>
      <w:r w:rsidRPr="00154967">
        <w:rPr>
          <w:rStyle w:val="StyleUnderline"/>
        </w:rPr>
        <w:t xml:space="preserve"> potentially </w:t>
      </w:r>
      <w:r w:rsidRPr="006B53F3">
        <w:rPr>
          <w:rStyle w:val="Emphasis"/>
          <w:highlight w:val="green"/>
        </w:rPr>
        <w:t>relevant</w:t>
      </w:r>
      <w:r w:rsidRPr="006B53F3">
        <w:rPr>
          <w:rStyle w:val="StyleUnderline"/>
          <w:highlight w:val="green"/>
        </w:rPr>
        <w:t xml:space="preserve"> </w:t>
      </w:r>
      <w:r w:rsidRPr="006B53F3">
        <w:rPr>
          <w:rStyle w:val="StyleUnderline"/>
        </w:rPr>
        <w:t>to</w:t>
      </w:r>
      <w:r w:rsidRPr="00154967">
        <w:rPr>
          <w:rStyle w:val="StyleUnderline"/>
        </w:rPr>
        <w:t xml:space="preserve"> </w:t>
      </w:r>
      <w:r w:rsidRPr="00154967">
        <w:rPr>
          <w:rStyle w:val="Emphasis"/>
        </w:rPr>
        <w:t>all</w:t>
      </w:r>
      <w:r w:rsidRPr="00154967">
        <w:rPr>
          <w:rStyle w:val="StyleUnderline"/>
        </w:rPr>
        <w:t xml:space="preserve"> of his orders and </w:t>
      </w:r>
      <w:r w:rsidRPr="00154967">
        <w:rPr>
          <w:rStyle w:val="Emphasis"/>
        </w:rPr>
        <w:t>offers a narrower ground for decision</w:t>
      </w:r>
      <w:r w:rsidRPr="00154967">
        <w:rPr>
          <w:rStyle w:val="StyleUnderline"/>
        </w:rPr>
        <w:t xml:space="preserve"> than the </w:t>
      </w:r>
      <w:r w:rsidRPr="00154967">
        <w:rPr>
          <w:rStyle w:val="Emphasis"/>
        </w:rPr>
        <w:t>statutory</w:t>
      </w:r>
      <w:r w:rsidRPr="00154967">
        <w:rPr>
          <w:rStyle w:val="StyleUnderline"/>
        </w:rPr>
        <w:t xml:space="preserve"> and </w:t>
      </w:r>
      <w:r w:rsidRPr="00154967">
        <w:rPr>
          <w:rStyle w:val="Emphasis"/>
        </w:rPr>
        <w:t>constitutional</w:t>
      </w:r>
      <w:r w:rsidRPr="00154967">
        <w:rPr>
          <w:rStyle w:val="StyleUnderline"/>
        </w:rPr>
        <w:t xml:space="preserve"> arguments. </w:t>
      </w:r>
      <w:r w:rsidRPr="00154967">
        <w:rPr>
          <w:rStyle w:val="Emphasis"/>
        </w:rPr>
        <w:t>Furthermore</w:t>
      </w:r>
      <w:r w:rsidRPr="00154967">
        <w:rPr>
          <w:sz w:val="16"/>
        </w:rPr>
        <w:t xml:space="preserve">, President </w:t>
      </w:r>
      <w:r w:rsidRPr="00154967">
        <w:rPr>
          <w:rStyle w:val="StyleUnderline"/>
        </w:rPr>
        <w:t>Trump is not the first</w:t>
      </w:r>
      <w:r w:rsidRPr="00154967">
        <w:rPr>
          <w:sz w:val="16"/>
        </w:rPr>
        <w:t xml:space="preserve"> President </w:t>
      </w:r>
      <w:r w:rsidRPr="00154967">
        <w:rPr>
          <w:rStyle w:val="StyleUnderline"/>
        </w:rPr>
        <w:t>to use</w:t>
      </w:r>
      <w:r w:rsidRPr="00154967">
        <w:rPr>
          <w:sz w:val="16"/>
        </w:rPr>
        <w:t xml:space="preserve"> executive </w:t>
      </w:r>
      <w:r w:rsidRPr="00154967">
        <w:rPr>
          <w:rStyle w:val="StyleUnderline"/>
        </w:rPr>
        <w:t>orders to</w:t>
      </w:r>
      <w:r w:rsidRPr="00154967">
        <w:rPr>
          <w:sz w:val="16"/>
        </w:rPr>
        <w:t xml:space="preserve"> distinctively </w:t>
      </w:r>
      <w:r w:rsidRPr="00154967">
        <w:rPr>
          <w:rStyle w:val="StyleUnderline"/>
        </w:rPr>
        <w:t xml:space="preserve">shape policy and he </w:t>
      </w:r>
      <w:r w:rsidRPr="00154967">
        <w:rPr>
          <w:rStyle w:val="Emphasis"/>
        </w:rPr>
        <w:t>will not be the last</w:t>
      </w:r>
      <w:r w:rsidRPr="00154967">
        <w:rPr>
          <w:rStyle w:val="StyleUnderline"/>
        </w:rPr>
        <w:t>.</w:t>
      </w:r>
      <w:r w:rsidRPr="00154967">
        <w:rPr>
          <w:sz w:val="16"/>
        </w:rPr>
        <w:t xml:space="preserve"> Before joining the Supreme Court, Justice Kagan showed that strong presidential control of the executive branch has become the norm, and very recent scholarship affirms her findings. 22 </w:t>
      </w:r>
      <w:r w:rsidRPr="00154967">
        <w:rPr>
          <w:rStyle w:val="StyleUnderline"/>
        </w:rPr>
        <w:t xml:space="preserve">Given </w:t>
      </w:r>
      <w:r w:rsidRPr="00154967">
        <w:rPr>
          <w:rStyle w:val="Emphasis"/>
        </w:rPr>
        <w:t>Congressional dysfunction</w:t>
      </w:r>
      <w:r w:rsidRPr="00154967">
        <w:rPr>
          <w:sz w:val="16"/>
        </w:rPr>
        <w:t xml:space="preserve"> [*1018] </w:t>
      </w:r>
      <w:r w:rsidRPr="00154967">
        <w:rPr>
          <w:rStyle w:val="StyleUnderline"/>
        </w:rPr>
        <w:t xml:space="preserve">and the </w:t>
      </w:r>
      <w:r w:rsidRPr="00154967">
        <w:rPr>
          <w:rStyle w:val="Emphasis"/>
        </w:rPr>
        <w:t>growth of populism</w:t>
      </w:r>
      <w:r w:rsidRPr="00154967">
        <w:rPr>
          <w:rStyle w:val="StyleUnderline"/>
        </w:rPr>
        <w:t xml:space="preserve"> </w:t>
      </w:r>
      <w:r w:rsidRPr="00154967">
        <w:rPr>
          <w:rStyle w:val="Emphasis"/>
        </w:rPr>
        <w:t>excited</w:t>
      </w:r>
      <w:r w:rsidRPr="00154967">
        <w:rPr>
          <w:rStyle w:val="StyleUnderline"/>
        </w:rPr>
        <w:t xml:space="preserve"> by the prospects of a </w:t>
      </w:r>
      <w:r w:rsidRPr="00154967">
        <w:rPr>
          <w:rStyle w:val="Emphasis"/>
        </w:rPr>
        <w:t>strong</w:t>
      </w:r>
      <w:r w:rsidRPr="00154967">
        <w:rPr>
          <w:rStyle w:val="StyleUnderline"/>
        </w:rPr>
        <w:t xml:space="preserve"> President with distinctive policy views (such as</w:t>
      </w:r>
      <w:r w:rsidRPr="00154967">
        <w:rPr>
          <w:sz w:val="16"/>
        </w:rPr>
        <w:t xml:space="preserve"> Donald </w:t>
      </w:r>
      <w:r w:rsidRPr="00154967">
        <w:rPr>
          <w:rStyle w:val="StyleUnderline"/>
        </w:rPr>
        <w:t>Trump</w:t>
      </w:r>
      <w:r w:rsidRPr="00154967">
        <w:rPr>
          <w:sz w:val="16"/>
        </w:rPr>
        <w:t xml:space="preserve"> or Bernie Sanders), </w:t>
      </w:r>
      <w:r w:rsidRPr="00154967">
        <w:rPr>
          <w:rStyle w:val="Emphasis"/>
        </w:rPr>
        <w:t>we can expect a lot</w:t>
      </w:r>
      <w:r w:rsidRPr="00154967">
        <w:rPr>
          <w:rStyle w:val="StyleUnderline"/>
        </w:rPr>
        <w:t xml:space="preserve"> of executive orders </w:t>
      </w:r>
      <w:r w:rsidRPr="00154967">
        <w:rPr>
          <w:rStyle w:val="Emphasis"/>
        </w:rPr>
        <w:t>in the future</w:t>
      </w:r>
      <w:r w:rsidRPr="00154967">
        <w:rPr>
          <w:rStyle w:val="StyleUnderline"/>
        </w:rPr>
        <w:t xml:space="preserve">, some of which may raise </w:t>
      </w:r>
      <w:r w:rsidRPr="00154967">
        <w:rPr>
          <w:rStyle w:val="Emphasis"/>
        </w:rPr>
        <w:t>serious questions</w:t>
      </w:r>
      <w:r w:rsidRPr="00154967">
        <w:rPr>
          <w:rStyle w:val="StyleUnderline"/>
        </w:rPr>
        <w:t xml:space="preserve"> of </w:t>
      </w:r>
      <w:r w:rsidRPr="00154967">
        <w:rPr>
          <w:rStyle w:val="Emphasis"/>
        </w:rPr>
        <w:t>reasonableness</w:t>
      </w:r>
      <w:r w:rsidRPr="00154967">
        <w:rPr>
          <w:rStyle w:val="StyleUnderline"/>
        </w:rPr>
        <w:t>.</w:t>
      </w:r>
      <w:r w:rsidRPr="00154967">
        <w:rPr>
          <w:sz w:val="16"/>
        </w:rPr>
        <w:t xml:space="preserve"> 23</w:t>
      </w:r>
    </w:p>
    <w:p w14:paraId="6B1E2FB6" w14:textId="77777777" w:rsidR="004F59F1" w:rsidRPr="00154967" w:rsidRDefault="004F59F1" w:rsidP="004F59F1">
      <w:pPr>
        <w:rPr>
          <w:sz w:val="16"/>
        </w:rPr>
      </w:pPr>
      <w:r w:rsidRPr="00154967">
        <w:rPr>
          <w:sz w:val="16"/>
        </w:rPr>
        <w:t>Part I of this Article recovers the forgotten history of reasonableness review of executive orders in the Lochner era. 24 The Court read the Due Process Clauses of the Fifth and Fourteenth Amendments as authorizing judicial review of all executive and legislative action for reasonableness. The Court embraced what amounted to arbitrary and capricious review of presidential and sometimes administrative agency decisions both as a method of assessing reasonableness and as a way of avoiding violations of the nondelegation doctrine - which forbids delegation of legislative authority to the executive branch. 25 The Court, however, sometimes reviewed both legislative and administrative agency action in a much more activist fashion to protect economic liberty rights that the Supreme Court read into the Constitution. This "Lochnerian" activist approach always engendered controversy and fell out of favor during the New Deal.</w:t>
      </w:r>
    </w:p>
    <w:p w14:paraId="00195A00" w14:textId="77777777" w:rsidR="004F59F1" w:rsidRPr="00154967" w:rsidRDefault="004F59F1" w:rsidP="004F59F1">
      <w:pPr>
        <w:rPr>
          <w:sz w:val="16"/>
        </w:rPr>
      </w:pPr>
      <w:r w:rsidRPr="00154967">
        <w:rPr>
          <w:sz w:val="16"/>
        </w:rPr>
        <w:t>Part II explains that the law regarding reasonableness review split into two branches in the 1930s and 1940s. On the one hand, the Supreme Court articulated a very deferential rational basis test for adjudicating the validity of economic legislation. On the other hand, first the Court and then Congress embraced arbitrary and capricious review of administrative rulemaking. The arbitrary and capricious standard now demands a more robust justification for agency rulemaking than suffices for justifying economic legislation as a matter of substantive due process.</w:t>
      </w:r>
    </w:p>
    <w:p w14:paraId="679E4F4B" w14:textId="77777777" w:rsidR="004F59F1" w:rsidRPr="00154967" w:rsidRDefault="004F59F1" w:rsidP="004F59F1">
      <w:pPr>
        <w:rPr>
          <w:rStyle w:val="StyleUnderline"/>
        </w:rPr>
      </w:pPr>
      <w:r w:rsidRPr="00154967">
        <w:rPr>
          <w:sz w:val="16"/>
        </w:rPr>
        <w:t xml:space="preserve">Part III addresses the question this split between reasonableness review of most executive action and of legislation leaves open: </w:t>
      </w:r>
      <w:r w:rsidRPr="00154967">
        <w:rPr>
          <w:rStyle w:val="Emphasis"/>
        </w:rPr>
        <w:t>which approach to reviewing</w:t>
      </w:r>
      <w:r w:rsidRPr="00154967">
        <w:rPr>
          <w:rStyle w:val="StyleUnderline"/>
        </w:rPr>
        <w:t xml:space="preserve"> an executive order's reasonableness </w:t>
      </w:r>
      <w:r w:rsidRPr="00154967">
        <w:rPr>
          <w:rStyle w:val="Emphasis"/>
        </w:rPr>
        <w:t>best serves</w:t>
      </w:r>
      <w:r w:rsidRPr="00154967">
        <w:rPr>
          <w:rStyle w:val="StyleUnderline"/>
        </w:rPr>
        <w:t xml:space="preserve"> constitutional values?</w:t>
      </w:r>
      <w:r w:rsidRPr="00154967">
        <w:rPr>
          <w:sz w:val="16"/>
        </w:rPr>
        <w:t xml:space="preserve"> This Part </w:t>
      </w:r>
      <w:r w:rsidRPr="00154967">
        <w:rPr>
          <w:sz w:val="16"/>
        </w:rPr>
        <w:lastRenderedPageBreak/>
        <w:t xml:space="preserve">argues that arbitrary and capricious review best serves constitutional values. </w:t>
      </w:r>
      <w:r w:rsidRPr="006B53F3">
        <w:rPr>
          <w:rStyle w:val="StyleUnderline"/>
          <w:highlight w:val="green"/>
        </w:rPr>
        <w:t>Courts should</w:t>
      </w:r>
      <w:r w:rsidRPr="00154967">
        <w:rPr>
          <w:rStyle w:val="StyleUnderline"/>
        </w:rPr>
        <w:t xml:space="preserve"> </w:t>
      </w:r>
      <w:r w:rsidRPr="00154967">
        <w:rPr>
          <w:rStyle w:val="Emphasis"/>
        </w:rPr>
        <w:t xml:space="preserve">generally </w:t>
      </w:r>
      <w:r w:rsidRPr="006B53F3">
        <w:rPr>
          <w:rStyle w:val="Emphasis"/>
          <w:highlight w:val="green"/>
        </w:rPr>
        <w:t>require</w:t>
      </w:r>
      <w:r w:rsidRPr="006B53F3">
        <w:rPr>
          <w:rStyle w:val="StyleUnderline"/>
          <w:highlight w:val="green"/>
        </w:rPr>
        <w:t xml:space="preserve"> a</w:t>
      </w:r>
      <w:r w:rsidRPr="00154967">
        <w:rPr>
          <w:rStyle w:val="StyleUnderline"/>
        </w:rPr>
        <w:t xml:space="preserve"> factual and </w:t>
      </w:r>
      <w:r w:rsidRPr="006B53F3">
        <w:rPr>
          <w:rStyle w:val="Emphasis"/>
          <w:highlight w:val="green"/>
        </w:rPr>
        <w:t>reasoned basis</w:t>
      </w:r>
      <w:r w:rsidRPr="00154967">
        <w:rPr>
          <w:rStyle w:val="StyleUnderline"/>
        </w:rPr>
        <w:t xml:space="preserve"> for executive orders </w:t>
      </w:r>
      <w:r w:rsidRPr="00154967">
        <w:rPr>
          <w:rStyle w:val="Emphasis"/>
        </w:rPr>
        <w:t>promulgated pursuant to statutes.</w:t>
      </w:r>
    </w:p>
    <w:p w14:paraId="3F54F146" w14:textId="77777777" w:rsidR="004F59F1" w:rsidRPr="00154967" w:rsidRDefault="004F59F1" w:rsidP="004F59F1">
      <w:pPr>
        <w:rPr>
          <w:sz w:val="4"/>
          <w:szCs w:val="4"/>
        </w:rPr>
      </w:pPr>
      <w:r w:rsidRPr="00154967">
        <w:rPr>
          <w:sz w:val="4"/>
          <w:szCs w:val="4"/>
        </w:rPr>
        <w:t>[*1019] I. Reasonableness Review During the Lochner Era The Fifth and Fourteenth Amendments forbid deprivations of life, liberty, or property without due process of law. 26 During the Lochner era, the Supreme Court developed a robust substantive due process jurisprudence requiring that all deprivations of life, liberty, or property be reasonable. This substantive due process doctrine authorized extensive judicial review of both economic legislation and administrative decisions, including executive orders. A. Arbitrary and Capricious Review of Executive Orders The Supreme Court affirmed that the arbitrary and capricious test's core elements apply to the President in Panama Refining Co. v. Ryan, 27 which adjudicated the validity of an executive order on oil shipments under the National Industrial Recovery Act ("NIRA"). 28 The Panama Refining Court famously struck down this executive order on the ground that NIRA's "hot oil" provision violated the nondelegation doctrine - which prohibits delegation of legislative authority to the President. 29 But the Court also struck down the executive order because the President, contrary to historical practice, did not provide any findings or rationale to support the order. 30 Furthermore, the Court affirmed that due process of law required a stated rationale and factual findings when the President implemented a statute just as it would if an administrative agency implemented a statute. 31 As explained in the introduction, review of a rationale and factual basis constitutes the core of arbitrary and capricious review. The Supreme Court also clarified the scope of review of executive orders by stating that a court must reverse a President's order absent such findings. 32 The Panama Refining Court justified this by pointing out that statutory limits "would be ineffectual" in limiting the President's discretion absent such findings. 33 Absent some demonstration of compliance with statutory policy, the Court explained, the President would exercise "uncontrolled legislative power." 34 Thus, [*1020] both due process and the nondelegation doctrine justified arbitrary and capricious review of executive orders. Subsequent nondelegation doctrine cases call the Court's decision striking down NIRA's hot oil provision into doubt, but have not questioned its holding as to the inadequacy of President Roosevelt's justification for his executive order under this provision. 35 The other major case of this period reviewing executive orders, Highland v. Russell Car &amp; Snowplow Co., 36 also shows that the arbitrary and capricious test applies to executive orders. 37 The Court reviewed the reasonableness of executive orders establishing wartime price controls under the Lever Act. 38 Because the government needed price controls to help prosecute World War I, the Court required a clear showing of arbitrariness. 39 Even though the price controls had defeated an apparently valid breach of contract claim, the Highland Court held the executive orders "not so clearly unreasonable and arbitrary as to require them to be held repugnant to the Due Process Clause of the Fifth Amendment." 40 Thus, the Lochner-era Court applied reasonableness review focused on whether an action was arbitrary to a wartime executive order. The most colorful case alleging that a chief executive violated the Constitution's reasonableness requirement because of arbitrary and capricious conduct arose from a complaint against the Texas Railroad Commission, which became, in part, a complaint against the Governor of Texas. 41 The Texas Railroad Commission had limited oil production under a state statute designed to conserve oil. 42 When a federal district court issued a temporary injunction against the order under the Fourteenth Amendment's Due Process Clause, the Governor responded by declaring a "state of insurrection" and directing the Texas National [*1021] Guard to impose stricter limits on oil production than the Commission had required. 43 In Sterling v. Constantin, 44 the Supreme Court, finding no evidence of an uprising, sustained the district court's injunction, thereby subjecting the Governor's rate-setting to the effects of the district court's arbitrary and capricious review. 45 Arbitrary and capricious review of executive orders followed logically from cases reviewing non-presidential actions, since the Court applied the same reasonableness test to all government actions - including presidential, agency, and legislative actions - under the Due Process Clause. 46 Especially when upholding decisions, the Lochner-era Court would frequently equate reasonableness with a lack of arbitrariness and capriciousness. 47 In the twentieth century, the Court often identified the arbitrary and capricious test with the idea that an administrative decision must have some evidentiary support in a record - a key requirement of the modern test. 48 And the Court also identified the arbitrary and capricious test with the need to detect administrative evasion of statutes - a need [*1022] underlying the Panama Refining Court's requirement of an explanation based on statutorily relevant factors. 49 Panama Refining referred to the administrative law requirement of findings and held that as a matter of constitutional principle this requirement must apply to the President. 50 B. Lochnerism: A More Activist Approach The Lochner-era Court, however, frequently employed a much more aggressive approach to judicial review of both executive and legislative action for reasonableness. This more aggressive approach became known as "Lochnerism." The Lochner case from which this era takes its name illustrates this more activist approach. In Lochner v. New York, 51 the Supreme Court reviewed a New York statute limiting bakers' working hours under the Due Process Clause. 52 While we might think of such legislation today as posing no constitutional issue, the Lochner Court had an extremely broad conception of liberty and property interests that might trigger judicial scrutiny. The Court viewed a restriction on work hours as infringing on freedom of contract, since it precludes contracts for longer hours. 53 It saw this restriction on contractual freedom as an intrusion on [*1023] the liberty interests of both the bakers and their employers. 54 The Lochner Court's expansive view of constitutionally-protected liberty and property interests made substantially all economic legislation subject to judicial review under the Due Process Clauses. 55 While practically all legislation impinged on liberty or property rights in the Court's view, not all infringements offended the Constitution. The Lochner Court struck down limits on bakers' hours because it considered these limits unreasonable liberty infringements. 56 By contrast, it had upheld similar limits on miners' hours because it viewed them as reasonable and hence within the State's police power. 57 Thus, legislation's constitutional validity during the Lochner era depended on whether judges found it reasonable. 58 Lochnerian reasonableness review required judges to make legislative policy judgments. In Lochner itself, the Court questioned the idea that working long hours harmed bakers' health. 59 It also considered the line drawing inherent in choosing the number of permitted work hours arbitrary. 60 Reasonableness review also applied to statutes that delegated significant rulemaking authority to administrative agencies. The second most prominent exemplar of Lochnerism, Adkins v. Children's Hospital, 61 illustrates how concern about arbitrary administration could influence the Court's conclusion about an underlying statute's reasonableness. In Adkins, the Court reviewed a statute authorizing an appointed board to establish minimum wages for women. 62 The Adkins Court, relying heavily upon Lochner, characterized the law authorizing minimum wages as an arbitrary interference with liberty of contract. 63 It bolstered its reasoning by attacking the line drawing inherent in the board's establishment of minimum wages for various occupations as arbitrary, based on the [*1024] impossibility of writing rules that fit every circumstance well. 64 Thus, concerns about arbitrary rulemaking influenced decisions about the reasonableness of statutes authorizing rulemaking. Even when the Court upheld statutes authorizing administrative agencies to regulate the economy, the Court sometimes applied very aggressive reasonableness review to the resulting agency decisions. Many of these more aggressive reviews of executive branch actions arose from proceedings in which administrative agencies regulated the rates that public utilities and railroads could charge. The leading case, Smyth v. Ames, 65 features detailed fact-finding by the Supreme Court. 66 The Court also established detailed rules of its own invention for what constituted reasonable rates. 67 Thus, during the Lochner era a unified framework for reasonableness review governed judicial review of both legislation and executive branch decisions. This does not mean the cases proved consistent. 68 As commentators have pointed out, the Lochner-era Court frequently upheld legislation and administrative actions by formally applying the same "reasonableness" test, but applying it in a less demanding way. 69 Administrative law cases upholding presidential and agency decisions often did so because they applied an arbitrary and capricious test or something similar, thereby affording the executive branch some deference. [*1025] Lochnerian reasonableness review of legislation brought the Court into disrepute. Justice Holmes's dissent in Lochner charged the Court with ideological decision-making. 70 And many commentators agree that the Court's reasonableness decisions simply enacted the justices' prejudices into law. 71 In Adkins, Justice Holmes argued in dissent that political economy considerations suggested the need for a less activist approach to substantive due process. In particular, he argued that legislative approval of minimum wages for women indicated that "many intelligent persons" had found the law reasonable. 72 In that context, he argued, the Constitution did not preclude enactment of legislation on the ground that a judge might disagree with that judgment. 73 Thus, Holmes's argument to move away from Lochnerism relied heavily on the nature of collective judgment in a legislative process. II. The Split: Reasonableness Review and the New Deal Holmes's view that a court ought not invalidate legislation based on the judges' disagreement with legislators about a new law's reasonableness eventually won out. 74 While the Court never fully repudiated review of legislation for rationality, it moved to an extremely deferential approach where the inquiry focuses on whether legislation has a "rational basis." In the 1940s, the Court and then Congress (in the APA) repudiated Lochnerian review of administrative decisions by adopting an arbitrary and capricious test for quasi-legislative actions. 75 This Part begins with an account of the development of the rational basis test and continues with an elaboration of its constitutional justification. It then discusses the development of the arbitrary and capricious test and the constitutional concerns that motivated it. It closes by briefly summarizing the difference between the two tests. [*1026] A. The Rational Basis Test The Great Depression made the need for economic legislation acute and the activist Lochner-era approach untenable. 76 After the Supreme Court invalidated some New Deal legislation, President Franklin Roosevelt announced a plan to expand the number of Justices on the Court in order to change its politics. 77 This court-packing plan excited intense opposition and Congress did not adopt it, but the Court did change its tune. 78 In West Coast Hotel Co. v. Parish, 79 the New Deal Court repudiated Lochnerism. 80 Confronted with a demand to invalidate a minimum wage law similar to the law struck down in Adkins, 81 the Court overruled Adkins and upheld the statute. 82 The Parish Court held that liberty of contract did not protect regulated parties from reasonable regulations for the benefit of the community. 83 The Court also repudiated the intensive review for arbitrariness that characterized Adkins. The Adkins Court had found the statute before it arbitrary in part because it focused on establishing a wage adequate to support the employee without taking into account the value of the services rendered. 84 Even though the statute at issue in Parish did not direct the Commission establishing minimum wages under the statute to consider the value of services rendered, the Parish Court assumed that the Commission did take that value into account, because its processes provided for employer input. 85 Thus, the Court saw broad public participation in administrative processes as a reason not to employ strict scrutiny of the arbitrariness of a statute based on the difficulties of administrative line drawing. The Parish Court, however, went on to assume that sets of facts may exist that would justify not directing a Commission to explicitly consider the value of services rendered. Citing Adkins's dissents, the Parish Court noted that increased wages may [*1027] simply reduce profits rather than put employers out of business. 86 That assumption would make a failure to consider the value of services rendered reasonable. Thus, the Court assumed that a set of facts would exist that makes the statute reasonable, because an unarticulated rationale could be imagined to support the statute's approach. The Parish Court announced a deferential standard quite different from that employed in cases like Lochner and Adkins. It held that "the legislature is entitled to its judgment" even if its policy's wisdom is "debatable" and effect "uncertain." 87 Using language now associated with judicial review of administrative agency rulemaking, the Court declared that it would only invalidate legislation if it was "arbitrary or capricious." 88 One year later, the Court announced the modern "rational basis" test in United States v. Carolene Products, 89 declaring that a statute might be found to violate due process only if it lacks a rational basis. 90 In elaborating this rational basis test, the Carolene Products Court formalized the approach already employed in Parish of assuming the existence of facts tending to support the statute's rationality. The Carolene Products Court announced that even in the absence of legislative findings and committee reports showing facts justifying the legislation, "the existence of facts supporting the legislative judgment is to be presumed." 91 Implicitly relying on the political economy reasoning of the Holmes dissent in Adkins, the Court stated that it would generally assume that a legislative judgment "rests upon some rational basis within the knowledge and experience of the legislators." 92 Thus, the Carolene Products Court accepted the idea that the collective judgment of legislators implies that a factual basis likely supports a legislative enactment. Note that Carolene Products does not repudiate the idea that legislation should have an adequate rationale and factual basis. Instead, it used what one might call a "collective judgment" rationale to justify assuming that the rational basis exists even absent evidence of rationality in the legislative history. [*1028] In Ferguson v. Skrupa, 93 the Court linked the Holmes political economy concerns to the constitutional order. 94 It identified the rational basis test with "a return to the original constitutional proposition that courts do not substitute their social and economic beliefs for the judgment of legislative bodies, who are elected to pass laws." 95 Thus, the Skrupa Court articulated two constitutional justifications for the deference to legislators, which the Court embraced in the 1930s when it created the rational basis test. First, legislatures are elected. And second, the federal and state constitutions assign them the right to pass laws. These functional and democratic rationales justify the extreme deference to the collective judgment of legislatures embodied in the rational basis test. 96 B. The Constitutional Justification for Deferential Review of Legislation Carolene Products and Skrupa suggest constitutional rationales for the rational basis test, which governs judicial review of legislation. Carolene Products, building on Holmes's Adkins dissent, offers the collective judgment rationale - that adoption of law by legislative bodies embodies the judgment of many serious people and indicates that the law is likely rational, regardless of what a judge, with his own specific ideologies or beliefs, may think. Skrupa offers a functional rationale - that the constitutional assignment of the legislative function to legislatures requires rational-basis level deference. And finally, Skrupa provides a democratic rationale for the rational basis test - that the election of legislators justifies its extremely deferential approach to judicial review of legislation. None of these cases, however, specifically explain why these separation of powers rationales justify a test that assumes the existence of facts and a rational explanation for a policy choice even when a legislative history offers none - the features of rational basis review that distinguish it from arbitrary and capricious review. 1. The Collective Judgment Rationale The collective judgment rationale offers the most straightforward justification for the rational basis test. The Constitution only allows legislation to pass when the Senate, the House, and the President agree on its desirability, or when a supermajority of both houses overcomes a presidential veto. 97 This ensures that people from various regions of the country with differing outlooks support the legislation. [*1029] Plausible rationales will likely exist for all legislation adopted by such a large group of diverse representatives. Because legislators may support legislation for varying reasons, agreement on a single rationale may not occur or may not appear in the legislative record. 98 Alternatively, the legislative history may state a rationale, but a different rationale may well have motivated many of the legislators supporting the statute's enactment. 99 The participation of so many people with such broad responsibilities makes passage of legislation very difficult and a demand for a convincing single stated rationale inappropriate. 100 The collective judgment rationale also helps explain the lack of demand for factual support in the rational basis test. Congress at times does create a legislative record of facts gleaned from expert testimony about the state of the world. 101 But as a collective body, each member may be aware of different facts that might justify a vote for or against legislation, which legislative staff cannot, as a practical matter, assemble in one place. Furthermore, legislation addresses questions so broad that the relevant facts will usually be very incompletely known and might vary across the country. 2. The Functional Rationale Skrupa's functional rationale helps justify the rational basis test in light of the problems of collective judgment about broad questions in the context of incompletely known facts. The Constitution authorizes national legislatures to make these broad judgments, not judges. 102 In the legislative context, the risk that a judge with the authority to robustly review legislation for reasonableness would substitute her view of reasonable legislation for that of the legislators assigned that job has proven too high. Faced with an incomplete factual record and either no stated or an apparently unpersuasive rationale, a judge, accustomed to the sort of narrow thinking inherent in adjudication, may too readily deem legislation reflecting varying but rational responses to incompletely known facts arbitrary [*1030] and therefore invalidate it. The rational basis test recognizes that this danger has proven so acute that judges should generally presume the existence of factual support and a reasoned rationale if they can imagine that they exist. The Constitution demands a test robustly guarding against the danger of judicial usurpation, because Article I assigns the legislative function to Congress. 103 3. The Democratic Rationale The democratic rationale complements the collective judgment and structural rationales by recognizing that election legitimizes legislators' value choices. The Constitution reflects a delegation of authority from the people to an elected legislature. 104 People will elect legislators who have views congruent with their own. It follows that legislators must remain free to make decisions reflecting their constituents' values. Minimum wage legislation illustrates the role of value choices, as judgments about minimum wage legislation often vary based on value choices. Supporters of minimum wages tend to value public welfare and opponents tend to value employers' economic liberty. 105 If elected legislators want to short change welfare to perfect economic liberty or limit economic liberty to enhance welfare, the Constitution permits that choice. Legislators may deem some facts that seem important from one perspective unimportant based on a value choice. While the Constitution does not condone wholly irrational legislation, its provisions providing for the election of legislator legitimates legislative value choices. Legislators play a legitimate role in deciding what values to embody in legislation and beliefs about the world necessarily come into play when making legislative judgments under conditions of uncertainty. Robust rationality review carries too great a risk of judges unconsciously substituting their values for those of elected officials in responding to complex legislative judgments often reflecting a compromise among competing values. C. Arbitrary and Capricious Review of Administrative Decisions In the early 1940s, the Court substituted a more modern administrative law approach for the judicial activism and formalism associated with constitutional reasonableness review under Smyth. 106 Disclaiming the intensive review found [*1031] in Smyth and its progeny, these cases interpreted the requirement for reasonable rates as only requiring that non-confiscatory rates not be arbitrary. 107 In 1946, Congress codified this deferential approach to judicial review in the APA. In particular, it authorized courts to "set aside" agency decisions found to be "arbitrary, capricious, an abuse of discretion, or otherwise not in accordance with law." 108 The Senate Committee Report accompanying the bill shows that these requirements for judicial review of agency decisions come from the Lochner era due process cases, but the report cites cases taking a much more deferential approach than Smyth. 109 The APA's drafters may have intended review based on a minimal record, for the APA only requires a "concise general statement" of a rule's "basis and purpose." 110 The courts, however, have made the arbitrary and capricious standard much more demanding than the rational basis test, partly because the Supreme Court found greater demands necessary to check evasion of the law. 111 In Citizens to Preserve Overton Park v. Volpe, 112 a citizens group contended that the Secretary of Transportation (the "Secretary") evaded a statutory prohibition on creating highways in public parks if there is a "feasible and prudent" alternative. 113 The Secretary approved a highway through Memphis's Overton Park, claiming an authority to make general legislative decisions by balancing [*1032] all of the competing considerations. 114 The Court rejected this legislative approach and insisted that the Secretary must protect parkland unless alternative routes pose unique problems. 115 This interpretation left the Court with a problem of how to structure judicial review to make sure that the Secretary followed the statute's pro-park policy. 116 It insisted on a reasonable basis for concluding that there are no feasible alternative routes. 117 Accordingly, the Court required that the Secretary base his judgment on "relevant factors" - meaning the feasibility factors made relevant by the statute. 118 Since the Court had only a "sketchy" record before it, the Court remanded with instructions that the district court consider the full record before the administrative agency and take testimony from the relevant administrative officials if the record did not reveal the decision's basis. 119 This remand decision pressured agencies to develop a robust record even though the APA's terms do not explicitly require findings or a record. 120 Thus, the need to adequately review potential evasion of the law generated a judicial demand for a record demonstrating that a decision has an adequate factual basis in light of the factors a statute makes relevant to a decision. Motor Vehicle Manufacturers Association v. State Farm Mutual Automobile Insurance Co., 121 the leading case on arbitrary and capricious review, even more clearly shows that the Court shaped arbitrary and capricious review to check evasion of the law. 122 The rule reviewed in that case purported to implement the National Traffic and Motor Vehicle Safety Act of 1966 (the "Act"). 123 As its name suggests, the Act mandated regulatory actions improving vehicle safety. 124 [*1033] President Reagan came into office in 1980 and famously supported deregulation. 125 He did not, however, propose to repeal or amend the Act, presumably because the public would not support an open rejection of the statute's policy of making vehicles safer. Prior to Reagan's election, the Secretary promulgated a rule demanding installation of "passive restraints," such as airbags, in new motor vehicles. 126 President Reagan's new Transportation Secretary, however, rescinded this passive restraint rule. 127 Since the Act required protection of public safety, an open decision to revoke the passive restraint rule because of general opposition to regulation would have been contrary to law. So, the agency repudiated its prior factual conclusion (under a different administration) that airbags would deliver substantial safety benefits in light of increasing use of automatic seatbelts. 128 The Court held that the agency had failed to provide factual support or a reasoned explanation for this result. 129 Absent application of the arbitrary and capricious standard, the Court could not have corrected the agency's evasion of the requirement to protect public safety. Since the agency claimed that airbags produced no substantial safety benefit, its ruling complied with the statute on its face. The Court could only detect the failure to protect public safety by looking at a factual record and the adequacy of the agency's proffered explanation for its rescission of the rule demanding passive restraints. While State Farm prohibits a court from substituting its policy views for those of an agency whose work it reviews, it demands some factual support. 130 The State Farm Court required an administrative agency to "examine relevant data" and to "articulate" a "rational connection between the facts found" and the agency's policy choice. 131 Review of an agency's rationale has at least two aims under State Farm. First, it seeks to check decisions that should be deemed unreasonable because of a lack of factual support. For that reason, a court may reject an agency decision when the agency fails to consider an important aspect of the problem it resolves. 132 Furthermore, it may reject rules made in the teeth of so much contrary evidence [*1034] as to make the decision implausible. 133 Second, review of an agency rationale seeks to force the agency to conform to policy choices embodied in the legislation authorizing the agency to act. For this reason, an agency must rely on factors that Congress intended the agency to consider, not on other factors. 134 While courts must defer to agency factual findings enjoying some support in the record even if contrary evidence exists as well, it does require some sort of articulated connection between facts and a policy decision. 135 Administrative law scholars distinguish arbitrary and capricious review from contrary-to-law review to ensure that agency decisions conform to the substantive law governing their actions under the APA. "Contrary to law" review focuses on statutory interpretation rather than the relationship between the record and the agency's reasoning. This Article focuses on reasonableness review, not on the question of how one figures out whether a statute authorizes an executive order. Yet, reasonableness review overlaps with review of claims that a decision is contrary to law. This overlap occurs primarily because of the Court's demand that the agency consider only those factors made relevant by the underlying statute and that the rationale for the decision connect it to the statute's policies. Both State Farm and Overton Park show that the Supreme Court has created new law to address defects in fact finding and reasoning in part to check evasion or misunderstanding of statutory policies. 136 D. Contrasting Reasonableness Review of Legislation with that of Agency Decisions As should be apparent already, courts provide legislatures with greater deference in reviewing their decisions under the rational basis test than they provide federal agencies in reviewing their decisions under the arbitrary and capricious [*1035] test. In both cases, courts have repudiated Lochnerism and sought to avoid substituting judges' policy decisions for those of the bodies making the decisions under review. But the similarity ends there. In the case of administrative agencies, the courts expect the agencies to consider relevant factual information and therefore indirectly demand a record. The Supreme Court, however, does not require legislatures to consider facts and does not demand a legislative record (even though it has indicated that such a record can be helpful in the context of evaluating legislation's validity under the Commerce Clause). 137 An administrative agency must articulate a rationale linking its review of facts to its decision, but a legislature need do no such thing. If an agency's decision enjoys too little support from the data in the record, the Court will reverse it. If legislative findings and records provide no factual support for a legislative decision, the Court will "presume" the existence of facts supporting the legislative judgment. Finally, if an administrative agency fails to provide a reasoned basis for its decision, the Court will not supply one. 138 If a legislature provides no reasoned basis for its decision, the court will supply one. Separation of powers concerns lie behind the Court's decisions creating a dichotomy between rational basis review of legislation and arbitrary and capricious review of agency decisions. The Court's concern about judges inappropriately displacing legitimate legislative value choices generates an extremely deferential test, because the Constitution authorizes legislators to make collective legislative decisions reflecting the values of those who elect them. Collective democratic action makes irrationality unlikely and the danger of a court finding irrationality in the messy results of democratic compromise very dangerous to the Constitutional role of legislators. On the other hand, the Court has made a judgment that it needs arbitrary and capricious review - a more intensive standard - to detect executive branch evasion of the law. While Congress ratified the arbitrary and capricious test in the APA, the Supreme Court created it, and then elaborated it, in order to keep the executive branch within legislative bounds and preserve the rule of law. The Court recognizes a judicial responsibility to oversee execution of the law to prevent free-wheeling policy-making unconstrained by legislative decisions. [*1036] III. The Missing Piece: Assessing Executive Orders' Reasonableness After the New Deal As noted at the outset, the modern substantive due process cases apply to legislation and the APA applies to administrative agencies. This suggests that the question of what standard of review applies to challenges to executive orders might be open. This Part aims to resolve this standard of review question. It explains how the Court opened up the question by rejecting APA review of executive orders. It next shows that the Constitution nevertheless requires some sort of reasonableness review of statutory executive orders. This Part then asks about the implications of the separation of powers, the nondelegation doctrine, and due process for the appropriate standard of judicial review for executive orders, concluding that the President executes law and that therefore arbitrary and capricious review must govern his statutory executive orders. Finally, this Part addresses likely objections to this conclusion based on concerns about separation of powers and the problematic experience with arbitrary and capricious review of administrative agencies. A. Exempting the President from APA Review</w:t>
      </w:r>
    </w:p>
    <w:p w14:paraId="38B8E9AA" w14:textId="77777777" w:rsidR="004F59F1" w:rsidRPr="00154967" w:rsidRDefault="004F59F1" w:rsidP="004F59F1">
      <w:pPr>
        <w:rPr>
          <w:sz w:val="16"/>
        </w:rPr>
      </w:pPr>
      <w:r w:rsidRPr="00154967">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54967">
        <w:rPr>
          <w:rStyle w:val="StyleUnderline"/>
        </w:rPr>
        <w:t>The Supreme Court</w:t>
      </w:r>
      <w:r w:rsidRPr="00154967">
        <w:rPr>
          <w:sz w:val="16"/>
        </w:rPr>
        <w:t xml:space="preserve">, however, </w:t>
      </w:r>
      <w:r w:rsidRPr="00154967">
        <w:rPr>
          <w:rStyle w:val="Emphasis"/>
        </w:rPr>
        <w:t>rejected</w:t>
      </w:r>
      <w:r w:rsidRPr="00154967">
        <w:rPr>
          <w:rStyle w:val="StyleUnderline"/>
        </w:rPr>
        <w:t xml:space="preserve"> the application of </w:t>
      </w:r>
      <w:r w:rsidRPr="00154967">
        <w:rPr>
          <w:rStyle w:val="Emphasis"/>
        </w:rPr>
        <w:t>the APA</w:t>
      </w:r>
      <w:r w:rsidRPr="00154967">
        <w:rPr>
          <w:rStyle w:val="StyleUnderline"/>
        </w:rPr>
        <w:t xml:space="preserve"> to the President in Franklin</w:t>
      </w:r>
      <w:r w:rsidRPr="00154967">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28E8F36E" w14:textId="77777777" w:rsidR="004F59F1" w:rsidRPr="00154967" w:rsidRDefault="004F59F1" w:rsidP="004F59F1">
      <w:pPr>
        <w:rPr>
          <w:sz w:val="16"/>
        </w:rPr>
      </w:pPr>
      <w:r w:rsidRPr="00154967">
        <w:rPr>
          <w:rStyle w:val="StyleUnderline"/>
        </w:rPr>
        <w:t xml:space="preserve">Franklin, however, did </w:t>
      </w:r>
      <w:r w:rsidRPr="00154967">
        <w:rPr>
          <w:rStyle w:val="Emphasis"/>
        </w:rPr>
        <w:t>not</w:t>
      </w:r>
      <w:r w:rsidRPr="00154967">
        <w:rPr>
          <w:rStyle w:val="StyleUnderline"/>
        </w:rPr>
        <w:t xml:space="preserve"> end judicial </w:t>
      </w:r>
      <w:r w:rsidRPr="00154967">
        <w:rPr>
          <w:rStyle w:val="Emphasis"/>
        </w:rPr>
        <w:t>review</w:t>
      </w:r>
      <w:r w:rsidRPr="00154967">
        <w:rPr>
          <w:rStyle w:val="StyleUnderline"/>
        </w:rPr>
        <w:t xml:space="preserve"> of executive orders.</w:t>
      </w:r>
      <w:r w:rsidRPr="00154967">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0BCF802E" w14:textId="77777777" w:rsidR="004F59F1" w:rsidRPr="00154967" w:rsidRDefault="004F59F1" w:rsidP="004F59F1">
      <w:pPr>
        <w:rPr>
          <w:sz w:val="16"/>
        </w:rPr>
      </w:pPr>
      <w:r w:rsidRPr="00154967">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3275278C" w14:textId="77777777" w:rsidR="004F59F1" w:rsidRPr="00154967" w:rsidRDefault="004F59F1" w:rsidP="004F59F1">
      <w:pPr>
        <w:rPr>
          <w:rStyle w:val="StyleUnderline"/>
        </w:rPr>
      </w:pPr>
      <w:r w:rsidRPr="00154967">
        <w:rPr>
          <w:rStyle w:val="StyleUnderline"/>
        </w:rPr>
        <w:t>But a subsequent case</w:t>
      </w:r>
      <w:r w:rsidRPr="00154967">
        <w:rPr>
          <w:sz w:val="16"/>
        </w:rPr>
        <w:t xml:space="preserve"> reaffirming the unavailability of APA review - Dalton v. Specter 153 - </w:t>
      </w:r>
      <w:r w:rsidRPr="00154967">
        <w:rPr>
          <w:rStyle w:val="StyleUnderline"/>
        </w:rPr>
        <w:t>signals</w:t>
      </w:r>
      <w:r w:rsidRPr="00154967">
        <w:rPr>
          <w:sz w:val="16"/>
        </w:rPr>
        <w:t xml:space="preserve"> some </w:t>
      </w:r>
      <w:r w:rsidRPr="00154967">
        <w:rPr>
          <w:rStyle w:val="StyleUnderline"/>
        </w:rPr>
        <w:t xml:space="preserve">Justices' </w:t>
      </w:r>
      <w:r w:rsidRPr="00154967">
        <w:rPr>
          <w:rStyle w:val="Emphasis"/>
        </w:rPr>
        <w:t>skepticism</w:t>
      </w:r>
      <w:r w:rsidRPr="00154967">
        <w:rPr>
          <w:rStyle w:val="StyleUnderline"/>
        </w:rPr>
        <w:t xml:space="preserve"> about </w:t>
      </w:r>
      <w:r w:rsidRPr="00154967">
        <w:rPr>
          <w:rStyle w:val="Emphasis"/>
        </w:rPr>
        <w:t>reasonableness</w:t>
      </w:r>
      <w:r w:rsidRPr="00154967">
        <w:rPr>
          <w:rStyle w:val="StyleUnderline"/>
        </w:rPr>
        <w:t xml:space="preserve"> review of presidential action</w:t>
      </w:r>
      <w:r w:rsidRPr="00154967">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154967">
        <w:rPr>
          <w:rStyle w:val="StyleUnderline"/>
        </w:rPr>
        <w:t>however,</w:t>
      </w:r>
      <w:r w:rsidRPr="00154967">
        <w:rPr>
          <w:sz w:val="16"/>
        </w:rPr>
        <w:t xml:space="preserve"> suggests that reasonableness review of presidential action needs explicit defense. 157 [Footnote 157] See Dalton, 511 U.S. at 474 (stating </w:t>
      </w:r>
      <w:r w:rsidRPr="00154967">
        <w:rPr>
          <w:rStyle w:val="StyleUnderline"/>
        </w:rPr>
        <w:t xml:space="preserve">that </w:t>
      </w:r>
      <w:r w:rsidRPr="006B53F3">
        <w:rPr>
          <w:rStyle w:val="StyleUnderline"/>
          <w:highlight w:val="green"/>
        </w:rPr>
        <w:t>judicial review</w:t>
      </w:r>
      <w:r w:rsidRPr="00154967">
        <w:rPr>
          <w:rStyle w:val="StyleUnderline"/>
        </w:rPr>
        <w:t xml:space="preserve"> does not lie "when the statute in question commits the decision to the" </w:t>
      </w:r>
      <w:r w:rsidRPr="00154967">
        <w:rPr>
          <w:rStyle w:val="Emphasis"/>
        </w:rPr>
        <w:t>President's discretion</w:t>
      </w:r>
      <w:r w:rsidRPr="00154967">
        <w:rPr>
          <w:sz w:val="16"/>
        </w:rPr>
        <w:t xml:space="preserve">). Justice Rehnquist's statement </w:t>
      </w:r>
      <w:r w:rsidRPr="006B53F3">
        <w:rPr>
          <w:rStyle w:val="Emphasis"/>
          <w:highlight w:val="green"/>
        </w:rPr>
        <w:t>cannot mean</w:t>
      </w:r>
      <w:r w:rsidRPr="00154967">
        <w:rPr>
          <w:rStyle w:val="StyleUnderline"/>
        </w:rPr>
        <w:t xml:space="preserve"> that </w:t>
      </w:r>
      <w:r w:rsidRPr="006B53F3">
        <w:rPr>
          <w:rStyle w:val="Emphasis"/>
          <w:highlight w:val="green"/>
        </w:rPr>
        <w:t>all</w:t>
      </w:r>
      <w:r w:rsidRPr="00154967">
        <w:rPr>
          <w:rStyle w:val="StyleUnderline"/>
        </w:rPr>
        <w:t xml:space="preserve"> </w:t>
      </w:r>
      <w:r w:rsidRPr="006B53F3">
        <w:rPr>
          <w:rStyle w:val="StyleUnderline"/>
          <w:highlight w:val="green"/>
        </w:rPr>
        <w:t xml:space="preserve">exercises of discretion are </w:t>
      </w:r>
      <w:r w:rsidRPr="006B53F3">
        <w:rPr>
          <w:rStyle w:val="Emphasis"/>
          <w:highlight w:val="green"/>
        </w:rPr>
        <w:t>unreviewable</w:t>
      </w:r>
      <w:r w:rsidRPr="00154967">
        <w:rPr>
          <w:rStyle w:val="StyleUnderline"/>
        </w:rPr>
        <w:t xml:space="preserve">, but </w:t>
      </w:r>
      <w:r w:rsidRPr="00154967">
        <w:rPr>
          <w:rStyle w:val="Emphasis"/>
        </w:rPr>
        <w:t>rather must mean</w:t>
      </w:r>
      <w:r w:rsidRPr="00154967">
        <w:rPr>
          <w:rStyle w:val="StyleUnderline"/>
        </w:rPr>
        <w:t xml:space="preserve"> that </w:t>
      </w:r>
      <w:r w:rsidRPr="00154967">
        <w:rPr>
          <w:rStyle w:val="Emphasis"/>
        </w:rPr>
        <w:t>some</w:t>
      </w:r>
      <w:r w:rsidRPr="00154967">
        <w:rPr>
          <w:rStyle w:val="StyleUnderline"/>
        </w:rPr>
        <w:t xml:space="preserve"> statutes grant such open-ended authority as to manifest an </w:t>
      </w:r>
      <w:r w:rsidRPr="00154967">
        <w:rPr>
          <w:rStyle w:val="Emphasis"/>
        </w:rPr>
        <w:t>intention to preclude</w:t>
      </w:r>
      <w:r w:rsidRPr="00154967">
        <w:rPr>
          <w:rStyle w:val="StyleUnderline"/>
        </w:rPr>
        <w:t xml:space="preserve"> judicial review.</w:t>
      </w:r>
      <w:r w:rsidRPr="00154967">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w:t>
      </w:r>
      <w:r w:rsidRPr="00154967">
        <w:rPr>
          <w:sz w:val="16"/>
        </w:rPr>
        <w:lastRenderedPageBreak/>
        <w:t xml:space="preserve">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154967">
        <w:rPr>
          <w:rStyle w:val="StyleUnderline"/>
        </w:rPr>
        <w:t xml:space="preserve">Franklin suggests that the </w:t>
      </w:r>
      <w:r w:rsidRPr="00154967">
        <w:rPr>
          <w:rStyle w:val="Emphasis"/>
        </w:rPr>
        <w:t>Court imagines</w:t>
      </w:r>
      <w:r w:rsidRPr="00154967">
        <w:rPr>
          <w:rStyle w:val="StyleUnderline"/>
        </w:rPr>
        <w:t xml:space="preserve"> that separation of powers concerns </w:t>
      </w:r>
      <w:r w:rsidRPr="00154967">
        <w:rPr>
          <w:rStyle w:val="Emphasis"/>
        </w:rPr>
        <w:t>argue against</w:t>
      </w:r>
      <w:r w:rsidRPr="00154967">
        <w:rPr>
          <w:rStyle w:val="StyleUnderline"/>
        </w:rPr>
        <w:t xml:space="preserve"> robust judicial </w:t>
      </w:r>
      <w:r w:rsidRPr="00154967">
        <w:rPr>
          <w:rStyle w:val="Emphasis"/>
        </w:rPr>
        <w:t>review</w:t>
      </w:r>
      <w:r w:rsidRPr="00154967">
        <w:rPr>
          <w:rStyle w:val="StyleUnderline"/>
        </w:rPr>
        <w:t xml:space="preserve"> of presidential actions.</w:t>
      </w:r>
    </w:p>
    <w:p w14:paraId="537B0099" w14:textId="77777777" w:rsidR="004F59F1" w:rsidRPr="00154967" w:rsidRDefault="004F59F1" w:rsidP="004F59F1">
      <w:pPr>
        <w:rPr>
          <w:sz w:val="16"/>
        </w:rPr>
      </w:pPr>
      <w:r w:rsidRPr="00154967">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30D2C626" w14:textId="77777777" w:rsidR="004F59F1" w:rsidRPr="00154967" w:rsidRDefault="004F59F1" w:rsidP="004F59F1">
      <w:pPr>
        <w:rPr>
          <w:sz w:val="16"/>
        </w:rPr>
      </w:pPr>
      <w:r w:rsidRPr="00154967">
        <w:rPr>
          <w:sz w:val="16"/>
        </w:rPr>
        <w:t>B. Constitutional Basis for Reasonableness Review of Executive Orders</w:t>
      </w:r>
    </w:p>
    <w:p w14:paraId="21086E1B" w14:textId="77777777" w:rsidR="004F59F1" w:rsidRPr="00154967" w:rsidRDefault="004F59F1" w:rsidP="004F59F1">
      <w:pPr>
        <w:rPr>
          <w:sz w:val="16"/>
        </w:rPr>
      </w:pPr>
      <w:r w:rsidRPr="00154967">
        <w:rPr>
          <w:rStyle w:val="Emphasis"/>
        </w:rPr>
        <w:t>Now</w:t>
      </w:r>
      <w:r w:rsidRPr="00154967">
        <w:rPr>
          <w:rStyle w:val="StyleUnderline"/>
        </w:rPr>
        <w:t xml:space="preserve"> that Franklin has removed presidential action from the ambit of</w:t>
      </w:r>
      <w:r w:rsidRPr="00154967">
        <w:rPr>
          <w:sz w:val="16"/>
        </w:rPr>
        <w:t xml:space="preserve"> judicial review under </w:t>
      </w:r>
      <w:r w:rsidRPr="00154967">
        <w:rPr>
          <w:rStyle w:val="StyleUnderline"/>
        </w:rPr>
        <w:t xml:space="preserve">the </w:t>
      </w:r>
      <w:r w:rsidRPr="00154967">
        <w:rPr>
          <w:rStyle w:val="Emphasis"/>
        </w:rPr>
        <w:t>APA</w:t>
      </w:r>
      <w:r w:rsidRPr="00154967">
        <w:rPr>
          <w:rStyle w:val="StyleUnderline"/>
        </w:rPr>
        <w:t xml:space="preserve">, one must ask about the </w:t>
      </w:r>
      <w:r w:rsidRPr="00154967">
        <w:rPr>
          <w:rStyle w:val="Emphasis"/>
        </w:rPr>
        <w:t>constitutional</w:t>
      </w:r>
      <w:r w:rsidRPr="00154967">
        <w:rPr>
          <w:rStyle w:val="StyleUnderline"/>
        </w:rPr>
        <w:t xml:space="preserve"> basis for reasonableness review.</w:t>
      </w:r>
      <w:r w:rsidRPr="00154967">
        <w:rPr>
          <w:sz w:val="16"/>
        </w:rPr>
        <w:t xml:space="preserve"> To address that question, this Section analyzes the President's role in the constitutional scheme and the constitutional basis for judicial review of the reasonableness of executive orders.</w:t>
      </w:r>
    </w:p>
    <w:p w14:paraId="5B74D487" w14:textId="77777777" w:rsidR="004F59F1" w:rsidRPr="00154967" w:rsidRDefault="004F59F1" w:rsidP="004F59F1">
      <w:pPr>
        <w:rPr>
          <w:sz w:val="16"/>
        </w:rPr>
      </w:pPr>
      <w:r w:rsidRPr="00154967">
        <w:rPr>
          <w:sz w:val="16"/>
        </w:rPr>
        <w:t>1. Presidential Policymaking and the Duty to Faithfully Execute the Law</w:t>
      </w:r>
    </w:p>
    <w:p w14:paraId="2C0A2D44" w14:textId="77777777" w:rsidR="004F59F1" w:rsidRPr="00154967" w:rsidRDefault="004F59F1" w:rsidP="004F59F1">
      <w:pPr>
        <w:rPr>
          <w:sz w:val="16"/>
        </w:rPr>
      </w:pPr>
      <w:r w:rsidRPr="00154967">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1D774499" w14:textId="77777777" w:rsidR="004F59F1" w:rsidRPr="00154967" w:rsidRDefault="004F59F1" w:rsidP="004F59F1">
      <w:pPr>
        <w:rPr>
          <w:sz w:val="16"/>
        </w:rPr>
      </w:pPr>
      <w:r w:rsidRPr="006B53F3">
        <w:rPr>
          <w:rStyle w:val="StyleUnderline"/>
          <w:highlight w:val="green"/>
        </w:rPr>
        <w:t xml:space="preserve">The </w:t>
      </w:r>
      <w:r w:rsidRPr="006B53F3">
        <w:rPr>
          <w:rStyle w:val="Emphasis"/>
          <w:highlight w:val="green"/>
        </w:rPr>
        <w:t>Constitution requires</w:t>
      </w:r>
      <w:r w:rsidRPr="00154967">
        <w:rPr>
          <w:rStyle w:val="Emphasis"/>
        </w:rPr>
        <w:t xml:space="preserve"> </w:t>
      </w:r>
      <w:r w:rsidRPr="006B53F3">
        <w:rPr>
          <w:rStyle w:val="Emphasis"/>
          <w:highlight w:val="green"/>
        </w:rPr>
        <w:t>the President</w:t>
      </w:r>
      <w:r w:rsidRPr="006B53F3">
        <w:rPr>
          <w:rStyle w:val="StyleUnderline"/>
          <w:highlight w:val="green"/>
        </w:rPr>
        <w:t xml:space="preserve"> to "take Care</w:t>
      </w:r>
      <w:r w:rsidRPr="00154967">
        <w:rPr>
          <w:rStyle w:val="StyleUnderline"/>
        </w:rPr>
        <w:t xml:space="preserve"> that </w:t>
      </w:r>
      <w:r w:rsidRPr="006B53F3">
        <w:rPr>
          <w:rStyle w:val="StyleUnderline"/>
          <w:highlight w:val="green"/>
        </w:rPr>
        <w:t>the Laws be faithfully executed</w:t>
      </w:r>
      <w:r w:rsidRPr="00154967">
        <w:rPr>
          <w:rStyle w:val="StyleUnderline"/>
        </w:rPr>
        <w:t>."</w:t>
      </w:r>
      <w:r w:rsidRPr="00154967">
        <w:rPr>
          <w:sz w:val="16"/>
        </w:rPr>
        <w:t xml:space="preserve"> 162 </w:t>
      </w:r>
      <w:r w:rsidRPr="00154967">
        <w:rPr>
          <w:rStyle w:val="StyleUnderline"/>
        </w:rPr>
        <w:t>This "</w:t>
      </w:r>
      <w:r w:rsidRPr="00154967">
        <w:rPr>
          <w:rStyle w:val="Emphasis"/>
        </w:rPr>
        <w:t>Take Care Clause</w:t>
      </w:r>
      <w:r w:rsidRPr="00154967">
        <w:rPr>
          <w:rStyle w:val="StyleUnderline"/>
        </w:rPr>
        <w:t xml:space="preserve">" </w:t>
      </w:r>
      <w:r w:rsidRPr="006B53F3">
        <w:rPr>
          <w:rStyle w:val="StyleUnderline"/>
          <w:highlight w:val="green"/>
        </w:rPr>
        <w:t>means</w:t>
      </w:r>
      <w:r w:rsidRPr="00154967">
        <w:rPr>
          <w:rStyle w:val="StyleUnderline"/>
        </w:rPr>
        <w:t xml:space="preserve"> that </w:t>
      </w:r>
      <w:r w:rsidRPr="006B53F3">
        <w:rPr>
          <w:rStyle w:val="StyleUnderline"/>
        </w:rPr>
        <w:t xml:space="preserve">the President </w:t>
      </w:r>
      <w:r w:rsidRPr="006B53F3">
        <w:rPr>
          <w:rStyle w:val="Emphasis"/>
          <w:highlight w:val="green"/>
        </w:rPr>
        <w:t>must faithfully</w:t>
      </w:r>
      <w:r w:rsidRPr="006B53F3">
        <w:rPr>
          <w:rStyle w:val="StyleUnderline"/>
          <w:highlight w:val="green"/>
        </w:rPr>
        <w:t xml:space="preserve"> execute the law </w:t>
      </w:r>
      <w:r w:rsidRPr="006B53F3">
        <w:rPr>
          <w:rStyle w:val="Emphasis"/>
          <w:highlight w:val="green"/>
        </w:rPr>
        <w:t>when</w:t>
      </w:r>
      <w:r w:rsidRPr="006B53F3">
        <w:rPr>
          <w:rStyle w:val="StyleUnderline"/>
          <w:highlight w:val="green"/>
        </w:rPr>
        <w:t xml:space="preserve"> he promulgates an </w:t>
      </w:r>
      <w:r w:rsidRPr="006B53F3">
        <w:rPr>
          <w:rStyle w:val="Emphasis"/>
          <w:highlight w:val="green"/>
        </w:rPr>
        <w:t>executive order</w:t>
      </w:r>
      <w:r w:rsidRPr="00154967">
        <w:rPr>
          <w:rStyle w:val="StyleUnderline"/>
        </w:rPr>
        <w:t>.</w:t>
      </w:r>
      <w:r w:rsidRPr="00154967">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038F7295" w14:textId="77777777" w:rsidR="004F59F1" w:rsidRPr="00154967" w:rsidRDefault="004F59F1" w:rsidP="004F59F1">
      <w:pPr>
        <w:rPr>
          <w:sz w:val="16"/>
        </w:rPr>
      </w:pPr>
      <w:r w:rsidRPr="00154967">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312B7F2B" w14:textId="77777777" w:rsidR="004F59F1" w:rsidRPr="00154967" w:rsidRDefault="004F59F1" w:rsidP="004F59F1">
      <w:pPr>
        <w:rPr>
          <w:sz w:val="16"/>
        </w:rPr>
      </w:pPr>
      <w:r w:rsidRPr="00154967">
        <w:rPr>
          <w:sz w:val="16"/>
        </w:rPr>
        <w:t xml:space="preserve">At the same time, </w:t>
      </w:r>
      <w:r w:rsidRPr="00154967">
        <w:rPr>
          <w:rStyle w:val="StyleUnderline"/>
        </w:rPr>
        <w:t xml:space="preserve">the </w:t>
      </w:r>
      <w:r w:rsidRPr="00154967">
        <w:rPr>
          <w:rStyle w:val="Emphasis"/>
        </w:rPr>
        <w:t>Constitution</w:t>
      </w:r>
      <w:r w:rsidRPr="00154967">
        <w:rPr>
          <w:sz w:val="16"/>
        </w:rPr>
        <w:t xml:space="preserve"> makes the President a nationally elected official and </w:t>
      </w:r>
      <w:r w:rsidRPr="00154967">
        <w:rPr>
          <w:rStyle w:val="StyleUnderline"/>
        </w:rPr>
        <w:t xml:space="preserve">gives him the </w:t>
      </w:r>
      <w:r w:rsidRPr="00154967">
        <w:rPr>
          <w:rStyle w:val="Emphasis"/>
        </w:rPr>
        <w:t>executive</w:t>
      </w:r>
      <w:r w:rsidRPr="00154967">
        <w:rPr>
          <w:rStyle w:val="StyleUnderline"/>
        </w:rPr>
        <w:t xml:space="preserve"> power.</w:t>
      </w:r>
      <w:r w:rsidRPr="00154967">
        <w:rPr>
          <w:sz w:val="16"/>
        </w:rPr>
        <w:t xml:space="preserve"> 167 </w:t>
      </w:r>
      <w:r w:rsidRPr="00154967">
        <w:rPr>
          <w:rStyle w:val="StyleUnderline"/>
        </w:rPr>
        <w:t>Still,</w:t>
      </w:r>
      <w:r w:rsidRPr="00154967">
        <w:rPr>
          <w:sz w:val="16"/>
        </w:rPr>
        <w:t xml:space="preserve"> the constant reference to the President as the "Chief Magistrate" in the Federalist Papers suggests a more modest conception of the President's role than we have today. 168</w:t>
      </w:r>
    </w:p>
    <w:p w14:paraId="6CBA6192" w14:textId="77777777" w:rsidR="004F59F1" w:rsidRPr="00154967" w:rsidRDefault="004F59F1" w:rsidP="004F59F1">
      <w:pPr>
        <w:rPr>
          <w:sz w:val="16"/>
        </w:rPr>
      </w:pPr>
      <w:r w:rsidRPr="00154967">
        <w:rPr>
          <w:sz w:val="16"/>
        </w:rPr>
        <w:t xml:space="preserve">In order to ensure that the executive branch faithfully executes the law and does not make policy on its own, </w:t>
      </w:r>
      <w:r w:rsidRPr="006B53F3">
        <w:rPr>
          <w:rStyle w:val="StyleUnderline"/>
          <w:highlight w:val="green"/>
        </w:rPr>
        <w:t xml:space="preserve">the Founders </w:t>
      </w:r>
      <w:r w:rsidRPr="006B53F3">
        <w:rPr>
          <w:rStyle w:val="Emphasis"/>
          <w:highlight w:val="green"/>
        </w:rPr>
        <w:t>denied</w:t>
      </w:r>
      <w:r w:rsidRPr="006B53F3">
        <w:rPr>
          <w:rStyle w:val="StyleUnderline"/>
          <w:highlight w:val="green"/>
        </w:rPr>
        <w:t xml:space="preserve"> the President </w:t>
      </w:r>
      <w:r w:rsidRPr="006B53F3">
        <w:rPr>
          <w:rStyle w:val="Emphasis"/>
          <w:highlight w:val="green"/>
        </w:rPr>
        <w:t>sole</w:t>
      </w:r>
      <w:r w:rsidRPr="006B53F3">
        <w:rPr>
          <w:rStyle w:val="StyleUnderline"/>
          <w:highlight w:val="green"/>
        </w:rPr>
        <w:t xml:space="preserve"> control</w:t>
      </w:r>
      <w:r w:rsidRPr="00154967">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453E0CC8" w14:textId="77777777" w:rsidR="004F59F1" w:rsidRPr="00154967" w:rsidRDefault="004F59F1" w:rsidP="004F59F1">
      <w:pPr>
        <w:rPr>
          <w:rStyle w:val="StyleUnderline"/>
        </w:rPr>
      </w:pPr>
      <w:r w:rsidRPr="00154967">
        <w:rPr>
          <w:sz w:val="16"/>
        </w:rPr>
        <w:lastRenderedPageBreak/>
        <w:t xml:space="preserve">In the years since George Washington, the President has assumed a much greater role in shaping policy. </w:t>
      </w:r>
      <w:r w:rsidRPr="00154967">
        <w:rPr>
          <w:rStyle w:val="Emphasis"/>
        </w:rPr>
        <w:t>Congressional delegation</w:t>
      </w:r>
      <w:r w:rsidRPr="00154967">
        <w:rPr>
          <w:rStyle w:val="StyleUnderline"/>
        </w:rPr>
        <w:t xml:space="preserve"> of substantial powers to</w:t>
      </w:r>
      <w:r w:rsidRPr="00154967">
        <w:rPr>
          <w:sz w:val="16"/>
        </w:rPr>
        <w:t xml:space="preserve"> [*1042] </w:t>
      </w:r>
      <w:r w:rsidRPr="00154967">
        <w:rPr>
          <w:rStyle w:val="StyleUnderline"/>
        </w:rPr>
        <w:t>the President</w:t>
      </w:r>
      <w:r w:rsidRPr="00154967">
        <w:rPr>
          <w:sz w:val="16"/>
        </w:rPr>
        <w:t xml:space="preserve"> has fueled this growth. These delegations of authority usually </w:t>
      </w:r>
      <w:r w:rsidRPr="00154967">
        <w:rPr>
          <w:rStyle w:val="StyleUnderline"/>
        </w:rPr>
        <w:t xml:space="preserve">require </w:t>
      </w:r>
      <w:r w:rsidRPr="00154967">
        <w:rPr>
          <w:rStyle w:val="Emphasis"/>
        </w:rPr>
        <w:t>subsidiary</w:t>
      </w:r>
      <w:r w:rsidRPr="00154967">
        <w:rPr>
          <w:rStyle w:val="StyleUnderline"/>
        </w:rPr>
        <w:t xml:space="preserve"> policy judgments.</w:t>
      </w:r>
    </w:p>
    <w:p w14:paraId="787D4053" w14:textId="77777777" w:rsidR="004F59F1" w:rsidRPr="00154967" w:rsidRDefault="004F59F1" w:rsidP="004F59F1">
      <w:pPr>
        <w:rPr>
          <w:rStyle w:val="StyleUnderline"/>
        </w:rPr>
      </w:pPr>
      <w:r w:rsidRPr="00154967">
        <w:rPr>
          <w:sz w:val="16"/>
        </w:rPr>
        <w:t xml:space="preserve">A debate has ensued about who gets to make these policy decisions. </w:t>
      </w:r>
      <w:r w:rsidRPr="00154967">
        <w:rPr>
          <w:rStyle w:val="StyleUnderline"/>
        </w:rPr>
        <w:t>The Supreme Court has held that Congress generally can control who makes key policy decisions</w:t>
      </w:r>
      <w:r w:rsidRPr="00154967">
        <w:rPr>
          <w:sz w:val="16"/>
        </w:rPr>
        <w:t xml:space="preserve"> through the terms of its delegations, as long as the President appoints and the Senate approves officers with broad independent authority. 173 Justice </w:t>
      </w:r>
      <w:r w:rsidRPr="00154967">
        <w:rPr>
          <w:rStyle w:val="StyleUnderline"/>
        </w:rPr>
        <w:t>Scalia</w:t>
      </w:r>
      <w:r w:rsidRPr="00154967">
        <w:rPr>
          <w:sz w:val="16"/>
        </w:rPr>
        <w:t xml:space="preserve">, however, </w:t>
      </w:r>
      <w:r w:rsidRPr="00154967">
        <w:rPr>
          <w:rStyle w:val="StyleUnderline"/>
        </w:rPr>
        <w:t>argued for a unitary executive</w:t>
      </w:r>
      <w:r w:rsidRPr="00154967">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154967">
        <w:rPr>
          <w:rStyle w:val="StyleUnderline"/>
        </w:rPr>
        <w:t xml:space="preserve">But </w:t>
      </w:r>
      <w:r w:rsidRPr="00154967">
        <w:rPr>
          <w:rStyle w:val="Emphasis"/>
        </w:rPr>
        <w:t>both proponents and opponents</w:t>
      </w:r>
      <w:r w:rsidRPr="00154967">
        <w:rPr>
          <w:rStyle w:val="StyleUnderline"/>
        </w:rPr>
        <w:t xml:space="preserve"> of the </w:t>
      </w:r>
      <w:r w:rsidRPr="00154967">
        <w:rPr>
          <w:rStyle w:val="Emphasis"/>
        </w:rPr>
        <w:t>unitary executive</w:t>
      </w:r>
      <w:r w:rsidRPr="00154967">
        <w:rPr>
          <w:rStyle w:val="StyleUnderline"/>
        </w:rPr>
        <w:t xml:space="preserve"> theory </w:t>
      </w:r>
      <w:r w:rsidRPr="00154967">
        <w:rPr>
          <w:rStyle w:val="Emphasis"/>
        </w:rPr>
        <w:t>agree</w:t>
      </w:r>
      <w:r w:rsidRPr="00154967">
        <w:rPr>
          <w:rStyle w:val="StyleUnderline"/>
        </w:rPr>
        <w:t xml:space="preserve"> that the President </w:t>
      </w:r>
      <w:r w:rsidRPr="00154967">
        <w:rPr>
          <w:rStyle w:val="Emphasis"/>
        </w:rPr>
        <w:t>must faithfully</w:t>
      </w:r>
      <w:r w:rsidRPr="00154967">
        <w:rPr>
          <w:rStyle w:val="StyleUnderline"/>
        </w:rPr>
        <w:t xml:space="preserve"> execute the law </w:t>
      </w:r>
      <w:r w:rsidRPr="00154967">
        <w:rPr>
          <w:rStyle w:val="Emphasis"/>
        </w:rPr>
        <w:t>when</w:t>
      </w:r>
      <w:r w:rsidRPr="00154967">
        <w:rPr>
          <w:rStyle w:val="StyleUnderline"/>
        </w:rPr>
        <w:t xml:space="preserve"> he </w:t>
      </w:r>
      <w:r w:rsidRPr="00154967">
        <w:rPr>
          <w:rStyle w:val="Emphasis"/>
        </w:rPr>
        <w:t>acts pursuant to legislative</w:t>
      </w:r>
      <w:r w:rsidRPr="00154967">
        <w:rPr>
          <w:rStyle w:val="StyleUnderline"/>
        </w:rPr>
        <w:t xml:space="preserve"> authority. This suggests that the </w:t>
      </w:r>
      <w:r w:rsidRPr="00154967">
        <w:rPr>
          <w:rStyle w:val="Emphasis"/>
        </w:rPr>
        <w:t>standard of review</w:t>
      </w:r>
      <w:r w:rsidRPr="00154967">
        <w:rPr>
          <w:rStyle w:val="StyleUnderline"/>
        </w:rPr>
        <w:t xml:space="preserve"> should aim to </w:t>
      </w:r>
      <w:r w:rsidRPr="00154967">
        <w:rPr>
          <w:rStyle w:val="Emphasis"/>
        </w:rPr>
        <w:t>properly enforce</w:t>
      </w:r>
      <w:r w:rsidRPr="00154967">
        <w:rPr>
          <w:rStyle w:val="StyleUnderline"/>
        </w:rPr>
        <w:t xml:space="preserve"> the duty to faithfully execute the law.</w:t>
      </w:r>
    </w:p>
    <w:p w14:paraId="7819B107" w14:textId="77777777" w:rsidR="004F59F1" w:rsidRPr="00154967" w:rsidRDefault="004F59F1" w:rsidP="004F59F1">
      <w:pPr>
        <w:rPr>
          <w:sz w:val="16"/>
        </w:rPr>
      </w:pPr>
      <w:r w:rsidRPr="00154967">
        <w:rPr>
          <w:sz w:val="16"/>
        </w:rPr>
        <w:t>2. Due Process and Article III</w:t>
      </w:r>
    </w:p>
    <w:p w14:paraId="0CA94392" w14:textId="77777777" w:rsidR="004F59F1" w:rsidRPr="00154967" w:rsidRDefault="004F59F1" w:rsidP="004F59F1">
      <w:pPr>
        <w:rPr>
          <w:rStyle w:val="StyleUnderline"/>
        </w:rPr>
      </w:pPr>
      <w:r w:rsidRPr="00154967">
        <w:rPr>
          <w:rStyle w:val="StyleUnderline"/>
        </w:rPr>
        <w:t xml:space="preserve">The </w:t>
      </w:r>
      <w:r w:rsidRPr="006B53F3">
        <w:rPr>
          <w:rStyle w:val="StyleUnderline"/>
          <w:highlight w:val="green"/>
        </w:rPr>
        <w:t>Due Process Clause</w:t>
      </w:r>
      <w:r w:rsidRPr="00154967">
        <w:rPr>
          <w:rStyle w:val="StyleUnderline"/>
        </w:rPr>
        <w:t xml:space="preserve"> continues to </w:t>
      </w:r>
      <w:r w:rsidRPr="006B53F3">
        <w:rPr>
          <w:rStyle w:val="StyleUnderline"/>
          <w:highlight w:val="green"/>
        </w:rPr>
        <w:t>provide a basis for reasonableness review of executive orders</w:t>
      </w:r>
      <w:r w:rsidRPr="00154967">
        <w:rPr>
          <w:rStyle w:val="StyleUnderline"/>
        </w:rPr>
        <w:t>.</w:t>
      </w:r>
      <w:r w:rsidRPr="00154967">
        <w:rPr>
          <w:sz w:val="16"/>
        </w:rPr>
        <w:t xml:space="preserve"> Highland, Sterling, and Panama Refining remain good law and rely on the Due Process Clause as the basis for reasonableness review of executive orders</w:t>
      </w:r>
      <w:r w:rsidRPr="00154967">
        <w:rPr>
          <w:rStyle w:val="StyleUnderline"/>
        </w:rPr>
        <w:t xml:space="preserve">. The notion that the Constitution authorizes even nominal due process review of legislation's reasonableness whilst </w:t>
      </w:r>
      <w:r w:rsidRPr="00154967">
        <w:rPr>
          <w:rStyle w:val="Emphasis"/>
        </w:rPr>
        <w:t>exempting executive orders</w:t>
      </w:r>
      <w:r w:rsidRPr="00154967">
        <w:rPr>
          <w:rStyle w:val="StyleUnderline"/>
        </w:rPr>
        <w:t xml:space="preserve"> from </w:t>
      </w:r>
      <w:r w:rsidRPr="00154967">
        <w:rPr>
          <w:rStyle w:val="Emphasis"/>
        </w:rPr>
        <w:t>all reasonableness review</w:t>
      </w:r>
      <w:r w:rsidRPr="00154967">
        <w:rPr>
          <w:rStyle w:val="StyleUnderline"/>
        </w:rPr>
        <w:t xml:space="preserve"> makes </w:t>
      </w:r>
      <w:r w:rsidRPr="00154967">
        <w:rPr>
          <w:rStyle w:val="Emphasis"/>
        </w:rPr>
        <w:t>no sense</w:t>
      </w:r>
      <w:r w:rsidRPr="00154967">
        <w:rPr>
          <w:rStyle w:val="StyleUnderline"/>
        </w:rPr>
        <w:t>.</w:t>
      </w:r>
    </w:p>
    <w:p w14:paraId="5491EC6A" w14:textId="77777777" w:rsidR="004F59F1" w:rsidRPr="00154967" w:rsidRDefault="004F59F1" w:rsidP="004F59F1">
      <w:pPr>
        <w:rPr>
          <w:sz w:val="16"/>
        </w:rPr>
      </w:pPr>
      <w:r w:rsidRPr="00154967">
        <w:rPr>
          <w:rStyle w:val="StyleUnderline"/>
        </w:rPr>
        <w:t xml:space="preserve">The </w:t>
      </w:r>
      <w:r w:rsidRPr="00154967">
        <w:rPr>
          <w:rStyle w:val="Emphasis"/>
        </w:rPr>
        <w:t>Due Process Clause</w:t>
      </w:r>
      <w:r w:rsidRPr="00154967">
        <w:rPr>
          <w:rStyle w:val="StyleUnderline"/>
        </w:rPr>
        <w:t xml:space="preserve"> offers a firmer basis for review of presidential actions than it does for review of legislation.</w:t>
      </w:r>
      <w:r w:rsidRPr="00154967">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7D277712" w14:textId="77777777" w:rsidR="004F59F1" w:rsidRPr="006B53F3" w:rsidRDefault="004F59F1" w:rsidP="004F59F1">
      <w:pPr>
        <w:rPr>
          <w:sz w:val="16"/>
        </w:rPr>
      </w:pPr>
      <w:r w:rsidRPr="006B53F3">
        <w:rPr>
          <w:rStyle w:val="Emphasis"/>
          <w:highlight w:val="green"/>
        </w:rPr>
        <w:t>Article III authorizes</w:t>
      </w:r>
      <w:r w:rsidRPr="006B53F3">
        <w:rPr>
          <w:rStyle w:val="StyleUnderline"/>
          <w:highlight w:val="green"/>
        </w:rPr>
        <w:t xml:space="preserve"> judicial review</w:t>
      </w:r>
      <w:r w:rsidRPr="00154967">
        <w:rPr>
          <w:rStyle w:val="StyleUnderline"/>
        </w:rPr>
        <w:t xml:space="preserve"> of cases "arising under … the Laws of the United States" in part </w:t>
      </w:r>
      <w:r w:rsidRPr="006B53F3">
        <w:rPr>
          <w:rStyle w:val="StyleUnderline"/>
          <w:highlight w:val="green"/>
        </w:rPr>
        <w:t>to ensure</w:t>
      </w:r>
      <w:r w:rsidRPr="00154967">
        <w:rPr>
          <w:rStyle w:val="StyleUnderline"/>
        </w:rPr>
        <w:t xml:space="preserve"> that </w:t>
      </w:r>
      <w:r w:rsidRPr="006B53F3">
        <w:rPr>
          <w:rStyle w:val="StyleUnderline"/>
          <w:highlight w:val="green"/>
        </w:rPr>
        <w:t>all government officials obey statutes</w:t>
      </w:r>
      <w:r w:rsidRPr="00154967">
        <w:rPr>
          <w:rStyle w:val="StyleUnderline"/>
        </w:rPr>
        <w:t>.</w:t>
      </w:r>
      <w:r w:rsidRPr="00154967">
        <w:rPr>
          <w:sz w:val="16"/>
        </w:rPr>
        <w:t xml:space="preserve"> 178 </w:t>
      </w:r>
      <w:r w:rsidRPr="00154967">
        <w:rPr>
          <w:rStyle w:val="StyleUnderline"/>
        </w:rPr>
        <w:t xml:space="preserve">The courts </w:t>
      </w:r>
      <w:r w:rsidRPr="00154967">
        <w:rPr>
          <w:rStyle w:val="Emphasis"/>
        </w:rPr>
        <w:t>have accordingly adapted</w:t>
      </w:r>
      <w:r w:rsidRPr="00154967">
        <w:rPr>
          <w:rStyle w:val="StyleUnderline"/>
        </w:rPr>
        <w:t xml:space="preserve"> judicial review to </w:t>
      </w:r>
      <w:r w:rsidRPr="006B53F3">
        <w:rPr>
          <w:rStyle w:val="StyleUnderline"/>
          <w:highlight w:val="green"/>
        </w:rPr>
        <w:t>ensure</w:t>
      </w:r>
      <w:r w:rsidRPr="00154967">
        <w:rPr>
          <w:rStyle w:val="StyleUnderline"/>
        </w:rPr>
        <w:t xml:space="preserve"> that </w:t>
      </w:r>
      <w:r w:rsidRPr="006B53F3">
        <w:rPr>
          <w:rStyle w:val="StyleUnderline"/>
          <w:highlight w:val="green"/>
        </w:rPr>
        <w:t>the President faithfully executes the</w:t>
      </w:r>
      <w:r w:rsidRPr="00154967">
        <w:rPr>
          <w:rStyle w:val="StyleUnderline"/>
        </w:rPr>
        <w:t xml:space="preserve"> </w:t>
      </w:r>
      <w:r w:rsidRPr="006B53F3">
        <w:rPr>
          <w:rStyle w:val="StyleUnderline"/>
          <w:highlight w:val="green"/>
        </w:rPr>
        <w:t>law</w:t>
      </w:r>
      <w:r w:rsidRPr="00154967">
        <w:rPr>
          <w:rStyle w:val="StyleUnderline"/>
        </w:rPr>
        <w:t xml:space="preserve">, </w:t>
      </w:r>
      <w:r w:rsidRPr="006B53F3">
        <w:rPr>
          <w:rStyle w:val="StyleUnderline"/>
          <w:highlight w:val="green"/>
        </w:rPr>
        <w:t>even in defiance of his own interests</w:t>
      </w:r>
      <w:r w:rsidRPr="00154967">
        <w:rPr>
          <w:rStyle w:val="StyleUnderline"/>
        </w:rPr>
        <w:t xml:space="preserve"> and those of his party, from early on. </w:t>
      </w:r>
      <w:r w:rsidRPr="00154967">
        <w:rPr>
          <w:rStyle w:val="Emphasis"/>
        </w:rPr>
        <w:t>In Marbury</w:t>
      </w:r>
      <w:r w:rsidRPr="00154967">
        <w:rPr>
          <w:rStyle w:val="StyleUnderline"/>
        </w:rPr>
        <w:t>, the Supreme Court</w:t>
      </w:r>
      <w:r w:rsidRPr="00154967">
        <w:rPr>
          <w:sz w:val="16"/>
        </w:rPr>
        <w:t xml:space="preserve"> claimed the authority to check a President's decision to refuse delivery of a commission to an appointee of the outgoing Federalist administration. 179 It </w:t>
      </w:r>
      <w:r w:rsidRPr="00154967">
        <w:rPr>
          <w:rStyle w:val="StyleUnderline"/>
        </w:rPr>
        <w:t>stated that the Court has a duty to "say what the law is" and provide a remedy should the executive branch violate the law. 180 And it tied this judicial enforcement of the duty to faithfully execute law to the necessity of maintaining a rule of law.</w:t>
      </w:r>
      <w:r w:rsidRPr="00154967">
        <w:rPr>
          <w:sz w:val="16"/>
        </w:rPr>
        <w:t xml:space="preserve"> 181 </w:t>
      </w:r>
      <w:r w:rsidRPr="00154967">
        <w:rPr>
          <w:rStyle w:val="StyleUnderline"/>
        </w:rPr>
        <w:t xml:space="preserve">Similarly, </w:t>
      </w:r>
      <w:r w:rsidRPr="00154967">
        <w:rPr>
          <w:rStyle w:val="Emphasis"/>
        </w:rPr>
        <w:t>in Youngstown</w:t>
      </w:r>
      <w:r w:rsidRPr="00154967">
        <w:rPr>
          <w:rStyle w:val="StyleUnderline"/>
        </w:rPr>
        <w:t>, the Supreme Court overturned a Presidential e</w:t>
      </w:r>
      <w:r w:rsidRPr="00154967">
        <w:rPr>
          <w:rStyle w:val="Emphasis"/>
        </w:rPr>
        <w:t>x</w:t>
      </w:r>
      <w:r w:rsidRPr="00154967">
        <w:rPr>
          <w:rStyle w:val="StyleUnderline"/>
        </w:rPr>
        <w:t xml:space="preserve">ecutive </w:t>
      </w:r>
      <w:r w:rsidRPr="00154967">
        <w:rPr>
          <w:rStyle w:val="Emphasis"/>
        </w:rPr>
        <w:t>o</w:t>
      </w:r>
      <w:r w:rsidRPr="00154967">
        <w:rPr>
          <w:rStyle w:val="StyleUnderline"/>
        </w:rPr>
        <w:t>rder to seize the steel mills</w:t>
      </w:r>
      <w:r w:rsidRPr="00154967">
        <w:rPr>
          <w:sz w:val="16"/>
        </w:rPr>
        <w:t xml:space="preserve"> in order to maintain production vital to our war effort in Korea. </w:t>
      </w:r>
      <w:r w:rsidRPr="00154967">
        <w:rPr>
          <w:rStyle w:val="StyleUnderline"/>
        </w:rPr>
        <w:t xml:space="preserve">182 The Court relied heavily on notions of legislative supremacy and the rule of law. </w:t>
      </w:r>
      <w:r w:rsidRPr="00154967">
        <w:rPr>
          <w:sz w:val="16"/>
        </w:rPr>
        <w:t xml:space="preserve">183 Justice Jackson's concurrence in that case heavily influenced subsequent cases on implied powers, which lie beyond this Article's scope, but did not undermine </w:t>
      </w:r>
      <w:r w:rsidRPr="006B53F3">
        <w:rPr>
          <w:sz w:val="16"/>
        </w:rPr>
        <w:t>the majority's view that Presidents must follow statutes where no valid implied power claim exists. 184</w:t>
      </w:r>
    </w:p>
    <w:p w14:paraId="6E0FE233" w14:textId="77777777" w:rsidR="004F59F1" w:rsidRPr="006B53F3" w:rsidRDefault="004F59F1" w:rsidP="004F59F1">
      <w:pPr>
        <w:rPr>
          <w:sz w:val="12"/>
        </w:rPr>
      </w:pPr>
      <w:r w:rsidRPr="006B53F3">
        <w:rPr>
          <w:sz w:val="12"/>
        </w:rPr>
        <w:t xml:space="preserve">[*1044] Absent some sort of reasonableness review, Presidents can evade statutes by claiming to be following statutory policies without doing so. Faithful law execution requires reasonable decisions conforming to a statute. 185 The term "faithful" implies something more than facially compliant. The term connotes service to something beyond one's own preferences - in this case to the policy decisions of previous lawmakers. Thus, the Take Care Clause viewed through the lens of due process and the judicial role under Article III requires reasonableness review of presidential action. C. What Standard Is Necessary to Ensure a President's Faithful Execution of the Law? 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 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 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 [*1045] 1. The Functional Rationale 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w:t>
      </w:r>
      <w:r w:rsidRPr="006B53F3">
        <w:rPr>
          <w:sz w:val="12"/>
        </w:rPr>
        <w:lastRenderedPageBreak/>
        <w:t>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 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 Allowing the President to claim compliance with a policy in a statute without review adequate to detect evasion of legislative intent defeats the safeguards justifying acceptance of broad delegated authority as constitutional.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 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 Even when the President promulgates rules that a legislature might have enacted, he implements law. So, for example, Congress might adopt speed limits for interstate highways, or it might delegate that task to the President. The nondelegation doctrine requires that when the legislature delegates a quasi-legislative task to another branch of government, it provide an intelligible principle to guide the other actor. 195 The legislature might, for example, require that the President establish the maximum safe speed limit. When the President promulgates a speed limit, he must implement the maximum-safe-speed-limit principle embodied in the statute. Even a general standard, like the requirement to regulate broadcasting in the public interest, limits the policies the government may reasonably adopt at least in extreme cases. 196 For example, it would preclude granting licenses to benefit a particular private interest. 197 Generally, an intelligible principle embodies a legislative value choice. 198 The court reviewing a decision implementing a legislative value choice therefore has a narrower task in assessing the reasonableness of the decision than it faces in evaluating the reasonableness of legislation. Most obviously, it does not assess the question of whether the legislative value choice is reasonable in light of the [*1047] state of the whole country. The court instead reviews the question of whether the decision reasonably implements the legislative policy choice.</w:t>
      </w:r>
    </w:p>
    <w:p w14:paraId="7265B7AF" w14:textId="77777777" w:rsidR="004F59F1" w:rsidRPr="00154967" w:rsidRDefault="004F59F1" w:rsidP="004F59F1">
      <w:pPr>
        <w:rPr>
          <w:rStyle w:val="StyleUnderline"/>
        </w:rPr>
      </w:pPr>
      <w:r w:rsidRPr="00154967">
        <w:rPr>
          <w:sz w:val="16"/>
        </w:rPr>
        <w:t xml:space="preserve">This narrower task makes it possible to provide some factual support for a decision and a single rationale. </w:t>
      </w:r>
      <w:r w:rsidRPr="006B53F3">
        <w:rPr>
          <w:rStyle w:val="StyleUnderline"/>
          <w:highlight w:val="green"/>
        </w:rPr>
        <w:t>A</w:t>
      </w:r>
      <w:r w:rsidRPr="00154967">
        <w:rPr>
          <w:rStyle w:val="StyleUnderline"/>
        </w:rPr>
        <w:t xml:space="preserve"> conscientious </w:t>
      </w:r>
      <w:r w:rsidRPr="006B53F3">
        <w:rPr>
          <w:rStyle w:val="Emphasis"/>
          <w:highlight w:val="green"/>
        </w:rPr>
        <w:t>President faithfully executing</w:t>
      </w:r>
      <w:r w:rsidRPr="006B53F3">
        <w:rPr>
          <w:rStyle w:val="StyleUnderline"/>
          <w:highlight w:val="green"/>
        </w:rPr>
        <w:t xml:space="preserve"> the maximum safe speed limit law</w:t>
      </w:r>
      <w:r w:rsidRPr="00154967">
        <w:rPr>
          <w:sz w:val="16"/>
        </w:rPr>
        <w:t xml:space="preserve"> would want to have government experts collect data on vehicle accident rates at various speed limits in figuring out what the maximum safe speed limit is. And he </w:t>
      </w:r>
      <w:r w:rsidRPr="006B53F3">
        <w:rPr>
          <w:rStyle w:val="Emphasis"/>
          <w:highlight w:val="green"/>
        </w:rPr>
        <w:t>should be able</w:t>
      </w:r>
      <w:r w:rsidRPr="006B53F3">
        <w:rPr>
          <w:rStyle w:val="StyleUnderline"/>
          <w:highlight w:val="green"/>
        </w:rPr>
        <w:t xml:space="preserve"> to provide a </w:t>
      </w:r>
      <w:r w:rsidRPr="006B53F3">
        <w:rPr>
          <w:rStyle w:val="Emphasis"/>
          <w:highlight w:val="green"/>
        </w:rPr>
        <w:t>reasoned explanation</w:t>
      </w:r>
      <w:r w:rsidRPr="006B53F3">
        <w:rPr>
          <w:rStyle w:val="StyleUnderline"/>
          <w:highlight w:val="green"/>
        </w:rPr>
        <w:t xml:space="preserve"> for the speed limit chosen</w:t>
      </w:r>
      <w:r w:rsidRPr="00154967">
        <w:rPr>
          <w:rStyle w:val="StyleUnderline"/>
        </w:rPr>
        <w:t xml:space="preserve">. </w:t>
      </w:r>
      <w:r w:rsidRPr="00154967">
        <w:rPr>
          <w:rStyle w:val="Emphasis"/>
        </w:rPr>
        <w:t>Deferential review of that explanation</w:t>
      </w:r>
      <w:r w:rsidRPr="00154967">
        <w:rPr>
          <w:rStyle w:val="StyleUnderline"/>
        </w:rPr>
        <w:t xml:space="preserve"> remains </w:t>
      </w:r>
      <w:r w:rsidRPr="00154967">
        <w:rPr>
          <w:rStyle w:val="Emphasis"/>
        </w:rPr>
        <w:t>important</w:t>
      </w:r>
      <w:r w:rsidRPr="00154967">
        <w:rPr>
          <w:sz w:val="16"/>
        </w:rPr>
        <w:t xml:space="preserve">, as a decision about how many accidents to tolerate cannot be airtight. 199 </w:t>
      </w:r>
      <w:r w:rsidRPr="00154967">
        <w:rPr>
          <w:rStyle w:val="Emphasis"/>
        </w:rPr>
        <w:t>But</w:t>
      </w:r>
      <w:r w:rsidRPr="00154967">
        <w:rPr>
          <w:rStyle w:val="StyleUnderline"/>
        </w:rPr>
        <w:t xml:space="preserve"> a single </w:t>
      </w:r>
      <w:r w:rsidRPr="00154967">
        <w:rPr>
          <w:rStyle w:val="Emphasis"/>
        </w:rPr>
        <w:t>explanation</w:t>
      </w:r>
      <w:r w:rsidRPr="00154967">
        <w:rPr>
          <w:rStyle w:val="StyleUnderline"/>
        </w:rPr>
        <w:t xml:space="preserve"> </w:t>
      </w:r>
      <w:r w:rsidRPr="00154967">
        <w:rPr>
          <w:rStyle w:val="Emphasis"/>
        </w:rPr>
        <w:t>should be possible</w:t>
      </w:r>
      <w:r w:rsidRPr="00154967">
        <w:rPr>
          <w:rStyle w:val="StyleUnderline"/>
        </w:rPr>
        <w:t>.</w:t>
      </w:r>
    </w:p>
    <w:p w14:paraId="4344A9D6" w14:textId="77777777" w:rsidR="004F59F1" w:rsidRPr="00154967" w:rsidRDefault="004F59F1" w:rsidP="004F59F1">
      <w:pPr>
        <w:rPr>
          <w:rStyle w:val="StyleUnderline"/>
        </w:rPr>
      </w:pPr>
      <w:r w:rsidRPr="00154967">
        <w:rPr>
          <w:rStyle w:val="StyleUnderline"/>
        </w:rPr>
        <w:t xml:space="preserve">The </w:t>
      </w:r>
      <w:r w:rsidRPr="00154967">
        <w:rPr>
          <w:rStyle w:val="Emphasis"/>
        </w:rPr>
        <w:t>insistence</w:t>
      </w:r>
      <w:r w:rsidRPr="00154967">
        <w:rPr>
          <w:rStyle w:val="StyleUnderline"/>
        </w:rPr>
        <w:t xml:space="preserve"> upon a </w:t>
      </w:r>
      <w:r w:rsidRPr="006B53F3">
        <w:rPr>
          <w:rStyle w:val="Emphasis"/>
          <w:highlight w:val="green"/>
        </w:rPr>
        <w:t>factual record</w:t>
      </w:r>
      <w:r w:rsidRPr="00154967">
        <w:rPr>
          <w:rStyle w:val="StyleUnderline"/>
        </w:rPr>
        <w:t xml:space="preserve"> and </w:t>
      </w:r>
      <w:r w:rsidRPr="00154967">
        <w:rPr>
          <w:rStyle w:val="Emphasis"/>
        </w:rPr>
        <w:t>a rationale</w:t>
      </w:r>
      <w:r w:rsidRPr="00154967">
        <w:rPr>
          <w:sz w:val="16"/>
        </w:rPr>
        <w:t xml:space="preserve"> in the highway example </w:t>
      </w:r>
      <w:r w:rsidRPr="006B53F3">
        <w:rPr>
          <w:rStyle w:val="StyleUnderline"/>
          <w:highlight w:val="green"/>
        </w:rPr>
        <w:t xml:space="preserve">can </w:t>
      </w:r>
      <w:r w:rsidRPr="006B53F3">
        <w:rPr>
          <w:rStyle w:val="Emphasis"/>
          <w:highlight w:val="green"/>
        </w:rPr>
        <w:t>expose failure</w:t>
      </w:r>
      <w:r w:rsidRPr="006B53F3">
        <w:rPr>
          <w:rStyle w:val="StyleUnderline"/>
          <w:highlight w:val="green"/>
        </w:rPr>
        <w:t xml:space="preserve"> to faithfully implement the law</w:t>
      </w:r>
      <w:r w:rsidRPr="00154967">
        <w:rPr>
          <w:rStyle w:val="StyleUnderline"/>
        </w:rPr>
        <w:t xml:space="preserve">. </w:t>
      </w:r>
      <w:r w:rsidRPr="00154967">
        <w:rPr>
          <w:rStyle w:val="Emphasis"/>
        </w:rPr>
        <w:t>If</w:t>
      </w:r>
      <w:r w:rsidRPr="00154967">
        <w:rPr>
          <w:rStyle w:val="StyleUnderline"/>
        </w:rPr>
        <w:t xml:space="preserve"> the</w:t>
      </w:r>
      <w:r w:rsidRPr="00154967">
        <w:rPr>
          <w:sz w:val="16"/>
        </w:rPr>
        <w:t xml:space="preserve"> record discloses consideration of noise levels or </w:t>
      </w:r>
      <w:r w:rsidRPr="00154967">
        <w:rPr>
          <w:rStyle w:val="StyleUnderline"/>
        </w:rPr>
        <w:t xml:space="preserve">the </w:t>
      </w:r>
      <w:r w:rsidRPr="00154967">
        <w:rPr>
          <w:rStyle w:val="Emphasis"/>
        </w:rPr>
        <w:t>rationale</w:t>
      </w:r>
      <w:r w:rsidRPr="00154967">
        <w:rPr>
          <w:rStyle w:val="StyleUnderline"/>
        </w:rPr>
        <w:t xml:space="preserve"> does </w:t>
      </w:r>
      <w:r w:rsidRPr="00154967">
        <w:rPr>
          <w:rStyle w:val="Emphasis"/>
        </w:rPr>
        <w:t>not</w:t>
      </w:r>
      <w:r w:rsidRPr="00154967">
        <w:rPr>
          <w:rStyle w:val="StyleUnderline"/>
        </w:rPr>
        <w:t xml:space="preserve"> focus on </w:t>
      </w:r>
      <w:r w:rsidRPr="00154967">
        <w:rPr>
          <w:rStyle w:val="Emphasis"/>
        </w:rPr>
        <w:t>safety</w:t>
      </w:r>
      <w:r w:rsidRPr="00154967">
        <w:rPr>
          <w:rStyle w:val="StyleUnderline"/>
        </w:rPr>
        <w:t xml:space="preserve">, that may </w:t>
      </w:r>
      <w:r w:rsidRPr="00154967">
        <w:rPr>
          <w:rStyle w:val="Emphasis"/>
        </w:rPr>
        <w:t>indicate</w:t>
      </w:r>
      <w:r w:rsidRPr="00154967">
        <w:rPr>
          <w:rStyle w:val="StyleUnderline"/>
        </w:rPr>
        <w:t xml:space="preserve"> that the </w:t>
      </w:r>
      <w:r w:rsidRPr="00154967">
        <w:rPr>
          <w:rStyle w:val="Emphasis"/>
        </w:rPr>
        <w:t>President did not follow the law</w:t>
      </w:r>
      <w:r w:rsidRPr="00154967">
        <w:rPr>
          <w:rStyle w:val="StyleUnderline"/>
        </w:rPr>
        <w:t xml:space="preserve"> but </w:t>
      </w:r>
      <w:r w:rsidRPr="00154967">
        <w:rPr>
          <w:rStyle w:val="Emphasis"/>
        </w:rPr>
        <w:t>substituted his own policy</w:t>
      </w:r>
      <w:r w:rsidRPr="00154967">
        <w:rPr>
          <w:rStyle w:val="StyleUnderline"/>
        </w:rPr>
        <w:t xml:space="preserve"> views for the view Congress had agreed upon. </w:t>
      </w:r>
      <w:r w:rsidRPr="006B53F3">
        <w:rPr>
          <w:rStyle w:val="StyleUnderline"/>
          <w:highlight w:val="green"/>
        </w:rPr>
        <w:t xml:space="preserve">To </w:t>
      </w:r>
      <w:r w:rsidRPr="006B53F3">
        <w:rPr>
          <w:rStyle w:val="Emphasis"/>
          <w:highlight w:val="green"/>
        </w:rPr>
        <w:t>argue</w:t>
      </w:r>
      <w:r w:rsidRPr="00154967">
        <w:rPr>
          <w:rStyle w:val="Emphasis"/>
        </w:rPr>
        <w:t xml:space="preserve"> instead</w:t>
      </w:r>
      <w:r w:rsidRPr="00154967">
        <w:rPr>
          <w:rStyle w:val="StyleUnderline"/>
        </w:rPr>
        <w:t xml:space="preserve"> that </w:t>
      </w:r>
      <w:r w:rsidRPr="006B53F3">
        <w:rPr>
          <w:rStyle w:val="StyleUnderline"/>
          <w:highlight w:val="green"/>
        </w:rPr>
        <w:t xml:space="preserve">the President </w:t>
      </w:r>
      <w:r w:rsidRPr="006B53F3">
        <w:rPr>
          <w:rStyle w:val="Emphasis"/>
          <w:highlight w:val="green"/>
        </w:rPr>
        <w:t>may pursue his own views</w:t>
      </w:r>
      <w:r w:rsidRPr="00154967">
        <w:rPr>
          <w:rStyle w:val="StyleUnderline"/>
        </w:rPr>
        <w:t xml:space="preserve"> of sound policy </w:t>
      </w:r>
      <w:r w:rsidRPr="006B53F3">
        <w:rPr>
          <w:rStyle w:val="Emphasis"/>
          <w:highlight w:val="green"/>
        </w:rPr>
        <w:t>regardless of the specific legislative policy</w:t>
      </w:r>
      <w:r w:rsidRPr="00154967">
        <w:rPr>
          <w:rStyle w:val="StyleUnderline"/>
        </w:rPr>
        <w:t xml:space="preserve"> </w:t>
      </w:r>
      <w:r w:rsidRPr="006B53F3">
        <w:rPr>
          <w:rStyle w:val="Emphasis"/>
          <w:highlight w:val="green"/>
        </w:rPr>
        <w:t>distorts</w:t>
      </w:r>
      <w:r w:rsidRPr="006B53F3">
        <w:rPr>
          <w:rStyle w:val="StyleUnderline"/>
          <w:highlight w:val="green"/>
        </w:rPr>
        <w:t xml:space="preserve"> the constitutional structure</w:t>
      </w:r>
      <w:r w:rsidRPr="00154967">
        <w:rPr>
          <w:rStyle w:val="StyleUnderline"/>
        </w:rPr>
        <w:t xml:space="preserve"> by </w:t>
      </w:r>
      <w:r w:rsidRPr="006B53F3">
        <w:rPr>
          <w:rStyle w:val="Emphasis"/>
          <w:highlight w:val="green"/>
        </w:rPr>
        <w:t>giving the President</w:t>
      </w:r>
      <w:r w:rsidRPr="00154967">
        <w:rPr>
          <w:rStyle w:val="Emphasis"/>
        </w:rPr>
        <w:t xml:space="preserve"> a general </w:t>
      </w:r>
      <w:r w:rsidRPr="006B53F3">
        <w:rPr>
          <w:rStyle w:val="Emphasis"/>
          <w:highlight w:val="green"/>
        </w:rPr>
        <w:t>lawmaking authority</w:t>
      </w:r>
      <w:r w:rsidRPr="00154967">
        <w:rPr>
          <w:rStyle w:val="StyleUnderline"/>
        </w:rPr>
        <w:t>.</w:t>
      </w:r>
    </w:p>
    <w:p w14:paraId="3C345AEC" w14:textId="77777777" w:rsidR="004F59F1" w:rsidRPr="00154967" w:rsidRDefault="004F59F1" w:rsidP="004F59F1">
      <w:pPr>
        <w:rPr>
          <w:sz w:val="16"/>
        </w:rPr>
      </w:pPr>
      <w:r w:rsidRPr="00154967">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154967">
        <w:rPr>
          <w:rStyle w:val="StyleUnderline"/>
        </w:rPr>
        <w:t xml:space="preserve">The </w:t>
      </w:r>
      <w:r w:rsidRPr="00154967">
        <w:rPr>
          <w:rStyle w:val="Emphasis"/>
        </w:rPr>
        <w:t>standard of review</w:t>
      </w:r>
      <w:r w:rsidRPr="00154967">
        <w:rPr>
          <w:rStyle w:val="StyleUnderline"/>
        </w:rPr>
        <w:t xml:space="preserve"> </w:t>
      </w:r>
      <w:r w:rsidRPr="00154967">
        <w:rPr>
          <w:rStyle w:val="Emphasis"/>
        </w:rPr>
        <w:t>should not vary</w:t>
      </w:r>
      <w:r w:rsidRPr="00154967">
        <w:rPr>
          <w:rStyle w:val="StyleUnderline"/>
        </w:rPr>
        <w:t xml:space="preserve"> with the </w:t>
      </w:r>
      <w:r w:rsidRPr="00154967">
        <w:rPr>
          <w:rStyle w:val="Emphasis"/>
        </w:rPr>
        <w:t>choice made</w:t>
      </w:r>
      <w:r w:rsidRPr="00154967">
        <w:rPr>
          <w:rStyle w:val="StyleUnderline"/>
        </w:rPr>
        <w:t>.</w:t>
      </w:r>
      <w:r w:rsidRPr="00154967">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3F90E3F4" w14:textId="77777777" w:rsidR="004F59F1" w:rsidRPr="00154967" w:rsidRDefault="004F59F1" w:rsidP="004F59F1">
      <w:pPr>
        <w:rPr>
          <w:sz w:val="4"/>
          <w:szCs w:val="4"/>
        </w:rPr>
      </w:pPr>
      <w:r w:rsidRPr="00154967">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485E7C6" w14:textId="77777777" w:rsidR="004F59F1" w:rsidRPr="00154967" w:rsidRDefault="004F59F1" w:rsidP="004F59F1">
      <w:pPr>
        <w:rPr>
          <w:rStyle w:val="StyleUnderline"/>
        </w:rPr>
      </w:pPr>
      <w:r w:rsidRPr="00154967">
        <w:rPr>
          <w:rStyle w:val="StyleUnderline"/>
        </w:rPr>
        <w:t xml:space="preserve">The risk that a President will </w:t>
      </w:r>
      <w:r w:rsidRPr="00154967">
        <w:rPr>
          <w:rStyle w:val="Emphasis"/>
        </w:rPr>
        <w:t>use his power</w:t>
      </w:r>
      <w:r w:rsidRPr="00154967">
        <w:rPr>
          <w:rStyle w:val="StyleUnderline"/>
        </w:rPr>
        <w:t xml:space="preserve"> not just to make a bad decision, but to </w:t>
      </w:r>
      <w:r w:rsidRPr="00154967">
        <w:rPr>
          <w:rStyle w:val="Emphasis"/>
        </w:rPr>
        <w:t>wholly subvert</w:t>
      </w:r>
      <w:r w:rsidRPr="00154967">
        <w:rPr>
          <w:rStyle w:val="StyleUnderline"/>
        </w:rPr>
        <w:t xml:space="preserve"> an </w:t>
      </w:r>
      <w:r w:rsidRPr="00154967">
        <w:rPr>
          <w:rStyle w:val="Emphasis"/>
        </w:rPr>
        <w:t>entire body of law</w:t>
      </w:r>
      <w:r w:rsidRPr="00154967">
        <w:rPr>
          <w:rStyle w:val="StyleUnderline"/>
        </w:rPr>
        <w:t>, greatly exceeds the risk that the head of an administrative agency will</w:t>
      </w:r>
      <w:r w:rsidRPr="00154967">
        <w:rPr>
          <w:sz w:val="16"/>
        </w:rPr>
        <w:t xml:space="preserve"> do that on her own. 209 </w:t>
      </w:r>
      <w:r w:rsidRPr="00154967">
        <w:rPr>
          <w:rStyle w:val="StyleUnderline"/>
        </w:rPr>
        <w:t>Agencies cannot act beyond a limited domain. Presidents</w:t>
      </w:r>
      <w:r w:rsidRPr="00154967">
        <w:rPr>
          <w:sz w:val="16"/>
        </w:rPr>
        <w:t xml:space="preserve">, however, </w:t>
      </w:r>
      <w:r w:rsidRPr="00154967">
        <w:rPr>
          <w:rStyle w:val="StyleUnderline"/>
        </w:rPr>
        <w:t>have</w:t>
      </w:r>
      <w:r w:rsidRPr="00154967">
        <w:rPr>
          <w:sz w:val="16"/>
        </w:rPr>
        <w:t xml:space="preserve"> sometimes </w:t>
      </w:r>
      <w:r w:rsidRPr="00154967">
        <w:rPr>
          <w:rStyle w:val="StyleUnderline"/>
        </w:rPr>
        <w:t>issued directives aimed at changing</w:t>
      </w:r>
      <w:r w:rsidRPr="00154967">
        <w:rPr>
          <w:sz w:val="16"/>
        </w:rPr>
        <w:t xml:space="preserve"> the administration of </w:t>
      </w:r>
      <w:r w:rsidRPr="00154967">
        <w:rPr>
          <w:rStyle w:val="StyleUnderline"/>
        </w:rPr>
        <w:t>whole bodies of law.</w:t>
      </w:r>
      <w:r w:rsidRPr="00154967">
        <w:rPr>
          <w:sz w:val="16"/>
        </w:rPr>
        <w:t xml:space="preserve"> 210 </w:t>
      </w:r>
      <w:r w:rsidRPr="00154967">
        <w:rPr>
          <w:rStyle w:val="StyleUnderline"/>
        </w:rPr>
        <w:t xml:space="preserve">Indeed, a President </w:t>
      </w:r>
      <w:r w:rsidRPr="00154967">
        <w:rPr>
          <w:rStyle w:val="Emphasis"/>
        </w:rPr>
        <w:t>convinced</w:t>
      </w:r>
      <w:r w:rsidRPr="00154967">
        <w:rPr>
          <w:rStyle w:val="StyleUnderline"/>
        </w:rPr>
        <w:t xml:space="preserve"> of his </w:t>
      </w:r>
      <w:r w:rsidRPr="00154967">
        <w:rPr>
          <w:rStyle w:val="Emphasis"/>
        </w:rPr>
        <w:t>own infallibility</w:t>
      </w:r>
      <w:r w:rsidRPr="00154967">
        <w:rPr>
          <w:rStyle w:val="StyleUnderline"/>
        </w:rPr>
        <w:t xml:space="preserve"> and </w:t>
      </w:r>
      <w:r w:rsidRPr="00154967">
        <w:rPr>
          <w:rStyle w:val="Emphasis"/>
        </w:rPr>
        <w:t>unwilling</w:t>
      </w:r>
      <w:r w:rsidRPr="00154967">
        <w:rPr>
          <w:rStyle w:val="StyleUnderline"/>
        </w:rPr>
        <w:t xml:space="preserve"> to allow the </w:t>
      </w:r>
      <w:r w:rsidRPr="00154967">
        <w:rPr>
          <w:rStyle w:val="Emphasis"/>
        </w:rPr>
        <w:t>constitutional order</w:t>
      </w:r>
      <w:r w:rsidRPr="00154967">
        <w:rPr>
          <w:rStyle w:val="StyleUnderline"/>
        </w:rPr>
        <w:t xml:space="preserve"> to </w:t>
      </w:r>
      <w:r w:rsidRPr="00154967">
        <w:rPr>
          <w:rStyle w:val="Emphasis"/>
        </w:rPr>
        <w:t>restrain</w:t>
      </w:r>
      <w:r w:rsidRPr="00154967">
        <w:rPr>
          <w:rStyle w:val="StyleUnderline"/>
        </w:rPr>
        <w:t xml:space="preserve"> his policymaking can </w:t>
      </w:r>
      <w:r w:rsidRPr="00154967">
        <w:rPr>
          <w:rStyle w:val="Emphasis"/>
        </w:rPr>
        <w:t>undermine the rule of law</w:t>
      </w:r>
      <w:r w:rsidRPr="00154967">
        <w:rPr>
          <w:rStyle w:val="StyleUnderline"/>
        </w:rPr>
        <w:t xml:space="preserve"> through a series of executive orders.</w:t>
      </w:r>
    </w:p>
    <w:p w14:paraId="1019727F" w14:textId="77777777" w:rsidR="004F59F1" w:rsidRPr="00154967" w:rsidRDefault="004F59F1" w:rsidP="004F59F1">
      <w:pPr>
        <w:rPr>
          <w:sz w:val="16"/>
        </w:rPr>
      </w:pPr>
      <w:r w:rsidRPr="006B53F3">
        <w:rPr>
          <w:rStyle w:val="Emphasis"/>
          <w:highlight w:val="green"/>
        </w:rPr>
        <w:t>We have lost democracies</w:t>
      </w:r>
      <w:r w:rsidRPr="00154967">
        <w:rPr>
          <w:rStyle w:val="Emphasis"/>
        </w:rPr>
        <w:t xml:space="preserve"> </w:t>
      </w:r>
      <w:r w:rsidRPr="006B53F3">
        <w:rPr>
          <w:rStyle w:val="Emphasis"/>
          <w:highlight w:val="green"/>
        </w:rPr>
        <w:t>in</w:t>
      </w:r>
      <w:r w:rsidRPr="00154967">
        <w:rPr>
          <w:rStyle w:val="Emphasis"/>
        </w:rPr>
        <w:t xml:space="preserve"> many </w:t>
      </w:r>
      <w:r w:rsidRPr="006B53F3">
        <w:rPr>
          <w:rStyle w:val="Emphasis"/>
          <w:highlight w:val="green"/>
        </w:rPr>
        <w:t>countries</w:t>
      </w:r>
      <w:r w:rsidRPr="00154967">
        <w:rPr>
          <w:rStyle w:val="StyleUnderline"/>
        </w:rPr>
        <w:t xml:space="preserve"> </w:t>
      </w:r>
      <w:r w:rsidRPr="006B53F3">
        <w:rPr>
          <w:rStyle w:val="StyleUnderline"/>
          <w:highlight w:val="green"/>
        </w:rPr>
        <w:t xml:space="preserve">when </w:t>
      </w:r>
      <w:r w:rsidRPr="006B53F3">
        <w:rPr>
          <w:rStyle w:val="Emphasis"/>
          <w:highlight w:val="green"/>
        </w:rPr>
        <w:t>Presidents</w:t>
      </w:r>
      <w:r w:rsidRPr="00154967">
        <w:rPr>
          <w:rStyle w:val="Emphasis"/>
        </w:rPr>
        <w:t xml:space="preserve"> have evaded the law</w:t>
      </w:r>
      <w:r w:rsidRPr="00154967">
        <w:rPr>
          <w:rStyle w:val="StyleUnderline"/>
        </w:rPr>
        <w:t xml:space="preserve"> in some domains and then, </w:t>
      </w:r>
      <w:r w:rsidRPr="006B53F3">
        <w:rPr>
          <w:rStyle w:val="Emphasis"/>
          <w:highlight w:val="green"/>
        </w:rPr>
        <w:t>insufficiently checked by the courts</w:t>
      </w:r>
      <w:r w:rsidRPr="00154967">
        <w:rPr>
          <w:sz w:val="16"/>
        </w:rPr>
        <w:t xml:space="preserve"> or legislature, have </w:t>
      </w:r>
      <w:r w:rsidRPr="00154967">
        <w:rPr>
          <w:rStyle w:val="StyleUnderline"/>
        </w:rPr>
        <w:t xml:space="preserve">gradually </w:t>
      </w:r>
      <w:r w:rsidRPr="006B53F3">
        <w:rPr>
          <w:rStyle w:val="StyleUnderline"/>
          <w:highlight w:val="green"/>
        </w:rPr>
        <w:t>changed or evaded laws</w:t>
      </w:r>
      <w:r w:rsidRPr="00154967">
        <w:rPr>
          <w:rStyle w:val="StyleUnderline"/>
        </w:rPr>
        <w:t xml:space="preserve"> fundamental to democracy, like</w:t>
      </w:r>
      <w:r w:rsidRPr="00154967">
        <w:rPr>
          <w:sz w:val="16"/>
        </w:rPr>
        <w:t xml:space="preserve"> [*1050] </w:t>
      </w:r>
      <w:r w:rsidRPr="00154967">
        <w:rPr>
          <w:rStyle w:val="StyleUnderline"/>
        </w:rPr>
        <w:t xml:space="preserve">laws </w:t>
      </w:r>
      <w:r w:rsidRPr="00154967">
        <w:rPr>
          <w:rStyle w:val="Emphasis"/>
        </w:rPr>
        <w:t>protecting free speech</w:t>
      </w:r>
      <w:r w:rsidRPr="00154967">
        <w:rPr>
          <w:rStyle w:val="StyleUnderline"/>
        </w:rPr>
        <w:t xml:space="preserve"> and </w:t>
      </w:r>
      <w:r w:rsidRPr="00154967">
        <w:rPr>
          <w:rStyle w:val="Emphasis"/>
        </w:rPr>
        <w:t>open and fair elections</w:t>
      </w:r>
      <w:r w:rsidRPr="00154967">
        <w:rPr>
          <w:rStyle w:val="StyleUnderline"/>
        </w:rPr>
        <w:t>.</w:t>
      </w:r>
      <w:r w:rsidRPr="00154967">
        <w:rPr>
          <w:sz w:val="16"/>
        </w:rPr>
        <w:t xml:space="preserve"> 211 </w:t>
      </w:r>
      <w:r w:rsidRPr="00154967">
        <w:rPr>
          <w:rStyle w:val="StyleUnderline"/>
        </w:rPr>
        <w:t xml:space="preserve">And </w:t>
      </w:r>
      <w:r w:rsidRPr="00154967">
        <w:rPr>
          <w:rStyle w:val="StyleUnderline"/>
        </w:rPr>
        <w:lastRenderedPageBreak/>
        <w:t xml:space="preserve">a </w:t>
      </w:r>
      <w:r w:rsidRPr="00154967">
        <w:rPr>
          <w:rStyle w:val="Emphasis"/>
        </w:rPr>
        <w:t>President</w:t>
      </w:r>
      <w:r w:rsidRPr="00154967">
        <w:rPr>
          <w:rStyle w:val="StyleUnderline"/>
        </w:rPr>
        <w:t xml:space="preserve"> moving in that direction may well disguise his intentions </w:t>
      </w:r>
      <w:r w:rsidRPr="00154967">
        <w:rPr>
          <w:rStyle w:val="Emphasis"/>
        </w:rPr>
        <w:t>by claiming to act under a statute</w:t>
      </w:r>
      <w:r w:rsidRPr="00154967">
        <w:rPr>
          <w:rStyle w:val="StyleUnderline"/>
        </w:rPr>
        <w:t xml:space="preserve">, when he has </w:t>
      </w:r>
      <w:r w:rsidRPr="00154967">
        <w:rPr>
          <w:rStyle w:val="Emphasis"/>
        </w:rPr>
        <w:t>very different motives</w:t>
      </w:r>
      <w:r w:rsidRPr="00154967">
        <w:rPr>
          <w:rStyle w:val="StyleUnderline"/>
        </w:rPr>
        <w:t xml:space="preserve"> than fulfilling the </w:t>
      </w:r>
      <w:r w:rsidRPr="00154967">
        <w:rPr>
          <w:rStyle w:val="Emphasis"/>
        </w:rPr>
        <w:t>statutory purpose</w:t>
      </w:r>
      <w:r w:rsidRPr="00154967">
        <w:rPr>
          <w:rStyle w:val="StyleUnderline"/>
        </w:rPr>
        <w:t xml:space="preserve">. So, having </w:t>
      </w:r>
      <w:r w:rsidRPr="00154967">
        <w:rPr>
          <w:rStyle w:val="Emphasis"/>
        </w:rPr>
        <w:t>some</w:t>
      </w:r>
      <w:r w:rsidRPr="00154967">
        <w:rPr>
          <w:rStyle w:val="StyleUnderline"/>
        </w:rPr>
        <w:t xml:space="preserve"> form of </w:t>
      </w:r>
      <w:r w:rsidRPr="00154967">
        <w:rPr>
          <w:rStyle w:val="Emphasis"/>
        </w:rPr>
        <w:t>arbitrariness review</w:t>
      </w:r>
      <w:r w:rsidRPr="00154967">
        <w:rPr>
          <w:rStyle w:val="StyleUnderline"/>
        </w:rPr>
        <w:t xml:space="preserve"> in the judicial arsenal </w:t>
      </w:r>
      <w:r w:rsidRPr="00154967">
        <w:rPr>
          <w:rStyle w:val="Emphasis"/>
        </w:rPr>
        <w:t>remains important</w:t>
      </w:r>
      <w:r w:rsidRPr="00154967">
        <w:rPr>
          <w:rStyle w:val="StyleUnderline"/>
        </w:rPr>
        <w:t xml:space="preserve">, </w:t>
      </w:r>
      <w:r w:rsidRPr="00154967">
        <w:rPr>
          <w:rStyle w:val="Emphasis"/>
        </w:rPr>
        <w:t>even if</w:t>
      </w:r>
      <w:r w:rsidRPr="00154967">
        <w:rPr>
          <w:rStyle w:val="StyleUnderline"/>
        </w:rPr>
        <w:t xml:space="preserve"> courts </w:t>
      </w:r>
      <w:r w:rsidRPr="00154967">
        <w:rPr>
          <w:rStyle w:val="Emphasis"/>
        </w:rPr>
        <w:t>rarely need</w:t>
      </w:r>
      <w:r w:rsidRPr="00154967">
        <w:rPr>
          <w:rStyle w:val="StyleUnderline"/>
        </w:rPr>
        <w:t xml:space="preserve"> to </w:t>
      </w:r>
      <w:r w:rsidRPr="00154967">
        <w:rPr>
          <w:rStyle w:val="Emphasis"/>
        </w:rPr>
        <w:t>use</w:t>
      </w:r>
      <w:r w:rsidRPr="00154967">
        <w:rPr>
          <w:rStyle w:val="StyleUnderline"/>
        </w:rPr>
        <w:t xml:space="preserve"> it to invalidate executive orders as unreasonable.</w:t>
      </w:r>
      <w:r w:rsidRPr="00154967">
        <w:rPr>
          <w:sz w:val="16"/>
        </w:rPr>
        <w:t xml:space="preserve"> </w:t>
      </w:r>
      <w:r w:rsidRPr="00154967">
        <w:rPr>
          <w:rStyle w:val="Emphasis"/>
        </w:rPr>
        <w:t>Having</w:t>
      </w:r>
      <w:r w:rsidRPr="00154967">
        <w:rPr>
          <w:rStyle w:val="StyleUnderline"/>
        </w:rPr>
        <w:t xml:space="preserve"> a </w:t>
      </w:r>
      <w:r w:rsidRPr="00154967">
        <w:rPr>
          <w:rStyle w:val="Emphasis"/>
        </w:rPr>
        <w:t>robust judicial check</w:t>
      </w:r>
      <w:r w:rsidRPr="00154967">
        <w:rPr>
          <w:rStyle w:val="StyleUnderline"/>
        </w:rPr>
        <w:t xml:space="preserve"> for presidential action is </w:t>
      </w:r>
      <w:r w:rsidRPr="00154967">
        <w:rPr>
          <w:rStyle w:val="Emphasis"/>
        </w:rPr>
        <w:t>much more important</w:t>
      </w:r>
      <w:r w:rsidRPr="00154967">
        <w:rPr>
          <w:rStyle w:val="StyleUnderline"/>
        </w:rPr>
        <w:t xml:space="preserve"> than for administrative agencies</w:t>
      </w:r>
      <w:r w:rsidRPr="00154967">
        <w:rPr>
          <w:sz w:val="16"/>
        </w:rPr>
        <w:t xml:space="preserve">, now checked by the arbitrary and capricious test. As Justice Marshall said in another context, our Constitution is designed </w:t>
      </w:r>
      <w:r w:rsidRPr="00154967">
        <w:rPr>
          <w:rStyle w:val="StyleUnderline"/>
        </w:rPr>
        <w:t>to</w:t>
      </w:r>
      <w:r w:rsidRPr="00154967">
        <w:rPr>
          <w:sz w:val="16"/>
        </w:rPr>
        <w:t xml:space="preserve"> "be </w:t>
      </w:r>
      <w:r w:rsidRPr="00154967">
        <w:rPr>
          <w:rStyle w:val="Emphasis"/>
        </w:rPr>
        <w:t>adapt</w:t>
      </w:r>
      <w:r w:rsidRPr="00154967">
        <w:rPr>
          <w:sz w:val="16"/>
        </w:rPr>
        <w:t xml:space="preserve">ed </w:t>
      </w:r>
      <w:r w:rsidRPr="00154967">
        <w:rPr>
          <w:rStyle w:val="Emphasis"/>
        </w:rPr>
        <w:t>to</w:t>
      </w:r>
      <w:r w:rsidRPr="00154967">
        <w:rPr>
          <w:sz w:val="16"/>
        </w:rPr>
        <w:t xml:space="preserve"> the </w:t>
      </w:r>
      <w:r w:rsidRPr="00154967">
        <w:rPr>
          <w:rStyle w:val="StyleUnderline"/>
        </w:rPr>
        <w:t xml:space="preserve">various </w:t>
      </w:r>
      <w:r w:rsidRPr="00154967">
        <w:rPr>
          <w:rStyle w:val="Emphasis"/>
        </w:rPr>
        <w:t>crises</w:t>
      </w:r>
      <w:r w:rsidRPr="00154967">
        <w:rPr>
          <w:rStyle w:val="StyleUnderline"/>
        </w:rPr>
        <w:t xml:space="preserve"> of human affairs."</w:t>
      </w:r>
      <w:r w:rsidRPr="00154967">
        <w:rPr>
          <w:sz w:val="16"/>
        </w:rPr>
        <w:t xml:space="preserve"> 212</w:t>
      </w:r>
    </w:p>
    <w:p w14:paraId="0FC878A3" w14:textId="77777777" w:rsidR="00F30657" w:rsidRDefault="00F30657" w:rsidP="00F30657">
      <w:pPr>
        <w:pStyle w:val="Heading2"/>
      </w:pPr>
      <w:r>
        <w:t>Governance</w:t>
      </w:r>
    </w:p>
    <w:p w14:paraId="18C8ADD4" w14:textId="77777777" w:rsidR="00F30657" w:rsidRDefault="00F30657" w:rsidP="00F30657">
      <w:pPr>
        <w:pStyle w:val="Heading4"/>
      </w:pPr>
      <w:r>
        <w:t>D. Productivity and Engagement.</w:t>
      </w:r>
    </w:p>
    <w:p w14:paraId="65C162B9" w14:textId="77777777" w:rsidR="00F30657" w:rsidRDefault="00F30657" w:rsidP="00F3065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6F542B3" w14:textId="77777777" w:rsidR="00F30657" w:rsidRDefault="00F30657" w:rsidP="00F30657">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205D07">
        <w:rPr>
          <w:rStyle w:val="StyleUnderline"/>
          <w:highlight w:val="green"/>
        </w:rPr>
        <w:t xml:space="preserve">There is </w:t>
      </w:r>
      <w:r w:rsidRPr="00205D07">
        <w:rPr>
          <w:rStyle w:val="Emphasis"/>
          <w:highlight w:val="green"/>
        </w:rPr>
        <w:t>significant evidence</w:t>
      </w:r>
      <w:r w:rsidRPr="00F678E6">
        <w:rPr>
          <w:rStyle w:val="StyleUnderline"/>
        </w:rPr>
        <w:t xml:space="preserve">, in fact, that collective </w:t>
      </w:r>
      <w:r w:rsidRPr="00205D07">
        <w:rPr>
          <w:rStyle w:val="StyleUnderline"/>
          <w:highlight w:val="green"/>
        </w:rPr>
        <w:t>bargaining serves</w:t>
      </w:r>
      <w:r w:rsidRPr="00F678E6">
        <w:rPr>
          <w:rStyle w:val="StyleUnderline"/>
        </w:rPr>
        <w:t xml:space="preserve"> as an </w:t>
      </w:r>
      <w:r w:rsidRPr="00F678E6">
        <w:rPr>
          <w:rStyle w:val="Emphasis"/>
        </w:rPr>
        <w:t xml:space="preserve">effective </w:t>
      </w:r>
      <w:r w:rsidRPr="00205D07">
        <w:rPr>
          <w:rStyle w:val="Emphasis"/>
          <w:highlight w:val="green"/>
        </w:rPr>
        <w:t>mechanism</w:t>
      </w:r>
      <w:r w:rsidRPr="00F678E6">
        <w:rPr>
          <w:rStyle w:val="StyleUnderline"/>
        </w:rPr>
        <w:t xml:space="preserve"> for employees and employers </w:t>
      </w:r>
      <w:r w:rsidRPr="00205D07">
        <w:rPr>
          <w:rStyle w:val="StyleUnderline"/>
          <w:highlight w:val="green"/>
        </w:rPr>
        <w:t xml:space="preserve">to </w:t>
      </w:r>
      <w:r w:rsidRPr="00205D07">
        <w:rPr>
          <w:rStyle w:val="Emphasis"/>
          <w:highlight w:val="green"/>
        </w:rPr>
        <w:t>work together</w:t>
      </w:r>
      <w:r w:rsidRPr="00F678E6">
        <w:rPr>
          <w:rStyle w:val="StyleUnderline"/>
        </w:rPr>
        <w:t xml:space="preserve">, thereby </w:t>
      </w:r>
      <w:r w:rsidRPr="00205D07">
        <w:rPr>
          <w:rStyle w:val="StyleUnderline"/>
          <w:highlight w:val="green"/>
        </w:rPr>
        <w:t xml:space="preserve">giving employees a </w:t>
      </w:r>
      <w:r w:rsidRPr="00205D07">
        <w:rPr>
          <w:rStyle w:val="Emphasis"/>
          <w:highlight w:val="green"/>
        </w:rPr>
        <w:t>voice</w:t>
      </w:r>
      <w:r w:rsidRPr="00F678E6">
        <w:rPr>
          <w:rStyle w:val="StyleUnderline"/>
        </w:rPr>
        <w:t xml:space="preserve"> and </w:t>
      </w:r>
      <w:r w:rsidRPr="00205D07">
        <w:rPr>
          <w:rStyle w:val="StyleUnderline"/>
          <w:highlight w:val="green"/>
        </w:rPr>
        <w:t>boosting</w:t>
      </w:r>
      <w:r w:rsidRPr="00F678E6">
        <w:rPr>
          <w:rStyle w:val="StyleUnderline"/>
        </w:rPr>
        <w:t xml:space="preserve"> their </w:t>
      </w:r>
      <w:r w:rsidRPr="00205D07">
        <w:rPr>
          <w:rStyle w:val="Emphasis"/>
          <w:highlight w:val="green"/>
        </w:rPr>
        <w:t>performance and morale</w:t>
      </w:r>
      <w:r w:rsidRPr="00F678E6">
        <w:rPr>
          <w:sz w:val="16"/>
        </w:rPr>
        <w:t xml:space="preserve">. 529 </w:t>
      </w:r>
      <w:r w:rsidRPr="007C6CDE">
        <w:rPr>
          <w:rStyle w:val="StyleUnderline"/>
        </w:rPr>
        <w:t xml:space="preserve">Studies have shown that employee </w:t>
      </w:r>
      <w:r w:rsidRPr="00205D07">
        <w:rPr>
          <w:rStyle w:val="Emphasis"/>
          <w:highlight w:val="green"/>
        </w:rPr>
        <w:t>engagement</w:t>
      </w:r>
      <w:r w:rsidRPr="007C6CDE">
        <w:rPr>
          <w:rStyle w:val="StyleUnderline"/>
        </w:rPr>
        <w:t xml:space="preserve"> with management is </w:t>
      </w:r>
      <w:r w:rsidRPr="00205D07">
        <w:rPr>
          <w:rStyle w:val="Emphasis"/>
          <w:highlight w:val="green"/>
        </w:rPr>
        <w:t>more productive</w:t>
      </w:r>
      <w:r w:rsidRPr="00205D07">
        <w:rPr>
          <w:rStyle w:val="StyleUnderline"/>
          <w:highlight w:val="green"/>
        </w:rPr>
        <w:t xml:space="preserve"> when</w:t>
      </w:r>
      <w:r w:rsidRPr="007C6CDE">
        <w:rPr>
          <w:rStyle w:val="StyleUnderline"/>
        </w:rPr>
        <w:t xml:space="preserve"> employee </w:t>
      </w:r>
      <w:r w:rsidRPr="00205D07">
        <w:rPr>
          <w:rStyle w:val="StyleUnderline"/>
          <w:highlight w:val="green"/>
        </w:rPr>
        <w:t>communications</w:t>
      </w:r>
      <w:r w:rsidRPr="007C6CDE">
        <w:rPr>
          <w:rStyle w:val="StyleUnderline"/>
        </w:rPr>
        <w:t xml:space="preserve"> are </w:t>
      </w:r>
      <w:r w:rsidRPr="00205D07">
        <w:rPr>
          <w:rStyle w:val="Emphasis"/>
          <w:highlight w:val="green"/>
        </w:rPr>
        <w:t>channeled</w:t>
      </w:r>
      <w:r w:rsidRPr="00205D07">
        <w:rPr>
          <w:rStyle w:val="StyleUnderline"/>
          <w:highlight w:val="gree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205D07">
        <w:rPr>
          <w:rStyle w:val="StyleUnderline"/>
          <w:highlight w:val="gree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A0CB1A8" w14:textId="77777777" w:rsidR="00F30657" w:rsidRDefault="00F30657" w:rsidP="00F30657">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205D07">
        <w:rPr>
          <w:rStyle w:val="Emphasis"/>
          <w:highlight w:val="green"/>
        </w:rPr>
        <w:t>Empirical evidence</w:t>
      </w:r>
      <w:r w:rsidRPr="00C21537">
        <w:rPr>
          <w:rStyle w:val="StyleUnderline"/>
        </w:rPr>
        <w:t xml:space="preserve"> also </w:t>
      </w:r>
      <w:r w:rsidRPr="00205D07">
        <w:rPr>
          <w:rStyle w:val="StyleUnderline"/>
          <w:highlight w:val="green"/>
        </w:rPr>
        <w:t>shows</w:t>
      </w:r>
      <w:r w:rsidRPr="00C21537">
        <w:rPr>
          <w:rStyle w:val="StyleUnderline"/>
        </w:rPr>
        <w:t xml:space="preserve"> a </w:t>
      </w:r>
      <w:r w:rsidRPr="00205D07">
        <w:rPr>
          <w:rStyle w:val="Emphasis"/>
          <w:highlight w:val="green"/>
        </w:rPr>
        <w:t>positive</w:t>
      </w:r>
      <w:r w:rsidRPr="00205D07">
        <w:rPr>
          <w:rStyle w:val="StyleUnderline"/>
          <w:highlight w:val="green"/>
        </w:rPr>
        <w:t xml:space="preserve"> correlation between</w:t>
      </w:r>
      <w:r w:rsidRPr="00C21537">
        <w:rPr>
          <w:rStyle w:val="StyleUnderline"/>
        </w:rPr>
        <w:t xml:space="preserve"> participation in </w:t>
      </w:r>
      <w:r w:rsidRPr="00205D07">
        <w:rPr>
          <w:rStyle w:val="Emphasis"/>
          <w:highlight w:val="green"/>
        </w:rPr>
        <w:t>collective bargaining</w:t>
      </w:r>
      <w:r w:rsidRPr="00205D07">
        <w:rPr>
          <w:rStyle w:val="StyleUnderline"/>
          <w:highlight w:val="green"/>
        </w:rPr>
        <w:t xml:space="preserve"> and</w:t>
      </w:r>
      <w:r w:rsidRPr="00C21537">
        <w:rPr>
          <w:rStyle w:val="StyleUnderline"/>
        </w:rPr>
        <w:t xml:space="preserve"> participation in societal </w:t>
      </w:r>
      <w:r w:rsidRPr="00205D07">
        <w:rPr>
          <w:rStyle w:val="Emphasis"/>
          <w:highlight w:val="green"/>
        </w:rPr>
        <w:t>democratic processes</w:t>
      </w:r>
      <w:r w:rsidRPr="00C21537">
        <w:rPr>
          <w:rStyle w:val="StyleUnderline"/>
        </w:rPr>
        <w:t xml:space="preserve">. 535 </w:t>
      </w:r>
      <w:r w:rsidRPr="00205D07">
        <w:rPr>
          <w:rStyle w:val="StyleUnderline"/>
          <w:highlight w:val="gree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205D07">
        <w:rPr>
          <w:rStyle w:val="StyleUnderline"/>
          <w:highlight w:val="green"/>
        </w:rPr>
        <w:t>importance extends beyond</w:t>
      </w:r>
      <w:r w:rsidRPr="00C21537">
        <w:rPr>
          <w:rStyle w:val="StyleUnderline"/>
        </w:rPr>
        <w:t xml:space="preserve"> the </w:t>
      </w:r>
      <w:r w:rsidRPr="00205D07">
        <w:rPr>
          <w:rStyle w:val="Emphasis"/>
          <w:highlight w:val="green"/>
        </w:rPr>
        <w:t>tangible gains</w:t>
      </w:r>
      <w:r w:rsidRPr="00205D07">
        <w:rPr>
          <w:rStyle w:val="StyleUnderline"/>
          <w:highlight w:val="green"/>
        </w:rPr>
        <w:t xml:space="preserve"> yielded by negotiation</w:t>
      </w:r>
      <w:r w:rsidRPr="00C21537">
        <w:rPr>
          <w:rStyle w:val="StyleUnderline"/>
        </w:rPr>
        <w:t xml:space="preserve"> and litigation</w:t>
      </w:r>
      <w:r w:rsidRPr="00C21537">
        <w:rPr>
          <w:sz w:val="16"/>
        </w:rPr>
        <w:t>.</w:t>
      </w:r>
    </w:p>
    <w:p w14:paraId="640851B2" w14:textId="77777777" w:rsidR="00F30657" w:rsidRPr="00741385" w:rsidRDefault="00F30657" w:rsidP="00F30657"/>
    <w:p w14:paraId="2E33076F" w14:textId="77777777" w:rsidR="00F30657" w:rsidRPr="006E0F6E" w:rsidRDefault="00F30657" w:rsidP="00F30657"/>
    <w:p w14:paraId="76B10B22" w14:textId="77777777" w:rsidR="00F30657" w:rsidRDefault="00F30657" w:rsidP="00F30657">
      <w:pPr>
        <w:pStyle w:val="Heading2"/>
      </w:pPr>
      <w:r>
        <w:t>Legality</w:t>
      </w:r>
    </w:p>
    <w:p w14:paraId="01050114" w14:textId="77777777" w:rsidR="00F30657" w:rsidRPr="00FF2BC9" w:rsidRDefault="00F30657" w:rsidP="00F30657"/>
    <w:p w14:paraId="38071B22" w14:textId="77777777" w:rsidR="00F30657" w:rsidRDefault="00F30657" w:rsidP="00F30657">
      <w:pPr>
        <w:pStyle w:val="Heading2"/>
      </w:pPr>
      <w:r>
        <w:t>T-Preexisting</w:t>
      </w:r>
    </w:p>
    <w:p w14:paraId="03A8AA0B" w14:textId="77777777" w:rsidR="00F30657" w:rsidRDefault="00F30657" w:rsidP="00F30657">
      <w:pPr>
        <w:pStyle w:val="Heading3"/>
      </w:pPr>
      <w:r>
        <w:t>AT: Pre-Existing---W/M (S)</w:t>
      </w:r>
    </w:p>
    <w:p w14:paraId="789019E5" w14:textId="77777777" w:rsidR="00F30657" w:rsidRPr="0046501C" w:rsidRDefault="00F30657" w:rsidP="00F30657">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t>. But First and Thirteenth amendments provide foundation</w:t>
      </w:r>
    </w:p>
    <w:p w14:paraId="4B3E6558" w14:textId="77777777" w:rsidR="00F30657" w:rsidRDefault="00F30657" w:rsidP="00F30657">
      <w:r w:rsidRPr="00A93C97">
        <w:rPr>
          <w:rStyle w:val="Style13ptBold"/>
        </w:rPr>
        <w:t>Read 4</w:t>
      </w:r>
      <w:r>
        <w:t xml:space="preserve"> – </w:t>
      </w:r>
      <w:r w:rsidRPr="00A93C97">
        <w:t>General Counsel</w:t>
      </w:r>
      <w:r>
        <w:t xml:space="preserve">, </w:t>
      </w:r>
      <w:r w:rsidRPr="00A93C97">
        <w:t>Friends of Farmworkers</w:t>
      </w:r>
      <w:r>
        <w:t>; J.D., NYU Law</w:t>
      </w:r>
    </w:p>
    <w:p w14:paraId="33C2C440" w14:textId="77777777" w:rsidR="00F30657" w:rsidRDefault="00F30657" w:rsidP="00F30657">
      <w:r>
        <w:t>Arthur N. Read, “Let the Flowers Bloom and Protect the Workers Too – A Strategic Approach toward Addressing the Marginalization of Agricultural Workers,” 6 U. PA. J. LAB. &amp; EMP. L. 525 (Spring 2004)</w:t>
      </w:r>
    </w:p>
    <w:p w14:paraId="51EF9893" w14:textId="77777777" w:rsidR="00F30657" w:rsidRPr="00A43C18" w:rsidRDefault="00F30657" w:rsidP="00F30657">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6FBD2A9F" w14:textId="77777777" w:rsidR="00F30657" w:rsidRDefault="00F30657" w:rsidP="00F30657">
      <w:pPr>
        <w:rPr>
          <w:sz w:val="14"/>
        </w:rPr>
      </w:pPr>
      <w:r w:rsidRPr="00E82F62">
        <w:rPr>
          <w:rStyle w:val="StyleUnderline"/>
          <w:sz w:val="26"/>
          <w:szCs w:val="26"/>
          <w:highlight w:val="green"/>
        </w:rPr>
        <w:t xml:space="preserve">It is </w:t>
      </w:r>
      <w:r w:rsidRPr="00E82F62">
        <w:rPr>
          <w:rStyle w:val="Emphasis"/>
          <w:sz w:val="26"/>
          <w:szCs w:val="26"/>
          <w:highlight w:val="green"/>
        </w:rPr>
        <w:t>critical to note</w:t>
      </w:r>
      <w:r w:rsidRPr="00E82F62">
        <w:rPr>
          <w:rStyle w:val="StyleUnderline"/>
          <w:sz w:val="26"/>
          <w:szCs w:val="26"/>
          <w:highlight w:val="green"/>
        </w:rPr>
        <w:t xml:space="preserve"> as a </w:t>
      </w:r>
      <w:r w:rsidRPr="00E82F62">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E82F62">
        <w:rPr>
          <w:rStyle w:val="StyleUnderline"/>
          <w:sz w:val="26"/>
          <w:szCs w:val="26"/>
          <w:highlight w:val="green"/>
        </w:rPr>
        <w:t xml:space="preserve">that the </w:t>
      </w:r>
      <w:r w:rsidRPr="00E82F62">
        <w:rPr>
          <w:rStyle w:val="Emphasis"/>
          <w:sz w:val="26"/>
          <w:szCs w:val="26"/>
          <w:highlight w:val="green"/>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E82F62">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E82F62">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E82F62">
        <w:rPr>
          <w:rStyle w:val="StyleUnderline"/>
          <w:sz w:val="30"/>
          <w:szCs w:val="30"/>
          <w:highlight w:val="green"/>
        </w:rPr>
        <w:t>of whether</w:t>
      </w:r>
      <w:r w:rsidRPr="008E5DDE">
        <w:rPr>
          <w:rStyle w:val="StyleUnderline"/>
          <w:sz w:val="30"/>
          <w:szCs w:val="30"/>
        </w:rPr>
        <w:t xml:space="preserve"> or not </w:t>
      </w:r>
      <w:r w:rsidRPr="00E82F62">
        <w:rPr>
          <w:rStyle w:val="StyleUnderline"/>
          <w:sz w:val="30"/>
          <w:szCs w:val="30"/>
          <w:highlight w:val="green"/>
        </w:rPr>
        <w:t>that right is</w:t>
      </w:r>
      <w:r w:rsidRPr="00C979C8">
        <w:rPr>
          <w:sz w:val="16"/>
          <w:szCs w:val="16"/>
        </w:rPr>
        <w:t xml:space="preserve"> specifically </w:t>
      </w:r>
      <w:r w:rsidRPr="00E82F62">
        <w:rPr>
          <w:rStyle w:val="Emphasis"/>
          <w:sz w:val="30"/>
          <w:szCs w:val="30"/>
          <w:highlight w:val="green"/>
        </w:rPr>
        <w:t>protected</w:t>
      </w:r>
      <w:r w:rsidRPr="00E82F62">
        <w:rPr>
          <w:rStyle w:val="StyleUnderline"/>
          <w:sz w:val="30"/>
          <w:szCs w:val="30"/>
          <w:highlight w:val="green"/>
        </w:rPr>
        <w:t xml:space="preserve"> </w:t>
      </w:r>
      <w:r w:rsidRPr="00D320D1">
        <w:rPr>
          <w:sz w:val="16"/>
        </w:rPr>
        <w:t>under the NLRA</w:t>
      </w:r>
      <w:r w:rsidRPr="00D320D1">
        <w:rPr>
          <w:rStyle w:val="StyleUnderline"/>
          <w:sz w:val="30"/>
          <w:szCs w:val="30"/>
        </w:rPr>
        <w:t>.</w:t>
      </w:r>
      <w:r w:rsidRPr="00A93C97">
        <w:rPr>
          <w:rStyle w:val="StyleUnderline"/>
        </w:rPr>
        <w:t xml:space="preserve"> </w:t>
      </w:r>
      <w:r w:rsidRPr="00D771EA">
        <w:rPr>
          <w:rStyle w:val="StyleUnderline"/>
        </w:rPr>
        <w:t xml:space="preserve">This </w:t>
      </w:r>
      <w:r w:rsidRPr="00E82F62">
        <w:rPr>
          <w:rStyle w:val="Emphasis"/>
          <w:sz w:val="28"/>
          <w:szCs w:val="28"/>
          <w:highlight w:val="green"/>
        </w:rPr>
        <w:t>right</w:t>
      </w:r>
      <w:r w:rsidRPr="00E82F62">
        <w:rPr>
          <w:rStyle w:val="StyleUnderline"/>
          <w:sz w:val="28"/>
          <w:szCs w:val="28"/>
          <w:highlight w:val="green"/>
        </w:rPr>
        <w:t xml:space="preserve"> has </w:t>
      </w:r>
      <w:r w:rsidRPr="00E82F62">
        <w:rPr>
          <w:rStyle w:val="Emphasis"/>
          <w:sz w:val="28"/>
          <w:szCs w:val="28"/>
          <w:highlight w:val="green"/>
        </w:rPr>
        <w:t>foundations</w:t>
      </w:r>
      <w:r w:rsidRPr="00E82F62">
        <w:rPr>
          <w:rStyle w:val="StyleUnderline"/>
          <w:sz w:val="28"/>
          <w:szCs w:val="28"/>
          <w:highlight w:val="green"/>
        </w:rPr>
        <w:t xml:space="preserve"> under the</w:t>
      </w:r>
      <w:r w:rsidRPr="00D320D1">
        <w:rPr>
          <w:rStyle w:val="StyleUnderline"/>
          <w:sz w:val="28"/>
          <w:szCs w:val="28"/>
        </w:rPr>
        <w:t xml:space="preserve"> </w:t>
      </w:r>
      <w:r w:rsidRPr="00E82F62">
        <w:rPr>
          <w:rStyle w:val="Emphasis"/>
          <w:sz w:val="28"/>
          <w:szCs w:val="28"/>
          <w:highlight w:val="green"/>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E82F62">
        <w:rPr>
          <w:rStyle w:val="Emphasis"/>
          <w:highlight w:val="green"/>
        </w:rPr>
        <w:t>also</w:t>
      </w:r>
      <w:r w:rsidRPr="00D771EA">
        <w:rPr>
          <w:rStyle w:val="StyleUnderline"/>
        </w:rPr>
        <w:t xml:space="preserve"> has foundations under </w:t>
      </w:r>
      <w:r w:rsidRPr="00E82F62">
        <w:rPr>
          <w:rStyle w:val="StyleUnderline"/>
          <w:highlight w:val="green"/>
        </w:rPr>
        <w:t xml:space="preserve">the </w:t>
      </w:r>
      <w:r w:rsidRPr="00E82F62">
        <w:rPr>
          <w:rStyle w:val="Emphasis"/>
          <w:highlight w:val="green"/>
        </w:rPr>
        <w:t>First Amendment</w:t>
      </w:r>
      <w:r w:rsidRPr="00A93C97">
        <w:rPr>
          <w:sz w:val="14"/>
        </w:rPr>
        <w:t>.52</w:t>
      </w:r>
    </w:p>
    <w:p w14:paraId="47191331" w14:textId="77777777" w:rsidR="00F30657" w:rsidRDefault="00F30657" w:rsidP="00F30657"/>
    <w:p w14:paraId="28021B30" w14:textId="77777777" w:rsidR="00F30657" w:rsidRDefault="00F30657" w:rsidP="00F30657">
      <w:pPr>
        <w:pStyle w:val="Heading4"/>
      </w:pPr>
      <w:r>
        <w:t xml:space="preserve">That’s most </w:t>
      </w:r>
      <w:r>
        <w:rPr>
          <w:u w:val="single"/>
        </w:rPr>
        <w:t>precise</w:t>
      </w:r>
      <w:r>
        <w:t>.</w:t>
      </w:r>
    </w:p>
    <w:p w14:paraId="73D9D8DA" w14:textId="77777777" w:rsidR="00F30657" w:rsidRDefault="00F30657" w:rsidP="00F30657">
      <w:r w:rsidRPr="009F21C8">
        <w:rPr>
          <w:rStyle w:val="Style13ptBold"/>
        </w:rPr>
        <w:t>Allison, Hart, &amp; Pratt 22</w:t>
      </w:r>
      <w:r>
        <w:t xml:space="preserve"> – Professors of Education, University of Saskatchewan</w:t>
      </w:r>
    </w:p>
    <w:p w14:paraId="076109ED" w14:textId="77777777" w:rsidR="00F30657" w:rsidRPr="007F1499" w:rsidRDefault="00F30657" w:rsidP="00F30657">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30C67DC6" w14:textId="77777777" w:rsidR="00F30657" w:rsidRPr="000728DA" w:rsidRDefault="00F30657" w:rsidP="00F30657">
      <w:pPr>
        <w:rPr>
          <w:sz w:val="16"/>
        </w:rPr>
      </w:pPr>
      <w:r w:rsidRPr="00E82F62">
        <w:rPr>
          <w:rStyle w:val="Emphasis"/>
          <w:sz w:val="26"/>
          <w:szCs w:val="26"/>
          <w:highlight w:val="green"/>
        </w:rPr>
        <w:t>Having</w:t>
      </w:r>
      <w:r w:rsidRPr="00E82F62">
        <w:rPr>
          <w:rStyle w:val="StyleUnderline"/>
          <w:sz w:val="26"/>
          <w:szCs w:val="26"/>
          <w:highlight w:val="green"/>
        </w:rPr>
        <w:t xml:space="preserve"> a</w:t>
      </w:r>
      <w:r w:rsidRPr="009E0956">
        <w:rPr>
          <w:rStyle w:val="StyleUnderline"/>
          <w:sz w:val="26"/>
          <w:szCs w:val="26"/>
        </w:rPr>
        <w:t xml:space="preserve"> normative </w:t>
      </w:r>
      <w:r w:rsidRPr="00E82F62">
        <w:rPr>
          <w:rStyle w:val="Emphasis"/>
          <w:sz w:val="26"/>
          <w:szCs w:val="26"/>
          <w:highlight w:val="green"/>
        </w:rPr>
        <w:t>right</w:t>
      </w:r>
      <w:r w:rsidRPr="00E82F62">
        <w:rPr>
          <w:rStyle w:val="StyleUnderline"/>
          <w:sz w:val="26"/>
          <w:szCs w:val="26"/>
          <w:highlight w:val="green"/>
        </w:rPr>
        <w:t xml:space="preserve"> does </w:t>
      </w:r>
      <w:r w:rsidRPr="00E82F62">
        <w:rPr>
          <w:rStyle w:val="Emphasis"/>
          <w:sz w:val="26"/>
          <w:szCs w:val="26"/>
          <w:highlight w:val="green"/>
        </w:rPr>
        <w:t>not</w:t>
      </w:r>
      <w:r w:rsidRPr="009E0956">
        <w:rPr>
          <w:rStyle w:val="Emphasis"/>
          <w:sz w:val="26"/>
          <w:szCs w:val="26"/>
        </w:rPr>
        <w:t xml:space="preserve"> necessarily </w:t>
      </w:r>
      <w:r w:rsidRPr="00E82F62">
        <w:rPr>
          <w:rStyle w:val="Emphasis"/>
          <w:sz w:val="26"/>
          <w:szCs w:val="26"/>
          <w:highlight w:val="green"/>
        </w:rPr>
        <w:t>mean</w:t>
      </w:r>
      <w:r w:rsidRPr="00E82F62">
        <w:rPr>
          <w:rStyle w:val="StyleUnderline"/>
          <w:sz w:val="26"/>
          <w:szCs w:val="26"/>
          <w:highlight w:val="green"/>
        </w:rPr>
        <w:t xml:space="preserve"> that one is </w:t>
      </w:r>
      <w:r w:rsidRPr="00E82F62">
        <w:rPr>
          <w:rStyle w:val="Emphasis"/>
          <w:sz w:val="26"/>
          <w:szCs w:val="26"/>
          <w:highlight w:val="green"/>
        </w:rPr>
        <w:t>able to exercise it</w:t>
      </w:r>
      <w:r w:rsidRPr="00E82F62">
        <w:rPr>
          <w:rStyle w:val="StyleUnderline"/>
          <w:sz w:val="26"/>
          <w:szCs w:val="26"/>
          <w:highlight w:val="green"/>
        </w:rPr>
        <w:t>.</w:t>
      </w:r>
      <w:r w:rsidRPr="00E82F62">
        <w:rPr>
          <w:rStyle w:val="StyleUnderline"/>
          <w:highlight w:val="green"/>
        </w:rPr>
        <w:t xml:space="preserve"> </w:t>
      </w:r>
      <w:r w:rsidRPr="00E82F62">
        <w:rPr>
          <w:rStyle w:val="Emphasis"/>
          <w:highlight w:val="green"/>
        </w:rPr>
        <w:t>Exercising</w:t>
      </w:r>
      <w:r w:rsidRPr="00E82F62">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E82F62">
        <w:rPr>
          <w:rStyle w:val="StyleUnderline"/>
          <w:highlight w:val="green"/>
        </w:rPr>
        <w:t xml:space="preserve">the </w:t>
      </w:r>
      <w:r w:rsidRPr="00E82F62">
        <w:rPr>
          <w:rStyle w:val="Emphasis"/>
          <w:highlight w:val="green"/>
        </w:rPr>
        <w:t>right</w:t>
      </w:r>
      <w:r w:rsidRPr="009E0956">
        <w:rPr>
          <w:rStyle w:val="StyleUnderline"/>
        </w:rPr>
        <w:t xml:space="preserve"> has </w:t>
      </w:r>
      <w:r w:rsidRPr="00E82F62">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E82F62">
        <w:rPr>
          <w:rStyle w:val="Emphasis"/>
          <w:highlight w:val="green"/>
        </w:rPr>
        <w:t>recognized</w:t>
      </w:r>
      <w:r w:rsidRPr="00E82F62">
        <w:rPr>
          <w:rStyle w:val="StyleUnderline"/>
          <w:highlight w:val="green"/>
        </w:rPr>
        <w:t xml:space="preserve"> through</w:t>
      </w:r>
      <w:r w:rsidRPr="000728DA">
        <w:rPr>
          <w:rStyle w:val="StyleUnderline"/>
        </w:rPr>
        <w:t xml:space="preserve"> a </w:t>
      </w:r>
      <w:r w:rsidRPr="00E82F62">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49D3E301" w14:textId="77777777" w:rsidR="00F30657" w:rsidRDefault="00F30657" w:rsidP="00F30657"/>
    <w:p w14:paraId="60B8818A" w14:textId="77777777" w:rsidR="00F30657" w:rsidRPr="00D23735" w:rsidRDefault="00F30657" w:rsidP="00F30657">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214E85B8" w14:textId="77777777" w:rsidR="00F30657" w:rsidRDefault="00F30657" w:rsidP="00F30657">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5C6C9D9D" w14:textId="77777777" w:rsidR="00F30657" w:rsidRPr="000F3B2C" w:rsidRDefault="00F30657" w:rsidP="00F30657">
      <w:pPr>
        <w:rPr>
          <w:rStyle w:val="Style13ptBold"/>
        </w:rPr>
      </w:pPr>
      <w:r>
        <w:rPr>
          <w:rStyle w:val="Style13ptBold"/>
        </w:rPr>
        <w:t>Gross 3</w:t>
      </w:r>
      <w:r w:rsidRPr="000728DA">
        <w:t xml:space="preserve"> –</w:t>
      </w:r>
      <w:r>
        <w:t xml:space="preserve"> Partner at Wilson Elser with over 17 years of experience.</w:t>
      </w:r>
    </w:p>
    <w:p w14:paraId="4DE76B99" w14:textId="77777777" w:rsidR="00F30657" w:rsidRDefault="00F30657" w:rsidP="00F30657">
      <w:r w:rsidRPr="000F3B2C">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4217A513" w14:textId="77777777" w:rsidR="00F30657" w:rsidRDefault="00F30657" w:rsidP="00F30657">
      <w:pPr>
        <w:rPr>
          <w:sz w:val="16"/>
        </w:rPr>
      </w:pPr>
      <w:r w:rsidRPr="00E82F62">
        <w:rPr>
          <w:rStyle w:val="StyleUnderline"/>
          <w:highlight w:val="green"/>
        </w:rPr>
        <w:t xml:space="preserve">The ERA provides </w:t>
      </w:r>
      <w:r w:rsidRPr="00E82F62">
        <w:rPr>
          <w:rStyle w:val="Emphasis"/>
          <w:sz w:val="26"/>
          <w:szCs w:val="26"/>
          <w:highlight w:val="green"/>
        </w:rPr>
        <w:t>rights to "workers" rather than "employees,"</w:t>
      </w:r>
      <w:r w:rsidRPr="00BF7F4C">
        <w:rPr>
          <w:sz w:val="16"/>
        </w:rPr>
        <w:t xml:space="preserve"> 99 </w:t>
      </w:r>
      <w:r w:rsidRPr="00E82F62">
        <w:rPr>
          <w:rStyle w:val="Emphasis"/>
          <w:sz w:val="26"/>
          <w:szCs w:val="26"/>
          <w:highlight w:val="green"/>
        </w:rPr>
        <w:t>defining workers</w:t>
      </w:r>
      <w:r w:rsidRPr="00E82F62">
        <w:rPr>
          <w:rStyle w:val="StyleUnderline"/>
          <w:highlight w:val="green"/>
        </w:rPr>
        <w:t xml:space="preserve"> as "employee[s], </w:t>
      </w:r>
      <w:r w:rsidRPr="00E82F62">
        <w:rPr>
          <w:rStyle w:val="Emphasis"/>
          <w:sz w:val="26"/>
          <w:szCs w:val="26"/>
          <w:highlight w:val="green"/>
        </w:rPr>
        <w:t>or anyone else who works</w:t>
      </w:r>
      <w:r w:rsidRPr="000728DA">
        <w:rPr>
          <w:sz w:val="16"/>
          <w:szCs w:val="16"/>
        </w:rPr>
        <w:t xml:space="preserve"> personally </w:t>
      </w:r>
      <w:r w:rsidRPr="00E82F62">
        <w:rPr>
          <w:rStyle w:val="StyleUnderline"/>
          <w:highlight w:val="green"/>
        </w:rPr>
        <w:t xml:space="preserve">for </w:t>
      </w:r>
      <w:r w:rsidRPr="00E82F62">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E82F62">
        <w:rPr>
          <w:rStyle w:val="Emphasis"/>
          <w:highlight w:val="green"/>
        </w:rPr>
        <w:t>certainly</w:t>
      </w:r>
      <w:r w:rsidRPr="000728DA">
        <w:rPr>
          <w:rStyle w:val="StyleUnderline"/>
        </w:rPr>
        <w:t xml:space="preserve"> encompasses </w:t>
      </w:r>
      <w:r w:rsidRPr="00E82F62">
        <w:rPr>
          <w:rStyle w:val="StyleUnderline"/>
          <w:highlight w:val="green"/>
        </w:rPr>
        <w:t xml:space="preserve">more </w:t>
      </w:r>
      <w:r w:rsidRPr="00E82F62">
        <w:rPr>
          <w:rStyle w:val="Emphasis"/>
          <w:highlight w:val="green"/>
        </w:rPr>
        <w:t>workers</w:t>
      </w:r>
      <w:r w:rsidRPr="00E82F62">
        <w:rPr>
          <w:rStyle w:val="StyleUnderline"/>
          <w:highlight w:val="green"/>
        </w:rPr>
        <w:t xml:space="preserve"> than the </w:t>
      </w:r>
      <w:r w:rsidRPr="00E82F62">
        <w:rPr>
          <w:rStyle w:val="Emphasis"/>
          <w:highlight w:val="green"/>
        </w:rPr>
        <w:t>NLRA</w:t>
      </w:r>
      <w:r w:rsidRPr="000728DA">
        <w:rPr>
          <w:rStyle w:val="StyleUnderline"/>
        </w:rPr>
        <w:t xml:space="preserve"> does </w:t>
      </w:r>
      <w:r w:rsidRPr="00E82F62">
        <w:rPr>
          <w:rStyle w:val="Emphasis"/>
          <w:highlight w:val="green"/>
        </w:rPr>
        <w:t>because</w:t>
      </w:r>
      <w:r w:rsidRPr="00F4346E">
        <w:rPr>
          <w:rStyle w:val="StyleUnderline"/>
        </w:rPr>
        <w:t>,</w:t>
      </w:r>
      <w:r w:rsidRPr="00BF7F4C">
        <w:rPr>
          <w:sz w:val="16"/>
        </w:rPr>
        <w:t xml:space="preserve"> for instance, </w:t>
      </w:r>
      <w:r w:rsidRPr="00E82F62">
        <w:rPr>
          <w:rStyle w:val="StyleUnderline"/>
          <w:highlight w:val="green"/>
        </w:rPr>
        <w:t xml:space="preserve">there are </w:t>
      </w:r>
      <w:r w:rsidRPr="00E82F62">
        <w:rPr>
          <w:rStyle w:val="Emphasis"/>
          <w:highlight w:val="green"/>
        </w:rPr>
        <w:t>no</w:t>
      </w:r>
      <w:r w:rsidRPr="00BF7F4C">
        <w:rPr>
          <w:sz w:val="16"/>
        </w:rPr>
        <w:t xml:space="preserve"> managerial, public, or supervisory </w:t>
      </w:r>
      <w:r w:rsidRPr="00E82F62">
        <w:rPr>
          <w:rStyle w:val="Emphasis"/>
          <w:highlight w:val="green"/>
        </w:rPr>
        <w:t>exceptions</w:t>
      </w:r>
      <w:r w:rsidRPr="00BF7F4C">
        <w:rPr>
          <w:rStyle w:val="StyleUnderline"/>
        </w:rPr>
        <w:t>.</w:t>
      </w:r>
      <w:r w:rsidRPr="00BF7F4C">
        <w:rPr>
          <w:sz w:val="16"/>
        </w:rPr>
        <w:t xml:space="preserve"> 101</w:t>
      </w:r>
    </w:p>
    <w:p w14:paraId="2024913D" w14:textId="77777777" w:rsidR="00F30657" w:rsidRPr="0046501C" w:rsidRDefault="00F30657" w:rsidP="00F30657"/>
    <w:p w14:paraId="1A4E3810" w14:textId="058984DC" w:rsidR="00F30657" w:rsidRDefault="00F30657" w:rsidP="00F30657">
      <w:pPr>
        <w:pStyle w:val="Heading4"/>
      </w:pPr>
    </w:p>
    <w:p w14:paraId="45C97C3A" w14:textId="77777777" w:rsidR="00F30657" w:rsidRDefault="00F30657" w:rsidP="00F30657"/>
    <w:p w14:paraId="5DAFA2AC" w14:textId="77777777" w:rsidR="00F30657" w:rsidRPr="0061261C" w:rsidRDefault="00F30657" w:rsidP="00F30657">
      <w:pPr>
        <w:pStyle w:val="Heading4"/>
      </w:pPr>
      <w:r>
        <w:t xml:space="preserve">2. </w:t>
      </w:r>
      <w:r w:rsidRPr="00982CAC">
        <w:rPr>
          <w:u w:val="single"/>
        </w:rPr>
        <w:t>We meet</w:t>
      </w:r>
      <w:r>
        <w:t>. “</w:t>
      </w:r>
      <w:r>
        <w:rPr>
          <w:u w:val="single"/>
        </w:rPr>
        <w:t>F</w:t>
      </w:r>
      <w:r w:rsidRPr="00353BBD">
        <w:rPr>
          <w:u w:val="single"/>
        </w:rPr>
        <w:t>or</w:t>
      </w:r>
      <w:r>
        <w:t xml:space="preserve">” indicates </w:t>
      </w:r>
      <w:r>
        <w:rPr>
          <w:u w:val="single"/>
        </w:rPr>
        <w:t>recipient</w:t>
      </w:r>
      <w:r>
        <w:t xml:space="preserve">, which means if </w:t>
      </w:r>
      <w:r>
        <w:rPr>
          <w:u w:val="single"/>
        </w:rPr>
        <w:t>any</w:t>
      </w:r>
      <w:r>
        <w:t xml:space="preserve"> workers have CBR then that’s </w:t>
      </w:r>
      <w:r>
        <w:rPr>
          <w:u w:val="single"/>
        </w:rPr>
        <w:t>enough</w:t>
      </w:r>
      <w:r>
        <w:t>.</w:t>
      </w:r>
    </w:p>
    <w:p w14:paraId="36008603" w14:textId="77777777" w:rsidR="00F30657" w:rsidRDefault="00F30657" w:rsidP="00F30657">
      <w:r w:rsidRPr="005D6F8E">
        <w:rPr>
          <w:rStyle w:val="Style13ptBold"/>
        </w:rPr>
        <w:t>Brown 21</w:t>
      </w:r>
      <w:r>
        <w:t xml:space="preserve"> – Chief Judge, U.S. District Court for the Northern District of Mississippi</w:t>
      </w:r>
    </w:p>
    <w:p w14:paraId="4D21FFA6" w14:textId="77777777" w:rsidR="00F30657" w:rsidRPr="0024678D" w:rsidRDefault="00F30657" w:rsidP="00F30657">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2C5965FD" w14:textId="77777777" w:rsidR="00F30657" w:rsidRDefault="00F30657" w:rsidP="00F30657">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E82F62">
        <w:rPr>
          <w:rStyle w:val="StyleUnderline"/>
          <w:highlight w:val="green"/>
        </w:rPr>
        <w:t>Merriam</w:t>
      </w:r>
      <w:r w:rsidRPr="005D6F8E">
        <w:rPr>
          <w:rStyle w:val="StyleUnderline"/>
        </w:rPr>
        <w:t xml:space="preserve">-Webster </w:t>
      </w:r>
      <w:r w:rsidRPr="00E82F62">
        <w:rPr>
          <w:rStyle w:val="Emphasis"/>
          <w:highlight w:val="green"/>
        </w:rPr>
        <w:t>defines "for"</w:t>
      </w:r>
      <w:r w:rsidRPr="00E82F62">
        <w:rPr>
          <w:rStyle w:val="StyleUnderline"/>
          <w:highlight w:val="green"/>
        </w:rPr>
        <w:t xml:space="preserve"> as a "</w:t>
      </w:r>
      <w:r w:rsidRPr="00E82F62">
        <w:rPr>
          <w:rStyle w:val="Emphasis"/>
          <w:highlight w:val="green"/>
        </w:rPr>
        <w:t>function</w:t>
      </w:r>
      <w:r w:rsidRPr="0061261C">
        <w:rPr>
          <w:rStyle w:val="Emphasis"/>
        </w:rPr>
        <w:t xml:space="preserve"> word</w:t>
      </w:r>
      <w:r w:rsidRPr="005D6F8E">
        <w:rPr>
          <w:rStyle w:val="StyleUnderline"/>
        </w:rPr>
        <w:t xml:space="preserve"> </w:t>
      </w:r>
      <w:r w:rsidRPr="00E82F62">
        <w:rPr>
          <w:rStyle w:val="StyleUnderline"/>
          <w:highlight w:val="green"/>
        </w:rPr>
        <w:t xml:space="preserve">to </w:t>
      </w:r>
      <w:r w:rsidRPr="00E82F62">
        <w:rPr>
          <w:rStyle w:val="Emphasis"/>
          <w:highlight w:val="green"/>
        </w:rPr>
        <w:t>indicate</w:t>
      </w:r>
      <w:r w:rsidRPr="005D6F8E">
        <w:rPr>
          <w:rStyle w:val="Emphasis"/>
        </w:rPr>
        <w:t xml:space="preserve"> the ... </w:t>
      </w:r>
      <w:r w:rsidRPr="00E82F62">
        <w:rPr>
          <w:rStyle w:val="Emphasis"/>
          <w:highlight w:val="gree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7CAA56D9" w14:textId="77777777" w:rsidR="00F30657" w:rsidRDefault="00F30657" w:rsidP="00F30657"/>
    <w:p w14:paraId="2DD2CF06" w14:textId="77777777" w:rsidR="00F30657" w:rsidRDefault="00F30657" w:rsidP="00F30657">
      <w:pPr>
        <w:pStyle w:val="Heading4"/>
      </w:pPr>
      <w:r>
        <w:t xml:space="preserve">3---President cannot negate rights via XOs that are illegal under law. </w:t>
      </w:r>
    </w:p>
    <w:p w14:paraId="0B5CED54" w14:textId="77777777" w:rsidR="00F30657" w:rsidRPr="00927451" w:rsidRDefault="00F30657" w:rsidP="00F30657">
      <w:r>
        <w:rPr>
          <w:rStyle w:val="Style13ptBold"/>
        </w:rPr>
        <w:t xml:space="preserve">Graber 21 </w:t>
      </w:r>
      <w:r w:rsidRPr="00927451">
        <w:t xml:space="preserve">— </w:t>
      </w:r>
      <w:r>
        <w:t xml:space="preserve">Legislative Attorney at the Congressional Research Service. </w:t>
      </w:r>
    </w:p>
    <w:p w14:paraId="07096252" w14:textId="77777777" w:rsidR="00F30657" w:rsidRDefault="00F30657" w:rsidP="00F30657">
      <w:r>
        <w:t xml:space="preserve">Abigail A. Graber, “Executive Orders: An Introduction,” March 29, 2021, Congressional Research Service, </w:t>
      </w:r>
      <w:r w:rsidRPr="007034B1">
        <w:t>https://www.congress.gov/crs_external_products/R/PDF/R46738/R46738.6.pdf</w:t>
      </w:r>
    </w:p>
    <w:p w14:paraId="0E0D9D1D" w14:textId="77777777" w:rsidR="00F30657" w:rsidRPr="003369A7" w:rsidRDefault="00F30657" w:rsidP="00F30657">
      <w:pPr>
        <w:rPr>
          <w:sz w:val="16"/>
        </w:rPr>
      </w:pPr>
      <w:r w:rsidRPr="003369A7">
        <w:rPr>
          <w:sz w:val="16"/>
        </w:rPr>
        <w:t xml:space="preserve">While this report </w:t>
      </w:r>
      <w:r w:rsidRPr="00F04BE1">
        <w:rPr>
          <w:rStyle w:val="StyleUnderline"/>
        </w:rPr>
        <w:t xml:space="preserve">generally addresses the </w:t>
      </w:r>
      <w:r w:rsidRPr="00E82F62">
        <w:rPr>
          <w:rStyle w:val="StyleUnderline"/>
          <w:highlight w:val="green"/>
        </w:rPr>
        <w:t>President’s</w:t>
      </w:r>
      <w:r w:rsidRPr="00F04BE1">
        <w:rPr>
          <w:rStyle w:val="StyleUnderline"/>
        </w:rPr>
        <w:t xml:space="preserve"> use of </w:t>
      </w:r>
      <w:r w:rsidRPr="00E82F62">
        <w:rPr>
          <w:rStyle w:val="StyleUnderline"/>
          <w:highlight w:val="green"/>
        </w:rPr>
        <w:t>ex</w:t>
      </w:r>
      <w:r w:rsidRPr="00F04BE1">
        <w:rPr>
          <w:rStyle w:val="StyleUnderline"/>
        </w:rPr>
        <w:t xml:space="preserve">ecutive </w:t>
      </w:r>
      <w:r w:rsidRPr="00E82F62">
        <w:rPr>
          <w:rStyle w:val="StyleUnderline"/>
          <w:highlight w:val="green"/>
        </w:rPr>
        <w:t>o</w:t>
      </w:r>
      <w:r w:rsidRPr="00F04BE1">
        <w:rPr>
          <w:rStyle w:val="StyleUnderline"/>
        </w:rPr>
        <w:t>rders, presidential directives may take other forms</w:t>
      </w:r>
      <w:r w:rsidRPr="003369A7">
        <w:rPr>
          <w:sz w:val="16"/>
        </w:rPr>
        <w:t xml:space="preserve">, including proclamations and memoranda. 194 As with executive orders, the effect of these directives depends on their substance and source of legal authority. Often, the differences among the three instruments may be a matter of form rather than function and effect. 195 A </w:t>
      </w:r>
      <w:r w:rsidRPr="00F04BE1">
        <w:rPr>
          <w:rStyle w:val="StyleUnderline"/>
        </w:rPr>
        <w:t>report</w:t>
      </w:r>
      <w:r w:rsidRPr="003369A7">
        <w:rPr>
          <w:sz w:val="16"/>
        </w:rPr>
        <w:t xml:space="preserve"> issued in 1957 by the </w:t>
      </w:r>
      <w:r w:rsidRPr="00F04BE1">
        <w:rPr>
          <w:rStyle w:val="StyleUnderline"/>
        </w:rPr>
        <w:t xml:space="preserve">House of Representatives </w:t>
      </w:r>
      <w:r w:rsidRPr="00E82F62">
        <w:rPr>
          <w:rStyle w:val="StyleUnderline"/>
          <w:highlight w:val="green"/>
        </w:rPr>
        <w:t>Government Operations</w:t>
      </w:r>
      <w:r w:rsidRPr="00F04BE1">
        <w:rPr>
          <w:rStyle w:val="StyleUnderline"/>
        </w:rPr>
        <w:t xml:space="preserve"> Committee may </w:t>
      </w:r>
      <w:r w:rsidRPr="00E82F62">
        <w:rPr>
          <w:rStyle w:val="StyleUnderline"/>
          <w:highlight w:val="green"/>
        </w:rPr>
        <w:t>shed</w:t>
      </w:r>
      <w:r w:rsidRPr="00F04BE1">
        <w:rPr>
          <w:rStyle w:val="StyleUnderline"/>
        </w:rPr>
        <w:t xml:space="preserve"> some </w:t>
      </w:r>
      <w:r w:rsidRPr="00E82F62">
        <w:rPr>
          <w:rStyle w:val="StyleUnderline"/>
          <w:highlight w:val="green"/>
        </w:rPr>
        <w:t>light</w:t>
      </w:r>
      <w:r w:rsidRPr="003369A7">
        <w:rPr>
          <w:sz w:val="16"/>
        </w:rPr>
        <w:t xml:space="preserve"> on perceived differences.196 According to that report, </w:t>
      </w:r>
      <w:r w:rsidRPr="00F04BE1">
        <w:rPr>
          <w:rStyle w:val="StyleUnderline"/>
        </w:rPr>
        <w:t>“[e]xecutive orders are generally directed to, and govern actions by, Government officials and agencies.</w:t>
      </w:r>
      <w:r w:rsidRPr="003369A7">
        <w:rPr>
          <w:sz w:val="16"/>
        </w:rPr>
        <w:t xml:space="preserve"> They usually affect private individuals only indirectly.” 197 Proclamations, by contrast, “in most instances affect primarily the activities of private individuals.” 198 According to the report, because “the </w:t>
      </w:r>
      <w:r w:rsidRPr="00E82F62">
        <w:rPr>
          <w:rStyle w:val="Emphasis"/>
          <w:highlight w:val="green"/>
        </w:rPr>
        <w:t>President has no power</w:t>
      </w:r>
      <w:r w:rsidRPr="00F04BE1">
        <w:rPr>
          <w:rStyle w:val="Emphasis"/>
        </w:rPr>
        <w:t xml:space="preserve"> or authority </w:t>
      </w:r>
      <w:r w:rsidRPr="00E82F62">
        <w:rPr>
          <w:rStyle w:val="Emphasis"/>
          <w:highlight w:val="green"/>
        </w:rPr>
        <w:t>over</w:t>
      </w:r>
      <w:r w:rsidRPr="00F04BE1">
        <w:rPr>
          <w:rStyle w:val="Emphasis"/>
        </w:rPr>
        <w:t xml:space="preserve"> individual </w:t>
      </w:r>
      <w:r w:rsidRPr="00E82F62">
        <w:rPr>
          <w:rStyle w:val="Emphasis"/>
          <w:highlight w:val="green"/>
        </w:rPr>
        <w:t>citizens and their rights</w:t>
      </w:r>
      <w:r w:rsidRPr="00F04BE1">
        <w:rPr>
          <w:rStyle w:val="Emphasis"/>
        </w:rPr>
        <w:t xml:space="preserve"> </w:t>
      </w:r>
      <w:r w:rsidRPr="003369A7">
        <w:rPr>
          <w:sz w:val="16"/>
        </w:rPr>
        <w:t xml:space="preserve">except where he is granted such power and authority by a provision in the Constitution or by statute, the President’s </w:t>
      </w:r>
      <w:r w:rsidRPr="00F04BE1">
        <w:rPr>
          <w:rStyle w:val="StyleUnderline"/>
        </w:rPr>
        <w:t>proclamations are not legally binding and are at best hortatory unless based on such grants of authority</w:t>
      </w:r>
      <w:r w:rsidRPr="003369A7">
        <w:rPr>
          <w:sz w:val="16"/>
        </w:rPr>
        <w:t xml:space="preserve">.” 199 Nevertheless, certain </w:t>
      </w:r>
      <w:r w:rsidRPr="00E82F62">
        <w:rPr>
          <w:rStyle w:val="Emphasis"/>
          <w:highlight w:val="green"/>
        </w:rPr>
        <w:t>statutes delegating power</w:t>
      </w:r>
      <w:r w:rsidRPr="00F04BE1">
        <w:rPr>
          <w:rStyle w:val="Emphasis"/>
        </w:rPr>
        <w:t xml:space="preserve"> to the President may </w:t>
      </w:r>
      <w:r w:rsidRPr="00E82F62">
        <w:rPr>
          <w:rStyle w:val="Emphasis"/>
          <w:highlight w:val="green"/>
        </w:rPr>
        <w:t>require that power to</w:t>
      </w:r>
      <w:r w:rsidRPr="00F04BE1">
        <w:rPr>
          <w:rStyle w:val="Emphasis"/>
        </w:rPr>
        <w:t xml:space="preserve"> be </w:t>
      </w:r>
      <w:r w:rsidRPr="00E82F62">
        <w:rPr>
          <w:rStyle w:val="Emphasis"/>
          <w:highlight w:val="green"/>
        </w:rPr>
        <w:t>exercised</w:t>
      </w:r>
      <w:r w:rsidRPr="00F04BE1">
        <w:rPr>
          <w:rStyle w:val="Emphasis"/>
        </w:rPr>
        <w:t xml:space="preserve"> </w:t>
      </w:r>
      <w:r w:rsidRPr="00E82F62">
        <w:rPr>
          <w:rStyle w:val="Emphasis"/>
          <w:highlight w:val="green"/>
        </w:rPr>
        <w:t>using</w:t>
      </w:r>
      <w:r w:rsidRPr="00F04BE1">
        <w:rPr>
          <w:rStyle w:val="Emphasis"/>
        </w:rPr>
        <w:t xml:space="preserve"> a </w:t>
      </w:r>
      <w:r w:rsidRPr="00E82F62">
        <w:rPr>
          <w:rStyle w:val="Emphasis"/>
          <w:highlight w:val="green"/>
        </w:rPr>
        <w:t>particular</w:t>
      </w:r>
      <w:r w:rsidRPr="00F04BE1">
        <w:rPr>
          <w:rStyle w:val="Emphasis"/>
        </w:rPr>
        <w:t xml:space="preserve"> type of </w:t>
      </w:r>
      <w:r w:rsidRPr="00E82F62">
        <w:rPr>
          <w:rStyle w:val="Emphasis"/>
          <w:highlight w:val="green"/>
        </w:rPr>
        <w:t>instrument</w:t>
      </w:r>
      <w:r w:rsidRPr="003369A7">
        <w:rPr>
          <w:sz w:val="16"/>
        </w:rPr>
        <w:t>. For example, the INA provides that the President may restrict or suspend entry of foreign nationals “by proclamation, and for such period as he shall deem necessary.”200</w:t>
      </w:r>
    </w:p>
    <w:p w14:paraId="3B51134A" w14:textId="77777777" w:rsidR="00F30657" w:rsidRDefault="00F30657" w:rsidP="00F30657"/>
    <w:p w14:paraId="305DC8BD" w14:textId="77777777" w:rsidR="00F30657" w:rsidRPr="00130549" w:rsidRDefault="00F30657" w:rsidP="00F30657">
      <w:pPr>
        <w:pStyle w:val="Heading3"/>
      </w:pPr>
      <w:r>
        <w:t>C/I---Scope Only</w:t>
      </w:r>
    </w:p>
    <w:p w14:paraId="18EABFBF" w14:textId="77777777" w:rsidR="00F30657" w:rsidRPr="00F61C2C" w:rsidRDefault="00F30657" w:rsidP="00F30657">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00CAC800" w14:textId="77777777" w:rsidR="00F30657" w:rsidRPr="00F61C2C" w:rsidRDefault="00F30657" w:rsidP="00F30657"/>
    <w:p w14:paraId="7E6751A8" w14:textId="77777777" w:rsidR="00F30657" w:rsidRDefault="00F30657" w:rsidP="00F30657">
      <w:r w:rsidRPr="00B2384F">
        <w:rPr>
          <w:rStyle w:val="Style13ptBold"/>
        </w:rPr>
        <w:t>Shah 23</w:t>
      </w:r>
      <w:r>
        <w:t xml:space="preserve"> – J.D., Harvard Law School; B.A.S., Stanford University</w:t>
      </w:r>
    </w:p>
    <w:p w14:paraId="5CB499EF" w14:textId="77777777" w:rsidR="00F30657" w:rsidRPr="00AA6A60" w:rsidRDefault="00F30657" w:rsidP="00F30657">
      <w:r>
        <w:t>Emily S. Shah, “Illuminating Surveillance: Updating Rights of Access for Electronic Searches,” Harvard Journal of Law &amp; Technology, Vol. 37, No. 1, pp. 216–279, Fall 2023, https://jolt.law.harvard.edu/assets/articlePDFs/v37/5-Shah-Illuminating-Surveillance.pdf.</w:t>
      </w:r>
    </w:p>
    <w:p w14:paraId="17824D74" w14:textId="77777777" w:rsidR="00F30657" w:rsidRDefault="00F30657" w:rsidP="00F30657">
      <w:pPr>
        <w:rPr>
          <w:rStyle w:val="StyleUnderline"/>
        </w:rPr>
      </w:pPr>
      <w:r w:rsidRPr="00E82F62">
        <w:rPr>
          <w:rStyle w:val="StyleUnderline"/>
          <w:highlight w:val="green"/>
        </w:rPr>
        <w:t xml:space="preserve">The </w:t>
      </w:r>
      <w:r w:rsidRPr="00E82F62">
        <w:rPr>
          <w:rStyle w:val="Emphasis"/>
          <w:highlight w:val="green"/>
        </w:rPr>
        <w:t>court interpreted</w:t>
      </w:r>
      <w:r w:rsidRPr="00700D9F">
        <w:rPr>
          <w:rStyle w:val="StyleUnderline"/>
        </w:rPr>
        <w:t xml:space="preserve"> an understanding </w:t>
      </w:r>
      <w:r w:rsidRPr="00E82F62">
        <w:rPr>
          <w:rStyle w:val="StyleUnderline"/>
          <w:highlight w:val="green"/>
        </w:rPr>
        <w:t xml:space="preserve">that the First Amendment </w:t>
      </w:r>
      <w:r w:rsidRPr="00E82F62">
        <w:rPr>
          <w:rStyle w:val="Emphasis"/>
          <w:highlight w:val="green"/>
        </w:rPr>
        <w:t>right</w:t>
      </w:r>
      <w:r w:rsidRPr="00E82F62">
        <w:rPr>
          <w:rStyle w:val="StyleUnderline"/>
          <w:highlight w:val="green"/>
        </w:rPr>
        <w:t xml:space="preserve"> is </w:t>
      </w:r>
      <w:r w:rsidRPr="00E82F62">
        <w:rPr>
          <w:rStyle w:val="Emphasis"/>
          <w:highlight w:val="green"/>
        </w:rPr>
        <w:t>stronger</w:t>
      </w:r>
      <w:r w:rsidRPr="00E82F62">
        <w:rPr>
          <w:rStyle w:val="StyleUnderline"/>
          <w:highlight w:val="green"/>
        </w:rPr>
        <w:t xml:space="preserve"> to imply</w:t>
      </w:r>
      <w:r w:rsidRPr="00E43A65">
        <w:rPr>
          <w:rStyle w:val="StyleUnderline"/>
        </w:rPr>
        <w:t xml:space="preserve"> that </w:t>
      </w:r>
      <w:r w:rsidRPr="00E82F62">
        <w:rPr>
          <w:rStyle w:val="Emphasis"/>
          <w:highlight w:val="green"/>
        </w:rPr>
        <w:t>it</w:t>
      </w:r>
      <w:r w:rsidRPr="0030179B">
        <w:rPr>
          <w:rStyle w:val="Emphasis"/>
        </w:rPr>
        <w:t xml:space="preserve"> i</w:t>
      </w:r>
      <w:r w:rsidRPr="00E82F62">
        <w:rPr>
          <w:rStyle w:val="Emphasis"/>
          <w:highlight w:val="green"/>
        </w:rPr>
        <w:t>s</w:t>
      </w:r>
      <w:r w:rsidRPr="00700D9F">
        <w:rPr>
          <w:sz w:val="16"/>
        </w:rPr>
        <w:t xml:space="preserve"> also </w:t>
      </w:r>
      <w:r w:rsidRPr="00E82F62">
        <w:rPr>
          <w:rStyle w:val="Emphasis"/>
          <w:highlight w:val="green"/>
        </w:rPr>
        <w:t>broader</w:t>
      </w:r>
      <w:r w:rsidRPr="00E82F62">
        <w:rPr>
          <w:rStyle w:val="StyleUnderline"/>
          <w:highlight w:val="green"/>
        </w:rPr>
        <w:t>, writing that "[</w:t>
      </w:r>
      <w:r w:rsidRPr="00E82F62">
        <w:rPr>
          <w:rStyle w:val="Emphasis"/>
          <w:highlight w:val="green"/>
        </w:rPr>
        <w:t>c]ommon law rights</w:t>
      </w:r>
      <w:r w:rsidRPr="0030179B">
        <w:rPr>
          <w:rStyle w:val="StyleUnderline"/>
        </w:rPr>
        <w:t xml:space="preserve"> </w:t>
      </w:r>
      <w:r w:rsidRPr="00E82F62">
        <w:rPr>
          <w:rStyle w:val="StyleUnderline"/>
          <w:highlight w:val="green"/>
        </w:rPr>
        <w:t>provide</w:t>
      </w:r>
      <w:r w:rsidRPr="00700D9F">
        <w:rPr>
          <w:rStyle w:val="StyleUnderline"/>
        </w:rPr>
        <w:t xml:space="preserve"> the press and </w:t>
      </w:r>
      <w:r w:rsidRPr="00E82F62">
        <w:rPr>
          <w:rStyle w:val="StyleUnderline"/>
          <w:highlight w:val="green"/>
        </w:rPr>
        <w:t xml:space="preserve">the public with less </w:t>
      </w:r>
      <w:r w:rsidRPr="00E82F62">
        <w:rPr>
          <w:rStyle w:val="Emphasis"/>
          <w:highlight w:val="green"/>
        </w:rPr>
        <w:t>access</w:t>
      </w:r>
      <w:r w:rsidRPr="00E82F62">
        <w:rPr>
          <w:rStyle w:val="StyleUnderline"/>
          <w:highlight w:val="green"/>
        </w:rPr>
        <w:t xml:space="preserve"> than First 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1FF1AC0C" w14:textId="77777777" w:rsidR="00F30657" w:rsidRDefault="00F30657" w:rsidP="00F30657"/>
    <w:p w14:paraId="15621252" w14:textId="77777777" w:rsidR="00F30657" w:rsidRDefault="00F30657" w:rsidP="00F30657">
      <w:pPr>
        <w:rPr>
          <w:rStyle w:val="StyleUnderline"/>
        </w:rPr>
      </w:pPr>
    </w:p>
    <w:p w14:paraId="6E65829E" w14:textId="77777777" w:rsidR="00F30657" w:rsidRDefault="00F30657" w:rsidP="00F30657">
      <w:pPr>
        <w:pStyle w:val="Heading2"/>
      </w:pPr>
      <w:r>
        <w:t>Cap K</w:t>
      </w:r>
    </w:p>
    <w:p w14:paraId="4750D565" w14:textId="77777777" w:rsidR="00F30657" w:rsidRDefault="00F30657" w:rsidP="00F30657">
      <w:pPr>
        <w:pStyle w:val="Heading3"/>
      </w:pPr>
      <w:r>
        <w:t>FW---2AC</w:t>
      </w:r>
    </w:p>
    <w:p w14:paraId="53A75D2F" w14:textId="6E3DF83C" w:rsidR="00F30657" w:rsidRPr="009B2C47" w:rsidRDefault="00F30657" w:rsidP="00F30657">
      <w:pPr>
        <w:rPr>
          <w:rStyle w:val="Style13ptBold"/>
        </w:rPr>
      </w:pPr>
      <w:r>
        <w:rPr>
          <w:rStyle w:val="Style13ptBold"/>
        </w:rPr>
        <w:t>.</w:t>
      </w:r>
    </w:p>
    <w:p w14:paraId="56AEBCF9" w14:textId="77777777" w:rsidR="00F30657" w:rsidRDefault="00F30657" w:rsidP="00F30657">
      <w:pPr>
        <w:pStyle w:val="Heading3"/>
      </w:pPr>
      <w:r>
        <w:t>Regulated Cap---2AC</w:t>
      </w:r>
    </w:p>
    <w:p w14:paraId="089481B0" w14:textId="77777777" w:rsidR="00F30657" w:rsidRPr="007B5357" w:rsidRDefault="00F30657" w:rsidP="00F30657">
      <w:pPr>
        <w:pStyle w:val="Heading4"/>
        <w:rPr>
          <w:rFonts w:asciiTheme="minorHAnsi" w:hAnsiTheme="minorHAnsi" w:cstheme="minorHAnsi"/>
        </w:rPr>
      </w:pPr>
      <w:r>
        <w:rPr>
          <w:rFonts w:asciiTheme="minorHAnsi" w:hAnsiTheme="minorHAnsi" w:cstheme="minorHAnsi"/>
        </w:rPr>
        <w:t xml:space="preserve">Regulated capitalism </w:t>
      </w:r>
      <w:r w:rsidRPr="007B5357">
        <w:rPr>
          <w:rFonts w:asciiTheme="minorHAnsi" w:hAnsiTheme="minorHAnsi" w:cstheme="minorHAnsi"/>
        </w:rPr>
        <w:t xml:space="preserve">is </w:t>
      </w:r>
      <w:r>
        <w:rPr>
          <w:rFonts w:asciiTheme="minorHAnsi" w:hAnsiTheme="minorHAnsi" w:cstheme="minorHAnsi"/>
          <w:u w:val="single"/>
        </w:rPr>
        <w:t>best</w:t>
      </w:r>
      <w:r>
        <w:rPr>
          <w:rFonts w:asciiTheme="minorHAnsi" w:hAnsiTheme="minorHAnsi" w:cstheme="minorHAnsi"/>
        </w:rPr>
        <w:t xml:space="preserve">. The alt throws out the </w:t>
      </w:r>
      <w:r>
        <w:rPr>
          <w:rFonts w:asciiTheme="minorHAnsi" w:hAnsiTheme="minorHAnsi" w:cstheme="minorHAnsi"/>
          <w:u w:val="single"/>
        </w:rPr>
        <w:t>baby</w:t>
      </w:r>
      <w:r>
        <w:rPr>
          <w:rFonts w:asciiTheme="minorHAnsi" w:hAnsiTheme="minorHAnsi" w:cstheme="minorHAnsi"/>
        </w:rPr>
        <w:t xml:space="preserve"> with the </w:t>
      </w:r>
      <w:r>
        <w:rPr>
          <w:rFonts w:asciiTheme="minorHAnsi" w:hAnsiTheme="minorHAnsi" w:cstheme="minorHAnsi"/>
          <w:u w:val="single"/>
        </w:rPr>
        <w:t>bathwater</w:t>
      </w:r>
      <w:r>
        <w:rPr>
          <w:rFonts w:asciiTheme="minorHAnsi" w:hAnsiTheme="minorHAnsi" w:cstheme="minorHAnsi"/>
        </w:rPr>
        <w:t xml:space="preserve">, but the permutation </w:t>
      </w:r>
      <w:r>
        <w:rPr>
          <w:rFonts w:asciiTheme="minorHAnsi" w:hAnsiTheme="minorHAnsi" w:cstheme="minorHAnsi"/>
          <w:u w:val="single"/>
        </w:rPr>
        <w:t>solves</w:t>
      </w:r>
      <w:r>
        <w:rPr>
          <w:rFonts w:asciiTheme="minorHAnsi" w:hAnsiTheme="minorHAnsi" w:cstheme="minorHAnsi"/>
        </w:rPr>
        <w:t xml:space="preserve">. </w:t>
      </w:r>
    </w:p>
    <w:p w14:paraId="443FFFA0" w14:textId="77777777" w:rsidR="00F30657" w:rsidRPr="008500B9" w:rsidRDefault="00F30657" w:rsidP="00F30657">
      <w:r w:rsidRPr="00C741CB">
        <w:rPr>
          <w:rStyle w:val="Style13ptBold"/>
        </w:rPr>
        <w:t>Budolfson 21</w:t>
      </w:r>
      <w:r>
        <w:t xml:space="preserve"> – Associate Professor of Ethics, Philosophy, Politics, and Economics at the University of Texas at Austin. Ph.D. from Princeton. </w:t>
      </w:r>
    </w:p>
    <w:p w14:paraId="663E69ED" w14:textId="77777777" w:rsidR="00F30657" w:rsidRPr="00B557DE" w:rsidRDefault="00F30657" w:rsidP="00F30657">
      <w:pPr>
        <w:rPr>
          <w:rStyle w:val="Hyperlink"/>
          <w:rFonts w:asciiTheme="minorHAnsi" w:hAnsiTheme="minorHAnsi" w:cstheme="minorHAnsi"/>
        </w:rPr>
      </w:pPr>
      <w:r>
        <w:t xml:space="preserve">Mark Budolfson, “Arguments for Well-Regulated Capitalism, and Implications for Global Ethics, Food, Environment, Climate Change, and Beyond,” Roundtable: Ethics and the Future of the Global Food System, Cambridge University Press, Spring 2021, </w:t>
      </w:r>
      <w:r w:rsidRPr="005541EA">
        <w:rPr>
          <w:rFonts w:asciiTheme="minorHAnsi" w:hAnsiTheme="minorHAnsi" w:cstheme="minorHAnsi"/>
        </w:rPr>
        <w:t>https://www.cambridge.org/core/search?filters%5BauthorTerms%5D=Mark%20Budolfson&amp;eventCode=SE-AU</w:t>
      </w:r>
    </w:p>
    <w:p w14:paraId="037289E9" w14:textId="77777777" w:rsidR="00F30657" w:rsidRPr="009F1F0F" w:rsidRDefault="00F30657" w:rsidP="00F30657">
      <w:pPr>
        <w:rPr>
          <w:sz w:val="16"/>
        </w:rPr>
      </w:pPr>
      <w:r w:rsidRPr="00247F92">
        <w:rPr>
          <w:sz w:val="16"/>
        </w:rPr>
        <w:t xml:space="preserve">However, </w:t>
      </w:r>
      <w:r w:rsidRPr="00247F92">
        <w:rPr>
          <w:rStyle w:val="StyleUnderline"/>
        </w:rPr>
        <w:t xml:space="preserve">things are </w:t>
      </w:r>
      <w:r w:rsidRPr="00247F92">
        <w:rPr>
          <w:rStyle w:val="Emphasis"/>
        </w:rPr>
        <w:t>more complicated</w:t>
      </w:r>
      <w:r w:rsidRPr="00247F92">
        <w:rPr>
          <w:rStyle w:val="StyleUnderline"/>
        </w:rPr>
        <w:t xml:space="preserve"> than the arguments above would suggest</w:t>
      </w:r>
      <w:r w:rsidRPr="00247F92">
        <w:rPr>
          <w:sz w:val="16"/>
        </w:rPr>
        <w:t xml:space="preserve">, </w:t>
      </w:r>
      <w:r w:rsidRPr="00247F92">
        <w:rPr>
          <w:rStyle w:val="StyleUnderline"/>
        </w:rPr>
        <w:t xml:space="preserve">and the </w:t>
      </w:r>
      <w:r w:rsidRPr="00247F92">
        <w:rPr>
          <w:rStyle w:val="Emphasis"/>
        </w:rPr>
        <w:t>benefits of capitalism</w:t>
      </w:r>
      <w:r w:rsidRPr="00247F92">
        <w:rPr>
          <w:sz w:val="16"/>
        </w:rPr>
        <w:t xml:space="preserve">, </w:t>
      </w:r>
      <w:r w:rsidRPr="00247F92">
        <w:rPr>
          <w:rStyle w:val="StyleUnderline"/>
        </w:rPr>
        <w:t>especially for the world’s poorest and most vulnerable</w:t>
      </w:r>
      <w:r w:rsidRPr="00247F92">
        <w:rPr>
          <w:sz w:val="16"/>
        </w:rPr>
        <w:t xml:space="preserve"> people, </w:t>
      </w:r>
      <w:r w:rsidRPr="00247F92">
        <w:rPr>
          <w:rStyle w:val="StyleUnderline"/>
        </w:rPr>
        <w:t>are</w:t>
      </w:r>
      <w:r w:rsidRPr="00247F92">
        <w:rPr>
          <w:sz w:val="16"/>
        </w:rPr>
        <w:t xml:space="preserve"> in fact </w:t>
      </w:r>
      <w:r w:rsidRPr="00247F92">
        <w:rPr>
          <w:rStyle w:val="Emphasis"/>
        </w:rPr>
        <w:t>myriad</w:t>
      </w:r>
      <w:r w:rsidRPr="00247F92">
        <w:rPr>
          <w:rStyle w:val="StyleUnderline"/>
        </w:rPr>
        <w:t xml:space="preserve"> and </w:t>
      </w:r>
      <w:r w:rsidRPr="00247F92">
        <w:rPr>
          <w:rStyle w:val="Emphasis"/>
        </w:rPr>
        <w:t>significant</w:t>
      </w:r>
      <w:r w:rsidRPr="00247F92">
        <w:rPr>
          <w:sz w:val="16"/>
        </w:rPr>
        <w:t>. In addition</w:t>
      </w:r>
      <w:r w:rsidRPr="009F1F0F">
        <w:rPr>
          <w:sz w:val="16"/>
        </w:rPr>
        <w:t xml:space="preserve">, as we will see in this section, </w:t>
      </w:r>
      <w:r w:rsidRPr="00712D39">
        <w:rPr>
          <w:rStyle w:val="StyleUnderline"/>
        </w:rPr>
        <w:t>many experts argue</w:t>
      </w:r>
      <w:r w:rsidRPr="009F1F0F">
        <w:rPr>
          <w:sz w:val="16"/>
        </w:rPr>
        <w:t xml:space="preserve"> that </w:t>
      </w:r>
      <w:r w:rsidRPr="00E82F62">
        <w:rPr>
          <w:rStyle w:val="StyleUnderline"/>
          <w:highlight w:val="green"/>
        </w:rPr>
        <w:t>capitalism is</w:t>
      </w:r>
      <w:r w:rsidRPr="00712D39">
        <w:rPr>
          <w:rStyle w:val="StyleUnderline"/>
        </w:rPr>
        <w:t xml:space="preserve"> not the fundamental cause of</w:t>
      </w:r>
      <w:r w:rsidRPr="009F1F0F">
        <w:rPr>
          <w:sz w:val="16"/>
        </w:rPr>
        <w:t xml:space="preserve"> the previously described </w:t>
      </w:r>
      <w:r w:rsidRPr="00712D39">
        <w:rPr>
          <w:rStyle w:val="StyleUnderline"/>
        </w:rPr>
        <w:t xml:space="preserve">problems but rather </w:t>
      </w:r>
      <w:r w:rsidRPr="00E82F62">
        <w:rPr>
          <w:rStyle w:val="StyleUnderline"/>
          <w:highlight w:val="green"/>
        </w:rPr>
        <w:t xml:space="preserve">an </w:t>
      </w:r>
      <w:r w:rsidRPr="00E82F62">
        <w:rPr>
          <w:rStyle w:val="Emphasis"/>
          <w:highlight w:val="green"/>
        </w:rPr>
        <w:t>essential component</w:t>
      </w:r>
      <w:r w:rsidRPr="00E82F62">
        <w:rPr>
          <w:rStyle w:val="StyleUnderline"/>
          <w:highlight w:val="green"/>
        </w:rPr>
        <w:t xml:space="preserve"> of</w:t>
      </w:r>
      <w:r w:rsidRPr="00712D39">
        <w:rPr>
          <w:rStyle w:val="StyleUnderline"/>
        </w:rPr>
        <w:t xml:space="preserve"> the </w:t>
      </w:r>
      <w:r w:rsidRPr="00712D39">
        <w:rPr>
          <w:rStyle w:val="Emphasis"/>
        </w:rPr>
        <w:t>best solutions</w:t>
      </w:r>
      <w:r w:rsidRPr="009F1F0F">
        <w:rPr>
          <w:sz w:val="16"/>
        </w:rPr>
        <w:t xml:space="preserve"> to them </w:t>
      </w:r>
      <w:r w:rsidRPr="00712D39">
        <w:rPr>
          <w:rStyle w:val="StyleUnderline"/>
        </w:rPr>
        <w:t>and</w:t>
      </w:r>
      <w:r w:rsidRPr="009F1F0F">
        <w:rPr>
          <w:sz w:val="16"/>
        </w:rPr>
        <w:t xml:space="preserve"> of the </w:t>
      </w:r>
      <w:r w:rsidRPr="00712D39">
        <w:rPr>
          <w:rStyle w:val="StyleUnderline"/>
        </w:rPr>
        <w:t xml:space="preserve">best methods for promoting our goals of </w:t>
      </w:r>
      <w:r w:rsidRPr="00E82F62">
        <w:rPr>
          <w:rStyle w:val="Emphasis"/>
          <w:highlight w:val="green"/>
        </w:rPr>
        <w:t>health</w:t>
      </w:r>
      <w:r w:rsidRPr="009F1F0F">
        <w:rPr>
          <w:sz w:val="16"/>
        </w:rPr>
        <w:t xml:space="preserve">, </w:t>
      </w:r>
      <w:r w:rsidRPr="00712D39">
        <w:rPr>
          <w:rStyle w:val="Emphasis"/>
        </w:rPr>
        <w:t>wellbeing</w:t>
      </w:r>
      <w:r w:rsidRPr="009F1F0F">
        <w:rPr>
          <w:sz w:val="16"/>
        </w:rPr>
        <w:t xml:space="preserve">, </w:t>
      </w:r>
      <w:r w:rsidRPr="00E82F62">
        <w:rPr>
          <w:rStyle w:val="StyleUnderline"/>
          <w:highlight w:val="green"/>
        </w:rPr>
        <w:t xml:space="preserve">and </w:t>
      </w:r>
      <w:r w:rsidRPr="00E82F62">
        <w:rPr>
          <w:rStyle w:val="Emphasis"/>
          <w:highlight w:val="green"/>
        </w:rPr>
        <w:t>justice</w:t>
      </w:r>
      <w:r w:rsidRPr="009F1F0F">
        <w:rPr>
          <w:sz w:val="16"/>
        </w:rPr>
        <w:t>.</w:t>
      </w:r>
    </w:p>
    <w:p w14:paraId="5C2156D5" w14:textId="77777777" w:rsidR="00F30657" w:rsidRPr="009F1F0F" w:rsidRDefault="00F30657" w:rsidP="00F30657">
      <w:pPr>
        <w:rPr>
          <w:sz w:val="16"/>
        </w:rPr>
      </w:pPr>
      <w:r w:rsidRPr="009F1F0F">
        <w:rPr>
          <w:sz w:val="16"/>
        </w:rPr>
        <w:t xml:space="preserve">To see where the defenders of capitalism are coming from, </w:t>
      </w:r>
      <w:r w:rsidRPr="00D97EA4">
        <w:rPr>
          <w:rStyle w:val="StyleUnderline"/>
        </w:rPr>
        <w:t>consider an analogy involving</w:t>
      </w:r>
      <w:r w:rsidRPr="009F1F0F">
        <w:rPr>
          <w:sz w:val="16"/>
        </w:rPr>
        <w:t xml:space="preserve"> a </w:t>
      </w:r>
      <w:r w:rsidRPr="00D97EA4">
        <w:rPr>
          <w:rStyle w:val="StyleUnderline"/>
        </w:rPr>
        <w:t>response to a pandemic:</w:t>
      </w:r>
      <w:r w:rsidRPr="009F1F0F">
        <w:rPr>
          <w:sz w:val="16"/>
        </w:rPr>
        <w:t xml:space="preserve"> </w:t>
      </w:r>
      <w:r w:rsidRPr="00D97EA4">
        <w:rPr>
          <w:rStyle w:val="StyleUnderline"/>
        </w:rPr>
        <w:t>if a country administered a rushed and untested vaccine</w:t>
      </w:r>
      <w:r w:rsidRPr="009F1F0F">
        <w:rPr>
          <w:sz w:val="16"/>
        </w:rPr>
        <w:t xml:space="preserve"> to its population </w:t>
      </w:r>
      <w:r w:rsidRPr="00D97EA4">
        <w:rPr>
          <w:rStyle w:val="StyleUnderline"/>
        </w:rPr>
        <w:t>that ended up killing people</w:t>
      </w:r>
      <w:r w:rsidRPr="009F1F0F">
        <w:rPr>
          <w:sz w:val="16"/>
        </w:rPr>
        <w:t xml:space="preserve">, </w:t>
      </w:r>
      <w:r w:rsidRPr="00D97EA4">
        <w:rPr>
          <w:rStyle w:val="StyleUnderline"/>
        </w:rPr>
        <w:t>we would not say</w:t>
      </w:r>
      <w:r w:rsidRPr="009F1F0F">
        <w:rPr>
          <w:sz w:val="16"/>
        </w:rPr>
        <w:t xml:space="preserve"> that </w:t>
      </w:r>
      <w:r w:rsidRPr="00D97EA4">
        <w:rPr>
          <w:rStyle w:val="StyleUnderline"/>
        </w:rPr>
        <w:t>vaccines were the problem</w:t>
      </w:r>
      <w:r w:rsidRPr="009F1F0F">
        <w:rPr>
          <w:sz w:val="16"/>
        </w:rPr>
        <w:t xml:space="preserve">. Instead, </w:t>
      </w:r>
      <w:r w:rsidRPr="00D97EA4">
        <w:rPr>
          <w:rStyle w:val="StyleUnderline"/>
        </w:rPr>
        <w:t>the problem would be the flawed and sloppy policies of vaccine implementation</w:t>
      </w:r>
      <w:r w:rsidRPr="009F1F0F">
        <w:rPr>
          <w:sz w:val="16"/>
        </w:rPr>
        <w:t>. Vaccines might easily remain absolutely essential to the correct response to such a pandemic and could also be essential to promoting health and flourishing, more generally.</w:t>
      </w:r>
    </w:p>
    <w:p w14:paraId="060D0326" w14:textId="77777777" w:rsidR="00F30657" w:rsidRPr="009F1F0F" w:rsidRDefault="00F30657" w:rsidP="00F30657">
      <w:pPr>
        <w:rPr>
          <w:sz w:val="16"/>
        </w:rPr>
      </w:pPr>
      <w:r w:rsidRPr="00D97EA4">
        <w:rPr>
          <w:rStyle w:val="StyleUnderline"/>
        </w:rPr>
        <w:t>The argument is similar with capitalism</w:t>
      </w:r>
      <w:r w:rsidRPr="009F1F0F">
        <w:rPr>
          <w:sz w:val="16"/>
        </w:rPr>
        <w:t xml:space="preserve"> according to the leading mainstream arguments in favor of it: </w:t>
      </w:r>
      <w:r w:rsidRPr="00D97EA4">
        <w:rPr>
          <w:rStyle w:val="StyleUnderline"/>
        </w:rPr>
        <w:t>Capitalism is an essential part of the best society we could have</w:t>
      </w:r>
      <w:r w:rsidRPr="009F1F0F">
        <w:rPr>
          <w:sz w:val="16"/>
        </w:rPr>
        <w:t xml:space="preserve">, just like vaccines are an essential part of the best response to a pandemic such as COVID-. </w:t>
      </w:r>
      <w:r w:rsidRPr="00D97EA4">
        <w:rPr>
          <w:rStyle w:val="StyleUnderline"/>
        </w:rPr>
        <w:t>But of course</w:t>
      </w:r>
      <w:r w:rsidRPr="009F1F0F">
        <w:rPr>
          <w:sz w:val="16"/>
        </w:rPr>
        <w:t xml:space="preserve"> both </w:t>
      </w:r>
      <w:r w:rsidRPr="00E82F62">
        <w:rPr>
          <w:rStyle w:val="StyleUnderline"/>
          <w:highlight w:val="green"/>
        </w:rPr>
        <w:t>capitalism</w:t>
      </w:r>
      <w:r w:rsidRPr="009F1F0F">
        <w:rPr>
          <w:sz w:val="16"/>
        </w:rPr>
        <w:t xml:space="preserve"> and vaccines </w:t>
      </w:r>
      <w:r w:rsidRPr="00E82F62">
        <w:rPr>
          <w:rStyle w:val="Emphasis"/>
          <w:highlight w:val="green"/>
        </w:rPr>
        <w:t>can be implemented poorly</w:t>
      </w:r>
      <w:r w:rsidRPr="009F1F0F">
        <w:rPr>
          <w:sz w:val="16"/>
        </w:rPr>
        <w:t xml:space="preserve">, </w:t>
      </w:r>
      <w:r w:rsidRPr="00D97EA4">
        <w:rPr>
          <w:rStyle w:val="StyleUnderline"/>
        </w:rPr>
        <w:t>and</w:t>
      </w:r>
      <w:r w:rsidRPr="009F1F0F">
        <w:rPr>
          <w:sz w:val="16"/>
        </w:rPr>
        <w:t xml:space="preserve"> can even </w:t>
      </w:r>
      <w:r w:rsidRPr="00D97EA4">
        <w:rPr>
          <w:rStyle w:val="StyleUnderline"/>
        </w:rPr>
        <w:t>do harm</w:t>
      </w:r>
      <w:r w:rsidRPr="009F1F0F">
        <w:rPr>
          <w:sz w:val="16"/>
        </w:rPr>
        <w:t xml:space="preserve">, </w:t>
      </w:r>
      <w:r w:rsidRPr="00D97EA4">
        <w:rPr>
          <w:rStyle w:val="StyleUnderline"/>
        </w:rPr>
        <w:t>especially when combined with other incorrect policy decisions</w:t>
      </w:r>
      <w:r w:rsidRPr="009F1F0F">
        <w:rPr>
          <w:sz w:val="16"/>
        </w:rPr>
        <w:t xml:space="preserve">. </w:t>
      </w:r>
      <w:r w:rsidRPr="00E82F62">
        <w:rPr>
          <w:rStyle w:val="StyleUnderline"/>
          <w:highlight w:val="green"/>
        </w:rPr>
        <w:t>But that does not mean</w:t>
      </w:r>
      <w:r w:rsidRPr="00D97EA4">
        <w:rPr>
          <w:rStyle w:val="StyleUnderline"/>
        </w:rPr>
        <w:t xml:space="preserve"> that </w:t>
      </w:r>
      <w:r w:rsidRPr="00E82F62">
        <w:rPr>
          <w:rStyle w:val="StyleUnderline"/>
          <w:highlight w:val="green"/>
        </w:rPr>
        <w:t xml:space="preserve">we should </w:t>
      </w:r>
      <w:r w:rsidRPr="00E82F62">
        <w:rPr>
          <w:rStyle w:val="Emphasis"/>
          <w:highlight w:val="green"/>
        </w:rPr>
        <w:t>turn against</w:t>
      </w:r>
      <w:r w:rsidRPr="009F1F0F">
        <w:rPr>
          <w:sz w:val="16"/>
        </w:rPr>
        <w:t xml:space="preserve"> them—</w:t>
      </w:r>
      <w:r w:rsidRPr="00D97EA4">
        <w:rPr>
          <w:rStyle w:val="StyleUnderline"/>
        </w:rPr>
        <w:t>quite the opposite</w:t>
      </w:r>
      <w:r w:rsidRPr="009F1F0F">
        <w:rPr>
          <w:sz w:val="16"/>
        </w:rPr>
        <w:t xml:space="preserve">. Instead, </w:t>
      </w:r>
      <w:r w:rsidRPr="00D97EA4">
        <w:rPr>
          <w:rStyle w:val="StyleUnderline"/>
        </w:rPr>
        <w:t>we should embrace them as essential</w:t>
      </w:r>
      <w:r w:rsidRPr="009F1F0F">
        <w:rPr>
          <w:sz w:val="16"/>
        </w:rPr>
        <w:t xml:space="preserve"> to the best and most just outcomes for society, </w:t>
      </w:r>
      <w:r w:rsidRPr="00D97EA4">
        <w:rPr>
          <w:rStyle w:val="StyleUnderline"/>
        </w:rPr>
        <w:t>and educate ourselves</w:t>
      </w:r>
      <w:r w:rsidRPr="009F1F0F">
        <w:rPr>
          <w:sz w:val="16"/>
        </w:rPr>
        <w:t xml:space="preserve"> and others </w:t>
      </w:r>
      <w:r w:rsidRPr="00D97EA4">
        <w:rPr>
          <w:rStyle w:val="StyleUnderline"/>
        </w:rPr>
        <w:t>on their importance and</w:t>
      </w:r>
      <w:r w:rsidRPr="009F1F0F">
        <w:rPr>
          <w:sz w:val="16"/>
        </w:rPr>
        <w:t xml:space="preserve"> on </w:t>
      </w:r>
      <w:r w:rsidRPr="00D97EA4">
        <w:rPr>
          <w:rStyle w:val="StyleUnderline"/>
        </w:rPr>
        <w:t xml:space="preserve">how they must be </w:t>
      </w:r>
      <w:r w:rsidRPr="00D97EA4">
        <w:rPr>
          <w:rStyle w:val="Emphasis"/>
        </w:rPr>
        <w:t>properly designed and implemented</w:t>
      </w:r>
      <w:r w:rsidRPr="009F1F0F">
        <w:rPr>
          <w:sz w:val="16"/>
        </w:rPr>
        <w:t xml:space="preserve"> with other policies in order to best help us all. In fact, </w:t>
      </w:r>
      <w:r w:rsidRPr="003659FF">
        <w:rPr>
          <w:rStyle w:val="StyleUnderline"/>
        </w:rPr>
        <w:t>the argument in favor of capitalism is</w:t>
      </w:r>
      <w:r w:rsidRPr="009F1F0F">
        <w:rPr>
          <w:sz w:val="16"/>
        </w:rPr>
        <w:t xml:space="preserve"> even </w:t>
      </w:r>
      <w:r w:rsidRPr="003659FF">
        <w:rPr>
          <w:rStyle w:val="StyleUnderline"/>
        </w:rPr>
        <w:t>more dramatic because</w:t>
      </w:r>
      <w:r w:rsidRPr="009F1F0F">
        <w:rPr>
          <w:sz w:val="16"/>
        </w:rPr>
        <w:t xml:space="preserve"> it claims that </w:t>
      </w:r>
      <w:r w:rsidRPr="003659FF">
        <w:rPr>
          <w:rStyle w:val="StyleUnderline"/>
        </w:rPr>
        <w:t>much more is at stake</w:t>
      </w:r>
      <w:r w:rsidRPr="009F1F0F">
        <w:rPr>
          <w:sz w:val="16"/>
        </w:rPr>
        <w:t xml:space="preserve"> than even what is at stake in response to a global pandemic—</w:t>
      </w:r>
      <w:r w:rsidRPr="003659FF">
        <w:rPr>
          <w:rStyle w:val="StyleUnderline"/>
        </w:rPr>
        <w:t>what is at stake</w:t>
      </w:r>
      <w:r w:rsidRPr="009F1F0F">
        <w:rPr>
          <w:sz w:val="16"/>
        </w:rPr>
        <w:t xml:space="preserve"> with capitalism </w:t>
      </w:r>
      <w:r w:rsidRPr="003659FF">
        <w:rPr>
          <w:rStyle w:val="StyleUnderline"/>
        </w:rPr>
        <w:t>is</w:t>
      </w:r>
      <w:r w:rsidRPr="009F1F0F">
        <w:rPr>
          <w:sz w:val="16"/>
        </w:rPr>
        <w:t xml:space="preserve"> nothing less than </w:t>
      </w:r>
      <w:r w:rsidRPr="003659FF">
        <w:rPr>
          <w:rStyle w:val="StyleUnderline"/>
        </w:rPr>
        <w:t>whether the world’s poorest and most vulnerable billion people</w:t>
      </w:r>
      <w:r w:rsidRPr="009F1F0F">
        <w:rPr>
          <w:sz w:val="16"/>
        </w:rPr>
        <w:t xml:space="preserve"> will </w:t>
      </w:r>
      <w:r w:rsidRPr="003659FF">
        <w:rPr>
          <w:rStyle w:val="StyleUnderline"/>
        </w:rPr>
        <w:t>remain in conditions of poverty and oppression</w:t>
      </w:r>
      <w:r w:rsidRPr="009F1F0F">
        <w:rPr>
          <w:sz w:val="16"/>
        </w:rPr>
        <w:t xml:space="preserve">, </w:t>
      </w:r>
      <w:r w:rsidRPr="003659FF">
        <w:rPr>
          <w:rStyle w:val="StyleUnderline"/>
        </w:rPr>
        <w:t>or</w:t>
      </w:r>
      <w:r w:rsidRPr="009F1F0F">
        <w:rPr>
          <w:sz w:val="16"/>
        </w:rPr>
        <w:t xml:space="preserve"> if they will instead </w:t>
      </w:r>
      <w:r w:rsidRPr="003659FF">
        <w:rPr>
          <w:rStyle w:val="StyleUnderline"/>
        </w:rPr>
        <w:t>finally gain access to</w:t>
      </w:r>
      <w:r w:rsidRPr="009F1F0F">
        <w:rPr>
          <w:sz w:val="16"/>
        </w:rPr>
        <w:t xml:space="preserve"> what is minimally necessary for </w:t>
      </w:r>
      <w:r w:rsidRPr="003659FF">
        <w:rPr>
          <w:rStyle w:val="StyleUnderline"/>
        </w:rPr>
        <w:t>basic health and wellbeing and become increasingly affluent and empowered</w:t>
      </w:r>
      <w:r w:rsidRPr="009F1F0F">
        <w:rPr>
          <w:sz w:val="16"/>
        </w:rPr>
        <w:t>. The argument in favor of capitalism proceeds as follows:</w:t>
      </w:r>
    </w:p>
    <w:p w14:paraId="3C3E6D25" w14:textId="77777777" w:rsidR="00F30657" w:rsidRPr="009F1F0F" w:rsidRDefault="00F30657" w:rsidP="00F30657">
      <w:pPr>
        <w:rPr>
          <w:sz w:val="16"/>
        </w:rPr>
      </w:pPr>
      <w:r w:rsidRPr="009F1F0F">
        <w:rPr>
          <w:sz w:val="16"/>
        </w:rPr>
        <w:t xml:space="preserve">Premise 1. Development and the past. </w:t>
      </w:r>
      <w:r w:rsidRPr="00E82F62">
        <w:rPr>
          <w:rStyle w:val="StyleUnderline"/>
          <w:highlight w:val="green"/>
        </w:rPr>
        <w:t>Over</w:t>
      </w:r>
      <w:r w:rsidRPr="003659FF">
        <w:rPr>
          <w:rStyle w:val="StyleUnderline"/>
        </w:rPr>
        <w:t xml:space="preserve"> the course of recorded </w:t>
      </w:r>
      <w:r w:rsidRPr="00E82F62">
        <w:rPr>
          <w:rStyle w:val="StyleUnderline"/>
          <w:highlight w:val="green"/>
        </w:rPr>
        <w:t>human history</w:t>
      </w:r>
      <w:r w:rsidRPr="009F1F0F">
        <w:rPr>
          <w:sz w:val="16"/>
        </w:rPr>
        <w:t xml:space="preserve">, </w:t>
      </w:r>
      <w:r w:rsidRPr="003659FF">
        <w:rPr>
          <w:rStyle w:val="StyleUnderline"/>
        </w:rPr>
        <w:t xml:space="preserve">the majority of historical </w:t>
      </w:r>
      <w:r w:rsidRPr="00E82F62">
        <w:rPr>
          <w:rStyle w:val="Emphasis"/>
          <w:highlight w:val="green"/>
        </w:rPr>
        <w:t>increases</w:t>
      </w:r>
      <w:r w:rsidRPr="00E82F62">
        <w:rPr>
          <w:rStyle w:val="StyleUnderline"/>
          <w:highlight w:val="green"/>
        </w:rPr>
        <w:t xml:space="preserve"> in </w:t>
      </w:r>
      <w:r w:rsidRPr="00E82F62">
        <w:rPr>
          <w:rStyle w:val="Emphasis"/>
          <w:highlight w:val="green"/>
        </w:rPr>
        <w:t>health</w:t>
      </w:r>
      <w:r w:rsidRPr="009F1F0F">
        <w:rPr>
          <w:sz w:val="16"/>
        </w:rPr>
        <w:t xml:space="preserve">, </w:t>
      </w:r>
      <w:r w:rsidRPr="003659FF">
        <w:rPr>
          <w:rStyle w:val="Emphasis"/>
        </w:rPr>
        <w:t>wellbeing</w:t>
      </w:r>
      <w:r w:rsidRPr="009F1F0F">
        <w:rPr>
          <w:sz w:val="16"/>
        </w:rPr>
        <w:t xml:space="preserve">, </w:t>
      </w:r>
      <w:r w:rsidRPr="00E82F62">
        <w:rPr>
          <w:rStyle w:val="StyleUnderline"/>
          <w:highlight w:val="green"/>
        </w:rPr>
        <w:t xml:space="preserve">and </w:t>
      </w:r>
      <w:r w:rsidRPr="00E82F62">
        <w:rPr>
          <w:rStyle w:val="Emphasis"/>
          <w:highlight w:val="green"/>
        </w:rPr>
        <w:t>justice</w:t>
      </w:r>
      <w:r w:rsidRPr="003659FF">
        <w:rPr>
          <w:rStyle w:val="StyleUnderline"/>
        </w:rPr>
        <w:t xml:space="preserve"> have </w:t>
      </w:r>
      <w:r w:rsidRPr="00E82F62">
        <w:rPr>
          <w:rStyle w:val="StyleUnderline"/>
          <w:highlight w:val="green"/>
        </w:rPr>
        <w:t>occurred</w:t>
      </w:r>
      <w:r w:rsidRPr="003659FF">
        <w:rPr>
          <w:rStyle w:val="StyleUnderline"/>
        </w:rPr>
        <w:t xml:space="preserve"> in the last two centuries</w:t>
      </w:r>
      <w:r w:rsidRPr="009F1F0F">
        <w:rPr>
          <w:sz w:val="16"/>
        </w:rPr>
        <w:t xml:space="preserve">, largely </w:t>
      </w:r>
      <w:r w:rsidRPr="00E82F62">
        <w:rPr>
          <w:rStyle w:val="StyleUnderline"/>
          <w:highlight w:val="green"/>
        </w:rPr>
        <w:t>as a result of</w:t>
      </w:r>
      <w:r w:rsidRPr="003659FF">
        <w:rPr>
          <w:rStyle w:val="StyleUnderline"/>
        </w:rPr>
        <w:t xml:space="preserve"> societies adopting or moving toward </w:t>
      </w:r>
      <w:r w:rsidRPr="00E82F62">
        <w:rPr>
          <w:rStyle w:val="Emphasis"/>
          <w:highlight w:val="green"/>
        </w:rPr>
        <w:t>capitalism</w:t>
      </w:r>
      <w:r w:rsidRPr="009F1F0F">
        <w:rPr>
          <w:sz w:val="16"/>
        </w:rPr>
        <w:t xml:space="preserve">. Capitalism is a relevant cause of </w:t>
      </w:r>
      <w:r w:rsidRPr="00E82F62">
        <w:rPr>
          <w:rStyle w:val="StyleUnderline"/>
          <w:highlight w:val="green"/>
        </w:rPr>
        <w:t>these improvements</w:t>
      </w:r>
      <w:r w:rsidRPr="009F1F0F">
        <w:rPr>
          <w:sz w:val="16"/>
        </w:rPr>
        <w:t xml:space="preserve">, in the sense that they </w:t>
      </w:r>
      <w:r w:rsidRPr="00E82F62">
        <w:rPr>
          <w:rStyle w:val="Emphasis"/>
          <w:highlight w:val="green"/>
        </w:rPr>
        <w:t>could not</w:t>
      </w:r>
      <w:r w:rsidRPr="00247F92">
        <w:rPr>
          <w:rStyle w:val="StyleUnderline"/>
        </w:rPr>
        <w:t xml:space="preserve"> have happened</w:t>
      </w:r>
      <w:r w:rsidRPr="009F1F0F">
        <w:rPr>
          <w:sz w:val="16"/>
        </w:rPr>
        <w:t xml:space="preserve"> to such a degree </w:t>
      </w:r>
      <w:r w:rsidRPr="008A5B0B">
        <w:rPr>
          <w:rStyle w:val="StyleUnderline"/>
        </w:rPr>
        <w:t>if</w:t>
      </w:r>
      <w:r w:rsidRPr="009F1F0F">
        <w:rPr>
          <w:sz w:val="16"/>
        </w:rPr>
        <w:t xml:space="preserve"> it were </w:t>
      </w:r>
      <w:r w:rsidRPr="008A5B0B">
        <w:rPr>
          <w:rStyle w:val="StyleUnderline"/>
        </w:rPr>
        <w:t xml:space="preserve">not for capitalism </w:t>
      </w:r>
      <w:r w:rsidRPr="00E82F62">
        <w:rPr>
          <w:rStyle w:val="StyleUnderline"/>
          <w:highlight w:val="green"/>
        </w:rPr>
        <w:t xml:space="preserve">and </w:t>
      </w:r>
      <w:r w:rsidRPr="00E82F62">
        <w:rPr>
          <w:rStyle w:val="Emphasis"/>
          <w:highlight w:val="green"/>
        </w:rPr>
        <w:t>would not have happened</w:t>
      </w:r>
      <w:r w:rsidRPr="009F1F0F">
        <w:rPr>
          <w:sz w:val="16"/>
        </w:rPr>
        <w:t xml:space="preserve"> to the same degree </w:t>
      </w:r>
      <w:r w:rsidRPr="00E82F62">
        <w:rPr>
          <w:rStyle w:val="StyleUnderline"/>
          <w:highlight w:val="green"/>
        </w:rPr>
        <w:t xml:space="preserve">under </w:t>
      </w:r>
      <w:r w:rsidRPr="00E82F62">
        <w:rPr>
          <w:rStyle w:val="Emphasis"/>
          <w:highlight w:val="green"/>
        </w:rPr>
        <w:t>any alternative</w:t>
      </w:r>
      <w:r w:rsidRPr="008A5B0B">
        <w:rPr>
          <w:rStyle w:val="StyleUnderline"/>
        </w:rPr>
        <w:t xml:space="preserve"> noncapitalist approach</w:t>
      </w:r>
      <w:r w:rsidRPr="009F1F0F">
        <w:rPr>
          <w:sz w:val="16"/>
        </w:rPr>
        <w:t xml:space="preserve"> to structuring society. The argument in support of </w:t>
      </w:r>
      <w:r w:rsidRPr="00680ABA">
        <w:rPr>
          <w:rStyle w:val="StyleUnderline"/>
        </w:rPr>
        <w:t>this premise relies on observed relationships across societies and centuries</w:t>
      </w:r>
      <w:r w:rsidRPr="009F1F0F">
        <w:rPr>
          <w:sz w:val="16"/>
        </w:rPr>
        <w:t xml:space="preserve"> between indicators of degree of capitalism, wealth, investments in public goods, and outcomes for health, wellbeing, and justice, together </w:t>
      </w:r>
      <w:r w:rsidRPr="00680ABA">
        <w:rPr>
          <w:rStyle w:val="StyleUnderline"/>
        </w:rPr>
        <w:t>with econometric analysis in support of the conclusion that the best explanation of these correlations and the underlying mechanism is that large increases in health</w:t>
      </w:r>
      <w:r w:rsidRPr="009F1F0F">
        <w:rPr>
          <w:sz w:val="16"/>
        </w:rPr>
        <w:t xml:space="preserve">, </w:t>
      </w:r>
      <w:r w:rsidRPr="00680ABA">
        <w:rPr>
          <w:rStyle w:val="StyleUnderline"/>
        </w:rPr>
        <w:t>wellbeing</w:t>
      </w:r>
      <w:r w:rsidRPr="009F1F0F">
        <w:rPr>
          <w:sz w:val="16"/>
        </w:rPr>
        <w:t xml:space="preserve">, </w:t>
      </w:r>
      <w:r w:rsidRPr="00680ABA">
        <w:rPr>
          <w:rStyle w:val="StyleUnderline"/>
        </w:rPr>
        <w:t>and justice are</w:t>
      </w:r>
      <w:r w:rsidRPr="009F1F0F">
        <w:rPr>
          <w:sz w:val="16"/>
        </w:rPr>
        <w:t xml:space="preserve"> largely </w:t>
      </w:r>
      <w:r w:rsidRPr="00680ABA">
        <w:rPr>
          <w:rStyle w:val="StyleUnderline"/>
        </w:rPr>
        <w:t>driven by increasing investments in public goods</w:t>
      </w:r>
      <w:r w:rsidRPr="009F1F0F">
        <w:rPr>
          <w:sz w:val="16"/>
        </w:rPr>
        <w:t xml:space="preserve">. </w:t>
      </w:r>
      <w:r w:rsidRPr="00680ABA">
        <w:rPr>
          <w:rStyle w:val="StyleUnderline"/>
        </w:rPr>
        <w:t xml:space="preserve">The </w:t>
      </w:r>
      <w:r w:rsidRPr="00680ABA">
        <w:rPr>
          <w:rStyle w:val="Emphasis"/>
        </w:rPr>
        <w:t>scale of increased wealth necessary</w:t>
      </w:r>
      <w:r w:rsidRPr="00680ABA">
        <w:rPr>
          <w:rStyle w:val="StyleUnderline"/>
        </w:rPr>
        <w:t xml:space="preserve"> to maximize these investments </w:t>
      </w:r>
      <w:r w:rsidRPr="00680ABA">
        <w:rPr>
          <w:rStyle w:val="Emphasis"/>
        </w:rPr>
        <w:t>requires capitalism</w:t>
      </w:r>
      <w:r w:rsidRPr="009F1F0F">
        <w:rPr>
          <w:sz w:val="16"/>
        </w:rPr>
        <w:t xml:space="preserve">. </w:t>
      </w:r>
      <w:r w:rsidRPr="00680ABA">
        <w:rPr>
          <w:rStyle w:val="StyleUnderline"/>
        </w:rPr>
        <w:t>Thus</w:t>
      </w:r>
      <w:r w:rsidRPr="009F1F0F">
        <w:rPr>
          <w:sz w:val="16"/>
        </w:rPr>
        <w:t xml:space="preserve">, </w:t>
      </w:r>
      <w:r w:rsidRPr="00680ABA">
        <w:rPr>
          <w:rStyle w:val="StyleUnderline"/>
        </w:rPr>
        <w:t>as capitalist societies have become dramatically wealthier</w:t>
      </w:r>
      <w:r w:rsidRPr="009F1F0F">
        <w:rPr>
          <w:sz w:val="16"/>
        </w:rPr>
        <w:t xml:space="preserve"> over the past hundred years (</w:t>
      </w:r>
      <w:r w:rsidRPr="00680ABA">
        <w:rPr>
          <w:rStyle w:val="StyleUnderline"/>
        </w:rPr>
        <w:t>and wealthier than societies with alternative systems</w:t>
      </w:r>
      <w:r w:rsidRPr="009F1F0F">
        <w:rPr>
          <w:sz w:val="16"/>
        </w:rPr>
        <w:t xml:space="preserve">), </w:t>
      </w:r>
      <w:r w:rsidRPr="00680ABA">
        <w:rPr>
          <w:rStyle w:val="StyleUnderline"/>
        </w:rPr>
        <w:t>this has allowed larger investments in public goods</w:t>
      </w:r>
      <w:r w:rsidRPr="009F1F0F">
        <w:rPr>
          <w:sz w:val="16"/>
        </w:rPr>
        <w:t xml:space="preserve">, which simply has not been possible in a sustained way in societies without the greater wealth that capitalism makes possible. </w:t>
      </w:r>
      <w:r w:rsidRPr="00680ABA">
        <w:rPr>
          <w:rStyle w:val="StyleUnderline"/>
        </w:rPr>
        <w:t>Important investments</w:t>
      </w:r>
      <w:r w:rsidRPr="009F1F0F">
        <w:rPr>
          <w:sz w:val="16"/>
        </w:rPr>
        <w:t xml:space="preserve"> in public goods </w:t>
      </w:r>
      <w:r w:rsidRPr="00680ABA">
        <w:rPr>
          <w:rStyle w:val="StyleUnderline"/>
        </w:rPr>
        <w:t>include</w:t>
      </w:r>
      <w:r w:rsidRPr="009F1F0F">
        <w:rPr>
          <w:sz w:val="16"/>
        </w:rPr>
        <w:t xml:space="preserve"> investments in </w:t>
      </w:r>
      <w:r w:rsidRPr="00680ABA">
        <w:rPr>
          <w:rStyle w:val="StyleUnderline"/>
        </w:rPr>
        <w:t>basic medical knowledge</w:t>
      </w:r>
      <w:r w:rsidRPr="009F1F0F">
        <w:rPr>
          <w:sz w:val="16"/>
        </w:rPr>
        <w:t xml:space="preserve">, in </w:t>
      </w:r>
      <w:r w:rsidRPr="00680ABA">
        <w:rPr>
          <w:rStyle w:val="StyleUnderline"/>
        </w:rPr>
        <w:t>health and nutrition</w:t>
      </w:r>
      <w:r w:rsidRPr="009F1F0F">
        <w:rPr>
          <w:sz w:val="16"/>
        </w:rPr>
        <w:t xml:space="preserve"> programs, </w:t>
      </w:r>
      <w:r w:rsidRPr="00680ABA">
        <w:rPr>
          <w:rStyle w:val="StyleUnderline"/>
        </w:rPr>
        <w:t>and in</w:t>
      </w:r>
      <w:r w:rsidRPr="009F1F0F">
        <w:rPr>
          <w:sz w:val="16"/>
        </w:rPr>
        <w:t xml:space="preserve"> the </w:t>
      </w:r>
      <w:r w:rsidRPr="00680ABA">
        <w:rPr>
          <w:rStyle w:val="StyleUnderline"/>
        </w:rPr>
        <w:t>institutional capacity</w:t>
      </w:r>
      <w:r w:rsidRPr="009F1F0F">
        <w:rPr>
          <w:sz w:val="16"/>
        </w:rPr>
        <w:t xml:space="preserve"> and know-how </w:t>
      </w:r>
      <w:r w:rsidRPr="00680ABA">
        <w:rPr>
          <w:rStyle w:val="StyleUnderline"/>
        </w:rPr>
        <w:t>to regulate society and capitalism</w:t>
      </w:r>
      <w:r w:rsidRPr="009F1F0F">
        <w:rPr>
          <w:sz w:val="16"/>
        </w:rPr>
        <w:t xml:space="preserve"> itself. As a result, </w:t>
      </w:r>
      <w:r w:rsidRPr="00E82F62">
        <w:rPr>
          <w:rStyle w:val="Emphasis"/>
          <w:highlight w:val="green"/>
        </w:rPr>
        <w:t>capitalism is a</w:t>
      </w:r>
      <w:r w:rsidRPr="00680ABA">
        <w:rPr>
          <w:rStyle w:val="Emphasis"/>
        </w:rPr>
        <w:t xml:space="preserve"> primary </w:t>
      </w:r>
      <w:r w:rsidRPr="00E82F62">
        <w:rPr>
          <w:rStyle w:val="Emphasis"/>
          <w:highlight w:val="green"/>
        </w:rPr>
        <w:t>driver</w:t>
      </w:r>
      <w:r w:rsidRPr="00E82F62">
        <w:rPr>
          <w:rStyle w:val="StyleUnderline"/>
          <w:highlight w:val="green"/>
        </w:rPr>
        <w:t xml:space="preserve"> of</w:t>
      </w:r>
      <w:r w:rsidRPr="00680ABA">
        <w:rPr>
          <w:rStyle w:val="StyleUnderline"/>
        </w:rPr>
        <w:t xml:space="preserve"> positive outcomes</w:t>
      </w:r>
      <w:r w:rsidRPr="009F1F0F">
        <w:rPr>
          <w:sz w:val="16"/>
        </w:rPr>
        <w:t xml:space="preserve"> in health and wellbeing (</w:t>
      </w:r>
      <w:r w:rsidRPr="00680ABA">
        <w:rPr>
          <w:rStyle w:val="StyleUnderline"/>
        </w:rPr>
        <w:t xml:space="preserve">such as </w:t>
      </w:r>
      <w:r w:rsidRPr="00680ABA">
        <w:rPr>
          <w:rStyle w:val="Emphasis"/>
        </w:rPr>
        <w:t xml:space="preserve">increased </w:t>
      </w:r>
      <w:r w:rsidRPr="00E82F62">
        <w:rPr>
          <w:rStyle w:val="Emphasis"/>
          <w:highlight w:val="green"/>
        </w:rPr>
        <w:t>life expectancy</w:t>
      </w:r>
      <w:r w:rsidRPr="009F1F0F">
        <w:rPr>
          <w:sz w:val="16"/>
        </w:rPr>
        <w:t xml:space="preserve">, </w:t>
      </w:r>
      <w:r w:rsidRPr="00E82F62">
        <w:rPr>
          <w:rStyle w:val="Emphasis"/>
          <w:highlight w:val="green"/>
        </w:rPr>
        <w:t>lowered</w:t>
      </w:r>
      <w:r w:rsidRPr="00680ABA">
        <w:rPr>
          <w:rStyle w:val="Emphasis"/>
        </w:rPr>
        <w:t xml:space="preserve"> child and maternal </w:t>
      </w:r>
      <w:r w:rsidRPr="00E82F62">
        <w:rPr>
          <w:rStyle w:val="Emphasis"/>
          <w:highlight w:val="green"/>
        </w:rPr>
        <w:t>mortality</w:t>
      </w:r>
      <w:r w:rsidRPr="009F1F0F">
        <w:rPr>
          <w:sz w:val="16"/>
        </w:rPr>
        <w:t xml:space="preserve">, </w:t>
      </w:r>
      <w:r w:rsidRPr="00E82F62">
        <w:rPr>
          <w:rStyle w:val="Emphasis"/>
          <w:highlight w:val="green"/>
        </w:rPr>
        <w:t>adequate calories</w:t>
      </w:r>
      <w:r w:rsidRPr="00680ABA">
        <w:rPr>
          <w:rStyle w:val="Emphasis"/>
        </w:rPr>
        <w:t xml:space="preserve"> per day</w:t>
      </w:r>
      <w:r w:rsidRPr="009F1F0F">
        <w:rPr>
          <w:sz w:val="16"/>
        </w:rPr>
        <w:t xml:space="preserve">, </w:t>
      </w:r>
      <w:r w:rsidRPr="00E82F62">
        <w:rPr>
          <w:rStyle w:val="Emphasis"/>
          <w:highlight w:val="green"/>
        </w:rPr>
        <w:t>minimized</w:t>
      </w:r>
      <w:r w:rsidRPr="00680ABA">
        <w:rPr>
          <w:rStyle w:val="Emphasis"/>
        </w:rPr>
        <w:t xml:space="preserve"> infectious </w:t>
      </w:r>
      <w:r w:rsidRPr="00E82F62">
        <w:rPr>
          <w:rStyle w:val="Emphasis"/>
          <w:highlight w:val="green"/>
        </w:rPr>
        <w:t>disease</w:t>
      </w:r>
      <w:r w:rsidRPr="00680ABA">
        <w:rPr>
          <w:rStyle w:val="StyleUnderline"/>
        </w:rPr>
        <w:t xml:space="preserve"> rates</w:t>
      </w:r>
      <w:r w:rsidRPr="009F1F0F">
        <w:rPr>
          <w:sz w:val="16"/>
        </w:rPr>
        <w:t xml:space="preserve">, </w:t>
      </w:r>
      <w:r w:rsidRPr="00680ABA">
        <w:rPr>
          <w:rStyle w:val="StyleUnderline"/>
        </w:rPr>
        <w:t xml:space="preserve">a </w:t>
      </w:r>
      <w:r w:rsidRPr="00680ABA">
        <w:rPr>
          <w:rStyle w:val="Emphasis"/>
        </w:rPr>
        <w:t>lower percentage</w:t>
      </w:r>
      <w:r w:rsidRPr="00680ABA">
        <w:rPr>
          <w:rStyle w:val="StyleUnderline"/>
        </w:rPr>
        <w:t xml:space="preserve"> </w:t>
      </w:r>
      <w:r w:rsidRPr="00E82F62">
        <w:rPr>
          <w:rStyle w:val="StyleUnderline"/>
          <w:highlight w:val="green"/>
        </w:rPr>
        <w:t>and</w:t>
      </w:r>
      <w:r w:rsidRPr="00680ABA">
        <w:rPr>
          <w:rStyle w:val="StyleUnderline"/>
        </w:rPr>
        <w:t xml:space="preserve"> number of people in </w:t>
      </w:r>
      <w:r w:rsidRPr="00E82F62">
        <w:rPr>
          <w:rStyle w:val="Emphasis"/>
          <w:highlight w:val="green"/>
        </w:rPr>
        <w:t>poverty</w:t>
      </w:r>
      <w:r w:rsidRPr="009F1F0F">
        <w:rPr>
          <w:sz w:val="16"/>
        </w:rPr>
        <w:t xml:space="preserve">, </w:t>
      </w:r>
      <w:r w:rsidRPr="00247F92">
        <w:rPr>
          <w:rStyle w:val="StyleUnderline"/>
        </w:rPr>
        <w:t xml:space="preserve">and </w:t>
      </w:r>
      <w:r w:rsidRPr="00E82F62">
        <w:rPr>
          <w:rStyle w:val="StyleUnderline"/>
          <w:highlight w:val="green"/>
        </w:rPr>
        <w:t>more</w:t>
      </w:r>
      <w:r w:rsidRPr="00680ABA">
        <w:rPr>
          <w:rStyle w:val="StyleUnderline"/>
        </w:rPr>
        <w:t xml:space="preserve"> reported </w:t>
      </w:r>
      <w:r w:rsidRPr="00E82F62">
        <w:rPr>
          <w:rStyle w:val="Emphasis"/>
          <w:highlight w:val="green"/>
        </w:rPr>
        <w:t>happiness</w:t>
      </w:r>
      <w:r w:rsidRPr="009F1F0F">
        <w:rPr>
          <w:sz w:val="16"/>
        </w:rPr>
        <w:t xml:space="preserve">); </w:t>
      </w:r>
      <w:r w:rsidRPr="00E82F62">
        <w:rPr>
          <w:rStyle w:val="StyleUnderline"/>
          <w:highlight w:val="green"/>
        </w:rPr>
        <w:t>and</w:t>
      </w:r>
      <w:r w:rsidRPr="009F1F0F">
        <w:rPr>
          <w:sz w:val="16"/>
        </w:rPr>
        <w:t xml:space="preserve"> in </w:t>
      </w:r>
      <w:r w:rsidRPr="00E82F62">
        <w:rPr>
          <w:rStyle w:val="Emphasis"/>
          <w:highlight w:val="green"/>
        </w:rPr>
        <w:t>justice</w:t>
      </w:r>
      <w:r w:rsidRPr="009F1F0F">
        <w:rPr>
          <w:sz w:val="16"/>
        </w:rPr>
        <w:t xml:space="preserve"> (</w:t>
      </w:r>
      <w:r w:rsidRPr="00680ABA">
        <w:rPr>
          <w:rStyle w:val="StyleUnderline"/>
        </w:rPr>
        <w:t xml:space="preserve">such as </w:t>
      </w:r>
      <w:r w:rsidRPr="00E82F62">
        <w:rPr>
          <w:rStyle w:val="Emphasis"/>
          <w:highlight w:val="green"/>
        </w:rPr>
        <w:t>reduced</w:t>
      </w:r>
      <w:r w:rsidRPr="00680ABA">
        <w:rPr>
          <w:rStyle w:val="Emphasis"/>
        </w:rPr>
        <w:t xml:space="preserve"> deaths</w:t>
      </w:r>
      <w:r w:rsidRPr="00680ABA">
        <w:rPr>
          <w:rStyle w:val="StyleUnderline"/>
        </w:rPr>
        <w:t xml:space="preserve"> from </w:t>
      </w:r>
      <w:r w:rsidRPr="00E82F62">
        <w:rPr>
          <w:rStyle w:val="Emphasis"/>
          <w:highlight w:val="green"/>
        </w:rPr>
        <w:t>war</w:t>
      </w:r>
      <w:r w:rsidRPr="00E82F62">
        <w:rPr>
          <w:rStyle w:val="StyleUnderline"/>
          <w:highlight w:val="green"/>
        </w:rPr>
        <w:t xml:space="preserve"> and </w:t>
      </w:r>
      <w:r w:rsidRPr="00E82F62">
        <w:rPr>
          <w:rStyle w:val="Emphasis"/>
          <w:highlight w:val="green"/>
        </w:rPr>
        <w:t>homicide</w:t>
      </w:r>
      <w:r w:rsidRPr="009F1F0F">
        <w:rPr>
          <w:sz w:val="16"/>
        </w:rPr>
        <w:t xml:space="preserve">; </w:t>
      </w:r>
      <w:r w:rsidRPr="00E82F62">
        <w:rPr>
          <w:rStyle w:val="StyleUnderline"/>
          <w:highlight w:val="green"/>
        </w:rPr>
        <w:t>higher</w:t>
      </w:r>
      <w:r w:rsidRPr="00680ABA">
        <w:rPr>
          <w:rStyle w:val="StyleUnderline"/>
        </w:rPr>
        <w:t xml:space="preserve"> rankings in </w:t>
      </w:r>
      <w:r w:rsidRPr="00E82F62">
        <w:rPr>
          <w:rStyle w:val="Emphasis"/>
          <w:highlight w:val="green"/>
        </w:rPr>
        <w:t>human rights</w:t>
      </w:r>
      <w:r w:rsidRPr="00680ABA">
        <w:rPr>
          <w:rStyle w:val="StyleUnderline"/>
        </w:rPr>
        <w:t xml:space="preserve"> indices</w:t>
      </w:r>
      <w:r w:rsidRPr="009F1F0F">
        <w:rPr>
          <w:sz w:val="16"/>
        </w:rPr>
        <w:t xml:space="preserve">; </w:t>
      </w:r>
      <w:r w:rsidRPr="00680ABA">
        <w:rPr>
          <w:rStyle w:val="StyleUnderline"/>
        </w:rPr>
        <w:t>the reduced prevalence of racist</w:t>
      </w:r>
      <w:r w:rsidRPr="009F1F0F">
        <w:rPr>
          <w:sz w:val="16"/>
        </w:rPr>
        <w:t xml:space="preserve">, </w:t>
      </w:r>
      <w:r w:rsidRPr="00680ABA">
        <w:rPr>
          <w:rStyle w:val="StyleUnderline"/>
        </w:rPr>
        <w:t>sexist</w:t>
      </w:r>
      <w:r w:rsidRPr="009F1F0F">
        <w:rPr>
          <w:sz w:val="16"/>
        </w:rPr>
        <w:t xml:space="preserve">, </w:t>
      </w:r>
      <w:r w:rsidRPr="00680ABA">
        <w:rPr>
          <w:rStyle w:val="StyleUnderline"/>
        </w:rPr>
        <w:t>homophobic</w:t>
      </w:r>
      <w:r w:rsidRPr="009F1F0F">
        <w:rPr>
          <w:sz w:val="16"/>
        </w:rPr>
        <w:t xml:space="preserve"> </w:t>
      </w:r>
      <w:r w:rsidRPr="00680ABA">
        <w:rPr>
          <w:rStyle w:val="StyleUnderline"/>
        </w:rPr>
        <w:t>opinions</w:t>
      </w:r>
      <w:r w:rsidRPr="009F1F0F">
        <w:rPr>
          <w:sz w:val="16"/>
        </w:rPr>
        <w:t xml:space="preserve"> in surveys; </w:t>
      </w:r>
      <w:r w:rsidRPr="00E82F62">
        <w:rPr>
          <w:rStyle w:val="StyleUnderline"/>
          <w:highlight w:val="green"/>
        </w:rPr>
        <w:t>and</w:t>
      </w:r>
      <w:r w:rsidRPr="00680ABA">
        <w:rPr>
          <w:rStyle w:val="StyleUnderline"/>
        </w:rPr>
        <w:t xml:space="preserve"> </w:t>
      </w:r>
      <w:r w:rsidRPr="00680ABA">
        <w:rPr>
          <w:rStyle w:val="Emphasis"/>
        </w:rPr>
        <w:t xml:space="preserve">higher </w:t>
      </w:r>
      <w:r w:rsidRPr="00E82F62">
        <w:rPr>
          <w:rStyle w:val="Emphasis"/>
          <w:highlight w:val="green"/>
        </w:rPr>
        <w:t>literacy</w:t>
      </w:r>
      <w:r w:rsidRPr="00680ABA">
        <w:rPr>
          <w:rStyle w:val="StyleUnderline"/>
        </w:rPr>
        <w:t xml:space="preserve"> rates</w:t>
      </w:r>
      <w:r w:rsidRPr="009F1F0F">
        <w:rPr>
          <w:sz w:val="16"/>
        </w:rPr>
        <w:t xml:space="preserve">). </w:t>
      </w:r>
      <w:r w:rsidRPr="00E82F62">
        <w:rPr>
          <w:rStyle w:val="StyleUnderline"/>
          <w:highlight w:val="green"/>
        </w:rPr>
        <w:t>These</w:t>
      </w:r>
      <w:r w:rsidRPr="00730A3B">
        <w:rPr>
          <w:rStyle w:val="StyleUnderline"/>
        </w:rPr>
        <w:t xml:space="preserve"> </w:t>
      </w:r>
      <w:r w:rsidRPr="00953F50">
        <w:rPr>
          <w:rStyle w:val="Emphasis"/>
        </w:rPr>
        <w:t xml:space="preserve">quantifiable </w:t>
      </w:r>
      <w:r w:rsidRPr="00E82F62">
        <w:rPr>
          <w:rStyle w:val="Emphasis"/>
          <w:highlight w:val="green"/>
        </w:rPr>
        <w:t>positive</w:t>
      </w:r>
      <w:r w:rsidRPr="00953F50">
        <w:rPr>
          <w:rStyle w:val="Emphasis"/>
        </w:rPr>
        <w:t xml:space="preserve"> </w:t>
      </w:r>
      <w:r w:rsidRPr="00247F92">
        <w:rPr>
          <w:rStyle w:val="Emphasis"/>
        </w:rPr>
        <w:t>consequence</w:t>
      </w:r>
      <w:r w:rsidRPr="00E82F62">
        <w:rPr>
          <w:rStyle w:val="Emphasis"/>
          <w:highlight w:val="green"/>
        </w:rPr>
        <w:t>s</w:t>
      </w:r>
      <w:r w:rsidRPr="009F1F0F">
        <w:rPr>
          <w:sz w:val="16"/>
        </w:rPr>
        <w:t xml:space="preserve"> of global capitalism </w:t>
      </w:r>
      <w:r w:rsidRPr="00730A3B">
        <w:rPr>
          <w:rStyle w:val="Emphasis"/>
        </w:rPr>
        <w:t xml:space="preserve">dramatically </w:t>
      </w:r>
      <w:r w:rsidRPr="00E82F62">
        <w:rPr>
          <w:rStyle w:val="Emphasis"/>
          <w:highlight w:val="green"/>
        </w:rPr>
        <w:t>outweigh</w:t>
      </w:r>
      <w:r w:rsidRPr="00730A3B">
        <w:rPr>
          <w:rStyle w:val="StyleUnderline"/>
        </w:rPr>
        <w:t xml:space="preserve"> the </w:t>
      </w:r>
      <w:r w:rsidRPr="00E82F62">
        <w:rPr>
          <w:rStyle w:val="StyleUnderline"/>
          <w:highlight w:val="green"/>
        </w:rPr>
        <w:t>negative</w:t>
      </w:r>
      <w:r w:rsidRPr="00730A3B">
        <w:rPr>
          <w:rStyle w:val="StyleUnderline"/>
        </w:rPr>
        <w:t xml:space="preserve"> consequenc</w:t>
      </w:r>
      <w:r w:rsidRPr="00247F92">
        <w:rPr>
          <w:rStyle w:val="StyleUnderline"/>
        </w:rPr>
        <w:t>e</w:t>
      </w:r>
      <w:r w:rsidRPr="00E82F62">
        <w:rPr>
          <w:rStyle w:val="StyleUnderline"/>
          <w:highlight w:val="green"/>
        </w:rPr>
        <w:t>s</w:t>
      </w:r>
      <w:r w:rsidRPr="009F1F0F">
        <w:rPr>
          <w:sz w:val="16"/>
        </w:rPr>
        <w:t xml:space="preserve"> (such as deaths from pollution in the course of development), </w:t>
      </w:r>
      <w:r w:rsidRPr="00730A3B">
        <w:rPr>
          <w:rStyle w:val="StyleUnderline"/>
        </w:rPr>
        <w:t>with the result that the net benefits from capitalism</w:t>
      </w:r>
      <w:r w:rsidRPr="009F1F0F">
        <w:rPr>
          <w:sz w:val="16"/>
        </w:rPr>
        <w:t xml:space="preserve"> in terms of health, wellbeing, and justice </w:t>
      </w:r>
      <w:r w:rsidRPr="00730A3B">
        <w:rPr>
          <w:rStyle w:val="StyleUnderline"/>
        </w:rPr>
        <w:t>have been greater than they would have been under any known noncapitalist approach</w:t>
      </w:r>
      <w:r w:rsidRPr="009F1F0F">
        <w:rPr>
          <w:sz w:val="16"/>
        </w:rPr>
        <w:t xml:space="preserve"> to structuring society.</w:t>
      </w:r>
    </w:p>
    <w:p w14:paraId="41EE01F4" w14:textId="77777777" w:rsidR="00F30657" w:rsidRPr="009F1F0F" w:rsidRDefault="00F30657" w:rsidP="00F30657">
      <w:pPr>
        <w:rPr>
          <w:sz w:val="16"/>
        </w:rPr>
      </w:pPr>
      <w:r w:rsidRPr="009F1F0F">
        <w:rPr>
          <w:sz w:val="16"/>
        </w:rPr>
        <w:t>Premise 2. Economics, ethics, and policy. Although capitalism has often been illregulated and therefore failed to maximize net benefits for health, wellbeing, and justice, it can become well-regulated so that it maximizes these societal goals, by including mechanisms identified by economists and other policy experts that do the following:</w:t>
      </w:r>
    </w:p>
    <w:p w14:paraId="62CDBB7D" w14:textId="77777777" w:rsidR="00F30657" w:rsidRPr="009F1F0F" w:rsidRDefault="00F30657" w:rsidP="00F30657">
      <w:pPr>
        <w:rPr>
          <w:sz w:val="16"/>
        </w:rPr>
      </w:pPr>
      <w:r w:rsidRPr="009F1F0F">
        <w:rPr>
          <w:sz w:val="16"/>
        </w:rPr>
        <w:t>• optimally regulate negative effects such as pollution and monopoly power, and invest in public goods such as education, basic healthcare, and fundamental research including biomedical knowledge (more generally, policies that correct the failures of free markets that economists have long recognized will arise from “externalities” in the absence of regulation);</w:t>
      </w:r>
    </w:p>
    <w:p w14:paraId="099EA00D" w14:textId="77777777" w:rsidR="00F30657" w:rsidRPr="009F1F0F" w:rsidRDefault="00F30657" w:rsidP="00F30657">
      <w:pPr>
        <w:rPr>
          <w:sz w:val="16"/>
        </w:rPr>
      </w:pPr>
      <w:r w:rsidRPr="009F1F0F">
        <w:rPr>
          <w:sz w:val="16"/>
        </w:rPr>
        <w:t>• ensure equity and distributive justice (for example, via wealth redistribution);</w:t>
      </w:r>
    </w:p>
    <w:p w14:paraId="256ECCF2" w14:textId="77777777" w:rsidR="00F30657" w:rsidRPr="009F1F0F" w:rsidRDefault="00F30657" w:rsidP="00F30657">
      <w:pPr>
        <w:rPr>
          <w:sz w:val="16"/>
        </w:rPr>
      </w:pPr>
      <w:r w:rsidRPr="009F1F0F">
        <w:rPr>
          <w:sz w:val="16"/>
        </w:rPr>
        <w:t>• ensure basic rights,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 and</w:t>
      </w:r>
    </w:p>
    <w:p w14:paraId="26B91890" w14:textId="77777777" w:rsidR="00F30657" w:rsidRPr="009F1F0F" w:rsidRDefault="00F30657" w:rsidP="00F30657">
      <w:pPr>
        <w:rPr>
          <w:sz w:val="16"/>
        </w:rPr>
      </w:pPr>
      <w:r w:rsidRPr="009F1F0F">
        <w:rPr>
          <w:sz w:val="16"/>
        </w:rPr>
        <w:t>• ensure that there is no alternative way of structuring society that is more efficient or better promotes the equity, justice, and fairness goals outlined above (by allowing free exchange given the regulations mentioned).</w:t>
      </w:r>
    </w:p>
    <w:p w14:paraId="25F00C14" w14:textId="77777777" w:rsidR="00F30657" w:rsidRPr="001B27C2" w:rsidRDefault="00F30657" w:rsidP="00F30657">
      <w:pPr>
        <w:rPr>
          <w:sz w:val="16"/>
        </w:rPr>
      </w:pPr>
      <w:r w:rsidRPr="009F1F0F">
        <w:rPr>
          <w:sz w:val="16"/>
        </w:rPr>
        <w:t xml:space="preserve">To summarize the implication of the first two premises, well-regulated capitalism is essential to best achieving our ethical goals—which is true even though capitalism has certainly not always been well regulated historically. Society can still do much better and remove the large deficits in terms of health, wellbeing, and justice that exist under the </w:t>
      </w:r>
      <w:r w:rsidRPr="001B27C2">
        <w:rPr>
          <w:sz w:val="16"/>
        </w:rPr>
        <w:t>current inferior and imperfect versions of capitalism.</w:t>
      </w:r>
    </w:p>
    <w:p w14:paraId="050C24D9" w14:textId="77777777" w:rsidR="00F30657" w:rsidRPr="009F1F0F" w:rsidRDefault="00F30657" w:rsidP="00F30657">
      <w:pPr>
        <w:rPr>
          <w:sz w:val="16"/>
        </w:rPr>
      </w:pPr>
      <w:r w:rsidRPr="001B27C2">
        <w:rPr>
          <w:sz w:val="16"/>
        </w:rPr>
        <w:t xml:space="preserve">Premise 3. Development and the future. </w:t>
      </w:r>
      <w:r w:rsidRPr="001B27C2">
        <w:rPr>
          <w:rStyle w:val="StyleUnderline"/>
        </w:rPr>
        <w:t xml:space="preserve">If the </w:t>
      </w:r>
      <w:r w:rsidRPr="001B27C2">
        <w:rPr>
          <w:rStyle w:val="Emphasis"/>
        </w:rPr>
        <w:t>global spread of capitalism</w:t>
      </w:r>
      <w:r w:rsidRPr="001B27C2">
        <w:rPr>
          <w:rStyle w:val="StyleUnderline"/>
        </w:rPr>
        <w:t xml:space="preserve"> is allowed to continue</w:t>
      </w:r>
      <w:r w:rsidRPr="001B27C2">
        <w:rPr>
          <w:sz w:val="16"/>
        </w:rPr>
        <w:t xml:space="preserve">, </w:t>
      </w:r>
      <w:r w:rsidRPr="001B27C2">
        <w:rPr>
          <w:rStyle w:val="StyleUnderline"/>
        </w:rPr>
        <w:t xml:space="preserve">desperate </w:t>
      </w:r>
      <w:r w:rsidRPr="00E82F62">
        <w:rPr>
          <w:rStyle w:val="StyleUnderline"/>
          <w:highlight w:val="green"/>
        </w:rPr>
        <w:t>poverty can be</w:t>
      </w:r>
      <w:r w:rsidRPr="001B27C2">
        <w:rPr>
          <w:sz w:val="16"/>
        </w:rPr>
        <w:t xml:space="preserve"> essentially </w:t>
      </w:r>
      <w:r w:rsidRPr="00E82F62">
        <w:rPr>
          <w:rStyle w:val="Emphasis"/>
          <w:highlight w:val="green"/>
        </w:rPr>
        <w:t>eliminated</w:t>
      </w:r>
      <w:r w:rsidRPr="001B27C2">
        <w:rPr>
          <w:rStyle w:val="StyleUnderline"/>
        </w:rPr>
        <w:t xml:space="preserve"> in our lifetimes</w:t>
      </w:r>
      <w:r w:rsidRPr="001B27C2">
        <w:rPr>
          <w:sz w:val="16"/>
        </w:rPr>
        <w:t xml:space="preserve">. Furthermore, </w:t>
      </w:r>
      <w:r w:rsidRPr="001B27C2">
        <w:rPr>
          <w:rStyle w:val="StyleUnderline"/>
        </w:rPr>
        <w:t>t</w:t>
      </w:r>
      <w:r w:rsidRPr="001A155E">
        <w:rPr>
          <w:rStyle w:val="StyleUnderline"/>
        </w:rPr>
        <w:t xml:space="preserve">his can be accomplished </w:t>
      </w:r>
      <w:r w:rsidRPr="00E82F62">
        <w:rPr>
          <w:rStyle w:val="Emphasis"/>
          <w:highlight w:val="green"/>
        </w:rPr>
        <w:t>faster</w:t>
      </w:r>
      <w:r w:rsidRPr="001A155E">
        <w:rPr>
          <w:rStyle w:val="StyleUnderline"/>
        </w:rPr>
        <w:t xml:space="preserve"> and in a </w:t>
      </w:r>
      <w:r w:rsidRPr="001A155E">
        <w:rPr>
          <w:rStyle w:val="Emphasis"/>
        </w:rPr>
        <w:t>more just way</w:t>
      </w:r>
      <w:r w:rsidRPr="001A155E">
        <w:rPr>
          <w:rStyle w:val="StyleUnderline"/>
        </w:rPr>
        <w:t xml:space="preserve"> </w:t>
      </w:r>
      <w:r w:rsidRPr="00E82F62">
        <w:rPr>
          <w:rStyle w:val="StyleUnderline"/>
          <w:highlight w:val="green"/>
        </w:rPr>
        <w:t>via</w:t>
      </w:r>
      <w:r w:rsidRPr="001A155E">
        <w:rPr>
          <w:rStyle w:val="StyleUnderline"/>
        </w:rPr>
        <w:t xml:space="preserve"> </w:t>
      </w:r>
      <w:r w:rsidRPr="001A155E">
        <w:rPr>
          <w:rStyle w:val="Emphasis"/>
        </w:rPr>
        <w:t>well</w:t>
      </w:r>
      <w:r w:rsidRPr="00E82F62">
        <w:rPr>
          <w:rStyle w:val="Emphasis"/>
          <w:highlight w:val="green"/>
        </w:rPr>
        <w:t>regulated</w:t>
      </w:r>
      <w:r w:rsidRPr="001A155E">
        <w:rPr>
          <w:rStyle w:val="Emphasis"/>
        </w:rPr>
        <w:t xml:space="preserve"> global </w:t>
      </w:r>
      <w:r w:rsidRPr="00E82F62">
        <w:rPr>
          <w:rStyle w:val="Emphasis"/>
          <w:highlight w:val="green"/>
        </w:rPr>
        <w:t>capitalism</w:t>
      </w:r>
      <w:r w:rsidRPr="00E82F62">
        <w:rPr>
          <w:rStyle w:val="StyleUnderline"/>
          <w:highlight w:val="green"/>
        </w:rPr>
        <w:t xml:space="preserve"> than</w:t>
      </w:r>
      <w:r w:rsidRPr="001A155E">
        <w:rPr>
          <w:rStyle w:val="StyleUnderline"/>
        </w:rPr>
        <w:t xml:space="preserve"> by </w:t>
      </w:r>
      <w:r w:rsidRPr="00E82F62">
        <w:rPr>
          <w:rStyle w:val="Emphasis"/>
          <w:highlight w:val="green"/>
        </w:rPr>
        <w:t>any</w:t>
      </w:r>
      <w:r w:rsidRPr="001A155E">
        <w:rPr>
          <w:rStyle w:val="Emphasis"/>
        </w:rPr>
        <w:t xml:space="preserve"> </w:t>
      </w:r>
      <w:r w:rsidRPr="00E82F62">
        <w:rPr>
          <w:rStyle w:val="Emphasis"/>
          <w:highlight w:val="green"/>
        </w:rPr>
        <w:t>alt</w:t>
      </w:r>
      <w:r w:rsidRPr="001A155E">
        <w:rPr>
          <w:rStyle w:val="Emphasis"/>
        </w:rPr>
        <w:t>ernatives</w:t>
      </w:r>
      <w:r w:rsidRPr="00192EA1">
        <w:rPr>
          <w:sz w:val="16"/>
        </w:rPr>
        <w:t>.</w:t>
      </w:r>
      <w:r w:rsidRPr="009F1F0F">
        <w:rPr>
          <w:sz w:val="16"/>
        </w:rPr>
        <w:t xml:space="preserve"> </w:t>
      </w:r>
      <w:r w:rsidRPr="00E82F62">
        <w:rPr>
          <w:rStyle w:val="StyleUnderline"/>
          <w:highlight w:val="green"/>
        </w:rPr>
        <w:t>If we</w:t>
      </w:r>
      <w:r w:rsidRPr="001A155E">
        <w:rPr>
          <w:rStyle w:val="StyleUnderline"/>
        </w:rPr>
        <w:t xml:space="preserve"> instead </w:t>
      </w:r>
      <w:r w:rsidRPr="00E82F62">
        <w:rPr>
          <w:rStyle w:val="StyleUnderline"/>
          <w:highlight w:val="green"/>
        </w:rPr>
        <w:t xml:space="preserve">opt for </w:t>
      </w:r>
      <w:r w:rsidRPr="00E82F62">
        <w:rPr>
          <w:rStyle w:val="Emphasis"/>
          <w:highlight w:val="green"/>
        </w:rPr>
        <w:t>less capitalism</w:t>
      </w:r>
      <w:r w:rsidRPr="009F1F0F">
        <w:rPr>
          <w:sz w:val="16"/>
        </w:rPr>
        <w:t xml:space="preserve">, </w:t>
      </w:r>
      <w:r w:rsidRPr="001A155E">
        <w:rPr>
          <w:rStyle w:val="Emphasis"/>
        </w:rPr>
        <w:t xml:space="preserve">less </w:t>
      </w:r>
      <w:r w:rsidRPr="00E82F62">
        <w:rPr>
          <w:rStyle w:val="Emphasis"/>
          <w:highlight w:val="green"/>
        </w:rPr>
        <w:t>growth</w:t>
      </w:r>
      <w:r w:rsidRPr="009F1F0F">
        <w:rPr>
          <w:sz w:val="16"/>
        </w:rPr>
        <w:t xml:space="preserve">, </w:t>
      </w:r>
      <w:r w:rsidRPr="00E82F62">
        <w:rPr>
          <w:rStyle w:val="StyleUnderline"/>
          <w:highlight w:val="green"/>
        </w:rPr>
        <w:t>and</w:t>
      </w:r>
      <w:r w:rsidRPr="001A155E">
        <w:rPr>
          <w:rStyle w:val="StyleUnderline"/>
        </w:rPr>
        <w:t xml:space="preserve"> </w:t>
      </w:r>
      <w:r w:rsidRPr="001A155E">
        <w:rPr>
          <w:rStyle w:val="Emphasis"/>
        </w:rPr>
        <w:t xml:space="preserve">less </w:t>
      </w:r>
      <w:r w:rsidRPr="00E82F62">
        <w:rPr>
          <w:rStyle w:val="Emphasis"/>
          <w:highlight w:val="green"/>
        </w:rPr>
        <w:t>globalization</w:t>
      </w:r>
      <w:r w:rsidRPr="009F1F0F">
        <w:rPr>
          <w:sz w:val="16"/>
        </w:rPr>
        <w:t xml:space="preserve">, then </w:t>
      </w:r>
      <w:r w:rsidRPr="001A155E">
        <w:rPr>
          <w:rStyle w:val="Emphasis"/>
        </w:rPr>
        <w:t xml:space="preserve">desperate </w:t>
      </w:r>
      <w:r w:rsidRPr="00E82F62">
        <w:rPr>
          <w:rStyle w:val="Emphasis"/>
          <w:highlight w:val="green"/>
        </w:rPr>
        <w:t>poverty</w:t>
      </w:r>
      <w:r w:rsidRPr="00E82F62">
        <w:rPr>
          <w:rStyle w:val="StyleUnderline"/>
          <w:highlight w:val="green"/>
        </w:rPr>
        <w:t xml:space="preserve"> will </w:t>
      </w:r>
      <w:r w:rsidRPr="00E82F62">
        <w:rPr>
          <w:rStyle w:val="Emphasis"/>
          <w:highlight w:val="green"/>
        </w:rPr>
        <w:t>continue</w:t>
      </w:r>
      <w:r w:rsidRPr="009F1F0F">
        <w:rPr>
          <w:sz w:val="16"/>
        </w:rPr>
        <w:t xml:space="preserve"> to exist </w:t>
      </w:r>
      <w:r w:rsidRPr="001A155E">
        <w:rPr>
          <w:rStyle w:val="StyleUnderline"/>
        </w:rPr>
        <w:t>for a significant portion of the world’s population</w:t>
      </w:r>
      <w:r w:rsidRPr="009F1F0F">
        <w:rPr>
          <w:sz w:val="16"/>
        </w:rPr>
        <w:t xml:space="preserve"> into the further future, </w:t>
      </w:r>
      <w:r w:rsidRPr="001A155E">
        <w:rPr>
          <w:rStyle w:val="StyleUnderline"/>
        </w:rPr>
        <w:t xml:space="preserve">and the world will be a </w:t>
      </w:r>
      <w:r w:rsidRPr="001A155E">
        <w:rPr>
          <w:rStyle w:val="Emphasis"/>
        </w:rPr>
        <w:t>worse</w:t>
      </w:r>
      <w:r w:rsidRPr="001A155E">
        <w:rPr>
          <w:rStyle w:val="StyleUnderline"/>
        </w:rPr>
        <w:t xml:space="preserve"> and </w:t>
      </w:r>
      <w:r w:rsidRPr="001A155E">
        <w:rPr>
          <w:rStyle w:val="Emphasis"/>
        </w:rPr>
        <w:t>less equitable place</w:t>
      </w:r>
      <w:r w:rsidRPr="001A155E">
        <w:rPr>
          <w:rStyle w:val="StyleUnderline"/>
        </w:rPr>
        <w:t xml:space="preserve"> than</w:t>
      </w:r>
      <w:r w:rsidRPr="009F1F0F">
        <w:rPr>
          <w:sz w:val="16"/>
        </w:rPr>
        <w:t xml:space="preserve"> it would have been </w:t>
      </w:r>
      <w:r w:rsidRPr="001A155E">
        <w:rPr>
          <w:rStyle w:val="StyleUnderline"/>
        </w:rPr>
        <w:t>with more capitalism</w:t>
      </w:r>
      <w:r w:rsidRPr="009F1F0F">
        <w:rPr>
          <w:sz w:val="16"/>
        </w:rPr>
        <w:t xml:space="preserve">. For example, </w:t>
      </w:r>
      <w:r w:rsidRPr="001A155E">
        <w:rPr>
          <w:rStyle w:val="StyleUnderline"/>
        </w:rPr>
        <w:t>in a world with less capitalism</w:t>
      </w:r>
      <w:r w:rsidRPr="009F1F0F">
        <w:rPr>
          <w:sz w:val="16"/>
        </w:rPr>
        <w:t xml:space="preserve">, </w:t>
      </w:r>
      <w:r w:rsidRPr="00E82F62">
        <w:rPr>
          <w:rStyle w:val="StyleUnderline"/>
          <w:highlight w:val="green"/>
        </w:rPr>
        <w:t>there would be</w:t>
      </w:r>
      <w:r w:rsidRPr="001A155E">
        <w:rPr>
          <w:rStyle w:val="StyleUnderline"/>
        </w:rPr>
        <w:t xml:space="preserve"> </w:t>
      </w:r>
      <w:r w:rsidRPr="001A155E">
        <w:rPr>
          <w:rStyle w:val="Emphasis"/>
        </w:rPr>
        <w:t xml:space="preserve">more </w:t>
      </w:r>
      <w:r w:rsidRPr="00E82F62">
        <w:rPr>
          <w:rStyle w:val="Emphasis"/>
          <w:highlight w:val="green"/>
        </w:rPr>
        <w:t>overpopulation</w:t>
      </w:r>
      <w:r w:rsidRPr="009F1F0F">
        <w:rPr>
          <w:sz w:val="16"/>
        </w:rPr>
        <w:t xml:space="preserve">, </w:t>
      </w:r>
      <w:r w:rsidRPr="00E82F62">
        <w:rPr>
          <w:rStyle w:val="Emphasis"/>
          <w:highlight w:val="green"/>
        </w:rPr>
        <w:t>food insecurity</w:t>
      </w:r>
      <w:r w:rsidRPr="009F1F0F">
        <w:rPr>
          <w:sz w:val="16"/>
        </w:rPr>
        <w:t xml:space="preserve">, </w:t>
      </w:r>
      <w:r w:rsidRPr="001A155E">
        <w:rPr>
          <w:rStyle w:val="Emphasis"/>
        </w:rPr>
        <w:t xml:space="preserve">air </w:t>
      </w:r>
      <w:r w:rsidRPr="00E82F62">
        <w:rPr>
          <w:rStyle w:val="Emphasis"/>
          <w:highlight w:val="green"/>
        </w:rPr>
        <w:t>pollution</w:t>
      </w:r>
      <w:r w:rsidRPr="009F1F0F">
        <w:rPr>
          <w:sz w:val="16"/>
        </w:rPr>
        <w:t xml:space="preserve">, </w:t>
      </w:r>
      <w:r w:rsidRPr="001A155E">
        <w:rPr>
          <w:rStyle w:val="Emphasis"/>
        </w:rPr>
        <w:t>ill health</w:t>
      </w:r>
      <w:r w:rsidRPr="009F1F0F">
        <w:rPr>
          <w:sz w:val="16"/>
        </w:rPr>
        <w:t xml:space="preserve">, </w:t>
      </w:r>
      <w:r w:rsidRPr="00E82F62">
        <w:rPr>
          <w:rStyle w:val="Emphasis"/>
          <w:highlight w:val="green"/>
        </w:rPr>
        <w:t>injustice</w:t>
      </w:r>
      <w:r w:rsidRPr="009F1F0F">
        <w:rPr>
          <w:sz w:val="16"/>
        </w:rPr>
        <w:t xml:space="preserve">, </w:t>
      </w:r>
      <w:r w:rsidRPr="001A155E">
        <w:rPr>
          <w:rStyle w:val="StyleUnderline"/>
        </w:rPr>
        <w:t>and other problems</w:t>
      </w:r>
      <w:r w:rsidRPr="009F1F0F">
        <w:rPr>
          <w:sz w:val="16"/>
        </w:rPr>
        <w:t xml:space="preserve">. In part, this is because of the factors identified by premise ,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 Finally, as discussed at length in the next section of the essay, </w:t>
      </w:r>
      <w:r w:rsidRPr="00E82F62">
        <w:rPr>
          <w:rStyle w:val="StyleUnderline"/>
          <w:highlight w:val="green"/>
        </w:rPr>
        <w:t>capitalism can be</w:t>
      </w:r>
      <w:r w:rsidRPr="00231F4C">
        <w:rPr>
          <w:rStyle w:val="StyleUnderline"/>
        </w:rPr>
        <w:t xml:space="preserve"> naturally </w:t>
      </w:r>
      <w:r w:rsidRPr="00E82F62">
        <w:rPr>
          <w:rStyle w:val="StyleUnderline"/>
          <w:highlight w:val="green"/>
        </w:rPr>
        <w:t>combined with</w:t>
      </w:r>
      <w:r w:rsidRPr="00231F4C">
        <w:rPr>
          <w:rStyle w:val="StyleUnderline"/>
        </w:rPr>
        <w:t xml:space="preserve"> </w:t>
      </w:r>
      <w:r w:rsidRPr="00231F4C">
        <w:rPr>
          <w:rStyle w:val="Emphasis"/>
        </w:rPr>
        <w:t xml:space="preserve">optimal </w:t>
      </w:r>
      <w:r w:rsidRPr="00E82F62">
        <w:rPr>
          <w:rStyle w:val="Emphasis"/>
          <w:highlight w:val="green"/>
        </w:rPr>
        <w:t>environmental</w:t>
      </w:r>
      <w:r w:rsidRPr="00231F4C">
        <w:rPr>
          <w:rStyle w:val="Emphasis"/>
        </w:rPr>
        <w:t xml:space="preserve"> </w:t>
      </w:r>
      <w:r w:rsidRPr="00E82F62">
        <w:rPr>
          <w:rStyle w:val="Emphasis"/>
          <w:highlight w:val="green"/>
        </w:rPr>
        <w:t>reg</w:t>
      </w:r>
      <w:r w:rsidRPr="00231F4C">
        <w:rPr>
          <w:rStyle w:val="Emphasis"/>
        </w:rPr>
        <w:t>ulation</w:t>
      </w:r>
      <w:r w:rsidRPr="00E82F62">
        <w:rPr>
          <w:rStyle w:val="Emphasis"/>
          <w:highlight w:val="green"/>
        </w:rPr>
        <w:t>s</w:t>
      </w:r>
      <w:r w:rsidRPr="009F1F0F">
        <w:rPr>
          <w:sz w:val="16"/>
        </w:rPr>
        <w:t xml:space="preserve">. Even bracketing anything like optimal regulation, it remains true that </w:t>
      </w:r>
      <w:r w:rsidRPr="00231F4C">
        <w:rPr>
          <w:rStyle w:val="StyleUnderline"/>
        </w:rPr>
        <w:t xml:space="preserve">sufficiently wealthy </w:t>
      </w:r>
      <w:r w:rsidRPr="00E82F62">
        <w:rPr>
          <w:rStyle w:val="StyleUnderline"/>
          <w:highlight w:val="green"/>
        </w:rPr>
        <w:t>nations reduce</w:t>
      </w:r>
      <w:r w:rsidRPr="00231F4C">
        <w:rPr>
          <w:rStyle w:val="StyleUnderline"/>
        </w:rPr>
        <w:t xml:space="preserve"> environmental </w:t>
      </w:r>
      <w:r w:rsidRPr="00E82F62">
        <w:rPr>
          <w:rStyle w:val="StyleUnderline"/>
          <w:highlight w:val="green"/>
        </w:rPr>
        <w:t>degradation as they become wealthier</w:t>
      </w:r>
      <w:r w:rsidRPr="009F1F0F">
        <w:rPr>
          <w:sz w:val="16"/>
        </w:rPr>
        <w:t xml:space="preserve">, </w:t>
      </w:r>
      <w:r w:rsidRPr="00231F4C">
        <w:rPr>
          <w:rStyle w:val="StyleUnderline"/>
        </w:rPr>
        <w:t xml:space="preserve">whereas developing </w:t>
      </w:r>
      <w:r w:rsidRPr="00E82F62">
        <w:rPr>
          <w:rStyle w:val="StyleUnderline"/>
          <w:highlight w:val="green"/>
        </w:rPr>
        <w:t>nations</w:t>
      </w:r>
      <w:r w:rsidRPr="009F1F0F">
        <w:rPr>
          <w:sz w:val="16"/>
        </w:rPr>
        <w:t xml:space="preserve"> that are </w:t>
      </w:r>
      <w:r w:rsidRPr="00E82F62">
        <w:rPr>
          <w:rStyle w:val="StyleUnderline"/>
          <w:highlight w:val="green"/>
        </w:rPr>
        <w:t>nearing peak</w:t>
      </w:r>
      <w:r w:rsidRPr="00231F4C">
        <w:rPr>
          <w:rStyle w:val="StyleUnderline"/>
        </w:rPr>
        <w:t xml:space="preserve"> degradation </w:t>
      </w:r>
      <w:r w:rsidRPr="00E82F62">
        <w:rPr>
          <w:rStyle w:val="StyleUnderline"/>
          <w:highlight w:val="green"/>
        </w:rPr>
        <w:t>will remain stuck</w:t>
      </w:r>
      <w:r w:rsidRPr="009F1F0F">
        <w:rPr>
          <w:sz w:val="16"/>
        </w:rPr>
        <w:t xml:space="preserve"> at the worst levels of degradation </w:t>
      </w:r>
      <w:r w:rsidRPr="00E82F62">
        <w:rPr>
          <w:rStyle w:val="StyleUnderline"/>
          <w:highlight w:val="green"/>
        </w:rPr>
        <w:t>if we stall growth</w:t>
      </w:r>
      <w:r w:rsidRPr="009F1F0F">
        <w:rPr>
          <w:sz w:val="16"/>
        </w:rPr>
        <w:t xml:space="preserve">, </w:t>
      </w:r>
      <w:r w:rsidRPr="00231F4C">
        <w:rPr>
          <w:rStyle w:val="StyleUnderline"/>
        </w:rPr>
        <w:t>rather than allowing them to transition</w:t>
      </w:r>
      <w:r w:rsidRPr="009F1F0F">
        <w:rPr>
          <w:sz w:val="16"/>
        </w:rPr>
        <w:t xml:space="preserve"> to less and less degradation in the future </w:t>
      </w:r>
      <w:r w:rsidRPr="00231F4C">
        <w:rPr>
          <w:rStyle w:val="StyleUnderline"/>
        </w:rPr>
        <w:t>via capitalism and economic growth</w:t>
      </w:r>
      <w:r w:rsidRPr="009F1F0F">
        <w:rPr>
          <w:sz w:val="16"/>
        </w:rPr>
        <w:t xml:space="preserve">. In contrast, </w:t>
      </w:r>
      <w:r w:rsidRPr="00231F4C">
        <w:rPr>
          <w:rStyle w:val="StyleUnderline"/>
        </w:rPr>
        <w:t>well-</w:t>
      </w:r>
      <w:r w:rsidRPr="00E82F62">
        <w:rPr>
          <w:rStyle w:val="StyleUnderline"/>
          <w:highlight w:val="green"/>
        </w:rPr>
        <w:t>regulated capitalism is</w:t>
      </w:r>
      <w:r w:rsidRPr="009F1F0F">
        <w:rPr>
          <w:sz w:val="16"/>
        </w:rPr>
        <w:t xml:space="preserve"> a key part of </w:t>
      </w:r>
      <w:r w:rsidRPr="00E82F62">
        <w:rPr>
          <w:rStyle w:val="StyleUnderline"/>
          <w:highlight w:val="green"/>
        </w:rPr>
        <w:t>the best way of coping with</w:t>
      </w:r>
      <w:r w:rsidRPr="00231F4C">
        <w:rPr>
          <w:rStyle w:val="StyleUnderline"/>
        </w:rPr>
        <w:t xml:space="preserve"> these problems</w:t>
      </w:r>
      <w:r w:rsidRPr="009F1F0F">
        <w:rPr>
          <w:sz w:val="16"/>
        </w:rPr>
        <w:t xml:space="preserve">, </w:t>
      </w:r>
      <w:r w:rsidRPr="00231F4C">
        <w:rPr>
          <w:rStyle w:val="StyleUnderline"/>
        </w:rPr>
        <w:t>as well as</w:t>
      </w:r>
      <w:r w:rsidRPr="009F1F0F">
        <w:rPr>
          <w:sz w:val="16"/>
        </w:rPr>
        <w:t xml:space="preserve"> a key part of dealing with </w:t>
      </w:r>
      <w:r w:rsidRPr="00E82F62">
        <w:rPr>
          <w:rStyle w:val="Emphasis"/>
          <w:highlight w:val="green"/>
        </w:rPr>
        <w:t>climate change</w:t>
      </w:r>
      <w:r w:rsidRPr="009F1F0F">
        <w:rPr>
          <w:sz w:val="16"/>
        </w:rPr>
        <w:t xml:space="preserve">, </w:t>
      </w:r>
      <w:r w:rsidRPr="00231F4C">
        <w:rPr>
          <w:rStyle w:val="StyleUnderline"/>
        </w:rPr>
        <w:t>global food production</w:t>
      </w:r>
      <w:r w:rsidRPr="009F1F0F">
        <w:rPr>
          <w:sz w:val="16"/>
        </w:rPr>
        <w:t xml:space="preserve">, </w:t>
      </w:r>
      <w:r w:rsidRPr="00231F4C">
        <w:rPr>
          <w:rStyle w:val="StyleUnderline"/>
        </w:rPr>
        <w:t>and other specific challenges</w:t>
      </w:r>
      <w:r w:rsidRPr="009F1F0F">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w:t>
      </w:r>
    </w:p>
    <w:p w14:paraId="3DEE5A8B" w14:textId="77777777" w:rsidR="00F30657" w:rsidRPr="009F1F0F" w:rsidRDefault="00F30657" w:rsidP="00F30657">
      <w:pPr>
        <w:rPr>
          <w:sz w:val="16"/>
        </w:rPr>
      </w:pPr>
      <w:r w:rsidRPr="009F1F0F">
        <w:rPr>
          <w:sz w:val="16"/>
        </w:rPr>
        <w:t xml:space="preserve">Conclusion. Therefore, </w:t>
      </w:r>
      <w:r w:rsidRPr="00DD592C">
        <w:rPr>
          <w:rStyle w:val="StyleUnderline"/>
        </w:rPr>
        <w:t xml:space="preserve">we should be </w:t>
      </w:r>
      <w:r w:rsidRPr="00DD592C">
        <w:rPr>
          <w:rStyle w:val="Emphasis"/>
        </w:rPr>
        <w:t>in favor of capitalism over noncapitalism</w:t>
      </w:r>
      <w:r w:rsidRPr="009F1F0F">
        <w:rPr>
          <w:sz w:val="16"/>
        </w:rPr>
        <w:t xml:space="preserve">, </w:t>
      </w:r>
      <w:r w:rsidRPr="00DD592C">
        <w:rPr>
          <w:rStyle w:val="StyleUnderline"/>
        </w:rPr>
        <w:t xml:space="preserve">and we should especially favor </w:t>
      </w:r>
      <w:r w:rsidRPr="00DD592C">
        <w:rPr>
          <w:rStyle w:val="Emphasis"/>
        </w:rPr>
        <w:t>well-</w:t>
      </w:r>
      <w:r w:rsidRPr="00E82F62">
        <w:rPr>
          <w:rStyle w:val="Emphasis"/>
          <w:highlight w:val="green"/>
        </w:rPr>
        <w:t>regulated</w:t>
      </w:r>
      <w:r w:rsidRPr="00DD592C">
        <w:rPr>
          <w:rStyle w:val="Emphasis"/>
        </w:rPr>
        <w:t xml:space="preserve"> </w:t>
      </w:r>
      <w:r w:rsidRPr="00E82F62">
        <w:rPr>
          <w:rStyle w:val="Emphasis"/>
          <w:highlight w:val="green"/>
        </w:rPr>
        <w:t>capitalism</w:t>
      </w:r>
      <w:r w:rsidRPr="009F1F0F">
        <w:rPr>
          <w:sz w:val="16"/>
        </w:rPr>
        <w:t xml:space="preserve">, </w:t>
      </w:r>
      <w:r w:rsidRPr="00DD592C">
        <w:rPr>
          <w:rStyle w:val="StyleUnderline"/>
        </w:rPr>
        <w:t xml:space="preserve">which </w:t>
      </w:r>
      <w:r w:rsidRPr="00E82F62">
        <w:rPr>
          <w:rStyle w:val="StyleUnderline"/>
          <w:highlight w:val="green"/>
        </w:rPr>
        <w:t xml:space="preserve">is the </w:t>
      </w:r>
      <w:r w:rsidRPr="00E82F62">
        <w:rPr>
          <w:rStyle w:val="Emphasis"/>
          <w:highlight w:val="green"/>
        </w:rPr>
        <w:t>ethically optimal</w:t>
      </w:r>
      <w:r w:rsidRPr="00DD592C">
        <w:rPr>
          <w:rStyle w:val="Emphasis"/>
        </w:rPr>
        <w:t xml:space="preserve"> economic </w:t>
      </w:r>
      <w:r w:rsidRPr="00E82F62">
        <w:rPr>
          <w:rStyle w:val="Emphasis"/>
          <w:highlight w:val="green"/>
        </w:rPr>
        <w:t>system</w:t>
      </w:r>
      <w:r w:rsidRPr="00DD592C">
        <w:rPr>
          <w:rStyle w:val="StyleUnderline"/>
        </w:rPr>
        <w:t xml:space="preserve"> and is </w:t>
      </w:r>
      <w:r w:rsidRPr="00DD592C">
        <w:rPr>
          <w:rStyle w:val="Emphasis"/>
        </w:rPr>
        <w:t>essential</w:t>
      </w:r>
      <w:r w:rsidRPr="00DD592C">
        <w:rPr>
          <w:rStyle w:val="StyleUnderline"/>
        </w:rPr>
        <w:t xml:space="preserve"> to </w:t>
      </w:r>
      <w:r w:rsidRPr="00DD592C">
        <w:rPr>
          <w:rStyle w:val="Emphasis"/>
        </w:rPr>
        <w:t>any just basic structure</w:t>
      </w:r>
      <w:r w:rsidRPr="00DD592C">
        <w:rPr>
          <w:rStyle w:val="StyleUnderline"/>
        </w:rPr>
        <w:t xml:space="preserve"> for society</w:t>
      </w:r>
      <w:r w:rsidRPr="009F1F0F">
        <w:rPr>
          <w:sz w:val="16"/>
        </w:rPr>
        <w:t>.</w:t>
      </w:r>
    </w:p>
    <w:p w14:paraId="7C146BCC" w14:textId="77777777" w:rsidR="00F30657" w:rsidRPr="009F1F0F" w:rsidRDefault="00F30657" w:rsidP="00F30657">
      <w:pPr>
        <w:rPr>
          <w:sz w:val="16"/>
        </w:rPr>
      </w:pPr>
      <w:r w:rsidRPr="009F1F0F">
        <w:rPr>
          <w:sz w:val="16"/>
        </w:rPr>
        <w:t>This argument is impressive because, as stated earlier in the essay, it is based on evidence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36786121" w14:textId="77777777" w:rsidR="00F30657" w:rsidRDefault="00F30657" w:rsidP="00F30657">
      <w:pPr>
        <w:rPr>
          <w:sz w:val="16"/>
        </w:rPr>
      </w:pPr>
      <w:r w:rsidRPr="009F1F0F">
        <w:rPr>
          <w:sz w:val="16"/>
        </w:rPr>
        <w:t xml:space="preserve">One thing </w:t>
      </w:r>
      <w:r w:rsidRPr="00DD592C">
        <w:rPr>
          <w:rStyle w:val="StyleUnderline"/>
        </w:rPr>
        <w:t>the argument above does not assume</w:t>
      </w:r>
      <w:r w:rsidRPr="009F1F0F">
        <w:rPr>
          <w:sz w:val="16"/>
        </w:rPr>
        <w:t xml:space="preserve"> is that </w:t>
      </w:r>
      <w:r w:rsidRPr="00DD592C">
        <w:rPr>
          <w:rStyle w:val="StyleUnderline"/>
        </w:rPr>
        <w:t>health</w:t>
      </w:r>
      <w:r w:rsidRPr="009F1F0F">
        <w:rPr>
          <w:sz w:val="16"/>
        </w:rPr>
        <w:t xml:space="preserve">, </w:t>
      </w:r>
      <w:r w:rsidRPr="00DD592C">
        <w:rPr>
          <w:rStyle w:val="StyleUnderline"/>
        </w:rPr>
        <w:t>wellbeing</w:t>
      </w:r>
      <w:r w:rsidRPr="009F1F0F">
        <w:rPr>
          <w:sz w:val="16"/>
        </w:rPr>
        <w:t xml:space="preserve">, </w:t>
      </w:r>
      <w:r w:rsidRPr="00DD592C">
        <w:rPr>
          <w:rStyle w:val="StyleUnderline"/>
        </w:rPr>
        <w:t>or justice are the same thing as wealth</w:t>
      </w:r>
      <w:r w:rsidRPr="009F1F0F">
        <w:rPr>
          <w:sz w:val="16"/>
        </w:rPr>
        <w:t xml:space="preserve">, because, in fact, they are not. Instead, </w:t>
      </w:r>
      <w:r w:rsidRPr="00DD592C">
        <w:rPr>
          <w:rStyle w:val="StyleUnderline"/>
        </w:rPr>
        <w:t>the argument</w:t>
      </w:r>
      <w:r w:rsidRPr="009F1F0F">
        <w:rPr>
          <w:sz w:val="16"/>
        </w:rPr>
        <w:t xml:space="preserve"> above </w:t>
      </w:r>
      <w:r w:rsidRPr="00DD592C">
        <w:rPr>
          <w:rStyle w:val="StyleUnderline"/>
        </w:rPr>
        <w:t>relies on well-accepted</w:t>
      </w:r>
      <w:r w:rsidRPr="009F1F0F">
        <w:rPr>
          <w:sz w:val="16"/>
        </w:rPr>
        <w:t xml:space="preserve">, </w:t>
      </w:r>
      <w:r w:rsidRPr="00DD592C">
        <w:rPr>
          <w:rStyle w:val="StyleUnderline"/>
        </w:rPr>
        <w:t>measurable indicators of health and wellbeing</w:t>
      </w:r>
      <w:r w:rsidRPr="009F1F0F">
        <w:rPr>
          <w:sz w:val="16"/>
        </w:rPr>
        <w:t xml:space="preserve">, </w:t>
      </w:r>
      <w:r w:rsidRPr="00DD592C">
        <w:rPr>
          <w:rStyle w:val="StyleUnderline"/>
        </w:rPr>
        <w:t>such as increased lifespan</w:t>
      </w:r>
      <w:r w:rsidRPr="009F1F0F">
        <w:rPr>
          <w:sz w:val="16"/>
        </w:rPr>
        <w:t xml:space="preserve">; </w:t>
      </w:r>
      <w:r w:rsidRPr="00DD592C">
        <w:rPr>
          <w:rStyle w:val="StyleUnderline"/>
        </w:rPr>
        <w:t>decreased early childhood mortality</w:t>
      </w:r>
      <w:r w:rsidRPr="009F1F0F">
        <w:rPr>
          <w:sz w:val="16"/>
        </w:rPr>
        <w:t xml:space="preserve">; </w:t>
      </w:r>
      <w:r w:rsidRPr="00DD592C">
        <w:rPr>
          <w:rStyle w:val="StyleUnderline"/>
        </w:rPr>
        <w:t>adequate nutrition</w:t>
      </w:r>
      <w:r w:rsidRPr="009F1F0F">
        <w:rPr>
          <w:sz w:val="16"/>
        </w:rPr>
        <w:t xml:space="preserve">; </w:t>
      </w:r>
      <w:r w:rsidRPr="00DD592C">
        <w:rPr>
          <w:rStyle w:val="StyleUnderline"/>
        </w:rPr>
        <w:t>and other empirically measurable leading indicators</w:t>
      </w:r>
      <w:r w:rsidRPr="009F1F0F">
        <w:rPr>
          <w:sz w:val="16"/>
        </w:rPr>
        <w:t xml:space="preserve"> of health, wellbeing, and justice. Similarly, the argument that capitalism promotes justice, peace, freedom, human rights, and tolerance relies on empirical metrics for each of these.</w:t>
      </w:r>
    </w:p>
    <w:p w14:paraId="4332F7BE" w14:textId="77777777" w:rsidR="00F30657" w:rsidRPr="004D5DAD" w:rsidRDefault="00F30657" w:rsidP="00F30657">
      <w:pPr>
        <w:keepNext/>
        <w:keepLines/>
        <w:pageBreakBefore/>
        <w:spacing w:before="40" w:after="0"/>
        <w:jc w:val="center"/>
        <w:outlineLvl w:val="2"/>
        <w:rPr>
          <w:rFonts w:eastAsia="Times New Roman" w:cs="Times New Roman"/>
          <w:b/>
          <w:sz w:val="32"/>
          <w:szCs w:val="24"/>
          <w:u w:val="single"/>
        </w:rPr>
      </w:pPr>
      <w:r w:rsidRPr="004D5DAD">
        <w:rPr>
          <w:rFonts w:eastAsia="Times New Roman" w:cs="Times New Roman"/>
          <w:b/>
          <w:sz w:val="32"/>
          <w:szCs w:val="24"/>
          <w:u w:val="single"/>
        </w:rPr>
        <w:t>Theory—2AC</w:t>
      </w:r>
    </w:p>
    <w:p w14:paraId="02CBFFA6" w14:textId="77777777" w:rsidR="00F30657" w:rsidRDefault="00F30657" w:rsidP="00F30657">
      <w:pPr>
        <w:rPr>
          <w:sz w:val="16"/>
        </w:rPr>
      </w:pPr>
    </w:p>
    <w:p w14:paraId="671B3A9A" w14:textId="77777777" w:rsidR="00F30657" w:rsidRDefault="00F30657" w:rsidP="00F30657">
      <w:pPr>
        <w:pStyle w:val="Heading3"/>
      </w:pPr>
      <w:r>
        <w:t>AT: Law is “Reformist”---2AC</w:t>
      </w:r>
    </w:p>
    <w:p w14:paraId="329C0EA4" w14:textId="77777777" w:rsidR="00F30657" w:rsidRDefault="00F30657" w:rsidP="00F30657">
      <w:pPr>
        <w:rPr>
          <w:sz w:val="16"/>
        </w:rPr>
      </w:pPr>
    </w:p>
    <w:p w14:paraId="27EA6FF0" w14:textId="77777777" w:rsidR="00F30657" w:rsidRDefault="00F30657" w:rsidP="00F30657">
      <w:pPr>
        <w:rPr>
          <w:sz w:val="16"/>
        </w:rPr>
      </w:pPr>
    </w:p>
    <w:p w14:paraId="67D5132A" w14:textId="77777777" w:rsidR="00F30657" w:rsidRPr="00266CC5" w:rsidRDefault="00F30657" w:rsidP="00F30657">
      <w:pPr>
        <w:pStyle w:val="Heading3"/>
      </w:pPr>
      <w:r w:rsidRPr="00266CC5">
        <w:t>Transition DA---2AC</w:t>
      </w:r>
    </w:p>
    <w:p w14:paraId="744D2F4F" w14:textId="77777777" w:rsidR="00F30657" w:rsidRPr="001E0DD6" w:rsidRDefault="00F30657" w:rsidP="00F30657">
      <w:pPr>
        <w:pStyle w:val="Heading4"/>
      </w:pPr>
      <w:r>
        <w:t xml:space="preserve">There’s a </w:t>
      </w: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501CEFF8" w14:textId="77777777" w:rsidR="00F30657" w:rsidRDefault="00F30657" w:rsidP="00F30657">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012EEA1E" w14:textId="77777777" w:rsidR="00F30657" w:rsidRPr="0088568C" w:rsidRDefault="00F30657" w:rsidP="00F30657">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7FD83F63" w14:textId="77777777" w:rsidR="00F30657" w:rsidRPr="00E57D4F" w:rsidRDefault="00F30657" w:rsidP="00F30657">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E82F62">
        <w:rPr>
          <w:rStyle w:val="StyleUnderline"/>
          <w:highlight w:val="green"/>
        </w:rPr>
        <w:t>the</w:t>
      </w:r>
      <w:r w:rsidRPr="00E57D4F">
        <w:rPr>
          <w:rStyle w:val="StyleUnderline"/>
        </w:rPr>
        <w:t xml:space="preserve"> “</w:t>
      </w:r>
      <w:r w:rsidRPr="00E82F62">
        <w:rPr>
          <w:rStyle w:val="Emphasis"/>
          <w:highlight w:val="green"/>
        </w:rPr>
        <w:t>too</w:t>
      </w:r>
      <w:r w:rsidRPr="003D5AD8">
        <w:rPr>
          <w:rStyle w:val="Emphasis"/>
        </w:rPr>
        <w:t xml:space="preserve"> </w:t>
      </w:r>
      <w:r w:rsidRPr="00E82F62">
        <w:rPr>
          <w:rStyle w:val="Emphasis"/>
          <w:highlight w:val="green"/>
        </w:rPr>
        <w:t>big to fail</w:t>
      </w:r>
      <w:r w:rsidRPr="00E57D4F">
        <w:rPr>
          <w:rStyle w:val="Emphasis"/>
        </w:rPr>
        <w:t xml:space="preserve">, </w:t>
      </w:r>
      <w:r w:rsidRPr="00E82F62">
        <w:rPr>
          <w:rStyle w:val="Emphasis"/>
          <w:highlight w:val="green"/>
        </w:rPr>
        <w:t>too monstrous to survive</w:t>
      </w:r>
      <w:r w:rsidRPr="00E57D4F">
        <w:rPr>
          <w:rStyle w:val="StyleUnderline"/>
        </w:rPr>
        <w:t xml:space="preserve">” </w:t>
      </w:r>
      <w:r w:rsidRPr="00E82F62">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E82F62">
        <w:rPr>
          <w:rStyle w:val="StyleUnderline"/>
          <w:highlight w:val="green"/>
        </w:rPr>
        <w:t>A socialist</w:t>
      </w:r>
      <w:r w:rsidRPr="00E57D4F">
        <w:rPr>
          <w:rStyle w:val="StyleUnderline"/>
        </w:rPr>
        <w:t xml:space="preserve"> </w:t>
      </w:r>
      <w:r w:rsidRPr="003D5AD8">
        <w:rPr>
          <w:rStyle w:val="StyleUnderline"/>
        </w:rPr>
        <w:t xml:space="preserve">and </w:t>
      </w:r>
      <w:r w:rsidRPr="00E82F62">
        <w:rPr>
          <w:rStyle w:val="StyleUnderline"/>
          <w:highlight w:val="green"/>
        </w:rPr>
        <w:t xml:space="preserve">anti-capitalist program will have to negotiate a </w:t>
      </w:r>
      <w:r w:rsidRPr="00E82F62">
        <w:rPr>
          <w:rStyle w:val="Emphasis"/>
          <w:highlight w:val="green"/>
        </w:rPr>
        <w:t>knife-edge path</w:t>
      </w:r>
      <w:r w:rsidRPr="00E82F62">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E82F62">
        <w:rPr>
          <w:rStyle w:val="StyleUnderline"/>
          <w:highlight w:val="green"/>
        </w:rPr>
        <w:t xml:space="preserve">appears </w:t>
      </w:r>
      <w:r w:rsidRPr="00E82F62">
        <w:rPr>
          <w:rStyle w:val="Emphasis"/>
          <w:highlight w:val="green"/>
        </w:rPr>
        <w:t>too big</w:t>
      </w:r>
      <w:r w:rsidRPr="003D5AD8">
        <w:rPr>
          <w:rStyle w:val="Emphasis"/>
        </w:rPr>
        <w:t xml:space="preserve"> and foundational </w:t>
      </w:r>
      <w:r w:rsidRPr="00E82F62">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E82F62">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E82F62">
        <w:rPr>
          <w:rStyle w:val="Emphasis"/>
          <w:highlight w:val="green"/>
        </w:rPr>
        <w:t>wars</w:t>
      </w:r>
      <w:r w:rsidRPr="00E82F62">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E82F62">
        <w:rPr>
          <w:rStyle w:val="Emphasis"/>
          <w:highlight w:val="green"/>
        </w:rPr>
        <w:t>global conflagration</w:t>
      </w:r>
      <w:r w:rsidRPr="00E57D4F">
        <w:rPr>
          <w:sz w:val="16"/>
        </w:rPr>
        <w:t>.</w:t>
      </w:r>
    </w:p>
    <w:p w14:paraId="2604A58A" w14:textId="77777777" w:rsidR="00F30657" w:rsidRPr="00E57D4F" w:rsidRDefault="00F30657" w:rsidP="00F30657">
      <w:pPr>
        <w:rPr>
          <w:sz w:val="16"/>
        </w:rPr>
      </w:pPr>
      <w:r w:rsidRPr="00E57D4F">
        <w:rPr>
          <w:sz w:val="16"/>
        </w:rPr>
        <w:t xml:space="preserve">This is the core of the problem. </w:t>
      </w:r>
      <w:r w:rsidRPr="00E82F62">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E82F62">
        <w:rPr>
          <w:rStyle w:val="StyleUnderline"/>
          <w:highlight w:val="green"/>
        </w:rPr>
        <w:t>people</w:t>
      </w:r>
      <w:r w:rsidRPr="00E57D4F">
        <w:rPr>
          <w:sz w:val="16"/>
        </w:rPr>
        <w:t xml:space="preserve"> in the world would still have been able to feed themselves and reproduce. They </w:t>
      </w:r>
      <w:r w:rsidRPr="00E82F62">
        <w:rPr>
          <w:rStyle w:val="StyleUnderline"/>
          <w:highlight w:val="green"/>
        </w:rPr>
        <w:t>were</w:t>
      </w:r>
      <w:r w:rsidRPr="00E57D4F">
        <w:rPr>
          <w:sz w:val="16"/>
        </w:rPr>
        <w:t xml:space="preserve"> </w:t>
      </w:r>
      <w:r w:rsidRPr="00E57D4F">
        <w:rPr>
          <w:rStyle w:val="StyleUnderline"/>
        </w:rPr>
        <w:t xml:space="preserve">reasonably </w:t>
      </w:r>
      <w:r w:rsidRPr="00E82F62">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E82F62">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E82F62">
        <w:rPr>
          <w:rStyle w:val="StyleUnderline"/>
          <w:highlight w:val="green"/>
        </w:rPr>
        <w:t>the</w:t>
      </w:r>
      <w:r w:rsidRPr="00E57D4F">
        <w:rPr>
          <w:rStyle w:val="StyleUnderline"/>
        </w:rPr>
        <w:t xml:space="preserve"> </w:t>
      </w:r>
      <w:r w:rsidRPr="00E82F62">
        <w:rPr>
          <w:rStyle w:val="StyleUnderline"/>
          <w:highlight w:val="green"/>
        </w:rPr>
        <w:t>world</w:t>
      </w:r>
      <w:r w:rsidRPr="006A069A">
        <w:rPr>
          <w:rStyle w:val="StyleUnderline"/>
        </w:rPr>
        <w:t>’s</w:t>
      </w:r>
      <w:r w:rsidRPr="00E57D4F">
        <w:rPr>
          <w:rStyle w:val="StyleUnderline"/>
        </w:rPr>
        <w:t xml:space="preserve"> population </w:t>
      </w:r>
      <w:r w:rsidRPr="00E82F62">
        <w:rPr>
          <w:rStyle w:val="StyleUnderline"/>
          <w:highlight w:val="green"/>
        </w:rPr>
        <w:t>is</w:t>
      </w:r>
      <w:r w:rsidRPr="00E57D4F">
        <w:rPr>
          <w:rStyle w:val="StyleUnderline"/>
        </w:rPr>
        <w:t xml:space="preserve"> now </w:t>
      </w:r>
      <w:r w:rsidRPr="00E82F62">
        <w:rPr>
          <w:rStyle w:val="StyleUnderline"/>
          <w:highlight w:val="green"/>
        </w:rPr>
        <w:t>dependent</w:t>
      </w:r>
      <w:r w:rsidRPr="00E57D4F">
        <w:rPr>
          <w:rStyle w:val="StyleUnderline"/>
        </w:rPr>
        <w:t xml:space="preserve"> </w:t>
      </w:r>
      <w:r w:rsidRPr="003D5AD8">
        <w:rPr>
          <w:rStyle w:val="StyleUnderline"/>
        </w:rPr>
        <w:t>up</w:t>
      </w:r>
      <w:r w:rsidRPr="00E82F62">
        <w:rPr>
          <w:rStyle w:val="StyleUnderline"/>
          <w:highlight w:val="green"/>
        </w:rPr>
        <w:t>on</w:t>
      </w:r>
      <w:r w:rsidRPr="00E57D4F">
        <w:rPr>
          <w:sz w:val="16"/>
        </w:rPr>
        <w:t xml:space="preserve"> the </w:t>
      </w:r>
      <w:r w:rsidRPr="00E82F62">
        <w:rPr>
          <w:rStyle w:val="StyleUnderline"/>
          <w:highlight w:val="green"/>
        </w:rPr>
        <w:t>circulation of capital to</w:t>
      </w:r>
      <w:r w:rsidRPr="00E57D4F">
        <w:rPr>
          <w:rStyle w:val="StyleUnderline"/>
        </w:rPr>
        <w:t xml:space="preserve"> procure and </w:t>
      </w:r>
      <w:r w:rsidRPr="00E82F62">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E82F62">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E82F62">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E82F62">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1B4F65A5" w14:textId="77777777" w:rsidR="00F30657" w:rsidRPr="00E57D4F" w:rsidRDefault="00F30657" w:rsidP="00F30657">
      <w:pPr>
        <w:rPr>
          <w:sz w:val="16"/>
        </w:rPr>
      </w:pPr>
      <w:r w:rsidRPr="00E82F62">
        <w:rPr>
          <w:rStyle w:val="StyleUnderline"/>
          <w:highlight w:val="green"/>
        </w:rPr>
        <w:t>Capital</w:t>
      </w:r>
      <w:r w:rsidRPr="006A069A">
        <w:rPr>
          <w:sz w:val="16"/>
        </w:rPr>
        <w:t xml:space="preserve">, right now, </w:t>
      </w:r>
      <w:r w:rsidRPr="00E82F62">
        <w:rPr>
          <w:rStyle w:val="StyleUnderline"/>
          <w:highlight w:val="green"/>
        </w:rPr>
        <w:t xml:space="preserve">may be </w:t>
      </w:r>
      <w:r w:rsidRPr="00E82F62">
        <w:rPr>
          <w:rStyle w:val="Emphasis"/>
          <w:highlight w:val="green"/>
        </w:rPr>
        <w:t>too</w:t>
      </w:r>
      <w:r w:rsidRPr="006A069A">
        <w:rPr>
          <w:rStyle w:val="Emphasis"/>
        </w:rPr>
        <w:t xml:space="preserve"> deeply </w:t>
      </w:r>
      <w:r w:rsidRPr="00E82F62">
        <w:rPr>
          <w:rStyle w:val="Emphasis"/>
          <w:highlight w:val="green"/>
        </w:rPr>
        <w:t>implicated</w:t>
      </w:r>
      <w:r w:rsidRPr="00E82F62">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E82F62">
        <w:rPr>
          <w:rStyle w:val="Emphasis"/>
          <w:highlight w:val="green"/>
        </w:rPr>
        <w:t>daily life</w:t>
      </w:r>
      <w:r w:rsidRPr="00E82F62">
        <w:rPr>
          <w:rStyle w:val="StyleUnderline"/>
          <w:highlight w:val="green"/>
        </w:rPr>
        <w:t xml:space="preserve"> to </w:t>
      </w:r>
      <w:r w:rsidRPr="00E82F62">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E82F62">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E82F62">
        <w:rPr>
          <w:rStyle w:val="StyleUnderline"/>
          <w:highlight w:val="green"/>
        </w:rPr>
        <w:t xml:space="preserve">and </w:t>
      </w:r>
      <w:r w:rsidRPr="00E82F62">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E82F62">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E82F62">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E82F62">
        <w:rPr>
          <w:rStyle w:val="Emphasis"/>
          <w:highlight w:val="green"/>
        </w:rPr>
        <w:t>two-thirds</w:t>
      </w:r>
      <w:r w:rsidRPr="00E82F62">
        <w:rPr>
          <w:rStyle w:val="StyleUnderline"/>
          <w:highlight w:val="green"/>
        </w:rPr>
        <w:t xml:space="preserve"> of the</w:t>
      </w:r>
      <w:r w:rsidRPr="00E57D4F">
        <w:rPr>
          <w:rStyle w:val="StyleUnderline"/>
        </w:rPr>
        <w:t xml:space="preserve"> </w:t>
      </w:r>
      <w:r w:rsidRPr="00E82F62">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E82F62">
        <w:rPr>
          <w:rStyle w:val="StyleUnderline"/>
          <w:highlight w:val="green"/>
        </w:rPr>
        <w:t>would within</w:t>
      </w:r>
      <w:r w:rsidRPr="00B656D0">
        <w:rPr>
          <w:rStyle w:val="StyleUnderline"/>
        </w:rPr>
        <w:t xml:space="preserve"> a few </w:t>
      </w:r>
      <w:r w:rsidRPr="00E82F62">
        <w:rPr>
          <w:rStyle w:val="StyleUnderline"/>
          <w:highlight w:val="green"/>
        </w:rPr>
        <w:t xml:space="preserve">weeks be </w:t>
      </w:r>
      <w:r w:rsidRPr="00E82F62">
        <w:rPr>
          <w:rStyle w:val="Emphasis"/>
          <w:highlight w:val="green"/>
        </w:rPr>
        <w:t>threatened with starvation</w:t>
      </w:r>
      <w:r w:rsidRPr="00E57D4F">
        <w:rPr>
          <w:rStyle w:val="StyleUnderline"/>
        </w:rPr>
        <w:t xml:space="preserve">, </w:t>
      </w:r>
      <w:r w:rsidRPr="00E82F62">
        <w:rPr>
          <w:rStyle w:val="Emphasis"/>
          <w:highlight w:val="green"/>
        </w:rPr>
        <w:t>deprived</w:t>
      </w:r>
      <w:r w:rsidRPr="00E82F62">
        <w:rPr>
          <w:rStyle w:val="StyleUnderline"/>
          <w:highlight w:val="green"/>
        </w:rPr>
        <w:t xml:space="preserve"> of </w:t>
      </w:r>
      <w:r w:rsidRPr="00E82F62">
        <w:rPr>
          <w:rStyle w:val="Emphasis"/>
          <w:highlight w:val="green"/>
        </w:rPr>
        <w:t>fuel</w:t>
      </w:r>
      <w:r w:rsidRPr="00E82F62">
        <w:rPr>
          <w:rStyle w:val="StyleUnderline"/>
          <w:highlight w:val="green"/>
        </w:rPr>
        <w:t xml:space="preserve"> and </w:t>
      </w:r>
      <w:r w:rsidRPr="00E82F62">
        <w:rPr>
          <w:rStyle w:val="Emphasis"/>
          <w:highlight w:val="green"/>
        </w:rPr>
        <w:t>light</w:t>
      </w:r>
      <w:r w:rsidRPr="00E57D4F">
        <w:rPr>
          <w:rStyle w:val="StyleUnderline"/>
        </w:rPr>
        <w:t xml:space="preserve">, while being </w:t>
      </w:r>
      <w:r w:rsidRPr="00E82F62">
        <w:rPr>
          <w:rStyle w:val="StyleUnderline"/>
          <w:highlight w:val="green"/>
        </w:rPr>
        <w:t xml:space="preserve">rendered </w:t>
      </w:r>
      <w:r w:rsidRPr="00E82F62">
        <w:rPr>
          <w:rStyle w:val="Emphasis"/>
          <w:highlight w:val="green"/>
        </w:rPr>
        <w:t>immobile</w:t>
      </w:r>
      <w:r w:rsidRPr="00E82F62">
        <w:rPr>
          <w:rStyle w:val="StyleUnderline"/>
          <w:highlight w:val="green"/>
        </w:rPr>
        <w:t xml:space="preserve"> and </w:t>
      </w:r>
      <w:r w:rsidRPr="00E82F62">
        <w:rPr>
          <w:rStyle w:val="Emphasis"/>
          <w:highlight w:val="green"/>
        </w:rPr>
        <w:t>deprived</w:t>
      </w:r>
      <w:r w:rsidRPr="00E82F62">
        <w:rPr>
          <w:rStyle w:val="StyleUnderline"/>
          <w:highlight w:val="green"/>
        </w:rPr>
        <w:t xml:space="preserve"> of</w:t>
      </w:r>
      <w:r w:rsidRPr="00E57D4F">
        <w:rPr>
          <w:rStyle w:val="StyleUnderline"/>
        </w:rPr>
        <w:t xml:space="preserve"> almost </w:t>
      </w:r>
      <w:r w:rsidRPr="00E82F62">
        <w:rPr>
          <w:rStyle w:val="StyleUnderline"/>
          <w:highlight w:val="green"/>
        </w:rPr>
        <w:t xml:space="preserve">all capacity to </w:t>
      </w:r>
      <w:r w:rsidRPr="00E82F62">
        <w:rPr>
          <w:rStyle w:val="Emphasis"/>
          <w:highlight w:val="green"/>
        </w:rPr>
        <w:t>reproduce</w:t>
      </w:r>
      <w:r w:rsidRPr="00E57D4F">
        <w:rPr>
          <w:rStyle w:val="StyleUnderline"/>
        </w:rPr>
        <w:t xml:space="preserve"> their </w:t>
      </w:r>
      <w:r w:rsidRPr="00E82F62">
        <w:rPr>
          <w:rStyle w:val="Emphasis"/>
          <w:highlight w:val="green"/>
        </w:rPr>
        <w:t>conditions</w:t>
      </w:r>
      <w:r w:rsidRPr="00E82F62">
        <w:rPr>
          <w:rStyle w:val="StyleUnderline"/>
          <w:highlight w:val="green"/>
        </w:rPr>
        <w:t xml:space="preserve"> of </w:t>
      </w:r>
      <w:r w:rsidRPr="00E82F62">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4FFB1B7F" w14:textId="77777777" w:rsidR="00F30657" w:rsidRDefault="00F30657" w:rsidP="00F30657">
      <w:pPr>
        <w:rPr>
          <w:sz w:val="16"/>
        </w:rPr>
      </w:pPr>
    </w:p>
    <w:p w14:paraId="6F5AA596" w14:textId="77777777" w:rsidR="00F30657" w:rsidRDefault="00F30657" w:rsidP="00F30657">
      <w:pPr>
        <w:pStyle w:val="Heading3"/>
      </w:pPr>
      <w:r>
        <w:t>AT: General Strike---2AC</w:t>
      </w:r>
    </w:p>
    <w:p w14:paraId="038F4C27" w14:textId="77777777" w:rsidR="00F30657" w:rsidRPr="008E392F" w:rsidRDefault="00F30657" w:rsidP="00F30657">
      <w:pPr>
        <w:pStyle w:val="Heading4"/>
      </w:pPr>
      <w:r>
        <w:t xml:space="preserve">General strike is </w:t>
      </w:r>
      <w:r>
        <w:rPr>
          <w:u w:val="single"/>
        </w:rPr>
        <w:t>impossible</w:t>
      </w:r>
      <w:r>
        <w:t xml:space="preserve">, doesn’t solve their </w:t>
      </w:r>
      <w:r>
        <w:rPr>
          <w:u w:val="single"/>
        </w:rPr>
        <w:t>impacts</w:t>
      </w:r>
      <w:r>
        <w:t xml:space="preserve">, and </w:t>
      </w:r>
      <w:r w:rsidRPr="00881118">
        <w:rPr>
          <w:u w:val="single"/>
        </w:rPr>
        <w:t>concedes 2028</w:t>
      </w:r>
      <w:r>
        <w:t xml:space="preserve"> to </w:t>
      </w:r>
      <w:r w:rsidRPr="00881118">
        <w:rPr>
          <w:u w:val="single"/>
        </w:rPr>
        <w:t>MAGA</w:t>
      </w:r>
      <w:r>
        <w:t>.</w:t>
      </w:r>
    </w:p>
    <w:p w14:paraId="2B6933C9" w14:textId="77777777" w:rsidR="00F30657" w:rsidRDefault="00F30657" w:rsidP="00F30657">
      <w:r w:rsidRPr="008E392F">
        <w:rPr>
          <w:rStyle w:val="Style13ptBold"/>
        </w:rPr>
        <w:t>Casey 25</w:t>
      </w:r>
      <w:r>
        <w:t xml:space="preserve"> – Veteran educator, teacher unionist, and left activist.</w:t>
      </w:r>
    </w:p>
    <w:p w14:paraId="7DF461A9" w14:textId="77777777" w:rsidR="00F30657" w:rsidRPr="008E392F" w:rsidRDefault="00F30657" w:rsidP="00F30657">
      <w:r>
        <w:t>Leo Casey, “Charting Labor’s Path in Hard Times: A Call For Grounded Strategy” Convergence 6-2-2025. https://convergencemag.com/articles/charting-labors-path-in-hard-times-a-call-for-grounded-strategy/</w:t>
      </w:r>
    </w:p>
    <w:p w14:paraId="235380B7" w14:textId="77777777" w:rsidR="00F30657" w:rsidRPr="00FB6181" w:rsidRDefault="00F30657" w:rsidP="00F30657">
      <w:pPr>
        <w:rPr>
          <w:sz w:val="10"/>
        </w:rPr>
      </w:pPr>
      <w:r w:rsidRPr="00E82F62">
        <w:rPr>
          <w:rStyle w:val="Emphasis"/>
          <w:highlight w:val="green"/>
        </w:rPr>
        <w:t>The</w:t>
      </w:r>
      <w:r w:rsidRPr="008E392F">
        <w:rPr>
          <w:rStyle w:val="StyleUnderline"/>
        </w:rPr>
        <w:t xml:space="preserve"> </w:t>
      </w:r>
      <w:r w:rsidRPr="00E82F62">
        <w:rPr>
          <w:rStyle w:val="StyleUnderline"/>
          <w:highlight w:val="green"/>
        </w:rPr>
        <w:t>histori</w:t>
      </w:r>
      <w:r w:rsidRPr="008E392F">
        <w:rPr>
          <w:rStyle w:val="StyleUnderline"/>
        </w:rPr>
        <w:t xml:space="preserve">cal </w:t>
      </w:r>
      <w:r w:rsidRPr="008E392F">
        <w:rPr>
          <w:rStyle w:val="Emphasis"/>
        </w:rPr>
        <w:t xml:space="preserve">reality </w:t>
      </w:r>
      <w:r w:rsidRPr="00E82F62">
        <w:rPr>
          <w:rStyle w:val="Emphasis"/>
          <w:highlight w:val="green"/>
        </w:rPr>
        <w:t>of general strikes</w:t>
      </w:r>
      <w:r w:rsidRPr="00FB6181">
        <w:rPr>
          <w:sz w:val="10"/>
        </w:rPr>
        <w:t xml:space="preserve"> in the US </w:t>
      </w:r>
      <w:r w:rsidRPr="00E82F62">
        <w:rPr>
          <w:rStyle w:val="Emphasis"/>
          <w:highlight w:val="green"/>
        </w:rPr>
        <w:t>cannot</w:t>
      </w:r>
      <w:r w:rsidRPr="00E82F62">
        <w:rPr>
          <w:rStyle w:val="StyleUnderline"/>
          <w:highlight w:val="green"/>
        </w:rPr>
        <w:t xml:space="preserve"> </w:t>
      </w:r>
      <w:r w:rsidRPr="00E82F62">
        <w:rPr>
          <w:rStyle w:val="Emphasis"/>
          <w:highlight w:val="green"/>
        </w:rPr>
        <w:t>sustain</w:t>
      </w:r>
      <w:r w:rsidRPr="008E392F">
        <w:rPr>
          <w:rStyle w:val="StyleUnderline"/>
        </w:rPr>
        <w:t xml:space="preserve"> this </w:t>
      </w:r>
      <w:r w:rsidRPr="00E82F62">
        <w:rPr>
          <w:rStyle w:val="Emphasis"/>
          <w:highlight w:val="green"/>
        </w:rPr>
        <w:t>faith</w:t>
      </w:r>
      <w:r w:rsidRPr="00FB6181">
        <w:rPr>
          <w:sz w:val="10"/>
        </w:rPr>
        <w:t xml:space="preserve">. </w:t>
      </w:r>
      <w:r w:rsidRPr="00E82F62">
        <w:rPr>
          <w:rStyle w:val="Emphasis"/>
          <w:highlight w:val="green"/>
        </w:rPr>
        <w:t>In</w:t>
      </w:r>
      <w:r w:rsidRPr="008E392F">
        <w:rPr>
          <w:rStyle w:val="StyleUnderline"/>
        </w:rPr>
        <w:t xml:space="preserve"> close to </w:t>
      </w:r>
      <w:r w:rsidRPr="00E82F62">
        <w:rPr>
          <w:rStyle w:val="Emphasis"/>
          <w:highlight w:val="green"/>
        </w:rPr>
        <w:t>200 years</w:t>
      </w:r>
      <w:r w:rsidRPr="00E82F62">
        <w:rPr>
          <w:rStyle w:val="StyleUnderline"/>
          <w:highlight w:val="green"/>
        </w:rPr>
        <w:t xml:space="preserve"> of</w:t>
      </w:r>
      <w:r w:rsidRPr="008E392F">
        <w:rPr>
          <w:rStyle w:val="StyleUnderline"/>
        </w:rPr>
        <w:t xml:space="preserve"> American </w:t>
      </w:r>
      <w:r w:rsidRPr="00E82F62">
        <w:rPr>
          <w:rStyle w:val="StyleUnderline"/>
          <w:highlight w:val="green"/>
        </w:rPr>
        <w:t>unionism</w:t>
      </w:r>
      <w:r w:rsidRPr="00FB6181">
        <w:rPr>
          <w:sz w:val="10"/>
        </w:rPr>
        <w:t xml:space="preserve">, </w:t>
      </w:r>
      <w:r w:rsidRPr="00E82F62">
        <w:rPr>
          <w:rStyle w:val="StyleUnderline"/>
          <w:highlight w:val="green"/>
        </w:rPr>
        <w:t xml:space="preserve">there have only been </w:t>
      </w:r>
      <w:r w:rsidRPr="00E82F62">
        <w:rPr>
          <w:rStyle w:val="Emphasis"/>
          <w:highlight w:val="green"/>
        </w:rPr>
        <w:t>three</w:t>
      </w:r>
      <w:r w:rsidRPr="008E392F">
        <w:rPr>
          <w:rStyle w:val="StyleUnderline"/>
        </w:rPr>
        <w:t xml:space="preserve"> significant general </w:t>
      </w:r>
      <w:r w:rsidRPr="00E82F62">
        <w:rPr>
          <w:rStyle w:val="Emphasis"/>
          <w:highlight w:val="green"/>
        </w:rPr>
        <w:t>strikes</w:t>
      </w:r>
      <w:r w:rsidRPr="00FB6181">
        <w:rPr>
          <w:sz w:val="10"/>
        </w:rPr>
        <w:t xml:space="preserve">, </w:t>
      </w:r>
      <w:r w:rsidRPr="00E82F62">
        <w:rPr>
          <w:rStyle w:val="StyleUnderline"/>
          <w:highlight w:val="green"/>
        </w:rPr>
        <w:t xml:space="preserve">all </w:t>
      </w:r>
      <w:r w:rsidRPr="00E82F62">
        <w:rPr>
          <w:rStyle w:val="Emphasis"/>
          <w:highlight w:val="green"/>
        </w:rPr>
        <w:t>citywide</w:t>
      </w:r>
      <w:r w:rsidRPr="00FB6181">
        <w:rPr>
          <w:sz w:val="10"/>
        </w:rPr>
        <w:t xml:space="preserve"> (in Seattle, San Francisco, and Minneapolis); </w:t>
      </w:r>
      <w:r w:rsidRPr="008E392F">
        <w:rPr>
          <w:rStyle w:val="StyleUnderline"/>
        </w:rPr>
        <w:t xml:space="preserve">the </w:t>
      </w:r>
      <w:r w:rsidRPr="008E392F">
        <w:rPr>
          <w:rStyle w:val="Emphasis"/>
        </w:rPr>
        <w:t>last</w:t>
      </w:r>
      <w:r w:rsidRPr="008E392F">
        <w:rPr>
          <w:rStyle w:val="StyleUnderline"/>
        </w:rPr>
        <w:t xml:space="preserve"> of them was in </w:t>
      </w:r>
      <w:r w:rsidRPr="008E392F">
        <w:rPr>
          <w:rStyle w:val="Emphasis"/>
        </w:rPr>
        <w:t>1934</w:t>
      </w:r>
      <w:r w:rsidRPr="00FB6181">
        <w:rPr>
          <w:sz w:val="10"/>
        </w:rPr>
        <w:t xml:space="preserve">. </w:t>
      </w:r>
      <w:r w:rsidRPr="00E82F62">
        <w:rPr>
          <w:rStyle w:val="Emphasis"/>
          <w:highlight w:val="green"/>
        </w:rPr>
        <w:t>These</w:t>
      </w:r>
      <w:r w:rsidRPr="008E392F">
        <w:rPr>
          <w:rStyle w:val="Emphasis"/>
        </w:rPr>
        <w:t xml:space="preserve"> strikes </w:t>
      </w:r>
      <w:r w:rsidRPr="00E82F62">
        <w:rPr>
          <w:rStyle w:val="Emphasis"/>
          <w:highlight w:val="green"/>
        </w:rPr>
        <w:t>were</w:t>
      </w:r>
      <w:r w:rsidRPr="008E392F">
        <w:rPr>
          <w:rStyle w:val="StyleUnderline"/>
        </w:rPr>
        <w:t xml:space="preserve"> called </w:t>
      </w:r>
      <w:r w:rsidRPr="00E82F62">
        <w:rPr>
          <w:rStyle w:val="Emphasis"/>
          <w:highlight w:val="green"/>
        </w:rPr>
        <w:t>not to fulfill</w:t>
      </w:r>
      <w:r w:rsidRPr="00FB6181">
        <w:rPr>
          <w:sz w:val="10"/>
        </w:rPr>
        <w:t xml:space="preserve"> </w:t>
      </w:r>
      <w:r w:rsidRPr="00E82F62">
        <w:rPr>
          <w:rStyle w:val="StyleUnderline"/>
          <w:highlight w:val="green"/>
        </w:rPr>
        <w:t xml:space="preserve">syndicalist dreams of </w:t>
      </w:r>
      <w:r w:rsidRPr="00E82F62">
        <w:rPr>
          <w:rStyle w:val="Emphasis"/>
          <w:highlight w:val="green"/>
        </w:rPr>
        <w:t>radical</w:t>
      </w:r>
      <w:r w:rsidRPr="008E392F">
        <w:rPr>
          <w:rStyle w:val="Emphasis"/>
        </w:rPr>
        <w:t xml:space="preserve"> </w:t>
      </w:r>
      <w:r w:rsidRPr="00E82F62">
        <w:rPr>
          <w:rStyle w:val="Emphasis"/>
          <w:highlight w:val="green"/>
        </w:rPr>
        <w:t>transformation</w:t>
      </w:r>
      <w:r w:rsidRPr="00FB6181">
        <w:rPr>
          <w:sz w:val="10"/>
        </w:rPr>
        <w:t xml:space="preserve">, </w:t>
      </w:r>
      <w:r w:rsidRPr="00E82F62">
        <w:rPr>
          <w:rStyle w:val="StyleUnderline"/>
          <w:highlight w:val="green"/>
        </w:rPr>
        <w:t>but</w:t>
      </w:r>
      <w:r w:rsidRPr="008E392F">
        <w:rPr>
          <w:rStyle w:val="StyleUnderline"/>
        </w:rPr>
        <w:t xml:space="preserve"> </w:t>
      </w:r>
      <w:r w:rsidRPr="008E392F">
        <w:rPr>
          <w:rStyle w:val="Emphasis"/>
        </w:rPr>
        <w:t xml:space="preserve">in </w:t>
      </w:r>
      <w:r w:rsidRPr="00E82F62">
        <w:rPr>
          <w:rStyle w:val="Emphasis"/>
          <w:highlight w:val="green"/>
        </w:rPr>
        <w:t>reaction</w:t>
      </w:r>
      <w:r w:rsidRPr="00E82F62">
        <w:rPr>
          <w:sz w:val="10"/>
          <w:highlight w:val="green"/>
        </w:rPr>
        <w:t xml:space="preserve"> </w:t>
      </w:r>
      <w:r w:rsidRPr="00E82F62">
        <w:rPr>
          <w:rStyle w:val="StyleUnderline"/>
          <w:highlight w:val="green"/>
        </w:rPr>
        <w:t>to</w:t>
      </w:r>
      <w:r w:rsidRPr="008E392F">
        <w:rPr>
          <w:rStyle w:val="StyleUnderline"/>
        </w:rPr>
        <w:t xml:space="preserve"> </w:t>
      </w:r>
      <w:r w:rsidRPr="008E392F">
        <w:rPr>
          <w:rStyle w:val="Emphasis"/>
        </w:rPr>
        <w:t xml:space="preserve">government </w:t>
      </w:r>
      <w:r w:rsidRPr="00E82F62">
        <w:rPr>
          <w:rStyle w:val="Emphasis"/>
          <w:highlight w:val="green"/>
        </w:rPr>
        <w:t>repression</w:t>
      </w:r>
      <w:r w:rsidRPr="008E392F">
        <w:rPr>
          <w:rStyle w:val="StyleUnderline"/>
        </w:rPr>
        <w:t xml:space="preserve"> of </w:t>
      </w:r>
      <w:r w:rsidRPr="008E392F">
        <w:rPr>
          <w:rStyle w:val="Emphasis"/>
        </w:rPr>
        <w:t>private sector strikes</w:t>
      </w:r>
      <w:r w:rsidRPr="00FB6181">
        <w:rPr>
          <w:sz w:val="10"/>
        </w:rPr>
        <w:t xml:space="preserve">; </w:t>
      </w:r>
      <w:r w:rsidRPr="008E392F">
        <w:rPr>
          <w:rStyle w:val="StyleUnderline"/>
        </w:rPr>
        <w:t>both</w:t>
      </w:r>
      <w:r w:rsidRPr="00FB6181">
        <w:rPr>
          <w:sz w:val="10"/>
        </w:rPr>
        <w:t xml:space="preserve"> the </w:t>
      </w:r>
      <w:r w:rsidRPr="008E392F">
        <w:rPr>
          <w:rStyle w:val="StyleUnderline"/>
        </w:rPr>
        <w:t>San Francisco and Minneapolis</w:t>
      </w:r>
      <w:r w:rsidRPr="00FB6181">
        <w:rPr>
          <w:sz w:val="10"/>
        </w:rPr>
        <w:t xml:space="preserve"> general strikes </w:t>
      </w:r>
      <w:r w:rsidRPr="008E392F">
        <w:rPr>
          <w:rStyle w:val="StyleUnderline"/>
        </w:rPr>
        <w:t>were called after local police attempted to violently crush a strike</w:t>
      </w:r>
      <w:r w:rsidRPr="00FB6181">
        <w:rPr>
          <w:sz w:val="10"/>
        </w:rPr>
        <w:t xml:space="preserve">, firing on workers and killing a number of them. </w:t>
      </w:r>
    </w:p>
    <w:p w14:paraId="557DAABF" w14:textId="77777777" w:rsidR="00F30657" w:rsidRPr="008E392F" w:rsidRDefault="00F30657" w:rsidP="00F30657">
      <w:pPr>
        <w:rPr>
          <w:u w:val="single"/>
        </w:rPr>
      </w:pPr>
      <w:r w:rsidRPr="00E82F62">
        <w:rPr>
          <w:rStyle w:val="Emphasis"/>
          <w:highlight w:val="green"/>
        </w:rPr>
        <w:t>There has never been a nationwide</w:t>
      </w:r>
      <w:r w:rsidRPr="008E392F">
        <w:rPr>
          <w:rStyle w:val="Emphasis"/>
        </w:rPr>
        <w:t xml:space="preserve">, </w:t>
      </w:r>
      <w:r w:rsidRPr="00E82F62">
        <w:rPr>
          <w:rStyle w:val="Emphasis"/>
          <w:highlight w:val="green"/>
        </w:rPr>
        <w:t>political general strike in US</w:t>
      </w:r>
      <w:r w:rsidRPr="00E82F62">
        <w:rPr>
          <w:sz w:val="10"/>
          <w:highlight w:val="green"/>
        </w:rPr>
        <w:t>,</w:t>
      </w:r>
      <w:r w:rsidRPr="00FB6181">
        <w:rPr>
          <w:sz w:val="10"/>
        </w:rPr>
        <w:t xml:space="preserve"> </w:t>
      </w:r>
      <w:r w:rsidRPr="008E392F">
        <w:rPr>
          <w:rStyle w:val="StyleUnderline"/>
        </w:rPr>
        <w:t>much less one announced four years in advance</w:t>
      </w:r>
      <w:r w:rsidRPr="00FB6181">
        <w:rPr>
          <w:sz w:val="10"/>
        </w:rPr>
        <w:t xml:space="preserve">. </w:t>
      </w:r>
      <w:r w:rsidRPr="00E82F62">
        <w:rPr>
          <w:rStyle w:val="Emphasis"/>
          <w:highlight w:val="green"/>
        </w:rPr>
        <w:t>Nothing</w:t>
      </w:r>
      <w:r w:rsidRPr="008E392F">
        <w:rPr>
          <w:rStyle w:val="StyleUnderline"/>
        </w:rPr>
        <w:t xml:space="preserve"> in our history </w:t>
      </w:r>
      <w:r w:rsidRPr="00E82F62">
        <w:rPr>
          <w:rStyle w:val="Emphasis"/>
          <w:highlight w:val="green"/>
        </w:rPr>
        <w:t>suggests</w:t>
      </w:r>
      <w:r w:rsidRPr="00FB6181">
        <w:rPr>
          <w:sz w:val="10"/>
        </w:rPr>
        <w:t xml:space="preserve"> that </w:t>
      </w:r>
      <w:r w:rsidRPr="00E82F62">
        <w:rPr>
          <w:rStyle w:val="Emphasis"/>
          <w:highlight w:val="green"/>
        </w:rPr>
        <w:t>a</w:t>
      </w:r>
      <w:r w:rsidRPr="008E392F">
        <w:rPr>
          <w:rStyle w:val="Emphasis"/>
        </w:rPr>
        <w:t xml:space="preserve"> general </w:t>
      </w:r>
      <w:r w:rsidRPr="00E82F62">
        <w:rPr>
          <w:rStyle w:val="Emphasis"/>
          <w:highlight w:val="green"/>
        </w:rPr>
        <w:t>strike</w:t>
      </w:r>
      <w:r w:rsidRPr="00FB6181">
        <w:rPr>
          <w:sz w:val="10"/>
        </w:rPr>
        <w:t xml:space="preserve"> </w:t>
      </w:r>
      <w:r w:rsidRPr="008E392F">
        <w:rPr>
          <w:rStyle w:val="StyleUnderline"/>
        </w:rPr>
        <w:t>along such lines</w:t>
      </w:r>
      <w:r w:rsidRPr="00FB6181">
        <w:rPr>
          <w:sz w:val="10"/>
        </w:rPr>
        <w:t xml:space="preserve"> </w:t>
      </w:r>
      <w:r w:rsidRPr="00E82F62">
        <w:rPr>
          <w:rStyle w:val="Emphasis"/>
          <w:highlight w:val="green"/>
        </w:rPr>
        <w:t>is feasible</w:t>
      </w:r>
      <w:r w:rsidRPr="00FB6181">
        <w:rPr>
          <w:sz w:val="10"/>
        </w:rPr>
        <w:t xml:space="preserve">. </w:t>
      </w:r>
      <w:r w:rsidRPr="00E82F62">
        <w:rPr>
          <w:rStyle w:val="StyleUnderline"/>
          <w:highlight w:val="green"/>
        </w:rPr>
        <w:t>A successful</w:t>
      </w:r>
      <w:r w:rsidRPr="008E392F">
        <w:rPr>
          <w:rStyle w:val="StyleUnderline"/>
        </w:rPr>
        <w:t xml:space="preserve"> </w:t>
      </w:r>
      <w:r w:rsidRPr="008E392F">
        <w:rPr>
          <w:rStyle w:val="Emphasis"/>
        </w:rPr>
        <w:t xml:space="preserve">general </w:t>
      </w:r>
      <w:r w:rsidRPr="00E82F62">
        <w:rPr>
          <w:rStyle w:val="Emphasis"/>
          <w:highlight w:val="green"/>
        </w:rPr>
        <w:t>strike</w:t>
      </w:r>
      <w:r w:rsidRPr="008E392F">
        <w:rPr>
          <w:rStyle w:val="StyleUnderline"/>
        </w:rPr>
        <w:t xml:space="preserve"> that is both </w:t>
      </w:r>
      <w:r w:rsidRPr="008E392F">
        <w:rPr>
          <w:rStyle w:val="Emphasis"/>
        </w:rPr>
        <w:t>national</w:t>
      </w:r>
      <w:r w:rsidRPr="008E392F">
        <w:rPr>
          <w:rStyle w:val="StyleUnderline"/>
        </w:rPr>
        <w:t xml:space="preserve"> and </w:t>
      </w:r>
      <w:r w:rsidRPr="008E392F">
        <w:rPr>
          <w:rStyle w:val="Emphasis"/>
        </w:rPr>
        <w:t>political</w:t>
      </w:r>
      <w:r w:rsidRPr="00FB6181">
        <w:rPr>
          <w:sz w:val="10"/>
        </w:rPr>
        <w:t xml:space="preserve"> </w:t>
      </w:r>
      <w:r w:rsidRPr="008E392F">
        <w:rPr>
          <w:rStyle w:val="StyleUnderline"/>
        </w:rPr>
        <w:t xml:space="preserve">in character </w:t>
      </w:r>
      <w:r w:rsidRPr="00E82F62">
        <w:rPr>
          <w:rStyle w:val="StyleUnderline"/>
          <w:highlight w:val="green"/>
        </w:rPr>
        <w:t>would require</w:t>
      </w:r>
      <w:r w:rsidRPr="008E392F">
        <w:rPr>
          <w:rStyle w:val="StyleUnderline"/>
        </w:rPr>
        <w:t xml:space="preserve"> </w:t>
      </w:r>
      <w:r w:rsidRPr="008E392F">
        <w:rPr>
          <w:rStyle w:val="Emphasis"/>
        </w:rPr>
        <w:t xml:space="preserve">political </w:t>
      </w:r>
      <w:r w:rsidRPr="00E82F62">
        <w:rPr>
          <w:rStyle w:val="Emphasis"/>
          <w:highlight w:val="green"/>
        </w:rPr>
        <w:t>preparations</w:t>
      </w:r>
      <w:r w:rsidRPr="00FB6181">
        <w:rPr>
          <w:sz w:val="10"/>
        </w:rPr>
        <w:t xml:space="preserve"> </w:t>
      </w:r>
      <w:r w:rsidRPr="008E392F">
        <w:rPr>
          <w:rStyle w:val="StyleUnderline"/>
        </w:rPr>
        <w:t xml:space="preserve">that have </w:t>
      </w:r>
      <w:r w:rsidRPr="00E82F62">
        <w:rPr>
          <w:rStyle w:val="Emphasis"/>
          <w:highlight w:val="green"/>
        </w:rPr>
        <w:t>not</w:t>
      </w:r>
      <w:r w:rsidRPr="008E392F">
        <w:rPr>
          <w:rStyle w:val="StyleUnderline"/>
        </w:rPr>
        <w:t xml:space="preserve"> been </w:t>
      </w:r>
      <w:r w:rsidRPr="00E82F62">
        <w:rPr>
          <w:rStyle w:val="Emphasis"/>
          <w:highlight w:val="green"/>
        </w:rPr>
        <w:t>undertaken</w:t>
      </w:r>
      <w:r w:rsidRPr="00FB6181">
        <w:rPr>
          <w:sz w:val="10"/>
        </w:rPr>
        <w:t xml:space="preserve">, </w:t>
      </w:r>
      <w:r w:rsidRPr="008E392F">
        <w:rPr>
          <w:rStyle w:val="StyleUnderline"/>
        </w:rPr>
        <w:t xml:space="preserve">such as </w:t>
      </w:r>
      <w:r w:rsidRPr="008E392F">
        <w:rPr>
          <w:rStyle w:val="Emphasis"/>
        </w:rPr>
        <w:t>millions</w:t>
      </w:r>
      <w:r w:rsidRPr="008E392F">
        <w:rPr>
          <w:rStyle w:val="StyleUnderline"/>
        </w:rPr>
        <w:t xml:space="preserve"> of people</w:t>
      </w:r>
      <w:r w:rsidRPr="00FB6181">
        <w:rPr>
          <w:sz w:val="10"/>
        </w:rPr>
        <w:t xml:space="preserve"> </w:t>
      </w:r>
      <w:r w:rsidRPr="008E392F">
        <w:rPr>
          <w:rStyle w:val="StyleUnderline"/>
        </w:rPr>
        <w:t xml:space="preserve">in the streets in </w:t>
      </w:r>
      <w:r w:rsidRPr="008E392F">
        <w:rPr>
          <w:rStyle w:val="Emphasis"/>
        </w:rPr>
        <w:t>protests</w:t>
      </w:r>
      <w:r w:rsidRPr="00FB6181">
        <w:rPr>
          <w:sz w:val="10"/>
        </w:rPr>
        <w:t xml:space="preserve">, </w:t>
      </w:r>
      <w:r w:rsidRPr="008E392F">
        <w:rPr>
          <w:rStyle w:val="StyleUnderline"/>
        </w:rPr>
        <w:t>and a most serious and grave casus belli that could only be addressed through such an action</w:t>
      </w:r>
      <w:r w:rsidRPr="00FB6181">
        <w:rPr>
          <w:sz w:val="10"/>
        </w:rPr>
        <w:t xml:space="preserve">: </w:t>
      </w:r>
      <w:r w:rsidRPr="008E392F">
        <w:rPr>
          <w:rStyle w:val="StyleUnderline"/>
        </w:rPr>
        <w:t>if</w:t>
      </w:r>
      <w:r w:rsidRPr="00FB6181">
        <w:rPr>
          <w:sz w:val="10"/>
        </w:rPr>
        <w:t xml:space="preserve"> the </w:t>
      </w:r>
      <w:r w:rsidRPr="008E392F">
        <w:rPr>
          <w:rStyle w:val="StyleUnderline"/>
        </w:rPr>
        <w:t>January 6th</w:t>
      </w:r>
      <w:r w:rsidRPr="00FB6181">
        <w:rPr>
          <w:sz w:val="10"/>
        </w:rPr>
        <w:t xml:space="preserve"> insurrection </w:t>
      </w:r>
      <w:r w:rsidRPr="008E392F">
        <w:rPr>
          <w:rStyle w:val="StyleUnderline"/>
        </w:rPr>
        <w:t>had been successful</w:t>
      </w:r>
      <w:r w:rsidRPr="00FB6181">
        <w:rPr>
          <w:sz w:val="10"/>
        </w:rPr>
        <w:t xml:space="preserve"> in preventing the certification of the 2020 election and the peaceful transfer of power, </w:t>
      </w:r>
      <w:r w:rsidRPr="008E392F">
        <w:rPr>
          <w:rStyle w:val="StyleUnderline"/>
        </w:rPr>
        <w:t>one could conceive of a necessary</w:t>
      </w:r>
      <w:r w:rsidRPr="00FB6181">
        <w:rPr>
          <w:sz w:val="10"/>
        </w:rPr>
        <w:t xml:space="preserve"> </w:t>
      </w:r>
      <w:r w:rsidRPr="008E392F">
        <w:rPr>
          <w:rStyle w:val="StyleUnderline"/>
        </w:rPr>
        <w:t>and efficacious general strike around the single demand of accepting the election results</w:t>
      </w:r>
      <w:r w:rsidRPr="00FB6181">
        <w:rPr>
          <w:sz w:val="10"/>
        </w:rPr>
        <w:t xml:space="preserve"> and installing in office the choice of the voters. </w:t>
      </w:r>
      <w:r w:rsidRPr="00E82F62">
        <w:rPr>
          <w:rStyle w:val="Emphasis"/>
          <w:highlight w:val="green"/>
        </w:rPr>
        <w:t xml:space="preserve">Barring </w:t>
      </w:r>
      <w:r w:rsidRPr="00881118">
        <w:rPr>
          <w:rStyle w:val="Emphasis"/>
        </w:rPr>
        <w:t xml:space="preserve">such </w:t>
      </w:r>
      <w:r w:rsidRPr="00E82F62">
        <w:rPr>
          <w:rStyle w:val="Emphasis"/>
          <w:highlight w:val="green"/>
        </w:rPr>
        <w:t>groundwork</w:t>
      </w:r>
      <w:r w:rsidRPr="00E82F62">
        <w:rPr>
          <w:sz w:val="10"/>
          <w:highlight w:val="green"/>
        </w:rPr>
        <w:t xml:space="preserve"> </w:t>
      </w:r>
      <w:r w:rsidRPr="00E82F62">
        <w:rPr>
          <w:rStyle w:val="StyleUnderline"/>
          <w:highlight w:val="green"/>
        </w:rPr>
        <w:t xml:space="preserve">and </w:t>
      </w:r>
      <w:r w:rsidRPr="00881118">
        <w:rPr>
          <w:rStyle w:val="Emphasis"/>
        </w:rPr>
        <w:t xml:space="preserve">extraordinary </w:t>
      </w:r>
      <w:r w:rsidRPr="00E82F62">
        <w:rPr>
          <w:rStyle w:val="Emphasis"/>
          <w:highlight w:val="green"/>
        </w:rPr>
        <w:t>circumstances</w:t>
      </w:r>
      <w:r w:rsidRPr="00FB6181">
        <w:rPr>
          <w:sz w:val="10"/>
        </w:rPr>
        <w:t xml:space="preserve">, </w:t>
      </w:r>
      <w:r w:rsidRPr="00E82F62">
        <w:rPr>
          <w:rStyle w:val="StyleUnderline"/>
          <w:highlight w:val="green"/>
        </w:rPr>
        <w:t xml:space="preserve">it is </w:t>
      </w:r>
      <w:r w:rsidRPr="00881118">
        <w:rPr>
          <w:rStyle w:val="Emphasis"/>
        </w:rPr>
        <w:t>little more than</w:t>
      </w:r>
      <w:r w:rsidRPr="00881118">
        <w:rPr>
          <w:rStyle w:val="StyleUnderline"/>
        </w:rPr>
        <w:t xml:space="preserve"> </w:t>
      </w:r>
      <w:r w:rsidRPr="00E82F62">
        <w:rPr>
          <w:rStyle w:val="StyleUnderline"/>
          <w:highlight w:val="green"/>
        </w:rPr>
        <w:t xml:space="preserve">a </w:t>
      </w:r>
      <w:r w:rsidRPr="00E82F62">
        <w:rPr>
          <w:rStyle w:val="Emphasis"/>
          <w:highlight w:val="green"/>
        </w:rPr>
        <w:t>pipedream</w:t>
      </w:r>
      <w:r w:rsidRPr="008E392F">
        <w:rPr>
          <w:rStyle w:val="StyleUnderline"/>
        </w:rPr>
        <w:t xml:space="preserve">. </w:t>
      </w:r>
    </w:p>
    <w:p w14:paraId="510C390D" w14:textId="77777777" w:rsidR="00F30657" w:rsidRPr="008E392F" w:rsidRDefault="00F30657" w:rsidP="00F30657">
      <w:pPr>
        <w:rPr>
          <w:rStyle w:val="StyleUnderline"/>
        </w:rPr>
      </w:pPr>
      <w:r w:rsidRPr="00E82F62">
        <w:rPr>
          <w:rStyle w:val="Emphasis"/>
          <w:highlight w:val="green"/>
        </w:rPr>
        <w:t>Embarking</w:t>
      </w:r>
      <w:r w:rsidRPr="00E82F62">
        <w:rPr>
          <w:rStyle w:val="StyleUnderline"/>
          <w:highlight w:val="green"/>
        </w:rPr>
        <w:t xml:space="preserve"> on such</w:t>
      </w:r>
      <w:r w:rsidRPr="008E392F">
        <w:rPr>
          <w:rStyle w:val="StyleUnderline"/>
        </w:rPr>
        <w:t xml:space="preserve"> an adventure </w:t>
      </w:r>
      <w:r w:rsidRPr="00E82F62">
        <w:rPr>
          <w:rStyle w:val="StyleUnderline"/>
          <w:highlight w:val="green"/>
        </w:rPr>
        <w:t xml:space="preserve">with </w:t>
      </w:r>
      <w:r w:rsidRPr="00E82F62">
        <w:rPr>
          <w:rStyle w:val="Emphasis"/>
          <w:highlight w:val="green"/>
        </w:rPr>
        <w:t>unclear objectives</w:t>
      </w:r>
      <w:r w:rsidRPr="00E82F62">
        <w:rPr>
          <w:sz w:val="10"/>
          <w:highlight w:val="green"/>
        </w:rPr>
        <w:t xml:space="preserve"> </w:t>
      </w:r>
      <w:r w:rsidRPr="00E82F62">
        <w:rPr>
          <w:rStyle w:val="StyleUnderline"/>
          <w:highlight w:val="green"/>
        </w:rPr>
        <w:t xml:space="preserve">and </w:t>
      </w:r>
      <w:r w:rsidRPr="00E82F62">
        <w:rPr>
          <w:rStyle w:val="Emphasis"/>
          <w:highlight w:val="green"/>
        </w:rPr>
        <w:t>vague justifications</w:t>
      </w:r>
      <w:r w:rsidRPr="00FB6181">
        <w:rPr>
          <w:sz w:val="10"/>
        </w:rPr>
        <w:t xml:space="preserve"> </w:t>
      </w:r>
      <w:r w:rsidRPr="00E82F62">
        <w:rPr>
          <w:rStyle w:val="StyleUnderline"/>
          <w:highlight w:val="green"/>
        </w:rPr>
        <w:t>would be a</w:t>
      </w:r>
      <w:r w:rsidRPr="008E392F">
        <w:rPr>
          <w:rStyle w:val="StyleUnderline"/>
        </w:rPr>
        <w:t xml:space="preserve"> </w:t>
      </w:r>
      <w:r w:rsidRPr="008E392F">
        <w:rPr>
          <w:rStyle w:val="Emphasis"/>
        </w:rPr>
        <w:t xml:space="preserve">political </w:t>
      </w:r>
      <w:r w:rsidRPr="00E82F62">
        <w:rPr>
          <w:rStyle w:val="Emphasis"/>
          <w:highlight w:val="green"/>
        </w:rPr>
        <w:t>gift</w:t>
      </w:r>
      <w:r w:rsidRPr="008E392F">
        <w:rPr>
          <w:rStyle w:val="Emphasis"/>
        </w:rPr>
        <w:t xml:space="preserve"> </w:t>
      </w:r>
      <w:r w:rsidRPr="00E82F62">
        <w:rPr>
          <w:rStyle w:val="Emphasis"/>
          <w:highlight w:val="green"/>
        </w:rPr>
        <w:t>to</w:t>
      </w:r>
      <w:r w:rsidRPr="008E392F">
        <w:rPr>
          <w:rStyle w:val="Emphasis"/>
        </w:rPr>
        <w:t xml:space="preserve"> the </w:t>
      </w:r>
      <w:r w:rsidRPr="00E82F62">
        <w:rPr>
          <w:rStyle w:val="Emphasis"/>
          <w:highlight w:val="green"/>
        </w:rPr>
        <w:t>neo-fascists</w:t>
      </w:r>
      <w:r w:rsidRPr="00FB6181">
        <w:rPr>
          <w:sz w:val="10"/>
        </w:rPr>
        <w:t xml:space="preserve">, </w:t>
      </w:r>
      <w:r w:rsidRPr="00E82F62">
        <w:rPr>
          <w:rStyle w:val="StyleUnderline"/>
          <w:highlight w:val="green"/>
        </w:rPr>
        <w:t>allowing them to portray unions</w:t>
      </w:r>
      <w:r w:rsidRPr="00FB6181">
        <w:rPr>
          <w:sz w:val="10"/>
        </w:rPr>
        <w:t xml:space="preserve"> </w:t>
      </w:r>
      <w:r w:rsidRPr="008E392F">
        <w:rPr>
          <w:rStyle w:val="StyleUnderline"/>
        </w:rPr>
        <w:t xml:space="preserve">in the </w:t>
      </w:r>
      <w:r w:rsidRPr="008E392F">
        <w:rPr>
          <w:rStyle w:val="Emphasis"/>
        </w:rPr>
        <w:t>most negative terms</w:t>
      </w:r>
      <w:r w:rsidRPr="00FB6181">
        <w:rPr>
          <w:sz w:val="10"/>
        </w:rPr>
        <w:t xml:space="preserve"> </w:t>
      </w:r>
      <w:r w:rsidRPr="00E82F62">
        <w:rPr>
          <w:rStyle w:val="StyleUnderline"/>
          <w:highlight w:val="green"/>
        </w:rPr>
        <w:t>as</w:t>
      </w:r>
      <w:r w:rsidRPr="008E392F">
        <w:rPr>
          <w:rStyle w:val="StyleUnderline"/>
        </w:rPr>
        <w:t xml:space="preserve"> </w:t>
      </w:r>
      <w:r w:rsidRPr="008E392F">
        <w:rPr>
          <w:rStyle w:val="Emphasis"/>
        </w:rPr>
        <w:t>forces</w:t>
      </w:r>
      <w:r w:rsidRPr="008E392F">
        <w:rPr>
          <w:rStyle w:val="StyleUnderline"/>
        </w:rPr>
        <w:t xml:space="preserve"> of </w:t>
      </w:r>
      <w:r w:rsidRPr="00E82F62">
        <w:rPr>
          <w:rStyle w:val="Emphasis"/>
          <w:highlight w:val="green"/>
        </w:rPr>
        <w:t>chaos</w:t>
      </w:r>
      <w:r w:rsidRPr="008E392F">
        <w:rPr>
          <w:rStyle w:val="StyleUnderline"/>
        </w:rPr>
        <w:t xml:space="preserve"> that were </w:t>
      </w:r>
      <w:r w:rsidRPr="00881118">
        <w:rPr>
          <w:rStyle w:val="StyleUnderline"/>
        </w:rPr>
        <w:t xml:space="preserve">seeking to </w:t>
      </w:r>
      <w:r w:rsidRPr="00881118">
        <w:rPr>
          <w:rStyle w:val="Emphasis"/>
        </w:rPr>
        <w:t>overthrow</w:t>
      </w:r>
      <w:r w:rsidRPr="00881118">
        <w:rPr>
          <w:rStyle w:val="StyleUnderline"/>
        </w:rPr>
        <w:t xml:space="preserve"> a </w:t>
      </w:r>
      <w:r w:rsidRPr="00881118">
        <w:rPr>
          <w:rStyle w:val="Emphasis"/>
        </w:rPr>
        <w:t>democratic</w:t>
      </w:r>
      <w:r w:rsidRPr="00881118">
        <w:rPr>
          <w:rStyle w:val="StyleUnderline"/>
        </w:rPr>
        <w:t>ally</w:t>
      </w:r>
      <w:r w:rsidRPr="008E392F">
        <w:rPr>
          <w:rStyle w:val="StyleUnderline"/>
        </w:rPr>
        <w:t xml:space="preserve"> elected </w:t>
      </w:r>
      <w:r w:rsidRPr="008E392F">
        <w:rPr>
          <w:rStyle w:val="Emphasis"/>
        </w:rPr>
        <w:t>government</w:t>
      </w:r>
      <w:r w:rsidRPr="00FB6181">
        <w:rPr>
          <w:sz w:val="10"/>
        </w:rPr>
        <w:t xml:space="preserve">. </w:t>
      </w:r>
      <w:r w:rsidRPr="00E82F62">
        <w:rPr>
          <w:rStyle w:val="StyleUnderline"/>
          <w:highlight w:val="green"/>
        </w:rPr>
        <w:t>It would be</w:t>
      </w:r>
      <w:r w:rsidRPr="008E392F">
        <w:rPr>
          <w:rStyle w:val="StyleUnderline"/>
        </w:rPr>
        <w:t xml:space="preserve"> a </w:t>
      </w:r>
      <w:r w:rsidRPr="00E82F62">
        <w:rPr>
          <w:rStyle w:val="Emphasis"/>
          <w:highlight w:val="green"/>
        </w:rPr>
        <w:t>ready-made</w:t>
      </w:r>
      <w:r w:rsidRPr="008E392F">
        <w:rPr>
          <w:rStyle w:val="StyleUnderline"/>
        </w:rPr>
        <w:t xml:space="preserve"> justification for undertaking </w:t>
      </w:r>
      <w:r w:rsidRPr="00E82F62">
        <w:rPr>
          <w:rStyle w:val="Emphasis"/>
          <w:highlight w:val="green"/>
        </w:rPr>
        <w:t>repressive measures</w:t>
      </w:r>
      <w:r w:rsidRPr="00FB6181">
        <w:rPr>
          <w:sz w:val="10"/>
        </w:rPr>
        <w:t xml:space="preserve">, </w:t>
      </w:r>
      <w:r w:rsidRPr="008E392F">
        <w:rPr>
          <w:rStyle w:val="StyleUnderline"/>
        </w:rPr>
        <w:t xml:space="preserve">with </w:t>
      </w:r>
      <w:r w:rsidRPr="008E392F">
        <w:rPr>
          <w:rStyle w:val="Emphasis"/>
        </w:rPr>
        <w:t>unions</w:t>
      </w:r>
      <w:r w:rsidRPr="008E392F">
        <w:rPr>
          <w:rStyle w:val="StyleUnderline"/>
        </w:rPr>
        <w:t xml:space="preserve"> as the primary target</w:t>
      </w:r>
      <w:r w:rsidRPr="00FB6181">
        <w:rPr>
          <w:sz w:val="10"/>
        </w:rPr>
        <w:t xml:space="preserve">. </w:t>
      </w:r>
      <w:r w:rsidRPr="00E82F62">
        <w:rPr>
          <w:rStyle w:val="Emphasis"/>
          <w:highlight w:val="green"/>
        </w:rPr>
        <w:t>It would</w:t>
      </w:r>
      <w:r w:rsidRPr="00FB6181">
        <w:rPr>
          <w:sz w:val="10"/>
        </w:rPr>
        <w:t xml:space="preserve"> almost certainly </w:t>
      </w:r>
      <w:r w:rsidRPr="00E82F62">
        <w:rPr>
          <w:rStyle w:val="Emphasis"/>
          <w:highlight w:val="green"/>
        </w:rPr>
        <w:t>damage</w:t>
      </w:r>
      <w:r w:rsidRPr="008E392F">
        <w:rPr>
          <w:rStyle w:val="Emphasis"/>
        </w:rPr>
        <w:t xml:space="preserve"> the Democratic Party candidates in the </w:t>
      </w:r>
      <w:r w:rsidRPr="00E82F62">
        <w:rPr>
          <w:rStyle w:val="Emphasis"/>
          <w:highlight w:val="green"/>
        </w:rPr>
        <w:t>2028 elections</w:t>
      </w:r>
      <w:r w:rsidRPr="00FB6181">
        <w:rPr>
          <w:sz w:val="10"/>
        </w:rPr>
        <w:t xml:space="preserve">, </w:t>
      </w:r>
      <w:r w:rsidRPr="00E82F62">
        <w:rPr>
          <w:rStyle w:val="StyleUnderline"/>
          <w:highlight w:val="green"/>
        </w:rPr>
        <w:t>and</w:t>
      </w:r>
      <w:r w:rsidRPr="00FB6181">
        <w:rPr>
          <w:sz w:val="10"/>
        </w:rPr>
        <w:t xml:space="preserve"> in all likelihood, </w:t>
      </w:r>
      <w:r w:rsidRPr="00E82F62">
        <w:rPr>
          <w:rStyle w:val="StyleUnderline"/>
          <w:highlight w:val="green"/>
        </w:rPr>
        <w:t>ensure</w:t>
      </w:r>
      <w:r w:rsidRPr="008E392F">
        <w:rPr>
          <w:rStyle w:val="StyleUnderline"/>
        </w:rPr>
        <w:t xml:space="preserve"> </w:t>
      </w:r>
      <w:r w:rsidRPr="00881118">
        <w:rPr>
          <w:rStyle w:val="StyleUnderline"/>
        </w:rPr>
        <w:t xml:space="preserve">the </w:t>
      </w:r>
      <w:r w:rsidRPr="00E82F62">
        <w:rPr>
          <w:rStyle w:val="Emphasis"/>
          <w:highlight w:val="green"/>
        </w:rPr>
        <w:t>re-election of</w:t>
      </w:r>
      <w:r w:rsidRPr="008E392F">
        <w:rPr>
          <w:rStyle w:val="StyleUnderline"/>
        </w:rPr>
        <w:t xml:space="preserve"> a </w:t>
      </w:r>
      <w:r w:rsidRPr="00E82F62">
        <w:rPr>
          <w:rStyle w:val="Emphasis"/>
          <w:highlight w:val="green"/>
        </w:rPr>
        <w:t>MAGA</w:t>
      </w:r>
      <w:r w:rsidRPr="008E392F">
        <w:rPr>
          <w:rStyle w:val="StyleUnderline"/>
        </w:rPr>
        <w:t xml:space="preserve"> Republican ticket. </w:t>
      </w:r>
    </w:p>
    <w:p w14:paraId="5CF5957E" w14:textId="77777777" w:rsidR="00F30657" w:rsidRDefault="00F30657" w:rsidP="00F30657"/>
    <w:p w14:paraId="5474E095" w14:textId="77777777" w:rsidR="00F30657" w:rsidRDefault="00F30657" w:rsidP="00F30657">
      <w:pPr>
        <w:pStyle w:val="Heading2"/>
      </w:pPr>
      <w:r>
        <w:t>Agency PIC</w:t>
      </w:r>
    </w:p>
    <w:p w14:paraId="22D89DDB" w14:textId="77777777" w:rsidR="00F30657" w:rsidRDefault="00F30657" w:rsidP="00F30657">
      <w:pPr>
        <w:pStyle w:val="Heading3"/>
      </w:pPr>
      <w:r>
        <w:t>2AC---Agency PIC</w:t>
      </w:r>
    </w:p>
    <w:p w14:paraId="6D1F65D1" w14:textId="77777777" w:rsidR="00F30657" w:rsidRPr="003E76A0" w:rsidRDefault="00F30657" w:rsidP="00F30657"/>
    <w:p w14:paraId="6891E8E7" w14:textId="77777777" w:rsidR="00F30657" w:rsidRDefault="00F30657" w:rsidP="00F30657">
      <w:pPr>
        <w:pStyle w:val="Heading2"/>
      </w:pPr>
      <w:r>
        <w:t>Code CP</w:t>
      </w:r>
    </w:p>
    <w:p w14:paraId="40A0C800" w14:textId="77777777" w:rsidR="00F30657" w:rsidRPr="0029360B" w:rsidRDefault="00F30657" w:rsidP="00F30657">
      <w:pPr>
        <w:pStyle w:val="Heading3"/>
      </w:pPr>
      <w:r>
        <w:t>Perms---2AC</w:t>
      </w:r>
    </w:p>
    <w:p w14:paraId="732578EB" w14:textId="77777777" w:rsidR="00F30657" w:rsidRPr="003D5AC0" w:rsidRDefault="00F30657" w:rsidP="00F30657">
      <w:pPr>
        <w:pStyle w:val="Heading4"/>
      </w:pPr>
      <w:r w:rsidRPr="003D5AC0">
        <w:t xml:space="preserve">Perm do </w:t>
      </w:r>
      <w:r w:rsidRPr="003D5AC0">
        <w:rPr>
          <w:u w:val="single"/>
        </w:rPr>
        <w:t>both</w:t>
      </w:r>
      <w:r w:rsidRPr="003D5AC0">
        <w:t>.</w:t>
      </w:r>
    </w:p>
    <w:p w14:paraId="7F9CD62A" w14:textId="77777777" w:rsidR="00F30657" w:rsidRPr="003D5AC0" w:rsidRDefault="00F30657" w:rsidP="00F30657"/>
    <w:p w14:paraId="3ED100C5" w14:textId="77777777" w:rsidR="00F30657" w:rsidRDefault="00F30657" w:rsidP="00F30657">
      <w:pPr>
        <w:pStyle w:val="Heading4"/>
      </w:pPr>
      <w:r w:rsidRPr="003D5AC0">
        <w:t xml:space="preserve">Perm do the </w:t>
      </w:r>
      <w:r w:rsidRPr="003D5AC0">
        <w:rPr>
          <w:u w:val="single"/>
        </w:rPr>
        <w:t>counterplan</w:t>
      </w:r>
      <w:r w:rsidRPr="003D5AC0">
        <w:t xml:space="preserve">. </w:t>
      </w:r>
    </w:p>
    <w:p w14:paraId="7317549D" w14:textId="77777777" w:rsidR="00F30657" w:rsidRDefault="00F30657" w:rsidP="00F30657">
      <w:pPr>
        <w:pStyle w:val="Heading4"/>
      </w:pPr>
      <w:r>
        <w:t xml:space="preserve">US code and law can be the same. </w:t>
      </w:r>
    </w:p>
    <w:p w14:paraId="6115FD13" w14:textId="77777777" w:rsidR="00F30657" w:rsidRPr="007A4B90" w:rsidRDefault="00F30657" w:rsidP="00F30657">
      <w:pPr>
        <w:rPr>
          <w:rStyle w:val="Style13ptBold"/>
        </w:rPr>
      </w:pPr>
      <w:r>
        <w:rPr>
          <w:rStyle w:val="Style13ptBold"/>
        </w:rPr>
        <w:t>Wice 18</w:t>
      </w:r>
      <w:r w:rsidRPr="005B4217">
        <w:rPr>
          <w:rStyle w:val="Style13ptBold"/>
          <w:b w:val="0"/>
          <w:bCs w:val="0"/>
        </w:rPr>
        <w:t xml:space="preserve"> </w:t>
      </w:r>
      <w:r w:rsidRPr="004C6C18">
        <w:t>[Sam Wice; Senior Counsel at House Committee on the Budget; When to Refer to the U.S. Code Versus the Underlying Statute; Yale Journal of Regulation; July 25, 2018 https://www.yalejreg.com/author/wice/]//eleanor</w:t>
      </w:r>
    </w:p>
    <w:p w14:paraId="239AAD47" w14:textId="77777777" w:rsidR="00F30657" w:rsidRPr="007A4B90" w:rsidRDefault="00F30657" w:rsidP="00F30657">
      <w:pPr>
        <w:rPr>
          <w:rStyle w:val="Emphasis"/>
        </w:rPr>
      </w:pPr>
      <w:r w:rsidRPr="004C6C18">
        <w:rPr>
          <w:sz w:val="16"/>
        </w:rPr>
        <w:t xml:space="preserve">Conversely, </w:t>
      </w:r>
      <w:r w:rsidRPr="00E82F62">
        <w:rPr>
          <w:rStyle w:val="Emphasis"/>
          <w:highlight w:val="green"/>
        </w:rPr>
        <w:t>positive laws are titles</w:t>
      </w:r>
      <w:r w:rsidRPr="007A4B90">
        <w:rPr>
          <w:rStyle w:val="Emphasis"/>
        </w:rPr>
        <w:t xml:space="preserve">[2] </w:t>
      </w:r>
      <w:r w:rsidRPr="00E82F62">
        <w:rPr>
          <w:rStyle w:val="Emphasis"/>
          <w:highlight w:val="green"/>
        </w:rPr>
        <w:t>of</w:t>
      </w:r>
      <w:r w:rsidRPr="007A4B90">
        <w:rPr>
          <w:rStyle w:val="Emphasis"/>
        </w:rPr>
        <w:t xml:space="preserve"> the U.S. </w:t>
      </w:r>
      <w:r w:rsidRPr="00E82F62">
        <w:rPr>
          <w:rStyle w:val="Emphasis"/>
          <w:highlight w:val="green"/>
        </w:rPr>
        <w:t>Code that are actual law</w:t>
      </w:r>
      <w:r w:rsidRPr="004C6C18">
        <w:rPr>
          <w:sz w:val="16"/>
        </w:rPr>
        <w:t xml:space="preserve">. </w:t>
      </w:r>
      <w:r w:rsidRPr="00E82F62">
        <w:rPr>
          <w:rStyle w:val="Emphasis"/>
          <w:highlight w:val="green"/>
        </w:rPr>
        <w:t>Congress has repealed</w:t>
      </w:r>
      <w:r w:rsidRPr="007A4B90">
        <w:rPr>
          <w:rStyle w:val="Emphasis"/>
        </w:rPr>
        <w:t xml:space="preserve"> all the associated, individual </w:t>
      </w:r>
      <w:r w:rsidRPr="00E82F62">
        <w:rPr>
          <w:rStyle w:val="Emphasis"/>
          <w:highlight w:val="green"/>
        </w:rPr>
        <w:t>statutes and enacted</w:t>
      </w:r>
      <w:r w:rsidRPr="007A4B90">
        <w:rPr>
          <w:rStyle w:val="Emphasis"/>
        </w:rPr>
        <w:t xml:space="preserve"> the </w:t>
      </w:r>
      <w:r w:rsidRPr="00E82F62">
        <w:rPr>
          <w:rStyle w:val="Emphasis"/>
          <w:highlight w:val="green"/>
        </w:rPr>
        <w:t>title</w:t>
      </w:r>
      <w:r w:rsidRPr="007A4B90">
        <w:rPr>
          <w:rStyle w:val="Emphasis"/>
        </w:rPr>
        <w:t xml:space="preserve"> itself </w:t>
      </w:r>
      <w:r w:rsidRPr="00E82F62">
        <w:rPr>
          <w:rStyle w:val="Emphasis"/>
          <w:highlight w:val="green"/>
        </w:rPr>
        <w:t>as</w:t>
      </w:r>
      <w:r w:rsidRPr="007A4B90">
        <w:rPr>
          <w:rStyle w:val="Emphasis"/>
        </w:rPr>
        <w:t xml:space="preserve"> a law</w:t>
      </w:r>
      <w:r w:rsidRPr="00E82F62">
        <w:rPr>
          <w:sz w:val="16"/>
          <w:highlight w:val="green"/>
        </w:rPr>
        <w:t>.</w:t>
      </w:r>
      <w:r w:rsidRPr="004C6C18">
        <w:rPr>
          <w:sz w:val="16"/>
        </w:rPr>
        <w:t xml:space="preserve"> For these titles, </w:t>
      </w:r>
      <w:r w:rsidRPr="00E82F62">
        <w:rPr>
          <w:rStyle w:val="Emphasis"/>
          <w:highlight w:val="green"/>
        </w:rPr>
        <w:t>the</w:t>
      </w:r>
      <w:r w:rsidRPr="007A4B90">
        <w:rPr>
          <w:rStyle w:val="Emphasis"/>
        </w:rPr>
        <w:t xml:space="preserve"> U.S. </w:t>
      </w:r>
      <w:r w:rsidRPr="00E82F62">
        <w:rPr>
          <w:rStyle w:val="Emphasis"/>
          <w:highlight w:val="green"/>
        </w:rPr>
        <w:t>Code is the statute</w:t>
      </w:r>
      <w:r w:rsidRPr="007A4B90">
        <w:rPr>
          <w:rStyle w:val="Emphasis"/>
        </w:rPr>
        <w:t xml:space="preserve"> and the U.S. Code considers the positive law titles as legal evidence of the law</w:t>
      </w:r>
      <w:r w:rsidRPr="004C6C18">
        <w:rPr>
          <w:sz w:val="16"/>
        </w:rPr>
        <w:t xml:space="preserve">. </w:t>
      </w:r>
      <w:r w:rsidRPr="007A4B90">
        <w:rPr>
          <w:rStyle w:val="Emphasis"/>
        </w:rPr>
        <w:t>When modifying an existing portion of positive law, Congress will directly amend the U.S. Code. When adding new positive law, Congress will create a new section(s) of the U.S. Code</w:t>
      </w:r>
    </w:p>
    <w:p w14:paraId="7FF63B6E" w14:textId="77777777" w:rsidR="00F30657" w:rsidRPr="004C6C18" w:rsidRDefault="00F30657" w:rsidP="00F30657">
      <w:pPr>
        <w:rPr>
          <w:sz w:val="16"/>
        </w:rPr>
      </w:pPr>
      <w:r w:rsidRPr="004C6C18">
        <w:rPr>
          <w:sz w:val="16"/>
        </w:rPr>
        <w:t xml:space="preserve">Therefore, </w:t>
      </w:r>
      <w:r w:rsidRPr="007A4B90">
        <w:rPr>
          <w:rStyle w:val="Emphasis"/>
        </w:rPr>
        <w:t>the best way to refer to a provision enacted in positive law is by the provision of the U.S. Code</w:t>
      </w:r>
      <w:r w:rsidRPr="004C6C18">
        <w:rPr>
          <w:sz w:val="16"/>
        </w:rPr>
        <w:t xml:space="preserve">. </w:t>
      </w:r>
      <w:r w:rsidRPr="00E82F62">
        <w:rPr>
          <w:rStyle w:val="Emphasis"/>
          <w:highlight w:val="green"/>
        </w:rPr>
        <w:t>The U.S. Code is the actual law that Congress enacted</w:t>
      </w:r>
      <w:r w:rsidRPr="004C6C18">
        <w:rPr>
          <w:sz w:val="16"/>
        </w:rPr>
        <w:t xml:space="preserve"> and it is also the legal evidence of the law. Further, for sections of the U.S. Code where Congress enacted the underlying statute before the applicable title became positive law, there is no longer any non-repealed statute to which to refer.</w:t>
      </w:r>
    </w:p>
    <w:p w14:paraId="2452E579" w14:textId="77777777" w:rsidR="00F30657" w:rsidRDefault="00F30657" w:rsidP="00F30657">
      <w:pPr>
        <w:rPr>
          <w:sz w:val="16"/>
        </w:rPr>
      </w:pPr>
      <w:r w:rsidRPr="004C6C18">
        <w:rPr>
          <w:sz w:val="16"/>
        </w:rPr>
        <w:t xml:space="preserve">Looking forward, </w:t>
      </w:r>
      <w:r w:rsidRPr="00E82F62">
        <w:rPr>
          <w:rStyle w:val="Emphasis"/>
          <w:highlight w:val="green"/>
        </w:rPr>
        <w:t>Congress is</w:t>
      </w:r>
      <w:r w:rsidRPr="007A4B90">
        <w:rPr>
          <w:rStyle w:val="Emphasis"/>
        </w:rPr>
        <w:t xml:space="preserve"> making steady progress in </w:t>
      </w:r>
      <w:r w:rsidRPr="00E82F62">
        <w:rPr>
          <w:rStyle w:val="Emphasis"/>
          <w:highlight w:val="green"/>
        </w:rPr>
        <w:t>turning the entire U.S. Code into positive law</w:t>
      </w:r>
      <w:r w:rsidRPr="004C6C18">
        <w:rPr>
          <w:sz w:val="16"/>
        </w:rPr>
        <w:t xml:space="preserve">. To create positive law, </w:t>
      </w:r>
      <w:r w:rsidRPr="007A4B90">
        <w:rPr>
          <w:rStyle w:val="Emphasis"/>
        </w:rPr>
        <w:t>the non-partisan Office of the Law Revision Counsel prepares a codification bill for Congress.</w:t>
      </w:r>
      <w:r w:rsidRPr="004C6C18">
        <w:rPr>
          <w:sz w:val="16"/>
        </w:rPr>
        <w:t xml:space="preserve"> In addition to restating all the applicable statutes, </w:t>
      </w:r>
      <w:r w:rsidRPr="007A4B90">
        <w:rPr>
          <w:rStyle w:val="Emphasis"/>
        </w:rPr>
        <w:t>the Office of the Law Revision Counsel tries to improve the organization of existing law and create a flexible framework that can accommodate potential, future legislation.</w:t>
      </w:r>
      <w:r w:rsidRPr="004C6C18">
        <w:rPr>
          <w:sz w:val="16"/>
        </w:rPr>
        <w:t xml:space="preserve"> In the last ten years, </w:t>
      </w:r>
      <w:r w:rsidRPr="00E82F62">
        <w:rPr>
          <w:rStyle w:val="Emphasis"/>
          <w:highlight w:val="green"/>
        </w:rPr>
        <w:t>Congress has enacted three U.S. Code titles into positive law</w:t>
      </w:r>
      <w:r w:rsidRPr="004C6C18">
        <w:rPr>
          <w:sz w:val="16"/>
        </w:rPr>
        <w:t xml:space="preserve">. This year, the Office of the Law Revision Counsel has prepared for Congress a bill to enact Title 6 of the U.S. Code as positive law. With </w:t>
      </w:r>
      <w:r w:rsidRPr="007A4B90">
        <w:rPr>
          <w:rStyle w:val="Emphasis"/>
        </w:rPr>
        <w:t>the slow progress of enacting titles into positive law and many of the more complicated titles of the U.S. Code remaining</w:t>
      </w:r>
      <w:r w:rsidRPr="004C6C18">
        <w:rPr>
          <w:sz w:val="16"/>
        </w:rPr>
        <w:t>, the distinction between the non-positive and positive law titles of the U.S. Code will likely remain important far into the future.</w:t>
      </w:r>
    </w:p>
    <w:p w14:paraId="12C13DE7" w14:textId="77777777" w:rsidR="00F30657" w:rsidRDefault="00F30657" w:rsidP="00F30657"/>
    <w:p w14:paraId="1A709226" w14:textId="77777777" w:rsidR="00F30657" w:rsidRDefault="00F30657" w:rsidP="00F30657"/>
    <w:p w14:paraId="6BA37D5D" w14:textId="77777777" w:rsidR="00F30657" w:rsidRPr="002979F7" w:rsidRDefault="00F30657" w:rsidP="00F30657">
      <w:pPr>
        <w:pStyle w:val="Heading4"/>
      </w:pPr>
      <w:r>
        <w:t xml:space="preserve">Doesn’t solve---courts and executive agencies ignore statutory notes.  </w:t>
      </w:r>
    </w:p>
    <w:p w14:paraId="7A0D5683" w14:textId="77777777" w:rsidR="00F30657" w:rsidRPr="00EE24A6" w:rsidRDefault="00F30657" w:rsidP="00F30657">
      <w:r>
        <w:t xml:space="preserve">Shawn G. </w:t>
      </w:r>
      <w:r w:rsidRPr="00EE24A6">
        <w:rPr>
          <w:rStyle w:val="Style13ptBold"/>
        </w:rPr>
        <w:t>Nevers and</w:t>
      </w:r>
      <w:r>
        <w:t xml:space="preserve"> Julie Graves </w:t>
      </w:r>
      <w:r w:rsidRPr="00EE24A6">
        <w:rPr>
          <w:rStyle w:val="Style13ptBold"/>
        </w:rPr>
        <w:t>Krishnaswami 20</w:t>
      </w:r>
      <w:r>
        <w:t xml:space="preserve">. **Deputy director of the Howard W. Hunter Law Library at BYU Law School. **Head of Instruction and Lecturer in Legal Research at Lillian Goldman Law Library at Yale Law School. “The Shadow Code: Statutory Notes in the United States Code.” 2020. Law Library Journal 112.2, 213-256. </w:t>
      </w:r>
    </w:p>
    <w:p w14:paraId="6CBCD7D9" w14:textId="77777777" w:rsidR="00F30657" w:rsidRPr="00EE24A6" w:rsidRDefault="00F30657" w:rsidP="00F30657">
      <w:pPr>
        <w:rPr>
          <w:sz w:val="16"/>
        </w:rPr>
      </w:pPr>
      <w:r w:rsidRPr="00EE24A6">
        <w:rPr>
          <w:sz w:val="16"/>
        </w:rPr>
        <w:t xml:space="preserve">142 </w:t>
      </w:r>
      <w:r w:rsidRPr="0076433D">
        <w:rPr>
          <w:rStyle w:val="StyleUnderline"/>
        </w:rPr>
        <w:t xml:space="preserve">The </w:t>
      </w:r>
      <w:r w:rsidRPr="007C7FD5">
        <w:rPr>
          <w:rStyle w:val="StyleUnderline"/>
        </w:rPr>
        <w:t>structure</w:t>
      </w:r>
      <w:r w:rsidRPr="0076433D">
        <w:rPr>
          <w:rStyle w:val="StyleUnderline"/>
        </w:rPr>
        <w:t xml:space="preserve"> and organization </w:t>
      </w:r>
      <w:r w:rsidRPr="007C7FD5">
        <w:rPr>
          <w:rStyle w:val="StyleUnderline"/>
        </w:rPr>
        <w:t>of</w:t>
      </w:r>
      <w:r w:rsidRPr="0076433D">
        <w:rPr>
          <w:rStyle w:val="StyleUnderline"/>
        </w:rPr>
        <w:t xml:space="preserve"> the </w:t>
      </w:r>
      <w:r w:rsidRPr="007C7FD5">
        <w:rPr>
          <w:rStyle w:val="StyleUnderline"/>
        </w:rPr>
        <w:t>Code</w:t>
      </w:r>
      <w:r w:rsidRPr="0076433D">
        <w:rPr>
          <w:rStyle w:val="StyleUnderline"/>
        </w:rPr>
        <w:t xml:space="preserve"> itself</w:t>
      </w:r>
      <w:r w:rsidRPr="00EE24A6">
        <w:rPr>
          <w:sz w:val="16"/>
        </w:rPr>
        <w:t xml:space="preserve">, with its division between code sections and statutory notes, </w:t>
      </w:r>
      <w:r w:rsidRPr="007C7FD5">
        <w:rPr>
          <w:rStyle w:val="StyleUnderline"/>
        </w:rPr>
        <w:t>fosters</w:t>
      </w:r>
      <w:r w:rsidRPr="0076433D">
        <w:rPr>
          <w:rStyle w:val="StyleUnderline"/>
        </w:rPr>
        <w:t xml:space="preserve"> the </w:t>
      </w:r>
      <w:r w:rsidRPr="007C7FD5">
        <w:rPr>
          <w:rStyle w:val="StyleUnderline"/>
        </w:rPr>
        <w:t>idea</w:t>
      </w:r>
      <w:r w:rsidRPr="0076433D">
        <w:rPr>
          <w:rStyle w:val="StyleUnderline"/>
        </w:rPr>
        <w:t xml:space="preserve"> that </w:t>
      </w:r>
      <w:r w:rsidRPr="00E82F62">
        <w:rPr>
          <w:rStyle w:val="StyleUnderline"/>
          <w:highlight w:val="green"/>
        </w:rPr>
        <w:t>statutory notes are</w:t>
      </w:r>
      <w:r w:rsidRPr="0076433D">
        <w:rPr>
          <w:rStyle w:val="StyleUnderline"/>
        </w:rPr>
        <w:t xml:space="preserve"> some- thing </w:t>
      </w:r>
      <w:r w:rsidRPr="00E82F62">
        <w:rPr>
          <w:rStyle w:val="Emphasis"/>
          <w:highlight w:val="green"/>
        </w:rPr>
        <w:t>less than law</w:t>
      </w:r>
      <w:r w:rsidRPr="00EE24A6">
        <w:rPr>
          <w:sz w:val="16"/>
        </w:rPr>
        <w:t xml:space="preserve">. </w:t>
      </w:r>
      <w:r w:rsidRPr="0076433D">
        <w:rPr>
          <w:rStyle w:val="StyleUnderline"/>
        </w:rPr>
        <w:t xml:space="preserve">This </w:t>
      </w:r>
      <w:r w:rsidRPr="00E82F62">
        <w:rPr>
          <w:rStyle w:val="StyleUnderline"/>
          <w:highlight w:val="green"/>
        </w:rPr>
        <w:t xml:space="preserve">idea is </w:t>
      </w:r>
      <w:r w:rsidRPr="00E82F62">
        <w:rPr>
          <w:rStyle w:val="Emphasis"/>
          <w:highlight w:val="green"/>
        </w:rPr>
        <w:t>so pervasive</w:t>
      </w:r>
      <w:r w:rsidRPr="00EE24A6">
        <w:rPr>
          <w:sz w:val="16"/>
        </w:rPr>
        <w:t xml:space="preserve"> that OLRC points out multiple times on its website that the placement of a statutory provision in a statutory note does not affect its validity as law.1 4 2 Court opinions show that </w:t>
      </w:r>
      <w:r w:rsidRPr="0076433D">
        <w:rPr>
          <w:rStyle w:val="StyleUnderline"/>
        </w:rPr>
        <w:t xml:space="preserve">federal </w:t>
      </w:r>
      <w:r w:rsidRPr="00E82F62">
        <w:rPr>
          <w:rStyle w:val="StyleUnderline"/>
          <w:highlight w:val="green"/>
        </w:rPr>
        <w:t>judges</w:t>
      </w:r>
      <w:r w:rsidRPr="0076433D">
        <w:rPr>
          <w:rStyle w:val="StyleUnderline"/>
        </w:rPr>
        <w:t xml:space="preserve"> and attor- neys have at times </w:t>
      </w:r>
      <w:r w:rsidRPr="00E82F62">
        <w:rPr>
          <w:rStyle w:val="StyleUnderline"/>
          <w:highlight w:val="green"/>
        </w:rPr>
        <w:t>misinterpreted</w:t>
      </w:r>
      <w:r w:rsidRPr="0076433D">
        <w:rPr>
          <w:rStyle w:val="StyleUnderline"/>
        </w:rPr>
        <w:t xml:space="preserve"> the </w:t>
      </w:r>
      <w:r w:rsidRPr="00E82F62">
        <w:rPr>
          <w:rStyle w:val="StyleUnderline"/>
          <w:highlight w:val="green"/>
        </w:rPr>
        <w:t>significance of statutory notes</w:t>
      </w:r>
      <w:r w:rsidRPr="0076433D">
        <w:rPr>
          <w:rStyle w:val="StyleUnderline"/>
        </w:rPr>
        <w:t xml:space="preserve"> and how they operate</w:t>
      </w:r>
      <w:r w:rsidRPr="00EE24A6">
        <w:rPr>
          <w:sz w:val="16"/>
        </w:rPr>
        <w:t xml:space="preserve">.143 Law librarians have even </w:t>
      </w:r>
      <w:r w:rsidRPr="00E82F62">
        <w:rPr>
          <w:rStyle w:val="StyleUnderline"/>
          <w:highlight w:val="green"/>
        </w:rPr>
        <w:t>questioned whether</w:t>
      </w:r>
      <w:r w:rsidRPr="0076433D">
        <w:rPr>
          <w:rStyle w:val="StyleUnderline"/>
        </w:rPr>
        <w:t xml:space="preserve"> statutory </w:t>
      </w:r>
      <w:r w:rsidRPr="00E82F62">
        <w:rPr>
          <w:rStyle w:val="StyleUnderline"/>
          <w:highlight w:val="green"/>
        </w:rPr>
        <w:t xml:space="preserve">notes are </w:t>
      </w:r>
      <w:r w:rsidRPr="00E82F62">
        <w:rPr>
          <w:rStyle w:val="Emphasis"/>
          <w:highlight w:val="green"/>
        </w:rPr>
        <w:t>valid law</w:t>
      </w:r>
      <w:r w:rsidRPr="00EE24A6">
        <w:rPr>
          <w:sz w:val="16"/>
        </w:rPr>
        <w:t xml:space="preserve">. 14 4 This </w:t>
      </w:r>
      <w:r w:rsidRPr="0076433D">
        <w:rPr>
          <w:rStyle w:val="StyleUnderline"/>
        </w:rPr>
        <w:t>confusion is understandable because the division between laws in code sections and laws in statutory notes is not intuitiv</w:t>
      </w:r>
      <w:r w:rsidRPr="00EE24A6">
        <w:rPr>
          <w:sz w:val="16"/>
        </w:rPr>
        <w:t>e. The official print version of the United States Code even puts statutory notes in a smaller font, further obscuring their importance. 145</w:t>
      </w:r>
    </w:p>
    <w:p w14:paraId="23B18E34" w14:textId="77777777" w:rsidR="00F30657" w:rsidRPr="00EE24A6" w:rsidRDefault="00F30657" w:rsidP="00F30657">
      <w:pPr>
        <w:rPr>
          <w:sz w:val="16"/>
        </w:rPr>
      </w:pPr>
      <w:r w:rsidRPr="00EE24A6">
        <w:rPr>
          <w:sz w:val="16"/>
        </w:rPr>
        <w:t xml:space="preserve">143 </w:t>
      </w:r>
      <w:r w:rsidRPr="0076433D">
        <w:rPr>
          <w:rStyle w:val="StyleUnderline"/>
        </w:rPr>
        <w:t xml:space="preserve">The </w:t>
      </w:r>
      <w:r w:rsidRPr="00E82F62">
        <w:rPr>
          <w:rStyle w:val="StyleUnderline"/>
          <w:highlight w:val="green"/>
        </w:rPr>
        <w:t xml:space="preserve">Code's structure </w:t>
      </w:r>
      <w:r w:rsidRPr="00E82F62">
        <w:rPr>
          <w:rStyle w:val="Emphasis"/>
          <w:highlight w:val="green"/>
        </w:rPr>
        <w:t>casts a shadow</w:t>
      </w:r>
      <w:r w:rsidRPr="00E82F62">
        <w:rPr>
          <w:rStyle w:val="StyleUnderline"/>
          <w:highlight w:val="green"/>
        </w:rPr>
        <w:t xml:space="preserve"> over valid laws</w:t>
      </w:r>
      <w:r w:rsidRPr="0076433D">
        <w:rPr>
          <w:rStyle w:val="StyleUnderline"/>
        </w:rPr>
        <w:t xml:space="preserve"> that exist in statutory notes, </w:t>
      </w:r>
      <w:r w:rsidRPr="00E82F62">
        <w:rPr>
          <w:rStyle w:val="StyleUnderline"/>
          <w:highlight w:val="green"/>
        </w:rPr>
        <w:t>making them</w:t>
      </w:r>
      <w:r w:rsidRPr="0076433D">
        <w:rPr>
          <w:rStyle w:val="StyleUnderline"/>
        </w:rPr>
        <w:t xml:space="preserve"> far more </w:t>
      </w:r>
      <w:r w:rsidRPr="00E82F62">
        <w:rPr>
          <w:rStyle w:val="StyleUnderline"/>
          <w:highlight w:val="green"/>
        </w:rPr>
        <w:t>difficult to find</w:t>
      </w:r>
      <w:r w:rsidRPr="00EE24A6">
        <w:rPr>
          <w:sz w:val="16"/>
        </w:rPr>
        <w:t xml:space="preserve">. For example, a </w:t>
      </w:r>
      <w:r w:rsidRPr="0076433D">
        <w:rPr>
          <w:rStyle w:val="StyleUnderline"/>
        </w:rPr>
        <w:t>researcher could read the text of</w:t>
      </w:r>
      <w:r w:rsidRPr="00EE24A6">
        <w:rPr>
          <w:sz w:val="16"/>
        </w:rPr>
        <w:t xml:space="preserve"> 29 U.S.C. § 213, </w:t>
      </w:r>
      <w:r w:rsidRPr="0076433D">
        <w:rPr>
          <w:rStyle w:val="StyleUnderline"/>
        </w:rPr>
        <w:t>the Fair Labor Standards Act</w:t>
      </w:r>
      <w:r w:rsidRPr="00EE24A6">
        <w:rPr>
          <w:sz w:val="16"/>
        </w:rPr>
        <w:t xml:space="preserve"> provision referenced above that exempts certain employees from overtime compensation under 29 U.S.C. § 207, </w:t>
      </w:r>
      <w:r w:rsidRPr="0076433D">
        <w:rPr>
          <w:rStyle w:val="StyleUnderline"/>
        </w:rPr>
        <w:t xml:space="preserve">and </w:t>
      </w:r>
      <w:r w:rsidRPr="00E82F62">
        <w:rPr>
          <w:rStyle w:val="Emphasis"/>
          <w:highlight w:val="green"/>
        </w:rPr>
        <w:t>have no idea</w:t>
      </w:r>
      <w:r w:rsidRPr="0076433D">
        <w:rPr>
          <w:rStyle w:val="StyleUnderline"/>
        </w:rPr>
        <w:t xml:space="preserve"> that </w:t>
      </w:r>
      <w:r w:rsidRPr="00E82F62">
        <w:rPr>
          <w:rStyle w:val="StyleUnderline"/>
          <w:highlight w:val="green"/>
        </w:rPr>
        <w:t>there is</w:t>
      </w:r>
      <w:r w:rsidRPr="0076433D">
        <w:rPr>
          <w:rStyle w:val="StyleUnderline"/>
        </w:rPr>
        <w:t xml:space="preserve"> a statutory </w:t>
      </w:r>
      <w:r w:rsidRPr="00E82F62">
        <w:rPr>
          <w:rStyle w:val="StyleUnderline"/>
          <w:highlight w:val="green"/>
        </w:rPr>
        <w:t>provision</w:t>
      </w:r>
      <w:r w:rsidRPr="0076433D">
        <w:rPr>
          <w:rStyle w:val="StyleUnderline"/>
        </w:rPr>
        <w:t xml:space="preserve"> that removes a certain class of employees from this exemption</w:t>
      </w:r>
      <w:r w:rsidRPr="00EE24A6">
        <w:rPr>
          <w:sz w:val="16"/>
        </w:rPr>
        <w:t>. Without knowing better, this researcher would have no reason to stray beyond the text of the statute she has read. Fortunately, legal researchers can turn to other resources such as secondary sources, cases, and admin- istrative materials to understand that this provision exists, but should this be neces- sary? Novice researchers would have little chance to discover this and other impor- tant provisions.</w:t>
      </w:r>
    </w:p>
    <w:p w14:paraId="6DA929CB" w14:textId="77777777" w:rsidR="00F30657" w:rsidRDefault="00F30657" w:rsidP="00F30657">
      <w:pPr>
        <w:rPr>
          <w:rStyle w:val="StyleUnderline"/>
        </w:rPr>
      </w:pPr>
      <w:r w:rsidRPr="00EE24A6">
        <w:rPr>
          <w:sz w:val="16"/>
        </w:rPr>
        <w:t xml:space="preserve">144 </w:t>
      </w:r>
      <w:r w:rsidRPr="0076433D">
        <w:rPr>
          <w:rStyle w:val="StyleUnderline"/>
        </w:rPr>
        <w:t xml:space="preserve">While the simple fact that some binding law appears in statutory notes at all is enough to obscure these provisions, several other factors </w:t>
      </w:r>
      <w:r w:rsidRPr="00E82F62">
        <w:rPr>
          <w:rStyle w:val="StyleUnderline"/>
          <w:highlight w:val="green"/>
        </w:rPr>
        <w:t>push statutory notes</w:t>
      </w:r>
      <w:r w:rsidRPr="0076433D">
        <w:rPr>
          <w:rStyle w:val="StyleUnderline"/>
        </w:rPr>
        <w:t xml:space="preserve"> further </w:t>
      </w:r>
      <w:r w:rsidRPr="00E82F62">
        <w:rPr>
          <w:rStyle w:val="StyleUnderline"/>
          <w:highlight w:val="green"/>
        </w:rPr>
        <w:t>into</w:t>
      </w:r>
      <w:r w:rsidRPr="0076433D">
        <w:rPr>
          <w:rStyle w:val="StyleUnderline"/>
        </w:rPr>
        <w:t xml:space="preserve"> the </w:t>
      </w:r>
      <w:r w:rsidRPr="00E82F62">
        <w:rPr>
          <w:rStyle w:val="StyleUnderline"/>
          <w:highlight w:val="green"/>
        </w:rPr>
        <w:t>shadows</w:t>
      </w:r>
      <w:r w:rsidRPr="00EE24A6">
        <w:rPr>
          <w:sz w:val="16"/>
        </w:rPr>
        <w:t xml:space="preserve">. First, the </w:t>
      </w:r>
      <w:r w:rsidRPr="0076433D">
        <w:rPr>
          <w:rStyle w:val="StyleUnderline"/>
        </w:rPr>
        <w:t>classification process leads to the placement of similar provisions in both Code sections and statutory notes</w:t>
      </w:r>
      <w:r w:rsidRPr="00EE24A6">
        <w:rPr>
          <w:sz w:val="16"/>
        </w:rPr>
        <w:t xml:space="preserve">. This </w:t>
      </w:r>
      <w:r w:rsidRPr="00E82F62">
        <w:rPr>
          <w:rStyle w:val="Emphasis"/>
          <w:highlight w:val="green"/>
        </w:rPr>
        <w:t>lack of consistency</w:t>
      </w:r>
      <w:r w:rsidRPr="00E82F62">
        <w:rPr>
          <w:sz w:val="16"/>
          <w:highlight w:val="green"/>
        </w:rPr>
        <w:t xml:space="preserve"> </w:t>
      </w:r>
      <w:r w:rsidRPr="00E82F62">
        <w:rPr>
          <w:rStyle w:val="StyleUnderline"/>
          <w:highlight w:val="green"/>
        </w:rPr>
        <w:t>makes it difficult</w:t>
      </w:r>
      <w:r w:rsidRPr="0076433D">
        <w:rPr>
          <w:rStyle w:val="StyleUnderline"/>
        </w:rPr>
        <w:t xml:space="preserve"> for researchers to know when they should look for statutory notes</w:t>
      </w:r>
      <w:r w:rsidRPr="00EE24A6">
        <w:rPr>
          <w:sz w:val="16"/>
        </w:rPr>
        <w:t xml:space="preserve">. Second, the </w:t>
      </w:r>
      <w:r w:rsidRPr="0076433D">
        <w:rPr>
          <w:rStyle w:val="StyleUnderline"/>
        </w:rPr>
        <w:t xml:space="preserve">placement of editorial and statutory notes together with no clear distinction makes it </w:t>
      </w:r>
      <w:r w:rsidRPr="0076433D">
        <w:rPr>
          <w:rStyle w:val="Emphasis"/>
        </w:rPr>
        <w:t xml:space="preserve">difficult for researchers </w:t>
      </w:r>
      <w:r w:rsidRPr="00E82F62">
        <w:rPr>
          <w:rStyle w:val="Emphasis"/>
          <w:highlight w:val="green"/>
        </w:rPr>
        <w:t>to find</w:t>
      </w:r>
      <w:r w:rsidRPr="0076433D">
        <w:rPr>
          <w:rStyle w:val="StyleUnderline"/>
        </w:rPr>
        <w:t xml:space="preserve"> statutory </w:t>
      </w:r>
      <w:r w:rsidRPr="00E82F62">
        <w:rPr>
          <w:rStyle w:val="StyleUnderline"/>
          <w:highlight w:val="green"/>
        </w:rPr>
        <w:t>notes or</w:t>
      </w:r>
      <w:r w:rsidRPr="0076433D">
        <w:rPr>
          <w:rStyle w:val="StyleUnderline"/>
        </w:rPr>
        <w:t xml:space="preserve"> to </w:t>
      </w:r>
      <w:r w:rsidRPr="00E82F62">
        <w:rPr>
          <w:rStyle w:val="Emphasis"/>
          <w:highlight w:val="green"/>
        </w:rPr>
        <w:t>understand</w:t>
      </w:r>
      <w:r w:rsidRPr="0076433D">
        <w:rPr>
          <w:rStyle w:val="Emphasis"/>
        </w:rPr>
        <w:t xml:space="preserve"> their </w:t>
      </w:r>
      <w:r w:rsidRPr="00E82F62">
        <w:rPr>
          <w:rStyle w:val="Emphasis"/>
          <w:highlight w:val="green"/>
        </w:rPr>
        <w:t>importance</w:t>
      </w:r>
      <w:r w:rsidRPr="00EE24A6">
        <w:rPr>
          <w:sz w:val="16"/>
        </w:rPr>
        <w:t xml:space="preserve">. Finally, </w:t>
      </w:r>
      <w:r w:rsidRPr="00EE24A6">
        <w:rPr>
          <w:rStyle w:val="StyleUnderline"/>
        </w:rPr>
        <w:t>legal research systems, primarily Westlaw, hide statutory notes from researchers, making them nearly invisible unless a researcher knows where to look.</w:t>
      </w:r>
    </w:p>
    <w:p w14:paraId="0DB546D6" w14:textId="77777777" w:rsidR="00F30657" w:rsidRDefault="00F30657" w:rsidP="00F30657"/>
    <w:p w14:paraId="731FAB6D" w14:textId="77777777" w:rsidR="00F30657" w:rsidRDefault="00F30657" w:rsidP="00F30657">
      <w:pPr>
        <w:pStyle w:val="Heading3"/>
      </w:pPr>
      <w:r>
        <w:t>Process---2AC</w:t>
      </w:r>
    </w:p>
    <w:p w14:paraId="4052EDEC" w14:textId="77777777" w:rsidR="00F30657" w:rsidRPr="009B2C47" w:rsidRDefault="00F30657" w:rsidP="00F30657"/>
    <w:p w14:paraId="487E5DE9" w14:textId="77777777" w:rsidR="00F30657" w:rsidRDefault="00F30657" w:rsidP="00F30657">
      <w:pPr>
        <w:pStyle w:val="Heading3"/>
      </w:pPr>
      <w:r>
        <w:t>Certainty Key---2AC</w:t>
      </w:r>
    </w:p>
    <w:p w14:paraId="32E5920E" w14:textId="77777777" w:rsidR="00F30657" w:rsidRDefault="00F30657" w:rsidP="00F30657">
      <w:pPr>
        <w:pStyle w:val="Heading4"/>
      </w:pPr>
      <w:r>
        <w:t xml:space="preserve">CP kills </w:t>
      </w:r>
      <w:r w:rsidRPr="00213717">
        <w:rPr>
          <w:u w:val="single"/>
        </w:rPr>
        <w:t>certainty</w:t>
      </w:r>
      <w:r>
        <w:t xml:space="preserve">---[ ]---that </w:t>
      </w:r>
      <w:r>
        <w:rPr>
          <w:u w:val="single"/>
        </w:rPr>
        <w:t xml:space="preserve">crushes </w:t>
      </w:r>
      <w:r>
        <w:t xml:space="preserve">union organizing because only </w:t>
      </w:r>
      <w:r>
        <w:rPr>
          <w:u w:val="single"/>
        </w:rPr>
        <w:t xml:space="preserve">clear </w:t>
      </w:r>
      <w:r>
        <w:t xml:space="preserve">and </w:t>
      </w:r>
      <w:r>
        <w:rPr>
          <w:u w:val="single"/>
        </w:rPr>
        <w:t xml:space="preserve">straight-forward </w:t>
      </w:r>
      <w:r>
        <w:t xml:space="preserve">policymaking mobilizes </w:t>
      </w:r>
      <w:r>
        <w:rPr>
          <w:u w:val="single"/>
        </w:rPr>
        <w:t>union members</w:t>
      </w:r>
      <w:r>
        <w:t>.</w:t>
      </w:r>
    </w:p>
    <w:p w14:paraId="2C20F7D5" w14:textId="77777777" w:rsidR="00F30657" w:rsidRPr="007A5C7E" w:rsidRDefault="00F30657" w:rsidP="00F30657">
      <w:pPr>
        <w:rPr>
          <w:rStyle w:val="Style13ptBold"/>
        </w:rPr>
      </w:pPr>
      <w:r>
        <w:rPr>
          <w:rStyle w:val="Style13ptBold"/>
        </w:rPr>
        <w:t xml:space="preserve">O’Brien 25 </w:t>
      </w:r>
      <w:r>
        <w:t>– Reporter covering campaign finance and money in U.S. elections for The New York Times.</w:t>
      </w:r>
    </w:p>
    <w:p w14:paraId="07D06A91" w14:textId="77777777" w:rsidR="00F30657" w:rsidRPr="00213717" w:rsidRDefault="00F30657" w:rsidP="00F30657">
      <w:r>
        <w:t>Rebecca Davis O’Brien, “</w:t>
      </w:r>
      <w:r w:rsidRPr="007A5C7E">
        <w:t>Inside a Union’s Fight Against Trump’s Federal Job Cuts</w:t>
      </w:r>
      <w:r>
        <w:t xml:space="preserve">,” New York Times, 04/20/25, </w:t>
      </w:r>
      <w:r w:rsidRPr="00213717">
        <w:t>https://www.nytimes.com/2025/04/20/business/economy/government-union-trump-musk.html</w:t>
      </w:r>
    </w:p>
    <w:p w14:paraId="6194FB64" w14:textId="77777777" w:rsidR="00F30657" w:rsidRPr="00213717" w:rsidRDefault="00F30657" w:rsidP="00F30657">
      <w:pPr>
        <w:rPr>
          <w:rStyle w:val="StyleUnderline"/>
        </w:rPr>
      </w:pPr>
      <w:r w:rsidRPr="00293872">
        <w:rPr>
          <w:sz w:val="14"/>
        </w:rPr>
        <w:t xml:space="preserve">“I can’t compare this to any other time in my career,” the union’s national president, Everett Kelley, said in an interview. “We’ve seen some tough fights, but </w:t>
      </w:r>
      <w:r w:rsidRPr="00E82F62">
        <w:rPr>
          <w:rStyle w:val="StyleUnderline"/>
          <w:highlight w:val="green"/>
        </w:rPr>
        <w:t>never have we seen a</w:t>
      </w:r>
      <w:r w:rsidRPr="00213717">
        <w:rPr>
          <w:rStyle w:val="StyleUnderline"/>
        </w:rPr>
        <w:t xml:space="preserve">ny </w:t>
      </w:r>
      <w:r w:rsidRPr="00E82F62">
        <w:rPr>
          <w:rStyle w:val="StyleUnderline"/>
          <w:highlight w:val="green"/>
        </w:rPr>
        <w:t>president</w:t>
      </w:r>
      <w:r w:rsidRPr="00293872">
        <w:rPr>
          <w:sz w:val="14"/>
        </w:rPr>
        <w:t xml:space="preserve">” </w:t>
      </w:r>
      <w:r w:rsidRPr="00E82F62">
        <w:rPr>
          <w:rStyle w:val="StyleUnderline"/>
          <w:highlight w:val="green"/>
        </w:rPr>
        <w:t>try to “put the</w:t>
      </w:r>
      <w:r w:rsidRPr="00213717">
        <w:rPr>
          <w:rStyle w:val="StyleUnderline"/>
        </w:rPr>
        <w:t xml:space="preserve"> federal </w:t>
      </w:r>
      <w:r w:rsidRPr="00E82F62">
        <w:rPr>
          <w:rStyle w:val="StyleUnderline"/>
          <w:highlight w:val="green"/>
        </w:rPr>
        <w:t xml:space="preserve">government into </w:t>
      </w:r>
      <w:r w:rsidRPr="00E82F62">
        <w:rPr>
          <w:rStyle w:val="Emphasis"/>
          <w:highlight w:val="green"/>
        </w:rPr>
        <w:t>mission failure</w:t>
      </w:r>
      <w:r w:rsidRPr="00213717">
        <w:rPr>
          <w:rStyle w:val="StyleUnderline"/>
        </w:rPr>
        <w:t>.”</w:t>
      </w:r>
    </w:p>
    <w:p w14:paraId="2B7D0671" w14:textId="77777777" w:rsidR="00F30657" w:rsidRPr="00293872" w:rsidRDefault="00F30657" w:rsidP="00F30657">
      <w:pPr>
        <w:rPr>
          <w:sz w:val="14"/>
        </w:rPr>
      </w:pPr>
      <w:r w:rsidRPr="00293872">
        <w:rPr>
          <w:sz w:val="14"/>
        </w:rPr>
        <w:t>Mr. Kelley said he saw the administration’s effort as a prelude to privatizing vast swaths of the federal work force.</w:t>
      </w:r>
    </w:p>
    <w:p w14:paraId="766CF217" w14:textId="77777777" w:rsidR="00F30657" w:rsidRPr="00293872" w:rsidRDefault="00F30657" w:rsidP="00F30657">
      <w:pPr>
        <w:rPr>
          <w:sz w:val="14"/>
        </w:rPr>
      </w:pPr>
      <w:r w:rsidRPr="00293872">
        <w:rPr>
          <w:sz w:val="14"/>
        </w:rPr>
        <w:t xml:space="preserve">“At the same time, I think </w:t>
      </w:r>
      <w:r w:rsidRPr="00213717">
        <w:rPr>
          <w:rStyle w:val="StyleUnderline"/>
        </w:rPr>
        <w:t>not only are federal workers realizing the urgency of our mission</w:t>
      </w:r>
      <w:r w:rsidRPr="00293872">
        <w:rPr>
          <w:sz w:val="14"/>
        </w:rPr>
        <w:t xml:space="preserve">, I think </w:t>
      </w:r>
      <w:r w:rsidRPr="00213717">
        <w:rPr>
          <w:rStyle w:val="StyleUnderline"/>
        </w:rPr>
        <w:t xml:space="preserve">the American </w:t>
      </w:r>
      <w:r w:rsidRPr="00213717">
        <w:rPr>
          <w:rStyle w:val="Emphasis"/>
        </w:rPr>
        <w:t>people</w:t>
      </w:r>
      <w:r w:rsidRPr="00213717">
        <w:rPr>
          <w:rStyle w:val="StyleUnderline"/>
        </w:rPr>
        <w:t xml:space="preserve"> are </w:t>
      </w:r>
      <w:r w:rsidRPr="00213717">
        <w:rPr>
          <w:rStyle w:val="Emphasis"/>
        </w:rPr>
        <w:t>realizing</w:t>
      </w:r>
      <w:r w:rsidRPr="00213717">
        <w:rPr>
          <w:rStyle w:val="StyleUnderline"/>
        </w:rPr>
        <w:t xml:space="preserve"> it</w:t>
      </w:r>
      <w:r w:rsidRPr="00293872">
        <w:rPr>
          <w:sz w:val="14"/>
        </w:rPr>
        <w:t>,” he said.</w:t>
      </w:r>
    </w:p>
    <w:p w14:paraId="4C9062C7" w14:textId="77777777" w:rsidR="00F30657" w:rsidRPr="00293872" w:rsidRDefault="00F30657" w:rsidP="00F30657">
      <w:pPr>
        <w:rPr>
          <w:sz w:val="14"/>
        </w:rPr>
      </w:pPr>
      <w:r w:rsidRPr="00293872">
        <w:rPr>
          <w:sz w:val="14"/>
        </w:rPr>
        <w:t>The battle is perhaps most acute on the local level, where union leaders like Mr. Trammel — who also have day jobs in the federal government like cleaning toxic spills, scheduling surgery in veterans’ hospitals and teaching in prisons — are trying to keep their small bargaining units afloat and boost their colleagues’ morale.</w:t>
      </w:r>
    </w:p>
    <w:p w14:paraId="5A2A40E3" w14:textId="77777777" w:rsidR="00F30657" w:rsidRPr="00293872" w:rsidRDefault="00F30657" w:rsidP="00F30657">
      <w:pPr>
        <w:rPr>
          <w:sz w:val="14"/>
        </w:rPr>
      </w:pPr>
      <w:r w:rsidRPr="00293872">
        <w:rPr>
          <w:sz w:val="14"/>
        </w:rPr>
        <w:t>“</w:t>
      </w:r>
      <w:r w:rsidRPr="00E82F62">
        <w:rPr>
          <w:rStyle w:val="Emphasis"/>
          <w:highlight w:val="green"/>
        </w:rPr>
        <w:t>Everybody is scared to death</w:t>
      </w:r>
      <w:r w:rsidRPr="00293872">
        <w:rPr>
          <w:sz w:val="14"/>
        </w:rPr>
        <w:t>,” Mr. Trammel said. “I am sick at my stomach over this. Everything I worked for my whole life, basically — there’s nothing I can do about it.”</w:t>
      </w:r>
    </w:p>
    <w:p w14:paraId="22082114" w14:textId="77777777" w:rsidR="00F30657" w:rsidRPr="00293872" w:rsidRDefault="00F30657" w:rsidP="00F30657">
      <w:pPr>
        <w:rPr>
          <w:sz w:val="14"/>
        </w:rPr>
      </w:pPr>
      <w:r w:rsidRPr="00293872">
        <w:rPr>
          <w:sz w:val="14"/>
        </w:rPr>
        <w:t>‘A Morale Killer’</w:t>
      </w:r>
    </w:p>
    <w:p w14:paraId="2CE9C339" w14:textId="77777777" w:rsidR="00F30657" w:rsidRPr="00293872" w:rsidRDefault="00F30657" w:rsidP="00F30657">
      <w:pPr>
        <w:rPr>
          <w:sz w:val="14"/>
        </w:rPr>
      </w:pPr>
      <w:r w:rsidRPr="00293872">
        <w:rPr>
          <w:sz w:val="14"/>
        </w:rPr>
        <w:t>The government employees union has for decades drawn its authority from the Civil Service Reform Act of 1978, which established the right to collective bargaining for federal employees. The union is racially diverse — 47 percent of members are white, 28 percent Black, 12 percent Hispanic and 3 percent Asian — and more than half its members are women.</w:t>
      </w:r>
    </w:p>
    <w:p w14:paraId="1EF33C13" w14:textId="77777777" w:rsidR="00F30657" w:rsidRPr="00293872" w:rsidRDefault="00F30657" w:rsidP="00F30657">
      <w:pPr>
        <w:rPr>
          <w:sz w:val="14"/>
        </w:rPr>
      </w:pPr>
      <w:r w:rsidRPr="00293872">
        <w:rPr>
          <w:sz w:val="14"/>
        </w:rPr>
        <w:t>Still, the union’s power is limited. Federal employees cannot strike, eliminating a potential point of leverage. Federal unions cannot negotiate salaries, which are set by the Office of Personnel Management along with the president and Congress. Membership is voluntary — the union is an “open shop,” and workers who do not pay union dues still benefit from many of the union’s efforts.</w:t>
      </w:r>
    </w:p>
    <w:p w14:paraId="74545AA0" w14:textId="77777777" w:rsidR="00F30657" w:rsidRPr="00293872" w:rsidRDefault="00F30657" w:rsidP="00F30657">
      <w:pPr>
        <w:rPr>
          <w:sz w:val="14"/>
        </w:rPr>
      </w:pPr>
      <w:r w:rsidRPr="00293872">
        <w:rPr>
          <w:sz w:val="14"/>
        </w:rPr>
        <w:t>Even before Mr. Trump’s return to the White House, just over 300,000 of the union’s 800,000 members paid dues. Engagement in locals was varied. (That number grew to around 334,000 in the weeks after Mr. Trump’s inauguration, although the union is now shedding dues-paying members as some government agencies, like the Bureau of Prisons, stop allowing dues to be collected from paychecks.)</w:t>
      </w:r>
    </w:p>
    <w:p w14:paraId="63258F07" w14:textId="77777777" w:rsidR="00F30657" w:rsidRPr="00293872" w:rsidRDefault="00F30657" w:rsidP="00F30657">
      <w:pPr>
        <w:rPr>
          <w:sz w:val="14"/>
        </w:rPr>
      </w:pPr>
      <w:r w:rsidRPr="00293872">
        <w:rPr>
          <w:sz w:val="14"/>
        </w:rPr>
        <w:t>Despite the limits on federal collective bargaining, the union’s benefits are still tangible, leaders said. It negotiated for better working conditions and safety, remote work, and procedures for disciplinary action. Empowerment and security appeal to workers, regardless of their politics.</w:t>
      </w:r>
    </w:p>
    <w:p w14:paraId="32ECF6C1" w14:textId="77777777" w:rsidR="00F30657" w:rsidRPr="00213717" w:rsidRDefault="00F30657" w:rsidP="00F30657">
      <w:pPr>
        <w:rPr>
          <w:rStyle w:val="StyleUnderline"/>
        </w:rPr>
      </w:pPr>
      <w:r w:rsidRPr="00293872">
        <w:rPr>
          <w:sz w:val="14"/>
        </w:rPr>
        <w:t>“At its most basic, a union is just a group of workers deciding to join together and pool their individual talents and resources to try to improve their workplace,” said Andrew Huddleston, a spokesman for the American Federation of Government Employees. “That basic pitch has probably never been more potent than right at this moment</w:t>
      </w:r>
      <w:r w:rsidRPr="00213717">
        <w:rPr>
          <w:rStyle w:val="StyleUnderline"/>
        </w:rPr>
        <w:t>.”</w:t>
      </w:r>
    </w:p>
    <w:p w14:paraId="47C32394" w14:textId="77777777" w:rsidR="00F30657" w:rsidRPr="00293872" w:rsidRDefault="00F30657" w:rsidP="00F30657">
      <w:pPr>
        <w:rPr>
          <w:rStyle w:val="Emphasis"/>
        </w:rPr>
      </w:pPr>
      <w:r w:rsidRPr="00E82F62">
        <w:rPr>
          <w:rStyle w:val="StyleUnderline"/>
          <w:highlight w:val="green"/>
        </w:rPr>
        <w:t>While some</w:t>
      </w:r>
      <w:r w:rsidRPr="00213717">
        <w:rPr>
          <w:rStyle w:val="StyleUnderline"/>
        </w:rPr>
        <w:t xml:space="preserve"> of the </w:t>
      </w:r>
      <w:r w:rsidRPr="00E82F62">
        <w:rPr>
          <w:rStyle w:val="StyleUnderline"/>
          <w:highlight w:val="green"/>
        </w:rPr>
        <w:t>union’s</w:t>
      </w:r>
      <w:r w:rsidRPr="00213717">
        <w:rPr>
          <w:rStyle w:val="StyleUnderline"/>
        </w:rPr>
        <w:t xml:space="preserve"> leaders </w:t>
      </w:r>
      <w:r w:rsidRPr="00E82F62">
        <w:rPr>
          <w:rStyle w:val="StyleUnderline"/>
          <w:highlight w:val="green"/>
        </w:rPr>
        <w:t>expected</w:t>
      </w:r>
      <w:r w:rsidRPr="00213717">
        <w:rPr>
          <w:rStyle w:val="StyleUnderline"/>
        </w:rPr>
        <w:t xml:space="preserve"> a second </w:t>
      </w:r>
      <w:r w:rsidRPr="00E82F62">
        <w:rPr>
          <w:rStyle w:val="StyleUnderline"/>
          <w:highlight w:val="green"/>
        </w:rPr>
        <w:t>Trump</w:t>
      </w:r>
      <w:r w:rsidRPr="00213717">
        <w:rPr>
          <w:rStyle w:val="StyleUnderline"/>
        </w:rPr>
        <w:t xml:space="preserve"> administration </w:t>
      </w:r>
      <w:r w:rsidRPr="00E82F62">
        <w:rPr>
          <w:rStyle w:val="StyleUnderline"/>
          <w:highlight w:val="green"/>
        </w:rPr>
        <w:t xml:space="preserve">to be </w:t>
      </w:r>
      <w:r w:rsidRPr="00E82F62">
        <w:rPr>
          <w:rStyle w:val="Emphasis"/>
          <w:highlight w:val="green"/>
        </w:rPr>
        <w:t>hostile</w:t>
      </w:r>
      <w:r w:rsidRPr="00213717">
        <w:rPr>
          <w:rStyle w:val="StyleUnderline"/>
        </w:rPr>
        <w:t xml:space="preserve"> to some groups of federal workers, </w:t>
      </w:r>
      <w:r w:rsidRPr="00E82F62">
        <w:rPr>
          <w:rStyle w:val="StyleUnderline"/>
          <w:highlight w:val="green"/>
        </w:rPr>
        <w:t xml:space="preserve">many said the </w:t>
      </w:r>
      <w:r w:rsidRPr="00E82F62">
        <w:rPr>
          <w:rStyle w:val="Emphasis"/>
          <w:highlight w:val="green"/>
        </w:rPr>
        <w:t>prevailing attitude</w:t>
      </w:r>
      <w:r w:rsidRPr="00213717">
        <w:rPr>
          <w:rStyle w:val="StyleUnderline"/>
        </w:rPr>
        <w:t xml:space="preserve"> among members, particularly those in jobs related to public safety, </w:t>
      </w:r>
      <w:r w:rsidRPr="00E82F62">
        <w:rPr>
          <w:rStyle w:val="StyleUnderline"/>
          <w:highlight w:val="green"/>
        </w:rPr>
        <w:t xml:space="preserve">was: </w:t>
      </w:r>
      <w:r w:rsidRPr="00E82F62">
        <w:rPr>
          <w:rStyle w:val="Emphasis"/>
          <w:highlight w:val="green"/>
        </w:rPr>
        <w:t>He won’t come for us</w:t>
      </w:r>
      <w:r w:rsidRPr="00293872">
        <w:rPr>
          <w:rStyle w:val="Emphasis"/>
        </w:rPr>
        <w:t>.</w:t>
      </w:r>
    </w:p>
    <w:p w14:paraId="2438B9F6" w14:textId="77777777" w:rsidR="00F30657" w:rsidRPr="00213717" w:rsidRDefault="00F30657" w:rsidP="00F30657">
      <w:pPr>
        <w:rPr>
          <w:rStyle w:val="StyleUnderline"/>
        </w:rPr>
      </w:pPr>
      <w:r w:rsidRPr="00E82F62">
        <w:rPr>
          <w:rStyle w:val="StyleUnderline"/>
          <w:highlight w:val="green"/>
        </w:rPr>
        <w:t>But</w:t>
      </w:r>
      <w:r w:rsidRPr="00213717">
        <w:rPr>
          <w:rStyle w:val="StyleUnderline"/>
        </w:rPr>
        <w:t xml:space="preserve"> as soon as Mr. </w:t>
      </w:r>
      <w:r w:rsidRPr="00E82F62">
        <w:rPr>
          <w:rStyle w:val="StyleUnderline"/>
          <w:highlight w:val="green"/>
        </w:rPr>
        <w:t>Trump</w:t>
      </w:r>
      <w:r w:rsidRPr="00213717">
        <w:rPr>
          <w:rStyle w:val="StyleUnderline"/>
        </w:rPr>
        <w:t xml:space="preserve"> was sworn in, he put the civil service in the cross hairs in the name of “efficiency” and cost savings. The administration </w:t>
      </w:r>
      <w:r w:rsidRPr="00293872">
        <w:rPr>
          <w:sz w:val="14"/>
        </w:rPr>
        <w:t>mandated a return to office for federal workers, fired thousands of probationary employees and moved to eliminate entire departments and agencies. And he has</w:t>
      </w:r>
      <w:r w:rsidRPr="00213717">
        <w:rPr>
          <w:rStyle w:val="StyleUnderline"/>
        </w:rPr>
        <w:t xml:space="preserve"> </w:t>
      </w:r>
      <w:r w:rsidRPr="00E82F62">
        <w:rPr>
          <w:rStyle w:val="Emphasis"/>
          <w:highlight w:val="green"/>
        </w:rPr>
        <w:t>taken aim</w:t>
      </w:r>
      <w:r w:rsidRPr="00E82F62">
        <w:rPr>
          <w:rStyle w:val="StyleUnderline"/>
          <w:highlight w:val="green"/>
        </w:rPr>
        <w:t xml:space="preserve"> at the unions</w:t>
      </w:r>
      <w:r w:rsidRPr="00213717">
        <w:rPr>
          <w:rStyle w:val="StyleUnderline"/>
        </w:rPr>
        <w:t>.</w:t>
      </w:r>
    </w:p>
    <w:p w14:paraId="2F42DA00" w14:textId="77777777" w:rsidR="00F30657" w:rsidRPr="00213717" w:rsidRDefault="00F30657" w:rsidP="00F30657">
      <w:pPr>
        <w:rPr>
          <w:rStyle w:val="StyleUnderline"/>
        </w:rPr>
      </w:pPr>
      <w:r w:rsidRPr="00213717">
        <w:rPr>
          <w:rStyle w:val="StyleUnderline"/>
        </w:rPr>
        <w:t xml:space="preserve">One effect was a surge of support for the union. </w:t>
      </w:r>
      <w:r w:rsidRPr="00E82F62">
        <w:rPr>
          <w:rStyle w:val="StyleUnderline"/>
          <w:highlight w:val="green"/>
        </w:rPr>
        <w:t xml:space="preserve">But behind the rush was an acute </w:t>
      </w:r>
      <w:r w:rsidRPr="00E82F62">
        <w:rPr>
          <w:rStyle w:val="Emphasis"/>
          <w:highlight w:val="green"/>
        </w:rPr>
        <w:t>sense of menace</w:t>
      </w:r>
      <w:r w:rsidRPr="00213717">
        <w:rPr>
          <w:rStyle w:val="StyleUnderline"/>
        </w:rPr>
        <w:t xml:space="preserve">, </w:t>
      </w:r>
      <w:r w:rsidRPr="00E82F62">
        <w:rPr>
          <w:rStyle w:val="StyleUnderline"/>
          <w:highlight w:val="green"/>
        </w:rPr>
        <w:t xml:space="preserve">compounded by </w:t>
      </w:r>
      <w:r w:rsidRPr="00E82F62">
        <w:rPr>
          <w:rStyle w:val="Emphasis"/>
          <w:highlight w:val="green"/>
        </w:rPr>
        <w:t>uncertainty</w:t>
      </w:r>
      <w:r w:rsidRPr="00213717">
        <w:rPr>
          <w:rStyle w:val="StyleUnderline"/>
        </w:rPr>
        <w:t xml:space="preserve">. The changes were </w:t>
      </w:r>
      <w:r w:rsidRPr="00293872">
        <w:rPr>
          <w:rStyle w:val="Emphasis"/>
        </w:rPr>
        <w:t>unpredictable</w:t>
      </w:r>
      <w:r w:rsidRPr="00213717">
        <w:rPr>
          <w:rStyle w:val="StyleUnderline"/>
        </w:rPr>
        <w:t>, and often fitful because of court challenges.</w:t>
      </w:r>
    </w:p>
    <w:p w14:paraId="32B1FE5A" w14:textId="77777777" w:rsidR="00F30657" w:rsidRPr="00213717" w:rsidRDefault="00F30657" w:rsidP="00F30657">
      <w:pPr>
        <w:rPr>
          <w:rStyle w:val="StyleUnderline"/>
        </w:rPr>
      </w:pPr>
      <w:r w:rsidRPr="00293872">
        <w:rPr>
          <w:rStyle w:val="Emphasis"/>
        </w:rPr>
        <w:t>“</w:t>
      </w:r>
      <w:r w:rsidRPr="00E82F62">
        <w:rPr>
          <w:rStyle w:val="Emphasis"/>
          <w:highlight w:val="green"/>
        </w:rPr>
        <w:t>The immediate impact, it’s terror</w:t>
      </w:r>
      <w:r w:rsidRPr="00213717">
        <w:rPr>
          <w:rStyle w:val="StyleUnderline"/>
        </w:rPr>
        <w:t xml:space="preserve">,” </w:t>
      </w:r>
      <w:r w:rsidRPr="00293872">
        <w:rPr>
          <w:sz w:val="14"/>
        </w:rPr>
        <w:t>said Ruark Hotopp, a national vice president for the union whose district covers North Dakota, South Dakota, Nebraska, Minnesota and Iowa. “People are terrified that they won’t have their job in 10 minutes.”</w:t>
      </w:r>
      <w:r w:rsidRPr="00213717">
        <w:rPr>
          <w:rStyle w:val="StyleUnderline"/>
        </w:rPr>
        <w:t xml:space="preserve"> He called it “</w:t>
      </w:r>
      <w:r w:rsidRPr="00293872">
        <w:rPr>
          <w:rStyle w:val="Emphasis"/>
        </w:rPr>
        <w:t>a morale killer.”</w:t>
      </w:r>
    </w:p>
    <w:p w14:paraId="7177A00E" w14:textId="77777777" w:rsidR="00F30657" w:rsidRPr="00293872" w:rsidRDefault="00F30657" w:rsidP="00F30657">
      <w:pPr>
        <w:rPr>
          <w:sz w:val="14"/>
        </w:rPr>
      </w:pPr>
      <w:r w:rsidRPr="00E82F62">
        <w:rPr>
          <w:rStyle w:val="StyleUnderline"/>
          <w:highlight w:val="green"/>
        </w:rPr>
        <w:t>The</w:t>
      </w:r>
      <w:r w:rsidRPr="00213717">
        <w:rPr>
          <w:rStyle w:val="StyleUnderline"/>
        </w:rPr>
        <w:t xml:space="preserve"> abiding </w:t>
      </w:r>
      <w:r w:rsidRPr="00E82F62">
        <w:rPr>
          <w:rStyle w:val="StyleUnderline"/>
          <w:highlight w:val="green"/>
        </w:rPr>
        <w:t>message</w:t>
      </w:r>
      <w:r w:rsidRPr="00213717">
        <w:rPr>
          <w:rStyle w:val="StyleUnderline"/>
        </w:rPr>
        <w:t xml:space="preserve"> from the White House, union leaders said, </w:t>
      </w:r>
      <w:r w:rsidRPr="00E82F62">
        <w:rPr>
          <w:rStyle w:val="StyleUnderline"/>
          <w:highlight w:val="green"/>
        </w:rPr>
        <w:t xml:space="preserve">is one of </w:t>
      </w:r>
      <w:r w:rsidRPr="00E82F62">
        <w:rPr>
          <w:rStyle w:val="Emphasis"/>
          <w:highlight w:val="green"/>
        </w:rPr>
        <w:t>contempt</w:t>
      </w:r>
      <w:r w:rsidRPr="00E82F62">
        <w:rPr>
          <w:rStyle w:val="StyleUnderline"/>
          <w:highlight w:val="green"/>
        </w:rPr>
        <w:t xml:space="preserve"> for the federal work force</w:t>
      </w:r>
      <w:r w:rsidRPr="00213717">
        <w:rPr>
          <w:rStyle w:val="StyleUnderline"/>
        </w:rPr>
        <w:t xml:space="preserve">. </w:t>
      </w:r>
      <w:r w:rsidRPr="00293872">
        <w:rPr>
          <w:sz w:val="14"/>
        </w:rPr>
        <w:t>(The White House did not respond to a request for comment.) The administration has also lamented union protections for workers facing disciplinary proceedings.</w:t>
      </w:r>
    </w:p>
    <w:p w14:paraId="15441F5E" w14:textId="77777777" w:rsidR="00F30657" w:rsidRPr="00293872" w:rsidRDefault="00F30657" w:rsidP="00F30657">
      <w:pPr>
        <w:rPr>
          <w:sz w:val="14"/>
        </w:rPr>
      </w:pPr>
      <w:r w:rsidRPr="00213717">
        <w:rPr>
          <w:rStyle w:val="StyleUnderline"/>
        </w:rPr>
        <w:t xml:space="preserve">“It is </w:t>
      </w:r>
      <w:r w:rsidRPr="00293872">
        <w:rPr>
          <w:rStyle w:val="Emphasis"/>
        </w:rPr>
        <w:t>insulting</w:t>
      </w:r>
      <w:r w:rsidRPr="00213717">
        <w:rPr>
          <w:rStyle w:val="StyleUnderline"/>
        </w:rPr>
        <w:t xml:space="preserve"> to say that we are low-productivity public workers, </w:t>
      </w:r>
      <w:r w:rsidRPr="00293872">
        <w:rPr>
          <w:sz w:val="14"/>
        </w:rPr>
        <w:t>that we are corrupt, that we are the Deep State, that we are lazy,” said Brian Kelly, vice president of a local in Michigan that represents employees of the Environmental Protection Agency.</w:t>
      </w:r>
    </w:p>
    <w:p w14:paraId="71740A60" w14:textId="77777777" w:rsidR="00F30657" w:rsidRPr="00293872" w:rsidRDefault="00F30657" w:rsidP="00F30657">
      <w:pPr>
        <w:rPr>
          <w:sz w:val="14"/>
        </w:rPr>
      </w:pPr>
      <w:r w:rsidRPr="00293872">
        <w:rPr>
          <w:sz w:val="14"/>
        </w:rPr>
        <w:t>Membership in his local has grown substantially, Mr. Kelly said, as has engagement. “A lot of people have now woken up,” he said.</w:t>
      </w:r>
    </w:p>
    <w:p w14:paraId="0BBEEBAE" w14:textId="77777777" w:rsidR="00F30657" w:rsidRPr="00293872" w:rsidRDefault="00F30657" w:rsidP="00F30657">
      <w:pPr>
        <w:rPr>
          <w:sz w:val="14"/>
        </w:rPr>
      </w:pPr>
      <w:r w:rsidRPr="00293872">
        <w:rPr>
          <w:sz w:val="14"/>
        </w:rPr>
        <w:t>At first, he spent a lot of time doing “Basic Union 101” in Signal chats for new members. Recently, he has been pushing for the local to talk to Michigan lawmakers.</w:t>
      </w:r>
    </w:p>
    <w:p w14:paraId="36642DC8" w14:textId="77777777" w:rsidR="00F30657" w:rsidRPr="00213717" w:rsidRDefault="00F30657" w:rsidP="00F30657">
      <w:pPr>
        <w:rPr>
          <w:rStyle w:val="StyleUnderline"/>
        </w:rPr>
      </w:pPr>
      <w:r w:rsidRPr="00213717">
        <w:rPr>
          <w:rStyle w:val="StyleUnderline"/>
        </w:rPr>
        <w:t xml:space="preserve">Adding to </w:t>
      </w:r>
      <w:r w:rsidRPr="00E82F62">
        <w:rPr>
          <w:rStyle w:val="StyleUnderline"/>
          <w:highlight w:val="green"/>
        </w:rPr>
        <w:t>many workers’</w:t>
      </w:r>
      <w:r w:rsidRPr="00213717">
        <w:rPr>
          <w:rStyle w:val="StyleUnderline"/>
        </w:rPr>
        <w:t xml:space="preserve"> pain, they said, is the apparent </w:t>
      </w:r>
      <w:r w:rsidRPr="00E82F62">
        <w:rPr>
          <w:rStyle w:val="Emphasis"/>
          <w:highlight w:val="green"/>
        </w:rPr>
        <w:t>lack of familiarity</w:t>
      </w:r>
      <w:r w:rsidRPr="00213717">
        <w:rPr>
          <w:rStyle w:val="StyleUnderline"/>
        </w:rPr>
        <w:t xml:space="preserve"> among the Trump administration leadership with what the federal work force does.</w:t>
      </w:r>
    </w:p>
    <w:p w14:paraId="3C3D14A5" w14:textId="77777777" w:rsidR="00F30657" w:rsidRPr="00213717" w:rsidRDefault="00F30657" w:rsidP="00F30657">
      <w:pPr>
        <w:rPr>
          <w:rStyle w:val="StyleUnderline"/>
        </w:rPr>
      </w:pPr>
      <w:r w:rsidRPr="00213717">
        <w:rPr>
          <w:rStyle w:val="StyleUnderline"/>
        </w:rPr>
        <w:t>“</w:t>
      </w:r>
      <w:r w:rsidRPr="00E82F62">
        <w:rPr>
          <w:rStyle w:val="Emphasis"/>
          <w:highlight w:val="green"/>
        </w:rPr>
        <w:t>People have no clue how government operates</w:t>
      </w:r>
      <w:r w:rsidRPr="00213717">
        <w:rPr>
          <w:rStyle w:val="StyleUnderline"/>
        </w:rPr>
        <w:t xml:space="preserve">,” </w:t>
      </w:r>
      <w:r w:rsidRPr="00293872">
        <w:rPr>
          <w:sz w:val="14"/>
        </w:rPr>
        <w:t xml:space="preserve">said Philip Glover, a national vice president for the union, covering Pennsylvania and Delaware. </w:t>
      </w:r>
      <w:r w:rsidRPr="00213717">
        <w:rPr>
          <w:rStyle w:val="StyleUnderline"/>
        </w:rPr>
        <w:t xml:space="preserve">“They have </w:t>
      </w:r>
      <w:r w:rsidRPr="00293872">
        <w:rPr>
          <w:rStyle w:val="Emphasis"/>
        </w:rPr>
        <w:t>no experience</w:t>
      </w:r>
      <w:r w:rsidRPr="00213717">
        <w:rPr>
          <w:rStyle w:val="StyleUnderline"/>
        </w:rPr>
        <w:t xml:space="preserve"> with it,” </w:t>
      </w:r>
      <w:r w:rsidRPr="00293872">
        <w:rPr>
          <w:sz w:val="14"/>
        </w:rPr>
        <w:t>he added, referring to the people working at Elon Musk’s Department of Government Efficiency.</w:t>
      </w:r>
    </w:p>
    <w:p w14:paraId="0E4DC042" w14:textId="77777777" w:rsidR="00F30657" w:rsidRDefault="00F30657" w:rsidP="00F30657"/>
    <w:p w14:paraId="5433EA47" w14:textId="77777777" w:rsidR="00F30657" w:rsidRDefault="00F30657" w:rsidP="00F30657"/>
    <w:p w14:paraId="66AF7EF5" w14:textId="77777777" w:rsidR="00F30657" w:rsidRDefault="00F30657" w:rsidP="00F30657">
      <w:pPr>
        <w:pStyle w:val="Heading3"/>
      </w:pPr>
      <w:r>
        <w:t>2AC---INB</w:t>
      </w:r>
    </w:p>
    <w:p w14:paraId="202877F1" w14:textId="77777777" w:rsidR="00F30657" w:rsidRDefault="00F30657" w:rsidP="00F30657">
      <w:pPr>
        <w:pStyle w:val="Heading3"/>
      </w:pPr>
      <w:r>
        <w:t>Fiat Key---2AC</w:t>
      </w:r>
    </w:p>
    <w:p w14:paraId="2613BBD3" w14:textId="77777777" w:rsidR="00F30657" w:rsidRDefault="00F30657" w:rsidP="00F30657">
      <w:pPr>
        <w:pStyle w:val="Heading4"/>
      </w:pPr>
      <w:r>
        <w:t xml:space="preserve">Fiat is key to </w:t>
      </w:r>
      <w:r>
        <w:rPr>
          <w:u w:val="single"/>
        </w:rPr>
        <w:t xml:space="preserve">restrain Trump </w:t>
      </w:r>
      <w:r>
        <w:t xml:space="preserve">and </w:t>
      </w:r>
      <w:r>
        <w:rPr>
          <w:u w:val="single"/>
        </w:rPr>
        <w:t xml:space="preserve">send a credible signal </w:t>
      </w:r>
      <w:r>
        <w:t>to unions.</w:t>
      </w:r>
    </w:p>
    <w:p w14:paraId="5E195DAD" w14:textId="77777777" w:rsidR="00F30657" w:rsidRPr="001E0315" w:rsidRDefault="00F30657" w:rsidP="00F30657">
      <w:pPr>
        <w:rPr>
          <w:rStyle w:val="Style13ptBold"/>
        </w:rPr>
      </w:pPr>
      <w:r>
        <w:rPr>
          <w:rStyle w:val="Style13ptBold"/>
        </w:rPr>
        <w:t xml:space="preserve">Greenhouse 24 </w:t>
      </w:r>
      <w:r>
        <w:t>– Senior Fellow at The Century Foundation and Staff Writer at The Guardian.</w:t>
      </w:r>
    </w:p>
    <w:p w14:paraId="0E2B8F64" w14:textId="77777777" w:rsidR="00F30657" w:rsidRPr="00213717" w:rsidRDefault="00F30657" w:rsidP="00F30657">
      <w:r w:rsidRPr="001E0315">
        <w:t>Steven Greenhouse</w:t>
      </w:r>
      <w:r>
        <w:t>, “</w:t>
      </w:r>
      <w:r w:rsidRPr="001E0315">
        <w:t>Trump is anti-worker. Here are 10 of his most shocking anti-worker statements</w:t>
      </w:r>
      <w:r>
        <w:t xml:space="preserve">,” The Guardian, 10/23/24, </w:t>
      </w:r>
      <w:r w:rsidRPr="00213717">
        <w:t>https://www.theguardian.com/commentisfree/2024/oct/23/trump-anti-worker-union-statements</w:t>
      </w:r>
    </w:p>
    <w:p w14:paraId="3828A521" w14:textId="77777777" w:rsidR="00F30657" w:rsidRPr="00883188" w:rsidRDefault="00F30657" w:rsidP="00F30657">
      <w:pPr>
        <w:rPr>
          <w:u w:val="single"/>
        </w:rPr>
      </w:pPr>
      <w:r w:rsidRPr="00E82F62">
        <w:rPr>
          <w:rStyle w:val="StyleUnderline"/>
          <w:highlight w:val="green"/>
        </w:rPr>
        <w:t>Many</w:t>
      </w:r>
      <w:r w:rsidRPr="00DC0FED">
        <w:rPr>
          <w:sz w:val="16"/>
        </w:rPr>
        <w:t xml:space="preserve"> people </w:t>
      </w:r>
      <w:r w:rsidRPr="00E82F62">
        <w:rPr>
          <w:rStyle w:val="StyleUnderline"/>
          <w:highlight w:val="green"/>
        </w:rPr>
        <w:t>failed to realize</w:t>
      </w:r>
      <w:r w:rsidRPr="00B93209">
        <w:rPr>
          <w:rStyle w:val="StyleUnderline"/>
        </w:rPr>
        <w:t xml:space="preserve"> that</w:t>
      </w:r>
      <w:r w:rsidRPr="00DC0FED">
        <w:rPr>
          <w:sz w:val="16"/>
        </w:rPr>
        <w:t xml:space="preserve"> Donald </w:t>
      </w:r>
      <w:r w:rsidRPr="00E82F62">
        <w:rPr>
          <w:rStyle w:val="StyleUnderline"/>
          <w:highlight w:val="green"/>
        </w:rPr>
        <w:t xml:space="preserve">Trump has a </w:t>
      </w:r>
      <w:r w:rsidRPr="00E82F62">
        <w:rPr>
          <w:rStyle w:val="Emphasis"/>
          <w:highlight w:val="green"/>
        </w:rPr>
        <w:t>long, ugly history</w:t>
      </w:r>
      <w:r w:rsidRPr="00E82F62">
        <w:rPr>
          <w:sz w:val="16"/>
          <w:highlight w:val="green"/>
        </w:rPr>
        <w:t xml:space="preserve"> </w:t>
      </w:r>
      <w:r w:rsidRPr="00E82F62">
        <w:rPr>
          <w:rStyle w:val="StyleUnderline"/>
          <w:highlight w:val="green"/>
        </w:rPr>
        <w:t>of making</w:t>
      </w:r>
      <w:r w:rsidRPr="00B93209">
        <w:rPr>
          <w:rStyle w:val="StyleUnderline"/>
        </w:rPr>
        <w:t xml:space="preserve"> </w:t>
      </w:r>
      <w:r w:rsidRPr="00DC0FED">
        <w:rPr>
          <w:sz w:val="16"/>
        </w:rPr>
        <w:t xml:space="preserve">anti-worker and </w:t>
      </w:r>
      <w:r w:rsidRPr="00E82F62">
        <w:rPr>
          <w:rStyle w:val="Emphasis"/>
          <w:highlight w:val="green"/>
        </w:rPr>
        <w:t>anti-union</w:t>
      </w:r>
      <w:r w:rsidRPr="00E82F62">
        <w:rPr>
          <w:rStyle w:val="StyleUnderline"/>
          <w:highlight w:val="green"/>
        </w:rPr>
        <w:t xml:space="preserve"> statements. He has</w:t>
      </w:r>
      <w:r w:rsidRPr="00DC0FED">
        <w:rPr>
          <w:sz w:val="16"/>
        </w:rPr>
        <w:t xml:space="preserve"> at times </w:t>
      </w:r>
      <w:r w:rsidRPr="00E82F62">
        <w:rPr>
          <w:rStyle w:val="StyleUnderline"/>
          <w:highlight w:val="green"/>
        </w:rPr>
        <w:t>insulted workers</w:t>
      </w:r>
      <w:r w:rsidRPr="00DC0FED">
        <w:rPr>
          <w:sz w:val="16"/>
        </w:rPr>
        <w:t xml:space="preserve">, saying their wages are too high, </w:t>
      </w:r>
      <w:r w:rsidRPr="00B93209">
        <w:rPr>
          <w:rStyle w:val="StyleUnderline"/>
        </w:rPr>
        <w:t xml:space="preserve">saying their work is so easy that a </w:t>
      </w:r>
      <w:r w:rsidRPr="00B93209">
        <w:rPr>
          <w:rStyle w:val="Emphasis"/>
        </w:rPr>
        <w:t>child can do it</w:t>
      </w:r>
      <w:r w:rsidRPr="00DC0FED">
        <w:rPr>
          <w:sz w:val="16"/>
        </w:rPr>
        <w:t xml:space="preserve">. </w:t>
      </w:r>
      <w:r w:rsidRPr="00B93209">
        <w:rPr>
          <w:rStyle w:val="StyleUnderline"/>
        </w:rPr>
        <w:t>The</w:t>
      </w:r>
      <w:r w:rsidRPr="00DC0FED">
        <w:rPr>
          <w:sz w:val="16"/>
        </w:rPr>
        <w:t xml:space="preserve"> former US </w:t>
      </w:r>
      <w:r w:rsidRPr="00B93209">
        <w:rPr>
          <w:rStyle w:val="StyleUnderline"/>
        </w:rPr>
        <w:t xml:space="preserve">president has also </w:t>
      </w:r>
      <w:r w:rsidRPr="00E82F62">
        <w:rPr>
          <w:rStyle w:val="StyleUnderline"/>
          <w:highlight w:val="green"/>
        </w:rPr>
        <w:t xml:space="preserve">sought to </w:t>
      </w:r>
      <w:r w:rsidRPr="00E82F62">
        <w:rPr>
          <w:rStyle w:val="Emphasis"/>
          <w:highlight w:val="green"/>
        </w:rPr>
        <w:t>sabotage labor</w:t>
      </w:r>
      <w:r w:rsidRPr="00DC0FED">
        <w:rPr>
          <w:sz w:val="16"/>
        </w:rPr>
        <w:t xml:space="preserve"> by saying </w:t>
      </w:r>
      <w:r w:rsidRPr="00E82F62">
        <w:rPr>
          <w:rStyle w:val="Emphasis"/>
          <w:highlight w:val="green"/>
        </w:rPr>
        <w:t>union</w:t>
      </w:r>
      <w:r w:rsidRPr="00DC0FED">
        <w:rPr>
          <w:sz w:val="16"/>
        </w:rPr>
        <w:t xml:space="preserve"> members shouldn’t pay their dues and successful union </w:t>
      </w:r>
      <w:r w:rsidRPr="00B93209">
        <w:rPr>
          <w:rStyle w:val="StyleUnderline"/>
        </w:rPr>
        <w:t xml:space="preserve">leaders should be </w:t>
      </w:r>
      <w:r w:rsidRPr="00B93209">
        <w:rPr>
          <w:rStyle w:val="Emphasis"/>
        </w:rPr>
        <w:t>fired</w:t>
      </w:r>
      <w:r w:rsidRPr="00B93209">
        <w:rPr>
          <w:rStyle w:val="StyleUnderline"/>
        </w:rPr>
        <w:t>.</w:t>
      </w:r>
      <w:r w:rsidRPr="00DC0FED">
        <w:rPr>
          <w:sz w:val="16"/>
        </w:rPr>
        <w:t xml:space="preserve"> </w:t>
      </w:r>
      <w:r w:rsidRPr="00E82F62">
        <w:rPr>
          <w:rStyle w:val="StyleUnderline"/>
          <w:highlight w:val="green"/>
        </w:rPr>
        <w:t xml:space="preserve">Trump has also sought to </w:t>
      </w:r>
      <w:r w:rsidRPr="00E82F62">
        <w:rPr>
          <w:rStyle w:val="Emphasis"/>
          <w:highlight w:val="green"/>
        </w:rPr>
        <w:t>trick workers</w:t>
      </w:r>
      <w:r w:rsidRPr="00B93209">
        <w:rPr>
          <w:rStyle w:val="Emphasis"/>
        </w:rPr>
        <w:t xml:space="preserve"> </w:t>
      </w:r>
      <w:r w:rsidRPr="00B93209">
        <w:rPr>
          <w:rStyle w:val="StyleUnderline"/>
        </w:rPr>
        <w:t>by making wonderful-sounding promises that he couldn’t possibly make good on.</w:t>
      </w:r>
    </w:p>
    <w:p w14:paraId="0A53A681" w14:textId="77777777" w:rsidR="00F30657" w:rsidRPr="00BB357E" w:rsidRDefault="00F30657" w:rsidP="00F30657"/>
    <w:p w14:paraId="4627493A" w14:textId="77777777" w:rsidR="00F30657" w:rsidRDefault="00F30657" w:rsidP="00F30657">
      <w:pPr>
        <w:pStyle w:val="Heading2"/>
      </w:pPr>
      <w:r>
        <w:t>Energy DA</w:t>
      </w:r>
    </w:p>
    <w:p w14:paraId="6C310FE8" w14:textId="77777777" w:rsidR="00F30657" w:rsidRDefault="00F30657" w:rsidP="00F30657">
      <w:pPr>
        <w:pStyle w:val="Heading3"/>
      </w:pPr>
      <w:r>
        <w:t>Energy DA---2AC</w:t>
      </w:r>
    </w:p>
    <w:p w14:paraId="313C2F51" w14:textId="77777777" w:rsidR="00F30657" w:rsidRPr="00F43C30" w:rsidRDefault="00F30657" w:rsidP="00F30657">
      <w:pPr>
        <w:pStyle w:val="Heading4"/>
      </w:pPr>
      <w:r>
        <w:t>1---</w:t>
      </w:r>
      <w:r w:rsidRPr="007F488C">
        <w:t xml:space="preserve"> </w:t>
      </w:r>
      <w:r>
        <w:t>Thumped---geopolitics will have a much bigger effect on oil prices than the aff</w:t>
      </w:r>
    </w:p>
    <w:p w14:paraId="6CF00FD0" w14:textId="77777777" w:rsidR="00F30657" w:rsidRPr="00F43C30" w:rsidRDefault="00F30657" w:rsidP="00F30657">
      <w:r w:rsidRPr="00F43C30">
        <w:rPr>
          <w:rStyle w:val="Style13ptBold"/>
        </w:rPr>
        <w:t>Goldman Sachs</w:t>
      </w:r>
      <w:r w:rsidRPr="00F43C30">
        <w:t xml:space="preserve">, </w:t>
      </w:r>
      <w:r w:rsidRPr="00564AA7">
        <w:t>1-9-</w:t>
      </w:r>
      <w:r>
        <w:t>20</w:t>
      </w:r>
      <w:r w:rsidRPr="00564AA7">
        <w:rPr>
          <w:rStyle w:val="Style13ptBold"/>
        </w:rPr>
        <w:t>25</w:t>
      </w:r>
      <w:r w:rsidRPr="00F43C30">
        <w:t xml:space="preserve">, "How geopolitics will ripple through oil prices in 2025", </w:t>
      </w:r>
      <w:r>
        <w:t>Goldman Sachs</w:t>
      </w:r>
      <w:r w:rsidRPr="00F43C30">
        <w:t>, https://www.goldmansachs.com/insights/articles/how-geopolitics-will-ripple-through-oil-prices-in-2025</w:t>
      </w:r>
      <w:r>
        <w:t xml:space="preserve"> </w:t>
      </w:r>
    </w:p>
    <w:p w14:paraId="509B9326" w14:textId="77777777" w:rsidR="00F30657" w:rsidRPr="00F43C30" w:rsidRDefault="00F30657" w:rsidP="00F30657">
      <w:pPr>
        <w:rPr>
          <w:sz w:val="16"/>
        </w:rPr>
      </w:pPr>
      <w:r w:rsidRPr="00E82F62">
        <w:rPr>
          <w:rStyle w:val="StyleUnderline"/>
          <w:highlight w:val="green"/>
        </w:rPr>
        <w:t>Geopolitic</w:t>
      </w:r>
      <w:r w:rsidRPr="00F43C30">
        <w:rPr>
          <w:rStyle w:val="StyleUnderline"/>
        </w:rPr>
        <w:t>al event</w:t>
      </w:r>
      <w:r w:rsidRPr="00E82F62">
        <w:rPr>
          <w:rStyle w:val="StyleUnderline"/>
          <w:highlight w:val="green"/>
        </w:rPr>
        <w:t>s</w:t>
      </w:r>
      <w:r w:rsidRPr="00F43C30">
        <w:rPr>
          <w:rStyle w:val="StyleUnderline"/>
        </w:rPr>
        <w:t xml:space="preserve"> </w:t>
      </w:r>
      <w:r w:rsidRPr="00E82F62">
        <w:rPr>
          <w:rStyle w:val="StyleUnderline"/>
          <w:highlight w:val="green"/>
        </w:rPr>
        <w:t>will</w:t>
      </w:r>
      <w:r w:rsidRPr="00F43C30">
        <w:rPr>
          <w:rStyle w:val="StyleUnderline"/>
        </w:rPr>
        <w:t xml:space="preserve"> continue to </w:t>
      </w:r>
      <w:r w:rsidRPr="00E82F62">
        <w:rPr>
          <w:rStyle w:val="StyleUnderline"/>
          <w:highlight w:val="green"/>
        </w:rPr>
        <w:t>have a significant influence on the oil market</w:t>
      </w:r>
      <w:r w:rsidRPr="00F43C30">
        <w:rPr>
          <w:rStyle w:val="StyleUnderline"/>
        </w:rPr>
        <w:t xml:space="preserve"> next year.</w:t>
      </w:r>
      <w:r w:rsidRPr="00F43C30">
        <w:rPr>
          <w:sz w:val="16"/>
        </w:rPr>
        <w:t xml:space="preserve"> Although the exact nature of these events can be difficult to predict, it's possible to model the price of crude oil in different broad scenarios.</w:t>
      </w:r>
    </w:p>
    <w:p w14:paraId="7B690AEB" w14:textId="77777777" w:rsidR="00F30657" w:rsidRPr="00F43C30" w:rsidRDefault="00F30657" w:rsidP="00F30657">
      <w:pPr>
        <w:rPr>
          <w:sz w:val="16"/>
        </w:rPr>
      </w:pPr>
      <w:r w:rsidRPr="00F43C30">
        <w:rPr>
          <w:sz w:val="16"/>
        </w:rPr>
        <w:t xml:space="preserve">For example, </w:t>
      </w:r>
      <w:r w:rsidRPr="00F43C30">
        <w:rPr>
          <w:rStyle w:val="StyleUnderline"/>
        </w:rPr>
        <w:t xml:space="preserve">if Iranian oil supply dropped by a million barrels a day, reflecting </w:t>
      </w:r>
      <w:r w:rsidRPr="00E82F62">
        <w:rPr>
          <w:rStyle w:val="StyleUnderline"/>
          <w:highlight w:val="green"/>
        </w:rPr>
        <w:t>tighter sanctions</w:t>
      </w:r>
      <w:r w:rsidRPr="00F43C30">
        <w:rPr>
          <w:rStyle w:val="StyleUnderline"/>
        </w:rPr>
        <w:t xml:space="preserve"> enforcement in a “maximum pressure” campaign, the price</w:t>
      </w:r>
      <w:r w:rsidRPr="00F43C30">
        <w:rPr>
          <w:sz w:val="16"/>
        </w:rPr>
        <w:t xml:space="preserve"> of Brent </w:t>
      </w:r>
      <w:r w:rsidRPr="00E82F62">
        <w:rPr>
          <w:rStyle w:val="StyleUnderline"/>
          <w:highlight w:val="green"/>
        </w:rPr>
        <w:t>could rise</w:t>
      </w:r>
      <w:r w:rsidRPr="00F43C30">
        <w:rPr>
          <w:sz w:val="16"/>
        </w:rPr>
        <w:t xml:space="preserve"> to the mid-$80s per barrel by mid-2025, assuming that OPEC+ increases its supply throughout the year.</w:t>
      </w:r>
    </w:p>
    <w:p w14:paraId="07D4CBB7" w14:textId="77777777" w:rsidR="00F30657" w:rsidRPr="00F43C30" w:rsidRDefault="00F30657" w:rsidP="00F30657">
      <w:pPr>
        <w:rPr>
          <w:sz w:val="16"/>
        </w:rPr>
      </w:pPr>
      <w:r w:rsidRPr="00F43C30">
        <w:rPr>
          <w:sz w:val="16"/>
        </w:rPr>
        <w:t>Between the US leaving the nuclear deal with Iran in May 2018 and the start of the pandemic, Iran’s liquids exports declined by 2.4 million barrels per day, with exports to OECD countries falling to zero.</w:t>
      </w:r>
    </w:p>
    <w:p w14:paraId="0997E601" w14:textId="77777777" w:rsidR="00F30657" w:rsidRPr="00F43C30" w:rsidRDefault="00F30657" w:rsidP="00F30657">
      <w:pPr>
        <w:rPr>
          <w:sz w:val="16"/>
        </w:rPr>
      </w:pPr>
      <w:r w:rsidRPr="00F43C30">
        <w:rPr>
          <w:rStyle w:val="StyleUnderline"/>
        </w:rPr>
        <w:t xml:space="preserve">Hawkish comments on Iran from some US policy nominees suggest that </w:t>
      </w:r>
      <w:r w:rsidRPr="00E82F62">
        <w:rPr>
          <w:rStyle w:val="StyleUnderline"/>
          <w:highlight w:val="green"/>
        </w:rPr>
        <w:t>a substantial drop in Iran oil exports is plausible</w:t>
      </w:r>
      <w:r w:rsidRPr="00F43C30">
        <w:rPr>
          <w:sz w:val="16"/>
        </w:rPr>
        <w:t>. But any drop would likely be smaller than in 2018-2019, because China now has a 90% share of Iran’s oil exports.</w:t>
      </w:r>
    </w:p>
    <w:p w14:paraId="235F6285" w14:textId="77777777" w:rsidR="00F30657" w:rsidRPr="00F43C30" w:rsidRDefault="00F30657" w:rsidP="00F30657">
      <w:pPr>
        <w:rPr>
          <w:sz w:val="16"/>
        </w:rPr>
      </w:pPr>
      <w:r w:rsidRPr="00E82F62">
        <w:rPr>
          <w:rStyle w:val="StyleUnderline"/>
          <w:highlight w:val="green"/>
        </w:rPr>
        <w:t>Another</w:t>
      </w:r>
      <w:r w:rsidRPr="00F43C30">
        <w:rPr>
          <w:sz w:val="16"/>
        </w:rPr>
        <w:t xml:space="preserve"> significant policy </w:t>
      </w:r>
      <w:r w:rsidRPr="00E82F62">
        <w:rPr>
          <w:rStyle w:val="StyleUnderline"/>
          <w:highlight w:val="green"/>
        </w:rPr>
        <w:t>focus</w:t>
      </w:r>
      <w:r w:rsidRPr="00F43C30">
        <w:rPr>
          <w:rStyle w:val="StyleUnderline"/>
        </w:rPr>
        <w:t xml:space="preserve"> for oil </w:t>
      </w:r>
      <w:r w:rsidRPr="00E82F62">
        <w:rPr>
          <w:rStyle w:val="StyleUnderline"/>
          <w:highlight w:val="green"/>
        </w:rPr>
        <w:t>markets is the degree of American support for Israel</w:t>
      </w:r>
      <w:r w:rsidRPr="00F43C30">
        <w:rPr>
          <w:sz w:val="16"/>
        </w:rPr>
        <w:t xml:space="preserve">. </w:t>
      </w:r>
      <w:r w:rsidRPr="00F43C30">
        <w:rPr>
          <w:rStyle w:val="StyleUnderline"/>
        </w:rPr>
        <w:t>If</w:t>
      </w:r>
      <w:r w:rsidRPr="00F43C30">
        <w:rPr>
          <w:sz w:val="16"/>
        </w:rPr>
        <w:t xml:space="preserve"> US </w:t>
      </w:r>
      <w:r w:rsidRPr="00F43C30">
        <w:rPr>
          <w:rStyle w:val="StyleUnderline"/>
        </w:rPr>
        <w:t>support strengthens</w:t>
      </w:r>
      <w:r w:rsidRPr="00F43C30">
        <w:rPr>
          <w:sz w:val="16"/>
        </w:rPr>
        <w:t xml:space="preserve">, </w:t>
      </w:r>
      <w:r w:rsidRPr="00F43C30">
        <w:rPr>
          <w:rStyle w:val="StyleUnderline"/>
        </w:rPr>
        <w:t xml:space="preserve">it </w:t>
      </w:r>
      <w:r w:rsidRPr="00E82F62">
        <w:rPr>
          <w:rStyle w:val="StyleUnderline"/>
          <w:highlight w:val="green"/>
        </w:rPr>
        <w:t>could increase</w:t>
      </w:r>
      <w:r w:rsidRPr="00F43C30">
        <w:rPr>
          <w:rStyle w:val="StyleUnderline"/>
        </w:rPr>
        <w:t xml:space="preserve"> the probability of </w:t>
      </w:r>
      <w:r w:rsidRPr="00E82F62">
        <w:rPr>
          <w:rStyle w:val="StyleUnderline"/>
          <w:highlight w:val="green"/>
        </w:rPr>
        <w:t>disruptions to supplies of crude</w:t>
      </w:r>
      <w:r w:rsidRPr="00F43C30">
        <w:rPr>
          <w:rStyle w:val="StyleUnderline"/>
        </w:rPr>
        <w:t xml:space="preserve"> </w:t>
      </w:r>
      <w:r w:rsidRPr="00F43C30">
        <w:rPr>
          <w:sz w:val="16"/>
        </w:rPr>
        <w:t xml:space="preserve">from Iran, </w:t>
      </w:r>
      <w:r w:rsidRPr="00E82F62">
        <w:rPr>
          <w:rStyle w:val="StyleUnderline"/>
          <w:highlight w:val="green"/>
        </w:rPr>
        <w:t>which would</w:t>
      </w:r>
      <w:r w:rsidRPr="00F43C30">
        <w:rPr>
          <w:sz w:val="16"/>
        </w:rPr>
        <w:t xml:space="preserve"> in turn </w:t>
      </w:r>
      <w:r w:rsidRPr="00E82F62">
        <w:rPr>
          <w:rStyle w:val="StyleUnderline"/>
          <w:highlight w:val="green"/>
        </w:rPr>
        <w:t>drive up</w:t>
      </w:r>
      <w:r w:rsidRPr="00F43C30">
        <w:rPr>
          <w:rStyle w:val="StyleUnderline"/>
        </w:rPr>
        <w:t xml:space="preserve"> global </w:t>
      </w:r>
      <w:r w:rsidRPr="00E82F62">
        <w:rPr>
          <w:rStyle w:val="StyleUnderline"/>
          <w:highlight w:val="green"/>
        </w:rPr>
        <w:t>oil prices</w:t>
      </w:r>
      <w:r w:rsidRPr="00F43C30">
        <w:rPr>
          <w:sz w:val="16"/>
        </w:rPr>
        <w:t>.</w:t>
      </w:r>
    </w:p>
    <w:p w14:paraId="1D535DF6" w14:textId="77777777" w:rsidR="00F30657" w:rsidRPr="00F43C30" w:rsidRDefault="00F30657" w:rsidP="00F30657">
      <w:pPr>
        <w:rPr>
          <w:sz w:val="16"/>
        </w:rPr>
      </w:pPr>
      <w:r w:rsidRPr="00F43C30">
        <w:rPr>
          <w:sz w:val="16"/>
        </w:rPr>
        <w:t>For example, a six-month disruption to Iranian hydrocarbon liquids that reduced exports by a million barrels per day (equivalent to half of Iran’s total daily liquids exports), could temporarily increase Brent prices to nearly $90 per barrel, according to Goldman Sachs Research. That’s assuming OPEC+ quickly increases oil supply to offset the shortfall.</w:t>
      </w:r>
    </w:p>
    <w:p w14:paraId="22487173" w14:textId="77777777" w:rsidR="00F30657" w:rsidRPr="00EC542B" w:rsidRDefault="00F30657" w:rsidP="00F30657">
      <w:pPr>
        <w:rPr>
          <w:sz w:val="16"/>
        </w:rPr>
      </w:pPr>
      <w:r w:rsidRPr="00F43C30">
        <w:rPr>
          <w:sz w:val="16"/>
        </w:rPr>
        <w:t xml:space="preserve">On the other hand, </w:t>
      </w:r>
      <w:r w:rsidRPr="00F43C30">
        <w:rPr>
          <w:rStyle w:val="StyleUnderline"/>
        </w:rPr>
        <w:t xml:space="preserve">broader-than-expected </w:t>
      </w:r>
      <w:r w:rsidRPr="00E82F62">
        <w:rPr>
          <w:rStyle w:val="StyleUnderline"/>
          <w:highlight w:val="green"/>
        </w:rPr>
        <w:t>tariffs</w:t>
      </w:r>
      <w:r w:rsidRPr="00F43C30">
        <w:rPr>
          <w:sz w:val="16"/>
        </w:rPr>
        <w:t xml:space="preserve"> from US President Donald Trump’s administration </w:t>
      </w:r>
      <w:r w:rsidRPr="00E82F62">
        <w:rPr>
          <w:rStyle w:val="StyleUnderline"/>
          <w:highlight w:val="green"/>
        </w:rPr>
        <w:t>could</w:t>
      </w:r>
      <w:r w:rsidRPr="00F43C30">
        <w:rPr>
          <w:rStyle w:val="StyleUnderline"/>
        </w:rPr>
        <w:t xml:space="preserve"> </w:t>
      </w:r>
      <w:r w:rsidRPr="00E82F62">
        <w:rPr>
          <w:rStyle w:val="StyleUnderline"/>
          <w:highlight w:val="green"/>
        </w:rPr>
        <w:t>drive</w:t>
      </w:r>
      <w:r w:rsidRPr="00F43C30">
        <w:rPr>
          <w:rStyle w:val="StyleUnderline"/>
        </w:rPr>
        <w:t xml:space="preserve"> down </w:t>
      </w:r>
      <w:r w:rsidRPr="00E82F62">
        <w:rPr>
          <w:rStyle w:val="StyleUnderline"/>
          <w:highlight w:val="green"/>
        </w:rPr>
        <w:t>the</w:t>
      </w:r>
      <w:r w:rsidRPr="00F43C30">
        <w:rPr>
          <w:rStyle w:val="StyleUnderline"/>
        </w:rPr>
        <w:t xml:space="preserve"> </w:t>
      </w:r>
      <w:r w:rsidRPr="00E82F62">
        <w:rPr>
          <w:rStyle w:val="StyleUnderline"/>
          <w:highlight w:val="green"/>
        </w:rPr>
        <w:t>price</w:t>
      </w:r>
      <w:r w:rsidRPr="00F43C30">
        <w:rPr>
          <w:rStyle w:val="StyleUnderline"/>
        </w:rPr>
        <w:t xml:space="preserve"> of oil</w:t>
      </w:r>
      <w:r w:rsidRPr="00F43C30">
        <w:rPr>
          <w:sz w:val="16"/>
        </w:rPr>
        <w:t xml:space="preserve"> in the medium term. Goldman Sachs Research estimates that Brent drops to the low $60s by the end of 2026 in a scenario where the US imposes an across-the-board tariff of 10%.</w:t>
      </w:r>
    </w:p>
    <w:p w14:paraId="5034FC67" w14:textId="77777777" w:rsidR="00F30657" w:rsidRPr="00564AA7" w:rsidRDefault="00F30657" w:rsidP="00F30657"/>
    <w:p w14:paraId="48749146" w14:textId="77777777" w:rsidR="00F30657" w:rsidRDefault="00F30657" w:rsidP="00F30657">
      <w:pPr>
        <w:pStyle w:val="Analytic"/>
      </w:pPr>
    </w:p>
    <w:p w14:paraId="3AF61581" w14:textId="77777777" w:rsidR="00F30657" w:rsidRPr="00457E2C" w:rsidRDefault="00F30657" w:rsidP="00F30657">
      <w:pPr>
        <w:pStyle w:val="Heading4"/>
        <w:rPr>
          <w:rFonts w:cs="Calibri"/>
        </w:rPr>
      </w:pPr>
      <w:r>
        <w:rPr>
          <w:rFonts w:cs="Calibri"/>
        </w:rPr>
        <w:t xml:space="preserve">4. No internal link -- </w:t>
      </w:r>
      <w:r w:rsidRPr="00457E2C">
        <w:rPr>
          <w:rFonts w:cs="Calibri"/>
        </w:rPr>
        <w:t xml:space="preserve">Russia is </w:t>
      </w:r>
      <w:r w:rsidRPr="00457E2C">
        <w:rPr>
          <w:rFonts w:cs="Calibri"/>
          <w:u w:val="single"/>
        </w:rPr>
        <w:t>diversifying</w:t>
      </w:r>
      <w:r w:rsidRPr="00457E2C">
        <w:rPr>
          <w:rFonts w:cs="Calibri"/>
        </w:rPr>
        <w:t xml:space="preserve"> </w:t>
      </w:r>
    </w:p>
    <w:p w14:paraId="0DA3BEFF" w14:textId="77777777" w:rsidR="00F30657" w:rsidRPr="00457E2C" w:rsidRDefault="00F30657" w:rsidP="00F30657">
      <w:pPr>
        <w:rPr>
          <w:rStyle w:val="Style13ptBold"/>
        </w:rPr>
      </w:pPr>
      <w:r w:rsidRPr="00457E2C">
        <w:rPr>
          <w:rStyle w:val="Style13ptBold"/>
        </w:rPr>
        <w:t xml:space="preserve">Bloomberg 23, </w:t>
      </w:r>
      <w:r w:rsidRPr="00457E2C">
        <w:t>Bloomberg News, “Russia Survived a Year of Sanctions by Investing as Never Before,” https://www.bloomberg.com/news/articles/2023-02-08/russia-survived-a-year-of-sanctions-by-investing-as-never-before</w:t>
      </w:r>
    </w:p>
    <w:p w14:paraId="5DE2FAE7" w14:textId="77777777" w:rsidR="00F30657" w:rsidRPr="00457E2C" w:rsidRDefault="00F30657" w:rsidP="00F30657">
      <w:pPr>
        <w:rPr>
          <w:sz w:val="14"/>
        </w:rPr>
      </w:pPr>
      <w:r w:rsidRPr="00E82F62">
        <w:rPr>
          <w:rStyle w:val="StyleUnderline"/>
          <w:highlight w:val="green"/>
        </w:rPr>
        <w:t>Russia is seeking to spend its way out of the</w:t>
      </w:r>
      <w:r w:rsidRPr="00457E2C">
        <w:rPr>
          <w:sz w:val="14"/>
        </w:rPr>
        <w:t xml:space="preserve"> self-inflicted economic crisis that threatened to deliver the </w:t>
      </w:r>
      <w:r w:rsidRPr="00E82F62">
        <w:rPr>
          <w:rStyle w:val="Emphasis"/>
          <w:highlight w:val="green"/>
        </w:rPr>
        <w:t>deepest recession</w:t>
      </w:r>
      <w:r w:rsidRPr="00E82F62">
        <w:rPr>
          <w:rStyle w:val="StyleUnderline"/>
          <w:highlight w:val="green"/>
        </w:rPr>
        <w:t xml:space="preserve"> of</w:t>
      </w:r>
      <w:r w:rsidRPr="00457E2C">
        <w:rPr>
          <w:sz w:val="14"/>
        </w:rPr>
        <w:t xml:space="preserve"> President Vladimir </w:t>
      </w:r>
      <w:r w:rsidRPr="00E82F62">
        <w:rPr>
          <w:rStyle w:val="StyleUnderline"/>
          <w:highlight w:val="green"/>
        </w:rPr>
        <w:t>Putin’s</w:t>
      </w:r>
      <w:r w:rsidRPr="00457E2C">
        <w:rPr>
          <w:sz w:val="14"/>
        </w:rPr>
        <w:t xml:space="preserve"> more than two-decade </w:t>
      </w:r>
      <w:r w:rsidRPr="00E82F62">
        <w:rPr>
          <w:rStyle w:val="StyleUnderline"/>
          <w:highlight w:val="green"/>
        </w:rPr>
        <w:t>rule</w:t>
      </w:r>
      <w:r w:rsidRPr="00E82F62">
        <w:rPr>
          <w:sz w:val="14"/>
          <w:highlight w:val="green"/>
        </w:rPr>
        <w:t>.</w:t>
      </w:r>
    </w:p>
    <w:p w14:paraId="67C04795" w14:textId="77777777" w:rsidR="00F30657" w:rsidRPr="00457E2C" w:rsidRDefault="00F30657" w:rsidP="00F30657">
      <w:pPr>
        <w:rPr>
          <w:sz w:val="14"/>
        </w:rPr>
      </w:pPr>
      <w:r w:rsidRPr="00457E2C">
        <w:rPr>
          <w:sz w:val="14"/>
        </w:rPr>
        <w:t>Roaring exports of commodities funneled capital into the coffers of the government and companies, feeding an upswing in business investment that was without precedent during previous economic contractions and proved crucial to powering the war effort in the year since the invasion of Ukraine.</w:t>
      </w:r>
    </w:p>
    <w:p w14:paraId="56870CE6" w14:textId="77777777" w:rsidR="00F30657" w:rsidRPr="00457E2C" w:rsidRDefault="00F30657" w:rsidP="00F30657">
      <w:pPr>
        <w:rPr>
          <w:sz w:val="14"/>
        </w:rPr>
      </w:pPr>
      <w:r w:rsidRPr="00E82F62">
        <w:rPr>
          <w:rStyle w:val="StyleUnderline"/>
          <w:highlight w:val="green"/>
        </w:rPr>
        <w:t>Companies</w:t>
      </w:r>
      <w:r w:rsidRPr="00457E2C">
        <w:rPr>
          <w:rStyle w:val="StyleUnderline"/>
        </w:rPr>
        <w:t xml:space="preserve"> big and small </w:t>
      </w:r>
      <w:r w:rsidRPr="00E82F62">
        <w:rPr>
          <w:rStyle w:val="StyleUnderline"/>
          <w:highlight w:val="green"/>
        </w:rPr>
        <w:t>spent to replace</w:t>
      </w:r>
      <w:r w:rsidRPr="00457E2C">
        <w:rPr>
          <w:rStyle w:val="StyleUnderline"/>
        </w:rPr>
        <w:t xml:space="preserve"> foreign </w:t>
      </w:r>
      <w:r w:rsidRPr="00E82F62">
        <w:rPr>
          <w:rStyle w:val="Emphasis"/>
          <w:highlight w:val="green"/>
        </w:rPr>
        <w:t>equipment</w:t>
      </w:r>
      <w:r w:rsidRPr="00E82F62">
        <w:rPr>
          <w:rStyle w:val="StyleUnderline"/>
          <w:highlight w:val="green"/>
        </w:rPr>
        <w:t xml:space="preserve"> and </w:t>
      </w:r>
      <w:r w:rsidRPr="00E82F62">
        <w:rPr>
          <w:rStyle w:val="Emphasis"/>
          <w:highlight w:val="green"/>
        </w:rPr>
        <w:t>software</w:t>
      </w:r>
      <w:r w:rsidRPr="00457E2C">
        <w:rPr>
          <w:rStyle w:val="StyleUnderline"/>
        </w:rPr>
        <w:t xml:space="preserve"> or </w:t>
      </w:r>
      <w:r w:rsidRPr="00E82F62">
        <w:rPr>
          <w:rStyle w:val="StyleUnderline"/>
          <w:highlight w:val="green"/>
        </w:rPr>
        <w:t>channeled money into</w:t>
      </w:r>
      <w:r w:rsidRPr="00457E2C">
        <w:rPr>
          <w:rStyle w:val="StyleUnderline"/>
        </w:rPr>
        <w:t xml:space="preserve"> building </w:t>
      </w:r>
      <w:r w:rsidRPr="00E82F62">
        <w:rPr>
          <w:rStyle w:val="StyleUnderline"/>
          <w:highlight w:val="green"/>
        </w:rPr>
        <w:t xml:space="preserve">new supply chains to reach </w:t>
      </w:r>
      <w:r w:rsidRPr="00E82F62">
        <w:rPr>
          <w:rStyle w:val="Emphasis"/>
          <w:highlight w:val="green"/>
        </w:rPr>
        <w:t>alternative markets</w:t>
      </w:r>
      <w:r w:rsidRPr="00457E2C">
        <w:rPr>
          <w:sz w:val="14"/>
        </w:rPr>
        <w:t xml:space="preserve">. Facing initial forecasts for a decline of up to 20% in </w:t>
      </w:r>
      <w:r w:rsidRPr="00E82F62">
        <w:rPr>
          <w:rStyle w:val="Emphasis"/>
          <w:highlight w:val="green"/>
        </w:rPr>
        <w:t>cap</w:t>
      </w:r>
      <w:r w:rsidRPr="00457E2C">
        <w:rPr>
          <w:rStyle w:val="Emphasis"/>
        </w:rPr>
        <w:t xml:space="preserve">ital </w:t>
      </w:r>
      <w:r w:rsidRPr="00E82F62">
        <w:rPr>
          <w:rStyle w:val="Emphasis"/>
          <w:highlight w:val="green"/>
        </w:rPr>
        <w:t>ex</w:t>
      </w:r>
      <w:r w:rsidRPr="00457E2C">
        <w:rPr>
          <w:rStyle w:val="Emphasis"/>
        </w:rPr>
        <w:t>penditure,</w:t>
      </w:r>
      <w:r w:rsidRPr="00457E2C">
        <w:rPr>
          <w:sz w:val="14"/>
        </w:rPr>
        <w:t xml:space="preserve"> Russia instead saw it </w:t>
      </w:r>
      <w:r w:rsidRPr="00E82F62">
        <w:rPr>
          <w:rStyle w:val="StyleUnderline"/>
          <w:highlight w:val="green"/>
        </w:rPr>
        <w:t>increase 6%</w:t>
      </w:r>
      <w:r w:rsidRPr="00457E2C">
        <w:rPr>
          <w:rStyle w:val="StyleUnderline"/>
        </w:rPr>
        <w:t xml:space="preserve"> in 2022</w:t>
      </w:r>
      <w:r w:rsidRPr="00457E2C">
        <w:rPr>
          <w:sz w:val="14"/>
        </w:rPr>
        <w:t>, according to Bloomberg Economics.</w:t>
      </w:r>
    </w:p>
    <w:p w14:paraId="1606B15E" w14:textId="77777777" w:rsidR="00F30657" w:rsidRPr="00457E2C" w:rsidRDefault="00F30657" w:rsidP="00F30657">
      <w:pPr>
        <w:rPr>
          <w:sz w:val="14"/>
        </w:rPr>
      </w:pPr>
      <w:r w:rsidRPr="00457E2C">
        <w:rPr>
          <w:sz w:val="14"/>
        </w:rPr>
        <w:t>[fig omitted]</w:t>
      </w:r>
    </w:p>
    <w:p w14:paraId="19CF2683" w14:textId="77777777" w:rsidR="00F30657" w:rsidRPr="00457E2C" w:rsidRDefault="00F30657" w:rsidP="00F30657">
      <w:pPr>
        <w:rPr>
          <w:sz w:val="14"/>
        </w:rPr>
      </w:pPr>
      <w:r w:rsidRPr="00457E2C">
        <w:rPr>
          <w:sz w:val="14"/>
        </w:rPr>
        <w:t>But just as tighter curbs on exports choke off revenue to the Kremlin, the future is also far more perilous for investment. Although the central bank and Russia’s Economy Ministry anticipate a period of stability or only a slight decline, Bloomberg Economics predicts fixed-asset investment will shrink by 5% in 2023 — a major drag on an economy that’s expected to contract 1.5%.</w:t>
      </w:r>
    </w:p>
    <w:p w14:paraId="3B052E61" w14:textId="77777777" w:rsidR="00F30657" w:rsidRPr="00457E2C" w:rsidRDefault="00F30657" w:rsidP="00F30657">
      <w:pPr>
        <w:rPr>
          <w:sz w:val="14"/>
        </w:rPr>
      </w:pPr>
      <w:r w:rsidRPr="00457E2C">
        <w:rPr>
          <w:sz w:val="14"/>
        </w:rPr>
        <w:t>A decrease in corporate earnings and pressure from sanctions will halt the momentum and contribute to the uncertainty that’s likely to lead to a spending slump, though smaller in scale than first forecast for 2022, according to Olga Belenkaya, economist at Finam in Moscow.</w:t>
      </w:r>
    </w:p>
    <w:p w14:paraId="50D12152" w14:textId="77777777" w:rsidR="00F30657" w:rsidRPr="00457E2C" w:rsidRDefault="00F30657" w:rsidP="00F30657">
      <w:pPr>
        <w:rPr>
          <w:sz w:val="14"/>
        </w:rPr>
      </w:pPr>
      <w:r w:rsidRPr="00457E2C">
        <w:rPr>
          <w:sz w:val="14"/>
        </w:rPr>
        <w:t>“It appears that investment backed by the government and state corporations may increase further, but private sector investment is set to decline,” she said.</w:t>
      </w:r>
    </w:p>
    <w:p w14:paraId="01F817B7" w14:textId="77777777" w:rsidR="00F30657" w:rsidRPr="00457E2C" w:rsidRDefault="00F30657" w:rsidP="00F30657">
      <w:pPr>
        <w:rPr>
          <w:sz w:val="14"/>
        </w:rPr>
      </w:pPr>
      <w:r w:rsidRPr="00457E2C">
        <w:rPr>
          <w:sz w:val="14"/>
        </w:rPr>
        <w:t>Invest to Survive</w:t>
      </w:r>
    </w:p>
    <w:p w14:paraId="25B2818D" w14:textId="77777777" w:rsidR="00F30657" w:rsidRPr="00457E2C" w:rsidRDefault="00F30657" w:rsidP="00F30657">
      <w:pPr>
        <w:rPr>
          <w:sz w:val="14"/>
        </w:rPr>
      </w:pPr>
      <w:r w:rsidRPr="00457E2C">
        <w:rPr>
          <w:sz w:val="14"/>
        </w:rPr>
        <w:t>The resilience last year was a matter of survival for companies that now needed to endure what the central bank calls a “structural transformation” of an economy besieged by sanctions. The Bank of Russia has said that the vast majority of businesses either boosted investment or kept it unchanged in 2022.</w:t>
      </w:r>
    </w:p>
    <w:p w14:paraId="4C20CF4C" w14:textId="77777777" w:rsidR="00F30657" w:rsidRPr="00457E2C" w:rsidRDefault="00F30657" w:rsidP="00F30657">
      <w:pPr>
        <w:rPr>
          <w:sz w:val="14"/>
        </w:rPr>
      </w:pPr>
      <w:r w:rsidRPr="00457E2C">
        <w:rPr>
          <w:sz w:val="14"/>
        </w:rPr>
        <w:t>That helps explain why output contracted only 2%, far short of the economic collapse predicted in the immediate aftermath of the invasion in late February.</w:t>
      </w:r>
    </w:p>
    <w:p w14:paraId="21BD759F" w14:textId="77777777" w:rsidR="00F30657" w:rsidRPr="00457E2C" w:rsidRDefault="00F30657" w:rsidP="00F30657">
      <w:pPr>
        <w:rPr>
          <w:sz w:val="14"/>
        </w:rPr>
      </w:pPr>
      <w:r w:rsidRPr="00457E2C">
        <w:rPr>
          <w:sz w:val="14"/>
        </w:rPr>
        <w:t>What Bloomberg Economics Says...</w:t>
      </w:r>
    </w:p>
    <w:p w14:paraId="7C561486" w14:textId="77777777" w:rsidR="00F30657" w:rsidRPr="00457E2C" w:rsidRDefault="00F30657" w:rsidP="00F30657">
      <w:pPr>
        <w:rPr>
          <w:sz w:val="14"/>
        </w:rPr>
      </w:pPr>
      <w:r w:rsidRPr="00457E2C">
        <w:rPr>
          <w:sz w:val="14"/>
        </w:rPr>
        <w:t>“</w:t>
      </w:r>
      <w:r w:rsidRPr="00E82F62">
        <w:rPr>
          <w:rStyle w:val="Emphasis"/>
          <w:highlight w:val="green"/>
        </w:rPr>
        <w:t>Russia’s recession</w:t>
      </w:r>
      <w:r w:rsidRPr="00E82F62">
        <w:rPr>
          <w:rStyle w:val="StyleUnderline"/>
          <w:highlight w:val="green"/>
        </w:rPr>
        <w:t xml:space="preserve"> is unlike any before it</w:t>
      </w:r>
      <w:r w:rsidRPr="00457E2C">
        <w:rPr>
          <w:rStyle w:val="StyleUnderline"/>
        </w:rPr>
        <w:t>.</w:t>
      </w:r>
      <w:r w:rsidRPr="00457E2C">
        <w:rPr>
          <w:sz w:val="14"/>
        </w:rPr>
        <w:t xml:space="preserve"> During a typical downturn, private investment takes the biggest hit, while household consumption declines less. Not this time. We estimate this anomaly will disappear in 2023 as </w:t>
      </w:r>
      <w:r w:rsidRPr="00E82F62">
        <w:rPr>
          <w:rStyle w:val="StyleUnderline"/>
          <w:highlight w:val="green"/>
        </w:rPr>
        <w:t xml:space="preserve">high </w:t>
      </w:r>
      <w:r w:rsidRPr="00E82F62">
        <w:rPr>
          <w:rStyle w:val="Emphasis"/>
          <w:highlight w:val="green"/>
        </w:rPr>
        <w:t>uncertainty</w:t>
      </w:r>
      <w:r w:rsidRPr="00457E2C">
        <w:rPr>
          <w:rStyle w:val="StyleUnderline"/>
        </w:rPr>
        <w:t xml:space="preserve"> and the risks of doing business in Russia </w:t>
      </w:r>
      <w:r w:rsidRPr="00E82F62">
        <w:rPr>
          <w:rStyle w:val="Emphasis"/>
          <w:highlight w:val="green"/>
        </w:rPr>
        <w:t>depress investment</w:t>
      </w:r>
      <w:r w:rsidRPr="00457E2C">
        <w:rPr>
          <w:sz w:val="14"/>
        </w:rPr>
        <w:t>.”</w:t>
      </w:r>
    </w:p>
    <w:p w14:paraId="0D5E48A0" w14:textId="77777777" w:rsidR="00F30657" w:rsidRPr="00457E2C" w:rsidRDefault="00F30657" w:rsidP="00F30657">
      <w:pPr>
        <w:rPr>
          <w:sz w:val="14"/>
        </w:rPr>
      </w:pPr>
      <w:r w:rsidRPr="00457E2C">
        <w:rPr>
          <w:sz w:val="14"/>
        </w:rPr>
        <w:t>—Alexander Isakov, Russia economist. For more, click here</w:t>
      </w:r>
    </w:p>
    <w:p w14:paraId="7514E3D6" w14:textId="77777777" w:rsidR="00F30657" w:rsidRPr="00457E2C" w:rsidRDefault="00F30657" w:rsidP="00F30657">
      <w:pPr>
        <w:rPr>
          <w:sz w:val="14"/>
        </w:rPr>
      </w:pPr>
      <w:r w:rsidRPr="00E82F62">
        <w:rPr>
          <w:rStyle w:val="StyleUnderline"/>
          <w:highlight w:val="green"/>
        </w:rPr>
        <w:t>As Russia tried to cope with</w:t>
      </w:r>
      <w:r w:rsidRPr="00457E2C">
        <w:rPr>
          <w:sz w:val="14"/>
        </w:rPr>
        <w:t xml:space="preserve"> shortages caused by </w:t>
      </w:r>
      <w:r w:rsidRPr="00E82F62">
        <w:rPr>
          <w:rStyle w:val="StyleUnderline"/>
          <w:highlight w:val="green"/>
        </w:rPr>
        <w:t xml:space="preserve">sanctions, new </w:t>
      </w:r>
      <w:r w:rsidRPr="00E82F62">
        <w:rPr>
          <w:rStyle w:val="Emphasis"/>
          <w:highlight w:val="green"/>
        </w:rPr>
        <w:t>private businesses</w:t>
      </w:r>
      <w:r w:rsidRPr="00E82F62">
        <w:rPr>
          <w:rStyle w:val="StyleUnderline"/>
          <w:highlight w:val="green"/>
        </w:rPr>
        <w:t xml:space="preserve"> sprouted up</w:t>
      </w:r>
      <w:r w:rsidRPr="00457E2C">
        <w:rPr>
          <w:rStyle w:val="StyleUnderline"/>
        </w:rPr>
        <w:t xml:space="preserve">, many backed with state </w:t>
      </w:r>
      <w:r w:rsidRPr="00457E2C">
        <w:rPr>
          <w:rStyle w:val="Emphasis"/>
        </w:rPr>
        <w:t>loans</w:t>
      </w:r>
      <w:r w:rsidRPr="00457E2C">
        <w:rPr>
          <w:rStyle w:val="StyleUnderline"/>
        </w:rPr>
        <w:t xml:space="preserve"> or </w:t>
      </w:r>
      <w:r w:rsidRPr="00457E2C">
        <w:rPr>
          <w:rStyle w:val="Emphasis"/>
        </w:rPr>
        <w:t>subsidies</w:t>
      </w:r>
      <w:r w:rsidRPr="00457E2C">
        <w:rPr>
          <w:rStyle w:val="StyleUnderline"/>
        </w:rPr>
        <w:t>.</w:t>
      </w:r>
    </w:p>
    <w:p w14:paraId="3D756E0C" w14:textId="77777777" w:rsidR="00F30657" w:rsidRPr="00457E2C" w:rsidRDefault="00F30657" w:rsidP="00F30657">
      <w:pPr>
        <w:rPr>
          <w:sz w:val="14"/>
        </w:rPr>
      </w:pPr>
      <w:r w:rsidRPr="00457E2C">
        <w:rPr>
          <w:sz w:val="14"/>
        </w:rPr>
        <w:t xml:space="preserve">In the Pskov region of western Russia, a factory is expected to churn out </w:t>
      </w:r>
      <w:r w:rsidRPr="00457E2C">
        <w:rPr>
          <w:rStyle w:val="StyleUnderline"/>
        </w:rPr>
        <w:t xml:space="preserve">industrial </w:t>
      </w:r>
      <w:r w:rsidRPr="00E82F62">
        <w:rPr>
          <w:rStyle w:val="Emphasis"/>
          <w:highlight w:val="green"/>
        </w:rPr>
        <w:t>batteries</w:t>
      </w:r>
      <w:r w:rsidRPr="00457E2C">
        <w:rPr>
          <w:sz w:val="14"/>
        </w:rPr>
        <w:t xml:space="preserve"> to help replace imports. A </w:t>
      </w:r>
      <w:r w:rsidRPr="00E82F62">
        <w:rPr>
          <w:rStyle w:val="Emphasis"/>
          <w:highlight w:val="green"/>
        </w:rPr>
        <w:t>chemical</w:t>
      </w:r>
      <w:r w:rsidRPr="00E82F62">
        <w:rPr>
          <w:rStyle w:val="StyleUnderline"/>
          <w:highlight w:val="green"/>
        </w:rPr>
        <w:t xml:space="preserve"> enterprise</w:t>
      </w:r>
      <w:r w:rsidRPr="00457E2C">
        <w:rPr>
          <w:sz w:val="14"/>
        </w:rPr>
        <w:t xml:space="preserve"> launched in Chuvashia on the Volga plans to make hydrogen peroxide in volumes that should meet domestic demand in full. Near Moscow, facilities started to produce </w:t>
      </w:r>
      <w:r w:rsidRPr="00457E2C">
        <w:rPr>
          <w:rStyle w:val="StyleUnderline"/>
        </w:rPr>
        <w:t xml:space="preserve">hydraulic </w:t>
      </w:r>
      <w:r w:rsidRPr="00E82F62">
        <w:rPr>
          <w:rStyle w:val="Emphasis"/>
          <w:highlight w:val="green"/>
        </w:rPr>
        <w:t>equipment</w:t>
      </w:r>
      <w:r w:rsidRPr="00E82F62">
        <w:rPr>
          <w:rStyle w:val="StyleUnderline"/>
          <w:highlight w:val="green"/>
        </w:rPr>
        <w:t xml:space="preserve"> and </w:t>
      </w:r>
      <w:r w:rsidRPr="00E82F62">
        <w:rPr>
          <w:rStyle w:val="Emphasis"/>
          <w:highlight w:val="green"/>
        </w:rPr>
        <w:t>pharmaceuticals</w:t>
      </w:r>
      <w:r w:rsidRPr="00457E2C">
        <w:rPr>
          <w:sz w:val="14"/>
        </w:rPr>
        <w:t>.</w:t>
      </w:r>
    </w:p>
    <w:p w14:paraId="5D0B8C03" w14:textId="77777777" w:rsidR="00F30657" w:rsidRPr="00457E2C" w:rsidRDefault="00F30657" w:rsidP="00F30657">
      <w:pPr>
        <w:rPr>
          <w:sz w:val="14"/>
        </w:rPr>
      </w:pPr>
      <w:r w:rsidRPr="00457E2C">
        <w:rPr>
          <w:sz w:val="14"/>
        </w:rPr>
        <w:t xml:space="preserve">Maria Romanovskaya is among </w:t>
      </w:r>
      <w:r w:rsidRPr="00E82F62">
        <w:rPr>
          <w:rStyle w:val="Emphasis"/>
          <w:highlight w:val="green"/>
        </w:rPr>
        <w:t>entrepreneurs</w:t>
      </w:r>
      <w:r w:rsidRPr="00457E2C">
        <w:rPr>
          <w:rStyle w:val="StyleUnderline"/>
        </w:rPr>
        <w:t xml:space="preserve"> now waiting</w:t>
      </w:r>
      <w:r w:rsidRPr="00457E2C">
        <w:rPr>
          <w:sz w:val="14"/>
        </w:rPr>
        <w:t xml:space="preserve"> for state support to materialize </w:t>
      </w:r>
      <w:r w:rsidRPr="00457E2C">
        <w:rPr>
          <w:rStyle w:val="StyleUnderline"/>
        </w:rPr>
        <w:t xml:space="preserve">after </w:t>
      </w:r>
      <w:r w:rsidRPr="00E82F62">
        <w:rPr>
          <w:rStyle w:val="StyleUnderline"/>
          <w:highlight w:val="green"/>
        </w:rPr>
        <w:t>investing</w:t>
      </w:r>
      <w:r w:rsidRPr="00457E2C">
        <w:rPr>
          <w:sz w:val="14"/>
        </w:rPr>
        <w:t xml:space="preserve"> her own money last year to found a cosmetics producer after the exodus of Western brands. She applied to the government for funding, with plans to invest in building out facilities and switch from contract manufacturing to develop her own full semi-automatic production line.</w:t>
      </w:r>
    </w:p>
    <w:p w14:paraId="1F073E23" w14:textId="77777777" w:rsidR="00F30657" w:rsidRDefault="00F30657" w:rsidP="00F30657">
      <w:pPr>
        <w:pStyle w:val="Analytic"/>
      </w:pPr>
    </w:p>
    <w:p w14:paraId="2A7C242B" w14:textId="77777777" w:rsidR="00F30657" w:rsidRDefault="00F30657" w:rsidP="00F30657">
      <w:pPr>
        <w:pStyle w:val="Heading4"/>
      </w:pPr>
    </w:p>
    <w:p w14:paraId="77845AE3" w14:textId="77777777" w:rsidR="00F30657" w:rsidRDefault="00F30657" w:rsidP="00F30657">
      <w:pPr>
        <w:pStyle w:val="Heading2"/>
      </w:pPr>
      <w:r>
        <w:t>MQD CP</w:t>
      </w:r>
    </w:p>
    <w:p w14:paraId="2B9FB9D1" w14:textId="77777777" w:rsidR="00F30657" w:rsidRPr="0029360B" w:rsidRDefault="00F30657" w:rsidP="00F30657">
      <w:pPr>
        <w:pStyle w:val="Heading3"/>
      </w:pPr>
      <w:r>
        <w:t>Perms---2AC</w:t>
      </w:r>
    </w:p>
    <w:p w14:paraId="2B19AE30" w14:textId="77777777" w:rsidR="00F30657" w:rsidRPr="009B2C47" w:rsidRDefault="00F30657" w:rsidP="00F30657"/>
    <w:p w14:paraId="133C34FE" w14:textId="77777777" w:rsidR="00F30657" w:rsidRDefault="00F30657" w:rsidP="00F30657">
      <w:pPr>
        <w:pStyle w:val="Heading3"/>
      </w:pPr>
      <w:r>
        <w:t>Certainty Key---2AC</w:t>
      </w:r>
    </w:p>
    <w:p w14:paraId="07C9A7AE" w14:textId="77777777" w:rsidR="00F30657" w:rsidRDefault="00F30657" w:rsidP="00F30657">
      <w:pPr>
        <w:pStyle w:val="Heading4"/>
      </w:pPr>
      <w:r>
        <w:t xml:space="preserve">CP kills </w:t>
      </w:r>
      <w:r w:rsidRPr="00213717">
        <w:rPr>
          <w:u w:val="single"/>
        </w:rPr>
        <w:t>certainty</w:t>
      </w:r>
      <w:r>
        <w:t xml:space="preserve">---[ ]---that </w:t>
      </w:r>
      <w:r>
        <w:rPr>
          <w:u w:val="single"/>
        </w:rPr>
        <w:t xml:space="preserve">crushes </w:t>
      </w:r>
      <w:r>
        <w:t xml:space="preserve">union organizing because only </w:t>
      </w:r>
      <w:r>
        <w:rPr>
          <w:u w:val="single"/>
        </w:rPr>
        <w:t xml:space="preserve">clear </w:t>
      </w:r>
      <w:r>
        <w:t xml:space="preserve">and </w:t>
      </w:r>
      <w:r>
        <w:rPr>
          <w:u w:val="single"/>
        </w:rPr>
        <w:t xml:space="preserve">straight-forward </w:t>
      </w:r>
      <w:r>
        <w:t xml:space="preserve">policymaking mobilizes </w:t>
      </w:r>
      <w:r>
        <w:rPr>
          <w:u w:val="single"/>
        </w:rPr>
        <w:t>union members</w:t>
      </w:r>
      <w:r>
        <w:t>.</w:t>
      </w:r>
    </w:p>
    <w:p w14:paraId="5E32628D" w14:textId="77777777" w:rsidR="00F30657" w:rsidRPr="007A5C7E" w:rsidRDefault="00F30657" w:rsidP="00F30657">
      <w:pPr>
        <w:rPr>
          <w:rStyle w:val="Style13ptBold"/>
        </w:rPr>
      </w:pPr>
      <w:r>
        <w:rPr>
          <w:rStyle w:val="Style13ptBold"/>
        </w:rPr>
        <w:t xml:space="preserve">O’Brien 25 </w:t>
      </w:r>
      <w:r>
        <w:t>– Reporter covering campaign finance and money in U.S. elections for The New York Times.</w:t>
      </w:r>
    </w:p>
    <w:p w14:paraId="4DFB98BC" w14:textId="77777777" w:rsidR="00F30657" w:rsidRPr="00213717" w:rsidRDefault="00F30657" w:rsidP="00F30657">
      <w:r>
        <w:t>Rebecca Davis O’Brien, “</w:t>
      </w:r>
      <w:r w:rsidRPr="007A5C7E">
        <w:t>Inside a Union’s Fight Against Trump’s Federal Job Cuts</w:t>
      </w:r>
      <w:r>
        <w:t xml:space="preserve">,” New York Times, 04/20/25, </w:t>
      </w:r>
      <w:r w:rsidRPr="00213717">
        <w:t>https://www.nytimes.com/2025/04/20/business/economy/government-union-trump-musk.html</w:t>
      </w:r>
    </w:p>
    <w:p w14:paraId="481F3226" w14:textId="77777777" w:rsidR="00F30657" w:rsidRPr="00213717" w:rsidRDefault="00F30657" w:rsidP="00F30657">
      <w:pPr>
        <w:rPr>
          <w:rStyle w:val="StyleUnderline"/>
        </w:rPr>
      </w:pPr>
      <w:r w:rsidRPr="00293872">
        <w:rPr>
          <w:sz w:val="14"/>
        </w:rPr>
        <w:t xml:space="preserve">“I can’t compare this to any other time in my career,” the union’s national president, Everett Kelley, said in an interview. “We’ve seen some tough fights, but </w:t>
      </w:r>
      <w:r w:rsidRPr="00E82F62">
        <w:rPr>
          <w:rStyle w:val="StyleUnderline"/>
          <w:highlight w:val="green"/>
        </w:rPr>
        <w:t>never have we seen a</w:t>
      </w:r>
      <w:r w:rsidRPr="00213717">
        <w:rPr>
          <w:rStyle w:val="StyleUnderline"/>
        </w:rPr>
        <w:t xml:space="preserve">ny </w:t>
      </w:r>
      <w:r w:rsidRPr="00E82F62">
        <w:rPr>
          <w:rStyle w:val="StyleUnderline"/>
          <w:highlight w:val="green"/>
        </w:rPr>
        <w:t>president</w:t>
      </w:r>
      <w:r w:rsidRPr="00293872">
        <w:rPr>
          <w:sz w:val="14"/>
        </w:rPr>
        <w:t xml:space="preserve">” </w:t>
      </w:r>
      <w:r w:rsidRPr="00E82F62">
        <w:rPr>
          <w:rStyle w:val="StyleUnderline"/>
          <w:highlight w:val="green"/>
        </w:rPr>
        <w:t>try to “put the</w:t>
      </w:r>
      <w:r w:rsidRPr="00213717">
        <w:rPr>
          <w:rStyle w:val="StyleUnderline"/>
        </w:rPr>
        <w:t xml:space="preserve"> federal </w:t>
      </w:r>
      <w:r w:rsidRPr="00E82F62">
        <w:rPr>
          <w:rStyle w:val="StyleUnderline"/>
          <w:highlight w:val="green"/>
        </w:rPr>
        <w:t xml:space="preserve">government into </w:t>
      </w:r>
      <w:r w:rsidRPr="00E82F62">
        <w:rPr>
          <w:rStyle w:val="Emphasis"/>
          <w:highlight w:val="green"/>
        </w:rPr>
        <w:t>mission failure</w:t>
      </w:r>
      <w:r w:rsidRPr="00213717">
        <w:rPr>
          <w:rStyle w:val="StyleUnderline"/>
        </w:rPr>
        <w:t>.”</w:t>
      </w:r>
    </w:p>
    <w:p w14:paraId="6FD3AB14" w14:textId="77777777" w:rsidR="00F30657" w:rsidRPr="00293872" w:rsidRDefault="00F30657" w:rsidP="00F30657">
      <w:pPr>
        <w:rPr>
          <w:sz w:val="14"/>
        </w:rPr>
      </w:pPr>
      <w:r w:rsidRPr="00293872">
        <w:rPr>
          <w:sz w:val="14"/>
        </w:rPr>
        <w:t>Mr. Kelley said he saw the administration’s effort as a prelude to privatizing vast swaths of the federal work force.</w:t>
      </w:r>
    </w:p>
    <w:p w14:paraId="2656FEDA" w14:textId="77777777" w:rsidR="00F30657" w:rsidRPr="00293872" w:rsidRDefault="00F30657" w:rsidP="00F30657">
      <w:pPr>
        <w:rPr>
          <w:sz w:val="14"/>
        </w:rPr>
      </w:pPr>
      <w:r w:rsidRPr="00293872">
        <w:rPr>
          <w:sz w:val="14"/>
        </w:rPr>
        <w:t xml:space="preserve">“At the same time, I think </w:t>
      </w:r>
      <w:r w:rsidRPr="00213717">
        <w:rPr>
          <w:rStyle w:val="StyleUnderline"/>
        </w:rPr>
        <w:t>not only are federal workers realizing the urgency of our mission</w:t>
      </w:r>
      <w:r w:rsidRPr="00293872">
        <w:rPr>
          <w:sz w:val="14"/>
        </w:rPr>
        <w:t xml:space="preserve">, I think </w:t>
      </w:r>
      <w:r w:rsidRPr="00213717">
        <w:rPr>
          <w:rStyle w:val="StyleUnderline"/>
        </w:rPr>
        <w:t xml:space="preserve">the American </w:t>
      </w:r>
      <w:r w:rsidRPr="00213717">
        <w:rPr>
          <w:rStyle w:val="Emphasis"/>
        </w:rPr>
        <w:t>people</w:t>
      </w:r>
      <w:r w:rsidRPr="00213717">
        <w:rPr>
          <w:rStyle w:val="StyleUnderline"/>
        </w:rPr>
        <w:t xml:space="preserve"> are </w:t>
      </w:r>
      <w:r w:rsidRPr="00213717">
        <w:rPr>
          <w:rStyle w:val="Emphasis"/>
        </w:rPr>
        <w:t>realizing</w:t>
      </w:r>
      <w:r w:rsidRPr="00213717">
        <w:rPr>
          <w:rStyle w:val="StyleUnderline"/>
        </w:rPr>
        <w:t xml:space="preserve"> it</w:t>
      </w:r>
      <w:r w:rsidRPr="00293872">
        <w:rPr>
          <w:sz w:val="14"/>
        </w:rPr>
        <w:t>,” he said.</w:t>
      </w:r>
    </w:p>
    <w:p w14:paraId="727BA9EA" w14:textId="77777777" w:rsidR="00F30657" w:rsidRPr="00293872" w:rsidRDefault="00F30657" w:rsidP="00F30657">
      <w:pPr>
        <w:rPr>
          <w:sz w:val="14"/>
        </w:rPr>
      </w:pPr>
      <w:r w:rsidRPr="00293872">
        <w:rPr>
          <w:sz w:val="14"/>
        </w:rPr>
        <w:t>The battle is perhaps most acute on the local level, where union leaders like Mr. Trammel — who also have day jobs in the federal government like cleaning toxic spills, scheduling surgery in veterans’ hospitals and teaching in prisons — are trying to keep their small bargaining units afloat and boost their colleagues’ morale.</w:t>
      </w:r>
    </w:p>
    <w:p w14:paraId="0D32631B" w14:textId="77777777" w:rsidR="00F30657" w:rsidRPr="00293872" w:rsidRDefault="00F30657" w:rsidP="00F30657">
      <w:pPr>
        <w:rPr>
          <w:sz w:val="14"/>
        </w:rPr>
      </w:pPr>
      <w:r w:rsidRPr="00293872">
        <w:rPr>
          <w:sz w:val="14"/>
        </w:rPr>
        <w:t>“</w:t>
      </w:r>
      <w:r w:rsidRPr="00E82F62">
        <w:rPr>
          <w:rStyle w:val="Emphasis"/>
          <w:highlight w:val="green"/>
        </w:rPr>
        <w:t>Everybody is scared to death</w:t>
      </w:r>
      <w:r w:rsidRPr="00293872">
        <w:rPr>
          <w:sz w:val="14"/>
        </w:rPr>
        <w:t>,” Mr. Trammel said. “I am sick at my stomach over this. Everything I worked for my whole life, basically — there’s nothing I can do about it.”</w:t>
      </w:r>
    </w:p>
    <w:p w14:paraId="6110C844" w14:textId="77777777" w:rsidR="00F30657" w:rsidRPr="00293872" w:rsidRDefault="00F30657" w:rsidP="00F30657">
      <w:pPr>
        <w:rPr>
          <w:sz w:val="14"/>
        </w:rPr>
      </w:pPr>
      <w:r w:rsidRPr="00293872">
        <w:rPr>
          <w:sz w:val="14"/>
        </w:rPr>
        <w:t>‘A Morale Killer’</w:t>
      </w:r>
    </w:p>
    <w:p w14:paraId="5BDFC127" w14:textId="77777777" w:rsidR="00F30657" w:rsidRPr="00293872" w:rsidRDefault="00F30657" w:rsidP="00F30657">
      <w:pPr>
        <w:rPr>
          <w:sz w:val="14"/>
        </w:rPr>
      </w:pPr>
      <w:r w:rsidRPr="00293872">
        <w:rPr>
          <w:sz w:val="14"/>
        </w:rPr>
        <w:t>The government employees union has for decades drawn its authority from the Civil Service Reform Act of 1978, which established the right to collective bargaining for federal employees. The union is racially diverse — 47 percent of members are white, 28 percent Black, 12 percent Hispanic and 3 percent Asian — and more than half its members are women.</w:t>
      </w:r>
    </w:p>
    <w:p w14:paraId="3201D6F3" w14:textId="77777777" w:rsidR="00F30657" w:rsidRPr="00293872" w:rsidRDefault="00F30657" w:rsidP="00F30657">
      <w:pPr>
        <w:rPr>
          <w:sz w:val="14"/>
        </w:rPr>
      </w:pPr>
      <w:r w:rsidRPr="00293872">
        <w:rPr>
          <w:sz w:val="14"/>
        </w:rPr>
        <w:t>Still, the union’s power is limited. Federal employees cannot strike, eliminating a potential point of leverage. Federal unions cannot negotiate salaries, which are set by the Office of Personnel Management along with the president and Congress. Membership is voluntary — the union is an “open shop,” and workers who do not pay union dues still benefit from many of the union’s efforts.</w:t>
      </w:r>
    </w:p>
    <w:p w14:paraId="0BA003B2" w14:textId="77777777" w:rsidR="00F30657" w:rsidRPr="00293872" w:rsidRDefault="00F30657" w:rsidP="00F30657">
      <w:pPr>
        <w:rPr>
          <w:sz w:val="14"/>
        </w:rPr>
      </w:pPr>
      <w:r w:rsidRPr="00293872">
        <w:rPr>
          <w:sz w:val="14"/>
        </w:rPr>
        <w:t>Even before Mr. Trump’s return to the White House, just over 300,000 of the union’s 800,000 members paid dues. Engagement in locals was varied. (That number grew to around 334,000 in the weeks after Mr. Trump’s inauguration, although the union is now shedding dues-paying members as some government agencies, like the Bureau of Prisons, stop allowing dues to be collected from paychecks.)</w:t>
      </w:r>
    </w:p>
    <w:p w14:paraId="14BA67DB" w14:textId="77777777" w:rsidR="00F30657" w:rsidRPr="00293872" w:rsidRDefault="00F30657" w:rsidP="00F30657">
      <w:pPr>
        <w:rPr>
          <w:sz w:val="14"/>
        </w:rPr>
      </w:pPr>
      <w:r w:rsidRPr="00293872">
        <w:rPr>
          <w:sz w:val="14"/>
        </w:rPr>
        <w:t>Despite the limits on federal collective bargaining, the union’s benefits are still tangible, leaders said. It negotiated for better working conditions and safety, remote work, and procedures for disciplinary action. Empowerment and security appeal to workers, regardless of their politics.</w:t>
      </w:r>
    </w:p>
    <w:p w14:paraId="4E2F0C22" w14:textId="77777777" w:rsidR="00F30657" w:rsidRPr="00213717" w:rsidRDefault="00F30657" w:rsidP="00F30657">
      <w:pPr>
        <w:rPr>
          <w:rStyle w:val="StyleUnderline"/>
        </w:rPr>
      </w:pPr>
      <w:r w:rsidRPr="00293872">
        <w:rPr>
          <w:sz w:val="14"/>
        </w:rPr>
        <w:t>“At its most basic, a union is just a group of workers deciding to join together and pool their individual talents and resources to try to improve their workplace,” said Andrew Huddleston, a spokesman for the American Federation of Government Employees. “That basic pitch has probably never been more potent than right at this moment</w:t>
      </w:r>
      <w:r w:rsidRPr="00213717">
        <w:rPr>
          <w:rStyle w:val="StyleUnderline"/>
        </w:rPr>
        <w:t>.”</w:t>
      </w:r>
    </w:p>
    <w:p w14:paraId="7DF14A71" w14:textId="77777777" w:rsidR="00F30657" w:rsidRPr="00293872" w:rsidRDefault="00F30657" w:rsidP="00F30657">
      <w:pPr>
        <w:rPr>
          <w:rStyle w:val="Emphasis"/>
        </w:rPr>
      </w:pPr>
      <w:r w:rsidRPr="00E82F62">
        <w:rPr>
          <w:rStyle w:val="StyleUnderline"/>
          <w:highlight w:val="green"/>
        </w:rPr>
        <w:t>While some</w:t>
      </w:r>
      <w:r w:rsidRPr="00213717">
        <w:rPr>
          <w:rStyle w:val="StyleUnderline"/>
        </w:rPr>
        <w:t xml:space="preserve"> of the </w:t>
      </w:r>
      <w:r w:rsidRPr="00E82F62">
        <w:rPr>
          <w:rStyle w:val="StyleUnderline"/>
          <w:highlight w:val="green"/>
        </w:rPr>
        <w:t>union’s</w:t>
      </w:r>
      <w:r w:rsidRPr="00213717">
        <w:rPr>
          <w:rStyle w:val="StyleUnderline"/>
        </w:rPr>
        <w:t xml:space="preserve"> leaders </w:t>
      </w:r>
      <w:r w:rsidRPr="00E82F62">
        <w:rPr>
          <w:rStyle w:val="StyleUnderline"/>
          <w:highlight w:val="green"/>
        </w:rPr>
        <w:t>expected</w:t>
      </w:r>
      <w:r w:rsidRPr="00213717">
        <w:rPr>
          <w:rStyle w:val="StyleUnderline"/>
        </w:rPr>
        <w:t xml:space="preserve"> a second </w:t>
      </w:r>
      <w:r w:rsidRPr="00E82F62">
        <w:rPr>
          <w:rStyle w:val="StyleUnderline"/>
          <w:highlight w:val="green"/>
        </w:rPr>
        <w:t>Trump</w:t>
      </w:r>
      <w:r w:rsidRPr="00213717">
        <w:rPr>
          <w:rStyle w:val="StyleUnderline"/>
        </w:rPr>
        <w:t xml:space="preserve"> administration </w:t>
      </w:r>
      <w:r w:rsidRPr="00E82F62">
        <w:rPr>
          <w:rStyle w:val="StyleUnderline"/>
          <w:highlight w:val="green"/>
        </w:rPr>
        <w:t xml:space="preserve">to be </w:t>
      </w:r>
      <w:r w:rsidRPr="00E82F62">
        <w:rPr>
          <w:rStyle w:val="Emphasis"/>
          <w:highlight w:val="green"/>
        </w:rPr>
        <w:t>hostile</w:t>
      </w:r>
      <w:r w:rsidRPr="00213717">
        <w:rPr>
          <w:rStyle w:val="StyleUnderline"/>
        </w:rPr>
        <w:t xml:space="preserve"> to some groups of federal workers, </w:t>
      </w:r>
      <w:r w:rsidRPr="00E82F62">
        <w:rPr>
          <w:rStyle w:val="StyleUnderline"/>
          <w:highlight w:val="green"/>
        </w:rPr>
        <w:t xml:space="preserve">many said the </w:t>
      </w:r>
      <w:r w:rsidRPr="00E82F62">
        <w:rPr>
          <w:rStyle w:val="Emphasis"/>
          <w:highlight w:val="green"/>
        </w:rPr>
        <w:t>prevailing attitude</w:t>
      </w:r>
      <w:r w:rsidRPr="00213717">
        <w:rPr>
          <w:rStyle w:val="StyleUnderline"/>
        </w:rPr>
        <w:t xml:space="preserve"> among members, particularly those in jobs related to public safety, </w:t>
      </w:r>
      <w:r w:rsidRPr="00E82F62">
        <w:rPr>
          <w:rStyle w:val="StyleUnderline"/>
          <w:highlight w:val="green"/>
        </w:rPr>
        <w:t xml:space="preserve">was: </w:t>
      </w:r>
      <w:r w:rsidRPr="00E82F62">
        <w:rPr>
          <w:rStyle w:val="Emphasis"/>
          <w:highlight w:val="green"/>
        </w:rPr>
        <w:t>He won’t come for us</w:t>
      </w:r>
      <w:r w:rsidRPr="00293872">
        <w:rPr>
          <w:rStyle w:val="Emphasis"/>
        </w:rPr>
        <w:t>.</w:t>
      </w:r>
    </w:p>
    <w:p w14:paraId="2CC1C5F1" w14:textId="77777777" w:rsidR="00F30657" w:rsidRPr="00213717" w:rsidRDefault="00F30657" w:rsidP="00F30657">
      <w:pPr>
        <w:rPr>
          <w:rStyle w:val="StyleUnderline"/>
        </w:rPr>
      </w:pPr>
      <w:r w:rsidRPr="00E82F62">
        <w:rPr>
          <w:rStyle w:val="StyleUnderline"/>
          <w:highlight w:val="green"/>
        </w:rPr>
        <w:t>But</w:t>
      </w:r>
      <w:r w:rsidRPr="00213717">
        <w:rPr>
          <w:rStyle w:val="StyleUnderline"/>
        </w:rPr>
        <w:t xml:space="preserve"> as soon as Mr. </w:t>
      </w:r>
      <w:r w:rsidRPr="00E82F62">
        <w:rPr>
          <w:rStyle w:val="StyleUnderline"/>
          <w:highlight w:val="green"/>
        </w:rPr>
        <w:t>Trump</w:t>
      </w:r>
      <w:r w:rsidRPr="00213717">
        <w:rPr>
          <w:rStyle w:val="StyleUnderline"/>
        </w:rPr>
        <w:t xml:space="preserve"> was sworn in, he put the civil service in the cross hairs in the name of “efficiency” and cost savings. The administration </w:t>
      </w:r>
      <w:r w:rsidRPr="00293872">
        <w:rPr>
          <w:sz w:val="14"/>
        </w:rPr>
        <w:t>mandated a return to office for federal workers, fired thousands of probationary employees and moved to eliminate entire departments and agencies. And he has</w:t>
      </w:r>
      <w:r w:rsidRPr="00213717">
        <w:rPr>
          <w:rStyle w:val="StyleUnderline"/>
        </w:rPr>
        <w:t xml:space="preserve"> </w:t>
      </w:r>
      <w:r w:rsidRPr="00E82F62">
        <w:rPr>
          <w:rStyle w:val="Emphasis"/>
          <w:highlight w:val="green"/>
        </w:rPr>
        <w:t>taken aim</w:t>
      </w:r>
      <w:r w:rsidRPr="00E82F62">
        <w:rPr>
          <w:rStyle w:val="StyleUnderline"/>
          <w:highlight w:val="green"/>
        </w:rPr>
        <w:t xml:space="preserve"> at the unions</w:t>
      </w:r>
      <w:r w:rsidRPr="00213717">
        <w:rPr>
          <w:rStyle w:val="StyleUnderline"/>
        </w:rPr>
        <w:t>.</w:t>
      </w:r>
    </w:p>
    <w:p w14:paraId="20D36FD1" w14:textId="77777777" w:rsidR="00F30657" w:rsidRPr="00213717" w:rsidRDefault="00F30657" w:rsidP="00F30657">
      <w:pPr>
        <w:rPr>
          <w:rStyle w:val="StyleUnderline"/>
        </w:rPr>
      </w:pPr>
      <w:r w:rsidRPr="00213717">
        <w:rPr>
          <w:rStyle w:val="StyleUnderline"/>
        </w:rPr>
        <w:t xml:space="preserve">One effect was a surge of support for the union. </w:t>
      </w:r>
      <w:r w:rsidRPr="00E82F62">
        <w:rPr>
          <w:rStyle w:val="StyleUnderline"/>
          <w:highlight w:val="green"/>
        </w:rPr>
        <w:t xml:space="preserve">But behind the rush was an acute </w:t>
      </w:r>
      <w:r w:rsidRPr="00E82F62">
        <w:rPr>
          <w:rStyle w:val="Emphasis"/>
          <w:highlight w:val="green"/>
        </w:rPr>
        <w:t>sense of menace</w:t>
      </w:r>
      <w:r w:rsidRPr="00213717">
        <w:rPr>
          <w:rStyle w:val="StyleUnderline"/>
        </w:rPr>
        <w:t xml:space="preserve">, </w:t>
      </w:r>
      <w:r w:rsidRPr="00E82F62">
        <w:rPr>
          <w:rStyle w:val="StyleUnderline"/>
          <w:highlight w:val="green"/>
        </w:rPr>
        <w:t xml:space="preserve">compounded by </w:t>
      </w:r>
      <w:r w:rsidRPr="00E82F62">
        <w:rPr>
          <w:rStyle w:val="Emphasis"/>
          <w:highlight w:val="green"/>
        </w:rPr>
        <w:t>uncertainty</w:t>
      </w:r>
      <w:r w:rsidRPr="00213717">
        <w:rPr>
          <w:rStyle w:val="StyleUnderline"/>
        </w:rPr>
        <w:t xml:space="preserve">. The changes were </w:t>
      </w:r>
      <w:r w:rsidRPr="00293872">
        <w:rPr>
          <w:rStyle w:val="Emphasis"/>
        </w:rPr>
        <w:t>unpredictable</w:t>
      </w:r>
      <w:r w:rsidRPr="00213717">
        <w:rPr>
          <w:rStyle w:val="StyleUnderline"/>
        </w:rPr>
        <w:t>, and often fitful because of court challenges.</w:t>
      </w:r>
    </w:p>
    <w:p w14:paraId="6A75606B" w14:textId="77777777" w:rsidR="00F30657" w:rsidRPr="00213717" w:rsidRDefault="00F30657" w:rsidP="00F30657">
      <w:pPr>
        <w:rPr>
          <w:rStyle w:val="StyleUnderline"/>
        </w:rPr>
      </w:pPr>
      <w:r w:rsidRPr="00293872">
        <w:rPr>
          <w:rStyle w:val="Emphasis"/>
        </w:rPr>
        <w:t>“</w:t>
      </w:r>
      <w:r w:rsidRPr="00E82F62">
        <w:rPr>
          <w:rStyle w:val="Emphasis"/>
          <w:highlight w:val="green"/>
        </w:rPr>
        <w:t>The immediate impact, it’s terror</w:t>
      </w:r>
      <w:r w:rsidRPr="00213717">
        <w:rPr>
          <w:rStyle w:val="StyleUnderline"/>
        </w:rPr>
        <w:t xml:space="preserve">,” </w:t>
      </w:r>
      <w:r w:rsidRPr="00293872">
        <w:rPr>
          <w:sz w:val="14"/>
        </w:rPr>
        <w:t>said Ruark Hotopp, a national vice president for the union whose district covers North Dakota, South Dakota, Nebraska, Minnesota and Iowa. “People are terrified that they won’t have their job in 10 minutes.”</w:t>
      </w:r>
      <w:r w:rsidRPr="00213717">
        <w:rPr>
          <w:rStyle w:val="StyleUnderline"/>
        </w:rPr>
        <w:t xml:space="preserve"> He called it “</w:t>
      </w:r>
      <w:r w:rsidRPr="00293872">
        <w:rPr>
          <w:rStyle w:val="Emphasis"/>
        </w:rPr>
        <w:t>a morale killer.”</w:t>
      </w:r>
    </w:p>
    <w:p w14:paraId="3400CB41" w14:textId="77777777" w:rsidR="00F30657" w:rsidRPr="00293872" w:rsidRDefault="00F30657" w:rsidP="00F30657">
      <w:pPr>
        <w:rPr>
          <w:sz w:val="14"/>
        </w:rPr>
      </w:pPr>
      <w:r w:rsidRPr="00E82F62">
        <w:rPr>
          <w:rStyle w:val="StyleUnderline"/>
          <w:highlight w:val="green"/>
        </w:rPr>
        <w:t>The</w:t>
      </w:r>
      <w:r w:rsidRPr="00213717">
        <w:rPr>
          <w:rStyle w:val="StyleUnderline"/>
        </w:rPr>
        <w:t xml:space="preserve"> abiding </w:t>
      </w:r>
      <w:r w:rsidRPr="00E82F62">
        <w:rPr>
          <w:rStyle w:val="StyleUnderline"/>
          <w:highlight w:val="green"/>
        </w:rPr>
        <w:t>message</w:t>
      </w:r>
      <w:r w:rsidRPr="00213717">
        <w:rPr>
          <w:rStyle w:val="StyleUnderline"/>
        </w:rPr>
        <w:t xml:space="preserve"> from the White House, union leaders said, </w:t>
      </w:r>
      <w:r w:rsidRPr="00E82F62">
        <w:rPr>
          <w:rStyle w:val="StyleUnderline"/>
          <w:highlight w:val="green"/>
        </w:rPr>
        <w:t xml:space="preserve">is one of </w:t>
      </w:r>
      <w:r w:rsidRPr="00E82F62">
        <w:rPr>
          <w:rStyle w:val="Emphasis"/>
          <w:highlight w:val="green"/>
        </w:rPr>
        <w:t>contempt</w:t>
      </w:r>
      <w:r w:rsidRPr="00E82F62">
        <w:rPr>
          <w:rStyle w:val="StyleUnderline"/>
          <w:highlight w:val="green"/>
        </w:rPr>
        <w:t xml:space="preserve"> for the federal work force</w:t>
      </w:r>
      <w:r w:rsidRPr="00213717">
        <w:rPr>
          <w:rStyle w:val="StyleUnderline"/>
        </w:rPr>
        <w:t xml:space="preserve">. </w:t>
      </w:r>
      <w:r w:rsidRPr="00293872">
        <w:rPr>
          <w:sz w:val="14"/>
        </w:rPr>
        <w:t>(The White House did not respond to a request for comment.) The administration has also lamented union protections for workers facing disciplinary proceedings.</w:t>
      </w:r>
    </w:p>
    <w:p w14:paraId="1D82430C" w14:textId="77777777" w:rsidR="00F30657" w:rsidRPr="00293872" w:rsidRDefault="00F30657" w:rsidP="00F30657">
      <w:pPr>
        <w:rPr>
          <w:sz w:val="14"/>
        </w:rPr>
      </w:pPr>
      <w:r w:rsidRPr="00213717">
        <w:rPr>
          <w:rStyle w:val="StyleUnderline"/>
        </w:rPr>
        <w:t xml:space="preserve">“It is </w:t>
      </w:r>
      <w:r w:rsidRPr="00293872">
        <w:rPr>
          <w:rStyle w:val="Emphasis"/>
        </w:rPr>
        <w:t>insulting</w:t>
      </w:r>
      <w:r w:rsidRPr="00213717">
        <w:rPr>
          <w:rStyle w:val="StyleUnderline"/>
        </w:rPr>
        <w:t xml:space="preserve"> to say that we are low-productivity public workers, </w:t>
      </w:r>
      <w:r w:rsidRPr="00293872">
        <w:rPr>
          <w:sz w:val="14"/>
        </w:rPr>
        <w:t>that we are corrupt, that we are the Deep State, that we are lazy,” said Brian Kelly, vice president of a local in Michigan that represents employees of the Environmental Protection Agency.</w:t>
      </w:r>
    </w:p>
    <w:p w14:paraId="2952F34F" w14:textId="77777777" w:rsidR="00F30657" w:rsidRPr="00293872" w:rsidRDefault="00F30657" w:rsidP="00F30657">
      <w:pPr>
        <w:rPr>
          <w:sz w:val="14"/>
        </w:rPr>
      </w:pPr>
      <w:r w:rsidRPr="00293872">
        <w:rPr>
          <w:sz w:val="14"/>
        </w:rPr>
        <w:t>Membership in his local has grown substantially, Mr. Kelly said, as has engagement. “A lot of people have now woken up,” he said.</w:t>
      </w:r>
    </w:p>
    <w:p w14:paraId="6E4CF045" w14:textId="77777777" w:rsidR="00F30657" w:rsidRPr="00293872" w:rsidRDefault="00F30657" w:rsidP="00F30657">
      <w:pPr>
        <w:rPr>
          <w:sz w:val="14"/>
        </w:rPr>
      </w:pPr>
      <w:r w:rsidRPr="00293872">
        <w:rPr>
          <w:sz w:val="14"/>
        </w:rPr>
        <w:t>At first, he spent a lot of time doing “Basic Union 101” in Signal chats for new members. Recently, he has been pushing for the local to talk to Michigan lawmakers.</w:t>
      </w:r>
    </w:p>
    <w:p w14:paraId="18AA675A" w14:textId="77777777" w:rsidR="00F30657" w:rsidRPr="00213717" w:rsidRDefault="00F30657" w:rsidP="00F30657">
      <w:pPr>
        <w:rPr>
          <w:rStyle w:val="StyleUnderline"/>
        </w:rPr>
      </w:pPr>
      <w:r w:rsidRPr="00213717">
        <w:rPr>
          <w:rStyle w:val="StyleUnderline"/>
        </w:rPr>
        <w:t xml:space="preserve">Adding to </w:t>
      </w:r>
      <w:r w:rsidRPr="00E82F62">
        <w:rPr>
          <w:rStyle w:val="StyleUnderline"/>
          <w:highlight w:val="green"/>
        </w:rPr>
        <w:t>many workers’</w:t>
      </w:r>
      <w:r w:rsidRPr="00213717">
        <w:rPr>
          <w:rStyle w:val="StyleUnderline"/>
        </w:rPr>
        <w:t xml:space="preserve"> pain, they said, is the apparent </w:t>
      </w:r>
      <w:r w:rsidRPr="00E82F62">
        <w:rPr>
          <w:rStyle w:val="Emphasis"/>
          <w:highlight w:val="green"/>
        </w:rPr>
        <w:t>lack of familiarity</w:t>
      </w:r>
      <w:r w:rsidRPr="00213717">
        <w:rPr>
          <w:rStyle w:val="StyleUnderline"/>
        </w:rPr>
        <w:t xml:space="preserve"> among the Trump administration leadership with what the federal work force does.</w:t>
      </w:r>
    </w:p>
    <w:p w14:paraId="5C4BAAE8" w14:textId="77777777" w:rsidR="00F30657" w:rsidRPr="00213717" w:rsidRDefault="00F30657" w:rsidP="00F30657">
      <w:pPr>
        <w:rPr>
          <w:rStyle w:val="StyleUnderline"/>
        </w:rPr>
      </w:pPr>
      <w:r w:rsidRPr="00213717">
        <w:rPr>
          <w:rStyle w:val="StyleUnderline"/>
        </w:rPr>
        <w:t>“</w:t>
      </w:r>
      <w:r w:rsidRPr="00E82F62">
        <w:rPr>
          <w:rStyle w:val="Emphasis"/>
          <w:highlight w:val="green"/>
        </w:rPr>
        <w:t>People have no clue how government operates</w:t>
      </w:r>
      <w:r w:rsidRPr="00213717">
        <w:rPr>
          <w:rStyle w:val="StyleUnderline"/>
        </w:rPr>
        <w:t xml:space="preserve">,” </w:t>
      </w:r>
      <w:r w:rsidRPr="00293872">
        <w:rPr>
          <w:sz w:val="14"/>
        </w:rPr>
        <w:t xml:space="preserve">said Philip Glover, a national vice president for the union, covering Pennsylvania and Delaware. </w:t>
      </w:r>
      <w:r w:rsidRPr="00213717">
        <w:rPr>
          <w:rStyle w:val="StyleUnderline"/>
        </w:rPr>
        <w:t xml:space="preserve">“They have </w:t>
      </w:r>
      <w:r w:rsidRPr="00293872">
        <w:rPr>
          <w:rStyle w:val="Emphasis"/>
        </w:rPr>
        <w:t>no experience</w:t>
      </w:r>
      <w:r w:rsidRPr="00213717">
        <w:rPr>
          <w:rStyle w:val="StyleUnderline"/>
        </w:rPr>
        <w:t xml:space="preserve"> with it,” </w:t>
      </w:r>
      <w:r w:rsidRPr="00293872">
        <w:rPr>
          <w:sz w:val="14"/>
        </w:rPr>
        <w:t>he added, referring to the people working at Elon Musk’s Department of Government Efficiency.</w:t>
      </w:r>
    </w:p>
    <w:p w14:paraId="5DE85D7F" w14:textId="77777777" w:rsidR="00F30657" w:rsidRDefault="00F30657" w:rsidP="00F30657"/>
    <w:p w14:paraId="3657BB76" w14:textId="77777777" w:rsidR="00F30657" w:rsidRPr="007528AB" w:rsidRDefault="00F30657" w:rsidP="00F30657">
      <w:pPr>
        <w:pStyle w:val="Heading3"/>
      </w:pPr>
      <w:r w:rsidRPr="007528AB">
        <w:t>2AC---Condo---Dispo</w:t>
      </w:r>
    </w:p>
    <w:p w14:paraId="75E255DD" w14:textId="77777777" w:rsidR="00F30657" w:rsidRDefault="00F30657" w:rsidP="00F30657"/>
    <w:p w14:paraId="68F9DB49" w14:textId="77777777" w:rsidR="00F30657" w:rsidRPr="001D609F" w:rsidRDefault="00F30657" w:rsidP="00F30657">
      <w:pPr>
        <w:pStyle w:val="Heading1"/>
        <w:rPr>
          <w:rFonts w:cs="Calibri"/>
        </w:rPr>
      </w:pPr>
      <w:r w:rsidRPr="001D609F">
        <w:rPr>
          <w:rFonts w:cs="Calibri"/>
        </w:rPr>
        <w:t>1AR</w:t>
      </w:r>
    </w:p>
    <w:p w14:paraId="545E5E14" w14:textId="77777777" w:rsidR="00F30657" w:rsidRPr="001D609F" w:rsidRDefault="00F30657" w:rsidP="00F30657">
      <w:pPr>
        <w:pStyle w:val="Heading2"/>
        <w:rPr>
          <w:rFonts w:cs="Calibri"/>
        </w:rPr>
      </w:pPr>
      <w:r w:rsidRPr="001D609F">
        <w:rPr>
          <w:rFonts w:cs="Calibri"/>
        </w:rPr>
        <w:t>ADV 1---Governance---1AR</w:t>
      </w:r>
    </w:p>
    <w:p w14:paraId="434C07F2" w14:textId="77777777" w:rsidR="00F30657" w:rsidRPr="001D609F" w:rsidRDefault="00F30657" w:rsidP="00F30657">
      <w:pPr>
        <w:pStyle w:val="Heading3"/>
        <w:rPr>
          <w:rFonts w:cs="Calibri"/>
        </w:rPr>
      </w:pPr>
      <w:r w:rsidRPr="001D609F">
        <w:rPr>
          <w:rFonts w:cs="Calibri"/>
        </w:rPr>
        <w:t>IL---Scientific Integrity Provisions---1AR</w:t>
      </w:r>
    </w:p>
    <w:p w14:paraId="56D9B138" w14:textId="77777777" w:rsidR="00F30657" w:rsidRDefault="00F30657" w:rsidP="00F30657">
      <w:pPr>
        <w:pStyle w:val="Analytic"/>
        <w:rPr>
          <w:rFonts w:cs="Calibri"/>
        </w:rPr>
      </w:pPr>
    </w:p>
    <w:p w14:paraId="7870972B" w14:textId="77777777" w:rsidR="00F30657" w:rsidRPr="001D609F" w:rsidRDefault="00F30657" w:rsidP="00F30657">
      <w:pPr>
        <w:pStyle w:val="Heading3"/>
        <w:rPr>
          <w:rFonts w:cs="Calibri"/>
        </w:rPr>
      </w:pPr>
      <w:r w:rsidRPr="001D609F">
        <w:rPr>
          <w:rFonts w:cs="Calibri"/>
        </w:rPr>
        <w:t>I!---Pandemics---1AR</w:t>
      </w:r>
    </w:p>
    <w:p w14:paraId="1264470F" w14:textId="77777777" w:rsidR="00F30657" w:rsidRDefault="00F30657" w:rsidP="00F30657">
      <w:pPr>
        <w:pStyle w:val="Analytic"/>
        <w:rPr>
          <w:rFonts w:cs="Calibri"/>
        </w:rPr>
      </w:pPr>
    </w:p>
    <w:p w14:paraId="2C06B649" w14:textId="77777777" w:rsidR="00F30657" w:rsidRPr="001D609F" w:rsidRDefault="00F30657" w:rsidP="00F30657">
      <w:pPr>
        <w:pStyle w:val="Heading2"/>
        <w:rPr>
          <w:rFonts w:cs="Calibri"/>
        </w:rPr>
      </w:pPr>
      <w:r w:rsidRPr="001D609F">
        <w:rPr>
          <w:rFonts w:cs="Calibri"/>
        </w:rPr>
        <w:t>ADV 2---Legality---1AR</w:t>
      </w:r>
    </w:p>
    <w:p w14:paraId="188BCBF7" w14:textId="77777777" w:rsidR="00F30657" w:rsidRPr="001D609F" w:rsidRDefault="00F30657" w:rsidP="00F30657"/>
    <w:p w14:paraId="461C741C" w14:textId="77777777" w:rsidR="00F30657" w:rsidRPr="001D609F" w:rsidRDefault="00F30657" w:rsidP="00F30657">
      <w:pPr>
        <w:pStyle w:val="Heading3"/>
        <w:rPr>
          <w:rFonts w:cs="Calibri"/>
        </w:rPr>
      </w:pPr>
      <w:r w:rsidRPr="001D609F">
        <w:rPr>
          <w:rFonts w:cs="Calibri"/>
        </w:rPr>
        <w:t>IL/I---No P Review=Mil Dome=Civ War---1AR</w:t>
      </w:r>
    </w:p>
    <w:p w14:paraId="4C9F248C" w14:textId="77777777" w:rsidR="00F30657" w:rsidRDefault="00F30657" w:rsidP="00F30657">
      <w:pPr>
        <w:pStyle w:val="Analytic"/>
        <w:rPr>
          <w:rFonts w:cs="Calibri"/>
        </w:rPr>
      </w:pPr>
    </w:p>
    <w:p w14:paraId="1049E88D" w14:textId="77777777" w:rsidR="00F30657" w:rsidRPr="001D609F" w:rsidRDefault="00F30657" w:rsidP="00F30657">
      <w:pPr>
        <w:pStyle w:val="Heading3"/>
        <w:rPr>
          <w:rFonts w:cs="Calibri"/>
        </w:rPr>
      </w:pPr>
      <w:r w:rsidRPr="001D609F">
        <w:rPr>
          <w:rFonts w:cs="Calibri"/>
        </w:rPr>
        <w:t>I!---Deterrence---1AR</w:t>
      </w:r>
    </w:p>
    <w:p w14:paraId="7E6B2CF4" w14:textId="77777777" w:rsidR="00F30657" w:rsidRDefault="00F30657" w:rsidP="00F30657">
      <w:pPr>
        <w:pStyle w:val="Analytic"/>
        <w:rPr>
          <w:rFonts w:cs="Calibri"/>
        </w:rPr>
      </w:pPr>
    </w:p>
    <w:p w14:paraId="70A894A2" w14:textId="77777777" w:rsidR="00F30657" w:rsidRPr="001D609F" w:rsidRDefault="00F30657" w:rsidP="00F30657">
      <w:pPr>
        <w:pStyle w:val="Heading3"/>
        <w:rPr>
          <w:rFonts w:cs="Calibri"/>
        </w:rPr>
      </w:pPr>
      <w:r w:rsidRPr="001D609F">
        <w:rPr>
          <w:rFonts w:cs="Calibri"/>
        </w:rPr>
        <w:t>Driesen—1AR</w:t>
      </w:r>
    </w:p>
    <w:p w14:paraId="0E5AFEC5" w14:textId="77777777" w:rsidR="00F30657" w:rsidRDefault="00F30657" w:rsidP="00F30657">
      <w:pPr>
        <w:pStyle w:val="Analytic"/>
        <w:rPr>
          <w:rFonts w:cs="Calibri"/>
        </w:rPr>
      </w:pPr>
    </w:p>
    <w:p w14:paraId="53EC7F0B" w14:textId="77777777" w:rsidR="00F30657" w:rsidRPr="001D609F" w:rsidRDefault="00F30657" w:rsidP="00F30657"/>
    <w:p w14:paraId="32D29AAB" w14:textId="77777777" w:rsidR="00F30657" w:rsidRPr="001D609F" w:rsidRDefault="00F30657" w:rsidP="00F30657">
      <w:pPr>
        <w:pStyle w:val="Heading2"/>
        <w:rPr>
          <w:rFonts w:cs="Calibri"/>
        </w:rPr>
      </w:pPr>
      <w:r w:rsidRPr="001D609F">
        <w:rPr>
          <w:rFonts w:cs="Calibri"/>
        </w:rPr>
        <w:t>OLRC CP</w:t>
      </w:r>
    </w:p>
    <w:p w14:paraId="54846B82" w14:textId="77777777" w:rsidR="00F30657" w:rsidRPr="001D609F" w:rsidRDefault="00F30657" w:rsidP="00F30657">
      <w:pPr>
        <w:pStyle w:val="Heading3"/>
        <w:rPr>
          <w:rFonts w:cs="Calibri"/>
        </w:rPr>
      </w:pPr>
      <w:r w:rsidRPr="001D609F">
        <w:rPr>
          <w:rFonts w:cs="Calibri"/>
        </w:rPr>
        <w:t>PDCP---1AR</w:t>
      </w:r>
    </w:p>
    <w:p w14:paraId="771D4ED0" w14:textId="77777777" w:rsidR="00F30657" w:rsidRDefault="00F30657" w:rsidP="00F30657">
      <w:pPr>
        <w:pStyle w:val="Analytic"/>
        <w:rPr>
          <w:rFonts w:cs="Calibri"/>
        </w:rPr>
      </w:pPr>
    </w:p>
    <w:p w14:paraId="3A6573AE" w14:textId="77777777" w:rsidR="00F30657" w:rsidRPr="001D609F" w:rsidRDefault="00F30657" w:rsidP="00F30657">
      <w:pPr>
        <w:pStyle w:val="Heading4"/>
        <w:rPr>
          <w:rFonts w:cs="Calibri"/>
        </w:rPr>
      </w:pPr>
      <w:r w:rsidRPr="001D609F">
        <w:rPr>
          <w:rFonts w:cs="Calibri"/>
        </w:rPr>
        <w:t xml:space="preserve">US code are laws in force. </w:t>
      </w:r>
    </w:p>
    <w:p w14:paraId="6113A643" w14:textId="77777777" w:rsidR="00F30657" w:rsidRPr="001D609F" w:rsidRDefault="00F30657" w:rsidP="00F30657">
      <w:r w:rsidRPr="001D609F">
        <w:rPr>
          <w:rStyle w:val="Style13ptBold"/>
        </w:rPr>
        <w:t xml:space="preserve">US Senate ND </w:t>
      </w:r>
      <w:r w:rsidRPr="001D609F">
        <w:t>[https://www.senate.gov/pagelayout/legislative/one_item_and_teasers/usCode_page.htm]</w:t>
      </w:r>
    </w:p>
    <w:p w14:paraId="49DE4031" w14:textId="77777777" w:rsidR="00F30657" w:rsidRPr="001D609F" w:rsidRDefault="00F30657" w:rsidP="00F30657">
      <w:r w:rsidRPr="001D609F">
        <w:rPr>
          <w:rStyle w:val="Emphasis"/>
        </w:rPr>
        <w:t xml:space="preserve">The United States </w:t>
      </w:r>
      <w:r w:rsidRPr="001D609F">
        <w:rPr>
          <w:rStyle w:val="Emphasis"/>
          <w:highlight w:val="green"/>
        </w:rPr>
        <w:t>Code is a compilation of most public laws currently in force</w:t>
      </w:r>
      <w:r w:rsidRPr="001D609F">
        <w:rPr>
          <w:rStyle w:val="Emphasis"/>
        </w:rPr>
        <w:t>, organized by subject matter. When a law has been amended by another law, the U.S. Code reflects this change.  The U.S. Code collates the original law with subsequent amendments, and it deletes language that has later been repealed or superseded</w:t>
      </w:r>
      <w:r w:rsidRPr="001D609F">
        <w:t>.</w:t>
      </w:r>
    </w:p>
    <w:p w14:paraId="6E516832" w14:textId="77777777" w:rsidR="00F30657" w:rsidRDefault="00F30657" w:rsidP="00F30657">
      <w:pPr>
        <w:pStyle w:val="Analytic"/>
        <w:rPr>
          <w:rFonts w:cs="Calibri"/>
        </w:rPr>
      </w:pPr>
    </w:p>
    <w:p w14:paraId="4417428C" w14:textId="77777777" w:rsidR="00F30657" w:rsidRDefault="00F30657" w:rsidP="00F30657">
      <w:pPr>
        <w:pStyle w:val="Heading3"/>
      </w:pPr>
      <w:r>
        <w:t>United States---Federal Entities</w:t>
      </w:r>
    </w:p>
    <w:p w14:paraId="4B60BC6A" w14:textId="77777777" w:rsidR="00F30657" w:rsidRDefault="00F30657" w:rsidP="00F30657">
      <w:pPr>
        <w:pStyle w:val="Heading4"/>
      </w:pPr>
      <w:r>
        <w:t xml:space="preserve">“United States” can be </w:t>
      </w:r>
      <w:r w:rsidRPr="002D6FB3">
        <w:rPr>
          <w:u w:val="single"/>
        </w:rPr>
        <w:t>any</w:t>
      </w:r>
      <w:r>
        <w:t xml:space="preserve"> federal entity. </w:t>
      </w:r>
    </w:p>
    <w:p w14:paraId="59291A41" w14:textId="77777777" w:rsidR="00F30657" w:rsidRPr="000852D3" w:rsidRDefault="00F30657" w:rsidP="00F30657">
      <w:r w:rsidRPr="00690724">
        <w:rPr>
          <w:rStyle w:val="Style13ptBold"/>
        </w:rPr>
        <w:t>Cornell Legal Information Institute, No Date</w:t>
      </w:r>
      <w:r w:rsidRPr="000852D3">
        <w:rPr>
          <w:rStyle w:val="Style13ptBold"/>
          <w:sz w:val="28"/>
        </w:rPr>
        <w:t xml:space="preserve"> </w:t>
      </w:r>
      <w:r>
        <w:t xml:space="preserve">(“United States”, https://www.law.cornell.edu/definitions/uscode.php?width=840&amp;height=800&amp;iframe=true&amp;def_id=28-USC-2032517217-15940179&amp;term_occur=2&amp;term_src=) </w:t>
      </w:r>
    </w:p>
    <w:p w14:paraId="18E11119" w14:textId="77777777" w:rsidR="00F30657" w:rsidRPr="008367BF" w:rsidRDefault="00F30657" w:rsidP="00F30657">
      <w:pPr>
        <w:rPr>
          <w:rStyle w:val="StyleUnderline"/>
        </w:rPr>
      </w:pPr>
      <w:r w:rsidRPr="000852D3">
        <w:rPr>
          <w:sz w:val="12"/>
        </w:rPr>
        <w:t>(15</w:t>
      </w:r>
      <w:r w:rsidRPr="008367BF">
        <w:rPr>
          <w:sz w:val="16"/>
          <w:szCs w:val="16"/>
        </w:rPr>
        <w:t xml:space="preserve">) </w:t>
      </w:r>
      <w:r w:rsidRPr="008367BF">
        <w:rPr>
          <w:rStyle w:val="StyleUnderline"/>
        </w:rPr>
        <w:t>“</w:t>
      </w:r>
      <w:r w:rsidRPr="00FB3D85">
        <w:rPr>
          <w:rStyle w:val="StyleUnderline"/>
          <w:highlight w:val="green"/>
        </w:rPr>
        <w:t>United States</w:t>
      </w:r>
      <w:r w:rsidRPr="000852D3">
        <w:rPr>
          <w:rStyle w:val="StyleUnderline"/>
        </w:rPr>
        <w:t xml:space="preserve">” </w:t>
      </w:r>
      <w:r w:rsidRPr="00FB3D85">
        <w:rPr>
          <w:rStyle w:val="StyleUnderline"/>
          <w:highlight w:val="green"/>
        </w:rPr>
        <w:t>means</w:t>
      </w:r>
      <w:r w:rsidRPr="000852D3">
        <w:rPr>
          <w:sz w:val="12"/>
        </w:rPr>
        <w:t xml:space="preserve">— </w:t>
      </w:r>
      <w:r w:rsidRPr="008367BF">
        <w:rPr>
          <w:u w:val="single"/>
        </w:rPr>
        <w:t xml:space="preserve">(A) </w:t>
      </w:r>
      <w:r w:rsidRPr="00FB3D85">
        <w:rPr>
          <w:highlight w:val="green"/>
          <w:u w:val="single"/>
        </w:rPr>
        <w:t>a Federal corporation</w:t>
      </w:r>
      <w:r w:rsidRPr="008367BF">
        <w:rPr>
          <w:u w:val="single"/>
        </w:rPr>
        <w:t>;</w:t>
      </w:r>
      <w:r w:rsidRPr="000852D3">
        <w:rPr>
          <w:sz w:val="12"/>
        </w:rPr>
        <w:t xml:space="preserve"> </w:t>
      </w:r>
      <w:r w:rsidRPr="008367BF">
        <w:rPr>
          <w:rStyle w:val="StyleUnderline"/>
        </w:rPr>
        <w:t xml:space="preserve">(B) an </w:t>
      </w:r>
      <w:r w:rsidRPr="00FB3D85">
        <w:rPr>
          <w:rStyle w:val="StyleUnderline"/>
          <w:highlight w:val="green"/>
        </w:rPr>
        <w:t>agency</w:t>
      </w:r>
      <w:r w:rsidRPr="008367BF">
        <w:rPr>
          <w:rStyle w:val="StyleUnderline"/>
        </w:rPr>
        <w:t xml:space="preserve">, </w:t>
      </w:r>
      <w:r w:rsidRPr="00FB3D85">
        <w:rPr>
          <w:rStyle w:val="StyleUnderline"/>
          <w:highlight w:val="green"/>
        </w:rPr>
        <w:t>department</w:t>
      </w:r>
      <w:r w:rsidRPr="008367BF">
        <w:rPr>
          <w:rStyle w:val="StyleUnderline"/>
        </w:rPr>
        <w:t xml:space="preserve">, </w:t>
      </w:r>
      <w:r w:rsidRPr="00FB3D85">
        <w:rPr>
          <w:rStyle w:val="StyleUnderline"/>
          <w:highlight w:val="green"/>
        </w:rPr>
        <w:t>commission</w:t>
      </w:r>
      <w:r w:rsidRPr="008367BF">
        <w:rPr>
          <w:rStyle w:val="StyleUnderline"/>
        </w:rPr>
        <w:t xml:space="preserve">, </w:t>
      </w:r>
      <w:r w:rsidRPr="00FB3D85">
        <w:rPr>
          <w:rStyle w:val="StyleUnderline"/>
          <w:highlight w:val="green"/>
        </w:rPr>
        <w:t>board</w:t>
      </w:r>
      <w:r w:rsidRPr="008367BF">
        <w:rPr>
          <w:rStyle w:val="StyleUnderline"/>
        </w:rPr>
        <w:t xml:space="preserve">, </w:t>
      </w:r>
      <w:r w:rsidRPr="00FB3D85">
        <w:rPr>
          <w:rStyle w:val="StyleUnderline"/>
          <w:highlight w:val="green"/>
        </w:rPr>
        <w:t>or other entity</w:t>
      </w:r>
      <w:r w:rsidRPr="008367BF">
        <w:rPr>
          <w:rStyle w:val="StyleUnderline"/>
        </w:rPr>
        <w:t xml:space="preserve"> of the United States</w:t>
      </w:r>
      <w:r w:rsidRPr="000852D3">
        <w:rPr>
          <w:sz w:val="12"/>
        </w:rPr>
        <w:t xml:space="preserve">; </w:t>
      </w:r>
      <w:r w:rsidRPr="008367BF">
        <w:rPr>
          <w:rStyle w:val="StyleUnderline"/>
        </w:rPr>
        <w:t xml:space="preserve">or (C) an instrumentality of the United States. </w:t>
      </w:r>
    </w:p>
    <w:p w14:paraId="0D59ABA0" w14:textId="77777777" w:rsidR="00F30657" w:rsidRDefault="00F30657" w:rsidP="00F30657">
      <w:pPr>
        <w:spacing w:line="235" w:lineRule="atLeast"/>
        <w:rPr>
          <w:rFonts w:eastAsia="Times New Roman"/>
          <w:color w:val="000000"/>
          <w:sz w:val="16"/>
        </w:rPr>
      </w:pPr>
    </w:p>
    <w:p w14:paraId="4419CDCD" w14:textId="77777777" w:rsidR="00F30657" w:rsidRDefault="00F30657" w:rsidP="00F30657">
      <w:pPr>
        <w:pStyle w:val="Heading3"/>
        <w:rPr>
          <w:rFonts w:eastAsia="Times New Roman"/>
        </w:rPr>
      </w:pPr>
      <w:r>
        <w:rPr>
          <w:rFonts w:eastAsia="Times New Roman"/>
        </w:rPr>
        <w:t>1AR---resolved</w:t>
      </w:r>
    </w:p>
    <w:p w14:paraId="2CF8FF8D" w14:textId="77777777" w:rsidR="00F30657" w:rsidRDefault="00F30657" w:rsidP="00F30657">
      <w:pPr>
        <w:pStyle w:val="Heading4"/>
      </w:pPr>
      <w:r>
        <w:t>Ignore resolved---it’s before the colon</w:t>
      </w:r>
    </w:p>
    <w:p w14:paraId="67708209" w14:textId="77777777" w:rsidR="00F30657" w:rsidRPr="00230BC0" w:rsidRDefault="00F30657" w:rsidP="00F30657"/>
    <w:p w14:paraId="62398DDA" w14:textId="77777777" w:rsidR="00F30657" w:rsidRDefault="00F30657" w:rsidP="00F30657">
      <w:pPr>
        <w:pStyle w:val="Analytic"/>
      </w:pPr>
    </w:p>
    <w:p w14:paraId="5503C454" w14:textId="77777777" w:rsidR="00F30657" w:rsidRPr="001D609F" w:rsidRDefault="00F30657" w:rsidP="00F30657">
      <w:pPr>
        <w:pStyle w:val="Heading3"/>
        <w:rPr>
          <w:rFonts w:cs="Calibri"/>
        </w:rPr>
      </w:pPr>
      <w:r>
        <w:rPr>
          <w:rFonts w:cs="Calibri"/>
        </w:rPr>
        <w:t>Courts</w:t>
      </w:r>
      <w:r w:rsidRPr="001D609F">
        <w:rPr>
          <w:rFonts w:cs="Calibri"/>
        </w:rPr>
        <w:t xml:space="preserve"> Deficit---1AR</w:t>
      </w:r>
    </w:p>
    <w:p w14:paraId="0C8FA615" w14:textId="77777777" w:rsidR="00F30657" w:rsidRDefault="00F30657" w:rsidP="00F30657">
      <w:pPr>
        <w:pStyle w:val="Analytic"/>
      </w:pPr>
    </w:p>
    <w:p w14:paraId="7DE325C1" w14:textId="77777777" w:rsidR="00F30657" w:rsidRDefault="00F30657" w:rsidP="00F30657">
      <w:pPr>
        <w:pStyle w:val="Heading2"/>
        <w:rPr>
          <w:rFonts w:cs="Calibri"/>
        </w:rPr>
      </w:pPr>
      <w:r>
        <w:rPr>
          <w:rFonts w:cs="Calibri"/>
        </w:rPr>
        <w:t>PIC</w:t>
      </w:r>
    </w:p>
    <w:p w14:paraId="0E2C4AD0" w14:textId="77777777" w:rsidR="00F30657" w:rsidRDefault="00F30657" w:rsidP="00F30657">
      <w:r>
        <w:t>Normal means---</w:t>
      </w:r>
    </w:p>
    <w:p w14:paraId="543EBE0A" w14:textId="77777777" w:rsidR="00F30657" w:rsidRPr="00D20F84" w:rsidRDefault="00F30657" w:rsidP="00F30657">
      <w:r>
        <w:t>Doesn’t solve---if people aren’t sure the certainty stuf---if it’s unclear which agencies are b—doesn’t sikve advantage 2</w:t>
      </w:r>
    </w:p>
    <w:p w14:paraId="060D737B" w14:textId="77777777" w:rsidR="00F30657" w:rsidRDefault="00F30657" w:rsidP="00F30657">
      <w:pPr>
        <w:pStyle w:val="Analytic"/>
      </w:pPr>
    </w:p>
    <w:p w14:paraId="4D13F419" w14:textId="77777777" w:rsidR="00F30657" w:rsidRPr="001D609F" w:rsidRDefault="00F30657" w:rsidP="00F30657"/>
    <w:p w14:paraId="118848B0" w14:textId="77777777" w:rsidR="00F30657" w:rsidRPr="001D609F" w:rsidRDefault="00F30657" w:rsidP="00F30657">
      <w:pPr>
        <w:pStyle w:val="Heading2"/>
        <w:rPr>
          <w:rFonts w:cs="Calibri"/>
        </w:rPr>
      </w:pPr>
      <w:r w:rsidRPr="001D609F">
        <w:rPr>
          <w:rFonts w:cs="Calibri"/>
        </w:rPr>
        <w:t>Energy DA</w:t>
      </w:r>
    </w:p>
    <w:p w14:paraId="3459471A" w14:textId="77777777" w:rsidR="00F30657" w:rsidRPr="001D609F" w:rsidRDefault="00F30657" w:rsidP="00F30657">
      <w:pPr>
        <w:pStyle w:val="Heading3"/>
        <w:rPr>
          <w:rFonts w:cs="Calibri"/>
        </w:rPr>
      </w:pPr>
      <w:r w:rsidRPr="001D609F">
        <w:rPr>
          <w:rFonts w:cs="Calibri"/>
        </w:rPr>
        <w:t>1AR---Thumped</w:t>
      </w:r>
    </w:p>
    <w:p w14:paraId="60098F01" w14:textId="77777777" w:rsidR="00F30657" w:rsidRDefault="00F30657" w:rsidP="00F30657">
      <w:pPr>
        <w:pStyle w:val="Analytic"/>
      </w:pPr>
    </w:p>
    <w:p w14:paraId="69BFFC0B" w14:textId="77777777" w:rsidR="00F30657" w:rsidRPr="001D609F" w:rsidRDefault="00F30657" w:rsidP="00F30657">
      <w:pPr>
        <w:pStyle w:val="Heading3"/>
        <w:rPr>
          <w:rFonts w:cs="Calibri"/>
        </w:rPr>
      </w:pPr>
      <w:r w:rsidRPr="001D609F">
        <w:rPr>
          <w:rFonts w:cs="Calibri"/>
        </w:rPr>
        <w:t>1AR---Solves</w:t>
      </w:r>
    </w:p>
    <w:p w14:paraId="0535144E" w14:textId="77777777" w:rsidR="00F30657" w:rsidRDefault="00F30657" w:rsidP="00F30657">
      <w:pPr>
        <w:pStyle w:val="Analytic"/>
        <w:rPr>
          <w:rFonts w:cs="Calibri"/>
        </w:rPr>
      </w:pPr>
    </w:p>
    <w:p w14:paraId="6058B3CC" w14:textId="77777777" w:rsidR="00F30657" w:rsidRPr="001D609F" w:rsidRDefault="00F30657" w:rsidP="00F30657">
      <w:pPr>
        <w:pStyle w:val="Heading3"/>
        <w:rPr>
          <w:rFonts w:cs="Calibri"/>
        </w:rPr>
      </w:pPr>
      <w:r w:rsidRPr="001D609F">
        <w:rPr>
          <w:rFonts w:cs="Calibri"/>
        </w:rPr>
        <w:t>1AR---I/L</w:t>
      </w:r>
    </w:p>
    <w:p w14:paraId="45F6938B" w14:textId="77777777" w:rsidR="00F30657" w:rsidRDefault="00F30657" w:rsidP="00F30657">
      <w:pPr>
        <w:pStyle w:val="Analytic"/>
        <w:rPr>
          <w:rFonts w:cs="Calibri"/>
        </w:rPr>
      </w:pPr>
    </w:p>
    <w:p w14:paraId="1F870DB2" w14:textId="77777777" w:rsidR="00F30657" w:rsidRPr="001D609F" w:rsidRDefault="00F30657" w:rsidP="00F30657">
      <w:pPr>
        <w:pStyle w:val="Heading4"/>
        <w:rPr>
          <w:rFonts w:cs="Calibri"/>
        </w:rPr>
      </w:pPr>
      <w:r w:rsidRPr="001D609F">
        <w:rPr>
          <w:rFonts w:cs="Calibri"/>
        </w:rPr>
        <w:t xml:space="preserve">No internal link -- Russia is </w:t>
      </w:r>
      <w:r w:rsidRPr="001D609F">
        <w:rPr>
          <w:rFonts w:cs="Calibri"/>
          <w:u w:val="single"/>
        </w:rPr>
        <w:t>diversifying</w:t>
      </w:r>
      <w:r w:rsidRPr="001D609F">
        <w:rPr>
          <w:rFonts w:cs="Calibri"/>
        </w:rPr>
        <w:t xml:space="preserve"> </w:t>
      </w:r>
    </w:p>
    <w:p w14:paraId="1B25231C" w14:textId="77777777" w:rsidR="00F30657" w:rsidRPr="001D609F" w:rsidRDefault="00F30657" w:rsidP="00F30657">
      <w:pPr>
        <w:rPr>
          <w:rStyle w:val="Style13ptBold"/>
        </w:rPr>
      </w:pPr>
      <w:r w:rsidRPr="001D609F">
        <w:rPr>
          <w:rStyle w:val="Style13ptBold"/>
        </w:rPr>
        <w:t xml:space="preserve">Bloomberg 23, </w:t>
      </w:r>
      <w:r w:rsidRPr="001D609F">
        <w:t>Bloomberg News, “Russia Survived a Year of Sanctions by Investing as Never Before,” https://www.bloomberg.com/news/articles/2023-02-08/russia-survived-a-year-of-sanctions-by-investing-as-never-before</w:t>
      </w:r>
    </w:p>
    <w:p w14:paraId="7AC09A8C" w14:textId="77777777" w:rsidR="00F30657" w:rsidRPr="001D609F" w:rsidRDefault="00F30657" w:rsidP="00F30657">
      <w:pPr>
        <w:rPr>
          <w:sz w:val="14"/>
        </w:rPr>
      </w:pPr>
      <w:r w:rsidRPr="001D609F">
        <w:rPr>
          <w:rStyle w:val="StyleUnderline"/>
          <w:highlight w:val="green"/>
        </w:rPr>
        <w:t>Russia is seeking to spend its way out of the</w:t>
      </w:r>
      <w:r w:rsidRPr="001D609F">
        <w:rPr>
          <w:sz w:val="14"/>
        </w:rPr>
        <w:t xml:space="preserve"> self-inflicted economic crisis that threatened to deliver the </w:t>
      </w:r>
      <w:r w:rsidRPr="001D609F">
        <w:rPr>
          <w:rStyle w:val="Emphasis"/>
          <w:highlight w:val="green"/>
        </w:rPr>
        <w:t>deepest recession</w:t>
      </w:r>
      <w:r w:rsidRPr="001D609F">
        <w:rPr>
          <w:rStyle w:val="StyleUnderline"/>
          <w:highlight w:val="green"/>
        </w:rPr>
        <w:t xml:space="preserve"> of</w:t>
      </w:r>
      <w:r w:rsidRPr="001D609F">
        <w:rPr>
          <w:sz w:val="14"/>
        </w:rPr>
        <w:t xml:space="preserve"> President Vladimir </w:t>
      </w:r>
      <w:r w:rsidRPr="001D609F">
        <w:rPr>
          <w:rStyle w:val="StyleUnderline"/>
          <w:highlight w:val="green"/>
        </w:rPr>
        <w:t>Putin’s</w:t>
      </w:r>
      <w:r w:rsidRPr="001D609F">
        <w:rPr>
          <w:sz w:val="14"/>
        </w:rPr>
        <w:t xml:space="preserve"> more than two-decade </w:t>
      </w:r>
      <w:r w:rsidRPr="001D609F">
        <w:rPr>
          <w:rStyle w:val="StyleUnderline"/>
          <w:highlight w:val="green"/>
        </w:rPr>
        <w:t>rule</w:t>
      </w:r>
      <w:r w:rsidRPr="001D609F">
        <w:rPr>
          <w:sz w:val="14"/>
          <w:highlight w:val="green"/>
        </w:rPr>
        <w:t>.</w:t>
      </w:r>
    </w:p>
    <w:p w14:paraId="49F5E199" w14:textId="77777777" w:rsidR="00F30657" w:rsidRPr="001D609F" w:rsidRDefault="00F30657" w:rsidP="00F30657">
      <w:pPr>
        <w:rPr>
          <w:sz w:val="14"/>
        </w:rPr>
      </w:pPr>
      <w:r w:rsidRPr="001D609F">
        <w:rPr>
          <w:sz w:val="14"/>
        </w:rPr>
        <w:t>Roaring exports of commodities funneled capital into the coffers of the government and companies, feeding an upswing in business investment that was without precedent during previous economic contractions and proved crucial to powering the war effort in the year since the invasion of Ukraine.</w:t>
      </w:r>
    </w:p>
    <w:p w14:paraId="78DC8445" w14:textId="77777777" w:rsidR="00F30657" w:rsidRPr="001D609F" w:rsidRDefault="00F30657" w:rsidP="00F30657">
      <w:pPr>
        <w:rPr>
          <w:sz w:val="14"/>
        </w:rPr>
      </w:pPr>
      <w:r w:rsidRPr="001D609F">
        <w:rPr>
          <w:rStyle w:val="StyleUnderline"/>
          <w:highlight w:val="green"/>
        </w:rPr>
        <w:t>Companies</w:t>
      </w:r>
      <w:r w:rsidRPr="001D609F">
        <w:rPr>
          <w:rStyle w:val="StyleUnderline"/>
        </w:rPr>
        <w:t xml:space="preserve"> big and small </w:t>
      </w:r>
      <w:r w:rsidRPr="001D609F">
        <w:rPr>
          <w:rStyle w:val="StyleUnderline"/>
          <w:highlight w:val="green"/>
        </w:rPr>
        <w:t>spent to replace</w:t>
      </w:r>
      <w:r w:rsidRPr="001D609F">
        <w:rPr>
          <w:rStyle w:val="StyleUnderline"/>
        </w:rPr>
        <w:t xml:space="preserve"> foreign </w:t>
      </w:r>
      <w:r w:rsidRPr="001D609F">
        <w:rPr>
          <w:rStyle w:val="Emphasis"/>
          <w:highlight w:val="green"/>
        </w:rPr>
        <w:t>equipment</w:t>
      </w:r>
      <w:r w:rsidRPr="001D609F">
        <w:rPr>
          <w:rStyle w:val="StyleUnderline"/>
          <w:highlight w:val="green"/>
        </w:rPr>
        <w:t xml:space="preserve"> and </w:t>
      </w:r>
      <w:r w:rsidRPr="001D609F">
        <w:rPr>
          <w:rStyle w:val="Emphasis"/>
          <w:highlight w:val="green"/>
        </w:rPr>
        <w:t>software</w:t>
      </w:r>
      <w:r w:rsidRPr="001D609F">
        <w:rPr>
          <w:rStyle w:val="StyleUnderline"/>
        </w:rPr>
        <w:t xml:space="preserve"> or </w:t>
      </w:r>
      <w:r w:rsidRPr="001D609F">
        <w:rPr>
          <w:rStyle w:val="StyleUnderline"/>
          <w:highlight w:val="green"/>
        </w:rPr>
        <w:t>channeled money into</w:t>
      </w:r>
      <w:r w:rsidRPr="001D609F">
        <w:rPr>
          <w:rStyle w:val="StyleUnderline"/>
        </w:rPr>
        <w:t xml:space="preserve"> building </w:t>
      </w:r>
      <w:r w:rsidRPr="001D609F">
        <w:rPr>
          <w:rStyle w:val="StyleUnderline"/>
          <w:highlight w:val="green"/>
        </w:rPr>
        <w:t xml:space="preserve">new supply chains to reach </w:t>
      </w:r>
      <w:r w:rsidRPr="001D609F">
        <w:rPr>
          <w:rStyle w:val="Emphasis"/>
          <w:highlight w:val="green"/>
        </w:rPr>
        <w:t>alternative markets</w:t>
      </w:r>
      <w:r w:rsidRPr="001D609F">
        <w:rPr>
          <w:sz w:val="14"/>
        </w:rPr>
        <w:t xml:space="preserve">. Facing initial forecasts for a decline of up to 20% in </w:t>
      </w:r>
      <w:r w:rsidRPr="001D609F">
        <w:rPr>
          <w:rStyle w:val="Emphasis"/>
          <w:highlight w:val="green"/>
        </w:rPr>
        <w:t>cap</w:t>
      </w:r>
      <w:r w:rsidRPr="001D609F">
        <w:rPr>
          <w:rStyle w:val="Emphasis"/>
        </w:rPr>
        <w:t xml:space="preserve">ital </w:t>
      </w:r>
      <w:r w:rsidRPr="001D609F">
        <w:rPr>
          <w:rStyle w:val="Emphasis"/>
          <w:highlight w:val="green"/>
        </w:rPr>
        <w:t>ex</w:t>
      </w:r>
      <w:r w:rsidRPr="001D609F">
        <w:rPr>
          <w:rStyle w:val="Emphasis"/>
        </w:rPr>
        <w:t>penditure,</w:t>
      </w:r>
      <w:r w:rsidRPr="001D609F">
        <w:rPr>
          <w:sz w:val="14"/>
        </w:rPr>
        <w:t xml:space="preserve"> Russia instead saw it </w:t>
      </w:r>
      <w:r w:rsidRPr="001D609F">
        <w:rPr>
          <w:rStyle w:val="StyleUnderline"/>
          <w:highlight w:val="green"/>
        </w:rPr>
        <w:t>increase 6%</w:t>
      </w:r>
      <w:r w:rsidRPr="001D609F">
        <w:rPr>
          <w:rStyle w:val="StyleUnderline"/>
        </w:rPr>
        <w:t xml:space="preserve"> in 2022</w:t>
      </w:r>
      <w:r w:rsidRPr="001D609F">
        <w:rPr>
          <w:sz w:val="14"/>
        </w:rPr>
        <w:t>, according to Bloomberg Economics.</w:t>
      </w:r>
    </w:p>
    <w:p w14:paraId="3ECB352A" w14:textId="77777777" w:rsidR="00F30657" w:rsidRPr="001D609F" w:rsidRDefault="00F30657" w:rsidP="00F30657">
      <w:pPr>
        <w:rPr>
          <w:sz w:val="14"/>
        </w:rPr>
      </w:pPr>
      <w:r w:rsidRPr="001D609F">
        <w:rPr>
          <w:sz w:val="14"/>
        </w:rPr>
        <w:t>[fig omitted]</w:t>
      </w:r>
    </w:p>
    <w:p w14:paraId="14C36DE4" w14:textId="77777777" w:rsidR="00F30657" w:rsidRPr="001D609F" w:rsidRDefault="00F30657" w:rsidP="00F30657">
      <w:pPr>
        <w:rPr>
          <w:sz w:val="14"/>
        </w:rPr>
      </w:pPr>
      <w:r w:rsidRPr="001D609F">
        <w:rPr>
          <w:sz w:val="14"/>
        </w:rPr>
        <w:t>But just as tighter curbs on exports choke off revenue to the Kremlin, the future is also far more perilous for investment. Although the central bank and Russia’s Economy Ministry anticipate a period of stability or only a slight decline, Bloomberg Economics predicts fixed-asset investment will shrink by 5% in 2023 — a major drag on an economy that’s expected to contract 1.5%.</w:t>
      </w:r>
    </w:p>
    <w:p w14:paraId="285B914E" w14:textId="77777777" w:rsidR="00F30657" w:rsidRPr="001D609F" w:rsidRDefault="00F30657" w:rsidP="00F30657">
      <w:pPr>
        <w:rPr>
          <w:sz w:val="14"/>
        </w:rPr>
      </w:pPr>
      <w:r w:rsidRPr="001D609F">
        <w:rPr>
          <w:sz w:val="14"/>
        </w:rPr>
        <w:t>A decrease in corporate earnings and pressure from sanctions will halt the momentum and contribute to the uncertainty that’s likely to lead to a spending slump, though smaller in scale than first forecast for 2022, according to Olga Belenkaya, economist at Finam in Moscow.</w:t>
      </w:r>
    </w:p>
    <w:p w14:paraId="5BE23021" w14:textId="77777777" w:rsidR="00F30657" w:rsidRPr="001D609F" w:rsidRDefault="00F30657" w:rsidP="00F30657">
      <w:pPr>
        <w:rPr>
          <w:sz w:val="14"/>
        </w:rPr>
      </w:pPr>
      <w:r w:rsidRPr="001D609F">
        <w:rPr>
          <w:sz w:val="14"/>
        </w:rPr>
        <w:t>“It appears that investment backed by the government and state corporations may increase further, but private sector investment is set to decline,” she said.</w:t>
      </w:r>
    </w:p>
    <w:p w14:paraId="0F5D572E" w14:textId="77777777" w:rsidR="00F30657" w:rsidRPr="001D609F" w:rsidRDefault="00F30657" w:rsidP="00F30657">
      <w:pPr>
        <w:rPr>
          <w:sz w:val="14"/>
        </w:rPr>
      </w:pPr>
      <w:r w:rsidRPr="001D609F">
        <w:rPr>
          <w:sz w:val="14"/>
        </w:rPr>
        <w:t>Invest to Survive</w:t>
      </w:r>
    </w:p>
    <w:p w14:paraId="0AE6367D" w14:textId="77777777" w:rsidR="00F30657" w:rsidRPr="001D609F" w:rsidRDefault="00F30657" w:rsidP="00F30657">
      <w:pPr>
        <w:rPr>
          <w:sz w:val="14"/>
        </w:rPr>
      </w:pPr>
      <w:r w:rsidRPr="001D609F">
        <w:rPr>
          <w:sz w:val="14"/>
        </w:rPr>
        <w:t>The resilience last year was a matter of survival for companies that now needed to endure what the central bank calls a “structural transformation” of an economy besieged by sanctions. The Bank of Russia has said that the vast majority of businesses either boosted investment or kept it unchanged in 2022.</w:t>
      </w:r>
    </w:p>
    <w:p w14:paraId="3CC5046B" w14:textId="77777777" w:rsidR="00F30657" w:rsidRPr="001D609F" w:rsidRDefault="00F30657" w:rsidP="00F30657">
      <w:pPr>
        <w:rPr>
          <w:sz w:val="14"/>
        </w:rPr>
      </w:pPr>
      <w:r w:rsidRPr="001D609F">
        <w:rPr>
          <w:sz w:val="14"/>
        </w:rPr>
        <w:t>That helps explain why output contracted only 2%, far short of the economic collapse predicted in the immediate aftermath of the invasion in late February.</w:t>
      </w:r>
    </w:p>
    <w:p w14:paraId="6D4760C0" w14:textId="77777777" w:rsidR="00F30657" w:rsidRPr="001D609F" w:rsidRDefault="00F30657" w:rsidP="00F30657">
      <w:pPr>
        <w:rPr>
          <w:sz w:val="14"/>
        </w:rPr>
      </w:pPr>
      <w:r w:rsidRPr="001D609F">
        <w:rPr>
          <w:sz w:val="14"/>
        </w:rPr>
        <w:t>What Bloomberg Economics Says...</w:t>
      </w:r>
    </w:p>
    <w:p w14:paraId="66578475" w14:textId="77777777" w:rsidR="00F30657" w:rsidRPr="001D609F" w:rsidRDefault="00F30657" w:rsidP="00F30657">
      <w:pPr>
        <w:rPr>
          <w:sz w:val="14"/>
        </w:rPr>
      </w:pPr>
      <w:r w:rsidRPr="001D609F">
        <w:rPr>
          <w:sz w:val="14"/>
        </w:rPr>
        <w:t>“</w:t>
      </w:r>
      <w:r w:rsidRPr="001D609F">
        <w:rPr>
          <w:rStyle w:val="Emphasis"/>
          <w:highlight w:val="green"/>
        </w:rPr>
        <w:t>Russia’s recession</w:t>
      </w:r>
      <w:r w:rsidRPr="001D609F">
        <w:rPr>
          <w:rStyle w:val="StyleUnderline"/>
          <w:highlight w:val="green"/>
        </w:rPr>
        <w:t xml:space="preserve"> is unlike any before it</w:t>
      </w:r>
      <w:r w:rsidRPr="001D609F">
        <w:rPr>
          <w:rStyle w:val="StyleUnderline"/>
        </w:rPr>
        <w:t>.</w:t>
      </w:r>
      <w:r w:rsidRPr="001D609F">
        <w:rPr>
          <w:sz w:val="14"/>
        </w:rPr>
        <w:t xml:space="preserve"> During a typical downturn, private investment takes the biggest hit, while household consumption declines less. Not this time. We estimate this anomaly will disappear in 2023 as </w:t>
      </w:r>
      <w:r w:rsidRPr="001D609F">
        <w:rPr>
          <w:rStyle w:val="StyleUnderline"/>
          <w:highlight w:val="green"/>
        </w:rPr>
        <w:t xml:space="preserve">high </w:t>
      </w:r>
      <w:r w:rsidRPr="001D609F">
        <w:rPr>
          <w:rStyle w:val="Emphasis"/>
          <w:highlight w:val="green"/>
        </w:rPr>
        <w:t>uncertainty</w:t>
      </w:r>
      <w:r w:rsidRPr="001D609F">
        <w:rPr>
          <w:rStyle w:val="StyleUnderline"/>
        </w:rPr>
        <w:t xml:space="preserve"> and the risks of doing business in Russia </w:t>
      </w:r>
      <w:r w:rsidRPr="001D609F">
        <w:rPr>
          <w:rStyle w:val="Emphasis"/>
          <w:highlight w:val="green"/>
        </w:rPr>
        <w:t>depress investment</w:t>
      </w:r>
      <w:r w:rsidRPr="001D609F">
        <w:rPr>
          <w:sz w:val="14"/>
        </w:rPr>
        <w:t>.”</w:t>
      </w:r>
    </w:p>
    <w:p w14:paraId="46816D1F" w14:textId="77777777" w:rsidR="00F30657" w:rsidRPr="001D609F" w:rsidRDefault="00F30657" w:rsidP="00F30657">
      <w:pPr>
        <w:rPr>
          <w:sz w:val="14"/>
        </w:rPr>
      </w:pPr>
      <w:r w:rsidRPr="001D609F">
        <w:rPr>
          <w:sz w:val="14"/>
        </w:rPr>
        <w:t>—Alexander Isakov, Russia economist. For more, click here</w:t>
      </w:r>
    </w:p>
    <w:p w14:paraId="6E441853" w14:textId="77777777" w:rsidR="00F30657" w:rsidRPr="001D609F" w:rsidRDefault="00F30657" w:rsidP="00F30657">
      <w:pPr>
        <w:rPr>
          <w:sz w:val="14"/>
        </w:rPr>
      </w:pPr>
      <w:r w:rsidRPr="001D609F">
        <w:rPr>
          <w:rStyle w:val="StyleUnderline"/>
          <w:highlight w:val="green"/>
        </w:rPr>
        <w:t>As Russia tried to cope with</w:t>
      </w:r>
      <w:r w:rsidRPr="001D609F">
        <w:rPr>
          <w:sz w:val="14"/>
        </w:rPr>
        <w:t xml:space="preserve"> shortages caused by </w:t>
      </w:r>
      <w:r w:rsidRPr="001D609F">
        <w:rPr>
          <w:rStyle w:val="StyleUnderline"/>
          <w:highlight w:val="green"/>
        </w:rPr>
        <w:t xml:space="preserve">sanctions, new </w:t>
      </w:r>
      <w:r w:rsidRPr="001D609F">
        <w:rPr>
          <w:rStyle w:val="Emphasis"/>
          <w:highlight w:val="green"/>
        </w:rPr>
        <w:t>private businesses</w:t>
      </w:r>
      <w:r w:rsidRPr="001D609F">
        <w:rPr>
          <w:rStyle w:val="StyleUnderline"/>
          <w:highlight w:val="green"/>
        </w:rPr>
        <w:t xml:space="preserve"> sprouted up</w:t>
      </w:r>
      <w:r w:rsidRPr="001D609F">
        <w:rPr>
          <w:rStyle w:val="StyleUnderline"/>
        </w:rPr>
        <w:t xml:space="preserve">, many backed with state </w:t>
      </w:r>
      <w:r w:rsidRPr="001D609F">
        <w:rPr>
          <w:rStyle w:val="Emphasis"/>
        </w:rPr>
        <w:t>loans</w:t>
      </w:r>
      <w:r w:rsidRPr="001D609F">
        <w:rPr>
          <w:rStyle w:val="StyleUnderline"/>
        </w:rPr>
        <w:t xml:space="preserve"> or </w:t>
      </w:r>
      <w:r w:rsidRPr="001D609F">
        <w:rPr>
          <w:rStyle w:val="Emphasis"/>
        </w:rPr>
        <w:t>subsidies</w:t>
      </w:r>
      <w:r w:rsidRPr="001D609F">
        <w:rPr>
          <w:rStyle w:val="StyleUnderline"/>
        </w:rPr>
        <w:t>.</w:t>
      </w:r>
    </w:p>
    <w:p w14:paraId="45660EBB" w14:textId="77777777" w:rsidR="00F30657" w:rsidRPr="001D609F" w:rsidRDefault="00F30657" w:rsidP="00F30657">
      <w:pPr>
        <w:rPr>
          <w:sz w:val="14"/>
        </w:rPr>
      </w:pPr>
      <w:r w:rsidRPr="001D609F">
        <w:rPr>
          <w:sz w:val="14"/>
        </w:rPr>
        <w:t xml:space="preserve">In the Pskov region of western Russia, a factory is expected to churn out </w:t>
      </w:r>
      <w:r w:rsidRPr="001D609F">
        <w:rPr>
          <w:rStyle w:val="StyleUnderline"/>
        </w:rPr>
        <w:t xml:space="preserve">industrial </w:t>
      </w:r>
      <w:r w:rsidRPr="001D609F">
        <w:rPr>
          <w:rStyle w:val="Emphasis"/>
          <w:highlight w:val="green"/>
        </w:rPr>
        <w:t>batteries</w:t>
      </w:r>
      <w:r w:rsidRPr="001D609F">
        <w:rPr>
          <w:sz w:val="14"/>
        </w:rPr>
        <w:t xml:space="preserve"> to help replace imports. A </w:t>
      </w:r>
      <w:r w:rsidRPr="001D609F">
        <w:rPr>
          <w:rStyle w:val="Emphasis"/>
          <w:highlight w:val="green"/>
        </w:rPr>
        <w:t>chemical</w:t>
      </w:r>
      <w:r w:rsidRPr="001D609F">
        <w:rPr>
          <w:rStyle w:val="StyleUnderline"/>
          <w:highlight w:val="green"/>
        </w:rPr>
        <w:t xml:space="preserve"> enterprise</w:t>
      </w:r>
      <w:r w:rsidRPr="001D609F">
        <w:rPr>
          <w:sz w:val="14"/>
        </w:rPr>
        <w:t xml:space="preserve"> launched in Chuvashia on the Volga plans to make hydrogen peroxide in volumes that should meet domestic demand in full. Near Moscow, facilities started to produce </w:t>
      </w:r>
      <w:r w:rsidRPr="001D609F">
        <w:rPr>
          <w:rStyle w:val="StyleUnderline"/>
        </w:rPr>
        <w:t xml:space="preserve">hydraulic </w:t>
      </w:r>
      <w:r w:rsidRPr="001D609F">
        <w:rPr>
          <w:rStyle w:val="Emphasis"/>
          <w:highlight w:val="green"/>
        </w:rPr>
        <w:t>equipment</w:t>
      </w:r>
      <w:r w:rsidRPr="001D609F">
        <w:rPr>
          <w:rStyle w:val="StyleUnderline"/>
          <w:highlight w:val="green"/>
        </w:rPr>
        <w:t xml:space="preserve"> and </w:t>
      </w:r>
      <w:r w:rsidRPr="001D609F">
        <w:rPr>
          <w:rStyle w:val="Emphasis"/>
          <w:highlight w:val="green"/>
        </w:rPr>
        <w:t>pharmaceuticals</w:t>
      </w:r>
      <w:r w:rsidRPr="001D609F">
        <w:rPr>
          <w:sz w:val="14"/>
        </w:rPr>
        <w:t>.</w:t>
      </w:r>
    </w:p>
    <w:p w14:paraId="774FE908" w14:textId="77777777" w:rsidR="00F30657" w:rsidRPr="001D609F" w:rsidRDefault="00F30657" w:rsidP="00F30657">
      <w:pPr>
        <w:rPr>
          <w:sz w:val="14"/>
        </w:rPr>
      </w:pPr>
      <w:r w:rsidRPr="001D609F">
        <w:rPr>
          <w:sz w:val="14"/>
        </w:rPr>
        <w:t xml:space="preserve">Maria Romanovskaya is among </w:t>
      </w:r>
      <w:r w:rsidRPr="001D609F">
        <w:rPr>
          <w:rStyle w:val="Emphasis"/>
          <w:highlight w:val="green"/>
        </w:rPr>
        <w:t>entrepreneurs</w:t>
      </w:r>
      <w:r w:rsidRPr="001D609F">
        <w:rPr>
          <w:rStyle w:val="StyleUnderline"/>
        </w:rPr>
        <w:t xml:space="preserve"> now waiting</w:t>
      </w:r>
      <w:r w:rsidRPr="001D609F">
        <w:rPr>
          <w:sz w:val="14"/>
        </w:rPr>
        <w:t xml:space="preserve"> for state support to materialize </w:t>
      </w:r>
      <w:r w:rsidRPr="001D609F">
        <w:rPr>
          <w:rStyle w:val="StyleUnderline"/>
        </w:rPr>
        <w:t xml:space="preserve">after </w:t>
      </w:r>
      <w:r w:rsidRPr="001D609F">
        <w:rPr>
          <w:rStyle w:val="StyleUnderline"/>
          <w:highlight w:val="green"/>
        </w:rPr>
        <w:t>investing</w:t>
      </w:r>
      <w:r w:rsidRPr="001D609F">
        <w:rPr>
          <w:sz w:val="14"/>
        </w:rPr>
        <w:t xml:space="preserve"> her own money last year to found a cosmetics producer after the exodus of Western brands. She applied to the government for funding, with plans to invest in building out facilities and switch from contract manufacturing to develop her own full semi-automatic production line.</w:t>
      </w:r>
    </w:p>
    <w:p w14:paraId="4FABD496" w14:textId="77777777" w:rsidR="00F30657" w:rsidRPr="009247E6" w:rsidRDefault="00F30657" w:rsidP="00F30657">
      <w:pPr>
        <w:pStyle w:val="Heading3"/>
        <w:rPr>
          <w:rFonts w:cs="Calibri"/>
        </w:rPr>
      </w:pPr>
      <w:r w:rsidRPr="001D609F">
        <w:rPr>
          <w:rFonts w:cs="Calibri"/>
        </w:rPr>
        <w:t>Impact---1AR</w:t>
      </w:r>
    </w:p>
    <w:p w14:paraId="4A4D8ACF" w14:textId="77777777" w:rsidR="004F59F1" w:rsidRPr="004F59F1" w:rsidRDefault="004F59F1" w:rsidP="004F59F1"/>
    <w:sectPr w:rsidR="004F59F1" w:rsidRPr="004F59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423CE" w14:textId="77777777" w:rsidR="00CF14D6" w:rsidRDefault="00CF14D6" w:rsidP="00066D2C">
      <w:pPr>
        <w:spacing w:after="0" w:line="240" w:lineRule="auto"/>
      </w:pPr>
      <w:r>
        <w:separator/>
      </w:r>
    </w:p>
  </w:endnote>
  <w:endnote w:type="continuationSeparator" w:id="0">
    <w:p w14:paraId="6A9E4EAC" w14:textId="77777777" w:rsidR="00CF14D6" w:rsidRDefault="00CF14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2C7F" w14:textId="77777777" w:rsidR="00CF14D6" w:rsidRDefault="00CF14D6" w:rsidP="00066D2C">
      <w:pPr>
        <w:spacing w:after="0" w:line="240" w:lineRule="auto"/>
      </w:pPr>
      <w:r>
        <w:separator/>
      </w:r>
    </w:p>
  </w:footnote>
  <w:footnote w:type="continuationSeparator" w:id="0">
    <w:p w14:paraId="24928D3E" w14:textId="77777777" w:rsidR="00CF14D6" w:rsidRDefault="00CF14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43D9C"/>
    <w:multiLevelType w:val="hybridMultilevel"/>
    <w:tmpl w:val="05E691F6"/>
    <w:lvl w:ilvl="0" w:tplc="0AC8E472">
      <w:start w:val="1"/>
      <w:numFmt w:val="lowerLetter"/>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810364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11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C7F0B"/>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9F1"/>
    <w:rsid w:val="004F682B"/>
    <w:rsid w:val="00500F93"/>
    <w:rsid w:val="005015BF"/>
    <w:rsid w:val="00503593"/>
    <w:rsid w:val="005036B1"/>
    <w:rsid w:val="00511177"/>
    <w:rsid w:val="00511180"/>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A7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DF3"/>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CAA"/>
    <w:rsid w:val="009E53AF"/>
    <w:rsid w:val="009E65C1"/>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4D6"/>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3F35"/>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65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8D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7B95C"/>
  <w15:chartTrackingRefBased/>
  <w15:docId w15:val="{807BEBE9-9301-4B4A-A85A-AB080B14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0657"/>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F306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F306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306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F306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06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06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0657"/>
  </w:style>
  <w:style w:type="character" w:styleId="Emphasis">
    <w:name w:val="Emphasis"/>
    <w:aliases w:val="Minimized,Highlighted,Evidence,minimized,tag2,Size 10,emphasis in card,Underlined,CD Card,ED - Tag,emphasis,bold underline,Emphasis!!,Qualifications,Bold Underline,normal card text,Shrunk,qualifications in card,qualifications,small,Style1,Box,B,s"/>
    <w:basedOn w:val="DefaultParagraphFont"/>
    <w:link w:val="Emphasis1"/>
    <w:uiPriority w:val="8"/>
    <w:qFormat/>
    <w:rsid w:val="00F306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30657"/>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F30657"/>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Char2 Char,Sub-Block Char,Heading 2 Char Char Char Char Char Char Char Char"/>
    <w:basedOn w:val="DefaultParagraphFont"/>
    <w:link w:val="Heading2"/>
    <w:uiPriority w:val="1"/>
    <w:rsid w:val="00F3065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F306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306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30657"/>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
    <w:basedOn w:val="DefaultParagraphFont"/>
    <w:link w:val="UnderlinePara"/>
    <w:uiPriority w:val="7"/>
    <w:qFormat/>
    <w:rsid w:val="00F30657"/>
    <w:rPr>
      <w:b w:val="0"/>
      <w:sz w:val="22"/>
      <w:u w:val="single"/>
    </w:rPr>
  </w:style>
  <w:style w:type="character" w:styleId="Strong">
    <w:name w:val="Strong"/>
    <w:basedOn w:val="DefaultParagraphFont"/>
    <w:uiPriority w:val="22"/>
    <w:qFormat/>
    <w:rsid w:val="00F30657"/>
    <w:rPr>
      <w:b/>
      <w:bCs/>
    </w:rPr>
  </w:style>
  <w:style w:type="character" w:styleId="BookTitle">
    <w:name w:val="Book Title"/>
    <w:basedOn w:val="DefaultParagraphFont"/>
    <w:uiPriority w:val="33"/>
    <w:qFormat/>
    <w:rsid w:val="00F30657"/>
    <w:rPr>
      <w:b/>
      <w:bCs/>
      <w:i/>
      <w:iCs/>
      <w:spacing w:val="5"/>
    </w:rPr>
  </w:style>
  <w:style w:type="character" w:customStyle="1" w:styleId="Heading5Char">
    <w:name w:val="Heading 5 Char"/>
    <w:basedOn w:val="DefaultParagraphFont"/>
    <w:link w:val="Heading5"/>
    <w:uiPriority w:val="9"/>
    <w:semiHidden/>
    <w:rsid w:val="00F306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0657"/>
  </w:style>
  <w:style w:type="paragraph" w:styleId="Header">
    <w:name w:val="header"/>
    <w:basedOn w:val="Normal"/>
    <w:link w:val="HeaderChar"/>
    <w:uiPriority w:val="99"/>
    <w:semiHidden/>
    <w:rsid w:val="00F30657"/>
    <w:pPr>
      <w:tabs>
        <w:tab w:val="center" w:pos="4680"/>
        <w:tab w:val="right" w:pos="9360"/>
      </w:tabs>
    </w:pPr>
  </w:style>
  <w:style w:type="character" w:customStyle="1" w:styleId="HeaderChar">
    <w:name w:val="Header Char"/>
    <w:basedOn w:val="DefaultParagraphFont"/>
    <w:link w:val="Header"/>
    <w:uiPriority w:val="99"/>
    <w:semiHidden/>
    <w:rsid w:val="00F30657"/>
    <w:rPr>
      <w:rFonts w:ascii="Calibri" w:hAnsi="Calibri" w:cs="Calibri"/>
    </w:rPr>
  </w:style>
  <w:style w:type="paragraph" w:styleId="Footer">
    <w:name w:val="footer"/>
    <w:basedOn w:val="Normal"/>
    <w:link w:val="FooterChar"/>
    <w:uiPriority w:val="99"/>
    <w:semiHidden/>
    <w:rsid w:val="00F30657"/>
    <w:pPr>
      <w:tabs>
        <w:tab w:val="center" w:pos="4680"/>
        <w:tab w:val="right" w:pos="9360"/>
      </w:tabs>
    </w:pPr>
  </w:style>
  <w:style w:type="character" w:customStyle="1" w:styleId="FooterChar">
    <w:name w:val="Footer Char"/>
    <w:basedOn w:val="DefaultParagraphFont"/>
    <w:link w:val="Footer"/>
    <w:uiPriority w:val="99"/>
    <w:semiHidden/>
    <w:rsid w:val="00F30657"/>
    <w:rPr>
      <w:rFonts w:ascii="Calibri" w:hAnsi="Calibri" w:cs="Calibri"/>
    </w:rPr>
  </w:style>
  <w:style w:type="paragraph" w:styleId="BodyText">
    <w:name w:val="Body Text"/>
    <w:basedOn w:val="Normal"/>
    <w:link w:val="BodyTextChar"/>
    <w:uiPriority w:val="99"/>
    <w:semiHidden/>
    <w:unhideWhenUsed/>
    <w:rsid w:val="00F30657"/>
    <w:pPr>
      <w:spacing w:after="120"/>
    </w:pPr>
  </w:style>
  <w:style w:type="character" w:customStyle="1" w:styleId="BodyTextChar">
    <w:name w:val="Body Text Char"/>
    <w:basedOn w:val="DefaultParagraphFont"/>
    <w:link w:val="BodyText"/>
    <w:uiPriority w:val="99"/>
    <w:semiHidden/>
    <w:rsid w:val="00F30657"/>
    <w:rPr>
      <w:rFonts w:ascii="Calibri" w:hAnsi="Calibri" w:cs="Calibri"/>
    </w:rPr>
  </w:style>
  <w:style w:type="paragraph" w:styleId="NoSpacing">
    <w:name w:val="No Spacing"/>
    <w:link w:val="NoSpacingChar"/>
    <w:uiPriority w:val="99"/>
    <w:unhideWhenUsed/>
    <w:qFormat/>
    <w:rsid w:val="00F306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30657"/>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F30657"/>
    <w:rPr>
      <w:color w:val="0563C1" w:themeColor="hyperlink"/>
      <w:u w:val="single"/>
    </w:rPr>
  </w:style>
  <w:style w:type="character" w:styleId="UnresolvedMention">
    <w:name w:val="Unresolved Mention"/>
    <w:basedOn w:val="DefaultParagraphFont"/>
    <w:uiPriority w:val="99"/>
    <w:semiHidden/>
    <w:unhideWhenUsed/>
    <w:rsid w:val="00F30657"/>
    <w:rPr>
      <w:color w:val="605E5C"/>
      <w:shd w:val="clear" w:color="auto" w:fill="E1DFDD"/>
    </w:rPr>
  </w:style>
  <w:style w:type="paragraph" w:customStyle="1" w:styleId="Emphasis1">
    <w:name w:val="Emphasis1"/>
    <w:basedOn w:val="Normal"/>
    <w:link w:val="Emphasis"/>
    <w:autoRedefine/>
    <w:uiPriority w:val="8"/>
    <w:qFormat/>
    <w:rsid w:val="005111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511180"/>
    <w:pPr>
      <w:widowControl w:val="0"/>
      <w:suppressAutoHyphens/>
      <w:spacing w:after="200"/>
      <w:contextualSpacing/>
    </w:pPr>
    <w:rPr>
      <w:rFonts w:asciiTheme="minorHAnsi" w:hAnsiTheme="minorHAnsi" w:cstheme="minorBidi"/>
      <w:u w:val="single"/>
    </w:rPr>
  </w:style>
  <w:style w:type="paragraph" w:customStyle="1" w:styleId="textbold">
    <w:name w:val="text bold"/>
    <w:autoRedefine/>
    <w:uiPriority w:val="8"/>
    <w:qFormat/>
    <w:rsid w:val="0051118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Undertag">
    <w:name w:val="Undertag"/>
    <w:link w:val="UndertagChar"/>
    <w:autoRedefine/>
    <w:uiPriority w:val="5"/>
    <w:qFormat/>
    <w:rsid w:val="00F306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06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0657"/>
    <w:rPr>
      <w:color w:val="1F3864" w:themeColor="accent1" w:themeShade="80"/>
    </w:rPr>
  </w:style>
  <w:style w:type="character" w:customStyle="1" w:styleId="AnalyticChar">
    <w:name w:val="Analytic Char"/>
    <w:basedOn w:val="DefaultParagraphFont"/>
    <w:link w:val="Analytic"/>
    <w:uiPriority w:val="5"/>
    <w:rsid w:val="00F3065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F59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59F1"/>
    <w:pPr>
      <w:spacing w:after="0" w:line="240" w:lineRule="auto"/>
    </w:pPr>
    <w:rPr>
      <w:kern w:val="2"/>
      <w:szCs w:val="24"/>
      <w:u w:val="single"/>
      <w14:ligatures w14:val="standardContextual"/>
    </w:rPr>
  </w:style>
  <w:style w:type="paragraph" w:customStyle="1" w:styleId="cardtext">
    <w:name w:val="card text"/>
    <w:basedOn w:val="Normal"/>
    <w:link w:val="cardtextChar"/>
    <w:qFormat/>
    <w:rsid w:val="004F59F1"/>
    <w:pPr>
      <w:spacing w:after="0"/>
      <w:ind w:left="288" w:right="288"/>
    </w:pPr>
  </w:style>
  <w:style w:type="character" w:customStyle="1" w:styleId="cardtextChar">
    <w:name w:val="card text Char"/>
    <w:basedOn w:val="DefaultParagraphFont"/>
    <w:link w:val="cardtext"/>
    <w:rsid w:val="004F59F1"/>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21-0130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52</Pages>
  <Words>118918</Words>
  <Characters>631459</Characters>
  <Application>Microsoft Office Word</Application>
  <DocSecurity>0</DocSecurity>
  <Lines>8893</Lines>
  <Paragraphs>3660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2025-11-16T15:03:00Z</dcterms:created>
  <dcterms:modified xsi:type="dcterms:W3CDTF">2025-11-16T15:03:00Z</dcterms:modified>
</cp:coreProperties>
</file>