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F2AB4" w14:textId="77777777" w:rsidR="00C161ED" w:rsidRPr="00C161ED" w:rsidRDefault="00C161ED" w:rsidP="00C161ED">
      <w:pPr>
        <w:rPr>
          <w:rFonts w:eastAsia="Cambria"/>
        </w:rPr>
      </w:pPr>
    </w:p>
    <w:p w14:paraId="7CE60D95" w14:textId="77777777" w:rsidR="00C161ED" w:rsidRPr="00C161ED" w:rsidRDefault="00C161ED" w:rsidP="00C161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C161ED">
        <w:rPr>
          <w:rFonts w:eastAsia="MS Gothic" w:cs="Times New Roman"/>
          <w:b/>
          <w:sz w:val="52"/>
          <w:szCs w:val="32"/>
        </w:rPr>
        <w:t>1AC</w:t>
      </w:r>
    </w:p>
    <w:p w14:paraId="20A4174D" w14:textId="77777777" w:rsidR="00C161ED" w:rsidRPr="00C161ED" w:rsidRDefault="00C161ED" w:rsidP="00C161ED">
      <w:pPr>
        <w:keepNext/>
        <w:keepLines/>
        <w:spacing w:before="40" w:after="0"/>
        <w:outlineLvl w:val="3"/>
        <w:rPr>
          <w:rFonts w:eastAsia="MS Gothic" w:cs="Times New Roman"/>
          <w:b/>
          <w:iCs/>
          <w:sz w:val="26"/>
        </w:rPr>
      </w:pPr>
      <w:r w:rsidRPr="00C161ED">
        <w:rPr>
          <w:rFonts w:eastAsia="MS Gothic" w:cs="Times New Roman"/>
          <w:b/>
          <w:iCs/>
          <w:sz w:val="26"/>
        </w:rPr>
        <w:t>Labor is Framed By Patriarchy. A Post-Fordist Economy That Centers Social Reproduction Over Production in The Factory, The Social Position of Working Class Women Frames Conditions For All, Making Labor Law Central to Restructuring Patriarchal Systems of Power, And Affective Labor a Critical Starting Point to Changing the Social Constructions of “Labor” and “Value”</w:t>
      </w:r>
    </w:p>
    <w:p w14:paraId="521E965A" w14:textId="77777777" w:rsidR="00C161ED" w:rsidRPr="00C161ED" w:rsidRDefault="00C161ED" w:rsidP="00C161ED">
      <w:pPr>
        <w:rPr>
          <w:rFonts w:eastAsia="Cambria"/>
          <w:sz w:val="16"/>
          <w:szCs w:val="16"/>
        </w:rPr>
      </w:pPr>
      <w:proofErr w:type="spellStart"/>
      <w:r w:rsidRPr="00C161ED">
        <w:rPr>
          <w:rFonts w:eastAsia="Cambria"/>
          <w:b/>
          <w:bCs/>
          <w:sz w:val="26"/>
        </w:rPr>
        <w:t>Gotby</w:t>
      </w:r>
      <w:proofErr w:type="spellEnd"/>
      <w:r w:rsidRPr="00C161ED">
        <w:rPr>
          <w:rFonts w:eastAsia="Cambria"/>
          <w:b/>
          <w:bCs/>
          <w:sz w:val="26"/>
        </w:rPr>
        <w:t xml:space="preserve"> 19</w:t>
      </w:r>
      <w:r w:rsidRPr="00C161ED">
        <w:rPr>
          <w:rFonts w:eastAsia="Cambria"/>
          <w:sz w:val="16"/>
          <w:szCs w:val="16"/>
        </w:rPr>
        <w:t xml:space="preserve"> - PhD In Media Studies From The University of West London. </w:t>
      </w:r>
    </w:p>
    <w:p w14:paraId="7A7AC911" w14:textId="77777777" w:rsidR="00C161ED" w:rsidRPr="00C161ED" w:rsidRDefault="00C161ED" w:rsidP="00C161ED">
      <w:pPr>
        <w:rPr>
          <w:rFonts w:eastAsia="Cambria"/>
          <w:sz w:val="16"/>
          <w:szCs w:val="16"/>
        </w:rPr>
      </w:pPr>
      <w:r w:rsidRPr="00C161ED">
        <w:rPr>
          <w:rFonts w:eastAsia="Cambria"/>
          <w:sz w:val="16"/>
          <w:szCs w:val="16"/>
        </w:rPr>
        <w:t>Alva Gotby. They Call It Love: Wages For Housework And Emotional Reproduction. Dissertation. 2019. https://repository.uwl.ac.uk/6606/1/Gotby_Phd_Thesis_%28Final_-_Nov_2019_They_call_it_love_wages_for_housework_and_emotional_reproduction.pdf</w:t>
      </w:r>
    </w:p>
    <w:p w14:paraId="5380913A" w14:textId="77777777" w:rsidR="00C161ED" w:rsidRPr="00C161ED" w:rsidRDefault="00C161ED" w:rsidP="00C161ED">
      <w:pPr>
        <w:rPr>
          <w:rFonts w:eastAsia="Cambria"/>
          <w:sz w:val="16"/>
          <w:szCs w:val="16"/>
        </w:rPr>
      </w:pPr>
      <w:r w:rsidRPr="00C161ED">
        <w:rPr>
          <w:rFonts w:eastAsia="Cambria"/>
          <w:sz w:val="16"/>
          <w:szCs w:val="16"/>
        </w:rPr>
        <w:t>***Note: WFH = Wages For Housework.</w:t>
      </w:r>
    </w:p>
    <w:p w14:paraId="0650483F" w14:textId="77777777" w:rsidR="00C161ED" w:rsidRPr="00C161ED" w:rsidRDefault="00C161ED" w:rsidP="00C161ED">
      <w:pPr>
        <w:rPr>
          <w:rFonts w:eastAsia="Cambria"/>
          <w:sz w:val="16"/>
          <w:szCs w:val="16"/>
        </w:rPr>
      </w:pPr>
      <w:r w:rsidRPr="00C161ED">
        <w:rPr>
          <w:rFonts w:eastAsia="Cambria"/>
          <w:sz w:val="16"/>
          <w:szCs w:val="16"/>
        </w:rPr>
        <w:t xml:space="preserve">Affective </w:t>
      </w:r>
      <w:proofErr w:type="spellStart"/>
      <w:r w:rsidRPr="00C161ED">
        <w:rPr>
          <w:rFonts w:eastAsia="Cambria"/>
          <w:sz w:val="16"/>
          <w:szCs w:val="16"/>
        </w:rPr>
        <w:t>labour</w:t>
      </w:r>
      <w:proofErr w:type="spellEnd"/>
      <w:r w:rsidRPr="00C161ED">
        <w:rPr>
          <w:rFonts w:eastAsia="Cambria"/>
          <w:sz w:val="16"/>
          <w:szCs w:val="16"/>
        </w:rPr>
        <w:t xml:space="preserve">, post-workerism, and gender What would it mean to say that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is increasingly immaterial and affective</w:t>
      </w:r>
      <w:r w:rsidRPr="00C161ED">
        <w:rPr>
          <w:rFonts w:eastAsia="Cambria"/>
          <w:sz w:val="16"/>
          <w:szCs w:val="16"/>
        </w:rPr>
        <w:t xml:space="preserve">? In this section I try to work through the problematic of the relation between affect, gender and </w:t>
      </w:r>
      <w:proofErr w:type="spellStart"/>
      <w:r w:rsidRPr="00C161ED">
        <w:rPr>
          <w:rFonts w:eastAsia="Cambria"/>
          <w:sz w:val="16"/>
          <w:szCs w:val="16"/>
        </w:rPr>
        <w:t>labour</w:t>
      </w:r>
      <w:proofErr w:type="spellEnd"/>
      <w:r w:rsidRPr="00C161ED">
        <w:rPr>
          <w:rFonts w:eastAsia="Cambria"/>
          <w:sz w:val="16"/>
          <w:szCs w:val="16"/>
        </w:rPr>
        <w:t xml:space="preserve"> as it appears in the writings of the post-workerist tradition. The post-workerist moment emerged in the 1990s, after the decline of the </w:t>
      </w:r>
      <w:proofErr w:type="spellStart"/>
      <w:r w:rsidRPr="00C161ED">
        <w:rPr>
          <w:rFonts w:eastAsia="Cambria"/>
          <w:sz w:val="16"/>
          <w:szCs w:val="16"/>
        </w:rPr>
        <w:t>organised</w:t>
      </w:r>
      <w:proofErr w:type="spellEnd"/>
      <w:r w:rsidRPr="00C161ED">
        <w:rPr>
          <w:rFonts w:eastAsia="Cambria"/>
          <w:sz w:val="16"/>
          <w:szCs w:val="16"/>
        </w:rPr>
        <w:t xml:space="preserve"> </w:t>
      </w:r>
      <w:proofErr w:type="spellStart"/>
      <w:r w:rsidRPr="00C161ED">
        <w:rPr>
          <w:rFonts w:eastAsia="Cambria"/>
          <w:sz w:val="16"/>
          <w:szCs w:val="16"/>
        </w:rPr>
        <w:t>labour</w:t>
      </w:r>
      <w:proofErr w:type="spellEnd"/>
      <w:r w:rsidRPr="00C161ED">
        <w:rPr>
          <w:rFonts w:eastAsia="Cambria"/>
          <w:sz w:val="16"/>
          <w:szCs w:val="16"/>
        </w:rPr>
        <w:t xml:space="preserve"> movement. A group of theorists, some of them key thinkers of workerism and </w:t>
      </w:r>
      <w:proofErr w:type="spellStart"/>
      <w:r w:rsidRPr="00C161ED">
        <w:rPr>
          <w:rFonts w:eastAsia="Cambria"/>
          <w:sz w:val="16"/>
          <w:szCs w:val="16"/>
        </w:rPr>
        <w:t>Autonomia</w:t>
      </w:r>
      <w:proofErr w:type="spellEnd"/>
      <w:r w:rsidRPr="00C161ED">
        <w:rPr>
          <w:rFonts w:eastAsia="Cambria"/>
          <w:sz w:val="16"/>
          <w:szCs w:val="16"/>
        </w:rPr>
        <w:t xml:space="preserve">, tried to rethink the nature of the working class in light of changed </w:t>
      </w:r>
      <w:proofErr w:type="spellStart"/>
      <w:r w:rsidRPr="00C161ED">
        <w:rPr>
          <w:rFonts w:eastAsia="Cambria"/>
          <w:sz w:val="16"/>
          <w:szCs w:val="16"/>
        </w:rPr>
        <w:t>labour</w:t>
      </w:r>
      <w:proofErr w:type="spellEnd"/>
      <w:r w:rsidRPr="00C161ED">
        <w:rPr>
          <w:rFonts w:eastAsia="Cambria"/>
          <w:sz w:val="16"/>
          <w:szCs w:val="16"/>
        </w:rPr>
        <w:t xml:space="preserve"> relations under post-Fordist capitalism. </w:t>
      </w:r>
      <w:proofErr w:type="spellStart"/>
      <w:r w:rsidRPr="00C161ED">
        <w:rPr>
          <w:rFonts w:eastAsia="Cambria"/>
          <w:sz w:val="16"/>
          <w:szCs w:val="16"/>
        </w:rPr>
        <w:t>Autonomia</w:t>
      </w:r>
      <w:proofErr w:type="spellEnd"/>
      <w:r w:rsidRPr="00C161ED">
        <w:rPr>
          <w:rFonts w:eastAsia="Cambria"/>
          <w:sz w:val="16"/>
          <w:szCs w:val="16"/>
        </w:rPr>
        <w:t xml:space="preserve">, a 1970s political movement which stemmed from workerism, demanded more flexibility and more freedom from capital. </w:t>
      </w:r>
      <w:r w:rsidRPr="00C161ED">
        <w:rPr>
          <w:rFonts w:eastAsia="Cambria"/>
          <w:highlight w:val="yellow"/>
          <w:u w:val="single"/>
        </w:rPr>
        <w:t>By the</w:t>
      </w:r>
      <w:r w:rsidRPr="00C161ED">
        <w:rPr>
          <w:rFonts w:eastAsia="Cambria"/>
          <w:u w:val="single"/>
        </w:rPr>
        <w:t xml:space="preserve"> 19</w:t>
      </w:r>
      <w:r w:rsidRPr="00C161ED">
        <w:rPr>
          <w:rFonts w:eastAsia="Cambria"/>
          <w:highlight w:val="yellow"/>
          <w:u w:val="single"/>
        </w:rPr>
        <w:t>90s</w:t>
      </w:r>
      <w:r w:rsidRPr="00C161ED">
        <w:rPr>
          <w:rFonts w:eastAsia="Cambria"/>
          <w:sz w:val="16"/>
          <w:szCs w:val="16"/>
        </w:rPr>
        <w:t xml:space="preserve">, however, many of the demands of </w:t>
      </w:r>
      <w:proofErr w:type="spellStart"/>
      <w:r w:rsidRPr="00C161ED">
        <w:rPr>
          <w:rFonts w:eastAsia="Cambria"/>
          <w:sz w:val="16"/>
          <w:szCs w:val="16"/>
        </w:rPr>
        <w:t>Autonomia</w:t>
      </w:r>
      <w:proofErr w:type="spellEnd"/>
      <w:r w:rsidRPr="00C161ED">
        <w:rPr>
          <w:rFonts w:eastAsia="Cambria"/>
          <w:sz w:val="16"/>
          <w:szCs w:val="16"/>
        </w:rPr>
        <w:t xml:space="preserve"> seemed to have come true in a perverse form – </w:t>
      </w:r>
      <w:r w:rsidRPr="00C161ED">
        <w:rPr>
          <w:rFonts w:eastAsia="Cambria"/>
          <w:highlight w:val="yellow"/>
          <w:u w:val="single"/>
        </w:rPr>
        <w:t>post-Fordism was based on the loss of</w:t>
      </w:r>
      <w:r w:rsidRPr="00C161ED">
        <w:rPr>
          <w:rFonts w:eastAsia="Cambria"/>
          <w:u w:val="single"/>
        </w:rPr>
        <w:t xml:space="preserve"> the traditional stability of </w:t>
      </w:r>
      <w:r w:rsidRPr="00C161ED">
        <w:rPr>
          <w:rFonts w:eastAsia="Cambria"/>
          <w:highlight w:val="yellow"/>
          <w:u w:val="single"/>
        </w:rPr>
        <w:t xml:space="preserve">industrial </w:t>
      </w:r>
      <w:proofErr w:type="spellStart"/>
      <w:r w:rsidRPr="00C161ED">
        <w:rPr>
          <w:rFonts w:eastAsia="Cambria"/>
          <w:highlight w:val="yellow"/>
          <w:u w:val="single"/>
        </w:rPr>
        <w:t>labour</w:t>
      </w:r>
      <w:proofErr w:type="spellEnd"/>
      <w:r w:rsidRPr="00C161ED">
        <w:rPr>
          <w:rFonts w:eastAsia="Cambria"/>
          <w:highlight w:val="yellow"/>
          <w:u w:val="single"/>
        </w:rPr>
        <w:t>, announcing a</w:t>
      </w:r>
      <w:r w:rsidRPr="00C161ED">
        <w:rPr>
          <w:rFonts w:eastAsia="Cambria"/>
          <w:u w:val="single"/>
        </w:rPr>
        <w:t xml:space="preserve"> new </w:t>
      </w:r>
      <w:r w:rsidRPr="00C161ED">
        <w:rPr>
          <w:rFonts w:eastAsia="Cambria"/>
          <w:highlight w:val="yellow"/>
          <w:u w:val="single"/>
        </w:rPr>
        <w:t>era of</w:t>
      </w:r>
      <w:r w:rsidRPr="00C161ED">
        <w:rPr>
          <w:rFonts w:eastAsia="Cambria"/>
          <w:sz w:val="16"/>
          <w:szCs w:val="16"/>
        </w:rPr>
        <w:t xml:space="preserve"> flexibility, </w:t>
      </w:r>
      <w:r w:rsidRPr="00C161ED">
        <w:rPr>
          <w:rFonts w:eastAsia="Cambria"/>
          <w:highlight w:val="yellow"/>
          <w:u w:val="single"/>
        </w:rPr>
        <w:t>precarity,</w:t>
      </w:r>
      <w:r w:rsidRPr="00C161ED">
        <w:rPr>
          <w:rFonts w:eastAsia="Cambria"/>
          <w:sz w:val="16"/>
          <w:szCs w:val="16"/>
        </w:rPr>
        <w:t xml:space="preserve"> and work </w:t>
      </w:r>
      <w:proofErr w:type="spellStart"/>
      <w:r w:rsidRPr="00C161ED">
        <w:rPr>
          <w:rFonts w:eastAsia="Cambria"/>
          <w:sz w:val="16"/>
          <w:szCs w:val="16"/>
        </w:rPr>
        <w:t>utilising</w:t>
      </w:r>
      <w:proofErr w:type="spellEnd"/>
      <w:r w:rsidRPr="00C161ED">
        <w:rPr>
          <w:rFonts w:eastAsia="Cambria"/>
          <w:sz w:val="16"/>
          <w:szCs w:val="16"/>
        </w:rPr>
        <w:t xml:space="preserve"> interpersonal and cognitive skills. </w:t>
      </w:r>
      <w:r w:rsidRPr="00C161ED">
        <w:rPr>
          <w:rFonts w:eastAsia="Cambria"/>
          <w:b/>
          <w:iCs/>
          <w:highlight w:val="yellow"/>
          <w:u w:val="single"/>
        </w:rPr>
        <w:t xml:space="preserve">Instead of freeing life from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now seemed</w:t>
      </w:r>
      <w:r w:rsidRPr="00C161ED">
        <w:rPr>
          <w:rFonts w:eastAsia="Cambria"/>
          <w:b/>
          <w:iCs/>
          <w:u w:val="single"/>
        </w:rPr>
        <w:t xml:space="preserve"> to be </w:t>
      </w:r>
      <w:r w:rsidRPr="00C161ED">
        <w:rPr>
          <w:rFonts w:eastAsia="Cambria"/>
          <w:b/>
          <w:iCs/>
          <w:highlight w:val="yellow"/>
          <w:u w:val="single"/>
        </w:rPr>
        <w:t>diffused over the entirety of life</w:t>
      </w:r>
      <w:r w:rsidRPr="00C161ED">
        <w:rPr>
          <w:rFonts w:eastAsia="Cambria"/>
          <w:sz w:val="16"/>
          <w:szCs w:val="16"/>
        </w:rPr>
        <w:t xml:space="preserve"> (Morini 2007: 46). </w:t>
      </w:r>
      <w:r w:rsidRPr="00C161ED">
        <w:rPr>
          <w:rFonts w:eastAsia="Cambria"/>
          <w:u w:val="single"/>
        </w:rPr>
        <w:t>As this</w:t>
      </w:r>
      <w:r w:rsidRPr="00C161ED">
        <w:rPr>
          <w:rFonts w:eastAsia="Cambria"/>
          <w:sz w:val="16"/>
          <w:szCs w:val="16"/>
        </w:rPr>
        <w:t xml:space="preserve"> new type of </w:t>
      </w:r>
      <w:proofErr w:type="spellStart"/>
      <w:r w:rsidRPr="00C161ED">
        <w:rPr>
          <w:rFonts w:eastAsia="Cambria"/>
          <w:sz w:val="16"/>
          <w:szCs w:val="16"/>
        </w:rPr>
        <w:t>labour</w:t>
      </w:r>
      <w:proofErr w:type="spellEnd"/>
      <w:r w:rsidRPr="00C161ED">
        <w:rPr>
          <w:rFonts w:eastAsia="Cambria"/>
          <w:sz w:val="16"/>
          <w:szCs w:val="16"/>
        </w:rPr>
        <w:t xml:space="preserve"> </w:t>
      </w:r>
      <w:proofErr w:type="spellStart"/>
      <w:r w:rsidRPr="00C161ED">
        <w:rPr>
          <w:rFonts w:eastAsia="Cambria"/>
          <w:sz w:val="16"/>
          <w:szCs w:val="16"/>
        </w:rPr>
        <w:t>centred</w:t>
      </w:r>
      <w:proofErr w:type="spellEnd"/>
      <w:r w:rsidRPr="00C161ED">
        <w:rPr>
          <w:rFonts w:eastAsia="Cambria"/>
          <w:sz w:val="16"/>
          <w:szCs w:val="16"/>
        </w:rPr>
        <w:t xml:space="preserve"> on verbal communication and affective relationships, </w:t>
      </w:r>
      <w:r w:rsidRPr="00C161ED">
        <w:rPr>
          <w:rFonts w:eastAsia="Cambria"/>
          <w:u w:val="single"/>
        </w:rPr>
        <w:t>the</w:t>
      </w:r>
      <w:r w:rsidRPr="00C161ED">
        <w:rPr>
          <w:rFonts w:eastAsia="Cambria"/>
          <w:sz w:val="16"/>
          <w:szCs w:val="16"/>
        </w:rPr>
        <w:t xml:space="preserve"> term </w:t>
      </w:r>
      <w:r w:rsidRPr="00C161ED">
        <w:rPr>
          <w:rFonts w:eastAsia="Cambria"/>
          <w:u w:val="single"/>
        </w:rPr>
        <w:t>“</w:t>
      </w:r>
      <w:proofErr w:type="spellStart"/>
      <w:r w:rsidRPr="00C161ED">
        <w:rPr>
          <w:rFonts w:eastAsia="Cambria"/>
          <w:u w:val="single"/>
        </w:rPr>
        <w:t>feminisation</w:t>
      </w:r>
      <w:proofErr w:type="spellEnd"/>
      <w:r w:rsidRPr="00C161ED">
        <w:rPr>
          <w:rFonts w:eastAsia="Cambria"/>
          <w:u w:val="single"/>
        </w:rPr>
        <w:t xml:space="preserve"> of </w:t>
      </w:r>
      <w:proofErr w:type="spellStart"/>
      <w:r w:rsidRPr="00C161ED">
        <w:rPr>
          <w:rFonts w:eastAsia="Cambria"/>
          <w:u w:val="single"/>
        </w:rPr>
        <w:t>labour</w:t>
      </w:r>
      <w:proofErr w:type="spellEnd"/>
      <w:r w:rsidRPr="00C161ED">
        <w:rPr>
          <w:rFonts w:eastAsia="Cambria"/>
          <w:u w:val="single"/>
        </w:rPr>
        <w:t>”</w:t>
      </w:r>
      <w:r w:rsidRPr="00C161ED">
        <w:rPr>
          <w:rFonts w:eastAsia="Cambria"/>
          <w:sz w:val="16"/>
          <w:szCs w:val="16"/>
        </w:rPr>
        <w:t xml:space="preserve"> </w:t>
      </w:r>
      <w:r w:rsidRPr="00C161ED">
        <w:rPr>
          <w:rFonts w:eastAsia="Cambria"/>
          <w:u w:val="single"/>
        </w:rPr>
        <w:t xml:space="preserve">became widespread to indicate that many tasks were related to those traditionally conceived as “women’s work.” The general </w:t>
      </w:r>
      <w:proofErr w:type="spellStart"/>
      <w:r w:rsidRPr="00C161ED">
        <w:rPr>
          <w:rFonts w:eastAsia="Cambria"/>
          <w:u w:val="single"/>
        </w:rPr>
        <w:t>feminisation</w:t>
      </w:r>
      <w:proofErr w:type="spellEnd"/>
      <w:r w:rsidRPr="00C161ED">
        <w:rPr>
          <w:rFonts w:eastAsia="Cambria"/>
          <w:u w:val="single"/>
        </w:rPr>
        <w:t xml:space="preserve"> of </w:t>
      </w:r>
      <w:proofErr w:type="spellStart"/>
      <w:r w:rsidRPr="00C161ED">
        <w:rPr>
          <w:rFonts w:eastAsia="Cambria"/>
          <w:u w:val="single"/>
        </w:rPr>
        <w:t>labour</w:t>
      </w:r>
      <w:proofErr w:type="spellEnd"/>
      <w:r w:rsidRPr="00C161ED">
        <w:rPr>
          <w:rFonts w:eastAsia="Cambria"/>
          <w:u w:val="single"/>
        </w:rPr>
        <w:t>,</w:t>
      </w:r>
      <w:r w:rsidRPr="00C161ED">
        <w:rPr>
          <w:rFonts w:eastAsia="Cambria"/>
          <w:sz w:val="16"/>
          <w:szCs w:val="16"/>
        </w:rPr>
        <w:t xml:space="preserve"> according to this theory, </w:t>
      </w:r>
      <w:r w:rsidRPr="00C161ED">
        <w:rPr>
          <w:rFonts w:eastAsia="Cambria"/>
          <w:b/>
          <w:iCs/>
          <w:u w:val="single"/>
        </w:rPr>
        <w:t>is connected to the increasingly affective character of work</w:t>
      </w:r>
      <w:r w:rsidRPr="00C161ED">
        <w:rPr>
          <w:rFonts w:eastAsia="Cambria"/>
          <w:sz w:val="16"/>
          <w:szCs w:val="16"/>
        </w:rPr>
        <w:t xml:space="preserve">. In this section, I will provide a critique of this </w:t>
      </w:r>
      <w:proofErr w:type="spellStart"/>
      <w:r w:rsidRPr="00C161ED">
        <w:rPr>
          <w:rFonts w:eastAsia="Cambria"/>
          <w:sz w:val="16"/>
          <w:szCs w:val="16"/>
        </w:rPr>
        <w:t>conceptualisation</w:t>
      </w:r>
      <w:proofErr w:type="spellEnd"/>
      <w:r w:rsidRPr="00C161ED">
        <w:rPr>
          <w:rFonts w:eastAsia="Cambria"/>
          <w:sz w:val="16"/>
          <w:szCs w:val="16"/>
        </w:rPr>
        <w:t xml:space="preserve"> of affective </w:t>
      </w:r>
      <w:proofErr w:type="spellStart"/>
      <w:r w:rsidRPr="00C161ED">
        <w:rPr>
          <w:rFonts w:eastAsia="Cambria"/>
          <w:sz w:val="16"/>
          <w:szCs w:val="16"/>
        </w:rPr>
        <w:t>labour</w:t>
      </w:r>
      <w:proofErr w:type="spellEnd"/>
      <w:r w:rsidRPr="00C161ED">
        <w:rPr>
          <w:rFonts w:eastAsia="Cambria"/>
          <w:sz w:val="16"/>
          <w:szCs w:val="16"/>
        </w:rPr>
        <w:t xml:space="preserve">, from the perspective of WFH feminism. Here, I will mainly focus on Hardt and Negri’s Empire trilogy, as it provides the most extensive statement on affective </w:t>
      </w:r>
      <w:proofErr w:type="spellStart"/>
      <w:r w:rsidRPr="00C161ED">
        <w:rPr>
          <w:rFonts w:eastAsia="Cambria"/>
          <w:sz w:val="16"/>
          <w:szCs w:val="16"/>
        </w:rPr>
        <w:t>labour</w:t>
      </w:r>
      <w:proofErr w:type="spellEnd"/>
      <w:r w:rsidRPr="00C161ED">
        <w:rPr>
          <w:rFonts w:eastAsia="Cambria"/>
          <w:sz w:val="16"/>
          <w:szCs w:val="16"/>
        </w:rPr>
        <w:t xml:space="preserve">, and appears to be the most useful for feminist theory. Hardt and Negri offer a three-part definition of the </w:t>
      </w:r>
      <w:proofErr w:type="spellStart"/>
      <w:r w:rsidRPr="00C161ED">
        <w:rPr>
          <w:rFonts w:eastAsia="Cambria"/>
          <w:sz w:val="16"/>
          <w:szCs w:val="16"/>
        </w:rPr>
        <w:t>feminisation</w:t>
      </w:r>
      <w:proofErr w:type="spellEnd"/>
      <w:r w:rsidRPr="00C161ED">
        <w:rPr>
          <w:rFonts w:eastAsia="Cambria"/>
          <w:sz w:val="16"/>
          <w:szCs w:val="16"/>
        </w:rPr>
        <w:t xml:space="preserve"> of </w:t>
      </w:r>
      <w:proofErr w:type="spellStart"/>
      <w:r w:rsidRPr="00C161ED">
        <w:rPr>
          <w:rFonts w:eastAsia="Cambria"/>
          <w:sz w:val="16"/>
          <w:szCs w:val="16"/>
        </w:rPr>
        <w:t>labour</w:t>
      </w:r>
      <w:proofErr w:type="spellEnd"/>
      <w:r w:rsidRPr="00C161ED">
        <w:rPr>
          <w:rFonts w:eastAsia="Cambria"/>
          <w:sz w:val="16"/>
          <w:szCs w:val="16"/>
        </w:rPr>
        <w:t xml:space="preserve">. Firstly, there has been a quantitative increase in women engaged in waged work. Secondly, </w:t>
      </w:r>
      <w:r w:rsidRPr="00C161ED">
        <w:rPr>
          <w:rFonts w:eastAsia="Cambria"/>
          <w:u w:val="single"/>
        </w:rPr>
        <w:t xml:space="preserve">post- Fordism has brought a qualitative shift in </w:t>
      </w:r>
      <w:proofErr w:type="spellStart"/>
      <w:r w:rsidRPr="00C161ED">
        <w:rPr>
          <w:rFonts w:eastAsia="Cambria"/>
          <w:u w:val="single"/>
        </w:rPr>
        <w:t>labour</w:t>
      </w:r>
      <w:proofErr w:type="spellEnd"/>
      <w:r w:rsidRPr="00C161ED">
        <w:rPr>
          <w:rFonts w:eastAsia="Cambria"/>
          <w:u w:val="single"/>
        </w:rPr>
        <w:t xml:space="preserve"> conditions, so that all people are now subjected to conditions traditionally associated with women, such as flexibility, part-time work and informal employment</w:t>
      </w:r>
      <w:r w:rsidRPr="00C161ED">
        <w:rPr>
          <w:rFonts w:eastAsia="Cambria"/>
          <w:sz w:val="16"/>
          <w:szCs w:val="16"/>
        </w:rPr>
        <w:t xml:space="preserve">. Thirdly, </w:t>
      </w:r>
      <w:r w:rsidRPr="00C161ED">
        <w:rPr>
          <w:rFonts w:eastAsia="Cambria"/>
          <w:highlight w:val="yellow"/>
          <w:u w:val="single"/>
        </w:rPr>
        <w:t>post-industrial production is</w:t>
      </w:r>
      <w:r w:rsidRPr="00C161ED">
        <w:rPr>
          <w:rFonts w:eastAsia="Cambria"/>
          <w:u w:val="single"/>
        </w:rPr>
        <w:t xml:space="preserve"> often </w:t>
      </w:r>
      <w:proofErr w:type="spellStart"/>
      <w:r w:rsidRPr="00C161ED">
        <w:rPr>
          <w:rFonts w:eastAsia="Cambria"/>
          <w:highlight w:val="yellow"/>
          <w:u w:val="single"/>
        </w:rPr>
        <w:t>centred</w:t>
      </w:r>
      <w:proofErr w:type="spellEnd"/>
      <w:r w:rsidRPr="00C161ED">
        <w:rPr>
          <w:rFonts w:eastAsia="Cambria"/>
          <w:highlight w:val="yellow"/>
          <w:u w:val="single"/>
        </w:rPr>
        <w:t xml:space="preserve"> around</w:t>
      </w:r>
      <w:r w:rsidRPr="00C161ED">
        <w:rPr>
          <w:rFonts w:eastAsia="Cambria"/>
          <w:u w:val="single"/>
        </w:rPr>
        <w:t xml:space="preserve"> qualities associated with “</w:t>
      </w:r>
      <w:r w:rsidRPr="00C161ED">
        <w:rPr>
          <w:rFonts w:eastAsia="Cambria"/>
          <w:highlight w:val="yellow"/>
          <w:u w:val="single"/>
        </w:rPr>
        <w:t xml:space="preserve">women’s work,” </w:t>
      </w:r>
      <w:r w:rsidRPr="00C161ED">
        <w:rPr>
          <w:rFonts w:eastAsia="Cambria"/>
          <w:b/>
          <w:iCs/>
          <w:highlight w:val="yellow"/>
          <w:u w:val="single"/>
        </w:rPr>
        <w:t>and</w:t>
      </w:r>
      <w:r w:rsidRPr="00C161ED">
        <w:rPr>
          <w:rFonts w:eastAsia="Cambria"/>
          <w:b/>
          <w:iCs/>
          <w:u w:val="single"/>
        </w:rPr>
        <w:t xml:space="preserve"> </w:t>
      </w:r>
      <w:r w:rsidRPr="00C161ED">
        <w:rPr>
          <w:rFonts w:eastAsia="Cambria"/>
          <w:b/>
          <w:iCs/>
          <w:highlight w:val="yellow"/>
          <w:u w:val="single"/>
        </w:rPr>
        <w:t>affective tasks are</w:t>
      </w:r>
      <w:r w:rsidRPr="00C161ED">
        <w:rPr>
          <w:rFonts w:eastAsia="Cambria"/>
          <w:b/>
          <w:iCs/>
          <w:u w:val="single"/>
        </w:rPr>
        <w:t xml:space="preserve"> </w:t>
      </w:r>
      <w:r w:rsidRPr="00C161ED">
        <w:rPr>
          <w:rFonts w:eastAsia="Cambria"/>
          <w:b/>
          <w:iCs/>
          <w:highlight w:val="yellow"/>
          <w:u w:val="single"/>
        </w:rPr>
        <w:t>increasingly</w:t>
      </w:r>
      <w:r w:rsidRPr="00C161ED">
        <w:rPr>
          <w:rFonts w:eastAsia="Cambria"/>
          <w:b/>
          <w:iCs/>
          <w:u w:val="single"/>
        </w:rPr>
        <w:t xml:space="preserve"> </w:t>
      </w:r>
      <w:r w:rsidRPr="00C161ED">
        <w:rPr>
          <w:rFonts w:eastAsia="Cambria"/>
          <w:b/>
          <w:iCs/>
          <w:highlight w:val="yellow"/>
          <w:u w:val="single"/>
        </w:rPr>
        <w:t xml:space="preserve">central in all types of </w:t>
      </w:r>
      <w:proofErr w:type="spellStart"/>
      <w:r w:rsidRPr="00C161ED">
        <w:rPr>
          <w:rFonts w:eastAsia="Cambria"/>
          <w:b/>
          <w:iCs/>
          <w:highlight w:val="yellow"/>
          <w:u w:val="single"/>
        </w:rPr>
        <w:t>labour</w:t>
      </w:r>
      <w:proofErr w:type="spellEnd"/>
      <w:r w:rsidRPr="00C161ED">
        <w:rPr>
          <w:rFonts w:eastAsia="Cambria"/>
          <w:sz w:val="16"/>
          <w:szCs w:val="16"/>
        </w:rPr>
        <w:t xml:space="preserve"> (2009: 133). While Hardt and Negri </w:t>
      </w:r>
      <w:proofErr w:type="spellStart"/>
      <w:r w:rsidRPr="00C161ED">
        <w:rPr>
          <w:rFonts w:eastAsia="Cambria"/>
          <w:sz w:val="16"/>
          <w:szCs w:val="16"/>
        </w:rPr>
        <w:t>emphasise</w:t>
      </w:r>
      <w:proofErr w:type="spellEnd"/>
      <w:r w:rsidRPr="00C161ED">
        <w:rPr>
          <w:rFonts w:eastAsia="Cambria"/>
          <w:sz w:val="16"/>
          <w:szCs w:val="16"/>
        </w:rPr>
        <w:t xml:space="preserve"> that they are less concerned with the quantitative than the qualitative shift, there might be a link between the two – Cristina Morini suggests that the affective dimension of post-Fordist work might make women particularly attractive workers (2007: 46). This is true insofar as women are constructed as workers with a heightened affective capacity. The WFH authors, however, would stress that this hinges on a particular construction of femininity rather than being an inherent quality in women as workers. For the post-workerists, the gender of the workers matters less. Post-workerists argue that </w:t>
      </w:r>
      <w:proofErr w:type="spellStart"/>
      <w:r w:rsidRPr="00C161ED">
        <w:rPr>
          <w:rFonts w:eastAsia="Cambria"/>
          <w:b/>
          <w:iCs/>
          <w:highlight w:val="yellow"/>
          <w:u w:val="single"/>
        </w:rPr>
        <w:t>feminised</w:t>
      </w:r>
      <w:proofErr w:type="spellEnd"/>
      <w:r w:rsidRPr="00C161ED">
        <w:rPr>
          <w:rFonts w:eastAsia="Cambria"/>
          <w:b/>
          <w:iCs/>
          <w:highlight w:val="yellow"/>
          <w:u w:val="single"/>
        </w:rPr>
        <w:t xml:space="preserve">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is now hegemonic,</w:t>
      </w:r>
      <w:r w:rsidRPr="00C161ED">
        <w:rPr>
          <w:rFonts w:eastAsia="Cambria"/>
          <w:sz w:val="16"/>
          <w:szCs w:val="16"/>
        </w:rPr>
        <w:t xml:space="preserve"> which means that it tends to include all forms of work and all workers, </w:t>
      </w:r>
      <w:r w:rsidRPr="00C161ED">
        <w:rPr>
          <w:rFonts w:eastAsia="Cambria"/>
          <w:u w:val="single"/>
        </w:rPr>
        <w:t xml:space="preserve">so that </w:t>
      </w:r>
      <w:r w:rsidRPr="00C161ED">
        <w:rPr>
          <w:rFonts w:eastAsia="Cambria"/>
          <w:highlight w:val="yellow"/>
          <w:u w:val="single"/>
        </w:rPr>
        <w:t xml:space="preserve">even industrial </w:t>
      </w:r>
      <w:proofErr w:type="spellStart"/>
      <w:r w:rsidRPr="00C161ED">
        <w:rPr>
          <w:rFonts w:eastAsia="Cambria"/>
          <w:highlight w:val="yellow"/>
          <w:u w:val="single"/>
        </w:rPr>
        <w:t>labour</w:t>
      </w:r>
      <w:proofErr w:type="spellEnd"/>
      <w:r w:rsidRPr="00C161ED">
        <w:rPr>
          <w:rFonts w:eastAsia="Cambria"/>
          <w:highlight w:val="yellow"/>
          <w:u w:val="single"/>
        </w:rPr>
        <w:t xml:space="preserve"> operates according to the logic of post-Fordist,</w:t>
      </w:r>
      <w:r w:rsidRPr="00C161ED">
        <w:rPr>
          <w:rFonts w:eastAsia="Cambria"/>
          <w:u w:val="single"/>
        </w:rPr>
        <w:t xml:space="preserve"> </w:t>
      </w:r>
      <w:r w:rsidRPr="00C161ED">
        <w:rPr>
          <w:rFonts w:eastAsia="Cambria"/>
          <w:highlight w:val="yellow"/>
          <w:u w:val="single"/>
        </w:rPr>
        <w:t xml:space="preserve">immaterial </w:t>
      </w:r>
      <w:proofErr w:type="spellStart"/>
      <w:r w:rsidRPr="00C161ED">
        <w:rPr>
          <w:rFonts w:eastAsia="Cambria"/>
          <w:highlight w:val="yellow"/>
          <w:u w:val="single"/>
        </w:rPr>
        <w:t>labour</w:t>
      </w:r>
      <w:proofErr w:type="spellEnd"/>
      <w:r w:rsidRPr="00C161ED">
        <w:rPr>
          <w:rFonts w:eastAsia="Cambria"/>
          <w:sz w:val="16"/>
          <w:szCs w:val="16"/>
        </w:rPr>
        <w:t xml:space="preserve"> (Hardt and Negri 2004: 113</w:t>
      </w:r>
      <w:r w:rsidRPr="00C161ED">
        <w:rPr>
          <w:rFonts w:eastAsia="Cambria"/>
          <w:highlight w:val="yellow"/>
          <w:u w:val="single"/>
        </w:rPr>
        <w:t xml:space="preserve">). Affective </w:t>
      </w:r>
      <w:proofErr w:type="spellStart"/>
      <w:r w:rsidRPr="00C161ED">
        <w:rPr>
          <w:rFonts w:eastAsia="Cambria"/>
          <w:highlight w:val="yellow"/>
          <w:u w:val="single"/>
        </w:rPr>
        <w:t>labour</w:t>
      </w:r>
      <w:proofErr w:type="spellEnd"/>
      <w:r w:rsidRPr="00C161ED">
        <w:rPr>
          <w:rFonts w:eastAsia="Cambria"/>
          <w:highlight w:val="yellow"/>
          <w:u w:val="single"/>
        </w:rPr>
        <w:t xml:space="preserve"> is a key aspect of immaterial </w:t>
      </w:r>
      <w:proofErr w:type="spellStart"/>
      <w:r w:rsidRPr="00C161ED">
        <w:rPr>
          <w:rFonts w:eastAsia="Cambria"/>
          <w:highlight w:val="yellow"/>
          <w:u w:val="single"/>
        </w:rPr>
        <w:t>labour</w:t>
      </w:r>
      <w:proofErr w:type="spellEnd"/>
      <w:r w:rsidRPr="00C161ED">
        <w:rPr>
          <w:rFonts w:eastAsia="Cambria"/>
          <w:highlight w:val="yellow"/>
          <w:u w:val="single"/>
        </w:rPr>
        <w:t xml:space="preserve"> more broadly:</w:t>
      </w:r>
      <w:r w:rsidRPr="00C161ED">
        <w:rPr>
          <w:rFonts w:eastAsia="Cambria"/>
          <w:sz w:val="16"/>
          <w:szCs w:val="16"/>
        </w:rPr>
        <w:t xml:space="preserve"> “Caring labor is certainly entirely immersed in the corporeal, the somatic, but the affects it produces are nonetheless immaterial. What affective labor produces are social networks, forms of community, biopower” (2000: 293). In this stage of development, Hardt and Negri suggest, </w:t>
      </w:r>
      <w:r w:rsidRPr="00C161ED">
        <w:rPr>
          <w:rFonts w:eastAsia="Cambria"/>
          <w:b/>
          <w:iCs/>
          <w:u w:val="single"/>
        </w:rPr>
        <w:t>“</w:t>
      </w:r>
      <w:r w:rsidRPr="00C161ED">
        <w:rPr>
          <w:rFonts w:eastAsia="Cambria"/>
          <w:b/>
          <w:iCs/>
          <w:highlight w:val="yellow"/>
          <w:u w:val="single"/>
        </w:rPr>
        <w:t>capitalist production is aimed</w:t>
      </w:r>
      <w:r w:rsidRPr="00C161ED">
        <w:rPr>
          <w:rFonts w:eastAsia="Cambria"/>
          <w:b/>
          <w:iCs/>
          <w:u w:val="single"/>
        </w:rPr>
        <w:t xml:space="preserve"> ever more clearly </w:t>
      </w:r>
      <w:r w:rsidRPr="00C161ED">
        <w:rPr>
          <w:rFonts w:eastAsia="Cambria"/>
          <w:b/>
          <w:iCs/>
          <w:highlight w:val="yellow"/>
          <w:u w:val="single"/>
        </w:rPr>
        <w:t>at the production of not only</w:t>
      </w:r>
      <w:r w:rsidRPr="00C161ED">
        <w:rPr>
          <w:rFonts w:eastAsia="Cambria"/>
          <w:b/>
          <w:iCs/>
          <w:u w:val="single"/>
        </w:rPr>
        <w:t xml:space="preserve"> (and perhaps not even primarily) </w:t>
      </w:r>
      <w:r w:rsidRPr="00C161ED">
        <w:rPr>
          <w:rFonts w:eastAsia="Cambria"/>
          <w:b/>
          <w:iCs/>
          <w:highlight w:val="yellow"/>
          <w:u w:val="single"/>
        </w:rPr>
        <w:t>commodities but also</w:t>
      </w:r>
      <w:r w:rsidRPr="00C161ED">
        <w:rPr>
          <w:rFonts w:eastAsia="Cambria"/>
          <w:b/>
          <w:iCs/>
          <w:u w:val="single"/>
        </w:rPr>
        <w:t xml:space="preserve"> </w:t>
      </w:r>
      <w:r w:rsidRPr="00C161ED">
        <w:rPr>
          <w:rFonts w:eastAsia="Cambria"/>
          <w:b/>
          <w:iCs/>
          <w:highlight w:val="yellow"/>
          <w:u w:val="single"/>
        </w:rPr>
        <w:t>social relationships</w:t>
      </w:r>
      <w:r w:rsidRPr="00C161ED">
        <w:rPr>
          <w:rFonts w:eastAsia="Cambria"/>
          <w:b/>
          <w:iCs/>
          <w:u w:val="single"/>
        </w:rPr>
        <w:t xml:space="preserve"> and forms of life”</w:t>
      </w:r>
      <w:r w:rsidRPr="00C161ED">
        <w:rPr>
          <w:rFonts w:eastAsia="Cambria"/>
          <w:sz w:val="16"/>
          <w:szCs w:val="16"/>
        </w:rPr>
        <w:t xml:space="preserve"> </w:t>
      </w:r>
      <w:r w:rsidRPr="00C161ED">
        <w:rPr>
          <w:rFonts w:eastAsia="Cambria"/>
          <w:sz w:val="12"/>
          <w:szCs w:val="12"/>
        </w:rPr>
        <w:t xml:space="preserve">(2009: 133). Elsewhere, </w:t>
      </w:r>
      <w:r w:rsidRPr="00C161ED">
        <w:rPr>
          <w:rFonts w:eastAsia="Cambria"/>
          <w:highlight w:val="yellow"/>
          <w:u w:val="single"/>
        </w:rPr>
        <w:t xml:space="preserve">Negri offers a definition of the term “becoming-woman of </w:t>
      </w:r>
      <w:proofErr w:type="spellStart"/>
      <w:r w:rsidRPr="00C161ED">
        <w:rPr>
          <w:rFonts w:eastAsia="Cambria"/>
          <w:highlight w:val="yellow"/>
          <w:u w:val="single"/>
        </w:rPr>
        <w:t>labour</w:t>
      </w:r>
      <w:proofErr w:type="spellEnd"/>
      <w:r w:rsidRPr="00C161ED">
        <w:rPr>
          <w:rFonts w:eastAsia="Cambria"/>
          <w:highlight w:val="yellow"/>
          <w:u w:val="single"/>
        </w:rPr>
        <w:t xml:space="preserve">” as </w:t>
      </w:r>
      <w:r w:rsidRPr="00C161ED">
        <w:rPr>
          <w:rFonts w:eastAsia="Cambria"/>
          <w:u w:val="single"/>
        </w:rPr>
        <w:t xml:space="preserve">not only </w:t>
      </w:r>
      <w:proofErr w:type="spellStart"/>
      <w:r w:rsidRPr="00C161ED">
        <w:rPr>
          <w:rFonts w:eastAsia="Cambria"/>
          <w:u w:val="single"/>
        </w:rPr>
        <w:t>feminisation</w:t>
      </w:r>
      <w:proofErr w:type="spellEnd"/>
      <w:r w:rsidRPr="00C161ED">
        <w:rPr>
          <w:rFonts w:eastAsia="Cambria"/>
          <w:u w:val="single"/>
        </w:rPr>
        <w:t xml:space="preserve"> but </w:t>
      </w:r>
      <w:r w:rsidRPr="00C161ED">
        <w:rPr>
          <w:rFonts w:eastAsia="Cambria"/>
          <w:highlight w:val="yellow"/>
          <w:u w:val="single"/>
        </w:rPr>
        <w:t xml:space="preserve">a broadening of the social space of </w:t>
      </w:r>
      <w:proofErr w:type="spellStart"/>
      <w:r w:rsidRPr="00C161ED">
        <w:rPr>
          <w:rFonts w:eastAsia="Cambria"/>
          <w:highlight w:val="yellow"/>
          <w:u w:val="single"/>
        </w:rPr>
        <w:t>valorisation</w:t>
      </w:r>
      <w:proofErr w:type="spellEnd"/>
      <w:r w:rsidRPr="00C161ED">
        <w:rPr>
          <w:rFonts w:eastAsia="Cambria"/>
          <w:highlight w:val="yellow"/>
          <w:u w:val="single"/>
        </w:rPr>
        <w:t xml:space="preserve"> (2008: 64).</w:t>
      </w:r>
      <w:r w:rsidRPr="00C161ED">
        <w:rPr>
          <w:rFonts w:eastAsia="Cambria"/>
          <w:sz w:val="12"/>
          <w:szCs w:val="12"/>
        </w:rPr>
        <w:t xml:space="preserve"> There is thus a spatial shift, in which </w:t>
      </w:r>
      <w:proofErr w:type="spellStart"/>
      <w:r w:rsidRPr="00C161ED">
        <w:rPr>
          <w:rFonts w:eastAsia="Cambria"/>
          <w:sz w:val="12"/>
          <w:szCs w:val="12"/>
        </w:rPr>
        <w:t>valorisation</w:t>
      </w:r>
      <w:proofErr w:type="spellEnd"/>
      <w:r w:rsidRPr="00C161ED">
        <w:rPr>
          <w:rFonts w:eastAsia="Cambria"/>
          <w:sz w:val="12"/>
          <w:szCs w:val="12"/>
        </w:rPr>
        <w:t xml:space="preserve"> processes finally leave the confined space of the factory to infiltrate all spheres of life. This perceived shift raises questions of the possibility of measuring the </w:t>
      </w:r>
      <w:proofErr w:type="spellStart"/>
      <w:r w:rsidRPr="00C161ED">
        <w:rPr>
          <w:rFonts w:eastAsia="Cambria"/>
          <w:sz w:val="12"/>
          <w:szCs w:val="12"/>
        </w:rPr>
        <w:t>labour</w:t>
      </w:r>
      <w:proofErr w:type="spellEnd"/>
      <w:r w:rsidRPr="00C161ED">
        <w:rPr>
          <w:rFonts w:eastAsia="Cambria"/>
          <w:sz w:val="12"/>
          <w:szCs w:val="12"/>
        </w:rPr>
        <w:t xml:space="preserve"> time of production, and therefore of the status of Marx’s theory of value as socially necessary </w:t>
      </w:r>
      <w:proofErr w:type="spellStart"/>
      <w:r w:rsidRPr="00C161ED">
        <w:rPr>
          <w:rFonts w:eastAsia="Cambria"/>
          <w:sz w:val="12"/>
          <w:szCs w:val="12"/>
        </w:rPr>
        <w:t>labour</w:t>
      </w:r>
      <w:proofErr w:type="spellEnd"/>
      <w:r w:rsidRPr="00C161ED">
        <w:rPr>
          <w:rFonts w:eastAsia="Cambria"/>
          <w:sz w:val="12"/>
          <w:szCs w:val="12"/>
        </w:rPr>
        <w:t xml:space="preserve"> time (Negri 1999: 80). Post-workerist writings tend to </w:t>
      </w:r>
      <w:proofErr w:type="spellStart"/>
      <w:r w:rsidRPr="00C161ED">
        <w:rPr>
          <w:rFonts w:eastAsia="Cambria"/>
          <w:sz w:val="12"/>
          <w:szCs w:val="12"/>
        </w:rPr>
        <w:t>emphasise</w:t>
      </w:r>
      <w:proofErr w:type="spellEnd"/>
      <w:r w:rsidRPr="00C161ED">
        <w:rPr>
          <w:rFonts w:eastAsia="Cambria"/>
          <w:sz w:val="12"/>
          <w:szCs w:val="12"/>
        </w:rPr>
        <w:t xml:space="preserve"> the power of new kinds of </w:t>
      </w:r>
      <w:proofErr w:type="spellStart"/>
      <w:r w:rsidRPr="00C161ED">
        <w:rPr>
          <w:rFonts w:eastAsia="Cambria"/>
          <w:sz w:val="12"/>
          <w:szCs w:val="12"/>
        </w:rPr>
        <w:t>labour</w:t>
      </w:r>
      <w:proofErr w:type="spellEnd"/>
      <w:r w:rsidRPr="00C161ED">
        <w:rPr>
          <w:rFonts w:eastAsia="Cambria"/>
          <w:sz w:val="12"/>
          <w:szCs w:val="12"/>
        </w:rPr>
        <w:t xml:space="preserve"> to break down boundaries, be they boundaries of space, time, gender, productivity and non-productivity, or employment and unemployment. This theoretical move opens up both problems and potentials for </w:t>
      </w:r>
      <w:proofErr w:type="spellStart"/>
      <w:r w:rsidRPr="00C161ED">
        <w:rPr>
          <w:rFonts w:eastAsia="Cambria"/>
          <w:sz w:val="12"/>
          <w:szCs w:val="12"/>
        </w:rPr>
        <w:t>postworkerist</w:t>
      </w:r>
      <w:proofErr w:type="spellEnd"/>
      <w:r w:rsidRPr="00C161ED">
        <w:rPr>
          <w:rFonts w:eastAsia="Cambria"/>
          <w:sz w:val="12"/>
          <w:szCs w:val="12"/>
        </w:rPr>
        <w:t xml:space="preserve"> thinkers. One of the problems is how to think about the continuing stratifications of work. Hardt and Negri are eager to point out that much of immaterial </w:t>
      </w:r>
      <w:proofErr w:type="spellStart"/>
      <w:r w:rsidRPr="00C161ED">
        <w:rPr>
          <w:rFonts w:eastAsia="Cambria"/>
          <w:sz w:val="12"/>
          <w:szCs w:val="12"/>
        </w:rPr>
        <w:t>labour</w:t>
      </w:r>
      <w:proofErr w:type="spellEnd"/>
      <w:r w:rsidRPr="00C161ED">
        <w:rPr>
          <w:rFonts w:eastAsia="Cambria"/>
          <w:sz w:val="12"/>
          <w:szCs w:val="12"/>
        </w:rPr>
        <w:t xml:space="preserve">, especially affective </w:t>
      </w:r>
      <w:proofErr w:type="spellStart"/>
      <w:r w:rsidRPr="00C161ED">
        <w:rPr>
          <w:rFonts w:eastAsia="Cambria"/>
          <w:sz w:val="12"/>
          <w:szCs w:val="12"/>
        </w:rPr>
        <w:t>labour</w:t>
      </w:r>
      <w:proofErr w:type="spellEnd"/>
      <w:r w:rsidRPr="00C161ED">
        <w:rPr>
          <w:rFonts w:eastAsia="Cambria"/>
          <w:sz w:val="12"/>
          <w:szCs w:val="12"/>
        </w:rPr>
        <w:t xml:space="preserve">, is traditionally “women’s work,” and thus devalued. They also remark that the </w:t>
      </w:r>
      <w:proofErr w:type="spellStart"/>
      <w:r w:rsidRPr="00C161ED">
        <w:rPr>
          <w:rFonts w:eastAsia="Cambria"/>
          <w:sz w:val="12"/>
          <w:szCs w:val="12"/>
        </w:rPr>
        <w:t>feminisation</w:t>
      </w:r>
      <w:proofErr w:type="spellEnd"/>
      <w:r w:rsidRPr="00C161ED">
        <w:rPr>
          <w:rFonts w:eastAsia="Cambria"/>
          <w:sz w:val="12"/>
          <w:szCs w:val="12"/>
        </w:rPr>
        <w:t xml:space="preserve"> of </w:t>
      </w:r>
      <w:proofErr w:type="spellStart"/>
      <w:r w:rsidRPr="00C161ED">
        <w:rPr>
          <w:rFonts w:eastAsia="Cambria"/>
          <w:sz w:val="12"/>
          <w:szCs w:val="12"/>
        </w:rPr>
        <w:t>labour</w:t>
      </w:r>
      <w:proofErr w:type="spellEnd"/>
      <w:r w:rsidRPr="00C161ED">
        <w:rPr>
          <w:rFonts w:eastAsia="Cambria"/>
          <w:sz w:val="12"/>
          <w:szCs w:val="12"/>
        </w:rPr>
        <w:t xml:space="preserve"> is related to migration and the devaluation of immigrant workers (2009: 135). However, this concern for devalued workers is not integrated into their theory</w:t>
      </w:r>
      <w:r w:rsidRPr="00C161ED">
        <w:rPr>
          <w:rFonts w:eastAsia="Cambria"/>
          <w:highlight w:val="yellow"/>
          <w:u w:val="single"/>
        </w:rPr>
        <w:t xml:space="preserve">. The term “the </w:t>
      </w:r>
      <w:proofErr w:type="spellStart"/>
      <w:r w:rsidRPr="00C161ED">
        <w:rPr>
          <w:rFonts w:eastAsia="Cambria"/>
          <w:highlight w:val="yellow"/>
          <w:u w:val="single"/>
        </w:rPr>
        <w:t>feminisation</w:t>
      </w:r>
      <w:proofErr w:type="spellEnd"/>
      <w:r w:rsidRPr="00C161ED">
        <w:rPr>
          <w:rFonts w:eastAsia="Cambria"/>
          <w:highlight w:val="yellow"/>
          <w:u w:val="single"/>
        </w:rPr>
        <w:t xml:space="preserve"> of </w:t>
      </w:r>
      <w:proofErr w:type="spellStart"/>
      <w:r w:rsidRPr="00C161ED">
        <w:rPr>
          <w:rFonts w:eastAsia="Cambria"/>
          <w:highlight w:val="yellow"/>
          <w:u w:val="single"/>
        </w:rPr>
        <w:t>labour</w:t>
      </w:r>
      <w:proofErr w:type="spellEnd"/>
      <w:r w:rsidRPr="00C161ED">
        <w:rPr>
          <w:rFonts w:eastAsia="Cambria"/>
          <w:highlight w:val="yellow"/>
          <w:u w:val="single"/>
        </w:rPr>
        <w:t>,” unlike “</w:t>
      </w:r>
      <w:proofErr w:type="spellStart"/>
      <w:r w:rsidRPr="00C161ED">
        <w:rPr>
          <w:rFonts w:eastAsia="Cambria"/>
          <w:highlight w:val="yellow"/>
          <w:u w:val="single"/>
        </w:rPr>
        <w:t>feminised</w:t>
      </w:r>
      <w:proofErr w:type="spellEnd"/>
      <w:r w:rsidRPr="00C161ED">
        <w:rPr>
          <w:rFonts w:eastAsia="Cambria"/>
          <w:highlight w:val="yellow"/>
          <w:u w:val="single"/>
        </w:rPr>
        <w:t xml:space="preserve"> </w:t>
      </w:r>
      <w:proofErr w:type="spellStart"/>
      <w:r w:rsidRPr="00C161ED">
        <w:rPr>
          <w:rFonts w:eastAsia="Cambria"/>
          <w:highlight w:val="yellow"/>
          <w:u w:val="single"/>
        </w:rPr>
        <w:t>labour</w:t>
      </w:r>
      <w:proofErr w:type="spellEnd"/>
      <w:r w:rsidRPr="00C161ED">
        <w:rPr>
          <w:rFonts w:eastAsia="Cambria"/>
          <w:highlight w:val="yellow"/>
          <w:u w:val="single"/>
        </w:rPr>
        <w:t xml:space="preserve">,” indicates a process, a </w:t>
      </w:r>
      <w:proofErr w:type="spellStart"/>
      <w:r w:rsidRPr="00C161ED">
        <w:rPr>
          <w:rFonts w:eastAsia="Cambria"/>
          <w:highlight w:val="yellow"/>
          <w:u w:val="single"/>
        </w:rPr>
        <w:t>becomingwoman</w:t>
      </w:r>
      <w:proofErr w:type="spellEnd"/>
      <w:r w:rsidRPr="00C161ED">
        <w:rPr>
          <w:rFonts w:eastAsia="Cambria"/>
          <w:highlight w:val="yellow"/>
          <w:u w:val="single"/>
        </w:rPr>
        <w:t xml:space="preserve"> of </w:t>
      </w:r>
      <w:proofErr w:type="spellStart"/>
      <w:r w:rsidRPr="00C161ED">
        <w:rPr>
          <w:rFonts w:eastAsia="Cambria"/>
          <w:highlight w:val="yellow"/>
          <w:u w:val="single"/>
        </w:rPr>
        <w:t>labour</w:t>
      </w:r>
      <w:proofErr w:type="spellEnd"/>
      <w:r w:rsidRPr="00C161ED">
        <w:rPr>
          <w:rFonts w:eastAsia="Cambria"/>
          <w:sz w:val="12"/>
          <w:szCs w:val="12"/>
        </w:rPr>
        <w:t xml:space="preserve"> (see also Revel 2003). It is thus not a characteristic of a particular subset of </w:t>
      </w:r>
      <w:proofErr w:type="spellStart"/>
      <w:r w:rsidRPr="00C161ED">
        <w:rPr>
          <w:rFonts w:eastAsia="Cambria"/>
          <w:sz w:val="12"/>
          <w:szCs w:val="12"/>
        </w:rPr>
        <w:t>labour</w:t>
      </w:r>
      <w:proofErr w:type="spellEnd"/>
      <w:r w:rsidRPr="00C161ED">
        <w:rPr>
          <w:rFonts w:eastAsia="Cambria"/>
          <w:sz w:val="12"/>
          <w:szCs w:val="12"/>
        </w:rPr>
        <w:t xml:space="preserve">, but the </w:t>
      </w:r>
      <w:proofErr w:type="spellStart"/>
      <w:r w:rsidRPr="00C161ED">
        <w:rPr>
          <w:rFonts w:eastAsia="Cambria"/>
          <w:sz w:val="12"/>
          <w:szCs w:val="12"/>
        </w:rPr>
        <w:t>feminisation</w:t>
      </w:r>
      <w:proofErr w:type="spellEnd"/>
      <w:r w:rsidRPr="00C161ED">
        <w:rPr>
          <w:rFonts w:eastAsia="Cambria"/>
          <w:sz w:val="12"/>
          <w:szCs w:val="12"/>
        </w:rPr>
        <w:t xml:space="preserve"> of </w:t>
      </w:r>
      <w:proofErr w:type="spellStart"/>
      <w:r w:rsidRPr="00C161ED">
        <w:rPr>
          <w:rFonts w:eastAsia="Cambria"/>
          <w:sz w:val="12"/>
          <w:szCs w:val="12"/>
        </w:rPr>
        <w:t>labour</w:t>
      </w:r>
      <w:proofErr w:type="spellEnd"/>
      <w:r w:rsidRPr="00C161ED">
        <w:rPr>
          <w:rFonts w:eastAsia="Cambria"/>
          <w:sz w:val="12"/>
          <w:szCs w:val="12"/>
        </w:rPr>
        <w:t xml:space="preserve">, understood as a generic term. </w:t>
      </w:r>
      <w:r w:rsidRPr="00C161ED">
        <w:rPr>
          <w:rFonts w:eastAsia="Cambria"/>
          <w:b/>
          <w:iCs/>
          <w:highlight w:val="yellow"/>
          <w:u w:val="single"/>
        </w:rPr>
        <w:t xml:space="preserve">All of </w:t>
      </w:r>
      <w:proofErr w:type="spellStart"/>
      <w:r w:rsidRPr="00C161ED">
        <w:rPr>
          <w:rFonts w:eastAsia="Cambria"/>
          <w:b/>
          <w:iCs/>
          <w:highlight w:val="yellow"/>
          <w:u w:val="single"/>
        </w:rPr>
        <w:t>labour</w:t>
      </w:r>
      <w:proofErr w:type="spellEnd"/>
      <w:r w:rsidRPr="00C161ED">
        <w:rPr>
          <w:rFonts w:eastAsia="Cambria"/>
          <w:b/>
          <w:iCs/>
          <w:u w:val="single"/>
        </w:rPr>
        <w:t xml:space="preserve"> thus </w:t>
      </w:r>
      <w:r w:rsidRPr="00C161ED">
        <w:rPr>
          <w:rFonts w:eastAsia="Cambria"/>
          <w:b/>
          <w:iCs/>
          <w:highlight w:val="yellow"/>
          <w:u w:val="single"/>
        </w:rPr>
        <w:t>is increasingly “feminine.”</w:t>
      </w:r>
      <w:r w:rsidRPr="00C161ED">
        <w:rPr>
          <w:rFonts w:eastAsia="Cambria"/>
          <w:sz w:val="16"/>
          <w:szCs w:val="16"/>
        </w:rPr>
        <w:t xml:space="preserve"> </w:t>
      </w:r>
      <w:r w:rsidRPr="00C161ED">
        <w:rPr>
          <w:rFonts w:eastAsia="Cambria"/>
          <w:sz w:val="12"/>
          <w:szCs w:val="12"/>
        </w:rPr>
        <w:t xml:space="preserve">Clearly, not everyone is performing traditionally </w:t>
      </w:r>
      <w:proofErr w:type="spellStart"/>
      <w:r w:rsidRPr="00C161ED">
        <w:rPr>
          <w:rFonts w:eastAsia="Cambria"/>
          <w:sz w:val="12"/>
          <w:szCs w:val="12"/>
        </w:rPr>
        <w:t>feminised</w:t>
      </w:r>
      <w:proofErr w:type="spellEnd"/>
      <w:r w:rsidRPr="00C161ED">
        <w:rPr>
          <w:rFonts w:eastAsia="Cambria"/>
          <w:sz w:val="12"/>
          <w:szCs w:val="12"/>
        </w:rPr>
        <w:t xml:space="preserve"> tasks, such as child care. Instead Hardt and Negri suggest that affective and communicative skills are increasingly required in all forms of work, the work performed by men as well as the work performed by women. The main shift, according to this argument, is thus that “men’s work” is taking on some of the characteristics of the tasks that have traditionally been established as “women’s work.” While they acknowledge that affective </w:t>
      </w:r>
      <w:proofErr w:type="spellStart"/>
      <w:r w:rsidRPr="00C161ED">
        <w:rPr>
          <w:rFonts w:eastAsia="Cambria"/>
          <w:sz w:val="12"/>
          <w:szCs w:val="12"/>
        </w:rPr>
        <w:t>labour</w:t>
      </w:r>
      <w:proofErr w:type="spellEnd"/>
      <w:r w:rsidRPr="00C161ED">
        <w:rPr>
          <w:rFonts w:eastAsia="Cambria"/>
          <w:sz w:val="12"/>
          <w:szCs w:val="12"/>
        </w:rPr>
        <w:t xml:space="preserve"> is primarily connected to women (2009: 134), their argument seems premised on the ever increasing demand for the skills of affect. According to this argument, affective </w:t>
      </w:r>
      <w:proofErr w:type="spellStart"/>
      <w:r w:rsidRPr="00C161ED">
        <w:rPr>
          <w:rFonts w:eastAsia="Cambria"/>
          <w:sz w:val="12"/>
          <w:szCs w:val="12"/>
        </w:rPr>
        <w:t>labour</w:t>
      </w:r>
      <w:proofErr w:type="spellEnd"/>
      <w:r w:rsidRPr="00C161ED">
        <w:rPr>
          <w:rFonts w:eastAsia="Cambria"/>
          <w:sz w:val="12"/>
          <w:szCs w:val="12"/>
        </w:rPr>
        <w:t xml:space="preserve"> is characteristic of post-Fordist </w:t>
      </w:r>
      <w:proofErr w:type="spellStart"/>
      <w:r w:rsidRPr="00C161ED">
        <w:rPr>
          <w:rFonts w:eastAsia="Cambria"/>
          <w:sz w:val="12"/>
          <w:szCs w:val="12"/>
        </w:rPr>
        <w:t>labour</w:t>
      </w:r>
      <w:proofErr w:type="spellEnd"/>
      <w:r w:rsidRPr="00C161ED">
        <w:rPr>
          <w:rFonts w:eastAsia="Cambria"/>
          <w:sz w:val="12"/>
          <w:szCs w:val="12"/>
        </w:rPr>
        <w:t xml:space="preserve"> generally. As we have seen, not only affectivity but a </w:t>
      </w:r>
      <w:proofErr w:type="spellStart"/>
      <w:r w:rsidRPr="00C161ED">
        <w:rPr>
          <w:rFonts w:eastAsia="Cambria"/>
          <w:sz w:val="12"/>
          <w:szCs w:val="12"/>
        </w:rPr>
        <w:t>generalised</w:t>
      </w:r>
      <w:proofErr w:type="spellEnd"/>
      <w:r w:rsidRPr="00C161ED">
        <w:rPr>
          <w:rFonts w:eastAsia="Cambria"/>
          <w:sz w:val="12"/>
          <w:szCs w:val="12"/>
        </w:rPr>
        <w:t xml:space="preserve"> precarity is part of the definition of the </w:t>
      </w:r>
      <w:proofErr w:type="spellStart"/>
      <w:r w:rsidRPr="00C161ED">
        <w:rPr>
          <w:rFonts w:eastAsia="Cambria"/>
          <w:sz w:val="12"/>
          <w:szCs w:val="12"/>
        </w:rPr>
        <w:t>feminisation</w:t>
      </w:r>
      <w:proofErr w:type="spellEnd"/>
      <w:r w:rsidRPr="00C161ED">
        <w:rPr>
          <w:rFonts w:eastAsia="Cambria"/>
          <w:sz w:val="12"/>
          <w:szCs w:val="12"/>
        </w:rPr>
        <w:t xml:space="preserve"> of </w:t>
      </w:r>
      <w:proofErr w:type="spellStart"/>
      <w:r w:rsidRPr="00C161ED">
        <w:rPr>
          <w:rFonts w:eastAsia="Cambria"/>
          <w:sz w:val="12"/>
          <w:szCs w:val="12"/>
        </w:rPr>
        <w:t>labour</w:t>
      </w:r>
      <w:proofErr w:type="spellEnd"/>
      <w:r w:rsidRPr="00C161ED">
        <w:rPr>
          <w:rFonts w:eastAsia="Cambria"/>
          <w:sz w:val="12"/>
          <w:szCs w:val="12"/>
        </w:rPr>
        <w:t xml:space="preserve">. The problem here is that Hardt and Negri take this characteristic as a given aspect of </w:t>
      </w:r>
      <w:proofErr w:type="spellStart"/>
      <w:r w:rsidRPr="00C161ED">
        <w:rPr>
          <w:rFonts w:eastAsia="Cambria"/>
          <w:sz w:val="12"/>
          <w:szCs w:val="12"/>
        </w:rPr>
        <w:t>feminisation</w:t>
      </w:r>
      <w:proofErr w:type="spellEnd"/>
      <w:r w:rsidRPr="00C161ED">
        <w:rPr>
          <w:rFonts w:eastAsia="Cambria"/>
          <w:sz w:val="12"/>
          <w:szCs w:val="12"/>
        </w:rPr>
        <w:t xml:space="preserve"> without fully exploring how it is bound up with the exclusion of women from waged work and their primary responsibility for reproductive </w:t>
      </w:r>
      <w:proofErr w:type="spellStart"/>
      <w:r w:rsidRPr="00C161ED">
        <w:rPr>
          <w:rFonts w:eastAsia="Cambria"/>
          <w:sz w:val="12"/>
          <w:szCs w:val="12"/>
        </w:rPr>
        <w:t>labour</w:t>
      </w:r>
      <w:proofErr w:type="spellEnd"/>
      <w:r w:rsidRPr="00C161ED">
        <w:rPr>
          <w:rFonts w:eastAsia="Cambria"/>
          <w:sz w:val="12"/>
          <w:szCs w:val="12"/>
        </w:rPr>
        <w:t xml:space="preserve">. The second group of characteristics of </w:t>
      </w:r>
      <w:proofErr w:type="spellStart"/>
      <w:r w:rsidRPr="00C161ED">
        <w:rPr>
          <w:rFonts w:eastAsia="Cambria"/>
          <w:sz w:val="12"/>
          <w:szCs w:val="12"/>
        </w:rPr>
        <w:t>feminisation</w:t>
      </w:r>
      <w:proofErr w:type="spellEnd"/>
      <w:r w:rsidRPr="00C161ED">
        <w:rPr>
          <w:rFonts w:eastAsia="Cambria"/>
          <w:sz w:val="12"/>
          <w:szCs w:val="12"/>
        </w:rPr>
        <w:t>, relating to affectivity, seems more closely related to femininity as it is commonly understood. But extending the term “</w:t>
      </w:r>
      <w:proofErr w:type="spellStart"/>
      <w:r w:rsidRPr="00C161ED">
        <w:rPr>
          <w:rFonts w:eastAsia="Cambria"/>
          <w:sz w:val="12"/>
          <w:szCs w:val="12"/>
        </w:rPr>
        <w:t>feminisation</w:t>
      </w:r>
      <w:proofErr w:type="spellEnd"/>
      <w:r w:rsidRPr="00C161ED">
        <w:rPr>
          <w:rFonts w:eastAsia="Cambria"/>
          <w:sz w:val="12"/>
          <w:szCs w:val="12"/>
        </w:rPr>
        <w:t xml:space="preserve">” (in the sense of affectivity) to people who are not normally </w:t>
      </w:r>
      <w:proofErr w:type="spellStart"/>
      <w:r w:rsidRPr="00C161ED">
        <w:rPr>
          <w:rFonts w:eastAsia="Cambria"/>
          <w:sz w:val="12"/>
          <w:szCs w:val="12"/>
        </w:rPr>
        <w:t>feminised</w:t>
      </w:r>
      <w:proofErr w:type="spellEnd"/>
      <w:r w:rsidRPr="00C161ED">
        <w:rPr>
          <w:rFonts w:eastAsia="Cambria"/>
          <w:sz w:val="12"/>
          <w:szCs w:val="12"/>
        </w:rPr>
        <w:t xml:space="preserve"> runs the risk of employing a “metaphysics of sexual difference,” (Preciado 2013: 289) while simultaneously denying the political meaning of gender. Not only is “</w:t>
      </w:r>
      <w:proofErr w:type="spellStart"/>
      <w:r w:rsidRPr="00C161ED">
        <w:rPr>
          <w:rFonts w:eastAsia="Cambria"/>
          <w:sz w:val="12"/>
          <w:szCs w:val="12"/>
        </w:rPr>
        <w:t>feminisation</w:t>
      </w:r>
      <w:proofErr w:type="spellEnd"/>
      <w:r w:rsidRPr="00C161ED">
        <w:rPr>
          <w:rFonts w:eastAsia="Cambria"/>
          <w:sz w:val="12"/>
          <w:szCs w:val="12"/>
        </w:rPr>
        <w:t xml:space="preserve">” imprecise as a term for affectivity, it also risks construing affect as an inherent quality or territory of “the feminine.” As Hochschild notes, while women are generally constructed as more skilled in emotional work, some emotions are distinctly masculine in their cultural coding (MH 163). Furthermore, an </w:t>
      </w:r>
      <w:proofErr w:type="spellStart"/>
      <w:r w:rsidRPr="00C161ED">
        <w:rPr>
          <w:rFonts w:eastAsia="Cambria"/>
          <w:sz w:val="12"/>
          <w:szCs w:val="12"/>
        </w:rPr>
        <w:t>unproblematised</w:t>
      </w:r>
      <w:proofErr w:type="spellEnd"/>
      <w:r w:rsidRPr="00C161ED">
        <w:rPr>
          <w:rFonts w:eastAsia="Cambria"/>
          <w:sz w:val="12"/>
          <w:szCs w:val="12"/>
        </w:rPr>
        <w:t xml:space="preserve"> conceptual association of </w:t>
      </w:r>
      <w:proofErr w:type="spellStart"/>
      <w:r w:rsidRPr="00C161ED">
        <w:rPr>
          <w:rFonts w:eastAsia="Cambria"/>
          <w:sz w:val="12"/>
          <w:szCs w:val="12"/>
        </w:rPr>
        <w:t>feminisation</w:t>
      </w:r>
      <w:proofErr w:type="spellEnd"/>
      <w:r w:rsidRPr="00C161ED">
        <w:rPr>
          <w:rFonts w:eastAsia="Cambria"/>
          <w:sz w:val="12"/>
          <w:szCs w:val="12"/>
        </w:rPr>
        <w:t xml:space="preserve"> and affectivity risks overlooking the fact that any perceived link between gender and a particular capacity for certain emotions is a by-product of gendered </w:t>
      </w:r>
      <w:proofErr w:type="spellStart"/>
      <w:r w:rsidRPr="00C161ED">
        <w:rPr>
          <w:rFonts w:eastAsia="Cambria"/>
          <w:sz w:val="12"/>
          <w:szCs w:val="12"/>
        </w:rPr>
        <w:t>socialisation</w:t>
      </w:r>
      <w:proofErr w:type="spellEnd"/>
      <w:r w:rsidRPr="00C161ED">
        <w:rPr>
          <w:rFonts w:eastAsia="Cambria"/>
          <w:sz w:val="12"/>
          <w:szCs w:val="12"/>
        </w:rPr>
        <w:t xml:space="preserve"> itself. While I argue that</w:t>
      </w:r>
      <w:r w:rsidRPr="00C161ED">
        <w:rPr>
          <w:rFonts w:eastAsia="Cambria"/>
          <w:sz w:val="6"/>
          <w:szCs w:val="6"/>
        </w:rPr>
        <w:t xml:space="preserve"> </w:t>
      </w:r>
      <w:r w:rsidRPr="00C161ED">
        <w:rPr>
          <w:rFonts w:eastAsia="Cambria"/>
          <w:b/>
          <w:iCs/>
          <w:highlight w:val="yellow"/>
          <w:u w:val="single"/>
        </w:rPr>
        <w:t xml:space="preserve">emotional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is central in the constitution of modern femininity,</w:t>
      </w:r>
      <w:r w:rsidRPr="00C161ED">
        <w:rPr>
          <w:rFonts w:eastAsia="Cambria"/>
          <w:sz w:val="16"/>
          <w:szCs w:val="16"/>
        </w:rPr>
        <w:t xml:space="preserve"> </w:t>
      </w:r>
      <w:r w:rsidRPr="00C161ED">
        <w:rPr>
          <w:rFonts w:eastAsia="Cambria"/>
          <w:sz w:val="12"/>
          <w:szCs w:val="12"/>
        </w:rPr>
        <w:t xml:space="preserve">affectivity takes on a different meaning when ascribed to people who are not </w:t>
      </w:r>
      <w:proofErr w:type="spellStart"/>
      <w:r w:rsidRPr="00C161ED">
        <w:rPr>
          <w:rFonts w:eastAsia="Cambria"/>
          <w:sz w:val="12"/>
          <w:szCs w:val="12"/>
        </w:rPr>
        <w:t>feminised</w:t>
      </w:r>
      <w:proofErr w:type="spellEnd"/>
      <w:r w:rsidRPr="00C161ED">
        <w:rPr>
          <w:rFonts w:eastAsia="Cambria"/>
          <w:sz w:val="12"/>
          <w:szCs w:val="12"/>
        </w:rPr>
        <w:t xml:space="preserve">. The term “affective </w:t>
      </w:r>
      <w:proofErr w:type="spellStart"/>
      <w:r w:rsidRPr="00C161ED">
        <w:rPr>
          <w:rFonts w:eastAsia="Cambria"/>
          <w:sz w:val="12"/>
          <w:szCs w:val="12"/>
        </w:rPr>
        <w:t>labour</w:t>
      </w:r>
      <w:proofErr w:type="spellEnd"/>
      <w:r w:rsidRPr="00C161ED">
        <w:rPr>
          <w:rFonts w:eastAsia="Cambria"/>
          <w:sz w:val="12"/>
          <w:szCs w:val="12"/>
        </w:rPr>
        <w:t xml:space="preserve">,” understood as an increasingly </w:t>
      </w:r>
      <w:proofErr w:type="spellStart"/>
      <w:r w:rsidRPr="00C161ED">
        <w:rPr>
          <w:rFonts w:eastAsia="Cambria"/>
          <w:sz w:val="12"/>
          <w:szCs w:val="12"/>
        </w:rPr>
        <w:t>generalised</w:t>
      </w:r>
      <w:proofErr w:type="spellEnd"/>
      <w:r w:rsidRPr="00C161ED">
        <w:rPr>
          <w:rFonts w:eastAsia="Cambria"/>
          <w:sz w:val="12"/>
          <w:szCs w:val="12"/>
        </w:rPr>
        <w:t xml:space="preserve"> condition, tends to erase such differences. A materialist feminist perspective explores this type of work as having a historically specific link to a set of workers, rather than a seemingly </w:t>
      </w:r>
      <w:proofErr w:type="spellStart"/>
      <w:r w:rsidRPr="00C161ED">
        <w:rPr>
          <w:rFonts w:eastAsia="Cambria"/>
          <w:sz w:val="12"/>
          <w:szCs w:val="12"/>
        </w:rPr>
        <w:t>essentialised</w:t>
      </w:r>
      <w:proofErr w:type="spellEnd"/>
      <w:r w:rsidRPr="00C161ED">
        <w:rPr>
          <w:rFonts w:eastAsia="Cambria"/>
          <w:sz w:val="12"/>
          <w:szCs w:val="12"/>
        </w:rPr>
        <w:t xml:space="preserve"> trait that is </w:t>
      </w:r>
      <w:proofErr w:type="spellStart"/>
      <w:r w:rsidRPr="00C161ED">
        <w:rPr>
          <w:rFonts w:eastAsia="Cambria"/>
          <w:sz w:val="12"/>
          <w:szCs w:val="12"/>
        </w:rPr>
        <w:t>generalised</w:t>
      </w:r>
      <w:proofErr w:type="spellEnd"/>
      <w:r w:rsidRPr="00C161ED">
        <w:rPr>
          <w:rFonts w:eastAsia="Cambria"/>
          <w:sz w:val="12"/>
          <w:szCs w:val="12"/>
        </w:rPr>
        <w:t xml:space="preserve">. The problem with Hardt and Negri’s account is that it sometimes seems to posit certain characteristics as essentially feminine, while at the same time erasing the importance of gendered hierarchies from their account of </w:t>
      </w:r>
      <w:proofErr w:type="spellStart"/>
      <w:r w:rsidRPr="00C161ED">
        <w:rPr>
          <w:rFonts w:eastAsia="Cambria"/>
          <w:sz w:val="12"/>
          <w:szCs w:val="12"/>
        </w:rPr>
        <w:t>labour</w:t>
      </w:r>
      <w:proofErr w:type="spellEnd"/>
      <w:r w:rsidRPr="00C161ED">
        <w:rPr>
          <w:rFonts w:eastAsia="Cambria"/>
          <w:sz w:val="12"/>
          <w:szCs w:val="12"/>
        </w:rPr>
        <w:t xml:space="preserve">. As Shiloh Whitney asks, “when all work is women’s work, what becomes of women, and the usually unpaid, usually reproductive work that is traditionally assigned to us?” (2018: 641). Moreover, as Federici has shown, the concept of affect for Hardt and Negri often has an ontological meaning derived from Spinoza’s Ethics, where affect is closer to the concepts of force or capacity than emotion (2011: 64). This is certainly true in Negri’s essay “Value and affect,” in which he describes affect simply as the power to act (1999: 79). This double meaning of affect makes it less terminologically consistent, thus making its link to gender even more unclear. There is also a whole set of issues relating to the historical aspects of the </w:t>
      </w:r>
      <w:proofErr w:type="spellStart"/>
      <w:r w:rsidRPr="00C161ED">
        <w:rPr>
          <w:rFonts w:eastAsia="Cambria"/>
          <w:sz w:val="12"/>
          <w:szCs w:val="12"/>
        </w:rPr>
        <w:t>feminisation</w:t>
      </w:r>
      <w:proofErr w:type="spellEnd"/>
      <w:r w:rsidRPr="00C161ED">
        <w:rPr>
          <w:rFonts w:eastAsia="Cambria"/>
          <w:sz w:val="12"/>
          <w:szCs w:val="12"/>
        </w:rPr>
        <w:t xml:space="preserve"> thesis. The term “</w:t>
      </w:r>
      <w:proofErr w:type="spellStart"/>
      <w:r w:rsidRPr="00C161ED">
        <w:rPr>
          <w:rFonts w:eastAsia="Cambria"/>
          <w:sz w:val="12"/>
          <w:szCs w:val="12"/>
        </w:rPr>
        <w:t>feminisation</w:t>
      </w:r>
      <w:proofErr w:type="spellEnd"/>
      <w:r w:rsidRPr="00C161ED">
        <w:rPr>
          <w:rFonts w:eastAsia="Cambria"/>
          <w:sz w:val="12"/>
          <w:szCs w:val="12"/>
        </w:rPr>
        <w:t xml:space="preserve"> of </w:t>
      </w:r>
      <w:proofErr w:type="spellStart"/>
      <w:r w:rsidRPr="00C161ED">
        <w:rPr>
          <w:rFonts w:eastAsia="Cambria"/>
          <w:sz w:val="12"/>
          <w:szCs w:val="12"/>
        </w:rPr>
        <w:t>labour</w:t>
      </w:r>
      <w:proofErr w:type="spellEnd"/>
      <w:r w:rsidRPr="00C161ED">
        <w:rPr>
          <w:rFonts w:eastAsia="Cambria"/>
          <w:sz w:val="12"/>
          <w:szCs w:val="12"/>
        </w:rPr>
        <w:t xml:space="preserve">” suggests that </w:t>
      </w:r>
      <w:proofErr w:type="spellStart"/>
      <w:r w:rsidRPr="00C161ED">
        <w:rPr>
          <w:rFonts w:eastAsia="Cambria"/>
          <w:sz w:val="12"/>
          <w:szCs w:val="12"/>
        </w:rPr>
        <w:t>labour</w:t>
      </w:r>
      <w:proofErr w:type="spellEnd"/>
      <w:r w:rsidRPr="00C161ED">
        <w:rPr>
          <w:rFonts w:eastAsia="Cambria"/>
          <w:sz w:val="12"/>
          <w:szCs w:val="12"/>
        </w:rPr>
        <w:t xml:space="preserve"> was once masculine, which obscures the fact that most women have always worked, whether they were waged or not. Donatella Alessandrini argues that the post-workerist identification of post-Fordism with the impossibility of measuring </w:t>
      </w:r>
      <w:proofErr w:type="spellStart"/>
      <w:r w:rsidRPr="00C161ED">
        <w:rPr>
          <w:rFonts w:eastAsia="Cambria"/>
          <w:sz w:val="12"/>
          <w:szCs w:val="12"/>
        </w:rPr>
        <w:t>labour</w:t>
      </w:r>
      <w:proofErr w:type="spellEnd"/>
      <w:r w:rsidRPr="00C161ED">
        <w:rPr>
          <w:rFonts w:eastAsia="Cambria"/>
          <w:sz w:val="12"/>
          <w:szCs w:val="12"/>
        </w:rPr>
        <w:t xml:space="preserve"> time undermines the theoretical principles of the feminist theorists on whose writings post-workerists claim to draw, as capitalist value has always been reliant on non-measured, unwaged </w:t>
      </w:r>
      <w:proofErr w:type="spellStart"/>
      <w:r w:rsidRPr="00C161ED">
        <w:rPr>
          <w:rFonts w:eastAsia="Cambria"/>
          <w:sz w:val="12"/>
          <w:szCs w:val="12"/>
        </w:rPr>
        <w:t>labour</w:t>
      </w:r>
      <w:proofErr w:type="spellEnd"/>
      <w:r w:rsidRPr="00C161ED">
        <w:rPr>
          <w:rFonts w:eastAsia="Cambria"/>
          <w:sz w:val="12"/>
          <w:szCs w:val="12"/>
        </w:rPr>
        <w:t xml:space="preserve"> (2012: 3). The post-workerist theorists tend to gesture vaguely towards an alleged historical rupture in which </w:t>
      </w:r>
      <w:r w:rsidRPr="00C161ED">
        <w:rPr>
          <w:rFonts w:eastAsia="Cambria"/>
          <w:u w:val="single"/>
        </w:rPr>
        <w:t xml:space="preserve">the </w:t>
      </w:r>
      <w:proofErr w:type="spellStart"/>
      <w:r w:rsidRPr="00C161ED">
        <w:rPr>
          <w:rFonts w:eastAsia="Cambria"/>
          <w:highlight w:val="yellow"/>
          <w:u w:val="single"/>
        </w:rPr>
        <w:t>labour</w:t>
      </w:r>
      <w:proofErr w:type="spellEnd"/>
      <w:r w:rsidRPr="00C161ED">
        <w:rPr>
          <w:rFonts w:eastAsia="Cambria"/>
          <w:highlight w:val="yellow"/>
          <w:u w:val="single"/>
        </w:rPr>
        <w:t xml:space="preserve"> conditions</w:t>
      </w:r>
      <w:r w:rsidRPr="00C161ED">
        <w:rPr>
          <w:rFonts w:eastAsia="Cambria"/>
          <w:u w:val="single"/>
        </w:rPr>
        <w:t xml:space="preserve"> previously reserved </w:t>
      </w:r>
      <w:r w:rsidRPr="00C161ED">
        <w:rPr>
          <w:rFonts w:eastAsia="Cambria"/>
          <w:highlight w:val="yellow"/>
          <w:u w:val="single"/>
        </w:rPr>
        <w:t>for devalued workers</w:t>
      </w:r>
      <w:r w:rsidRPr="00C161ED">
        <w:rPr>
          <w:rFonts w:eastAsia="Cambria"/>
          <w:u w:val="single"/>
        </w:rPr>
        <w:t xml:space="preserve"> (women, immigrants) </w:t>
      </w:r>
      <w:r w:rsidRPr="00C161ED">
        <w:rPr>
          <w:rFonts w:eastAsia="Cambria"/>
          <w:highlight w:val="yellow"/>
          <w:u w:val="single"/>
        </w:rPr>
        <w:t>become</w:t>
      </w:r>
      <w:r w:rsidRPr="00C161ED">
        <w:rPr>
          <w:rFonts w:eastAsia="Cambria"/>
          <w:u w:val="single"/>
        </w:rPr>
        <w:t xml:space="preserve"> </w:t>
      </w:r>
      <w:proofErr w:type="spellStart"/>
      <w:r w:rsidRPr="00C161ED">
        <w:rPr>
          <w:rFonts w:eastAsia="Cambria"/>
          <w:highlight w:val="yellow"/>
          <w:u w:val="single"/>
        </w:rPr>
        <w:t>generalised</w:t>
      </w:r>
      <w:proofErr w:type="spellEnd"/>
      <w:r w:rsidRPr="00C161ED">
        <w:rPr>
          <w:rFonts w:eastAsia="Cambria"/>
          <w:sz w:val="16"/>
          <w:szCs w:val="16"/>
        </w:rPr>
        <w:t xml:space="preserve"> </w:t>
      </w:r>
      <w:r w:rsidRPr="00C161ED">
        <w:rPr>
          <w:rFonts w:eastAsia="Cambria"/>
          <w:sz w:val="12"/>
          <w:szCs w:val="12"/>
        </w:rPr>
        <w:t xml:space="preserve">(Hardt and Negri 2009: 133). However, I find the argument regarding the increased </w:t>
      </w:r>
      <w:proofErr w:type="spellStart"/>
      <w:r w:rsidRPr="00C161ED">
        <w:rPr>
          <w:rFonts w:eastAsia="Cambria"/>
          <w:sz w:val="12"/>
          <w:szCs w:val="12"/>
        </w:rPr>
        <w:t>homogenisation</w:t>
      </w:r>
      <w:proofErr w:type="spellEnd"/>
      <w:r w:rsidRPr="00C161ED">
        <w:rPr>
          <w:rFonts w:eastAsia="Cambria"/>
          <w:sz w:val="12"/>
          <w:szCs w:val="12"/>
        </w:rPr>
        <w:t xml:space="preserve"> of </w:t>
      </w:r>
      <w:proofErr w:type="spellStart"/>
      <w:r w:rsidRPr="00C161ED">
        <w:rPr>
          <w:rFonts w:eastAsia="Cambria"/>
          <w:sz w:val="12"/>
          <w:szCs w:val="12"/>
        </w:rPr>
        <w:t>labour</w:t>
      </w:r>
      <w:proofErr w:type="spellEnd"/>
      <w:r w:rsidRPr="00C161ED">
        <w:rPr>
          <w:rFonts w:eastAsia="Cambria"/>
          <w:sz w:val="12"/>
          <w:szCs w:val="12"/>
        </w:rPr>
        <w:t xml:space="preserve"> conditions unconvincing. While it might be true that many jobs are increasingly precarious, and that work tends to take over more and more of “life,” this shift does not affect everyone in the same way, since not everyone experienced a clear demarcation between work and life in the Fordist era. Nor does it justify the claim that there has been a fundamental rupture in </w:t>
      </w:r>
      <w:proofErr w:type="spellStart"/>
      <w:r w:rsidRPr="00C161ED">
        <w:rPr>
          <w:rFonts w:eastAsia="Cambria"/>
          <w:sz w:val="12"/>
          <w:szCs w:val="12"/>
        </w:rPr>
        <w:t>labour</w:t>
      </w:r>
      <w:proofErr w:type="spellEnd"/>
      <w:r w:rsidRPr="00C161ED">
        <w:rPr>
          <w:rFonts w:eastAsia="Cambria"/>
          <w:sz w:val="12"/>
          <w:szCs w:val="12"/>
        </w:rPr>
        <w:t xml:space="preserve"> relations, as many people have been working under these conditions for a long time. What has happened is that much of factory </w:t>
      </w:r>
      <w:proofErr w:type="spellStart"/>
      <w:r w:rsidRPr="00C161ED">
        <w:rPr>
          <w:rFonts w:eastAsia="Cambria"/>
          <w:sz w:val="12"/>
          <w:szCs w:val="12"/>
        </w:rPr>
        <w:t>labour</w:t>
      </w:r>
      <w:proofErr w:type="spellEnd"/>
      <w:r w:rsidRPr="00C161ED">
        <w:rPr>
          <w:rFonts w:eastAsia="Cambria"/>
          <w:sz w:val="12"/>
          <w:szCs w:val="12"/>
        </w:rPr>
        <w:t xml:space="preserve">, long the </w:t>
      </w:r>
      <w:proofErr w:type="spellStart"/>
      <w:r w:rsidRPr="00C161ED">
        <w:rPr>
          <w:rFonts w:eastAsia="Cambria"/>
          <w:sz w:val="12"/>
          <w:szCs w:val="12"/>
        </w:rPr>
        <w:t>centre</w:t>
      </w:r>
      <w:proofErr w:type="spellEnd"/>
      <w:r w:rsidRPr="00C161ED">
        <w:rPr>
          <w:rFonts w:eastAsia="Cambria"/>
          <w:sz w:val="12"/>
          <w:szCs w:val="12"/>
        </w:rPr>
        <w:t xml:space="preserve"> of communist political </w:t>
      </w:r>
      <w:proofErr w:type="spellStart"/>
      <w:r w:rsidRPr="00C161ED">
        <w:rPr>
          <w:rFonts w:eastAsia="Cambria"/>
          <w:sz w:val="12"/>
          <w:szCs w:val="12"/>
        </w:rPr>
        <w:t>organising</w:t>
      </w:r>
      <w:proofErr w:type="spellEnd"/>
      <w:r w:rsidRPr="00C161ED">
        <w:rPr>
          <w:rFonts w:eastAsia="Cambria"/>
          <w:sz w:val="12"/>
          <w:szCs w:val="12"/>
        </w:rPr>
        <w:t xml:space="preserve">, has moved to the global South and/or been automated. Many workers in the global South, however, experience a factory discipline similar to that which European and North American workers lived under during the 19th and early 20th centuries, especially in industries where the (often female) work force is so cheap that it has not been replaced with machines (Wright 2006).38 Here, the supposed shift towards immaterial </w:t>
      </w:r>
      <w:proofErr w:type="spellStart"/>
      <w:r w:rsidRPr="00C161ED">
        <w:rPr>
          <w:rFonts w:eastAsia="Cambria"/>
          <w:sz w:val="12"/>
          <w:szCs w:val="12"/>
        </w:rPr>
        <w:t>labour</w:t>
      </w:r>
      <w:proofErr w:type="spellEnd"/>
      <w:r w:rsidRPr="00C161ED">
        <w:rPr>
          <w:rFonts w:eastAsia="Cambria"/>
          <w:sz w:val="12"/>
          <w:szCs w:val="12"/>
        </w:rPr>
        <w:t xml:space="preserve"> and the “</w:t>
      </w:r>
      <w:proofErr w:type="spellStart"/>
      <w:r w:rsidRPr="00C161ED">
        <w:rPr>
          <w:rFonts w:eastAsia="Cambria"/>
          <w:sz w:val="12"/>
          <w:szCs w:val="12"/>
        </w:rPr>
        <w:t>feminisation</w:t>
      </w:r>
      <w:proofErr w:type="spellEnd"/>
      <w:r w:rsidRPr="00C161ED">
        <w:rPr>
          <w:rFonts w:eastAsia="Cambria"/>
          <w:sz w:val="12"/>
          <w:szCs w:val="12"/>
        </w:rPr>
        <w:t xml:space="preserve"> of </w:t>
      </w:r>
      <w:proofErr w:type="spellStart"/>
      <w:r w:rsidRPr="00C161ED">
        <w:rPr>
          <w:rFonts w:eastAsia="Cambria"/>
          <w:sz w:val="12"/>
          <w:szCs w:val="12"/>
        </w:rPr>
        <w:t>labour</w:t>
      </w:r>
      <w:proofErr w:type="spellEnd"/>
      <w:r w:rsidRPr="00C161ED">
        <w:rPr>
          <w:rFonts w:eastAsia="Cambria"/>
          <w:sz w:val="12"/>
          <w:szCs w:val="12"/>
        </w:rPr>
        <w:t xml:space="preserve">” has not been felt in the same way. Nor is there much homogeneity between the working conditions of migrant women of </w:t>
      </w:r>
      <w:proofErr w:type="spellStart"/>
      <w:r w:rsidRPr="00C161ED">
        <w:rPr>
          <w:rFonts w:eastAsia="Cambria"/>
          <w:sz w:val="12"/>
          <w:szCs w:val="12"/>
        </w:rPr>
        <w:t>colour</w:t>
      </w:r>
      <w:proofErr w:type="spellEnd"/>
      <w:r w:rsidRPr="00C161ED">
        <w:rPr>
          <w:rFonts w:eastAsia="Cambria"/>
          <w:sz w:val="12"/>
          <w:szCs w:val="12"/>
        </w:rPr>
        <w:t xml:space="preserve">, working as cleaners and carers, and white “creatives” and intellectual workers, working to </w:t>
      </w:r>
      <w:proofErr w:type="spellStart"/>
      <w:r w:rsidRPr="00C161ED">
        <w:rPr>
          <w:rFonts w:eastAsia="Cambria"/>
          <w:sz w:val="12"/>
          <w:szCs w:val="12"/>
        </w:rPr>
        <w:t>realise</w:t>
      </w:r>
      <w:proofErr w:type="spellEnd"/>
      <w:r w:rsidRPr="00C161ED">
        <w:rPr>
          <w:rFonts w:eastAsia="Cambria"/>
          <w:sz w:val="12"/>
          <w:szCs w:val="12"/>
        </w:rPr>
        <w:t xml:space="preserve"> themselves through their careers, as the immaterial </w:t>
      </w:r>
      <w:proofErr w:type="spellStart"/>
      <w:r w:rsidRPr="00C161ED">
        <w:rPr>
          <w:rFonts w:eastAsia="Cambria"/>
          <w:sz w:val="12"/>
          <w:szCs w:val="12"/>
        </w:rPr>
        <w:t>labour</w:t>
      </w:r>
      <w:proofErr w:type="spellEnd"/>
      <w:r w:rsidRPr="00C161ED">
        <w:rPr>
          <w:rFonts w:eastAsia="Cambria"/>
          <w:sz w:val="12"/>
          <w:szCs w:val="12"/>
        </w:rPr>
        <w:t xml:space="preserve"> thesis seems to suggest. This does not mean that these subjects cannot come together in struggle,39 but that</w:t>
      </w:r>
      <w:r w:rsidRPr="00C161ED">
        <w:rPr>
          <w:rFonts w:eastAsia="Cambria"/>
          <w:u w:val="single"/>
        </w:rPr>
        <w:t xml:space="preserve"> </w:t>
      </w:r>
      <w:r w:rsidRPr="00C161ED">
        <w:rPr>
          <w:rFonts w:eastAsia="Cambria"/>
          <w:highlight w:val="yellow"/>
          <w:u w:val="single"/>
        </w:rPr>
        <w:t>we</w:t>
      </w:r>
      <w:r w:rsidRPr="00C161ED">
        <w:rPr>
          <w:rFonts w:eastAsia="Cambria"/>
          <w:sz w:val="12"/>
          <w:szCs w:val="12"/>
        </w:rPr>
        <w:t xml:space="preserve"> must be mindful of political differences and hierarchies that are continually reproduced between them, at least partially through differentiating </w:t>
      </w:r>
      <w:proofErr w:type="spellStart"/>
      <w:r w:rsidRPr="00C161ED">
        <w:rPr>
          <w:rFonts w:eastAsia="Cambria"/>
          <w:sz w:val="12"/>
          <w:szCs w:val="12"/>
        </w:rPr>
        <w:t>labour</w:t>
      </w:r>
      <w:proofErr w:type="spellEnd"/>
      <w:r w:rsidRPr="00C161ED">
        <w:rPr>
          <w:rFonts w:eastAsia="Cambria"/>
          <w:sz w:val="12"/>
          <w:szCs w:val="12"/>
        </w:rPr>
        <w:t xml:space="preserve"> processes. A WFH perspective, as we have seen, implies </w:t>
      </w:r>
      <w:proofErr w:type="spellStart"/>
      <w:r w:rsidRPr="00C161ED">
        <w:rPr>
          <w:rFonts w:eastAsia="Cambria"/>
          <w:highlight w:val="yellow"/>
          <w:u w:val="single"/>
        </w:rPr>
        <w:t>centr</w:t>
      </w:r>
      <w:r w:rsidRPr="00C161ED">
        <w:rPr>
          <w:rFonts w:eastAsia="Cambria"/>
          <w:u w:val="single"/>
        </w:rPr>
        <w:t>ing</w:t>
      </w:r>
      <w:proofErr w:type="spellEnd"/>
      <w:r w:rsidRPr="00C161ED">
        <w:rPr>
          <w:rFonts w:eastAsia="Cambria"/>
          <w:u w:val="single"/>
        </w:rPr>
        <w:t xml:space="preserve"> </w:t>
      </w:r>
      <w:r w:rsidRPr="00C161ED">
        <w:rPr>
          <w:rFonts w:eastAsia="Cambria"/>
          <w:highlight w:val="yellow"/>
          <w:u w:val="single"/>
        </w:rPr>
        <w:t>the</w:t>
      </w:r>
      <w:r w:rsidRPr="00C161ED">
        <w:rPr>
          <w:rFonts w:eastAsia="Cambria"/>
          <w:u w:val="single"/>
        </w:rPr>
        <w:t xml:space="preserve"> conditions and </w:t>
      </w:r>
      <w:r w:rsidRPr="00C161ED">
        <w:rPr>
          <w:rFonts w:eastAsia="Cambria"/>
          <w:highlight w:val="yellow"/>
          <w:u w:val="single"/>
        </w:rPr>
        <w:t>demands of those most exploited</w:t>
      </w:r>
      <w:r w:rsidRPr="00C161ED">
        <w:rPr>
          <w:rFonts w:eastAsia="Cambria"/>
          <w:u w:val="single"/>
        </w:rPr>
        <w:t>.</w:t>
      </w:r>
      <w:r w:rsidRPr="00C161ED">
        <w:rPr>
          <w:rFonts w:eastAsia="Cambria"/>
          <w:sz w:val="12"/>
          <w:szCs w:val="12"/>
        </w:rPr>
        <w:t xml:space="preserve"> A problem with positing “</w:t>
      </w:r>
      <w:proofErr w:type="spellStart"/>
      <w:r w:rsidRPr="00C161ED">
        <w:rPr>
          <w:rFonts w:eastAsia="Cambria"/>
          <w:sz w:val="12"/>
          <w:szCs w:val="12"/>
        </w:rPr>
        <w:t>feminisation</w:t>
      </w:r>
      <w:proofErr w:type="spellEnd"/>
      <w:r w:rsidRPr="00C161ED">
        <w:rPr>
          <w:rFonts w:eastAsia="Cambria"/>
          <w:sz w:val="12"/>
          <w:szCs w:val="12"/>
        </w:rPr>
        <w:t xml:space="preserve">” and immateriality as tendencies is that all other forms of </w:t>
      </w:r>
      <w:proofErr w:type="spellStart"/>
      <w:r w:rsidRPr="00C161ED">
        <w:rPr>
          <w:rFonts w:eastAsia="Cambria"/>
          <w:sz w:val="12"/>
          <w:szCs w:val="12"/>
        </w:rPr>
        <w:t>labour</w:t>
      </w:r>
      <w:proofErr w:type="spellEnd"/>
      <w:r w:rsidRPr="00C161ED">
        <w:rPr>
          <w:rFonts w:eastAsia="Cambria"/>
          <w:sz w:val="12"/>
          <w:szCs w:val="12"/>
        </w:rPr>
        <w:t xml:space="preserve"> come to appear as relics of the past, and boundaries between workers appear to be in the process of disappearing. It imposes a theory of work which is clearly based on a particular set of workers onto the working class as a whole. Post-workerist theorists, like the workerism they draw on, tend to </w:t>
      </w:r>
      <w:proofErr w:type="spellStart"/>
      <w:r w:rsidRPr="00C161ED">
        <w:rPr>
          <w:rFonts w:eastAsia="Cambria"/>
          <w:sz w:val="12"/>
          <w:szCs w:val="12"/>
        </w:rPr>
        <w:t>generalise</w:t>
      </w:r>
      <w:proofErr w:type="spellEnd"/>
      <w:r w:rsidRPr="00C161ED">
        <w:rPr>
          <w:rFonts w:eastAsia="Cambria"/>
          <w:sz w:val="12"/>
          <w:szCs w:val="12"/>
        </w:rPr>
        <w:t xml:space="preserve"> one aspect of </w:t>
      </w:r>
      <w:proofErr w:type="spellStart"/>
      <w:r w:rsidRPr="00C161ED">
        <w:rPr>
          <w:rFonts w:eastAsia="Cambria"/>
          <w:sz w:val="12"/>
          <w:szCs w:val="12"/>
        </w:rPr>
        <w:t>labour</w:t>
      </w:r>
      <w:proofErr w:type="spellEnd"/>
      <w:r w:rsidRPr="00C161ED">
        <w:rPr>
          <w:rFonts w:eastAsia="Cambria"/>
          <w:sz w:val="12"/>
          <w:szCs w:val="12"/>
        </w:rPr>
        <w:t xml:space="preserve"> and use it as a framework for understanding all other types of work (Wright 2002: 224). In the </w:t>
      </w:r>
      <w:proofErr w:type="spellStart"/>
      <w:r w:rsidRPr="00C161ED">
        <w:rPr>
          <w:rFonts w:eastAsia="Cambria"/>
          <w:sz w:val="12"/>
          <w:szCs w:val="12"/>
        </w:rPr>
        <w:t>postworkerist</w:t>
      </w:r>
      <w:proofErr w:type="spellEnd"/>
      <w:r w:rsidRPr="00C161ED">
        <w:rPr>
          <w:rFonts w:eastAsia="Cambria"/>
          <w:sz w:val="12"/>
          <w:szCs w:val="12"/>
        </w:rPr>
        <w:t xml:space="preserve"> case, this hegemonic </w:t>
      </w:r>
      <w:proofErr w:type="spellStart"/>
      <w:r w:rsidRPr="00C161ED">
        <w:rPr>
          <w:rFonts w:eastAsia="Cambria"/>
          <w:sz w:val="12"/>
          <w:szCs w:val="12"/>
        </w:rPr>
        <w:t>labour</w:t>
      </w:r>
      <w:proofErr w:type="spellEnd"/>
      <w:r w:rsidRPr="00C161ED">
        <w:rPr>
          <w:rFonts w:eastAsia="Cambria"/>
          <w:sz w:val="12"/>
          <w:szCs w:val="12"/>
        </w:rPr>
        <w:t xml:space="preserve"> is no longer the manual </w:t>
      </w:r>
      <w:proofErr w:type="spellStart"/>
      <w:r w:rsidRPr="00C161ED">
        <w:rPr>
          <w:rFonts w:eastAsia="Cambria"/>
          <w:sz w:val="12"/>
          <w:szCs w:val="12"/>
        </w:rPr>
        <w:t>labour</w:t>
      </w:r>
      <w:proofErr w:type="spellEnd"/>
      <w:r w:rsidRPr="00C161ED">
        <w:rPr>
          <w:rFonts w:eastAsia="Cambria"/>
          <w:sz w:val="12"/>
          <w:szCs w:val="12"/>
        </w:rPr>
        <w:t xml:space="preserve"> of the factory worker but the immaterial </w:t>
      </w:r>
      <w:proofErr w:type="spellStart"/>
      <w:r w:rsidRPr="00C161ED">
        <w:rPr>
          <w:rFonts w:eastAsia="Cambria"/>
          <w:sz w:val="12"/>
          <w:szCs w:val="12"/>
        </w:rPr>
        <w:t>labour</w:t>
      </w:r>
      <w:proofErr w:type="spellEnd"/>
      <w:r w:rsidRPr="00C161ED">
        <w:rPr>
          <w:rFonts w:eastAsia="Cambria"/>
          <w:sz w:val="12"/>
          <w:szCs w:val="12"/>
        </w:rPr>
        <w:t xml:space="preserve"> of the intellectual worker. As we have seen, Hardt and Negri stress that affective </w:t>
      </w:r>
      <w:proofErr w:type="spellStart"/>
      <w:r w:rsidRPr="00C161ED">
        <w:rPr>
          <w:rFonts w:eastAsia="Cambria"/>
          <w:sz w:val="12"/>
          <w:szCs w:val="12"/>
        </w:rPr>
        <w:t>labour</w:t>
      </w:r>
      <w:proofErr w:type="spellEnd"/>
      <w:r w:rsidRPr="00C161ED">
        <w:rPr>
          <w:rFonts w:eastAsia="Cambria"/>
          <w:sz w:val="12"/>
          <w:szCs w:val="12"/>
        </w:rPr>
        <w:t xml:space="preserve"> is also part of immaterial </w:t>
      </w:r>
      <w:proofErr w:type="spellStart"/>
      <w:r w:rsidRPr="00C161ED">
        <w:rPr>
          <w:rFonts w:eastAsia="Cambria"/>
          <w:sz w:val="12"/>
          <w:szCs w:val="12"/>
        </w:rPr>
        <w:t>labour</w:t>
      </w:r>
      <w:proofErr w:type="spellEnd"/>
      <w:r w:rsidRPr="00C161ED">
        <w:rPr>
          <w:rFonts w:eastAsia="Cambria"/>
          <w:sz w:val="12"/>
          <w:szCs w:val="12"/>
        </w:rPr>
        <w:t xml:space="preserve"> (2004: 111), although, as I have argued, it is not clear what this affective element means. Franco “</w:t>
      </w:r>
      <w:proofErr w:type="spellStart"/>
      <w:r w:rsidRPr="00C161ED">
        <w:rPr>
          <w:rFonts w:eastAsia="Cambria"/>
          <w:sz w:val="12"/>
          <w:szCs w:val="12"/>
        </w:rPr>
        <w:t>Bifo</w:t>
      </w:r>
      <w:proofErr w:type="spellEnd"/>
      <w:r w:rsidRPr="00C161ED">
        <w:rPr>
          <w:rFonts w:eastAsia="Cambria"/>
          <w:sz w:val="12"/>
          <w:szCs w:val="12"/>
        </w:rPr>
        <w:t xml:space="preserve">” Berardi repeatedly mentions the “corporeality” of the collective working subject (2009: 105), but the theoretical emphasis of post-workerism is still very much on the intellectual aspect of immaterial </w:t>
      </w:r>
      <w:proofErr w:type="spellStart"/>
      <w:r w:rsidRPr="00C161ED">
        <w:rPr>
          <w:rFonts w:eastAsia="Cambria"/>
          <w:sz w:val="12"/>
          <w:szCs w:val="12"/>
        </w:rPr>
        <w:t>labour</w:t>
      </w:r>
      <w:proofErr w:type="spellEnd"/>
      <w:r w:rsidRPr="00C161ED">
        <w:rPr>
          <w:rFonts w:eastAsia="Cambria"/>
          <w:sz w:val="12"/>
          <w:szCs w:val="12"/>
        </w:rPr>
        <w:t xml:space="preserve">, in which affective </w:t>
      </w:r>
      <w:proofErr w:type="spellStart"/>
      <w:r w:rsidRPr="00C161ED">
        <w:rPr>
          <w:rFonts w:eastAsia="Cambria"/>
          <w:sz w:val="12"/>
          <w:szCs w:val="12"/>
        </w:rPr>
        <w:t>labour</w:t>
      </w:r>
      <w:proofErr w:type="spellEnd"/>
      <w:r w:rsidRPr="00C161ED">
        <w:rPr>
          <w:rFonts w:eastAsia="Cambria"/>
          <w:sz w:val="12"/>
          <w:szCs w:val="12"/>
        </w:rPr>
        <w:t xml:space="preserve"> is not theoretically integrated. This is especially clear in concepts, such as </w:t>
      </w:r>
      <w:proofErr w:type="spellStart"/>
      <w:r w:rsidRPr="00C161ED">
        <w:rPr>
          <w:rFonts w:eastAsia="Cambria"/>
          <w:sz w:val="12"/>
          <w:szCs w:val="12"/>
        </w:rPr>
        <w:t>Bifo’s</w:t>
      </w:r>
      <w:proofErr w:type="spellEnd"/>
      <w:r w:rsidRPr="00C161ED">
        <w:rPr>
          <w:rFonts w:eastAsia="Cambria"/>
          <w:sz w:val="12"/>
          <w:szCs w:val="12"/>
        </w:rPr>
        <w:t xml:space="preserve"> “</w:t>
      </w:r>
      <w:proofErr w:type="spellStart"/>
      <w:r w:rsidRPr="00C161ED">
        <w:rPr>
          <w:rFonts w:eastAsia="Cambria"/>
          <w:sz w:val="12"/>
          <w:szCs w:val="12"/>
        </w:rPr>
        <w:t>cognitariat</w:t>
      </w:r>
      <w:proofErr w:type="spellEnd"/>
      <w:r w:rsidRPr="00C161ED">
        <w:rPr>
          <w:rFonts w:eastAsia="Cambria"/>
          <w:sz w:val="12"/>
          <w:szCs w:val="12"/>
        </w:rPr>
        <w:t xml:space="preserve">,” which tend to reestablish a mind/body dichotomy while claiming to undo that very distinction. Here, it is also obvious that the shift towards immaterial </w:t>
      </w:r>
      <w:proofErr w:type="spellStart"/>
      <w:r w:rsidRPr="00C161ED">
        <w:rPr>
          <w:rFonts w:eastAsia="Cambria"/>
          <w:sz w:val="12"/>
          <w:szCs w:val="12"/>
        </w:rPr>
        <w:t>labour</w:t>
      </w:r>
      <w:proofErr w:type="spellEnd"/>
      <w:r w:rsidRPr="00C161ED">
        <w:rPr>
          <w:rFonts w:eastAsia="Cambria"/>
          <w:sz w:val="12"/>
          <w:szCs w:val="12"/>
        </w:rPr>
        <w:t xml:space="preserve">, as the post-workerist construe it, depends primarily on technological innovations. A perhaps ironic virtue of Maurizio Lazzarato’s </w:t>
      </w:r>
      <w:proofErr w:type="spellStart"/>
      <w:r w:rsidRPr="00C161ED">
        <w:rPr>
          <w:rFonts w:eastAsia="Cambria"/>
          <w:sz w:val="12"/>
          <w:szCs w:val="12"/>
        </w:rPr>
        <w:t>conceptualisation</w:t>
      </w:r>
      <w:proofErr w:type="spellEnd"/>
      <w:r w:rsidRPr="00C161ED">
        <w:rPr>
          <w:rFonts w:eastAsia="Cambria"/>
          <w:sz w:val="12"/>
          <w:szCs w:val="12"/>
        </w:rPr>
        <w:t xml:space="preserve"> of immaterial </w:t>
      </w:r>
      <w:proofErr w:type="spellStart"/>
      <w:r w:rsidRPr="00C161ED">
        <w:rPr>
          <w:rFonts w:eastAsia="Cambria"/>
          <w:sz w:val="12"/>
          <w:szCs w:val="12"/>
        </w:rPr>
        <w:t>labour</w:t>
      </w:r>
      <w:proofErr w:type="spellEnd"/>
      <w:r w:rsidRPr="00C161ED">
        <w:rPr>
          <w:rFonts w:eastAsia="Cambria"/>
          <w:sz w:val="12"/>
          <w:szCs w:val="12"/>
        </w:rPr>
        <w:t xml:space="preserve"> is that it makes no claim to </w:t>
      </w:r>
      <w:proofErr w:type="spellStart"/>
      <w:r w:rsidRPr="00C161ED">
        <w:rPr>
          <w:rFonts w:eastAsia="Cambria"/>
          <w:sz w:val="12"/>
          <w:szCs w:val="12"/>
        </w:rPr>
        <w:t>theorising</w:t>
      </w:r>
      <w:proofErr w:type="spellEnd"/>
      <w:r w:rsidRPr="00C161ED">
        <w:rPr>
          <w:rFonts w:eastAsia="Cambria"/>
          <w:sz w:val="12"/>
          <w:szCs w:val="12"/>
        </w:rPr>
        <w:t xml:space="preserve"> </w:t>
      </w:r>
      <w:proofErr w:type="spellStart"/>
      <w:r w:rsidRPr="00C161ED">
        <w:rPr>
          <w:rFonts w:eastAsia="Cambria"/>
          <w:sz w:val="12"/>
          <w:szCs w:val="12"/>
        </w:rPr>
        <w:t>feminised</w:t>
      </w:r>
      <w:proofErr w:type="spellEnd"/>
      <w:r w:rsidRPr="00C161ED">
        <w:rPr>
          <w:rFonts w:eastAsia="Cambria"/>
          <w:sz w:val="12"/>
          <w:szCs w:val="12"/>
        </w:rPr>
        <w:t xml:space="preserve"> or embodied aspects of work. Rather, it unabashedly uses the traditionally masculine </w:t>
      </w:r>
      <w:proofErr w:type="spellStart"/>
      <w:r w:rsidRPr="00C161ED">
        <w:rPr>
          <w:rFonts w:eastAsia="Cambria"/>
          <w:sz w:val="12"/>
          <w:szCs w:val="12"/>
        </w:rPr>
        <w:t>labour</w:t>
      </w:r>
      <w:proofErr w:type="spellEnd"/>
      <w:r w:rsidRPr="00C161ED">
        <w:rPr>
          <w:rFonts w:eastAsia="Cambria"/>
          <w:sz w:val="12"/>
          <w:szCs w:val="12"/>
        </w:rPr>
        <w:t xml:space="preserve"> of the creative, technical, and scientific industries as a model for post-Fordist </w:t>
      </w:r>
      <w:proofErr w:type="spellStart"/>
      <w:r w:rsidRPr="00C161ED">
        <w:rPr>
          <w:rFonts w:eastAsia="Cambria"/>
          <w:sz w:val="12"/>
          <w:szCs w:val="12"/>
        </w:rPr>
        <w:t>labour</w:t>
      </w:r>
      <w:proofErr w:type="spellEnd"/>
      <w:r w:rsidRPr="00C161ED">
        <w:rPr>
          <w:rFonts w:eastAsia="Cambria"/>
          <w:sz w:val="12"/>
          <w:szCs w:val="12"/>
        </w:rPr>
        <w:t xml:space="preserve">, thus producing a more conceptually coherent though obviously limited account (1996: 142). Steve Wright observes that the workerist tended to see the most “advanced” fraction of the working class as a tendency for the whole class (2002: 225). </w:t>
      </w:r>
      <w:proofErr w:type="spellStart"/>
      <w:r w:rsidRPr="00C161ED">
        <w:rPr>
          <w:rFonts w:eastAsia="Cambria"/>
          <w:sz w:val="12"/>
          <w:szCs w:val="12"/>
        </w:rPr>
        <w:t>Bifo</w:t>
      </w:r>
      <w:proofErr w:type="spellEnd"/>
      <w:r w:rsidRPr="00C161ED">
        <w:rPr>
          <w:rFonts w:eastAsia="Cambria"/>
          <w:sz w:val="12"/>
          <w:szCs w:val="12"/>
        </w:rPr>
        <w:t xml:space="preserve"> does this explicitly, writing that he will focus on the most innovative form of contemporary work, which represents the trend that is transforming the whole of social production (2009: 87). The limitations of using relatively privileged workers in the intellectual and creative industries as a model for the whole working class apparently does not trouble </w:t>
      </w:r>
      <w:proofErr w:type="spellStart"/>
      <w:r w:rsidRPr="00C161ED">
        <w:rPr>
          <w:rFonts w:eastAsia="Cambria"/>
          <w:sz w:val="12"/>
          <w:szCs w:val="12"/>
        </w:rPr>
        <w:t>Bifo</w:t>
      </w:r>
      <w:proofErr w:type="spellEnd"/>
      <w:r w:rsidRPr="00C161ED">
        <w:rPr>
          <w:rFonts w:eastAsia="Cambria"/>
          <w:sz w:val="12"/>
          <w:szCs w:val="12"/>
        </w:rPr>
        <w:t xml:space="preserve">. Similarly, Paolo Virno does not </w:t>
      </w:r>
      <w:proofErr w:type="spellStart"/>
      <w:r w:rsidRPr="00C161ED">
        <w:rPr>
          <w:rFonts w:eastAsia="Cambria"/>
          <w:sz w:val="12"/>
          <w:szCs w:val="12"/>
        </w:rPr>
        <w:t>problematise</w:t>
      </w:r>
      <w:proofErr w:type="spellEnd"/>
      <w:r w:rsidRPr="00C161ED">
        <w:rPr>
          <w:rFonts w:eastAsia="Cambria"/>
          <w:sz w:val="12"/>
          <w:szCs w:val="12"/>
        </w:rPr>
        <w:t xml:space="preserve"> his theoretical move to use the cultural industries as a model for other kinds of post-Fordist work (2004: 61). Here, we can see a problem in the theoretical and methodological focus on “class composition” – it tends to make broad </w:t>
      </w:r>
      <w:proofErr w:type="spellStart"/>
      <w:r w:rsidRPr="00C161ED">
        <w:rPr>
          <w:rFonts w:eastAsia="Cambria"/>
          <w:sz w:val="12"/>
          <w:szCs w:val="12"/>
        </w:rPr>
        <w:t>generalisations</w:t>
      </w:r>
      <w:proofErr w:type="spellEnd"/>
      <w:r w:rsidRPr="00C161ED">
        <w:rPr>
          <w:rFonts w:eastAsia="Cambria"/>
          <w:sz w:val="12"/>
          <w:szCs w:val="12"/>
        </w:rPr>
        <w:t xml:space="preserve"> that are unhelpful for understanding the fragmentation of the working class. Some WFH writings can be read as being guilty of this tendency, exemplified by the claim that all women are housewives, and </w:t>
      </w:r>
      <w:r w:rsidRPr="00C161ED">
        <w:rPr>
          <w:rFonts w:eastAsia="Cambria"/>
          <w:b/>
          <w:iCs/>
          <w:sz w:val="24"/>
          <w:u w:val="single"/>
        </w:rPr>
        <w:t xml:space="preserve">that </w:t>
      </w:r>
      <w:r w:rsidRPr="00C161ED">
        <w:rPr>
          <w:rFonts w:eastAsia="Cambria"/>
          <w:b/>
          <w:iCs/>
          <w:sz w:val="24"/>
          <w:highlight w:val="yellow"/>
          <w:u w:val="single"/>
        </w:rPr>
        <w:t>the position of working-class women is determinant</w:t>
      </w:r>
      <w:r w:rsidRPr="00C161ED">
        <w:rPr>
          <w:rFonts w:eastAsia="Cambria"/>
          <w:b/>
          <w:iCs/>
          <w:sz w:val="24"/>
          <w:u w:val="single"/>
        </w:rPr>
        <w:t xml:space="preserve"> </w:t>
      </w:r>
      <w:r w:rsidRPr="00C161ED">
        <w:rPr>
          <w:rFonts w:eastAsia="Cambria"/>
          <w:b/>
          <w:iCs/>
          <w:sz w:val="24"/>
          <w:highlight w:val="yellow"/>
          <w:u w:val="single"/>
        </w:rPr>
        <w:t>for all</w:t>
      </w:r>
      <w:r w:rsidRPr="00C161ED">
        <w:rPr>
          <w:rFonts w:eastAsia="Cambria"/>
          <w:b/>
          <w:iCs/>
          <w:highlight w:val="yellow"/>
          <w:u w:val="single"/>
        </w:rPr>
        <w:t xml:space="preserve"> women</w:t>
      </w:r>
      <w:r w:rsidRPr="00C161ED">
        <w:rPr>
          <w:rFonts w:eastAsia="Cambria"/>
          <w:sz w:val="12"/>
          <w:szCs w:val="12"/>
        </w:rPr>
        <w:t xml:space="preserve"> (PWSC 19). However, WFH authors always start from a position of specificity, even when it is the broad specificity of working-class women. The post-workerists, despite oft-repeated claims to the contrary, seem to start from the “general” position of “workers,” or the “multitude,” which due to its lack of determination ends up being implicitly gendered and </w:t>
      </w:r>
      <w:proofErr w:type="spellStart"/>
      <w:r w:rsidRPr="00C161ED">
        <w:rPr>
          <w:rFonts w:eastAsia="Cambria"/>
          <w:sz w:val="12"/>
          <w:szCs w:val="12"/>
        </w:rPr>
        <w:t>racialised</w:t>
      </w:r>
      <w:proofErr w:type="spellEnd"/>
      <w:r w:rsidRPr="00C161ED">
        <w:rPr>
          <w:rFonts w:eastAsia="Cambria"/>
          <w:sz w:val="12"/>
          <w:szCs w:val="12"/>
        </w:rPr>
        <w:t xml:space="preserve"> as white and masculine. Federici writes that </w:t>
      </w:r>
      <w:r w:rsidRPr="00C161ED">
        <w:rPr>
          <w:rFonts w:eastAsia="Cambria"/>
          <w:highlight w:val="yellow"/>
          <w:u w:val="single"/>
        </w:rPr>
        <w:t>the concept of “</w:t>
      </w:r>
      <w:proofErr w:type="spellStart"/>
      <w:r w:rsidRPr="00C161ED">
        <w:rPr>
          <w:rFonts w:eastAsia="Cambria"/>
          <w:highlight w:val="yellow"/>
          <w:u w:val="single"/>
        </w:rPr>
        <w:t>feminisation</w:t>
      </w:r>
      <w:proofErr w:type="spellEnd"/>
      <w:r w:rsidRPr="00C161ED">
        <w:rPr>
          <w:rFonts w:eastAsia="Cambria"/>
          <w:highlight w:val="yellow"/>
          <w:u w:val="single"/>
        </w:rPr>
        <w:t xml:space="preserve"> of </w:t>
      </w:r>
      <w:proofErr w:type="spellStart"/>
      <w:r w:rsidRPr="00C161ED">
        <w:rPr>
          <w:rFonts w:eastAsia="Cambria"/>
          <w:highlight w:val="yellow"/>
          <w:u w:val="single"/>
        </w:rPr>
        <w:t>labour</w:t>
      </w:r>
      <w:proofErr w:type="spellEnd"/>
      <w:r w:rsidRPr="00C161ED">
        <w:rPr>
          <w:rFonts w:eastAsia="Cambria"/>
          <w:highlight w:val="yellow"/>
          <w:u w:val="single"/>
        </w:rPr>
        <w:t xml:space="preserve">” </w:t>
      </w:r>
      <w:r w:rsidRPr="00C161ED">
        <w:rPr>
          <w:rFonts w:eastAsia="Cambria"/>
          <w:u w:val="single"/>
        </w:rPr>
        <w:t xml:space="preserve">in fact </w:t>
      </w:r>
      <w:r w:rsidRPr="00C161ED">
        <w:rPr>
          <w:rFonts w:eastAsia="Cambria"/>
          <w:highlight w:val="yellow"/>
          <w:u w:val="single"/>
        </w:rPr>
        <w:t xml:space="preserve">is a way of </w:t>
      </w:r>
      <w:proofErr w:type="spellStart"/>
      <w:r w:rsidRPr="00C161ED">
        <w:rPr>
          <w:rFonts w:eastAsia="Cambria"/>
          <w:b/>
          <w:bCs/>
          <w:sz w:val="24"/>
          <w:highlight w:val="yellow"/>
          <w:u w:val="single"/>
        </w:rPr>
        <w:t>ungendering</w:t>
      </w:r>
      <w:proofErr w:type="spellEnd"/>
      <w:r w:rsidRPr="00C161ED">
        <w:rPr>
          <w:rFonts w:eastAsia="Cambria"/>
          <w:b/>
          <w:bCs/>
          <w:sz w:val="24"/>
          <w:u w:val="single"/>
        </w:rPr>
        <w:t xml:space="preserve"> </w:t>
      </w:r>
      <w:proofErr w:type="spellStart"/>
      <w:r w:rsidRPr="00C161ED">
        <w:rPr>
          <w:rFonts w:eastAsia="Cambria"/>
          <w:b/>
          <w:bCs/>
          <w:sz w:val="24"/>
          <w:highlight w:val="yellow"/>
          <w:u w:val="single"/>
        </w:rPr>
        <w:t>labour</w:t>
      </w:r>
      <w:proofErr w:type="spellEnd"/>
      <w:r w:rsidRPr="00C161ED">
        <w:rPr>
          <w:rFonts w:eastAsia="Cambria"/>
          <w:b/>
          <w:bCs/>
          <w:sz w:val="24"/>
          <w:u w:val="single"/>
        </w:rPr>
        <w:t>,</w:t>
      </w:r>
      <w:r w:rsidRPr="00C161ED">
        <w:rPr>
          <w:rFonts w:eastAsia="Cambria"/>
          <w:u w:val="single"/>
        </w:rPr>
        <w:t xml:space="preserve"> as it pays little attention to the specificity of the work that women are expected to perform</w:t>
      </w:r>
      <w:r w:rsidRPr="00C161ED">
        <w:rPr>
          <w:rFonts w:eastAsia="Cambria"/>
          <w:sz w:val="12"/>
          <w:szCs w:val="12"/>
        </w:rPr>
        <w:t xml:space="preserve"> (2011: 64-67). Indeed, there seems to be inherent problems in using a </w:t>
      </w:r>
      <w:proofErr w:type="spellStart"/>
      <w:r w:rsidRPr="00C161ED">
        <w:rPr>
          <w:rFonts w:eastAsia="Cambria"/>
          <w:sz w:val="12"/>
          <w:szCs w:val="12"/>
        </w:rPr>
        <w:t>generalising</w:t>
      </w:r>
      <w:proofErr w:type="spellEnd"/>
      <w:r w:rsidRPr="00C161ED">
        <w:rPr>
          <w:rFonts w:eastAsia="Cambria"/>
          <w:sz w:val="12"/>
          <w:szCs w:val="12"/>
        </w:rPr>
        <w:t xml:space="preserve"> term for understanding the gendering of </w:t>
      </w:r>
      <w:proofErr w:type="spellStart"/>
      <w:r w:rsidRPr="00C161ED">
        <w:rPr>
          <w:rFonts w:eastAsia="Cambria"/>
          <w:sz w:val="12"/>
          <w:szCs w:val="12"/>
        </w:rPr>
        <w:t>labour</w:t>
      </w:r>
      <w:proofErr w:type="spellEnd"/>
      <w:r w:rsidRPr="00C161ED">
        <w:rPr>
          <w:rFonts w:eastAsia="Cambria"/>
          <w:sz w:val="12"/>
          <w:szCs w:val="12"/>
        </w:rPr>
        <w:t xml:space="preserve">, as gender is a social system which is built upon the violent division of people into different groups. Would the “becoming-woman” of men’s work mean the end of gender as such? Hardt and Negri insist that it does not, but their theoretical framework cannot account for the persistence of gender. The flaw of </w:t>
      </w:r>
      <w:proofErr w:type="spellStart"/>
      <w:r w:rsidRPr="00C161ED">
        <w:rPr>
          <w:rFonts w:eastAsia="Cambria"/>
          <w:sz w:val="12"/>
          <w:szCs w:val="12"/>
        </w:rPr>
        <w:t>postworkerist</w:t>
      </w:r>
      <w:proofErr w:type="spellEnd"/>
      <w:r w:rsidRPr="00C161ED">
        <w:rPr>
          <w:rFonts w:eastAsia="Cambria"/>
          <w:sz w:val="12"/>
          <w:szCs w:val="12"/>
        </w:rPr>
        <w:t xml:space="preserve"> theory is its search for a hegemonic tendency, a </w:t>
      </w:r>
      <w:proofErr w:type="spellStart"/>
      <w:r w:rsidRPr="00C161ED">
        <w:rPr>
          <w:rFonts w:eastAsia="Cambria"/>
          <w:sz w:val="12"/>
          <w:szCs w:val="12"/>
        </w:rPr>
        <w:t>universalising</w:t>
      </w:r>
      <w:proofErr w:type="spellEnd"/>
      <w:r w:rsidRPr="00C161ED">
        <w:rPr>
          <w:rFonts w:eastAsia="Cambria"/>
          <w:sz w:val="12"/>
          <w:szCs w:val="12"/>
        </w:rPr>
        <w:t xml:space="preserve"> force, in the way that capitalism operates. While we must be attentive to shifts in capitalist relations, </w:t>
      </w:r>
      <w:proofErr w:type="spellStart"/>
      <w:r w:rsidRPr="00C161ED">
        <w:rPr>
          <w:rFonts w:eastAsia="Cambria"/>
          <w:sz w:val="12"/>
          <w:szCs w:val="12"/>
        </w:rPr>
        <w:t>postworkerists</w:t>
      </w:r>
      <w:proofErr w:type="spellEnd"/>
      <w:r w:rsidRPr="00C161ED">
        <w:rPr>
          <w:rFonts w:eastAsia="Cambria"/>
          <w:sz w:val="12"/>
          <w:szCs w:val="12"/>
        </w:rPr>
        <w:t xml:space="preserve"> seem to assume that these shifts will come to affect “everyone” in relatively homogeneous ways. In this, they follow a long tradition of Marxist thinkers who have assumed that capitalism is inherently </w:t>
      </w:r>
      <w:proofErr w:type="spellStart"/>
      <w:r w:rsidRPr="00C161ED">
        <w:rPr>
          <w:rFonts w:eastAsia="Cambria"/>
          <w:sz w:val="12"/>
          <w:szCs w:val="12"/>
        </w:rPr>
        <w:t>universalising</w:t>
      </w:r>
      <w:proofErr w:type="spellEnd"/>
      <w:r w:rsidRPr="00C161ED">
        <w:rPr>
          <w:rFonts w:eastAsia="Cambria"/>
          <w:sz w:val="12"/>
          <w:szCs w:val="12"/>
        </w:rPr>
        <w:t xml:space="preserve"> and therefore will impose wage relations on everyone, and under similar conditions. A counter-tradition of feminist, postcolonial, and antiracist Marxists have contested this, and instead explored the limitations of capitalist universality. As post-colonial Marxists Alexander Anievas and Kerem </w:t>
      </w:r>
      <w:proofErr w:type="spellStart"/>
      <w:r w:rsidRPr="00C161ED">
        <w:rPr>
          <w:rFonts w:eastAsia="Cambria"/>
          <w:sz w:val="12"/>
          <w:szCs w:val="12"/>
        </w:rPr>
        <w:t>Nişancıoğlu</w:t>
      </w:r>
      <w:proofErr w:type="spellEnd"/>
      <w:r w:rsidRPr="00C161ED">
        <w:rPr>
          <w:rFonts w:eastAsia="Cambria"/>
          <w:sz w:val="12"/>
          <w:szCs w:val="12"/>
        </w:rPr>
        <w:t xml:space="preserve"> write: We can say that</w:t>
      </w:r>
      <w:r w:rsidRPr="00C161ED">
        <w:rPr>
          <w:rFonts w:eastAsia="Cambria"/>
          <w:sz w:val="6"/>
          <w:szCs w:val="6"/>
        </w:rPr>
        <w:t xml:space="preserve"> </w:t>
      </w:r>
      <w:r w:rsidRPr="00C161ED">
        <w:rPr>
          <w:rFonts w:eastAsia="Cambria"/>
          <w:b/>
          <w:iCs/>
          <w:highlight w:val="yellow"/>
          <w:u w:val="single"/>
        </w:rPr>
        <w:t xml:space="preserve">capitalism is defined by a contradictory fusion of </w:t>
      </w:r>
      <w:proofErr w:type="spellStart"/>
      <w:r w:rsidRPr="00C161ED">
        <w:rPr>
          <w:rFonts w:eastAsia="Cambria"/>
          <w:b/>
          <w:iCs/>
          <w:highlight w:val="yellow"/>
          <w:u w:val="single"/>
        </w:rPr>
        <w:t>universalising</w:t>
      </w:r>
      <w:proofErr w:type="spellEnd"/>
      <w:r w:rsidRPr="00C161ED">
        <w:rPr>
          <w:rFonts w:eastAsia="Cambria"/>
          <w:b/>
          <w:iCs/>
          <w:highlight w:val="yellow"/>
          <w:u w:val="single"/>
        </w:rPr>
        <w:t xml:space="preserve"> and differentiating tendencies, exerting both </w:t>
      </w:r>
      <w:proofErr w:type="spellStart"/>
      <w:r w:rsidRPr="00C161ED">
        <w:rPr>
          <w:rFonts w:eastAsia="Cambria"/>
          <w:b/>
          <w:iCs/>
          <w:highlight w:val="yellow"/>
          <w:u w:val="single"/>
        </w:rPr>
        <w:t>equalising</w:t>
      </w:r>
      <w:proofErr w:type="spellEnd"/>
      <w:r w:rsidRPr="00C161ED">
        <w:rPr>
          <w:rFonts w:eastAsia="Cambria"/>
          <w:b/>
          <w:iCs/>
          <w:highlight w:val="yellow"/>
          <w:u w:val="single"/>
        </w:rPr>
        <w:t xml:space="preserve"> and fragmenting pressures on social development</w:t>
      </w:r>
      <w:r w:rsidRPr="00C161ED">
        <w:rPr>
          <w:rFonts w:eastAsia="Cambria"/>
          <w:sz w:val="16"/>
          <w:szCs w:val="16"/>
          <w:highlight w:val="yellow"/>
        </w:rPr>
        <w:t>.</w:t>
      </w:r>
      <w:r w:rsidRPr="00C161ED">
        <w:rPr>
          <w:rFonts w:eastAsia="Cambria"/>
          <w:sz w:val="16"/>
          <w:szCs w:val="16"/>
        </w:rPr>
        <w:t xml:space="preserve"> </w:t>
      </w:r>
      <w:r w:rsidRPr="00C161ED">
        <w:rPr>
          <w:rFonts w:eastAsia="Cambria"/>
          <w:u w:val="single"/>
        </w:rPr>
        <w:t xml:space="preserve">This </w:t>
      </w:r>
      <w:proofErr w:type="spellStart"/>
      <w:r w:rsidRPr="00C161ED">
        <w:rPr>
          <w:rFonts w:eastAsia="Cambria"/>
          <w:u w:val="single"/>
        </w:rPr>
        <w:t>systemisation</w:t>
      </w:r>
      <w:proofErr w:type="spellEnd"/>
      <w:r w:rsidRPr="00C161ED">
        <w:rPr>
          <w:rFonts w:eastAsia="Cambria"/>
          <w:u w:val="single"/>
        </w:rPr>
        <w:t xml:space="preserve"> of unevenness</w:t>
      </w:r>
      <w:r w:rsidRPr="00C161ED">
        <w:rPr>
          <w:rFonts w:eastAsia="Cambria"/>
          <w:sz w:val="16"/>
          <w:szCs w:val="16"/>
        </w:rPr>
        <w:t xml:space="preserve"> – so dramatically exemplified by the (re)production of systematic inequalities and power hierarchies within and between societies – </w:t>
      </w:r>
      <w:r w:rsidRPr="00C161ED">
        <w:rPr>
          <w:rFonts w:eastAsia="Cambria"/>
          <w:u w:val="single"/>
        </w:rPr>
        <w:t>is a necessary consequence of the expansionary, competitive logic of capital accumulation</w:t>
      </w:r>
      <w:r w:rsidRPr="00C161ED">
        <w:rPr>
          <w:rFonts w:eastAsia="Cambria"/>
          <w:sz w:val="16"/>
          <w:szCs w:val="16"/>
        </w:rPr>
        <w:t xml:space="preserve">. (2015: 324 n60) A similar tradition of Marxist feminism has </w:t>
      </w:r>
      <w:proofErr w:type="spellStart"/>
      <w:r w:rsidRPr="00C161ED">
        <w:rPr>
          <w:rFonts w:eastAsia="Cambria"/>
          <w:sz w:val="16"/>
          <w:szCs w:val="16"/>
        </w:rPr>
        <w:t>emphasised</w:t>
      </w:r>
      <w:proofErr w:type="spellEnd"/>
      <w:r w:rsidRPr="00C161ED">
        <w:rPr>
          <w:rFonts w:eastAsia="Cambria"/>
          <w:sz w:val="16"/>
          <w:szCs w:val="16"/>
        </w:rPr>
        <w:t xml:space="preserve"> the way that </w:t>
      </w:r>
      <w:r w:rsidRPr="00C161ED">
        <w:rPr>
          <w:rFonts w:eastAsia="Cambria"/>
          <w:highlight w:val="yellow"/>
          <w:u w:val="single"/>
        </w:rPr>
        <w:t xml:space="preserve">the </w:t>
      </w:r>
      <w:proofErr w:type="spellStart"/>
      <w:r w:rsidRPr="00C161ED">
        <w:rPr>
          <w:rFonts w:eastAsia="Cambria"/>
          <w:highlight w:val="yellow"/>
          <w:u w:val="single"/>
        </w:rPr>
        <w:t>privatisation</w:t>
      </w:r>
      <w:proofErr w:type="spellEnd"/>
      <w:r w:rsidRPr="00C161ED">
        <w:rPr>
          <w:rFonts w:eastAsia="Cambria"/>
          <w:highlight w:val="yellow"/>
          <w:u w:val="single"/>
        </w:rPr>
        <w:t xml:space="preserve"> of the home</w:t>
      </w:r>
      <w:r w:rsidRPr="00C161ED">
        <w:rPr>
          <w:rFonts w:eastAsia="Cambria"/>
          <w:u w:val="single"/>
        </w:rPr>
        <w:t xml:space="preserve"> has come to </w:t>
      </w:r>
      <w:r w:rsidRPr="00C161ED">
        <w:rPr>
          <w:rFonts w:eastAsia="Cambria"/>
          <w:highlight w:val="yellow"/>
          <w:u w:val="single"/>
        </w:rPr>
        <w:t>create a</w:t>
      </w:r>
      <w:r w:rsidRPr="00C161ED">
        <w:rPr>
          <w:rFonts w:eastAsia="Cambria"/>
          <w:u w:val="single"/>
        </w:rPr>
        <w:t xml:space="preserve"> form of </w:t>
      </w:r>
      <w:r w:rsidRPr="00C161ED">
        <w:rPr>
          <w:rFonts w:eastAsia="Cambria"/>
          <w:highlight w:val="yellow"/>
          <w:u w:val="single"/>
        </w:rPr>
        <w:t>internal “outside” of capitalist society, which</w:t>
      </w:r>
      <w:r w:rsidRPr="00C161ED">
        <w:rPr>
          <w:rFonts w:eastAsia="Cambria"/>
          <w:u w:val="single"/>
        </w:rPr>
        <w:t xml:space="preserve"> necessarily </w:t>
      </w:r>
      <w:r w:rsidRPr="00C161ED">
        <w:rPr>
          <w:rFonts w:eastAsia="Cambria"/>
          <w:highlight w:val="yellow"/>
          <w:u w:val="single"/>
        </w:rPr>
        <w:t>appears</w:t>
      </w:r>
      <w:r w:rsidRPr="00C161ED">
        <w:rPr>
          <w:rFonts w:eastAsia="Cambria"/>
          <w:u w:val="single"/>
        </w:rPr>
        <w:t xml:space="preserve"> as </w:t>
      </w:r>
      <w:r w:rsidRPr="00C161ED">
        <w:rPr>
          <w:rFonts w:eastAsia="Cambria"/>
          <w:highlight w:val="yellow"/>
          <w:u w:val="single"/>
        </w:rPr>
        <w:t>untarnished by capitalist</w:t>
      </w:r>
      <w:r w:rsidRPr="00C161ED">
        <w:rPr>
          <w:rFonts w:eastAsia="Cambria"/>
          <w:u w:val="single"/>
        </w:rPr>
        <w:t xml:space="preserve"> processes of </w:t>
      </w:r>
      <w:proofErr w:type="spellStart"/>
      <w:r w:rsidRPr="00C161ED">
        <w:rPr>
          <w:rFonts w:eastAsia="Cambria"/>
          <w:highlight w:val="yellow"/>
          <w:u w:val="single"/>
        </w:rPr>
        <w:t>valorisation</w:t>
      </w:r>
      <w:proofErr w:type="spellEnd"/>
      <w:r w:rsidRPr="00C161ED">
        <w:rPr>
          <w:rFonts w:eastAsia="Cambria"/>
          <w:sz w:val="16"/>
          <w:szCs w:val="16"/>
        </w:rPr>
        <w:t xml:space="preserve">. As Gonzalez and </w:t>
      </w:r>
      <w:proofErr w:type="spellStart"/>
      <w:r w:rsidRPr="00C161ED">
        <w:rPr>
          <w:rFonts w:eastAsia="Cambria"/>
          <w:sz w:val="16"/>
          <w:szCs w:val="16"/>
        </w:rPr>
        <w:t>Neton</w:t>
      </w:r>
      <w:proofErr w:type="spellEnd"/>
      <w:r w:rsidRPr="00C161ED">
        <w:rPr>
          <w:rFonts w:eastAsia="Cambria"/>
          <w:sz w:val="16"/>
          <w:szCs w:val="16"/>
        </w:rPr>
        <w:t xml:space="preserve"> argue, </w:t>
      </w:r>
      <w:r w:rsidRPr="00C161ED">
        <w:rPr>
          <w:rFonts w:eastAsia="Cambria"/>
          <w:b/>
          <w:iCs/>
          <w:highlight w:val="yellow"/>
          <w:u w:val="single"/>
        </w:rPr>
        <w:t>there must be an exterior to value</w:t>
      </w:r>
      <w:r w:rsidRPr="00C161ED">
        <w:rPr>
          <w:rFonts w:eastAsia="Cambria"/>
          <w:b/>
          <w:iCs/>
          <w:u w:val="single"/>
        </w:rPr>
        <w:t xml:space="preserve"> in order </w:t>
      </w:r>
      <w:r w:rsidRPr="00C161ED">
        <w:rPr>
          <w:rFonts w:eastAsia="Cambria"/>
          <w:b/>
          <w:iCs/>
          <w:highlight w:val="yellow"/>
          <w:u w:val="single"/>
        </w:rPr>
        <w:t>for value to exist</w:t>
      </w:r>
      <w:r w:rsidRPr="00C161ED">
        <w:rPr>
          <w:rFonts w:eastAsia="Cambria"/>
          <w:sz w:val="16"/>
          <w:szCs w:val="16"/>
        </w:rPr>
        <w:t xml:space="preserve"> (2013: 62). Both WFH feminists such as Fortunati and the German value-theory feminist Roswitha Scholz have </w:t>
      </w:r>
      <w:proofErr w:type="spellStart"/>
      <w:r w:rsidRPr="00C161ED">
        <w:rPr>
          <w:rFonts w:eastAsia="Cambria"/>
          <w:sz w:val="16"/>
          <w:szCs w:val="16"/>
        </w:rPr>
        <w:t>theorised</w:t>
      </w:r>
      <w:proofErr w:type="spellEnd"/>
      <w:r w:rsidRPr="00C161ED">
        <w:rPr>
          <w:rFonts w:eastAsia="Cambria"/>
          <w:sz w:val="16"/>
          <w:szCs w:val="16"/>
        </w:rPr>
        <w:t xml:space="preserve"> </w:t>
      </w:r>
      <w:r w:rsidRPr="00C161ED">
        <w:rPr>
          <w:rFonts w:eastAsia="Cambria"/>
          <w:highlight w:val="yellow"/>
          <w:u w:val="single"/>
        </w:rPr>
        <w:t>the division between</w:t>
      </w:r>
      <w:r w:rsidRPr="00C161ED">
        <w:rPr>
          <w:rFonts w:eastAsia="Cambria"/>
          <w:u w:val="single"/>
        </w:rPr>
        <w:t xml:space="preserve"> the sphere of </w:t>
      </w:r>
      <w:r w:rsidRPr="00C161ED">
        <w:rPr>
          <w:rFonts w:eastAsia="Cambria"/>
          <w:highlight w:val="yellow"/>
          <w:u w:val="single"/>
        </w:rPr>
        <w:t>reproduction and</w:t>
      </w:r>
      <w:r w:rsidRPr="00C161ED">
        <w:rPr>
          <w:rFonts w:eastAsia="Cambria"/>
          <w:u w:val="single"/>
        </w:rPr>
        <w:t xml:space="preserve"> the sphere of </w:t>
      </w:r>
      <w:r w:rsidRPr="00C161ED">
        <w:rPr>
          <w:rFonts w:eastAsia="Cambria"/>
          <w:highlight w:val="yellow"/>
          <w:u w:val="single"/>
        </w:rPr>
        <w:t>production</w:t>
      </w:r>
      <w:r w:rsidRPr="00C161ED">
        <w:rPr>
          <w:rFonts w:eastAsia="Cambria"/>
          <w:u w:val="single"/>
        </w:rPr>
        <w:t xml:space="preserve"> </w:t>
      </w:r>
      <w:r w:rsidRPr="00C161ED">
        <w:rPr>
          <w:rFonts w:eastAsia="Cambria"/>
          <w:sz w:val="16"/>
          <w:szCs w:val="16"/>
        </w:rPr>
        <w:t xml:space="preserve">(AR 8, Scholz 2014: 125-128). While the terms of this division have changed since the prime of the WFH movement, and indeed </w:t>
      </w:r>
      <w:r w:rsidRPr="00C161ED">
        <w:rPr>
          <w:rFonts w:eastAsia="Cambria"/>
          <w:highlight w:val="yellow"/>
          <w:u w:val="single"/>
        </w:rPr>
        <w:t>are</w:t>
      </w:r>
      <w:r w:rsidRPr="00C161ED">
        <w:rPr>
          <w:rFonts w:eastAsia="Cambria"/>
          <w:u w:val="single"/>
        </w:rPr>
        <w:t xml:space="preserve"> continually </w:t>
      </w:r>
      <w:r w:rsidRPr="00C161ED">
        <w:rPr>
          <w:rFonts w:eastAsia="Cambria"/>
          <w:highlight w:val="yellow"/>
          <w:u w:val="single"/>
        </w:rPr>
        <w:t>open to renegotiation through political struggle</w:t>
      </w:r>
      <w:r w:rsidRPr="00C161ED">
        <w:rPr>
          <w:rFonts w:eastAsia="Cambria"/>
          <w:u w:val="single"/>
        </w:rPr>
        <w:t>,</w:t>
      </w:r>
      <w:r w:rsidRPr="00C161ED">
        <w:rPr>
          <w:rFonts w:eastAsia="Cambria"/>
          <w:sz w:val="16"/>
          <w:szCs w:val="16"/>
        </w:rPr>
        <w:t xml:space="preserve"> </w:t>
      </w:r>
      <w:r w:rsidRPr="00C161ED">
        <w:rPr>
          <w:rFonts w:eastAsia="Cambria"/>
          <w:b/>
          <w:iCs/>
          <w:highlight w:val="yellow"/>
          <w:u w:val="single"/>
        </w:rPr>
        <w:t xml:space="preserve">nothing justifies the abandonment of the theoretical principle of internal and external differentiation and exclusion of some forms of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from</w:t>
      </w:r>
      <w:r w:rsidRPr="00C161ED">
        <w:rPr>
          <w:rFonts w:eastAsia="Cambria"/>
          <w:b/>
          <w:iCs/>
          <w:u w:val="single"/>
        </w:rPr>
        <w:t xml:space="preserve"> the general process of </w:t>
      </w:r>
      <w:r w:rsidRPr="00C161ED">
        <w:rPr>
          <w:rFonts w:eastAsia="Cambria"/>
          <w:b/>
          <w:iCs/>
          <w:highlight w:val="yellow"/>
          <w:u w:val="single"/>
        </w:rPr>
        <w:t xml:space="preserve">capitalist </w:t>
      </w:r>
      <w:proofErr w:type="spellStart"/>
      <w:r w:rsidRPr="00C161ED">
        <w:rPr>
          <w:rFonts w:eastAsia="Cambria"/>
          <w:b/>
          <w:iCs/>
          <w:highlight w:val="yellow"/>
          <w:u w:val="single"/>
        </w:rPr>
        <w:t>valorisation</w:t>
      </w:r>
      <w:proofErr w:type="spellEnd"/>
      <w:r w:rsidRPr="00C161ED">
        <w:rPr>
          <w:rFonts w:eastAsia="Cambria"/>
          <w:b/>
          <w:iCs/>
          <w:highlight w:val="yellow"/>
          <w:u w:val="single"/>
        </w:rPr>
        <w:t>.</w:t>
      </w:r>
      <w:r w:rsidRPr="00C161ED">
        <w:rPr>
          <w:rFonts w:eastAsia="Cambria"/>
          <w:sz w:val="16"/>
          <w:szCs w:val="16"/>
        </w:rPr>
        <w:t xml:space="preserve"> The division between gendered spheres of </w:t>
      </w:r>
      <w:proofErr w:type="spellStart"/>
      <w:r w:rsidRPr="00C161ED">
        <w:rPr>
          <w:rFonts w:eastAsia="Cambria"/>
          <w:sz w:val="16"/>
          <w:szCs w:val="16"/>
        </w:rPr>
        <w:t>labour</w:t>
      </w:r>
      <w:proofErr w:type="spellEnd"/>
      <w:r w:rsidRPr="00C161ED">
        <w:rPr>
          <w:rFonts w:eastAsia="Cambria"/>
          <w:sz w:val="16"/>
          <w:szCs w:val="16"/>
        </w:rPr>
        <w:t xml:space="preserve"> has not been dissolved, nor has </w:t>
      </w:r>
      <w:proofErr w:type="spellStart"/>
      <w:r w:rsidRPr="00C161ED">
        <w:rPr>
          <w:rFonts w:eastAsia="Cambria"/>
          <w:sz w:val="16"/>
          <w:szCs w:val="16"/>
        </w:rPr>
        <w:t>labour</w:t>
      </w:r>
      <w:proofErr w:type="spellEnd"/>
      <w:r w:rsidRPr="00C161ED">
        <w:rPr>
          <w:rFonts w:eastAsia="Cambria"/>
          <w:sz w:val="16"/>
          <w:szCs w:val="16"/>
        </w:rPr>
        <w:t xml:space="preserve"> melted into the undifferentiated sphere of “life,” as Hardt and Negri’s concept of “biopolitical production” implies (2004: 109). </w:t>
      </w:r>
      <w:r w:rsidRPr="00C161ED">
        <w:rPr>
          <w:rFonts w:eastAsia="Cambria"/>
          <w:highlight w:val="yellow"/>
          <w:u w:val="single"/>
        </w:rPr>
        <w:t>What are the political stakes</w:t>
      </w:r>
      <w:r w:rsidRPr="00C161ED">
        <w:rPr>
          <w:rFonts w:eastAsia="Cambria"/>
          <w:u w:val="single"/>
        </w:rPr>
        <w:t xml:space="preserve"> of this debate</w:t>
      </w:r>
      <w:r w:rsidRPr="00C161ED">
        <w:rPr>
          <w:rFonts w:eastAsia="Cambria"/>
          <w:highlight w:val="yellow"/>
          <w:u w:val="single"/>
        </w:rPr>
        <w:t>?</w:t>
      </w:r>
      <w:r w:rsidRPr="00C161ED">
        <w:rPr>
          <w:rFonts w:eastAsia="Cambria"/>
          <w:u w:val="single"/>
        </w:rPr>
        <w:t xml:space="preserve"> What would the political meaning be of a hegemony of affective </w:t>
      </w:r>
      <w:proofErr w:type="spellStart"/>
      <w:r w:rsidRPr="00C161ED">
        <w:rPr>
          <w:rFonts w:eastAsia="Cambria"/>
          <w:u w:val="single"/>
        </w:rPr>
        <w:t>labour</w:t>
      </w:r>
      <w:proofErr w:type="spellEnd"/>
      <w:r w:rsidRPr="00C161ED">
        <w:rPr>
          <w:rFonts w:eastAsia="Cambria"/>
          <w:u w:val="single"/>
        </w:rPr>
        <w:t>?</w:t>
      </w:r>
      <w:r w:rsidRPr="00C161ED">
        <w:rPr>
          <w:rFonts w:eastAsia="Cambria"/>
          <w:sz w:val="16"/>
          <w:szCs w:val="16"/>
        </w:rPr>
        <w:t xml:space="preserve"> Hardt and Negri are the most optimistic proponents of the immaterial </w:t>
      </w:r>
      <w:proofErr w:type="spellStart"/>
      <w:r w:rsidRPr="00C161ED">
        <w:rPr>
          <w:rFonts w:eastAsia="Cambria"/>
          <w:sz w:val="16"/>
          <w:szCs w:val="16"/>
        </w:rPr>
        <w:t>labour</w:t>
      </w:r>
      <w:proofErr w:type="spellEnd"/>
      <w:r w:rsidRPr="00C161ED">
        <w:rPr>
          <w:rFonts w:eastAsia="Cambria"/>
          <w:sz w:val="16"/>
          <w:szCs w:val="16"/>
        </w:rPr>
        <w:t xml:space="preserve"> theory, suggesting that its tendency towards hegemony will cause capitalist management to withdraw from the management of </w:t>
      </w:r>
      <w:proofErr w:type="spellStart"/>
      <w:r w:rsidRPr="00C161ED">
        <w:rPr>
          <w:rFonts w:eastAsia="Cambria"/>
          <w:sz w:val="16"/>
          <w:szCs w:val="16"/>
        </w:rPr>
        <w:t>labour</w:t>
      </w:r>
      <w:proofErr w:type="spellEnd"/>
      <w:r w:rsidRPr="00C161ED">
        <w:rPr>
          <w:rFonts w:eastAsia="Cambria"/>
          <w:sz w:val="16"/>
          <w:szCs w:val="16"/>
        </w:rPr>
        <w:t xml:space="preserve">, becoming a mere parasite or mechanism of capture (2000: 62). Federici points to the empirically dubious status of this statement (2011: 68), but here I am more interested in its political implications. For Hardt and Negri, immaterial </w:t>
      </w:r>
      <w:proofErr w:type="spellStart"/>
      <w:r w:rsidRPr="00C161ED">
        <w:rPr>
          <w:rFonts w:eastAsia="Cambria"/>
          <w:sz w:val="16"/>
          <w:szCs w:val="16"/>
        </w:rPr>
        <w:t>labour</w:t>
      </w:r>
      <w:proofErr w:type="spellEnd"/>
      <w:r w:rsidRPr="00C161ED">
        <w:rPr>
          <w:rFonts w:eastAsia="Cambria"/>
          <w:sz w:val="16"/>
          <w:szCs w:val="16"/>
        </w:rPr>
        <w:t xml:space="preserve"> itself will create a common, due to its expansive nature that is not limited by a logic of scarcity. </w:t>
      </w:r>
      <w:r w:rsidRPr="00C161ED">
        <w:rPr>
          <w:rFonts w:eastAsia="Cambria"/>
          <w:b/>
          <w:iCs/>
          <w:highlight w:val="yellow"/>
          <w:u w:val="single"/>
        </w:rPr>
        <w:t>The politics of today is</w:t>
      </w:r>
      <w:r w:rsidRPr="00C161ED">
        <w:rPr>
          <w:rFonts w:eastAsia="Cambria"/>
          <w:b/>
          <w:iCs/>
          <w:u w:val="single"/>
        </w:rPr>
        <w:t xml:space="preserve"> therefore </w:t>
      </w:r>
      <w:r w:rsidRPr="00C161ED">
        <w:rPr>
          <w:rFonts w:eastAsia="Cambria"/>
          <w:b/>
          <w:iCs/>
          <w:highlight w:val="yellow"/>
          <w:u w:val="single"/>
        </w:rPr>
        <w:t>not a question of confrontation with capital over the means of production, but the</w:t>
      </w:r>
      <w:r w:rsidRPr="00C161ED">
        <w:rPr>
          <w:rFonts w:eastAsia="Cambria"/>
          <w:b/>
          <w:iCs/>
          <w:u w:val="single"/>
        </w:rPr>
        <w:t xml:space="preserve"> multitude’s </w:t>
      </w:r>
      <w:r w:rsidRPr="00C161ED">
        <w:rPr>
          <w:rFonts w:eastAsia="Cambria"/>
          <w:b/>
          <w:iCs/>
          <w:highlight w:val="yellow"/>
          <w:u w:val="single"/>
        </w:rPr>
        <w:t>constitution of</w:t>
      </w:r>
      <w:r w:rsidRPr="00C161ED">
        <w:rPr>
          <w:rFonts w:eastAsia="Cambria"/>
          <w:b/>
          <w:iCs/>
          <w:u w:val="single"/>
        </w:rPr>
        <w:t xml:space="preserve"> common </w:t>
      </w:r>
      <w:r w:rsidRPr="00C161ED">
        <w:rPr>
          <w:rFonts w:eastAsia="Cambria"/>
          <w:b/>
          <w:iCs/>
          <w:highlight w:val="yellow"/>
          <w:u w:val="single"/>
        </w:rPr>
        <w:t>wealth through immaterial production</w:t>
      </w:r>
      <w:r w:rsidRPr="00C161ED">
        <w:rPr>
          <w:rFonts w:eastAsia="Cambria"/>
          <w:b/>
          <w:iCs/>
          <w:u w:val="single"/>
        </w:rPr>
        <w:t xml:space="preserve"> </w:t>
      </w:r>
      <w:r w:rsidRPr="00C161ED">
        <w:rPr>
          <w:rFonts w:eastAsia="Cambria"/>
          <w:sz w:val="16"/>
          <w:szCs w:val="16"/>
        </w:rPr>
        <w:t xml:space="preserve">(2009: 283). Again, it is obvious that Hardt and Negri use intellectual production, especially scientific production, as a model for all immaterial </w:t>
      </w:r>
      <w:proofErr w:type="spellStart"/>
      <w:r w:rsidRPr="00C161ED">
        <w:rPr>
          <w:rFonts w:eastAsia="Cambria"/>
          <w:sz w:val="16"/>
          <w:szCs w:val="16"/>
        </w:rPr>
        <w:t>labour</w:t>
      </w:r>
      <w:proofErr w:type="spellEnd"/>
      <w:r w:rsidRPr="00C161ED">
        <w:rPr>
          <w:rFonts w:eastAsia="Cambria"/>
          <w:sz w:val="16"/>
          <w:szCs w:val="16"/>
        </w:rPr>
        <w:t xml:space="preserve">. While it is easy to understand how knowledge can be reproduced without being diminished, this has different implications for affective </w:t>
      </w:r>
      <w:proofErr w:type="spellStart"/>
      <w:r w:rsidRPr="00C161ED">
        <w:rPr>
          <w:rFonts w:eastAsia="Cambria"/>
          <w:sz w:val="16"/>
          <w:szCs w:val="16"/>
        </w:rPr>
        <w:t>labour</w:t>
      </w:r>
      <w:proofErr w:type="spellEnd"/>
      <w:r w:rsidRPr="00C161ED">
        <w:rPr>
          <w:rFonts w:eastAsia="Cambria"/>
          <w:sz w:val="16"/>
          <w:szCs w:val="16"/>
        </w:rPr>
        <w:t xml:space="preserve">. They do not explore what it would mean to say that affect is not limited by scarcity, and what material conditions would allow for this. While the claim about unlimited affect could be construed as a contestation of the current limitation of affect to romantic and familial relations, I think it instead points to Hardt and Negri’s Spinozist understanding of affect as a vital force. This is especially apparent in their declaration that love is the ontologically constitutive force of the common (2009: 181). The post-workerist reading of affect is thus at odds with </w:t>
      </w:r>
      <w:r w:rsidRPr="00C161ED">
        <w:rPr>
          <w:rFonts w:eastAsia="Cambria"/>
          <w:u w:val="single"/>
        </w:rPr>
        <w:t xml:space="preserve">the feminist reading of reproductive </w:t>
      </w:r>
      <w:proofErr w:type="spellStart"/>
      <w:r w:rsidRPr="00C161ED">
        <w:rPr>
          <w:rFonts w:eastAsia="Cambria"/>
          <w:u w:val="single"/>
        </w:rPr>
        <w:t>labour</w:t>
      </w:r>
      <w:proofErr w:type="spellEnd"/>
      <w:r w:rsidRPr="00C161ED">
        <w:rPr>
          <w:rFonts w:eastAsia="Cambria"/>
          <w:u w:val="single"/>
        </w:rPr>
        <w:t xml:space="preserve">, which tends to </w:t>
      </w:r>
      <w:proofErr w:type="spellStart"/>
      <w:r w:rsidRPr="00C161ED">
        <w:rPr>
          <w:rFonts w:eastAsia="Cambria"/>
          <w:u w:val="single"/>
        </w:rPr>
        <w:t>emphasise</w:t>
      </w:r>
      <w:proofErr w:type="spellEnd"/>
      <w:r w:rsidRPr="00C161ED">
        <w:rPr>
          <w:rFonts w:eastAsia="Cambria"/>
          <w:u w:val="single"/>
        </w:rPr>
        <w:t xml:space="preserve"> the material basis of the production of affect and the family as the locus of “love.”</w:t>
      </w:r>
      <w:r w:rsidRPr="00C161ED">
        <w:rPr>
          <w:rFonts w:eastAsia="Cambria"/>
          <w:sz w:val="16"/>
          <w:szCs w:val="16"/>
        </w:rPr>
        <w:t>40</w:t>
      </w:r>
    </w:p>
    <w:p w14:paraId="50F05B1F" w14:textId="77777777" w:rsidR="00C161ED" w:rsidRPr="00C161ED" w:rsidRDefault="00C161ED" w:rsidP="00C161ED">
      <w:pPr>
        <w:keepNext/>
        <w:keepLines/>
        <w:spacing w:before="40" w:after="0"/>
        <w:outlineLvl w:val="3"/>
        <w:rPr>
          <w:rFonts w:eastAsia="MS Gothic" w:cs="Times New Roman"/>
          <w:b/>
          <w:iCs/>
          <w:sz w:val="26"/>
        </w:rPr>
      </w:pPr>
      <w:r w:rsidRPr="00C161ED">
        <w:rPr>
          <w:rFonts w:eastAsia="MS Gothic" w:cs="Times New Roman"/>
          <w:b/>
          <w:bCs/>
          <w:iCs/>
          <w:sz w:val="26"/>
        </w:rPr>
        <w:t>The Capitalist Mode of (re)Production is Both Gendered and Raced; The Deliberate Dehumanization of Women Is Recreated in Legal Constructions and Renders them Subhuman, Reinforcing Systemic Exclusion From the “Labor Force” and Locks in Hyper-Exploitation</w:t>
      </w:r>
    </w:p>
    <w:p w14:paraId="2FE4A3FB" w14:textId="77777777" w:rsidR="00C161ED" w:rsidRPr="00C161ED" w:rsidRDefault="00C161ED" w:rsidP="00C161ED">
      <w:pPr>
        <w:spacing w:after="0" w:line="240" w:lineRule="auto"/>
        <w:rPr>
          <w:rFonts w:eastAsia="Cambria"/>
          <w:sz w:val="16"/>
          <w:szCs w:val="16"/>
        </w:rPr>
      </w:pPr>
      <w:r w:rsidRPr="00C161ED">
        <w:rPr>
          <w:rFonts w:eastAsia="Cambria"/>
          <w:b/>
          <w:bCs/>
          <w:sz w:val="26"/>
        </w:rPr>
        <w:t>Monzo 16</w:t>
      </w:r>
      <w:r w:rsidRPr="00C161ED">
        <w:rPr>
          <w:rFonts w:eastAsia="Cambria"/>
          <w:sz w:val="16"/>
          <w:szCs w:val="16"/>
        </w:rPr>
        <w:t xml:space="preserve">  </w:t>
      </w:r>
      <w:r w:rsidRPr="00C161ED">
        <w:rPr>
          <w:rFonts w:eastAsia="Cambria"/>
        </w:rPr>
        <w:t>- Associate Professor in the Attallah College of Educational Studies at Chapman University.</w:t>
      </w:r>
      <w:r w:rsidRPr="00C161ED">
        <w:rPr>
          <w:rFonts w:eastAsia="Cambria"/>
          <w:sz w:val="16"/>
          <w:szCs w:val="16"/>
        </w:rPr>
        <w:t xml:space="preserve"> </w:t>
      </w:r>
    </w:p>
    <w:p w14:paraId="7173A75A" w14:textId="77777777" w:rsidR="00C161ED" w:rsidRPr="00C161ED" w:rsidRDefault="00C161ED" w:rsidP="00C161ED">
      <w:pPr>
        <w:spacing w:after="0" w:line="240" w:lineRule="auto"/>
        <w:rPr>
          <w:rFonts w:eastAsia="Cambria"/>
          <w:sz w:val="16"/>
          <w:szCs w:val="16"/>
        </w:rPr>
      </w:pPr>
    </w:p>
    <w:p w14:paraId="7CE8195C" w14:textId="77777777" w:rsidR="00C161ED" w:rsidRPr="00C161ED" w:rsidRDefault="00C161ED" w:rsidP="00C161ED">
      <w:pPr>
        <w:spacing w:after="0" w:line="240" w:lineRule="auto"/>
        <w:rPr>
          <w:rFonts w:eastAsia="Cambria"/>
        </w:rPr>
      </w:pPr>
      <w:r w:rsidRPr="00C161ED">
        <w:rPr>
          <w:rFonts w:eastAsia="Cambria"/>
          <w:sz w:val="16"/>
          <w:szCs w:val="16"/>
        </w:rPr>
        <w:t xml:space="preserve">Lilia Monzo. Women and Revolution: Marx and the Dialectic. Knowledge Cultures. 2016. </w:t>
      </w:r>
      <w:hyperlink r:id="rId8" w:history="1">
        <w:r w:rsidRPr="00C161ED">
          <w:rPr>
            <w:rFonts w:eastAsia="Cambria"/>
            <w:color w:val="0000FF"/>
            <w:sz w:val="16"/>
            <w:szCs w:val="16"/>
            <w:u w:val="single"/>
          </w:rPr>
          <w:t>https://digitalcommons.chapman.edu/cgi/viewcontent.cgi?referer=&amp;httpsredir=1&amp;article=1157&amp;context=education_articles</w:t>
        </w:r>
      </w:hyperlink>
    </w:p>
    <w:p w14:paraId="6F21CD63" w14:textId="77777777" w:rsidR="00C161ED" w:rsidRPr="00C161ED" w:rsidRDefault="00C161ED" w:rsidP="00C161ED">
      <w:pPr>
        <w:spacing w:after="0" w:line="240" w:lineRule="auto"/>
        <w:rPr>
          <w:rFonts w:eastAsia="Cambria"/>
          <w:sz w:val="16"/>
          <w:szCs w:val="16"/>
        </w:rPr>
      </w:pPr>
    </w:p>
    <w:p w14:paraId="7ED14F9D" w14:textId="77777777" w:rsidR="00C161ED" w:rsidRPr="00C161ED" w:rsidRDefault="00C161ED" w:rsidP="00C161ED">
      <w:pPr>
        <w:spacing w:after="0" w:line="240" w:lineRule="auto"/>
        <w:rPr>
          <w:rFonts w:eastAsia="Cambria"/>
          <w:sz w:val="16"/>
        </w:rPr>
      </w:pPr>
      <w:r w:rsidRPr="00C161ED">
        <w:rPr>
          <w:rFonts w:eastAsia="Cambria"/>
          <w:highlight w:val="yellow"/>
          <w:u w:val="single"/>
        </w:rPr>
        <w:t>The struggle for a radical conceptualization of women</w:t>
      </w:r>
      <w:r w:rsidRPr="00C161ED">
        <w:rPr>
          <w:rFonts w:eastAsia="Cambria"/>
          <w:u w:val="single"/>
        </w:rPr>
        <w:t>--</w:t>
      </w:r>
      <w:r w:rsidRPr="00C161ED">
        <w:rPr>
          <w:rFonts w:eastAsia="Cambria"/>
          <w:highlight w:val="yellow"/>
          <w:u w:val="single"/>
        </w:rPr>
        <w:t>to be recognized as fully human</w:t>
      </w:r>
      <w:r w:rsidRPr="00C161ED">
        <w:rPr>
          <w:rFonts w:eastAsia="Cambria"/>
          <w:u w:val="single"/>
        </w:rPr>
        <w:t>--</w:t>
      </w:r>
      <w:r w:rsidRPr="00C161ED">
        <w:rPr>
          <w:rFonts w:eastAsia="Cambria"/>
          <w:highlight w:val="yellow"/>
          <w:u w:val="single"/>
        </w:rPr>
        <w:t xml:space="preserve">is not new </w:t>
      </w:r>
      <w:r w:rsidRPr="00C161ED">
        <w:rPr>
          <w:rFonts w:eastAsia="Cambria"/>
          <w:sz w:val="16"/>
          <w:highlight w:val="yellow"/>
        </w:rPr>
        <w:t>p</w:t>
      </w:r>
      <w:r w:rsidRPr="00C161ED">
        <w:rPr>
          <w:rFonts w:eastAsia="Cambria"/>
          <w:sz w:val="16"/>
        </w:rPr>
        <w:t>henomena</w:t>
      </w:r>
      <w:r w:rsidRPr="00C161ED">
        <w:rPr>
          <w:rFonts w:eastAsia="Cambria"/>
          <w:sz w:val="16"/>
          <w:highlight w:val="yellow"/>
        </w:rPr>
        <w:t>.</w:t>
      </w:r>
      <w:r w:rsidRPr="00C161ED">
        <w:rPr>
          <w:rFonts w:eastAsia="Cambria"/>
          <w:sz w:val="16"/>
        </w:rPr>
        <w:t xml:space="preserve"> T</w:t>
      </w:r>
      <w:r w:rsidRPr="00C161ED">
        <w:rPr>
          <w:rFonts w:eastAsia="Cambria"/>
          <w:u w:val="single"/>
        </w:rPr>
        <w:t xml:space="preserve">hroughout most of history </w:t>
      </w:r>
      <w:r w:rsidRPr="00C161ED">
        <w:rPr>
          <w:rFonts w:eastAsia="Cambria"/>
          <w:highlight w:val="yellow"/>
          <w:u w:val="single"/>
        </w:rPr>
        <w:t>we have been held down by the iron fist of men</w:t>
      </w:r>
      <w:r w:rsidRPr="00C161ED">
        <w:rPr>
          <w:rFonts w:eastAsia="Cambria"/>
          <w:u w:val="single"/>
        </w:rPr>
        <w:t>, subject to their demands in exchange for our right to survive</w:t>
      </w:r>
      <w:r w:rsidRPr="00C161ED">
        <w:rPr>
          <w:rFonts w:eastAsia="Cambria"/>
          <w:sz w:val="16"/>
        </w:rPr>
        <w:t xml:space="preserve">. </w:t>
      </w:r>
      <w:r w:rsidRPr="00C161ED">
        <w:rPr>
          <w:rFonts w:eastAsia="Cambria"/>
          <w:highlight w:val="yellow"/>
          <w:u w:val="single"/>
        </w:rPr>
        <w:t>We live everyday with the</w:t>
      </w:r>
      <w:r w:rsidRPr="00C161ED">
        <w:rPr>
          <w:rFonts w:eastAsia="Cambria"/>
          <w:u w:val="single"/>
        </w:rPr>
        <w:t xml:space="preserve"> mortifying </w:t>
      </w:r>
      <w:r w:rsidRPr="00C161ED">
        <w:rPr>
          <w:rFonts w:eastAsia="Cambria"/>
          <w:highlight w:val="yellow"/>
          <w:u w:val="single"/>
        </w:rPr>
        <w:t>knowledge that our lives are not our own</w:t>
      </w:r>
      <w:r w:rsidRPr="00C161ED">
        <w:rPr>
          <w:rFonts w:eastAsia="Cambria"/>
          <w:sz w:val="16"/>
        </w:rPr>
        <w:t xml:space="preserve">, often </w:t>
      </w:r>
      <w:r w:rsidRPr="00C161ED">
        <w:rPr>
          <w:rFonts w:eastAsia="Cambria"/>
          <w:u w:val="single"/>
        </w:rPr>
        <w:t>feeling powerless to break free</w:t>
      </w:r>
      <w:r w:rsidRPr="00C161ED">
        <w:rPr>
          <w:rFonts w:eastAsia="Cambria"/>
          <w:sz w:val="16"/>
        </w:rPr>
        <w:t xml:space="preserve">. This humiliating existence often feels as if </w:t>
      </w:r>
      <w:r w:rsidRPr="00C161ED">
        <w:rPr>
          <w:rFonts w:eastAsia="Cambria"/>
          <w:u w:val="single"/>
        </w:rPr>
        <w:t>we have spent an eternity held by the throat, unable to breathe</w:t>
      </w:r>
      <w:r w:rsidRPr="00C161ED">
        <w:rPr>
          <w:rFonts w:eastAsia="Cambria"/>
          <w:sz w:val="16"/>
        </w:rPr>
        <w:t xml:space="preserve">. </w:t>
      </w:r>
      <w:r w:rsidRPr="00C161ED">
        <w:rPr>
          <w:rFonts w:eastAsia="Cambria"/>
          <w:u w:val="single"/>
        </w:rPr>
        <w:t>In fact for many women this chokehold is not a mere metaphor depicting our pain and humiliation but an actual terrifying threat that defines their everyday reality.</w:t>
      </w:r>
      <w:r w:rsidRPr="00C161ED">
        <w:rPr>
          <w:rFonts w:eastAsia="Cambria"/>
          <w:sz w:val="16"/>
        </w:rPr>
        <w:t xml:space="preserve"> Consider that one in three women will be victims of sexual or physical abuse at least once in their lifetimes, usually by the men who claim to 'love' them (United Nations Division for the Advancement of Women, 2008). These statistics, drawn from self-reports, are likely underestimated, hindered by the social stigma, ostracism, further violence, and sometimes even legal persecution that is often inflicted on women who dare to report. Although human beings are agentic, I would remind those who balk at any appearance of victimization that in our world </w:t>
      </w:r>
      <w:r w:rsidRPr="00C161ED">
        <w:rPr>
          <w:rFonts w:eastAsia="Cambria"/>
          <w:highlight w:val="yellow"/>
          <w:u w:val="single"/>
        </w:rPr>
        <w:t xml:space="preserve">breaking free </w:t>
      </w:r>
      <w:r w:rsidRPr="00C161ED">
        <w:rPr>
          <w:rFonts w:eastAsia="Cambria"/>
          <w:u w:val="single"/>
        </w:rPr>
        <w:t xml:space="preserve">often </w:t>
      </w:r>
      <w:r w:rsidRPr="00C161ED">
        <w:rPr>
          <w:rFonts w:eastAsia="Cambria"/>
          <w:highlight w:val="yellow"/>
          <w:u w:val="single"/>
        </w:rPr>
        <w:t>requires more</w:t>
      </w:r>
      <w:r w:rsidRPr="00C161ED">
        <w:rPr>
          <w:rFonts w:eastAsia="Cambria"/>
          <w:u w:val="single"/>
        </w:rPr>
        <w:t xml:space="preserve"> </w:t>
      </w:r>
      <w:r w:rsidRPr="00C161ED">
        <w:rPr>
          <w:rFonts w:eastAsia="Cambria"/>
          <w:highlight w:val="yellow"/>
          <w:u w:val="single"/>
        </w:rPr>
        <w:t>than valor and determination</w:t>
      </w:r>
      <w:r w:rsidRPr="00C161ED">
        <w:rPr>
          <w:rFonts w:eastAsia="Cambria"/>
          <w:u w:val="single"/>
        </w:rPr>
        <w:t xml:space="preserve">. Extreme poverty or the threat of poverty, </w:t>
      </w:r>
      <w:r w:rsidRPr="00C161ED">
        <w:rPr>
          <w:rFonts w:eastAsia="Cambria"/>
          <w:highlight w:val="yellow"/>
          <w:u w:val="single"/>
        </w:rPr>
        <w:t>legal prohibitions</w:t>
      </w:r>
      <w:r w:rsidRPr="00C161ED">
        <w:rPr>
          <w:rFonts w:eastAsia="Cambria"/>
          <w:u w:val="single"/>
        </w:rPr>
        <w:t xml:space="preserve">, religious doctrine, and socially induced pressures </w:t>
      </w:r>
      <w:r w:rsidRPr="00C161ED">
        <w:rPr>
          <w:rFonts w:eastAsia="Cambria"/>
          <w:highlight w:val="yellow"/>
          <w:u w:val="single"/>
        </w:rPr>
        <w:t xml:space="preserve">against breaking with 'family values' prevent </w:t>
      </w:r>
      <w:r w:rsidRPr="00C161ED">
        <w:rPr>
          <w:rFonts w:eastAsia="Cambria"/>
          <w:u w:val="single"/>
        </w:rPr>
        <w:t xml:space="preserve">or discourage many </w:t>
      </w:r>
      <w:r w:rsidRPr="00C161ED">
        <w:rPr>
          <w:rFonts w:eastAsia="Cambria"/>
          <w:highlight w:val="yellow"/>
          <w:u w:val="single"/>
        </w:rPr>
        <w:t>women from escaping servitude</w:t>
      </w:r>
      <w:r w:rsidRPr="00C161ED">
        <w:rPr>
          <w:rFonts w:eastAsia="Cambria"/>
          <w:sz w:val="16"/>
        </w:rPr>
        <w:t xml:space="preserve"> and telling the men who think women are God's gift to them to f---off. </w:t>
      </w:r>
      <w:r w:rsidRPr="00C161ED">
        <w:rPr>
          <w:rFonts w:eastAsia="Cambria"/>
          <w:b/>
          <w:bCs/>
          <w:highlight w:val="yellow"/>
          <w:u w:val="single"/>
        </w:rPr>
        <w:t>We have been made into the Other of man</w:t>
      </w:r>
      <w:r w:rsidRPr="00C161ED">
        <w:rPr>
          <w:rFonts w:eastAsia="Cambria"/>
          <w:sz w:val="16"/>
        </w:rPr>
        <w:t xml:space="preserve">, wherein man is a referent to human being, </w:t>
      </w:r>
      <w:r w:rsidRPr="00C161ED">
        <w:rPr>
          <w:rFonts w:eastAsia="Cambria"/>
          <w:b/>
          <w:bCs/>
          <w:highlight w:val="yellow"/>
          <w:u w:val="single"/>
        </w:rPr>
        <w:t>rendering women subhuman</w:t>
      </w:r>
      <w:r w:rsidRPr="00C161ED">
        <w:rPr>
          <w:rFonts w:eastAsia="Cambria"/>
          <w:b/>
          <w:bCs/>
          <w:u w:val="single"/>
        </w:rPr>
        <w:t>--animalistic, irrational, emotional, and led by instinct</w:t>
      </w:r>
      <w:r w:rsidRPr="00C161ED">
        <w:rPr>
          <w:rFonts w:eastAsia="Cambria"/>
          <w:sz w:val="16"/>
        </w:rPr>
        <w:t xml:space="preserve">. Unbelievably, </w:t>
      </w:r>
      <w:r w:rsidRPr="00C161ED">
        <w:rPr>
          <w:rFonts w:eastAsia="Cambria"/>
          <w:u w:val="single"/>
        </w:rPr>
        <w:t>amidst the daily onslaught of injustices--</w:t>
      </w:r>
      <w:r w:rsidRPr="00C161ED">
        <w:rPr>
          <w:rFonts w:eastAsia="Cambria"/>
          <w:b/>
          <w:bCs/>
          <w:sz w:val="24"/>
          <w:szCs w:val="24"/>
          <w:highlight w:val="yellow"/>
          <w:u w:val="single"/>
        </w:rPr>
        <w:t>workplace exploitation</w:t>
      </w:r>
      <w:r w:rsidRPr="00C161ED">
        <w:rPr>
          <w:rFonts w:eastAsia="Cambria"/>
          <w:b/>
          <w:bCs/>
          <w:sz w:val="24"/>
          <w:szCs w:val="24"/>
          <w:u w:val="single"/>
        </w:rPr>
        <w:t xml:space="preserve">, </w:t>
      </w:r>
      <w:r w:rsidRPr="00C161ED">
        <w:rPr>
          <w:rFonts w:eastAsia="Cambria"/>
          <w:b/>
          <w:bCs/>
          <w:sz w:val="24"/>
          <w:szCs w:val="24"/>
          <w:highlight w:val="yellow"/>
          <w:u w:val="single"/>
        </w:rPr>
        <w:t>free domestic labor</w:t>
      </w:r>
      <w:r w:rsidRPr="00C161ED">
        <w:rPr>
          <w:rFonts w:eastAsia="Cambria"/>
          <w:b/>
          <w:bCs/>
          <w:sz w:val="24"/>
          <w:szCs w:val="24"/>
          <w:u w:val="single"/>
        </w:rPr>
        <w:t xml:space="preserve">, </w:t>
      </w:r>
      <w:r w:rsidRPr="00C161ED">
        <w:rPr>
          <w:rFonts w:eastAsia="Cambria"/>
          <w:b/>
          <w:bCs/>
          <w:sz w:val="24"/>
          <w:szCs w:val="24"/>
          <w:highlight w:val="yellow"/>
          <w:u w:val="single"/>
        </w:rPr>
        <w:t>legal</w:t>
      </w:r>
      <w:r w:rsidRPr="00C161ED">
        <w:rPr>
          <w:rFonts w:eastAsia="Cambria"/>
          <w:b/>
          <w:bCs/>
          <w:sz w:val="24"/>
          <w:szCs w:val="24"/>
          <w:u w:val="single"/>
        </w:rPr>
        <w:t xml:space="preserve"> and social </w:t>
      </w:r>
      <w:r w:rsidRPr="00C161ED">
        <w:rPr>
          <w:rFonts w:eastAsia="Cambria"/>
          <w:b/>
          <w:bCs/>
          <w:sz w:val="24"/>
          <w:szCs w:val="24"/>
          <w:highlight w:val="yellow"/>
          <w:u w:val="single"/>
        </w:rPr>
        <w:t>restrictions</w:t>
      </w:r>
      <w:r w:rsidRPr="00C161ED">
        <w:rPr>
          <w:rFonts w:eastAsia="Cambria"/>
          <w:b/>
          <w:bCs/>
          <w:sz w:val="24"/>
          <w:szCs w:val="24"/>
          <w:u w:val="single"/>
        </w:rPr>
        <w:t xml:space="preserve">, and </w:t>
      </w:r>
      <w:proofErr w:type="spellStart"/>
      <w:r w:rsidRPr="00C161ED">
        <w:rPr>
          <w:rFonts w:eastAsia="Cambria"/>
          <w:b/>
          <w:bCs/>
          <w:sz w:val="24"/>
          <w:szCs w:val="24"/>
          <w:u w:val="single"/>
        </w:rPr>
        <w:t>microagressions</w:t>
      </w:r>
      <w:proofErr w:type="spellEnd"/>
      <w:r w:rsidRPr="00C161ED">
        <w:rPr>
          <w:rFonts w:eastAsia="Cambria"/>
          <w:b/>
          <w:bCs/>
          <w:sz w:val="24"/>
          <w:szCs w:val="24"/>
          <w:u w:val="single"/>
        </w:rPr>
        <w:t xml:space="preserve"> (subconscious and conscious) that </w:t>
      </w:r>
      <w:r w:rsidRPr="00C161ED">
        <w:rPr>
          <w:rFonts w:eastAsia="Cambria"/>
          <w:b/>
          <w:bCs/>
          <w:sz w:val="24"/>
          <w:szCs w:val="24"/>
          <w:highlight w:val="yellow"/>
          <w:u w:val="single"/>
        </w:rPr>
        <w:t>serve to control women</w:t>
      </w:r>
      <w:r w:rsidRPr="00C161ED">
        <w:rPr>
          <w:rFonts w:eastAsia="Cambria"/>
          <w:b/>
          <w:bCs/>
          <w:sz w:val="24"/>
          <w:szCs w:val="24"/>
          <w:u w:val="single"/>
        </w:rPr>
        <w:t xml:space="preserve">, </w:t>
      </w:r>
      <w:r w:rsidRPr="00C161ED">
        <w:rPr>
          <w:rFonts w:eastAsia="Cambria"/>
          <w:b/>
          <w:bCs/>
          <w:sz w:val="24"/>
          <w:szCs w:val="24"/>
          <w:highlight w:val="yellow"/>
          <w:u w:val="single"/>
        </w:rPr>
        <w:t>there remains a societal expectation that women continue to play the 'happy wife'</w:t>
      </w:r>
      <w:r w:rsidRPr="00C161ED">
        <w:rPr>
          <w:rFonts w:eastAsia="Cambria"/>
          <w:u w:val="single"/>
        </w:rPr>
        <w:t xml:space="preserve"> (Valenti, 2014</w:t>
      </w:r>
      <w:r w:rsidRPr="00C161ED">
        <w:rPr>
          <w:rFonts w:eastAsia="Cambria"/>
          <w:sz w:val="16"/>
        </w:rPr>
        <w:t xml:space="preserve">). We seem to prefer when women don't 'complain' and direct their psychological trauma inward in the form of internalized oppression, battered women's syndrome, anorexia and other women's diseases. </w:t>
      </w:r>
      <w:r w:rsidRPr="00C161ED">
        <w:rPr>
          <w:rFonts w:eastAsia="Cambria"/>
          <w:b/>
          <w:bCs/>
          <w:u w:val="single"/>
        </w:rPr>
        <w:t xml:space="preserve">Of course, </w:t>
      </w:r>
      <w:r w:rsidRPr="00C161ED">
        <w:rPr>
          <w:rFonts w:eastAsia="Cambria"/>
          <w:b/>
          <w:bCs/>
          <w:highlight w:val="yellow"/>
          <w:u w:val="single"/>
        </w:rPr>
        <w:t>the ones who gain the most from this</w:t>
      </w:r>
      <w:r w:rsidRPr="00C161ED">
        <w:rPr>
          <w:rFonts w:eastAsia="Cambria"/>
          <w:b/>
          <w:bCs/>
          <w:u w:val="single"/>
        </w:rPr>
        <w:t xml:space="preserve"> economic, social, and psychological </w:t>
      </w:r>
      <w:r w:rsidRPr="00C161ED">
        <w:rPr>
          <w:rFonts w:eastAsia="Cambria"/>
          <w:b/>
          <w:bCs/>
          <w:highlight w:val="yellow"/>
          <w:u w:val="single"/>
        </w:rPr>
        <w:t>war against women</w:t>
      </w:r>
      <w:r w:rsidRPr="00C161ED">
        <w:rPr>
          <w:rFonts w:eastAsia="Cambria"/>
          <w:b/>
          <w:bCs/>
          <w:u w:val="single"/>
        </w:rPr>
        <w:t xml:space="preserve"> </w:t>
      </w:r>
      <w:r w:rsidRPr="00C161ED">
        <w:rPr>
          <w:rFonts w:eastAsia="Cambria"/>
          <w:b/>
          <w:bCs/>
          <w:highlight w:val="yellow"/>
          <w:u w:val="single"/>
        </w:rPr>
        <w:t>is the capitalist class</w:t>
      </w:r>
      <w:r w:rsidRPr="00C161ED">
        <w:rPr>
          <w:rFonts w:eastAsia="Cambria"/>
          <w:u w:val="single"/>
        </w:rPr>
        <w:t xml:space="preserve"> who </w:t>
      </w:r>
      <w:r w:rsidRPr="00C161ED">
        <w:rPr>
          <w:rFonts w:eastAsia="Cambria"/>
          <w:highlight w:val="yellow"/>
          <w:u w:val="single"/>
        </w:rPr>
        <w:t xml:space="preserve">cash in on the billion dollar industries that </w:t>
      </w:r>
      <w:r w:rsidRPr="00C161ED">
        <w:rPr>
          <w:rFonts w:eastAsia="Cambria"/>
          <w:u w:val="single"/>
        </w:rPr>
        <w:t xml:space="preserve">both </w:t>
      </w:r>
      <w:r w:rsidRPr="00C161ED">
        <w:rPr>
          <w:rFonts w:eastAsia="Cambria"/>
          <w:highlight w:val="yellow"/>
          <w:u w:val="single"/>
        </w:rPr>
        <w:t>exploit working</w:t>
      </w:r>
      <w:r w:rsidRPr="00C161ED">
        <w:rPr>
          <w:rFonts w:eastAsia="Cambria"/>
          <w:u w:val="single"/>
        </w:rPr>
        <w:t xml:space="preserve"> </w:t>
      </w:r>
      <w:r w:rsidRPr="00C161ED">
        <w:rPr>
          <w:rFonts w:eastAsia="Cambria"/>
          <w:highlight w:val="yellow"/>
          <w:u w:val="single"/>
        </w:rPr>
        <w:t>wome</w:t>
      </w:r>
      <w:r w:rsidRPr="00C161ED">
        <w:rPr>
          <w:rFonts w:eastAsia="Cambria"/>
          <w:u w:val="single"/>
        </w:rPr>
        <w:t>n</w:t>
      </w:r>
      <w:r w:rsidRPr="00C161ED">
        <w:rPr>
          <w:rFonts w:eastAsia="Cambria"/>
          <w:sz w:val="16"/>
        </w:rPr>
        <w:t xml:space="preserve"> and then develop magic pills and services to ameliorate their effects. </w:t>
      </w:r>
      <w:r w:rsidRPr="00C161ED">
        <w:rPr>
          <w:rFonts w:eastAsia="Cambria"/>
          <w:highlight w:val="yellow"/>
          <w:u w:val="single"/>
        </w:rPr>
        <w:t xml:space="preserve">This dehumanization is even more acute among </w:t>
      </w:r>
      <w:r w:rsidRPr="00C161ED">
        <w:rPr>
          <w:rFonts w:eastAsia="Cambria"/>
          <w:u w:val="single"/>
        </w:rPr>
        <w:t xml:space="preserve">indigenous women and </w:t>
      </w:r>
      <w:r w:rsidRPr="00C161ED">
        <w:rPr>
          <w:rFonts w:eastAsia="Cambria"/>
          <w:highlight w:val="yellow"/>
          <w:u w:val="single"/>
        </w:rPr>
        <w:t xml:space="preserve">women of color who experience an unparalleled </w:t>
      </w:r>
      <w:r w:rsidRPr="00C161ED">
        <w:rPr>
          <w:rFonts w:eastAsia="Cambria"/>
          <w:b/>
          <w:bCs/>
          <w:sz w:val="24"/>
          <w:szCs w:val="24"/>
          <w:highlight w:val="yellow"/>
          <w:u w:val="single"/>
        </w:rPr>
        <w:t>hyper exploitation</w:t>
      </w:r>
      <w:r w:rsidRPr="00C161ED">
        <w:rPr>
          <w:rFonts w:eastAsia="Cambria"/>
          <w:highlight w:val="yellow"/>
          <w:u w:val="single"/>
        </w:rPr>
        <w:t xml:space="preserve">, including </w:t>
      </w:r>
      <w:r w:rsidRPr="00C161ED">
        <w:rPr>
          <w:rFonts w:eastAsia="Cambria"/>
          <w:u w:val="single"/>
        </w:rPr>
        <w:t xml:space="preserve">often extremely </w:t>
      </w:r>
      <w:r w:rsidRPr="00C161ED">
        <w:rPr>
          <w:rFonts w:eastAsia="Cambria"/>
          <w:highlight w:val="yellow"/>
          <w:u w:val="single"/>
        </w:rPr>
        <w:t>low wages and laboring</w:t>
      </w:r>
      <w:r w:rsidRPr="00C161ED">
        <w:rPr>
          <w:rFonts w:eastAsia="Cambria"/>
          <w:u w:val="single"/>
        </w:rPr>
        <w:t xml:space="preserve"> </w:t>
      </w:r>
      <w:r w:rsidRPr="00C161ED">
        <w:rPr>
          <w:rFonts w:eastAsia="Cambria"/>
          <w:highlight w:val="yellow"/>
          <w:u w:val="single"/>
        </w:rPr>
        <w:t>under appalling working conditions</w:t>
      </w:r>
      <w:r w:rsidRPr="00C161ED">
        <w:rPr>
          <w:rFonts w:eastAsia="Cambria"/>
          <w:u w:val="single"/>
        </w:rPr>
        <w:t xml:space="preserve"> </w:t>
      </w:r>
      <w:r w:rsidRPr="00C161ED">
        <w:rPr>
          <w:rFonts w:eastAsia="Cambria"/>
          <w:sz w:val="16"/>
        </w:rPr>
        <w:t xml:space="preserve">(Bauer &amp; Ramirez, 2010). Since </w:t>
      </w:r>
      <w:r w:rsidRPr="00C161ED">
        <w:rPr>
          <w:rFonts w:eastAsia="Cambria"/>
          <w:u w:val="single"/>
        </w:rPr>
        <w:t>women of color bear a colonial history that spans 500 years of domestic, sexual, physical, and psychological violence at the hands of the White man--the use and discarding of their bodies is just business as usual</w:t>
      </w:r>
      <w:r w:rsidRPr="00C161ED">
        <w:rPr>
          <w:rFonts w:eastAsia="Cambria"/>
          <w:sz w:val="16"/>
        </w:rPr>
        <w:t xml:space="preserve"> (Monzo &amp; McLaren, in press). Still, across the world, now and in history, we as women have consistently and heroically fought against our subordinate position and have struggled to improve our lives and that of our children, to gain respect, and to live with dignity. We have not been broken. Certainly we have made great strides in the last century, including in most countries the right to vote, the right to education, the right to marry by choice and to divorce, and we have seen a steady rise in women's wage labor participation across the world. Yet according to a UN Women's report (2015), still </w:t>
      </w:r>
      <w:r w:rsidRPr="00C161ED">
        <w:rPr>
          <w:rFonts w:eastAsia="Cambria"/>
          <w:highlight w:val="yellow"/>
          <w:u w:val="single"/>
        </w:rPr>
        <w:t>only half of working-age women across</w:t>
      </w:r>
      <w:r w:rsidRPr="00C161ED">
        <w:rPr>
          <w:rFonts w:eastAsia="Cambria"/>
          <w:u w:val="single"/>
        </w:rPr>
        <w:t xml:space="preserve"> the world </w:t>
      </w:r>
      <w:r w:rsidRPr="00C161ED">
        <w:rPr>
          <w:rFonts w:eastAsia="Cambria"/>
          <w:highlight w:val="yellow"/>
          <w:u w:val="single"/>
        </w:rPr>
        <w:t>participate</w:t>
      </w:r>
      <w:r w:rsidRPr="00C161ED">
        <w:rPr>
          <w:rFonts w:eastAsia="Cambria"/>
          <w:u w:val="single"/>
        </w:rPr>
        <w:t xml:space="preserve"> </w:t>
      </w:r>
      <w:r w:rsidRPr="00C161ED">
        <w:rPr>
          <w:rFonts w:eastAsia="Cambria"/>
          <w:highlight w:val="yellow"/>
          <w:u w:val="single"/>
        </w:rPr>
        <w:t xml:space="preserve">in </w:t>
      </w:r>
      <w:r w:rsidRPr="00C161ED">
        <w:rPr>
          <w:rFonts w:eastAsia="Cambria"/>
          <w:u w:val="single"/>
        </w:rPr>
        <w:t xml:space="preserve">the </w:t>
      </w:r>
      <w:r w:rsidRPr="00C161ED">
        <w:rPr>
          <w:rFonts w:eastAsia="Cambria"/>
          <w:highlight w:val="yellow"/>
          <w:u w:val="single"/>
        </w:rPr>
        <w:t xml:space="preserve">labor </w:t>
      </w:r>
      <w:r w:rsidRPr="00C161ED">
        <w:rPr>
          <w:rFonts w:eastAsia="Cambria"/>
          <w:u w:val="single"/>
        </w:rPr>
        <w:t>force</w:t>
      </w:r>
      <w:r w:rsidRPr="00C161ED">
        <w:rPr>
          <w:rFonts w:eastAsia="Cambria"/>
          <w:highlight w:val="yellow"/>
          <w:u w:val="single"/>
        </w:rPr>
        <w:t>,</w:t>
      </w:r>
      <w:r w:rsidRPr="00C161ED">
        <w:rPr>
          <w:rFonts w:eastAsia="Cambria"/>
          <w:sz w:val="16"/>
        </w:rPr>
        <w:t xml:space="preserve"> compared to three-quarters of working-age men. </w:t>
      </w:r>
      <w:r w:rsidRPr="00C161ED">
        <w:rPr>
          <w:rFonts w:eastAsia="Cambria"/>
          <w:highlight w:val="yellow"/>
          <w:u w:val="single"/>
        </w:rPr>
        <w:t>Of these women</w:t>
      </w:r>
      <w:r w:rsidRPr="00C161ED">
        <w:rPr>
          <w:rFonts w:eastAsia="Cambria"/>
          <w:u w:val="single"/>
        </w:rPr>
        <w:t xml:space="preserve">, </w:t>
      </w:r>
      <w:r w:rsidRPr="00C161ED">
        <w:rPr>
          <w:rFonts w:eastAsia="Cambria"/>
          <w:highlight w:val="yellow"/>
          <w:u w:val="single"/>
        </w:rPr>
        <w:t>two-thirds are 'contributing family workers</w:t>
      </w:r>
      <w:r w:rsidRPr="00C161ED">
        <w:rPr>
          <w:rFonts w:eastAsia="Cambria"/>
          <w:u w:val="single"/>
        </w:rPr>
        <w:t>,</w:t>
      </w:r>
      <w:r w:rsidRPr="00C161ED">
        <w:rPr>
          <w:rFonts w:eastAsia="Cambria"/>
          <w:highlight w:val="yellow"/>
          <w:u w:val="single"/>
        </w:rPr>
        <w:t xml:space="preserve">' which means they work </w:t>
      </w:r>
      <w:r w:rsidRPr="00C161ED">
        <w:rPr>
          <w:rFonts w:eastAsia="Cambria"/>
          <w:u w:val="single"/>
        </w:rPr>
        <w:t xml:space="preserve">in family businesses </w:t>
      </w:r>
      <w:r w:rsidRPr="00C161ED">
        <w:rPr>
          <w:rFonts w:eastAsia="Cambria"/>
          <w:b/>
          <w:bCs/>
          <w:highlight w:val="yellow"/>
          <w:u w:val="single"/>
        </w:rPr>
        <w:t>without direct pay</w:t>
      </w:r>
      <w:r w:rsidRPr="00C161ED">
        <w:rPr>
          <w:rFonts w:eastAsia="Cambria"/>
          <w:u w:val="single"/>
        </w:rPr>
        <w:t xml:space="preserve">. </w:t>
      </w:r>
      <w:r w:rsidRPr="00C161ED">
        <w:rPr>
          <w:rFonts w:eastAsia="Cambria"/>
          <w:sz w:val="16"/>
        </w:rPr>
        <w:t xml:space="preserve">The same report indicates that on a global scale </w:t>
      </w:r>
      <w:r w:rsidRPr="00C161ED">
        <w:rPr>
          <w:rFonts w:eastAsia="Cambria"/>
          <w:highlight w:val="yellow"/>
          <w:u w:val="single"/>
        </w:rPr>
        <w:t>women work more</w:t>
      </w:r>
      <w:r w:rsidRPr="00C161ED">
        <w:rPr>
          <w:rFonts w:eastAsia="Cambria"/>
          <w:u w:val="single"/>
        </w:rPr>
        <w:t xml:space="preserve"> hours </w:t>
      </w:r>
      <w:r w:rsidRPr="00C161ED">
        <w:rPr>
          <w:rFonts w:eastAsia="Cambria"/>
          <w:highlight w:val="yellow"/>
          <w:u w:val="single"/>
        </w:rPr>
        <w:t xml:space="preserve">than men </w:t>
      </w:r>
      <w:r w:rsidRPr="00C161ED">
        <w:rPr>
          <w:rFonts w:eastAsia="Cambria"/>
          <w:u w:val="single"/>
        </w:rPr>
        <w:t>each day</w:t>
      </w:r>
      <w:r w:rsidRPr="00C161ED">
        <w:rPr>
          <w:rFonts w:eastAsia="Cambria"/>
          <w:sz w:val="16"/>
        </w:rPr>
        <w:t xml:space="preserve"> (when combining waged and unwaged labor) </w:t>
      </w:r>
      <w:r w:rsidRPr="00C161ED">
        <w:rPr>
          <w:rFonts w:eastAsia="Cambria"/>
          <w:highlight w:val="yellow"/>
          <w:u w:val="single"/>
        </w:rPr>
        <w:t>yet earn significantly less</w:t>
      </w:r>
      <w:r w:rsidRPr="00C161ED">
        <w:rPr>
          <w:rFonts w:eastAsia="Cambria"/>
          <w:u w:val="single"/>
        </w:rPr>
        <w:t xml:space="preserve"> than men</w:t>
      </w:r>
      <w:r w:rsidRPr="00C161ED">
        <w:rPr>
          <w:rFonts w:eastAsia="Cambria"/>
          <w:sz w:val="16"/>
        </w:rPr>
        <w:t xml:space="preserve">. The gender wage-gap persists in every country in the world, with global figures indicating </w:t>
      </w:r>
      <w:r w:rsidRPr="00C161ED">
        <w:rPr>
          <w:rFonts w:eastAsia="Cambria"/>
          <w:u w:val="single"/>
        </w:rPr>
        <w:t>women earn 24% less than men for work of equal value</w:t>
      </w:r>
      <w:r w:rsidRPr="00C161ED">
        <w:rPr>
          <w:rFonts w:eastAsia="Cambria"/>
          <w:sz w:val="16"/>
        </w:rPr>
        <w:t xml:space="preserve">. Taken over a lifetime, women's earnings are significantly lower. This is especially concerning given that </w:t>
      </w:r>
      <w:r w:rsidRPr="00C161ED">
        <w:rPr>
          <w:rFonts w:eastAsia="Cambria"/>
          <w:u w:val="single"/>
        </w:rPr>
        <w:t>women</w:t>
      </w:r>
      <w:r w:rsidRPr="00C161ED">
        <w:rPr>
          <w:rFonts w:eastAsia="Cambria"/>
          <w:sz w:val="16"/>
        </w:rPr>
        <w:t xml:space="preserve"> have longer life-spans and </w:t>
      </w:r>
      <w:r w:rsidRPr="00C161ED">
        <w:rPr>
          <w:rFonts w:eastAsia="Cambria"/>
          <w:u w:val="single"/>
        </w:rPr>
        <w:t>have less access to pensions, making them especially vulnerable during their senior years.</w:t>
      </w:r>
      <w:r w:rsidRPr="00C161ED">
        <w:rPr>
          <w:rFonts w:eastAsia="Cambria"/>
          <w:sz w:val="16"/>
        </w:rPr>
        <w:t xml:space="preserve"> For example, the report states that in Germany, where there seems to be strong support for women's rights, women earn only half as much as men during their </w:t>
      </w:r>
      <w:proofErr w:type="spellStart"/>
      <w:r w:rsidRPr="00C161ED">
        <w:rPr>
          <w:rFonts w:eastAsia="Cambria"/>
          <w:sz w:val="16"/>
        </w:rPr>
        <w:t>life times</w:t>
      </w:r>
      <w:proofErr w:type="spellEnd"/>
      <w:r w:rsidRPr="00C161ED">
        <w:rPr>
          <w:rFonts w:eastAsia="Cambria"/>
          <w:sz w:val="16"/>
        </w:rPr>
        <w:t xml:space="preserve">. Women also lag behind men in access to adequate health care and education. Furthermore, the division of labor continues to be a significant factor across the world with women doing 2.5 times more unpaid domestic work than men, which means that women who work outside the home face a double shift of waged and unwaged labor as indicated above (UN Women, 2015). However, this blanket approach to describing women's oppression is deceptive in that it does not illuminate the fact that poor women, overwhelming women of color, and especially in the so called 'developing' world, bear the worst economic conditions, while the oppression of women of the capitalist class and of the middle and upper-income working classes are buffered by their wealth and power and/or indirect access to it. </w:t>
      </w:r>
      <w:r w:rsidRPr="00C161ED">
        <w:rPr>
          <w:rFonts w:eastAsia="Cambria"/>
          <w:highlight w:val="yellow"/>
          <w:u w:val="single"/>
        </w:rPr>
        <w:t>The current</w:t>
      </w:r>
      <w:r w:rsidRPr="00C161ED">
        <w:rPr>
          <w:rFonts w:eastAsia="Cambria"/>
          <w:u w:val="single"/>
        </w:rPr>
        <w:t xml:space="preserve"> neoliberal </w:t>
      </w:r>
      <w:r w:rsidRPr="00C161ED">
        <w:rPr>
          <w:rFonts w:eastAsia="Cambria"/>
          <w:highlight w:val="yellow"/>
          <w:u w:val="single"/>
        </w:rPr>
        <w:t>phase of cap</w:t>
      </w:r>
      <w:r w:rsidRPr="00C161ED">
        <w:rPr>
          <w:rFonts w:eastAsia="Cambria"/>
          <w:u w:val="single"/>
        </w:rPr>
        <w:t xml:space="preserve">italism </w:t>
      </w:r>
      <w:r w:rsidRPr="00C161ED">
        <w:rPr>
          <w:rFonts w:eastAsia="Cambria"/>
          <w:highlight w:val="yellow"/>
          <w:u w:val="single"/>
        </w:rPr>
        <w:t>has created a world that is wealthier but more unequal.</w:t>
      </w:r>
      <w:r w:rsidRPr="00C161ED">
        <w:rPr>
          <w:rFonts w:eastAsia="Cambria"/>
          <w:sz w:val="16"/>
        </w:rPr>
        <w:t xml:space="preserve"> The richest 1% of the world's population now owns about 40% of the world's assets, while the bottom half owns no more than 1%. This reality has arisen from the dispossession of the working masses through austerity measures that have left many unemployed or underemployed, making lower wages, and enduring harsher working conditions. This increased financial burden often falls on working women who are usually the first to be laid off of work, given the expectation that they may procure greater financial demands due to paid maternity leaves and childcare responsibilities (UN Women, 2015). In countries where healthcare is not universally had, poor women's health suffers most since they have less access to paid medical benefits and fewer financial resources. A woman in Sierra Leone is 100 times more likely to die during childbirth than a woman in Canada. Among poor families and especially rural families in the 'developing' world, girls have less opportunities than boys to access education since the perception (sometimes a reality) is that they may be less likely than boys to find paid employment as adults, making girls' education a greater financial burden to the family than boys' education. Thus, indigenous women in Latin America are twice as likely to lack literacy skills than a nonindigenous woman (UN Women, 2015). In addition, poor women of color often have the most physically demanding jobs in the worst working conditions. Reports of labor law abuses in export manufacturing jobs abound. Consider the string of Bangladeshi uprisings in 2014 following the garment factory collapse that claimed over 900 lives and a subsequent fire that claimed 8 lives. Eighty percent of workers in the more than 5000 garment factories in Bangladesh are women who work for approximately $38 dollars a month under sweatshop conditions, including excessive hours, unbearable temperatures, lack of bathroom facilities, and sexual harassment. The uprisings called for wage increases and better working conditions from such transnational corporate giants as GAP and Walmart (Gummow, 2014). </w:t>
      </w:r>
      <w:r w:rsidRPr="00C161ED">
        <w:rPr>
          <w:rFonts w:eastAsia="Cambria"/>
          <w:u w:val="single"/>
        </w:rPr>
        <w:t xml:space="preserve">These lived experiences among women of color demonstrate that class within </w:t>
      </w:r>
      <w:r w:rsidRPr="00C161ED">
        <w:rPr>
          <w:rFonts w:eastAsia="Cambria"/>
          <w:highlight w:val="yellow"/>
          <w:u w:val="single"/>
        </w:rPr>
        <w:t>the capitalist mode of production is both gendered and raced</w:t>
      </w:r>
      <w:r w:rsidRPr="00C161ED">
        <w:rPr>
          <w:rFonts w:eastAsia="Cambria"/>
          <w:sz w:val="16"/>
          <w:highlight w:val="yellow"/>
        </w:rPr>
        <w:t>.</w:t>
      </w:r>
    </w:p>
    <w:p w14:paraId="3EE83598" w14:textId="77777777" w:rsidR="00C161ED" w:rsidRPr="00C161ED" w:rsidRDefault="00C161ED" w:rsidP="00C161ED">
      <w:pPr>
        <w:spacing w:after="0" w:line="240" w:lineRule="auto"/>
        <w:rPr>
          <w:rFonts w:eastAsia="Cambria"/>
          <w:sz w:val="16"/>
        </w:rPr>
      </w:pPr>
    </w:p>
    <w:p w14:paraId="6D5CCFEC" w14:textId="77777777" w:rsidR="00C161ED" w:rsidRPr="00C161ED" w:rsidRDefault="00C161ED" w:rsidP="00C161ED">
      <w:pPr>
        <w:keepNext/>
        <w:keepLines/>
        <w:spacing w:before="40" w:after="0"/>
        <w:outlineLvl w:val="3"/>
        <w:rPr>
          <w:rFonts w:eastAsia="MS Gothic" w:cs="Times New Roman"/>
          <w:b/>
          <w:iCs/>
          <w:sz w:val="26"/>
        </w:rPr>
      </w:pPr>
      <w:r w:rsidRPr="00C161ED">
        <w:rPr>
          <w:rFonts w:eastAsia="MS Gothic" w:cs="Times New Roman"/>
          <w:b/>
          <w:iCs/>
          <w:sz w:val="26"/>
        </w:rPr>
        <w:t xml:space="preserve">This Gendered Understanding of Rights Is A </w:t>
      </w:r>
      <w:r w:rsidRPr="00C161ED">
        <w:rPr>
          <w:rFonts w:eastAsia="MS Gothic" w:cs="Times New Roman"/>
          <w:b/>
          <w:iCs/>
          <w:sz w:val="26"/>
          <w:u w:val="single"/>
        </w:rPr>
        <w:t>Crises-of-Crises Management</w:t>
      </w:r>
      <w:r w:rsidRPr="00C161ED">
        <w:rPr>
          <w:rFonts w:eastAsia="MS Gothic" w:cs="Times New Roman"/>
          <w:b/>
          <w:iCs/>
          <w:sz w:val="26"/>
        </w:rPr>
        <w:t xml:space="preserve">. Attempts to Preserve the Unsustainable View of the Patriarchal Order Under Neoliberalism Produces </w:t>
      </w:r>
      <w:r w:rsidRPr="00C161ED">
        <w:rPr>
          <w:rFonts w:eastAsia="MS Gothic" w:cs="Times New Roman"/>
          <w:b/>
          <w:iCs/>
          <w:sz w:val="26"/>
          <w:u w:val="single"/>
        </w:rPr>
        <w:t>Un-ending Militarism</w:t>
      </w:r>
      <w:r w:rsidRPr="00C161ED">
        <w:rPr>
          <w:rFonts w:eastAsia="MS Gothic" w:cs="Times New Roman"/>
          <w:b/>
          <w:iCs/>
          <w:sz w:val="26"/>
        </w:rPr>
        <w:t xml:space="preserve">, </w:t>
      </w:r>
      <w:r w:rsidRPr="00C161ED">
        <w:rPr>
          <w:rFonts w:eastAsia="MS Gothic" w:cs="Times New Roman"/>
          <w:b/>
          <w:iCs/>
          <w:sz w:val="26"/>
          <w:u w:val="single"/>
        </w:rPr>
        <w:t>Vilification</w:t>
      </w:r>
      <w:r w:rsidRPr="00C161ED">
        <w:rPr>
          <w:rFonts w:eastAsia="MS Gothic" w:cs="Times New Roman"/>
          <w:b/>
          <w:iCs/>
          <w:sz w:val="26"/>
        </w:rPr>
        <w:t xml:space="preserve">, and </w:t>
      </w:r>
      <w:r w:rsidRPr="00C161ED">
        <w:rPr>
          <w:rFonts w:eastAsia="MS Gothic" w:cs="Times New Roman"/>
          <w:b/>
          <w:iCs/>
          <w:sz w:val="26"/>
          <w:u w:val="single"/>
        </w:rPr>
        <w:t>Securitization</w:t>
      </w:r>
      <w:r w:rsidRPr="00C161ED">
        <w:rPr>
          <w:rFonts w:eastAsia="MS Gothic" w:cs="Times New Roman"/>
          <w:b/>
          <w:iCs/>
          <w:sz w:val="26"/>
        </w:rPr>
        <w:t xml:space="preserve">. Only Examining Social Reproduction Through a </w:t>
      </w:r>
      <w:r w:rsidRPr="00C161ED">
        <w:rPr>
          <w:rFonts w:eastAsia="MS Gothic" w:cs="Times New Roman"/>
          <w:b/>
          <w:iCs/>
          <w:sz w:val="26"/>
          <w:u w:val="single"/>
        </w:rPr>
        <w:t>Gendered Lens</w:t>
      </w:r>
      <w:r w:rsidRPr="00C161ED">
        <w:rPr>
          <w:rFonts w:eastAsia="MS Gothic" w:cs="Times New Roman"/>
          <w:b/>
          <w:iCs/>
          <w:sz w:val="26"/>
        </w:rPr>
        <w:t xml:space="preserve"> Solves </w:t>
      </w:r>
      <w:r w:rsidRPr="00C161ED">
        <w:rPr>
          <w:rFonts w:eastAsia="MS Gothic" w:cs="Times New Roman"/>
          <w:b/>
          <w:iCs/>
          <w:sz w:val="26"/>
          <w:u w:val="single"/>
        </w:rPr>
        <w:t>Their Impacts</w:t>
      </w:r>
      <w:r w:rsidRPr="00C161ED">
        <w:rPr>
          <w:rFonts w:eastAsia="MS Gothic" w:cs="Times New Roman"/>
          <w:b/>
          <w:iCs/>
          <w:sz w:val="26"/>
        </w:rPr>
        <w:t xml:space="preserve"> AND </w:t>
      </w:r>
      <w:r w:rsidRPr="00C161ED">
        <w:rPr>
          <w:rFonts w:eastAsia="MS Gothic" w:cs="Times New Roman"/>
          <w:b/>
          <w:iCs/>
          <w:sz w:val="26"/>
          <w:u w:val="single"/>
        </w:rPr>
        <w:t>Ours</w:t>
      </w:r>
      <w:r w:rsidRPr="00C161ED">
        <w:rPr>
          <w:rFonts w:eastAsia="MS Gothic" w:cs="Times New Roman"/>
          <w:b/>
          <w:iCs/>
          <w:sz w:val="26"/>
        </w:rPr>
        <w:t>.</w:t>
      </w:r>
    </w:p>
    <w:p w14:paraId="1CA18A6C" w14:textId="77777777" w:rsidR="00C161ED" w:rsidRPr="00C161ED" w:rsidRDefault="00C161ED" w:rsidP="00C161ED">
      <w:pPr>
        <w:rPr>
          <w:rFonts w:eastAsia="Cambria"/>
        </w:rPr>
      </w:pPr>
      <w:r w:rsidRPr="00C161ED">
        <w:rPr>
          <w:rFonts w:eastAsia="Cambria"/>
          <w:b/>
          <w:bCs/>
          <w:sz w:val="26"/>
        </w:rPr>
        <w:t>Tanyag 25</w:t>
      </w:r>
      <w:r w:rsidRPr="00C161ED">
        <w:rPr>
          <w:rFonts w:eastAsia="Cambria"/>
        </w:rPr>
        <w:t xml:space="preserve"> – Australian Research Council Discovery Early Career Researcher Award (DECRA) Fellow and Senior Lecturer in International Relations at the Australian National University.</w:t>
      </w:r>
    </w:p>
    <w:p w14:paraId="7C48041B" w14:textId="77777777" w:rsidR="00C161ED" w:rsidRPr="00C161ED" w:rsidRDefault="00C161ED" w:rsidP="00C161ED">
      <w:pPr>
        <w:rPr>
          <w:rFonts w:eastAsia="Cambria"/>
        </w:rPr>
      </w:pPr>
      <w:r w:rsidRPr="00C161ED">
        <w:rPr>
          <w:rFonts w:eastAsia="Cambria"/>
        </w:rPr>
        <w:t>Maria Tanyag, “Who cares for the carers? Patriarchal contradictions and the reinvention of the global economy” Review of International Political Economy, 4-29-2025. https://doi.org/10.1080/09692290.2025.2495692</w:t>
      </w:r>
    </w:p>
    <w:p w14:paraId="71D28CD2" w14:textId="77777777" w:rsidR="00C161ED" w:rsidRPr="00C161ED" w:rsidRDefault="00C161ED" w:rsidP="00C161ED">
      <w:pPr>
        <w:rPr>
          <w:rFonts w:eastAsia="Cambria"/>
          <w:sz w:val="14"/>
        </w:rPr>
      </w:pPr>
      <w:r w:rsidRPr="00C161ED">
        <w:rPr>
          <w:rFonts w:eastAsia="Cambria"/>
          <w:highlight w:val="yellow"/>
          <w:u w:val="single"/>
        </w:rPr>
        <w:t>The</w:t>
      </w:r>
      <w:r w:rsidRPr="00C161ED">
        <w:rPr>
          <w:rFonts w:eastAsia="Cambria"/>
          <w:u w:val="single"/>
        </w:rPr>
        <w:t xml:space="preserve"> contemporary </w:t>
      </w:r>
      <w:r w:rsidRPr="00C161ED">
        <w:rPr>
          <w:rFonts w:eastAsia="Cambria"/>
          <w:b/>
          <w:iCs/>
          <w:highlight w:val="yellow"/>
          <w:u w:val="single"/>
        </w:rPr>
        <w:t>deepening</w:t>
      </w:r>
      <w:r w:rsidRPr="00C161ED">
        <w:rPr>
          <w:rFonts w:eastAsia="Cambria"/>
          <w:highlight w:val="yellow"/>
          <w:u w:val="single"/>
        </w:rPr>
        <w:t xml:space="preserve"> of social reproductive </w:t>
      </w:r>
      <w:r w:rsidRPr="00C161ED">
        <w:rPr>
          <w:rFonts w:eastAsia="Cambria"/>
          <w:b/>
          <w:iCs/>
          <w:highlight w:val="yellow"/>
          <w:u w:val="single"/>
        </w:rPr>
        <w:t>contradictions</w:t>
      </w:r>
      <w:r w:rsidRPr="00C161ED">
        <w:rPr>
          <w:rFonts w:eastAsia="Cambria"/>
          <w:sz w:val="14"/>
          <w:highlight w:val="yellow"/>
        </w:rPr>
        <w:t xml:space="preserve"> </w:t>
      </w:r>
      <w:r w:rsidRPr="00C161ED">
        <w:rPr>
          <w:rFonts w:eastAsia="Cambria"/>
          <w:highlight w:val="yellow"/>
          <w:u w:val="single"/>
        </w:rPr>
        <w:t>is</w:t>
      </w:r>
      <w:r w:rsidRPr="00C161ED">
        <w:rPr>
          <w:rFonts w:eastAsia="Cambria"/>
          <w:u w:val="single"/>
        </w:rPr>
        <w:t xml:space="preserve"> argued as </w:t>
      </w:r>
      <w:proofErr w:type="spellStart"/>
      <w:r w:rsidRPr="00C161ED">
        <w:rPr>
          <w:rFonts w:eastAsia="Cambria"/>
          <w:u w:val="single"/>
        </w:rPr>
        <w:t>catalysing</w:t>
      </w:r>
      <w:proofErr w:type="spellEnd"/>
      <w:r w:rsidRPr="00C161ED">
        <w:rPr>
          <w:rFonts w:eastAsia="Cambria"/>
          <w:u w:val="single"/>
        </w:rPr>
        <w:t xml:space="preserve"> </w:t>
      </w:r>
      <w:r w:rsidRPr="00C161ED">
        <w:rPr>
          <w:rFonts w:eastAsia="Cambria"/>
          <w:highlight w:val="yellow"/>
          <w:u w:val="single"/>
        </w:rPr>
        <w:t>a ‘</w:t>
      </w:r>
      <w:r w:rsidRPr="00C161ED">
        <w:rPr>
          <w:rFonts w:eastAsia="Cambria"/>
          <w:b/>
          <w:iCs/>
          <w:highlight w:val="yellow"/>
          <w:u w:val="single"/>
        </w:rPr>
        <w:t>crisis</w:t>
      </w:r>
      <w:r w:rsidRPr="00C161ED">
        <w:rPr>
          <w:rFonts w:eastAsia="Cambria"/>
          <w:highlight w:val="yellow"/>
          <w:u w:val="single"/>
        </w:rPr>
        <w:t xml:space="preserve"> of </w:t>
      </w:r>
      <w:r w:rsidRPr="00C161ED">
        <w:rPr>
          <w:rFonts w:eastAsia="Cambria"/>
          <w:b/>
          <w:iCs/>
          <w:highlight w:val="yellow"/>
          <w:u w:val="single"/>
        </w:rPr>
        <w:t>crisis management</w:t>
      </w:r>
      <w:r w:rsidRPr="00C161ED">
        <w:rPr>
          <w:rFonts w:eastAsia="Cambria"/>
          <w:highlight w:val="yellow"/>
          <w:u w:val="single"/>
        </w:rPr>
        <w:t>’</w:t>
      </w:r>
      <w:r w:rsidRPr="00C161ED">
        <w:rPr>
          <w:rFonts w:eastAsia="Cambria"/>
          <w:sz w:val="14"/>
        </w:rPr>
        <w:t xml:space="preserve"> (Chacko &amp; Jayasuriya, 2018; Jayasuriya, 2023). Jayasuriya (2023) has argued that </w:t>
      </w:r>
      <w:r w:rsidRPr="00C161ED">
        <w:rPr>
          <w:rFonts w:eastAsia="Cambria"/>
          <w:u w:val="single"/>
        </w:rPr>
        <w:t xml:space="preserve">neoliberal </w:t>
      </w:r>
      <w:r w:rsidRPr="00C161ED">
        <w:rPr>
          <w:rFonts w:eastAsia="Cambria"/>
          <w:b/>
          <w:iCs/>
          <w:highlight w:val="yellow"/>
          <w:u w:val="single"/>
        </w:rPr>
        <w:t>crises</w:t>
      </w:r>
      <w:r w:rsidRPr="00C161ED">
        <w:rPr>
          <w:rFonts w:eastAsia="Cambria"/>
          <w:u w:val="single"/>
        </w:rPr>
        <w:t xml:space="preserve"> </w:t>
      </w:r>
      <w:r w:rsidRPr="00C161ED">
        <w:rPr>
          <w:rFonts w:eastAsia="Cambria"/>
          <w:highlight w:val="yellow"/>
          <w:u w:val="single"/>
        </w:rPr>
        <w:t xml:space="preserve">are </w:t>
      </w:r>
      <w:r w:rsidRPr="00C161ED">
        <w:rPr>
          <w:rFonts w:eastAsia="Cambria"/>
          <w:b/>
          <w:iCs/>
          <w:highlight w:val="yellow"/>
          <w:u w:val="single"/>
        </w:rPr>
        <w:t>unravelling</w:t>
      </w:r>
      <w:r w:rsidRPr="00C161ED">
        <w:rPr>
          <w:rFonts w:eastAsia="Cambria"/>
          <w:sz w:val="14"/>
          <w:highlight w:val="yellow"/>
        </w:rPr>
        <w:t xml:space="preserve"> </w:t>
      </w:r>
      <w:r w:rsidRPr="00C161ED">
        <w:rPr>
          <w:rFonts w:eastAsia="Cambria"/>
          <w:highlight w:val="yellow"/>
          <w:u w:val="single"/>
        </w:rPr>
        <w:t xml:space="preserve">the </w:t>
      </w:r>
      <w:r w:rsidRPr="00C161ED">
        <w:rPr>
          <w:rFonts w:eastAsia="Cambria"/>
          <w:b/>
          <w:iCs/>
          <w:highlight w:val="yellow"/>
          <w:u w:val="single"/>
        </w:rPr>
        <w:t>very</w:t>
      </w:r>
      <w:r w:rsidRPr="00C161ED">
        <w:rPr>
          <w:rFonts w:eastAsia="Cambria"/>
          <w:u w:val="single"/>
        </w:rPr>
        <w:t xml:space="preserve"> political-institutional </w:t>
      </w:r>
      <w:r w:rsidRPr="00C161ED">
        <w:rPr>
          <w:rFonts w:eastAsia="Cambria"/>
          <w:b/>
          <w:iCs/>
          <w:highlight w:val="yellow"/>
          <w:u w:val="single"/>
        </w:rPr>
        <w:t>frameworks</w:t>
      </w:r>
      <w:r w:rsidRPr="00C161ED">
        <w:rPr>
          <w:rFonts w:eastAsia="Cambria"/>
          <w:sz w:val="14"/>
          <w:highlight w:val="yellow"/>
        </w:rPr>
        <w:t xml:space="preserve"> </w:t>
      </w:r>
      <w:r w:rsidRPr="00C161ED">
        <w:rPr>
          <w:rFonts w:eastAsia="Cambria"/>
          <w:b/>
          <w:iCs/>
          <w:highlight w:val="yellow"/>
          <w:u w:val="single"/>
        </w:rPr>
        <w:t>deployed to</w:t>
      </w:r>
      <w:r w:rsidRPr="00C161ED">
        <w:rPr>
          <w:rFonts w:eastAsia="Cambria"/>
          <w:u w:val="single"/>
        </w:rPr>
        <w:t xml:space="preserve"> manage, accommodate or </w:t>
      </w:r>
      <w:r w:rsidRPr="00C161ED">
        <w:rPr>
          <w:rFonts w:eastAsia="Cambria"/>
          <w:b/>
          <w:iCs/>
          <w:highlight w:val="yellow"/>
          <w:u w:val="single"/>
        </w:rPr>
        <w:t>resist</w:t>
      </w:r>
      <w:r w:rsidRPr="00C161ED">
        <w:rPr>
          <w:rFonts w:eastAsia="Cambria"/>
          <w:highlight w:val="yellow"/>
          <w:u w:val="single"/>
        </w:rPr>
        <w:t xml:space="preserve"> social reproductive</w:t>
      </w:r>
      <w:r w:rsidRPr="00C161ED">
        <w:rPr>
          <w:rFonts w:eastAsia="Cambria"/>
          <w:u w:val="single"/>
        </w:rPr>
        <w:t xml:space="preserve"> </w:t>
      </w:r>
      <w:r w:rsidRPr="00C161ED">
        <w:rPr>
          <w:rFonts w:eastAsia="Cambria"/>
          <w:b/>
          <w:iCs/>
          <w:highlight w:val="yellow"/>
          <w:u w:val="single"/>
        </w:rPr>
        <w:t>contradictions</w:t>
      </w:r>
      <w:r w:rsidRPr="00C161ED">
        <w:rPr>
          <w:rFonts w:eastAsia="Cambria"/>
          <w:sz w:val="14"/>
        </w:rPr>
        <w:t>. As he added further, ‘</w:t>
      </w:r>
      <w:r w:rsidRPr="00C161ED">
        <w:rPr>
          <w:rFonts w:eastAsia="Cambria"/>
          <w:b/>
          <w:iCs/>
          <w:u w:val="single"/>
        </w:rPr>
        <w:t>existing</w:t>
      </w:r>
      <w:r w:rsidRPr="00C161ED">
        <w:rPr>
          <w:rFonts w:eastAsia="Cambria"/>
          <w:sz w:val="14"/>
        </w:rPr>
        <w:t xml:space="preserve"> democratic </w:t>
      </w:r>
      <w:r w:rsidRPr="00C161ED">
        <w:rPr>
          <w:rFonts w:eastAsia="Cambria"/>
          <w:b/>
          <w:iCs/>
          <w:highlight w:val="yellow"/>
          <w:u w:val="single"/>
        </w:rPr>
        <w:t>institutional responses</w:t>
      </w:r>
      <w:r w:rsidRPr="00C161ED">
        <w:rPr>
          <w:rFonts w:eastAsia="Cambria"/>
          <w:u w:val="single"/>
        </w:rPr>
        <w:t xml:space="preserve"> </w:t>
      </w:r>
      <w:r w:rsidRPr="00C161ED">
        <w:rPr>
          <w:rFonts w:eastAsia="Cambria"/>
          <w:highlight w:val="yellow"/>
          <w:u w:val="single"/>
        </w:rPr>
        <w:t>to crisis</w:t>
      </w:r>
      <w:r w:rsidRPr="00C161ED">
        <w:rPr>
          <w:rFonts w:eastAsia="Cambria"/>
          <w:u w:val="single"/>
        </w:rPr>
        <w:t xml:space="preserve"> management </w:t>
      </w:r>
      <w:r w:rsidRPr="00C161ED">
        <w:rPr>
          <w:rFonts w:eastAsia="Cambria"/>
          <w:b/>
          <w:iCs/>
          <w:highlight w:val="yellow"/>
          <w:u w:val="single"/>
        </w:rPr>
        <w:t>are no longer</w:t>
      </w:r>
      <w:r w:rsidRPr="00C161ED">
        <w:rPr>
          <w:rFonts w:eastAsia="Cambria"/>
          <w:b/>
          <w:iCs/>
          <w:u w:val="single"/>
        </w:rPr>
        <w:t xml:space="preserve"> </w:t>
      </w:r>
      <w:r w:rsidRPr="00C161ED">
        <w:rPr>
          <w:rFonts w:eastAsia="Cambria"/>
          <w:b/>
          <w:iCs/>
          <w:highlight w:val="yellow"/>
          <w:u w:val="single"/>
        </w:rPr>
        <w:t>viable</w:t>
      </w:r>
      <w:r w:rsidRPr="00C161ED">
        <w:rPr>
          <w:rFonts w:eastAsia="Cambria"/>
          <w:sz w:val="14"/>
          <w:highlight w:val="yellow"/>
        </w:rPr>
        <w:t xml:space="preserve"> </w:t>
      </w:r>
      <w:r w:rsidRPr="00C161ED">
        <w:rPr>
          <w:rFonts w:eastAsia="Cambria"/>
          <w:highlight w:val="yellow"/>
          <w:u w:val="single"/>
        </w:rPr>
        <w:t>in many states</w:t>
      </w:r>
      <w:r w:rsidRPr="00C161ED">
        <w:rPr>
          <w:rFonts w:eastAsia="Cambria"/>
          <w:u w:val="single"/>
        </w:rPr>
        <w:t xml:space="preserve">, and this </w:t>
      </w:r>
      <w:r w:rsidRPr="00C161ED">
        <w:rPr>
          <w:rFonts w:eastAsia="Cambria"/>
          <w:sz w:val="14"/>
        </w:rPr>
        <w:t xml:space="preserve">is </w:t>
      </w:r>
      <w:r w:rsidRPr="00C161ED">
        <w:rPr>
          <w:rFonts w:eastAsia="Cambria"/>
          <w:u w:val="single"/>
        </w:rPr>
        <w:t>reflected</w:t>
      </w:r>
      <w:r w:rsidRPr="00C161ED">
        <w:rPr>
          <w:rFonts w:eastAsia="Cambria"/>
          <w:sz w:val="14"/>
        </w:rPr>
        <w:t xml:space="preserve"> in </w:t>
      </w:r>
      <w:r w:rsidRPr="00C161ED">
        <w:rPr>
          <w:rFonts w:eastAsia="Cambria"/>
          <w:u w:val="single"/>
        </w:rPr>
        <w:t xml:space="preserve">the </w:t>
      </w:r>
      <w:r w:rsidRPr="00C161ED">
        <w:rPr>
          <w:rFonts w:eastAsia="Cambria"/>
          <w:b/>
          <w:iCs/>
          <w:u w:val="single"/>
        </w:rPr>
        <w:t xml:space="preserve">emergence </w:t>
      </w:r>
      <w:r w:rsidRPr="00C161ED">
        <w:rPr>
          <w:rFonts w:eastAsia="Cambria"/>
          <w:u w:val="single"/>
        </w:rPr>
        <w:t xml:space="preserve">of new forms of </w:t>
      </w:r>
      <w:r w:rsidRPr="00C161ED">
        <w:rPr>
          <w:rFonts w:eastAsia="Cambria"/>
          <w:b/>
          <w:iCs/>
          <w:u w:val="single"/>
        </w:rPr>
        <w:t>authoritarian statism’</w:t>
      </w:r>
      <w:r w:rsidRPr="00C161ED">
        <w:rPr>
          <w:rFonts w:eastAsia="Cambria"/>
          <w:sz w:val="14"/>
        </w:rPr>
        <w:t xml:space="preserve"> (Jayasuriya, 2023, p. 5). </w:t>
      </w:r>
      <w:r w:rsidRPr="00C161ED">
        <w:rPr>
          <w:rFonts w:eastAsia="Cambria"/>
          <w:u w:val="single"/>
        </w:rPr>
        <w:t>Authoritarian responses to crises</w:t>
      </w:r>
      <w:r w:rsidRPr="00C161ED">
        <w:rPr>
          <w:rFonts w:eastAsia="Cambria"/>
          <w:sz w:val="14"/>
        </w:rPr>
        <w:t xml:space="preserve">, in turn, </w:t>
      </w:r>
      <w:r w:rsidRPr="00C161ED">
        <w:rPr>
          <w:rFonts w:eastAsia="Cambria"/>
          <w:u w:val="single"/>
        </w:rPr>
        <w:t xml:space="preserve">generate their </w:t>
      </w:r>
      <w:r w:rsidRPr="00C161ED">
        <w:rPr>
          <w:rFonts w:eastAsia="Cambria"/>
          <w:b/>
          <w:iCs/>
          <w:u w:val="single"/>
        </w:rPr>
        <w:t>own</w:t>
      </w:r>
      <w:r w:rsidRPr="00C161ED">
        <w:rPr>
          <w:rFonts w:eastAsia="Cambria"/>
          <w:u w:val="single"/>
        </w:rPr>
        <w:t xml:space="preserve"> popular </w:t>
      </w:r>
      <w:r w:rsidRPr="00C161ED">
        <w:rPr>
          <w:rFonts w:eastAsia="Cambria"/>
          <w:b/>
          <w:iCs/>
          <w:u w:val="single"/>
        </w:rPr>
        <w:t>resistances</w:t>
      </w:r>
      <w:r w:rsidRPr="00C161ED">
        <w:rPr>
          <w:rFonts w:eastAsia="Cambria"/>
          <w:u w:val="single"/>
        </w:rPr>
        <w:t xml:space="preserve"> and counter-movements that </w:t>
      </w:r>
      <w:proofErr w:type="spellStart"/>
      <w:r w:rsidRPr="00C161ED">
        <w:rPr>
          <w:rFonts w:eastAsia="Cambria"/>
          <w:b/>
          <w:iCs/>
          <w:u w:val="single"/>
        </w:rPr>
        <w:t>destabilise</w:t>
      </w:r>
      <w:proofErr w:type="spellEnd"/>
      <w:r w:rsidRPr="00C161ED">
        <w:rPr>
          <w:rFonts w:eastAsia="Cambria"/>
          <w:b/>
          <w:iCs/>
          <w:u w:val="single"/>
        </w:rPr>
        <w:t xml:space="preserve"> societies</w:t>
      </w:r>
      <w:r w:rsidRPr="00C161ED">
        <w:rPr>
          <w:rFonts w:eastAsia="Cambria"/>
          <w:sz w:val="14"/>
        </w:rPr>
        <w:t xml:space="preserve">. </w:t>
      </w:r>
      <w:r w:rsidRPr="00C161ED">
        <w:rPr>
          <w:rFonts w:eastAsia="Cambria"/>
          <w:u w:val="single"/>
        </w:rPr>
        <w:t>In our present conjuncture, the political crisis tendency is unfolding</w:t>
      </w:r>
      <w:r w:rsidRPr="00C161ED">
        <w:rPr>
          <w:rFonts w:eastAsia="Cambria"/>
          <w:sz w:val="14"/>
        </w:rPr>
        <w:t xml:space="preserve"> </w:t>
      </w:r>
      <w:r w:rsidRPr="00C161ED">
        <w:rPr>
          <w:rFonts w:eastAsia="Cambria"/>
          <w:u w:val="single"/>
        </w:rPr>
        <w:t xml:space="preserve">through the </w:t>
      </w:r>
      <w:r w:rsidRPr="00C161ED">
        <w:rPr>
          <w:rFonts w:eastAsia="Cambria"/>
          <w:b/>
          <w:iCs/>
          <w:u w:val="single"/>
        </w:rPr>
        <w:t>anti-democratic</w:t>
      </w:r>
      <w:r w:rsidRPr="00C161ED">
        <w:rPr>
          <w:rFonts w:eastAsia="Cambria"/>
          <w:sz w:val="14"/>
        </w:rPr>
        <w:t xml:space="preserve"> </w:t>
      </w:r>
      <w:r w:rsidRPr="00C161ED">
        <w:rPr>
          <w:rFonts w:eastAsia="Cambria"/>
          <w:b/>
          <w:iCs/>
          <w:u w:val="single"/>
        </w:rPr>
        <w:t>(re)configuration</w:t>
      </w:r>
      <w:r w:rsidRPr="00C161ED">
        <w:rPr>
          <w:rFonts w:eastAsia="Cambria"/>
          <w:sz w:val="14"/>
        </w:rPr>
        <w:t xml:space="preserve"> </w:t>
      </w:r>
      <w:r w:rsidRPr="00C161ED">
        <w:rPr>
          <w:rFonts w:eastAsia="Cambria"/>
          <w:u w:val="single"/>
        </w:rPr>
        <w:t>of the state</w:t>
      </w:r>
      <w:r w:rsidRPr="00C161ED">
        <w:rPr>
          <w:rFonts w:eastAsia="Cambria"/>
          <w:sz w:val="14"/>
        </w:rPr>
        <w:t xml:space="preserve">, and </w:t>
      </w:r>
      <w:r w:rsidRPr="00C161ED">
        <w:rPr>
          <w:rFonts w:eastAsia="Cambria"/>
          <w:u w:val="single"/>
        </w:rPr>
        <w:t>via a widespread ‘democratic crisis’ of ‘delegitimating public power in the public imagination’</w:t>
      </w:r>
      <w:r w:rsidRPr="00C161ED">
        <w:rPr>
          <w:rFonts w:eastAsia="Cambria"/>
          <w:sz w:val="14"/>
        </w:rPr>
        <w:t xml:space="preserve"> across Global North and Global South albeit with differing valences (Fraser, 2015, p. 188). </w:t>
      </w:r>
      <w:r w:rsidRPr="00C161ED">
        <w:rPr>
          <w:rFonts w:eastAsia="Cambria"/>
          <w:highlight w:val="yellow"/>
          <w:u w:val="single"/>
        </w:rPr>
        <w:t>The failure of states</w:t>
      </w:r>
      <w:r w:rsidRPr="00C161ED">
        <w:rPr>
          <w:rFonts w:eastAsia="Cambria"/>
          <w:u w:val="single"/>
        </w:rPr>
        <w:t xml:space="preserve"> </w:t>
      </w:r>
      <w:r w:rsidRPr="00C161ED">
        <w:rPr>
          <w:rFonts w:eastAsia="Cambria"/>
          <w:highlight w:val="yellow"/>
          <w:u w:val="single"/>
        </w:rPr>
        <w:t>to manage</w:t>
      </w:r>
      <w:r w:rsidRPr="00C161ED">
        <w:rPr>
          <w:rFonts w:eastAsia="Cambria"/>
          <w:sz w:val="14"/>
          <w:highlight w:val="yellow"/>
        </w:rPr>
        <w:t xml:space="preserve"> or</w:t>
      </w:r>
      <w:r w:rsidRPr="00C161ED">
        <w:rPr>
          <w:rFonts w:eastAsia="Cambria"/>
          <w:sz w:val="14"/>
        </w:rPr>
        <w:t xml:space="preserve"> contain </w:t>
      </w:r>
      <w:r w:rsidRPr="00C161ED">
        <w:rPr>
          <w:rFonts w:eastAsia="Cambria"/>
          <w:highlight w:val="yellow"/>
          <w:u w:val="single"/>
        </w:rPr>
        <w:t>the</w:t>
      </w:r>
      <w:r w:rsidRPr="00C161ED">
        <w:rPr>
          <w:rFonts w:eastAsia="Cambria"/>
          <w:u w:val="single"/>
        </w:rPr>
        <w:t xml:space="preserve"> effects of </w:t>
      </w:r>
      <w:r w:rsidRPr="00C161ED">
        <w:rPr>
          <w:rFonts w:eastAsia="Cambria"/>
          <w:highlight w:val="yellow"/>
          <w:u w:val="single"/>
        </w:rPr>
        <w:t>neoliberal order</w:t>
      </w:r>
      <w:r w:rsidRPr="00C161ED">
        <w:rPr>
          <w:rFonts w:eastAsia="Cambria"/>
          <w:u w:val="single"/>
        </w:rPr>
        <w:t xml:space="preserve"> </w:t>
      </w:r>
      <w:r w:rsidRPr="00C161ED">
        <w:rPr>
          <w:rFonts w:eastAsia="Cambria"/>
          <w:highlight w:val="yellow"/>
          <w:u w:val="single"/>
        </w:rPr>
        <w:t>reveals that the crisis of social reproduction</w:t>
      </w:r>
      <w:r w:rsidRPr="00C161ED">
        <w:rPr>
          <w:rFonts w:eastAsia="Cambria"/>
          <w:u w:val="single"/>
        </w:rPr>
        <w:t xml:space="preserve"> </w:t>
      </w:r>
      <w:r w:rsidRPr="00C161ED">
        <w:rPr>
          <w:rFonts w:eastAsia="Cambria"/>
          <w:highlight w:val="yellow"/>
          <w:u w:val="single"/>
        </w:rPr>
        <w:t>is not</w:t>
      </w:r>
      <w:r w:rsidRPr="00C161ED">
        <w:rPr>
          <w:rFonts w:eastAsia="Cambria"/>
          <w:u w:val="single"/>
        </w:rPr>
        <w:t xml:space="preserve"> purely driven by </w:t>
      </w:r>
      <w:r w:rsidRPr="00C161ED">
        <w:rPr>
          <w:rFonts w:eastAsia="Cambria"/>
          <w:highlight w:val="yellow"/>
          <w:u w:val="single"/>
        </w:rPr>
        <w:t>economic</w:t>
      </w:r>
      <w:r w:rsidRPr="00C161ED">
        <w:rPr>
          <w:rFonts w:eastAsia="Cambria"/>
          <w:u w:val="single"/>
        </w:rPr>
        <w:t xml:space="preserve"> ideology.</w:t>
      </w:r>
      <w:r w:rsidRPr="00C161ED">
        <w:rPr>
          <w:rFonts w:eastAsia="Cambria"/>
          <w:sz w:val="14"/>
        </w:rPr>
        <w:t xml:space="preserve"> </w:t>
      </w:r>
      <w:r w:rsidRPr="00C161ED">
        <w:rPr>
          <w:rFonts w:eastAsia="Cambria"/>
          <w:b/>
          <w:iCs/>
          <w:u w:val="single"/>
        </w:rPr>
        <w:t>Contradictions</w:t>
      </w:r>
      <w:r w:rsidRPr="00C161ED">
        <w:rPr>
          <w:rFonts w:eastAsia="Cambria"/>
          <w:sz w:val="14"/>
        </w:rPr>
        <w:t xml:space="preserve"> </w:t>
      </w:r>
      <w:r w:rsidRPr="00C161ED">
        <w:rPr>
          <w:rFonts w:eastAsia="Cambria"/>
          <w:u w:val="single"/>
        </w:rPr>
        <w:t>are</w:t>
      </w:r>
      <w:r w:rsidRPr="00C161ED">
        <w:rPr>
          <w:rFonts w:eastAsia="Cambria"/>
          <w:sz w:val="14"/>
        </w:rPr>
        <w:t xml:space="preserve"> also </w:t>
      </w:r>
      <w:r w:rsidRPr="00C161ED">
        <w:rPr>
          <w:rFonts w:eastAsia="Cambria"/>
          <w:b/>
          <w:iCs/>
          <w:u w:val="single"/>
        </w:rPr>
        <w:t>shaped by</w:t>
      </w:r>
      <w:r w:rsidRPr="00C161ED">
        <w:rPr>
          <w:rFonts w:eastAsia="Cambria"/>
          <w:sz w:val="14"/>
        </w:rPr>
        <w:t xml:space="preserve"> </w:t>
      </w:r>
      <w:r w:rsidRPr="00C161ED">
        <w:rPr>
          <w:rFonts w:eastAsia="Cambria"/>
          <w:b/>
          <w:iCs/>
          <w:u w:val="single"/>
        </w:rPr>
        <w:t>populist</w:t>
      </w:r>
      <w:r w:rsidRPr="00C161ED">
        <w:rPr>
          <w:rFonts w:eastAsia="Cambria"/>
          <w:u w:val="single"/>
        </w:rPr>
        <w:t xml:space="preserve"> ‘</w:t>
      </w:r>
      <w:proofErr w:type="spellStart"/>
      <w:r w:rsidRPr="00C161ED">
        <w:rPr>
          <w:rFonts w:eastAsia="Cambria"/>
          <w:b/>
          <w:iCs/>
          <w:u w:val="single"/>
        </w:rPr>
        <w:t>mobilisation</w:t>
      </w:r>
      <w:proofErr w:type="spellEnd"/>
      <w:r w:rsidRPr="00C161ED">
        <w:rPr>
          <w:rFonts w:eastAsia="Cambria"/>
          <w:u w:val="single"/>
        </w:rPr>
        <w:t xml:space="preserve"> of</w:t>
      </w:r>
      <w:r w:rsidRPr="00C161ED">
        <w:rPr>
          <w:rFonts w:eastAsia="Cambria"/>
          <w:sz w:val="14"/>
        </w:rPr>
        <w:t xml:space="preserve"> culturalism or </w:t>
      </w:r>
      <w:r w:rsidRPr="00C161ED">
        <w:rPr>
          <w:rFonts w:eastAsia="Cambria"/>
          <w:u w:val="single"/>
        </w:rPr>
        <w:t>conflict around cultural boundaries</w:t>
      </w:r>
      <w:r w:rsidRPr="00C161ED">
        <w:rPr>
          <w:rFonts w:eastAsia="Cambria"/>
          <w:sz w:val="14"/>
        </w:rPr>
        <w:t xml:space="preserve">’ (Chacko &amp; Jayasuriya, 2018, p. 538). </w:t>
      </w:r>
      <w:r w:rsidRPr="00C161ED">
        <w:rPr>
          <w:rFonts w:eastAsia="Cambria"/>
          <w:u w:val="single"/>
        </w:rPr>
        <w:t>Hence</w:t>
      </w:r>
      <w:r w:rsidRPr="00C161ED">
        <w:rPr>
          <w:rFonts w:eastAsia="Cambria"/>
          <w:sz w:val="14"/>
        </w:rPr>
        <w:t xml:space="preserve">, we are seeing </w:t>
      </w:r>
      <w:r w:rsidRPr="00C161ED">
        <w:rPr>
          <w:rFonts w:eastAsia="Cambria"/>
          <w:highlight w:val="yellow"/>
          <w:u w:val="single"/>
        </w:rPr>
        <w:t xml:space="preserve">the </w:t>
      </w:r>
      <w:r w:rsidRPr="00C161ED">
        <w:rPr>
          <w:rFonts w:eastAsia="Cambria"/>
          <w:b/>
          <w:iCs/>
          <w:highlight w:val="yellow"/>
          <w:u w:val="single"/>
        </w:rPr>
        <w:t>resurgent</w:t>
      </w:r>
      <w:r w:rsidRPr="00C161ED">
        <w:rPr>
          <w:rFonts w:eastAsia="Cambria"/>
          <w:highlight w:val="yellow"/>
          <w:u w:val="single"/>
        </w:rPr>
        <w:t xml:space="preserve"> appeal of </w:t>
      </w:r>
      <w:r w:rsidRPr="00C161ED">
        <w:rPr>
          <w:rFonts w:eastAsia="Cambria"/>
          <w:b/>
          <w:iCs/>
          <w:highlight w:val="yellow"/>
          <w:u w:val="single"/>
        </w:rPr>
        <w:t xml:space="preserve">discourses </w:t>
      </w:r>
      <w:r w:rsidRPr="00C161ED">
        <w:rPr>
          <w:rFonts w:eastAsia="Cambria"/>
          <w:highlight w:val="yellow"/>
          <w:u w:val="single"/>
        </w:rPr>
        <w:t xml:space="preserve">regarding </w:t>
      </w:r>
      <w:r w:rsidRPr="00C161ED">
        <w:rPr>
          <w:rFonts w:eastAsia="Cambria"/>
          <w:b/>
          <w:iCs/>
          <w:highlight w:val="yellow"/>
          <w:u w:val="single"/>
        </w:rPr>
        <w:t>preserving</w:t>
      </w:r>
      <w:r w:rsidRPr="00C161ED">
        <w:rPr>
          <w:rFonts w:eastAsia="Cambria"/>
          <w:u w:val="single"/>
        </w:rPr>
        <w:t xml:space="preserve"> tradition, nation and </w:t>
      </w:r>
      <w:r w:rsidRPr="00C161ED">
        <w:rPr>
          <w:rFonts w:eastAsia="Cambria"/>
          <w:b/>
          <w:iCs/>
          <w:highlight w:val="yellow"/>
          <w:u w:val="single"/>
        </w:rPr>
        <w:t>family values</w:t>
      </w:r>
      <w:r w:rsidRPr="00C161ED">
        <w:rPr>
          <w:rFonts w:eastAsia="Cambria"/>
          <w:highlight w:val="yellow"/>
          <w:u w:val="single"/>
        </w:rPr>
        <w:t xml:space="preserve"> to </w:t>
      </w:r>
      <w:r w:rsidRPr="00C161ED">
        <w:rPr>
          <w:rFonts w:eastAsia="Cambria"/>
          <w:b/>
          <w:iCs/>
          <w:highlight w:val="yellow"/>
          <w:u w:val="single"/>
        </w:rPr>
        <w:t>protect</w:t>
      </w:r>
      <w:r w:rsidRPr="00C161ED">
        <w:rPr>
          <w:rFonts w:eastAsia="Cambria"/>
          <w:highlight w:val="yellow"/>
          <w:u w:val="single"/>
        </w:rPr>
        <w:t xml:space="preserve"> neoliberal </w:t>
      </w:r>
      <w:r w:rsidRPr="00C161ED">
        <w:rPr>
          <w:rFonts w:eastAsia="Cambria"/>
          <w:b/>
          <w:iCs/>
          <w:highlight w:val="yellow"/>
          <w:u w:val="single"/>
        </w:rPr>
        <w:t>rule</w:t>
      </w:r>
      <w:r w:rsidRPr="00C161ED">
        <w:rPr>
          <w:rFonts w:eastAsia="Cambria"/>
          <w:highlight w:val="yellow"/>
          <w:u w:val="single"/>
        </w:rPr>
        <w:t xml:space="preserve"> </w:t>
      </w:r>
      <w:r w:rsidRPr="00C161ED">
        <w:rPr>
          <w:rFonts w:eastAsia="Cambria"/>
          <w:b/>
          <w:iCs/>
          <w:highlight w:val="yellow"/>
          <w:u w:val="single"/>
        </w:rPr>
        <w:t>and survive</w:t>
      </w:r>
      <w:r w:rsidRPr="00C161ED">
        <w:rPr>
          <w:rFonts w:eastAsia="Cambria"/>
          <w:u w:val="single"/>
        </w:rPr>
        <w:t xml:space="preserve"> its </w:t>
      </w:r>
      <w:r w:rsidRPr="00C161ED">
        <w:rPr>
          <w:rFonts w:eastAsia="Cambria"/>
          <w:b/>
          <w:iCs/>
          <w:u w:val="single"/>
        </w:rPr>
        <w:t>contradictions</w:t>
      </w:r>
      <w:r w:rsidRPr="00C161ED">
        <w:rPr>
          <w:rFonts w:eastAsia="Cambria"/>
          <w:sz w:val="14"/>
        </w:rPr>
        <w:t xml:space="preserve"> (Agius et  al., 2020). </w:t>
      </w:r>
      <w:r w:rsidRPr="00C161ED">
        <w:rPr>
          <w:rFonts w:eastAsia="Cambria"/>
          <w:u w:val="single"/>
        </w:rPr>
        <w:t xml:space="preserve">This involves </w:t>
      </w:r>
      <w:r w:rsidRPr="00C161ED">
        <w:rPr>
          <w:rFonts w:eastAsia="Cambria"/>
          <w:highlight w:val="yellow"/>
          <w:u w:val="single"/>
        </w:rPr>
        <w:t xml:space="preserve">the </w:t>
      </w:r>
      <w:r w:rsidRPr="00C161ED">
        <w:rPr>
          <w:rFonts w:eastAsia="Cambria"/>
          <w:b/>
          <w:iCs/>
          <w:highlight w:val="yellow"/>
          <w:u w:val="single"/>
        </w:rPr>
        <w:t>vilification</w:t>
      </w:r>
      <w:r w:rsidRPr="00C161ED">
        <w:rPr>
          <w:rFonts w:eastAsia="Cambria"/>
          <w:highlight w:val="yellow"/>
          <w:u w:val="single"/>
        </w:rPr>
        <w:t xml:space="preserve"> </w:t>
      </w:r>
      <w:r w:rsidRPr="00C161ED">
        <w:rPr>
          <w:rFonts w:eastAsia="Cambria"/>
          <w:b/>
          <w:iCs/>
          <w:highlight w:val="yellow"/>
          <w:u w:val="single"/>
        </w:rPr>
        <w:t>of</w:t>
      </w:r>
      <w:r w:rsidRPr="00C161ED">
        <w:rPr>
          <w:rFonts w:eastAsia="Cambria"/>
          <w:highlight w:val="yellow"/>
          <w:u w:val="single"/>
        </w:rPr>
        <w:t xml:space="preserve"> the </w:t>
      </w:r>
      <w:r w:rsidRPr="00C161ED">
        <w:rPr>
          <w:rFonts w:eastAsia="Cambria"/>
          <w:b/>
          <w:iCs/>
          <w:highlight w:val="yellow"/>
          <w:u w:val="single"/>
        </w:rPr>
        <w:t>‘other’</w:t>
      </w:r>
      <w:r w:rsidRPr="00C161ED">
        <w:rPr>
          <w:rFonts w:eastAsia="Cambria"/>
          <w:sz w:val="14"/>
        </w:rPr>
        <w:t xml:space="preserve">, </w:t>
      </w:r>
      <w:r w:rsidRPr="00C161ED">
        <w:rPr>
          <w:rFonts w:eastAsia="Cambria"/>
          <w:u w:val="single"/>
        </w:rPr>
        <w:t>a</w:t>
      </w:r>
      <w:r w:rsidRPr="00C161ED">
        <w:rPr>
          <w:rFonts w:eastAsia="Cambria"/>
          <w:highlight w:val="yellow"/>
          <w:u w:val="single"/>
        </w:rPr>
        <w:t xml:space="preserve">s </w:t>
      </w:r>
      <w:r w:rsidRPr="00C161ED">
        <w:rPr>
          <w:rFonts w:eastAsia="Cambria"/>
          <w:b/>
          <w:iCs/>
          <w:highlight w:val="yellow"/>
          <w:u w:val="single"/>
        </w:rPr>
        <w:t>gendered</w:t>
      </w:r>
      <w:r w:rsidRPr="00C161ED">
        <w:rPr>
          <w:rFonts w:eastAsia="Cambria"/>
          <w:highlight w:val="yellow"/>
          <w:u w:val="single"/>
        </w:rPr>
        <w:t xml:space="preserve">, </w:t>
      </w:r>
      <w:proofErr w:type="spellStart"/>
      <w:r w:rsidRPr="00C161ED">
        <w:rPr>
          <w:rFonts w:eastAsia="Cambria"/>
          <w:b/>
          <w:iCs/>
          <w:highlight w:val="yellow"/>
          <w:u w:val="single"/>
        </w:rPr>
        <w:t>racialised</w:t>
      </w:r>
      <w:proofErr w:type="spellEnd"/>
      <w:r w:rsidRPr="00C161ED">
        <w:rPr>
          <w:rFonts w:eastAsia="Cambria"/>
          <w:highlight w:val="yellow"/>
          <w:u w:val="single"/>
        </w:rPr>
        <w:t xml:space="preserve"> and </w:t>
      </w:r>
      <w:r w:rsidRPr="00C161ED">
        <w:rPr>
          <w:rFonts w:eastAsia="Cambria"/>
          <w:b/>
          <w:iCs/>
          <w:highlight w:val="yellow"/>
          <w:u w:val="single"/>
        </w:rPr>
        <w:t>classed bodies</w:t>
      </w:r>
      <w:r w:rsidRPr="00C161ED">
        <w:rPr>
          <w:rFonts w:eastAsia="Cambria"/>
          <w:sz w:val="14"/>
          <w:highlight w:val="yellow"/>
        </w:rPr>
        <w:t>,</w:t>
      </w:r>
      <w:r w:rsidRPr="00C161ED">
        <w:rPr>
          <w:rFonts w:eastAsia="Cambria"/>
          <w:sz w:val="14"/>
        </w:rPr>
        <w:t xml:space="preserve"> </w:t>
      </w:r>
      <w:r w:rsidRPr="00C161ED">
        <w:rPr>
          <w:rFonts w:eastAsia="Cambria"/>
          <w:u w:val="single"/>
        </w:rPr>
        <w:t xml:space="preserve">to strategically </w:t>
      </w:r>
      <w:r w:rsidRPr="00C161ED">
        <w:rPr>
          <w:rFonts w:eastAsia="Cambria"/>
          <w:highlight w:val="yellow"/>
          <w:u w:val="single"/>
        </w:rPr>
        <w:t>distract</w:t>
      </w:r>
      <w:r w:rsidRPr="00C161ED">
        <w:rPr>
          <w:rFonts w:eastAsia="Cambria"/>
          <w:u w:val="single"/>
        </w:rPr>
        <w:t xml:space="preserve"> </w:t>
      </w:r>
      <w:r w:rsidRPr="00C161ED">
        <w:rPr>
          <w:rFonts w:eastAsia="Cambria"/>
          <w:highlight w:val="yellow"/>
          <w:u w:val="single"/>
        </w:rPr>
        <w:t>from forming ‘structural-institutional</w:t>
      </w:r>
      <w:r w:rsidRPr="00C161ED">
        <w:rPr>
          <w:rFonts w:eastAsia="Cambria"/>
          <w:u w:val="single"/>
        </w:rPr>
        <w:t xml:space="preserve"> </w:t>
      </w:r>
      <w:r w:rsidRPr="00C161ED">
        <w:rPr>
          <w:rFonts w:eastAsia="Cambria"/>
          <w:highlight w:val="yellow"/>
          <w:u w:val="single"/>
        </w:rPr>
        <w:t>critique</w:t>
      </w:r>
      <w:r w:rsidRPr="00C161ED">
        <w:rPr>
          <w:rFonts w:eastAsia="Cambria"/>
          <w:u w:val="single"/>
        </w:rPr>
        <w:t xml:space="preserve"> of a system in crisis’</w:t>
      </w:r>
      <w:r w:rsidRPr="00C161ED">
        <w:rPr>
          <w:rFonts w:eastAsia="Cambria"/>
          <w:sz w:val="14"/>
        </w:rPr>
        <w:t xml:space="preserve"> (Fraser, 2015, p. 183). As I illustrate further in the next section, </w:t>
      </w:r>
      <w:r w:rsidRPr="00C161ED">
        <w:rPr>
          <w:rFonts w:eastAsia="Cambria"/>
          <w:u w:val="single"/>
        </w:rPr>
        <w:t xml:space="preserve">the </w:t>
      </w:r>
      <w:r w:rsidRPr="00C161ED">
        <w:rPr>
          <w:rFonts w:eastAsia="Cambria"/>
          <w:b/>
          <w:iCs/>
          <w:u w:val="single"/>
        </w:rPr>
        <w:t xml:space="preserve">authoritarian-led reconfiguration </w:t>
      </w:r>
      <w:r w:rsidRPr="00C161ED">
        <w:rPr>
          <w:rFonts w:eastAsia="Cambria"/>
          <w:u w:val="single"/>
        </w:rPr>
        <w:t>of cultural boundaries</w:t>
      </w:r>
      <w:r w:rsidRPr="00C161ED">
        <w:rPr>
          <w:rFonts w:eastAsia="Cambria"/>
          <w:sz w:val="14"/>
        </w:rPr>
        <w:t xml:space="preserve"> </w:t>
      </w:r>
      <w:r w:rsidRPr="00C161ED">
        <w:rPr>
          <w:rFonts w:eastAsia="Cambria"/>
          <w:b/>
          <w:iCs/>
          <w:u w:val="single"/>
        </w:rPr>
        <w:t>is pivotal</w:t>
      </w:r>
      <w:r w:rsidRPr="00C161ED">
        <w:rPr>
          <w:rFonts w:eastAsia="Cambria"/>
          <w:u w:val="single"/>
        </w:rPr>
        <w:t xml:space="preserve"> in stretching social reproductive conditions during crises.</w:t>
      </w:r>
      <w:r w:rsidRPr="00C161ED">
        <w:rPr>
          <w:rFonts w:eastAsia="Cambria"/>
          <w:sz w:val="14"/>
        </w:rPr>
        <w:t xml:space="preserve"> </w:t>
      </w:r>
    </w:p>
    <w:p w14:paraId="35714ECC" w14:textId="77777777" w:rsidR="00C161ED" w:rsidRPr="00C161ED" w:rsidRDefault="00C161ED" w:rsidP="00C161ED">
      <w:pPr>
        <w:rPr>
          <w:rFonts w:eastAsia="Cambria"/>
          <w:sz w:val="14"/>
        </w:rPr>
      </w:pPr>
      <w:r w:rsidRPr="00C161ED">
        <w:rPr>
          <w:rFonts w:eastAsia="Cambria"/>
          <w:sz w:val="14"/>
        </w:rPr>
        <w:t xml:space="preserve">Importantly, the </w:t>
      </w:r>
      <w:r w:rsidRPr="00C161ED">
        <w:rPr>
          <w:rFonts w:eastAsia="Cambria"/>
          <w:highlight w:val="yellow"/>
          <w:u w:val="single"/>
        </w:rPr>
        <w:t>Covid</w:t>
      </w:r>
      <w:r w:rsidRPr="00C161ED">
        <w:rPr>
          <w:rFonts w:eastAsia="Cambria"/>
          <w:sz w:val="14"/>
        </w:rPr>
        <w:t xml:space="preserve">-19 pandemic </w:t>
      </w:r>
      <w:r w:rsidRPr="00C161ED">
        <w:rPr>
          <w:rFonts w:eastAsia="Cambria"/>
          <w:highlight w:val="yellow"/>
          <w:u w:val="single"/>
        </w:rPr>
        <w:t>demonstrated</w:t>
      </w:r>
      <w:r w:rsidRPr="00C161ED">
        <w:rPr>
          <w:rFonts w:eastAsia="Cambria"/>
          <w:sz w:val="14"/>
        </w:rPr>
        <w:t xml:space="preserve"> the variety of </w:t>
      </w:r>
      <w:r w:rsidRPr="00C161ED">
        <w:rPr>
          <w:rFonts w:eastAsia="Cambria"/>
          <w:u w:val="single"/>
        </w:rPr>
        <w:t xml:space="preserve">muscular </w:t>
      </w:r>
      <w:r w:rsidRPr="00C161ED">
        <w:rPr>
          <w:rFonts w:eastAsia="Cambria"/>
          <w:b/>
          <w:iCs/>
          <w:highlight w:val="yellow"/>
          <w:u w:val="single"/>
        </w:rPr>
        <w:t>interventions</w:t>
      </w:r>
      <w:r w:rsidRPr="00C161ED">
        <w:rPr>
          <w:rFonts w:eastAsia="Cambria"/>
          <w:highlight w:val="yellow"/>
          <w:u w:val="single"/>
        </w:rPr>
        <w:t xml:space="preserve"> by the state to </w:t>
      </w:r>
      <w:r w:rsidRPr="00C161ED">
        <w:rPr>
          <w:rFonts w:eastAsia="Cambria"/>
          <w:b/>
          <w:iCs/>
          <w:highlight w:val="yellow"/>
          <w:u w:val="single"/>
        </w:rPr>
        <w:t>manage</w:t>
      </w:r>
      <w:r w:rsidRPr="00C161ED">
        <w:rPr>
          <w:rFonts w:eastAsia="Cambria"/>
          <w:u w:val="single"/>
        </w:rPr>
        <w:t xml:space="preserve"> the crisis from </w:t>
      </w:r>
      <w:r w:rsidRPr="00C161ED">
        <w:rPr>
          <w:rFonts w:eastAsia="Cambria"/>
          <w:b/>
          <w:iCs/>
          <w:highlight w:val="yellow"/>
          <w:u w:val="single"/>
        </w:rPr>
        <w:t>hypermasculine performances</w:t>
      </w:r>
      <w:r w:rsidRPr="00C161ED">
        <w:rPr>
          <w:rFonts w:eastAsia="Cambria"/>
          <w:sz w:val="14"/>
        </w:rPr>
        <w:t xml:space="preserve"> </w:t>
      </w:r>
      <w:r w:rsidRPr="00C161ED">
        <w:rPr>
          <w:rFonts w:eastAsia="Cambria"/>
          <w:highlight w:val="yellow"/>
          <w:u w:val="single"/>
        </w:rPr>
        <w:t>of</w:t>
      </w:r>
      <w:r w:rsidRPr="00C161ED">
        <w:rPr>
          <w:rFonts w:eastAsia="Cambria"/>
          <w:u w:val="single"/>
        </w:rPr>
        <w:t xml:space="preserve"> predominantly </w:t>
      </w:r>
      <w:r w:rsidRPr="00C161ED">
        <w:rPr>
          <w:rFonts w:eastAsia="Cambria"/>
          <w:b/>
          <w:iCs/>
          <w:highlight w:val="yellow"/>
          <w:u w:val="single"/>
        </w:rPr>
        <w:t>male populist leaders</w:t>
      </w:r>
      <w:r w:rsidRPr="00C161ED">
        <w:rPr>
          <w:rFonts w:eastAsia="Cambria"/>
          <w:sz w:val="14"/>
        </w:rPr>
        <w:t xml:space="preserve"> </w:t>
      </w:r>
      <w:r w:rsidRPr="00C161ED">
        <w:rPr>
          <w:rFonts w:eastAsia="Cambria"/>
          <w:highlight w:val="yellow"/>
          <w:u w:val="single"/>
        </w:rPr>
        <w:t>to</w:t>
      </w:r>
      <w:r w:rsidRPr="00C161ED">
        <w:rPr>
          <w:rFonts w:eastAsia="Cambria"/>
          <w:u w:val="single"/>
        </w:rPr>
        <w:t xml:space="preserve"> the deployment of </w:t>
      </w:r>
      <w:proofErr w:type="spellStart"/>
      <w:r w:rsidRPr="00C161ED">
        <w:rPr>
          <w:rFonts w:eastAsia="Cambria"/>
          <w:b/>
          <w:iCs/>
          <w:highlight w:val="yellow"/>
          <w:u w:val="single"/>
        </w:rPr>
        <w:t>militarised</w:t>
      </w:r>
      <w:proofErr w:type="spellEnd"/>
      <w:r w:rsidRPr="00C161ED">
        <w:rPr>
          <w:rFonts w:eastAsia="Cambria"/>
          <w:u w:val="single"/>
        </w:rPr>
        <w:t xml:space="preserve"> or military-led </w:t>
      </w:r>
      <w:r w:rsidRPr="00C161ED">
        <w:rPr>
          <w:rFonts w:eastAsia="Cambria"/>
          <w:b/>
          <w:iCs/>
          <w:highlight w:val="yellow"/>
          <w:u w:val="single"/>
        </w:rPr>
        <w:t>responses</w:t>
      </w:r>
      <w:r w:rsidRPr="00C161ED">
        <w:rPr>
          <w:rFonts w:eastAsia="Cambria"/>
          <w:sz w:val="14"/>
        </w:rPr>
        <w:t xml:space="preserve"> (Agius et al., 2020; </w:t>
      </w:r>
      <w:proofErr w:type="spellStart"/>
      <w:r w:rsidRPr="00C161ED">
        <w:rPr>
          <w:rFonts w:eastAsia="Cambria"/>
          <w:sz w:val="14"/>
        </w:rPr>
        <w:t>Kuteleva</w:t>
      </w:r>
      <w:proofErr w:type="spellEnd"/>
      <w:r w:rsidRPr="00C161ED">
        <w:rPr>
          <w:rFonts w:eastAsia="Cambria"/>
          <w:sz w:val="14"/>
        </w:rPr>
        <w:t xml:space="preserve"> &amp; Clifford, 2021; Tanyag, 2022). For instance, </w:t>
      </w:r>
      <w:r w:rsidRPr="00C161ED">
        <w:rPr>
          <w:rFonts w:eastAsia="Cambria"/>
          <w:u w:val="single"/>
        </w:rPr>
        <w:t xml:space="preserve">the </w:t>
      </w:r>
      <w:r w:rsidRPr="00C161ED">
        <w:rPr>
          <w:rFonts w:eastAsia="Cambria"/>
          <w:b/>
          <w:iCs/>
          <w:u w:val="single"/>
        </w:rPr>
        <w:t>global</w:t>
      </w:r>
      <w:r w:rsidRPr="00C161ED">
        <w:rPr>
          <w:rFonts w:eastAsia="Cambria"/>
          <w:u w:val="single"/>
        </w:rPr>
        <w:t xml:space="preserve"> rise of </w:t>
      </w:r>
      <w:r w:rsidRPr="00C161ED">
        <w:rPr>
          <w:rFonts w:eastAsia="Cambria"/>
          <w:b/>
          <w:iCs/>
          <w:highlight w:val="yellow"/>
          <w:u w:val="single"/>
        </w:rPr>
        <w:t>illiberalism</w:t>
      </w:r>
      <w:r w:rsidRPr="00C161ED">
        <w:rPr>
          <w:rFonts w:eastAsia="Cambria"/>
          <w:b/>
          <w:iCs/>
          <w:u w:val="single"/>
        </w:rPr>
        <w:t xml:space="preserve"> </w:t>
      </w:r>
      <w:r w:rsidRPr="00C161ED">
        <w:rPr>
          <w:rFonts w:eastAsia="Cambria"/>
          <w:u w:val="single"/>
        </w:rPr>
        <w:t>and populist authoritarian rule</w:t>
      </w:r>
      <w:r w:rsidRPr="00C161ED">
        <w:rPr>
          <w:rFonts w:eastAsia="Cambria"/>
          <w:sz w:val="14"/>
        </w:rPr>
        <w:t xml:space="preserve"> has </w:t>
      </w:r>
      <w:r w:rsidRPr="00C161ED">
        <w:rPr>
          <w:rFonts w:eastAsia="Cambria"/>
          <w:b/>
          <w:iCs/>
          <w:highlight w:val="yellow"/>
          <w:u w:val="single"/>
        </w:rPr>
        <w:t>set the stage for crisis management</w:t>
      </w:r>
      <w:r w:rsidRPr="00C161ED">
        <w:rPr>
          <w:rFonts w:eastAsia="Cambria"/>
          <w:sz w:val="14"/>
        </w:rPr>
        <w:t xml:space="preserve"> </w:t>
      </w:r>
      <w:r w:rsidRPr="00C161ED">
        <w:rPr>
          <w:rFonts w:eastAsia="Cambria"/>
          <w:u w:val="single"/>
        </w:rPr>
        <w:t xml:space="preserve">that was </w:t>
      </w:r>
      <w:r w:rsidRPr="00C161ED">
        <w:rPr>
          <w:rFonts w:eastAsia="Cambria"/>
          <w:b/>
          <w:iCs/>
          <w:highlight w:val="yellow"/>
          <w:u w:val="single"/>
        </w:rPr>
        <w:t>lacking</w:t>
      </w:r>
      <w:r w:rsidRPr="00C161ED">
        <w:rPr>
          <w:rFonts w:eastAsia="Cambria"/>
          <w:u w:val="single"/>
        </w:rPr>
        <w:t xml:space="preserve"> in </w:t>
      </w:r>
      <w:r w:rsidRPr="00C161ED">
        <w:rPr>
          <w:rFonts w:eastAsia="Cambria"/>
          <w:b/>
          <w:iCs/>
          <w:highlight w:val="yellow"/>
          <w:u w:val="single"/>
        </w:rPr>
        <w:t>care</w:t>
      </w:r>
      <w:r w:rsidRPr="00C161ED">
        <w:rPr>
          <w:rFonts w:eastAsia="Cambria"/>
          <w:sz w:val="14"/>
        </w:rPr>
        <w:t xml:space="preserve">. </w:t>
      </w:r>
      <w:r w:rsidRPr="00C161ED">
        <w:rPr>
          <w:rFonts w:eastAsia="Cambria"/>
          <w:highlight w:val="yellow"/>
          <w:u w:val="single"/>
        </w:rPr>
        <w:t>This</w:t>
      </w:r>
      <w:r w:rsidRPr="00C161ED">
        <w:rPr>
          <w:rFonts w:eastAsia="Cambria"/>
          <w:u w:val="single"/>
        </w:rPr>
        <w:t xml:space="preserve"> is manifested by</w:t>
      </w:r>
      <w:r w:rsidRPr="00C161ED">
        <w:rPr>
          <w:rFonts w:eastAsia="Cambria"/>
          <w:sz w:val="14"/>
        </w:rPr>
        <w:t xml:space="preserve"> the </w:t>
      </w:r>
      <w:r w:rsidRPr="00C161ED">
        <w:rPr>
          <w:rFonts w:eastAsia="Cambria"/>
          <w:highlight w:val="yellow"/>
          <w:u w:val="single"/>
        </w:rPr>
        <w:t>heightened</w:t>
      </w:r>
      <w:r w:rsidRPr="00C161ED">
        <w:rPr>
          <w:rFonts w:eastAsia="Cambria"/>
          <w:sz w:val="14"/>
        </w:rPr>
        <w:t xml:space="preserve"> risk of </w:t>
      </w:r>
      <w:r w:rsidRPr="00C161ED">
        <w:rPr>
          <w:rFonts w:eastAsia="Cambria"/>
          <w:b/>
          <w:iCs/>
          <w:highlight w:val="yellow"/>
          <w:u w:val="single"/>
        </w:rPr>
        <w:t>human rights abuses</w:t>
      </w:r>
      <w:r w:rsidRPr="00C161ED">
        <w:rPr>
          <w:rFonts w:eastAsia="Cambria"/>
          <w:sz w:val="14"/>
        </w:rPr>
        <w:t xml:space="preserve"> </w:t>
      </w:r>
      <w:r w:rsidRPr="00C161ED">
        <w:rPr>
          <w:rFonts w:eastAsia="Cambria"/>
          <w:u w:val="single"/>
        </w:rPr>
        <w:t xml:space="preserve">in the enforcement of </w:t>
      </w:r>
      <w:r w:rsidRPr="00C161ED">
        <w:rPr>
          <w:rFonts w:eastAsia="Cambria"/>
          <w:b/>
          <w:iCs/>
          <w:u w:val="single"/>
        </w:rPr>
        <w:t>lockdown measures</w:t>
      </w:r>
      <w:r w:rsidRPr="00C161ED">
        <w:rPr>
          <w:rFonts w:eastAsia="Cambria"/>
          <w:sz w:val="14"/>
        </w:rPr>
        <w:t xml:space="preserve">, </w:t>
      </w:r>
      <w:r w:rsidRPr="00C161ED">
        <w:rPr>
          <w:rFonts w:eastAsia="Cambria"/>
          <w:u w:val="single"/>
        </w:rPr>
        <w:t>and by the contraction of civic spaces</w:t>
      </w:r>
      <w:r w:rsidRPr="00C161ED">
        <w:rPr>
          <w:rFonts w:eastAsia="Cambria"/>
          <w:sz w:val="14"/>
        </w:rPr>
        <w:t xml:space="preserve"> </w:t>
      </w:r>
      <w:r w:rsidRPr="00C161ED">
        <w:rPr>
          <w:rFonts w:eastAsia="Cambria"/>
          <w:u w:val="single"/>
        </w:rPr>
        <w:t xml:space="preserve">and </w:t>
      </w:r>
      <w:r w:rsidRPr="00C161ED">
        <w:rPr>
          <w:rFonts w:eastAsia="Cambria"/>
          <w:b/>
          <w:iCs/>
          <w:u w:val="single"/>
        </w:rPr>
        <w:t xml:space="preserve">public deliberation </w:t>
      </w:r>
      <w:r w:rsidRPr="00C161ED">
        <w:rPr>
          <w:rFonts w:eastAsia="Cambria"/>
          <w:u w:val="single"/>
        </w:rPr>
        <w:t>in the context of pandemic responses</w:t>
      </w:r>
      <w:r w:rsidRPr="00C161ED">
        <w:rPr>
          <w:rFonts w:eastAsia="Cambria"/>
          <w:sz w:val="14"/>
        </w:rPr>
        <w:t xml:space="preserve"> (Tanyag, 2022). </w:t>
      </w:r>
      <w:r w:rsidRPr="00C161ED">
        <w:rPr>
          <w:rFonts w:eastAsia="Cambria"/>
          <w:u w:val="single"/>
        </w:rPr>
        <w:t>Though</w:t>
      </w:r>
      <w:r w:rsidRPr="00C161ED">
        <w:rPr>
          <w:rFonts w:eastAsia="Cambria"/>
          <w:sz w:val="14"/>
        </w:rPr>
        <w:t xml:space="preserve"> clearly </w:t>
      </w:r>
      <w:r w:rsidRPr="00C161ED">
        <w:rPr>
          <w:rFonts w:eastAsia="Cambria"/>
          <w:u w:val="single"/>
        </w:rPr>
        <w:t>a global trend,</w:t>
      </w:r>
      <w:r w:rsidRPr="00C161ED">
        <w:rPr>
          <w:rFonts w:eastAsia="Cambria"/>
          <w:sz w:val="14"/>
        </w:rPr>
        <w:t xml:space="preserve"> </w:t>
      </w:r>
      <w:r w:rsidRPr="00C161ED">
        <w:rPr>
          <w:rFonts w:eastAsia="Cambria"/>
          <w:u w:val="single"/>
        </w:rPr>
        <w:t>there is</w:t>
      </w:r>
      <w:r w:rsidRPr="00C161ED">
        <w:rPr>
          <w:rFonts w:eastAsia="Cambria"/>
          <w:sz w:val="14"/>
        </w:rPr>
        <w:t xml:space="preserve"> a marked </w:t>
      </w:r>
      <w:r w:rsidRPr="00C161ED">
        <w:rPr>
          <w:rFonts w:eastAsia="Cambria"/>
          <w:u w:val="single"/>
        </w:rPr>
        <w:t xml:space="preserve">difference in the </w:t>
      </w:r>
      <w:r w:rsidRPr="00C161ED">
        <w:rPr>
          <w:rFonts w:eastAsia="Cambria"/>
          <w:b/>
          <w:iCs/>
          <w:u w:val="single"/>
        </w:rPr>
        <w:t>wantonness</w:t>
      </w:r>
      <w:r w:rsidRPr="00C161ED">
        <w:rPr>
          <w:rFonts w:eastAsia="Cambria"/>
          <w:u w:val="single"/>
        </w:rPr>
        <w:t xml:space="preserve"> of </w:t>
      </w:r>
      <w:r w:rsidRPr="00C161ED">
        <w:rPr>
          <w:rFonts w:eastAsia="Cambria"/>
          <w:b/>
          <w:iCs/>
          <w:u w:val="single"/>
        </w:rPr>
        <w:t>violence</w:t>
      </w:r>
      <w:r w:rsidRPr="00C161ED">
        <w:rPr>
          <w:rFonts w:eastAsia="Cambria"/>
          <w:u w:val="single"/>
        </w:rPr>
        <w:t xml:space="preserve"> deployed</w:t>
      </w:r>
      <w:r w:rsidRPr="00C161ED">
        <w:rPr>
          <w:rFonts w:eastAsia="Cambria"/>
          <w:sz w:val="14"/>
        </w:rPr>
        <w:t xml:space="preserve">, </w:t>
      </w:r>
      <w:r w:rsidRPr="00C161ED">
        <w:rPr>
          <w:rFonts w:eastAsia="Cambria"/>
          <w:u w:val="single"/>
        </w:rPr>
        <w:t xml:space="preserve">and </w:t>
      </w:r>
      <w:r w:rsidRPr="00C161ED">
        <w:rPr>
          <w:rFonts w:eastAsia="Cambria"/>
          <w:b/>
          <w:iCs/>
          <w:u w:val="single"/>
        </w:rPr>
        <w:t>impunity</w:t>
      </w:r>
      <w:r w:rsidRPr="00C161ED">
        <w:rPr>
          <w:rFonts w:eastAsia="Cambria"/>
          <w:u w:val="single"/>
        </w:rPr>
        <w:t xml:space="preserve"> enjoyed by perpetrators</w:t>
      </w:r>
      <w:r w:rsidRPr="00C161ED">
        <w:rPr>
          <w:rFonts w:eastAsia="Cambria"/>
          <w:sz w:val="14"/>
        </w:rPr>
        <w:t xml:space="preserve">, precisely </w:t>
      </w:r>
      <w:r w:rsidRPr="00C161ED">
        <w:rPr>
          <w:rFonts w:eastAsia="Cambria"/>
          <w:u w:val="single"/>
        </w:rPr>
        <w:t>because of pre-existing weak democratic institutions</w:t>
      </w:r>
      <w:r w:rsidRPr="00C161ED">
        <w:rPr>
          <w:rFonts w:eastAsia="Cambria"/>
          <w:sz w:val="14"/>
        </w:rPr>
        <w:t xml:space="preserve"> in parts of the Global South. </w:t>
      </w:r>
      <w:r w:rsidRPr="00C161ED">
        <w:rPr>
          <w:rFonts w:eastAsia="Cambria"/>
          <w:u w:val="single"/>
        </w:rPr>
        <w:t>For example</w:t>
      </w:r>
      <w:r w:rsidRPr="00C161ED">
        <w:rPr>
          <w:rFonts w:eastAsia="Cambria"/>
          <w:sz w:val="14"/>
        </w:rPr>
        <w:t xml:space="preserve">, in the case of Southeast Asia, particularly </w:t>
      </w:r>
      <w:r w:rsidRPr="00C161ED">
        <w:rPr>
          <w:rFonts w:eastAsia="Cambria"/>
          <w:u w:val="single"/>
        </w:rPr>
        <w:t>across</w:t>
      </w:r>
      <w:r w:rsidRPr="00C161ED">
        <w:rPr>
          <w:rFonts w:eastAsia="Cambria"/>
          <w:sz w:val="14"/>
        </w:rPr>
        <w:t xml:space="preserve"> </w:t>
      </w:r>
      <w:r w:rsidRPr="00C161ED">
        <w:rPr>
          <w:rFonts w:eastAsia="Cambria"/>
          <w:u w:val="single"/>
        </w:rPr>
        <w:t>Thailand, Myanmar and the Philippines</w:t>
      </w:r>
      <w:r w:rsidRPr="00C161ED">
        <w:rPr>
          <w:rFonts w:eastAsia="Cambria"/>
          <w:sz w:val="14"/>
        </w:rPr>
        <w:t xml:space="preserve">, </w:t>
      </w:r>
      <w:r w:rsidRPr="00C161ED">
        <w:rPr>
          <w:rFonts w:eastAsia="Cambria"/>
          <w:u w:val="single"/>
        </w:rPr>
        <w:t>there was a view that</w:t>
      </w:r>
      <w:r w:rsidRPr="00C161ED">
        <w:rPr>
          <w:rFonts w:eastAsia="Cambria"/>
          <w:sz w:val="14"/>
        </w:rPr>
        <w:t xml:space="preserve"> ‘the use of </w:t>
      </w:r>
      <w:r w:rsidRPr="00C161ED">
        <w:rPr>
          <w:rFonts w:eastAsia="Cambria"/>
          <w:highlight w:val="yellow"/>
          <w:u w:val="single"/>
        </w:rPr>
        <w:t>security forces</w:t>
      </w:r>
      <w:r w:rsidRPr="00C161ED">
        <w:rPr>
          <w:rFonts w:eastAsia="Cambria"/>
          <w:sz w:val="14"/>
        </w:rPr>
        <w:t xml:space="preserve"> was </w:t>
      </w:r>
      <w:r w:rsidRPr="00C161ED">
        <w:rPr>
          <w:rFonts w:eastAsia="Cambria"/>
          <w:highlight w:val="yellow"/>
          <w:u w:val="single"/>
        </w:rPr>
        <w:t>intended</w:t>
      </w:r>
      <w:r w:rsidRPr="00C161ED">
        <w:rPr>
          <w:rFonts w:eastAsia="Cambria"/>
          <w:u w:val="single"/>
        </w:rPr>
        <w:t xml:space="preserve"> </w:t>
      </w:r>
      <w:r w:rsidRPr="00C161ED">
        <w:rPr>
          <w:rFonts w:eastAsia="Cambria"/>
          <w:highlight w:val="yellow"/>
          <w:u w:val="single"/>
        </w:rPr>
        <w:t>to eliminate political threats</w:t>
      </w:r>
      <w:r w:rsidRPr="00C161ED">
        <w:rPr>
          <w:rFonts w:eastAsia="Cambria"/>
          <w:sz w:val="14"/>
        </w:rPr>
        <w:t xml:space="preserve"> </w:t>
      </w:r>
      <w:r w:rsidRPr="00C161ED">
        <w:rPr>
          <w:rFonts w:eastAsia="Cambria"/>
          <w:highlight w:val="yellow"/>
          <w:u w:val="single"/>
        </w:rPr>
        <w:t>rather</w:t>
      </w:r>
      <w:r w:rsidRPr="00C161ED">
        <w:rPr>
          <w:rFonts w:eastAsia="Cambria"/>
          <w:u w:val="single"/>
        </w:rPr>
        <w:t xml:space="preserve"> </w:t>
      </w:r>
      <w:r w:rsidRPr="00C161ED">
        <w:rPr>
          <w:rFonts w:eastAsia="Cambria"/>
          <w:highlight w:val="yellow"/>
          <w:u w:val="single"/>
        </w:rPr>
        <w:t>than</w:t>
      </w:r>
      <w:r w:rsidRPr="00C161ED">
        <w:rPr>
          <w:rFonts w:eastAsia="Cambria"/>
          <w:sz w:val="14"/>
        </w:rPr>
        <w:t xml:space="preserve"> to eradicate </w:t>
      </w:r>
      <w:r w:rsidRPr="00C161ED">
        <w:rPr>
          <w:rFonts w:eastAsia="Cambria"/>
          <w:u w:val="single"/>
        </w:rPr>
        <w:t xml:space="preserve">the </w:t>
      </w:r>
      <w:r w:rsidRPr="00C161ED">
        <w:rPr>
          <w:rFonts w:eastAsia="Cambria"/>
          <w:highlight w:val="yellow"/>
          <w:u w:val="single"/>
        </w:rPr>
        <w:t>virus</w:t>
      </w:r>
      <w:r w:rsidRPr="00C161ED">
        <w:rPr>
          <w:rFonts w:eastAsia="Cambria"/>
          <w:sz w:val="14"/>
          <w:highlight w:val="yellow"/>
        </w:rPr>
        <w:t>’</w:t>
      </w:r>
      <w:r w:rsidRPr="00C161ED">
        <w:rPr>
          <w:rFonts w:eastAsia="Cambria"/>
          <w:sz w:val="14"/>
        </w:rPr>
        <w:t xml:space="preserve"> (</w:t>
      </w:r>
      <w:proofErr w:type="spellStart"/>
      <w:r w:rsidRPr="00C161ED">
        <w:rPr>
          <w:rFonts w:eastAsia="Cambria"/>
          <w:sz w:val="14"/>
        </w:rPr>
        <w:t>Auethavornpipat</w:t>
      </w:r>
      <w:proofErr w:type="spellEnd"/>
      <w:r w:rsidRPr="00C161ED">
        <w:rPr>
          <w:rFonts w:eastAsia="Cambria"/>
          <w:sz w:val="14"/>
        </w:rPr>
        <w:t xml:space="preserve"> &amp; Tanyag, 2021, p. 15). </w:t>
      </w:r>
      <w:r w:rsidRPr="00C161ED">
        <w:rPr>
          <w:rFonts w:eastAsia="Cambria"/>
          <w:u w:val="single"/>
        </w:rPr>
        <w:t>This</w:t>
      </w:r>
      <w:r w:rsidRPr="00C161ED">
        <w:rPr>
          <w:rFonts w:eastAsia="Cambria"/>
          <w:sz w:val="14"/>
        </w:rPr>
        <w:t xml:space="preserve"> concerning development </w:t>
      </w:r>
      <w:r w:rsidRPr="00C161ED">
        <w:rPr>
          <w:rFonts w:eastAsia="Cambria"/>
          <w:u w:val="single"/>
        </w:rPr>
        <w:t xml:space="preserve">highlights the under-examined </w:t>
      </w:r>
      <w:r w:rsidRPr="00C161ED">
        <w:rPr>
          <w:rFonts w:eastAsia="Cambria"/>
          <w:b/>
          <w:iCs/>
          <w:u w:val="single"/>
        </w:rPr>
        <w:t>crisis dimension</w:t>
      </w:r>
      <w:r w:rsidRPr="00C161ED">
        <w:rPr>
          <w:rFonts w:eastAsia="Cambria"/>
          <w:sz w:val="14"/>
        </w:rPr>
        <w:t xml:space="preserve"> </w:t>
      </w:r>
      <w:r w:rsidRPr="00C161ED">
        <w:rPr>
          <w:rFonts w:eastAsia="Cambria"/>
          <w:u w:val="single"/>
        </w:rPr>
        <w:t>to what other scholars</w:t>
      </w:r>
      <w:r w:rsidRPr="00C161ED">
        <w:rPr>
          <w:rFonts w:eastAsia="Cambria"/>
          <w:sz w:val="14"/>
        </w:rPr>
        <w:t xml:space="preserve"> have similarly </w:t>
      </w:r>
      <w:r w:rsidRPr="00C161ED">
        <w:rPr>
          <w:rFonts w:eastAsia="Cambria"/>
          <w:u w:val="single"/>
        </w:rPr>
        <w:t>observed regarding</w:t>
      </w:r>
      <w:r w:rsidRPr="00C161ED">
        <w:rPr>
          <w:rFonts w:eastAsia="Cambria"/>
          <w:sz w:val="14"/>
        </w:rPr>
        <w:t xml:space="preserve"> the turn toward </w:t>
      </w:r>
      <w:r w:rsidRPr="00C161ED">
        <w:rPr>
          <w:rFonts w:eastAsia="Cambria"/>
          <w:b/>
          <w:iCs/>
          <w:highlight w:val="yellow"/>
          <w:u w:val="single"/>
        </w:rPr>
        <w:t>authoritarian neoliberalism</w:t>
      </w:r>
      <w:r w:rsidRPr="00C161ED">
        <w:rPr>
          <w:rFonts w:eastAsia="Cambria"/>
          <w:sz w:val="14"/>
        </w:rPr>
        <w:t xml:space="preserve"> (Bruff, 2014); </w:t>
      </w:r>
      <w:r w:rsidRPr="00C161ED">
        <w:rPr>
          <w:rFonts w:eastAsia="Cambria"/>
          <w:b/>
          <w:iCs/>
          <w:highlight w:val="yellow"/>
          <w:u w:val="single"/>
        </w:rPr>
        <w:t>neoliberal security</w:t>
      </w:r>
      <w:r w:rsidRPr="00C161ED">
        <w:rPr>
          <w:rFonts w:eastAsia="Cambria"/>
          <w:b/>
          <w:iCs/>
          <w:u w:val="single"/>
        </w:rPr>
        <w:t xml:space="preserve"> </w:t>
      </w:r>
      <w:r w:rsidRPr="00C161ED">
        <w:rPr>
          <w:rFonts w:eastAsia="Cambria"/>
          <w:b/>
          <w:iCs/>
          <w:highlight w:val="yellow"/>
          <w:u w:val="single"/>
        </w:rPr>
        <w:t>state</w:t>
      </w:r>
      <w:r w:rsidRPr="00C161ED">
        <w:rPr>
          <w:rFonts w:eastAsia="Cambria"/>
          <w:sz w:val="14"/>
        </w:rPr>
        <w:t xml:space="preserve"> (</w:t>
      </w:r>
      <w:proofErr w:type="spellStart"/>
      <w:r w:rsidRPr="00C161ED">
        <w:rPr>
          <w:rFonts w:eastAsia="Cambria"/>
          <w:sz w:val="14"/>
        </w:rPr>
        <w:t>Axster</w:t>
      </w:r>
      <w:proofErr w:type="spellEnd"/>
      <w:r w:rsidRPr="00C161ED">
        <w:rPr>
          <w:rFonts w:eastAsia="Cambria"/>
          <w:sz w:val="14"/>
        </w:rPr>
        <w:t xml:space="preserve"> et  al., 2021); </w:t>
      </w:r>
      <w:r w:rsidRPr="00C161ED">
        <w:rPr>
          <w:rFonts w:eastAsia="Cambria"/>
          <w:u w:val="single"/>
        </w:rPr>
        <w:t>and</w:t>
      </w:r>
      <w:r w:rsidRPr="00C161ED">
        <w:rPr>
          <w:rFonts w:eastAsia="Cambria"/>
          <w:sz w:val="14"/>
        </w:rPr>
        <w:t xml:space="preserve"> </w:t>
      </w:r>
      <w:proofErr w:type="spellStart"/>
      <w:r w:rsidRPr="00C161ED">
        <w:rPr>
          <w:rFonts w:eastAsia="Cambria"/>
          <w:b/>
          <w:iCs/>
          <w:highlight w:val="yellow"/>
          <w:u w:val="single"/>
        </w:rPr>
        <w:t>militarised</w:t>
      </w:r>
      <w:proofErr w:type="spellEnd"/>
      <w:r w:rsidRPr="00C161ED">
        <w:rPr>
          <w:rFonts w:eastAsia="Cambria"/>
          <w:b/>
          <w:iCs/>
          <w:highlight w:val="yellow"/>
          <w:u w:val="single"/>
        </w:rPr>
        <w:t xml:space="preserve"> neoliberalism</w:t>
      </w:r>
      <w:r w:rsidRPr="00C161ED">
        <w:rPr>
          <w:rFonts w:eastAsia="Cambria"/>
          <w:sz w:val="14"/>
        </w:rPr>
        <w:t xml:space="preserve"> (Wijaya &amp; Jayasuriya, 2024). </w:t>
      </w:r>
      <w:r w:rsidRPr="00C161ED">
        <w:rPr>
          <w:rFonts w:eastAsia="Cambria"/>
          <w:u w:val="single"/>
        </w:rPr>
        <w:t>While these terms have subtle differences</w:t>
      </w:r>
      <w:r w:rsidRPr="00C161ED">
        <w:rPr>
          <w:rFonts w:eastAsia="Cambria"/>
          <w:sz w:val="14"/>
        </w:rPr>
        <w:t xml:space="preserve"> particularly the extent in which they </w:t>
      </w:r>
      <w:proofErr w:type="spellStart"/>
      <w:r w:rsidRPr="00C161ED">
        <w:rPr>
          <w:rFonts w:eastAsia="Cambria"/>
          <w:sz w:val="14"/>
        </w:rPr>
        <w:t>theorise</w:t>
      </w:r>
      <w:proofErr w:type="spellEnd"/>
      <w:r w:rsidRPr="00C161ED">
        <w:rPr>
          <w:rFonts w:eastAsia="Cambria"/>
          <w:sz w:val="14"/>
        </w:rPr>
        <w:t xml:space="preserve"> violence, </w:t>
      </w:r>
      <w:r w:rsidRPr="00C161ED">
        <w:rPr>
          <w:rFonts w:eastAsia="Cambria"/>
          <w:u w:val="single"/>
        </w:rPr>
        <w:t xml:space="preserve">they </w:t>
      </w:r>
      <w:r w:rsidRPr="00C161ED">
        <w:rPr>
          <w:rFonts w:eastAsia="Cambria"/>
          <w:highlight w:val="yellow"/>
          <w:u w:val="single"/>
        </w:rPr>
        <w:t>all</w:t>
      </w:r>
      <w:r w:rsidRPr="00C161ED">
        <w:rPr>
          <w:rFonts w:eastAsia="Cambria"/>
          <w:u w:val="single"/>
        </w:rPr>
        <w:t xml:space="preserve"> </w:t>
      </w:r>
      <w:proofErr w:type="spellStart"/>
      <w:r w:rsidRPr="00C161ED">
        <w:rPr>
          <w:rFonts w:eastAsia="Cambria"/>
          <w:u w:val="single"/>
        </w:rPr>
        <w:t>emphasise</w:t>
      </w:r>
      <w:proofErr w:type="spellEnd"/>
      <w:r w:rsidRPr="00C161ED">
        <w:rPr>
          <w:rFonts w:eastAsia="Cambria"/>
          <w:sz w:val="14"/>
        </w:rPr>
        <w:t xml:space="preserve"> the </w:t>
      </w:r>
      <w:r w:rsidRPr="00C161ED">
        <w:rPr>
          <w:rFonts w:eastAsia="Cambria"/>
          <w:u w:val="single"/>
        </w:rPr>
        <w:t xml:space="preserve">mutually </w:t>
      </w:r>
      <w:r w:rsidRPr="00C161ED">
        <w:rPr>
          <w:rFonts w:eastAsia="Cambria"/>
          <w:highlight w:val="yellow"/>
          <w:u w:val="single"/>
        </w:rPr>
        <w:t>reinforc</w:t>
      </w:r>
      <w:r w:rsidRPr="00C161ED">
        <w:rPr>
          <w:rFonts w:eastAsia="Cambria"/>
          <w:u w:val="single"/>
        </w:rPr>
        <w:t xml:space="preserve">ing </w:t>
      </w:r>
      <w:r w:rsidRPr="00C161ED">
        <w:rPr>
          <w:rFonts w:eastAsia="Cambria"/>
          <w:highlight w:val="yellow"/>
          <w:u w:val="single"/>
        </w:rPr>
        <w:t>ways</w:t>
      </w:r>
      <w:r w:rsidRPr="00C161ED">
        <w:rPr>
          <w:rFonts w:eastAsia="Cambria"/>
          <w:u w:val="single"/>
        </w:rPr>
        <w:t xml:space="preserve"> </w:t>
      </w:r>
      <w:r w:rsidRPr="00C161ED">
        <w:rPr>
          <w:rFonts w:eastAsia="Cambria"/>
          <w:highlight w:val="yellow"/>
          <w:u w:val="single"/>
        </w:rPr>
        <w:t>capitalism</w:t>
      </w:r>
      <w:r w:rsidRPr="00C161ED">
        <w:rPr>
          <w:rFonts w:eastAsia="Cambria"/>
          <w:sz w:val="14"/>
        </w:rPr>
        <w:t xml:space="preserve"> </w:t>
      </w:r>
      <w:r w:rsidRPr="00C161ED">
        <w:rPr>
          <w:rFonts w:eastAsia="Cambria"/>
          <w:highlight w:val="yellow"/>
          <w:u w:val="single"/>
        </w:rPr>
        <w:t>relies on coercive state</w:t>
      </w:r>
      <w:r w:rsidRPr="00C161ED">
        <w:rPr>
          <w:rFonts w:eastAsia="Cambria"/>
          <w:u w:val="single"/>
        </w:rPr>
        <w:t xml:space="preserve"> </w:t>
      </w:r>
      <w:r w:rsidRPr="00C161ED">
        <w:rPr>
          <w:rFonts w:eastAsia="Cambria"/>
          <w:highlight w:val="yellow"/>
          <w:u w:val="single"/>
        </w:rPr>
        <w:t>practices</w:t>
      </w:r>
      <w:r w:rsidRPr="00C161ED">
        <w:rPr>
          <w:rFonts w:eastAsia="Cambria"/>
          <w:u w:val="single"/>
        </w:rPr>
        <w:t>.</w:t>
      </w:r>
    </w:p>
    <w:p w14:paraId="56E8C159" w14:textId="77777777" w:rsidR="00C161ED" w:rsidRPr="00C161ED" w:rsidRDefault="00C161ED" w:rsidP="00C161ED">
      <w:pPr>
        <w:rPr>
          <w:rFonts w:eastAsia="Cambria"/>
          <w:sz w:val="14"/>
        </w:rPr>
      </w:pPr>
      <w:r w:rsidRPr="00C161ED">
        <w:rPr>
          <w:rFonts w:eastAsia="Cambria"/>
          <w:u w:val="single"/>
        </w:rPr>
        <w:t>In</w:t>
      </w:r>
      <w:r w:rsidRPr="00C161ED">
        <w:rPr>
          <w:rFonts w:eastAsia="Cambria"/>
          <w:sz w:val="14"/>
        </w:rPr>
        <w:t xml:space="preserve"> </w:t>
      </w:r>
      <w:r w:rsidRPr="00C161ED">
        <w:rPr>
          <w:rFonts w:eastAsia="Cambria"/>
          <w:b/>
          <w:iCs/>
          <w:highlight w:val="yellow"/>
          <w:u w:val="single"/>
        </w:rPr>
        <w:t>feminist</w:t>
      </w:r>
      <w:r w:rsidRPr="00C161ED">
        <w:rPr>
          <w:rFonts w:eastAsia="Cambria"/>
          <w:sz w:val="14"/>
        </w:rPr>
        <w:t xml:space="preserve"> </w:t>
      </w:r>
      <w:r w:rsidRPr="00C161ED">
        <w:rPr>
          <w:rFonts w:eastAsia="Cambria"/>
          <w:u w:val="single"/>
        </w:rPr>
        <w:t>international relations</w:t>
      </w:r>
      <w:r w:rsidRPr="00C161ED">
        <w:rPr>
          <w:rFonts w:eastAsia="Cambria"/>
          <w:sz w:val="14"/>
        </w:rPr>
        <w:t xml:space="preserve"> (</w:t>
      </w:r>
      <w:r w:rsidRPr="00C161ED">
        <w:rPr>
          <w:rFonts w:eastAsia="Cambria"/>
          <w:b/>
          <w:iCs/>
          <w:highlight w:val="yellow"/>
          <w:u w:val="single"/>
        </w:rPr>
        <w:t>IR</w:t>
      </w:r>
      <w:r w:rsidRPr="00C161ED">
        <w:rPr>
          <w:rFonts w:eastAsia="Cambria"/>
          <w:sz w:val="14"/>
          <w:highlight w:val="yellow"/>
        </w:rPr>
        <w:t>),</w:t>
      </w:r>
      <w:r w:rsidRPr="00C161ED">
        <w:rPr>
          <w:rFonts w:eastAsia="Cambria"/>
          <w:sz w:val="14"/>
        </w:rPr>
        <w:t xml:space="preserve"> </w:t>
      </w:r>
      <w:r w:rsidRPr="00C161ED">
        <w:rPr>
          <w:rFonts w:eastAsia="Cambria"/>
          <w:highlight w:val="yellow"/>
          <w:u w:val="single"/>
        </w:rPr>
        <w:t>scholars</w:t>
      </w:r>
      <w:r w:rsidRPr="00C161ED">
        <w:rPr>
          <w:rFonts w:eastAsia="Cambria"/>
          <w:sz w:val="14"/>
        </w:rPr>
        <w:t xml:space="preserve"> have </w:t>
      </w:r>
      <w:proofErr w:type="spellStart"/>
      <w:r w:rsidRPr="00C161ED">
        <w:rPr>
          <w:rFonts w:eastAsia="Cambria"/>
          <w:u w:val="single"/>
        </w:rPr>
        <w:t>re-emphasised</w:t>
      </w:r>
      <w:proofErr w:type="spellEnd"/>
      <w:r w:rsidRPr="00C161ED">
        <w:rPr>
          <w:rFonts w:eastAsia="Cambria"/>
          <w:sz w:val="14"/>
        </w:rPr>
        <w:t xml:space="preserve"> </w:t>
      </w:r>
      <w:r w:rsidRPr="00C161ED">
        <w:rPr>
          <w:rFonts w:eastAsia="Cambria"/>
          <w:u w:val="single"/>
        </w:rPr>
        <w:t xml:space="preserve">the need to </w:t>
      </w:r>
      <w:r w:rsidRPr="00C161ED">
        <w:rPr>
          <w:rFonts w:eastAsia="Cambria"/>
          <w:highlight w:val="yellow"/>
          <w:u w:val="single"/>
        </w:rPr>
        <w:t xml:space="preserve">understand how </w:t>
      </w:r>
      <w:r w:rsidRPr="00C161ED">
        <w:rPr>
          <w:rFonts w:eastAsia="Cambria"/>
          <w:b/>
          <w:iCs/>
          <w:highlight w:val="yellow"/>
          <w:u w:val="single"/>
        </w:rPr>
        <w:t>gender</w:t>
      </w:r>
      <w:r w:rsidRPr="00C161ED">
        <w:rPr>
          <w:rFonts w:eastAsia="Cambria"/>
          <w:highlight w:val="yellow"/>
          <w:u w:val="single"/>
        </w:rPr>
        <w:t xml:space="preserve"> is </w:t>
      </w:r>
      <w:r w:rsidRPr="00C161ED">
        <w:rPr>
          <w:rFonts w:eastAsia="Cambria"/>
          <w:b/>
          <w:iCs/>
          <w:highlight w:val="yellow"/>
          <w:u w:val="single"/>
        </w:rPr>
        <w:t>constituted</w:t>
      </w:r>
      <w:r w:rsidRPr="00C161ED">
        <w:rPr>
          <w:rFonts w:eastAsia="Cambria"/>
          <w:sz w:val="14"/>
        </w:rPr>
        <w:t xml:space="preserve"> </w:t>
      </w:r>
      <w:r w:rsidRPr="00C161ED">
        <w:rPr>
          <w:rFonts w:eastAsia="Cambria"/>
          <w:highlight w:val="yellow"/>
          <w:u w:val="single"/>
        </w:rPr>
        <w:t>in relation to</w:t>
      </w:r>
      <w:r w:rsidRPr="00C161ED">
        <w:rPr>
          <w:rFonts w:eastAsia="Cambria"/>
          <w:u w:val="single"/>
        </w:rPr>
        <w:t xml:space="preserve"> processes of </w:t>
      </w:r>
      <w:r w:rsidRPr="00C161ED">
        <w:rPr>
          <w:rFonts w:eastAsia="Cambria"/>
          <w:highlight w:val="yellow"/>
          <w:u w:val="single"/>
        </w:rPr>
        <w:t xml:space="preserve">economic </w:t>
      </w:r>
      <w:proofErr w:type="spellStart"/>
      <w:r w:rsidRPr="00C161ED">
        <w:rPr>
          <w:rFonts w:eastAsia="Cambria"/>
          <w:b/>
          <w:iCs/>
          <w:highlight w:val="yellow"/>
          <w:u w:val="single"/>
        </w:rPr>
        <w:t>globalisation</w:t>
      </w:r>
      <w:proofErr w:type="spellEnd"/>
      <w:r w:rsidRPr="00C161ED">
        <w:rPr>
          <w:rFonts w:eastAsia="Cambria"/>
          <w:sz w:val="14"/>
        </w:rPr>
        <w:t xml:space="preserve"> </w:t>
      </w:r>
      <w:r w:rsidRPr="00C161ED">
        <w:rPr>
          <w:rFonts w:eastAsia="Cambria"/>
          <w:highlight w:val="yellow"/>
          <w:u w:val="single"/>
        </w:rPr>
        <w:t xml:space="preserve">as well as </w:t>
      </w:r>
      <w:proofErr w:type="spellStart"/>
      <w:r w:rsidRPr="00C161ED">
        <w:rPr>
          <w:rFonts w:eastAsia="Cambria"/>
          <w:b/>
          <w:iCs/>
          <w:highlight w:val="yellow"/>
          <w:u w:val="single"/>
        </w:rPr>
        <w:t>militarisation</w:t>
      </w:r>
      <w:proofErr w:type="spellEnd"/>
      <w:r w:rsidRPr="00C161ED">
        <w:rPr>
          <w:rFonts w:eastAsia="Cambria"/>
          <w:u w:val="single"/>
        </w:rPr>
        <w:t xml:space="preserve"> and </w:t>
      </w:r>
      <w:r w:rsidRPr="00C161ED">
        <w:rPr>
          <w:rFonts w:eastAsia="Cambria"/>
          <w:b/>
          <w:iCs/>
          <w:u w:val="single"/>
        </w:rPr>
        <w:t>securitisation</w:t>
      </w:r>
      <w:r w:rsidRPr="00C161ED">
        <w:rPr>
          <w:rFonts w:eastAsia="Cambria"/>
          <w:sz w:val="14"/>
        </w:rPr>
        <w:t xml:space="preserve">.5 </w:t>
      </w:r>
      <w:r w:rsidRPr="00C161ED">
        <w:rPr>
          <w:rFonts w:eastAsia="Cambria"/>
          <w:highlight w:val="yellow"/>
          <w:u w:val="single"/>
        </w:rPr>
        <w:t>This means examining social reproduction</w:t>
      </w:r>
      <w:r w:rsidRPr="00C161ED">
        <w:rPr>
          <w:rFonts w:eastAsia="Cambria"/>
          <w:u w:val="single"/>
        </w:rPr>
        <w:t xml:space="preserve"> </w:t>
      </w:r>
      <w:r w:rsidRPr="00C161ED">
        <w:rPr>
          <w:rFonts w:eastAsia="Cambria"/>
          <w:highlight w:val="yellow"/>
          <w:u w:val="single"/>
        </w:rPr>
        <w:t>to</w:t>
      </w:r>
      <w:r w:rsidRPr="00C161ED">
        <w:rPr>
          <w:rFonts w:eastAsia="Cambria"/>
          <w:u w:val="single"/>
        </w:rPr>
        <w:t xml:space="preserve"> </w:t>
      </w:r>
      <w:r w:rsidRPr="00C161ED">
        <w:rPr>
          <w:rFonts w:eastAsia="Cambria"/>
          <w:highlight w:val="yellow"/>
          <w:u w:val="single"/>
        </w:rPr>
        <w:t>reveal</w:t>
      </w:r>
      <w:r w:rsidRPr="00C161ED">
        <w:rPr>
          <w:rFonts w:eastAsia="Cambria"/>
          <w:u w:val="single"/>
        </w:rPr>
        <w:t xml:space="preserve"> the </w:t>
      </w:r>
      <w:r w:rsidRPr="00C161ED">
        <w:rPr>
          <w:rFonts w:eastAsia="Cambria"/>
          <w:highlight w:val="yellow"/>
          <w:u w:val="single"/>
        </w:rPr>
        <w:t>ways</w:t>
      </w:r>
      <w:r w:rsidRPr="00C161ED">
        <w:rPr>
          <w:rFonts w:eastAsia="Cambria"/>
          <w:sz w:val="14"/>
        </w:rPr>
        <w:t xml:space="preserve"> </w:t>
      </w:r>
      <w:r w:rsidRPr="00C161ED">
        <w:rPr>
          <w:rFonts w:eastAsia="Cambria"/>
          <w:u w:val="single"/>
        </w:rPr>
        <w:t xml:space="preserve">global political </w:t>
      </w:r>
      <w:r w:rsidRPr="00C161ED">
        <w:rPr>
          <w:rFonts w:eastAsia="Cambria"/>
          <w:highlight w:val="yellow"/>
          <w:u w:val="single"/>
        </w:rPr>
        <w:t>economic processes are interlinked with global security</w:t>
      </w:r>
      <w:r w:rsidRPr="00C161ED">
        <w:rPr>
          <w:rFonts w:eastAsia="Cambria"/>
          <w:u w:val="single"/>
        </w:rPr>
        <w:t>.</w:t>
      </w:r>
      <w:r w:rsidRPr="00C161ED">
        <w:rPr>
          <w:rFonts w:eastAsia="Cambria"/>
          <w:sz w:val="14"/>
        </w:rPr>
        <w:t xml:space="preserve"> </w:t>
      </w:r>
      <w:r w:rsidRPr="00C161ED">
        <w:rPr>
          <w:rFonts w:eastAsia="Cambria"/>
          <w:u w:val="single"/>
        </w:rPr>
        <w:t>In</w:t>
      </w:r>
      <w:r w:rsidRPr="00C161ED">
        <w:rPr>
          <w:rFonts w:eastAsia="Cambria"/>
          <w:sz w:val="14"/>
        </w:rPr>
        <w:t xml:space="preserve"> the case of </w:t>
      </w:r>
      <w:r w:rsidRPr="00C161ED">
        <w:rPr>
          <w:rFonts w:eastAsia="Cambria"/>
          <w:u w:val="single"/>
        </w:rPr>
        <w:t>pandemic-intensified social reproductive crises</w:t>
      </w:r>
      <w:r w:rsidRPr="00C161ED">
        <w:rPr>
          <w:rFonts w:eastAsia="Cambria"/>
          <w:sz w:val="14"/>
        </w:rPr>
        <w:t xml:space="preserve">, </w:t>
      </w:r>
      <w:r w:rsidRPr="00C161ED">
        <w:rPr>
          <w:rFonts w:eastAsia="Cambria"/>
          <w:highlight w:val="yellow"/>
          <w:u w:val="single"/>
        </w:rPr>
        <w:t xml:space="preserve">it entails </w:t>
      </w:r>
      <w:r w:rsidRPr="00C161ED">
        <w:rPr>
          <w:rFonts w:eastAsia="Cambria"/>
          <w:b/>
          <w:iCs/>
          <w:highlight w:val="yellow"/>
          <w:u w:val="single"/>
        </w:rPr>
        <w:t>interrogating</w:t>
      </w:r>
      <w:r w:rsidRPr="00C161ED">
        <w:rPr>
          <w:rFonts w:eastAsia="Cambria"/>
          <w:sz w:val="14"/>
        </w:rPr>
        <w:t xml:space="preserve"> the </w:t>
      </w:r>
      <w:r w:rsidRPr="00C161ED">
        <w:rPr>
          <w:rFonts w:eastAsia="Cambria"/>
          <w:b/>
          <w:iCs/>
          <w:u w:val="single"/>
        </w:rPr>
        <w:t xml:space="preserve">gendered </w:t>
      </w:r>
      <w:r w:rsidRPr="00C161ED">
        <w:rPr>
          <w:rFonts w:eastAsia="Cambria"/>
          <w:b/>
          <w:iCs/>
          <w:highlight w:val="yellow"/>
          <w:u w:val="single"/>
        </w:rPr>
        <w:t>security</w:t>
      </w:r>
      <w:r w:rsidRPr="00C161ED">
        <w:rPr>
          <w:rFonts w:eastAsia="Cambria"/>
          <w:b/>
          <w:iCs/>
          <w:u w:val="single"/>
        </w:rPr>
        <w:t xml:space="preserve"> implications</w:t>
      </w:r>
      <w:r w:rsidRPr="00C161ED">
        <w:rPr>
          <w:rFonts w:eastAsia="Cambria"/>
          <w:sz w:val="14"/>
        </w:rPr>
        <w:t xml:space="preserve"> </w:t>
      </w:r>
      <w:r w:rsidRPr="00C161ED">
        <w:rPr>
          <w:rFonts w:eastAsia="Cambria"/>
          <w:u w:val="single"/>
        </w:rPr>
        <w:t xml:space="preserve">of </w:t>
      </w:r>
      <w:r w:rsidRPr="00C161ED">
        <w:rPr>
          <w:rFonts w:eastAsia="Cambria"/>
          <w:b/>
          <w:iCs/>
          <w:u w:val="single"/>
        </w:rPr>
        <w:t>depleting care</w:t>
      </w:r>
      <w:r w:rsidRPr="00C161ED">
        <w:rPr>
          <w:rFonts w:eastAsia="Cambria"/>
          <w:sz w:val="14"/>
        </w:rPr>
        <w:t xml:space="preserve">, </w:t>
      </w:r>
      <w:r w:rsidRPr="00C161ED">
        <w:rPr>
          <w:rFonts w:eastAsia="Cambria"/>
          <w:u w:val="single"/>
        </w:rPr>
        <w:t xml:space="preserve">and how accounts of </w:t>
      </w:r>
      <w:r w:rsidRPr="00C161ED">
        <w:rPr>
          <w:rFonts w:eastAsia="Cambria"/>
          <w:b/>
          <w:iCs/>
          <w:u w:val="single"/>
        </w:rPr>
        <w:t>state pandemic responses</w:t>
      </w:r>
      <w:r w:rsidRPr="00C161ED">
        <w:rPr>
          <w:rFonts w:eastAsia="Cambria"/>
          <w:sz w:val="14"/>
        </w:rPr>
        <w:t xml:space="preserve"> </w:t>
      </w:r>
      <w:r w:rsidRPr="00C161ED">
        <w:rPr>
          <w:rFonts w:eastAsia="Cambria"/>
          <w:u w:val="single"/>
        </w:rPr>
        <w:t>and their myriad consequences</w:t>
      </w:r>
      <w:r w:rsidRPr="00C161ED">
        <w:rPr>
          <w:rFonts w:eastAsia="Cambria"/>
          <w:sz w:val="14"/>
        </w:rPr>
        <w:t xml:space="preserve"> can </w:t>
      </w:r>
      <w:r w:rsidRPr="00C161ED">
        <w:rPr>
          <w:rFonts w:eastAsia="Cambria"/>
          <w:u w:val="single"/>
        </w:rPr>
        <w:t xml:space="preserve">benefit from </w:t>
      </w:r>
      <w:r w:rsidRPr="00C161ED">
        <w:rPr>
          <w:rFonts w:eastAsia="Cambria"/>
          <w:b/>
          <w:iCs/>
          <w:u w:val="single"/>
        </w:rPr>
        <w:t>security analysis</w:t>
      </w:r>
      <w:r w:rsidRPr="00C161ED">
        <w:rPr>
          <w:rFonts w:eastAsia="Cambria"/>
          <w:sz w:val="14"/>
        </w:rPr>
        <w:t xml:space="preserve">. </w:t>
      </w:r>
      <w:r w:rsidRPr="00C161ED">
        <w:rPr>
          <w:rFonts w:eastAsia="Cambria"/>
          <w:u w:val="single"/>
        </w:rPr>
        <w:t>Social reproductive crises</w:t>
      </w:r>
      <w:r w:rsidRPr="00C161ED">
        <w:rPr>
          <w:rFonts w:eastAsia="Cambria"/>
          <w:sz w:val="14"/>
        </w:rPr>
        <w:t xml:space="preserve"> are </w:t>
      </w:r>
      <w:r w:rsidRPr="00C161ED">
        <w:rPr>
          <w:rFonts w:eastAsia="Cambria"/>
          <w:u w:val="single"/>
        </w:rPr>
        <w:t>shaped by the allocation of resources in</w:t>
      </w:r>
      <w:r w:rsidRPr="00C161ED">
        <w:rPr>
          <w:rFonts w:eastAsia="Cambria"/>
          <w:sz w:val="14"/>
        </w:rPr>
        <w:t xml:space="preserve"> times of </w:t>
      </w:r>
      <w:r w:rsidRPr="00C161ED">
        <w:rPr>
          <w:rFonts w:eastAsia="Cambria"/>
          <w:u w:val="single"/>
        </w:rPr>
        <w:t>crises</w:t>
      </w:r>
      <w:r w:rsidRPr="00C161ED">
        <w:rPr>
          <w:rFonts w:eastAsia="Cambria"/>
          <w:sz w:val="14"/>
        </w:rPr>
        <w:t xml:space="preserve"> and </w:t>
      </w:r>
      <w:r w:rsidRPr="00C161ED">
        <w:rPr>
          <w:rFonts w:eastAsia="Cambria"/>
          <w:u w:val="single"/>
        </w:rPr>
        <w:t>during ‘peacetime’ with material consequences</w:t>
      </w:r>
      <w:r w:rsidRPr="00C161ED">
        <w:rPr>
          <w:rFonts w:eastAsia="Cambria"/>
          <w:sz w:val="14"/>
        </w:rPr>
        <w:t xml:space="preserve"> especially </w:t>
      </w:r>
      <w:r w:rsidRPr="00C161ED">
        <w:rPr>
          <w:rFonts w:eastAsia="Cambria"/>
          <w:u w:val="single"/>
        </w:rPr>
        <w:t>for women and girls</w:t>
      </w:r>
      <w:r w:rsidRPr="00C161ED">
        <w:rPr>
          <w:rFonts w:eastAsia="Cambria"/>
          <w:sz w:val="14"/>
        </w:rPr>
        <w:t xml:space="preserve"> (Rai et  al., 2019). This allocation, in turn, </w:t>
      </w:r>
      <w:r w:rsidRPr="00C161ED">
        <w:rPr>
          <w:rFonts w:eastAsia="Cambria"/>
          <w:u w:val="single"/>
        </w:rPr>
        <w:t xml:space="preserve">reflects how </w:t>
      </w:r>
      <w:r w:rsidRPr="00C161ED">
        <w:rPr>
          <w:rFonts w:eastAsia="Cambria"/>
          <w:b/>
          <w:iCs/>
          <w:u w:val="single"/>
        </w:rPr>
        <w:t>security</w:t>
      </w:r>
      <w:r w:rsidRPr="00C161ED">
        <w:rPr>
          <w:rFonts w:eastAsia="Cambria"/>
          <w:sz w:val="14"/>
        </w:rPr>
        <w:t xml:space="preserve"> </w:t>
      </w:r>
      <w:r w:rsidRPr="00C161ED">
        <w:rPr>
          <w:rFonts w:eastAsia="Cambria"/>
          <w:u w:val="single"/>
        </w:rPr>
        <w:t xml:space="preserve">is </w:t>
      </w:r>
      <w:r w:rsidRPr="00C161ED">
        <w:rPr>
          <w:rFonts w:eastAsia="Cambria"/>
          <w:b/>
          <w:iCs/>
          <w:u w:val="single"/>
        </w:rPr>
        <w:t>understood</w:t>
      </w:r>
      <w:r w:rsidRPr="00C161ED">
        <w:rPr>
          <w:rFonts w:eastAsia="Cambria"/>
          <w:sz w:val="14"/>
        </w:rPr>
        <w:t xml:space="preserve"> </w:t>
      </w:r>
      <w:r w:rsidRPr="00C161ED">
        <w:rPr>
          <w:rFonts w:eastAsia="Cambria"/>
          <w:u w:val="single"/>
        </w:rPr>
        <w:t xml:space="preserve">and </w:t>
      </w:r>
      <w:r w:rsidRPr="00C161ED">
        <w:rPr>
          <w:rFonts w:eastAsia="Cambria"/>
          <w:b/>
          <w:iCs/>
          <w:u w:val="single"/>
        </w:rPr>
        <w:t>enacted</w:t>
      </w:r>
      <w:r w:rsidRPr="00C161ED">
        <w:rPr>
          <w:rFonts w:eastAsia="Cambria"/>
          <w:sz w:val="14"/>
        </w:rPr>
        <w:t xml:space="preserve"> </w:t>
      </w:r>
      <w:r w:rsidRPr="00C161ED">
        <w:rPr>
          <w:rFonts w:eastAsia="Cambria"/>
          <w:u w:val="single"/>
        </w:rPr>
        <w:t xml:space="preserve">in the </w:t>
      </w:r>
      <w:r w:rsidRPr="00C161ED">
        <w:rPr>
          <w:rFonts w:eastAsia="Cambria"/>
          <w:b/>
          <w:iCs/>
          <w:u w:val="single"/>
        </w:rPr>
        <w:t>guise</w:t>
      </w:r>
      <w:r w:rsidRPr="00C161ED">
        <w:rPr>
          <w:rFonts w:eastAsia="Cambria"/>
          <w:u w:val="single"/>
        </w:rPr>
        <w:t xml:space="preserve"> of </w:t>
      </w:r>
      <w:r w:rsidRPr="00C161ED">
        <w:rPr>
          <w:rFonts w:eastAsia="Cambria"/>
          <w:b/>
          <w:iCs/>
          <w:u w:val="single"/>
        </w:rPr>
        <w:t>crisis management</w:t>
      </w:r>
      <w:r w:rsidRPr="00C161ED">
        <w:rPr>
          <w:rFonts w:eastAsia="Cambria"/>
          <w:u w:val="single"/>
        </w:rPr>
        <w:t xml:space="preserve"> </w:t>
      </w:r>
      <w:r w:rsidRPr="00C161ED">
        <w:rPr>
          <w:rFonts w:eastAsia="Cambria"/>
          <w:b/>
          <w:iCs/>
          <w:u w:val="single"/>
        </w:rPr>
        <w:t xml:space="preserve">nationally </w:t>
      </w:r>
      <w:r w:rsidRPr="00C161ED">
        <w:rPr>
          <w:rFonts w:eastAsia="Cambria"/>
          <w:u w:val="single"/>
        </w:rPr>
        <w:t xml:space="preserve">and </w:t>
      </w:r>
      <w:r w:rsidRPr="00C161ED">
        <w:rPr>
          <w:rFonts w:eastAsia="Cambria"/>
          <w:b/>
          <w:iCs/>
          <w:u w:val="single"/>
        </w:rPr>
        <w:t>globally</w:t>
      </w:r>
      <w:r w:rsidRPr="00C161ED">
        <w:rPr>
          <w:rFonts w:eastAsia="Cambria"/>
          <w:sz w:val="14"/>
        </w:rPr>
        <w:t xml:space="preserve">. </w:t>
      </w:r>
      <w:r w:rsidRPr="00C161ED">
        <w:rPr>
          <w:rFonts w:eastAsia="Cambria"/>
          <w:u w:val="single"/>
        </w:rPr>
        <w:t xml:space="preserve">It shapes how </w:t>
      </w:r>
      <w:r w:rsidRPr="00C161ED">
        <w:rPr>
          <w:rFonts w:eastAsia="Cambria"/>
          <w:b/>
          <w:iCs/>
          <w:highlight w:val="yellow"/>
          <w:u w:val="single"/>
        </w:rPr>
        <w:t>security institutions</w:t>
      </w:r>
      <w:r w:rsidRPr="00C161ED">
        <w:rPr>
          <w:rFonts w:eastAsia="Cambria"/>
          <w:sz w:val="14"/>
          <w:highlight w:val="yellow"/>
        </w:rPr>
        <w:t xml:space="preserve"> </w:t>
      </w:r>
      <w:r w:rsidRPr="00C161ED">
        <w:rPr>
          <w:rFonts w:eastAsia="Cambria"/>
          <w:highlight w:val="yellow"/>
          <w:u w:val="single"/>
        </w:rPr>
        <w:t xml:space="preserve">such as the </w:t>
      </w:r>
      <w:r w:rsidRPr="00C161ED">
        <w:rPr>
          <w:rFonts w:eastAsia="Cambria"/>
          <w:b/>
          <w:iCs/>
          <w:highlight w:val="yellow"/>
          <w:u w:val="single"/>
        </w:rPr>
        <w:t>military</w:t>
      </w:r>
      <w:r w:rsidRPr="00C161ED">
        <w:rPr>
          <w:rFonts w:eastAsia="Cambria"/>
          <w:highlight w:val="yellow"/>
          <w:u w:val="single"/>
        </w:rPr>
        <w:t xml:space="preserve"> and </w:t>
      </w:r>
      <w:r w:rsidRPr="00C161ED">
        <w:rPr>
          <w:rFonts w:eastAsia="Cambria"/>
          <w:b/>
          <w:iCs/>
          <w:highlight w:val="yellow"/>
          <w:u w:val="single"/>
        </w:rPr>
        <w:t>police</w:t>
      </w:r>
      <w:r w:rsidRPr="00C161ED">
        <w:rPr>
          <w:rFonts w:eastAsia="Cambria"/>
          <w:highlight w:val="yellow"/>
          <w:u w:val="single"/>
        </w:rPr>
        <w:t xml:space="preserve"> are seen as the </w:t>
      </w:r>
      <w:r w:rsidRPr="00C161ED">
        <w:rPr>
          <w:rFonts w:eastAsia="Cambria"/>
          <w:b/>
          <w:iCs/>
          <w:highlight w:val="yellow"/>
          <w:u w:val="single"/>
        </w:rPr>
        <w:t>‘default’ agents</w:t>
      </w:r>
      <w:r w:rsidRPr="00C161ED">
        <w:rPr>
          <w:rFonts w:eastAsia="Cambria"/>
          <w:u w:val="single"/>
        </w:rPr>
        <w:t xml:space="preserve"> of crisis response</w:t>
      </w:r>
      <w:r w:rsidRPr="00C161ED">
        <w:rPr>
          <w:rFonts w:eastAsia="Cambria"/>
          <w:sz w:val="14"/>
        </w:rPr>
        <w:t xml:space="preserve">; and relatedly, </w:t>
      </w:r>
      <w:r w:rsidRPr="00C161ED">
        <w:rPr>
          <w:rFonts w:eastAsia="Cambria"/>
          <w:u w:val="single"/>
        </w:rPr>
        <w:t>why they remain male-dominated fields.</w:t>
      </w:r>
      <w:r w:rsidRPr="00C161ED">
        <w:rPr>
          <w:rFonts w:eastAsia="Cambria"/>
          <w:sz w:val="14"/>
        </w:rPr>
        <w:t>6</w:t>
      </w:r>
    </w:p>
    <w:p w14:paraId="3A4E59FC" w14:textId="77777777" w:rsidR="00C161ED" w:rsidRPr="00C161ED" w:rsidRDefault="00C161ED" w:rsidP="00C161ED">
      <w:pPr>
        <w:rPr>
          <w:rFonts w:eastAsia="Cambria"/>
          <w:sz w:val="14"/>
        </w:rPr>
      </w:pPr>
      <w:r w:rsidRPr="00C161ED">
        <w:rPr>
          <w:rFonts w:eastAsia="Cambria"/>
          <w:sz w:val="14"/>
        </w:rPr>
        <w:t>Patriarchy adapts</w:t>
      </w:r>
    </w:p>
    <w:p w14:paraId="6ADEEC8A" w14:textId="77777777" w:rsidR="00C161ED" w:rsidRPr="00C161ED" w:rsidRDefault="00C161ED" w:rsidP="00C161ED">
      <w:pPr>
        <w:rPr>
          <w:rFonts w:eastAsia="Cambria"/>
          <w:sz w:val="14"/>
        </w:rPr>
      </w:pPr>
      <w:r w:rsidRPr="00C161ED">
        <w:rPr>
          <w:rFonts w:eastAsia="Cambria"/>
          <w:sz w:val="14"/>
        </w:rPr>
        <w:t xml:space="preserve">Lastly, I draw on feminist perspectives to </w:t>
      </w:r>
      <w:proofErr w:type="spellStart"/>
      <w:r w:rsidRPr="00C161ED">
        <w:rPr>
          <w:rFonts w:eastAsia="Cambria"/>
          <w:sz w:val="14"/>
        </w:rPr>
        <w:t>emphasise</w:t>
      </w:r>
      <w:proofErr w:type="spellEnd"/>
      <w:r w:rsidRPr="00C161ED">
        <w:rPr>
          <w:rFonts w:eastAsia="Cambria"/>
          <w:sz w:val="14"/>
        </w:rPr>
        <w:t xml:space="preserve"> how </w:t>
      </w:r>
      <w:r w:rsidRPr="00C161ED">
        <w:rPr>
          <w:rFonts w:eastAsia="Cambria"/>
          <w:u w:val="single"/>
        </w:rPr>
        <w:t xml:space="preserve">these </w:t>
      </w:r>
      <w:r w:rsidRPr="00C161ED">
        <w:rPr>
          <w:rFonts w:eastAsia="Cambria"/>
          <w:b/>
          <w:iCs/>
          <w:highlight w:val="yellow"/>
          <w:u w:val="single"/>
        </w:rPr>
        <w:t>crises tendencies</w:t>
      </w:r>
      <w:r w:rsidRPr="00C161ED">
        <w:rPr>
          <w:rFonts w:eastAsia="Cambria"/>
          <w:highlight w:val="yellow"/>
          <w:u w:val="single"/>
        </w:rPr>
        <w:t xml:space="preserve"> are</w:t>
      </w:r>
      <w:r w:rsidRPr="00C161ED">
        <w:rPr>
          <w:rFonts w:eastAsia="Cambria"/>
          <w:u w:val="single"/>
        </w:rPr>
        <w:t xml:space="preserve"> also </w:t>
      </w:r>
      <w:r w:rsidRPr="00C161ED">
        <w:rPr>
          <w:rFonts w:eastAsia="Cambria"/>
          <w:b/>
          <w:iCs/>
          <w:highlight w:val="yellow"/>
          <w:u w:val="single"/>
        </w:rPr>
        <w:t>deeply patriarchal</w:t>
      </w:r>
      <w:r w:rsidRPr="00C161ED">
        <w:rPr>
          <w:rFonts w:eastAsia="Cambria"/>
          <w:sz w:val="14"/>
        </w:rPr>
        <w:t xml:space="preserve">. Here I build on Fraser’s account of </w:t>
      </w:r>
      <w:r w:rsidRPr="00C161ED">
        <w:rPr>
          <w:rFonts w:eastAsia="Cambria"/>
          <w:u w:val="single"/>
        </w:rPr>
        <w:t>boundary struggles and capitalist reinvention</w:t>
      </w:r>
      <w:r w:rsidRPr="00C161ED">
        <w:rPr>
          <w:rFonts w:eastAsia="Cambria"/>
          <w:sz w:val="14"/>
        </w:rPr>
        <w:t xml:space="preserve"> </w:t>
      </w:r>
      <w:r w:rsidRPr="00C161ED">
        <w:rPr>
          <w:rFonts w:eastAsia="Cambria"/>
          <w:u w:val="single"/>
        </w:rPr>
        <w:t>based on</w:t>
      </w:r>
      <w:r w:rsidRPr="00C161ED">
        <w:rPr>
          <w:rFonts w:eastAsia="Cambria"/>
          <w:sz w:val="14"/>
        </w:rPr>
        <w:t xml:space="preserve"> an understanding </w:t>
      </w:r>
      <w:r w:rsidRPr="00C161ED">
        <w:rPr>
          <w:rFonts w:eastAsia="Cambria"/>
          <w:u w:val="single"/>
        </w:rPr>
        <w:t>of</w:t>
      </w:r>
      <w:r w:rsidRPr="00C161ED">
        <w:rPr>
          <w:rFonts w:eastAsia="Cambria"/>
          <w:sz w:val="14"/>
        </w:rPr>
        <w:t xml:space="preserve"> capitalism as part of </w:t>
      </w:r>
      <w:r w:rsidRPr="00C161ED">
        <w:rPr>
          <w:rFonts w:eastAsia="Cambria"/>
          <w:u w:val="single"/>
        </w:rPr>
        <w:t>‘overlapping systems’ or ‘matrix’ of oppression</w:t>
      </w:r>
      <w:r w:rsidRPr="00C161ED">
        <w:rPr>
          <w:rFonts w:eastAsia="Cambria"/>
          <w:sz w:val="14"/>
        </w:rPr>
        <w:t xml:space="preserve"> together </w:t>
      </w:r>
      <w:r w:rsidRPr="00C161ED">
        <w:rPr>
          <w:rFonts w:eastAsia="Cambria"/>
          <w:u w:val="single"/>
        </w:rPr>
        <w:t>with patriarchy.</w:t>
      </w:r>
      <w:r w:rsidRPr="00C161ED">
        <w:rPr>
          <w:rFonts w:eastAsia="Cambria"/>
          <w:sz w:val="14"/>
        </w:rPr>
        <w:t xml:space="preserve"> That is, </w:t>
      </w:r>
      <w:r w:rsidRPr="00C161ED">
        <w:rPr>
          <w:rFonts w:eastAsia="Cambria"/>
          <w:b/>
          <w:iCs/>
          <w:highlight w:val="yellow"/>
          <w:u w:val="single"/>
        </w:rPr>
        <w:t>capitalism</w:t>
      </w:r>
      <w:r w:rsidRPr="00C161ED">
        <w:rPr>
          <w:rFonts w:eastAsia="Cambria"/>
          <w:sz w:val="14"/>
          <w:highlight w:val="yellow"/>
        </w:rPr>
        <w:t xml:space="preserve"> </w:t>
      </w:r>
      <w:r w:rsidRPr="00C161ED">
        <w:rPr>
          <w:rFonts w:eastAsia="Cambria"/>
          <w:b/>
          <w:iCs/>
          <w:highlight w:val="yellow"/>
          <w:u w:val="single"/>
        </w:rPr>
        <w:t>cannot continue to accumulate and reinvent itself</w:t>
      </w:r>
      <w:r w:rsidRPr="00C161ED">
        <w:rPr>
          <w:rFonts w:eastAsia="Cambria"/>
          <w:sz w:val="14"/>
          <w:highlight w:val="yellow"/>
        </w:rPr>
        <w:t>—</w:t>
      </w:r>
      <w:r w:rsidRPr="00C161ED">
        <w:rPr>
          <w:rFonts w:eastAsia="Cambria"/>
          <w:sz w:val="14"/>
        </w:rPr>
        <w:t xml:space="preserve">whether </w:t>
      </w:r>
      <w:r w:rsidRPr="00C161ED">
        <w:rPr>
          <w:rFonts w:eastAsia="Cambria"/>
          <w:u w:val="single"/>
        </w:rPr>
        <w:t>in grand or subtle ways</w:t>
      </w:r>
      <w:r w:rsidRPr="00C161ED">
        <w:rPr>
          <w:rFonts w:eastAsia="Cambria"/>
          <w:sz w:val="14"/>
        </w:rPr>
        <w:t>—</w:t>
      </w:r>
      <w:r w:rsidRPr="00C161ED">
        <w:rPr>
          <w:rFonts w:eastAsia="Cambria"/>
          <w:b/>
          <w:iCs/>
          <w:highlight w:val="yellow"/>
          <w:u w:val="single"/>
        </w:rPr>
        <w:t>without</w:t>
      </w:r>
      <w:r w:rsidRPr="00C161ED">
        <w:rPr>
          <w:rFonts w:eastAsia="Cambria"/>
          <w:sz w:val="14"/>
          <w:highlight w:val="yellow"/>
        </w:rPr>
        <w:t xml:space="preserve"> </w:t>
      </w:r>
      <w:r w:rsidRPr="00C161ED">
        <w:rPr>
          <w:rFonts w:eastAsia="Cambria"/>
          <w:highlight w:val="yellow"/>
          <w:u w:val="single"/>
        </w:rPr>
        <w:t>relying on</w:t>
      </w:r>
      <w:r w:rsidRPr="00C161ED">
        <w:rPr>
          <w:rFonts w:eastAsia="Cambria"/>
          <w:u w:val="single"/>
        </w:rPr>
        <w:t xml:space="preserve"> complementary </w:t>
      </w:r>
      <w:r w:rsidRPr="00C161ED">
        <w:rPr>
          <w:rFonts w:eastAsia="Cambria"/>
          <w:b/>
          <w:iCs/>
          <w:highlight w:val="yellow"/>
          <w:u w:val="single"/>
        </w:rPr>
        <w:t>reconfigurations</w:t>
      </w:r>
      <w:r w:rsidRPr="00C161ED">
        <w:rPr>
          <w:rFonts w:eastAsia="Cambria"/>
          <w:sz w:val="14"/>
          <w:highlight w:val="yellow"/>
        </w:rPr>
        <w:t xml:space="preserve"> </w:t>
      </w:r>
      <w:r w:rsidRPr="00C161ED">
        <w:rPr>
          <w:rFonts w:eastAsia="Cambria"/>
          <w:highlight w:val="yellow"/>
          <w:u w:val="single"/>
        </w:rPr>
        <w:t xml:space="preserve">of the </w:t>
      </w:r>
      <w:r w:rsidRPr="00C161ED">
        <w:rPr>
          <w:rFonts w:eastAsia="Cambria"/>
          <w:b/>
          <w:iCs/>
          <w:highlight w:val="yellow"/>
          <w:u w:val="single"/>
        </w:rPr>
        <w:t>home</w:t>
      </w:r>
      <w:r w:rsidRPr="00C161ED">
        <w:rPr>
          <w:rFonts w:eastAsia="Cambria"/>
          <w:highlight w:val="yellow"/>
          <w:u w:val="single"/>
        </w:rPr>
        <w:t xml:space="preserve"> or </w:t>
      </w:r>
      <w:r w:rsidRPr="00C161ED">
        <w:rPr>
          <w:rFonts w:eastAsia="Cambria"/>
          <w:b/>
          <w:iCs/>
          <w:highlight w:val="yellow"/>
          <w:u w:val="single"/>
        </w:rPr>
        <w:t>family life</w:t>
      </w:r>
      <w:r w:rsidRPr="00C161ED">
        <w:rPr>
          <w:rFonts w:eastAsia="Cambria"/>
          <w:sz w:val="14"/>
          <w:highlight w:val="yellow"/>
        </w:rPr>
        <w:t xml:space="preserve"> </w:t>
      </w:r>
      <w:r w:rsidRPr="00C161ED">
        <w:rPr>
          <w:rFonts w:eastAsia="Cambria"/>
          <w:u w:val="single"/>
        </w:rPr>
        <w:t>as well as</w:t>
      </w:r>
      <w:r w:rsidRPr="00C161ED">
        <w:rPr>
          <w:rFonts w:eastAsia="Cambria"/>
          <w:sz w:val="14"/>
        </w:rPr>
        <w:t xml:space="preserve"> </w:t>
      </w:r>
      <w:r w:rsidRPr="00C161ED">
        <w:rPr>
          <w:rFonts w:eastAsia="Cambria"/>
          <w:u w:val="single"/>
        </w:rPr>
        <w:t xml:space="preserve">of </w:t>
      </w:r>
      <w:r w:rsidRPr="00C161ED">
        <w:rPr>
          <w:rFonts w:eastAsia="Cambria"/>
          <w:b/>
          <w:iCs/>
          <w:highlight w:val="yellow"/>
          <w:u w:val="single"/>
        </w:rPr>
        <w:t>racial</w:t>
      </w:r>
      <w:r w:rsidRPr="00C161ED">
        <w:rPr>
          <w:rFonts w:eastAsia="Cambria"/>
          <w:highlight w:val="yellow"/>
          <w:u w:val="single"/>
        </w:rPr>
        <w:t xml:space="preserve"> and </w:t>
      </w:r>
      <w:r w:rsidRPr="00C161ED">
        <w:rPr>
          <w:rFonts w:eastAsia="Cambria"/>
          <w:b/>
          <w:iCs/>
          <w:highlight w:val="yellow"/>
          <w:u w:val="single"/>
        </w:rPr>
        <w:t>geopolitical differentiation</w:t>
      </w:r>
      <w:r w:rsidRPr="00C161ED">
        <w:rPr>
          <w:rFonts w:eastAsia="Cambria"/>
          <w:sz w:val="14"/>
        </w:rPr>
        <w:t xml:space="preserve">.7 </w:t>
      </w:r>
      <w:r w:rsidRPr="00C161ED">
        <w:rPr>
          <w:rFonts w:eastAsia="Cambria"/>
          <w:highlight w:val="yellow"/>
          <w:u w:val="single"/>
        </w:rPr>
        <w:t>Patriarchy</w:t>
      </w:r>
      <w:r w:rsidRPr="00C161ED">
        <w:rPr>
          <w:rFonts w:eastAsia="Cambria"/>
          <w:sz w:val="14"/>
          <w:highlight w:val="yellow"/>
        </w:rPr>
        <w:t>,</w:t>
      </w:r>
      <w:r w:rsidRPr="00C161ED">
        <w:rPr>
          <w:rFonts w:eastAsia="Cambria"/>
          <w:sz w:val="14"/>
        </w:rPr>
        <w:t xml:space="preserve"> defined </w:t>
      </w:r>
      <w:r w:rsidRPr="00C161ED">
        <w:rPr>
          <w:rFonts w:eastAsia="Cambria"/>
          <w:u w:val="single"/>
        </w:rPr>
        <w:t>as a system of ideas and relationships that engender male dominance</w:t>
      </w:r>
      <w:r w:rsidRPr="00C161ED">
        <w:rPr>
          <w:rFonts w:eastAsia="Cambria"/>
          <w:sz w:val="14"/>
        </w:rPr>
        <w:t xml:space="preserve"> </w:t>
      </w:r>
      <w:r w:rsidRPr="00C161ED">
        <w:rPr>
          <w:rFonts w:eastAsia="Cambria"/>
          <w:u w:val="single"/>
        </w:rPr>
        <w:t xml:space="preserve">and the oppression of women and </w:t>
      </w:r>
      <w:proofErr w:type="spellStart"/>
      <w:r w:rsidRPr="00C161ED">
        <w:rPr>
          <w:rFonts w:eastAsia="Cambria"/>
          <w:u w:val="single"/>
        </w:rPr>
        <w:t>feminised</w:t>
      </w:r>
      <w:proofErr w:type="spellEnd"/>
      <w:r w:rsidRPr="00C161ED">
        <w:rPr>
          <w:rFonts w:eastAsia="Cambria"/>
          <w:u w:val="single"/>
        </w:rPr>
        <w:t xml:space="preserve"> subjects</w:t>
      </w:r>
      <w:r w:rsidRPr="00C161ED">
        <w:rPr>
          <w:rFonts w:eastAsia="Cambria"/>
          <w:sz w:val="14"/>
        </w:rPr>
        <w:t xml:space="preserve">, has been argued to </w:t>
      </w:r>
      <w:r w:rsidRPr="00C161ED">
        <w:rPr>
          <w:rFonts w:eastAsia="Cambria"/>
          <w:highlight w:val="yellow"/>
          <w:u w:val="single"/>
        </w:rPr>
        <w:t>co-emerge and co-develop with capitalism</w:t>
      </w:r>
      <w:r w:rsidRPr="00C161ED">
        <w:rPr>
          <w:rFonts w:eastAsia="Cambria"/>
          <w:sz w:val="14"/>
        </w:rPr>
        <w:t xml:space="preserve"> as part of wider ‘relations of ruling’ (Mohanty, 2003, pp. 55–56; see also Collins, 2000; Ferguson, 2016, p. 43). As Cynthia Enloe (2017, p. 16) reminded, </w:t>
      </w:r>
      <w:r w:rsidRPr="00C161ED">
        <w:rPr>
          <w:rFonts w:eastAsia="Cambria"/>
          <w:highlight w:val="yellow"/>
          <w:u w:val="single"/>
        </w:rPr>
        <w:t>‘</w:t>
      </w:r>
      <w:r w:rsidRPr="00C161ED">
        <w:rPr>
          <w:rFonts w:eastAsia="Cambria"/>
          <w:b/>
          <w:iCs/>
          <w:highlight w:val="yellow"/>
          <w:u w:val="single"/>
        </w:rPr>
        <w:t>[p]</w:t>
      </w:r>
      <w:proofErr w:type="spellStart"/>
      <w:r w:rsidRPr="00C161ED">
        <w:rPr>
          <w:rFonts w:eastAsia="Cambria"/>
          <w:b/>
          <w:iCs/>
          <w:highlight w:val="yellow"/>
          <w:u w:val="single"/>
        </w:rPr>
        <w:t>atriarchy</w:t>
      </w:r>
      <w:proofErr w:type="spellEnd"/>
      <w:r w:rsidRPr="00C161ED">
        <w:rPr>
          <w:rFonts w:eastAsia="Cambria"/>
          <w:u w:val="single"/>
        </w:rPr>
        <w:t xml:space="preserve"> can be </w:t>
      </w:r>
      <w:r w:rsidRPr="00C161ED">
        <w:rPr>
          <w:rFonts w:eastAsia="Cambria"/>
          <w:b/>
          <w:iCs/>
          <w:u w:val="single"/>
        </w:rPr>
        <w:t>updated</w:t>
      </w:r>
      <w:r w:rsidRPr="00C161ED">
        <w:rPr>
          <w:rFonts w:eastAsia="Cambria"/>
          <w:u w:val="single"/>
        </w:rPr>
        <w:t xml:space="preserve"> and modernized. It </w:t>
      </w:r>
      <w:r w:rsidRPr="00C161ED">
        <w:rPr>
          <w:rFonts w:eastAsia="Cambria"/>
          <w:b/>
          <w:iCs/>
          <w:highlight w:val="yellow"/>
          <w:u w:val="single"/>
        </w:rPr>
        <w:t>is</w:t>
      </w:r>
      <w:r w:rsidRPr="00C161ED">
        <w:rPr>
          <w:rFonts w:eastAsia="Cambria"/>
          <w:b/>
          <w:iCs/>
          <w:u w:val="single"/>
        </w:rPr>
        <w:t xml:space="preserve"> </w:t>
      </w:r>
      <w:r w:rsidRPr="00C161ED">
        <w:rPr>
          <w:rFonts w:eastAsia="Cambria"/>
          <w:b/>
          <w:iCs/>
          <w:highlight w:val="yellow"/>
          <w:u w:val="single"/>
        </w:rPr>
        <w:t>stunningly adaptable</w:t>
      </w:r>
      <w:r w:rsidRPr="00C161ED">
        <w:rPr>
          <w:rFonts w:eastAsia="Cambria"/>
          <w:iCs/>
          <w:sz w:val="14"/>
          <w:highlight w:val="yellow"/>
          <w:u w:val="single"/>
        </w:rPr>
        <w:t>’</w:t>
      </w:r>
      <w:r w:rsidRPr="00C161ED">
        <w:rPr>
          <w:rFonts w:eastAsia="Cambria"/>
          <w:sz w:val="14"/>
        </w:rPr>
        <w:t xml:space="preserve">. She attributes </w:t>
      </w:r>
      <w:r w:rsidRPr="00C161ED">
        <w:rPr>
          <w:rFonts w:eastAsia="Cambria"/>
          <w:u w:val="single"/>
        </w:rPr>
        <w:t>the ‘</w:t>
      </w:r>
      <w:r w:rsidRPr="00C161ED">
        <w:rPr>
          <w:rFonts w:eastAsia="Cambria"/>
          <w:b/>
          <w:iCs/>
          <w:u w:val="single"/>
        </w:rPr>
        <w:t>stubborn survival</w:t>
      </w:r>
      <w:r w:rsidRPr="00C161ED">
        <w:rPr>
          <w:rFonts w:eastAsia="Cambria"/>
          <w:u w:val="single"/>
        </w:rPr>
        <w:t>’ of patriarchy to</w:t>
      </w:r>
      <w:r w:rsidRPr="00C161ED">
        <w:rPr>
          <w:rFonts w:eastAsia="Cambria"/>
          <w:sz w:val="14"/>
        </w:rPr>
        <w:t xml:space="preserve"> its </w:t>
      </w:r>
      <w:r w:rsidRPr="00C161ED">
        <w:rPr>
          <w:rFonts w:eastAsia="Cambria"/>
          <w:u w:val="single"/>
        </w:rPr>
        <w:t xml:space="preserve">constant </w:t>
      </w:r>
      <w:r w:rsidRPr="00C161ED">
        <w:rPr>
          <w:rFonts w:eastAsia="Cambria"/>
          <w:b/>
          <w:iCs/>
          <w:u w:val="single"/>
        </w:rPr>
        <w:t>restyling</w:t>
      </w:r>
      <w:r w:rsidRPr="00C161ED">
        <w:rPr>
          <w:rFonts w:eastAsia="Cambria"/>
          <w:sz w:val="14"/>
        </w:rPr>
        <w:t xml:space="preserve"> </w:t>
      </w:r>
      <w:r w:rsidRPr="00C161ED">
        <w:rPr>
          <w:rFonts w:eastAsia="Cambria"/>
          <w:u w:val="single"/>
        </w:rPr>
        <w:t xml:space="preserve">and </w:t>
      </w:r>
      <w:r w:rsidRPr="00C161ED">
        <w:rPr>
          <w:rFonts w:eastAsia="Cambria"/>
          <w:b/>
          <w:iCs/>
          <w:u w:val="single"/>
        </w:rPr>
        <w:t>relegitimization</w:t>
      </w:r>
      <w:r w:rsidRPr="00C161ED">
        <w:rPr>
          <w:rFonts w:eastAsia="Cambria"/>
          <w:sz w:val="14"/>
        </w:rPr>
        <w:t xml:space="preserve"> (2017, p. 21). Such ‘patriarchal updating efforts’ occur during periods of crisis as major historical shifts, and in the quiet moments of their aftermath (Enloe, 2017).</w:t>
      </w:r>
    </w:p>
    <w:p w14:paraId="05255BBA" w14:textId="77777777" w:rsidR="00C161ED" w:rsidRPr="00C161ED" w:rsidRDefault="00C161ED" w:rsidP="00C161ED">
      <w:pPr>
        <w:rPr>
          <w:rFonts w:eastAsia="Cambria"/>
          <w:sz w:val="14"/>
        </w:rPr>
      </w:pPr>
      <w:proofErr w:type="spellStart"/>
      <w:r w:rsidRPr="00C161ED">
        <w:rPr>
          <w:rFonts w:eastAsia="Cambria"/>
          <w:b/>
          <w:iCs/>
          <w:highlight w:val="yellow"/>
          <w:u w:val="single"/>
        </w:rPr>
        <w:t>Analysing</w:t>
      </w:r>
      <w:proofErr w:type="spellEnd"/>
      <w:r w:rsidRPr="00C161ED">
        <w:rPr>
          <w:rFonts w:eastAsia="Cambria"/>
          <w:b/>
          <w:iCs/>
          <w:highlight w:val="yellow"/>
          <w:u w:val="single"/>
        </w:rPr>
        <w:t xml:space="preserve"> boundary struggle</w:t>
      </w:r>
      <w:r w:rsidRPr="00C161ED">
        <w:rPr>
          <w:rFonts w:eastAsia="Cambria"/>
          <w:b/>
          <w:iCs/>
          <w:u w:val="single"/>
        </w:rPr>
        <w:t>s</w:t>
      </w:r>
      <w:r w:rsidRPr="00C161ED">
        <w:rPr>
          <w:rFonts w:eastAsia="Cambria"/>
          <w:u w:val="single"/>
        </w:rPr>
        <w:t xml:space="preserve"> activated by the pandemic </w:t>
      </w:r>
      <w:r w:rsidRPr="00C161ED">
        <w:rPr>
          <w:rFonts w:eastAsia="Cambria"/>
          <w:b/>
          <w:iCs/>
          <w:highlight w:val="yellow"/>
          <w:u w:val="single"/>
        </w:rPr>
        <w:t>disrupts</w:t>
      </w:r>
      <w:r w:rsidRPr="00C161ED">
        <w:rPr>
          <w:rFonts w:eastAsia="Cambria"/>
          <w:sz w:val="14"/>
        </w:rPr>
        <w:t xml:space="preserve"> </w:t>
      </w:r>
      <w:r w:rsidRPr="00C161ED">
        <w:rPr>
          <w:rFonts w:eastAsia="Cambria"/>
          <w:u w:val="single"/>
        </w:rPr>
        <w:t xml:space="preserve">a </w:t>
      </w:r>
      <w:r w:rsidRPr="00C161ED">
        <w:rPr>
          <w:rFonts w:eastAsia="Cambria"/>
          <w:b/>
          <w:iCs/>
          <w:u w:val="single"/>
        </w:rPr>
        <w:t>stable</w:t>
      </w:r>
      <w:r w:rsidRPr="00C161ED">
        <w:rPr>
          <w:rFonts w:eastAsia="Cambria"/>
          <w:u w:val="single"/>
        </w:rPr>
        <w:t>,</w:t>
      </w:r>
      <w:r w:rsidRPr="00C161ED">
        <w:rPr>
          <w:rFonts w:eastAsia="Cambria"/>
          <w:sz w:val="14"/>
        </w:rPr>
        <w:t xml:space="preserve"> ahistorical or monolithic </w:t>
      </w:r>
      <w:r w:rsidRPr="00C161ED">
        <w:rPr>
          <w:rFonts w:eastAsia="Cambria"/>
          <w:u w:val="single"/>
        </w:rPr>
        <w:t xml:space="preserve">account of </w:t>
      </w:r>
      <w:r w:rsidRPr="00C161ED">
        <w:rPr>
          <w:rFonts w:eastAsia="Cambria"/>
          <w:highlight w:val="yellow"/>
          <w:u w:val="single"/>
        </w:rPr>
        <w:t>patriarchy and capitalism</w:t>
      </w:r>
      <w:r w:rsidRPr="00C161ED">
        <w:rPr>
          <w:rFonts w:eastAsia="Cambria"/>
          <w:sz w:val="14"/>
        </w:rPr>
        <w:t xml:space="preserve"> precisely </w:t>
      </w:r>
      <w:r w:rsidRPr="00C161ED">
        <w:rPr>
          <w:rFonts w:eastAsia="Cambria"/>
          <w:u w:val="single"/>
        </w:rPr>
        <w:t xml:space="preserve">as </w:t>
      </w:r>
      <w:r w:rsidRPr="00C161ED">
        <w:rPr>
          <w:rFonts w:eastAsia="Cambria"/>
          <w:highlight w:val="yellow"/>
          <w:u w:val="single"/>
        </w:rPr>
        <w:t>it draws attention</w:t>
      </w:r>
      <w:r w:rsidRPr="00C161ED">
        <w:rPr>
          <w:rFonts w:eastAsia="Cambria"/>
          <w:u w:val="single"/>
        </w:rPr>
        <w:t xml:space="preserve"> </w:t>
      </w:r>
      <w:r w:rsidRPr="00C161ED">
        <w:rPr>
          <w:rFonts w:eastAsia="Cambria"/>
          <w:highlight w:val="yellow"/>
          <w:u w:val="single"/>
        </w:rPr>
        <w:t>to</w:t>
      </w:r>
      <w:r w:rsidRPr="00C161ED">
        <w:rPr>
          <w:rFonts w:eastAsia="Cambria"/>
          <w:u w:val="single"/>
        </w:rPr>
        <w:t xml:space="preserve"> the </w:t>
      </w:r>
      <w:r w:rsidRPr="00C161ED">
        <w:rPr>
          <w:rFonts w:eastAsia="Cambria"/>
          <w:b/>
          <w:iCs/>
          <w:u w:val="single"/>
        </w:rPr>
        <w:t>contingency</w:t>
      </w:r>
      <w:r w:rsidRPr="00C161ED">
        <w:rPr>
          <w:rFonts w:eastAsia="Cambria"/>
          <w:u w:val="single"/>
        </w:rPr>
        <w:t xml:space="preserve"> of </w:t>
      </w:r>
      <w:r w:rsidRPr="00C161ED">
        <w:rPr>
          <w:rFonts w:eastAsia="Cambria"/>
          <w:b/>
          <w:iCs/>
          <w:highlight w:val="yellow"/>
          <w:u w:val="single"/>
        </w:rPr>
        <w:t>gendered ideas</w:t>
      </w:r>
      <w:r w:rsidRPr="00C161ED">
        <w:rPr>
          <w:rFonts w:eastAsia="Cambria"/>
          <w:u w:val="single"/>
        </w:rPr>
        <w:t xml:space="preserve"> and beliefs</w:t>
      </w:r>
      <w:r w:rsidRPr="00C161ED">
        <w:rPr>
          <w:rFonts w:eastAsia="Cambria"/>
          <w:sz w:val="14"/>
        </w:rPr>
        <w:t xml:space="preserve">, </w:t>
      </w:r>
      <w:r w:rsidRPr="00C161ED">
        <w:rPr>
          <w:rFonts w:eastAsia="Cambria"/>
          <w:u w:val="single"/>
        </w:rPr>
        <w:t xml:space="preserve">as well as </w:t>
      </w:r>
      <w:r w:rsidRPr="00C161ED">
        <w:rPr>
          <w:rFonts w:eastAsia="Cambria"/>
          <w:b/>
          <w:iCs/>
          <w:u w:val="single"/>
        </w:rPr>
        <w:t>contest</w:t>
      </w:r>
      <w:r w:rsidRPr="00C161ED">
        <w:rPr>
          <w:rFonts w:eastAsia="Cambria"/>
          <w:u w:val="single"/>
        </w:rPr>
        <w:t xml:space="preserve"> among </w:t>
      </w:r>
      <w:r w:rsidRPr="00C161ED">
        <w:rPr>
          <w:rFonts w:eastAsia="Cambria"/>
          <w:b/>
          <w:iCs/>
          <w:u w:val="single"/>
        </w:rPr>
        <w:t xml:space="preserve">actors </w:t>
      </w:r>
      <w:r w:rsidRPr="00C161ED">
        <w:rPr>
          <w:rFonts w:eastAsia="Cambria"/>
          <w:sz w:val="14"/>
        </w:rPr>
        <w:t xml:space="preserve">(Mohanty, 2003). For example, Maria Mies (1986) </w:t>
      </w:r>
      <w:proofErr w:type="spellStart"/>
      <w:r w:rsidRPr="00C161ED">
        <w:rPr>
          <w:rFonts w:eastAsia="Cambria"/>
          <w:sz w:val="14"/>
        </w:rPr>
        <w:t>theorised</w:t>
      </w:r>
      <w:proofErr w:type="spellEnd"/>
      <w:r w:rsidRPr="00C161ED">
        <w:rPr>
          <w:rFonts w:eastAsia="Cambria"/>
          <w:sz w:val="14"/>
        </w:rPr>
        <w:t xml:space="preserve"> </w:t>
      </w:r>
      <w:r w:rsidRPr="00C161ED">
        <w:rPr>
          <w:rFonts w:eastAsia="Cambria"/>
          <w:highlight w:val="yellow"/>
          <w:u w:val="single"/>
        </w:rPr>
        <w:t>the process of ‘</w:t>
      </w:r>
      <w:proofErr w:type="spellStart"/>
      <w:r w:rsidRPr="00C161ED">
        <w:rPr>
          <w:rFonts w:eastAsia="Cambria"/>
          <w:b/>
          <w:iCs/>
          <w:highlight w:val="yellow"/>
          <w:u w:val="single"/>
        </w:rPr>
        <w:t>housewifization</w:t>
      </w:r>
      <w:proofErr w:type="spellEnd"/>
      <w:r w:rsidRPr="00C161ED">
        <w:rPr>
          <w:rFonts w:eastAsia="Cambria"/>
          <w:b/>
          <w:iCs/>
          <w:highlight w:val="yellow"/>
          <w:u w:val="single"/>
        </w:rPr>
        <w:t xml:space="preserve"> international</w:t>
      </w:r>
      <w:r w:rsidRPr="00C161ED">
        <w:rPr>
          <w:rFonts w:eastAsia="Cambria"/>
          <w:highlight w:val="yellow"/>
          <w:u w:val="single"/>
        </w:rPr>
        <w:t>’ through</w:t>
      </w:r>
      <w:r w:rsidRPr="00C161ED">
        <w:rPr>
          <w:rFonts w:eastAsia="Cambria"/>
          <w:sz w:val="14"/>
          <w:highlight w:val="yellow"/>
        </w:rPr>
        <w:t xml:space="preserve"> which </w:t>
      </w:r>
      <w:r w:rsidRPr="00C161ED">
        <w:rPr>
          <w:rFonts w:eastAsia="Cambria"/>
          <w:highlight w:val="yellow"/>
          <w:u w:val="single"/>
        </w:rPr>
        <w:t xml:space="preserve">the </w:t>
      </w:r>
      <w:r w:rsidRPr="00C161ED">
        <w:rPr>
          <w:rFonts w:eastAsia="Cambria"/>
          <w:b/>
          <w:iCs/>
          <w:highlight w:val="yellow"/>
          <w:u w:val="single"/>
        </w:rPr>
        <w:t>ideology</w:t>
      </w:r>
      <w:r w:rsidRPr="00C161ED">
        <w:rPr>
          <w:rFonts w:eastAsia="Cambria"/>
          <w:highlight w:val="yellow"/>
          <w:u w:val="single"/>
        </w:rPr>
        <w:t xml:space="preserve"> of</w:t>
      </w:r>
      <w:r w:rsidRPr="00C161ED">
        <w:rPr>
          <w:rFonts w:eastAsia="Cambria"/>
          <w:u w:val="single"/>
        </w:rPr>
        <w:t xml:space="preserve"> </w:t>
      </w:r>
      <w:r w:rsidRPr="00C161ED">
        <w:rPr>
          <w:rFonts w:eastAsia="Cambria"/>
          <w:highlight w:val="yellow"/>
          <w:u w:val="single"/>
        </w:rPr>
        <w:t xml:space="preserve">the ‘housewife’ </w:t>
      </w:r>
      <w:r w:rsidRPr="00C161ED">
        <w:rPr>
          <w:rFonts w:eastAsia="Cambria"/>
          <w:b/>
          <w:iCs/>
          <w:highlight w:val="yellow"/>
          <w:u w:val="single"/>
        </w:rPr>
        <w:t>makes</w:t>
      </w:r>
      <w:r w:rsidRPr="00C161ED">
        <w:rPr>
          <w:rFonts w:eastAsia="Cambria"/>
          <w:b/>
          <w:iCs/>
          <w:u w:val="single"/>
        </w:rPr>
        <w:t xml:space="preserve"> </w:t>
      </w:r>
      <w:r w:rsidRPr="00C161ED">
        <w:rPr>
          <w:rFonts w:eastAsia="Cambria"/>
          <w:u w:val="single"/>
        </w:rPr>
        <w:t xml:space="preserve">‘a large part of </w:t>
      </w:r>
      <w:proofErr w:type="spellStart"/>
      <w:r w:rsidRPr="00C161ED">
        <w:rPr>
          <w:rFonts w:eastAsia="Cambria"/>
          <w:b/>
          <w:iCs/>
          <w:highlight w:val="yellow"/>
          <w:u w:val="single"/>
        </w:rPr>
        <w:t>labour</w:t>
      </w:r>
      <w:proofErr w:type="spellEnd"/>
      <w:r w:rsidRPr="00C161ED">
        <w:rPr>
          <w:rFonts w:eastAsia="Cambria"/>
          <w:u w:val="single"/>
        </w:rPr>
        <w:t xml:space="preserve"> </w:t>
      </w:r>
      <w:r w:rsidRPr="00C161ED">
        <w:rPr>
          <w:rFonts w:eastAsia="Cambria"/>
          <w:highlight w:val="yellow"/>
          <w:u w:val="single"/>
        </w:rPr>
        <w:t>that is</w:t>
      </w:r>
      <w:r w:rsidRPr="00C161ED">
        <w:rPr>
          <w:rFonts w:eastAsia="Cambria"/>
          <w:u w:val="single"/>
        </w:rPr>
        <w:t xml:space="preserve"> exploited and </w:t>
      </w:r>
      <w:r w:rsidRPr="00C161ED">
        <w:rPr>
          <w:rFonts w:eastAsia="Cambria"/>
          <w:b/>
          <w:iCs/>
          <w:highlight w:val="yellow"/>
          <w:u w:val="single"/>
        </w:rPr>
        <w:t>super-exploited</w:t>
      </w:r>
      <w:r w:rsidRPr="00C161ED">
        <w:rPr>
          <w:rFonts w:eastAsia="Cambria"/>
          <w:u w:val="single"/>
        </w:rPr>
        <w:t xml:space="preserve"> for the </w:t>
      </w:r>
      <w:r w:rsidRPr="00C161ED">
        <w:rPr>
          <w:rFonts w:eastAsia="Cambria"/>
          <w:b/>
          <w:iCs/>
          <w:u w:val="single"/>
        </w:rPr>
        <w:t>world market</w:t>
      </w:r>
      <w:r w:rsidRPr="00C161ED">
        <w:rPr>
          <w:rFonts w:eastAsia="Cambria"/>
          <w:u w:val="single"/>
        </w:rPr>
        <w:t>’</w:t>
      </w:r>
      <w:r w:rsidRPr="00C161ED">
        <w:rPr>
          <w:rFonts w:eastAsia="Cambria"/>
          <w:sz w:val="14"/>
        </w:rPr>
        <w:t xml:space="preserve"> (p. 120). </w:t>
      </w:r>
      <w:r w:rsidRPr="00C161ED">
        <w:rPr>
          <w:rFonts w:eastAsia="Cambria"/>
          <w:b/>
          <w:iCs/>
          <w:highlight w:val="yellow"/>
          <w:u w:val="single"/>
        </w:rPr>
        <w:t>Jobs</w:t>
      </w:r>
      <w:r w:rsidRPr="00C161ED">
        <w:rPr>
          <w:rFonts w:eastAsia="Cambria"/>
          <w:b/>
          <w:iCs/>
          <w:u w:val="single"/>
        </w:rPr>
        <w:t xml:space="preserve"> </w:t>
      </w:r>
      <w:r w:rsidRPr="00C161ED">
        <w:rPr>
          <w:rFonts w:eastAsia="Cambria"/>
          <w:b/>
          <w:iCs/>
          <w:highlight w:val="yellow"/>
          <w:u w:val="single"/>
        </w:rPr>
        <w:t>that involve</w:t>
      </w:r>
      <w:r w:rsidRPr="00C161ED">
        <w:rPr>
          <w:rFonts w:eastAsia="Cambria"/>
          <w:u w:val="single"/>
        </w:rPr>
        <w:t xml:space="preserve"> cooking, cleaning and </w:t>
      </w:r>
      <w:r w:rsidRPr="00C161ED">
        <w:rPr>
          <w:rFonts w:eastAsia="Cambria"/>
          <w:b/>
          <w:iCs/>
          <w:highlight w:val="yellow"/>
          <w:u w:val="single"/>
        </w:rPr>
        <w:t>caring</w:t>
      </w:r>
      <w:r w:rsidRPr="00C161ED">
        <w:rPr>
          <w:rFonts w:eastAsia="Cambria"/>
          <w:u w:val="single"/>
        </w:rPr>
        <w:t xml:space="preserve"> for the sick </w:t>
      </w:r>
      <w:r w:rsidRPr="00C161ED">
        <w:rPr>
          <w:rFonts w:eastAsia="Cambria"/>
          <w:b/>
          <w:iCs/>
          <w:highlight w:val="yellow"/>
          <w:u w:val="single"/>
        </w:rPr>
        <w:t>are</w:t>
      </w:r>
      <w:r w:rsidRPr="00C161ED">
        <w:rPr>
          <w:rFonts w:eastAsia="Cambria"/>
          <w:u w:val="single"/>
        </w:rPr>
        <w:t xml:space="preserve"> typically </w:t>
      </w:r>
      <w:r w:rsidRPr="00C161ED">
        <w:rPr>
          <w:rFonts w:eastAsia="Cambria"/>
          <w:b/>
          <w:iCs/>
          <w:u w:val="single"/>
        </w:rPr>
        <w:t>defined</w:t>
      </w:r>
      <w:r w:rsidRPr="00C161ED">
        <w:rPr>
          <w:rFonts w:eastAsia="Cambria"/>
          <w:u w:val="single"/>
        </w:rPr>
        <w:t xml:space="preserve"> as </w:t>
      </w:r>
      <w:r w:rsidRPr="00C161ED">
        <w:rPr>
          <w:rFonts w:eastAsia="Cambria"/>
          <w:b/>
          <w:iCs/>
          <w:u w:val="single"/>
        </w:rPr>
        <w:t>‘</w:t>
      </w:r>
      <w:r w:rsidRPr="00C161ED">
        <w:rPr>
          <w:rFonts w:eastAsia="Cambria"/>
          <w:b/>
          <w:iCs/>
          <w:highlight w:val="yellow"/>
          <w:u w:val="single"/>
        </w:rPr>
        <w:t>low-skill’</w:t>
      </w:r>
      <w:r w:rsidRPr="00C161ED">
        <w:rPr>
          <w:rFonts w:eastAsia="Cambria"/>
          <w:highlight w:val="yellow"/>
          <w:u w:val="single"/>
        </w:rPr>
        <w:t xml:space="preserve"> because these are associated with roles ‘naturally’ done by women </w:t>
      </w:r>
      <w:r w:rsidRPr="00C161ED">
        <w:rPr>
          <w:rFonts w:eastAsia="Cambria"/>
          <w:u w:val="single"/>
        </w:rPr>
        <w:t>within a patriarchal household where men are considered as the ‘real’ workers and breadwinners</w:t>
      </w:r>
      <w:r w:rsidRPr="00C161ED">
        <w:rPr>
          <w:rFonts w:eastAsia="Cambria"/>
          <w:highlight w:val="yellow"/>
          <w:u w:val="single"/>
        </w:rPr>
        <w:t>.</w:t>
      </w:r>
      <w:r w:rsidRPr="00C161ED">
        <w:rPr>
          <w:rFonts w:eastAsia="Cambria"/>
          <w:sz w:val="14"/>
          <w:highlight w:val="yellow"/>
        </w:rPr>
        <w:t xml:space="preserve"> </w:t>
      </w:r>
      <w:r w:rsidRPr="00C161ED">
        <w:rPr>
          <w:rFonts w:eastAsia="Cambria"/>
          <w:b/>
          <w:iCs/>
          <w:highlight w:val="yellow"/>
          <w:u w:val="single"/>
        </w:rPr>
        <w:t>The framing</w:t>
      </w:r>
      <w:r w:rsidRPr="00C161ED">
        <w:rPr>
          <w:rFonts w:eastAsia="Cambria"/>
          <w:sz w:val="14"/>
          <w:highlight w:val="yellow"/>
        </w:rPr>
        <w:t xml:space="preserve"> </w:t>
      </w:r>
      <w:r w:rsidRPr="00C161ED">
        <w:rPr>
          <w:rFonts w:eastAsia="Cambria"/>
          <w:b/>
          <w:iCs/>
          <w:highlight w:val="yellow"/>
          <w:u w:val="single"/>
        </w:rPr>
        <w:t>of</w:t>
      </w:r>
      <w:r w:rsidRPr="00C161ED">
        <w:rPr>
          <w:rFonts w:eastAsia="Cambria"/>
          <w:sz w:val="14"/>
        </w:rPr>
        <w:t xml:space="preserve"> these </w:t>
      </w:r>
      <w:r w:rsidRPr="00C161ED">
        <w:rPr>
          <w:rFonts w:eastAsia="Cambria"/>
          <w:b/>
          <w:iCs/>
          <w:highlight w:val="yellow"/>
          <w:u w:val="single"/>
        </w:rPr>
        <w:t>jobs</w:t>
      </w:r>
      <w:r w:rsidRPr="00C161ED">
        <w:rPr>
          <w:rFonts w:eastAsia="Cambria"/>
          <w:sz w:val="14"/>
          <w:highlight w:val="yellow"/>
        </w:rPr>
        <w:t xml:space="preserve"> </w:t>
      </w:r>
      <w:r w:rsidRPr="00C161ED">
        <w:rPr>
          <w:rFonts w:eastAsia="Cambria"/>
          <w:highlight w:val="yellow"/>
          <w:u w:val="single"/>
        </w:rPr>
        <w:t>as ‘housework’</w:t>
      </w:r>
      <w:r w:rsidRPr="00C161ED">
        <w:rPr>
          <w:rFonts w:eastAsia="Cambria"/>
          <w:sz w:val="14"/>
        </w:rPr>
        <w:t xml:space="preserve"> </w:t>
      </w:r>
      <w:r w:rsidRPr="00C161ED">
        <w:rPr>
          <w:rFonts w:eastAsia="Cambria"/>
          <w:u w:val="single"/>
        </w:rPr>
        <w:t xml:space="preserve">and women as primarily ‘housewives’ </w:t>
      </w:r>
      <w:r w:rsidRPr="00C161ED">
        <w:rPr>
          <w:rFonts w:eastAsia="Cambria"/>
          <w:highlight w:val="yellow"/>
          <w:u w:val="single"/>
        </w:rPr>
        <w:t>enables</w:t>
      </w:r>
      <w:r w:rsidRPr="00C161ED">
        <w:rPr>
          <w:rFonts w:eastAsia="Cambria"/>
          <w:sz w:val="14"/>
          <w:highlight w:val="yellow"/>
        </w:rPr>
        <w:t xml:space="preserve"> </w:t>
      </w:r>
      <w:r w:rsidRPr="00C161ED">
        <w:rPr>
          <w:rFonts w:eastAsia="Cambria"/>
          <w:b/>
          <w:iCs/>
          <w:highlight w:val="yellow"/>
          <w:u w:val="single"/>
        </w:rPr>
        <w:t>low wages</w:t>
      </w:r>
      <w:r w:rsidRPr="00C161ED">
        <w:rPr>
          <w:rFonts w:eastAsia="Cambria"/>
          <w:sz w:val="14"/>
          <w:highlight w:val="yellow"/>
        </w:rPr>
        <w:t xml:space="preserve"> </w:t>
      </w:r>
      <w:r w:rsidRPr="00C161ED">
        <w:rPr>
          <w:rFonts w:eastAsia="Cambria"/>
          <w:highlight w:val="yellow"/>
          <w:u w:val="single"/>
        </w:rPr>
        <w:t xml:space="preserve">and </w:t>
      </w:r>
      <w:r w:rsidRPr="00C161ED">
        <w:rPr>
          <w:rFonts w:eastAsia="Cambria"/>
          <w:b/>
          <w:iCs/>
          <w:highlight w:val="yellow"/>
          <w:u w:val="single"/>
        </w:rPr>
        <w:t>poor work conditions</w:t>
      </w:r>
      <w:r w:rsidRPr="00C161ED">
        <w:rPr>
          <w:rFonts w:eastAsia="Cambria"/>
          <w:sz w:val="14"/>
        </w:rPr>
        <w:t xml:space="preserve"> </w:t>
      </w:r>
      <w:r w:rsidRPr="00C161ED">
        <w:rPr>
          <w:rFonts w:eastAsia="Cambria"/>
          <w:u w:val="single"/>
        </w:rPr>
        <w:t>to go unremarked</w:t>
      </w:r>
      <w:r w:rsidRPr="00C161ED">
        <w:rPr>
          <w:rFonts w:eastAsia="Cambria"/>
          <w:sz w:val="14"/>
        </w:rPr>
        <w:t xml:space="preserve"> </w:t>
      </w:r>
      <w:r w:rsidRPr="00C161ED">
        <w:rPr>
          <w:rFonts w:eastAsia="Cambria"/>
          <w:u w:val="single"/>
        </w:rPr>
        <w:t>regardless of the intensiveness and complexity of</w:t>
      </w:r>
      <w:r w:rsidRPr="00C161ED">
        <w:rPr>
          <w:rFonts w:eastAsia="Cambria"/>
          <w:sz w:val="14"/>
        </w:rPr>
        <w:t xml:space="preserve"> the </w:t>
      </w:r>
      <w:proofErr w:type="spellStart"/>
      <w:r w:rsidRPr="00C161ED">
        <w:rPr>
          <w:rFonts w:eastAsia="Cambria"/>
          <w:u w:val="single"/>
        </w:rPr>
        <w:t>labour</w:t>
      </w:r>
      <w:proofErr w:type="spellEnd"/>
      <w:r w:rsidRPr="00C161ED">
        <w:rPr>
          <w:rFonts w:eastAsia="Cambria"/>
          <w:u w:val="single"/>
        </w:rPr>
        <w:t xml:space="preserve"> </w:t>
      </w:r>
      <w:r w:rsidRPr="00C161ED">
        <w:rPr>
          <w:rFonts w:eastAsia="Cambria"/>
          <w:sz w:val="14"/>
        </w:rPr>
        <w:t xml:space="preserve">they do, </w:t>
      </w:r>
      <w:r w:rsidRPr="00C161ED">
        <w:rPr>
          <w:rFonts w:eastAsia="Cambria"/>
          <w:u w:val="single"/>
        </w:rPr>
        <w:t>or whether they are in fact housewives</w:t>
      </w:r>
      <w:r w:rsidRPr="00C161ED">
        <w:rPr>
          <w:rFonts w:eastAsia="Cambria"/>
          <w:sz w:val="14"/>
        </w:rPr>
        <w:t xml:space="preserve">. </w:t>
      </w:r>
      <w:proofErr w:type="spellStart"/>
      <w:r w:rsidRPr="00C161ED">
        <w:rPr>
          <w:rFonts w:eastAsia="Cambria"/>
          <w:b/>
          <w:iCs/>
          <w:highlight w:val="yellow"/>
          <w:u w:val="single"/>
        </w:rPr>
        <w:t>Housewifisation</w:t>
      </w:r>
      <w:proofErr w:type="spellEnd"/>
      <w:r w:rsidRPr="00C161ED">
        <w:rPr>
          <w:rFonts w:eastAsia="Cambria"/>
          <w:sz w:val="14"/>
          <w:highlight w:val="yellow"/>
        </w:rPr>
        <w:t xml:space="preserve"> </w:t>
      </w:r>
      <w:r w:rsidRPr="00C161ED">
        <w:rPr>
          <w:rFonts w:eastAsia="Cambria"/>
          <w:highlight w:val="yellow"/>
          <w:u w:val="single"/>
        </w:rPr>
        <w:t xml:space="preserve">is </w:t>
      </w:r>
      <w:r w:rsidRPr="00C161ED">
        <w:rPr>
          <w:rFonts w:eastAsia="Cambria"/>
          <w:b/>
          <w:iCs/>
          <w:highlight w:val="yellow"/>
          <w:u w:val="single"/>
        </w:rPr>
        <w:t>not static</w:t>
      </w:r>
      <w:r w:rsidRPr="00C161ED">
        <w:rPr>
          <w:rFonts w:eastAsia="Cambria"/>
          <w:sz w:val="14"/>
        </w:rPr>
        <w:t xml:space="preserve">, and </w:t>
      </w:r>
      <w:r w:rsidRPr="00C161ED">
        <w:rPr>
          <w:rFonts w:eastAsia="Cambria"/>
          <w:u w:val="single"/>
        </w:rPr>
        <w:t>the pandemic</w:t>
      </w:r>
      <w:r w:rsidRPr="00C161ED">
        <w:rPr>
          <w:rFonts w:eastAsia="Cambria"/>
          <w:sz w:val="14"/>
        </w:rPr>
        <w:t xml:space="preserve"> </w:t>
      </w:r>
      <w:r w:rsidRPr="00C161ED">
        <w:rPr>
          <w:rFonts w:eastAsia="Cambria"/>
          <w:u w:val="single"/>
        </w:rPr>
        <w:t>has shown how it can be updated to ensure the continuation of capital accumulation</w:t>
      </w:r>
      <w:r w:rsidRPr="00C161ED">
        <w:rPr>
          <w:rFonts w:eastAsia="Cambria"/>
          <w:sz w:val="14"/>
        </w:rPr>
        <w:t xml:space="preserve"> during and </w:t>
      </w:r>
      <w:r w:rsidRPr="00C161ED">
        <w:rPr>
          <w:rFonts w:eastAsia="Cambria"/>
          <w:u w:val="single"/>
        </w:rPr>
        <w:t>in the aftermath of crises</w:t>
      </w:r>
      <w:r w:rsidRPr="00C161ED">
        <w:rPr>
          <w:rFonts w:eastAsia="Cambria"/>
          <w:sz w:val="14"/>
        </w:rPr>
        <w:t xml:space="preserve">. </w:t>
      </w:r>
      <w:r w:rsidRPr="00C161ED">
        <w:rPr>
          <w:rFonts w:eastAsia="Cambria"/>
          <w:highlight w:val="yellow"/>
          <w:u w:val="single"/>
        </w:rPr>
        <w:t xml:space="preserve">This is </w:t>
      </w:r>
      <w:r w:rsidRPr="00C161ED">
        <w:rPr>
          <w:rFonts w:eastAsia="Cambria"/>
          <w:b/>
          <w:iCs/>
          <w:highlight w:val="yellow"/>
          <w:u w:val="single"/>
        </w:rPr>
        <w:t>evident</w:t>
      </w:r>
      <w:r w:rsidRPr="00C161ED">
        <w:rPr>
          <w:rFonts w:eastAsia="Cambria"/>
          <w:highlight w:val="yellow"/>
          <w:u w:val="single"/>
        </w:rPr>
        <w:t xml:space="preserve"> in the </w:t>
      </w:r>
      <w:r w:rsidRPr="00C161ED">
        <w:rPr>
          <w:rFonts w:eastAsia="Cambria"/>
          <w:b/>
          <w:iCs/>
          <w:highlight w:val="yellow"/>
          <w:u w:val="single"/>
        </w:rPr>
        <w:t>universal rebranding</w:t>
      </w:r>
      <w:r w:rsidRPr="00C161ED">
        <w:rPr>
          <w:rFonts w:eastAsia="Cambria"/>
          <w:highlight w:val="yellow"/>
          <w:u w:val="single"/>
        </w:rPr>
        <w:t xml:space="preserve"> of this </w:t>
      </w:r>
      <w:r w:rsidRPr="00C161ED">
        <w:rPr>
          <w:rFonts w:eastAsia="Cambria"/>
          <w:b/>
          <w:iCs/>
          <w:highlight w:val="yellow"/>
          <w:u w:val="single"/>
        </w:rPr>
        <w:t xml:space="preserve">largely female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force</w:t>
      </w:r>
      <w:r w:rsidRPr="00C161ED">
        <w:rPr>
          <w:rFonts w:eastAsia="Cambria"/>
          <w:highlight w:val="yellow"/>
          <w:u w:val="single"/>
        </w:rPr>
        <w:t xml:space="preserve"> from </w:t>
      </w:r>
      <w:r w:rsidRPr="00C161ED">
        <w:rPr>
          <w:rFonts w:eastAsia="Cambria"/>
          <w:u w:val="single"/>
        </w:rPr>
        <w:t xml:space="preserve">being </w:t>
      </w:r>
      <w:r w:rsidRPr="00C161ED">
        <w:rPr>
          <w:rFonts w:eastAsia="Cambria"/>
          <w:highlight w:val="yellow"/>
          <w:u w:val="single"/>
        </w:rPr>
        <w:t xml:space="preserve">‘low-skilled’ </w:t>
      </w:r>
      <w:r w:rsidRPr="00C161ED">
        <w:rPr>
          <w:rFonts w:eastAsia="Cambria"/>
          <w:b/>
          <w:iCs/>
          <w:highlight w:val="yellow"/>
          <w:u w:val="single"/>
        </w:rPr>
        <w:t>to ‘essential’</w:t>
      </w:r>
      <w:r w:rsidRPr="00C161ED">
        <w:rPr>
          <w:rFonts w:eastAsia="Cambria"/>
          <w:sz w:val="14"/>
        </w:rPr>
        <w:t xml:space="preserve"> </w:t>
      </w:r>
      <w:r w:rsidRPr="00C161ED">
        <w:rPr>
          <w:rFonts w:eastAsia="Cambria"/>
          <w:u w:val="single"/>
        </w:rPr>
        <w:t>to the effectiveness of pandemic responses</w:t>
      </w:r>
      <w:r w:rsidRPr="00C161ED">
        <w:rPr>
          <w:rFonts w:eastAsia="Cambria"/>
          <w:sz w:val="14"/>
        </w:rPr>
        <w:t xml:space="preserve"> (Farris &amp; Bergfeld, 2022). </w:t>
      </w:r>
      <w:r w:rsidRPr="00C161ED">
        <w:rPr>
          <w:rFonts w:eastAsia="Cambria"/>
          <w:u w:val="single"/>
        </w:rPr>
        <w:t>The global spread and everyday use of terms such as ‘essential’</w:t>
      </w:r>
      <w:r w:rsidRPr="00C161ED">
        <w:rPr>
          <w:rFonts w:eastAsia="Cambria"/>
          <w:sz w:val="14"/>
        </w:rPr>
        <w:t xml:space="preserve"> or ‘frontline’ workers </w:t>
      </w:r>
      <w:proofErr w:type="spellStart"/>
      <w:r w:rsidRPr="00C161ED">
        <w:rPr>
          <w:rFonts w:eastAsia="Cambria"/>
          <w:u w:val="single"/>
        </w:rPr>
        <w:t>signalled</w:t>
      </w:r>
      <w:proofErr w:type="spellEnd"/>
      <w:r w:rsidRPr="00C161ED">
        <w:rPr>
          <w:rFonts w:eastAsia="Cambria"/>
          <w:u w:val="single"/>
        </w:rPr>
        <w:t xml:space="preserve"> how pandemic conditions forced the long overdue recognition of the value of social reproduction</w:t>
      </w:r>
      <w:r w:rsidRPr="00C161ED">
        <w:rPr>
          <w:rFonts w:eastAsia="Cambria"/>
          <w:sz w:val="14"/>
        </w:rPr>
        <w:t xml:space="preserve"> for promoting the wellbeing of communities and societies more broadly. </w:t>
      </w:r>
      <w:r w:rsidRPr="00C161ED">
        <w:rPr>
          <w:rFonts w:eastAsia="Cambria"/>
          <w:u w:val="single"/>
        </w:rPr>
        <w:t>Yet</w:t>
      </w:r>
      <w:r w:rsidRPr="00C161ED">
        <w:rPr>
          <w:rFonts w:eastAsia="Cambria"/>
          <w:sz w:val="14"/>
        </w:rPr>
        <w:t xml:space="preserve">, </w:t>
      </w:r>
      <w:r w:rsidRPr="00C161ED">
        <w:rPr>
          <w:rFonts w:eastAsia="Cambria"/>
          <w:u w:val="single"/>
        </w:rPr>
        <w:t>as</w:t>
      </w:r>
      <w:r w:rsidRPr="00C161ED">
        <w:rPr>
          <w:rFonts w:eastAsia="Cambria"/>
          <w:sz w:val="14"/>
        </w:rPr>
        <w:t xml:space="preserve"> was seen widely from </w:t>
      </w:r>
      <w:r w:rsidRPr="00C161ED">
        <w:rPr>
          <w:rFonts w:eastAsia="Cambria"/>
          <w:u w:val="single"/>
        </w:rPr>
        <w:t>health workers’ strikes in the Philippines and globally</w:t>
      </w:r>
      <w:r w:rsidRPr="00C161ED">
        <w:rPr>
          <w:rFonts w:eastAsia="Cambria"/>
          <w:sz w:val="14"/>
        </w:rPr>
        <w:t xml:space="preserve">, </w:t>
      </w:r>
      <w:r w:rsidRPr="00C161ED">
        <w:rPr>
          <w:rFonts w:eastAsia="Cambria"/>
          <w:highlight w:val="yellow"/>
          <w:u w:val="single"/>
        </w:rPr>
        <w:t>this rebranding sharpened the contradiction of</w:t>
      </w:r>
      <w:r w:rsidRPr="00C161ED">
        <w:rPr>
          <w:rFonts w:eastAsia="Cambria"/>
          <w:u w:val="single"/>
        </w:rPr>
        <w:t xml:space="preserve"> </w:t>
      </w:r>
      <w:r w:rsidRPr="00C161ED">
        <w:rPr>
          <w:rFonts w:eastAsia="Cambria"/>
          <w:highlight w:val="yellow"/>
          <w:u w:val="single"/>
        </w:rPr>
        <w:t>being</w:t>
      </w:r>
      <w:r w:rsidRPr="00C161ED">
        <w:rPr>
          <w:rFonts w:eastAsia="Cambria"/>
          <w:u w:val="single"/>
        </w:rPr>
        <w:t xml:space="preserve"> deemed </w:t>
      </w:r>
      <w:r w:rsidRPr="00C161ED">
        <w:rPr>
          <w:rFonts w:eastAsia="Cambria"/>
          <w:highlight w:val="yellow"/>
          <w:u w:val="single"/>
        </w:rPr>
        <w:t>essential</w:t>
      </w:r>
      <w:r w:rsidRPr="00C161ED">
        <w:rPr>
          <w:rFonts w:eastAsia="Cambria"/>
          <w:u w:val="single"/>
        </w:rPr>
        <w:t xml:space="preserve"> </w:t>
      </w:r>
      <w:r w:rsidRPr="00C161ED">
        <w:rPr>
          <w:rFonts w:eastAsia="Cambria"/>
          <w:highlight w:val="yellow"/>
          <w:u w:val="single"/>
        </w:rPr>
        <w:t>while</w:t>
      </w:r>
      <w:r w:rsidRPr="00C161ED">
        <w:rPr>
          <w:rFonts w:eastAsia="Cambria"/>
          <w:u w:val="single"/>
        </w:rPr>
        <w:t xml:space="preserve"> </w:t>
      </w:r>
      <w:r w:rsidRPr="00C161ED">
        <w:rPr>
          <w:rFonts w:eastAsia="Cambria"/>
          <w:highlight w:val="yellow"/>
          <w:u w:val="single"/>
        </w:rPr>
        <w:t>struggling</w:t>
      </w:r>
      <w:r w:rsidRPr="00C161ED">
        <w:rPr>
          <w:rFonts w:eastAsia="Cambria"/>
          <w:u w:val="single"/>
        </w:rPr>
        <w:t xml:space="preserve"> to demand better pay.</w:t>
      </w:r>
    </w:p>
    <w:p w14:paraId="053CB023" w14:textId="77777777" w:rsidR="00C161ED" w:rsidRPr="00C161ED" w:rsidRDefault="00C161ED" w:rsidP="00C161ED">
      <w:pPr>
        <w:spacing w:after="0" w:line="240" w:lineRule="auto"/>
        <w:rPr>
          <w:rFonts w:eastAsia="Cambria"/>
          <w:sz w:val="16"/>
        </w:rPr>
      </w:pPr>
    </w:p>
    <w:p w14:paraId="043DDFB9" w14:textId="77777777" w:rsidR="00C161ED" w:rsidRPr="00C161ED" w:rsidRDefault="00C161ED" w:rsidP="00C161ED">
      <w:pPr>
        <w:keepNext/>
        <w:keepLines/>
        <w:spacing w:before="40" w:after="0"/>
        <w:outlineLvl w:val="3"/>
        <w:rPr>
          <w:rFonts w:eastAsia="MS Gothic" w:cs="Times New Roman"/>
          <w:b/>
          <w:iCs/>
          <w:sz w:val="26"/>
          <w:lang w:val="de-DE"/>
        </w:rPr>
      </w:pPr>
      <w:r w:rsidRPr="00C161ED">
        <w:rPr>
          <w:rFonts w:eastAsia="MS Gothic" w:cs="Times New Roman"/>
          <w:b/>
          <w:iCs/>
          <w:sz w:val="26"/>
          <w:lang w:val="de-DE"/>
        </w:rPr>
        <w:t>Independently, It Produces Violence at Both Discursive and Non-Discursive Levels. Accepting The Partriarchal Order in Both Language and Policy Informs How We Think and What We Believe at the World. Only Rejecting It Prevents Internalization of Harmful Tropes.</w:t>
      </w:r>
    </w:p>
    <w:p w14:paraId="54BC67BD" w14:textId="77777777" w:rsidR="00C161ED" w:rsidRPr="00C161ED" w:rsidRDefault="00C161ED" w:rsidP="00C161ED">
      <w:pPr>
        <w:rPr>
          <w:rFonts w:eastAsia="Cambria"/>
          <w:lang w:val="de-DE"/>
        </w:rPr>
      </w:pPr>
      <w:r w:rsidRPr="00C161ED">
        <w:rPr>
          <w:rFonts w:eastAsia="Cambria"/>
          <w:b/>
          <w:bCs/>
          <w:sz w:val="26"/>
        </w:rPr>
        <w:t>Carr and Kelan 23</w:t>
      </w:r>
      <w:r w:rsidRPr="00C161ED">
        <w:rPr>
          <w:rFonts w:eastAsia="Cambria"/>
          <w:lang w:val="de-DE"/>
        </w:rPr>
        <w:t xml:space="preserve"> — Chartered Occupation Psychologist, specializing in gender and work. Professor of Leadership and Organization </w:t>
      </w:r>
    </w:p>
    <w:p w14:paraId="5AE4ABF4" w14:textId="77777777" w:rsidR="00C161ED" w:rsidRPr="00C161ED" w:rsidRDefault="00C161ED" w:rsidP="00C161ED">
      <w:pPr>
        <w:rPr>
          <w:rFonts w:eastAsia="Cambria"/>
          <w:lang w:val="de-DE"/>
        </w:rPr>
      </w:pPr>
      <w:r w:rsidRPr="00C161ED">
        <w:rPr>
          <w:rFonts w:eastAsia="Cambria"/>
          <w:lang w:val="de-DE"/>
        </w:rPr>
        <w:t>Melissa Carr, World of Work Institute Director and senior leturer at Bournemouth Univesity, Elizabeth Kelan focuses on digitalization and diversity in the workplace, and she studies gender and leadership. „B</w:t>
      </w:r>
      <w:proofErr w:type="spellStart"/>
      <w:r w:rsidRPr="00C161ED">
        <w:rPr>
          <w:rFonts w:eastAsia="Cambria"/>
        </w:rPr>
        <w:t>etween</w:t>
      </w:r>
      <w:proofErr w:type="spellEnd"/>
      <w:r w:rsidRPr="00C161ED">
        <w:rPr>
          <w:rFonts w:eastAsia="Cambria"/>
        </w:rPr>
        <w:t xml:space="preserve"> consumption, accumulation and precarity: The psychic and affective practices of the female neoliberal spiritual” “subject</w:t>
      </w:r>
      <w:r w:rsidRPr="00C161ED">
        <w:rPr>
          <w:rFonts w:eastAsia="Cambria"/>
          <w:lang w:val="de-DE"/>
        </w:rPr>
        <w:t>https://journals.sagepub.com/doi/pdf/10.1177/00187267211058577</w:t>
      </w:r>
    </w:p>
    <w:p w14:paraId="11A597DE" w14:textId="77777777" w:rsidR="00C161ED" w:rsidRPr="00C161ED" w:rsidRDefault="00C161ED" w:rsidP="00C161ED">
      <w:pPr>
        <w:rPr>
          <w:rFonts w:eastAsia="Cambria"/>
          <w:sz w:val="16"/>
        </w:rPr>
      </w:pPr>
      <w:r w:rsidRPr="00C161ED">
        <w:rPr>
          <w:rFonts w:eastAsia="Cambria"/>
          <w:sz w:val="16"/>
        </w:rPr>
        <w:t xml:space="preserve">Our research focuses on how psychic and affective practices are </w:t>
      </w:r>
      <w:proofErr w:type="spellStart"/>
      <w:r w:rsidRPr="00C161ED">
        <w:rPr>
          <w:rFonts w:eastAsia="Cambria"/>
          <w:sz w:val="16"/>
        </w:rPr>
        <w:t>mobilised</w:t>
      </w:r>
      <w:proofErr w:type="spellEnd"/>
      <w:r w:rsidRPr="00C161ED">
        <w:rPr>
          <w:rFonts w:eastAsia="Cambria"/>
          <w:sz w:val="16"/>
        </w:rPr>
        <w:t xml:space="preserve"> in new forms of </w:t>
      </w:r>
      <w:proofErr w:type="spellStart"/>
      <w:r w:rsidRPr="00C161ED">
        <w:rPr>
          <w:rFonts w:eastAsia="Cambria"/>
          <w:sz w:val="16"/>
        </w:rPr>
        <w:t>organising</w:t>
      </w:r>
      <w:proofErr w:type="spellEnd"/>
      <w:r w:rsidRPr="00C161ED">
        <w:rPr>
          <w:rFonts w:eastAsia="Cambria"/>
          <w:sz w:val="16"/>
        </w:rPr>
        <w:t xml:space="preserve"> to produce a female neoliberal spiritual subject </w:t>
      </w:r>
      <w:proofErr w:type="spellStart"/>
      <w:r w:rsidRPr="00C161ED">
        <w:rPr>
          <w:rFonts w:eastAsia="Cambria"/>
          <w:sz w:val="16"/>
        </w:rPr>
        <w:t>labouring</w:t>
      </w:r>
      <w:proofErr w:type="spellEnd"/>
      <w:r w:rsidRPr="00C161ED">
        <w:rPr>
          <w:rFonts w:eastAsia="Cambria"/>
          <w:sz w:val="16"/>
        </w:rPr>
        <w:t xml:space="preserve"> under precarity. Core to this is the way that ‘</w:t>
      </w:r>
      <w:r w:rsidRPr="00C161ED">
        <w:rPr>
          <w:rFonts w:eastAsia="Cambria"/>
          <w:highlight w:val="yellow"/>
          <w:u w:val="single"/>
        </w:rPr>
        <w:t>feeling rules’ and ‘thinking rules’ are constructed to constitute subjectivities</w:t>
      </w:r>
      <w:r w:rsidRPr="00C161ED">
        <w:rPr>
          <w:rFonts w:eastAsia="Cambria"/>
          <w:sz w:val="16"/>
        </w:rPr>
        <w:t xml:space="preserve">. Therefore, we adopted a discourse analytic approach where </w:t>
      </w:r>
      <w:r w:rsidRPr="00C161ED">
        <w:rPr>
          <w:rFonts w:eastAsia="Cambria"/>
          <w:highlight w:val="yellow"/>
          <w:u w:val="single"/>
        </w:rPr>
        <w:t>language is</w:t>
      </w:r>
      <w:r w:rsidRPr="00C161ED">
        <w:rPr>
          <w:rFonts w:eastAsia="Cambria"/>
          <w:u w:val="single"/>
        </w:rPr>
        <w:t xml:space="preserve"> not simply a representation of reality</w:t>
      </w:r>
      <w:r w:rsidRPr="00C161ED">
        <w:rPr>
          <w:rFonts w:eastAsia="Cambria"/>
          <w:sz w:val="16"/>
        </w:rPr>
        <w:t xml:space="preserve">, </w:t>
      </w:r>
      <w:r w:rsidRPr="00C161ED">
        <w:rPr>
          <w:rFonts w:eastAsia="Cambria"/>
          <w:b/>
          <w:iCs/>
          <w:u w:val="single"/>
        </w:rPr>
        <w:t xml:space="preserve">but rather </w:t>
      </w:r>
      <w:r w:rsidRPr="00C161ED">
        <w:rPr>
          <w:rFonts w:eastAsia="Cambria"/>
          <w:b/>
          <w:iCs/>
          <w:highlight w:val="yellow"/>
          <w:u w:val="single"/>
        </w:rPr>
        <w:t xml:space="preserve">a discursive means </w:t>
      </w:r>
      <w:r w:rsidRPr="00C161ED">
        <w:rPr>
          <w:rFonts w:eastAsia="Cambria"/>
          <w:b/>
          <w:iCs/>
          <w:u w:val="single"/>
        </w:rPr>
        <w:t xml:space="preserve">or context </w:t>
      </w:r>
      <w:r w:rsidRPr="00C161ED">
        <w:rPr>
          <w:rFonts w:eastAsia="Cambria"/>
          <w:b/>
          <w:iCs/>
          <w:highlight w:val="yellow"/>
          <w:u w:val="single"/>
        </w:rPr>
        <w:t>through which subjectivities are constructed</w:t>
      </w:r>
      <w:r w:rsidRPr="00C161ED">
        <w:rPr>
          <w:rFonts w:eastAsia="Cambria"/>
          <w:b/>
          <w:iCs/>
          <w:u w:val="single"/>
        </w:rPr>
        <w:t xml:space="preserve"> </w:t>
      </w:r>
      <w:r w:rsidRPr="00C161ED">
        <w:rPr>
          <w:rFonts w:eastAsia="Cambria"/>
          <w:sz w:val="16"/>
        </w:rPr>
        <w:t xml:space="preserve">(Rumens, 2012). As Potter and Wetherell (1987) argue, discourse analysis should be viewed as an approach to research, rather than a particular method or technique, with no one common or correct way to conduct this. Consequently, </w:t>
      </w:r>
      <w:r w:rsidRPr="00C161ED">
        <w:rPr>
          <w:rFonts w:eastAsia="Cambria"/>
          <w:highlight w:val="yellow"/>
          <w:u w:val="single"/>
        </w:rPr>
        <w:t>discourse analysis can be approached</w:t>
      </w:r>
      <w:r w:rsidRPr="00C161ED">
        <w:rPr>
          <w:rFonts w:eastAsia="Cambria"/>
          <w:u w:val="single"/>
        </w:rPr>
        <w:t xml:space="preserve"> from a ‘</w:t>
      </w:r>
      <w:r w:rsidRPr="00C161ED">
        <w:rPr>
          <w:rFonts w:eastAsia="Cambria"/>
          <w:highlight w:val="yellow"/>
          <w:u w:val="single"/>
        </w:rPr>
        <w:t>top–down’</w:t>
      </w:r>
      <w:r w:rsidRPr="00C161ED">
        <w:rPr>
          <w:rFonts w:eastAsia="Cambria"/>
          <w:u w:val="single"/>
        </w:rPr>
        <w:t xml:space="preserve"> perspective </w:t>
      </w:r>
      <w:r w:rsidRPr="00C161ED">
        <w:rPr>
          <w:rFonts w:eastAsia="Cambria"/>
          <w:highlight w:val="yellow"/>
          <w:u w:val="single"/>
        </w:rPr>
        <w:t>focusing</w:t>
      </w:r>
      <w:r w:rsidRPr="00C161ED">
        <w:rPr>
          <w:rFonts w:eastAsia="Cambria"/>
          <w:u w:val="single"/>
        </w:rPr>
        <w:t xml:space="preserve"> </w:t>
      </w:r>
      <w:r w:rsidRPr="00C161ED">
        <w:rPr>
          <w:rFonts w:eastAsia="Cambria"/>
          <w:highlight w:val="yellow"/>
          <w:u w:val="single"/>
        </w:rPr>
        <w:t>on</w:t>
      </w:r>
      <w:r w:rsidRPr="00C161ED">
        <w:rPr>
          <w:rFonts w:eastAsia="Cambria"/>
          <w:u w:val="single"/>
        </w:rPr>
        <w:t xml:space="preserve"> </w:t>
      </w:r>
      <w:r w:rsidRPr="00C161ED">
        <w:rPr>
          <w:rFonts w:eastAsia="Cambria"/>
          <w:sz w:val="16"/>
        </w:rPr>
        <w:t xml:space="preserve">broader issues; often </w:t>
      </w:r>
      <w:r w:rsidRPr="00C161ED">
        <w:rPr>
          <w:rFonts w:eastAsia="Cambria"/>
          <w:bCs/>
          <w:u w:val="single"/>
        </w:rPr>
        <w:t xml:space="preserve">of </w:t>
      </w:r>
      <w:r w:rsidRPr="00C161ED">
        <w:rPr>
          <w:rFonts w:eastAsia="Cambria"/>
          <w:bCs/>
          <w:highlight w:val="yellow"/>
          <w:u w:val="single"/>
        </w:rPr>
        <w:t>power, ideology and knowledge</w:t>
      </w:r>
      <w:r w:rsidRPr="00C161ED">
        <w:rPr>
          <w:rFonts w:eastAsia="Cambria"/>
          <w:sz w:val="16"/>
        </w:rPr>
        <w:t>, or a ‘bottom–up’ approach of linguistic practice approaches to discourse analysis (Edwards and Potter, 1992). We approached discourse as both occurring in talk and part of a wider ideology that frames social constructions (Potter and Wetherell, 1987).</w:t>
      </w:r>
    </w:p>
    <w:p w14:paraId="18BFEC87" w14:textId="77777777" w:rsidR="00C161ED" w:rsidRPr="00C161ED" w:rsidRDefault="00C161ED" w:rsidP="00C161ED">
      <w:pPr>
        <w:rPr>
          <w:rFonts w:eastAsia="Cambria"/>
          <w:sz w:val="16"/>
        </w:rPr>
      </w:pPr>
      <w:r w:rsidRPr="00C161ED">
        <w:rPr>
          <w:rFonts w:eastAsia="Cambria"/>
          <w:sz w:val="16"/>
        </w:rPr>
        <w:t>The materials comprised fieldnotes, interviews, social media posts and document analysis of distributor training materials. Interviews were transcribed verbatim and fieldnotes typed up</w:t>
      </w:r>
      <w:r w:rsidRPr="00C161ED">
        <w:rPr>
          <w:rFonts w:eastAsia="Cambria"/>
          <w:sz w:val="16"/>
          <w:highlight w:val="yellow"/>
        </w:rPr>
        <w:t xml:space="preserve">. </w:t>
      </w:r>
      <w:r w:rsidRPr="00C161ED">
        <w:rPr>
          <w:rFonts w:eastAsia="Cambria"/>
          <w:highlight w:val="yellow"/>
          <w:u w:val="single"/>
        </w:rPr>
        <w:t>Discourse</w:t>
      </w:r>
      <w:r w:rsidRPr="00C161ED">
        <w:rPr>
          <w:rFonts w:eastAsia="Cambria"/>
          <w:u w:val="single"/>
        </w:rPr>
        <w:t xml:space="preserve"> analysis </w:t>
      </w:r>
      <w:r w:rsidRPr="00C161ED">
        <w:rPr>
          <w:rFonts w:eastAsia="Cambria"/>
          <w:highlight w:val="yellow"/>
          <w:u w:val="single"/>
        </w:rPr>
        <w:t>starts by immersing oneself</w:t>
      </w:r>
      <w:r w:rsidRPr="00C161ED">
        <w:rPr>
          <w:rFonts w:eastAsia="Cambria"/>
          <w:u w:val="single"/>
        </w:rPr>
        <w:t xml:space="preserve"> in the material </w:t>
      </w:r>
      <w:r w:rsidRPr="00C161ED">
        <w:rPr>
          <w:rFonts w:eastAsia="Cambria"/>
          <w:highlight w:val="yellow"/>
          <w:u w:val="single"/>
        </w:rPr>
        <w:t xml:space="preserve">by </w:t>
      </w:r>
      <w:r w:rsidRPr="00C161ED">
        <w:rPr>
          <w:rFonts w:eastAsia="Cambria"/>
          <w:b/>
          <w:iCs/>
          <w:highlight w:val="yellow"/>
          <w:u w:val="single"/>
        </w:rPr>
        <w:t>reading and re-reading</w:t>
      </w:r>
      <w:r w:rsidRPr="00C161ED">
        <w:rPr>
          <w:rFonts w:eastAsia="Cambria"/>
          <w:b/>
          <w:iCs/>
          <w:u w:val="single"/>
        </w:rPr>
        <w:t xml:space="preserve"> the</w:t>
      </w:r>
      <w:r w:rsidRPr="00C161ED">
        <w:rPr>
          <w:rFonts w:eastAsia="Cambria"/>
          <w:u w:val="single"/>
        </w:rPr>
        <w:t xml:space="preserve"> material.</w:t>
      </w:r>
      <w:r w:rsidRPr="00C161ED">
        <w:rPr>
          <w:rFonts w:eastAsia="Cambria"/>
          <w:sz w:val="16"/>
        </w:rPr>
        <w:t xml:space="preserve"> We started coding with two initial themes: </w:t>
      </w:r>
      <w:r w:rsidRPr="00C161ED">
        <w:rPr>
          <w:rFonts w:eastAsia="Cambria"/>
          <w:u w:val="single"/>
        </w:rPr>
        <w:t>psychic and affective practices, which we defined as ‘thinking rules’ and ‘feeling rules’ respectively.</w:t>
      </w:r>
      <w:r w:rsidRPr="00C161ED">
        <w:rPr>
          <w:rFonts w:eastAsia="Cambria"/>
          <w:sz w:val="16"/>
        </w:rPr>
        <w:t xml:space="preserve"> We then coded the interview transcripts, documents, social media posts and the reflective journal based on what could fall under ‘thinking rules’ and ‘feeling rules’. While there was a lot of overlap between the categories, we decided to code material that speaks mainly to the mind as ‘thinking rules’ and those speaking mainly to affect as ‘feeling rules’. This required a lot of discussion and subjective assessment. We then coded the two themes into descriptive codes, which </w:t>
      </w:r>
      <w:proofErr w:type="spellStart"/>
      <w:r w:rsidRPr="00C161ED">
        <w:rPr>
          <w:rFonts w:eastAsia="Cambria"/>
          <w:sz w:val="16"/>
        </w:rPr>
        <w:t>summarised</w:t>
      </w:r>
      <w:proofErr w:type="spellEnd"/>
      <w:r w:rsidRPr="00C161ED">
        <w:rPr>
          <w:rFonts w:eastAsia="Cambria"/>
          <w:sz w:val="16"/>
        </w:rPr>
        <w:t xml:space="preserve"> commonalities in the material. We combined these descriptive codes into aggregated categories that entailed various descriptive codes. We thus moved from dividing the material into two overarching themes, to developing descriptive codes through commonality in the material, which were then put together into aggregated categories, which in turn were situated in the overarching themes. We started with a rough coding based on overarching themes in a top–down approach, then coded the individual themes bottom–up into descriptive codes, which were then put together into aggregated categories. While all the material was </w:t>
      </w:r>
      <w:proofErr w:type="spellStart"/>
      <w:r w:rsidRPr="00C161ED">
        <w:rPr>
          <w:rFonts w:eastAsia="Cambria"/>
          <w:sz w:val="16"/>
        </w:rPr>
        <w:t>analysed</w:t>
      </w:r>
      <w:proofErr w:type="spellEnd"/>
      <w:r w:rsidRPr="00C161ED">
        <w:rPr>
          <w:rFonts w:eastAsia="Cambria"/>
          <w:sz w:val="16"/>
        </w:rPr>
        <w:t xml:space="preserve"> together, we chose to present the coding structure in different tables based on material type. This was largely done for practical purposes as one integrated table proved unwieldy. The tables list the overarching themes, aggregated categories and descriptive codes for each type of material and illustrate this analytic process of data interpretation. In line with the discourse analytic approach employed, there is some overlap and codes are not as distinct and clear, as is perhaps inferred in a table, but should be understood as connected through wider patterns of sense making (see also Rumens, 2012). In a sense, that is not surprising because </w:t>
      </w:r>
      <w:r w:rsidRPr="00C161ED">
        <w:rPr>
          <w:rFonts w:eastAsia="Cambria"/>
          <w:highlight w:val="yellow"/>
          <w:u w:val="single"/>
        </w:rPr>
        <w:t>thinking and feeling are interlinked</w:t>
      </w:r>
      <w:r w:rsidRPr="00C161ED">
        <w:rPr>
          <w:rFonts w:eastAsia="Cambria"/>
          <w:u w:val="single"/>
        </w:rPr>
        <w:t xml:space="preserve"> but the focus on either ‘thinking rules’ or ‘feeling rules’ is analytically useful</w:t>
      </w:r>
      <w:r w:rsidRPr="00C161ED">
        <w:rPr>
          <w:rFonts w:eastAsia="Cambria"/>
          <w:sz w:val="16"/>
        </w:rPr>
        <w:t>. In the main body of the article, we explain the two overarching themes and the aggregated categories we developed, and then provide ‘power’ quotes representing the strongest examples from the material, additional context and connections between the material in the main text and ‘proof’ quotes representing a wider selection of extracts in the tables (Pratt, 2008, 2009).</w:t>
      </w:r>
    </w:p>
    <w:p w14:paraId="15E1B875" w14:textId="77777777" w:rsidR="00C161ED" w:rsidRPr="00C161ED" w:rsidRDefault="00C161ED" w:rsidP="00C161ED">
      <w:pPr>
        <w:rPr>
          <w:rFonts w:eastAsia="Cambria"/>
          <w:sz w:val="16"/>
          <w:szCs w:val="16"/>
        </w:rPr>
      </w:pPr>
      <w:r w:rsidRPr="00C161ED">
        <w:rPr>
          <w:rFonts w:eastAsia="Cambria"/>
          <w:sz w:val="16"/>
          <w:szCs w:val="16"/>
        </w:rPr>
        <w:t>The psychic and affective life of the female neoliberal spiritual subject</w:t>
      </w:r>
    </w:p>
    <w:p w14:paraId="0F6E29F0" w14:textId="77777777" w:rsidR="00C161ED" w:rsidRPr="00C161ED" w:rsidRDefault="00C161ED" w:rsidP="00C161ED">
      <w:pPr>
        <w:rPr>
          <w:rFonts w:eastAsia="Cambria"/>
          <w:sz w:val="16"/>
        </w:rPr>
      </w:pPr>
      <w:r w:rsidRPr="00C161ED">
        <w:rPr>
          <w:rFonts w:eastAsia="Cambria"/>
          <w:sz w:val="16"/>
        </w:rPr>
        <w:t xml:space="preserve">The analysis first considers </w:t>
      </w:r>
      <w:r w:rsidRPr="00C161ED">
        <w:rPr>
          <w:rFonts w:eastAsia="Cambria"/>
          <w:highlight w:val="yellow"/>
          <w:u w:val="single"/>
        </w:rPr>
        <w:t>the psychic life of neoliberal spiritualit</w:t>
      </w:r>
      <w:r w:rsidRPr="00C161ED">
        <w:rPr>
          <w:rFonts w:eastAsia="Cambria"/>
          <w:u w:val="single"/>
        </w:rPr>
        <w:t xml:space="preserve">y, which </w:t>
      </w:r>
      <w:r w:rsidRPr="00C161ED">
        <w:rPr>
          <w:rFonts w:eastAsia="Cambria"/>
          <w:highlight w:val="yellow"/>
          <w:u w:val="single"/>
        </w:rPr>
        <w:t>works</w:t>
      </w:r>
      <w:r w:rsidRPr="00C161ED">
        <w:rPr>
          <w:rFonts w:eastAsia="Cambria"/>
          <w:u w:val="single"/>
        </w:rPr>
        <w:t xml:space="preserve"> </w:t>
      </w:r>
      <w:r w:rsidRPr="00C161ED">
        <w:rPr>
          <w:rFonts w:eastAsia="Cambria"/>
          <w:highlight w:val="yellow"/>
          <w:u w:val="single"/>
        </w:rPr>
        <w:t>through creating the right mindset</w:t>
      </w:r>
      <w:r w:rsidRPr="00C161ED">
        <w:rPr>
          <w:rFonts w:eastAsia="Cambria"/>
          <w:u w:val="single"/>
        </w:rPr>
        <w:t>.</w:t>
      </w:r>
      <w:r w:rsidRPr="00C161ED">
        <w:rPr>
          <w:rFonts w:eastAsia="Cambria"/>
          <w:sz w:val="16"/>
        </w:rPr>
        <w:t xml:space="preserve"> They are ‘thinking rules’. </w:t>
      </w:r>
      <w:r w:rsidRPr="00C161ED">
        <w:rPr>
          <w:rFonts w:eastAsia="Cambria"/>
          <w:u w:val="single"/>
        </w:rPr>
        <w:t>We</w:t>
      </w:r>
      <w:r w:rsidRPr="00C161ED">
        <w:rPr>
          <w:rFonts w:eastAsia="Cambria"/>
          <w:sz w:val="16"/>
        </w:rPr>
        <w:t xml:space="preserve"> then </w:t>
      </w:r>
      <w:r w:rsidRPr="00C161ED">
        <w:rPr>
          <w:rFonts w:eastAsia="Cambria"/>
          <w:u w:val="single"/>
        </w:rPr>
        <w:t xml:space="preserve">look at </w:t>
      </w:r>
      <w:r w:rsidRPr="00C161ED">
        <w:rPr>
          <w:rFonts w:eastAsia="Cambria"/>
          <w:highlight w:val="yellow"/>
          <w:u w:val="single"/>
        </w:rPr>
        <w:t>the affective life of neoliberal spirituality</w:t>
      </w:r>
      <w:r w:rsidRPr="00C161ED">
        <w:rPr>
          <w:rFonts w:eastAsia="Cambria"/>
          <w:u w:val="single"/>
        </w:rPr>
        <w:t xml:space="preserve">, which </w:t>
      </w:r>
      <w:r w:rsidRPr="00C161ED">
        <w:rPr>
          <w:rFonts w:eastAsia="Cambria"/>
          <w:highlight w:val="yellow"/>
          <w:u w:val="single"/>
        </w:rPr>
        <w:t>structures</w:t>
      </w:r>
      <w:r w:rsidRPr="00C161ED">
        <w:rPr>
          <w:rFonts w:eastAsia="Cambria"/>
          <w:u w:val="single"/>
        </w:rPr>
        <w:t xml:space="preserve"> how </w:t>
      </w:r>
      <w:r w:rsidRPr="00C161ED">
        <w:rPr>
          <w:rFonts w:eastAsia="Cambria"/>
          <w:highlight w:val="yellow"/>
          <w:u w:val="single"/>
        </w:rPr>
        <w:t>individuals are supposed to feel</w:t>
      </w:r>
      <w:r w:rsidRPr="00C161ED">
        <w:rPr>
          <w:rFonts w:eastAsia="Cambria"/>
          <w:u w:val="single"/>
        </w:rPr>
        <w:t xml:space="preserve"> or ‘feeling rules’.</w:t>
      </w:r>
      <w:r w:rsidRPr="00C161ED">
        <w:rPr>
          <w:rFonts w:eastAsia="Cambria"/>
          <w:sz w:val="16"/>
        </w:rPr>
        <w:t xml:space="preserve"> Although the analysis formally divides </w:t>
      </w:r>
      <w:r w:rsidRPr="00C161ED">
        <w:rPr>
          <w:rFonts w:eastAsia="Cambria"/>
          <w:highlight w:val="yellow"/>
          <w:u w:val="single"/>
        </w:rPr>
        <w:t>thinking</w:t>
      </w:r>
      <w:r w:rsidRPr="00C161ED">
        <w:rPr>
          <w:rFonts w:eastAsia="Cambria"/>
          <w:u w:val="single"/>
        </w:rPr>
        <w:t xml:space="preserve"> </w:t>
      </w:r>
      <w:r w:rsidRPr="00C161ED">
        <w:rPr>
          <w:rFonts w:eastAsia="Cambria"/>
          <w:highlight w:val="yellow"/>
          <w:u w:val="single"/>
        </w:rPr>
        <w:t>and feeling rules</w:t>
      </w:r>
      <w:r w:rsidRPr="00C161ED">
        <w:rPr>
          <w:rFonts w:eastAsia="Cambria"/>
          <w:sz w:val="16"/>
        </w:rPr>
        <w:t xml:space="preserve">, in reality both </w:t>
      </w:r>
      <w:r w:rsidRPr="00C161ED">
        <w:rPr>
          <w:rFonts w:eastAsia="Cambria"/>
          <w:highlight w:val="yellow"/>
          <w:u w:val="single"/>
        </w:rPr>
        <w:t>are intertwined and</w:t>
      </w:r>
      <w:r w:rsidRPr="00C161ED">
        <w:rPr>
          <w:rFonts w:eastAsia="Cambria"/>
          <w:u w:val="single"/>
        </w:rPr>
        <w:t xml:space="preserve"> act in concert to </w:t>
      </w:r>
      <w:r w:rsidRPr="00C161ED">
        <w:rPr>
          <w:rFonts w:eastAsia="Cambria"/>
          <w:highlight w:val="yellow"/>
          <w:u w:val="single"/>
        </w:rPr>
        <w:t>produce the female neoliberal spiritual subject</w:t>
      </w:r>
      <w:r w:rsidRPr="00C161ED">
        <w:rPr>
          <w:rFonts w:eastAsia="Cambria"/>
          <w:sz w:val="16"/>
        </w:rPr>
        <w:t xml:space="preserve">. We suggest that </w:t>
      </w:r>
      <w:r w:rsidRPr="00C161ED">
        <w:rPr>
          <w:rFonts w:eastAsia="Cambria"/>
          <w:u w:val="single"/>
        </w:rPr>
        <w:t>as an analytical project it is worthwhile to highlight the different varieties and nuances in an understanding that they are intertwined</w:t>
      </w:r>
      <w:r w:rsidRPr="00C161ED">
        <w:rPr>
          <w:rFonts w:eastAsia="Cambria"/>
          <w:sz w:val="16"/>
        </w:rPr>
        <w:t>. The material in the tables provides maps for the ‘feeling rules’ and ‘thinking rules’ and highlights how the overarching themes, aggregated categories and descriptive codes connect. In the main body of the text, we provide the strongest examples, a fuller description of specific discursive resources in context, which includes more detail on individuals, contexts and situations, and we highlight connections between the material.</w:t>
      </w:r>
    </w:p>
    <w:p w14:paraId="104B8FF7" w14:textId="77777777" w:rsidR="00C161ED" w:rsidRPr="00C161ED" w:rsidRDefault="00C161ED" w:rsidP="00C161ED">
      <w:pPr>
        <w:rPr>
          <w:rFonts w:eastAsia="Cambria"/>
          <w:sz w:val="16"/>
          <w:szCs w:val="16"/>
        </w:rPr>
      </w:pPr>
      <w:r w:rsidRPr="00C161ED">
        <w:rPr>
          <w:rFonts w:eastAsia="Cambria"/>
          <w:sz w:val="16"/>
          <w:szCs w:val="16"/>
        </w:rPr>
        <w:t>The psychic life</w:t>
      </w:r>
    </w:p>
    <w:p w14:paraId="3DDEBDEA" w14:textId="77777777" w:rsidR="00C161ED" w:rsidRPr="00C161ED" w:rsidRDefault="00C161ED" w:rsidP="00C161ED">
      <w:pPr>
        <w:rPr>
          <w:rFonts w:eastAsia="Cambria"/>
          <w:sz w:val="16"/>
        </w:rPr>
      </w:pPr>
      <w:r w:rsidRPr="00C161ED">
        <w:rPr>
          <w:rFonts w:eastAsia="Cambria"/>
          <w:highlight w:val="yellow"/>
          <w:u w:val="single"/>
        </w:rPr>
        <w:t>Psychic life practices regulate how individuals are expected to think</w:t>
      </w:r>
      <w:r w:rsidRPr="00C161ED">
        <w:rPr>
          <w:rFonts w:eastAsia="Cambria"/>
          <w:u w:val="single"/>
        </w:rPr>
        <w:t xml:space="preserve"> or in other words the ‘thinking rules’.</w:t>
      </w:r>
      <w:r w:rsidRPr="00C161ED">
        <w:rPr>
          <w:rFonts w:eastAsia="Cambria"/>
          <w:sz w:val="16"/>
        </w:rPr>
        <w:t xml:space="preserve"> This section examines the categories of </w:t>
      </w:r>
      <w:proofErr w:type="spellStart"/>
      <w:r w:rsidRPr="00C161ED">
        <w:rPr>
          <w:rFonts w:eastAsia="Cambria"/>
          <w:sz w:val="16"/>
        </w:rPr>
        <w:t>individualising</w:t>
      </w:r>
      <w:proofErr w:type="spellEnd"/>
      <w:r w:rsidRPr="00C161ED">
        <w:rPr>
          <w:rFonts w:eastAsia="Cambria"/>
          <w:sz w:val="16"/>
        </w:rPr>
        <w:t xml:space="preserve"> spiritual practices, working as an entrepreneurial spiritual subject and commodifying the self, which constitute psychic life practices.</w:t>
      </w:r>
    </w:p>
    <w:p w14:paraId="252882EA" w14:textId="77777777" w:rsidR="00C161ED" w:rsidRPr="00C161ED" w:rsidRDefault="00C161ED" w:rsidP="00C161ED">
      <w:pPr>
        <w:rPr>
          <w:rFonts w:eastAsia="Cambria"/>
          <w:sz w:val="16"/>
          <w:szCs w:val="16"/>
        </w:rPr>
      </w:pPr>
      <w:proofErr w:type="spellStart"/>
      <w:r w:rsidRPr="00C161ED">
        <w:rPr>
          <w:rFonts w:eastAsia="Cambria"/>
          <w:sz w:val="16"/>
          <w:szCs w:val="16"/>
        </w:rPr>
        <w:t>Internalising</w:t>
      </w:r>
      <w:proofErr w:type="spellEnd"/>
      <w:r w:rsidRPr="00C161ED">
        <w:rPr>
          <w:rFonts w:eastAsia="Cambria"/>
          <w:sz w:val="16"/>
          <w:szCs w:val="16"/>
        </w:rPr>
        <w:t xml:space="preserve"> spiritual dispositions. The </w:t>
      </w:r>
      <w:proofErr w:type="spellStart"/>
      <w:r w:rsidRPr="00C161ED">
        <w:rPr>
          <w:rFonts w:eastAsia="Cambria"/>
          <w:sz w:val="16"/>
          <w:szCs w:val="16"/>
        </w:rPr>
        <w:t>internalising</w:t>
      </w:r>
      <w:proofErr w:type="spellEnd"/>
      <w:r w:rsidRPr="00C161ED">
        <w:rPr>
          <w:rFonts w:eastAsia="Cambria"/>
          <w:sz w:val="16"/>
          <w:szCs w:val="16"/>
        </w:rPr>
        <w:t xml:space="preserve"> spiritual dispositions category contains the codes for positivity, managing your mindset and harnessing self-belief. Francesca typifies the tension for distributors to maintain a positive mindset, a </w:t>
      </w:r>
      <w:proofErr w:type="spellStart"/>
      <w:r w:rsidRPr="00C161ED">
        <w:rPr>
          <w:rFonts w:eastAsia="Cambria"/>
          <w:sz w:val="16"/>
          <w:szCs w:val="16"/>
        </w:rPr>
        <w:t>LoA</w:t>
      </w:r>
      <w:proofErr w:type="spellEnd"/>
      <w:r w:rsidRPr="00C161ED">
        <w:rPr>
          <w:rFonts w:eastAsia="Cambria"/>
          <w:sz w:val="16"/>
          <w:szCs w:val="16"/>
        </w:rPr>
        <w:t xml:space="preserve"> tool of manifestation, despite experiencing the challenge of gig economy work. Francesca is in her late-30s and married with young children. She used to work in marketing at a large corporation, leaving because she ‘just wanted the freedom to make my own decisions and cut out my own destiny’. She was introduced to </w:t>
      </w:r>
      <w:proofErr w:type="spellStart"/>
      <w:r w:rsidRPr="00C161ED">
        <w:rPr>
          <w:rFonts w:eastAsia="Cambria"/>
          <w:sz w:val="16"/>
          <w:szCs w:val="16"/>
        </w:rPr>
        <w:t>BeautyCo</w:t>
      </w:r>
      <w:proofErr w:type="spellEnd"/>
      <w:r w:rsidRPr="00C161ED">
        <w:rPr>
          <w:rFonts w:eastAsia="Cambria"/>
          <w:sz w:val="16"/>
          <w:szCs w:val="16"/>
        </w:rPr>
        <w:t xml:space="preserve"> by a distributor whom she met at a women’s business network event, even here relating this meeting to spiritual providence, stating: ‘So I thought, this is something of interest, I could build a business on this, and it was almost like a law of attraction’. Although Francesca has grown a team of distributors, she still describes it as ‘up and down’, acknowledging and listing the difficulties she has faced. She lists barriers: ‘I’m not a traditional salesperson’, that potential customers are ‘</w:t>
      </w:r>
      <w:proofErr w:type="spellStart"/>
      <w:r w:rsidRPr="00C161ED">
        <w:rPr>
          <w:rFonts w:eastAsia="Cambria"/>
          <w:sz w:val="16"/>
          <w:szCs w:val="16"/>
        </w:rPr>
        <w:t>sceptical</w:t>
      </w:r>
      <w:proofErr w:type="spellEnd"/>
      <w:r w:rsidRPr="00C161ED">
        <w:rPr>
          <w:rFonts w:eastAsia="Cambria"/>
          <w:sz w:val="16"/>
          <w:szCs w:val="16"/>
        </w:rPr>
        <w:t>’, and her age:</w:t>
      </w:r>
    </w:p>
    <w:p w14:paraId="1E331ABC" w14:textId="77777777" w:rsidR="00C161ED" w:rsidRPr="00C161ED" w:rsidRDefault="00C161ED" w:rsidP="00C161ED">
      <w:pPr>
        <w:ind w:left="720"/>
        <w:rPr>
          <w:rFonts w:eastAsia="Cambria"/>
          <w:sz w:val="16"/>
          <w:szCs w:val="16"/>
        </w:rPr>
      </w:pPr>
      <w:r w:rsidRPr="00C161ED">
        <w:rPr>
          <w:rFonts w:eastAsia="Cambria"/>
          <w:sz w:val="16"/>
          <w:szCs w:val="16"/>
        </w:rPr>
        <w:t>It does take a while and what I understand, because when you hear the young girls do it, they do it in such a quick time scale, but what I’ve noticed, whether it’s the type of people I’m connecting with are older? Maybe they are more settled in their ways? (Francesca)</w:t>
      </w:r>
    </w:p>
    <w:p w14:paraId="29955BF7" w14:textId="77777777" w:rsidR="00C161ED" w:rsidRPr="00C161ED" w:rsidRDefault="00C161ED" w:rsidP="00C161ED">
      <w:pPr>
        <w:rPr>
          <w:rFonts w:eastAsia="Cambria"/>
          <w:sz w:val="16"/>
          <w:szCs w:val="16"/>
        </w:rPr>
      </w:pPr>
      <w:r w:rsidRPr="00C161ED">
        <w:rPr>
          <w:rFonts w:eastAsia="Cambria"/>
          <w:sz w:val="16"/>
          <w:szCs w:val="16"/>
        </w:rPr>
        <w:t>Francesca then counters this by saying she is on a ‘learning curve’. She continues:</w:t>
      </w:r>
    </w:p>
    <w:p w14:paraId="61F5D903" w14:textId="77777777" w:rsidR="00C161ED" w:rsidRPr="00C161ED" w:rsidRDefault="00C161ED" w:rsidP="00C161ED">
      <w:pPr>
        <w:ind w:left="720"/>
        <w:rPr>
          <w:rFonts w:eastAsia="Cambria"/>
          <w:sz w:val="16"/>
          <w:szCs w:val="16"/>
        </w:rPr>
      </w:pPr>
      <w:r w:rsidRPr="00C161ED">
        <w:rPr>
          <w:rFonts w:eastAsia="Cambria"/>
          <w:sz w:val="16"/>
          <w:szCs w:val="16"/>
        </w:rPr>
        <w:t>When you go down the route of networking marketing, you tend to do introversion and look at yourself and self-development and reading up on it and trying to make yourself a stronger person. So, I am building confidence and what’s come out of that is this awareness that what we put out there comes back to us, it’s the law of attraction thing, [. . .] It’s fascinating, it’s all to do with aligning our energy and getting rid of all the negatives, so we are back in the flow with ourselves, [. . .] it seems a bit surreal and out there and other worldly. (Francesca)</w:t>
      </w:r>
    </w:p>
    <w:p w14:paraId="2F933077" w14:textId="77777777" w:rsidR="00C161ED" w:rsidRPr="00C161ED" w:rsidRDefault="00C161ED" w:rsidP="00C161ED">
      <w:pPr>
        <w:rPr>
          <w:rFonts w:eastAsia="Cambria"/>
          <w:u w:val="single"/>
        </w:rPr>
      </w:pPr>
      <w:r w:rsidRPr="00C161ED">
        <w:rPr>
          <w:rFonts w:eastAsia="Cambria"/>
          <w:sz w:val="16"/>
        </w:rPr>
        <w:t xml:space="preserve">Here, Francesca references the crux of manifestation: </w:t>
      </w:r>
      <w:r w:rsidRPr="00C161ED">
        <w:rPr>
          <w:rFonts w:eastAsia="Cambria"/>
          <w:u w:val="single"/>
        </w:rPr>
        <w:t>‘what we put out there comes back to us’, thus negative thoughts attract negative consequences</w:t>
      </w:r>
      <w:r w:rsidRPr="00C161ED">
        <w:rPr>
          <w:rFonts w:eastAsia="Cambria"/>
          <w:sz w:val="16"/>
        </w:rPr>
        <w:t xml:space="preserve">. While Francesca is aware of the precarious ‘up and down’ nature of network marketing, </w:t>
      </w:r>
      <w:proofErr w:type="spellStart"/>
      <w:r w:rsidRPr="00C161ED">
        <w:rPr>
          <w:rFonts w:eastAsia="Cambria"/>
          <w:sz w:val="16"/>
        </w:rPr>
        <w:t>internalising</w:t>
      </w:r>
      <w:proofErr w:type="spellEnd"/>
      <w:r w:rsidRPr="00C161ED">
        <w:rPr>
          <w:rFonts w:eastAsia="Cambria"/>
          <w:sz w:val="16"/>
        </w:rPr>
        <w:t xml:space="preserve"> spiritual dispositions presents a discursive construction, which calls upon individuals to vanquish negativity and create a positive mindset. In acknowledging </w:t>
      </w:r>
      <w:proofErr w:type="spellStart"/>
      <w:r w:rsidRPr="00C161ED">
        <w:rPr>
          <w:rFonts w:eastAsia="Cambria"/>
          <w:sz w:val="16"/>
        </w:rPr>
        <w:t>organisational</w:t>
      </w:r>
      <w:proofErr w:type="spellEnd"/>
      <w:r w:rsidRPr="00C161ED">
        <w:rPr>
          <w:rFonts w:eastAsia="Cambria"/>
          <w:sz w:val="16"/>
        </w:rPr>
        <w:t xml:space="preserve"> realities, Francesca risks </w:t>
      </w:r>
      <w:r w:rsidRPr="00C161ED">
        <w:rPr>
          <w:rFonts w:eastAsia="Cambria"/>
          <w:u w:val="single"/>
        </w:rPr>
        <w:t>negative thought, which has karmic consequences</w:t>
      </w:r>
      <w:r w:rsidRPr="00C161ED">
        <w:rPr>
          <w:rFonts w:eastAsia="Cambria"/>
          <w:sz w:val="16"/>
        </w:rPr>
        <w:t xml:space="preserve">. </w:t>
      </w:r>
      <w:proofErr w:type="spellStart"/>
      <w:r w:rsidRPr="00C161ED">
        <w:rPr>
          <w:rFonts w:eastAsia="Cambria"/>
          <w:sz w:val="16"/>
        </w:rPr>
        <w:t>Internalising</w:t>
      </w:r>
      <w:proofErr w:type="spellEnd"/>
      <w:r w:rsidRPr="00C161ED">
        <w:rPr>
          <w:rFonts w:eastAsia="Cambria"/>
          <w:sz w:val="16"/>
        </w:rPr>
        <w:t xml:space="preserve"> spiritual dispositions of positivity, mindset and self-belief, silences the articulation of precarity, making it (karmically) unspeakable (Gill, 2014</w:t>
      </w:r>
      <w:r w:rsidRPr="00C161ED">
        <w:rPr>
          <w:rFonts w:eastAsia="Cambria"/>
          <w:u w:val="single"/>
        </w:rPr>
        <w:t>). While characteristics of positivity, mindset and self-belief have been well established as the gendered dispositions required by neoliberalism</w:t>
      </w:r>
      <w:r w:rsidRPr="00C161ED">
        <w:rPr>
          <w:rFonts w:eastAsia="Cambria"/>
          <w:sz w:val="16"/>
        </w:rPr>
        <w:t xml:space="preserve"> (Gill, 2017; Gill and Orgad, 2018; Scharff, 2016), the use of </w:t>
      </w:r>
      <w:r w:rsidRPr="00C161ED">
        <w:rPr>
          <w:rFonts w:eastAsia="Cambria"/>
          <w:highlight w:val="yellow"/>
          <w:u w:val="single"/>
        </w:rPr>
        <w:t>spirituality</w:t>
      </w:r>
      <w:r w:rsidRPr="00C161ED">
        <w:rPr>
          <w:rFonts w:eastAsia="Cambria"/>
          <w:sz w:val="16"/>
        </w:rPr>
        <w:t xml:space="preserve"> in gig economy work </w:t>
      </w:r>
      <w:proofErr w:type="spellStart"/>
      <w:r w:rsidRPr="00C161ED">
        <w:rPr>
          <w:rFonts w:eastAsia="Cambria"/>
          <w:highlight w:val="yellow"/>
          <w:u w:val="single"/>
        </w:rPr>
        <w:t>mobilises</w:t>
      </w:r>
      <w:proofErr w:type="spellEnd"/>
      <w:r w:rsidRPr="00C161ED">
        <w:rPr>
          <w:rFonts w:eastAsia="Cambria"/>
          <w:highlight w:val="yellow"/>
          <w:u w:val="single"/>
        </w:rPr>
        <w:t xml:space="preserve"> these dispositions into thinking rules</w:t>
      </w:r>
      <w:r w:rsidRPr="00C161ED">
        <w:rPr>
          <w:rFonts w:eastAsia="Cambria"/>
          <w:u w:val="single"/>
        </w:rPr>
        <w:t xml:space="preserve"> </w:t>
      </w:r>
      <w:r w:rsidRPr="00C161ED">
        <w:rPr>
          <w:rFonts w:eastAsia="Cambria"/>
          <w:highlight w:val="yellow"/>
          <w:u w:val="single"/>
        </w:rPr>
        <w:t>thereby</w:t>
      </w:r>
      <w:r w:rsidRPr="00C161ED">
        <w:rPr>
          <w:rFonts w:eastAsia="Cambria"/>
          <w:u w:val="single"/>
        </w:rPr>
        <w:t xml:space="preserve"> </w:t>
      </w:r>
      <w:r w:rsidRPr="00C161ED">
        <w:rPr>
          <w:rFonts w:eastAsia="Cambria"/>
          <w:highlight w:val="yellow"/>
          <w:u w:val="single"/>
        </w:rPr>
        <w:t xml:space="preserve">extending the requirement to </w:t>
      </w:r>
      <w:proofErr w:type="spellStart"/>
      <w:r w:rsidRPr="00C161ED">
        <w:rPr>
          <w:rFonts w:eastAsia="Cambria"/>
          <w:highlight w:val="yellow"/>
          <w:u w:val="single"/>
        </w:rPr>
        <w:t>internalise</w:t>
      </w:r>
      <w:proofErr w:type="spellEnd"/>
      <w:r w:rsidRPr="00C161ED">
        <w:rPr>
          <w:rFonts w:eastAsia="Cambria"/>
          <w:highlight w:val="yellow"/>
          <w:u w:val="single"/>
        </w:rPr>
        <w:t xml:space="preserve"> the ‘right’ dispositions for </w:t>
      </w:r>
      <w:r w:rsidRPr="00C161ED">
        <w:rPr>
          <w:rFonts w:eastAsia="Cambria"/>
          <w:u w:val="single"/>
        </w:rPr>
        <w:t xml:space="preserve">both the universe and </w:t>
      </w:r>
      <w:r w:rsidRPr="00C161ED">
        <w:rPr>
          <w:rFonts w:eastAsia="Cambria"/>
          <w:highlight w:val="yellow"/>
          <w:u w:val="single"/>
        </w:rPr>
        <w:t>neoliberalism.</w:t>
      </w:r>
    </w:p>
    <w:p w14:paraId="3CB7200B" w14:textId="77777777" w:rsidR="00C161ED" w:rsidRPr="00C161ED" w:rsidRDefault="00C161ED" w:rsidP="00C161ED">
      <w:pPr>
        <w:rPr>
          <w:rFonts w:eastAsia="Cambria"/>
        </w:rPr>
      </w:pPr>
    </w:p>
    <w:p w14:paraId="58552587" w14:textId="77777777" w:rsidR="00C161ED" w:rsidRPr="00C161ED" w:rsidRDefault="00C161ED" w:rsidP="00C161ED">
      <w:pPr>
        <w:rPr>
          <w:rFonts w:eastAsia="Cambria"/>
        </w:rPr>
      </w:pPr>
    </w:p>
    <w:p w14:paraId="2A7E6127" w14:textId="77777777" w:rsidR="007D1689" w:rsidRPr="007D1689" w:rsidRDefault="007D1689" w:rsidP="007D1689">
      <w:pPr>
        <w:keepNext/>
        <w:keepLines/>
        <w:spacing w:before="40" w:after="0"/>
        <w:outlineLvl w:val="3"/>
        <w:rPr>
          <w:rFonts w:eastAsia="MS Gothic" w:cs="Times New Roman"/>
          <w:b/>
          <w:iCs/>
          <w:sz w:val="26"/>
        </w:rPr>
      </w:pPr>
      <w:r w:rsidRPr="007D1689">
        <w:rPr>
          <w:rFonts w:eastAsia="MS Gothic" w:cs="Times New Roman"/>
          <w:b/>
          <w:iCs/>
          <w:sz w:val="26"/>
        </w:rPr>
        <w:t xml:space="preserve">We Demand The United States Federal Government should substantially strengthen collective bargaining rights by altering the National Labor Relation Act’s definition of employee to include historically feminized labor. </w:t>
      </w:r>
    </w:p>
    <w:p w14:paraId="4010140F" w14:textId="77777777" w:rsidR="007D1689" w:rsidRDefault="007D1689" w:rsidP="00C161ED">
      <w:pPr>
        <w:keepNext/>
        <w:keepLines/>
        <w:spacing w:before="40" w:after="0"/>
        <w:outlineLvl w:val="3"/>
        <w:rPr>
          <w:rFonts w:eastAsia="MS Gothic" w:cs="Times New Roman"/>
          <w:b/>
          <w:iCs/>
          <w:sz w:val="26"/>
        </w:rPr>
      </w:pPr>
    </w:p>
    <w:p w14:paraId="558D9C96" w14:textId="25DA3AD7" w:rsidR="00C161ED" w:rsidRPr="00C161ED" w:rsidRDefault="00C161ED" w:rsidP="00C161ED">
      <w:pPr>
        <w:keepNext/>
        <w:keepLines/>
        <w:spacing w:before="40" w:after="0"/>
        <w:outlineLvl w:val="3"/>
        <w:rPr>
          <w:rFonts w:eastAsia="MS Gothic" w:cs="Times New Roman"/>
          <w:b/>
          <w:iCs/>
          <w:sz w:val="26"/>
        </w:rPr>
      </w:pPr>
      <w:r w:rsidRPr="00C161ED">
        <w:rPr>
          <w:rFonts w:eastAsia="MS Gothic" w:cs="Times New Roman"/>
          <w:b/>
          <w:iCs/>
          <w:sz w:val="26"/>
        </w:rPr>
        <w:t xml:space="preserve">Workers Must </w:t>
      </w:r>
      <w:r w:rsidRPr="00C161ED">
        <w:rPr>
          <w:rFonts w:eastAsia="MS Gothic" w:cs="Times New Roman"/>
          <w:b/>
          <w:iCs/>
          <w:sz w:val="26"/>
          <w:u w:val="single"/>
        </w:rPr>
        <w:t>Re-i</w:t>
      </w:r>
      <w:r>
        <w:rPr>
          <w:rFonts w:eastAsia="MS Gothic" w:cs="Times New Roman"/>
          <w:b/>
          <w:iCs/>
          <w:sz w:val="26"/>
          <w:u w:val="single"/>
        </w:rPr>
        <w:t>magine</w:t>
      </w:r>
      <w:r w:rsidRPr="00C161ED">
        <w:rPr>
          <w:rFonts w:eastAsia="MS Gothic" w:cs="Times New Roman"/>
          <w:b/>
          <w:iCs/>
          <w:sz w:val="26"/>
        </w:rPr>
        <w:t xml:space="preserve"> Labor Power As Operating </w:t>
      </w:r>
      <w:r w:rsidRPr="00C161ED">
        <w:rPr>
          <w:rFonts w:eastAsia="MS Gothic" w:cs="Times New Roman"/>
          <w:b/>
          <w:iCs/>
          <w:sz w:val="26"/>
          <w:u w:val="single"/>
        </w:rPr>
        <w:t>Non-</w:t>
      </w:r>
      <w:r w:rsidRPr="00C161ED">
        <w:rPr>
          <w:rFonts w:eastAsia="MS Gothic" w:cs="Times New Roman"/>
          <w:b/>
          <w:iCs/>
          <w:sz w:val="26"/>
        </w:rPr>
        <w:t xml:space="preserve">hierarchically On a Cross-Cutting </w:t>
      </w:r>
      <w:r w:rsidRPr="00C161ED">
        <w:rPr>
          <w:rFonts w:eastAsia="MS Gothic" w:cs="Times New Roman"/>
          <w:b/>
          <w:iCs/>
          <w:sz w:val="26"/>
          <w:u w:val="single"/>
        </w:rPr>
        <w:t>Communitarian</w:t>
      </w:r>
      <w:r w:rsidRPr="00C161ED">
        <w:rPr>
          <w:rFonts w:eastAsia="MS Gothic" w:cs="Times New Roman"/>
          <w:b/>
          <w:iCs/>
          <w:sz w:val="26"/>
        </w:rPr>
        <w:t xml:space="preserve"> Basis. Specifically: </w:t>
      </w:r>
      <w:r w:rsidRPr="00C161ED">
        <w:rPr>
          <w:rFonts w:eastAsia="MS Gothic" w:cs="Times New Roman"/>
          <w:b/>
          <w:iCs/>
          <w:sz w:val="26"/>
          <w:u w:val="single"/>
        </w:rPr>
        <w:t>Rejecting</w:t>
      </w:r>
      <w:r w:rsidRPr="00C161ED">
        <w:rPr>
          <w:rFonts w:eastAsia="MS Gothic" w:cs="Times New Roman"/>
          <w:b/>
          <w:iCs/>
          <w:sz w:val="26"/>
        </w:rPr>
        <w:t xml:space="preserve"> Labor Law’s </w:t>
      </w:r>
      <w:r w:rsidRPr="00C161ED">
        <w:rPr>
          <w:rFonts w:eastAsia="MS Gothic" w:cs="Times New Roman"/>
          <w:b/>
          <w:iCs/>
          <w:sz w:val="26"/>
          <w:u w:val="single"/>
        </w:rPr>
        <w:t>Exclusion of the “Domestic”</w:t>
      </w:r>
      <w:r w:rsidRPr="00C161ED">
        <w:rPr>
          <w:rFonts w:eastAsia="MS Gothic" w:cs="Times New Roman"/>
          <w:b/>
          <w:iCs/>
          <w:sz w:val="26"/>
        </w:rPr>
        <w:t xml:space="preserve"> From the Categories of “</w:t>
      </w:r>
      <w:r w:rsidRPr="00C161ED">
        <w:rPr>
          <w:rFonts w:eastAsia="MS Gothic" w:cs="Times New Roman"/>
          <w:b/>
          <w:iCs/>
          <w:sz w:val="26"/>
          <w:u w:val="single"/>
        </w:rPr>
        <w:t>Worker</w:t>
      </w:r>
      <w:r w:rsidRPr="00C161ED">
        <w:rPr>
          <w:rFonts w:eastAsia="MS Gothic" w:cs="Times New Roman"/>
          <w:b/>
          <w:iCs/>
          <w:sz w:val="26"/>
        </w:rPr>
        <w:t>” and “</w:t>
      </w:r>
      <w:r w:rsidRPr="00C161ED">
        <w:rPr>
          <w:rFonts w:eastAsia="MS Gothic" w:cs="Times New Roman"/>
          <w:b/>
          <w:iCs/>
          <w:sz w:val="26"/>
          <w:u w:val="single"/>
        </w:rPr>
        <w:t>Mandatory issue</w:t>
      </w:r>
      <w:r w:rsidRPr="00C161ED">
        <w:rPr>
          <w:rFonts w:eastAsia="MS Gothic" w:cs="Times New Roman"/>
          <w:b/>
          <w:iCs/>
          <w:sz w:val="26"/>
        </w:rPr>
        <w:t xml:space="preserve">” is Key to </w:t>
      </w:r>
      <w:r w:rsidRPr="00C161ED">
        <w:rPr>
          <w:rFonts w:eastAsia="MS Gothic" w:cs="Times New Roman"/>
          <w:b/>
          <w:iCs/>
          <w:sz w:val="26"/>
          <w:u w:val="single"/>
        </w:rPr>
        <w:t>Shatter</w:t>
      </w:r>
      <w:r w:rsidRPr="00C161ED">
        <w:rPr>
          <w:rFonts w:eastAsia="MS Gothic" w:cs="Times New Roman"/>
          <w:b/>
          <w:iCs/>
          <w:sz w:val="26"/>
        </w:rPr>
        <w:t xml:space="preserve"> Our Understandings of </w:t>
      </w:r>
      <w:r w:rsidRPr="00C161ED">
        <w:rPr>
          <w:rFonts w:eastAsia="MS Gothic" w:cs="Times New Roman"/>
          <w:b/>
          <w:iCs/>
          <w:sz w:val="26"/>
          <w:u w:val="single"/>
        </w:rPr>
        <w:t>Power and Its Exercise</w:t>
      </w:r>
      <w:r w:rsidRPr="00C161ED">
        <w:rPr>
          <w:rFonts w:eastAsia="MS Gothic" w:cs="Times New Roman"/>
          <w:b/>
          <w:iCs/>
          <w:sz w:val="26"/>
        </w:rPr>
        <w:t>,</w:t>
      </w:r>
      <w:r w:rsidRPr="00C161ED">
        <w:rPr>
          <w:rFonts w:eastAsia="MS Gothic" w:cs="Times New Roman"/>
          <w:iCs/>
          <w:sz w:val="26"/>
        </w:rPr>
        <w:t xml:space="preserve"> both in labor AND in our political democracy </w:t>
      </w:r>
      <w:r w:rsidRPr="00C161ED">
        <w:rPr>
          <w:rFonts w:eastAsia="MS Gothic" w:cs="Times New Roman"/>
          <w:iCs/>
          <w:sz w:val="26"/>
          <w:u w:val="single"/>
        </w:rPr>
        <w:t>broadly</w:t>
      </w:r>
      <w:r w:rsidRPr="00C161ED">
        <w:rPr>
          <w:rFonts w:eastAsia="MS Gothic" w:cs="Times New Roman"/>
          <w:iCs/>
          <w:sz w:val="26"/>
        </w:rPr>
        <w:t>.</w:t>
      </w:r>
      <w:r w:rsidRPr="00C161ED">
        <w:rPr>
          <w:rFonts w:eastAsia="MS Gothic" w:cs="Times New Roman"/>
          <w:b/>
          <w:iCs/>
          <w:sz w:val="26"/>
        </w:rPr>
        <w:t xml:space="preserve"> To Be </w:t>
      </w:r>
      <w:r w:rsidRPr="00C161ED">
        <w:rPr>
          <w:rFonts w:eastAsia="MS Gothic" w:cs="Times New Roman"/>
          <w:b/>
          <w:iCs/>
          <w:sz w:val="26"/>
          <w:u w:val="single"/>
        </w:rPr>
        <w:t>Effective</w:t>
      </w:r>
      <w:r w:rsidRPr="00C161ED">
        <w:rPr>
          <w:rFonts w:eastAsia="MS Gothic" w:cs="Times New Roman"/>
          <w:b/>
          <w:iCs/>
          <w:sz w:val="26"/>
        </w:rPr>
        <w:t xml:space="preserve">, That </w:t>
      </w:r>
      <w:r>
        <w:rPr>
          <w:rFonts w:eastAsia="MS Gothic" w:cs="Times New Roman"/>
          <w:b/>
          <w:iCs/>
          <w:sz w:val="26"/>
        </w:rPr>
        <w:t>demand</w:t>
      </w:r>
      <w:r w:rsidRPr="00C161ED">
        <w:rPr>
          <w:rFonts w:eastAsia="MS Gothic" w:cs="Times New Roman"/>
          <w:b/>
          <w:iCs/>
          <w:sz w:val="26"/>
        </w:rPr>
        <w:t xml:space="preserve"> Requires a </w:t>
      </w:r>
      <w:r w:rsidRPr="00C161ED">
        <w:rPr>
          <w:rFonts w:eastAsia="MS Gothic" w:cs="Times New Roman"/>
          <w:b/>
          <w:iCs/>
          <w:sz w:val="26"/>
          <w:u w:val="single"/>
        </w:rPr>
        <w:t>Strengthened</w:t>
      </w:r>
      <w:r w:rsidRPr="00C161ED">
        <w:rPr>
          <w:rFonts w:eastAsia="MS Gothic" w:cs="Times New Roman"/>
          <w:b/>
          <w:iCs/>
          <w:sz w:val="26"/>
        </w:rPr>
        <w:t xml:space="preserve"> Collective Bargaining </w:t>
      </w:r>
      <w:r w:rsidRPr="00C161ED">
        <w:rPr>
          <w:rFonts w:eastAsia="MS Gothic" w:cs="Times New Roman"/>
          <w:b/>
          <w:i/>
          <w:iCs/>
          <w:sz w:val="26"/>
        </w:rPr>
        <w:t xml:space="preserve">Qua </w:t>
      </w:r>
      <w:r w:rsidRPr="00C161ED">
        <w:rPr>
          <w:rFonts w:eastAsia="MS Gothic" w:cs="Times New Roman"/>
          <w:b/>
          <w:iCs/>
          <w:sz w:val="26"/>
          <w:u w:val="single"/>
        </w:rPr>
        <w:t>Intersectional Solidarity</w:t>
      </w:r>
      <w:r w:rsidRPr="00C161ED">
        <w:rPr>
          <w:rFonts w:eastAsia="MS Gothic" w:cs="Times New Roman"/>
          <w:b/>
          <w:iCs/>
          <w:sz w:val="26"/>
        </w:rPr>
        <w:t xml:space="preserve"> and</w:t>
      </w:r>
      <w:r w:rsidRPr="00C161ED">
        <w:rPr>
          <w:rFonts w:eastAsia="MS Gothic" w:cs="Times New Roman"/>
          <w:b/>
          <w:i/>
          <w:iCs/>
          <w:sz w:val="26"/>
        </w:rPr>
        <w:t xml:space="preserve"> </w:t>
      </w:r>
      <w:r w:rsidRPr="00C161ED">
        <w:rPr>
          <w:rFonts w:eastAsia="MS Gothic" w:cs="Times New Roman"/>
          <w:b/>
          <w:iCs/>
          <w:sz w:val="26"/>
          <w:u w:val="single"/>
        </w:rPr>
        <w:t>Mutual Aid</w:t>
      </w:r>
      <w:r w:rsidRPr="00C161ED">
        <w:rPr>
          <w:rFonts w:eastAsia="MS Gothic" w:cs="Times New Roman"/>
          <w:b/>
          <w:iCs/>
          <w:sz w:val="26"/>
        </w:rPr>
        <w:t>.</w:t>
      </w:r>
    </w:p>
    <w:p w14:paraId="34BCF997" w14:textId="77777777" w:rsidR="00C161ED" w:rsidRPr="00C161ED" w:rsidRDefault="00C161ED" w:rsidP="00C161ED">
      <w:pPr>
        <w:rPr>
          <w:rFonts w:eastAsia="Cambria"/>
        </w:rPr>
      </w:pPr>
      <w:r w:rsidRPr="00C161ED">
        <w:rPr>
          <w:rFonts w:eastAsia="Cambria"/>
          <w:b/>
          <w:bCs/>
          <w:sz w:val="26"/>
        </w:rPr>
        <w:t>Crain 92</w:t>
      </w:r>
      <w:r w:rsidRPr="00C161ED">
        <w:rPr>
          <w:rFonts w:eastAsia="Cambria"/>
        </w:rPr>
        <w:t xml:space="preserve"> – Wiley B. Rutledge Professor of Law at Washington University; Expert in Labor and Employment Law. </w:t>
      </w:r>
    </w:p>
    <w:p w14:paraId="50BFDA30" w14:textId="77777777" w:rsidR="00C161ED" w:rsidRPr="00C161ED" w:rsidRDefault="00C161ED" w:rsidP="00C161ED">
      <w:pPr>
        <w:rPr>
          <w:rFonts w:eastAsia="Cambria"/>
        </w:rPr>
      </w:pPr>
      <w:r w:rsidRPr="00C161ED">
        <w:rPr>
          <w:rFonts w:eastAsia="Cambria"/>
        </w:rPr>
        <w:t xml:space="preserve">Marion Crain, also Vice Provost of WashU, “Images of Power in Labor Law: A Feminist Deconstruction,” </w:t>
      </w:r>
      <w:r w:rsidRPr="00C161ED">
        <w:rPr>
          <w:rFonts w:eastAsia="Cambria"/>
          <w:i/>
          <w:iCs/>
        </w:rPr>
        <w:t>Boston College Law Review</w:t>
      </w:r>
      <w:r w:rsidRPr="00C161ED">
        <w:rPr>
          <w:rFonts w:eastAsia="Cambria"/>
        </w:rPr>
        <w:t xml:space="preserve"> (May 1992), </w:t>
      </w:r>
      <w:hyperlink r:id="rId9" w:history="1">
        <w:r w:rsidRPr="00C161ED">
          <w:rPr>
            <w:rFonts w:eastAsia="Cambria"/>
            <w:color w:val="0000FF"/>
            <w:u w:val="single"/>
          </w:rPr>
          <w:t>https://bclawreview.bc.edu/articles/1414/files/63c10d3a90f8e.pdf</w:t>
        </w:r>
      </w:hyperlink>
    </w:p>
    <w:p w14:paraId="6B225673" w14:textId="77777777" w:rsidR="00C161ED" w:rsidRPr="00C161ED" w:rsidRDefault="00C161ED" w:rsidP="00C161ED">
      <w:pPr>
        <w:rPr>
          <w:rFonts w:eastAsia="Cambria"/>
          <w:sz w:val="16"/>
        </w:rPr>
      </w:pPr>
      <w:r w:rsidRPr="00C161ED">
        <w:rPr>
          <w:rFonts w:eastAsia="Cambria"/>
          <w:sz w:val="16"/>
          <w:szCs w:val="16"/>
        </w:rPr>
        <w:t>The</w:t>
      </w:r>
      <w:r w:rsidRPr="00C161ED">
        <w:rPr>
          <w:rFonts w:eastAsia="Cambria"/>
        </w:rPr>
        <w:t xml:space="preserve"> </w:t>
      </w:r>
      <w:r w:rsidRPr="00C161ED">
        <w:rPr>
          <w:rFonts w:eastAsia="Cambria"/>
          <w:b/>
          <w:iCs/>
          <w:highlight w:val="yellow"/>
          <w:u w:val="single"/>
        </w:rPr>
        <w:t>separation</w:t>
      </w:r>
      <w:r w:rsidRPr="00C161ED">
        <w:rPr>
          <w:rFonts w:eastAsia="Cambria"/>
        </w:rPr>
        <w:t xml:space="preserve"> </w:t>
      </w:r>
      <w:r w:rsidRPr="00C161ED">
        <w:rPr>
          <w:rFonts w:eastAsia="Cambria"/>
          <w:sz w:val="16"/>
          <w:szCs w:val="16"/>
        </w:rPr>
        <w:t xml:space="preserve">between employees and employers </w:t>
      </w:r>
      <w:r w:rsidRPr="00C161ED">
        <w:rPr>
          <w:rFonts w:eastAsia="Cambria"/>
          <w:highlight w:val="yellow"/>
          <w:u w:val="single"/>
        </w:rPr>
        <w:t xml:space="preserve">is </w:t>
      </w:r>
      <w:r w:rsidRPr="00C161ED">
        <w:rPr>
          <w:rFonts w:eastAsia="Cambria"/>
          <w:b/>
          <w:iCs/>
          <w:highlight w:val="yellow"/>
          <w:u w:val="single"/>
        </w:rPr>
        <w:t>maintained</w:t>
      </w:r>
      <w:r w:rsidRPr="00C161ED">
        <w:rPr>
          <w:rFonts w:eastAsia="Cambria"/>
          <w:highlight w:val="yellow"/>
          <w:u w:val="single"/>
        </w:rPr>
        <w:t xml:space="preserve"> at the </w:t>
      </w:r>
      <w:r w:rsidRPr="00C161ED">
        <w:rPr>
          <w:rFonts w:eastAsia="Cambria"/>
          <w:b/>
          <w:iCs/>
          <w:highlight w:val="yellow"/>
          <w:u w:val="single"/>
        </w:rPr>
        <w:t>individual level</w:t>
      </w:r>
      <w:r w:rsidRPr="00C161ED">
        <w:rPr>
          <w:rFonts w:eastAsia="Cambria"/>
          <w:highlight w:val="yellow"/>
          <w:u w:val="single"/>
        </w:rPr>
        <w:t xml:space="preserve"> </w:t>
      </w:r>
      <w:r w:rsidRPr="00C161ED">
        <w:rPr>
          <w:rFonts w:eastAsia="Cambria"/>
          <w:b/>
          <w:iCs/>
          <w:highlight w:val="yellow"/>
          <w:u w:val="single"/>
        </w:rPr>
        <w:t>through the definition of "employee"</w:t>
      </w:r>
      <w:r w:rsidRPr="00C161ED">
        <w:rPr>
          <w:rFonts w:eastAsia="Cambria"/>
          <w:sz w:val="16"/>
          <w:szCs w:val="16"/>
        </w:rPr>
        <w:t xml:space="preserve"> in section 2(3) of the NLRA, which excludes supervisors from the definition of "employee." 122 The rationale for the exclusion of supervisors is the employer's need for front-line representatives in its dealings with employees; it was considered vital that supervisors' loyalties not be divided between the employer and the union.'" The exclusion was later expanded to include employees acting in managerial or confidential capacities. 124 As I have argued previously, this division of the work force siphons off some of the most educated and most powerful members of the work force, </w:t>
      </w:r>
      <w:r w:rsidRPr="00C161ED">
        <w:rPr>
          <w:rFonts w:eastAsia="Cambria"/>
          <w:b/>
          <w:iCs/>
          <w:highlight w:val="yellow"/>
          <w:u w:val="single"/>
        </w:rPr>
        <w:t>factionalizing</w:t>
      </w:r>
      <w:r w:rsidRPr="00C161ED">
        <w:rPr>
          <w:rFonts w:eastAsia="Cambria"/>
          <w:u w:val="single"/>
        </w:rPr>
        <w:t xml:space="preserve"> the work force and </w:t>
      </w:r>
      <w:r w:rsidRPr="00C161ED">
        <w:rPr>
          <w:rFonts w:eastAsia="Cambria"/>
          <w:b/>
          <w:iCs/>
          <w:u w:val="single"/>
        </w:rPr>
        <w:t>hampering</w:t>
      </w:r>
      <w:r w:rsidRPr="00C161ED">
        <w:rPr>
          <w:rFonts w:eastAsia="Cambria"/>
          <w:u w:val="single"/>
        </w:rPr>
        <w:t xml:space="preserve"> effective </w:t>
      </w:r>
      <w:r w:rsidRPr="00C161ED">
        <w:rPr>
          <w:rFonts w:eastAsia="Cambria"/>
          <w:b/>
          <w:iCs/>
          <w:u w:val="single"/>
        </w:rPr>
        <w:t xml:space="preserve">collective </w:t>
      </w:r>
      <w:r w:rsidRPr="00C161ED">
        <w:rPr>
          <w:rFonts w:eastAsia="Cambria"/>
          <w:b/>
          <w:iCs/>
          <w:highlight w:val="yellow"/>
          <w:u w:val="single"/>
        </w:rPr>
        <w:t>resistance</w:t>
      </w:r>
      <w:r w:rsidRPr="00C161ED">
        <w:rPr>
          <w:rFonts w:eastAsia="Cambria"/>
          <w:u w:val="single"/>
        </w:rPr>
        <w:t xml:space="preserve"> to </w:t>
      </w:r>
      <w:r w:rsidRPr="00C161ED">
        <w:rPr>
          <w:rFonts w:eastAsia="Cambria"/>
          <w:sz w:val="16"/>
          <w:szCs w:val="16"/>
        </w:rPr>
        <w:t xml:space="preserve">employer </w:t>
      </w:r>
      <w:r w:rsidRPr="00C161ED">
        <w:rPr>
          <w:rFonts w:eastAsia="Cambria"/>
          <w:u w:val="single"/>
        </w:rPr>
        <w:t>power</w:t>
      </w:r>
      <w:r w:rsidRPr="00C161ED">
        <w:rPr>
          <w:rFonts w:eastAsia="Cambria"/>
          <w:sz w:val="16"/>
        </w:rPr>
        <w:t>. 125</w:t>
      </w:r>
    </w:p>
    <w:p w14:paraId="1F5B7303" w14:textId="77777777" w:rsidR="00C161ED" w:rsidRPr="00C161ED" w:rsidRDefault="00C161ED" w:rsidP="00C161ED">
      <w:pPr>
        <w:rPr>
          <w:rFonts w:eastAsia="Cambria"/>
          <w:sz w:val="2"/>
          <w:szCs w:val="2"/>
        </w:rPr>
      </w:pPr>
      <w:r w:rsidRPr="00C161ED">
        <w:rPr>
          <w:rFonts w:eastAsia="Cambria"/>
          <w:sz w:val="2"/>
          <w:szCs w:val="2"/>
        </w:rPr>
        <w:t xml:space="preserve">The Definition of a Labor Organization by Reference to Its Dealings with the Opposition and to the Proscription Against Employer Domination or Support The exclusion of supervisory and managerial employees from the union ranks is balanced by section 8(a)(2) of the NLRA, which makes it an unfair labor practice for an employer to "dominate or interfere with the formation or administration of any labor organization or contribute financial or other support to it." 26 Section 8(a)(2) was designed to eradicate the "company union," a </w:t>
      </w:r>
      <w:proofErr w:type="spellStart"/>
      <w:r w:rsidRPr="00C161ED">
        <w:rPr>
          <w:rFonts w:eastAsia="Cambria"/>
          <w:sz w:val="2"/>
          <w:szCs w:val="2"/>
        </w:rPr>
        <w:t>companycontrolled</w:t>
      </w:r>
      <w:proofErr w:type="spellEnd"/>
      <w:r w:rsidRPr="00C161ED">
        <w:rPr>
          <w:rFonts w:eastAsia="Cambria"/>
          <w:sz w:val="2"/>
          <w:szCs w:val="2"/>
        </w:rPr>
        <w:t xml:space="preserve"> organization instituted by employers to pacify employees and thereby stave off union organizing efforts, especially those conducted on a multi-shop scale.' 27 Since section 8(a)(2) applies only to employer domination, interference or assistance with a "labor organization," a threshold issue is the status of an entity as a labor organization. The term "labor organization" is identified by reference to a group's dealings with the employer. Section 2(5) of the Act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 28 In recent years, many employers have initiated "participatory management" schemes in an effort to forestall worker dissatisfaction and to increase productivity. These organizations take various forms, each tailored to the employer's primary goal in implementing it. The three most popular are Quality Control Circles, which are organized on a department level and focus on increasing production and improving product quality; Quality-of-Work-Life programs, which give employees a limited hand in shaping their immediate work environments, and which typically originate as an effort to generate loyalty and stem dissatisfaction; and Board of Director Participation programs, which place a worker representative on a company's board of directors, usually with the goal of obtaining concessions from labor by nominally involving it in the strategic corporate planning process.' 29 The courts, torn between striving to prevent the resuscitation of the company union by another name and the desire to encourage efforts at cooperation between parties that have historically been hostile, have carefully scrutinized these organizations to determine whether they qualify as "labor organizations" under the NLRA. They have developed three methods of determining status as a labor organization under section 2(5): looking to the form it assumes, the subject matter it deals with, or the function it serves.'" To be classified as a labor organization, an entity may assume virtually any structure, must deal with the employer over "conditions of work" (broadly construed), and must exist to represent its member-employees."' The circuit courts are split in applying the standard. The Seventh and Second Circuit courts construe the term labor organization very broadly, finding labor organization status even in the absence of formal structure, constitution or bylaws, officers, dues requirements or continuing existence.' 32 This broad construction of section 2(5) operates to disestablish many participative management schemes because they involve employer domination or assistance that violates section 8(a)(2) of the NLRA. By contrast, the Sixth Circuit Court of Appeals has imposed a more restrictive definition of a labor organization, resulting in the conclusion that many employee committees are not section 2(5) labor organizations, but merely part of an "enlightened personnel policy"; hence, they do not violate section 8(a)(2).'ss The legislative history of section 8(a)(2) indicates that Congress intended to promote communication between management and labor.'" Nevertheless, it is clear that Congress also intended to limit the realm in which permissible cooperation between capital and labor might occur."' Cooperation was to be accomplished by good faith bargaining between two independent entities—employer and union—over terms and conditions of employment.' 56 The courts have struggled with application of the section 8(a)(2) "domination or support" test where employers have sought to cooperate directly with employees in cooperative management programs that fit within the definition of a labor organization under section 2(5) of the Act. In Newport News Shipbuilding &amp; Drydock Co., the Supreme Court originally interpreted section 8(a)(2) very strictly, mandating the disestablishment of employer-assisted representation plans regardless of the employees' satisfaction with the plan and the employer's motives in establishing it. "7 Subsequently, however, the circuit courts have again split on the question of how to treat </w:t>
      </w:r>
      <w:proofErr w:type="spellStart"/>
      <w:r w:rsidRPr="00C161ED">
        <w:rPr>
          <w:rFonts w:eastAsia="Cambria"/>
          <w:sz w:val="2"/>
          <w:szCs w:val="2"/>
        </w:rPr>
        <w:t>employerinitiated</w:t>
      </w:r>
      <w:proofErr w:type="spellEnd"/>
      <w:r w:rsidRPr="00C161ED">
        <w:rPr>
          <w:rFonts w:eastAsia="Cambria"/>
          <w:sz w:val="2"/>
          <w:szCs w:val="2"/>
        </w:rPr>
        <w:t xml:space="preserve"> employee participation plans. The First, Sixth, Seventh and Ninth Circuits, reasoning that courts should encourage cooperative labor-management relations, have refined the Supreme Court's test. These courts have upheld participatory plans where there is no evidence of anti-union animus on the employer's part, and no employee dissatisfaction with the plan.'" A few circuits have followed a more traditional approach, striking down such employee participation plans in the absence of clear anti-union animus or employee dissatisfaction with the employee committee.'" Section 2(5) and 8(a)(2) are instrumental in shaping the structure and culture of organized labor along oppositional lines. By defining labor unions as "other," and by setting them up in opposition to organized capital, the law ensures that labor unions will strive to conform to the structure and function of capital. Otherwise, unions would risk becoming marginalized. In effect, the law establishes an organizational norm—that of a bureaucratic, militaristic organization where power is centralized—to which unions must adhere if they desire to compete with capital on the legal playing field. Sociological studies show that unions have done exactly that.'" Because unions' source of power has historically been the sense of solidarity and community inspired by working together toward a common, positive end (</w:t>
      </w:r>
      <w:proofErr w:type="spellStart"/>
      <w:r w:rsidRPr="00C161ED">
        <w:rPr>
          <w:rFonts w:eastAsia="Cambria"/>
          <w:sz w:val="2"/>
          <w:szCs w:val="2"/>
        </w:rPr>
        <w:t>producton</w:t>
      </w:r>
      <w:proofErr w:type="spellEnd"/>
      <w:r w:rsidRPr="00C161ED">
        <w:rPr>
          <w:rFonts w:eastAsia="Cambria"/>
          <w:sz w:val="2"/>
          <w:szCs w:val="2"/>
        </w:rPr>
        <w:t xml:space="preserve"> of goods or the provision of services), power has been expressed in a decentralized, spontaneous form. The shift to reliance on centralized </w:t>
      </w:r>
      <w:proofErr w:type="spellStart"/>
      <w:r w:rsidRPr="00C161ED">
        <w:rPr>
          <w:rFonts w:eastAsia="Cambria"/>
          <w:sz w:val="2"/>
          <w:szCs w:val="2"/>
        </w:rPr>
        <w:t>decisionmaking</w:t>
      </w:r>
      <w:proofErr w:type="spellEnd"/>
      <w:r w:rsidRPr="00C161ED">
        <w:rPr>
          <w:rFonts w:eastAsia="Cambria"/>
          <w:sz w:val="2"/>
          <w:szCs w:val="2"/>
        </w:rPr>
        <w:t xml:space="preserve"> and to the exercise of power in a militaristic fashion has altered the character of the modern union, straitjacketing unions into corporate bureaucratic styles and, ultimately, disempowering them. 141 Exclusive Representation of Employees by the Union Section 9(a) of the NLRA completes the foundation of the adversarial model; it guarantees that only bargaining units approved by the NLRB may bargain with employers on behalf of employees over "rates of pay, wages, hours of employment, or other conditions of employment." 142 Under the so-called "exclusivity doctrine" established by section 9(a), a duly certified union is the sole representative with which the employer may deal concerning mandatory subjects of bargaining.' 43 Its corollary, the duty of fair representation owed by the union to its members individually and collectively, is designed to deter discrimination against minority interests within the union.'" Section 9(a) thus affords unions monopolistic status as the voice of employees. Operating against the backdrop of an exclusionary and discriminatory union structure, 145 section 9(a) ensures that the most oppressed workers—typically women and minorities—will have no voice at all in the workplace. These three fundamental principles, embodied in four sections of the Act—section 2(3), defining individuals as employees or representatives of the employer; section 2(5), defining a labor organization and the subject matter over which it is to deal; section 8(a)(2), prohibiting employer domination and interference with labor unions; and section 9(a), conferring exclusive representative status on NLRB-certified labor unions—collectively represent Congress's conclusion that channeling conflict into collective bargaining is the surest route to industrial peace.' 48 These provisions reflect underlying assumptions that the interests of employees and employers are necessarily in conflict, that confrontation over the division of scarce resources is inevitable, and that such conflicts are best resolved exclusively through participation in an adversarial process of </w:t>
      </w:r>
      <w:proofErr w:type="spellStart"/>
      <w:r w:rsidRPr="00C161ED">
        <w:rPr>
          <w:rFonts w:eastAsia="Cambria"/>
          <w:sz w:val="2"/>
          <w:szCs w:val="2"/>
        </w:rPr>
        <w:t>decisionmaking</w:t>
      </w:r>
      <w:proofErr w:type="spellEnd"/>
      <w:r w:rsidRPr="00C161ED">
        <w:rPr>
          <w:rFonts w:eastAsia="Cambria"/>
          <w:sz w:val="2"/>
          <w:szCs w:val="2"/>
        </w:rPr>
        <w:t xml:space="preserve">. In my view, these assumptions are all based upon a patriarchal understanding of power. I. A FEMINIST THEORY OF POWER AND ITS ALLOCATION The labor laws, as well as the history of labor unionism, help to institutionalize what one commentator has dubbed the "adversarial culture in American labor-management relations." 47 As I discuss in this section, American labor law essentially translated the early communitarianism of the labor movement into two separate and opposing communities—a community of workers and a community of managers—and sanctified them by law. Because theories of community are implicitly theories of power,' 48 I turn first to an examination of an alternative theory of power that would support a more liberating restructuring of workplace communities. A. A Feminist Theory of Power Feminists who have undertaken a reevaluation of the concept of power have uniformly rejected understandings of power that focus on domination and control. 149 Instead, feminists have defined power as referring to energy, ability, capacity and freedom.' 5° This vision of power, often referred to in the sociological and political literature as "power to," as distinguished from "power over," 15 ' is uniquely feminine because it is a product of women's experience of power through motherhood. As mothers, women create life and nurture children; consequently, women develop a form of female power that is creative, beneficent and generative. 152 I refer to this understanding of power as feminist because its focus is on empowerment, whether achieved through the direct production of ideas or art, through stimulating productive effort in others, or through heightening vitality.'" In contrast to patriarchal forms of power, which are grounded upon material resources, feminist power is a capacity or relation between people, and thus draws its legitimacy from the existence of a community.' 54 Power in the community emanates horizontally and is distributed in a web-like pattern; those who exercise power are positioned at the center of the group, where they act to mobilize others. 155 Such a structure exists in marked contrast to patriarchal distributions of power, which are typically envisioned as hierarchical, with the power-wielders positioned at the top of a pyramidal structure. 156 Finally, feminist power is realized by acting collectively through communities to accomplish change. Feminine leadership is empowering and participatory in nature.' 57 Grassroots feminist mobilization has followed this pattern of collective empowerment, </w:t>
      </w:r>
      <w:proofErr w:type="spellStart"/>
      <w:r w:rsidRPr="00C161ED">
        <w:rPr>
          <w:rFonts w:eastAsia="Cambria"/>
          <w:sz w:val="2"/>
          <w:szCs w:val="2"/>
        </w:rPr>
        <w:t>empow</w:t>
      </w:r>
      <w:proofErr w:type="spellEnd"/>
      <w:r w:rsidRPr="00C161ED">
        <w:rPr>
          <w:rFonts w:eastAsia="Cambria"/>
          <w:sz w:val="2"/>
          <w:szCs w:val="2"/>
        </w:rPr>
        <w:t xml:space="preserve"> </w:t>
      </w:r>
      <w:proofErr w:type="spellStart"/>
      <w:r w:rsidRPr="00C161ED">
        <w:rPr>
          <w:rFonts w:eastAsia="Cambria"/>
          <w:sz w:val="2"/>
          <w:szCs w:val="2"/>
        </w:rPr>
        <w:t>ering</w:t>
      </w:r>
      <w:proofErr w:type="spellEnd"/>
      <w:r w:rsidRPr="00C161ED">
        <w:rPr>
          <w:rFonts w:eastAsia="Cambria"/>
          <w:sz w:val="2"/>
          <w:szCs w:val="2"/>
        </w:rPr>
        <w:t xml:space="preserve"> individual women through group consciousness-raising that examines women's position within their families, within their social units, and ultimately, within the larger political context.' 58 The development of a bond between women based upon common membership in a marginalized and oppressed group has helped to prevent the replication of patriarchal concepts and practices of power. Women's awareness of the reality of interdependence and women's experience with caring and nurturing tends to result in an assumption of responsibility for others, rather than an urge to dominate them.'" B. The Communitarian Model of Power Dispersion Feminist power, with its emphasis on community, connection and cooperation, is most consistent with communitarianism, a theory of power allocation that favors similar values.' 60 Some scholars have characterized the cultural feminist work of Gilligan as itself embodying an articulation of a communitarian philosophy because it privileges values of connection and caring, and thus contains an implicit critique of individualism.' 6 ' Communitarians perceive the self as a being shaped and defined by its attachments, including its social relationships, family and community ties, and its historical context.'" The self is contextual, and the individual "is viewed as part of the community, simultaneously shaping the community to which [s]he belongs and being shaped by it" through a continuing dialogue. 16" The "new communitarianism" that has spawned such popular books as Habits of the Heart: Individualism and Commitment in American Life 164 has evolved largely as a critique of possessive individualism. The essence of communitarianism is described as "a deemphasizing of individualism and individual rights—which are so important for the liberal view of self—and privileging of the individual's role in the community so as to realize the attainment of right actions that lead to good consequences within the larger community." 65 Communitarians acknowledge the inherent potential for tension between the larger good and self-interest, and suggest that our contemporary understanding of love is predicated on an individualism so deeply ingrained that it shapes the very meaning of love, creating conflict where there may be none." They posit a form of individualism that is fulfilled in community rather than against it.' 67 Some feminists have criticized communitarian theory because its historical focus on traditional communities, particularly the family, condones traditional communal norms of gender subordination.'" Nevertheless, communitarian theory retains sufficient appeal to justify efforts at re-conceptualizing it within the context of chosen, voluntary communities, rather than limiting it to the traditional communities of family, neighborhood, school and church.'" Marilyn Friedman goes further, displaying a willingness to demarcate pro-active 17 ° communities by reference to immutable traits such as sex and race. To this end, Friedman defines a "community of choice" as "a community of people who share a common oppression."'" Indeed, gender subordination norms have been so central to communitarianism that the characteristics that distinguish it from republicanism, which shares a similar exclusionary history, are often overlooked.'72 Suzanna Sherry has argued that a feminine perspective is most consistent with a classical republican ( </w:t>
      </w:r>
      <w:proofErr w:type="spellStart"/>
      <w:r w:rsidRPr="00C161ED">
        <w:rPr>
          <w:rFonts w:eastAsia="Cambria"/>
          <w:sz w:val="2"/>
          <w:szCs w:val="2"/>
        </w:rPr>
        <w:t>jeffersonian</w:t>
      </w:r>
      <w:proofErr w:type="spellEnd"/>
      <w:r w:rsidRPr="00C161ED">
        <w:rPr>
          <w:rFonts w:eastAsia="Cambria"/>
          <w:sz w:val="2"/>
          <w:szCs w:val="2"/>
        </w:rPr>
        <w:t xml:space="preserve">) system of power allocation, in contrast to a masculine perspective, which parallels pluralist liberal theory.' 73 Sherry uses the terms " republicanism" and "communitarianism" interchangeably, ignoring fundamental differences between the two traditions.' 74 In communitarianism, unlike republicanism, control is from the bottom up, rather than from the top down. Participatory government, rather than representative democracy, is the goal, and consensus, rather than majority rule, is the guiding principle. Further, instead being a means to an end—for example, establishing rules to govern the community or to further virtuous ideals that the government has selected—the process of participatory government is the end. It is the process of </w:t>
      </w:r>
      <w:proofErr w:type="spellStart"/>
      <w:r w:rsidRPr="00C161ED">
        <w:rPr>
          <w:rFonts w:eastAsia="Cambria"/>
          <w:sz w:val="2"/>
          <w:szCs w:val="2"/>
        </w:rPr>
        <w:t>decisionmaking</w:t>
      </w:r>
      <w:proofErr w:type="spellEnd"/>
      <w:r w:rsidRPr="00C161ED">
        <w:rPr>
          <w:rFonts w:eastAsia="Cambria"/>
          <w:sz w:val="2"/>
          <w:szCs w:val="2"/>
        </w:rPr>
        <w:t xml:space="preserve"> in communitarian systems that renders communitarianism compatible with feminist theory. The process of participating fully and directly in community </w:t>
      </w:r>
      <w:proofErr w:type="spellStart"/>
      <w:r w:rsidRPr="00C161ED">
        <w:rPr>
          <w:rFonts w:eastAsia="Cambria"/>
          <w:sz w:val="2"/>
          <w:szCs w:val="2"/>
        </w:rPr>
        <w:t>valuesetting</w:t>
      </w:r>
      <w:proofErr w:type="spellEnd"/>
      <w:r w:rsidRPr="00C161ED">
        <w:rPr>
          <w:rFonts w:eastAsia="Cambria"/>
          <w:sz w:val="2"/>
          <w:szCs w:val="2"/>
        </w:rPr>
        <w:t xml:space="preserve"> is itself a source of empowerment. This is a central tenet of both cultural and radical feminism. 175 Perhaps it is understandable that legal theorists who have focused on republicanism have ignored the significance of participatory democracy, thereby blurring the distinction between republicanism and communitarianism.'" Most theorists have considered communitarianism either as an ethical/jurisprudential concept,'" or as political theory suitable for adoption in national government.'" Undeniably, participatory democracy, focused as it is on the elimination of hierarchy and on decentralization, works best in small, homogeneous communities.' 79 Size restriction enables the maintenance of collective control and the development of a sense of community, while homogeneity fosters group cohesion and eases the process of consensus </w:t>
      </w:r>
      <w:proofErr w:type="spellStart"/>
      <w:r w:rsidRPr="00C161ED">
        <w:rPr>
          <w:rFonts w:eastAsia="Cambria"/>
          <w:sz w:val="2"/>
          <w:szCs w:val="2"/>
        </w:rPr>
        <w:t>decisionmaking</w:t>
      </w:r>
      <w:proofErr w:type="spellEnd"/>
      <w:r w:rsidRPr="00C161ED">
        <w:rPr>
          <w:rFonts w:eastAsia="Cambria"/>
          <w:sz w:val="2"/>
          <w:szCs w:val="2"/>
        </w:rPr>
        <w:t xml:space="preserve">."° Nevertheless, the possibility that communitarianism might function well in groups whose composition is determined through voluntary associations based upon common oppression's' remains relatively uncharted territory.' 82 Several characteristics suggest that the workplace might provide a fertile ground for such communities. Work is a primary source of civic virtue.'" A primary goal of communitarianism in the context of the workplace would be the alteration of the meaning of work in our society, a "reappropriation of the idea of vocation or calling, a return in a new way to the idea of work as a contribution to the good of all and not merely as a means to one's own advancement."'" Second, employer opposition to the organization of workplace communities of employees would strengthen, rather than weaken, such an organization: the community's solidarity and sense of purpose tend to solidify in response to opposition, rendering it an ideal "alternative" form of organization."' Third, </w:t>
      </w:r>
      <w:proofErr w:type="spellStart"/>
      <w:r w:rsidRPr="00C161ED">
        <w:rPr>
          <w:rFonts w:eastAsia="Cambria"/>
          <w:sz w:val="2"/>
          <w:szCs w:val="2"/>
        </w:rPr>
        <w:t>communitarism</w:t>
      </w:r>
      <w:proofErr w:type="spellEnd"/>
      <w:r w:rsidRPr="00C161ED">
        <w:rPr>
          <w:rFonts w:eastAsia="Cambria"/>
          <w:sz w:val="2"/>
          <w:szCs w:val="2"/>
        </w:rPr>
        <w:t xml:space="preserve"> is most likely to succeed where it is combined with a social movement orientation, such as the labor movement, because orientation to a larger movement lessens the risk of cooptation. 186 Finally, participation in cooperative institutions organized around a communitarian perspective itself educates members and generates further participation by positively reinforcing earlier efforts.'" Direct action participation in such organizations teaches members how to participate effectively in governance. Once they become accustomed to self-governance, they will want more, and will generalize their experience to the national level.'" Unlike the defensive nature of participation in a republican system of representative government, which exists to protect private interests, direct participation is power-generating.'" Consequently, communitarianism holds greater transformative potential to redistribute power to working people, particularly women, than does republicanism.' 9° C. The Communitarian Model in Labor Law jurisprudence The original craft unions typical of the early labor movement were communal in character, and sought to advance egalitarian values and radical social ideals.' 9 ' The communitarian character of the labor movement continued into the late nineteenth century, encompassing unskilled worker organizations. 192 By the late nineteenth century, however, labor leaders had abandoned their original communal structure in favor of a bureaucratic structure that mir </w:t>
      </w:r>
      <w:proofErr w:type="spellStart"/>
      <w:r w:rsidRPr="00C161ED">
        <w:rPr>
          <w:rFonts w:eastAsia="Cambria"/>
          <w:sz w:val="2"/>
          <w:szCs w:val="2"/>
        </w:rPr>
        <w:t>rored</w:t>
      </w:r>
      <w:proofErr w:type="spellEnd"/>
      <w:r w:rsidRPr="00C161ED">
        <w:rPr>
          <w:rFonts w:eastAsia="Cambria"/>
          <w:sz w:val="2"/>
          <w:szCs w:val="2"/>
        </w:rPr>
        <w:t xml:space="preserve"> the large corporations they opposed.'" Along with this change in structure came a shift in labor's philosophy of unionism towards a focus on wage gains and concrete benefits, and away from radical political goals.' 94 Some commentators believe that the shift away from communitarianism as the system of power allocation, became inevitable as the labor movement aged and grew. James Morone has theorized that Americans feel a "democratic wish," the motivating force that drives us toward communal democracy and results in </w:t>
      </w:r>
      <w:proofErr w:type="spellStart"/>
      <w:r w:rsidRPr="00C161ED">
        <w:rPr>
          <w:rFonts w:eastAsia="Cambria"/>
          <w:sz w:val="2"/>
          <w:szCs w:val="2"/>
        </w:rPr>
        <w:t>institutionbuilding</w:t>
      </w:r>
      <w:proofErr w:type="spellEnd"/>
      <w:r w:rsidRPr="00C161ED">
        <w:rPr>
          <w:rFonts w:eastAsia="Cambria"/>
          <w:sz w:val="2"/>
          <w:szCs w:val="2"/>
        </w:rPr>
        <w:t xml:space="preserve">, but is nevertheless ultimately destined to fail.' 95 Morone describes the "democratic wish" as a vision of "a single, united people, bound together by a consensus over the public good which is discerned through direct citizen participation in community settings." 196 Ironically, although it is our suspicion of state power that propels our democratic impulse, our efforts toward achieving direct democracy have, in the end, only served to strengthen the bureaucracy of government.' 97 However radical they may be at their outset, the institutions we create only succeed in further bureaucratizing and empowering the government. Though it makes for powerful rhetoric, "the people" is merely a political fiction, the "democratic wish" a utopian vision that cannot be achieved; thus, communal democracy is a myth.' 98 It accomplishes "large changes but small victories."' 99 Morone explains this process of de-radicalization through invocation of the "democratic wish." In his analysis, pressure for government action is blocked by the checks of a liberal state; entrenched interests mobilize conservative allies by raising the specter of socialism, and existing bureau </w:t>
      </w:r>
      <w:proofErr w:type="spellStart"/>
      <w:r w:rsidRPr="00C161ED">
        <w:rPr>
          <w:rFonts w:eastAsia="Cambria"/>
          <w:sz w:val="2"/>
          <w:szCs w:val="2"/>
        </w:rPr>
        <w:t>cracies</w:t>
      </w:r>
      <w:proofErr w:type="spellEnd"/>
      <w:r w:rsidRPr="00C161ED">
        <w:rPr>
          <w:rFonts w:eastAsia="Cambria"/>
          <w:sz w:val="2"/>
          <w:szCs w:val="2"/>
        </w:rPr>
        <w:t xml:space="preserve"> limit the possibilities for government action."° Reformers overcome the standoff by calling on the people, thereby invoking the "democratic wish. "201 The issues are returned to the relevant "community," which implements new programs, only to have the imagined consensus of the people deteriorate into a clash of interests, with previously suppressed groups vying for political legitimacy.202 Retrenchment follows, as the imperatives of organizational maintenance replace the enthusiasm of mobilization. 2" Ultimately, the new groups are incorporated into the existing structure, and the administrative power of the government is extended still further.204 Applying his analysis to the organized labor movement, Morone argues that President Roosevelt's call to the people, using rhetoric drawn from the republican tradition, triggered the mobilization of workers into labor unions. 205 The union structure reconfigured patterns of representation within the labor movement, and the issue of the conflict between the interests of labor and capital was returned to the workplace, with "industrial democracy" framed as the common goal,'" The search for community yielded conflicts between workers as well as between capital and labor, and the </w:t>
      </w:r>
      <w:proofErr w:type="spellStart"/>
      <w:r w:rsidRPr="00C161ED">
        <w:rPr>
          <w:rFonts w:eastAsia="Cambria"/>
          <w:sz w:val="2"/>
          <w:szCs w:val="2"/>
        </w:rPr>
        <w:t>newlycreated</w:t>
      </w:r>
      <w:proofErr w:type="spellEnd"/>
      <w:r w:rsidRPr="00C161ED">
        <w:rPr>
          <w:rFonts w:eastAsia="Cambria"/>
          <w:sz w:val="2"/>
          <w:szCs w:val="2"/>
        </w:rPr>
        <w:t xml:space="preserve"> administrative organizations wielded new state authority in labor relations. 207 Ultimately, a new class of political participant was legitimated: the labor union. 208 Class struggle was transformed into a dispute over representation. 209 The workers themselves were induced to restructure the labor movement, and to create the bureaucracy that now restrains them. 21 ° Labor unions now fight for "marginal gains, their own stability and the preservation of the new institutional status quo."2 " Nevertheless, labor law itself continues to reflect the "democratic wish." In contrast to liberal political theory, with its focus on individual rights, the labor laws revolve around a qualitatively different kind of right: workers' right, guaranteed in section 7 of the NLRA, "to engage in ... concerted activities for . . . mutual aid or protection."212 As </w:t>
      </w:r>
      <w:proofErr w:type="spellStart"/>
      <w:r w:rsidRPr="00C161ED">
        <w:rPr>
          <w:rFonts w:eastAsia="Cambria"/>
          <w:sz w:val="2"/>
          <w:szCs w:val="2"/>
        </w:rPr>
        <w:t>Staughton</w:t>
      </w:r>
      <w:proofErr w:type="spellEnd"/>
      <w:r w:rsidRPr="00C161ED">
        <w:rPr>
          <w:rFonts w:eastAsia="Cambria"/>
          <w:sz w:val="2"/>
          <w:szCs w:val="2"/>
        </w:rPr>
        <w:t xml:space="preserve"> Lynd has described it, the right guaranteed in section 7 is a "translation into law of the labor movement concept of `solidarity.'" 2 " That right resonates with its communitarian underpinnings. The National Labor Relations Board originally held that an employee covered by a collective bargaining agreement engages in protected concerted activity whenever she exercises a right guaranteed by the agreement, whether she acts on her own or in connection with others.214 Subsequently, the NLRB concluded that, even in the absence of a collective bargaining agreement, the efforts of a single worker could constitute protected activity if the worker sought to address safety concerns that all employees might reasonably be expected to share.215 These NLRB rulings captured the essence of the group right protected in section 7: one person's enjoyment or exercise of a collective right does not subtract from another's enjoyment or exercise of the same right. 216 In the 1980s, however, the NLRB reversed itself, ruling that a solitary employee's action is not concerted unless it is engaged in "with or on the authority of other employees." 217 The Board reasoned that the NLRA requires "some linkage to group action" in order for an individual employee's activity to be deemed "con </w:t>
      </w:r>
      <w:proofErr w:type="spellStart"/>
      <w:r w:rsidRPr="00C161ED">
        <w:rPr>
          <w:rFonts w:eastAsia="Cambria"/>
          <w:sz w:val="2"/>
          <w:szCs w:val="2"/>
        </w:rPr>
        <w:t>certed</w:t>
      </w:r>
      <w:proofErr w:type="spellEnd"/>
      <w:r w:rsidRPr="00C161ED">
        <w:rPr>
          <w:rFonts w:eastAsia="Cambria"/>
          <w:sz w:val="2"/>
          <w:szCs w:val="2"/>
        </w:rPr>
        <w:t xml:space="preserve">." 218 The D.C. Circuit Court of Appeals affirmed the Board's interpretation of the NLRA;" 9 the Second Circuit has concurred. 22° The NLRA's statutory right to engage in collective action, unique in our jurisprudence, is central to the essence of what labor unions are, or could be, about. I join </w:t>
      </w:r>
      <w:proofErr w:type="spellStart"/>
      <w:r w:rsidRPr="00C161ED">
        <w:rPr>
          <w:rFonts w:eastAsia="Cambria"/>
          <w:sz w:val="2"/>
          <w:szCs w:val="2"/>
        </w:rPr>
        <w:t>Staughton</w:t>
      </w:r>
      <w:proofErr w:type="spellEnd"/>
      <w:r w:rsidRPr="00C161ED">
        <w:rPr>
          <w:rFonts w:eastAsia="Cambria"/>
          <w:sz w:val="2"/>
          <w:szCs w:val="2"/>
        </w:rPr>
        <w:t xml:space="preserve"> Lynd in suggesting that this right should serve as a building block in a new movement to restore "from below" the vigor of the labor movement. 2" The right to engage in collective action is a clear reflection of Morone's "democratic wish," although it remains dormant as a result of union complacency, powerlessness, and the NLRA interpretations that have undermined its efficacy. An infusion of new ideas, strategies and goals is required to resuscitate it, lest the labor movement sink further into stagnation. 222 III. CRITIQUES OF THE NLRA AND PROPOSALS FOR REFORM Labor scholars have mounted numerous critiques of the labor laws, the system of collective bargaining and labor unions themselves. 225 The vast majority of these critiques either accept the fundamental premises and values of the adversarial system—hierarchy, competition and linear, bi-polar thinking—or they proceed from an individualistic, rights-based approach that necessarily entails privileging the rights of one individual or group "over" those of another, which is a more subtle form of hierarch y. 224 Thus, both lines of analysis revolve around a </w:t>
      </w:r>
      <w:proofErr w:type="spellStart"/>
      <w:r w:rsidRPr="00C161ED">
        <w:rPr>
          <w:rFonts w:eastAsia="Cambria"/>
          <w:sz w:val="2"/>
          <w:szCs w:val="2"/>
        </w:rPr>
        <w:t>partriarchal</w:t>
      </w:r>
      <w:proofErr w:type="spellEnd"/>
      <w:r w:rsidRPr="00C161ED">
        <w:rPr>
          <w:rFonts w:eastAsia="Cambria"/>
          <w:sz w:val="2"/>
          <w:szCs w:val="2"/>
        </w:rPr>
        <w:t xml:space="preserve"> conception of power as one individual's ability to control another. 225 Neither critique is </w:t>
      </w:r>
      <w:proofErr w:type="spellStart"/>
      <w:r w:rsidRPr="00C161ED">
        <w:rPr>
          <w:rFonts w:eastAsia="Cambria"/>
          <w:sz w:val="2"/>
          <w:szCs w:val="2"/>
        </w:rPr>
        <w:t>predi</w:t>
      </w:r>
      <w:proofErr w:type="spellEnd"/>
      <w:r w:rsidRPr="00C161ED">
        <w:rPr>
          <w:rFonts w:eastAsia="Cambria"/>
          <w:sz w:val="2"/>
          <w:szCs w:val="2"/>
        </w:rPr>
        <w:t xml:space="preserve"> </w:t>
      </w:r>
      <w:proofErr w:type="spellStart"/>
      <w:r w:rsidRPr="00C161ED">
        <w:rPr>
          <w:rFonts w:eastAsia="Cambria"/>
          <w:sz w:val="2"/>
          <w:szCs w:val="2"/>
        </w:rPr>
        <w:t>cated</w:t>
      </w:r>
      <w:proofErr w:type="spellEnd"/>
      <w:r w:rsidRPr="00C161ED">
        <w:rPr>
          <w:rFonts w:eastAsia="Cambria"/>
          <w:sz w:val="2"/>
          <w:szCs w:val="2"/>
        </w:rPr>
        <w:t xml:space="preserve"> on the feminist conception of power described in Section II.A.226 A. The Adversarial Theory </w:t>
      </w:r>
      <w:proofErr w:type="spellStart"/>
      <w:r w:rsidRPr="00C161ED">
        <w:rPr>
          <w:rFonts w:eastAsia="Cambria"/>
          <w:sz w:val="2"/>
          <w:szCs w:val="2"/>
        </w:rPr>
        <w:t>Adversarialists</w:t>
      </w:r>
      <w:proofErr w:type="spellEnd"/>
      <w:r w:rsidRPr="00C161ED">
        <w:rPr>
          <w:rFonts w:eastAsia="Cambria"/>
          <w:sz w:val="2"/>
          <w:szCs w:val="2"/>
        </w:rPr>
        <w:t xml:space="preserve"> picture the interests of labor and management as inherently conflicting, and either support collective bargaining as an appropriate mechanism for channeling that conflict, or criticize it for masking and defusing workers' power. In either event, they view labor-management relations as a struggle for control: over the production process, over working conditions, and ultimately, over distribution of the profits. 227 </w:t>
      </w:r>
      <w:proofErr w:type="spellStart"/>
      <w:r w:rsidRPr="00C161ED">
        <w:rPr>
          <w:rFonts w:eastAsia="Cambria"/>
          <w:sz w:val="2"/>
          <w:szCs w:val="2"/>
        </w:rPr>
        <w:t>Adversarialists</w:t>
      </w:r>
      <w:proofErr w:type="spellEnd"/>
      <w:r w:rsidRPr="00C161ED">
        <w:rPr>
          <w:rFonts w:eastAsia="Cambria"/>
          <w:sz w:val="2"/>
          <w:szCs w:val="2"/>
        </w:rPr>
        <w:t xml:space="preserve"> who defend the collective bargaining system as a proper channeling of the inevitable conflict between employers and employees typically propose incremental reforms in the labor laws.228 Paul Weiler is a well-known incrementalist. He articulates coherent proposals for repair of existing labor laws that are nonetheless loyal to the adversarial underpinnings of the NLRA. 229 Clyde Summers, another prominent incrementalist, advocates shoring up the collective bargaining system in unionized workplaces, and extending it to cover non-unionized employees. 230 Other </w:t>
      </w:r>
      <w:proofErr w:type="spellStart"/>
      <w:r w:rsidRPr="00C161ED">
        <w:rPr>
          <w:rFonts w:eastAsia="Cambria"/>
          <w:sz w:val="2"/>
          <w:szCs w:val="2"/>
        </w:rPr>
        <w:t>adversarialists</w:t>
      </w:r>
      <w:proofErr w:type="spellEnd"/>
      <w:r w:rsidRPr="00C161ED">
        <w:rPr>
          <w:rFonts w:eastAsia="Cambria"/>
          <w:sz w:val="2"/>
          <w:szCs w:val="2"/>
        </w:rPr>
        <w:t xml:space="preserve">, sometimes contradictorily referred to as "cooperationists," are critical of the collective bargaining system because it promotes confrontational behavior on the part of unions."' They too subscribe to the underlying assumption that a struggle for control between employers and workers is inevitable; their position is that openly confrontational strategies promote unnecessary hostility between management and labor, ultimately leading to inefficiency, 232 Cooperationists strive to make the inevitable struggle between labor and management "kinder and gentler" by proposing modifications to, or broader interpretations of, NLRA section 8(a)(2) in order to pave the way for cooperative ventures. 233 Many cooperationists assume that the employer is entitled to control the workplace as a matter of right; participatory methods are utilized to make this reality more palatable for employees. 234 Other cooperationists simply value profitability, and the ability to compete internationally, more highly than the minimal additive value of the opportunity to express their hostility at the bargaining table. 235 B. Individual Rights Theorists Individual rights theorists also assume an inevitable conflict of interest between management and labor, but approach the issue on an individual level rather than on a group or class-based level. These theorists argue for radical, innovative reform that purports to give maximum rein to individual employees in realizing their interests. The conservative line of critical attack is led by Richard Epstein, who advocates deregulation and proposes that the NLRA be replaced by a common law regime based on tort and contract law. 238 Another prominent conservative, Charles Fried, proposes replacing collective bargaining with improved legislation setting minimal terms of employment, thus specifically conferring rights on individual employees. 2" At the opposite end of the political spectrum, but nevertheless equally concerned with individual employee rights, are the Critical Legal Studies scholars. These academics oppose deregulation and privatization because such reforms effectively reinforce pre-existing disparities in power between management and labor. 238 Although supportive of unionism and collective bargaining as tools to further workplace democracy, Critical Legal Studies proponents are troubled by the lack of efficacy of these tools in the context of the existing legal and social structure.239 Nevertheless, such scholars share the assumption that the interests of labor and capital conflict, and believe that a rights-based system offers the best form of protection in a society where power between capital and labor is unbalanced. Accordingly, Critical Legal Studies writers propose reforms, based on direct governmental intervention guaranteeing individual rights to employees and substantive protections to unions under labor law, that are designed to alter the power imbalance between employees and employers. 240 In the next section, I articulate a "re-vision" of labor law that is predicated upon a feminist conception of power. Because I begin with the assumption that the process of empowerment is as important as the immediate substantive outcome, I reject reforms accomplished solely through government intervention. My concern is not only with correcting the imbalance of power, but with defining and building a new form of power. IV. AN ALTERNATIVE VISION In a companion article, I argue that unions must forge a solidarity that stretches across class, gender and race boundaries to </w:t>
      </w:r>
      <w:proofErr w:type="spellStart"/>
      <w:r w:rsidRPr="00C161ED">
        <w:rPr>
          <w:rFonts w:eastAsia="Cambria"/>
          <w:sz w:val="2"/>
          <w:szCs w:val="2"/>
        </w:rPr>
        <w:t>reradicalize</w:t>
      </w:r>
      <w:proofErr w:type="spellEnd"/>
      <w:r w:rsidRPr="00C161ED">
        <w:rPr>
          <w:rFonts w:eastAsia="Cambria"/>
          <w:sz w:val="2"/>
          <w:szCs w:val="2"/>
        </w:rPr>
        <w:t xml:space="preserve"> the labor movement. 24 ' In that article, as in this one, I suggest that a labor movement allied with the feminist movement and organized around a feminist conception of power would bring new vitality to unions as they struggle to empower workers, particularly women. 242 The other piece of the program for this revitalization is explored in this section: the labor laws must be altered to foster a new understanding of the exercise and allocation of power between labor and capital. The feminist vision of power outlined above suggests different, and more radical, transformative possibilities for legal reform. The intervention strategies suggested by those who subscribe to a patriarchal understanding of power are based upon a paternalistic model, in which protectionist strategies are employed in aid of the disempowered group, labor. In this model, labor continues to be overpowered or controlled, but it is the government rather than the employer that exercises control. By contrast, a model of intervention based on a feminist vision of power utilizes power-balancing strategies that facilitate the disempowered party's efforts to empower itself. 243 The feminist model is preferable because it enhances opportunities for autonomy, dignity, choice and </w:t>
      </w:r>
      <w:proofErr w:type="spellStart"/>
      <w:r w:rsidRPr="00C161ED">
        <w:rPr>
          <w:rFonts w:eastAsia="Cambria"/>
          <w:sz w:val="2"/>
          <w:szCs w:val="2"/>
        </w:rPr>
        <w:t>decisionmaking</w:t>
      </w:r>
      <w:proofErr w:type="spellEnd"/>
      <w:r w:rsidRPr="00C161ED">
        <w:rPr>
          <w:rFonts w:eastAsia="Cambria"/>
          <w:sz w:val="2"/>
          <w:szCs w:val="2"/>
        </w:rPr>
        <w:t xml:space="preserve">, rather than simply substituting the court's power for that of the unempowered party, and because it is fairer, in a distributive sense. 244 In this section, I outline the foundation of a feminist program for the feminization of the labor laws. 245 I describe a system in which ( 1) rights of individual workers are expanded but also are collective in nature; (2) workers could join together in decentralized "unions" only vaguely resembling those with which we are now familiar; (3) such unions would reject the narrow goal of commercial empowerment for workers in favor of a broader goal of economic, social and political empowerment; (4) participatory democracy would be the norm rather than the exception; (5) decisions would be made by persuasion and consensus rather than majoritarian vote; and (6) unions would deal with the employer in a coordinated fashion on all subjects that concern capital and labor, cooperating where possible to avoid conflict and confronting conflicts where they do exist. Because the labor laws are explicitly designed to strike a balance of power between labor and capital, I begin with the deconstruction of the patriarchal concept of power that lies behind the labor laws. In general, I suggest abandoning the rigid, adversarial, "win-lose" mindset underlying the labor laws, in favor of a more flexible, cooperative, "win-win" philosophy. At the heart of my argument is an assumption that the interests of labor and capital are not always, inevitably, in conflict. Thus, it is simultaneously possible for them to share some common goals and to clash over others, or to agree on goals but disagree on the means of achieving them. My argument also assumes that the relationship between labor and capital is far more complex than the simplistic adversarial cast it has acquired through tradition and law. In short, I suggest that the law should reflect the reality that the relationship between employer and employees, like any continuing relation, is multi-faceted and entails both conflict and cooperation. My paradigm of a reconstituted labor law overlaps with some of the suggestions made by others; however, it differs in significant ways because of my focus on eliminating the patriarchal norms of power and power allocation, which are encoded as republicanism in the labor laws. The proposal that is most compatible with a feminist re-visioning is that advanced by Charles Heckscher. Heckscher is critical of the "balance of power" ideology that permeates labor law. He contends that the balance created by establishing two parallel adversaries is rigid, slow to adapt, and ill-suited for dealing with diversity among workers. 246 Heckscher advocates in its place a more flexible form of unionism, "associational unionism." 247 A key feature of associational unionism is its tolerance for multiple forms of worker representation that would coordinate diversity within unions, thereby capitalizing on workers' ties with other social movements, such as the women's movement. 248 Another characteristic of associational unionism that is consistent with a feminist model is its mechanism for resolution of disputes, which includes extended negotiation, direct participation, deliberate clarification of values and interests, and aspirations toward consensusbuilding.249 Nevertheless, Heckscher's proposal places the burden solely on unions to transform themselves; he makes no concrete suggestions as to how the law ought to be modified in order to accommodate associational unionism. This is of particular concern because, as he acknowledges, the energy for change is centered in groups located outside the traditional labor relations system. 25° Many of these groups, such as Blacks and women, already shoulder the additional burden of fighting oppression based on gender and/or race. Thus, Heckscher's system would place the responsibility for initiating change on these groups, rather than shifting the onus onto unions to mobilize for change through institutional restructuring. James Pope has offered a more concrete suggestion in support of associational unionism. 251. Because the law has traditionally maintained a rigid division between labor activities (covered by the NLRA) and community protests (for which First Amendment protection is available), Pope urges a reexamination of the law to accommodate labor-community boycotts. 252 He believes that </w:t>
      </w:r>
      <w:proofErr w:type="spellStart"/>
      <w:r w:rsidRPr="00C161ED">
        <w:rPr>
          <w:rFonts w:eastAsia="Cambria"/>
          <w:sz w:val="2"/>
          <w:szCs w:val="2"/>
        </w:rPr>
        <w:t>laborcommunity</w:t>
      </w:r>
      <w:proofErr w:type="spellEnd"/>
      <w:r w:rsidRPr="00C161ED">
        <w:rPr>
          <w:rFonts w:eastAsia="Cambria"/>
          <w:sz w:val="2"/>
          <w:szCs w:val="2"/>
        </w:rPr>
        <w:t xml:space="preserve"> boycotts could provide a source of economic power for. unions because such boycotts are a vehicle for unions to engage allies from other social movements, such as the women's and the civil rights movements, to put pressure on employers. 253 He envisions these boycotts as a practical "testing ground" for the viability of Heckscher's associational unionism. 254 Nevertheless, rather than proposing change in the labor laws or directly challenging the artificial dichotomy in the law's treatment of industrial and community activism, Pope advocates classifying labor-community boycotts in the political sphere, and according them expanded First Amendment protection because they are more political and less coercive in nature than </w:t>
      </w:r>
      <w:proofErr w:type="spellStart"/>
      <w:r w:rsidRPr="00C161ED">
        <w:rPr>
          <w:rFonts w:eastAsia="Cambria"/>
          <w:sz w:val="2"/>
          <w:szCs w:val="2"/>
        </w:rPr>
        <w:t>traditionaLlabor</w:t>
      </w:r>
      <w:proofErr w:type="spellEnd"/>
      <w:r w:rsidRPr="00C161ED">
        <w:rPr>
          <w:rFonts w:eastAsia="Cambria"/>
          <w:sz w:val="2"/>
          <w:szCs w:val="2"/>
        </w:rPr>
        <w:t xml:space="preserve"> boycotts. 255</w:t>
      </w:r>
    </w:p>
    <w:p w14:paraId="12581009" w14:textId="77777777" w:rsidR="00C161ED" w:rsidRPr="00C161ED" w:rsidRDefault="00C161ED" w:rsidP="00C161ED">
      <w:pPr>
        <w:rPr>
          <w:rFonts w:eastAsia="Cambria"/>
          <w:u w:val="single"/>
        </w:rPr>
      </w:pPr>
      <w:r w:rsidRPr="00C161ED">
        <w:rPr>
          <w:rFonts w:eastAsia="Cambria"/>
          <w:u w:val="single"/>
        </w:rPr>
        <w:t xml:space="preserve">Paul </w:t>
      </w:r>
      <w:r w:rsidRPr="00C161ED">
        <w:rPr>
          <w:rFonts w:eastAsia="Cambria"/>
          <w:b/>
          <w:iCs/>
          <w:u w:val="single"/>
        </w:rPr>
        <w:t>Weiler</w:t>
      </w:r>
      <w:r w:rsidRPr="00C161ED">
        <w:rPr>
          <w:rFonts w:eastAsia="Cambria"/>
          <w:sz w:val="16"/>
          <w:szCs w:val="16"/>
        </w:rPr>
        <w:t xml:space="preserve"> has </w:t>
      </w:r>
      <w:r w:rsidRPr="00C161ED">
        <w:rPr>
          <w:rFonts w:eastAsia="Cambria"/>
          <w:u w:val="single"/>
        </w:rPr>
        <w:t>articulated</w:t>
      </w:r>
      <w:r w:rsidRPr="00C161ED">
        <w:rPr>
          <w:rFonts w:eastAsia="Cambria"/>
          <w:sz w:val="16"/>
          <w:szCs w:val="16"/>
        </w:rPr>
        <w:t xml:space="preserve"> some useful </w:t>
      </w:r>
      <w:r w:rsidRPr="00C161ED">
        <w:rPr>
          <w:rFonts w:eastAsia="Cambria"/>
          <w:u w:val="single"/>
        </w:rPr>
        <w:t xml:space="preserve">arguments for a </w:t>
      </w:r>
      <w:r w:rsidRPr="00C161ED">
        <w:rPr>
          <w:rFonts w:eastAsia="Cambria"/>
          <w:highlight w:val="yellow"/>
          <w:u w:val="single"/>
        </w:rPr>
        <w:t>feminist</w:t>
      </w:r>
      <w:r w:rsidRPr="00C161ED">
        <w:rPr>
          <w:rFonts w:eastAsia="Cambria"/>
          <w:u w:val="single"/>
        </w:rPr>
        <w:t xml:space="preserve"> reconstructive </w:t>
      </w:r>
      <w:r w:rsidRPr="00C161ED">
        <w:rPr>
          <w:rFonts w:eastAsia="Cambria"/>
          <w:b/>
          <w:iCs/>
          <w:highlight w:val="yellow"/>
          <w:u w:val="single"/>
        </w:rPr>
        <w:t>reform</w:t>
      </w:r>
      <w:r w:rsidRPr="00C161ED">
        <w:rPr>
          <w:rFonts w:eastAsia="Cambria"/>
          <w:u w:val="single"/>
        </w:rPr>
        <w:t xml:space="preserve"> of the labor laws. Weiler </w:t>
      </w:r>
      <w:r w:rsidRPr="00C161ED">
        <w:rPr>
          <w:rFonts w:eastAsia="Cambria"/>
          <w:b/>
          <w:iCs/>
          <w:highlight w:val="yellow"/>
          <w:u w:val="single"/>
        </w:rPr>
        <w:t>accepts</w:t>
      </w:r>
      <w:r w:rsidRPr="00C161ED">
        <w:rPr>
          <w:rFonts w:eastAsia="Cambria"/>
          <w:highlight w:val="yellow"/>
          <w:u w:val="single"/>
        </w:rPr>
        <w:t xml:space="preserve"> the</w:t>
      </w:r>
      <w:r w:rsidRPr="00C161ED">
        <w:rPr>
          <w:rFonts w:eastAsia="Cambria"/>
          <w:u w:val="single"/>
        </w:rPr>
        <w:t xml:space="preserve"> </w:t>
      </w:r>
      <w:r w:rsidRPr="00C161ED">
        <w:rPr>
          <w:rFonts w:eastAsia="Cambria"/>
          <w:b/>
          <w:iCs/>
          <w:u w:val="single"/>
        </w:rPr>
        <w:t xml:space="preserve">balance of </w:t>
      </w:r>
      <w:r w:rsidRPr="00C161ED">
        <w:rPr>
          <w:rFonts w:eastAsia="Cambria"/>
          <w:b/>
          <w:iCs/>
          <w:highlight w:val="yellow"/>
          <w:u w:val="single"/>
        </w:rPr>
        <w:t>power</w:t>
      </w:r>
      <w:r w:rsidRPr="00C161ED">
        <w:rPr>
          <w:rFonts w:eastAsia="Cambria"/>
          <w:b/>
          <w:iCs/>
          <w:u w:val="single"/>
        </w:rPr>
        <w:t xml:space="preserve"> ideology</w:t>
      </w:r>
      <w:r w:rsidRPr="00C161ED">
        <w:rPr>
          <w:rFonts w:eastAsia="Cambria"/>
          <w:u w:val="single"/>
        </w:rPr>
        <w:t xml:space="preserve"> </w:t>
      </w:r>
      <w:r w:rsidRPr="00C161ED">
        <w:rPr>
          <w:rFonts w:eastAsia="Cambria"/>
          <w:highlight w:val="yellow"/>
          <w:u w:val="single"/>
        </w:rPr>
        <w:t xml:space="preserve">and </w:t>
      </w:r>
      <w:r w:rsidRPr="00C161ED">
        <w:rPr>
          <w:rFonts w:eastAsia="Cambria"/>
          <w:b/>
          <w:iCs/>
          <w:highlight w:val="yellow"/>
          <w:u w:val="single"/>
        </w:rPr>
        <w:t>adversarial assumptions</w:t>
      </w:r>
      <w:r w:rsidRPr="00C161ED">
        <w:rPr>
          <w:rFonts w:eastAsia="Cambria"/>
          <w:u w:val="single"/>
        </w:rPr>
        <w:t xml:space="preserve"> </w:t>
      </w:r>
      <w:r w:rsidRPr="00C161ED">
        <w:rPr>
          <w:rFonts w:eastAsia="Cambria"/>
          <w:b/>
          <w:iCs/>
          <w:u w:val="single"/>
        </w:rPr>
        <w:t>behind the law</w:t>
      </w:r>
      <w:r w:rsidRPr="00C161ED">
        <w:rPr>
          <w:rFonts w:eastAsia="Cambria"/>
          <w:u w:val="single"/>
        </w:rPr>
        <w:t xml:space="preserve">, and proposes legal </w:t>
      </w:r>
      <w:r w:rsidRPr="00C161ED">
        <w:rPr>
          <w:rFonts w:eastAsia="Cambria"/>
          <w:b/>
          <w:iCs/>
          <w:u w:val="single"/>
        </w:rPr>
        <w:t>reforms</w:t>
      </w:r>
      <w:r w:rsidRPr="00C161ED">
        <w:rPr>
          <w:rFonts w:eastAsia="Cambria"/>
          <w:u w:val="single"/>
        </w:rPr>
        <w:t xml:space="preserve"> designed to </w:t>
      </w:r>
      <w:r w:rsidRPr="00C161ED">
        <w:rPr>
          <w:rFonts w:eastAsia="Cambria"/>
          <w:b/>
          <w:iCs/>
          <w:u w:val="single"/>
        </w:rPr>
        <w:t>shift</w:t>
      </w:r>
      <w:r w:rsidRPr="00C161ED">
        <w:rPr>
          <w:rFonts w:eastAsia="Cambria"/>
          <w:u w:val="single"/>
        </w:rPr>
        <w:t xml:space="preserve"> the balance of power toward labor's side</w:t>
      </w:r>
      <w:r w:rsidRPr="00C161ED">
        <w:rPr>
          <w:rFonts w:eastAsia="Cambria"/>
          <w:sz w:val="16"/>
        </w:rPr>
        <w:t xml:space="preserve"> of the equation. 256 Although </w:t>
      </w:r>
      <w:r w:rsidRPr="00C161ED">
        <w:rPr>
          <w:rFonts w:eastAsia="Cambria"/>
          <w:u w:val="single"/>
        </w:rPr>
        <w:t xml:space="preserve">Weiler </w:t>
      </w:r>
      <w:r w:rsidRPr="00C161ED">
        <w:rPr>
          <w:rFonts w:eastAsia="Cambria"/>
          <w:b/>
          <w:iCs/>
          <w:u w:val="single"/>
        </w:rPr>
        <w:t>does not</w:t>
      </w:r>
      <w:r w:rsidRPr="00C161ED">
        <w:rPr>
          <w:rFonts w:eastAsia="Cambria"/>
          <w:u w:val="single"/>
        </w:rPr>
        <w:t xml:space="preserve"> mount a </w:t>
      </w:r>
      <w:r w:rsidRPr="00C161ED">
        <w:rPr>
          <w:rFonts w:eastAsia="Cambria"/>
          <w:b/>
          <w:iCs/>
          <w:u w:val="single"/>
        </w:rPr>
        <w:t>challenge</w:t>
      </w:r>
      <w:r w:rsidRPr="00C161ED">
        <w:rPr>
          <w:rFonts w:eastAsia="Cambria"/>
          <w:u w:val="single"/>
        </w:rPr>
        <w:t xml:space="preserve"> to the definition of </w:t>
      </w:r>
      <w:r w:rsidRPr="00C161ED">
        <w:rPr>
          <w:rFonts w:eastAsia="Cambria"/>
          <w:b/>
          <w:iCs/>
          <w:u w:val="single"/>
        </w:rPr>
        <w:t>power itself</w:t>
      </w:r>
      <w:r w:rsidRPr="00C161ED">
        <w:rPr>
          <w:rFonts w:eastAsia="Cambria"/>
          <w:sz w:val="16"/>
        </w:rPr>
        <w:t xml:space="preserve">, some of his proposed reforms have the potential to modify the culture of the union and the way in which it exercises power. For example, his proposals with regard to restructuring first contract negotiations 257 and providing recognition through card counts rather than resorting to elections 258 are consistent with a feminist </w:t>
      </w:r>
      <w:r w:rsidRPr="00C161ED">
        <w:rPr>
          <w:rFonts w:eastAsia="Cambria"/>
          <w:sz w:val="16"/>
          <w:szCs w:val="16"/>
        </w:rPr>
        <w:t>modality of empowerment. These proposals could establish conditions facilitating mobilization, while leaving the process of empowerment in the hands of the workers.</w:t>
      </w:r>
      <w:r w:rsidRPr="00C161ED">
        <w:rPr>
          <w:rFonts w:eastAsia="Cambria"/>
          <w:u w:val="single"/>
        </w:rPr>
        <w:t xml:space="preserve"> </w:t>
      </w:r>
    </w:p>
    <w:p w14:paraId="576BE9DB" w14:textId="77777777" w:rsidR="00C161ED" w:rsidRPr="00C161ED" w:rsidRDefault="00C161ED" w:rsidP="00C161ED">
      <w:pPr>
        <w:rPr>
          <w:rFonts w:eastAsia="Cambria"/>
          <w:u w:val="single"/>
        </w:rPr>
      </w:pPr>
      <w:r w:rsidRPr="00C161ED">
        <w:rPr>
          <w:rFonts w:eastAsia="Cambria"/>
          <w:sz w:val="16"/>
        </w:rPr>
        <w:t xml:space="preserve">On the other hand, </w:t>
      </w:r>
      <w:r w:rsidRPr="00C161ED">
        <w:rPr>
          <w:rFonts w:eastAsia="Cambria"/>
          <w:u w:val="single"/>
        </w:rPr>
        <w:t>Weiler</w:t>
      </w:r>
      <w:r w:rsidRPr="00C161ED">
        <w:rPr>
          <w:rFonts w:eastAsia="Cambria"/>
          <w:sz w:val="16"/>
        </w:rPr>
        <w:t xml:space="preserve"> has also </w:t>
      </w:r>
      <w:r w:rsidRPr="00C161ED">
        <w:rPr>
          <w:rFonts w:eastAsia="Cambria"/>
          <w:u w:val="single"/>
        </w:rPr>
        <w:t xml:space="preserve">suggested a </w:t>
      </w:r>
      <w:r w:rsidRPr="00C161ED">
        <w:rPr>
          <w:rFonts w:eastAsia="Cambria"/>
          <w:b/>
          <w:iCs/>
          <w:u w:val="single"/>
        </w:rPr>
        <w:t>"constitutive" model</w:t>
      </w:r>
      <w:r w:rsidRPr="00C161ED">
        <w:rPr>
          <w:rFonts w:eastAsia="Cambria"/>
          <w:u w:val="single"/>
        </w:rPr>
        <w:t xml:space="preserve"> of change, in which </w:t>
      </w:r>
      <w:r w:rsidRPr="00C161ED">
        <w:rPr>
          <w:rFonts w:eastAsia="Cambria"/>
          <w:b/>
          <w:iCs/>
          <w:u w:val="single"/>
        </w:rPr>
        <w:t>government legislation</w:t>
      </w:r>
      <w:r w:rsidRPr="00C161ED">
        <w:rPr>
          <w:rFonts w:eastAsia="Cambria"/>
          <w:u w:val="single"/>
        </w:rPr>
        <w:t xml:space="preserve"> would guarantee all employees </w:t>
      </w:r>
      <w:r w:rsidRPr="00C161ED">
        <w:rPr>
          <w:rFonts w:eastAsia="Cambria"/>
          <w:b/>
          <w:iCs/>
          <w:u w:val="single"/>
        </w:rPr>
        <w:t>access</w:t>
      </w:r>
      <w:r w:rsidRPr="00C161ED">
        <w:rPr>
          <w:rFonts w:eastAsia="Cambria"/>
          <w:u w:val="single"/>
        </w:rPr>
        <w:t xml:space="preserve"> to a basic level of </w:t>
      </w:r>
      <w:r w:rsidRPr="00C161ED">
        <w:rPr>
          <w:rFonts w:eastAsia="Cambria"/>
          <w:b/>
          <w:iCs/>
          <w:u w:val="single"/>
        </w:rPr>
        <w:t>participation</w:t>
      </w:r>
      <w:r w:rsidRPr="00C161ED">
        <w:rPr>
          <w:rFonts w:eastAsia="Cambria"/>
          <w:u w:val="single"/>
        </w:rPr>
        <w:t xml:space="preserve"> in a </w:t>
      </w:r>
      <w:r w:rsidRPr="00C161ED">
        <w:rPr>
          <w:rFonts w:eastAsia="Cambria"/>
          <w:b/>
          <w:iCs/>
          <w:u w:val="single"/>
        </w:rPr>
        <w:t>specified range of workplace decisions</w:t>
      </w:r>
      <w:r w:rsidRPr="00C161ED">
        <w:rPr>
          <w:rFonts w:eastAsia="Cambria"/>
          <w:u w:val="single"/>
        </w:rPr>
        <w:t>.</w:t>
      </w:r>
      <w:r w:rsidRPr="00C161ED">
        <w:rPr>
          <w:rFonts w:eastAsia="Cambria"/>
          <w:sz w:val="16"/>
        </w:rPr>
        <w:t xml:space="preserve"> 259 </w:t>
      </w:r>
      <w:r w:rsidRPr="00C161ED">
        <w:rPr>
          <w:rFonts w:eastAsia="Cambria"/>
          <w:b/>
          <w:iCs/>
          <w:u w:val="single"/>
        </w:rPr>
        <w:t xml:space="preserve">I disagree with </w:t>
      </w:r>
      <w:r w:rsidRPr="00C161ED">
        <w:rPr>
          <w:rFonts w:eastAsia="Cambria"/>
          <w:b/>
          <w:iCs/>
          <w:highlight w:val="yellow"/>
          <w:u w:val="single"/>
        </w:rPr>
        <w:t>this</w:t>
      </w:r>
      <w:r w:rsidRPr="00C161ED">
        <w:rPr>
          <w:rFonts w:eastAsia="Cambria"/>
          <w:b/>
          <w:iCs/>
          <w:u w:val="single"/>
        </w:rPr>
        <w:t xml:space="preserve"> approach</w:t>
      </w:r>
      <w:r w:rsidRPr="00C161ED">
        <w:rPr>
          <w:rFonts w:eastAsia="Cambria"/>
          <w:u w:val="single"/>
        </w:rPr>
        <w:t xml:space="preserve"> because it </w:t>
      </w:r>
      <w:r w:rsidRPr="00C161ED">
        <w:rPr>
          <w:rFonts w:eastAsia="Cambria"/>
          <w:b/>
          <w:iCs/>
          <w:highlight w:val="yellow"/>
          <w:u w:val="single"/>
        </w:rPr>
        <w:t>reinforces patriarchal power</w:t>
      </w:r>
      <w:r w:rsidRPr="00C161ED">
        <w:rPr>
          <w:rFonts w:eastAsia="Cambria"/>
          <w:highlight w:val="yellow"/>
          <w:u w:val="single"/>
        </w:rPr>
        <w:t xml:space="preserve"> and </w:t>
      </w:r>
      <w:r w:rsidRPr="00C161ED">
        <w:rPr>
          <w:rFonts w:eastAsia="Cambria"/>
          <w:b/>
          <w:iCs/>
          <w:highlight w:val="yellow"/>
          <w:u w:val="single"/>
        </w:rPr>
        <w:t>disregards</w:t>
      </w:r>
      <w:r w:rsidRPr="00C161ED">
        <w:rPr>
          <w:rFonts w:eastAsia="Cambria"/>
          <w:highlight w:val="yellow"/>
          <w:u w:val="single"/>
        </w:rPr>
        <w:t xml:space="preserve"> the </w:t>
      </w:r>
      <w:r w:rsidRPr="00C161ED">
        <w:rPr>
          <w:rFonts w:eastAsia="Cambria"/>
          <w:b/>
          <w:iCs/>
          <w:highlight w:val="yellow"/>
          <w:u w:val="single"/>
        </w:rPr>
        <w:t>significance</w:t>
      </w:r>
      <w:r w:rsidRPr="00C161ED">
        <w:rPr>
          <w:rFonts w:eastAsia="Cambria"/>
          <w:highlight w:val="yellow"/>
          <w:u w:val="single"/>
        </w:rPr>
        <w:t xml:space="preserve"> of the </w:t>
      </w:r>
      <w:r w:rsidRPr="00C161ED">
        <w:rPr>
          <w:rFonts w:eastAsia="Cambria"/>
          <w:b/>
          <w:iCs/>
          <w:highlight w:val="yellow"/>
          <w:u w:val="single"/>
        </w:rPr>
        <w:t>organizing process itself</w:t>
      </w:r>
      <w:r w:rsidRPr="00C161ED">
        <w:rPr>
          <w:rFonts w:eastAsia="Cambria"/>
          <w:u w:val="single"/>
        </w:rPr>
        <w:t>.</w:t>
      </w:r>
      <w:r w:rsidRPr="00C161ED">
        <w:rPr>
          <w:rFonts w:eastAsia="Cambria"/>
          <w:sz w:val="16"/>
        </w:rPr>
        <w:t xml:space="preserve"> </w:t>
      </w:r>
      <w:r w:rsidRPr="00C161ED">
        <w:rPr>
          <w:rFonts w:eastAsia="Cambria"/>
          <w:u w:val="single"/>
        </w:rPr>
        <w:t xml:space="preserve">Moreover, Weiler's approach </w:t>
      </w:r>
      <w:r w:rsidRPr="00C161ED">
        <w:rPr>
          <w:rFonts w:eastAsia="Cambria"/>
          <w:b/>
          <w:iCs/>
          <w:u w:val="single"/>
        </w:rPr>
        <w:t>devalues</w:t>
      </w:r>
      <w:r w:rsidRPr="00C161ED">
        <w:rPr>
          <w:rFonts w:eastAsia="Cambria"/>
          <w:u w:val="single"/>
        </w:rPr>
        <w:t xml:space="preserve"> the process of establishing and </w:t>
      </w:r>
      <w:r w:rsidRPr="00C161ED">
        <w:rPr>
          <w:rFonts w:eastAsia="Cambria"/>
          <w:b/>
          <w:iCs/>
          <w:highlight w:val="yellow"/>
          <w:u w:val="single"/>
        </w:rPr>
        <w:t>nurturing relationships</w:t>
      </w:r>
      <w:r w:rsidRPr="00C161ED">
        <w:rPr>
          <w:rFonts w:eastAsia="Cambria"/>
          <w:highlight w:val="yellow"/>
          <w:u w:val="single"/>
        </w:rPr>
        <w:t xml:space="preserve">, </w:t>
      </w:r>
      <w:r w:rsidRPr="00C161ED">
        <w:rPr>
          <w:rFonts w:eastAsia="Cambria"/>
          <w:b/>
          <w:iCs/>
          <w:highlight w:val="yellow"/>
          <w:u w:val="single"/>
        </w:rPr>
        <w:t>building a community</w:t>
      </w:r>
      <w:r w:rsidRPr="00C161ED">
        <w:rPr>
          <w:rFonts w:eastAsia="Cambria"/>
          <w:highlight w:val="yellow"/>
          <w:u w:val="single"/>
        </w:rPr>
        <w:t xml:space="preserve">, and </w:t>
      </w:r>
      <w:r w:rsidRPr="00C161ED">
        <w:rPr>
          <w:rFonts w:eastAsia="Cambria"/>
          <w:b/>
          <w:iCs/>
          <w:highlight w:val="yellow"/>
          <w:u w:val="single"/>
        </w:rPr>
        <w:t>developing</w:t>
      </w:r>
      <w:r w:rsidRPr="00C161ED">
        <w:rPr>
          <w:rFonts w:eastAsia="Cambria"/>
          <w:b/>
          <w:iCs/>
          <w:u w:val="single"/>
        </w:rPr>
        <w:t xml:space="preserve"> a </w:t>
      </w:r>
      <w:r w:rsidRPr="00C161ED">
        <w:rPr>
          <w:rFonts w:eastAsia="Cambria"/>
          <w:b/>
          <w:iCs/>
          <w:highlight w:val="yellow"/>
          <w:u w:val="single"/>
        </w:rPr>
        <w:t>collective rapport</w:t>
      </w:r>
      <w:r w:rsidRPr="00C161ED">
        <w:rPr>
          <w:rFonts w:eastAsia="Cambria"/>
          <w:u w:val="single"/>
        </w:rPr>
        <w:t>.</w:t>
      </w:r>
      <w:r w:rsidRPr="00C161ED">
        <w:rPr>
          <w:rFonts w:eastAsia="Cambria"/>
          <w:sz w:val="16"/>
        </w:rPr>
        <w:t xml:space="preserve"> </w:t>
      </w:r>
      <w:r w:rsidRPr="00C161ED">
        <w:rPr>
          <w:rFonts w:eastAsia="Cambria"/>
          <w:b/>
          <w:iCs/>
          <w:u w:val="single"/>
        </w:rPr>
        <w:t>These aspects</w:t>
      </w:r>
      <w:r w:rsidRPr="00C161ED">
        <w:rPr>
          <w:rFonts w:eastAsia="Cambria"/>
          <w:u w:val="single"/>
        </w:rPr>
        <w:t xml:space="preserve"> of the </w:t>
      </w:r>
      <w:r w:rsidRPr="00C161ED">
        <w:rPr>
          <w:rFonts w:eastAsia="Cambria"/>
          <w:b/>
          <w:iCs/>
          <w:u w:val="single"/>
        </w:rPr>
        <w:t>organizing process</w:t>
      </w:r>
      <w:r w:rsidRPr="00C161ED">
        <w:rPr>
          <w:rFonts w:eastAsia="Cambria"/>
          <w:u w:val="single"/>
        </w:rPr>
        <w:t xml:space="preserve"> </w:t>
      </w:r>
      <w:r w:rsidRPr="00C161ED">
        <w:rPr>
          <w:rFonts w:eastAsia="Cambria"/>
          <w:highlight w:val="yellow"/>
          <w:u w:val="single"/>
        </w:rPr>
        <w:t xml:space="preserve">are </w:t>
      </w:r>
      <w:r w:rsidRPr="00C161ED">
        <w:rPr>
          <w:rFonts w:eastAsia="Cambria"/>
          <w:b/>
          <w:iCs/>
          <w:highlight w:val="yellow"/>
          <w:u w:val="single"/>
        </w:rPr>
        <w:t>central</w:t>
      </w:r>
      <w:r w:rsidRPr="00C161ED">
        <w:rPr>
          <w:rFonts w:eastAsia="Cambria"/>
          <w:highlight w:val="yellow"/>
          <w:u w:val="single"/>
        </w:rPr>
        <w:t xml:space="preserve"> to</w:t>
      </w:r>
      <w:r w:rsidRPr="00C161ED">
        <w:rPr>
          <w:rFonts w:eastAsia="Cambria"/>
          <w:u w:val="single"/>
        </w:rPr>
        <w:t xml:space="preserve"> the </w:t>
      </w:r>
      <w:r w:rsidRPr="00C161ED">
        <w:rPr>
          <w:rFonts w:eastAsia="Cambria"/>
          <w:b/>
          <w:iCs/>
          <w:highlight w:val="yellow"/>
          <w:u w:val="single"/>
        </w:rPr>
        <w:t>empowerment</w:t>
      </w:r>
      <w:r w:rsidRPr="00C161ED">
        <w:rPr>
          <w:rFonts w:eastAsia="Cambria"/>
          <w:b/>
          <w:iCs/>
          <w:u w:val="single"/>
        </w:rPr>
        <w:t xml:space="preserve"> process</w:t>
      </w:r>
      <w:r w:rsidRPr="00C161ED">
        <w:rPr>
          <w:rFonts w:eastAsia="Cambria"/>
          <w:u w:val="single"/>
        </w:rPr>
        <w:t>. 26°</w:t>
      </w:r>
    </w:p>
    <w:p w14:paraId="61F7666D" w14:textId="77777777" w:rsidR="00C161ED" w:rsidRPr="00C161ED" w:rsidRDefault="00C161ED" w:rsidP="00C161ED">
      <w:pPr>
        <w:rPr>
          <w:rFonts w:eastAsia="Cambria"/>
          <w:b/>
          <w:iCs/>
          <w:u w:val="single"/>
        </w:rPr>
      </w:pPr>
      <w:r w:rsidRPr="00C161ED">
        <w:rPr>
          <w:rFonts w:eastAsia="Cambria"/>
          <w:sz w:val="16"/>
        </w:rPr>
        <w:t>Eliminating the Adversarial Premise</w:t>
      </w:r>
    </w:p>
    <w:p w14:paraId="6B2144B4" w14:textId="77777777" w:rsidR="00C161ED" w:rsidRPr="00C161ED" w:rsidRDefault="00C161ED" w:rsidP="00C161ED">
      <w:pPr>
        <w:rPr>
          <w:rFonts w:eastAsia="Cambria"/>
          <w:sz w:val="16"/>
        </w:rPr>
      </w:pPr>
      <w:r w:rsidRPr="00C161ED">
        <w:rPr>
          <w:rFonts w:eastAsia="Cambria"/>
          <w:sz w:val="16"/>
        </w:rPr>
        <w:t xml:space="preserve">In order </w:t>
      </w:r>
      <w:r w:rsidRPr="00C161ED">
        <w:rPr>
          <w:rFonts w:eastAsia="Cambria"/>
          <w:highlight w:val="yellow"/>
          <w:u w:val="single"/>
        </w:rPr>
        <w:t>to</w:t>
      </w:r>
      <w:r w:rsidRPr="00C161ED">
        <w:rPr>
          <w:rFonts w:eastAsia="Cambria"/>
          <w:u w:val="single"/>
        </w:rPr>
        <w:t xml:space="preserve"> </w:t>
      </w:r>
      <w:r w:rsidRPr="00C161ED">
        <w:rPr>
          <w:rFonts w:eastAsia="Cambria"/>
          <w:b/>
          <w:iCs/>
          <w:highlight w:val="yellow"/>
          <w:u w:val="single"/>
        </w:rPr>
        <w:t>alter the understanding</w:t>
      </w:r>
      <w:r w:rsidRPr="00C161ED">
        <w:rPr>
          <w:rFonts w:eastAsia="Cambria"/>
          <w:highlight w:val="yellow"/>
          <w:u w:val="single"/>
        </w:rPr>
        <w:t xml:space="preserve"> of </w:t>
      </w:r>
      <w:r w:rsidRPr="00C161ED">
        <w:rPr>
          <w:rFonts w:eastAsia="Cambria"/>
          <w:b/>
          <w:iCs/>
          <w:highlight w:val="yellow"/>
          <w:u w:val="single"/>
        </w:rPr>
        <w:t>power</w:t>
      </w:r>
      <w:r w:rsidRPr="00C161ED">
        <w:rPr>
          <w:rFonts w:eastAsia="Cambria"/>
          <w:u w:val="single"/>
        </w:rPr>
        <w:t xml:space="preserve"> in the </w:t>
      </w:r>
      <w:r w:rsidRPr="00C161ED">
        <w:rPr>
          <w:rFonts w:eastAsia="Cambria"/>
          <w:b/>
          <w:iCs/>
          <w:u w:val="single"/>
        </w:rPr>
        <w:t>labor laws</w:t>
      </w:r>
      <w:r w:rsidRPr="00C161ED">
        <w:rPr>
          <w:rFonts w:eastAsia="Cambria"/>
          <w:u w:val="single"/>
        </w:rPr>
        <w:t xml:space="preserve"> </w:t>
      </w:r>
      <w:r w:rsidRPr="00C161ED">
        <w:rPr>
          <w:rFonts w:eastAsia="Cambria"/>
          <w:highlight w:val="yellow"/>
          <w:u w:val="single"/>
        </w:rPr>
        <w:t>at the</w:t>
      </w:r>
      <w:r w:rsidRPr="00C161ED">
        <w:rPr>
          <w:rFonts w:eastAsia="Cambria"/>
          <w:u w:val="single"/>
        </w:rPr>
        <w:t xml:space="preserve"> </w:t>
      </w:r>
      <w:r w:rsidRPr="00C161ED">
        <w:rPr>
          <w:rFonts w:eastAsia="Cambria"/>
          <w:b/>
          <w:iCs/>
          <w:u w:val="single"/>
        </w:rPr>
        <w:t xml:space="preserve">most </w:t>
      </w:r>
      <w:r w:rsidRPr="00C161ED">
        <w:rPr>
          <w:rFonts w:eastAsia="Cambria"/>
          <w:b/>
          <w:iCs/>
          <w:highlight w:val="yellow"/>
          <w:u w:val="single"/>
        </w:rPr>
        <w:t>fundamental level</w:t>
      </w:r>
      <w:r w:rsidRPr="00C161ED">
        <w:rPr>
          <w:rFonts w:eastAsia="Cambria"/>
          <w:u w:val="single"/>
        </w:rPr>
        <w:t xml:space="preserve">, I </w:t>
      </w:r>
      <w:r w:rsidRPr="00C161ED">
        <w:rPr>
          <w:rFonts w:eastAsia="Cambria"/>
          <w:b/>
          <w:iCs/>
          <w:highlight w:val="yellow"/>
          <w:u w:val="single"/>
        </w:rPr>
        <w:t>begin</w:t>
      </w:r>
      <w:r w:rsidRPr="00C161ED">
        <w:rPr>
          <w:rFonts w:eastAsia="Cambria"/>
          <w:highlight w:val="yellow"/>
          <w:u w:val="single"/>
        </w:rPr>
        <w:t xml:space="preserve"> with the </w:t>
      </w:r>
      <w:r w:rsidRPr="00C161ED">
        <w:rPr>
          <w:rFonts w:eastAsia="Cambria"/>
          <w:b/>
          <w:iCs/>
          <w:highlight w:val="yellow"/>
          <w:u w:val="single"/>
        </w:rPr>
        <w:t>cornerstones</w:t>
      </w:r>
      <w:r w:rsidRPr="00C161ED">
        <w:rPr>
          <w:rFonts w:eastAsia="Cambria"/>
          <w:highlight w:val="yellow"/>
          <w:u w:val="single"/>
        </w:rPr>
        <w:t xml:space="preserve"> of the</w:t>
      </w:r>
      <w:r w:rsidRPr="00C161ED">
        <w:rPr>
          <w:rFonts w:eastAsia="Cambria"/>
          <w:u w:val="single"/>
        </w:rPr>
        <w:t xml:space="preserve"> </w:t>
      </w:r>
      <w:r w:rsidRPr="00C161ED">
        <w:rPr>
          <w:rFonts w:eastAsia="Cambria"/>
          <w:b/>
          <w:iCs/>
          <w:u w:val="single"/>
        </w:rPr>
        <w:t xml:space="preserve">adversarial labor law </w:t>
      </w:r>
      <w:r w:rsidRPr="00C161ED">
        <w:rPr>
          <w:rFonts w:eastAsia="Cambria"/>
          <w:b/>
          <w:iCs/>
          <w:highlight w:val="yellow"/>
          <w:u w:val="single"/>
        </w:rPr>
        <w:t>system</w:t>
      </w:r>
      <w:r w:rsidRPr="00C161ED">
        <w:rPr>
          <w:rFonts w:eastAsia="Cambria"/>
          <w:highlight w:val="yellow"/>
          <w:u w:val="single"/>
        </w:rPr>
        <w:t xml:space="preserve">: the </w:t>
      </w:r>
      <w:r w:rsidRPr="00C161ED">
        <w:rPr>
          <w:rFonts w:eastAsia="Cambria"/>
          <w:b/>
          <w:iCs/>
          <w:highlight w:val="yellow"/>
          <w:u w:val="single"/>
        </w:rPr>
        <w:t>definition of an employee</w:t>
      </w:r>
      <w:r w:rsidRPr="00C161ED">
        <w:rPr>
          <w:rFonts w:eastAsia="Cambria"/>
          <w:sz w:val="16"/>
        </w:rPr>
        <w:t xml:space="preserve"> (NLRA section 2(3)), </w:t>
      </w:r>
      <w:r w:rsidRPr="00C161ED">
        <w:rPr>
          <w:rFonts w:eastAsia="Cambria"/>
          <w:u w:val="single"/>
        </w:rPr>
        <w:t xml:space="preserve">the definition of </w:t>
      </w:r>
      <w:r w:rsidRPr="00C161ED">
        <w:rPr>
          <w:rFonts w:eastAsia="Cambria"/>
          <w:highlight w:val="yellow"/>
          <w:u w:val="single"/>
        </w:rPr>
        <w:t xml:space="preserve">a </w:t>
      </w:r>
      <w:r w:rsidRPr="00C161ED">
        <w:rPr>
          <w:rFonts w:eastAsia="Cambria"/>
          <w:b/>
          <w:iCs/>
          <w:highlight w:val="yellow"/>
          <w:u w:val="single"/>
        </w:rPr>
        <w:t>labor organization</w:t>
      </w:r>
      <w:r w:rsidRPr="00C161ED">
        <w:rPr>
          <w:rFonts w:eastAsia="Cambria"/>
          <w:u w:val="single"/>
        </w:rPr>
        <w:t xml:space="preserve"> and its </w:t>
      </w:r>
      <w:r w:rsidRPr="00C161ED">
        <w:rPr>
          <w:rFonts w:eastAsia="Cambria"/>
          <w:b/>
          <w:iCs/>
          <w:u w:val="single"/>
        </w:rPr>
        <w:t>relationship</w:t>
      </w:r>
      <w:r w:rsidRPr="00C161ED">
        <w:rPr>
          <w:rFonts w:eastAsia="Cambria"/>
          <w:u w:val="single"/>
        </w:rPr>
        <w:t xml:space="preserve"> to the </w:t>
      </w:r>
      <w:r w:rsidRPr="00C161ED">
        <w:rPr>
          <w:rFonts w:eastAsia="Cambria"/>
          <w:b/>
          <w:iCs/>
          <w:u w:val="single"/>
        </w:rPr>
        <w:t>employer</w:t>
      </w:r>
      <w:r w:rsidRPr="00C161ED">
        <w:rPr>
          <w:rFonts w:eastAsia="Cambria"/>
          <w:sz w:val="16"/>
        </w:rPr>
        <w:t xml:space="preserve"> (NLRA sections 2(5) and 8(a)(2)), </w:t>
      </w:r>
      <w:r w:rsidRPr="00C161ED">
        <w:rPr>
          <w:rFonts w:eastAsia="Cambria"/>
          <w:highlight w:val="yellow"/>
          <w:u w:val="single"/>
        </w:rPr>
        <w:t>and</w:t>
      </w:r>
      <w:r w:rsidRPr="00C161ED">
        <w:rPr>
          <w:rFonts w:eastAsia="Cambria"/>
          <w:u w:val="single"/>
        </w:rPr>
        <w:t xml:space="preserve"> the </w:t>
      </w:r>
      <w:r w:rsidRPr="00C161ED">
        <w:rPr>
          <w:rFonts w:eastAsia="Cambria"/>
          <w:b/>
          <w:iCs/>
          <w:highlight w:val="yellow"/>
          <w:u w:val="single"/>
        </w:rPr>
        <w:t>exclusivity provisions</w:t>
      </w:r>
      <w:r w:rsidRPr="00C161ED">
        <w:rPr>
          <w:rFonts w:eastAsia="Cambria"/>
          <w:highlight w:val="yellow"/>
          <w:u w:val="single"/>
        </w:rPr>
        <w:t xml:space="preserve"> limiting employee</w:t>
      </w:r>
      <w:r w:rsidRPr="00C161ED">
        <w:rPr>
          <w:rFonts w:eastAsia="Cambria"/>
          <w:u w:val="single"/>
        </w:rPr>
        <w:t xml:space="preserve"> voice</w:t>
      </w:r>
      <w:r w:rsidRPr="00C161ED">
        <w:rPr>
          <w:rFonts w:eastAsia="Cambria"/>
          <w:sz w:val="16"/>
        </w:rPr>
        <w:t xml:space="preserve"> (NLRA section 9(a)). </w:t>
      </w:r>
      <w:r w:rsidRPr="00C161ED">
        <w:rPr>
          <w:rFonts w:eastAsia="Cambria"/>
          <w:b/>
          <w:iCs/>
          <w:highlight w:val="yellow"/>
          <w:u w:val="single"/>
        </w:rPr>
        <w:t>These</w:t>
      </w:r>
      <w:r w:rsidRPr="00C161ED">
        <w:rPr>
          <w:rFonts w:eastAsia="Cambria"/>
          <w:u w:val="single"/>
        </w:rPr>
        <w:t xml:space="preserve"> are the </w:t>
      </w:r>
      <w:r w:rsidRPr="00C161ED">
        <w:rPr>
          <w:rFonts w:eastAsia="Cambria"/>
          <w:b/>
          <w:iCs/>
          <w:highlight w:val="yellow"/>
          <w:u w:val="single"/>
        </w:rPr>
        <w:t>constitutive aspects</w:t>
      </w:r>
      <w:r w:rsidRPr="00C161ED">
        <w:rPr>
          <w:rFonts w:eastAsia="Cambria"/>
          <w:u w:val="single"/>
        </w:rPr>
        <w:t xml:space="preserve"> of labor law</w:t>
      </w:r>
      <w:r w:rsidRPr="00C161ED">
        <w:rPr>
          <w:rFonts w:eastAsia="Cambria"/>
          <w:highlight w:val="yellow"/>
          <w:u w:val="single"/>
        </w:rPr>
        <w:t>,</w:t>
      </w:r>
      <w:r w:rsidRPr="00C161ED">
        <w:rPr>
          <w:rFonts w:eastAsia="Cambria"/>
          <w:u w:val="single"/>
        </w:rPr>
        <w:t xml:space="preserve"> and they </w:t>
      </w:r>
      <w:r w:rsidRPr="00C161ED">
        <w:rPr>
          <w:rFonts w:eastAsia="Cambria"/>
          <w:highlight w:val="yellow"/>
          <w:u w:val="single"/>
        </w:rPr>
        <w:t xml:space="preserve">are </w:t>
      </w:r>
      <w:r w:rsidRPr="00C161ED">
        <w:rPr>
          <w:rFonts w:eastAsia="Cambria"/>
          <w:b/>
          <w:iCs/>
          <w:sz w:val="26"/>
          <w:szCs w:val="26"/>
          <w:highlight w:val="yellow"/>
          <w:u w:val="single"/>
        </w:rPr>
        <w:t>the places in the law where</w:t>
      </w:r>
      <w:r w:rsidRPr="00C161ED">
        <w:rPr>
          <w:rFonts w:eastAsia="Cambria"/>
          <w:sz w:val="26"/>
          <w:szCs w:val="26"/>
          <w:highlight w:val="yellow"/>
          <w:u w:val="single"/>
        </w:rPr>
        <w:t xml:space="preserve"> the </w:t>
      </w:r>
      <w:r w:rsidRPr="00C161ED">
        <w:rPr>
          <w:rFonts w:eastAsia="Cambria"/>
          <w:b/>
          <w:iCs/>
          <w:sz w:val="26"/>
          <w:szCs w:val="26"/>
          <w:highlight w:val="yellow"/>
          <w:u w:val="single"/>
        </w:rPr>
        <w:t>line-drawing</w:t>
      </w:r>
      <w:r w:rsidRPr="00C161ED">
        <w:rPr>
          <w:rFonts w:eastAsia="Cambria"/>
          <w:sz w:val="26"/>
          <w:szCs w:val="26"/>
          <w:highlight w:val="yellow"/>
          <w:u w:val="single"/>
        </w:rPr>
        <w:t xml:space="preserve"> that </w:t>
      </w:r>
      <w:r w:rsidRPr="00C161ED">
        <w:rPr>
          <w:rFonts w:eastAsia="Cambria"/>
          <w:b/>
          <w:iCs/>
          <w:sz w:val="26"/>
          <w:szCs w:val="26"/>
          <w:highlight w:val="yellow"/>
          <w:u w:val="single"/>
        </w:rPr>
        <w:t>reinforces</w:t>
      </w:r>
      <w:r w:rsidRPr="00C161ED">
        <w:rPr>
          <w:rFonts w:eastAsia="Cambria"/>
          <w:sz w:val="26"/>
          <w:szCs w:val="26"/>
          <w:highlight w:val="yellow"/>
          <w:u w:val="single"/>
        </w:rPr>
        <w:t xml:space="preserve"> the adversarial system</w:t>
      </w:r>
      <w:r w:rsidRPr="00C161ED">
        <w:rPr>
          <w:rFonts w:eastAsia="Cambria"/>
          <w:sz w:val="26"/>
          <w:szCs w:val="26"/>
          <w:u w:val="single"/>
        </w:rPr>
        <w:t xml:space="preserve"> </w:t>
      </w:r>
      <w:r w:rsidRPr="00C161ED">
        <w:rPr>
          <w:rFonts w:eastAsia="Cambria"/>
          <w:sz w:val="26"/>
          <w:szCs w:val="26"/>
          <w:highlight w:val="yellow"/>
          <w:u w:val="single"/>
        </w:rPr>
        <w:t xml:space="preserve">is </w:t>
      </w:r>
      <w:r w:rsidRPr="00C161ED">
        <w:rPr>
          <w:rFonts w:eastAsia="Cambria"/>
          <w:b/>
          <w:iCs/>
          <w:sz w:val="26"/>
          <w:szCs w:val="26"/>
          <w:highlight w:val="yellow"/>
          <w:u w:val="single"/>
        </w:rPr>
        <w:t>anchored</w:t>
      </w:r>
      <w:r w:rsidRPr="00C161ED">
        <w:rPr>
          <w:rFonts w:eastAsia="Cambria"/>
          <w:highlight w:val="yellow"/>
          <w:u w:val="single"/>
        </w:rPr>
        <w:t xml:space="preserve">. All are </w:t>
      </w:r>
      <w:r w:rsidRPr="00C161ED">
        <w:rPr>
          <w:rFonts w:eastAsia="Cambria"/>
          <w:b/>
          <w:iCs/>
          <w:highlight w:val="yellow"/>
          <w:u w:val="single"/>
        </w:rPr>
        <w:t>predicated</w:t>
      </w:r>
      <w:r w:rsidRPr="00C161ED">
        <w:rPr>
          <w:rFonts w:eastAsia="Cambria"/>
          <w:highlight w:val="yellow"/>
          <w:u w:val="single"/>
        </w:rPr>
        <w:t xml:space="preserve"> on</w:t>
      </w:r>
      <w:r w:rsidRPr="00C161ED">
        <w:rPr>
          <w:rFonts w:eastAsia="Cambria"/>
          <w:u w:val="single"/>
        </w:rPr>
        <w:t xml:space="preserve"> a </w:t>
      </w:r>
      <w:r w:rsidRPr="00C161ED">
        <w:rPr>
          <w:rFonts w:eastAsia="Cambria"/>
          <w:b/>
          <w:iCs/>
          <w:u w:val="single"/>
        </w:rPr>
        <w:t xml:space="preserve">conception of </w:t>
      </w:r>
      <w:r w:rsidRPr="00C161ED">
        <w:rPr>
          <w:rFonts w:eastAsia="Cambria"/>
          <w:b/>
          <w:iCs/>
          <w:highlight w:val="yellow"/>
          <w:u w:val="single"/>
        </w:rPr>
        <w:t>power as domination</w:t>
      </w:r>
      <w:r w:rsidRPr="00C161ED">
        <w:rPr>
          <w:rFonts w:eastAsia="Cambria"/>
          <w:highlight w:val="yellow"/>
          <w:u w:val="single"/>
        </w:rPr>
        <w:t xml:space="preserve"> and control, and its </w:t>
      </w:r>
      <w:r w:rsidRPr="00C161ED">
        <w:rPr>
          <w:rFonts w:eastAsia="Cambria"/>
          <w:b/>
          <w:iCs/>
          <w:highlight w:val="yellow"/>
          <w:u w:val="single"/>
        </w:rPr>
        <w:t>exercise</w:t>
      </w:r>
      <w:r w:rsidRPr="00C161ED">
        <w:rPr>
          <w:rFonts w:eastAsia="Cambria"/>
          <w:highlight w:val="yellow"/>
          <w:u w:val="single"/>
        </w:rPr>
        <w:t xml:space="preserve"> as</w:t>
      </w:r>
      <w:r w:rsidRPr="00C161ED">
        <w:rPr>
          <w:rFonts w:eastAsia="Cambria"/>
          <w:u w:val="single"/>
        </w:rPr>
        <w:t xml:space="preserve"> creating a </w:t>
      </w:r>
      <w:r w:rsidRPr="00C161ED">
        <w:rPr>
          <w:rFonts w:eastAsia="Cambria"/>
          <w:b/>
          <w:iCs/>
          <w:highlight w:val="yellow"/>
          <w:u w:val="single"/>
        </w:rPr>
        <w:t>hierarchical</w:t>
      </w:r>
      <w:r w:rsidRPr="00C161ED">
        <w:rPr>
          <w:rFonts w:eastAsia="Cambria"/>
          <w:u w:val="single"/>
        </w:rPr>
        <w:t xml:space="preserve"> relation.</w:t>
      </w:r>
    </w:p>
    <w:p w14:paraId="765596D0" w14:textId="77777777" w:rsidR="00C161ED" w:rsidRPr="00C161ED" w:rsidRDefault="00C161ED" w:rsidP="00C161ED">
      <w:pPr>
        <w:rPr>
          <w:rFonts w:eastAsia="Cambria"/>
          <w:sz w:val="16"/>
        </w:rPr>
      </w:pPr>
      <w:r w:rsidRPr="00C161ED">
        <w:rPr>
          <w:rFonts w:eastAsia="Cambria"/>
          <w:sz w:val="16"/>
        </w:rPr>
        <w:t xml:space="preserve">I have argued elsewhere that </w:t>
      </w:r>
      <w:r w:rsidRPr="00C161ED">
        <w:rPr>
          <w:rFonts w:eastAsia="Cambria"/>
          <w:highlight w:val="yellow"/>
          <w:u w:val="single"/>
        </w:rPr>
        <w:t xml:space="preserve">the NLRA's </w:t>
      </w:r>
      <w:r w:rsidRPr="00C161ED">
        <w:rPr>
          <w:rFonts w:eastAsia="Cambria"/>
          <w:b/>
          <w:iCs/>
          <w:highlight w:val="yellow"/>
          <w:u w:val="single"/>
        </w:rPr>
        <w:t>definition of employee</w:t>
      </w:r>
      <w:r w:rsidRPr="00C161ED">
        <w:rPr>
          <w:rFonts w:eastAsia="Cambria"/>
          <w:highlight w:val="yellow"/>
          <w:u w:val="single"/>
        </w:rPr>
        <w:t xml:space="preserve"> should be </w:t>
      </w:r>
      <w:r w:rsidRPr="00C161ED">
        <w:rPr>
          <w:rFonts w:eastAsia="Cambria"/>
          <w:b/>
          <w:iCs/>
          <w:highlight w:val="yellow"/>
          <w:u w:val="single"/>
        </w:rPr>
        <w:t>modified</w:t>
      </w:r>
      <w:r w:rsidRPr="00C161ED">
        <w:rPr>
          <w:rFonts w:eastAsia="Cambria"/>
          <w:sz w:val="16"/>
        </w:rPr>
        <w:t xml:space="preserve"> to encompass the entire laboring class. 26 ' My explicit premise was that </w:t>
      </w:r>
      <w:r w:rsidRPr="00C161ED">
        <w:rPr>
          <w:rFonts w:eastAsia="Cambria"/>
          <w:u w:val="single"/>
        </w:rPr>
        <w:t xml:space="preserve">there exists </w:t>
      </w:r>
      <w:r w:rsidRPr="00C161ED">
        <w:rPr>
          <w:rFonts w:eastAsia="Cambria"/>
          <w:b/>
          <w:iCs/>
          <w:u w:val="single"/>
        </w:rPr>
        <w:t>no natural, inevitable "line"</w:t>
      </w:r>
      <w:r w:rsidRPr="00C161ED">
        <w:rPr>
          <w:rFonts w:eastAsia="Cambria"/>
          <w:sz w:val="16"/>
        </w:rPr>
        <w:t xml:space="preserve"> between management and labor, or insurmountable conflict of interest for managers who simultaneously seek to protect their own interests while serving those of the employer. 262 Accordingly, section 2(5) would be modified to include organizations of "employees," as newly defined in section 2(3). These changes would result in the broadest possible definitions of employees and labor organizations, </w:t>
      </w:r>
      <w:r w:rsidRPr="00C161ED">
        <w:rPr>
          <w:rFonts w:eastAsia="Cambria"/>
          <w:b/>
          <w:iCs/>
          <w:highlight w:val="yellow"/>
          <w:u w:val="single"/>
        </w:rPr>
        <w:t>enhancing</w:t>
      </w:r>
      <w:r w:rsidRPr="00C161ED">
        <w:rPr>
          <w:rFonts w:eastAsia="Cambria"/>
          <w:highlight w:val="yellow"/>
          <w:u w:val="single"/>
        </w:rPr>
        <w:t xml:space="preserve"> </w:t>
      </w:r>
      <w:r w:rsidRPr="00C161ED">
        <w:rPr>
          <w:rFonts w:eastAsia="Cambria"/>
          <w:u w:val="single"/>
        </w:rPr>
        <w:t xml:space="preserve">the potential for </w:t>
      </w:r>
      <w:r w:rsidRPr="00C161ED">
        <w:rPr>
          <w:rFonts w:eastAsia="Cambria"/>
          <w:highlight w:val="yellow"/>
          <w:u w:val="single"/>
        </w:rPr>
        <w:t xml:space="preserve">worker </w:t>
      </w:r>
      <w:r w:rsidRPr="00C161ED">
        <w:rPr>
          <w:rFonts w:eastAsia="Cambria"/>
          <w:b/>
          <w:iCs/>
          <w:highlight w:val="yellow"/>
          <w:u w:val="single"/>
        </w:rPr>
        <w:t>solidarity</w:t>
      </w:r>
      <w:r w:rsidRPr="00C161ED">
        <w:rPr>
          <w:rFonts w:eastAsia="Cambria"/>
          <w:sz w:val="16"/>
        </w:rPr>
        <w:t xml:space="preserve"> and bringing as many workers and worker organizations as possible under the umbrella of the NLRA.</w:t>
      </w:r>
    </w:p>
    <w:p w14:paraId="4C879948" w14:textId="77777777" w:rsidR="00C161ED" w:rsidRPr="00C161ED" w:rsidRDefault="00C161ED" w:rsidP="00C161ED">
      <w:pPr>
        <w:rPr>
          <w:rFonts w:eastAsia="Cambria"/>
          <w:sz w:val="16"/>
        </w:rPr>
      </w:pPr>
      <w:r w:rsidRPr="00C161ED">
        <w:rPr>
          <w:rFonts w:eastAsia="Cambria"/>
          <w:sz w:val="16"/>
        </w:rPr>
        <w:t>Section 8(a)(2), prohibiting employers from dominating, interfering with or assisting the formation or administration of a labor organization, should be repealed. It reinforces the "line" between employer and employees, and essentially further divides them by blocking efforts at cooperation. Moreover, section 8(a)(2) incorporates a paternalistic assumption that labor unions will not be capable of remaining loyal to their members if subjected to pressure and/ or temptation from the employer. While the repeal of this section might be of some concern in the context of a dichotomy between employees and managers, and a system of exclusive union representation that encourages entrenched, centralized power, it should not present a danger to workers in a modified environment of broader NLRA coverage and non-exclusive representation.</w:t>
      </w:r>
    </w:p>
    <w:p w14:paraId="09103268" w14:textId="77777777" w:rsidR="00C161ED" w:rsidRPr="00C161ED" w:rsidRDefault="00C161ED" w:rsidP="00C161ED">
      <w:pPr>
        <w:rPr>
          <w:rFonts w:eastAsia="Cambria"/>
          <w:sz w:val="16"/>
        </w:rPr>
      </w:pPr>
      <w:r w:rsidRPr="00C161ED">
        <w:rPr>
          <w:rFonts w:eastAsia="Cambria"/>
          <w:sz w:val="16"/>
        </w:rPr>
        <w:t xml:space="preserve">Repeal of section 9(a)'s principle of </w:t>
      </w:r>
      <w:r w:rsidRPr="00C161ED">
        <w:rPr>
          <w:rFonts w:eastAsia="Cambria"/>
          <w:b/>
          <w:iCs/>
          <w:highlight w:val="yellow"/>
          <w:u w:val="single"/>
        </w:rPr>
        <w:t>exclusive</w:t>
      </w:r>
      <w:r w:rsidRPr="00C161ED">
        <w:rPr>
          <w:rFonts w:eastAsia="Cambria"/>
          <w:highlight w:val="yellow"/>
          <w:u w:val="single"/>
        </w:rPr>
        <w:t xml:space="preserve"> representation</w:t>
      </w:r>
      <w:r w:rsidRPr="00C161ED">
        <w:rPr>
          <w:rFonts w:eastAsia="Cambria"/>
          <w:sz w:val="16"/>
        </w:rPr>
        <w:t xml:space="preserve"> is essential to a feminist reform of the labor laws. The "tight solidarity of collective action" </w:t>
      </w:r>
      <w:r w:rsidRPr="00C161ED">
        <w:rPr>
          <w:rFonts w:eastAsia="Cambria"/>
          <w:u w:val="single"/>
        </w:rPr>
        <w:t xml:space="preserve">is neither </w:t>
      </w:r>
      <w:r w:rsidRPr="00C161ED">
        <w:rPr>
          <w:rFonts w:eastAsia="Cambria"/>
          <w:b/>
          <w:iCs/>
          <w:u w:val="single"/>
        </w:rPr>
        <w:t>feasible</w:t>
      </w:r>
      <w:r w:rsidRPr="00C161ED">
        <w:rPr>
          <w:rFonts w:eastAsia="Cambria"/>
          <w:u w:val="single"/>
        </w:rPr>
        <w:t xml:space="preserve"> nor </w:t>
      </w:r>
      <w:r w:rsidRPr="00C161ED">
        <w:rPr>
          <w:rFonts w:eastAsia="Cambria"/>
          <w:b/>
          <w:iCs/>
          <w:u w:val="single"/>
        </w:rPr>
        <w:t>desirable</w:t>
      </w:r>
      <w:r w:rsidRPr="00C161ED">
        <w:rPr>
          <w:rFonts w:eastAsia="Cambria"/>
          <w:u w:val="single"/>
        </w:rPr>
        <w:t xml:space="preserve"> in a work force as heterogeneous </w:t>
      </w:r>
      <w:r w:rsidRPr="00C161ED">
        <w:rPr>
          <w:rFonts w:eastAsia="Cambria"/>
          <w:highlight w:val="yellow"/>
          <w:u w:val="single"/>
        </w:rPr>
        <w:t>as</w:t>
      </w:r>
      <w:r w:rsidRPr="00C161ED">
        <w:rPr>
          <w:rFonts w:eastAsia="Cambria"/>
          <w:u w:val="single"/>
        </w:rPr>
        <w:t xml:space="preserve"> the current and projected population of workers.</w:t>
      </w:r>
      <w:r w:rsidRPr="00C161ED">
        <w:rPr>
          <w:rFonts w:eastAsia="Cambria"/>
          <w:sz w:val="16"/>
        </w:rPr>
        <w:t xml:space="preserve"> Consequently, unions must forego the security of exclusive representation in order to accommodate multiple, overlapping communities of workers within the same workplace unit. 26" </w:t>
      </w:r>
      <w:r w:rsidRPr="00C161ED">
        <w:rPr>
          <w:rFonts w:eastAsia="Cambria"/>
          <w:u w:val="single"/>
        </w:rPr>
        <w:t xml:space="preserve">The principle of </w:t>
      </w:r>
      <w:r w:rsidRPr="00C161ED">
        <w:rPr>
          <w:rFonts w:eastAsia="Cambria"/>
          <w:b/>
          <w:iCs/>
          <w:highlight w:val="yellow"/>
          <w:u w:val="single"/>
        </w:rPr>
        <w:t>majoritarian</w:t>
      </w:r>
      <w:r w:rsidRPr="00C161ED">
        <w:rPr>
          <w:rFonts w:eastAsia="Cambria"/>
          <w:b/>
          <w:iCs/>
          <w:u w:val="single"/>
        </w:rPr>
        <w:t xml:space="preserve"> representation</w:t>
      </w:r>
      <w:r w:rsidRPr="00C161ED">
        <w:rPr>
          <w:rFonts w:eastAsia="Cambria"/>
          <w:u w:val="single"/>
        </w:rPr>
        <w:t xml:space="preserve"> </w:t>
      </w:r>
      <w:r w:rsidRPr="00C161ED">
        <w:rPr>
          <w:rFonts w:eastAsia="Cambria"/>
          <w:highlight w:val="yellow"/>
          <w:u w:val="single"/>
        </w:rPr>
        <w:t xml:space="preserve">does </w:t>
      </w:r>
      <w:r w:rsidRPr="00C161ED">
        <w:rPr>
          <w:rFonts w:eastAsia="Cambria"/>
          <w:b/>
          <w:iCs/>
          <w:highlight w:val="yellow"/>
          <w:u w:val="single"/>
        </w:rPr>
        <w:t xml:space="preserve">not </w:t>
      </w:r>
      <w:r w:rsidRPr="00C161ED">
        <w:rPr>
          <w:rFonts w:eastAsia="Cambria"/>
          <w:b/>
          <w:iCs/>
          <w:u w:val="single"/>
        </w:rPr>
        <w:t xml:space="preserve">adequately </w:t>
      </w:r>
      <w:r w:rsidRPr="00C161ED">
        <w:rPr>
          <w:rFonts w:eastAsia="Cambria"/>
          <w:b/>
          <w:iCs/>
          <w:highlight w:val="yellow"/>
          <w:u w:val="single"/>
        </w:rPr>
        <w:t>safeguard</w:t>
      </w:r>
      <w:r w:rsidRPr="00C161ED">
        <w:rPr>
          <w:rFonts w:eastAsia="Cambria"/>
          <w:u w:val="single"/>
        </w:rPr>
        <w:t xml:space="preserve"> the </w:t>
      </w:r>
      <w:r w:rsidRPr="00C161ED">
        <w:rPr>
          <w:rFonts w:eastAsia="Cambria"/>
          <w:b/>
          <w:iCs/>
          <w:u w:val="single"/>
        </w:rPr>
        <w:t xml:space="preserve">interests of </w:t>
      </w:r>
      <w:r w:rsidRPr="00C161ED">
        <w:rPr>
          <w:rFonts w:eastAsia="Cambria"/>
          <w:b/>
          <w:iCs/>
          <w:highlight w:val="yellow"/>
          <w:u w:val="single"/>
        </w:rPr>
        <w:t>women and minorities</w:t>
      </w:r>
      <w:r w:rsidRPr="00C161ED">
        <w:rPr>
          <w:rFonts w:eastAsia="Cambria"/>
          <w:u w:val="single"/>
        </w:rPr>
        <w:t xml:space="preserve">, </w:t>
      </w:r>
      <w:r w:rsidRPr="00C161ED">
        <w:rPr>
          <w:rFonts w:eastAsia="Cambria"/>
          <w:b/>
          <w:iCs/>
          <w:highlight w:val="yellow"/>
          <w:u w:val="single"/>
        </w:rPr>
        <w:t>given their history of exclusion</w:t>
      </w:r>
      <w:r w:rsidRPr="00C161ED">
        <w:rPr>
          <w:rFonts w:eastAsia="Cambria"/>
          <w:highlight w:val="yellow"/>
          <w:u w:val="single"/>
        </w:rPr>
        <w:t xml:space="preserve"> </w:t>
      </w:r>
      <w:r w:rsidRPr="00C161ED">
        <w:rPr>
          <w:rFonts w:eastAsia="Cambria"/>
          <w:u w:val="single"/>
        </w:rPr>
        <w:t xml:space="preserve">from, and continuing lack of power in, labor unions. </w:t>
      </w:r>
      <w:r w:rsidRPr="00C161ED">
        <w:rPr>
          <w:rFonts w:eastAsia="Cambria"/>
          <w:highlight w:val="yellow"/>
          <w:u w:val="single"/>
        </w:rPr>
        <w:t xml:space="preserve">A system of </w:t>
      </w:r>
      <w:r w:rsidRPr="00C161ED">
        <w:rPr>
          <w:rFonts w:eastAsia="Cambria"/>
          <w:b/>
          <w:iCs/>
          <w:highlight w:val="yellow"/>
          <w:u w:val="single"/>
        </w:rPr>
        <w:t>coordinated diversity</w:t>
      </w:r>
      <w:r w:rsidRPr="00C161ED">
        <w:rPr>
          <w:rFonts w:eastAsia="Cambria"/>
          <w:highlight w:val="yellow"/>
          <w:u w:val="single"/>
        </w:rPr>
        <w:t xml:space="preserve"> will contribute</w:t>
      </w:r>
      <w:r w:rsidRPr="00C161ED">
        <w:rPr>
          <w:rFonts w:eastAsia="Cambria"/>
          <w:u w:val="single"/>
        </w:rPr>
        <w:t xml:space="preserve"> to </w:t>
      </w:r>
      <w:r w:rsidRPr="00C161ED">
        <w:rPr>
          <w:rFonts w:eastAsia="Cambria"/>
          <w:highlight w:val="yellow"/>
          <w:u w:val="single"/>
        </w:rPr>
        <w:t xml:space="preserve">a </w:t>
      </w:r>
      <w:r w:rsidRPr="00C161ED">
        <w:rPr>
          <w:rFonts w:eastAsia="Cambria"/>
          <w:b/>
          <w:iCs/>
          <w:highlight w:val="yellow"/>
          <w:u w:val="single"/>
        </w:rPr>
        <w:t>decentralized</w:t>
      </w:r>
      <w:r w:rsidRPr="00C161ED">
        <w:rPr>
          <w:rFonts w:eastAsia="Cambria"/>
          <w:u w:val="single"/>
        </w:rPr>
        <w:t xml:space="preserve"> union </w:t>
      </w:r>
      <w:r w:rsidRPr="00C161ED">
        <w:rPr>
          <w:rFonts w:eastAsia="Cambria"/>
          <w:highlight w:val="yellow"/>
          <w:u w:val="single"/>
        </w:rPr>
        <w:t>structure</w:t>
      </w:r>
      <w:r w:rsidRPr="00C161ED">
        <w:rPr>
          <w:rFonts w:eastAsia="Cambria"/>
          <w:u w:val="single"/>
        </w:rPr>
        <w:t xml:space="preserve"> and help</w:t>
      </w:r>
      <w:r w:rsidRPr="00C161ED">
        <w:rPr>
          <w:rFonts w:eastAsia="Cambria"/>
          <w:highlight w:val="yellow"/>
          <w:u w:val="single"/>
        </w:rPr>
        <w:t xml:space="preserve"> to ensure </w:t>
      </w:r>
      <w:r w:rsidRPr="00C161ED">
        <w:rPr>
          <w:rFonts w:eastAsia="Cambria"/>
          <w:b/>
          <w:iCs/>
          <w:highlight w:val="yellow"/>
          <w:u w:val="single"/>
        </w:rPr>
        <w:t>participatory</w:t>
      </w:r>
      <w:r w:rsidRPr="00C161ED">
        <w:rPr>
          <w:rFonts w:eastAsia="Cambria"/>
          <w:highlight w:val="yellow"/>
          <w:u w:val="single"/>
        </w:rPr>
        <w:t xml:space="preserve"> democracy </w:t>
      </w:r>
      <w:r w:rsidRPr="00C161ED">
        <w:rPr>
          <w:rFonts w:eastAsia="Cambria"/>
          <w:b/>
          <w:iCs/>
          <w:highlight w:val="yellow"/>
          <w:u w:val="single"/>
        </w:rPr>
        <w:t>rather</w:t>
      </w:r>
      <w:r w:rsidRPr="00C161ED">
        <w:rPr>
          <w:rFonts w:eastAsia="Cambria"/>
          <w:highlight w:val="yellow"/>
          <w:u w:val="single"/>
        </w:rPr>
        <w:t xml:space="preserve"> than the </w:t>
      </w:r>
      <w:r w:rsidRPr="00C161ED">
        <w:rPr>
          <w:rFonts w:eastAsia="Cambria"/>
          <w:b/>
          <w:iCs/>
          <w:highlight w:val="yellow"/>
          <w:u w:val="single"/>
        </w:rPr>
        <w:t>re-creation</w:t>
      </w:r>
      <w:r w:rsidRPr="00C161ED">
        <w:rPr>
          <w:rFonts w:eastAsia="Cambria"/>
          <w:u w:val="single"/>
        </w:rPr>
        <w:t xml:space="preserve">, in </w:t>
      </w:r>
      <w:r w:rsidRPr="00C161ED">
        <w:rPr>
          <w:rFonts w:eastAsia="Cambria"/>
          <w:b/>
          <w:iCs/>
          <w:u w:val="single"/>
        </w:rPr>
        <w:t>union</w:t>
      </w:r>
      <w:r w:rsidRPr="00C161ED">
        <w:rPr>
          <w:rFonts w:eastAsia="Cambria"/>
          <w:u w:val="single"/>
        </w:rPr>
        <w:t xml:space="preserve"> structure, </w:t>
      </w:r>
      <w:r w:rsidRPr="00C161ED">
        <w:rPr>
          <w:rFonts w:eastAsia="Cambria"/>
          <w:highlight w:val="yellow"/>
          <w:u w:val="single"/>
        </w:rPr>
        <w:t>of</w:t>
      </w:r>
      <w:r w:rsidRPr="00C161ED">
        <w:rPr>
          <w:rFonts w:eastAsia="Cambria"/>
          <w:u w:val="single"/>
        </w:rPr>
        <w:t xml:space="preserve"> the </w:t>
      </w:r>
      <w:r w:rsidRPr="00C161ED">
        <w:rPr>
          <w:rFonts w:eastAsia="Cambria"/>
          <w:b/>
          <w:iCs/>
          <w:highlight w:val="yellow"/>
          <w:u w:val="single"/>
        </w:rPr>
        <w:t>hierarchi</w:t>
      </w:r>
      <w:r w:rsidRPr="00C161ED">
        <w:rPr>
          <w:rFonts w:eastAsia="Cambria"/>
          <w:b/>
          <w:iCs/>
          <w:u w:val="single"/>
        </w:rPr>
        <w:t>cal, exclusionary</w:t>
      </w:r>
      <w:r w:rsidRPr="00C161ED">
        <w:rPr>
          <w:rFonts w:eastAsia="Cambria"/>
          <w:u w:val="single"/>
        </w:rPr>
        <w:t xml:space="preserve"> structure of </w:t>
      </w:r>
      <w:r w:rsidRPr="00C161ED">
        <w:rPr>
          <w:rFonts w:eastAsia="Cambria"/>
          <w:highlight w:val="yellow"/>
          <w:u w:val="single"/>
        </w:rPr>
        <w:t>capital</w:t>
      </w:r>
      <w:r w:rsidRPr="00C161ED">
        <w:rPr>
          <w:rFonts w:eastAsia="Cambria"/>
          <w:sz w:val="16"/>
        </w:rPr>
        <w:t>. Repeal of section 9(a) will require corresponding changes in the duty of fair representation doctrine, a requisite corollary to the exclusivity doctrine under existing law. 264 The duty of fair representation, if it continued to exist at all, would likely evolve into an equal protection model of representation. 265</w:t>
      </w:r>
    </w:p>
    <w:p w14:paraId="4D6A6BB0" w14:textId="77777777" w:rsidR="00C161ED" w:rsidRPr="00C161ED" w:rsidRDefault="00C161ED" w:rsidP="00C161ED">
      <w:pPr>
        <w:rPr>
          <w:rFonts w:eastAsia="Cambria"/>
          <w:sz w:val="16"/>
        </w:rPr>
      </w:pPr>
      <w:proofErr w:type="spellStart"/>
      <w:r w:rsidRPr="00C161ED">
        <w:rPr>
          <w:rFonts w:eastAsia="Cambria"/>
          <w:sz w:val="16"/>
        </w:rPr>
        <w:t>B.Additional</w:t>
      </w:r>
      <w:proofErr w:type="spellEnd"/>
      <w:r w:rsidRPr="00C161ED">
        <w:rPr>
          <w:rFonts w:eastAsia="Cambria"/>
          <w:sz w:val="16"/>
        </w:rPr>
        <w:t xml:space="preserve"> Reforms Although it will not be clear exactly what further reforms are needed to conform labor law to the new unionism until these fundamental changes have been made and we gain some experience with this new unionism, I outline below some reforms that appear necessary in light of the experience of a few feminized unions. </w:t>
      </w:r>
      <w:r w:rsidRPr="00C161ED">
        <w:rPr>
          <w:rFonts w:eastAsia="Cambria"/>
          <w:b/>
          <w:iCs/>
          <w:highlight w:val="yellow"/>
          <w:u w:val="single"/>
        </w:rPr>
        <w:t>Although</w:t>
      </w:r>
      <w:r w:rsidRPr="00C161ED">
        <w:rPr>
          <w:rFonts w:eastAsia="Cambria"/>
          <w:u w:val="single"/>
        </w:rPr>
        <w:t xml:space="preserve"> many of </w:t>
      </w:r>
      <w:r w:rsidRPr="00C161ED">
        <w:rPr>
          <w:rFonts w:eastAsia="Cambria"/>
          <w:highlight w:val="yellow"/>
          <w:u w:val="single"/>
        </w:rPr>
        <w:t xml:space="preserve">the </w:t>
      </w:r>
      <w:r w:rsidRPr="00C161ED">
        <w:rPr>
          <w:rFonts w:eastAsia="Cambria"/>
          <w:b/>
          <w:iCs/>
          <w:highlight w:val="yellow"/>
          <w:u w:val="single"/>
        </w:rPr>
        <w:t>doctrines</w:t>
      </w:r>
      <w:r w:rsidRPr="00C161ED">
        <w:rPr>
          <w:rFonts w:eastAsia="Cambria"/>
          <w:u w:val="single"/>
        </w:rPr>
        <w:t xml:space="preserve"> or </w:t>
      </w:r>
      <w:r w:rsidRPr="00C161ED">
        <w:rPr>
          <w:rFonts w:eastAsia="Cambria"/>
          <w:b/>
          <w:iCs/>
          <w:u w:val="single"/>
        </w:rPr>
        <w:t>provisions</w:t>
      </w:r>
      <w:r w:rsidRPr="00C161ED">
        <w:rPr>
          <w:rFonts w:eastAsia="Cambria"/>
          <w:u w:val="single"/>
        </w:rPr>
        <w:t xml:space="preserve"> discussed</w:t>
      </w:r>
      <w:r w:rsidRPr="00C161ED">
        <w:rPr>
          <w:rFonts w:eastAsia="Cambria"/>
          <w:sz w:val="16"/>
        </w:rPr>
        <w:t xml:space="preserve"> below </w:t>
      </w:r>
      <w:r w:rsidRPr="00C161ED">
        <w:rPr>
          <w:rFonts w:eastAsia="Cambria"/>
          <w:b/>
          <w:iCs/>
          <w:highlight w:val="yellow"/>
          <w:u w:val="single"/>
        </w:rPr>
        <w:t>appear</w:t>
      </w:r>
      <w:r w:rsidRPr="00C161ED">
        <w:rPr>
          <w:rFonts w:eastAsia="Cambria"/>
          <w:highlight w:val="yellow"/>
          <w:u w:val="single"/>
        </w:rPr>
        <w:t xml:space="preserve"> to reflect </w:t>
      </w:r>
      <w:r w:rsidRPr="00C161ED">
        <w:rPr>
          <w:rFonts w:eastAsia="Cambria"/>
          <w:b/>
          <w:iCs/>
          <w:highlight w:val="yellow"/>
          <w:u w:val="single"/>
        </w:rPr>
        <w:t>neutral values</w:t>
      </w:r>
      <w:r w:rsidRPr="00C161ED">
        <w:rPr>
          <w:rFonts w:eastAsia="Cambria"/>
          <w:highlight w:val="yellow"/>
          <w:u w:val="single"/>
        </w:rPr>
        <w:t xml:space="preserve">, their </w:t>
      </w:r>
      <w:r w:rsidRPr="00C161ED">
        <w:rPr>
          <w:rFonts w:eastAsia="Cambria"/>
          <w:b/>
          <w:iCs/>
          <w:highlight w:val="yellow"/>
          <w:u w:val="single"/>
        </w:rPr>
        <w:t>interaction</w:t>
      </w:r>
      <w:r w:rsidRPr="00C161ED">
        <w:rPr>
          <w:rFonts w:eastAsia="Cambria"/>
          <w:highlight w:val="yellow"/>
          <w:u w:val="single"/>
        </w:rPr>
        <w:t xml:space="preserve"> with the disparate economic power of capital</w:t>
      </w:r>
      <w:r w:rsidRPr="00C161ED">
        <w:rPr>
          <w:rFonts w:eastAsia="Cambria"/>
          <w:u w:val="single"/>
        </w:rPr>
        <w:t xml:space="preserve"> </w:t>
      </w:r>
      <w:r w:rsidRPr="00C161ED">
        <w:rPr>
          <w:rFonts w:eastAsia="Cambria"/>
          <w:highlight w:val="yellow"/>
          <w:u w:val="single"/>
        </w:rPr>
        <w:t>and</w:t>
      </w:r>
      <w:r w:rsidRPr="00C161ED">
        <w:rPr>
          <w:rFonts w:eastAsia="Cambria"/>
          <w:u w:val="single"/>
        </w:rPr>
        <w:t xml:space="preserve"> the current nature of </w:t>
      </w:r>
      <w:r w:rsidRPr="00C161ED">
        <w:rPr>
          <w:rFonts w:eastAsia="Cambria"/>
          <w:highlight w:val="yellow"/>
          <w:u w:val="single"/>
        </w:rPr>
        <w:t xml:space="preserve">male-dominated unions </w:t>
      </w:r>
      <w:r w:rsidRPr="00C161ED">
        <w:rPr>
          <w:rFonts w:eastAsia="Cambria"/>
          <w:b/>
          <w:iCs/>
          <w:highlight w:val="yellow"/>
          <w:u w:val="single"/>
        </w:rPr>
        <w:t>produces a decided "tilt"</w:t>
      </w:r>
      <w:r w:rsidRPr="00C161ED">
        <w:rPr>
          <w:rFonts w:eastAsia="Cambria"/>
          <w:highlight w:val="yellow"/>
          <w:u w:val="single"/>
        </w:rPr>
        <w:t xml:space="preserve"> against</w:t>
      </w:r>
      <w:r w:rsidRPr="00C161ED">
        <w:rPr>
          <w:rFonts w:eastAsia="Cambria"/>
          <w:u w:val="single"/>
        </w:rPr>
        <w:t xml:space="preserve"> a </w:t>
      </w:r>
      <w:r w:rsidRPr="00C161ED">
        <w:rPr>
          <w:rFonts w:eastAsia="Cambria"/>
          <w:b/>
          <w:iCs/>
          <w:u w:val="single"/>
        </w:rPr>
        <w:t>new form</w:t>
      </w:r>
      <w:r w:rsidRPr="00C161ED">
        <w:rPr>
          <w:rFonts w:eastAsia="Cambria"/>
          <w:u w:val="single"/>
        </w:rPr>
        <w:t xml:space="preserve"> of union that includes </w:t>
      </w:r>
      <w:r w:rsidRPr="00C161ED">
        <w:rPr>
          <w:rFonts w:eastAsia="Cambria"/>
          <w:b/>
          <w:iCs/>
          <w:u w:val="single"/>
        </w:rPr>
        <w:t xml:space="preserve">previously </w:t>
      </w:r>
      <w:r w:rsidRPr="00C161ED">
        <w:rPr>
          <w:rFonts w:eastAsia="Cambria"/>
          <w:b/>
          <w:iCs/>
          <w:highlight w:val="yellow"/>
          <w:u w:val="single"/>
        </w:rPr>
        <w:t>marginalized workers</w:t>
      </w:r>
      <w:r w:rsidRPr="00C161ED">
        <w:rPr>
          <w:rFonts w:eastAsia="Cambria"/>
          <w:highlight w:val="yellow"/>
          <w:u w:val="single"/>
        </w:rPr>
        <w:t xml:space="preserve">, </w:t>
      </w:r>
      <w:r w:rsidRPr="00C161ED">
        <w:rPr>
          <w:rFonts w:eastAsia="Cambria"/>
          <w:b/>
          <w:iCs/>
          <w:highlight w:val="yellow"/>
          <w:u w:val="single"/>
        </w:rPr>
        <w:t>particularly women</w:t>
      </w:r>
      <w:r w:rsidRPr="00C161ED">
        <w:rPr>
          <w:rFonts w:eastAsia="Cambria"/>
          <w:u w:val="single"/>
        </w:rPr>
        <w:t>.</w:t>
      </w:r>
      <w:r w:rsidRPr="00C161ED">
        <w:rPr>
          <w:rFonts w:eastAsia="Cambria"/>
          <w:sz w:val="16"/>
        </w:rPr>
        <w:t xml:space="preserve">266 [Footnote 266] 266 See WEILER, GOVERNING THE WORKPLACE, supra note 13, at 228; see also Bender, supra note 4, at 884-85 (exploring concept of </w:t>
      </w:r>
      <w:r w:rsidRPr="00C161ED">
        <w:rPr>
          <w:rFonts w:eastAsia="Cambria"/>
          <w:b/>
          <w:iCs/>
          <w:u w:val="single"/>
        </w:rPr>
        <w:t>"</w:t>
      </w:r>
      <w:r w:rsidRPr="00C161ED">
        <w:rPr>
          <w:rFonts w:eastAsia="Cambria"/>
          <w:b/>
          <w:iCs/>
          <w:highlight w:val="yellow"/>
          <w:u w:val="single"/>
        </w:rPr>
        <w:t>equality-before-the-law</w:t>
      </w:r>
      <w:r w:rsidRPr="00C161ED">
        <w:rPr>
          <w:rFonts w:eastAsia="Cambria"/>
          <w:b/>
          <w:iCs/>
          <w:u w:val="single"/>
        </w:rPr>
        <w:t>,”</w:t>
      </w:r>
      <w:r w:rsidRPr="00C161ED">
        <w:rPr>
          <w:rFonts w:eastAsia="Cambria"/>
          <w:sz w:val="16"/>
        </w:rPr>
        <w:t xml:space="preserve"> which </w:t>
      </w:r>
      <w:r w:rsidRPr="00C161ED">
        <w:rPr>
          <w:rFonts w:eastAsia="Cambria"/>
          <w:b/>
          <w:iCs/>
          <w:highlight w:val="yellow"/>
          <w:u w:val="single"/>
        </w:rPr>
        <w:t>ignores</w:t>
      </w:r>
      <w:r w:rsidRPr="00C161ED">
        <w:rPr>
          <w:rFonts w:eastAsia="Cambria"/>
          <w:highlight w:val="yellow"/>
          <w:u w:val="single"/>
        </w:rPr>
        <w:t xml:space="preserve"> the</w:t>
      </w:r>
      <w:r w:rsidRPr="00C161ED">
        <w:rPr>
          <w:rFonts w:eastAsia="Cambria"/>
          <w:u w:val="single"/>
        </w:rPr>
        <w:t xml:space="preserve"> realities of </w:t>
      </w:r>
      <w:r w:rsidRPr="00C161ED">
        <w:rPr>
          <w:rFonts w:eastAsia="Cambria"/>
          <w:b/>
          <w:iCs/>
          <w:highlight w:val="yellow"/>
          <w:u w:val="single"/>
        </w:rPr>
        <w:t>power differences</w:t>
      </w:r>
      <w:r w:rsidRPr="00C161ED">
        <w:rPr>
          <w:rFonts w:eastAsia="Cambria"/>
          <w:u w:val="single"/>
        </w:rPr>
        <w:t xml:space="preserve"> and employs "neutral" rules that are </w:t>
      </w:r>
      <w:r w:rsidRPr="00C161ED">
        <w:rPr>
          <w:rFonts w:eastAsia="Cambria"/>
          <w:b/>
          <w:iCs/>
          <w:u w:val="single"/>
        </w:rPr>
        <w:t>"blind"</w:t>
      </w:r>
      <w:r w:rsidRPr="00C161ED">
        <w:rPr>
          <w:rFonts w:eastAsia="Cambria"/>
          <w:u w:val="single"/>
        </w:rPr>
        <w:t xml:space="preserve"> (like justice) </w:t>
      </w:r>
      <w:r w:rsidRPr="00C161ED">
        <w:rPr>
          <w:rFonts w:eastAsia="Cambria"/>
          <w:b/>
          <w:iCs/>
          <w:u w:val="single"/>
        </w:rPr>
        <w:t>to</w:t>
      </w:r>
      <w:r w:rsidRPr="00C161ED">
        <w:rPr>
          <w:rFonts w:eastAsia="Cambria"/>
          <w:u w:val="single"/>
        </w:rPr>
        <w:t xml:space="preserve"> these power imbalances).</w:t>
      </w:r>
      <w:r w:rsidRPr="00C161ED">
        <w:rPr>
          <w:rFonts w:eastAsia="Cambria"/>
          <w:sz w:val="16"/>
        </w:rPr>
        <w:t xml:space="preserve"> [End FN 266]</w:t>
      </w:r>
    </w:p>
    <w:p w14:paraId="06B229B7" w14:textId="77777777" w:rsidR="00C161ED" w:rsidRPr="00C161ED" w:rsidRDefault="00C161ED" w:rsidP="00C161ED">
      <w:pPr>
        <w:rPr>
          <w:rFonts w:eastAsia="Cambria"/>
          <w:sz w:val="16"/>
        </w:rPr>
      </w:pPr>
      <w:r w:rsidRPr="00C161ED">
        <w:rPr>
          <w:rFonts w:eastAsia="Cambria"/>
          <w:sz w:val="16"/>
        </w:rPr>
        <w:t>Organizing</w:t>
      </w:r>
    </w:p>
    <w:p w14:paraId="7BF6FEBC" w14:textId="77777777" w:rsidR="00C161ED" w:rsidRPr="00C161ED" w:rsidRDefault="00C161ED" w:rsidP="00C161ED">
      <w:pPr>
        <w:rPr>
          <w:rFonts w:eastAsia="Cambria"/>
          <w:sz w:val="16"/>
        </w:rPr>
      </w:pPr>
      <w:r w:rsidRPr="00C161ED">
        <w:rPr>
          <w:rFonts w:eastAsia="Cambria"/>
          <w:u w:val="single"/>
        </w:rPr>
        <w:t>It is obvious that unions require</w:t>
      </w:r>
      <w:r w:rsidRPr="00C161ED">
        <w:rPr>
          <w:rFonts w:eastAsia="Cambria"/>
          <w:sz w:val="16"/>
        </w:rPr>
        <w:t xml:space="preserve"> increased </w:t>
      </w:r>
      <w:r w:rsidRPr="00C161ED">
        <w:rPr>
          <w:rFonts w:eastAsia="Cambria"/>
          <w:b/>
          <w:iCs/>
          <w:u w:val="single"/>
        </w:rPr>
        <w:t>access</w:t>
      </w:r>
      <w:r w:rsidRPr="00C161ED">
        <w:rPr>
          <w:rFonts w:eastAsia="Cambria"/>
          <w:u w:val="single"/>
        </w:rPr>
        <w:t xml:space="preserve"> to workers in order to </w:t>
      </w:r>
      <w:r w:rsidRPr="00C161ED">
        <w:rPr>
          <w:rFonts w:eastAsia="Cambria"/>
          <w:b/>
          <w:iCs/>
          <w:u w:val="single"/>
        </w:rPr>
        <w:t>organize</w:t>
      </w:r>
      <w:r w:rsidRPr="00C161ED">
        <w:rPr>
          <w:rFonts w:eastAsia="Cambria"/>
          <w:u w:val="single"/>
        </w:rPr>
        <w:t xml:space="preserve"> them. The existing doctrine</w:t>
      </w:r>
      <w:r w:rsidRPr="00C161ED">
        <w:rPr>
          <w:rFonts w:eastAsia="Cambria"/>
          <w:sz w:val="16"/>
        </w:rPr>
        <w:t xml:space="preserve"> governing union access to employees for organizational purposes </w:t>
      </w:r>
      <w:r w:rsidRPr="00C161ED">
        <w:rPr>
          <w:rFonts w:eastAsia="Cambria"/>
          <w:u w:val="single"/>
        </w:rPr>
        <w:t>gives exaggerated weight to</w:t>
      </w:r>
      <w:r w:rsidRPr="00C161ED">
        <w:rPr>
          <w:rFonts w:eastAsia="Cambria"/>
          <w:sz w:val="16"/>
        </w:rPr>
        <w:t xml:space="preserve"> the employer's </w:t>
      </w:r>
      <w:r w:rsidRPr="00C161ED">
        <w:rPr>
          <w:rFonts w:eastAsia="Cambria"/>
          <w:u w:val="single"/>
        </w:rPr>
        <w:t xml:space="preserve">interests in maintaining </w:t>
      </w:r>
      <w:r w:rsidRPr="00C161ED">
        <w:rPr>
          <w:rFonts w:eastAsia="Cambria"/>
          <w:b/>
          <w:iCs/>
          <w:highlight w:val="yellow"/>
          <w:u w:val="single"/>
        </w:rPr>
        <w:t>control over</w:t>
      </w:r>
      <w:r w:rsidRPr="00C161ED">
        <w:rPr>
          <w:rFonts w:eastAsia="Cambria"/>
          <w:b/>
          <w:iCs/>
          <w:u w:val="single"/>
        </w:rPr>
        <w:t xml:space="preserve"> its </w:t>
      </w:r>
      <w:r w:rsidRPr="00C161ED">
        <w:rPr>
          <w:rFonts w:eastAsia="Cambria"/>
          <w:b/>
          <w:iCs/>
          <w:highlight w:val="yellow"/>
          <w:u w:val="single"/>
        </w:rPr>
        <w:t>property</w:t>
      </w:r>
      <w:r w:rsidRPr="00C161ED">
        <w:rPr>
          <w:rFonts w:eastAsia="Cambria"/>
          <w:u w:val="single"/>
        </w:rPr>
        <w:t xml:space="preserve">, </w:t>
      </w:r>
      <w:r w:rsidRPr="00C161ED">
        <w:rPr>
          <w:rFonts w:eastAsia="Cambria"/>
          <w:b/>
          <w:iCs/>
          <w:highlight w:val="yellow"/>
          <w:u w:val="single"/>
        </w:rPr>
        <w:t>block</w:t>
      </w:r>
      <w:r w:rsidRPr="00C161ED">
        <w:rPr>
          <w:rFonts w:eastAsia="Cambria"/>
          <w:b/>
          <w:iCs/>
          <w:u w:val="single"/>
        </w:rPr>
        <w:t>ing</w:t>
      </w:r>
      <w:r w:rsidRPr="00C161ED">
        <w:rPr>
          <w:rFonts w:eastAsia="Cambria"/>
          <w:u w:val="single"/>
        </w:rPr>
        <w:t xml:space="preserve"> effective union </w:t>
      </w:r>
      <w:r w:rsidRPr="00C161ED">
        <w:rPr>
          <w:rFonts w:eastAsia="Cambria"/>
          <w:b/>
          <w:iCs/>
          <w:highlight w:val="yellow"/>
          <w:u w:val="single"/>
        </w:rPr>
        <w:t>access</w:t>
      </w:r>
      <w:r w:rsidRPr="00C161ED">
        <w:rPr>
          <w:rFonts w:eastAsia="Cambria"/>
          <w:u w:val="single"/>
        </w:rPr>
        <w:t xml:space="preserve"> to the vast majority of employees</w:t>
      </w:r>
      <w:r w:rsidRPr="00C161ED">
        <w:rPr>
          <w:rFonts w:eastAsia="Cambria"/>
          <w:sz w:val="16"/>
        </w:rPr>
        <w:t>.</w:t>
      </w:r>
      <w:r w:rsidRPr="00C161ED">
        <w:rPr>
          <w:rFonts w:eastAsia="Cambria"/>
          <w:u w:val="single"/>
        </w:rPr>
        <w:t xml:space="preserve">267 It is no accident that initial success with clerical workers has been achieved in the university setting; the </w:t>
      </w:r>
      <w:r w:rsidRPr="00C161ED">
        <w:rPr>
          <w:rFonts w:eastAsia="Cambria"/>
          <w:b/>
          <w:iCs/>
          <w:u w:val="single"/>
        </w:rPr>
        <w:t>distinctive openness</w:t>
      </w:r>
      <w:r w:rsidRPr="00C161ED">
        <w:rPr>
          <w:rFonts w:eastAsia="Cambria"/>
          <w:u w:val="single"/>
        </w:rPr>
        <w:t xml:space="preserve"> of the academy for employees and outside organizers has been a significant factor in the ability of union organizers </w:t>
      </w:r>
      <w:r w:rsidRPr="00C161ED">
        <w:rPr>
          <w:rFonts w:eastAsia="Cambria"/>
          <w:highlight w:val="yellow"/>
          <w:u w:val="single"/>
        </w:rPr>
        <w:t>to</w:t>
      </w:r>
      <w:r w:rsidRPr="00C161ED">
        <w:rPr>
          <w:rFonts w:eastAsia="Cambria"/>
          <w:u w:val="single"/>
        </w:rPr>
        <w:t xml:space="preserve"> </w:t>
      </w:r>
      <w:r w:rsidRPr="00C161ED">
        <w:rPr>
          <w:rFonts w:eastAsia="Cambria"/>
          <w:b/>
          <w:iCs/>
          <w:u w:val="single"/>
        </w:rPr>
        <w:t xml:space="preserve">reach </w:t>
      </w:r>
      <w:r w:rsidRPr="00C161ED">
        <w:rPr>
          <w:rFonts w:eastAsia="Cambria"/>
          <w:b/>
          <w:iCs/>
          <w:highlight w:val="yellow"/>
          <w:u w:val="single"/>
        </w:rPr>
        <w:t>women workers</w:t>
      </w:r>
      <w:r w:rsidRPr="00C161ED">
        <w:rPr>
          <w:rFonts w:eastAsia="Cambria"/>
          <w:highlight w:val="yellow"/>
          <w:u w:val="single"/>
        </w:rPr>
        <w:t xml:space="preserve">, who </w:t>
      </w:r>
      <w:r w:rsidRPr="00C161ED">
        <w:rPr>
          <w:rFonts w:eastAsia="Cambria"/>
          <w:b/>
          <w:iCs/>
          <w:highlight w:val="yellow"/>
          <w:u w:val="single"/>
        </w:rPr>
        <w:t>often find it difficult</w:t>
      </w:r>
      <w:r w:rsidRPr="00C161ED">
        <w:rPr>
          <w:rFonts w:eastAsia="Cambria"/>
          <w:highlight w:val="yellow"/>
          <w:u w:val="single"/>
        </w:rPr>
        <w:t xml:space="preserve"> to attend</w:t>
      </w:r>
      <w:r w:rsidRPr="00C161ED">
        <w:rPr>
          <w:rFonts w:eastAsia="Cambria"/>
          <w:u w:val="single"/>
        </w:rPr>
        <w:t xml:space="preserve"> </w:t>
      </w:r>
      <w:r w:rsidRPr="00C161ED">
        <w:rPr>
          <w:rFonts w:eastAsia="Cambria"/>
          <w:b/>
          <w:iCs/>
          <w:u w:val="single"/>
        </w:rPr>
        <w:t xml:space="preserve">after-work </w:t>
      </w:r>
      <w:r w:rsidRPr="00C161ED">
        <w:rPr>
          <w:rFonts w:eastAsia="Cambria"/>
          <w:b/>
          <w:iCs/>
          <w:highlight w:val="yellow"/>
          <w:u w:val="single"/>
        </w:rPr>
        <w:t>meetings</w:t>
      </w:r>
      <w:r w:rsidRPr="00C161ED">
        <w:rPr>
          <w:rFonts w:eastAsia="Cambria"/>
          <w:highlight w:val="yellow"/>
          <w:u w:val="single"/>
        </w:rPr>
        <w:t xml:space="preserve"> because of their </w:t>
      </w:r>
      <w:r w:rsidRPr="00C161ED">
        <w:rPr>
          <w:rFonts w:eastAsia="Cambria"/>
          <w:b/>
          <w:iCs/>
          <w:highlight w:val="yellow"/>
          <w:u w:val="single"/>
        </w:rPr>
        <w:t>double burden</w:t>
      </w:r>
      <w:r w:rsidRPr="00C161ED">
        <w:rPr>
          <w:rFonts w:eastAsia="Cambria"/>
          <w:highlight w:val="yellow"/>
          <w:u w:val="single"/>
        </w:rPr>
        <w:t xml:space="preserve"> of</w:t>
      </w:r>
      <w:r w:rsidRPr="00C161ED">
        <w:rPr>
          <w:rFonts w:eastAsia="Cambria"/>
          <w:u w:val="single"/>
        </w:rPr>
        <w:t xml:space="preserve"> </w:t>
      </w:r>
      <w:r w:rsidRPr="00C161ED">
        <w:rPr>
          <w:rFonts w:eastAsia="Cambria"/>
          <w:b/>
          <w:iCs/>
          <w:u w:val="single"/>
        </w:rPr>
        <w:t>child care</w:t>
      </w:r>
      <w:r w:rsidRPr="00C161ED">
        <w:rPr>
          <w:rFonts w:eastAsia="Cambria"/>
          <w:u w:val="single"/>
        </w:rPr>
        <w:t xml:space="preserve"> and </w:t>
      </w:r>
      <w:r w:rsidRPr="00C161ED">
        <w:rPr>
          <w:rFonts w:eastAsia="Cambria"/>
          <w:b/>
          <w:iCs/>
          <w:highlight w:val="yellow"/>
          <w:u w:val="single"/>
        </w:rPr>
        <w:t>domestic responsibilities</w:t>
      </w:r>
      <w:r w:rsidRPr="00C161ED">
        <w:rPr>
          <w:rFonts w:eastAsia="Cambria"/>
          <w:u w:val="single"/>
        </w:rPr>
        <w:t>.</w:t>
      </w:r>
      <w:r w:rsidRPr="00C161ED">
        <w:rPr>
          <w:rFonts w:eastAsia="Cambria"/>
          <w:sz w:val="16"/>
        </w:rPr>
        <w:t xml:space="preserve"> 268</w:t>
      </w:r>
    </w:p>
    <w:p w14:paraId="4D976769" w14:textId="77777777" w:rsidR="00C161ED" w:rsidRPr="00C161ED" w:rsidRDefault="00C161ED" w:rsidP="00C161ED">
      <w:pPr>
        <w:rPr>
          <w:rFonts w:eastAsia="Cambria"/>
          <w:u w:val="single"/>
        </w:rPr>
      </w:pPr>
      <w:r w:rsidRPr="00C161ED">
        <w:rPr>
          <w:rFonts w:eastAsia="Cambria"/>
          <w:sz w:val="16"/>
        </w:rPr>
        <w:t xml:space="preserve">Paul Weiler's suggestion that we abandon the election system in favor of instant recognition based on a super-majority card count would be helpful here. 269 </w:t>
      </w:r>
      <w:r w:rsidRPr="00C161ED">
        <w:rPr>
          <w:rFonts w:eastAsia="Cambria"/>
          <w:u w:val="single"/>
        </w:rPr>
        <w:t xml:space="preserve">The </w:t>
      </w:r>
      <w:r w:rsidRPr="00C161ED">
        <w:rPr>
          <w:rFonts w:eastAsia="Cambria"/>
          <w:b/>
          <w:iCs/>
          <w:u w:val="single"/>
        </w:rPr>
        <w:t>current</w:t>
      </w:r>
      <w:r w:rsidRPr="00C161ED">
        <w:rPr>
          <w:rFonts w:eastAsia="Cambria"/>
          <w:sz w:val="16"/>
        </w:rPr>
        <w:t xml:space="preserve"> election </w:t>
      </w:r>
      <w:r w:rsidRPr="00C161ED">
        <w:rPr>
          <w:rFonts w:eastAsia="Cambria"/>
          <w:u w:val="single"/>
        </w:rPr>
        <w:t xml:space="preserve">system is consistent with an </w:t>
      </w:r>
      <w:r w:rsidRPr="00C161ED">
        <w:rPr>
          <w:rFonts w:eastAsia="Cambria"/>
          <w:b/>
          <w:iCs/>
          <w:u w:val="single"/>
        </w:rPr>
        <w:t>adversary</w:t>
      </w:r>
      <w:r w:rsidRPr="00C161ED">
        <w:rPr>
          <w:rFonts w:eastAsia="Cambria"/>
          <w:u w:val="single"/>
        </w:rPr>
        <w:t xml:space="preserve"> system based upon an </w:t>
      </w:r>
      <w:r w:rsidRPr="00C161ED">
        <w:rPr>
          <w:rFonts w:eastAsia="Cambria"/>
          <w:b/>
          <w:iCs/>
          <w:u w:val="single"/>
        </w:rPr>
        <w:t>individualistic</w:t>
      </w:r>
      <w:r w:rsidRPr="00C161ED">
        <w:rPr>
          <w:rFonts w:eastAsia="Cambria"/>
          <w:u w:val="single"/>
        </w:rPr>
        <w:t xml:space="preserve"> ethic</w:t>
      </w:r>
      <w:r w:rsidRPr="00C161ED">
        <w:rPr>
          <w:rFonts w:eastAsia="Cambria"/>
          <w:sz w:val="16"/>
        </w:rPr>
        <w:t xml:space="preserve"> of justice. The system assumes that those who did not wish to be represented by a union will be content to live with one because the election process was fair. 2" This misconstrues the goal of unionism: an association of workers who are bound together by a perception of common interest and a feeling of community, rather than by the application of legal principles of majoritarian rule. A system of instant recognition based upon a super-majority card count, in combination with abolition of the exclusive representation principle, would be more consistent with </w:t>
      </w:r>
      <w:r w:rsidRPr="00C161ED">
        <w:rPr>
          <w:rFonts w:eastAsia="Cambria"/>
          <w:highlight w:val="yellow"/>
          <w:u w:val="single"/>
        </w:rPr>
        <w:t xml:space="preserve">a </w:t>
      </w:r>
      <w:r w:rsidRPr="00C161ED">
        <w:rPr>
          <w:rFonts w:eastAsia="Cambria"/>
          <w:b/>
          <w:iCs/>
          <w:highlight w:val="yellow"/>
          <w:u w:val="single"/>
        </w:rPr>
        <w:t>feminist method</w:t>
      </w:r>
      <w:r w:rsidRPr="00C161ED">
        <w:rPr>
          <w:rFonts w:eastAsia="Cambria"/>
          <w:u w:val="single"/>
        </w:rPr>
        <w:t xml:space="preserve"> of empowerment and participatory democracy</w:t>
      </w:r>
      <w:r w:rsidRPr="00C161ED">
        <w:rPr>
          <w:rFonts w:eastAsia="Cambria"/>
          <w:sz w:val="16"/>
        </w:rPr>
        <w:t xml:space="preserve">, which </w:t>
      </w:r>
      <w:r w:rsidRPr="00C161ED">
        <w:rPr>
          <w:rFonts w:eastAsia="Cambria"/>
          <w:highlight w:val="yellow"/>
          <w:u w:val="single"/>
        </w:rPr>
        <w:t xml:space="preserve">relies on </w:t>
      </w:r>
      <w:r w:rsidRPr="00C161ED">
        <w:rPr>
          <w:rFonts w:eastAsia="Cambria"/>
          <w:b/>
          <w:iCs/>
          <w:highlight w:val="yellow"/>
          <w:u w:val="single"/>
        </w:rPr>
        <w:t>consensus</w:t>
      </w:r>
      <w:r w:rsidRPr="00C161ED">
        <w:rPr>
          <w:rFonts w:eastAsia="Cambria"/>
          <w:highlight w:val="yellow"/>
          <w:u w:val="single"/>
        </w:rPr>
        <w:t xml:space="preserve"> as the </w:t>
      </w:r>
      <w:r w:rsidRPr="00C161ED">
        <w:rPr>
          <w:rFonts w:eastAsia="Cambria"/>
          <w:b/>
          <w:iCs/>
          <w:highlight w:val="yellow"/>
          <w:u w:val="single"/>
        </w:rPr>
        <w:t>source</w:t>
      </w:r>
      <w:r w:rsidRPr="00C161ED">
        <w:rPr>
          <w:rFonts w:eastAsia="Cambria"/>
          <w:highlight w:val="yellow"/>
          <w:u w:val="single"/>
        </w:rPr>
        <w:t xml:space="preserve"> of group power</w:t>
      </w:r>
      <w:r w:rsidRPr="00C161ED">
        <w:rPr>
          <w:rFonts w:eastAsia="Cambria"/>
          <w:u w:val="single"/>
        </w:rPr>
        <w:t xml:space="preserve"> and cohesiveness. Under this system, </w:t>
      </w:r>
      <w:proofErr w:type="spellStart"/>
      <w:r w:rsidRPr="00C161ED">
        <w:rPr>
          <w:rFonts w:eastAsia="Cambria"/>
          <w:u w:val="single"/>
        </w:rPr>
        <w:t>nonsigners</w:t>
      </w:r>
      <w:proofErr w:type="spellEnd"/>
      <w:r w:rsidRPr="00C161ED">
        <w:rPr>
          <w:rFonts w:eastAsia="Cambria"/>
          <w:u w:val="single"/>
        </w:rPr>
        <w:t xml:space="preserve"> would be free to change their minds and join the recognized group</w:t>
      </w:r>
      <w:r w:rsidRPr="00C161ED">
        <w:rPr>
          <w:rFonts w:eastAsia="Cambria"/>
          <w:sz w:val="16"/>
        </w:rPr>
        <w:t xml:space="preserve"> following recognition, </w:t>
      </w:r>
      <w:r w:rsidRPr="00C161ED">
        <w:rPr>
          <w:rFonts w:eastAsia="Cambria"/>
          <w:u w:val="single"/>
        </w:rPr>
        <w:t xml:space="preserve">or to form a separate organization, or to form none at all. In this way, the </w:t>
      </w:r>
      <w:r w:rsidRPr="00C161ED">
        <w:rPr>
          <w:rFonts w:eastAsia="Cambria"/>
          <w:b/>
          <w:iCs/>
          <w:u w:val="single"/>
        </w:rPr>
        <w:t>incentive</w:t>
      </w:r>
      <w:r w:rsidRPr="00C161ED">
        <w:rPr>
          <w:rFonts w:eastAsia="Cambria"/>
          <w:u w:val="single"/>
        </w:rPr>
        <w:t xml:space="preserve"> for the organizer to </w:t>
      </w:r>
      <w:r w:rsidRPr="00C161ED">
        <w:rPr>
          <w:rFonts w:eastAsia="Cambria"/>
          <w:b/>
          <w:iCs/>
          <w:u w:val="single"/>
        </w:rPr>
        <w:t>build</w:t>
      </w:r>
      <w:r w:rsidRPr="00C161ED">
        <w:rPr>
          <w:rFonts w:eastAsia="Cambria"/>
          <w:u w:val="single"/>
        </w:rPr>
        <w:t xml:space="preserve"> a large community remains </w:t>
      </w:r>
      <w:r w:rsidRPr="00C161ED">
        <w:rPr>
          <w:rFonts w:eastAsia="Cambria"/>
          <w:b/>
          <w:iCs/>
          <w:u w:val="single"/>
        </w:rPr>
        <w:t>intact</w:t>
      </w:r>
      <w:r w:rsidRPr="00C161ED">
        <w:rPr>
          <w:rFonts w:eastAsia="Cambria"/>
          <w:u w:val="single"/>
        </w:rPr>
        <w:t xml:space="preserve">, </w:t>
      </w:r>
      <w:r w:rsidRPr="00C161ED">
        <w:rPr>
          <w:rFonts w:eastAsia="Cambria"/>
          <w:b/>
          <w:iCs/>
          <w:u w:val="single"/>
        </w:rPr>
        <w:t>but</w:t>
      </w:r>
      <w:r w:rsidRPr="00C161ED">
        <w:rPr>
          <w:rFonts w:eastAsia="Cambria"/>
          <w:u w:val="single"/>
        </w:rPr>
        <w:t xml:space="preserve"> the inevitable dissidents do </w:t>
      </w:r>
      <w:r w:rsidRPr="00C161ED">
        <w:rPr>
          <w:rFonts w:eastAsia="Cambria"/>
          <w:b/>
          <w:iCs/>
          <w:u w:val="single"/>
        </w:rPr>
        <w:t>not</w:t>
      </w:r>
      <w:r w:rsidRPr="00C161ED">
        <w:rPr>
          <w:rFonts w:eastAsia="Cambria"/>
          <w:sz w:val="16"/>
        </w:rPr>
        <w:t xml:space="preserve"> remain to </w:t>
      </w:r>
      <w:r w:rsidRPr="00C161ED">
        <w:rPr>
          <w:rFonts w:eastAsia="Cambria"/>
          <w:b/>
          <w:iCs/>
          <w:u w:val="single"/>
        </w:rPr>
        <w:t>dilute</w:t>
      </w:r>
      <w:r w:rsidRPr="00C161ED">
        <w:rPr>
          <w:rFonts w:eastAsia="Cambria"/>
          <w:u w:val="single"/>
        </w:rPr>
        <w:t xml:space="preserve"> the union's power by </w:t>
      </w:r>
      <w:r w:rsidRPr="00C161ED">
        <w:rPr>
          <w:rFonts w:eastAsia="Cambria"/>
          <w:b/>
          <w:iCs/>
          <w:u w:val="single"/>
        </w:rPr>
        <w:t>undermining solidarity</w:t>
      </w:r>
      <w:r w:rsidRPr="00C161ED">
        <w:rPr>
          <w:rFonts w:eastAsia="Cambria"/>
          <w:u w:val="single"/>
        </w:rPr>
        <w:t>.</w:t>
      </w:r>
    </w:p>
    <w:p w14:paraId="4466FD63" w14:textId="77777777" w:rsidR="00C161ED" w:rsidRPr="00C161ED" w:rsidRDefault="00C161ED" w:rsidP="00C161ED">
      <w:pPr>
        <w:rPr>
          <w:rFonts w:eastAsia="Cambria"/>
          <w:sz w:val="16"/>
        </w:rPr>
      </w:pPr>
      <w:r w:rsidRPr="00C161ED">
        <w:rPr>
          <w:rFonts w:eastAsia="Cambria"/>
          <w:sz w:val="16"/>
        </w:rPr>
        <w:t xml:space="preserve">Bargaining </w:t>
      </w:r>
    </w:p>
    <w:p w14:paraId="3E139B6D" w14:textId="77777777" w:rsidR="00C161ED" w:rsidRPr="00C161ED" w:rsidRDefault="00C161ED" w:rsidP="00C161ED">
      <w:pPr>
        <w:rPr>
          <w:rFonts w:eastAsia="Cambria"/>
          <w:sz w:val="16"/>
        </w:rPr>
      </w:pPr>
      <w:r w:rsidRPr="00C161ED">
        <w:rPr>
          <w:rFonts w:eastAsia="Cambria"/>
          <w:sz w:val="16"/>
        </w:rPr>
        <w:t xml:space="preserve">Two areas of reform are immediately apparent in the process of bargaining. First, </w:t>
      </w:r>
      <w:r w:rsidRPr="00C161ED">
        <w:rPr>
          <w:rFonts w:eastAsia="Cambria"/>
          <w:u w:val="single"/>
        </w:rPr>
        <w:t xml:space="preserve">as </w:t>
      </w:r>
      <w:r w:rsidRPr="00C161ED">
        <w:rPr>
          <w:rFonts w:eastAsia="Cambria"/>
          <w:b/>
          <w:iCs/>
          <w:highlight w:val="yellow"/>
          <w:u w:val="single"/>
        </w:rPr>
        <w:t>multilateral</w:t>
      </w:r>
      <w:r w:rsidRPr="00C161ED">
        <w:rPr>
          <w:rFonts w:eastAsia="Cambria"/>
          <w:highlight w:val="yellow"/>
          <w:u w:val="single"/>
        </w:rPr>
        <w:t xml:space="preserve"> </w:t>
      </w:r>
      <w:r w:rsidRPr="00C161ED">
        <w:rPr>
          <w:rFonts w:eastAsia="Cambria"/>
          <w:u w:val="single"/>
        </w:rPr>
        <w:t xml:space="preserve">negotiation techniques are developed in order to accommodate </w:t>
      </w:r>
      <w:r w:rsidRPr="00C161ED">
        <w:rPr>
          <w:rFonts w:eastAsia="Cambria"/>
          <w:b/>
          <w:iCs/>
          <w:highlight w:val="yellow"/>
          <w:u w:val="single"/>
        </w:rPr>
        <w:t>bargaining</w:t>
      </w:r>
      <w:r w:rsidRPr="00C161ED">
        <w:rPr>
          <w:rFonts w:eastAsia="Cambria"/>
          <w:u w:val="single"/>
        </w:rPr>
        <w:t xml:space="preserve"> between multiple </w:t>
      </w:r>
      <w:r w:rsidRPr="00C161ED">
        <w:rPr>
          <w:rFonts w:eastAsia="Cambria"/>
          <w:b/>
          <w:iCs/>
          <w:u w:val="single"/>
        </w:rPr>
        <w:t>parties</w:t>
      </w:r>
      <w:r w:rsidRPr="00C161ED">
        <w:rPr>
          <w:rFonts w:eastAsia="Cambria"/>
          <w:u w:val="single"/>
        </w:rPr>
        <w:t xml:space="preserve">, the </w:t>
      </w:r>
      <w:r w:rsidRPr="00C161ED">
        <w:rPr>
          <w:rFonts w:eastAsia="Cambria"/>
          <w:b/>
          <w:iCs/>
          <w:highlight w:val="yellow"/>
          <w:u w:val="single"/>
        </w:rPr>
        <w:t>dynamics</w:t>
      </w:r>
      <w:r w:rsidRPr="00C161ED">
        <w:rPr>
          <w:rFonts w:eastAsia="Cambria"/>
          <w:u w:val="single"/>
        </w:rPr>
        <w:t xml:space="preserve"> of bargaining </w:t>
      </w:r>
      <w:r w:rsidRPr="00C161ED">
        <w:rPr>
          <w:rFonts w:eastAsia="Cambria"/>
          <w:highlight w:val="yellow"/>
          <w:u w:val="single"/>
        </w:rPr>
        <w:t xml:space="preserve">will </w:t>
      </w:r>
      <w:r w:rsidRPr="00C161ED">
        <w:rPr>
          <w:rFonts w:eastAsia="Cambria"/>
          <w:b/>
          <w:iCs/>
          <w:highlight w:val="yellow"/>
          <w:u w:val="single"/>
        </w:rPr>
        <w:t>change</w:t>
      </w:r>
      <w:r w:rsidRPr="00C161ED">
        <w:rPr>
          <w:rFonts w:eastAsia="Cambria"/>
          <w:sz w:val="16"/>
        </w:rPr>
        <w:t xml:space="preserve">. 27 ' Concepts such as the duty to bargain "in good faith" must evolve in order to be meaningful in a multi-party situation. </w:t>
      </w:r>
      <w:r w:rsidRPr="00C161ED">
        <w:rPr>
          <w:rFonts w:eastAsia="Cambria"/>
          <w:u w:val="single"/>
        </w:rPr>
        <w:t xml:space="preserve">Bargaining "to </w:t>
      </w:r>
      <w:r w:rsidRPr="00C161ED">
        <w:rPr>
          <w:rFonts w:eastAsia="Cambria"/>
          <w:b/>
          <w:iCs/>
          <w:highlight w:val="yellow"/>
          <w:u w:val="single"/>
        </w:rPr>
        <w:t>impasse</w:t>
      </w:r>
      <w:r w:rsidRPr="00C161ED">
        <w:rPr>
          <w:rFonts w:eastAsia="Cambria"/>
          <w:u w:val="single"/>
        </w:rPr>
        <w:t>," for example, which normally means</w:t>
      </w:r>
      <w:r w:rsidRPr="00C161ED">
        <w:rPr>
          <w:rFonts w:eastAsia="Cambria"/>
          <w:sz w:val="16"/>
        </w:rPr>
        <w:t xml:space="preserve"> negotiating until the parties' positions become fixed and </w:t>
      </w:r>
      <w:r w:rsidRPr="00C161ED">
        <w:rPr>
          <w:rFonts w:eastAsia="Cambria"/>
          <w:u w:val="single"/>
        </w:rPr>
        <w:t xml:space="preserve">a </w:t>
      </w:r>
      <w:r w:rsidRPr="00C161ED">
        <w:rPr>
          <w:rFonts w:eastAsia="Cambria"/>
          <w:b/>
          <w:iCs/>
          <w:u w:val="single"/>
        </w:rPr>
        <w:t>stalemate</w:t>
      </w:r>
      <w:r w:rsidRPr="00C161ED">
        <w:rPr>
          <w:rFonts w:eastAsia="Cambria"/>
          <w:sz w:val="16"/>
        </w:rPr>
        <w:t xml:space="preserve"> occurs, 272 </w:t>
      </w:r>
      <w:r w:rsidRPr="00C161ED">
        <w:rPr>
          <w:rFonts w:eastAsia="Cambria"/>
          <w:u w:val="single"/>
        </w:rPr>
        <w:t xml:space="preserve">would take on an </w:t>
      </w:r>
      <w:r w:rsidRPr="00C161ED">
        <w:rPr>
          <w:rFonts w:eastAsia="Cambria"/>
          <w:b/>
          <w:iCs/>
          <w:u w:val="single"/>
        </w:rPr>
        <w:t>entirely different</w:t>
      </w:r>
      <w:r w:rsidRPr="00C161ED">
        <w:rPr>
          <w:rFonts w:eastAsia="Cambria"/>
          <w:u w:val="single"/>
        </w:rPr>
        <w:t xml:space="preserve"> meaning </w:t>
      </w:r>
      <w:r w:rsidRPr="00C161ED">
        <w:rPr>
          <w:rFonts w:eastAsia="Cambria"/>
          <w:highlight w:val="yellow"/>
          <w:u w:val="single"/>
        </w:rPr>
        <w:t xml:space="preserve">because </w:t>
      </w:r>
      <w:r w:rsidRPr="00C161ED">
        <w:rPr>
          <w:rFonts w:eastAsia="Cambria"/>
          <w:b/>
          <w:iCs/>
          <w:highlight w:val="yellow"/>
          <w:u w:val="single"/>
        </w:rPr>
        <w:t>multiple</w:t>
      </w:r>
      <w:r w:rsidRPr="00C161ED">
        <w:rPr>
          <w:rFonts w:eastAsia="Cambria"/>
          <w:highlight w:val="yellow"/>
          <w:u w:val="single"/>
        </w:rPr>
        <w:t xml:space="preserve"> parties would be </w:t>
      </w:r>
      <w:r w:rsidRPr="00C161ED">
        <w:rPr>
          <w:rFonts w:eastAsia="Cambria"/>
          <w:b/>
          <w:iCs/>
          <w:highlight w:val="yellow"/>
          <w:u w:val="single"/>
        </w:rPr>
        <w:t>much less likely</w:t>
      </w:r>
      <w:r w:rsidRPr="00C161ED">
        <w:rPr>
          <w:rFonts w:eastAsia="Cambria"/>
          <w:highlight w:val="yellow"/>
          <w:u w:val="single"/>
        </w:rPr>
        <w:t xml:space="preserve"> to </w:t>
      </w:r>
      <w:r w:rsidRPr="00C161ED">
        <w:rPr>
          <w:rFonts w:eastAsia="Cambria"/>
          <w:b/>
          <w:iCs/>
          <w:highlight w:val="yellow"/>
          <w:u w:val="single"/>
        </w:rPr>
        <w:t>polarize</w:t>
      </w:r>
      <w:r w:rsidRPr="00C161ED">
        <w:rPr>
          <w:rFonts w:eastAsia="Cambria"/>
          <w:u w:val="single"/>
        </w:rPr>
        <w:t>.</w:t>
      </w:r>
      <w:r w:rsidRPr="00C161ED">
        <w:rPr>
          <w:rFonts w:eastAsia="Cambria"/>
          <w:sz w:val="16"/>
        </w:rPr>
        <w:t xml:space="preserve"> Because bargaining to impasse is the prerequisite to the employer's ability to implement unilateral changes in working conditions (mandatory subjects), 273 it has been a vital tool in determining the extent of employee participation in workplace governance.</w:t>
      </w:r>
    </w:p>
    <w:p w14:paraId="113E83FC" w14:textId="77777777" w:rsidR="00C161ED" w:rsidRPr="00C161ED" w:rsidRDefault="00C161ED" w:rsidP="00C161ED">
      <w:pPr>
        <w:rPr>
          <w:rFonts w:eastAsia="Cambria"/>
          <w:sz w:val="16"/>
        </w:rPr>
      </w:pPr>
      <w:r w:rsidRPr="00C161ED">
        <w:rPr>
          <w:rFonts w:eastAsia="Cambria"/>
          <w:sz w:val="16"/>
        </w:rPr>
        <w:t xml:space="preserve">Second, </w:t>
      </w:r>
      <w:r w:rsidRPr="00C161ED">
        <w:rPr>
          <w:rFonts w:eastAsia="Cambria"/>
          <w:highlight w:val="yellow"/>
          <w:u w:val="single"/>
        </w:rPr>
        <w:t xml:space="preserve">the </w:t>
      </w:r>
      <w:r w:rsidRPr="00C161ED">
        <w:rPr>
          <w:rFonts w:eastAsia="Cambria"/>
          <w:b/>
          <w:iCs/>
          <w:highlight w:val="yellow"/>
          <w:u w:val="single"/>
        </w:rPr>
        <w:t>implicit restrictions</w:t>
      </w:r>
      <w:r w:rsidRPr="00C161ED">
        <w:rPr>
          <w:rFonts w:eastAsia="Cambria"/>
          <w:highlight w:val="yellow"/>
          <w:u w:val="single"/>
        </w:rPr>
        <w:t xml:space="preserve"> that the </w:t>
      </w:r>
      <w:r w:rsidRPr="00C161ED">
        <w:rPr>
          <w:rFonts w:eastAsia="Cambria"/>
          <w:b/>
          <w:iCs/>
          <w:highlight w:val="yellow"/>
          <w:u w:val="single"/>
        </w:rPr>
        <w:t>NLRA places on bargaining</w:t>
      </w:r>
      <w:r w:rsidRPr="00C161ED">
        <w:rPr>
          <w:rFonts w:eastAsia="Cambria"/>
          <w:highlight w:val="yellow"/>
          <w:u w:val="single"/>
        </w:rPr>
        <w:t>, by</w:t>
      </w:r>
      <w:r w:rsidRPr="00C161ED">
        <w:rPr>
          <w:rFonts w:eastAsia="Cambria"/>
          <w:u w:val="single"/>
        </w:rPr>
        <w:t xml:space="preserve"> explicitly </w:t>
      </w:r>
      <w:r w:rsidRPr="00C161ED">
        <w:rPr>
          <w:rFonts w:eastAsia="Cambria"/>
          <w:b/>
          <w:iCs/>
          <w:u w:val="single"/>
        </w:rPr>
        <w:t>including</w:t>
      </w:r>
      <w:r w:rsidRPr="00C161ED">
        <w:rPr>
          <w:rFonts w:eastAsia="Cambria"/>
          <w:u w:val="single"/>
        </w:rPr>
        <w:t xml:space="preserve"> some subjects and </w:t>
      </w:r>
      <w:r w:rsidRPr="00C161ED">
        <w:rPr>
          <w:rFonts w:eastAsia="Cambria"/>
          <w:b/>
          <w:iCs/>
          <w:u w:val="single"/>
        </w:rPr>
        <w:t>implicitly excluding others</w:t>
      </w:r>
      <w:r w:rsidRPr="00C161ED">
        <w:rPr>
          <w:rFonts w:eastAsia="Cambria"/>
          <w:sz w:val="16"/>
        </w:rPr>
        <w:t xml:space="preserve"> (the mandatory/permissive subject dichotomy), must be eliminated. These implicit restrictions are contained in section 2(5) (defining labor organizations as those that deal with employers "concerning grievances, labor disputes, wages, rates of pay, hours of employment, or conditions of work"), section 8(d) (defining duty to bargain collectively in good faith only "with respect to wages, hours, and other terms and conditions of employment"), and section 9(a) (specifying that a labor organization is the exclusive representative for the purpose of bargaining "in respect to rates of pay, wages, hours of employment, or other conditions of employment"). The subjects limitation of the NLRA </w:t>
      </w:r>
      <w:r w:rsidRPr="00C161ED">
        <w:rPr>
          <w:rFonts w:eastAsia="Cambria"/>
          <w:highlight w:val="yellow"/>
          <w:u w:val="single"/>
        </w:rPr>
        <w:t>serves</w:t>
      </w:r>
      <w:r w:rsidRPr="00C161ED">
        <w:rPr>
          <w:rFonts w:eastAsia="Cambria"/>
          <w:u w:val="single"/>
        </w:rPr>
        <w:t xml:space="preserve"> not only </w:t>
      </w:r>
      <w:r w:rsidRPr="00C161ED">
        <w:rPr>
          <w:rFonts w:eastAsia="Cambria"/>
          <w:highlight w:val="yellow"/>
          <w:u w:val="single"/>
        </w:rPr>
        <w:t xml:space="preserve">to </w:t>
      </w:r>
      <w:r w:rsidRPr="00C161ED">
        <w:rPr>
          <w:rFonts w:eastAsia="Cambria"/>
          <w:b/>
          <w:iCs/>
          <w:highlight w:val="yellow"/>
          <w:u w:val="single"/>
        </w:rPr>
        <w:t>remove</w:t>
      </w:r>
      <w:r w:rsidRPr="00C161ED">
        <w:rPr>
          <w:rFonts w:eastAsia="Cambria"/>
          <w:highlight w:val="yellow"/>
          <w:u w:val="single"/>
        </w:rPr>
        <w:t xml:space="preserve"> some of the </w:t>
      </w:r>
      <w:r w:rsidRPr="00C161ED">
        <w:rPr>
          <w:rFonts w:eastAsia="Cambria"/>
          <w:b/>
          <w:iCs/>
          <w:highlight w:val="yellow"/>
          <w:u w:val="single"/>
        </w:rPr>
        <w:t>most important</w:t>
      </w:r>
      <w:r w:rsidRPr="00C161ED">
        <w:rPr>
          <w:rFonts w:eastAsia="Cambria"/>
          <w:highlight w:val="yellow"/>
          <w:u w:val="single"/>
        </w:rPr>
        <w:t xml:space="preserve"> decisions from</w:t>
      </w:r>
      <w:r w:rsidRPr="00C161ED">
        <w:rPr>
          <w:rFonts w:eastAsia="Cambria"/>
          <w:u w:val="single"/>
        </w:rPr>
        <w:t xml:space="preserve"> the </w:t>
      </w:r>
      <w:r w:rsidRPr="00C161ED">
        <w:rPr>
          <w:rFonts w:eastAsia="Cambria"/>
          <w:b/>
          <w:iCs/>
          <w:u w:val="single"/>
        </w:rPr>
        <w:t xml:space="preserve">collective </w:t>
      </w:r>
      <w:r w:rsidRPr="00C161ED">
        <w:rPr>
          <w:rFonts w:eastAsia="Cambria"/>
          <w:b/>
          <w:iCs/>
          <w:highlight w:val="yellow"/>
          <w:u w:val="single"/>
        </w:rPr>
        <w:t>bargaining</w:t>
      </w:r>
      <w:r w:rsidRPr="00C161ED">
        <w:rPr>
          <w:rFonts w:eastAsia="Cambria"/>
          <w:b/>
          <w:iCs/>
          <w:u w:val="single"/>
        </w:rPr>
        <w:t xml:space="preserve"> process</w:t>
      </w:r>
      <w:r w:rsidRPr="00C161ED">
        <w:rPr>
          <w:rFonts w:eastAsia="Cambria"/>
          <w:u w:val="single"/>
        </w:rPr>
        <w:t xml:space="preserve">, </w:t>
      </w:r>
      <w:r w:rsidRPr="00C161ED">
        <w:rPr>
          <w:rFonts w:eastAsia="Cambria"/>
          <w:highlight w:val="yellow"/>
          <w:u w:val="single"/>
        </w:rPr>
        <w:t xml:space="preserve">but also </w:t>
      </w:r>
      <w:r w:rsidRPr="00C161ED">
        <w:rPr>
          <w:rFonts w:eastAsia="Cambria"/>
          <w:b/>
          <w:iCs/>
          <w:highlight w:val="yellow"/>
          <w:u w:val="single"/>
        </w:rPr>
        <w:t>reinforces</w:t>
      </w:r>
      <w:r w:rsidRPr="00C161ED">
        <w:rPr>
          <w:rFonts w:eastAsia="Cambria"/>
          <w:highlight w:val="yellow"/>
          <w:u w:val="single"/>
        </w:rPr>
        <w:t xml:space="preserve"> </w:t>
      </w:r>
      <w:r w:rsidRPr="00C161ED">
        <w:rPr>
          <w:rFonts w:eastAsia="Cambria"/>
          <w:b/>
          <w:iCs/>
          <w:highlight w:val="yellow"/>
          <w:u w:val="single"/>
        </w:rPr>
        <w:t>prevailing patterns</w:t>
      </w:r>
      <w:r w:rsidRPr="00C161ED">
        <w:rPr>
          <w:rFonts w:eastAsia="Cambria"/>
          <w:b/>
          <w:iCs/>
          <w:u w:val="single"/>
        </w:rPr>
        <w:t xml:space="preserve"> of power</w:t>
      </w:r>
      <w:r w:rsidRPr="00C161ED">
        <w:rPr>
          <w:rFonts w:eastAsia="Cambria"/>
          <w:highlight w:val="yellow"/>
          <w:u w:val="single"/>
        </w:rPr>
        <w:t xml:space="preserve"> in industrial life and,</w:t>
      </w:r>
      <w:r w:rsidRPr="00C161ED">
        <w:rPr>
          <w:rFonts w:eastAsia="Cambria"/>
          <w:u w:val="single"/>
        </w:rPr>
        <w:t xml:space="preserve"> ultimately, </w:t>
      </w:r>
      <w:r w:rsidRPr="00C161ED">
        <w:rPr>
          <w:rFonts w:eastAsia="Cambria"/>
          <w:b/>
          <w:iCs/>
          <w:highlight w:val="yellow"/>
          <w:u w:val="single"/>
        </w:rPr>
        <w:t>limits our imagination</w:t>
      </w:r>
      <w:r w:rsidRPr="00C161ED">
        <w:rPr>
          <w:rFonts w:eastAsia="Cambria"/>
          <w:highlight w:val="yellow"/>
          <w:u w:val="single"/>
        </w:rPr>
        <w:t xml:space="preserve"> in </w:t>
      </w:r>
      <w:r w:rsidRPr="00C161ED">
        <w:rPr>
          <w:rFonts w:eastAsia="Cambria"/>
          <w:b/>
          <w:iCs/>
          <w:highlight w:val="yellow"/>
          <w:u w:val="single"/>
        </w:rPr>
        <w:t>rethinking</w:t>
      </w:r>
      <w:r w:rsidRPr="00C161ED">
        <w:rPr>
          <w:rFonts w:eastAsia="Cambria"/>
          <w:u w:val="single"/>
        </w:rPr>
        <w:t xml:space="preserve"> issues of </w:t>
      </w:r>
      <w:r w:rsidRPr="00C161ED">
        <w:rPr>
          <w:rFonts w:eastAsia="Cambria"/>
          <w:b/>
          <w:iCs/>
          <w:highlight w:val="yellow"/>
          <w:u w:val="single"/>
        </w:rPr>
        <w:t>work</w:t>
      </w:r>
      <w:r w:rsidRPr="00C161ED">
        <w:rPr>
          <w:rFonts w:eastAsia="Cambria"/>
          <w:b/>
          <w:iCs/>
          <w:u w:val="single"/>
        </w:rPr>
        <w:t>place governance</w:t>
      </w:r>
      <w:r w:rsidRPr="00C161ED">
        <w:rPr>
          <w:rFonts w:eastAsia="Cambria"/>
          <w:highlight w:val="yellow"/>
          <w:u w:val="single"/>
        </w:rPr>
        <w:t>.</w:t>
      </w:r>
      <w:r w:rsidRPr="00C161ED">
        <w:rPr>
          <w:rFonts w:eastAsia="Cambria"/>
          <w:sz w:val="16"/>
        </w:rPr>
        <w:t xml:space="preserve"> 2.</w:t>
      </w:r>
    </w:p>
    <w:p w14:paraId="265A16CB" w14:textId="77777777" w:rsidR="00C161ED" w:rsidRPr="00C161ED" w:rsidRDefault="00C161ED" w:rsidP="00C161ED">
      <w:pPr>
        <w:rPr>
          <w:rFonts w:eastAsia="Cambria"/>
          <w:sz w:val="16"/>
        </w:rPr>
      </w:pPr>
      <w:r w:rsidRPr="00C161ED">
        <w:rPr>
          <w:rFonts w:eastAsia="Cambria"/>
          <w:sz w:val="16"/>
        </w:rPr>
        <w:t>Concerted Activity As a Means of Economic Pressure</w:t>
      </w:r>
    </w:p>
    <w:p w14:paraId="69291EB8" w14:textId="77777777" w:rsidR="00C161ED" w:rsidRPr="00C161ED" w:rsidRDefault="00C161ED" w:rsidP="00C161ED">
      <w:pPr>
        <w:rPr>
          <w:rFonts w:eastAsia="Cambria"/>
          <w:u w:val="single"/>
        </w:rPr>
      </w:pPr>
      <w:r w:rsidRPr="00C161ED">
        <w:rPr>
          <w:rFonts w:eastAsia="Cambria"/>
          <w:highlight w:val="yellow"/>
          <w:u w:val="single"/>
        </w:rPr>
        <w:t xml:space="preserve">The </w:t>
      </w:r>
      <w:r w:rsidRPr="00C161ED">
        <w:rPr>
          <w:rFonts w:eastAsia="Cambria"/>
          <w:b/>
          <w:iCs/>
          <w:highlight w:val="yellow"/>
          <w:u w:val="single"/>
        </w:rPr>
        <w:t>collective right</w:t>
      </w:r>
      <w:r w:rsidRPr="00C161ED">
        <w:rPr>
          <w:rFonts w:eastAsia="Cambria"/>
          <w:highlight w:val="yellow"/>
          <w:u w:val="single"/>
        </w:rPr>
        <w:t xml:space="preserve"> to</w:t>
      </w:r>
      <w:r w:rsidRPr="00C161ED">
        <w:rPr>
          <w:rFonts w:eastAsia="Cambria"/>
          <w:u w:val="single"/>
        </w:rPr>
        <w:t xml:space="preserve"> </w:t>
      </w:r>
      <w:r w:rsidRPr="00C161ED">
        <w:rPr>
          <w:rFonts w:eastAsia="Cambria"/>
          <w:highlight w:val="yellow"/>
          <w:u w:val="single"/>
        </w:rPr>
        <w:t>engage</w:t>
      </w:r>
      <w:r w:rsidRPr="00C161ED">
        <w:rPr>
          <w:rFonts w:eastAsia="Cambria"/>
          <w:u w:val="single"/>
        </w:rPr>
        <w:t xml:space="preserve"> in "concerted activities . . . for </w:t>
      </w:r>
      <w:r w:rsidRPr="00C161ED">
        <w:rPr>
          <w:rFonts w:eastAsia="Cambria"/>
          <w:b/>
          <w:iCs/>
          <w:highlight w:val="yellow"/>
          <w:u w:val="single"/>
        </w:rPr>
        <w:t>mutual aid</w:t>
      </w:r>
      <w:r w:rsidRPr="00C161ED">
        <w:rPr>
          <w:rFonts w:eastAsia="Cambria"/>
          <w:u w:val="single"/>
        </w:rPr>
        <w:t xml:space="preserve"> or protection</w:t>
      </w:r>
      <w:r w:rsidRPr="00C161ED">
        <w:rPr>
          <w:rFonts w:eastAsia="Cambria"/>
          <w:sz w:val="16"/>
        </w:rPr>
        <w:t xml:space="preserve">" afforded employees by section 7 of the NLRA </w:t>
      </w:r>
      <w:r w:rsidRPr="00C161ED">
        <w:rPr>
          <w:rFonts w:eastAsia="Cambria"/>
          <w:highlight w:val="yellow"/>
          <w:u w:val="single"/>
        </w:rPr>
        <w:t xml:space="preserve">is at the </w:t>
      </w:r>
      <w:r w:rsidRPr="00C161ED">
        <w:rPr>
          <w:rFonts w:eastAsia="Cambria"/>
          <w:b/>
          <w:iCs/>
          <w:highlight w:val="yellow"/>
          <w:u w:val="single"/>
        </w:rPr>
        <w:t>heart</w:t>
      </w:r>
      <w:r w:rsidRPr="00C161ED">
        <w:rPr>
          <w:rFonts w:eastAsia="Cambria"/>
          <w:highlight w:val="yellow"/>
          <w:u w:val="single"/>
        </w:rPr>
        <w:t xml:space="preserve"> of the</w:t>
      </w:r>
      <w:r w:rsidRPr="00C161ED">
        <w:rPr>
          <w:rFonts w:eastAsia="Cambria"/>
          <w:u w:val="single"/>
        </w:rPr>
        <w:t xml:space="preserve"> NLRA's </w:t>
      </w:r>
      <w:r w:rsidRPr="00C161ED">
        <w:rPr>
          <w:rFonts w:eastAsia="Cambria"/>
          <w:b/>
          <w:iCs/>
          <w:highlight w:val="yellow"/>
          <w:u w:val="single"/>
        </w:rPr>
        <w:t>communitarian</w:t>
      </w:r>
      <w:r w:rsidRPr="00C161ED">
        <w:rPr>
          <w:rFonts w:eastAsia="Cambria"/>
          <w:b/>
          <w:iCs/>
          <w:u w:val="single"/>
        </w:rPr>
        <w:t xml:space="preserve"> basis</w:t>
      </w:r>
      <w:r w:rsidRPr="00C161ED">
        <w:rPr>
          <w:rFonts w:eastAsia="Cambria"/>
          <w:u w:val="single"/>
        </w:rPr>
        <w:t xml:space="preserve">. </w:t>
      </w:r>
      <w:r w:rsidRPr="00C161ED">
        <w:rPr>
          <w:rFonts w:eastAsia="Cambria"/>
          <w:b/>
          <w:iCs/>
          <w:sz w:val="26"/>
          <w:szCs w:val="26"/>
          <w:highlight w:val="yellow"/>
          <w:u w:val="single"/>
        </w:rPr>
        <w:t>This right</w:t>
      </w:r>
      <w:r w:rsidRPr="00C161ED">
        <w:rPr>
          <w:rFonts w:eastAsia="Cambria"/>
          <w:sz w:val="26"/>
          <w:szCs w:val="26"/>
          <w:highlight w:val="yellow"/>
          <w:u w:val="single"/>
        </w:rPr>
        <w:t xml:space="preserve"> is an attempt to </w:t>
      </w:r>
      <w:r w:rsidRPr="00C161ED">
        <w:rPr>
          <w:rFonts w:eastAsia="Cambria"/>
          <w:b/>
          <w:iCs/>
          <w:sz w:val="26"/>
          <w:szCs w:val="26"/>
          <w:highlight w:val="yellow"/>
          <w:u w:val="single"/>
        </w:rPr>
        <w:t>codify</w:t>
      </w:r>
      <w:r w:rsidRPr="00C161ED">
        <w:rPr>
          <w:rFonts w:eastAsia="Cambria"/>
          <w:b/>
          <w:iCs/>
          <w:sz w:val="26"/>
          <w:szCs w:val="26"/>
          <w:u w:val="single"/>
        </w:rPr>
        <w:t xml:space="preserve"> the experience of </w:t>
      </w:r>
      <w:r w:rsidRPr="00C161ED">
        <w:rPr>
          <w:rFonts w:eastAsia="Cambria"/>
          <w:b/>
          <w:iCs/>
          <w:sz w:val="26"/>
          <w:szCs w:val="26"/>
          <w:highlight w:val="yellow"/>
          <w:u w:val="single"/>
        </w:rPr>
        <w:t>solidarity</w:t>
      </w:r>
      <w:r w:rsidRPr="00C161ED">
        <w:rPr>
          <w:rFonts w:eastAsia="Cambria"/>
          <w:sz w:val="26"/>
          <w:szCs w:val="26"/>
          <w:u w:val="single"/>
        </w:rPr>
        <w:t xml:space="preserve">, </w:t>
      </w:r>
      <w:r w:rsidRPr="00C161ED">
        <w:rPr>
          <w:rFonts w:eastAsia="Cambria"/>
          <w:sz w:val="26"/>
          <w:szCs w:val="26"/>
          <w:highlight w:val="yellow"/>
          <w:u w:val="single"/>
        </w:rPr>
        <w:t>and</w:t>
      </w:r>
      <w:r w:rsidRPr="00C161ED">
        <w:rPr>
          <w:rFonts w:eastAsia="Cambria"/>
          <w:sz w:val="26"/>
          <w:szCs w:val="26"/>
          <w:u w:val="single"/>
        </w:rPr>
        <w:t xml:space="preserve"> </w:t>
      </w:r>
      <w:r w:rsidRPr="00C161ED">
        <w:rPr>
          <w:rFonts w:eastAsia="Cambria"/>
          <w:b/>
          <w:iCs/>
          <w:sz w:val="26"/>
          <w:szCs w:val="26"/>
          <w:highlight w:val="yellow"/>
          <w:u w:val="single"/>
        </w:rPr>
        <w:t>should be construed</w:t>
      </w:r>
      <w:r w:rsidRPr="00C161ED">
        <w:rPr>
          <w:rFonts w:eastAsia="Cambria"/>
          <w:b/>
          <w:iCs/>
          <w:sz w:val="26"/>
          <w:szCs w:val="26"/>
          <w:u w:val="single"/>
        </w:rPr>
        <w:t xml:space="preserve"> as </w:t>
      </w:r>
      <w:r w:rsidRPr="00C161ED">
        <w:rPr>
          <w:rFonts w:eastAsia="Cambria"/>
          <w:b/>
          <w:iCs/>
          <w:sz w:val="26"/>
          <w:szCs w:val="26"/>
          <w:highlight w:val="yellow"/>
          <w:u w:val="single"/>
        </w:rPr>
        <w:t>broadly</w:t>
      </w:r>
      <w:r w:rsidRPr="00C161ED">
        <w:rPr>
          <w:rFonts w:eastAsia="Cambria"/>
          <w:b/>
          <w:iCs/>
          <w:sz w:val="26"/>
          <w:szCs w:val="26"/>
          <w:u w:val="single"/>
        </w:rPr>
        <w:t xml:space="preserve"> as possible</w:t>
      </w:r>
      <w:r w:rsidRPr="00C161ED">
        <w:rPr>
          <w:rFonts w:eastAsia="Cambria"/>
          <w:u w:val="single"/>
        </w:rPr>
        <w:t xml:space="preserve">. A' broad construction of the "concert" requirement would </w:t>
      </w:r>
      <w:r w:rsidRPr="00C161ED">
        <w:rPr>
          <w:rFonts w:eastAsia="Cambria"/>
          <w:b/>
          <w:iCs/>
          <w:u w:val="single"/>
        </w:rPr>
        <w:t>recognize</w:t>
      </w:r>
      <w:r w:rsidRPr="00C161ED">
        <w:rPr>
          <w:rFonts w:eastAsia="Cambria"/>
          <w:u w:val="single"/>
        </w:rPr>
        <w:t xml:space="preserve"> the </w:t>
      </w:r>
      <w:r w:rsidRPr="00C161ED">
        <w:rPr>
          <w:rFonts w:eastAsia="Cambria"/>
          <w:sz w:val="16"/>
        </w:rPr>
        <w:t xml:space="preserve">industrial </w:t>
      </w:r>
      <w:r w:rsidRPr="00C161ED">
        <w:rPr>
          <w:rFonts w:eastAsia="Cambria"/>
          <w:u w:val="single"/>
        </w:rPr>
        <w:t xml:space="preserve">reality that the </w:t>
      </w:r>
      <w:r w:rsidRPr="00C161ED">
        <w:rPr>
          <w:rFonts w:eastAsia="Cambria"/>
          <w:b/>
          <w:iCs/>
          <w:u w:val="single"/>
        </w:rPr>
        <w:t>action</w:t>
      </w:r>
      <w:r w:rsidRPr="00C161ED">
        <w:rPr>
          <w:rFonts w:eastAsia="Cambria"/>
          <w:u w:val="single"/>
        </w:rPr>
        <w:t xml:space="preserve"> of an </w:t>
      </w:r>
      <w:r w:rsidRPr="00C161ED">
        <w:rPr>
          <w:rFonts w:eastAsia="Cambria"/>
          <w:b/>
          <w:iCs/>
          <w:u w:val="single"/>
        </w:rPr>
        <w:t>individual</w:t>
      </w:r>
      <w:r w:rsidRPr="00C161ED">
        <w:rPr>
          <w:rFonts w:eastAsia="Cambria"/>
          <w:u w:val="single"/>
        </w:rPr>
        <w:t xml:space="preserve"> worker is </w:t>
      </w:r>
      <w:r w:rsidRPr="00C161ED">
        <w:rPr>
          <w:rFonts w:eastAsia="Cambria"/>
          <w:b/>
          <w:iCs/>
          <w:u w:val="single"/>
        </w:rPr>
        <w:t>experienced</w:t>
      </w:r>
      <w:r w:rsidRPr="00C161ED">
        <w:rPr>
          <w:rFonts w:eastAsia="Cambria"/>
          <w:u w:val="single"/>
        </w:rPr>
        <w:t xml:space="preserve"> by </w:t>
      </w:r>
      <w:r w:rsidRPr="00C161ED">
        <w:rPr>
          <w:rFonts w:eastAsia="Cambria"/>
          <w:b/>
          <w:iCs/>
          <w:u w:val="single"/>
        </w:rPr>
        <w:t>other</w:t>
      </w:r>
      <w:r w:rsidRPr="00C161ED">
        <w:rPr>
          <w:rFonts w:eastAsia="Cambria"/>
          <w:u w:val="single"/>
        </w:rPr>
        <w:t xml:space="preserve"> workers as one in which they have a long-term </w:t>
      </w:r>
      <w:r w:rsidRPr="00C161ED">
        <w:rPr>
          <w:rFonts w:eastAsia="Cambria"/>
          <w:b/>
          <w:iCs/>
          <w:u w:val="single"/>
        </w:rPr>
        <w:t>stake</w:t>
      </w:r>
      <w:r w:rsidRPr="00C161ED">
        <w:rPr>
          <w:rFonts w:eastAsia="Cambria"/>
          <w:u w:val="single"/>
        </w:rPr>
        <w:t>.</w:t>
      </w:r>
      <w:r w:rsidRPr="00C161ED">
        <w:rPr>
          <w:rFonts w:eastAsia="Cambria"/>
          <w:sz w:val="16"/>
        </w:rPr>
        <w:t xml:space="preserve"> 275 </w:t>
      </w:r>
      <w:r w:rsidRPr="00C161ED">
        <w:rPr>
          <w:rFonts w:eastAsia="Cambria"/>
          <w:highlight w:val="yellow"/>
          <w:u w:val="single"/>
        </w:rPr>
        <w:t xml:space="preserve">A </w:t>
      </w:r>
      <w:r w:rsidRPr="00C161ED">
        <w:rPr>
          <w:rFonts w:eastAsia="Cambria"/>
          <w:b/>
          <w:iCs/>
          <w:highlight w:val="yellow"/>
          <w:u w:val="single"/>
        </w:rPr>
        <w:t>broad construction</w:t>
      </w:r>
      <w:r w:rsidRPr="00C161ED">
        <w:rPr>
          <w:rFonts w:eastAsia="Cambria"/>
          <w:highlight w:val="yellow"/>
          <w:u w:val="single"/>
        </w:rPr>
        <w:t xml:space="preserve"> of the</w:t>
      </w:r>
      <w:r w:rsidRPr="00C161ED">
        <w:rPr>
          <w:rFonts w:eastAsia="Cambria"/>
          <w:u w:val="single"/>
        </w:rPr>
        <w:t xml:space="preserve"> "mutual aid or protection" </w:t>
      </w:r>
      <w:r w:rsidRPr="00C161ED">
        <w:rPr>
          <w:rFonts w:eastAsia="Cambria"/>
          <w:highlight w:val="yellow"/>
          <w:u w:val="single"/>
        </w:rPr>
        <w:t xml:space="preserve">requirement would </w:t>
      </w:r>
      <w:r w:rsidRPr="00C161ED">
        <w:rPr>
          <w:rFonts w:eastAsia="Cambria"/>
          <w:b/>
          <w:iCs/>
          <w:highlight w:val="yellow"/>
          <w:u w:val="single"/>
        </w:rPr>
        <w:t>pave the way</w:t>
      </w:r>
      <w:r w:rsidRPr="00C161ED">
        <w:rPr>
          <w:rFonts w:eastAsia="Cambria"/>
          <w:highlight w:val="yellow"/>
          <w:u w:val="single"/>
        </w:rPr>
        <w:t xml:space="preserve"> for </w:t>
      </w:r>
      <w:r w:rsidRPr="00C161ED">
        <w:rPr>
          <w:rFonts w:eastAsia="Cambria"/>
          <w:b/>
          <w:iCs/>
          <w:highlight w:val="yellow"/>
          <w:u w:val="single"/>
        </w:rPr>
        <w:t>innovative</w:t>
      </w:r>
      <w:r w:rsidRPr="00C161ED">
        <w:rPr>
          <w:rFonts w:eastAsia="Cambria"/>
          <w:b/>
          <w:iCs/>
          <w:u w:val="single"/>
        </w:rPr>
        <w:t xml:space="preserve"> strategies</w:t>
      </w:r>
      <w:r w:rsidRPr="00C161ED">
        <w:rPr>
          <w:rFonts w:eastAsia="Cambria"/>
          <w:u w:val="single"/>
        </w:rPr>
        <w:t xml:space="preserve"> of </w:t>
      </w:r>
      <w:r w:rsidRPr="00C161ED">
        <w:rPr>
          <w:rFonts w:eastAsia="Cambria"/>
          <w:b/>
          <w:iCs/>
          <w:highlight w:val="yellow"/>
          <w:u w:val="single"/>
        </w:rPr>
        <w:t>collective</w:t>
      </w:r>
      <w:r w:rsidRPr="00C161ED">
        <w:rPr>
          <w:rFonts w:eastAsia="Cambria"/>
          <w:b/>
          <w:iCs/>
          <w:u w:val="single"/>
        </w:rPr>
        <w:t xml:space="preserve"> economic </w:t>
      </w:r>
      <w:r w:rsidRPr="00C161ED">
        <w:rPr>
          <w:rFonts w:eastAsia="Cambria"/>
          <w:b/>
          <w:iCs/>
          <w:highlight w:val="yellow"/>
          <w:u w:val="single"/>
        </w:rPr>
        <w:t>resistance</w:t>
      </w:r>
      <w:r w:rsidRPr="00C161ED">
        <w:rPr>
          <w:rFonts w:eastAsia="Cambria"/>
          <w:u w:val="single"/>
        </w:rPr>
        <w:t>. 276</w:t>
      </w:r>
    </w:p>
    <w:p w14:paraId="698C62CA" w14:textId="77777777" w:rsidR="00C161ED" w:rsidRPr="00C161ED" w:rsidRDefault="00C161ED" w:rsidP="00C161ED">
      <w:pPr>
        <w:rPr>
          <w:rFonts w:eastAsia="Cambria"/>
          <w:sz w:val="16"/>
        </w:rPr>
      </w:pPr>
      <w:r w:rsidRPr="00C161ED">
        <w:rPr>
          <w:rFonts w:eastAsia="Cambria"/>
          <w:sz w:val="16"/>
        </w:rPr>
        <w:t>CONCLUSION</w:t>
      </w:r>
    </w:p>
    <w:p w14:paraId="49B6D971" w14:textId="77777777" w:rsidR="00C161ED" w:rsidRPr="00C161ED" w:rsidRDefault="00C161ED" w:rsidP="00C161ED">
      <w:pPr>
        <w:rPr>
          <w:rFonts w:eastAsia="Cambria"/>
          <w:sz w:val="16"/>
        </w:rPr>
      </w:pPr>
      <w:r w:rsidRPr="00C161ED">
        <w:rPr>
          <w:rFonts w:eastAsia="Cambria"/>
          <w:sz w:val="16"/>
        </w:rPr>
        <w:t xml:space="preserve">Labor law and labor unionism are at a crossroads. Pressure from employers </w:t>
      </w:r>
      <w:r w:rsidRPr="00C161ED">
        <w:rPr>
          <w:rFonts w:eastAsia="Cambria"/>
          <w:highlight w:val="yellow"/>
          <w:u w:val="single"/>
        </w:rPr>
        <w:t>and</w:t>
      </w:r>
      <w:r w:rsidRPr="00C161ED">
        <w:rPr>
          <w:rFonts w:eastAsia="Cambria"/>
          <w:sz w:val="16"/>
        </w:rPr>
        <w:t xml:space="preserve"> from competition with foreign businesses has ensured that "[t]he labor movement does not have the luxury of continuing with business as usual, even if it could somehow induce its disillusioned membership to do so."277 I suggest that </w:t>
      </w:r>
      <w:r w:rsidRPr="00C161ED">
        <w:rPr>
          <w:rFonts w:eastAsia="Cambria"/>
          <w:u w:val="single"/>
        </w:rPr>
        <w:t xml:space="preserve">organized labor </w:t>
      </w:r>
      <w:r w:rsidRPr="00C161ED">
        <w:rPr>
          <w:rFonts w:eastAsia="Cambria"/>
          <w:b/>
          <w:iCs/>
          <w:u w:val="single"/>
        </w:rPr>
        <w:t>must</w:t>
      </w:r>
      <w:r w:rsidRPr="00C161ED">
        <w:rPr>
          <w:rFonts w:eastAsia="Cambria"/>
          <w:u w:val="single"/>
        </w:rPr>
        <w:t xml:space="preserve"> </w:t>
      </w:r>
      <w:r w:rsidRPr="00C161ED">
        <w:rPr>
          <w:rFonts w:eastAsia="Cambria"/>
          <w:highlight w:val="yellow"/>
          <w:u w:val="single"/>
        </w:rPr>
        <w:t xml:space="preserve">build a </w:t>
      </w:r>
      <w:r w:rsidRPr="00C161ED">
        <w:rPr>
          <w:rFonts w:eastAsia="Cambria"/>
          <w:b/>
          <w:iCs/>
          <w:highlight w:val="yellow"/>
          <w:u w:val="single"/>
        </w:rPr>
        <w:t>new form</w:t>
      </w:r>
      <w:r w:rsidRPr="00C161ED">
        <w:rPr>
          <w:rFonts w:eastAsia="Cambria"/>
          <w:b/>
          <w:iCs/>
          <w:u w:val="single"/>
        </w:rPr>
        <w:t xml:space="preserve"> of solidarity</w:t>
      </w:r>
      <w:r w:rsidRPr="00C161ED">
        <w:rPr>
          <w:rFonts w:eastAsia="Cambria"/>
          <w:u w:val="single"/>
        </w:rPr>
        <w:t xml:space="preserve"> that is </w:t>
      </w:r>
      <w:r w:rsidRPr="00C161ED">
        <w:rPr>
          <w:rFonts w:eastAsia="Cambria"/>
          <w:b/>
          <w:iCs/>
          <w:highlight w:val="yellow"/>
          <w:u w:val="single"/>
        </w:rPr>
        <w:t>not solely class-based</w:t>
      </w:r>
      <w:r w:rsidRPr="00C161ED">
        <w:rPr>
          <w:rFonts w:eastAsia="Cambria"/>
          <w:highlight w:val="yellow"/>
          <w:u w:val="single"/>
        </w:rPr>
        <w:t>, but</w:t>
      </w:r>
      <w:r w:rsidRPr="00C161ED">
        <w:rPr>
          <w:rFonts w:eastAsia="Cambria"/>
          <w:u w:val="single"/>
        </w:rPr>
        <w:t xml:space="preserve"> is </w:t>
      </w:r>
      <w:r w:rsidRPr="00C161ED">
        <w:rPr>
          <w:rFonts w:eastAsia="Cambria"/>
          <w:b/>
          <w:iCs/>
          <w:u w:val="single"/>
        </w:rPr>
        <w:t xml:space="preserve">instead </w:t>
      </w:r>
      <w:r w:rsidRPr="00C161ED">
        <w:rPr>
          <w:rFonts w:eastAsia="Cambria"/>
          <w:b/>
          <w:iCs/>
          <w:highlight w:val="yellow"/>
          <w:u w:val="single"/>
        </w:rPr>
        <w:t>forged in</w:t>
      </w:r>
      <w:r w:rsidRPr="00C161ED">
        <w:rPr>
          <w:rFonts w:eastAsia="Cambria"/>
          <w:b/>
          <w:iCs/>
          <w:u w:val="single"/>
        </w:rPr>
        <w:t xml:space="preserve"> the </w:t>
      </w:r>
      <w:r w:rsidRPr="00C161ED">
        <w:rPr>
          <w:rFonts w:eastAsia="Cambria"/>
          <w:b/>
          <w:iCs/>
          <w:highlight w:val="yellow"/>
          <w:u w:val="single"/>
        </w:rPr>
        <w:t xml:space="preserve">common </w:t>
      </w:r>
      <w:r w:rsidRPr="00C161ED">
        <w:rPr>
          <w:rFonts w:eastAsia="Cambria"/>
          <w:b/>
          <w:iCs/>
          <w:u w:val="single"/>
        </w:rPr>
        <w:t xml:space="preserve">experience of </w:t>
      </w:r>
      <w:r w:rsidRPr="00C161ED">
        <w:rPr>
          <w:rFonts w:eastAsia="Cambria"/>
          <w:b/>
          <w:iCs/>
          <w:highlight w:val="yellow"/>
          <w:u w:val="single"/>
        </w:rPr>
        <w:t>oppression</w:t>
      </w:r>
      <w:r w:rsidRPr="00C161ED">
        <w:rPr>
          <w:rFonts w:eastAsia="Cambria"/>
          <w:highlight w:val="yellow"/>
          <w:u w:val="single"/>
        </w:rPr>
        <w:t xml:space="preserve"> </w:t>
      </w:r>
      <w:r w:rsidRPr="00C161ED">
        <w:rPr>
          <w:rFonts w:eastAsia="Cambria"/>
          <w:b/>
          <w:iCs/>
          <w:highlight w:val="yellow"/>
          <w:u w:val="single"/>
        </w:rPr>
        <w:t>across race, gender and class</w:t>
      </w:r>
      <w:r w:rsidRPr="00C161ED">
        <w:rPr>
          <w:rFonts w:eastAsia="Cambria"/>
          <w:u w:val="single"/>
        </w:rPr>
        <w:t xml:space="preserve">. </w:t>
      </w:r>
      <w:r w:rsidRPr="00C161ED">
        <w:rPr>
          <w:rFonts w:eastAsia="Cambria"/>
          <w:b/>
          <w:iCs/>
          <w:highlight w:val="yellow"/>
          <w:u w:val="single"/>
        </w:rPr>
        <w:t>Feminist visions</w:t>
      </w:r>
      <w:r w:rsidRPr="00C161ED">
        <w:rPr>
          <w:rFonts w:eastAsia="Cambria"/>
          <w:b/>
          <w:iCs/>
          <w:u w:val="single"/>
        </w:rPr>
        <w:t xml:space="preserve"> and practices of </w:t>
      </w:r>
      <w:r w:rsidRPr="00C161ED">
        <w:rPr>
          <w:rFonts w:eastAsia="Cambria"/>
          <w:b/>
          <w:iCs/>
          <w:highlight w:val="yellow"/>
          <w:u w:val="single"/>
        </w:rPr>
        <w:t>power</w:t>
      </w:r>
      <w:r w:rsidRPr="00C161ED">
        <w:rPr>
          <w:rFonts w:eastAsia="Cambria"/>
          <w:u w:val="single"/>
        </w:rPr>
        <w:t xml:space="preserve">, </w:t>
      </w:r>
      <w:r w:rsidRPr="00C161ED">
        <w:rPr>
          <w:rFonts w:eastAsia="Cambria"/>
          <w:b/>
          <w:iCs/>
          <w:highlight w:val="yellow"/>
          <w:u w:val="single"/>
        </w:rPr>
        <w:t>exercised within</w:t>
      </w:r>
      <w:r w:rsidRPr="00C161ED">
        <w:rPr>
          <w:rFonts w:eastAsia="Cambria"/>
          <w:b/>
          <w:iCs/>
          <w:u w:val="single"/>
        </w:rPr>
        <w:t xml:space="preserve"> </w:t>
      </w:r>
      <w:r w:rsidRPr="00C161ED">
        <w:rPr>
          <w:rFonts w:eastAsia="Cambria"/>
          <w:b/>
          <w:iCs/>
          <w:highlight w:val="yellow"/>
          <w:u w:val="single"/>
        </w:rPr>
        <w:t>communitarian structures</w:t>
      </w:r>
      <w:r w:rsidRPr="00C161ED">
        <w:rPr>
          <w:rFonts w:eastAsia="Cambria"/>
          <w:u w:val="single"/>
        </w:rPr>
        <w:t xml:space="preserve"> of power allocation, </w:t>
      </w:r>
      <w:r w:rsidRPr="00C161ED">
        <w:rPr>
          <w:rFonts w:eastAsia="Cambria"/>
          <w:highlight w:val="yellow"/>
          <w:u w:val="single"/>
        </w:rPr>
        <w:t xml:space="preserve">provide a </w:t>
      </w:r>
      <w:r w:rsidRPr="00C161ED">
        <w:rPr>
          <w:rFonts w:eastAsia="Cambria"/>
          <w:b/>
          <w:iCs/>
          <w:highlight w:val="yellow"/>
          <w:u w:val="single"/>
        </w:rPr>
        <w:t>hospitable environment</w:t>
      </w:r>
      <w:r w:rsidRPr="00C161ED">
        <w:rPr>
          <w:rFonts w:eastAsia="Cambria"/>
          <w:highlight w:val="yellow"/>
          <w:u w:val="single"/>
        </w:rPr>
        <w:t xml:space="preserve"> for </w:t>
      </w:r>
      <w:r w:rsidRPr="00C161ED">
        <w:rPr>
          <w:rFonts w:eastAsia="Cambria"/>
          <w:b/>
          <w:iCs/>
          <w:highlight w:val="yellow"/>
          <w:u w:val="single"/>
        </w:rPr>
        <w:t>constructing the bridge of empathy</w:t>
      </w:r>
      <w:r w:rsidRPr="00C161ED">
        <w:rPr>
          <w:rFonts w:eastAsia="Cambria"/>
          <w:highlight w:val="yellow"/>
          <w:u w:val="single"/>
        </w:rPr>
        <w:t xml:space="preserve"> that </w:t>
      </w:r>
      <w:r w:rsidRPr="00C161ED">
        <w:rPr>
          <w:rFonts w:eastAsia="Cambria"/>
          <w:b/>
          <w:iCs/>
          <w:highlight w:val="yellow"/>
          <w:u w:val="single"/>
        </w:rPr>
        <w:t>must serve</w:t>
      </w:r>
      <w:r w:rsidRPr="00C161ED">
        <w:rPr>
          <w:rFonts w:eastAsia="Cambria"/>
          <w:highlight w:val="yellow"/>
          <w:u w:val="single"/>
        </w:rPr>
        <w:t xml:space="preserve"> as the </w:t>
      </w:r>
      <w:r w:rsidRPr="00C161ED">
        <w:rPr>
          <w:rFonts w:eastAsia="Cambria"/>
          <w:b/>
          <w:iCs/>
          <w:highlight w:val="yellow"/>
          <w:u w:val="single"/>
        </w:rPr>
        <w:t>connecting</w:t>
      </w:r>
      <w:r w:rsidRPr="00C161ED">
        <w:rPr>
          <w:rFonts w:eastAsia="Cambria"/>
          <w:b/>
          <w:iCs/>
          <w:u w:val="single"/>
        </w:rPr>
        <w:t xml:space="preserve"> and stabilizing </w:t>
      </w:r>
      <w:r w:rsidRPr="00C161ED">
        <w:rPr>
          <w:rFonts w:eastAsia="Cambria"/>
          <w:b/>
          <w:iCs/>
          <w:highlight w:val="yellow"/>
          <w:u w:val="single"/>
        </w:rPr>
        <w:t>element</w:t>
      </w:r>
      <w:r w:rsidRPr="00C161ED">
        <w:rPr>
          <w:rFonts w:eastAsia="Cambria"/>
          <w:highlight w:val="yellow"/>
          <w:u w:val="single"/>
        </w:rPr>
        <w:t xml:space="preserve"> in this </w:t>
      </w:r>
      <w:r w:rsidRPr="00C161ED">
        <w:rPr>
          <w:rFonts w:eastAsia="Cambria"/>
          <w:b/>
          <w:iCs/>
          <w:highlight w:val="yellow"/>
          <w:u w:val="single"/>
        </w:rPr>
        <w:t>new solidarity</w:t>
      </w:r>
      <w:r w:rsidRPr="00C161ED">
        <w:rPr>
          <w:rFonts w:eastAsia="Cambria"/>
          <w:sz w:val="16"/>
          <w:highlight w:val="yellow"/>
        </w:rPr>
        <w:t>.</w:t>
      </w:r>
    </w:p>
    <w:p w14:paraId="06C099C6" w14:textId="77777777" w:rsidR="00C161ED" w:rsidRPr="00C161ED" w:rsidRDefault="00C161ED" w:rsidP="00C161ED">
      <w:pPr>
        <w:rPr>
          <w:rFonts w:eastAsia="Cambria"/>
          <w:u w:val="single"/>
        </w:rPr>
      </w:pPr>
      <w:r w:rsidRPr="00C161ED">
        <w:rPr>
          <w:rFonts w:eastAsia="Cambria"/>
          <w:u w:val="single"/>
        </w:rPr>
        <w:t xml:space="preserve">In a previous article, I articulated a </w:t>
      </w:r>
      <w:r w:rsidRPr="00C161ED">
        <w:rPr>
          <w:rFonts w:eastAsia="Cambria"/>
          <w:b/>
          <w:iCs/>
          <w:highlight w:val="yellow"/>
          <w:u w:val="single"/>
        </w:rPr>
        <w:t>feminist</w:t>
      </w:r>
      <w:r w:rsidRPr="00C161ED">
        <w:rPr>
          <w:rFonts w:eastAsia="Cambria"/>
          <w:b/>
          <w:iCs/>
          <w:u w:val="single"/>
        </w:rPr>
        <w:t xml:space="preserve"> strategy for empowerment</w:t>
      </w:r>
      <w:r w:rsidRPr="00C161ED">
        <w:rPr>
          <w:rFonts w:eastAsia="Cambria"/>
          <w:u w:val="single"/>
        </w:rPr>
        <w:t xml:space="preserve"> that unions might adopt in organizing, </w:t>
      </w:r>
      <w:r w:rsidRPr="00C161ED">
        <w:rPr>
          <w:rFonts w:eastAsia="Cambria"/>
          <w:b/>
          <w:iCs/>
          <w:highlight w:val="yellow"/>
          <w:u w:val="single"/>
        </w:rPr>
        <w:t>bargaining</w:t>
      </w:r>
      <w:r w:rsidRPr="00C161ED">
        <w:rPr>
          <w:rFonts w:eastAsia="Cambria"/>
          <w:u w:val="single"/>
        </w:rPr>
        <w:t xml:space="preserve"> and exerting </w:t>
      </w:r>
      <w:r w:rsidRPr="00C161ED">
        <w:rPr>
          <w:rFonts w:eastAsia="Cambria"/>
          <w:b/>
          <w:iCs/>
          <w:u w:val="single"/>
        </w:rPr>
        <w:t>economic pressure</w:t>
      </w:r>
      <w:r w:rsidRPr="00C161ED">
        <w:rPr>
          <w:rFonts w:eastAsia="Cambria"/>
          <w:u w:val="single"/>
        </w:rPr>
        <w:t xml:space="preserve">. 278 A </w:t>
      </w:r>
      <w:r w:rsidRPr="00C161ED">
        <w:rPr>
          <w:rFonts w:eastAsia="Cambria"/>
          <w:b/>
          <w:iCs/>
          <w:u w:val="single"/>
        </w:rPr>
        <w:t>critical</w:t>
      </w:r>
      <w:r w:rsidRPr="00C161ED">
        <w:rPr>
          <w:rFonts w:eastAsia="Cambria"/>
          <w:u w:val="single"/>
        </w:rPr>
        <w:t xml:space="preserve"> factor in its </w:t>
      </w:r>
      <w:r w:rsidRPr="00C161ED">
        <w:rPr>
          <w:rFonts w:eastAsia="Cambria"/>
          <w:b/>
          <w:iCs/>
          <w:u w:val="single"/>
        </w:rPr>
        <w:t>success</w:t>
      </w:r>
      <w:r w:rsidRPr="00C161ED">
        <w:rPr>
          <w:rFonts w:eastAsia="Cambria"/>
          <w:u w:val="single"/>
        </w:rPr>
        <w:t xml:space="preserve">, however, </w:t>
      </w:r>
      <w:r w:rsidRPr="00C161ED">
        <w:rPr>
          <w:rFonts w:eastAsia="Cambria"/>
          <w:highlight w:val="yellow"/>
          <w:u w:val="single"/>
        </w:rPr>
        <w:t xml:space="preserve">is a </w:t>
      </w:r>
      <w:r w:rsidRPr="00C161ED">
        <w:rPr>
          <w:rFonts w:eastAsia="Cambria"/>
          <w:b/>
          <w:iCs/>
          <w:highlight w:val="yellow"/>
          <w:u w:val="single"/>
        </w:rPr>
        <w:t>legal environment</w:t>
      </w:r>
      <w:r w:rsidRPr="00C161ED">
        <w:rPr>
          <w:rFonts w:eastAsia="Cambria"/>
          <w:highlight w:val="yellow"/>
          <w:u w:val="single"/>
        </w:rPr>
        <w:t xml:space="preserve"> that </w:t>
      </w:r>
      <w:r w:rsidRPr="00C161ED">
        <w:rPr>
          <w:rFonts w:eastAsia="Cambria"/>
          <w:b/>
          <w:iCs/>
          <w:highlight w:val="yellow"/>
          <w:u w:val="single"/>
        </w:rPr>
        <w:t>facilitates</w:t>
      </w:r>
      <w:r w:rsidRPr="00C161ED">
        <w:rPr>
          <w:rFonts w:eastAsia="Cambria"/>
          <w:highlight w:val="yellow"/>
          <w:u w:val="single"/>
        </w:rPr>
        <w:t>,</w:t>
      </w:r>
      <w:r w:rsidRPr="00C161ED">
        <w:rPr>
          <w:rFonts w:eastAsia="Cambria"/>
          <w:u w:val="single"/>
        </w:rPr>
        <w:t xml:space="preserve"> or at least is not hostile to, such </w:t>
      </w:r>
      <w:r w:rsidRPr="00C161ED">
        <w:rPr>
          <w:rFonts w:eastAsia="Cambria"/>
          <w:b/>
          <w:iCs/>
          <w:u w:val="single"/>
        </w:rPr>
        <w:t xml:space="preserve">routes to </w:t>
      </w:r>
      <w:r w:rsidRPr="00C161ED">
        <w:rPr>
          <w:rFonts w:eastAsia="Cambria"/>
          <w:b/>
          <w:iCs/>
          <w:highlight w:val="yellow"/>
          <w:u w:val="single"/>
        </w:rPr>
        <w:t>empowerment</w:t>
      </w:r>
      <w:r w:rsidRPr="00C161ED">
        <w:rPr>
          <w:rFonts w:eastAsia="Cambria"/>
          <w:sz w:val="16"/>
        </w:rPr>
        <w:t xml:space="preserve">. 279 In this article, </w:t>
      </w:r>
      <w:r w:rsidRPr="00C161ED">
        <w:rPr>
          <w:rFonts w:eastAsia="Cambria"/>
          <w:u w:val="single"/>
        </w:rPr>
        <w:t xml:space="preserve">I have sketched the outlines of a </w:t>
      </w:r>
      <w:r w:rsidRPr="00C161ED">
        <w:rPr>
          <w:rFonts w:eastAsia="Cambria"/>
          <w:b/>
          <w:iCs/>
          <w:u w:val="single"/>
        </w:rPr>
        <w:t>labor law framework</w:t>
      </w:r>
      <w:r w:rsidRPr="00C161ED">
        <w:rPr>
          <w:rFonts w:eastAsia="Cambria"/>
          <w:u w:val="single"/>
        </w:rPr>
        <w:t xml:space="preserve"> that would </w:t>
      </w:r>
      <w:r w:rsidRPr="00C161ED">
        <w:rPr>
          <w:rFonts w:eastAsia="Cambria"/>
          <w:b/>
          <w:iCs/>
          <w:u w:val="single"/>
        </w:rPr>
        <w:t>facilitate</w:t>
      </w:r>
      <w:r w:rsidRPr="00C161ED">
        <w:rPr>
          <w:rFonts w:eastAsia="Cambria"/>
          <w:sz w:val="16"/>
        </w:rPr>
        <w:t xml:space="preserve"> the </w:t>
      </w:r>
      <w:r w:rsidRPr="00C161ED">
        <w:rPr>
          <w:rFonts w:eastAsia="Cambria"/>
          <w:b/>
          <w:iCs/>
          <w:u w:val="single"/>
        </w:rPr>
        <w:t>feminization</w:t>
      </w:r>
      <w:r w:rsidRPr="00C161ED">
        <w:rPr>
          <w:rFonts w:eastAsia="Cambria"/>
          <w:u w:val="single"/>
        </w:rPr>
        <w:t xml:space="preserve"> and </w:t>
      </w:r>
      <w:r w:rsidRPr="00C161ED">
        <w:rPr>
          <w:rFonts w:eastAsia="Cambria"/>
          <w:b/>
          <w:iCs/>
          <w:u w:val="single"/>
        </w:rPr>
        <w:t>re-radicalization</w:t>
      </w:r>
      <w:r w:rsidRPr="00C161ED">
        <w:rPr>
          <w:rFonts w:eastAsia="Cambria"/>
          <w:u w:val="single"/>
        </w:rPr>
        <w:t xml:space="preserve"> of labor</w:t>
      </w:r>
      <w:r w:rsidRPr="00C161ED">
        <w:rPr>
          <w:rFonts w:eastAsia="Cambria"/>
          <w:sz w:val="16"/>
        </w:rPr>
        <w:t xml:space="preserve"> unions. In particular, I have argued that </w:t>
      </w:r>
      <w:r w:rsidRPr="00C161ED">
        <w:rPr>
          <w:rFonts w:eastAsia="Cambria"/>
          <w:u w:val="single"/>
        </w:rPr>
        <w:t xml:space="preserve">the </w:t>
      </w:r>
      <w:r w:rsidRPr="00C161ED">
        <w:rPr>
          <w:rFonts w:eastAsia="Cambria"/>
          <w:b/>
          <w:iCs/>
          <w:u w:val="single"/>
        </w:rPr>
        <w:t>current</w:t>
      </w:r>
      <w:r w:rsidRPr="00C161ED">
        <w:rPr>
          <w:rFonts w:eastAsia="Cambria"/>
          <w:u w:val="single"/>
        </w:rPr>
        <w:t xml:space="preserve"> republican system of allocation</w:t>
      </w:r>
      <w:r w:rsidRPr="00C161ED">
        <w:rPr>
          <w:rFonts w:eastAsia="Cambria"/>
          <w:sz w:val="16"/>
        </w:rPr>
        <w:t xml:space="preserve">, with its overlay of representation and exclusivity predicated on both internal and external union hierarchies, </w:t>
      </w:r>
      <w:r w:rsidRPr="00C161ED">
        <w:rPr>
          <w:rFonts w:eastAsia="Cambria"/>
          <w:u w:val="single"/>
        </w:rPr>
        <w:t xml:space="preserve">reinforces and perpetuates the </w:t>
      </w:r>
      <w:r w:rsidRPr="00C161ED">
        <w:rPr>
          <w:rFonts w:eastAsia="Cambria"/>
          <w:b/>
          <w:iCs/>
          <w:u w:val="single"/>
        </w:rPr>
        <w:t>internal division</w:t>
      </w:r>
      <w:r w:rsidRPr="00C161ED">
        <w:rPr>
          <w:rFonts w:eastAsia="Cambria"/>
          <w:u w:val="single"/>
        </w:rPr>
        <w:t xml:space="preserve"> and </w:t>
      </w:r>
      <w:proofErr w:type="spellStart"/>
      <w:r w:rsidRPr="00C161ED">
        <w:rPr>
          <w:rFonts w:eastAsia="Cambria"/>
          <w:b/>
          <w:iCs/>
          <w:u w:val="single"/>
        </w:rPr>
        <w:t>factionalization</w:t>
      </w:r>
      <w:proofErr w:type="spellEnd"/>
      <w:r w:rsidRPr="00C161ED">
        <w:rPr>
          <w:rFonts w:eastAsia="Cambria"/>
          <w:u w:val="single"/>
        </w:rPr>
        <w:t xml:space="preserve"> of the labor movement. </w:t>
      </w:r>
      <w:r w:rsidRPr="00C161ED">
        <w:rPr>
          <w:rFonts w:eastAsia="Cambria"/>
          <w:highlight w:val="yellow"/>
          <w:u w:val="single"/>
        </w:rPr>
        <w:t>In</w:t>
      </w:r>
      <w:r w:rsidRPr="00C161ED">
        <w:rPr>
          <w:rFonts w:eastAsia="Cambria"/>
          <w:u w:val="single"/>
        </w:rPr>
        <w:t xml:space="preserve"> its place, I propose the adoption of </w:t>
      </w:r>
      <w:r w:rsidRPr="00C161ED">
        <w:rPr>
          <w:rFonts w:eastAsia="Cambria"/>
          <w:highlight w:val="yellow"/>
          <w:u w:val="single"/>
        </w:rPr>
        <w:t xml:space="preserve">a </w:t>
      </w:r>
      <w:r w:rsidRPr="00C161ED">
        <w:rPr>
          <w:rFonts w:eastAsia="Cambria"/>
          <w:b/>
          <w:iCs/>
          <w:highlight w:val="yellow"/>
          <w:u w:val="single"/>
        </w:rPr>
        <w:t>communitarian</w:t>
      </w:r>
      <w:r w:rsidRPr="00C161ED">
        <w:rPr>
          <w:rFonts w:eastAsia="Cambria"/>
          <w:highlight w:val="yellow"/>
          <w:u w:val="single"/>
        </w:rPr>
        <w:t xml:space="preserve"> structure</w:t>
      </w:r>
      <w:r w:rsidRPr="00C161ED">
        <w:rPr>
          <w:rFonts w:eastAsia="Cambria"/>
          <w:u w:val="single"/>
        </w:rPr>
        <w:t xml:space="preserve">, wherein </w:t>
      </w:r>
      <w:r w:rsidRPr="00C161ED">
        <w:rPr>
          <w:rFonts w:eastAsia="Cambria"/>
          <w:b/>
          <w:iCs/>
          <w:highlight w:val="yellow"/>
          <w:u w:val="single"/>
        </w:rPr>
        <w:t>multiple</w:t>
      </w:r>
      <w:r w:rsidRPr="00C161ED">
        <w:rPr>
          <w:rFonts w:eastAsia="Cambria"/>
          <w:highlight w:val="yellow"/>
          <w:u w:val="single"/>
        </w:rPr>
        <w:t xml:space="preserve"> and </w:t>
      </w:r>
      <w:r w:rsidRPr="00C161ED">
        <w:rPr>
          <w:rFonts w:eastAsia="Cambria"/>
          <w:b/>
          <w:iCs/>
          <w:highlight w:val="yellow"/>
          <w:u w:val="single"/>
        </w:rPr>
        <w:t>overlapping</w:t>
      </w:r>
      <w:r w:rsidRPr="00C161ED">
        <w:rPr>
          <w:rFonts w:eastAsia="Cambria"/>
          <w:highlight w:val="yellow"/>
          <w:u w:val="single"/>
        </w:rPr>
        <w:t xml:space="preserve"> communities of workers can coop</w:t>
      </w:r>
      <w:r w:rsidRPr="00C161ED">
        <w:rPr>
          <w:rFonts w:eastAsia="Cambria"/>
          <w:u w:val="single"/>
        </w:rPr>
        <w:t xml:space="preserve">erate with one another </w:t>
      </w:r>
      <w:r w:rsidRPr="00C161ED">
        <w:rPr>
          <w:rFonts w:eastAsia="Cambria"/>
          <w:highlight w:val="yellow"/>
          <w:u w:val="single"/>
        </w:rPr>
        <w:t>in</w:t>
      </w:r>
      <w:r w:rsidRPr="00C161ED">
        <w:rPr>
          <w:rFonts w:eastAsia="Cambria"/>
          <w:u w:val="single"/>
        </w:rPr>
        <w:t xml:space="preserve"> the process of </w:t>
      </w:r>
      <w:r w:rsidRPr="00C161ED">
        <w:rPr>
          <w:rFonts w:eastAsia="Cambria"/>
          <w:b/>
          <w:iCs/>
          <w:highlight w:val="yellow"/>
          <w:u w:val="single"/>
        </w:rPr>
        <w:t>direct action</w:t>
      </w:r>
      <w:r w:rsidRPr="00C161ED">
        <w:rPr>
          <w:rFonts w:eastAsia="Cambria"/>
          <w:u w:val="single"/>
        </w:rPr>
        <w:t xml:space="preserve"> empowerment.</w:t>
      </w:r>
    </w:p>
    <w:p w14:paraId="25D7EC9D" w14:textId="77777777" w:rsidR="00C161ED" w:rsidRPr="00C161ED" w:rsidRDefault="00C161ED" w:rsidP="00C161ED">
      <w:pPr>
        <w:rPr>
          <w:rFonts w:eastAsia="Cambria"/>
          <w:sz w:val="16"/>
        </w:rPr>
      </w:pPr>
      <w:r w:rsidRPr="00C161ED">
        <w:rPr>
          <w:rFonts w:eastAsia="Cambria"/>
          <w:u w:val="single"/>
        </w:rPr>
        <w:t xml:space="preserve">Such a </w:t>
      </w:r>
      <w:r w:rsidRPr="00C161ED">
        <w:rPr>
          <w:rFonts w:eastAsia="Cambria"/>
          <w:b/>
          <w:iCs/>
          <w:highlight w:val="yellow"/>
          <w:u w:val="single"/>
        </w:rPr>
        <w:t>"re-visioning"</w:t>
      </w:r>
      <w:r w:rsidRPr="00C161ED">
        <w:rPr>
          <w:rFonts w:eastAsia="Cambria"/>
          <w:u w:val="single"/>
        </w:rPr>
        <w:t xml:space="preserve"> of labor law </w:t>
      </w:r>
      <w:r w:rsidRPr="00C161ED">
        <w:rPr>
          <w:rFonts w:eastAsia="Cambria"/>
          <w:highlight w:val="yellow"/>
          <w:u w:val="single"/>
        </w:rPr>
        <w:t>will require</w:t>
      </w:r>
      <w:r w:rsidRPr="00C161ED">
        <w:rPr>
          <w:rFonts w:eastAsia="Cambria"/>
          <w:u w:val="single"/>
        </w:rPr>
        <w:t xml:space="preserve"> </w:t>
      </w:r>
      <w:r w:rsidRPr="00C161ED">
        <w:rPr>
          <w:rFonts w:eastAsia="Cambria"/>
          <w:b/>
          <w:iCs/>
          <w:u w:val="single"/>
        </w:rPr>
        <w:t xml:space="preserve">major </w:t>
      </w:r>
      <w:r w:rsidRPr="00C161ED">
        <w:rPr>
          <w:rFonts w:eastAsia="Cambria"/>
          <w:b/>
          <w:iCs/>
          <w:highlight w:val="yellow"/>
          <w:u w:val="single"/>
        </w:rPr>
        <w:t>structural changes</w:t>
      </w:r>
      <w:r w:rsidRPr="00C161ED">
        <w:rPr>
          <w:rFonts w:eastAsia="Cambria"/>
          <w:highlight w:val="yellow"/>
          <w:u w:val="single"/>
        </w:rPr>
        <w:t xml:space="preserve"> in the</w:t>
      </w:r>
      <w:r w:rsidRPr="00C161ED">
        <w:rPr>
          <w:rFonts w:eastAsia="Cambria"/>
          <w:u w:val="single"/>
        </w:rPr>
        <w:t xml:space="preserve"> present </w:t>
      </w:r>
      <w:r w:rsidRPr="00C161ED">
        <w:rPr>
          <w:rFonts w:eastAsia="Cambria"/>
          <w:b/>
          <w:iCs/>
          <w:highlight w:val="yellow"/>
          <w:u w:val="single"/>
        </w:rPr>
        <w:t>labor laws</w:t>
      </w:r>
      <w:r w:rsidRPr="00C161ED">
        <w:rPr>
          <w:rFonts w:eastAsia="Cambria"/>
          <w:u w:val="single"/>
        </w:rPr>
        <w:t>.</w:t>
      </w:r>
      <w:r w:rsidRPr="00C161ED">
        <w:rPr>
          <w:rFonts w:eastAsia="Cambria"/>
          <w:sz w:val="16"/>
        </w:rPr>
        <w:t xml:space="preserve"> This is not unique to a feminist approach; in the context of the current labor crisis, most scholars </w:t>
      </w:r>
      <w:r w:rsidRPr="00C161ED">
        <w:rPr>
          <w:rFonts w:eastAsia="Cambria"/>
          <w:sz w:val="16"/>
          <w:szCs w:val="16"/>
        </w:rPr>
        <w:t>agree that fundamental change is necessary. 28°</w:t>
      </w:r>
      <w:r w:rsidRPr="00C161ED">
        <w:rPr>
          <w:rFonts w:eastAsia="Cambria"/>
          <w:sz w:val="16"/>
        </w:rPr>
        <w:t xml:space="preserve"> </w:t>
      </w:r>
      <w:r w:rsidRPr="00C161ED">
        <w:rPr>
          <w:rFonts w:eastAsia="Cambria"/>
          <w:u w:val="single"/>
        </w:rPr>
        <w:t xml:space="preserve">What is </w:t>
      </w:r>
      <w:r w:rsidRPr="00C161ED">
        <w:rPr>
          <w:rFonts w:eastAsia="Cambria"/>
          <w:b/>
          <w:iCs/>
          <w:u w:val="single"/>
        </w:rPr>
        <w:t>unique</w:t>
      </w:r>
      <w:r w:rsidRPr="00C161ED">
        <w:rPr>
          <w:rFonts w:eastAsia="Cambria"/>
          <w:u w:val="single"/>
        </w:rPr>
        <w:t xml:space="preserve"> about </w:t>
      </w:r>
      <w:r w:rsidRPr="00C161ED">
        <w:rPr>
          <w:rFonts w:eastAsia="Cambria"/>
          <w:highlight w:val="yellow"/>
          <w:u w:val="single"/>
        </w:rPr>
        <w:t>the</w:t>
      </w:r>
      <w:r w:rsidRPr="00C161ED">
        <w:rPr>
          <w:rFonts w:eastAsia="Cambria"/>
          <w:u w:val="single"/>
        </w:rPr>
        <w:t xml:space="preserve"> </w:t>
      </w:r>
      <w:r w:rsidRPr="00C161ED">
        <w:rPr>
          <w:rFonts w:eastAsia="Cambria"/>
          <w:b/>
          <w:iCs/>
          <w:u w:val="single"/>
        </w:rPr>
        <w:t xml:space="preserve">feminist </w:t>
      </w:r>
      <w:r w:rsidRPr="00C161ED">
        <w:rPr>
          <w:rFonts w:eastAsia="Cambria"/>
          <w:b/>
          <w:iCs/>
          <w:highlight w:val="yellow"/>
          <w:u w:val="single"/>
        </w:rPr>
        <w:t>strategy I</w:t>
      </w:r>
      <w:r w:rsidRPr="00C161ED">
        <w:rPr>
          <w:rFonts w:eastAsia="Cambria"/>
          <w:b/>
          <w:iCs/>
          <w:u w:val="single"/>
        </w:rPr>
        <w:t xml:space="preserve"> have </w:t>
      </w:r>
      <w:r w:rsidRPr="00C161ED">
        <w:rPr>
          <w:rFonts w:eastAsia="Cambria"/>
          <w:b/>
          <w:iCs/>
          <w:highlight w:val="yellow"/>
          <w:u w:val="single"/>
        </w:rPr>
        <w:t>advance</w:t>
      </w:r>
      <w:r w:rsidRPr="00C161ED">
        <w:rPr>
          <w:rFonts w:eastAsia="Cambria"/>
          <w:b/>
          <w:iCs/>
          <w:u w:val="single"/>
        </w:rPr>
        <w:t>d</w:t>
      </w:r>
      <w:r w:rsidRPr="00C161ED">
        <w:rPr>
          <w:rFonts w:eastAsia="Cambria"/>
          <w:u w:val="single"/>
        </w:rPr>
        <w:t xml:space="preserve"> is that it </w:t>
      </w:r>
      <w:r w:rsidRPr="00C161ED">
        <w:rPr>
          <w:rFonts w:eastAsia="Cambria"/>
          <w:highlight w:val="yellow"/>
          <w:u w:val="single"/>
        </w:rPr>
        <w:t xml:space="preserve">proposes </w:t>
      </w:r>
      <w:r w:rsidRPr="00C161ED">
        <w:rPr>
          <w:rFonts w:eastAsia="Cambria"/>
          <w:b/>
          <w:iCs/>
          <w:highlight w:val="yellow"/>
          <w:u w:val="single"/>
        </w:rPr>
        <w:t>transformation, rather than reform</w:t>
      </w:r>
      <w:r w:rsidRPr="00C161ED">
        <w:rPr>
          <w:rFonts w:eastAsia="Cambria"/>
          <w:highlight w:val="yellow"/>
          <w:u w:val="single"/>
        </w:rPr>
        <w:t xml:space="preserve">; it </w:t>
      </w:r>
      <w:r w:rsidRPr="00C161ED">
        <w:rPr>
          <w:rFonts w:eastAsia="Cambria"/>
          <w:b/>
          <w:iCs/>
          <w:highlight w:val="yellow"/>
          <w:u w:val="single"/>
        </w:rPr>
        <w:t>questions fundamental</w:t>
      </w:r>
      <w:r w:rsidRPr="00C161ED">
        <w:rPr>
          <w:rFonts w:eastAsia="Cambria"/>
          <w:b/>
          <w:iCs/>
          <w:u w:val="single"/>
        </w:rPr>
        <w:t xml:space="preserve">, underlying </w:t>
      </w:r>
      <w:r w:rsidRPr="00C161ED">
        <w:rPr>
          <w:rFonts w:eastAsia="Cambria"/>
          <w:b/>
          <w:iCs/>
          <w:highlight w:val="yellow"/>
          <w:u w:val="single"/>
        </w:rPr>
        <w:t>assumptions about the nature of power</w:t>
      </w:r>
      <w:r w:rsidRPr="00C161ED">
        <w:rPr>
          <w:rFonts w:eastAsia="Cambria"/>
          <w:highlight w:val="yellow"/>
          <w:u w:val="single"/>
        </w:rPr>
        <w:t xml:space="preserve"> </w:t>
      </w:r>
      <w:r w:rsidRPr="00C161ED">
        <w:rPr>
          <w:rFonts w:eastAsia="Cambria"/>
          <w:b/>
          <w:iCs/>
          <w:highlight w:val="yellow"/>
          <w:u w:val="single"/>
        </w:rPr>
        <w:t>and its exercise</w:t>
      </w:r>
      <w:r w:rsidRPr="00C161ED">
        <w:rPr>
          <w:rFonts w:eastAsia="Cambria"/>
          <w:b/>
          <w:iCs/>
          <w:u w:val="single"/>
        </w:rPr>
        <w:t xml:space="preserve"> as reflected </w:t>
      </w:r>
      <w:r w:rsidRPr="00C161ED">
        <w:rPr>
          <w:rFonts w:eastAsia="Cambria"/>
          <w:b/>
          <w:iCs/>
          <w:highlight w:val="yellow"/>
          <w:u w:val="single"/>
        </w:rPr>
        <w:t>in</w:t>
      </w:r>
      <w:r w:rsidRPr="00C161ED">
        <w:rPr>
          <w:rFonts w:eastAsia="Cambria"/>
          <w:b/>
          <w:iCs/>
          <w:u w:val="single"/>
        </w:rPr>
        <w:t xml:space="preserve"> our </w:t>
      </w:r>
      <w:r w:rsidRPr="00C161ED">
        <w:rPr>
          <w:rFonts w:eastAsia="Cambria"/>
          <w:b/>
          <w:iCs/>
          <w:highlight w:val="yellow"/>
          <w:u w:val="single"/>
        </w:rPr>
        <w:t>labor</w:t>
      </w:r>
      <w:r w:rsidRPr="00C161ED">
        <w:rPr>
          <w:rFonts w:eastAsia="Cambria"/>
          <w:b/>
          <w:iCs/>
          <w:u w:val="single"/>
        </w:rPr>
        <w:t xml:space="preserve"> laws</w:t>
      </w:r>
      <w:r w:rsidRPr="00C161ED">
        <w:rPr>
          <w:rFonts w:eastAsia="Cambria"/>
          <w:u w:val="single"/>
        </w:rPr>
        <w:t xml:space="preserve"> </w:t>
      </w:r>
      <w:r w:rsidRPr="00C161ED">
        <w:rPr>
          <w:rFonts w:eastAsia="Cambria"/>
          <w:b/>
          <w:iCs/>
          <w:highlight w:val="yellow"/>
          <w:u w:val="single"/>
        </w:rPr>
        <w:t>and</w:t>
      </w:r>
      <w:r w:rsidRPr="00C161ED">
        <w:rPr>
          <w:rFonts w:eastAsia="Cambria"/>
          <w:b/>
          <w:iCs/>
          <w:u w:val="single"/>
        </w:rPr>
        <w:t>, ultimately</w:t>
      </w:r>
      <w:r w:rsidRPr="00C161ED">
        <w:rPr>
          <w:rFonts w:eastAsia="Cambria"/>
          <w:u w:val="single"/>
        </w:rPr>
        <w:t xml:space="preserve">, </w:t>
      </w:r>
      <w:r w:rsidRPr="00C161ED">
        <w:rPr>
          <w:rFonts w:eastAsia="Cambria"/>
          <w:highlight w:val="yellow"/>
          <w:u w:val="single"/>
        </w:rPr>
        <w:t xml:space="preserve">in </w:t>
      </w:r>
      <w:r w:rsidRPr="00C161ED">
        <w:rPr>
          <w:rFonts w:eastAsia="Cambria"/>
          <w:b/>
          <w:iCs/>
          <w:highlight w:val="yellow"/>
          <w:u w:val="single"/>
        </w:rPr>
        <w:t>our larger political democracy</w:t>
      </w:r>
      <w:r w:rsidRPr="00C161ED">
        <w:rPr>
          <w:rFonts w:eastAsia="Cambria"/>
          <w:highlight w:val="yellow"/>
          <w:u w:val="single"/>
        </w:rPr>
        <w:t xml:space="preserve">. </w:t>
      </w:r>
      <w:r w:rsidRPr="00C161ED">
        <w:rPr>
          <w:rFonts w:eastAsia="Cambria"/>
          <w:b/>
          <w:iCs/>
          <w:highlight w:val="yellow"/>
          <w:u w:val="single"/>
        </w:rPr>
        <w:t>Grounded in concrete, grassroots activism</w:t>
      </w:r>
      <w:r w:rsidRPr="00C161ED">
        <w:rPr>
          <w:rFonts w:eastAsia="Cambria"/>
          <w:highlight w:val="yellow"/>
          <w:u w:val="single"/>
        </w:rPr>
        <w:t xml:space="preserve">, it proposes that </w:t>
      </w:r>
      <w:r w:rsidRPr="00C161ED">
        <w:rPr>
          <w:rFonts w:eastAsia="Cambria"/>
          <w:b/>
          <w:iCs/>
          <w:highlight w:val="yellow"/>
          <w:u w:val="single"/>
        </w:rPr>
        <w:t>working people</w:t>
      </w:r>
      <w:r w:rsidRPr="00C161ED">
        <w:rPr>
          <w:rFonts w:eastAsia="Cambria"/>
          <w:highlight w:val="yellow"/>
          <w:u w:val="single"/>
        </w:rPr>
        <w:t xml:space="preserve"> "</w:t>
      </w:r>
      <w:r w:rsidRPr="00C161ED">
        <w:rPr>
          <w:rFonts w:eastAsia="Cambria"/>
          <w:b/>
          <w:iCs/>
          <w:highlight w:val="yellow"/>
          <w:u w:val="single"/>
        </w:rPr>
        <w:t>shatter the</w:t>
      </w:r>
      <w:r w:rsidRPr="00C161ED">
        <w:rPr>
          <w:rFonts w:eastAsia="Cambria"/>
          <w:b/>
          <w:iCs/>
          <w:u w:val="single"/>
        </w:rPr>
        <w:t xml:space="preserve"> self-reflecting </w:t>
      </w:r>
      <w:r w:rsidRPr="00C161ED">
        <w:rPr>
          <w:rFonts w:eastAsia="Cambria"/>
          <w:b/>
          <w:iCs/>
          <w:highlight w:val="yellow"/>
          <w:u w:val="single"/>
        </w:rPr>
        <w:t>world</w:t>
      </w:r>
      <w:r w:rsidRPr="00C161ED">
        <w:rPr>
          <w:rFonts w:eastAsia="Cambria"/>
          <w:u w:val="single"/>
        </w:rPr>
        <w:t xml:space="preserve"> which </w:t>
      </w:r>
      <w:r w:rsidRPr="00C161ED">
        <w:rPr>
          <w:rFonts w:eastAsia="Cambria"/>
          <w:b/>
          <w:iCs/>
          <w:u w:val="single"/>
        </w:rPr>
        <w:t>encircles [them</w:t>
      </w:r>
      <w:r w:rsidRPr="00C161ED">
        <w:rPr>
          <w:rFonts w:eastAsia="Cambria"/>
          <w:u w:val="single"/>
        </w:rPr>
        <w:t xml:space="preserve">] and . . . </w:t>
      </w:r>
      <w:r w:rsidRPr="00C161ED">
        <w:rPr>
          <w:rFonts w:eastAsia="Cambria"/>
          <w:b/>
          <w:iCs/>
          <w:u w:val="single"/>
        </w:rPr>
        <w:t>project [their] own image onto history</w:t>
      </w:r>
      <w:r w:rsidRPr="00C161ED">
        <w:rPr>
          <w:rFonts w:eastAsia="Cambria"/>
          <w:u w:val="single"/>
        </w:rPr>
        <w:t xml:space="preserve">" </w:t>
      </w:r>
      <w:r w:rsidRPr="00C161ED">
        <w:rPr>
          <w:rFonts w:eastAsia="Cambria"/>
          <w:highlight w:val="yellow"/>
          <w:u w:val="single"/>
        </w:rPr>
        <w:t xml:space="preserve">by </w:t>
      </w:r>
      <w:r w:rsidRPr="00C161ED">
        <w:rPr>
          <w:rFonts w:eastAsia="Cambria"/>
          <w:b/>
          <w:iCs/>
          <w:highlight w:val="yellow"/>
          <w:u w:val="single"/>
        </w:rPr>
        <w:t>re-visioning their own power</w:t>
      </w:r>
      <w:r w:rsidRPr="00C161ED">
        <w:rPr>
          <w:rFonts w:eastAsia="Cambria"/>
          <w:highlight w:val="yellow"/>
          <w:u w:val="single"/>
        </w:rPr>
        <w:t xml:space="preserve"> in a </w:t>
      </w:r>
      <w:r w:rsidRPr="00C161ED">
        <w:rPr>
          <w:rFonts w:eastAsia="Cambria"/>
          <w:b/>
          <w:iCs/>
          <w:highlight w:val="yellow"/>
          <w:u w:val="single"/>
        </w:rPr>
        <w:t>revolutionary way</w:t>
      </w:r>
      <w:r w:rsidRPr="00C161ED">
        <w:rPr>
          <w:rFonts w:eastAsia="Cambria"/>
          <w:u w:val="single"/>
        </w:rPr>
        <w:t>.</w:t>
      </w:r>
      <w:r w:rsidRPr="00C161ED">
        <w:rPr>
          <w:rFonts w:eastAsia="Cambria"/>
          <w:sz w:val="16"/>
        </w:rPr>
        <w:t xml:space="preserve"> 28 '</w:t>
      </w:r>
    </w:p>
    <w:p w14:paraId="679D18E7" w14:textId="77777777" w:rsidR="00C161ED" w:rsidRPr="00C161ED" w:rsidRDefault="00C161ED" w:rsidP="00C161ED">
      <w:pPr>
        <w:rPr>
          <w:rFonts w:eastAsia="Cambria"/>
          <w:sz w:val="16"/>
        </w:rPr>
      </w:pPr>
      <w:r w:rsidRPr="00C161ED">
        <w:rPr>
          <w:rFonts w:eastAsia="Cambria"/>
          <w:sz w:val="16"/>
        </w:rPr>
        <w:t xml:space="preserve">Perhaps </w:t>
      </w:r>
      <w:r w:rsidRPr="00C161ED">
        <w:rPr>
          <w:rFonts w:eastAsia="Cambria"/>
          <w:u w:val="single"/>
        </w:rPr>
        <w:t xml:space="preserve">what is </w:t>
      </w:r>
      <w:r w:rsidRPr="00C161ED">
        <w:rPr>
          <w:rFonts w:eastAsia="Cambria"/>
          <w:b/>
          <w:iCs/>
          <w:u w:val="single"/>
        </w:rPr>
        <w:t>most needed</w:t>
      </w:r>
      <w:r w:rsidRPr="00C161ED">
        <w:rPr>
          <w:rFonts w:eastAsia="Cambria"/>
          <w:u w:val="single"/>
        </w:rPr>
        <w:t xml:space="preserve"> in the labor movement is </w:t>
      </w:r>
      <w:r w:rsidRPr="00C161ED">
        <w:rPr>
          <w:rFonts w:eastAsia="Cambria"/>
          <w:highlight w:val="yellow"/>
          <w:u w:val="single"/>
        </w:rPr>
        <w:t>a</w:t>
      </w:r>
      <w:r w:rsidRPr="00C161ED">
        <w:rPr>
          <w:rFonts w:eastAsia="Cambria"/>
          <w:u w:val="single"/>
        </w:rPr>
        <w:t xml:space="preserve"> combination of </w:t>
      </w:r>
      <w:r w:rsidRPr="00C161ED">
        <w:rPr>
          <w:rFonts w:eastAsia="Cambria"/>
          <w:highlight w:val="yellow"/>
          <w:u w:val="single"/>
        </w:rPr>
        <w:t>revolutionary vision</w:t>
      </w:r>
      <w:r w:rsidRPr="00C161ED">
        <w:rPr>
          <w:rFonts w:eastAsia="Cambria"/>
          <w:u w:val="single"/>
        </w:rPr>
        <w:t xml:space="preserve">, anger and strength of heart. The working class movement, after all, </w:t>
      </w:r>
      <w:r w:rsidRPr="00C161ED">
        <w:rPr>
          <w:rFonts w:eastAsia="Cambria"/>
          <w:highlight w:val="yellow"/>
          <w:u w:val="single"/>
        </w:rPr>
        <w:t xml:space="preserve">is a </w:t>
      </w:r>
      <w:r w:rsidRPr="00C161ED">
        <w:rPr>
          <w:rFonts w:eastAsia="Cambria"/>
          <w:b/>
          <w:iCs/>
          <w:highlight w:val="yellow"/>
          <w:u w:val="single"/>
        </w:rPr>
        <w:t>social</w:t>
      </w:r>
      <w:r w:rsidRPr="00C161ED">
        <w:rPr>
          <w:rFonts w:eastAsia="Cambria"/>
          <w:highlight w:val="yellow"/>
          <w:u w:val="single"/>
        </w:rPr>
        <w:t xml:space="preserve"> movement; its </w:t>
      </w:r>
      <w:r w:rsidRPr="00C161ED">
        <w:rPr>
          <w:rFonts w:eastAsia="Cambria"/>
          <w:b/>
          <w:iCs/>
          <w:highlight w:val="yellow"/>
          <w:u w:val="single"/>
        </w:rPr>
        <w:t>ends</w:t>
      </w:r>
      <w:r w:rsidRPr="00C161ED">
        <w:rPr>
          <w:rFonts w:eastAsia="Cambria"/>
          <w:sz w:val="16"/>
        </w:rPr>
        <w:t>— political, economic and social empowerment—</w:t>
      </w:r>
      <w:r w:rsidRPr="00C161ED">
        <w:rPr>
          <w:rFonts w:eastAsia="Cambria"/>
          <w:u w:val="single"/>
        </w:rPr>
        <w:t xml:space="preserve">are </w:t>
      </w:r>
      <w:r w:rsidRPr="00C161ED">
        <w:rPr>
          <w:rFonts w:eastAsia="Cambria"/>
          <w:b/>
          <w:iCs/>
          <w:highlight w:val="yellow"/>
          <w:u w:val="single"/>
        </w:rPr>
        <w:t>far broader</w:t>
      </w:r>
      <w:r w:rsidRPr="00C161ED">
        <w:rPr>
          <w:rFonts w:eastAsia="Cambria"/>
          <w:u w:val="single"/>
        </w:rPr>
        <w:t xml:space="preserve"> than the narrow "business" unionism, with its singular focus on obtaining </w:t>
      </w:r>
      <w:r w:rsidRPr="00C161ED">
        <w:rPr>
          <w:rFonts w:eastAsia="Cambria"/>
          <w:b/>
          <w:iCs/>
          <w:u w:val="single"/>
        </w:rPr>
        <w:t>marginal economic gains</w:t>
      </w:r>
      <w:r w:rsidRPr="00C161ED">
        <w:rPr>
          <w:rFonts w:eastAsia="Cambria"/>
          <w:sz w:val="16"/>
        </w:rPr>
        <w:t xml:space="preserve">, that is </w:t>
      </w:r>
      <w:r w:rsidRPr="00C161ED">
        <w:rPr>
          <w:rFonts w:eastAsia="Cambria"/>
          <w:u w:val="single"/>
        </w:rPr>
        <w:t xml:space="preserve">commonplace in labor unions today. Unions must inspire workers by appealing to more </w:t>
      </w:r>
      <w:r w:rsidRPr="00C161ED">
        <w:rPr>
          <w:rFonts w:eastAsia="Cambria"/>
          <w:highlight w:val="yellow"/>
          <w:u w:val="single"/>
        </w:rPr>
        <w:t>than</w:t>
      </w:r>
      <w:r w:rsidRPr="00C161ED">
        <w:rPr>
          <w:rFonts w:eastAsia="Cambria"/>
          <w:u w:val="single"/>
        </w:rPr>
        <w:t xml:space="preserve"> their </w:t>
      </w:r>
      <w:r w:rsidRPr="00C161ED">
        <w:rPr>
          <w:rFonts w:eastAsia="Cambria"/>
          <w:b/>
          <w:iCs/>
          <w:highlight w:val="yellow"/>
          <w:u w:val="single"/>
        </w:rPr>
        <w:t>econ</w:t>
      </w:r>
      <w:r w:rsidRPr="00C161ED">
        <w:rPr>
          <w:rFonts w:eastAsia="Cambria"/>
          <w:b/>
          <w:iCs/>
          <w:u w:val="single"/>
        </w:rPr>
        <w:t xml:space="preserve">omic </w:t>
      </w:r>
      <w:r w:rsidRPr="00C161ED">
        <w:rPr>
          <w:rFonts w:eastAsia="Cambria"/>
          <w:b/>
          <w:iCs/>
          <w:highlight w:val="yellow"/>
          <w:u w:val="single"/>
        </w:rPr>
        <w:t>rationality</w:t>
      </w:r>
      <w:r w:rsidRPr="00C161ED">
        <w:rPr>
          <w:rFonts w:eastAsia="Cambria"/>
          <w:highlight w:val="yellow"/>
          <w:u w:val="single"/>
        </w:rPr>
        <w:t xml:space="preserve">. </w:t>
      </w:r>
      <w:r w:rsidRPr="00C161ED">
        <w:rPr>
          <w:rFonts w:eastAsia="Cambria"/>
          <w:b/>
          <w:iCs/>
          <w:highlight w:val="yellow"/>
          <w:u w:val="single"/>
        </w:rPr>
        <w:t>Instead</w:t>
      </w:r>
      <w:r w:rsidRPr="00C161ED">
        <w:rPr>
          <w:rFonts w:eastAsia="Cambria"/>
          <w:u w:val="single"/>
        </w:rPr>
        <w:t xml:space="preserve">, an </w:t>
      </w:r>
      <w:r w:rsidRPr="00C161ED">
        <w:rPr>
          <w:rFonts w:eastAsia="Cambria"/>
          <w:b/>
          <w:iCs/>
          <w:highlight w:val="yellow"/>
          <w:u w:val="single"/>
        </w:rPr>
        <w:t>appeal must be made</w:t>
      </w:r>
      <w:r w:rsidRPr="00C161ED">
        <w:rPr>
          <w:rFonts w:eastAsia="Cambria"/>
          <w:highlight w:val="yellow"/>
          <w:u w:val="single"/>
        </w:rPr>
        <w:t xml:space="preserve"> to</w:t>
      </w:r>
      <w:r w:rsidRPr="00C161ED">
        <w:rPr>
          <w:rFonts w:eastAsia="Cambria"/>
          <w:u w:val="single"/>
        </w:rPr>
        <w:t xml:space="preserve"> their </w:t>
      </w:r>
      <w:r w:rsidRPr="00C161ED">
        <w:rPr>
          <w:rFonts w:eastAsia="Cambria"/>
          <w:b/>
          <w:iCs/>
          <w:u w:val="single"/>
        </w:rPr>
        <w:t xml:space="preserve">emotional, </w:t>
      </w:r>
      <w:r w:rsidRPr="00C161ED">
        <w:rPr>
          <w:rFonts w:eastAsia="Cambria"/>
          <w:b/>
          <w:iCs/>
          <w:highlight w:val="yellow"/>
          <w:u w:val="single"/>
        </w:rPr>
        <w:t>affect</w:t>
      </w:r>
      <w:r w:rsidRPr="00C161ED">
        <w:rPr>
          <w:rFonts w:eastAsia="Cambria"/>
          <w:b/>
          <w:iCs/>
          <w:u w:val="single"/>
        </w:rPr>
        <w:t>ive side</w:t>
      </w:r>
      <w:r w:rsidRPr="00C161ED">
        <w:rPr>
          <w:rFonts w:eastAsia="Cambria"/>
          <w:u w:val="single"/>
        </w:rPr>
        <w:t xml:space="preserve">, </w:t>
      </w:r>
      <w:r w:rsidRPr="00C161ED">
        <w:rPr>
          <w:rFonts w:eastAsia="Cambria"/>
          <w:highlight w:val="yellow"/>
          <w:u w:val="single"/>
        </w:rPr>
        <w:t xml:space="preserve">and </w:t>
      </w:r>
      <w:r w:rsidRPr="00C161ED">
        <w:rPr>
          <w:rFonts w:eastAsia="Cambria"/>
          <w:b/>
          <w:iCs/>
          <w:highlight w:val="yellow"/>
          <w:u w:val="single"/>
        </w:rPr>
        <w:t>workers</w:t>
      </w:r>
      <w:r w:rsidRPr="00C161ED">
        <w:rPr>
          <w:rFonts w:eastAsia="Cambria"/>
          <w:u w:val="single"/>
        </w:rPr>
        <w:t xml:space="preserve"> must be </w:t>
      </w:r>
      <w:r w:rsidRPr="00C161ED">
        <w:rPr>
          <w:rFonts w:eastAsia="Cambria"/>
          <w:b/>
          <w:iCs/>
          <w:highlight w:val="yellow"/>
          <w:u w:val="single"/>
        </w:rPr>
        <w:t>persuaded</w:t>
      </w:r>
      <w:r w:rsidRPr="00C161ED">
        <w:rPr>
          <w:rFonts w:eastAsia="Cambria"/>
          <w:highlight w:val="yellow"/>
          <w:u w:val="single"/>
        </w:rPr>
        <w:t xml:space="preserve"> to </w:t>
      </w:r>
      <w:r w:rsidRPr="00C161ED">
        <w:rPr>
          <w:rFonts w:eastAsia="Cambria"/>
          <w:b/>
          <w:iCs/>
          <w:highlight w:val="yellow"/>
          <w:u w:val="single"/>
        </w:rPr>
        <w:t>undertake</w:t>
      </w:r>
      <w:r w:rsidRPr="00C161ED">
        <w:rPr>
          <w:rFonts w:eastAsia="Cambria"/>
          <w:highlight w:val="yellow"/>
          <w:u w:val="single"/>
        </w:rPr>
        <w:t xml:space="preserve"> the </w:t>
      </w:r>
      <w:r w:rsidRPr="00C161ED">
        <w:rPr>
          <w:rFonts w:eastAsia="Cambria"/>
          <w:b/>
          <w:iCs/>
          <w:highlight w:val="yellow"/>
          <w:u w:val="single"/>
        </w:rPr>
        <w:t>difficult task</w:t>
      </w:r>
      <w:r w:rsidRPr="00C161ED">
        <w:rPr>
          <w:rFonts w:eastAsia="Cambria"/>
          <w:highlight w:val="yellow"/>
          <w:u w:val="single"/>
        </w:rPr>
        <w:t xml:space="preserve"> of empowering</w:t>
      </w:r>
      <w:r w:rsidRPr="00C161ED">
        <w:rPr>
          <w:rFonts w:eastAsia="Cambria"/>
          <w:b/>
          <w:iCs/>
          <w:u w:val="single"/>
        </w:rPr>
        <w:t xml:space="preserve"> </w:t>
      </w:r>
      <w:r w:rsidRPr="00C161ED">
        <w:rPr>
          <w:rFonts w:eastAsia="Cambria"/>
          <w:b/>
          <w:iCs/>
          <w:highlight w:val="yellow"/>
          <w:u w:val="single"/>
        </w:rPr>
        <w:t>themselves</w:t>
      </w:r>
      <w:r w:rsidRPr="00C161ED">
        <w:rPr>
          <w:rFonts w:eastAsia="Cambria"/>
          <w:highlight w:val="yellow"/>
          <w:u w:val="single"/>
        </w:rPr>
        <w:t xml:space="preserve"> </w:t>
      </w:r>
      <w:r w:rsidRPr="00C161ED">
        <w:rPr>
          <w:rFonts w:eastAsia="Cambria"/>
          <w:u w:val="single"/>
        </w:rPr>
        <w:t xml:space="preserve">from the </w:t>
      </w:r>
      <w:r w:rsidRPr="00C161ED">
        <w:rPr>
          <w:rFonts w:eastAsia="Cambria"/>
          <w:b/>
          <w:iCs/>
          <w:u w:val="single"/>
        </w:rPr>
        <w:t>inside out</w:t>
      </w:r>
      <w:r w:rsidRPr="00C161ED">
        <w:rPr>
          <w:rFonts w:eastAsia="Cambria"/>
          <w:u w:val="single"/>
        </w:rPr>
        <w:t>.</w:t>
      </w:r>
      <w:r w:rsidRPr="00C161ED">
        <w:rPr>
          <w:rFonts w:eastAsia="Cambria"/>
          <w:sz w:val="16"/>
        </w:rPr>
        <w:t xml:space="preserve">282 [Footnote 282] See Alan Hyde, Endangered Species, 91 </w:t>
      </w:r>
      <w:proofErr w:type="spellStart"/>
      <w:r w:rsidRPr="00C161ED">
        <w:rPr>
          <w:rFonts w:eastAsia="Cambria"/>
          <w:sz w:val="16"/>
        </w:rPr>
        <w:t>CoLum</w:t>
      </w:r>
      <w:proofErr w:type="spellEnd"/>
      <w:r w:rsidRPr="00C161ED">
        <w:rPr>
          <w:rFonts w:eastAsia="Cambria"/>
          <w:sz w:val="16"/>
        </w:rPr>
        <w:t xml:space="preserve">. L. REV. 456, 471 (1991) (reviewing WEILER, GOVERNING THE WORKPLACE, supra note 13). Hyde points out that </w:t>
      </w:r>
      <w:r w:rsidRPr="00C161ED">
        <w:rPr>
          <w:rFonts w:eastAsia="Cambria"/>
          <w:highlight w:val="yellow"/>
          <w:u w:val="single"/>
        </w:rPr>
        <w:t xml:space="preserve">unions </w:t>
      </w:r>
      <w:r w:rsidRPr="00C161ED">
        <w:rPr>
          <w:rFonts w:eastAsia="Cambria"/>
          <w:b/>
          <w:iCs/>
          <w:highlight w:val="yellow"/>
          <w:u w:val="single"/>
        </w:rPr>
        <w:t>cannot</w:t>
      </w:r>
      <w:r w:rsidRPr="00C161ED">
        <w:rPr>
          <w:rFonts w:eastAsia="Cambria"/>
          <w:highlight w:val="yellow"/>
          <w:u w:val="single"/>
        </w:rPr>
        <w:t xml:space="preserve"> survive</w:t>
      </w:r>
      <w:r w:rsidRPr="00C161ED">
        <w:rPr>
          <w:rFonts w:eastAsia="Cambria"/>
          <w:u w:val="single"/>
        </w:rPr>
        <w:t xml:space="preserve"> or flourish </w:t>
      </w:r>
      <w:r w:rsidRPr="00C161ED">
        <w:rPr>
          <w:rFonts w:eastAsia="Cambria"/>
          <w:highlight w:val="yellow"/>
          <w:u w:val="single"/>
        </w:rPr>
        <w:t>if they limit</w:t>
      </w:r>
      <w:r w:rsidRPr="00C161ED">
        <w:rPr>
          <w:rFonts w:eastAsia="Cambria"/>
          <w:u w:val="single"/>
        </w:rPr>
        <w:t xml:space="preserve"> themselves to economic appeals, </w:t>
      </w:r>
      <w:r w:rsidRPr="00C161ED">
        <w:rPr>
          <w:rFonts w:eastAsia="Cambria"/>
          <w:highlight w:val="yellow"/>
          <w:u w:val="single"/>
        </w:rPr>
        <w:t xml:space="preserve">because </w:t>
      </w:r>
      <w:r w:rsidRPr="00C161ED">
        <w:rPr>
          <w:rFonts w:eastAsia="Cambria"/>
          <w:b/>
          <w:iCs/>
          <w:highlight w:val="yellow"/>
          <w:u w:val="single"/>
        </w:rPr>
        <w:t>rational</w:t>
      </w:r>
      <w:r w:rsidRPr="00C161ED">
        <w:rPr>
          <w:rFonts w:eastAsia="Cambria"/>
          <w:highlight w:val="yellow"/>
          <w:u w:val="single"/>
        </w:rPr>
        <w:t xml:space="preserve"> workers</w:t>
      </w:r>
      <w:r w:rsidRPr="00C161ED">
        <w:rPr>
          <w:rFonts w:eastAsia="Cambria"/>
          <w:u w:val="single"/>
        </w:rPr>
        <w:t xml:space="preserve"> </w:t>
      </w:r>
      <w:r w:rsidRPr="00C161ED">
        <w:rPr>
          <w:rFonts w:eastAsia="Cambria"/>
          <w:b/>
          <w:iCs/>
          <w:u w:val="single"/>
        </w:rPr>
        <w:t xml:space="preserve">will </w:t>
      </w:r>
      <w:r w:rsidRPr="00C161ED">
        <w:rPr>
          <w:rFonts w:eastAsia="Cambria"/>
          <w:b/>
          <w:iCs/>
          <w:highlight w:val="yellow"/>
          <w:u w:val="single"/>
        </w:rPr>
        <w:t>choose "free ride</w:t>
      </w:r>
      <w:r w:rsidRPr="00C161ED">
        <w:rPr>
          <w:rFonts w:eastAsia="Cambria"/>
          <w:b/>
          <w:iCs/>
          <w:u w:val="single"/>
        </w:rPr>
        <w:t>r</w:t>
      </w:r>
      <w:r w:rsidRPr="00C161ED">
        <w:rPr>
          <w:rFonts w:eastAsia="Cambria"/>
          <w:b/>
          <w:iCs/>
          <w:highlight w:val="yellow"/>
          <w:u w:val="single"/>
        </w:rPr>
        <w:t>s</w:t>
      </w:r>
      <w:r w:rsidRPr="00C161ED">
        <w:rPr>
          <w:rFonts w:eastAsia="Cambria"/>
          <w:b/>
          <w:iCs/>
          <w:u w:val="single"/>
        </w:rPr>
        <w:t>hip."</w:t>
      </w:r>
      <w:r w:rsidRPr="00C161ED">
        <w:rPr>
          <w:rFonts w:eastAsia="Cambria"/>
          <w:sz w:val="16"/>
        </w:rPr>
        <w:t xml:space="preserve"> Id. </w:t>
      </w:r>
      <w:r w:rsidRPr="00C161ED">
        <w:rPr>
          <w:rFonts w:eastAsia="Cambria"/>
          <w:b/>
          <w:iCs/>
          <w:u w:val="single"/>
        </w:rPr>
        <w:t>Idealistic, visionary appeals</w:t>
      </w:r>
      <w:r w:rsidRPr="00C161ED">
        <w:rPr>
          <w:rFonts w:eastAsia="Cambria"/>
          <w:u w:val="single"/>
        </w:rPr>
        <w:t xml:space="preserve"> have constructed a </w:t>
      </w:r>
      <w:r w:rsidRPr="00C161ED">
        <w:rPr>
          <w:rFonts w:eastAsia="Cambria"/>
          <w:b/>
          <w:iCs/>
          <w:u w:val="single"/>
        </w:rPr>
        <w:t>strong collective identity</w:t>
      </w:r>
      <w:r w:rsidRPr="00C161ED">
        <w:rPr>
          <w:rFonts w:eastAsia="Cambria"/>
          <w:u w:val="single"/>
        </w:rPr>
        <w:t xml:space="preserve">, </w:t>
      </w:r>
      <w:r w:rsidRPr="00C161ED">
        <w:rPr>
          <w:rFonts w:eastAsia="Cambria"/>
          <w:b/>
          <w:iCs/>
          <w:u w:val="single"/>
        </w:rPr>
        <w:t>succeeding</w:t>
      </w:r>
      <w:r w:rsidRPr="00C161ED">
        <w:rPr>
          <w:rFonts w:eastAsia="Cambria"/>
          <w:u w:val="single"/>
        </w:rPr>
        <w:t xml:space="preserve"> where more </w:t>
      </w:r>
      <w:r w:rsidRPr="00C161ED">
        <w:rPr>
          <w:rFonts w:eastAsia="Cambria"/>
          <w:b/>
          <w:iCs/>
          <w:u w:val="single"/>
        </w:rPr>
        <w:t>limited, rational</w:t>
      </w:r>
      <w:r w:rsidRPr="00C161ED">
        <w:rPr>
          <w:rFonts w:eastAsia="Cambria"/>
          <w:u w:val="single"/>
        </w:rPr>
        <w:t xml:space="preserve"> approaches </w:t>
      </w:r>
      <w:r w:rsidRPr="00C161ED">
        <w:rPr>
          <w:rFonts w:eastAsia="Cambria"/>
          <w:b/>
          <w:iCs/>
          <w:u w:val="single"/>
        </w:rPr>
        <w:t>failed</w:t>
      </w:r>
      <w:r w:rsidRPr="00C161ED">
        <w:rPr>
          <w:rFonts w:eastAsia="Cambria"/>
          <w:sz w:val="16"/>
        </w:rPr>
        <w:t>. Id, [End FN] The concept is eloquently expressed in this excerpt from a poem by Donna Kate Rushin, written for women of color: 283</w:t>
      </w:r>
    </w:p>
    <w:p w14:paraId="10D135E8" w14:textId="77777777" w:rsidR="00C161ED" w:rsidRPr="00C161ED" w:rsidRDefault="00C161ED" w:rsidP="00C161ED">
      <w:pPr>
        <w:keepNext/>
        <w:keepLines/>
        <w:spacing w:before="40" w:after="0"/>
        <w:outlineLvl w:val="3"/>
        <w:rPr>
          <w:rFonts w:eastAsia="MS Gothic" w:cs="Times New Roman"/>
          <w:b/>
          <w:iCs/>
          <w:sz w:val="26"/>
        </w:rPr>
      </w:pPr>
      <w:r w:rsidRPr="00C161ED">
        <w:rPr>
          <w:rFonts w:eastAsia="MS Gothic" w:cs="Times New Roman"/>
          <w:b/>
          <w:iCs/>
          <w:sz w:val="26"/>
        </w:rPr>
        <w:t>Specifically, Extending Labor Law to Include Unpaid Domestic Labor Disrupts Forms of Social Subordination Rooted In Race, Gender, and Migratory Status</w:t>
      </w:r>
    </w:p>
    <w:p w14:paraId="450DAC8B" w14:textId="77777777" w:rsidR="00C161ED" w:rsidRPr="00C161ED" w:rsidRDefault="00C161ED" w:rsidP="00C161ED">
      <w:pPr>
        <w:rPr>
          <w:rFonts w:eastAsia="Cambria"/>
        </w:rPr>
      </w:pPr>
      <w:r w:rsidRPr="00C161ED">
        <w:rPr>
          <w:rFonts w:eastAsia="Cambria"/>
          <w:b/>
          <w:bCs/>
          <w:sz w:val="26"/>
        </w:rPr>
        <w:t>Fudge 14</w:t>
      </w:r>
      <w:r w:rsidRPr="00C161ED">
        <w:rPr>
          <w:rFonts w:eastAsia="Cambria"/>
        </w:rPr>
        <w:t xml:space="preserve"> - scholar of labor law and the LIUNA Enrico Henry Mancinelli Professor in Global Labor Issues at McMaster University.</w:t>
      </w:r>
    </w:p>
    <w:p w14:paraId="38A1313B" w14:textId="77777777" w:rsidR="00C161ED" w:rsidRPr="00C161ED" w:rsidRDefault="00C161ED" w:rsidP="00C161ED">
      <w:pPr>
        <w:rPr>
          <w:rFonts w:eastAsia="Cambria"/>
        </w:rPr>
      </w:pPr>
      <w:r w:rsidRPr="00C161ED">
        <w:rPr>
          <w:rFonts w:eastAsia="Cambria"/>
        </w:rPr>
        <w:t xml:space="preserve">Judy Fudge, Previously professor of law at University of Kent, Recipient of the Bora Laskin Award in recognition for her work in labor law. “Feminist Reflections on the Scope of </w:t>
      </w:r>
      <w:proofErr w:type="spellStart"/>
      <w:r w:rsidRPr="00C161ED">
        <w:rPr>
          <w:rFonts w:eastAsia="Cambria"/>
        </w:rPr>
        <w:t>Labour</w:t>
      </w:r>
      <w:proofErr w:type="spellEnd"/>
      <w:r w:rsidRPr="00C161ED">
        <w:rPr>
          <w:rFonts w:eastAsia="Cambria"/>
        </w:rPr>
        <w:t xml:space="preserve"> Law: Domestic Work, Social Reproduction, and Jurisdiction”, Springer Science + Business Media, 2/25/2014, </w:t>
      </w:r>
      <w:hyperlink r:id="rId10" w:history="1">
        <w:r w:rsidRPr="00C161ED">
          <w:rPr>
            <w:rFonts w:eastAsia="Cambria"/>
            <w:color w:val="0000FF"/>
            <w:u w:val="single"/>
          </w:rPr>
          <w:t>https://link.springer.com/article/10.1007/s10691-014-9256-2</w:t>
        </w:r>
      </w:hyperlink>
      <w:r w:rsidRPr="00C161ED">
        <w:rPr>
          <w:rFonts w:eastAsia="Cambria"/>
        </w:rPr>
        <w:t xml:space="preserve"> </w:t>
      </w:r>
    </w:p>
    <w:p w14:paraId="1AEA6B05" w14:textId="77777777" w:rsidR="00C161ED" w:rsidRPr="00C161ED" w:rsidRDefault="00C161ED" w:rsidP="00C161ED">
      <w:pPr>
        <w:rPr>
          <w:rFonts w:eastAsia="Cambria"/>
          <w:sz w:val="16"/>
        </w:rPr>
      </w:pPr>
      <w:r w:rsidRPr="00C161ED">
        <w:rPr>
          <w:rFonts w:eastAsia="Cambria"/>
          <w:u w:val="single"/>
        </w:rPr>
        <w:t xml:space="preserve">Currently, </w:t>
      </w:r>
      <w:proofErr w:type="spellStart"/>
      <w:r w:rsidRPr="00C161ED">
        <w:rPr>
          <w:rFonts w:eastAsia="Cambria"/>
          <w:highlight w:val="yellow"/>
          <w:u w:val="single"/>
        </w:rPr>
        <w:t>labour</w:t>
      </w:r>
      <w:proofErr w:type="spellEnd"/>
      <w:r w:rsidRPr="00C161ED">
        <w:rPr>
          <w:rFonts w:eastAsia="Cambria"/>
          <w:highlight w:val="yellow"/>
          <w:u w:val="single"/>
        </w:rPr>
        <w:t xml:space="preserve"> law depicts</w:t>
      </w:r>
      <w:r w:rsidRPr="00C161ED">
        <w:rPr>
          <w:rFonts w:eastAsia="Cambria"/>
          <w:u w:val="single"/>
        </w:rPr>
        <w:t xml:space="preserve"> the question of </w:t>
      </w:r>
      <w:r w:rsidRPr="00C161ED">
        <w:rPr>
          <w:rFonts w:eastAsia="Cambria"/>
          <w:highlight w:val="yellow"/>
          <w:u w:val="single"/>
        </w:rPr>
        <w:t>work-related injustice</w:t>
      </w:r>
      <w:r w:rsidRPr="00C161ED">
        <w:rPr>
          <w:rFonts w:eastAsia="Cambria"/>
          <w:u w:val="single"/>
        </w:rPr>
        <w:t xml:space="preserve"> </w:t>
      </w:r>
      <w:r w:rsidRPr="00C161ED">
        <w:rPr>
          <w:rFonts w:eastAsia="Cambria"/>
          <w:highlight w:val="yellow"/>
          <w:u w:val="single"/>
        </w:rPr>
        <w:t>in a</w:t>
      </w:r>
      <w:r w:rsidRPr="00C161ED">
        <w:rPr>
          <w:rFonts w:eastAsia="Cambria"/>
          <w:u w:val="single"/>
        </w:rPr>
        <w:t xml:space="preserve"> </w:t>
      </w:r>
      <w:r w:rsidRPr="00C161ED">
        <w:rPr>
          <w:rFonts w:eastAsia="Cambria"/>
          <w:highlight w:val="yellow"/>
          <w:u w:val="single"/>
        </w:rPr>
        <w:t>particular way</w:t>
      </w:r>
      <w:r w:rsidRPr="00C161ED">
        <w:rPr>
          <w:rFonts w:eastAsia="Cambria"/>
          <w:sz w:val="16"/>
        </w:rPr>
        <w:t xml:space="preserve">. </w:t>
      </w:r>
      <w:r w:rsidRPr="00C161ED">
        <w:rPr>
          <w:rFonts w:eastAsia="Cambria"/>
          <w:highlight w:val="yellow"/>
          <w:u w:val="single"/>
        </w:rPr>
        <w:t>It is part of a cognitive map</w:t>
      </w:r>
      <w:r w:rsidRPr="00C161ED">
        <w:rPr>
          <w:rFonts w:eastAsia="Cambria"/>
          <w:u w:val="single"/>
        </w:rPr>
        <w:t xml:space="preserve"> that frames territorial jurisdiction in terms of the nation state, </w:t>
      </w:r>
      <w:r w:rsidRPr="00C161ED">
        <w:rPr>
          <w:rFonts w:eastAsia="Cambria"/>
          <w:highlight w:val="yellow"/>
          <w:u w:val="single"/>
        </w:rPr>
        <w:t>which makes it difficult to apprehend</w:t>
      </w:r>
      <w:r w:rsidRPr="00C161ED">
        <w:rPr>
          <w:rFonts w:eastAsia="Cambria"/>
          <w:u w:val="single"/>
        </w:rPr>
        <w:t xml:space="preserve"> the transnational </w:t>
      </w:r>
      <w:r w:rsidRPr="00C161ED">
        <w:rPr>
          <w:rFonts w:eastAsia="Cambria"/>
          <w:highlight w:val="yellow"/>
          <w:u w:val="single"/>
        </w:rPr>
        <w:t>processes that subordinate</w:t>
      </w:r>
      <w:r w:rsidRPr="00C161ED">
        <w:rPr>
          <w:rFonts w:eastAsia="Cambria"/>
          <w:u w:val="single"/>
        </w:rPr>
        <w:t xml:space="preserve"> migrant domestic workers, and that allocates the authority over social relations and activities to different regulatory contexts.</w:t>
      </w:r>
      <w:r w:rsidRPr="00C161ED">
        <w:rPr>
          <w:rFonts w:eastAsia="Cambria"/>
          <w:sz w:val="16"/>
        </w:rPr>
        <w:t xml:space="preserve"> Stretching the boundaries of </w:t>
      </w:r>
      <w:proofErr w:type="spellStart"/>
      <w:r w:rsidRPr="00C161ED">
        <w:rPr>
          <w:rFonts w:eastAsia="Cambria"/>
          <w:sz w:val="16"/>
        </w:rPr>
        <w:t>labour</w:t>
      </w:r>
      <w:proofErr w:type="spellEnd"/>
      <w:r w:rsidRPr="00C161ED">
        <w:rPr>
          <w:rFonts w:eastAsia="Cambria"/>
          <w:sz w:val="16"/>
        </w:rPr>
        <w:t xml:space="preserve"> law to include personal work relations that are performed in the private household by family members is resisted either because it commodifies non-market affective relations or because it transplants assumptions and techniques of regulation developed for one social field to another in which it is conventionally considered to be inappropriate.14 However, </w:t>
      </w:r>
      <w:r w:rsidRPr="00C161ED">
        <w:rPr>
          <w:rFonts w:eastAsia="Cambria"/>
          <w:highlight w:val="yellow"/>
          <w:u w:val="single"/>
        </w:rPr>
        <w:t>it is possible to regard the demand to include unpaid care work</w:t>
      </w:r>
      <w:r w:rsidRPr="00C161ED">
        <w:rPr>
          <w:rFonts w:eastAsia="Cambria"/>
          <w:u w:val="single"/>
        </w:rPr>
        <w:t xml:space="preserve"> within the scope of </w:t>
      </w:r>
      <w:proofErr w:type="spellStart"/>
      <w:r w:rsidRPr="00C161ED">
        <w:rPr>
          <w:rFonts w:eastAsia="Cambria"/>
          <w:u w:val="single"/>
        </w:rPr>
        <w:t>labour</w:t>
      </w:r>
      <w:proofErr w:type="spellEnd"/>
      <w:r w:rsidRPr="00C161ED">
        <w:rPr>
          <w:rFonts w:eastAsia="Cambria"/>
          <w:u w:val="single"/>
        </w:rPr>
        <w:t xml:space="preserve"> law </w:t>
      </w:r>
      <w:r w:rsidRPr="00C161ED">
        <w:rPr>
          <w:rFonts w:eastAsia="Cambria"/>
          <w:highlight w:val="yellow"/>
          <w:u w:val="single"/>
        </w:rPr>
        <w:t>as challenge to</w:t>
      </w:r>
      <w:r w:rsidRPr="00C161ED">
        <w:rPr>
          <w:rFonts w:eastAsia="Cambria"/>
          <w:u w:val="single"/>
        </w:rPr>
        <w:t xml:space="preserve"> what the philosopher Elizabeth Anderson (1999, 311–312 footnote omitted) </w:t>
      </w:r>
      <w:proofErr w:type="spellStart"/>
      <w:r w:rsidRPr="00C161ED">
        <w:rPr>
          <w:rFonts w:eastAsia="Cambria"/>
          <w:u w:val="single"/>
        </w:rPr>
        <w:t>characterised</w:t>
      </w:r>
      <w:proofErr w:type="spellEnd"/>
      <w:r w:rsidRPr="00C161ED">
        <w:rPr>
          <w:rFonts w:eastAsia="Cambria"/>
          <w:u w:val="single"/>
        </w:rPr>
        <w:t xml:space="preserve"> as </w:t>
      </w:r>
      <w:r w:rsidRPr="00C161ED">
        <w:rPr>
          <w:rFonts w:eastAsia="Cambria"/>
          <w:highlight w:val="yellow"/>
          <w:u w:val="single"/>
        </w:rPr>
        <w:t xml:space="preserve">a ‘‘perfect reproduction of Poor Law thinking, including its sexism and its conflation </w:t>
      </w:r>
      <w:r w:rsidRPr="00C161ED">
        <w:rPr>
          <w:rFonts w:eastAsia="Cambria"/>
          <w:u w:val="single"/>
        </w:rPr>
        <w:t xml:space="preserve">of responsible </w:t>
      </w:r>
      <w:r w:rsidRPr="00C161ED">
        <w:rPr>
          <w:rFonts w:eastAsia="Cambria"/>
          <w:highlight w:val="yellow"/>
          <w:u w:val="single"/>
        </w:rPr>
        <w:t>work</w:t>
      </w:r>
      <w:r w:rsidRPr="00C161ED">
        <w:rPr>
          <w:rFonts w:eastAsia="Cambria"/>
          <w:u w:val="single"/>
        </w:rPr>
        <w:t xml:space="preserve"> </w:t>
      </w:r>
      <w:r w:rsidRPr="00C161ED">
        <w:rPr>
          <w:rFonts w:eastAsia="Cambria"/>
          <w:highlight w:val="yellow"/>
          <w:u w:val="single"/>
        </w:rPr>
        <w:t xml:space="preserve">with </w:t>
      </w:r>
      <w:r w:rsidRPr="00C161ED">
        <w:rPr>
          <w:rFonts w:eastAsia="Cambria"/>
          <w:u w:val="single"/>
        </w:rPr>
        <w:t xml:space="preserve">market </w:t>
      </w:r>
      <w:r w:rsidRPr="00C161ED">
        <w:rPr>
          <w:rFonts w:eastAsia="Cambria"/>
          <w:highlight w:val="yellow"/>
          <w:u w:val="single"/>
        </w:rPr>
        <w:t>wage-earning’</w:t>
      </w:r>
      <w:r w:rsidRPr="00C161ED">
        <w:rPr>
          <w:rFonts w:eastAsia="Cambria"/>
          <w:sz w:val="16"/>
          <w:highlight w:val="yellow"/>
        </w:rPr>
        <w:t>’.</w:t>
      </w:r>
    </w:p>
    <w:p w14:paraId="2E185657" w14:textId="77777777" w:rsidR="00C161ED" w:rsidRPr="00C161ED" w:rsidRDefault="00C161ED" w:rsidP="00C161ED">
      <w:pPr>
        <w:rPr>
          <w:rFonts w:eastAsia="Cambria"/>
          <w:sz w:val="16"/>
        </w:rPr>
      </w:pPr>
      <w:r w:rsidRPr="00C161ED">
        <w:rPr>
          <w:rFonts w:eastAsia="Cambria"/>
          <w:sz w:val="16"/>
        </w:rPr>
        <w:t xml:space="preserve">In arguing that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law </w:t>
      </w:r>
      <w:r w:rsidRPr="00C161ED">
        <w:rPr>
          <w:rFonts w:eastAsia="Cambria"/>
          <w:b/>
          <w:iCs/>
          <w:u w:val="single"/>
        </w:rPr>
        <w:t xml:space="preserve">be </w:t>
      </w:r>
      <w:r w:rsidRPr="00C161ED">
        <w:rPr>
          <w:rFonts w:eastAsia="Cambria"/>
          <w:b/>
          <w:iCs/>
          <w:highlight w:val="yellow"/>
          <w:u w:val="single"/>
        </w:rPr>
        <w:t>extended to include</w:t>
      </w:r>
      <w:r w:rsidRPr="00C161ED">
        <w:rPr>
          <w:rFonts w:eastAsia="Cambria"/>
          <w:b/>
          <w:iCs/>
          <w:u w:val="single"/>
        </w:rPr>
        <w:t xml:space="preserve"> all of the processes of </w:t>
      </w:r>
      <w:r w:rsidRPr="00C161ED">
        <w:rPr>
          <w:rFonts w:eastAsia="Cambria"/>
          <w:b/>
          <w:iCs/>
          <w:highlight w:val="yellow"/>
          <w:u w:val="single"/>
        </w:rPr>
        <w:t>social reproduction</w:t>
      </w:r>
      <w:r w:rsidRPr="00C161ED">
        <w:rPr>
          <w:rFonts w:eastAsia="Cambria"/>
          <w:b/>
          <w:iCs/>
          <w:u w:val="single"/>
        </w:rPr>
        <w:t>, including unpaid domestic work provided in the home for others</w:t>
      </w:r>
      <w:r w:rsidRPr="00C161ED">
        <w:rPr>
          <w:rFonts w:eastAsia="Cambria"/>
          <w:sz w:val="16"/>
        </w:rPr>
        <w:t xml:space="preserve">, I am not advocating that all of this work be covered by existing </w:t>
      </w:r>
      <w:proofErr w:type="spellStart"/>
      <w:r w:rsidRPr="00C161ED">
        <w:rPr>
          <w:rFonts w:eastAsia="Cambria"/>
          <w:sz w:val="16"/>
        </w:rPr>
        <w:t>labour</w:t>
      </w:r>
      <w:proofErr w:type="spellEnd"/>
      <w:r w:rsidRPr="00C161ED">
        <w:rPr>
          <w:rFonts w:eastAsia="Cambria"/>
          <w:sz w:val="16"/>
        </w:rPr>
        <w:t xml:space="preserve"> legislation, which was designed as a temporally and spatially specific </w:t>
      </w:r>
      <w:proofErr w:type="spellStart"/>
      <w:r w:rsidRPr="00C161ED">
        <w:rPr>
          <w:rFonts w:eastAsia="Cambria"/>
          <w:sz w:val="16"/>
        </w:rPr>
        <w:t>organisation</w:t>
      </w:r>
      <w:proofErr w:type="spellEnd"/>
      <w:r w:rsidRPr="00C161ED">
        <w:rPr>
          <w:rFonts w:eastAsia="Cambria"/>
          <w:sz w:val="16"/>
        </w:rPr>
        <w:t xml:space="preserve"> of work arrangements. Instead, </w:t>
      </w:r>
      <w:r w:rsidRPr="00C161ED">
        <w:rPr>
          <w:rFonts w:eastAsia="Cambria"/>
          <w:b/>
          <w:bCs/>
          <w:sz w:val="24"/>
          <w:highlight w:val="yellow"/>
          <w:u w:val="single"/>
        </w:rPr>
        <w:t xml:space="preserve">my intent is to </w:t>
      </w:r>
      <w:proofErr w:type="spellStart"/>
      <w:r w:rsidRPr="00C161ED">
        <w:rPr>
          <w:rFonts w:eastAsia="Cambria"/>
          <w:b/>
          <w:bCs/>
          <w:sz w:val="24"/>
          <w:highlight w:val="yellow"/>
          <w:u w:val="single"/>
        </w:rPr>
        <w:t>denaturalise</w:t>
      </w:r>
      <w:proofErr w:type="spellEnd"/>
      <w:r w:rsidRPr="00C161ED">
        <w:rPr>
          <w:rFonts w:eastAsia="Cambria"/>
          <w:b/>
          <w:bCs/>
          <w:sz w:val="24"/>
          <w:highlight w:val="yellow"/>
          <w:u w:val="single"/>
        </w:rPr>
        <w:t xml:space="preserve"> the</w:t>
      </w:r>
      <w:r w:rsidRPr="00C161ED">
        <w:rPr>
          <w:rFonts w:eastAsia="Cambria"/>
          <w:b/>
          <w:bCs/>
          <w:sz w:val="24"/>
          <w:u w:val="single"/>
        </w:rPr>
        <w:t xml:space="preserve"> existing </w:t>
      </w:r>
      <w:r w:rsidRPr="00C161ED">
        <w:rPr>
          <w:rFonts w:eastAsia="Cambria"/>
          <w:b/>
          <w:bCs/>
          <w:sz w:val="24"/>
          <w:highlight w:val="yellow"/>
          <w:u w:val="single"/>
        </w:rPr>
        <w:t>jurisdictional boundaries</w:t>
      </w:r>
      <w:r w:rsidRPr="00C161ED">
        <w:rPr>
          <w:rFonts w:eastAsia="Cambria"/>
          <w:b/>
          <w:bCs/>
          <w:sz w:val="24"/>
        </w:rPr>
        <w:t xml:space="preserve"> in order </w:t>
      </w:r>
      <w:r w:rsidRPr="00C161ED">
        <w:rPr>
          <w:rFonts w:eastAsia="Cambria"/>
          <w:b/>
          <w:bCs/>
          <w:sz w:val="24"/>
          <w:highlight w:val="yellow"/>
          <w:u w:val="single"/>
        </w:rPr>
        <w:t>to cultivate a critical perspective on</w:t>
      </w:r>
      <w:r w:rsidRPr="00C161ED">
        <w:rPr>
          <w:rFonts w:eastAsia="Cambria"/>
          <w:b/>
          <w:bCs/>
          <w:sz w:val="24"/>
          <w:u w:val="single"/>
        </w:rPr>
        <w:t xml:space="preserve"> </w:t>
      </w:r>
      <w:r w:rsidRPr="00C161ED">
        <w:rPr>
          <w:rFonts w:eastAsia="Cambria"/>
          <w:b/>
          <w:bCs/>
          <w:sz w:val="24"/>
          <w:highlight w:val="yellow"/>
          <w:u w:val="single"/>
        </w:rPr>
        <w:t>the relationship between ‘‘women’s work’’</w:t>
      </w:r>
      <w:r w:rsidRPr="00C161ED">
        <w:rPr>
          <w:rFonts w:eastAsia="Cambria"/>
          <w:b/>
          <w:bCs/>
          <w:sz w:val="24"/>
          <w:u w:val="single"/>
        </w:rPr>
        <w:t xml:space="preserve"> </w:t>
      </w:r>
      <w:r w:rsidRPr="00C161ED">
        <w:rPr>
          <w:rFonts w:eastAsia="Cambria"/>
          <w:b/>
          <w:bCs/>
          <w:sz w:val="24"/>
          <w:highlight w:val="yellow"/>
          <w:u w:val="single"/>
        </w:rPr>
        <w:t>and</w:t>
      </w:r>
      <w:r w:rsidRPr="00C161ED">
        <w:rPr>
          <w:rFonts w:eastAsia="Cambria"/>
          <w:b/>
          <w:bCs/>
          <w:sz w:val="24"/>
          <w:u w:val="single"/>
        </w:rPr>
        <w:t xml:space="preserve"> the scope of </w:t>
      </w:r>
      <w:proofErr w:type="spellStart"/>
      <w:r w:rsidRPr="00C161ED">
        <w:rPr>
          <w:rFonts w:eastAsia="Cambria"/>
          <w:b/>
          <w:bCs/>
          <w:sz w:val="24"/>
          <w:highlight w:val="yellow"/>
          <w:u w:val="single"/>
        </w:rPr>
        <w:t>labour</w:t>
      </w:r>
      <w:proofErr w:type="spellEnd"/>
      <w:r w:rsidRPr="00C161ED">
        <w:rPr>
          <w:rFonts w:eastAsia="Cambria"/>
          <w:b/>
          <w:bCs/>
          <w:sz w:val="24"/>
          <w:highlight w:val="yellow"/>
          <w:u w:val="single"/>
        </w:rPr>
        <w:t xml:space="preserve"> law</w:t>
      </w:r>
      <w:r w:rsidRPr="00C161ED">
        <w:rPr>
          <w:rFonts w:eastAsia="Cambria"/>
          <w:b/>
          <w:bCs/>
          <w:sz w:val="24"/>
        </w:rPr>
        <w:t>.</w:t>
      </w:r>
      <w:r w:rsidRPr="00C161ED">
        <w:rPr>
          <w:rFonts w:eastAsia="Cambria"/>
          <w:sz w:val="16"/>
        </w:rPr>
        <w:t xml:space="preserve"> My goal is to illuminate how </w:t>
      </w:r>
      <w:r w:rsidRPr="00C161ED">
        <w:rPr>
          <w:rFonts w:eastAsia="Cambria"/>
          <w:b/>
          <w:iCs/>
          <w:highlight w:val="yellow"/>
          <w:u w:val="single"/>
        </w:rPr>
        <w:t>the processes of legal construction</w:t>
      </w:r>
      <w:r w:rsidRPr="00C161ED">
        <w:rPr>
          <w:rFonts w:eastAsia="Cambria"/>
          <w:b/>
          <w:iCs/>
          <w:u w:val="single"/>
        </w:rPr>
        <w:t xml:space="preserve"> and the creation of legal jurisdiction both </w:t>
      </w:r>
      <w:r w:rsidRPr="00C161ED">
        <w:rPr>
          <w:rFonts w:eastAsia="Cambria"/>
          <w:b/>
          <w:iCs/>
          <w:highlight w:val="yellow"/>
          <w:u w:val="single"/>
        </w:rPr>
        <w:t>creates and reinforces forms of social subordination</w:t>
      </w:r>
      <w:r w:rsidRPr="00C161ED">
        <w:rPr>
          <w:rFonts w:eastAsia="Cambria"/>
          <w:b/>
          <w:iCs/>
          <w:u w:val="single"/>
        </w:rPr>
        <w:t xml:space="preserve"> </w:t>
      </w:r>
      <w:r w:rsidRPr="00C161ED">
        <w:rPr>
          <w:rFonts w:eastAsia="Cambria"/>
          <w:b/>
          <w:iCs/>
          <w:highlight w:val="yellow"/>
          <w:u w:val="single"/>
        </w:rPr>
        <w:t>that are entwined with gender, race, and migration status</w:t>
      </w:r>
      <w:r w:rsidRPr="00C161ED">
        <w:rPr>
          <w:rFonts w:eastAsia="Cambria"/>
          <w:sz w:val="16"/>
          <w:highlight w:val="yellow"/>
        </w:rPr>
        <w:t>.</w:t>
      </w:r>
      <w:r w:rsidRPr="00C161ED">
        <w:rPr>
          <w:rFonts w:eastAsia="Cambria"/>
          <w:sz w:val="16"/>
        </w:rPr>
        <w:t xml:space="preserve"> </w:t>
      </w:r>
      <w:r w:rsidRPr="00C161ED">
        <w:rPr>
          <w:rFonts w:eastAsia="Cambria"/>
          <w:b/>
          <w:iCs/>
          <w:highlight w:val="yellow"/>
          <w:u w:val="single"/>
        </w:rPr>
        <w:t>As a demand</w:t>
      </w:r>
      <w:r w:rsidRPr="00C161ED">
        <w:rPr>
          <w:rFonts w:eastAsia="Cambria"/>
          <w:sz w:val="16"/>
        </w:rPr>
        <w:t xml:space="preserve"> (Weeks 2011), </w:t>
      </w:r>
      <w:r w:rsidRPr="00C161ED">
        <w:rPr>
          <w:rFonts w:eastAsia="Cambria"/>
          <w:b/>
          <w:iCs/>
          <w:highlight w:val="yellow"/>
          <w:u w:val="single"/>
        </w:rPr>
        <w:t xml:space="preserve">broadening the scope of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law provokes us</w:t>
      </w:r>
      <w:r w:rsidRPr="00C161ED">
        <w:rPr>
          <w:rFonts w:eastAsia="Cambria"/>
          <w:b/>
          <w:iCs/>
          <w:u w:val="single"/>
        </w:rPr>
        <w:t xml:space="preserve"> </w:t>
      </w:r>
      <w:r w:rsidRPr="00C161ED">
        <w:rPr>
          <w:rFonts w:eastAsia="Cambria"/>
          <w:b/>
          <w:iCs/>
          <w:highlight w:val="yellow"/>
          <w:u w:val="single"/>
        </w:rPr>
        <w:t>to consider why</w:t>
      </w:r>
      <w:r w:rsidRPr="00C161ED">
        <w:rPr>
          <w:rFonts w:eastAsia="Cambria"/>
          <w:b/>
          <w:iCs/>
          <w:u w:val="single"/>
        </w:rPr>
        <w:t xml:space="preserve"> certain forms of </w:t>
      </w:r>
      <w:r w:rsidRPr="00C161ED">
        <w:rPr>
          <w:rFonts w:eastAsia="Cambria"/>
          <w:b/>
          <w:iCs/>
          <w:highlight w:val="yellow"/>
          <w:u w:val="single"/>
        </w:rPr>
        <w:t>subordination and segregation are acceptable</w:t>
      </w:r>
      <w:r w:rsidRPr="00C161ED">
        <w:rPr>
          <w:rFonts w:eastAsia="Cambria"/>
          <w:b/>
          <w:iCs/>
          <w:u w:val="single"/>
        </w:rPr>
        <w:t xml:space="preserve"> and other forms are not, and how what we consider to be unacceptable forms of subordination and acceptable methods to redress them change over time and across space</w:t>
      </w:r>
      <w:r w:rsidRPr="00C161ED">
        <w:rPr>
          <w:rFonts w:eastAsia="Cambria"/>
          <w:sz w:val="16"/>
        </w:rPr>
        <w:t xml:space="preserve">. </w:t>
      </w:r>
      <w:r w:rsidRPr="00C161ED">
        <w:rPr>
          <w:rFonts w:eastAsia="Cambria"/>
          <w:highlight w:val="yellow"/>
          <w:u w:val="single"/>
        </w:rPr>
        <w:t>If</w:t>
      </w:r>
      <w:r w:rsidRPr="00C161ED">
        <w:rPr>
          <w:rFonts w:eastAsia="Cambria"/>
          <w:u w:val="single"/>
        </w:rPr>
        <w:t xml:space="preserve"> </w:t>
      </w:r>
      <w:r w:rsidRPr="00C161ED">
        <w:rPr>
          <w:rFonts w:eastAsia="Cambria"/>
          <w:sz w:val="16"/>
        </w:rPr>
        <w:t xml:space="preserve">unpaid, but socially necessary, </w:t>
      </w:r>
      <w:r w:rsidRPr="00C161ED">
        <w:rPr>
          <w:rFonts w:eastAsia="Cambria"/>
          <w:highlight w:val="yellow"/>
          <w:u w:val="single"/>
        </w:rPr>
        <w:t>reproductive</w:t>
      </w:r>
      <w:r w:rsidRPr="00C161ED">
        <w:rPr>
          <w:rFonts w:eastAsia="Cambria"/>
          <w:u w:val="single"/>
        </w:rPr>
        <w:t xml:space="preserve"> </w:t>
      </w:r>
      <w:r w:rsidRPr="00C161ED">
        <w:rPr>
          <w:rFonts w:eastAsia="Cambria"/>
          <w:highlight w:val="yellow"/>
          <w:u w:val="single"/>
        </w:rPr>
        <w:t>work is considered to be</w:t>
      </w:r>
      <w:r w:rsidRPr="00C161ED">
        <w:rPr>
          <w:rFonts w:eastAsia="Cambria"/>
          <w:u w:val="single"/>
        </w:rPr>
        <w:t xml:space="preserve"> as </w:t>
      </w:r>
      <w:r w:rsidRPr="00C161ED">
        <w:rPr>
          <w:rFonts w:eastAsia="Cambria"/>
          <w:highlight w:val="yellow"/>
          <w:u w:val="single"/>
        </w:rPr>
        <w:t>valuable</w:t>
      </w:r>
      <w:r w:rsidRPr="00C161ED">
        <w:rPr>
          <w:rFonts w:eastAsia="Cambria"/>
          <w:u w:val="single"/>
        </w:rPr>
        <w:t xml:space="preserve"> as paid </w:t>
      </w:r>
      <w:proofErr w:type="spellStart"/>
      <w:r w:rsidRPr="00C161ED">
        <w:rPr>
          <w:rFonts w:eastAsia="Cambria"/>
          <w:u w:val="single"/>
        </w:rPr>
        <w:t>labour</w:t>
      </w:r>
      <w:proofErr w:type="spellEnd"/>
      <w:r w:rsidRPr="00C161ED">
        <w:rPr>
          <w:rFonts w:eastAsia="Cambria"/>
          <w:sz w:val="16"/>
        </w:rPr>
        <w:t xml:space="preserve"> to individual and social development</w:t>
      </w:r>
      <w:r w:rsidRPr="00C161ED">
        <w:rPr>
          <w:rFonts w:eastAsia="Cambria"/>
          <w:u w:val="single"/>
        </w:rPr>
        <w:t>, employers would not be able to design jobs based on the assumption that it is the worker’s private and individual responsibility to adapt their caring responsibilities to the temporal requirements of the job.</w:t>
      </w:r>
      <w:r w:rsidRPr="00C161ED">
        <w:rPr>
          <w:rFonts w:eastAsia="Cambria"/>
          <w:sz w:val="16"/>
        </w:rPr>
        <w:t xml:space="preserve"> Instead, </w:t>
      </w:r>
      <w:r w:rsidRPr="00C161ED">
        <w:rPr>
          <w:rFonts w:eastAsia="Cambria"/>
          <w:b/>
          <w:iCs/>
          <w:highlight w:val="yellow"/>
          <w:u w:val="single"/>
        </w:rPr>
        <w:t xml:space="preserve">working-time norms would be designed on the assumption that all workers engage in domestic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for others and women would no longer be expected to shoulder the economic burden of unpaid care work</w:t>
      </w:r>
      <w:r w:rsidRPr="00C161ED">
        <w:rPr>
          <w:rFonts w:eastAsia="Cambria"/>
          <w:sz w:val="16"/>
        </w:rPr>
        <w:t xml:space="preserve">. Similarly, </w:t>
      </w:r>
      <w:r w:rsidRPr="00C161ED">
        <w:rPr>
          <w:rFonts w:eastAsia="Cambria"/>
          <w:highlight w:val="yellow"/>
          <w:u w:val="single"/>
        </w:rPr>
        <w:t>if unpaid</w:t>
      </w:r>
      <w:r w:rsidRPr="00C161ED">
        <w:rPr>
          <w:rFonts w:eastAsia="Cambria"/>
          <w:u w:val="single"/>
        </w:rPr>
        <w:t xml:space="preserve"> </w:t>
      </w:r>
      <w:r w:rsidRPr="00C161ED">
        <w:rPr>
          <w:rFonts w:eastAsia="Cambria"/>
          <w:highlight w:val="yellow"/>
          <w:u w:val="single"/>
        </w:rPr>
        <w:t>care work is</w:t>
      </w:r>
      <w:r w:rsidRPr="00C161ED">
        <w:rPr>
          <w:rFonts w:eastAsia="Cambria"/>
          <w:u w:val="single"/>
        </w:rPr>
        <w:t xml:space="preserve"> considered to be </w:t>
      </w:r>
      <w:r w:rsidRPr="00C161ED">
        <w:rPr>
          <w:rFonts w:eastAsia="Cambria"/>
          <w:highlight w:val="yellow"/>
          <w:u w:val="single"/>
        </w:rPr>
        <w:t>as valuable as paid work</w:t>
      </w:r>
      <w:r w:rsidRPr="00C161ED">
        <w:rPr>
          <w:rFonts w:eastAsia="Cambria"/>
          <w:u w:val="single"/>
        </w:rPr>
        <w:t xml:space="preserve">, benefits provided to workers on maternity and parental leave </w:t>
      </w:r>
      <w:r w:rsidRPr="00C161ED">
        <w:rPr>
          <w:rFonts w:eastAsia="Cambria"/>
          <w:sz w:val="16"/>
        </w:rPr>
        <w:t xml:space="preserve">would no longer be just a proportion of the worker’s wage </w:t>
      </w:r>
      <w:r w:rsidRPr="00C161ED">
        <w:rPr>
          <w:rFonts w:eastAsia="Cambria"/>
          <w:u w:val="single"/>
        </w:rPr>
        <w:t>but equivalent</w:t>
      </w:r>
      <w:r w:rsidRPr="00C161ED">
        <w:rPr>
          <w:rFonts w:eastAsia="Cambria"/>
          <w:sz w:val="16"/>
        </w:rPr>
        <w:t xml:space="preserve"> to it. </w:t>
      </w:r>
      <w:r w:rsidRPr="00C161ED">
        <w:rPr>
          <w:rFonts w:eastAsia="Cambria"/>
          <w:highlight w:val="yellow"/>
          <w:u w:val="single"/>
        </w:rPr>
        <w:t>Migrant domestic workers</w:t>
      </w:r>
      <w:r w:rsidRPr="00C161ED">
        <w:rPr>
          <w:rFonts w:eastAsia="Cambria"/>
          <w:u w:val="single"/>
        </w:rPr>
        <w:t xml:space="preserve"> </w:t>
      </w:r>
      <w:r w:rsidRPr="00C161ED">
        <w:rPr>
          <w:rFonts w:eastAsia="Cambria"/>
          <w:highlight w:val="yellow"/>
          <w:u w:val="single"/>
        </w:rPr>
        <w:t>would</w:t>
      </w:r>
      <w:r w:rsidRPr="00C161ED">
        <w:rPr>
          <w:rFonts w:eastAsia="Cambria"/>
          <w:u w:val="single"/>
        </w:rPr>
        <w:t xml:space="preserve"> also </w:t>
      </w:r>
      <w:r w:rsidRPr="00C161ED">
        <w:rPr>
          <w:rFonts w:eastAsia="Cambria"/>
          <w:highlight w:val="yellow"/>
          <w:u w:val="single"/>
        </w:rPr>
        <w:t xml:space="preserve">be entitled to </w:t>
      </w:r>
      <w:r w:rsidRPr="00C161ED">
        <w:rPr>
          <w:rFonts w:eastAsia="Cambria"/>
          <w:u w:val="single"/>
        </w:rPr>
        <w:t xml:space="preserve">the </w:t>
      </w:r>
      <w:proofErr w:type="spellStart"/>
      <w:r w:rsidRPr="00C161ED">
        <w:rPr>
          <w:rFonts w:eastAsia="Cambria"/>
          <w:highlight w:val="yellow"/>
          <w:u w:val="single"/>
        </w:rPr>
        <w:t>labour</w:t>
      </w:r>
      <w:proofErr w:type="spellEnd"/>
      <w:r w:rsidRPr="00C161ED">
        <w:rPr>
          <w:rFonts w:eastAsia="Cambria"/>
          <w:highlight w:val="yellow"/>
          <w:u w:val="single"/>
        </w:rPr>
        <w:t xml:space="preserve"> protection</w:t>
      </w:r>
      <w:r w:rsidRPr="00C161ED">
        <w:rPr>
          <w:rFonts w:eastAsia="Cambria"/>
          <w:u w:val="single"/>
        </w:rPr>
        <w:t xml:space="preserve"> to which other paid workers are entitled</w:t>
      </w:r>
      <w:r w:rsidRPr="00C161ED">
        <w:rPr>
          <w:rFonts w:eastAsia="Cambria"/>
          <w:sz w:val="16"/>
        </w:rPr>
        <w:t xml:space="preserve">. </w:t>
      </w:r>
      <w:r w:rsidRPr="00C161ED">
        <w:rPr>
          <w:rFonts w:eastAsia="Cambria"/>
          <w:u w:val="single"/>
        </w:rPr>
        <w:t>These reforms would be</w:t>
      </w:r>
      <w:r w:rsidRPr="00C161ED">
        <w:rPr>
          <w:rFonts w:eastAsia="Cambria"/>
          <w:sz w:val="16"/>
        </w:rPr>
        <w:t xml:space="preserve"> small </w:t>
      </w:r>
      <w:r w:rsidRPr="00C161ED">
        <w:rPr>
          <w:rFonts w:eastAsia="Cambria"/>
          <w:u w:val="single"/>
        </w:rPr>
        <w:t>steps towards a utopian vision</w:t>
      </w:r>
      <w:r w:rsidRPr="00C161ED">
        <w:rPr>
          <w:rFonts w:eastAsia="Cambria"/>
          <w:sz w:val="16"/>
        </w:rPr>
        <w:t xml:space="preserve"> </w:t>
      </w:r>
      <w:r w:rsidRPr="00C161ED">
        <w:rPr>
          <w:rFonts w:eastAsia="Cambria"/>
          <w:u w:val="single"/>
        </w:rPr>
        <w:t>in which</w:t>
      </w:r>
      <w:r w:rsidRPr="00C161ED">
        <w:rPr>
          <w:rFonts w:eastAsia="Cambria"/>
          <w:sz w:val="16"/>
        </w:rPr>
        <w:t xml:space="preserve"> the negotiation over </w:t>
      </w:r>
      <w:r w:rsidRPr="00C161ED">
        <w:rPr>
          <w:rFonts w:eastAsia="Cambria"/>
          <w:u w:val="single"/>
        </w:rPr>
        <w:t xml:space="preserve">the division of domestic </w:t>
      </w:r>
      <w:proofErr w:type="spellStart"/>
      <w:r w:rsidRPr="00C161ED">
        <w:rPr>
          <w:rFonts w:eastAsia="Cambria"/>
          <w:u w:val="single"/>
        </w:rPr>
        <w:t>labour</w:t>
      </w:r>
      <w:proofErr w:type="spellEnd"/>
      <w:r w:rsidRPr="00C161ED">
        <w:rPr>
          <w:rFonts w:eastAsia="Cambria"/>
          <w:u w:val="single"/>
        </w:rPr>
        <w:t xml:space="preserve"> moves from the individual to the collective level</w:t>
      </w:r>
      <w:r w:rsidRPr="00C161ED">
        <w:rPr>
          <w:rFonts w:eastAsia="Cambria"/>
          <w:sz w:val="16"/>
        </w:rPr>
        <w:t xml:space="preserve">. Here it bears pointing out that just because a vision is utopian does not mean that it is unrealistic. It is important to recall that the crowning achievement of </w:t>
      </w:r>
      <w:proofErr w:type="spellStart"/>
      <w:r w:rsidRPr="00C161ED">
        <w:rPr>
          <w:rFonts w:eastAsia="Cambria"/>
          <w:sz w:val="16"/>
        </w:rPr>
        <w:t>labour</w:t>
      </w:r>
      <w:proofErr w:type="spellEnd"/>
      <w:r w:rsidRPr="00C161ED">
        <w:rPr>
          <w:rFonts w:eastAsia="Cambria"/>
          <w:sz w:val="16"/>
        </w:rPr>
        <w:t xml:space="preserve"> law in developed economies after World War II was to transform individual conflicts over </w:t>
      </w:r>
      <w:proofErr w:type="spellStart"/>
      <w:r w:rsidRPr="00C161ED">
        <w:rPr>
          <w:rFonts w:eastAsia="Cambria"/>
          <w:sz w:val="16"/>
        </w:rPr>
        <w:t>labour</w:t>
      </w:r>
      <w:proofErr w:type="spellEnd"/>
      <w:r w:rsidRPr="00C161ED">
        <w:rPr>
          <w:rFonts w:eastAsia="Cambria"/>
          <w:sz w:val="16"/>
        </w:rPr>
        <w:t xml:space="preserve"> allocation and discipline into collective matters to be resolved through negotiations with workers’ democratic representatives. What was once reality looks utopian to us today.</w:t>
      </w:r>
    </w:p>
    <w:p w14:paraId="1B7DDEDC" w14:textId="77777777" w:rsidR="00C161ED" w:rsidRPr="00C161ED" w:rsidRDefault="00C161ED" w:rsidP="00C161ED">
      <w:pPr>
        <w:rPr>
          <w:rFonts w:eastAsia="Cambria"/>
        </w:rPr>
      </w:pPr>
    </w:p>
    <w:p w14:paraId="46DB5A17" w14:textId="77777777" w:rsidR="00C161ED" w:rsidRPr="00C161ED" w:rsidRDefault="00C161ED" w:rsidP="00C161ED">
      <w:pPr>
        <w:keepNext/>
        <w:keepLines/>
        <w:spacing w:before="40" w:after="0"/>
        <w:outlineLvl w:val="3"/>
        <w:rPr>
          <w:rFonts w:eastAsia="MS Gothic" w:cs="Times New Roman"/>
          <w:b/>
          <w:iCs/>
          <w:sz w:val="26"/>
        </w:rPr>
      </w:pPr>
      <w:r w:rsidRPr="00C161ED">
        <w:rPr>
          <w:rFonts w:eastAsia="MS Gothic" w:cs="Times New Roman"/>
          <w:b/>
          <w:iCs/>
          <w:sz w:val="26"/>
          <w:u w:val="single"/>
        </w:rPr>
        <w:t>Collective</w:t>
      </w:r>
      <w:r w:rsidRPr="00C161ED">
        <w:rPr>
          <w:rFonts w:eastAsia="MS Gothic" w:cs="Times New Roman"/>
          <w:b/>
          <w:iCs/>
          <w:sz w:val="26"/>
        </w:rPr>
        <w:t xml:space="preserve"> </w:t>
      </w:r>
      <w:r w:rsidRPr="00C161ED">
        <w:rPr>
          <w:rFonts w:eastAsia="MS Gothic" w:cs="Times New Roman"/>
          <w:b/>
          <w:iCs/>
          <w:sz w:val="26"/>
          <w:u w:val="single"/>
        </w:rPr>
        <w:t>Bargaining</w:t>
      </w:r>
      <w:r w:rsidRPr="00C161ED">
        <w:rPr>
          <w:rFonts w:eastAsia="MS Gothic" w:cs="Times New Roman"/>
          <w:b/>
          <w:iCs/>
          <w:sz w:val="26"/>
        </w:rPr>
        <w:t xml:space="preserve"> in the United States is </w:t>
      </w:r>
      <w:r w:rsidRPr="00C161ED">
        <w:rPr>
          <w:rFonts w:eastAsia="MS Gothic" w:cs="Times New Roman"/>
          <w:b/>
          <w:iCs/>
          <w:sz w:val="26"/>
          <w:u w:val="single"/>
        </w:rPr>
        <w:t>Constituted</w:t>
      </w:r>
      <w:r w:rsidRPr="00C161ED">
        <w:rPr>
          <w:rFonts w:eastAsia="MS Gothic" w:cs="Times New Roman"/>
          <w:b/>
          <w:iCs/>
          <w:sz w:val="26"/>
        </w:rPr>
        <w:t xml:space="preserve"> By a Patriarchal Understanding of </w:t>
      </w:r>
      <w:r w:rsidRPr="00C161ED">
        <w:rPr>
          <w:rFonts w:eastAsia="MS Gothic" w:cs="Times New Roman"/>
          <w:b/>
          <w:iCs/>
          <w:sz w:val="26"/>
          <w:u w:val="single"/>
        </w:rPr>
        <w:t>Power</w:t>
      </w:r>
      <w:r w:rsidRPr="00C161ED">
        <w:rPr>
          <w:rFonts w:eastAsia="MS Gothic" w:cs="Times New Roman"/>
          <w:b/>
          <w:iCs/>
          <w:sz w:val="26"/>
        </w:rPr>
        <w:t xml:space="preserve"> as “</w:t>
      </w:r>
      <w:r w:rsidRPr="00C161ED">
        <w:rPr>
          <w:rFonts w:eastAsia="MS Gothic" w:cs="Times New Roman"/>
          <w:b/>
          <w:iCs/>
          <w:sz w:val="26"/>
          <w:u w:val="single"/>
        </w:rPr>
        <w:t>Power-Over</w:t>
      </w:r>
      <w:r w:rsidRPr="00C161ED">
        <w:rPr>
          <w:rFonts w:eastAsia="MS Gothic" w:cs="Times New Roman"/>
          <w:b/>
          <w:iCs/>
          <w:sz w:val="26"/>
        </w:rPr>
        <w:t xml:space="preserve">,” and Thus Can </w:t>
      </w:r>
      <w:r w:rsidRPr="00C161ED">
        <w:rPr>
          <w:rFonts w:eastAsia="MS Gothic" w:cs="Times New Roman"/>
          <w:b/>
          <w:iCs/>
          <w:sz w:val="26"/>
          <w:u w:val="single"/>
        </w:rPr>
        <w:t>Only</w:t>
      </w:r>
      <w:r w:rsidRPr="00C161ED">
        <w:rPr>
          <w:rFonts w:eastAsia="MS Gothic" w:cs="Times New Roman"/>
          <w:b/>
          <w:iCs/>
          <w:sz w:val="26"/>
        </w:rPr>
        <w:t xml:space="preserve"> Understand “</w:t>
      </w:r>
      <w:r w:rsidRPr="00C161ED">
        <w:rPr>
          <w:rFonts w:eastAsia="MS Gothic" w:cs="Times New Roman"/>
          <w:b/>
          <w:iCs/>
          <w:sz w:val="26"/>
          <w:u w:val="single"/>
        </w:rPr>
        <w:t>Empowerment</w:t>
      </w:r>
      <w:r w:rsidRPr="00C161ED">
        <w:rPr>
          <w:rFonts w:eastAsia="MS Gothic" w:cs="Times New Roman"/>
          <w:b/>
          <w:iCs/>
          <w:sz w:val="26"/>
        </w:rPr>
        <w:t xml:space="preserve">” As The Product of an </w:t>
      </w:r>
      <w:r w:rsidRPr="00C161ED">
        <w:rPr>
          <w:rFonts w:eastAsia="MS Gothic" w:cs="Times New Roman"/>
          <w:b/>
          <w:iCs/>
          <w:sz w:val="26"/>
          <w:u w:val="single"/>
        </w:rPr>
        <w:t>Adversarial</w:t>
      </w:r>
      <w:r w:rsidRPr="00C161ED">
        <w:rPr>
          <w:rFonts w:eastAsia="MS Gothic" w:cs="Times New Roman"/>
          <w:b/>
          <w:iCs/>
          <w:sz w:val="26"/>
        </w:rPr>
        <w:t xml:space="preserve"> </w:t>
      </w:r>
      <w:r w:rsidRPr="00C161ED">
        <w:rPr>
          <w:rFonts w:eastAsia="MS Gothic" w:cs="Times New Roman"/>
          <w:b/>
          <w:iCs/>
          <w:sz w:val="26"/>
          <w:u w:val="single"/>
        </w:rPr>
        <w:t>Zero-sum</w:t>
      </w:r>
      <w:r w:rsidRPr="00C161ED">
        <w:rPr>
          <w:rFonts w:eastAsia="MS Gothic" w:cs="Times New Roman"/>
          <w:b/>
          <w:iCs/>
          <w:sz w:val="26"/>
        </w:rPr>
        <w:t xml:space="preserve"> </w:t>
      </w:r>
      <w:r w:rsidRPr="00C161ED">
        <w:rPr>
          <w:rFonts w:eastAsia="MS Gothic" w:cs="Times New Roman"/>
          <w:b/>
          <w:iCs/>
          <w:sz w:val="26"/>
          <w:u w:val="single"/>
        </w:rPr>
        <w:t>War</w:t>
      </w:r>
      <w:r w:rsidRPr="00C161ED">
        <w:rPr>
          <w:rFonts w:eastAsia="MS Gothic" w:cs="Times New Roman"/>
          <w:b/>
          <w:iCs/>
          <w:sz w:val="26"/>
        </w:rPr>
        <w:t xml:space="preserve"> </w:t>
      </w:r>
      <w:r w:rsidRPr="00C161ED">
        <w:rPr>
          <w:rFonts w:eastAsia="MS Gothic" w:cs="Times New Roman"/>
          <w:iCs/>
          <w:sz w:val="26"/>
        </w:rPr>
        <w:t xml:space="preserve">against an </w:t>
      </w:r>
      <w:r w:rsidRPr="00C161ED">
        <w:rPr>
          <w:rFonts w:eastAsia="MS Gothic" w:cs="Times New Roman"/>
          <w:iCs/>
          <w:sz w:val="26"/>
          <w:u w:val="single"/>
        </w:rPr>
        <w:t>opponent</w:t>
      </w:r>
      <w:r w:rsidRPr="00C161ED">
        <w:rPr>
          <w:rFonts w:eastAsia="MS Gothic" w:cs="Times New Roman"/>
          <w:iCs/>
          <w:sz w:val="26"/>
        </w:rPr>
        <w:t xml:space="preserve"> with </w:t>
      </w:r>
      <w:r w:rsidRPr="00C161ED">
        <w:rPr>
          <w:rFonts w:eastAsia="MS Gothic" w:cs="Times New Roman"/>
          <w:iCs/>
          <w:sz w:val="26"/>
          <w:u w:val="single"/>
        </w:rPr>
        <w:t>contrary</w:t>
      </w:r>
      <w:r w:rsidRPr="00C161ED">
        <w:rPr>
          <w:rFonts w:eastAsia="MS Gothic" w:cs="Times New Roman"/>
          <w:iCs/>
          <w:sz w:val="26"/>
        </w:rPr>
        <w:t xml:space="preserve"> </w:t>
      </w:r>
      <w:r w:rsidRPr="00C161ED">
        <w:rPr>
          <w:rFonts w:eastAsia="MS Gothic" w:cs="Times New Roman"/>
          <w:iCs/>
          <w:sz w:val="26"/>
          <w:u w:val="single"/>
        </w:rPr>
        <w:t>interests</w:t>
      </w:r>
      <w:r w:rsidRPr="00C161ED">
        <w:rPr>
          <w:rFonts w:eastAsia="MS Gothic" w:cs="Times New Roman"/>
          <w:iCs/>
          <w:sz w:val="26"/>
        </w:rPr>
        <w:t>.</w:t>
      </w:r>
      <w:r w:rsidRPr="00C161ED">
        <w:rPr>
          <w:rFonts w:eastAsia="MS Gothic" w:cs="Times New Roman"/>
          <w:b/>
          <w:iCs/>
          <w:sz w:val="26"/>
        </w:rPr>
        <w:t xml:space="preserve"> That approach </w:t>
      </w:r>
      <w:r w:rsidRPr="00C161ED">
        <w:rPr>
          <w:rFonts w:eastAsia="MS Gothic" w:cs="Times New Roman"/>
          <w:b/>
          <w:i/>
          <w:iCs/>
          <w:sz w:val="26"/>
          <w:u w:val="single"/>
        </w:rPr>
        <w:t>necessarily</w:t>
      </w:r>
      <w:r w:rsidRPr="00C161ED">
        <w:rPr>
          <w:rFonts w:eastAsia="MS Gothic" w:cs="Times New Roman"/>
          <w:b/>
          <w:iCs/>
          <w:sz w:val="26"/>
        </w:rPr>
        <w:t xml:space="preserve"> reproduces </w:t>
      </w:r>
      <w:r w:rsidRPr="00C161ED">
        <w:rPr>
          <w:rFonts w:eastAsia="MS Gothic" w:cs="Times New Roman"/>
          <w:b/>
          <w:iCs/>
          <w:sz w:val="26"/>
          <w:u w:val="single"/>
        </w:rPr>
        <w:t>hierarchy</w:t>
      </w:r>
      <w:r w:rsidRPr="00C161ED">
        <w:rPr>
          <w:rFonts w:eastAsia="MS Gothic" w:cs="Times New Roman"/>
          <w:b/>
          <w:iCs/>
          <w:sz w:val="26"/>
        </w:rPr>
        <w:t xml:space="preserve"> at </w:t>
      </w:r>
      <w:r w:rsidRPr="00C161ED">
        <w:rPr>
          <w:rFonts w:eastAsia="MS Gothic" w:cs="Times New Roman"/>
          <w:b/>
          <w:iCs/>
          <w:sz w:val="26"/>
          <w:u w:val="single"/>
        </w:rPr>
        <w:t>every</w:t>
      </w:r>
      <w:r w:rsidRPr="00C161ED">
        <w:rPr>
          <w:rFonts w:eastAsia="MS Gothic" w:cs="Times New Roman"/>
          <w:b/>
          <w:iCs/>
          <w:sz w:val="26"/>
        </w:rPr>
        <w:t xml:space="preserve"> scale</w:t>
      </w:r>
      <w:r w:rsidRPr="00C161ED">
        <w:rPr>
          <w:rFonts w:eastAsia="MS Gothic" w:cs="Times New Roman"/>
          <w:iCs/>
          <w:sz w:val="26"/>
        </w:rPr>
        <w:t xml:space="preserve">---It locks in elite </w:t>
      </w:r>
      <w:r w:rsidRPr="00C161ED">
        <w:rPr>
          <w:rFonts w:eastAsia="MS Gothic" w:cs="Times New Roman"/>
          <w:iCs/>
          <w:sz w:val="26"/>
          <w:u w:val="single"/>
        </w:rPr>
        <w:t>capture</w:t>
      </w:r>
      <w:r w:rsidRPr="00C161ED">
        <w:rPr>
          <w:rFonts w:eastAsia="MS Gothic" w:cs="Times New Roman"/>
          <w:iCs/>
          <w:sz w:val="26"/>
        </w:rPr>
        <w:t xml:space="preserve">, reproduces violent </w:t>
      </w:r>
      <w:r w:rsidRPr="00C161ED">
        <w:rPr>
          <w:rFonts w:eastAsia="MS Gothic" w:cs="Times New Roman"/>
          <w:iCs/>
          <w:sz w:val="26"/>
          <w:u w:val="single"/>
        </w:rPr>
        <w:t>subordination</w:t>
      </w:r>
      <w:r w:rsidRPr="00C161ED">
        <w:rPr>
          <w:rFonts w:eastAsia="MS Gothic" w:cs="Times New Roman"/>
          <w:iCs/>
          <w:sz w:val="26"/>
        </w:rPr>
        <w:t xml:space="preserve">, and fractures </w:t>
      </w:r>
      <w:r w:rsidRPr="00C161ED">
        <w:rPr>
          <w:rFonts w:eastAsia="MS Gothic" w:cs="Times New Roman"/>
          <w:iCs/>
          <w:sz w:val="26"/>
          <w:u w:val="single"/>
        </w:rPr>
        <w:t>resistance</w:t>
      </w:r>
      <w:r w:rsidRPr="00C161ED">
        <w:rPr>
          <w:rFonts w:eastAsia="MS Gothic" w:cs="Times New Roman"/>
          <w:iCs/>
          <w:sz w:val="26"/>
        </w:rPr>
        <w:t>---</w:t>
      </w:r>
      <w:r w:rsidRPr="00C161ED">
        <w:rPr>
          <w:rFonts w:eastAsia="MS Gothic" w:cs="Times New Roman"/>
          <w:b/>
          <w:iCs/>
          <w:sz w:val="26"/>
        </w:rPr>
        <w:t xml:space="preserve">and relies on </w:t>
      </w:r>
      <w:r w:rsidRPr="00C161ED">
        <w:rPr>
          <w:rFonts w:eastAsia="MS Gothic" w:cs="Times New Roman"/>
          <w:b/>
          <w:iCs/>
          <w:sz w:val="26"/>
          <w:u w:val="single"/>
        </w:rPr>
        <w:t>procedurally</w:t>
      </w:r>
      <w:r w:rsidRPr="00C161ED">
        <w:rPr>
          <w:rFonts w:eastAsia="MS Gothic" w:cs="Times New Roman"/>
          <w:b/>
          <w:iCs/>
          <w:sz w:val="26"/>
        </w:rPr>
        <w:t xml:space="preserve"> neutral </w:t>
      </w:r>
      <w:r w:rsidRPr="00C161ED">
        <w:rPr>
          <w:rFonts w:eastAsia="MS Gothic" w:cs="Times New Roman"/>
          <w:b/>
          <w:iCs/>
          <w:sz w:val="26"/>
          <w:u w:val="single"/>
        </w:rPr>
        <w:t>deliberation</w:t>
      </w:r>
      <w:r w:rsidRPr="00C161ED">
        <w:rPr>
          <w:rFonts w:eastAsia="MS Gothic" w:cs="Times New Roman"/>
          <w:b/>
          <w:iCs/>
          <w:sz w:val="26"/>
        </w:rPr>
        <w:t xml:space="preserve"> to maintain its </w:t>
      </w:r>
      <w:r w:rsidRPr="00C161ED">
        <w:rPr>
          <w:rFonts w:eastAsia="MS Gothic" w:cs="Times New Roman"/>
          <w:b/>
          <w:iCs/>
          <w:sz w:val="26"/>
          <w:u w:val="single"/>
        </w:rPr>
        <w:t>hegemony</w:t>
      </w:r>
      <w:r w:rsidRPr="00C161ED">
        <w:rPr>
          <w:rFonts w:eastAsia="MS Gothic" w:cs="Times New Roman"/>
          <w:b/>
          <w:iCs/>
          <w:sz w:val="26"/>
        </w:rPr>
        <w:t xml:space="preserve"> by </w:t>
      </w:r>
      <w:r w:rsidRPr="00C161ED">
        <w:rPr>
          <w:rFonts w:eastAsia="MS Gothic" w:cs="Times New Roman"/>
          <w:b/>
          <w:iCs/>
          <w:sz w:val="26"/>
          <w:u w:val="single"/>
        </w:rPr>
        <w:t>excluding</w:t>
      </w:r>
      <w:r w:rsidRPr="00C161ED">
        <w:rPr>
          <w:rFonts w:eastAsia="MS Gothic" w:cs="Times New Roman"/>
          <w:b/>
          <w:iCs/>
          <w:sz w:val="26"/>
        </w:rPr>
        <w:t xml:space="preserve"> consideration of the </w:t>
      </w:r>
      <w:r w:rsidRPr="00C161ED">
        <w:rPr>
          <w:rFonts w:eastAsia="MS Gothic" w:cs="Times New Roman"/>
          <w:b/>
          <w:iCs/>
          <w:sz w:val="26"/>
          <w:u w:val="single"/>
        </w:rPr>
        <w:t>affective</w:t>
      </w:r>
      <w:r w:rsidRPr="00C161ED">
        <w:rPr>
          <w:rFonts w:eastAsia="MS Gothic" w:cs="Times New Roman"/>
          <w:b/>
          <w:iCs/>
          <w:sz w:val="26"/>
        </w:rPr>
        <w:t xml:space="preserve"> and the </w:t>
      </w:r>
      <w:r w:rsidRPr="00C161ED">
        <w:rPr>
          <w:rFonts w:eastAsia="MS Gothic" w:cs="Times New Roman"/>
          <w:b/>
          <w:iCs/>
          <w:sz w:val="26"/>
          <w:u w:val="single"/>
        </w:rPr>
        <w:t>private</w:t>
      </w:r>
      <w:r w:rsidRPr="00C161ED">
        <w:rPr>
          <w:rFonts w:eastAsia="MS Gothic" w:cs="Times New Roman"/>
          <w:b/>
          <w:iCs/>
          <w:sz w:val="26"/>
        </w:rPr>
        <w:t>.</w:t>
      </w:r>
    </w:p>
    <w:p w14:paraId="681BF8B9" w14:textId="77777777" w:rsidR="00C161ED" w:rsidRPr="00C161ED" w:rsidRDefault="00C161ED" w:rsidP="00C161ED">
      <w:pPr>
        <w:rPr>
          <w:rFonts w:eastAsia="Cambria"/>
        </w:rPr>
      </w:pPr>
      <w:r w:rsidRPr="00C161ED">
        <w:rPr>
          <w:rFonts w:eastAsia="Cambria"/>
          <w:b/>
          <w:bCs/>
          <w:sz w:val="26"/>
        </w:rPr>
        <w:t>Crain 92</w:t>
      </w:r>
      <w:r w:rsidRPr="00C161ED">
        <w:rPr>
          <w:rFonts w:eastAsia="Cambria"/>
        </w:rPr>
        <w:t xml:space="preserve"> – Wiley B. Rutledge Professor of Law at Washington University; Expert in Labor and Employment Law. </w:t>
      </w:r>
    </w:p>
    <w:p w14:paraId="1421BF48" w14:textId="77777777" w:rsidR="00C161ED" w:rsidRPr="00C161ED" w:rsidRDefault="00C161ED" w:rsidP="00C161ED">
      <w:pPr>
        <w:rPr>
          <w:rFonts w:eastAsia="Cambria"/>
        </w:rPr>
      </w:pPr>
      <w:r w:rsidRPr="00C161ED">
        <w:rPr>
          <w:rFonts w:eastAsia="Cambria"/>
        </w:rPr>
        <w:t xml:space="preserve">Marion Crain, also Vice Provost of WashU, “Images of Power in Labor Law: A Feminist Deconstruction,” </w:t>
      </w:r>
      <w:r w:rsidRPr="00C161ED">
        <w:rPr>
          <w:rFonts w:eastAsia="Cambria"/>
          <w:i/>
          <w:iCs/>
        </w:rPr>
        <w:t>Boston College Law Review</w:t>
      </w:r>
      <w:r w:rsidRPr="00C161ED">
        <w:rPr>
          <w:rFonts w:eastAsia="Cambria"/>
        </w:rPr>
        <w:t xml:space="preserve"> (May 1992), https://bclawreview.bc.edu/articles/1414/files/63c10d3a90f8e.pdf</w:t>
      </w:r>
    </w:p>
    <w:p w14:paraId="6DB3DA1C" w14:textId="77777777" w:rsidR="00C161ED" w:rsidRPr="00C161ED" w:rsidRDefault="00C161ED" w:rsidP="00C161ED">
      <w:pPr>
        <w:rPr>
          <w:rFonts w:eastAsia="Cambria"/>
          <w:u w:val="single"/>
        </w:rPr>
      </w:pPr>
      <w:r w:rsidRPr="00C161ED">
        <w:rPr>
          <w:rFonts w:eastAsia="Cambria"/>
          <w:u w:val="single"/>
        </w:rPr>
        <w:t xml:space="preserve">Political </w:t>
      </w:r>
      <w:r w:rsidRPr="00C161ED">
        <w:rPr>
          <w:rFonts w:eastAsia="Cambria"/>
          <w:highlight w:val="yellow"/>
          <w:u w:val="single"/>
        </w:rPr>
        <w:t>theorists</w:t>
      </w:r>
      <w:r w:rsidRPr="00C161ED">
        <w:rPr>
          <w:rFonts w:eastAsia="Cambria"/>
          <w:u w:val="single"/>
        </w:rPr>
        <w:t xml:space="preserve"> and sociologists, </w:t>
      </w:r>
      <w:r w:rsidRPr="00C161ED">
        <w:rPr>
          <w:rFonts w:eastAsia="Cambria"/>
          <w:b/>
          <w:iCs/>
          <w:highlight w:val="yellow"/>
          <w:u w:val="single"/>
        </w:rPr>
        <w:t>assuming</w:t>
      </w:r>
      <w:r w:rsidRPr="00C161ED">
        <w:rPr>
          <w:rFonts w:eastAsia="Cambria"/>
          <w:highlight w:val="yellow"/>
          <w:u w:val="single"/>
        </w:rPr>
        <w:t xml:space="preserve"> that conflict of interests and goals is </w:t>
      </w:r>
      <w:r w:rsidRPr="00C161ED">
        <w:rPr>
          <w:rFonts w:eastAsia="Cambria"/>
          <w:b/>
          <w:iCs/>
          <w:highlight w:val="yellow"/>
          <w:u w:val="single"/>
        </w:rPr>
        <w:t>inevitable</w:t>
      </w:r>
      <w:r w:rsidRPr="00C161ED">
        <w:rPr>
          <w:rFonts w:eastAsia="Cambria"/>
          <w:u w:val="single"/>
        </w:rPr>
        <w:t xml:space="preserve"> in a materialistic society possessing scarce resources, </w:t>
      </w:r>
      <w:r w:rsidRPr="00C161ED">
        <w:rPr>
          <w:rFonts w:eastAsia="Cambria"/>
          <w:highlight w:val="yellow"/>
          <w:u w:val="single"/>
        </w:rPr>
        <w:t xml:space="preserve">have </w:t>
      </w:r>
      <w:r w:rsidRPr="00C161ED">
        <w:rPr>
          <w:rFonts w:eastAsia="Cambria"/>
          <w:b/>
          <w:iCs/>
          <w:highlight w:val="yellow"/>
          <w:u w:val="single"/>
        </w:rPr>
        <w:t>equated power</w:t>
      </w:r>
      <w:r w:rsidRPr="00C161ED">
        <w:rPr>
          <w:rFonts w:eastAsia="Cambria"/>
          <w:highlight w:val="yellow"/>
          <w:u w:val="single"/>
        </w:rPr>
        <w:t xml:space="preserve"> with</w:t>
      </w:r>
      <w:r w:rsidRPr="00C161ED">
        <w:rPr>
          <w:rFonts w:eastAsia="Cambria"/>
          <w:u w:val="single"/>
        </w:rPr>
        <w:t xml:space="preserve"> </w:t>
      </w:r>
      <w:r w:rsidRPr="00C161ED">
        <w:rPr>
          <w:rFonts w:eastAsia="Cambria"/>
          <w:b/>
          <w:iCs/>
          <w:u w:val="single"/>
        </w:rPr>
        <w:t>domination</w:t>
      </w:r>
      <w:r w:rsidRPr="00C161ED">
        <w:rPr>
          <w:rFonts w:eastAsia="Cambria"/>
          <w:u w:val="single"/>
        </w:rPr>
        <w:t xml:space="preserve">, control and </w:t>
      </w:r>
      <w:r w:rsidRPr="00C161ED">
        <w:rPr>
          <w:rFonts w:eastAsia="Cambria"/>
          <w:b/>
          <w:iCs/>
          <w:highlight w:val="yellow"/>
          <w:u w:val="single"/>
        </w:rPr>
        <w:t>coercion</w:t>
      </w:r>
      <w:r w:rsidRPr="00C161ED">
        <w:rPr>
          <w:rFonts w:eastAsia="Cambria"/>
          <w:sz w:val="16"/>
        </w:rPr>
        <w:t xml:space="preserve">." Often </w:t>
      </w:r>
      <w:r w:rsidRPr="00C161ED">
        <w:rPr>
          <w:rFonts w:eastAsia="Cambria"/>
          <w:u w:val="single"/>
        </w:rPr>
        <w:t xml:space="preserve">conceptualized as </w:t>
      </w:r>
      <w:r w:rsidRPr="00C161ED">
        <w:rPr>
          <w:rFonts w:eastAsia="Cambria"/>
          <w:b/>
          <w:iCs/>
          <w:u w:val="single"/>
        </w:rPr>
        <w:t xml:space="preserve">"power </w:t>
      </w:r>
      <w:r w:rsidRPr="00C161ED">
        <w:rPr>
          <w:rFonts w:eastAsia="Cambria"/>
          <w:b/>
          <w:iCs/>
          <w:highlight w:val="yellow"/>
          <w:u w:val="single"/>
        </w:rPr>
        <w:t>over" others</w:t>
      </w:r>
      <w:r w:rsidRPr="00C161ED">
        <w:rPr>
          <w:rFonts w:eastAsia="Cambria"/>
          <w:u w:val="single"/>
        </w:rPr>
        <w:t xml:space="preserve"> because of its relative nature, such power usually is dispersed through and </w:t>
      </w:r>
      <w:r w:rsidRPr="00C161ED">
        <w:rPr>
          <w:rFonts w:eastAsia="Cambria"/>
          <w:b/>
          <w:iCs/>
          <w:highlight w:val="yellow"/>
          <w:u w:val="single"/>
        </w:rPr>
        <w:t>exercised within</w:t>
      </w:r>
      <w:r w:rsidRPr="00C161ED">
        <w:rPr>
          <w:rFonts w:eastAsia="Cambria"/>
          <w:highlight w:val="yellow"/>
          <w:u w:val="single"/>
        </w:rPr>
        <w:t xml:space="preserve"> a </w:t>
      </w:r>
      <w:r w:rsidRPr="00C161ED">
        <w:rPr>
          <w:rFonts w:eastAsia="Cambria"/>
          <w:b/>
          <w:iCs/>
          <w:highlight w:val="yellow"/>
          <w:u w:val="single"/>
        </w:rPr>
        <w:t>hierarchical, competitive system</w:t>
      </w:r>
      <w:r w:rsidRPr="00C161ED">
        <w:rPr>
          <w:rFonts w:eastAsia="Cambria"/>
          <w:sz w:val="16"/>
        </w:rPr>
        <w:t xml:space="preserve">.34 </w:t>
      </w:r>
      <w:r w:rsidRPr="00C161ED">
        <w:rPr>
          <w:rFonts w:eastAsia="Cambria"/>
          <w:highlight w:val="yellow"/>
          <w:u w:val="single"/>
        </w:rPr>
        <w:t xml:space="preserve">The </w:t>
      </w:r>
      <w:r w:rsidRPr="00C161ED">
        <w:rPr>
          <w:rFonts w:eastAsia="Cambria"/>
          <w:b/>
          <w:iCs/>
          <w:highlight w:val="yellow"/>
          <w:u w:val="single"/>
        </w:rPr>
        <w:t>key</w:t>
      </w:r>
      <w:r w:rsidRPr="00C161ED">
        <w:rPr>
          <w:rFonts w:eastAsia="Cambria"/>
          <w:highlight w:val="yellow"/>
          <w:u w:val="single"/>
        </w:rPr>
        <w:t xml:space="preserve"> to power</w:t>
      </w:r>
      <w:r w:rsidRPr="00C161ED">
        <w:rPr>
          <w:rFonts w:eastAsia="Cambria"/>
          <w:u w:val="single"/>
        </w:rPr>
        <w:t xml:space="preserve"> in a materialistic society </w:t>
      </w:r>
      <w:r w:rsidRPr="00C161ED">
        <w:rPr>
          <w:rFonts w:eastAsia="Cambria"/>
          <w:highlight w:val="yellow"/>
          <w:u w:val="single"/>
        </w:rPr>
        <w:t>is</w:t>
      </w:r>
      <w:r w:rsidRPr="00C161ED">
        <w:rPr>
          <w:rFonts w:eastAsia="Cambria"/>
          <w:u w:val="single"/>
        </w:rPr>
        <w:t xml:space="preserve"> the possession of or access to </w:t>
      </w:r>
      <w:r w:rsidRPr="00C161ED">
        <w:rPr>
          <w:rFonts w:eastAsia="Cambria"/>
          <w:b/>
          <w:iCs/>
          <w:highlight w:val="yellow"/>
          <w:u w:val="single"/>
        </w:rPr>
        <w:t>scarce resources</w:t>
      </w:r>
      <w:r w:rsidRPr="00C161ED">
        <w:rPr>
          <w:rFonts w:eastAsia="Cambria"/>
          <w:u w:val="single"/>
        </w:rPr>
        <w:t>. 35 Ultimately, because power brings increased access to resources, power itself becomes a scarce resource, 36.</w:t>
      </w:r>
    </w:p>
    <w:p w14:paraId="27C363C7" w14:textId="77777777" w:rsidR="00C161ED" w:rsidRPr="00C161ED" w:rsidRDefault="00C161ED" w:rsidP="00C161ED">
      <w:pPr>
        <w:rPr>
          <w:rFonts w:eastAsia="Cambria"/>
          <w:u w:val="single"/>
        </w:rPr>
      </w:pPr>
      <w:r w:rsidRPr="00C161ED">
        <w:rPr>
          <w:rFonts w:eastAsia="Cambria"/>
          <w:b/>
          <w:iCs/>
          <w:highlight w:val="yellow"/>
          <w:u w:val="single"/>
        </w:rPr>
        <w:t>Feminist theory posits</w:t>
      </w:r>
      <w:r w:rsidRPr="00C161ED">
        <w:rPr>
          <w:rFonts w:eastAsia="Cambria"/>
          <w:highlight w:val="yellow"/>
          <w:u w:val="single"/>
        </w:rPr>
        <w:t xml:space="preserve"> that an </w:t>
      </w:r>
      <w:r w:rsidRPr="00C161ED">
        <w:rPr>
          <w:rFonts w:eastAsia="Cambria"/>
          <w:b/>
          <w:iCs/>
          <w:highlight w:val="yellow"/>
          <w:u w:val="single"/>
        </w:rPr>
        <w:t>understanding</w:t>
      </w:r>
      <w:r w:rsidRPr="00C161ED">
        <w:rPr>
          <w:rFonts w:eastAsia="Cambria"/>
          <w:highlight w:val="yellow"/>
          <w:u w:val="single"/>
        </w:rPr>
        <w:t xml:space="preserve"> of power as</w:t>
      </w:r>
      <w:r w:rsidRPr="00C161ED">
        <w:rPr>
          <w:rFonts w:eastAsia="Cambria"/>
          <w:u w:val="single"/>
        </w:rPr>
        <w:t xml:space="preserve"> domination, control and </w:t>
      </w:r>
      <w:r w:rsidRPr="00C161ED">
        <w:rPr>
          <w:rFonts w:eastAsia="Cambria"/>
          <w:highlight w:val="yellow"/>
          <w:u w:val="single"/>
        </w:rPr>
        <w:t xml:space="preserve">coercion </w:t>
      </w:r>
      <w:r w:rsidRPr="00C161ED">
        <w:rPr>
          <w:rFonts w:eastAsia="Cambria"/>
          <w:b/>
          <w:iCs/>
          <w:highlight w:val="yellow"/>
          <w:u w:val="single"/>
        </w:rPr>
        <w:t>is patriarchal</w:t>
      </w:r>
      <w:r w:rsidRPr="00C161ED">
        <w:rPr>
          <w:rFonts w:eastAsia="Cambria"/>
          <w:u w:val="single"/>
        </w:rPr>
        <w:t xml:space="preserve"> because it is </w:t>
      </w:r>
      <w:r w:rsidRPr="00C161ED">
        <w:rPr>
          <w:rFonts w:eastAsia="Cambria"/>
          <w:b/>
          <w:iCs/>
          <w:u w:val="single"/>
        </w:rPr>
        <w:t>materially based</w:t>
      </w:r>
      <w:r w:rsidRPr="00C161ED">
        <w:rPr>
          <w:rFonts w:eastAsia="Cambria"/>
          <w:u w:val="single"/>
        </w:rPr>
        <w:t xml:space="preserve"> and is </w:t>
      </w:r>
      <w:r w:rsidRPr="00C161ED">
        <w:rPr>
          <w:rFonts w:eastAsia="Cambria"/>
          <w:b/>
          <w:iCs/>
          <w:u w:val="single"/>
        </w:rPr>
        <w:t>exercised within a hierarchical paradigm</w:t>
      </w:r>
      <w:r w:rsidRPr="00C161ED">
        <w:rPr>
          <w:rFonts w:eastAsia="Cambria"/>
          <w:u w:val="single"/>
        </w:rPr>
        <w:t xml:space="preserve"> in which </w:t>
      </w:r>
      <w:r w:rsidRPr="00C161ED">
        <w:rPr>
          <w:rFonts w:eastAsia="Cambria"/>
          <w:b/>
          <w:iCs/>
          <w:highlight w:val="yellow"/>
          <w:u w:val="single"/>
        </w:rPr>
        <w:t>one</w:t>
      </w:r>
      <w:r w:rsidRPr="00C161ED">
        <w:rPr>
          <w:rFonts w:eastAsia="Cambria"/>
          <w:u w:val="single"/>
        </w:rPr>
        <w:t xml:space="preserve"> person or </w:t>
      </w:r>
      <w:r w:rsidRPr="00C161ED">
        <w:rPr>
          <w:rFonts w:eastAsia="Cambria"/>
          <w:highlight w:val="yellow"/>
          <w:u w:val="single"/>
        </w:rPr>
        <w:t xml:space="preserve">group </w:t>
      </w:r>
      <w:r w:rsidRPr="00C161ED">
        <w:rPr>
          <w:rFonts w:eastAsia="Cambria"/>
          <w:b/>
          <w:iCs/>
          <w:highlight w:val="yellow"/>
          <w:u w:val="single"/>
        </w:rPr>
        <w:t>dominates</w:t>
      </w:r>
      <w:r w:rsidRPr="00C161ED">
        <w:rPr>
          <w:rFonts w:eastAsia="Cambria"/>
          <w:highlight w:val="yellow"/>
          <w:u w:val="single"/>
        </w:rPr>
        <w:t xml:space="preserve"> and </w:t>
      </w:r>
      <w:r w:rsidRPr="00C161ED">
        <w:rPr>
          <w:rFonts w:eastAsia="Cambria"/>
          <w:b/>
          <w:iCs/>
          <w:highlight w:val="yellow"/>
          <w:u w:val="single"/>
        </w:rPr>
        <w:t>another submits</w:t>
      </w:r>
      <w:r w:rsidRPr="00C161ED">
        <w:rPr>
          <w:rFonts w:eastAsia="Cambria"/>
          <w:sz w:val="16"/>
        </w:rPr>
        <w:t xml:space="preserve">. 37 </w:t>
      </w:r>
      <w:r w:rsidRPr="00C161ED">
        <w:rPr>
          <w:rFonts w:eastAsia="Cambria"/>
          <w:u w:val="single"/>
        </w:rPr>
        <w:t xml:space="preserve">This vision of power is </w:t>
      </w:r>
      <w:r w:rsidRPr="00C161ED">
        <w:rPr>
          <w:rFonts w:eastAsia="Cambria"/>
          <w:b/>
          <w:iCs/>
          <w:u w:val="single"/>
        </w:rPr>
        <w:t>predicated</w:t>
      </w:r>
      <w:r w:rsidRPr="00C161ED">
        <w:rPr>
          <w:rFonts w:eastAsia="Cambria"/>
          <w:u w:val="single"/>
        </w:rPr>
        <w:t xml:space="preserve"> on the following </w:t>
      </w:r>
      <w:r w:rsidRPr="00C161ED">
        <w:rPr>
          <w:rFonts w:eastAsia="Cambria"/>
          <w:b/>
          <w:iCs/>
          <w:u w:val="single"/>
        </w:rPr>
        <w:t>assumptions</w:t>
      </w:r>
      <w:r w:rsidRPr="00C161ED">
        <w:rPr>
          <w:rFonts w:eastAsia="Cambria"/>
          <w:u w:val="single"/>
        </w:rPr>
        <w:t xml:space="preserve">: that there exists a fixed quantity of resources that all desire equally, creating an </w:t>
      </w:r>
      <w:r w:rsidRPr="00C161ED">
        <w:rPr>
          <w:rFonts w:eastAsia="Cambria"/>
          <w:b/>
          <w:iCs/>
          <w:u w:val="single"/>
        </w:rPr>
        <w:t>inherent</w:t>
      </w:r>
      <w:r w:rsidRPr="00C161ED">
        <w:rPr>
          <w:rFonts w:eastAsia="Cambria"/>
          <w:u w:val="single"/>
        </w:rPr>
        <w:t xml:space="preserve"> conflict of interest which is exacerbated by existing </w:t>
      </w:r>
      <w:r w:rsidRPr="00C161ED">
        <w:rPr>
          <w:rFonts w:eastAsia="Cambria"/>
          <w:b/>
          <w:iCs/>
          <w:u w:val="single"/>
        </w:rPr>
        <w:t>power differentials</w:t>
      </w:r>
      <w:r w:rsidRPr="00C161ED">
        <w:rPr>
          <w:rFonts w:eastAsia="Cambria"/>
          <w:u w:val="single"/>
        </w:rPr>
        <w:t xml:space="preserve">; that resources are distributed according to a hierarchical power structure; that one's </w:t>
      </w:r>
      <w:r w:rsidRPr="00C161ED">
        <w:rPr>
          <w:rFonts w:eastAsia="Cambria"/>
          <w:b/>
          <w:iCs/>
          <w:u w:val="single"/>
        </w:rPr>
        <w:t>position</w:t>
      </w:r>
      <w:r w:rsidRPr="00C161ED">
        <w:rPr>
          <w:rFonts w:eastAsia="Cambria"/>
          <w:u w:val="single"/>
        </w:rPr>
        <w:t xml:space="preserve"> in the hierarchy is achieved through </w:t>
      </w:r>
      <w:r w:rsidRPr="00C161ED">
        <w:rPr>
          <w:rFonts w:eastAsia="Cambria"/>
          <w:b/>
          <w:iCs/>
          <w:u w:val="single"/>
        </w:rPr>
        <w:t>competition</w:t>
      </w:r>
      <w:r w:rsidRPr="00C161ED">
        <w:rPr>
          <w:rFonts w:eastAsia="Cambria"/>
          <w:u w:val="single"/>
        </w:rPr>
        <w:t xml:space="preserve"> characterized by overt conflict; that such competition takes the form of dominating those less powerful than oneself; and that the desire to dominate is </w:t>
      </w:r>
      <w:r w:rsidRPr="00C161ED">
        <w:rPr>
          <w:rFonts w:eastAsia="Cambria"/>
          <w:b/>
          <w:iCs/>
          <w:u w:val="single"/>
        </w:rPr>
        <w:t>natural, inevitable</w:t>
      </w:r>
      <w:r w:rsidRPr="00C161ED">
        <w:rPr>
          <w:rFonts w:eastAsia="Cambria"/>
          <w:u w:val="single"/>
        </w:rPr>
        <w:t xml:space="preserve">, and is sex itself. </w:t>
      </w:r>
      <w:r w:rsidRPr="00C161ED">
        <w:rPr>
          <w:rFonts w:eastAsia="Cambria"/>
          <w:sz w:val="16"/>
        </w:rPr>
        <w:t xml:space="preserve">38 </w:t>
      </w:r>
      <w:r w:rsidRPr="00C161ED">
        <w:rPr>
          <w:rFonts w:eastAsia="Cambria"/>
          <w:highlight w:val="yellow"/>
          <w:u w:val="single"/>
        </w:rPr>
        <w:t xml:space="preserve">The </w:t>
      </w:r>
      <w:r w:rsidRPr="00C161ED">
        <w:rPr>
          <w:rFonts w:eastAsia="Cambria"/>
          <w:b/>
          <w:iCs/>
          <w:highlight w:val="yellow"/>
          <w:u w:val="single"/>
        </w:rPr>
        <w:t>patriarchal definition</w:t>
      </w:r>
      <w:r w:rsidRPr="00C161ED">
        <w:rPr>
          <w:rFonts w:eastAsia="Cambria"/>
          <w:u w:val="single"/>
        </w:rPr>
        <w:t xml:space="preserve"> of power </w:t>
      </w:r>
      <w:r w:rsidRPr="00C161ED">
        <w:rPr>
          <w:rFonts w:eastAsia="Cambria"/>
          <w:highlight w:val="yellow"/>
          <w:u w:val="single"/>
        </w:rPr>
        <w:t xml:space="preserve">has </w:t>
      </w:r>
      <w:r w:rsidRPr="00C161ED">
        <w:rPr>
          <w:rFonts w:eastAsia="Cambria"/>
          <w:b/>
          <w:iCs/>
          <w:highlight w:val="yellow"/>
          <w:u w:val="single"/>
        </w:rPr>
        <w:t>shaped law generally</w:t>
      </w:r>
      <w:r w:rsidRPr="00C161ED">
        <w:rPr>
          <w:rFonts w:eastAsia="Cambria"/>
          <w:highlight w:val="yellow"/>
          <w:u w:val="single"/>
        </w:rPr>
        <w:t xml:space="preserve">, </w:t>
      </w:r>
      <w:r w:rsidRPr="00C161ED">
        <w:rPr>
          <w:rFonts w:eastAsia="Cambria"/>
          <w:b/>
          <w:iCs/>
          <w:highlight w:val="yellow"/>
          <w:u w:val="single"/>
        </w:rPr>
        <w:t>particularly</w:t>
      </w:r>
      <w:r w:rsidRPr="00C161ED">
        <w:rPr>
          <w:rFonts w:eastAsia="Cambria"/>
          <w:u w:val="single"/>
        </w:rPr>
        <w:t xml:space="preserve"> its </w:t>
      </w:r>
      <w:r w:rsidRPr="00C161ED">
        <w:rPr>
          <w:rFonts w:eastAsia="Cambria"/>
          <w:b/>
          <w:iCs/>
          <w:u w:val="single"/>
        </w:rPr>
        <w:t>adversarial character</w:t>
      </w:r>
      <w:r w:rsidRPr="00C161ED">
        <w:rPr>
          <w:rFonts w:eastAsia="Cambria"/>
          <w:u w:val="single"/>
        </w:rPr>
        <w:t>.</w:t>
      </w:r>
      <w:r w:rsidRPr="00C161ED">
        <w:rPr>
          <w:rFonts w:eastAsia="Cambria"/>
          <w:sz w:val="16"/>
        </w:rPr>
        <w:t xml:space="preserve"> 39 [Footnote 39] </w:t>
      </w:r>
      <w:r w:rsidRPr="00C161ED">
        <w:rPr>
          <w:rFonts w:eastAsia="Cambria"/>
          <w:b/>
          <w:iCs/>
          <w:highlight w:val="yellow"/>
          <w:u w:val="single"/>
        </w:rPr>
        <w:t>Labor law</w:t>
      </w:r>
      <w:r w:rsidRPr="00C161ED">
        <w:rPr>
          <w:rFonts w:eastAsia="Cambria"/>
          <w:u w:val="single"/>
        </w:rPr>
        <w:t xml:space="preserve"> provides a </w:t>
      </w:r>
      <w:r w:rsidRPr="00C161ED">
        <w:rPr>
          <w:rFonts w:eastAsia="Cambria"/>
          <w:b/>
          <w:iCs/>
          <w:u w:val="single"/>
        </w:rPr>
        <w:t>particularly</w:t>
      </w:r>
      <w:r w:rsidRPr="00C161ED">
        <w:rPr>
          <w:rFonts w:eastAsia="Cambria"/>
          <w:u w:val="single"/>
        </w:rPr>
        <w:t xml:space="preserve"> clear illustration of the adversarial nature of law.</w:t>
      </w:r>
      <w:r w:rsidRPr="00C161ED">
        <w:rPr>
          <w:rFonts w:eastAsia="Cambria"/>
          <w:sz w:val="16"/>
        </w:rPr>
        <w:t xml:space="preserve"> See infra notes 120-46 </w:t>
      </w:r>
      <w:r w:rsidRPr="00C161ED">
        <w:rPr>
          <w:rFonts w:eastAsia="Cambria"/>
          <w:highlight w:val="yellow"/>
          <w:u w:val="single"/>
        </w:rPr>
        <w:t>and</w:t>
      </w:r>
      <w:r w:rsidRPr="00C161ED">
        <w:rPr>
          <w:rFonts w:eastAsia="Cambria"/>
          <w:sz w:val="16"/>
        </w:rPr>
        <w:t xml:space="preserve"> accompanying text. [End FN 39] </w:t>
      </w:r>
      <w:r w:rsidRPr="00C161ED">
        <w:rPr>
          <w:rFonts w:eastAsia="Cambria"/>
          <w:u w:val="single"/>
        </w:rPr>
        <w:t xml:space="preserve">Patriarchal notions about power </w:t>
      </w:r>
      <w:r w:rsidRPr="00C161ED">
        <w:rPr>
          <w:rFonts w:eastAsia="Cambria"/>
          <w:b/>
          <w:iCs/>
          <w:highlight w:val="yellow"/>
          <w:u w:val="single"/>
        </w:rPr>
        <w:t>also</w:t>
      </w:r>
      <w:r w:rsidRPr="00C161ED">
        <w:rPr>
          <w:rFonts w:eastAsia="Cambria"/>
          <w:u w:val="single"/>
        </w:rPr>
        <w:t xml:space="preserve"> have been instrumental, however, in structuring systems of </w:t>
      </w:r>
      <w:r w:rsidRPr="00C161ED">
        <w:rPr>
          <w:rFonts w:eastAsia="Cambria"/>
          <w:b/>
          <w:iCs/>
          <w:u w:val="single"/>
        </w:rPr>
        <w:t>power allocation</w:t>
      </w:r>
      <w:r w:rsidRPr="00C161ED">
        <w:rPr>
          <w:rFonts w:eastAsia="Cambria"/>
          <w:u w:val="single"/>
        </w:rPr>
        <w:t xml:space="preserve"> and </w:t>
      </w:r>
      <w:r w:rsidRPr="00C161ED">
        <w:rPr>
          <w:rFonts w:eastAsia="Cambria"/>
          <w:b/>
          <w:iCs/>
          <w:u w:val="single"/>
        </w:rPr>
        <w:t>management</w:t>
      </w:r>
      <w:r w:rsidRPr="00C161ED">
        <w:rPr>
          <w:rFonts w:eastAsia="Cambria"/>
          <w:u w:val="single"/>
        </w:rPr>
        <w:t xml:space="preserve">, otherwise known as </w:t>
      </w:r>
      <w:r w:rsidRPr="00C161ED">
        <w:rPr>
          <w:rFonts w:eastAsia="Cambria"/>
          <w:b/>
          <w:iCs/>
          <w:highlight w:val="yellow"/>
          <w:u w:val="single"/>
        </w:rPr>
        <w:t>political theory</w:t>
      </w:r>
      <w:r w:rsidRPr="00C161ED">
        <w:rPr>
          <w:rFonts w:eastAsia="Cambria"/>
          <w:u w:val="single"/>
        </w:rPr>
        <w:t xml:space="preserve">. </w:t>
      </w:r>
      <w:r w:rsidRPr="00C161ED">
        <w:rPr>
          <w:rFonts w:eastAsia="Cambria"/>
          <w:b/>
          <w:iCs/>
          <w:u w:val="single"/>
        </w:rPr>
        <w:t>Because</w:t>
      </w:r>
      <w:r w:rsidRPr="00C161ED">
        <w:rPr>
          <w:rFonts w:eastAsia="Cambria"/>
          <w:u w:val="single"/>
        </w:rPr>
        <w:t xml:space="preserve"> an </w:t>
      </w:r>
      <w:r w:rsidRPr="00C161ED">
        <w:rPr>
          <w:rFonts w:eastAsia="Cambria"/>
          <w:b/>
          <w:iCs/>
          <w:highlight w:val="yellow"/>
          <w:u w:val="single"/>
        </w:rPr>
        <w:t>understanding</w:t>
      </w:r>
      <w:r w:rsidRPr="00C161ED">
        <w:rPr>
          <w:rFonts w:eastAsia="Cambria"/>
          <w:u w:val="single"/>
        </w:rPr>
        <w:t xml:space="preserve"> of </w:t>
      </w:r>
      <w:r w:rsidRPr="00C161ED">
        <w:rPr>
          <w:rFonts w:eastAsia="Cambria"/>
          <w:highlight w:val="yellow"/>
          <w:u w:val="single"/>
        </w:rPr>
        <w:t xml:space="preserve">the </w:t>
      </w:r>
      <w:r w:rsidRPr="00C161ED">
        <w:rPr>
          <w:rFonts w:eastAsia="Cambria"/>
          <w:b/>
          <w:iCs/>
          <w:highlight w:val="yellow"/>
          <w:u w:val="single"/>
        </w:rPr>
        <w:t>political model</w:t>
      </w:r>
      <w:r w:rsidRPr="00C161ED">
        <w:rPr>
          <w:rFonts w:eastAsia="Cambria"/>
          <w:b/>
          <w:iCs/>
          <w:u w:val="single"/>
        </w:rPr>
        <w:t xml:space="preserve"> for labor law</w:t>
      </w:r>
      <w:r w:rsidRPr="00C161ED">
        <w:rPr>
          <w:rFonts w:eastAsia="Cambria"/>
          <w:u w:val="single"/>
        </w:rPr>
        <w:t xml:space="preserve"> </w:t>
      </w:r>
      <w:r w:rsidRPr="00C161ED">
        <w:rPr>
          <w:rFonts w:eastAsia="Cambria"/>
          <w:highlight w:val="yellow"/>
          <w:u w:val="single"/>
        </w:rPr>
        <w:t xml:space="preserve">is </w:t>
      </w:r>
      <w:r w:rsidRPr="00C161ED">
        <w:rPr>
          <w:rFonts w:eastAsia="Cambria"/>
          <w:b/>
          <w:iCs/>
          <w:highlight w:val="yellow"/>
          <w:u w:val="single"/>
        </w:rPr>
        <w:t>essential</w:t>
      </w:r>
      <w:r w:rsidRPr="00C161ED">
        <w:rPr>
          <w:rFonts w:eastAsia="Cambria"/>
          <w:highlight w:val="yellow"/>
          <w:u w:val="single"/>
        </w:rPr>
        <w:t xml:space="preserve"> to</w:t>
      </w:r>
      <w:r w:rsidRPr="00C161ED">
        <w:rPr>
          <w:rFonts w:eastAsia="Cambria"/>
          <w:u w:val="single"/>
        </w:rPr>
        <w:t xml:space="preserve"> the </w:t>
      </w:r>
      <w:r w:rsidRPr="00C161ED">
        <w:rPr>
          <w:rFonts w:eastAsia="Cambria"/>
          <w:b/>
          <w:iCs/>
          <w:highlight w:val="yellow"/>
          <w:u w:val="single"/>
        </w:rPr>
        <w:t>illumination of the role of power</w:t>
      </w:r>
      <w:r w:rsidRPr="00C161ED">
        <w:rPr>
          <w:rFonts w:eastAsia="Cambria"/>
          <w:highlight w:val="yellow"/>
          <w:u w:val="single"/>
        </w:rPr>
        <w:t xml:space="preserve"> in </w:t>
      </w:r>
      <w:r w:rsidRPr="00C161ED">
        <w:rPr>
          <w:rFonts w:eastAsia="Cambria"/>
          <w:b/>
          <w:iCs/>
          <w:highlight w:val="yellow"/>
          <w:u w:val="single"/>
        </w:rPr>
        <w:t>framing</w:t>
      </w:r>
      <w:r w:rsidRPr="00C161ED">
        <w:rPr>
          <w:rFonts w:eastAsia="Cambria"/>
          <w:b/>
          <w:iCs/>
          <w:u w:val="single"/>
        </w:rPr>
        <w:t xml:space="preserve"> adversarial </w:t>
      </w:r>
      <w:r w:rsidRPr="00C161ED">
        <w:rPr>
          <w:rFonts w:eastAsia="Cambria"/>
          <w:b/>
          <w:iCs/>
          <w:highlight w:val="yellow"/>
          <w:u w:val="single"/>
        </w:rPr>
        <w:t>labor law</w:t>
      </w:r>
      <w:r w:rsidRPr="00C161ED">
        <w:rPr>
          <w:rFonts w:eastAsia="Cambria"/>
          <w:u w:val="single"/>
        </w:rPr>
        <w:t xml:space="preserve">, I address the </w:t>
      </w:r>
      <w:r w:rsidRPr="00C161ED">
        <w:rPr>
          <w:rFonts w:eastAsia="Cambria"/>
          <w:b/>
          <w:iCs/>
          <w:u w:val="single"/>
        </w:rPr>
        <w:t>political model</w:t>
      </w:r>
      <w:r w:rsidRPr="00C161ED">
        <w:rPr>
          <w:rFonts w:eastAsia="Cambria"/>
          <w:u w:val="single"/>
        </w:rPr>
        <w:t xml:space="preserve"> of labor law </w:t>
      </w:r>
      <w:r w:rsidRPr="00C161ED">
        <w:rPr>
          <w:rFonts w:eastAsia="Cambria"/>
          <w:b/>
          <w:iCs/>
          <w:u w:val="single"/>
        </w:rPr>
        <w:t>first</w:t>
      </w:r>
      <w:r w:rsidRPr="00C161ED">
        <w:rPr>
          <w:rFonts w:eastAsia="Cambria"/>
          <w:u w:val="single"/>
        </w:rPr>
        <w:t>.</w:t>
      </w:r>
    </w:p>
    <w:p w14:paraId="0DD789A9" w14:textId="77777777" w:rsidR="00C161ED" w:rsidRPr="00C161ED" w:rsidRDefault="00C161ED" w:rsidP="00C161ED">
      <w:pPr>
        <w:rPr>
          <w:rFonts w:eastAsia="Cambria"/>
          <w:sz w:val="16"/>
          <w:szCs w:val="16"/>
        </w:rPr>
      </w:pPr>
      <w:r w:rsidRPr="00C161ED">
        <w:rPr>
          <w:rFonts w:eastAsia="Cambria"/>
          <w:sz w:val="16"/>
          <w:szCs w:val="16"/>
        </w:rPr>
        <w:t>B. The Republican Model of Power Dispersion Labor law has been justified and legitimated through an analogy to the larger political democracy. The National Labor Relations Act functions as the constitution in this "mini-democracy," providing the organizational structure and ensuring basic individual rights for workers.° Under its auspices and the watchful eye of the National Labor Relations Board ("NLRB"), workers elect unions to represent them in the "legislative process" of collective bargaining." The labor agreement, once negotiated, becomes the industrial code applicable to the particular workplace. 42 Private arbitrators serve as the judiciary to resolve disputes arising under the labor agreement.43 In short, the NLRA was modeled after a republican system of government, with power dispersed through a representative democracy."</w:t>
      </w:r>
    </w:p>
    <w:p w14:paraId="20C8CCFF" w14:textId="77777777" w:rsidR="00C161ED" w:rsidRPr="00C161ED" w:rsidRDefault="00C161ED" w:rsidP="00C161ED">
      <w:pPr>
        <w:rPr>
          <w:rFonts w:eastAsia="Cambria"/>
          <w:sz w:val="16"/>
          <w:szCs w:val="16"/>
        </w:rPr>
      </w:pPr>
      <w:r w:rsidRPr="00C161ED">
        <w:rPr>
          <w:rFonts w:eastAsia="Cambria"/>
          <w:sz w:val="16"/>
          <w:szCs w:val="16"/>
        </w:rPr>
        <w:t xml:space="preserve">1. Republican Systems of Power Allocation in the Larger Political Context Republicanism, by which I mean the political theory of power dispersion and management on which our political structure is based, is currently undergoing a "revival" among legal scholars and political theorists.45 This revival has brought to light new insights </w:t>
      </w:r>
      <w:proofErr w:type="spellStart"/>
      <w:r w:rsidRPr="00C161ED">
        <w:rPr>
          <w:rFonts w:eastAsia="Cambria"/>
          <w:sz w:val="16"/>
          <w:szCs w:val="16"/>
        </w:rPr>
        <w:t>bout</w:t>
      </w:r>
      <w:proofErr w:type="spellEnd"/>
      <w:r w:rsidRPr="00C161ED">
        <w:rPr>
          <w:rFonts w:eastAsia="Cambria"/>
          <w:sz w:val="16"/>
          <w:szCs w:val="16"/>
        </w:rPr>
        <w:t xml:space="preserve"> the advantages and disadvantages of republicanism for oppressed groups within the citizenry. Republicanism is a philosophical doctrine concerning the distribution of power among the citizenry and in politics. This doctrine is associated with the work of Pocock and Shalhope.46 There exists no unitary conception of politics that can be described as republican.'" The underlying assumption of all republican theory, however, is that freedom can be best attained through participation in a community, wherein citizens place the public good above their individual interests. 48 By contrast, </w:t>
      </w:r>
      <w:r w:rsidRPr="00C161ED">
        <w:rPr>
          <w:rFonts w:eastAsia="Cambria"/>
          <w:b/>
          <w:iCs/>
          <w:u w:val="single"/>
        </w:rPr>
        <w:t>liberalism</w:t>
      </w:r>
      <w:r w:rsidRPr="00C161ED">
        <w:rPr>
          <w:rFonts w:eastAsia="Cambria"/>
          <w:u w:val="single"/>
        </w:rPr>
        <w:t xml:space="preserve"> seeks freedom through </w:t>
      </w:r>
      <w:r w:rsidRPr="00C161ED">
        <w:rPr>
          <w:rFonts w:eastAsia="Cambria"/>
          <w:b/>
          <w:iCs/>
          <w:u w:val="single"/>
        </w:rPr>
        <w:t>negative means</w:t>
      </w:r>
      <w:r w:rsidRPr="00C161ED">
        <w:rPr>
          <w:rFonts w:eastAsia="Cambria"/>
          <w:u w:val="single"/>
        </w:rPr>
        <w:t xml:space="preserve">, and assumes that </w:t>
      </w:r>
      <w:r w:rsidRPr="00C161ED">
        <w:rPr>
          <w:rFonts w:eastAsia="Cambria"/>
          <w:b/>
          <w:iCs/>
          <w:u w:val="single"/>
        </w:rPr>
        <w:t>true freedom</w:t>
      </w:r>
      <w:r w:rsidRPr="00C161ED">
        <w:rPr>
          <w:rFonts w:eastAsia="Cambria"/>
          <w:u w:val="single"/>
        </w:rPr>
        <w:t xml:space="preserve"> inheres only in autonomy, or the </w:t>
      </w:r>
      <w:r w:rsidRPr="00C161ED">
        <w:rPr>
          <w:rFonts w:eastAsia="Cambria"/>
          <w:b/>
          <w:iCs/>
          <w:u w:val="single"/>
        </w:rPr>
        <w:t>right to be let alone</w:t>
      </w:r>
      <w:r w:rsidRPr="00C161ED">
        <w:rPr>
          <w:rFonts w:eastAsia="Cambria"/>
          <w:sz w:val="16"/>
          <w:szCs w:val="16"/>
        </w:rPr>
        <w:t>.49</w:t>
      </w:r>
    </w:p>
    <w:p w14:paraId="526D19BE" w14:textId="77777777" w:rsidR="00C161ED" w:rsidRPr="00C161ED" w:rsidRDefault="00C161ED" w:rsidP="00C161ED">
      <w:pPr>
        <w:rPr>
          <w:rFonts w:eastAsia="Cambria"/>
          <w:sz w:val="16"/>
          <w:szCs w:val="16"/>
        </w:rPr>
      </w:pPr>
      <w:r w:rsidRPr="00C161ED">
        <w:rPr>
          <w:rFonts w:eastAsia="Cambria"/>
          <w:sz w:val="16"/>
          <w:szCs w:val="16"/>
        </w:rPr>
        <w:t xml:space="preserve">Scholars have identified two distinct forms of republicanism, classical republicanism and Madisonian republicanism. Classical republicanism focuses on the deliberative process of politics as the means of freedom for a participating citizenry. 5° </w:t>
      </w:r>
      <w:proofErr w:type="spellStart"/>
      <w:r w:rsidRPr="00C161ED">
        <w:rPr>
          <w:rFonts w:eastAsia="Cambria"/>
          <w:sz w:val="16"/>
          <w:szCs w:val="16"/>
        </w:rPr>
        <w:t>Decisionmaking</w:t>
      </w:r>
      <w:proofErr w:type="spellEnd"/>
      <w:r w:rsidRPr="00C161ED">
        <w:rPr>
          <w:rFonts w:eastAsia="Cambria"/>
          <w:sz w:val="16"/>
          <w:szCs w:val="16"/>
        </w:rPr>
        <w:t xml:space="preserve"> under classical republicanism occurs through a process of dialogue in politics conducted by citizens who participate as equals, in pursuit of a common good.5 ' "Civic virtue" is a "central organizing feature" of classical republicanism. 52 The assumption is that every citizen is virtuous, or has the potential to be so, and hence will strive toward realization of the common good. Indeed, participation in politics is assumed to be self-actualizing for the citizenry."</w:t>
      </w:r>
    </w:p>
    <w:p w14:paraId="3E817653" w14:textId="77777777" w:rsidR="00C161ED" w:rsidRPr="00C161ED" w:rsidRDefault="00C161ED" w:rsidP="00C161ED">
      <w:pPr>
        <w:rPr>
          <w:rFonts w:eastAsia="Cambria"/>
          <w:sz w:val="16"/>
          <w:szCs w:val="16"/>
        </w:rPr>
      </w:pPr>
      <w:r w:rsidRPr="00C161ED">
        <w:rPr>
          <w:rFonts w:eastAsia="Cambria"/>
          <w:sz w:val="16"/>
          <w:szCs w:val="16"/>
        </w:rPr>
        <w:t>Madisonian republicanism, by contrast, envisions participation through the deliberation of virtuous representatives elected by the people, but far enough removed from them to avoid the tyrannies of faction and corruption. 54 Madison eschewed direct citizen participation in the processes of government, believing that national representatives of the populace, "operating above the fray," would possess the virtue necessary to further an "objective" conception of the public good. 55 Representatives were made accountable to the polity through the imposition of political checks, including electoral supervision and other safeguards. 56 Republican revivalists have tended to focus on Madisonian republicanism rather than on classical republicanism. 57</w:t>
      </w:r>
    </w:p>
    <w:p w14:paraId="07A52200" w14:textId="77777777" w:rsidR="00C161ED" w:rsidRPr="00C161ED" w:rsidRDefault="00C161ED" w:rsidP="00C161ED">
      <w:pPr>
        <w:rPr>
          <w:rFonts w:eastAsia="Cambria"/>
          <w:sz w:val="16"/>
          <w:szCs w:val="16"/>
        </w:rPr>
      </w:pPr>
      <w:r w:rsidRPr="00C161ED">
        <w:rPr>
          <w:rFonts w:eastAsia="Cambria"/>
          <w:sz w:val="16"/>
          <w:szCs w:val="16"/>
        </w:rPr>
        <w:t>Cass Sunstein describes four attributes of republicanism that give it a "contemporary appeal." First, republicanism offers an opportunity for deliberation in government. Such deliberation would allow existing desires to be revised according to collective discussion, in light of alternative perspectives and additional information that may arise. Republicanism uses deliberation to arrive at a decision that will best serve the community in general, based on notions of civic virtue. 58 Second, republicanism requires political equality; that is, all individuals and groups must be afforded access to the political process.59 Third, republicanism seeks universality of norms, or agreement as a regulative ideal. Rather than suggesting that there exists a common understanding of a unitary public good, Sunstein argues that universality refers to a belief in the process of mediating differing views of the public good through dialogue." The final attribute is the significance of citizenship, specifically the right to participate in the political process, with the purpose of monitoring the behavior of representatives. Small, decentralized republican systems have been considered most likely to be true to the deliberative process.6 ' Although Sunstein's vision of the deliberative process is representative, and therefore Madisonian in nature, he advocates direct participation of the citizenry at the local leve1. 62</w:t>
      </w:r>
    </w:p>
    <w:p w14:paraId="6516174A" w14:textId="77777777" w:rsidR="00C161ED" w:rsidRPr="00C161ED" w:rsidRDefault="00C161ED" w:rsidP="00C161ED">
      <w:pPr>
        <w:rPr>
          <w:rFonts w:eastAsia="Cambria"/>
          <w:sz w:val="16"/>
          <w:szCs w:val="16"/>
        </w:rPr>
      </w:pPr>
      <w:r w:rsidRPr="00C161ED">
        <w:rPr>
          <w:rFonts w:eastAsia="Cambria"/>
          <w:sz w:val="16"/>
          <w:szCs w:val="16"/>
        </w:rPr>
        <w:t>Sunstein notes that</w:t>
      </w:r>
      <w:r w:rsidRPr="00C161ED">
        <w:rPr>
          <w:rFonts w:eastAsia="Cambria"/>
        </w:rPr>
        <w:t xml:space="preserve"> </w:t>
      </w:r>
      <w:r w:rsidRPr="00C161ED">
        <w:rPr>
          <w:rFonts w:eastAsia="Cambria"/>
          <w:highlight w:val="yellow"/>
          <w:u w:val="single"/>
        </w:rPr>
        <w:t xml:space="preserve">a </w:t>
      </w:r>
      <w:r w:rsidRPr="00C161ED">
        <w:rPr>
          <w:rFonts w:eastAsia="Cambria"/>
          <w:b/>
          <w:iCs/>
          <w:highlight w:val="yellow"/>
          <w:u w:val="single"/>
        </w:rPr>
        <w:t>serious shortcoming</w:t>
      </w:r>
      <w:r w:rsidRPr="00C161ED">
        <w:rPr>
          <w:rFonts w:eastAsia="Cambria"/>
          <w:highlight w:val="yellow"/>
          <w:u w:val="single"/>
        </w:rPr>
        <w:t xml:space="preserve"> of </w:t>
      </w:r>
      <w:r w:rsidRPr="00C161ED">
        <w:rPr>
          <w:rFonts w:eastAsia="Cambria"/>
          <w:b/>
          <w:iCs/>
          <w:highlight w:val="yellow"/>
          <w:u w:val="single"/>
        </w:rPr>
        <w:t>republicanism</w:t>
      </w:r>
      <w:r w:rsidRPr="00C161ED">
        <w:rPr>
          <w:rFonts w:eastAsia="Cambria"/>
          <w:highlight w:val="yellow"/>
          <w:u w:val="single"/>
        </w:rPr>
        <w:t xml:space="preserve"> is it</w:t>
      </w:r>
      <w:r w:rsidRPr="00C161ED">
        <w:rPr>
          <w:rFonts w:eastAsia="Cambria"/>
          <w:u w:val="single"/>
        </w:rPr>
        <w:t xml:space="preserve">s historical strategy of </w:t>
      </w:r>
      <w:r w:rsidRPr="00C161ED">
        <w:rPr>
          <w:rFonts w:eastAsia="Cambria"/>
          <w:b/>
          <w:iCs/>
          <w:highlight w:val="yellow"/>
          <w:u w:val="single"/>
        </w:rPr>
        <w:t>exclusion of the non-propertied</w:t>
      </w:r>
      <w:r w:rsidRPr="00C161ED">
        <w:rPr>
          <w:rFonts w:eastAsia="Cambria"/>
          <w:u w:val="single"/>
        </w:rPr>
        <w:t xml:space="preserve">—women, Blacks and other minorities; he notes that </w:t>
      </w:r>
      <w:r w:rsidRPr="00C161ED">
        <w:rPr>
          <w:rFonts w:eastAsia="Cambria"/>
          <w:highlight w:val="yellow"/>
          <w:u w:val="single"/>
        </w:rPr>
        <w:t xml:space="preserve">the </w:t>
      </w:r>
      <w:r w:rsidRPr="00C161ED">
        <w:rPr>
          <w:rFonts w:eastAsia="Cambria"/>
          <w:b/>
          <w:iCs/>
          <w:highlight w:val="yellow"/>
          <w:u w:val="single"/>
        </w:rPr>
        <w:t>common good</w:t>
      </w:r>
      <w:r w:rsidRPr="00C161ED">
        <w:rPr>
          <w:rFonts w:eastAsia="Cambria"/>
          <w:highlight w:val="yellow"/>
          <w:u w:val="single"/>
        </w:rPr>
        <w:t xml:space="preserve"> was </w:t>
      </w:r>
      <w:r w:rsidRPr="00C161ED">
        <w:rPr>
          <w:rFonts w:eastAsia="Cambria"/>
          <w:b/>
          <w:iCs/>
          <w:highlight w:val="yellow"/>
          <w:u w:val="single"/>
        </w:rPr>
        <w:t>defined in relation</w:t>
      </w:r>
      <w:r w:rsidRPr="00C161ED">
        <w:rPr>
          <w:rFonts w:eastAsia="Cambria"/>
          <w:highlight w:val="yellow"/>
          <w:u w:val="single"/>
        </w:rPr>
        <w:t xml:space="preserve"> to these </w:t>
      </w:r>
      <w:r w:rsidRPr="00C161ED">
        <w:rPr>
          <w:rFonts w:eastAsia="Cambria"/>
          <w:b/>
          <w:iCs/>
          <w:highlight w:val="yellow"/>
          <w:u w:val="single"/>
        </w:rPr>
        <w:t>practices</w:t>
      </w:r>
      <w:r w:rsidRPr="00C161ED">
        <w:rPr>
          <w:rFonts w:eastAsia="Cambria"/>
          <w:u w:val="single"/>
        </w:rPr>
        <w:t xml:space="preserve"> of exclusion</w:t>
      </w:r>
      <w:r w:rsidRPr="00C161ED">
        <w:rPr>
          <w:rFonts w:eastAsia="Cambria"/>
          <w:highlight w:val="yellow"/>
          <w:u w:val="single"/>
        </w:rPr>
        <w:t>.</w:t>
      </w:r>
      <w:r w:rsidRPr="00C161ED">
        <w:rPr>
          <w:rFonts w:eastAsia="Cambria"/>
        </w:rPr>
        <w:t xml:space="preserve"> 63 </w:t>
      </w:r>
      <w:r w:rsidRPr="00C161ED">
        <w:rPr>
          <w:rFonts w:eastAsia="Cambria"/>
          <w:highlight w:val="yellow"/>
          <w:u w:val="single"/>
        </w:rPr>
        <w:t xml:space="preserve">The </w:t>
      </w:r>
      <w:r w:rsidRPr="00C161ED">
        <w:rPr>
          <w:rFonts w:eastAsia="Cambria"/>
          <w:b/>
          <w:iCs/>
          <w:highlight w:val="yellow"/>
          <w:u w:val="single"/>
        </w:rPr>
        <w:t>assumption</w:t>
      </w:r>
      <w:r w:rsidRPr="00C161ED">
        <w:rPr>
          <w:rFonts w:eastAsia="Cambria"/>
          <w:highlight w:val="yellow"/>
          <w:u w:val="single"/>
        </w:rPr>
        <w:t xml:space="preserve"> that a </w:t>
      </w:r>
      <w:r w:rsidRPr="00C161ED">
        <w:rPr>
          <w:rFonts w:eastAsia="Cambria"/>
          <w:b/>
          <w:iCs/>
          <w:highlight w:val="yellow"/>
          <w:u w:val="single"/>
        </w:rPr>
        <w:t>unitary common good</w:t>
      </w:r>
      <w:r w:rsidRPr="00C161ED">
        <w:rPr>
          <w:rFonts w:eastAsia="Cambria"/>
          <w:highlight w:val="yellow"/>
          <w:u w:val="single"/>
        </w:rPr>
        <w:t xml:space="preserve"> </w:t>
      </w:r>
      <w:r w:rsidRPr="00C161ED">
        <w:rPr>
          <w:rFonts w:eastAsia="Cambria"/>
          <w:b/>
          <w:iCs/>
          <w:highlight w:val="yellow"/>
          <w:u w:val="single"/>
        </w:rPr>
        <w:t>exists</w:t>
      </w:r>
      <w:r w:rsidRPr="00C161ED">
        <w:rPr>
          <w:rFonts w:eastAsia="Cambria"/>
          <w:highlight w:val="yellow"/>
          <w:u w:val="single"/>
        </w:rPr>
        <w:t xml:space="preserve"> </w:t>
      </w:r>
      <w:r w:rsidRPr="00C161ED">
        <w:rPr>
          <w:rFonts w:eastAsia="Cambria"/>
          <w:b/>
          <w:iCs/>
          <w:highlight w:val="yellow"/>
          <w:u w:val="single"/>
        </w:rPr>
        <w:t>ignores</w:t>
      </w:r>
      <w:r w:rsidRPr="00C161ED">
        <w:rPr>
          <w:rFonts w:eastAsia="Cambria"/>
          <w:u w:val="single"/>
        </w:rPr>
        <w:t xml:space="preserve"> the </w:t>
      </w:r>
      <w:r w:rsidRPr="00C161ED">
        <w:rPr>
          <w:rFonts w:eastAsia="Cambria"/>
          <w:b/>
          <w:iCs/>
          <w:u w:val="single"/>
        </w:rPr>
        <w:t>needs</w:t>
      </w:r>
      <w:r w:rsidRPr="00C161ED">
        <w:rPr>
          <w:rFonts w:eastAsia="Cambria"/>
          <w:u w:val="single"/>
        </w:rPr>
        <w:t xml:space="preserve"> and </w:t>
      </w:r>
      <w:r w:rsidRPr="00C161ED">
        <w:rPr>
          <w:rFonts w:eastAsia="Cambria"/>
          <w:b/>
          <w:iCs/>
          <w:u w:val="single"/>
        </w:rPr>
        <w:t>interests</w:t>
      </w:r>
      <w:r w:rsidRPr="00C161ED">
        <w:rPr>
          <w:rFonts w:eastAsia="Cambria"/>
          <w:u w:val="single"/>
        </w:rPr>
        <w:t xml:space="preserve"> of </w:t>
      </w:r>
      <w:r w:rsidRPr="00C161ED">
        <w:rPr>
          <w:rFonts w:eastAsia="Cambria"/>
          <w:highlight w:val="yellow"/>
          <w:u w:val="single"/>
        </w:rPr>
        <w:t xml:space="preserve">those who, </w:t>
      </w:r>
      <w:r w:rsidRPr="00C161ED">
        <w:rPr>
          <w:rFonts w:eastAsia="Cambria"/>
          <w:b/>
          <w:iCs/>
          <w:highlight w:val="yellow"/>
          <w:u w:val="single"/>
        </w:rPr>
        <w:t>because</w:t>
      </w:r>
      <w:r w:rsidRPr="00C161ED">
        <w:rPr>
          <w:rFonts w:eastAsia="Cambria"/>
          <w:highlight w:val="yellow"/>
          <w:u w:val="single"/>
        </w:rPr>
        <w:t xml:space="preserve"> of their disempowerment, </w:t>
      </w:r>
      <w:r w:rsidRPr="00C161ED">
        <w:rPr>
          <w:rFonts w:eastAsia="Cambria"/>
          <w:b/>
          <w:iCs/>
          <w:highlight w:val="yellow"/>
          <w:u w:val="single"/>
        </w:rPr>
        <w:t>do</w:t>
      </w:r>
      <w:r w:rsidRPr="00C161ED">
        <w:rPr>
          <w:rFonts w:eastAsia="Cambria"/>
          <w:b/>
          <w:iCs/>
          <w:u w:val="single"/>
        </w:rPr>
        <w:t xml:space="preserve"> </w:t>
      </w:r>
      <w:r w:rsidRPr="00C161ED">
        <w:rPr>
          <w:rFonts w:eastAsia="Cambria"/>
          <w:b/>
          <w:iCs/>
          <w:highlight w:val="yellow"/>
          <w:u w:val="single"/>
        </w:rPr>
        <w:t>n</w:t>
      </w:r>
      <w:r w:rsidRPr="00C161ED">
        <w:rPr>
          <w:rFonts w:eastAsia="Cambria"/>
          <w:b/>
          <w:iCs/>
          <w:u w:val="single"/>
        </w:rPr>
        <w:t>o</w:t>
      </w:r>
      <w:r w:rsidRPr="00C161ED">
        <w:rPr>
          <w:rFonts w:eastAsia="Cambria"/>
          <w:b/>
          <w:iCs/>
          <w:highlight w:val="yellow"/>
          <w:u w:val="single"/>
        </w:rPr>
        <w:t>t</w:t>
      </w:r>
      <w:r w:rsidRPr="00C161ED">
        <w:rPr>
          <w:rFonts w:eastAsia="Cambria"/>
          <w:b/>
          <w:iCs/>
          <w:u w:val="single"/>
        </w:rPr>
        <w:t xml:space="preserve"> </w:t>
      </w:r>
      <w:r w:rsidRPr="00C161ED">
        <w:rPr>
          <w:rFonts w:eastAsia="Cambria"/>
          <w:b/>
          <w:iCs/>
          <w:highlight w:val="yellow"/>
          <w:u w:val="single"/>
        </w:rPr>
        <w:t>participate</w:t>
      </w:r>
      <w:r w:rsidRPr="00C161ED">
        <w:rPr>
          <w:rFonts w:eastAsia="Cambria"/>
          <w:u w:val="single"/>
        </w:rPr>
        <w:t xml:space="preserve"> at any level </w:t>
      </w:r>
      <w:r w:rsidRPr="00C161ED">
        <w:rPr>
          <w:rFonts w:eastAsia="Cambria"/>
          <w:highlight w:val="yellow"/>
          <w:u w:val="single"/>
        </w:rPr>
        <w:t xml:space="preserve">in </w:t>
      </w:r>
      <w:r w:rsidRPr="00C161ED">
        <w:rPr>
          <w:rFonts w:eastAsia="Cambria"/>
          <w:b/>
          <w:iCs/>
          <w:highlight w:val="yellow"/>
          <w:u w:val="single"/>
        </w:rPr>
        <w:t>defining</w:t>
      </w:r>
      <w:r w:rsidRPr="00C161ED">
        <w:rPr>
          <w:rFonts w:eastAsia="Cambria"/>
          <w:highlight w:val="yellow"/>
          <w:u w:val="single"/>
        </w:rPr>
        <w:t xml:space="preserve"> the</w:t>
      </w:r>
      <w:r w:rsidRPr="00C161ED">
        <w:rPr>
          <w:rFonts w:eastAsia="Cambria"/>
          <w:u w:val="single"/>
        </w:rPr>
        <w:t xml:space="preserve"> public </w:t>
      </w:r>
      <w:r w:rsidRPr="00C161ED">
        <w:rPr>
          <w:rFonts w:eastAsia="Cambria"/>
          <w:highlight w:val="yellow"/>
          <w:u w:val="single"/>
        </w:rPr>
        <w:t>good</w:t>
      </w:r>
      <w:r w:rsidRPr="00C161ED">
        <w:rPr>
          <w:rFonts w:eastAsia="Cambria"/>
          <w:u w:val="single"/>
        </w:rPr>
        <w:t xml:space="preserve">." Classical republicanism is </w:t>
      </w:r>
      <w:r w:rsidRPr="00C161ED">
        <w:rPr>
          <w:rFonts w:eastAsia="Cambria"/>
          <w:b/>
          <w:iCs/>
          <w:highlight w:val="yellow"/>
          <w:u w:val="single"/>
        </w:rPr>
        <w:t>especially</w:t>
      </w:r>
      <w:r w:rsidRPr="00C161ED">
        <w:rPr>
          <w:rFonts w:eastAsia="Cambria"/>
          <w:u w:val="single"/>
        </w:rPr>
        <w:t xml:space="preserve"> hostile toward </w:t>
      </w:r>
      <w:r w:rsidRPr="00C161ED">
        <w:rPr>
          <w:rFonts w:eastAsia="Cambria"/>
          <w:b/>
          <w:iCs/>
          <w:highlight w:val="yellow"/>
          <w:u w:val="single"/>
        </w:rPr>
        <w:t>women</w:t>
      </w:r>
      <w:r w:rsidRPr="00C161ED">
        <w:rPr>
          <w:rFonts w:eastAsia="Cambria"/>
          <w:highlight w:val="yellow"/>
          <w:u w:val="single"/>
        </w:rPr>
        <w:t>; it</w:t>
      </w:r>
      <w:r w:rsidRPr="00C161ED">
        <w:rPr>
          <w:rFonts w:eastAsia="Cambria"/>
          <w:u w:val="single"/>
        </w:rPr>
        <w:t xml:space="preserve"> "i</w:t>
      </w:r>
      <w:r w:rsidRPr="00C161ED">
        <w:rPr>
          <w:rFonts w:eastAsia="Cambria"/>
          <w:highlight w:val="yellow"/>
          <w:u w:val="single"/>
        </w:rPr>
        <w:t>s</w:t>
      </w:r>
      <w:r w:rsidRPr="00C161ED">
        <w:rPr>
          <w:rFonts w:eastAsia="Cambria"/>
          <w:u w:val="single"/>
        </w:rPr>
        <w:t xml:space="preserve"> </w:t>
      </w:r>
      <w:r w:rsidRPr="00C161ED">
        <w:rPr>
          <w:rFonts w:eastAsia="Cambria"/>
          <w:b/>
          <w:iCs/>
          <w:highlight w:val="yellow"/>
          <w:u w:val="single"/>
        </w:rPr>
        <w:t>militaristic</w:t>
      </w:r>
      <w:r w:rsidRPr="00C161ED">
        <w:rPr>
          <w:rFonts w:eastAsia="Cambria"/>
          <w:u w:val="single"/>
        </w:rPr>
        <w:t xml:space="preserve">, . . . associating political behavior with warfare, and </w:t>
      </w:r>
      <w:r w:rsidRPr="00C161ED">
        <w:rPr>
          <w:rFonts w:eastAsia="Cambria"/>
          <w:b/>
          <w:iCs/>
          <w:highlight w:val="yellow"/>
          <w:u w:val="single"/>
        </w:rPr>
        <w:t>valuing</w:t>
      </w:r>
      <w:r w:rsidRPr="00C161ED">
        <w:rPr>
          <w:rFonts w:eastAsia="Cambria"/>
          <w:u w:val="single"/>
        </w:rPr>
        <w:t xml:space="preserve"> in </w:t>
      </w:r>
      <w:r w:rsidRPr="00C161ED">
        <w:rPr>
          <w:rFonts w:eastAsia="Cambria"/>
          <w:b/>
          <w:iCs/>
          <w:u w:val="single"/>
        </w:rPr>
        <w:t>politics</w:t>
      </w:r>
      <w:r w:rsidRPr="00C161ED">
        <w:rPr>
          <w:rFonts w:eastAsia="Cambria"/>
          <w:u w:val="single"/>
        </w:rPr>
        <w:t xml:space="preserve"> the </w:t>
      </w:r>
      <w:r w:rsidRPr="00C161ED">
        <w:rPr>
          <w:rFonts w:eastAsia="Cambria"/>
          <w:b/>
          <w:iCs/>
          <w:u w:val="single"/>
        </w:rPr>
        <w:t>characteristics</w:t>
      </w:r>
      <w:r w:rsidRPr="00C161ED">
        <w:rPr>
          <w:rFonts w:eastAsia="Cambria"/>
          <w:u w:val="single"/>
        </w:rPr>
        <w:t xml:space="preserve"> prized during times of </w:t>
      </w:r>
      <w:r w:rsidRPr="00C161ED">
        <w:rPr>
          <w:rFonts w:eastAsia="Cambria"/>
          <w:b/>
          <w:iCs/>
          <w:u w:val="single"/>
        </w:rPr>
        <w:t>battle</w:t>
      </w:r>
      <w:r w:rsidRPr="00C161ED">
        <w:rPr>
          <w:rFonts w:eastAsia="Cambria"/>
          <w:u w:val="single"/>
        </w:rPr>
        <w:t>."</w:t>
      </w:r>
      <w:r w:rsidRPr="00C161ED">
        <w:rPr>
          <w:rFonts w:eastAsia="Cambria"/>
          <w:sz w:val="16"/>
          <w:szCs w:val="16"/>
        </w:rPr>
        <w:t xml:space="preserve"> 65 </w:t>
      </w:r>
      <w:r w:rsidRPr="00C161ED">
        <w:rPr>
          <w:rFonts w:eastAsia="Cambria"/>
          <w:u w:val="single"/>
        </w:rPr>
        <w:t>Moreover</w:t>
      </w:r>
      <w:r w:rsidRPr="00C161ED">
        <w:rPr>
          <w:rFonts w:eastAsia="Cambria"/>
          <w:sz w:val="16"/>
          <w:szCs w:val="16"/>
        </w:rPr>
        <w:t xml:space="preserve">, classical </w:t>
      </w:r>
      <w:r w:rsidRPr="00C161ED">
        <w:rPr>
          <w:rFonts w:eastAsia="Cambria"/>
          <w:u w:val="single"/>
        </w:rPr>
        <w:t xml:space="preserve">republicanism is consistent with the existence of </w:t>
      </w:r>
      <w:r w:rsidRPr="00C161ED">
        <w:rPr>
          <w:rFonts w:eastAsia="Cambria"/>
          <w:b/>
          <w:iCs/>
          <w:highlight w:val="yellow"/>
          <w:u w:val="single"/>
        </w:rPr>
        <w:t>rigid social hierarchies</w:t>
      </w:r>
      <w:r w:rsidRPr="00C161ED">
        <w:rPr>
          <w:rFonts w:eastAsia="Cambria"/>
          <w:highlight w:val="yellow"/>
          <w:u w:val="single"/>
        </w:rPr>
        <w:t>, and</w:t>
      </w:r>
      <w:r w:rsidRPr="00C161ED">
        <w:rPr>
          <w:rFonts w:eastAsia="Cambria"/>
          <w:u w:val="single"/>
        </w:rPr>
        <w:t xml:space="preserve"> emphasizes the </w:t>
      </w:r>
      <w:r w:rsidRPr="00C161ED">
        <w:rPr>
          <w:rFonts w:eastAsia="Cambria"/>
          <w:b/>
          <w:iCs/>
          <w:u w:val="single"/>
        </w:rPr>
        <w:t>role of tradition</w:t>
      </w:r>
      <w:r w:rsidRPr="00C161ED">
        <w:rPr>
          <w:rFonts w:eastAsia="Cambria"/>
          <w:u w:val="single"/>
        </w:rPr>
        <w:t xml:space="preserve"> in according status within them</w:t>
      </w:r>
      <w:r w:rsidRPr="00C161ED">
        <w:rPr>
          <w:rFonts w:eastAsia="Cambria"/>
          <w:sz w:val="16"/>
          <w:szCs w:val="16"/>
        </w:rPr>
        <w:t xml:space="preserve">.66 </w:t>
      </w:r>
      <w:r w:rsidRPr="00C161ED">
        <w:rPr>
          <w:rFonts w:eastAsia="Cambria"/>
          <w:u w:val="single"/>
        </w:rPr>
        <w:t xml:space="preserve">Finally, it </w:t>
      </w:r>
      <w:r w:rsidRPr="00C161ED">
        <w:rPr>
          <w:rFonts w:eastAsia="Cambria"/>
          <w:highlight w:val="yellow"/>
          <w:u w:val="single"/>
        </w:rPr>
        <w:t>is</w:t>
      </w:r>
      <w:r w:rsidRPr="00C161ED">
        <w:rPr>
          <w:rFonts w:eastAsia="Cambria"/>
          <w:u w:val="single"/>
        </w:rPr>
        <w:t xml:space="preserve"> a </w:t>
      </w:r>
      <w:r w:rsidRPr="00C161ED">
        <w:rPr>
          <w:rFonts w:eastAsia="Cambria"/>
          <w:b/>
          <w:iCs/>
          <w:u w:val="single"/>
        </w:rPr>
        <w:t xml:space="preserve">highly </w:t>
      </w:r>
      <w:r w:rsidRPr="00C161ED">
        <w:rPr>
          <w:rFonts w:eastAsia="Cambria"/>
          <w:b/>
          <w:iCs/>
          <w:highlight w:val="yellow"/>
          <w:u w:val="single"/>
        </w:rPr>
        <w:t>rationalistic</w:t>
      </w:r>
      <w:r w:rsidRPr="00C161ED">
        <w:rPr>
          <w:rFonts w:eastAsia="Cambria"/>
          <w:u w:val="single"/>
        </w:rPr>
        <w:t xml:space="preserve"> political theory, </w:t>
      </w:r>
      <w:r w:rsidRPr="00C161ED">
        <w:rPr>
          <w:rFonts w:eastAsia="Cambria"/>
          <w:highlight w:val="yellow"/>
          <w:u w:val="single"/>
        </w:rPr>
        <w:t xml:space="preserve">emphasizing </w:t>
      </w:r>
      <w:r w:rsidRPr="00C161ED">
        <w:rPr>
          <w:rFonts w:eastAsia="Cambria"/>
          <w:b/>
          <w:iCs/>
          <w:highlight w:val="yellow"/>
          <w:u w:val="single"/>
        </w:rPr>
        <w:t>deliberation</w:t>
      </w:r>
      <w:r w:rsidRPr="00C161ED">
        <w:rPr>
          <w:rFonts w:eastAsia="Cambria"/>
          <w:highlight w:val="yellow"/>
          <w:u w:val="single"/>
        </w:rPr>
        <w:t xml:space="preserve"> as a </w:t>
      </w:r>
      <w:r w:rsidRPr="00C161ED">
        <w:rPr>
          <w:rFonts w:eastAsia="Cambria"/>
          <w:b/>
          <w:iCs/>
          <w:highlight w:val="yellow"/>
          <w:u w:val="single"/>
        </w:rPr>
        <w:t>means of transcending the affective</w:t>
      </w:r>
      <w:r w:rsidRPr="00C161ED">
        <w:rPr>
          <w:rFonts w:eastAsia="Cambria"/>
          <w:b/>
          <w:iCs/>
          <w:u w:val="single"/>
        </w:rPr>
        <w:t xml:space="preserve"> side</w:t>
      </w:r>
      <w:r w:rsidRPr="00C161ED">
        <w:rPr>
          <w:rFonts w:eastAsia="Cambria"/>
          <w:u w:val="single"/>
        </w:rPr>
        <w:t xml:space="preserve"> of humanity, </w:t>
      </w:r>
      <w:r w:rsidRPr="00C161ED">
        <w:rPr>
          <w:rFonts w:eastAsia="Cambria"/>
          <w:highlight w:val="yellow"/>
          <w:u w:val="single"/>
        </w:rPr>
        <w:t>and</w:t>
      </w:r>
      <w:r w:rsidRPr="00C161ED">
        <w:rPr>
          <w:rFonts w:eastAsia="Cambria"/>
          <w:sz w:val="16"/>
          <w:szCs w:val="16"/>
          <w:highlight w:val="yellow"/>
        </w:rPr>
        <w:t xml:space="preserve"> </w:t>
      </w:r>
      <w:r w:rsidRPr="00C161ED">
        <w:rPr>
          <w:rFonts w:eastAsia="Cambria"/>
          <w:b/>
          <w:iCs/>
          <w:highlight w:val="yellow"/>
          <w:u w:val="single"/>
        </w:rPr>
        <w:t>devaluing the private sphere</w:t>
      </w:r>
      <w:r w:rsidRPr="00C161ED">
        <w:rPr>
          <w:rFonts w:eastAsia="Cambria"/>
          <w:u w:val="single"/>
        </w:rPr>
        <w:t xml:space="preserve"> as part of "nature."</w:t>
      </w:r>
      <w:r w:rsidRPr="00C161ED">
        <w:rPr>
          <w:rFonts w:eastAsia="Cambria"/>
          <w:sz w:val="16"/>
          <w:szCs w:val="16"/>
        </w:rPr>
        <w:t xml:space="preserve"> 67</w:t>
      </w:r>
    </w:p>
    <w:p w14:paraId="1B88620E" w14:textId="77777777" w:rsidR="00C161ED" w:rsidRPr="00C161ED" w:rsidRDefault="00C161ED" w:rsidP="00C161ED">
      <w:pPr>
        <w:rPr>
          <w:rFonts w:eastAsia="Cambria"/>
          <w:sz w:val="16"/>
          <w:szCs w:val="16"/>
        </w:rPr>
      </w:pPr>
      <w:r w:rsidRPr="00C161ED">
        <w:rPr>
          <w:rFonts w:eastAsia="Cambria"/>
          <w:sz w:val="16"/>
          <w:szCs w:val="16"/>
        </w:rPr>
        <w:t>Nevertheless, Sunstein defends a form of liberal republicanism with a new twist. He argues that the principles of this liberal republicanism provide the basis for reform that could support a theory of social subordination reinforcing constitutional protections against discrimination." He proposes proportional representation in government of disadvantaged groups in order to remedy the problem of access to the deliberative process. 69</w:t>
      </w:r>
    </w:p>
    <w:p w14:paraId="5A266357" w14:textId="77777777" w:rsidR="00C161ED" w:rsidRPr="00C161ED" w:rsidRDefault="00C161ED" w:rsidP="00C161ED">
      <w:pPr>
        <w:rPr>
          <w:rFonts w:eastAsia="Cambria"/>
          <w:sz w:val="16"/>
          <w:szCs w:val="16"/>
        </w:rPr>
      </w:pPr>
      <w:r w:rsidRPr="00C161ED">
        <w:rPr>
          <w:rFonts w:eastAsia="Cambria"/>
          <w:sz w:val="16"/>
          <w:szCs w:val="16"/>
        </w:rPr>
        <w:t xml:space="preserve">Sunstein's defense of modified republicanism is incomplete, however, particularly on the question of the fate of the rights of oppressed groups under the "new </w:t>
      </w:r>
      <w:proofErr w:type="spellStart"/>
      <w:r w:rsidRPr="00C161ED">
        <w:rPr>
          <w:rFonts w:eastAsia="Cambria"/>
          <w:sz w:val="16"/>
          <w:szCs w:val="16"/>
        </w:rPr>
        <w:t>republicanist</w:t>
      </w:r>
      <w:proofErr w:type="spellEnd"/>
      <w:r w:rsidRPr="00C161ED">
        <w:rPr>
          <w:rFonts w:eastAsia="Cambria"/>
          <w:sz w:val="16"/>
          <w:szCs w:val="16"/>
        </w:rPr>
        <w:t xml:space="preserve">" tradition. Republicanism's search for a "common good" assumes a moral consensus on values, and ignores the fact that republicanism is by nature hostile to those whose voices threaten disruption of its normative unity. In an incisive critique, Derrick Bell and </w:t>
      </w:r>
      <w:proofErr w:type="spellStart"/>
      <w:r w:rsidRPr="00C161ED">
        <w:rPr>
          <w:rFonts w:eastAsia="Cambria"/>
          <w:sz w:val="16"/>
          <w:szCs w:val="16"/>
        </w:rPr>
        <w:t>Preeta</w:t>
      </w:r>
      <w:proofErr w:type="spellEnd"/>
      <w:r w:rsidRPr="00C161ED">
        <w:rPr>
          <w:rFonts w:eastAsia="Cambria"/>
          <w:sz w:val="16"/>
          <w:szCs w:val="16"/>
        </w:rPr>
        <w:t xml:space="preserve"> Bansal note that the emphasis on reasoned deliberation, with its aura of passionless objectivity, is distinctly male and distinctly white." They point out that the backdrop of "shared values" against which decisions concerning the public good have been made include a belief in the propriety or naturalness of the inferior, subordinate position that Black Americans have occupied relative to whites."</w:t>
      </w:r>
    </w:p>
    <w:p w14:paraId="0DBDD98C" w14:textId="77777777" w:rsidR="00C161ED" w:rsidRPr="00C161ED" w:rsidRDefault="00C161ED" w:rsidP="00C161ED">
      <w:pPr>
        <w:rPr>
          <w:rFonts w:eastAsia="Cambria"/>
          <w:sz w:val="16"/>
          <w:szCs w:val="16"/>
        </w:rPr>
      </w:pPr>
      <w:r w:rsidRPr="00C161ED">
        <w:rPr>
          <w:rFonts w:eastAsia="Cambria"/>
          <w:sz w:val="16"/>
          <w:szCs w:val="16"/>
        </w:rPr>
        <w:t>Kathleen Sullivan dubs the Sunstein version of republicanism (shared in its significant respects by Frank Michelman) "rainbow republicanism," to capture the idea that the heterogeneity of the modern populace and its variety of perspectives could be a virtue of republicanism, rather than a vice. 72 Sullivan eschews rainbow republicanism because of its focus on immutable differences—sex, race, physical disability, sexual orientation—and its consequent tendency to institutionalize involuntary group cleavages in politics." The historian Linda Kerber points out that the exclusion of oppressed, non-propertied groups was "essential to the republican view of the world, not an easily correctable accident." 74 Thus, despite the efforts of republican revivalists to offer up a republican theory shorn of its exclusionary aspects, the relationship between the politics of patriarchy and republican tradition is too complex and too intertwined to be so easily dismissed. 75 As Kerber explains, both patriarchy and the institution of slavery (or racial subordination) reinforce republicanism: "the [male] head of the family represents the family [and its servants and slaves] in its relationship to the state."76</w:t>
      </w:r>
    </w:p>
    <w:p w14:paraId="474F9AA3" w14:textId="77777777" w:rsidR="00C161ED" w:rsidRPr="00C161ED" w:rsidRDefault="00C161ED" w:rsidP="00C161ED">
      <w:pPr>
        <w:rPr>
          <w:rFonts w:eastAsia="Cambria"/>
          <w:sz w:val="16"/>
          <w:szCs w:val="16"/>
        </w:rPr>
      </w:pPr>
      <w:r w:rsidRPr="00C161ED">
        <w:rPr>
          <w:rFonts w:eastAsia="Cambria"/>
          <w:sz w:val="16"/>
          <w:szCs w:val="16"/>
        </w:rPr>
        <w:t>Richard Epstein reinforces these critiques in his argument that republican theory, though portrayed by Michelman and Sunstein as procedural, actually assumes certain substantive norms and values. 77 For example, Epstein argues that Sunstein assumes that "correct" deliberation on anti-discrimination legislation will show the value of government regulation." Epstein contends that because serious deliberation might actually yield the opposite result, a possibility that Sunstein ignores, Sunstein's theory is actually substantive, rather than solely procedural. Yet Sunstein makes no explicit defense of his theory's substantive assumptions, that is, that race and gender discrimination are evils that should be addressed through the political process. 79 In other words, Sunstein assumes that a definition of the public good will be conducted by reference to shared social norms that are liberal in character, rather than market-oriented.</w:t>
      </w:r>
    </w:p>
    <w:p w14:paraId="53EC43B1" w14:textId="77777777" w:rsidR="00C161ED" w:rsidRPr="00C161ED" w:rsidRDefault="00C161ED" w:rsidP="00C161ED">
      <w:pPr>
        <w:rPr>
          <w:rFonts w:eastAsia="Cambria"/>
          <w:sz w:val="16"/>
        </w:rPr>
      </w:pPr>
      <w:r w:rsidRPr="00C161ED">
        <w:rPr>
          <w:rFonts w:eastAsia="Cambria"/>
          <w:sz w:val="16"/>
        </w:rPr>
        <w:t xml:space="preserve">In short, </w:t>
      </w:r>
      <w:r w:rsidRPr="00C161ED">
        <w:rPr>
          <w:rFonts w:eastAsia="Cambria"/>
          <w:u w:val="single"/>
        </w:rPr>
        <w:t xml:space="preserve">exclusion of subordinated groups is itself a shared social norm, although it is rarely acknowledged. The </w:t>
      </w:r>
      <w:r w:rsidRPr="00C161ED">
        <w:rPr>
          <w:rFonts w:eastAsia="Cambria"/>
          <w:b/>
          <w:iCs/>
          <w:u w:val="single"/>
        </w:rPr>
        <w:t>social reality</w:t>
      </w:r>
      <w:r w:rsidRPr="00C161ED">
        <w:rPr>
          <w:rFonts w:eastAsia="Cambria"/>
          <w:u w:val="single"/>
        </w:rPr>
        <w:t xml:space="preserve"> is that </w:t>
      </w:r>
      <w:r w:rsidRPr="00C161ED">
        <w:rPr>
          <w:rFonts w:eastAsia="Cambria"/>
          <w:b/>
          <w:iCs/>
          <w:highlight w:val="yellow"/>
          <w:u w:val="single"/>
        </w:rPr>
        <w:t>subordinated</w:t>
      </w:r>
      <w:r w:rsidRPr="00C161ED">
        <w:rPr>
          <w:rFonts w:eastAsia="Cambria"/>
          <w:highlight w:val="yellow"/>
          <w:u w:val="single"/>
        </w:rPr>
        <w:t xml:space="preserve"> groups</w:t>
      </w:r>
      <w:r w:rsidRPr="00C161ED">
        <w:rPr>
          <w:rFonts w:eastAsia="Cambria"/>
          <w:u w:val="single"/>
        </w:rPr>
        <w:t xml:space="preserve"> </w:t>
      </w:r>
      <w:r w:rsidRPr="00C161ED">
        <w:rPr>
          <w:rFonts w:eastAsia="Cambria"/>
          <w:b/>
          <w:iCs/>
          <w:highlight w:val="yellow"/>
          <w:u w:val="single"/>
        </w:rPr>
        <w:t>do</w:t>
      </w:r>
      <w:r w:rsidRPr="00C161ED">
        <w:rPr>
          <w:rFonts w:eastAsia="Cambria"/>
          <w:b/>
          <w:iCs/>
          <w:u w:val="single"/>
        </w:rPr>
        <w:t xml:space="preserve"> </w:t>
      </w:r>
      <w:r w:rsidRPr="00C161ED">
        <w:rPr>
          <w:rFonts w:eastAsia="Cambria"/>
          <w:b/>
          <w:iCs/>
          <w:highlight w:val="yellow"/>
          <w:u w:val="single"/>
        </w:rPr>
        <w:t>n</w:t>
      </w:r>
      <w:r w:rsidRPr="00C161ED">
        <w:rPr>
          <w:rFonts w:eastAsia="Cambria"/>
          <w:b/>
          <w:iCs/>
          <w:u w:val="single"/>
        </w:rPr>
        <w:t>o</w:t>
      </w:r>
      <w:r w:rsidRPr="00C161ED">
        <w:rPr>
          <w:rFonts w:eastAsia="Cambria"/>
          <w:b/>
          <w:iCs/>
          <w:highlight w:val="yellow"/>
          <w:u w:val="single"/>
        </w:rPr>
        <w:t>t</w:t>
      </w:r>
      <w:r w:rsidRPr="00C161ED">
        <w:rPr>
          <w:rFonts w:eastAsia="Cambria"/>
          <w:b/>
          <w:iCs/>
          <w:u w:val="single"/>
        </w:rPr>
        <w:t xml:space="preserve"> possess, </w:t>
      </w:r>
      <w:r w:rsidRPr="00C161ED">
        <w:rPr>
          <w:rFonts w:eastAsia="Cambria"/>
          <w:b/>
          <w:iCs/>
          <w:highlight w:val="yellow"/>
          <w:u w:val="single"/>
        </w:rPr>
        <w:t>and have</w:t>
      </w:r>
      <w:r w:rsidRPr="00C161ED">
        <w:rPr>
          <w:rFonts w:eastAsia="Cambria"/>
          <w:b/>
          <w:iCs/>
          <w:u w:val="single"/>
        </w:rPr>
        <w:t xml:space="preserve"> </w:t>
      </w:r>
      <w:r w:rsidRPr="00C161ED">
        <w:rPr>
          <w:rFonts w:eastAsia="Cambria"/>
          <w:b/>
          <w:iCs/>
          <w:highlight w:val="yellow"/>
          <w:u w:val="single"/>
        </w:rPr>
        <w:t>n</w:t>
      </w:r>
      <w:r w:rsidRPr="00C161ED">
        <w:rPr>
          <w:rFonts w:eastAsia="Cambria"/>
          <w:b/>
          <w:iCs/>
          <w:u w:val="single"/>
        </w:rPr>
        <w:t>o</w:t>
      </w:r>
      <w:r w:rsidRPr="00C161ED">
        <w:rPr>
          <w:rFonts w:eastAsia="Cambria"/>
          <w:b/>
          <w:iCs/>
          <w:highlight w:val="yellow"/>
          <w:u w:val="single"/>
        </w:rPr>
        <w:t>t</w:t>
      </w:r>
      <w:r w:rsidRPr="00C161ED">
        <w:rPr>
          <w:rFonts w:eastAsia="Cambria"/>
          <w:b/>
          <w:iCs/>
          <w:u w:val="single"/>
        </w:rPr>
        <w:t xml:space="preserve"> </w:t>
      </w:r>
      <w:r w:rsidRPr="00C161ED">
        <w:rPr>
          <w:rFonts w:eastAsia="Cambria"/>
          <w:b/>
          <w:iCs/>
          <w:highlight w:val="yellow"/>
          <w:u w:val="single"/>
        </w:rPr>
        <w:t>possessed</w:t>
      </w:r>
      <w:r w:rsidRPr="00C161ED">
        <w:rPr>
          <w:rFonts w:eastAsia="Cambria"/>
          <w:highlight w:val="yellow"/>
          <w:u w:val="single"/>
        </w:rPr>
        <w:t xml:space="preserve">, an </w:t>
      </w:r>
      <w:r w:rsidRPr="00C161ED">
        <w:rPr>
          <w:rFonts w:eastAsia="Cambria"/>
          <w:b/>
          <w:iCs/>
          <w:highlight w:val="yellow"/>
          <w:u w:val="single"/>
        </w:rPr>
        <w:t>equal right of access</w:t>
      </w:r>
      <w:r w:rsidRPr="00C161ED">
        <w:rPr>
          <w:rFonts w:eastAsia="Cambria"/>
          <w:highlight w:val="yellow"/>
          <w:u w:val="single"/>
        </w:rPr>
        <w:t xml:space="preserve"> to the </w:t>
      </w:r>
      <w:r w:rsidRPr="00C161ED">
        <w:rPr>
          <w:rFonts w:eastAsia="Cambria"/>
          <w:b/>
          <w:iCs/>
          <w:highlight w:val="yellow"/>
          <w:u w:val="single"/>
        </w:rPr>
        <w:t>community of</w:t>
      </w:r>
      <w:r w:rsidRPr="00C161ED">
        <w:rPr>
          <w:rFonts w:eastAsia="Cambria"/>
          <w:b/>
          <w:iCs/>
          <w:u w:val="single"/>
        </w:rPr>
        <w:t xml:space="preserve"> participation and </w:t>
      </w:r>
      <w:r w:rsidRPr="00C161ED">
        <w:rPr>
          <w:rFonts w:eastAsia="Cambria"/>
          <w:b/>
          <w:iCs/>
          <w:highlight w:val="yellow"/>
          <w:u w:val="single"/>
        </w:rPr>
        <w:t>deliberation</w:t>
      </w:r>
      <w:r w:rsidRPr="00C161ED">
        <w:rPr>
          <w:rFonts w:eastAsia="Cambria"/>
          <w:u w:val="single"/>
        </w:rPr>
        <w:t>.</w:t>
      </w:r>
      <w:r w:rsidRPr="00C161ED">
        <w:rPr>
          <w:rFonts w:eastAsia="Cambria"/>
          <w:sz w:val="16"/>
        </w:rPr>
        <w:t xml:space="preserve"> 80 </w:t>
      </w:r>
      <w:r w:rsidRPr="00C161ED">
        <w:rPr>
          <w:rFonts w:eastAsia="Cambria"/>
          <w:highlight w:val="yellow"/>
          <w:u w:val="single"/>
        </w:rPr>
        <w:t xml:space="preserve">Their </w:t>
      </w:r>
      <w:r w:rsidRPr="00C161ED">
        <w:rPr>
          <w:rFonts w:eastAsia="Cambria"/>
          <w:b/>
          <w:iCs/>
          <w:highlight w:val="yellow"/>
          <w:u w:val="single"/>
        </w:rPr>
        <w:t>exclusion</w:t>
      </w:r>
      <w:r w:rsidRPr="00C161ED">
        <w:rPr>
          <w:rFonts w:eastAsia="Cambria"/>
          <w:u w:val="single"/>
        </w:rPr>
        <w:t xml:space="preserve"> from access </w:t>
      </w:r>
      <w:r w:rsidRPr="00C161ED">
        <w:rPr>
          <w:rFonts w:eastAsia="Cambria"/>
          <w:b/>
          <w:iCs/>
          <w:highlight w:val="yellow"/>
          <w:u w:val="single"/>
        </w:rPr>
        <w:t>begins</w:t>
      </w:r>
      <w:r w:rsidRPr="00C161ED">
        <w:rPr>
          <w:rFonts w:eastAsia="Cambria"/>
          <w:highlight w:val="yellow"/>
          <w:u w:val="single"/>
        </w:rPr>
        <w:t xml:space="preserve"> in</w:t>
      </w:r>
      <w:r w:rsidRPr="00C161ED">
        <w:rPr>
          <w:rFonts w:eastAsia="Cambria"/>
          <w:u w:val="single"/>
        </w:rPr>
        <w:t xml:space="preserve"> </w:t>
      </w:r>
      <w:r w:rsidRPr="00C161ED">
        <w:rPr>
          <w:rFonts w:eastAsia="Cambria"/>
          <w:b/>
          <w:iCs/>
          <w:u w:val="single"/>
        </w:rPr>
        <w:t>patriarchal institutions</w:t>
      </w:r>
      <w:r w:rsidRPr="00C161ED">
        <w:rPr>
          <w:rFonts w:eastAsia="Cambria"/>
          <w:u w:val="single"/>
        </w:rPr>
        <w:t xml:space="preserve"> such as </w:t>
      </w:r>
      <w:r w:rsidRPr="00C161ED">
        <w:rPr>
          <w:rFonts w:eastAsia="Cambria"/>
          <w:highlight w:val="yellow"/>
          <w:u w:val="single"/>
        </w:rPr>
        <w:t xml:space="preserve">the </w:t>
      </w:r>
      <w:r w:rsidRPr="00C161ED">
        <w:rPr>
          <w:rFonts w:eastAsia="Cambria"/>
          <w:b/>
          <w:iCs/>
          <w:highlight w:val="yellow"/>
          <w:u w:val="single"/>
        </w:rPr>
        <w:t>family</w:t>
      </w:r>
      <w:r w:rsidRPr="00C161ED">
        <w:rPr>
          <w:rFonts w:eastAsia="Cambria"/>
          <w:u w:val="single"/>
        </w:rPr>
        <w:t xml:space="preserve">, is </w:t>
      </w:r>
      <w:r w:rsidRPr="00C161ED">
        <w:rPr>
          <w:rFonts w:eastAsia="Cambria"/>
          <w:b/>
          <w:iCs/>
          <w:highlight w:val="yellow"/>
          <w:u w:val="single"/>
        </w:rPr>
        <w:t>reinforced</w:t>
      </w:r>
      <w:r w:rsidRPr="00C161ED">
        <w:rPr>
          <w:rFonts w:eastAsia="Cambria"/>
          <w:highlight w:val="yellow"/>
          <w:u w:val="single"/>
        </w:rPr>
        <w:t xml:space="preserve"> by a </w:t>
      </w:r>
      <w:r w:rsidRPr="00C161ED">
        <w:rPr>
          <w:rFonts w:eastAsia="Cambria"/>
          <w:b/>
          <w:iCs/>
          <w:highlight w:val="yellow"/>
          <w:u w:val="single"/>
        </w:rPr>
        <w:t>hierarchical</w:t>
      </w:r>
      <w:r w:rsidRPr="00C161ED">
        <w:rPr>
          <w:rFonts w:eastAsia="Cambria"/>
          <w:b/>
          <w:iCs/>
          <w:u w:val="single"/>
        </w:rPr>
        <w:t xml:space="preserve">ly structured </w:t>
      </w:r>
      <w:r w:rsidRPr="00C161ED">
        <w:rPr>
          <w:rFonts w:eastAsia="Cambria"/>
          <w:b/>
          <w:iCs/>
          <w:highlight w:val="yellow"/>
          <w:u w:val="single"/>
        </w:rPr>
        <w:t>workplace</w:t>
      </w:r>
      <w:r w:rsidRPr="00C161ED">
        <w:rPr>
          <w:rFonts w:eastAsia="Cambria"/>
          <w:u w:val="single"/>
        </w:rPr>
        <w:t xml:space="preserve"> </w:t>
      </w:r>
      <w:r w:rsidRPr="00C161ED">
        <w:rPr>
          <w:rFonts w:eastAsia="Cambria"/>
          <w:highlight w:val="yellow"/>
          <w:u w:val="single"/>
        </w:rPr>
        <w:t xml:space="preserve">featuring </w:t>
      </w:r>
      <w:r w:rsidRPr="00C161ED">
        <w:rPr>
          <w:rFonts w:eastAsia="Cambria"/>
          <w:b/>
          <w:iCs/>
          <w:highlight w:val="yellow"/>
          <w:u w:val="single"/>
        </w:rPr>
        <w:t>white men in</w:t>
      </w:r>
      <w:r w:rsidRPr="00C161ED">
        <w:rPr>
          <w:rFonts w:eastAsia="Cambria"/>
          <w:b/>
          <w:iCs/>
          <w:u w:val="single"/>
        </w:rPr>
        <w:t xml:space="preserve"> positions of </w:t>
      </w:r>
      <w:r w:rsidRPr="00C161ED">
        <w:rPr>
          <w:rFonts w:eastAsia="Cambria"/>
          <w:b/>
          <w:iCs/>
          <w:highlight w:val="yellow"/>
          <w:u w:val="single"/>
        </w:rPr>
        <w:t>power</w:t>
      </w:r>
      <w:r w:rsidRPr="00C161ED">
        <w:rPr>
          <w:rFonts w:eastAsia="Cambria"/>
          <w:u w:val="single"/>
        </w:rPr>
        <w:t>— with women, Blacks and other subordinated groups in servile roles81—</w:t>
      </w:r>
      <w:r w:rsidRPr="00C161ED">
        <w:rPr>
          <w:rFonts w:eastAsia="Cambria"/>
          <w:highlight w:val="yellow"/>
          <w:u w:val="single"/>
        </w:rPr>
        <w:t xml:space="preserve">and is </w:t>
      </w:r>
      <w:r w:rsidRPr="00C161ED">
        <w:rPr>
          <w:rFonts w:eastAsia="Cambria"/>
          <w:b/>
          <w:iCs/>
          <w:highlight w:val="yellow"/>
          <w:u w:val="single"/>
        </w:rPr>
        <w:t>continued</w:t>
      </w:r>
      <w:r w:rsidRPr="00C161ED">
        <w:rPr>
          <w:rFonts w:eastAsia="Cambria"/>
          <w:highlight w:val="yellow"/>
          <w:u w:val="single"/>
        </w:rPr>
        <w:t xml:space="preserve"> by</w:t>
      </w:r>
      <w:r w:rsidRPr="00C161ED">
        <w:rPr>
          <w:rFonts w:eastAsia="Cambria"/>
          <w:u w:val="single"/>
        </w:rPr>
        <w:t xml:space="preserve"> </w:t>
      </w:r>
      <w:r w:rsidRPr="00C161ED">
        <w:rPr>
          <w:rFonts w:eastAsia="Cambria"/>
          <w:b/>
          <w:iCs/>
          <w:u w:val="single"/>
        </w:rPr>
        <w:t xml:space="preserve">republican </w:t>
      </w:r>
      <w:r w:rsidRPr="00C161ED">
        <w:rPr>
          <w:rFonts w:eastAsia="Cambria"/>
          <w:b/>
          <w:iCs/>
          <w:highlight w:val="yellow"/>
          <w:u w:val="single"/>
        </w:rPr>
        <w:t>political theory</w:t>
      </w:r>
      <w:r w:rsidRPr="00C161ED">
        <w:rPr>
          <w:rFonts w:eastAsia="Cambria"/>
          <w:u w:val="single"/>
        </w:rPr>
        <w:t xml:space="preserve"> reinforcing the isolation </w:t>
      </w:r>
      <w:r w:rsidRPr="00C161ED">
        <w:rPr>
          <w:rFonts w:eastAsia="Cambria"/>
          <w:highlight w:val="yellow"/>
          <w:u w:val="single"/>
        </w:rPr>
        <w:t>of the</w:t>
      </w:r>
      <w:r w:rsidRPr="00C161ED">
        <w:rPr>
          <w:rFonts w:eastAsia="Cambria"/>
          <w:u w:val="single"/>
        </w:rPr>
        <w:t xml:space="preserve"> populace from their representatives (who, of course, are predominantly white males). The </w:t>
      </w:r>
      <w:r w:rsidRPr="00C161ED">
        <w:rPr>
          <w:rFonts w:eastAsia="Cambria"/>
          <w:b/>
          <w:iCs/>
          <w:highlight w:val="yellow"/>
          <w:u w:val="single"/>
        </w:rPr>
        <w:t>federal legislative process</w:t>
      </w:r>
      <w:r w:rsidRPr="00C161ED">
        <w:rPr>
          <w:rFonts w:eastAsia="Cambria"/>
          <w:u w:val="single"/>
        </w:rPr>
        <w:t xml:space="preserve">, distant </w:t>
      </w:r>
      <w:r w:rsidRPr="00C161ED">
        <w:rPr>
          <w:rFonts w:eastAsia="Cambria"/>
          <w:highlight w:val="yellow"/>
          <w:u w:val="single"/>
        </w:rPr>
        <w:t>as it</w:t>
      </w:r>
      <w:r w:rsidRPr="00C161ED">
        <w:rPr>
          <w:rFonts w:eastAsia="Cambria"/>
          <w:u w:val="single"/>
        </w:rPr>
        <w:t xml:space="preserve"> is from the daily experience of most citizens, is </w:t>
      </w:r>
      <w:r w:rsidRPr="00C161ED">
        <w:rPr>
          <w:rFonts w:eastAsia="Cambria"/>
          <w:b/>
          <w:iCs/>
          <w:u w:val="single"/>
        </w:rPr>
        <w:t>unlikely to alleviate</w:t>
      </w:r>
      <w:r w:rsidRPr="00C161ED">
        <w:rPr>
          <w:rFonts w:eastAsia="Cambria"/>
          <w:u w:val="single"/>
        </w:rPr>
        <w:t xml:space="preserve"> this exclusion.</w:t>
      </w:r>
      <w:r w:rsidRPr="00C161ED">
        <w:rPr>
          <w:rFonts w:eastAsia="Cambria"/>
          <w:sz w:val="16"/>
        </w:rPr>
        <w:t xml:space="preserve"> 82 Indeed, Madisonian </w:t>
      </w:r>
      <w:r w:rsidRPr="00C161ED">
        <w:rPr>
          <w:rFonts w:eastAsia="Cambria"/>
          <w:u w:val="single"/>
        </w:rPr>
        <w:t xml:space="preserve">republicanism has historically </w:t>
      </w:r>
      <w:r w:rsidRPr="00C161ED">
        <w:rPr>
          <w:rFonts w:eastAsia="Cambria"/>
          <w:b/>
          <w:iCs/>
          <w:highlight w:val="yellow"/>
          <w:u w:val="single"/>
        </w:rPr>
        <w:t>emphasized</w:t>
      </w:r>
      <w:r w:rsidRPr="00C161ED">
        <w:rPr>
          <w:rFonts w:eastAsia="Cambria"/>
          <w:highlight w:val="yellow"/>
          <w:u w:val="single"/>
        </w:rPr>
        <w:t xml:space="preserve"> the </w:t>
      </w:r>
      <w:r w:rsidRPr="00C161ED">
        <w:rPr>
          <w:rFonts w:eastAsia="Cambria"/>
          <w:b/>
          <w:iCs/>
          <w:highlight w:val="yellow"/>
          <w:u w:val="single"/>
        </w:rPr>
        <w:t>insulation of</w:t>
      </w:r>
      <w:r w:rsidRPr="00C161ED">
        <w:rPr>
          <w:rFonts w:eastAsia="Cambria"/>
          <w:b/>
          <w:iCs/>
          <w:u w:val="single"/>
        </w:rPr>
        <w:t xml:space="preserve"> </w:t>
      </w:r>
      <w:r w:rsidRPr="00C161ED">
        <w:rPr>
          <w:rFonts w:eastAsia="Cambria"/>
          <w:b/>
          <w:iCs/>
          <w:highlight w:val="yellow"/>
          <w:u w:val="single"/>
        </w:rPr>
        <w:t>rep</w:t>
      </w:r>
      <w:r w:rsidRPr="00C161ED">
        <w:rPr>
          <w:rFonts w:eastAsia="Cambria"/>
          <w:b/>
          <w:iCs/>
          <w:u w:val="single"/>
        </w:rPr>
        <w:t>resentative</w:t>
      </w:r>
      <w:r w:rsidRPr="00C161ED">
        <w:rPr>
          <w:rFonts w:eastAsia="Cambria"/>
          <w:b/>
          <w:iCs/>
          <w:highlight w:val="yellow"/>
          <w:u w:val="single"/>
        </w:rPr>
        <w:t>s</w:t>
      </w:r>
      <w:r w:rsidRPr="00C161ED">
        <w:rPr>
          <w:rFonts w:eastAsia="Cambria"/>
          <w:b/>
          <w:iCs/>
          <w:u w:val="single"/>
        </w:rPr>
        <w:t xml:space="preserve"> from the populace</w:t>
      </w:r>
      <w:r w:rsidRPr="00C161ED">
        <w:rPr>
          <w:rFonts w:eastAsia="Cambria"/>
          <w:u w:val="single"/>
        </w:rPr>
        <w:t xml:space="preserve">, in order </w:t>
      </w:r>
      <w:r w:rsidRPr="00C161ED">
        <w:rPr>
          <w:rFonts w:eastAsia="Cambria"/>
          <w:highlight w:val="yellow"/>
          <w:u w:val="single"/>
        </w:rPr>
        <w:t xml:space="preserve">to </w:t>
      </w:r>
      <w:r w:rsidRPr="00C161ED">
        <w:rPr>
          <w:rFonts w:eastAsia="Cambria"/>
          <w:b/>
          <w:iCs/>
          <w:highlight w:val="yellow"/>
          <w:u w:val="single"/>
        </w:rPr>
        <w:t>protect</w:t>
      </w:r>
      <w:r w:rsidRPr="00C161ED">
        <w:rPr>
          <w:rFonts w:eastAsia="Cambria"/>
          <w:u w:val="single"/>
        </w:rPr>
        <w:t xml:space="preserve"> representatives </w:t>
      </w:r>
      <w:r w:rsidRPr="00C161ED">
        <w:rPr>
          <w:rFonts w:eastAsia="Cambria"/>
          <w:b/>
          <w:iCs/>
          <w:highlight w:val="yellow"/>
          <w:u w:val="single"/>
        </w:rPr>
        <w:t>from public pressure</w:t>
      </w:r>
      <w:r w:rsidRPr="00C161ED">
        <w:rPr>
          <w:rFonts w:eastAsia="Cambria"/>
          <w:highlight w:val="yellow"/>
          <w:u w:val="single"/>
        </w:rPr>
        <w:t xml:space="preserve"> and to </w:t>
      </w:r>
      <w:r w:rsidRPr="00C161ED">
        <w:rPr>
          <w:rFonts w:eastAsia="Cambria"/>
          <w:b/>
          <w:iCs/>
          <w:highlight w:val="yellow"/>
          <w:u w:val="single"/>
        </w:rPr>
        <w:t>foster deliberation rather than</w:t>
      </w:r>
      <w:r w:rsidRPr="00C161ED">
        <w:rPr>
          <w:rFonts w:eastAsia="Cambria"/>
          <w:sz w:val="16"/>
        </w:rPr>
        <w:t xml:space="preserve"> an "unreflective representation of </w:t>
      </w:r>
      <w:r w:rsidRPr="00C161ED">
        <w:rPr>
          <w:rFonts w:eastAsia="Cambria"/>
          <w:b/>
          <w:iCs/>
          <w:highlight w:val="yellow"/>
          <w:u w:val="single"/>
        </w:rPr>
        <w:t>popular will</w:t>
      </w:r>
      <w:r w:rsidRPr="00C161ED">
        <w:rPr>
          <w:rFonts w:eastAsia="Cambria"/>
          <w:u w:val="single"/>
        </w:rPr>
        <w:t>."</w:t>
      </w:r>
      <w:r w:rsidRPr="00C161ED">
        <w:rPr>
          <w:rFonts w:eastAsia="Cambria"/>
          <w:sz w:val="16"/>
        </w:rPr>
        <w:t xml:space="preserve"> 88</w:t>
      </w:r>
    </w:p>
    <w:p w14:paraId="29EDCD65" w14:textId="77777777" w:rsidR="00C161ED" w:rsidRPr="00C161ED" w:rsidRDefault="00C161ED" w:rsidP="00C161ED">
      <w:pPr>
        <w:rPr>
          <w:rFonts w:eastAsia="Cambria"/>
          <w:u w:val="single"/>
        </w:rPr>
      </w:pPr>
      <w:r w:rsidRPr="00C161ED">
        <w:rPr>
          <w:rFonts w:eastAsia="Cambria"/>
          <w:u w:val="single"/>
        </w:rPr>
        <w:t xml:space="preserve">The </w:t>
      </w:r>
      <w:r w:rsidRPr="00C161ED">
        <w:rPr>
          <w:rFonts w:eastAsia="Cambria"/>
          <w:b/>
          <w:iCs/>
          <w:u w:val="single"/>
        </w:rPr>
        <w:t>inherent elitism</w:t>
      </w:r>
      <w:r w:rsidRPr="00C161ED">
        <w:rPr>
          <w:rFonts w:eastAsia="Cambria"/>
          <w:u w:val="single"/>
        </w:rPr>
        <w:t xml:space="preserve"> in republican theory makes republicanism an </w:t>
      </w:r>
      <w:r w:rsidRPr="00C161ED">
        <w:rPr>
          <w:rFonts w:eastAsia="Cambria"/>
          <w:b/>
          <w:iCs/>
          <w:u w:val="single"/>
        </w:rPr>
        <w:t>unlikely vehicle</w:t>
      </w:r>
      <w:r w:rsidRPr="00C161ED">
        <w:rPr>
          <w:rFonts w:eastAsia="Cambria"/>
          <w:u w:val="single"/>
        </w:rPr>
        <w:t xml:space="preserve"> for </w:t>
      </w:r>
      <w:r w:rsidRPr="00C161ED">
        <w:rPr>
          <w:rFonts w:eastAsia="Cambria"/>
          <w:b/>
          <w:iCs/>
          <w:u w:val="single"/>
        </w:rPr>
        <w:t>eliminating the subordination</w:t>
      </w:r>
      <w:r w:rsidRPr="00C161ED">
        <w:rPr>
          <w:rFonts w:eastAsia="Cambria"/>
          <w:u w:val="single"/>
        </w:rPr>
        <w:t xml:space="preserve"> of oppressed groups</w:t>
      </w:r>
      <w:r w:rsidRPr="00C161ED">
        <w:rPr>
          <w:rFonts w:eastAsia="Cambria"/>
          <w:sz w:val="16"/>
          <w:szCs w:val="16"/>
        </w:rPr>
        <w:t xml:space="preserve">. As James Pope has argued, the initial Michelman/Sunstein approach of locating republicanism in the judiciary, despite Michelman and Sunstein's personal aversion to elitism, demonstrates how elitism is hopelessly intertwined with republican theory." </w:t>
      </w:r>
      <w:r w:rsidRPr="00C161ED">
        <w:rPr>
          <w:rFonts w:eastAsia="Cambria"/>
          <w:u w:val="single"/>
        </w:rPr>
        <w:t xml:space="preserve">If our </w:t>
      </w:r>
      <w:r w:rsidRPr="00C161ED">
        <w:rPr>
          <w:rFonts w:eastAsia="Cambria"/>
          <w:b/>
          <w:iCs/>
          <w:u w:val="single"/>
        </w:rPr>
        <w:t>goal</w:t>
      </w:r>
      <w:r w:rsidRPr="00C161ED">
        <w:rPr>
          <w:rFonts w:eastAsia="Cambria"/>
          <w:u w:val="single"/>
        </w:rPr>
        <w:t xml:space="preserve"> is </w:t>
      </w:r>
      <w:r w:rsidRPr="00C161ED">
        <w:rPr>
          <w:rFonts w:eastAsia="Cambria"/>
          <w:highlight w:val="yellow"/>
          <w:u w:val="single"/>
        </w:rPr>
        <w:t xml:space="preserve">to </w:t>
      </w:r>
      <w:r w:rsidRPr="00C161ED">
        <w:rPr>
          <w:rFonts w:eastAsia="Cambria"/>
          <w:b/>
          <w:iCs/>
          <w:highlight w:val="yellow"/>
          <w:u w:val="single"/>
        </w:rPr>
        <w:t>recast</w:t>
      </w:r>
      <w:r w:rsidRPr="00C161ED">
        <w:rPr>
          <w:rFonts w:eastAsia="Cambria"/>
          <w:highlight w:val="yellow"/>
          <w:u w:val="single"/>
        </w:rPr>
        <w:t xml:space="preserve"> the</w:t>
      </w:r>
      <w:r w:rsidRPr="00C161ED">
        <w:rPr>
          <w:rFonts w:eastAsia="Cambria"/>
          <w:u w:val="single"/>
        </w:rPr>
        <w:t xml:space="preserve"> </w:t>
      </w:r>
      <w:r w:rsidRPr="00C161ED">
        <w:rPr>
          <w:rFonts w:eastAsia="Cambria"/>
          <w:b/>
          <w:iCs/>
          <w:u w:val="single"/>
        </w:rPr>
        <w:t xml:space="preserve">role of popular </w:t>
      </w:r>
      <w:r w:rsidRPr="00C161ED">
        <w:rPr>
          <w:rFonts w:eastAsia="Cambria"/>
          <w:b/>
          <w:iCs/>
          <w:highlight w:val="yellow"/>
          <w:u w:val="single"/>
        </w:rPr>
        <w:t>participants</w:t>
      </w:r>
      <w:r w:rsidRPr="00C161ED">
        <w:rPr>
          <w:rFonts w:eastAsia="Cambria"/>
          <w:highlight w:val="yellow"/>
          <w:u w:val="single"/>
        </w:rPr>
        <w:t xml:space="preserve"> in </w:t>
      </w:r>
      <w:r w:rsidRPr="00C161ED">
        <w:rPr>
          <w:rFonts w:eastAsia="Cambria"/>
          <w:b/>
          <w:iCs/>
          <w:highlight w:val="yellow"/>
          <w:u w:val="single"/>
        </w:rPr>
        <w:t>decision-making for the community</w:t>
      </w:r>
      <w:r w:rsidRPr="00C161ED">
        <w:rPr>
          <w:rFonts w:eastAsia="Cambria"/>
          <w:u w:val="single"/>
        </w:rPr>
        <w:t>, "</w:t>
      </w:r>
      <w:r w:rsidRPr="00C161ED">
        <w:rPr>
          <w:rFonts w:eastAsia="Cambria"/>
          <w:highlight w:val="yellow"/>
          <w:u w:val="single"/>
        </w:rPr>
        <w:t>it</w:t>
      </w:r>
      <w:r w:rsidRPr="00C161ED">
        <w:rPr>
          <w:rFonts w:eastAsia="Cambria"/>
          <w:u w:val="single"/>
        </w:rPr>
        <w:t xml:space="preserve"> </w:t>
      </w:r>
      <w:r w:rsidRPr="00C161ED">
        <w:rPr>
          <w:rFonts w:eastAsia="Cambria"/>
          <w:highlight w:val="yellow"/>
          <w:u w:val="single"/>
        </w:rPr>
        <w:t xml:space="preserve">seems </w:t>
      </w:r>
      <w:r w:rsidRPr="00C161ED">
        <w:rPr>
          <w:rFonts w:eastAsia="Cambria"/>
          <w:b/>
          <w:iCs/>
          <w:highlight w:val="yellow"/>
          <w:u w:val="single"/>
        </w:rPr>
        <w:t>odd</w:t>
      </w:r>
      <w:r w:rsidRPr="00C161ED">
        <w:rPr>
          <w:rFonts w:eastAsia="Cambria"/>
          <w:highlight w:val="yellow"/>
          <w:u w:val="single"/>
        </w:rPr>
        <w:t xml:space="preserve"> to look for</w:t>
      </w:r>
      <w:r w:rsidRPr="00C161ED">
        <w:rPr>
          <w:rFonts w:eastAsia="Cambria"/>
          <w:u w:val="single"/>
        </w:rPr>
        <w:t xml:space="preserve"> primary guidance from </w:t>
      </w:r>
      <w:r w:rsidRPr="00C161ED">
        <w:rPr>
          <w:rFonts w:eastAsia="Cambria"/>
          <w:highlight w:val="yellow"/>
          <w:u w:val="single"/>
        </w:rPr>
        <w:t xml:space="preserve">the </w:t>
      </w:r>
      <w:r w:rsidRPr="00C161ED">
        <w:rPr>
          <w:rFonts w:eastAsia="Cambria"/>
          <w:b/>
          <w:iCs/>
          <w:highlight w:val="yellow"/>
          <w:u w:val="single"/>
        </w:rPr>
        <w:t>courts</w:t>
      </w:r>
      <w:r w:rsidRPr="00C161ED">
        <w:rPr>
          <w:rFonts w:eastAsia="Cambria"/>
          <w:u w:val="single"/>
        </w:rPr>
        <w:t>."</w:t>
      </w:r>
      <w:r w:rsidRPr="00C161ED">
        <w:rPr>
          <w:rFonts w:eastAsia="Cambria"/>
          <w:sz w:val="16"/>
          <w:szCs w:val="16"/>
        </w:rPr>
        <w:t xml:space="preserve">85 </w:t>
      </w:r>
      <w:r w:rsidRPr="00C161ED">
        <w:rPr>
          <w:rFonts w:eastAsia="Cambria"/>
          <w:b/>
          <w:iCs/>
          <w:u w:val="single"/>
        </w:rPr>
        <w:t>Reliance on the judiciary</w:t>
      </w:r>
      <w:r w:rsidRPr="00C161ED">
        <w:rPr>
          <w:rFonts w:eastAsia="Cambria"/>
          <w:u w:val="single"/>
        </w:rPr>
        <w:t xml:space="preserve"> as the </w:t>
      </w:r>
      <w:r w:rsidRPr="00C161ED">
        <w:rPr>
          <w:rFonts w:eastAsia="Cambria"/>
          <w:b/>
          <w:iCs/>
          <w:u w:val="single"/>
        </w:rPr>
        <w:t>watchdogs</w:t>
      </w:r>
      <w:r w:rsidRPr="00C161ED">
        <w:rPr>
          <w:rFonts w:eastAsia="Cambria"/>
          <w:u w:val="single"/>
        </w:rPr>
        <w:t xml:space="preserve"> of republicanism </w:t>
      </w:r>
      <w:r w:rsidRPr="00C161ED">
        <w:rPr>
          <w:rFonts w:eastAsia="Cambria"/>
          <w:b/>
          <w:iCs/>
          <w:u w:val="single"/>
        </w:rPr>
        <w:t>impacts most heavily</w:t>
      </w:r>
      <w:r w:rsidRPr="00C161ED">
        <w:rPr>
          <w:rFonts w:eastAsia="Cambria"/>
          <w:u w:val="single"/>
        </w:rPr>
        <w:t xml:space="preserve"> on </w:t>
      </w:r>
      <w:r w:rsidRPr="00C161ED">
        <w:rPr>
          <w:rFonts w:eastAsia="Cambria"/>
          <w:b/>
          <w:iCs/>
          <w:u w:val="single"/>
        </w:rPr>
        <w:t>women</w:t>
      </w:r>
      <w:r w:rsidRPr="00C161ED">
        <w:rPr>
          <w:rFonts w:eastAsia="Cambria"/>
          <w:u w:val="single"/>
        </w:rPr>
        <w:t xml:space="preserve">, </w:t>
      </w:r>
      <w:r w:rsidRPr="00C161ED">
        <w:rPr>
          <w:rFonts w:eastAsia="Cambria"/>
          <w:b/>
          <w:iCs/>
          <w:u w:val="single"/>
        </w:rPr>
        <w:t>Blacks</w:t>
      </w:r>
      <w:r w:rsidRPr="00C161ED">
        <w:rPr>
          <w:rFonts w:eastAsia="Cambria"/>
          <w:u w:val="single"/>
        </w:rPr>
        <w:t xml:space="preserve"> and </w:t>
      </w:r>
      <w:r w:rsidRPr="00C161ED">
        <w:rPr>
          <w:rFonts w:eastAsia="Cambria"/>
          <w:b/>
          <w:iCs/>
          <w:u w:val="single"/>
        </w:rPr>
        <w:t>other oppressed groups</w:t>
      </w:r>
      <w:r w:rsidRPr="00C161ED">
        <w:rPr>
          <w:rFonts w:eastAsia="Cambria"/>
          <w:u w:val="single"/>
        </w:rPr>
        <w:t xml:space="preserve"> because the judiciary is predominantly comprised of white males."</w:t>
      </w:r>
    </w:p>
    <w:p w14:paraId="22ED6B58" w14:textId="77777777" w:rsidR="00C161ED" w:rsidRPr="00C161ED" w:rsidRDefault="00C161ED" w:rsidP="00C161ED">
      <w:pPr>
        <w:rPr>
          <w:rFonts w:eastAsia="Cambria"/>
          <w:sz w:val="16"/>
          <w:szCs w:val="16"/>
        </w:rPr>
      </w:pPr>
      <w:r w:rsidRPr="00C161ED">
        <w:rPr>
          <w:rFonts w:eastAsia="Cambria"/>
          <w:sz w:val="16"/>
          <w:szCs w:val="16"/>
        </w:rPr>
        <w:t>Subsequent proposals by Michelman and Sunstein to place republican self-government in local , communities and other intermediate groups also evidence elitist attitudes, although in more subtle form. 87 For example, the Michelman/Sunstein formulation of republicanism relies upon the judiciary to help ensure that legislators do not "reflexively" follow their constituents' interests. 88 Similarly, Sunstein's description of the process of deliberation reveals his continuing preoccupation with the need for representatives who are more likely to make "intelligent and virtuous decisions for the public good than is the public itself," 89 a concept of deliberation that is inconsistent with his concern for broad participation in the political process.9° In short, modern republicanism continues the tradition of an insulated, representative democracy,91 thus reinforcing the social realities of patriarchy and racial subordination.</w:t>
      </w:r>
    </w:p>
    <w:p w14:paraId="093BC5AC" w14:textId="77777777" w:rsidR="00C161ED" w:rsidRPr="00C161ED" w:rsidRDefault="00C161ED" w:rsidP="00C161ED">
      <w:pPr>
        <w:rPr>
          <w:rFonts w:eastAsia="Cambria"/>
          <w:sz w:val="16"/>
        </w:rPr>
      </w:pPr>
      <w:r w:rsidRPr="00C161ED">
        <w:rPr>
          <w:rFonts w:eastAsia="Cambria"/>
          <w:sz w:val="16"/>
        </w:rPr>
        <w:t xml:space="preserve">The Republican Model in Labor Law The Wagner Act, modeled on the larger political democratic structure, imports a republican model of representative government into the workplace. Although </w:t>
      </w:r>
      <w:r w:rsidRPr="00C161ED">
        <w:rPr>
          <w:rFonts w:eastAsia="Cambria"/>
          <w:u w:val="single"/>
        </w:rPr>
        <w:t xml:space="preserve">the drafters of </w:t>
      </w:r>
      <w:r w:rsidRPr="00C161ED">
        <w:rPr>
          <w:rFonts w:eastAsia="Cambria"/>
          <w:highlight w:val="yellow"/>
          <w:u w:val="single"/>
        </w:rPr>
        <w:t>the Wagner Act</w:t>
      </w:r>
      <w:r w:rsidRPr="00C161ED">
        <w:rPr>
          <w:rFonts w:eastAsia="Cambria"/>
          <w:u w:val="single"/>
        </w:rPr>
        <w:t xml:space="preserve"> were </w:t>
      </w:r>
      <w:r w:rsidRPr="00C161ED">
        <w:rPr>
          <w:rFonts w:eastAsia="Cambria"/>
          <w:b/>
          <w:iCs/>
          <w:highlight w:val="yellow"/>
          <w:u w:val="single"/>
        </w:rPr>
        <w:t>concerned</w:t>
      </w:r>
      <w:r w:rsidRPr="00C161ED">
        <w:rPr>
          <w:rFonts w:eastAsia="Cambria"/>
          <w:b/>
          <w:iCs/>
          <w:u w:val="single"/>
        </w:rPr>
        <w:t xml:space="preserve"> primarily</w:t>
      </w:r>
      <w:r w:rsidRPr="00C161ED">
        <w:rPr>
          <w:rFonts w:eastAsia="Cambria"/>
          <w:u w:val="single"/>
        </w:rPr>
        <w:t xml:space="preserve"> </w:t>
      </w:r>
      <w:r w:rsidRPr="00C161ED">
        <w:rPr>
          <w:rFonts w:eastAsia="Cambria"/>
          <w:highlight w:val="yellow"/>
          <w:u w:val="single"/>
        </w:rPr>
        <w:t>with</w:t>
      </w:r>
      <w:r w:rsidRPr="00C161ED">
        <w:rPr>
          <w:rFonts w:eastAsia="Cambria"/>
          <w:u w:val="single"/>
        </w:rPr>
        <w:t xml:space="preserve"> </w:t>
      </w:r>
      <w:r w:rsidRPr="00C161ED">
        <w:rPr>
          <w:rFonts w:eastAsia="Cambria"/>
          <w:highlight w:val="yellow"/>
          <w:u w:val="single"/>
        </w:rPr>
        <w:t xml:space="preserve">establishing a </w:t>
      </w:r>
      <w:r w:rsidRPr="00C161ED">
        <w:rPr>
          <w:rFonts w:eastAsia="Cambria"/>
          <w:b/>
          <w:iCs/>
          <w:highlight w:val="yellow"/>
          <w:u w:val="single"/>
        </w:rPr>
        <w:t>balance of power</w:t>
      </w:r>
      <w:r w:rsidRPr="00C161ED">
        <w:rPr>
          <w:rFonts w:eastAsia="Cambria"/>
          <w:u w:val="single"/>
        </w:rPr>
        <w:t xml:space="preserve"> between individual employees and employers</w:t>
      </w:r>
      <w:r w:rsidRPr="00C161ED">
        <w:rPr>
          <w:rFonts w:eastAsia="Cambria"/>
          <w:sz w:val="16"/>
        </w:rPr>
        <w:t xml:space="preserve"> in order to avoid strikes and the consequent interruption of commerce, they were also interested in empowering workers economically and in promoting workplace democracy, which was thought to enhance political democracy. 92 </w:t>
      </w:r>
      <w:r w:rsidRPr="00C161ED">
        <w:rPr>
          <w:rFonts w:eastAsia="Cambria"/>
          <w:u w:val="single"/>
        </w:rPr>
        <w:t xml:space="preserve">Like its </w:t>
      </w:r>
      <w:r w:rsidRPr="00C161ED">
        <w:rPr>
          <w:rFonts w:eastAsia="Cambria"/>
          <w:b/>
          <w:iCs/>
          <w:u w:val="single"/>
        </w:rPr>
        <w:t>prototype</w:t>
      </w:r>
      <w:r w:rsidRPr="00C161ED">
        <w:rPr>
          <w:rFonts w:eastAsia="Cambria"/>
          <w:u w:val="single"/>
        </w:rPr>
        <w:t xml:space="preserve">, </w:t>
      </w:r>
      <w:r w:rsidRPr="00C161ED">
        <w:rPr>
          <w:rFonts w:eastAsia="Cambria"/>
          <w:b/>
          <w:iCs/>
          <w:u w:val="single"/>
        </w:rPr>
        <w:t>republican democracy</w:t>
      </w:r>
      <w:r w:rsidRPr="00C161ED">
        <w:rPr>
          <w:rFonts w:eastAsia="Cambria"/>
          <w:u w:val="single"/>
        </w:rPr>
        <w:t xml:space="preserve">, the </w:t>
      </w:r>
      <w:r w:rsidRPr="00C161ED">
        <w:rPr>
          <w:rFonts w:eastAsia="Cambria"/>
          <w:b/>
          <w:iCs/>
          <w:u w:val="single"/>
        </w:rPr>
        <w:t xml:space="preserve">Wagner Act </w:t>
      </w:r>
      <w:r w:rsidRPr="00C161ED">
        <w:rPr>
          <w:rFonts w:eastAsia="Cambria"/>
          <w:b/>
          <w:iCs/>
          <w:highlight w:val="yellow"/>
          <w:u w:val="single"/>
        </w:rPr>
        <w:t>assumed</w:t>
      </w:r>
      <w:r w:rsidRPr="00C161ED">
        <w:rPr>
          <w:rFonts w:eastAsia="Cambria"/>
          <w:highlight w:val="yellow"/>
          <w:u w:val="single"/>
        </w:rPr>
        <w:t xml:space="preserve"> that </w:t>
      </w:r>
      <w:r w:rsidRPr="00C161ED">
        <w:rPr>
          <w:rFonts w:eastAsia="Cambria"/>
          <w:b/>
          <w:iCs/>
          <w:highlight w:val="yellow"/>
          <w:u w:val="single"/>
        </w:rPr>
        <w:t>democracy</w:t>
      </w:r>
      <w:r w:rsidRPr="00C161ED">
        <w:rPr>
          <w:rFonts w:eastAsia="Cambria"/>
          <w:highlight w:val="yellow"/>
          <w:u w:val="single"/>
        </w:rPr>
        <w:t xml:space="preserve"> was</w:t>
      </w:r>
      <w:r w:rsidRPr="00C161ED">
        <w:rPr>
          <w:rFonts w:eastAsia="Cambria"/>
          <w:u w:val="single"/>
        </w:rPr>
        <w:t xml:space="preserve"> </w:t>
      </w:r>
      <w:r w:rsidRPr="00C161ED">
        <w:rPr>
          <w:rFonts w:eastAsia="Cambria"/>
          <w:b/>
          <w:iCs/>
          <w:u w:val="single"/>
        </w:rPr>
        <w:t xml:space="preserve">best </w:t>
      </w:r>
      <w:r w:rsidRPr="00C161ED">
        <w:rPr>
          <w:rFonts w:eastAsia="Cambria"/>
          <w:b/>
          <w:iCs/>
          <w:highlight w:val="yellow"/>
          <w:u w:val="single"/>
        </w:rPr>
        <w:t>attained</w:t>
      </w:r>
      <w:r w:rsidRPr="00C161ED">
        <w:rPr>
          <w:rFonts w:eastAsia="Cambria"/>
          <w:highlight w:val="yellow"/>
          <w:u w:val="single"/>
        </w:rPr>
        <w:t xml:space="preserve"> through a </w:t>
      </w:r>
      <w:r w:rsidRPr="00C161ED">
        <w:rPr>
          <w:rFonts w:eastAsia="Cambria"/>
          <w:b/>
          <w:iCs/>
          <w:highlight w:val="yellow"/>
          <w:u w:val="single"/>
        </w:rPr>
        <w:t>militaristic, win-lose competition</w:t>
      </w:r>
      <w:r w:rsidRPr="00C161ED">
        <w:rPr>
          <w:rFonts w:eastAsia="Cambria"/>
          <w:highlight w:val="yellow"/>
          <w:u w:val="single"/>
        </w:rPr>
        <w:t xml:space="preserve"> between the </w:t>
      </w:r>
      <w:r w:rsidRPr="00C161ED">
        <w:rPr>
          <w:rFonts w:eastAsia="Cambria"/>
          <w:b/>
          <w:iCs/>
          <w:highlight w:val="yellow"/>
          <w:u w:val="single"/>
        </w:rPr>
        <w:t>interests</w:t>
      </w:r>
      <w:r w:rsidRPr="00C161ED">
        <w:rPr>
          <w:rFonts w:eastAsia="Cambria"/>
          <w:highlight w:val="yellow"/>
          <w:u w:val="single"/>
        </w:rPr>
        <w:t xml:space="preserve"> of</w:t>
      </w:r>
      <w:r w:rsidRPr="00C161ED">
        <w:rPr>
          <w:rFonts w:eastAsia="Cambria"/>
          <w:u w:val="single"/>
        </w:rPr>
        <w:t xml:space="preserve"> the relevant </w:t>
      </w:r>
      <w:r w:rsidRPr="00C161ED">
        <w:rPr>
          <w:rFonts w:eastAsia="Cambria"/>
          <w:b/>
          <w:iCs/>
          <w:u w:val="single"/>
        </w:rPr>
        <w:t>constituencies</w:t>
      </w:r>
      <w:r w:rsidRPr="00C161ED">
        <w:rPr>
          <w:rFonts w:eastAsia="Cambria"/>
          <w:u w:val="single"/>
        </w:rPr>
        <w:t xml:space="preserve">— here, </w:t>
      </w:r>
      <w:r w:rsidRPr="00C161ED">
        <w:rPr>
          <w:rFonts w:eastAsia="Cambria"/>
          <w:b/>
          <w:iCs/>
          <w:highlight w:val="yellow"/>
          <w:u w:val="single"/>
        </w:rPr>
        <w:t>employers</w:t>
      </w:r>
      <w:r w:rsidRPr="00C161ED">
        <w:rPr>
          <w:rFonts w:eastAsia="Cambria"/>
          <w:highlight w:val="yellow"/>
          <w:u w:val="single"/>
        </w:rPr>
        <w:t xml:space="preserve"> and </w:t>
      </w:r>
      <w:r w:rsidRPr="00C161ED">
        <w:rPr>
          <w:rFonts w:eastAsia="Cambria"/>
          <w:b/>
          <w:iCs/>
          <w:highlight w:val="yellow"/>
          <w:u w:val="single"/>
        </w:rPr>
        <w:t>employees</w:t>
      </w:r>
      <w:r w:rsidRPr="00C161ED">
        <w:rPr>
          <w:rFonts w:eastAsia="Cambria"/>
          <w:u w:val="single"/>
        </w:rPr>
        <w:t xml:space="preserve"> engaged in a struggle for control of the workplace, production and the distribution of profits. With the explicit goal of copying republican, representative democracy, Congress established </w:t>
      </w:r>
      <w:r w:rsidRPr="00C161ED">
        <w:rPr>
          <w:rFonts w:eastAsia="Cambria"/>
          <w:sz w:val="26"/>
          <w:szCs w:val="26"/>
          <w:highlight w:val="yellow"/>
          <w:u w:val="single"/>
        </w:rPr>
        <w:t xml:space="preserve">an </w:t>
      </w:r>
      <w:r w:rsidRPr="00C161ED">
        <w:rPr>
          <w:rFonts w:eastAsia="Cambria"/>
          <w:b/>
          <w:iCs/>
          <w:sz w:val="26"/>
          <w:szCs w:val="26"/>
          <w:highlight w:val="yellow"/>
          <w:u w:val="single"/>
        </w:rPr>
        <w:t>adversarial</w:t>
      </w:r>
      <w:r w:rsidRPr="00C161ED">
        <w:rPr>
          <w:rFonts w:eastAsia="Cambria"/>
          <w:sz w:val="26"/>
          <w:szCs w:val="26"/>
          <w:highlight w:val="yellow"/>
          <w:u w:val="single"/>
        </w:rPr>
        <w:t xml:space="preserve"> system of </w:t>
      </w:r>
      <w:r w:rsidRPr="00C161ED">
        <w:rPr>
          <w:rFonts w:eastAsia="Cambria"/>
          <w:b/>
          <w:iCs/>
          <w:sz w:val="26"/>
          <w:szCs w:val="26"/>
          <w:highlight w:val="yellow"/>
          <w:u w:val="single"/>
        </w:rPr>
        <w:t>rights</w:t>
      </w:r>
      <w:r w:rsidRPr="00C161ED">
        <w:rPr>
          <w:rFonts w:eastAsia="Cambria"/>
          <w:u w:val="single"/>
        </w:rPr>
        <w:t xml:space="preserve">, rules and processes </w:t>
      </w:r>
      <w:r w:rsidRPr="00C161ED">
        <w:rPr>
          <w:rFonts w:eastAsia="Cambria"/>
          <w:b/>
          <w:iCs/>
          <w:highlight w:val="yellow"/>
          <w:u w:val="single"/>
        </w:rPr>
        <w:t>with</w:t>
      </w:r>
      <w:r w:rsidRPr="00C161ED">
        <w:rPr>
          <w:rFonts w:eastAsia="Cambria"/>
          <w:b/>
          <w:iCs/>
          <w:u w:val="single"/>
        </w:rPr>
        <w:t>in which</w:t>
      </w:r>
      <w:r w:rsidRPr="00C161ED">
        <w:rPr>
          <w:rFonts w:eastAsia="Cambria"/>
          <w:u w:val="single"/>
        </w:rPr>
        <w:t xml:space="preserve"> the </w:t>
      </w:r>
      <w:r w:rsidRPr="00C161ED">
        <w:rPr>
          <w:rFonts w:eastAsia="Cambria"/>
          <w:b/>
          <w:iCs/>
          <w:u w:val="single"/>
        </w:rPr>
        <w:t>contest</w:t>
      </w:r>
      <w:r w:rsidRPr="00C161ED">
        <w:rPr>
          <w:rFonts w:eastAsia="Cambria"/>
          <w:u w:val="single"/>
        </w:rPr>
        <w:t xml:space="preserve"> was to be waged, and authorized </w:t>
      </w:r>
      <w:r w:rsidRPr="00C161ED">
        <w:rPr>
          <w:rFonts w:eastAsia="Cambria"/>
          <w:b/>
          <w:iCs/>
          <w:highlight w:val="yellow"/>
          <w:u w:val="single"/>
        </w:rPr>
        <w:t>rep</w:t>
      </w:r>
      <w:r w:rsidRPr="00C161ED">
        <w:rPr>
          <w:rFonts w:eastAsia="Cambria"/>
          <w:b/>
          <w:iCs/>
          <w:u w:val="single"/>
        </w:rPr>
        <w:t>resentative</w:t>
      </w:r>
      <w:r w:rsidRPr="00C161ED">
        <w:rPr>
          <w:rFonts w:eastAsia="Cambria"/>
          <w:b/>
          <w:iCs/>
          <w:highlight w:val="yellow"/>
          <w:u w:val="single"/>
        </w:rPr>
        <w:t>s</w:t>
      </w:r>
      <w:r w:rsidRPr="00C161ED">
        <w:rPr>
          <w:rFonts w:eastAsia="Cambria"/>
          <w:u w:val="single"/>
        </w:rPr>
        <w:t xml:space="preserve"> </w:t>
      </w:r>
      <w:r w:rsidRPr="00C161ED">
        <w:rPr>
          <w:rFonts w:eastAsia="Cambria"/>
          <w:highlight w:val="yellow"/>
          <w:u w:val="single"/>
        </w:rPr>
        <w:t>on each side</w:t>
      </w:r>
      <w:r w:rsidRPr="00C161ED">
        <w:rPr>
          <w:rFonts w:eastAsia="Cambria"/>
          <w:u w:val="single"/>
        </w:rPr>
        <w:t xml:space="preserve"> (</w:t>
      </w:r>
      <w:r w:rsidRPr="00C161ED">
        <w:rPr>
          <w:rFonts w:eastAsia="Cambria"/>
          <w:b/>
          <w:iCs/>
          <w:u w:val="single"/>
        </w:rPr>
        <w:t>managers</w:t>
      </w:r>
      <w:r w:rsidRPr="00C161ED">
        <w:rPr>
          <w:rFonts w:eastAsia="Cambria"/>
          <w:u w:val="single"/>
        </w:rPr>
        <w:t xml:space="preserve"> for the companies, </w:t>
      </w:r>
      <w:r w:rsidRPr="00C161ED">
        <w:rPr>
          <w:rFonts w:eastAsia="Cambria"/>
          <w:b/>
          <w:iCs/>
          <w:u w:val="single"/>
        </w:rPr>
        <w:t>unions</w:t>
      </w:r>
      <w:r w:rsidRPr="00C161ED">
        <w:rPr>
          <w:rFonts w:eastAsia="Cambria"/>
          <w:u w:val="single"/>
        </w:rPr>
        <w:t xml:space="preserve"> for the employees) </w:t>
      </w:r>
      <w:r w:rsidRPr="00C161ED">
        <w:rPr>
          <w:rFonts w:eastAsia="Cambria"/>
          <w:highlight w:val="yellow"/>
          <w:u w:val="single"/>
        </w:rPr>
        <w:t>to</w:t>
      </w:r>
      <w:r w:rsidRPr="00C161ED">
        <w:rPr>
          <w:rFonts w:eastAsia="Cambria"/>
          <w:u w:val="single"/>
        </w:rPr>
        <w:t xml:space="preserve"> </w:t>
      </w:r>
      <w:r w:rsidRPr="00C161ED">
        <w:rPr>
          <w:rFonts w:eastAsia="Cambria"/>
          <w:b/>
          <w:iCs/>
          <w:u w:val="single"/>
        </w:rPr>
        <w:t xml:space="preserve">conduct the </w:t>
      </w:r>
      <w:r w:rsidRPr="00C161ED">
        <w:rPr>
          <w:rFonts w:eastAsia="Cambria"/>
          <w:b/>
          <w:iCs/>
          <w:highlight w:val="yellow"/>
          <w:u w:val="single"/>
        </w:rPr>
        <w:t>battle</w:t>
      </w:r>
      <w:r w:rsidRPr="00C161ED">
        <w:rPr>
          <w:rFonts w:eastAsia="Cambria"/>
          <w:u w:val="single"/>
        </w:rPr>
        <w:t>.</w:t>
      </w:r>
      <w:r w:rsidRPr="00C161ED">
        <w:rPr>
          <w:rFonts w:eastAsia="Cambria"/>
          <w:sz w:val="16"/>
        </w:rPr>
        <w:t xml:space="preserve"> To help even out the economic scales, individual employees were afforded a right to organize against employers "organized in the corporate [form],"" and a right to engage in "concerted activities for the purpose of collective bargaining or other mutual aid or protection." 94</w:t>
      </w:r>
    </w:p>
    <w:p w14:paraId="551AFB86" w14:textId="77777777" w:rsidR="00C161ED" w:rsidRPr="00C161ED" w:rsidRDefault="00C161ED" w:rsidP="00C161ED">
      <w:pPr>
        <w:rPr>
          <w:rFonts w:eastAsia="Cambria"/>
          <w:sz w:val="16"/>
        </w:rPr>
      </w:pPr>
      <w:r w:rsidRPr="00C161ED">
        <w:rPr>
          <w:rFonts w:eastAsia="Cambria"/>
          <w:sz w:val="16"/>
        </w:rPr>
        <w:t xml:space="preserve">Collective bargaining was chosen by Congress as the preferred means for resolving conflicts between workers and employers. 95 </w:t>
      </w:r>
      <w:r w:rsidRPr="00C161ED">
        <w:rPr>
          <w:rFonts w:eastAsia="Cambria"/>
          <w:b/>
          <w:iCs/>
          <w:highlight w:val="yellow"/>
          <w:u w:val="single"/>
        </w:rPr>
        <w:t>Collective bargaining</w:t>
      </w:r>
      <w:r w:rsidRPr="00C161ED">
        <w:rPr>
          <w:rFonts w:eastAsia="Cambria"/>
          <w:u w:val="single"/>
        </w:rPr>
        <w:t xml:space="preserve"> i</w:t>
      </w:r>
      <w:r w:rsidRPr="00C161ED">
        <w:rPr>
          <w:rFonts w:eastAsia="Cambria"/>
          <w:highlight w:val="yellow"/>
          <w:u w:val="single"/>
        </w:rPr>
        <w:t>s</w:t>
      </w:r>
      <w:r w:rsidRPr="00C161ED">
        <w:rPr>
          <w:rFonts w:eastAsia="Cambria"/>
          <w:u w:val="single"/>
        </w:rPr>
        <w:t xml:space="preserve"> directly analogous to the legislative process in the larger political democracy. Its </w:t>
      </w:r>
      <w:r w:rsidRPr="00C161ED">
        <w:rPr>
          <w:rFonts w:eastAsia="Cambria"/>
          <w:b/>
          <w:iCs/>
          <w:u w:val="single"/>
        </w:rPr>
        <w:t xml:space="preserve">primary </w:t>
      </w:r>
      <w:r w:rsidRPr="00C161ED">
        <w:rPr>
          <w:rFonts w:eastAsia="Cambria"/>
          <w:b/>
          <w:iCs/>
          <w:highlight w:val="yellow"/>
          <w:u w:val="single"/>
        </w:rPr>
        <w:t>goal</w:t>
      </w:r>
      <w:r w:rsidRPr="00C161ED">
        <w:rPr>
          <w:rFonts w:eastAsia="Cambria"/>
          <w:highlight w:val="yellow"/>
          <w:u w:val="single"/>
        </w:rPr>
        <w:t xml:space="preserve"> is</w:t>
      </w:r>
      <w:r w:rsidRPr="00C161ED">
        <w:rPr>
          <w:rFonts w:eastAsia="Cambria"/>
          <w:u w:val="single"/>
        </w:rPr>
        <w:t xml:space="preserve"> the </w:t>
      </w:r>
      <w:r w:rsidRPr="00C161ED">
        <w:rPr>
          <w:rFonts w:eastAsia="Cambria"/>
          <w:b/>
          <w:iCs/>
          <w:highlight w:val="yellow"/>
          <w:u w:val="single"/>
        </w:rPr>
        <w:t>efficient</w:t>
      </w:r>
      <w:r w:rsidRPr="00C161ED">
        <w:rPr>
          <w:rFonts w:eastAsia="Cambria"/>
          <w:u w:val="single"/>
        </w:rPr>
        <w:t xml:space="preserve"> management of the enterprise, which in turn leads to </w:t>
      </w:r>
      <w:r w:rsidRPr="00C161ED">
        <w:rPr>
          <w:rFonts w:eastAsia="Cambria"/>
          <w:b/>
          <w:iCs/>
          <w:highlight w:val="yellow"/>
          <w:u w:val="single"/>
        </w:rPr>
        <w:t>industrial peace</w:t>
      </w:r>
      <w:r w:rsidRPr="00C161ED">
        <w:rPr>
          <w:rFonts w:eastAsia="Cambria"/>
          <w:highlight w:val="yellow"/>
          <w:u w:val="single"/>
        </w:rPr>
        <w:t xml:space="preserve"> and</w:t>
      </w:r>
      <w:r w:rsidRPr="00C161ED">
        <w:rPr>
          <w:rFonts w:eastAsia="Cambria"/>
          <w:u w:val="single"/>
        </w:rPr>
        <w:t xml:space="preserve"> uninterrupted production. </w:t>
      </w:r>
      <w:r w:rsidRPr="00C161ED">
        <w:rPr>
          <w:rFonts w:eastAsia="Cambria"/>
          <w:highlight w:val="yellow"/>
          <w:u w:val="single"/>
        </w:rPr>
        <w:t>The</w:t>
      </w:r>
      <w:r w:rsidRPr="00C161ED">
        <w:rPr>
          <w:rFonts w:eastAsia="Cambria"/>
          <w:u w:val="single"/>
        </w:rPr>
        <w:t xml:space="preserve"> </w:t>
      </w:r>
      <w:r w:rsidRPr="00C161ED">
        <w:rPr>
          <w:rFonts w:eastAsia="Cambria"/>
          <w:b/>
          <w:iCs/>
          <w:u w:val="single"/>
        </w:rPr>
        <w:t xml:space="preserve">underlying </w:t>
      </w:r>
      <w:r w:rsidRPr="00C161ED">
        <w:rPr>
          <w:rFonts w:eastAsia="Cambria"/>
          <w:b/>
          <w:iCs/>
          <w:highlight w:val="yellow"/>
          <w:u w:val="single"/>
        </w:rPr>
        <w:t>assumption</w:t>
      </w:r>
      <w:r w:rsidRPr="00C161ED">
        <w:rPr>
          <w:rFonts w:eastAsia="Cambria"/>
          <w:highlight w:val="yellow"/>
          <w:u w:val="single"/>
        </w:rPr>
        <w:t xml:space="preserve"> is that the </w:t>
      </w:r>
      <w:r w:rsidRPr="00C161ED">
        <w:rPr>
          <w:rFonts w:eastAsia="Cambria"/>
          <w:b/>
          <w:iCs/>
          <w:highlight w:val="yellow"/>
          <w:u w:val="single"/>
        </w:rPr>
        <w:t>workplace is hierarchical</w:t>
      </w:r>
      <w:r w:rsidRPr="00C161ED">
        <w:rPr>
          <w:rFonts w:eastAsia="Cambria"/>
          <w:b/>
          <w:iCs/>
          <w:u w:val="single"/>
        </w:rPr>
        <w:t>ly ordered</w:t>
      </w:r>
      <w:r w:rsidRPr="00C161ED">
        <w:rPr>
          <w:rFonts w:eastAsia="Cambria"/>
          <w:u w:val="single"/>
        </w:rPr>
        <w:t xml:space="preserve"> </w:t>
      </w:r>
      <w:r w:rsidRPr="00C161ED">
        <w:rPr>
          <w:rFonts w:eastAsia="Cambria"/>
          <w:highlight w:val="yellow"/>
          <w:u w:val="single"/>
        </w:rPr>
        <w:t xml:space="preserve">and that </w:t>
      </w:r>
      <w:r w:rsidRPr="00C161ED">
        <w:rPr>
          <w:rFonts w:eastAsia="Cambria"/>
          <w:b/>
          <w:iCs/>
          <w:highlight w:val="yellow"/>
          <w:u w:val="single"/>
        </w:rPr>
        <w:t>workers</w:t>
      </w:r>
      <w:r w:rsidRPr="00C161ED">
        <w:rPr>
          <w:rFonts w:eastAsia="Cambria"/>
          <w:u w:val="single"/>
        </w:rPr>
        <w:t xml:space="preserve">, who occupy the bottom rungs on the hierarchy, </w:t>
      </w:r>
      <w:r w:rsidRPr="00C161ED">
        <w:rPr>
          <w:rFonts w:eastAsia="Cambria"/>
          <w:b/>
          <w:iCs/>
          <w:highlight w:val="yellow"/>
          <w:u w:val="single"/>
        </w:rPr>
        <w:t>must be controlled</w:t>
      </w:r>
      <w:r w:rsidRPr="00C161ED">
        <w:rPr>
          <w:rFonts w:eastAsia="Cambria"/>
          <w:u w:val="single"/>
        </w:rPr>
        <w:t>.</w:t>
      </w:r>
      <w:r w:rsidRPr="00C161ED">
        <w:rPr>
          <w:rFonts w:eastAsia="Cambria"/>
          <w:sz w:val="16"/>
        </w:rPr>
        <w:t>96</w:t>
      </w:r>
      <w:r w:rsidRPr="00C161ED">
        <w:rPr>
          <w:rFonts w:eastAsia="Cambria"/>
          <w:u w:val="single"/>
        </w:rPr>
        <w:t xml:space="preserve"> The concept is made more </w:t>
      </w:r>
      <w:r w:rsidRPr="00C161ED">
        <w:rPr>
          <w:rFonts w:eastAsia="Cambria"/>
          <w:b/>
          <w:iCs/>
          <w:u w:val="single"/>
        </w:rPr>
        <w:t>palatable</w:t>
      </w:r>
      <w:r w:rsidRPr="00C161ED">
        <w:rPr>
          <w:rFonts w:eastAsia="Cambria"/>
          <w:u w:val="single"/>
        </w:rPr>
        <w:t xml:space="preserve"> through the </w:t>
      </w:r>
      <w:r w:rsidRPr="00C161ED">
        <w:rPr>
          <w:rFonts w:eastAsia="Cambria"/>
          <w:b/>
          <w:iCs/>
          <w:u w:val="single"/>
        </w:rPr>
        <w:t>use of democratic rhetoric</w:t>
      </w:r>
      <w:r w:rsidRPr="00C161ED">
        <w:rPr>
          <w:rFonts w:eastAsia="Cambria"/>
          <w:u w:val="single"/>
        </w:rPr>
        <w:t xml:space="preserve">: the workplace is a place that must be "governed," and the </w:t>
      </w:r>
      <w:r w:rsidRPr="00C161ED">
        <w:rPr>
          <w:rFonts w:eastAsia="Cambria"/>
          <w:b/>
          <w:iCs/>
          <w:u w:val="single"/>
        </w:rPr>
        <w:t>workers may "choose" their "representative"</w:t>
      </w:r>
      <w:r w:rsidRPr="00C161ED">
        <w:rPr>
          <w:rFonts w:eastAsia="Cambria"/>
          <w:u w:val="single"/>
        </w:rPr>
        <w:t xml:space="preserve"> in the legislative process. </w:t>
      </w:r>
      <w:r w:rsidRPr="00C161ED">
        <w:rPr>
          <w:rFonts w:eastAsia="Cambria"/>
          <w:sz w:val="16"/>
        </w:rPr>
        <w:t>97</w:t>
      </w:r>
    </w:p>
    <w:p w14:paraId="07302BAF" w14:textId="77777777" w:rsidR="00C161ED" w:rsidRPr="00C161ED" w:rsidRDefault="00C161ED" w:rsidP="00C161ED">
      <w:pPr>
        <w:rPr>
          <w:rFonts w:eastAsia="Cambria"/>
          <w:u w:val="single"/>
        </w:rPr>
      </w:pPr>
      <w:r w:rsidRPr="00C161ED">
        <w:rPr>
          <w:rFonts w:eastAsia="Cambria"/>
          <w:sz w:val="16"/>
        </w:rPr>
        <w:t xml:space="preserve">Scholars associated with the Critical Legal Studies movement have argued persuasively that </w:t>
      </w:r>
      <w:r w:rsidRPr="00C161ED">
        <w:rPr>
          <w:rFonts w:eastAsia="Cambria"/>
          <w:b/>
          <w:iCs/>
          <w:highlight w:val="yellow"/>
          <w:u w:val="single"/>
        </w:rPr>
        <w:t>c</w:t>
      </w:r>
      <w:r w:rsidRPr="00C161ED">
        <w:rPr>
          <w:rFonts w:eastAsia="Cambria"/>
          <w:u w:val="single"/>
        </w:rPr>
        <w:t xml:space="preserve">ollective </w:t>
      </w:r>
      <w:r w:rsidRPr="00C161ED">
        <w:rPr>
          <w:rFonts w:eastAsia="Cambria"/>
          <w:b/>
          <w:iCs/>
          <w:highlight w:val="yellow"/>
          <w:u w:val="single"/>
        </w:rPr>
        <w:t>b</w:t>
      </w:r>
      <w:r w:rsidRPr="00C161ED">
        <w:rPr>
          <w:rFonts w:eastAsia="Cambria"/>
          <w:u w:val="single"/>
        </w:rPr>
        <w:t xml:space="preserve">argaining </w:t>
      </w:r>
      <w:r w:rsidRPr="00C161ED">
        <w:rPr>
          <w:rFonts w:eastAsia="Cambria"/>
          <w:highlight w:val="yellow"/>
          <w:u w:val="single"/>
        </w:rPr>
        <w:t>law "</w:t>
      </w:r>
      <w:r w:rsidRPr="00C161ED">
        <w:rPr>
          <w:rFonts w:eastAsia="Cambria"/>
          <w:b/>
          <w:iCs/>
          <w:highlight w:val="yellow"/>
          <w:u w:val="single"/>
        </w:rPr>
        <w:t>aims</w:t>
      </w:r>
      <w:r w:rsidRPr="00C161ED">
        <w:rPr>
          <w:rFonts w:eastAsia="Cambria"/>
          <w:highlight w:val="yellow"/>
          <w:u w:val="single"/>
        </w:rPr>
        <w:t xml:space="preserve"> to </w:t>
      </w:r>
      <w:r w:rsidRPr="00C161ED">
        <w:rPr>
          <w:rFonts w:eastAsia="Cambria"/>
          <w:b/>
          <w:iCs/>
          <w:highlight w:val="yellow"/>
          <w:u w:val="single"/>
        </w:rPr>
        <w:t>legitimate and justify</w:t>
      </w:r>
      <w:r w:rsidRPr="00C161ED">
        <w:rPr>
          <w:rFonts w:eastAsia="Cambria"/>
          <w:u w:val="single"/>
        </w:rPr>
        <w:t xml:space="preserve"> unnecessary and </w:t>
      </w:r>
      <w:r w:rsidRPr="00C161ED">
        <w:rPr>
          <w:rFonts w:eastAsia="Cambria"/>
          <w:b/>
          <w:iCs/>
          <w:u w:val="single"/>
        </w:rPr>
        <w:t>destructive</w:t>
      </w:r>
      <w:r w:rsidRPr="00C161ED">
        <w:rPr>
          <w:rFonts w:eastAsia="Cambria"/>
          <w:b/>
          <w:iCs/>
          <w:highlight w:val="yellow"/>
          <w:u w:val="single"/>
        </w:rPr>
        <w:t xml:space="preserve"> hierarchy</w:t>
      </w:r>
      <w:r w:rsidRPr="00C161ED">
        <w:rPr>
          <w:rFonts w:eastAsia="Cambria"/>
          <w:highlight w:val="yellow"/>
          <w:u w:val="single"/>
        </w:rPr>
        <w:t xml:space="preserve"> and </w:t>
      </w:r>
      <w:r w:rsidRPr="00C161ED">
        <w:rPr>
          <w:rFonts w:eastAsia="Cambria"/>
          <w:b/>
          <w:iCs/>
          <w:highlight w:val="yellow"/>
          <w:u w:val="single"/>
        </w:rPr>
        <w:t>domination</w:t>
      </w:r>
      <w:r w:rsidRPr="00C161ED">
        <w:rPr>
          <w:rFonts w:eastAsia="Cambria"/>
          <w:u w:val="single"/>
        </w:rPr>
        <w:t xml:space="preserve"> in the workplace," </w:t>
      </w:r>
      <w:r w:rsidRPr="00C161ED">
        <w:rPr>
          <w:rFonts w:eastAsia="Cambria"/>
          <w:highlight w:val="yellow"/>
          <w:u w:val="single"/>
        </w:rPr>
        <w:t>and</w:t>
      </w:r>
      <w:r w:rsidRPr="00C161ED">
        <w:rPr>
          <w:rFonts w:eastAsia="Cambria"/>
          <w:u w:val="single"/>
        </w:rPr>
        <w:t xml:space="preserve"> that </w:t>
      </w:r>
      <w:r w:rsidRPr="00C161ED">
        <w:rPr>
          <w:rFonts w:eastAsia="Cambria"/>
          <w:highlight w:val="yellow"/>
          <w:u w:val="single"/>
        </w:rPr>
        <w:t>it</w:t>
      </w:r>
      <w:r w:rsidRPr="00C161ED">
        <w:rPr>
          <w:rFonts w:eastAsia="Cambria"/>
          <w:u w:val="single"/>
        </w:rPr>
        <w:t xml:space="preserve"> ha</w:t>
      </w:r>
      <w:r w:rsidRPr="00C161ED">
        <w:rPr>
          <w:rFonts w:eastAsia="Cambria"/>
          <w:highlight w:val="yellow"/>
          <w:u w:val="single"/>
        </w:rPr>
        <w:t>s</w:t>
      </w:r>
      <w:r w:rsidRPr="00C161ED">
        <w:rPr>
          <w:rFonts w:eastAsia="Cambria"/>
          <w:u w:val="single"/>
        </w:rPr>
        <w:t xml:space="preserve"> "evolved an </w:t>
      </w:r>
      <w:r w:rsidRPr="00C161ED">
        <w:rPr>
          <w:rFonts w:eastAsia="Cambria"/>
          <w:b/>
          <w:iCs/>
          <w:highlight w:val="yellow"/>
          <w:u w:val="single"/>
        </w:rPr>
        <w:t>institutional architecture</w:t>
      </w:r>
      <w:r w:rsidRPr="00C161ED">
        <w:rPr>
          <w:rFonts w:eastAsia="Cambria"/>
          <w:highlight w:val="yellow"/>
          <w:u w:val="single"/>
        </w:rPr>
        <w:t xml:space="preserve"> </w:t>
      </w:r>
      <w:r w:rsidRPr="00C161ED">
        <w:rPr>
          <w:rFonts w:eastAsia="Cambria"/>
          <w:u w:val="single"/>
        </w:rPr>
        <w:t xml:space="preserve">. . . that </w:t>
      </w:r>
      <w:r w:rsidRPr="00C161ED">
        <w:rPr>
          <w:rFonts w:eastAsia="Cambria"/>
          <w:b/>
          <w:iCs/>
          <w:highlight w:val="yellow"/>
          <w:u w:val="single"/>
        </w:rPr>
        <w:t>reinforces</w:t>
      </w:r>
      <w:r w:rsidRPr="00C161ED">
        <w:rPr>
          <w:rFonts w:eastAsia="Cambria"/>
          <w:highlight w:val="yellow"/>
          <w:u w:val="single"/>
        </w:rPr>
        <w:t xml:space="preserve"> this</w:t>
      </w:r>
      <w:r w:rsidRPr="00C161ED">
        <w:rPr>
          <w:rFonts w:eastAsia="Cambria"/>
          <w:u w:val="single"/>
        </w:rPr>
        <w:t xml:space="preserve"> hierarchy and domination."98 Accordingly, </w:t>
      </w:r>
      <w:r w:rsidRPr="00C161ED">
        <w:rPr>
          <w:rFonts w:eastAsia="Cambria"/>
          <w:highlight w:val="yellow"/>
          <w:u w:val="single"/>
        </w:rPr>
        <w:t>labor law "</w:t>
      </w:r>
      <w:r w:rsidRPr="00C161ED">
        <w:rPr>
          <w:rFonts w:eastAsia="Cambria"/>
          <w:b/>
          <w:iCs/>
          <w:highlight w:val="yellow"/>
          <w:u w:val="single"/>
        </w:rPr>
        <w:t>promises</w:t>
      </w:r>
      <w:r w:rsidRPr="00C161ED">
        <w:rPr>
          <w:rFonts w:eastAsia="Cambria"/>
          <w:highlight w:val="yellow"/>
          <w:u w:val="single"/>
        </w:rPr>
        <w:t xml:space="preserve"> a </w:t>
      </w:r>
      <w:r w:rsidRPr="00C161ED">
        <w:rPr>
          <w:rFonts w:eastAsia="Cambria"/>
          <w:b/>
          <w:iCs/>
          <w:highlight w:val="yellow"/>
          <w:u w:val="single"/>
        </w:rPr>
        <w:t>modicum</w:t>
      </w:r>
      <w:r w:rsidRPr="00C161ED">
        <w:rPr>
          <w:rFonts w:eastAsia="Cambria"/>
          <w:highlight w:val="yellow"/>
          <w:u w:val="single"/>
        </w:rPr>
        <w:t xml:space="preserve"> of democratic participation to </w:t>
      </w:r>
      <w:r w:rsidRPr="00C161ED">
        <w:rPr>
          <w:rFonts w:eastAsia="Cambria"/>
          <w:b/>
          <w:iCs/>
          <w:highlight w:val="yellow"/>
          <w:u w:val="single"/>
        </w:rPr>
        <w:t>encourage worker acceptance of</w:t>
      </w:r>
      <w:r w:rsidRPr="00C161ED">
        <w:rPr>
          <w:rFonts w:eastAsia="Cambria"/>
          <w:highlight w:val="yellow"/>
          <w:u w:val="single"/>
        </w:rPr>
        <w:t>," and</w:t>
      </w:r>
      <w:r w:rsidRPr="00C161ED">
        <w:rPr>
          <w:rFonts w:eastAsia="Cambria"/>
          <w:b/>
          <w:iCs/>
          <w:highlight w:val="yellow"/>
          <w:u w:val="single"/>
        </w:rPr>
        <w:t xml:space="preserve"> consent to</w:t>
      </w:r>
      <w:r w:rsidRPr="00C161ED">
        <w:rPr>
          <w:rFonts w:eastAsia="Cambria"/>
          <w:highlight w:val="yellow"/>
          <w:u w:val="single"/>
        </w:rPr>
        <w:t>, the</w:t>
      </w:r>
      <w:r w:rsidRPr="00C161ED">
        <w:rPr>
          <w:rFonts w:eastAsia="Cambria"/>
          <w:u w:val="single"/>
        </w:rPr>
        <w:t xml:space="preserve"> </w:t>
      </w:r>
      <w:r w:rsidRPr="00C161ED">
        <w:rPr>
          <w:rFonts w:eastAsia="Cambria"/>
          <w:b/>
          <w:iCs/>
          <w:u w:val="single"/>
        </w:rPr>
        <w:t xml:space="preserve">hierarchical and </w:t>
      </w:r>
      <w:r w:rsidRPr="00C161ED">
        <w:rPr>
          <w:rFonts w:eastAsia="Cambria"/>
          <w:b/>
          <w:iCs/>
          <w:highlight w:val="yellow"/>
          <w:u w:val="single"/>
        </w:rPr>
        <w:t>authoritarian</w:t>
      </w:r>
      <w:r w:rsidRPr="00C161ED">
        <w:rPr>
          <w:rFonts w:eastAsia="Cambria"/>
          <w:b/>
          <w:iCs/>
          <w:u w:val="single"/>
        </w:rPr>
        <w:t xml:space="preserve"> character of the </w:t>
      </w:r>
      <w:r w:rsidRPr="00C161ED">
        <w:rPr>
          <w:rFonts w:eastAsia="Cambria"/>
          <w:b/>
          <w:iCs/>
          <w:highlight w:val="yellow"/>
          <w:u w:val="single"/>
        </w:rPr>
        <w:t>workplace</w:t>
      </w:r>
      <w:r w:rsidRPr="00C161ED">
        <w:rPr>
          <w:rFonts w:eastAsia="Cambria"/>
          <w:u w:val="single"/>
        </w:rPr>
        <w:t>.</w:t>
      </w:r>
      <w:r w:rsidRPr="00C161ED">
        <w:rPr>
          <w:rFonts w:eastAsia="Cambria"/>
          <w:sz w:val="16"/>
        </w:rPr>
        <w:t xml:space="preserve"> 99 "</w:t>
      </w:r>
      <w:r w:rsidRPr="00C161ED">
        <w:rPr>
          <w:rFonts w:eastAsia="Cambria"/>
          <w:u w:val="single"/>
        </w:rPr>
        <w:t>Liberal labor theory,"</w:t>
      </w:r>
      <w:r w:rsidRPr="00C161ED">
        <w:rPr>
          <w:rFonts w:eastAsia="Cambria"/>
          <w:sz w:val="16"/>
        </w:rPr>
        <w:t xml:space="preserve"> as Karl Klare has dubbed the legislative analogy and the assumptions supporting it, </w:t>
      </w:r>
      <w:r w:rsidRPr="00C161ED">
        <w:rPr>
          <w:rFonts w:eastAsia="Cambria"/>
          <w:highlight w:val="yellow"/>
          <w:u w:val="single"/>
        </w:rPr>
        <w:t>thus</w:t>
      </w:r>
      <w:r w:rsidRPr="00C161ED">
        <w:rPr>
          <w:rFonts w:eastAsia="Cambria"/>
          <w:u w:val="single"/>
        </w:rPr>
        <w:t xml:space="preserve"> </w:t>
      </w:r>
      <w:r w:rsidRPr="00C161ED">
        <w:rPr>
          <w:rFonts w:eastAsia="Cambria"/>
          <w:b/>
          <w:iCs/>
          <w:u w:val="single"/>
        </w:rPr>
        <w:t>utilizes</w:t>
      </w:r>
      <w:r w:rsidRPr="00C161ED">
        <w:rPr>
          <w:rFonts w:eastAsia="Cambria"/>
          <w:u w:val="single"/>
        </w:rPr>
        <w:t xml:space="preserve"> collective bargaining law as a </w:t>
      </w:r>
      <w:r w:rsidRPr="00C161ED">
        <w:rPr>
          <w:rFonts w:eastAsia="Cambria"/>
          <w:b/>
          <w:iCs/>
          <w:u w:val="single"/>
        </w:rPr>
        <w:t>means</w:t>
      </w:r>
      <w:r w:rsidRPr="00C161ED">
        <w:rPr>
          <w:rFonts w:eastAsia="Cambria"/>
          <w:u w:val="single"/>
        </w:rPr>
        <w:t xml:space="preserve"> of </w:t>
      </w:r>
      <w:r w:rsidRPr="00C161ED">
        <w:rPr>
          <w:rFonts w:eastAsia="Cambria"/>
          <w:b/>
          <w:iCs/>
          <w:highlight w:val="yellow"/>
          <w:u w:val="single"/>
        </w:rPr>
        <w:t>coopting</w:t>
      </w:r>
      <w:r w:rsidRPr="00C161ED">
        <w:rPr>
          <w:rFonts w:eastAsia="Cambria"/>
          <w:highlight w:val="yellow"/>
          <w:u w:val="single"/>
        </w:rPr>
        <w:t xml:space="preserve"> the</w:t>
      </w:r>
      <w:r w:rsidRPr="00C161ED">
        <w:rPr>
          <w:rFonts w:eastAsia="Cambria"/>
          <w:u w:val="single"/>
        </w:rPr>
        <w:t xml:space="preserve"> </w:t>
      </w:r>
      <w:r w:rsidRPr="00C161ED">
        <w:rPr>
          <w:rFonts w:eastAsia="Cambria"/>
          <w:b/>
          <w:iCs/>
          <w:u w:val="single"/>
        </w:rPr>
        <w:t xml:space="preserve">labor </w:t>
      </w:r>
      <w:r w:rsidRPr="00C161ED">
        <w:rPr>
          <w:rFonts w:eastAsia="Cambria"/>
          <w:b/>
          <w:iCs/>
          <w:highlight w:val="yellow"/>
          <w:u w:val="single"/>
        </w:rPr>
        <w:t>movement</w:t>
      </w:r>
      <w:r w:rsidRPr="00C161ED">
        <w:rPr>
          <w:rFonts w:eastAsia="Cambria"/>
          <w:u w:val="single"/>
        </w:rPr>
        <w:t xml:space="preserve"> into a "junior partnership" role with management.'°°</w:t>
      </w:r>
    </w:p>
    <w:p w14:paraId="5E08908B" w14:textId="77777777" w:rsidR="00C161ED" w:rsidRPr="00C161ED" w:rsidRDefault="00C161ED" w:rsidP="00C161ED">
      <w:pPr>
        <w:rPr>
          <w:rFonts w:eastAsia="Cambria"/>
          <w:sz w:val="2"/>
          <w:szCs w:val="2"/>
        </w:rPr>
      </w:pPr>
      <w:r w:rsidRPr="00C161ED">
        <w:rPr>
          <w:rFonts w:eastAsia="Cambria"/>
          <w:sz w:val="2"/>
          <w:szCs w:val="2"/>
        </w:rPr>
        <w:t xml:space="preserve">Perhaps most strikingly reminiscent of republican tradition, the Wagner Act sought to ensure an autonomous representative for employees—the labor union—exclusively through which employees would advance their interests.'°' Congress defined who was covered by the NLRA (and so who might organize); 102 regulated when, where, and by whom organizing might be accomplished;"" and established an election system to determine whether a particular union represented a majority of the employees. 104 Finally, Congress enacted section 8(a)(2), which ensured that unions were free from employer domination or assistance, and section 9(a), which afforded unions exclusivity in representing employees on issues of wages, hours, and terms and conditions of </w:t>
      </w:r>
      <w:proofErr w:type="spellStart"/>
      <w:r w:rsidRPr="00C161ED">
        <w:rPr>
          <w:rFonts w:eastAsia="Cambria"/>
          <w:sz w:val="2"/>
          <w:szCs w:val="2"/>
        </w:rPr>
        <w:t>employment.m</w:t>
      </w:r>
      <w:proofErr w:type="spellEnd"/>
      <w:r w:rsidRPr="00C161ED">
        <w:rPr>
          <w:rFonts w:eastAsia="Cambria"/>
          <w:sz w:val="2"/>
          <w:szCs w:val="2"/>
        </w:rPr>
        <w:t xml:space="preserve"> 5 Both sections advanced the notion, typical of republicanism's aspirations of achieving the public good, that the good of the group takes precedence over the good of individuals. 106’ Once the union is authorized to serve as the employees' exclusive representative, the Wagner Act imposed an obligation to bargain in "good faith" over "wages, hours, and other terms and conditions of employment,"'" and otherwise left the parties to the 'free play of contending economic forces' in negotiating a labor contract.'" Nevertheless, the NLRA undertakes to regulate the use of economic weapons by both parties by affording protection to some employee activities (the primary strike), 109 leaving others unprotected (the </w:t>
      </w:r>
      <w:proofErr w:type="spellStart"/>
      <w:r w:rsidRPr="00C161ED">
        <w:rPr>
          <w:rFonts w:eastAsia="Cambria"/>
          <w:sz w:val="2"/>
          <w:szCs w:val="2"/>
        </w:rPr>
        <w:t>sitdown</w:t>
      </w:r>
      <w:proofErr w:type="spellEnd"/>
      <w:r w:rsidRPr="00C161ED">
        <w:rPr>
          <w:rFonts w:eastAsia="Cambria"/>
          <w:sz w:val="2"/>
          <w:szCs w:val="2"/>
        </w:rPr>
        <w:t xml:space="preserve"> strike,"° wildcat strikes," and the slowdown)," 2 and prohibiting certain others (secondary boycotts," 3 organizational or recognitional picketing, 114 and hot cargo agreements). 115 Similarly, although the NLRA explicitly forbids employers from utilizing certain economic weapons (discriminatory or retaliatory discharges), "6 the Supreme Court has protected certain employer activities designed to maintain production in the face of employee unrest. These activities include the right to permanently replace economic strikers," 7 the right to close a business completely without liability for discrimination," 8 and the right to purchase a business without assuming its labor contract." 9</w:t>
      </w:r>
    </w:p>
    <w:p w14:paraId="099E18A3" w14:textId="77777777" w:rsidR="00C161ED" w:rsidRPr="00C161ED" w:rsidRDefault="00C161ED" w:rsidP="00C161ED">
      <w:pPr>
        <w:rPr>
          <w:rFonts w:eastAsia="Cambria"/>
          <w:u w:val="single"/>
        </w:rPr>
      </w:pPr>
      <w:r w:rsidRPr="00C161ED">
        <w:rPr>
          <w:rFonts w:eastAsia="Cambria"/>
          <w:b/>
          <w:iCs/>
          <w:u w:val="single"/>
        </w:rPr>
        <w:t>In short</w:t>
      </w:r>
      <w:r w:rsidRPr="00C161ED">
        <w:rPr>
          <w:rFonts w:eastAsia="Cambria"/>
          <w:u w:val="single"/>
        </w:rPr>
        <w:t xml:space="preserve">, Congress's </w:t>
      </w:r>
      <w:r w:rsidRPr="00C161ED">
        <w:rPr>
          <w:rFonts w:eastAsia="Cambria"/>
          <w:b/>
          <w:iCs/>
          <w:u w:val="single"/>
        </w:rPr>
        <w:t>initial assumption</w:t>
      </w:r>
      <w:r w:rsidRPr="00C161ED">
        <w:rPr>
          <w:rFonts w:eastAsia="Cambria"/>
          <w:u w:val="single"/>
        </w:rPr>
        <w:t xml:space="preserve">, that employees and employers possess a </w:t>
      </w:r>
      <w:r w:rsidRPr="00C161ED">
        <w:rPr>
          <w:rFonts w:eastAsia="Cambria"/>
          <w:b/>
          <w:iCs/>
          <w:u w:val="single"/>
        </w:rPr>
        <w:t>fundamental conflict of interest</w:t>
      </w:r>
      <w:r w:rsidRPr="00C161ED">
        <w:rPr>
          <w:rFonts w:eastAsia="Cambria"/>
          <w:u w:val="single"/>
        </w:rPr>
        <w:t xml:space="preserve"> in how the workplace is to be run</w:t>
      </w:r>
      <w:r w:rsidRPr="00C161ED">
        <w:rPr>
          <w:rFonts w:eastAsia="Cambria"/>
          <w:sz w:val="16"/>
        </w:rPr>
        <w:t xml:space="preserve"> and how the profits of the enterprise are to be distributed, </w:t>
      </w:r>
      <w:r w:rsidRPr="00C161ED">
        <w:rPr>
          <w:rFonts w:eastAsia="Cambria"/>
          <w:b/>
          <w:iCs/>
          <w:u w:val="single"/>
        </w:rPr>
        <w:t>dictated</w:t>
      </w:r>
      <w:r w:rsidRPr="00C161ED">
        <w:rPr>
          <w:rFonts w:eastAsia="Cambria"/>
          <w:u w:val="single"/>
        </w:rPr>
        <w:t xml:space="preserve"> an </w:t>
      </w:r>
      <w:r w:rsidRPr="00C161ED">
        <w:rPr>
          <w:rFonts w:eastAsia="Cambria"/>
          <w:b/>
          <w:iCs/>
          <w:u w:val="single"/>
        </w:rPr>
        <w:t>adversarial approach</w:t>
      </w:r>
      <w:r w:rsidRPr="00C161ED">
        <w:rPr>
          <w:rFonts w:eastAsia="Cambria"/>
          <w:u w:val="single"/>
        </w:rPr>
        <w:t xml:space="preserve"> to the </w:t>
      </w:r>
      <w:r w:rsidRPr="00C161ED">
        <w:rPr>
          <w:rFonts w:eastAsia="Cambria"/>
          <w:b/>
          <w:iCs/>
          <w:u w:val="single"/>
        </w:rPr>
        <w:t>process of allocating power</w:t>
      </w:r>
      <w:r w:rsidRPr="00C161ED">
        <w:rPr>
          <w:rFonts w:eastAsia="Cambria"/>
          <w:u w:val="single"/>
        </w:rPr>
        <w:t xml:space="preserve"> between employees, the union and the employer. </w:t>
      </w:r>
      <w:r w:rsidRPr="00C161ED">
        <w:rPr>
          <w:rFonts w:eastAsia="Cambria"/>
          <w:b/>
          <w:iCs/>
          <w:highlight w:val="yellow"/>
          <w:u w:val="single"/>
        </w:rPr>
        <w:t>Judges</w:t>
      </w:r>
      <w:r w:rsidRPr="00C161ED">
        <w:rPr>
          <w:rFonts w:eastAsia="Cambria"/>
          <w:highlight w:val="yellow"/>
          <w:u w:val="single"/>
        </w:rPr>
        <w:t xml:space="preserve"> </w:t>
      </w:r>
      <w:r w:rsidRPr="00C161ED">
        <w:rPr>
          <w:rFonts w:eastAsia="Cambria"/>
          <w:u w:val="single"/>
        </w:rPr>
        <w:t xml:space="preserve">attempting to </w:t>
      </w:r>
      <w:r w:rsidRPr="00C161ED">
        <w:rPr>
          <w:rFonts w:eastAsia="Cambria"/>
          <w:b/>
          <w:iCs/>
          <w:u w:val="single"/>
        </w:rPr>
        <w:t>interpret</w:t>
      </w:r>
      <w:r w:rsidRPr="00C161ED">
        <w:rPr>
          <w:rFonts w:eastAsia="Cambria"/>
          <w:u w:val="single"/>
        </w:rPr>
        <w:t xml:space="preserve"> the labor laws </w:t>
      </w:r>
      <w:r w:rsidRPr="00C161ED">
        <w:rPr>
          <w:rFonts w:eastAsia="Cambria"/>
          <w:highlight w:val="yellow"/>
          <w:u w:val="single"/>
        </w:rPr>
        <w:t xml:space="preserve">have </w:t>
      </w:r>
      <w:r w:rsidRPr="00C161ED">
        <w:rPr>
          <w:rFonts w:eastAsia="Cambria"/>
          <w:b/>
          <w:iCs/>
          <w:highlight w:val="yellow"/>
          <w:u w:val="single"/>
        </w:rPr>
        <w:t>necessarily</w:t>
      </w:r>
      <w:r w:rsidRPr="00C161ED">
        <w:rPr>
          <w:rFonts w:eastAsia="Cambria"/>
          <w:highlight w:val="yellow"/>
          <w:u w:val="single"/>
        </w:rPr>
        <w:t xml:space="preserve"> </w:t>
      </w:r>
      <w:r w:rsidRPr="00C161ED">
        <w:rPr>
          <w:rFonts w:eastAsia="Cambria"/>
          <w:b/>
          <w:iCs/>
          <w:highlight w:val="yellow"/>
          <w:u w:val="single"/>
        </w:rPr>
        <w:t>focused</w:t>
      </w:r>
      <w:r w:rsidRPr="00C161ED">
        <w:rPr>
          <w:rFonts w:eastAsia="Cambria"/>
          <w:highlight w:val="yellow"/>
          <w:u w:val="single"/>
        </w:rPr>
        <w:t xml:space="preserve"> on</w:t>
      </w:r>
      <w:r w:rsidRPr="00C161ED">
        <w:rPr>
          <w:rFonts w:eastAsia="Cambria"/>
          <w:u w:val="single"/>
        </w:rPr>
        <w:t xml:space="preserve"> creating </w:t>
      </w:r>
      <w:r w:rsidRPr="00C161ED">
        <w:rPr>
          <w:rFonts w:eastAsia="Cambria"/>
          <w:b/>
          <w:iCs/>
          <w:highlight w:val="yellow"/>
          <w:u w:val="single"/>
        </w:rPr>
        <w:t>rules</w:t>
      </w:r>
      <w:r w:rsidRPr="00C161ED">
        <w:rPr>
          <w:rFonts w:eastAsia="Cambria"/>
          <w:u w:val="single"/>
        </w:rPr>
        <w:t xml:space="preserve"> </w:t>
      </w:r>
      <w:r w:rsidRPr="00C161ED">
        <w:rPr>
          <w:rFonts w:eastAsia="Cambria"/>
          <w:highlight w:val="yellow"/>
          <w:u w:val="single"/>
        </w:rPr>
        <w:t>and</w:t>
      </w:r>
      <w:r w:rsidRPr="00C161ED">
        <w:rPr>
          <w:rFonts w:eastAsia="Cambria"/>
          <w:u w:val="single"/>
        </w:rPr>
        <w:t xml:space="preserve"> drawing</w:t>
      </w:r>
      <w:r w:rsidRPr="00C161ED">
        <w:rPr>
          <w:rFonts w:eastAsia="Cambria"/>
          <w:b/>
          <w:iCs/>
          <w:u w:val="single"/>
        </w:rPr>
        <w:t xml:space="preserve"> </w:t>
      </w:r>
      <w:r w:rsidRPr="00C161ED">
        <w:rPr>
          <w:rFonts w:eastAsia="Cambria"/>
          <w:b/>
          <w:iCs/>
          <w:highlight w:val="yellow"/>
          <w:u w:val="single"/>
        </w:rPr>
        <w:t>lines</w:t>
      </w:r>
      <w:r w:rsidRPr="00C161ED">
        <w:rPr>
          <w:rFonts w:eastAsia="Cambria"/>
          <w:highlight w:val="yellow"/>
          <w:u w:val="single"/>
        </w:rPr>
        <w:t xml:space="preserve"> to </w:t>
      </w:r>
      <w:r w:rsidRPr="00C161ED">
        <w:rPr>
          <w:rFonts w:eastAsia="Cambria"/>
          <w:b/>
          <w:iCs/>
          <w:sz w:val="26"/>
          <w:szCs w:val="26"/>
          <w:highlight w:val="yellow"/>
          <w:u w:val="single"/>
        </w:rPr>
        <w:t>enhance the fairness of the adversarial game</w:t>
      </w:r>
      <w:r w:rsidRPr="00C161ED">
        <w:rPr>
          <w:rFonts w:eastAsia="Cambria"/>
          <w:u w:val="single"/>
        </w:rPr>
        <w:t>;</w:t>
      </w:r>
      <w:r w:rsidRPr="00C161ED">
        <w:rPr>
          <w:rFonts w:eastAsia="Cambria"/>
          <w:highlight w:val="yellow"/>
          <w:u w:val="single"/>
        </w:rPr>
        <w:t xml:space="preserve"> </w:t>
      </w:r>
      <w:r w:rsidRPr="00C161ED">
        <w:rPr>
          <w:rFonts w:eastAsia="Cambria"/>
          <w:b/>
          <w:iCs/>
          <w:highlight w:val="yellow"/>
          <w:u w:val="single"/>
        </w:rPr>
        <w:t>hence</w:t>
      </w:r>
      <w:r w:rsidRPr="00C161ED">
        <w:rPr>
          <w:rFonts w:eastAsia="Cambria"/>
          <w:highlight w:val="yellow"/>
          <w:u w:val="single"/>
        </w:rPr>
        <w:t xml:space="preserve">, the </w:t>
      </w:r>
      <w:r w:rsidRPr="00C161ED">
        <w:rPr>
          <w:rFonts w:eastAsia="Cambria"/>
          <w:b/>
          <w:iCs/>
          <w:highlight w:val="yellow"/>
          <w:u w:val="single"/>
        </w:rPr>
        <w:t>insistence</w:t>
      </w:r>
      <w:r w:rsidRPr="00C161ED">
        <w:rPr>
          <w:rFonts w:eastAsia="Cambria"/>
          <w:u w:val="single"/>
        </w:rPr>
        <w:t xml:space="preserve"> up</w:t>
      </w:r>
      <w:r w:rsidRPr="00C161ED">
        <w:rPr>
          <w:rFonts w:eastAsia="Cambria"/>
          <w:highlight w:val="yellow"/>
          <w:u w:val="single"/>
        </w:rPr>
        <w:t>on</w:t>
      </w:r>
      <w:r w:rsidRPr="00C161ED">
        <w:rPr>
          <w:rFonts w:eastAsia="Cambria"/>
          <w:u w:val="single"/>
        </w:rPr>
        <w:t xml:space="preserve"> </w:t>
      </w:r>
      <w:r w:rsidRPr="00C161ED">
        <w:rPr>
          <w:rFonts w:eastAsia="Cambria"/>
          <w:b/>
          <w:iCs/>
          <w:highlight w:val="yellow"/>
          <w:u w:val="single"/>
        </w:rPr>
        <w:t>drawing a line</w:t>
      </w:r>
      <w:r w:rsidRPr="00C161ED">
        <w:rPr>
          <w:rFonts w:eastAsia="Cambria"/>
          <w:u w:val="single"/>
        </w:rPr>
        <w:t xml:space="preserve"> between employer and employee, between when and where </w:t>
      </w:r>
      <w:r w:rsidRPr="00C161ED">
        <w:rPr>
          <w:rFonts w:eastAsia="Cambria"/>
          <w:b/>
          <w:iCs/>
          <w:u w:val="single"/>
        </w:rPr>
        <w:t>union organizing</w:t>
      </w:r>
      <w:r w:rsidRPr="00C161ED">
        <w:rPr>
          <w:rFonts w:eastAsia="Cambria"/>
          <w:u w:val="single"/>
        </w:rPr>
        <w:t xml:space="preserve"> may and may not take place, between when employer anti-union campaigns may and may not be conducted, between </w:t>
      </w:r>
      <w:r w:rsidRPr="00C161ED">
        <w:rPr>
          <w:rFonts w:eastAsia="Cambria"/>
          <w:b/>
          <w:iCs/>
          <w:u w:val="single"/>
        </w:rPr>
        <w:t>mandatory and permissive subjects</w:t>
      </w:r>
      <w:r w:rsidRPr="00C161ED">
        <w:rPr>
          <w:rFonts w:eastAsia="Cambria"/>
          <w:u w:val="single"/>
        </w:rPr>
        <w:t xml:space="preserve"> of bargaining under the NLRA, between </w:t>
      </w:r>
      <w:r w:rsidRPr="00C161ED">
        <w:rPr>
          <w:rFonts w:eastAsia="Cambria"/>
          <w:b/>
          <w:iCs/>
          <w:u w:val="single"/>
        </w:rPr>
        <w:t>good faith</w:t>
      </w:r>
      <w:r w:rsidRPr="00C161ED">
        <w:rPr>
          <w:rFonts w:eastAsia="Cambria"/>
          <w:u w:val="single"/>
        </w:rPr>
        <w:t xml:space="preserve"> and bad faith bargaining, and between what is and what is not </w:t>
      </w:r>
      <w:r w:rsidRPr="00C161ED">
        <w:rPr>
          <w:rFonts w:eastAsia="Cambria"/>
          <w:b/>
          <w:iCs/>
          <w:u w:val="single"/>
        </w:rPr>
        <w:t>protected economic activity</w:t>
      </w:r>
      <w:r w:rsidRPr="00C161ED">
        <w:rPr>
          <w:rFonts w:eastAsia="Cambria"/>
          <w:u w:val="single"/>
        </w:rPr>
        <w:t>.</w:t>
      </w:r>
    </w:p>
    <w:p w14:paraId="1123ED86" w14:textId="77777777" w:rsidR="00C161ED" w:rsidRPr="00C161ED" w:rsidRDefault="00C161ED" w:rsidP="00C161ED">
      <w:pPr>
        <w:rPr>
          <w:rFonts w:eastAsia="Cambria"/>
        </w:rPr>
      </w:pPr>
      <w:r w:rsidRPr="00C161ED">
        <w:rPr>
          <w:rFonts w:eastAsia="Cambria"/>
          <w:sz w:val="16"/>
        </w:rPr>
        <w:t xml:space="preserve">C. The Adversarial Model of Power Allocation Under Labor Law </w:t>
      </w:r>
      <w:r w:rsidRPr="00C161ED">
        <w:rPr>
          <w:rFonts w:eastAsia="Cambria"/>
          <w:u w:val="single"/>
        </w:rPr>
        <w:t xml:space="preserve">The </w:t>
      </w:r>
      <w:r w:rsidRPr="00C161ED">
        <w:rPr>
          <w:rFonts w:eastAsia="Cambria"/>
          <w:b/>
          <w:iCs/>
          <w:highlight w:val="yellow"/>
          <w:u w:val="single"/>
        </w:rPr>
        <w:t>D</w:t>
      </w:r>
      <w:r w:rsidRPr="00C161ED">
        <w:rPr>
          <w:rFonts w:eastAsia="Cambria"/>
          <w:u w:val="single"/>
        </w:rPr>
        <w:t xml:space="preserve">epartment </w:t>
      </w:r>
      <w:r w:rsidRPr="00C161ED">
        <w:rPr>
          <w:rFonts w:eastAsia="Cambria"/>
          <w:b/>
          <w:iCs/>
          <w:highlight w:val="yellow"/>
          <w:u w:val="single"/>
        </w:rPr>
        <w:t>o</w:t>
      </w:r>
      <w:r w:rsidRPr="00C161ED">
        <w:rPr>
          <w:rFonts w:eastAsia="Cambria"/>
          <w:u w:val="single"/>
        </w:rPr>
        <w:t xml:space="preserve">f </w:t>
      </w:r>
      <w:r w:rsidRPr="00C161ED">
        <w:rPr>
          <w:rFonts w:eastAsia="Cambria"/>
          <w:b/>
          <w:iCs/>
          <w:highlight w:val="yellow"/>
          <w:u w:val="single"/>
        </w:rPr>
        <w:t>L</w:t>
      </w:r>
      <w:r w:rsidRPr="00C161ED">
        <w:rPr>
          <w:rFonts w:eastAsia="Cambria"/>
          <w:u w:val="single"/>
        </w:rPr>
        <w:t xml:space="preserve">abor </w:t>
      </w:r>
      <w:r w:rsidRPr="00C161ED">
        <w:rPr>
          <w:rFonts w:eastAsia="Cambria"/>
          <w:highlight w:val="yellow"/>
          <w:u w:val="single"/>
        </w:rPr>
        <w:t xml:space="preserve">has described the </w:t>
      </w:r>
      <w:r w:rsidRPr="00C161ED">
        <w:rPr>
          <w:rFonts w:eastAsia="Cambria"/>
          <w:b/>
          <w:iCs/>
          <w:highlight w:val="yellow"/>
          <w:u w:val="single"/>
        </w:rPr>
        <w:t>framework</w:t>
      </w:r>
      <w:r w:rsidRPr="00C161ED">
        <w:rPr>
          <w:rFonts w:eastAsia="Cambria"/>
          <w:highlight w:val="yellow"/>
          <w:u w:val="single"/>
        </w:rPr>
        <w:t xml:space="preserve"> of</w:t>
      </w:r>
      <w:r w:rsidRPr="00C161ED">
        <w:rPr>
          <w:rFonts w:eastAsia="Cambria"/>
          <w:u w:val="single"/>
        </w:rPr>
        <w:t xml:space="preserve"> </w:t>
      </w:r>
      <w:r w:rsidRPr="00C161ED">
        <w:rPr>
          <w:rFonts w:eastAsia="Cambria"/>
          <w:b/>
          <w:iCs/>
          <w:highlight w:val="yellow"/>
          <w:u w:val="single"/>
        </w:rPr>
        <w:t>U</w:t>
      </w:r>
      <w:r w:rsidRPr="00C161ED">
        <w:rPr>
          <w:rFonts w:eastAsia="Cambria"/>
          <w:u w:val="single"/>
        </w:rPr>
        <w:t xml:space="preserve">nited </w:t>
      </w:r>
      <w:r w:rsidRPr="00C161ED">
        <w:rPr>
          <w:rFonts w:eastAsia="Cambria"/>
          <w:b/>
          <w:iCs/>
          <w:highlight w:val="yellow"/>
          <w:u w:val="single"/>
        </w:rPr>
        <w:t>S</w:t>
      </w:r>
      <w:r w:rsidRPr="00C161ED">
        <w:rPr>
          <w:rFonts w:eastAsia="Cambria"/>
          <w:u w:val="single"/>
        </w:rPr>
        <w:t xml:space="preserve">tates </w:t>
      </w:r>
      <w:r w:rsidRPr="00C161ED">
        <w:rPr>
          <w:rFonts w:eastAsia="Cambria"/>
          <w:b/>
          <w:iCs/>
          <w:highlight w:val="yellow"/>
          <w:u w:val="single"/>
        </w:rPr>
        <w:t>labor law</w:t>
      </w:r>
      <w:r w:rsidRPr="00C161ED">
        <w:rPr>
          <w:rFonts w:eastAsia="Cambria"/>
          <w:highlight w:val="yellow"/>
          <w:u w:val="single"/>
        </w:rPr>
        <w:t xml:space="preserve"> as</w:t>
      </w:r>
      <w:r w:rsidRPr="00C161ED">
        <w:rPr>
          <w:rFonts w:eastAsia="Cambria"/>
          <w:u w:val="single"/>
        </w:rPr>
        <w:t xml:space="preserve"> "tending to produce </w:t>
      </w:r>
      <w:r w:rsidRPr="00C161ED">
        <w:rPr>
          <w:rFonts w:eastAsia="Cambria"/>
          <w:b/>
          <w:iCs/>
          <w:highlight w:val="yellow"/>
          <w:u w:val="single"/>
        </w:rPr>
        <w:t>c</w:t>
      </w:r>
      <w:r w:rsidRPr="00C161ED">
        <w:rPr>
          <w:rFonts w:eastAsia="Cambria"/>
          <w:u w:val="single"/>
        </w:rPr>
        <w:t xml:space="preserve">ollective </w:t>
      </w:r>
      <w:r w:rsidRPr="00C161ED">
        <w:rPr>
          <w:rFonts w:eastAsia="Cambria"/>
          <w:b/>
          <w:iCs/>
          <w:highlight w:val="yellow"/>
          <w:u w:val="single"/>
        </w:rPr>
        <w:t>b</w:t>
      </w:r>
      <w:r w:rsidRPr="00C161ED">
        <w:rPr>
          <w:rFonts w:eastAsia="Cambria"/>
          <w:u w:val="single"/>
        </w:rPr>
        <w:t xml:space="preserve">argaining </w:t>
      </w:r>
      <w:r w:rsidRPr="00C161ED">
        <w:rPr>
          <w:rFonts w:eastAsia="Cambria"/>
          <w:b/>
          <w:iCs/>
          <w:highlight w:val="yellow"/>
          <w:u w:val="single"/>
        </w:rPr>
        <w:t>r</w:t>
      </w:r>
      <w:r w:rsidRPr="00C161ED">
        <w:rPr>
          <w:rFonts w:eastAsia="Cambria"/>
          <w:u w:val="single"/>
        </w:rPr>
        <w:t xml:space="preserve">elationships </w:t>
      </w:r>
      <w:r w:rsidRPr="00C161ED">
        <w:rPr>
          <w:rFonts w:eastAsia="Cambria"/>
          <w:highlight w:val="yellow"/>
          <w:u w:val="single"/>
        </w:rPr>
        <w:t>that</w:t>
      </w:r>
      <w:r w:rsidRPr="00C161ED">
        <w:rPr>
          <w:rFonts w:eastAsia="Cambria"/>
          <w:u w:val="single"/>
        </w:rPr>
        <w:t xml:space="preserve"> a</w:t>
      </w:r>
      <w:r w:rsidRPr="00C161ED">
        <w:rPr>
          <w:rFonts w:eastAsia="Cambria"/>
          <w:highlight w:val="yellow"/>
          <w:u w:val="single"/>
        </w:rPr>
        <w:t>re</w:t>
      </w:r>
      <w:r w:rsidRPr="00C161ED">
        <w:rPr>
          <w:rFonts w:eastAsia="Cambria"/>
          <w:u w:val="single"/>
        </w:rPr>
        <w:t xml:space="preserve"> </w:t>
      </w:r>
      <w:r w:rsidRPr="00C161ED">
        <w:rPr>
          <w:rFonts w:eastAsia="Cambria"/>
          <w:b/>
          <w:iCs/>
          <w:highlight w:val="yellow"/>
          <w:u w:val="single"/>
        </w:rPr>
        <w:t>legalistic</w:t>
      </w:r>
      <w:r w:rsidRPr="00C161ED">
        <w:rPr>
          <w:rFonts w:eastAsia="Cambria"/>
          <w:highlight w:val="yellow"/>
          <w:u w:val="single"/>
        </w:rPr>
        <w:t xml:space="preserve">, </w:t>
      </w:r>
      <w:r w:rsidRPr="00C161ED">
        <w:rPr>
          <w:rFonts w:eastAsia="Cambria"/>
          <w:b/>
          <w:iCs/>
          <w:highlight w:val="yellow"/>
          <w:u w:val="single"/>
        </w:rPr>
        <w:t>rule-driven</w:t>
      </w:r>
      <w:r w:rsidRPr="00C161ED">
        <w:rPr>
          <w:rFonts w:eastAsia="Cambria"/>
          <w:highlight w:val="yellow"/>
          <w:u w:val="single"/>
        </w:rPr>
        <w:t xml:space="preserve">, and </w:t>
      </w:r>
      <w:r w:rsidRPr="00C161ED">
        <w:rPr>
          <w:rFonts w:eastAsia="Cambria"/>
          <w:b/>
          <w:iCs/>
          <w:highlight w:val="yellow"/>
          <w:u w:val="single"/>
        </w:rPr>
        <w:t>confrontational</w:t>
      </w:r>
      <w:r w:rsidRPr="00C161ED">
        <w:rPr>
          <w:rFonts w:eastAsia="Cambria"/>
          <w:sz w:val="16"/>
        </w:rPr>
        <w:t>." 2 °</w:t>
      </w:r>
      <w:r w:rsidRPr="00C161ED">
        <w:rPr>
          <w:rFonts w:eastAsia="Cambria"/>
          <w:sz w:val="16"/>
          <w:szCs w:val="16"/>
        </w:rPr>
        <w:t xml:space="preserve"> At the heart of the labor laws is a belief that the interests of labor and capital are necessarily adverse, and that labor and capital are therefore adversaries. The assumption that the employer and the employees have antithetical interests is reflected in three basic tenets of the NLRA: first, the division of workers into two categories, "employees," who are represented by the union, and "supervisors" or "managers," who represent the employer; second, the definition of a labor organization by reference to its dealings with the adverse party, the employer, and an accompanying proscription against employer domination or support of labor organizations; and third, the principle of exclusive representation of employees by the labor organization.</w:t>
      </w:r>
    </w:p>
    <w:p w14:paraId="2A5BEC06" w14:textId="77777777" w:rsidR="00C161ED" w:rsidRPr="00C161ED" w:rsidRDefault="00C161ED" w:rsidP="00C161ED">
      <w:pPr>
        <w:rPr>
          <w:rFonts w:eastAsia="Cambria"/>
          <w:sz w:val="16"/>
          <w:szCs w:val="16"/>
        </w:rPr>
      </w:pPr>
      <w:r w:rsidRPr="00C161ED">
        <w:rPr>
          <w:rFonts w:eastAsia="Cambria"/>
          <w:sz w:val="16"/>
          <w:szCs w:val="16"/>
        </w:rPr>
        <w:t xml:space="preserve">The Definition of "Employees" Covered Under the NLRA Under the NLRA, collective bargaining is carried out between two independent players with inevitably conflicting interests: the employer, represented by supervisory and managerial personnel, and the union, representing the other employees. In the adversarial model of the NLRA, the centrality of separation of the competitors is clear; strict separation between the parties to collective bargaining must be maintained for bargaining to be fair.' 21 The separation between employees and employers is maintained at the individual level through the definition of "employee" in section 2(3) of the NLRA, which excludes supervisors from the definition of "employee." 122 The rationale for the exclusion of supervisors is the employer's need for front-line representatives in its dealings with employees; it was considered vital that supervisors' loyalties not be divided between the employer and the union.'" The exclusion was later expanded to include employees acting in managerial or confidential capacities. 124 As I have argued previously, this division of the work force siphons off some of the most educated and most powerful members of the work force, factionalizing the work force and hampering effective collective resistance to employer power. 125 The Definition of a Labor Organization by Reference to Its Dealings with the Opposition and to the Proscription Against Employer Domination or Support The exclusion of supervisory and managerial employees from the union ranks is balanced by section 8(a)(2) of the NLRA, which makes it an unfair labor practice for an employer to "dominate or interfere with the formation or administration of any labor organization or contribute financial or other support to it." 26 Section 8(a)(2) was designed to eradicate the "company union," a </w:t>
      </w:r>
      <w:proofErr w:type="spellStart"/>
      <w:r w:rsidRPr="00C161ED">
        <w:rPr>
          <w:rFonts w:eastAsia="Cambria"/>
          <w:sz w:val="16"/>
          <w:szCs w:val="16"/>
        </w:rPr>
        <w:t>companycontrolled</w:t>
      </w:r>
      <w:proofErr w:type="spellEnd"/>
      <w:r w:rsidRPr="00C161ED">
        <w:rPr>
          <w:rFonts w:eastAsia="Cambria"/>
          <w:sz w:val="16"/>
          <w:szCs w:val="16"/>
        </w:rPr>
        <w:t xml:space="preserve"> organization instituted by employers to pacify employees and thereby stave off union organizing efforts, especially those conducted on a multi-shop scale.' 27 Since section 8(a)(2) applies only to employer domination, interference or assistance with a "labor organization," a threshold issue is the status of an entity as a labor organization. The term "labor organization" is identified by reference to a group's dealings with the employer. Section 2(5) of the Act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 28 In recent years, many employers have initiated "participatory management" schemes in an effort to forestall worker dissatisfaction and to increase productivity. These organizations take various forms, each tailored to the employer's primary goal in implementing it. The three most popular are Quality Control Circles, which are organized on a department level and focus on increasing production and improving product quality; Quality-of-Work-Life programs, which give employees a limited hand in shaping their immediate work environments, and which typically originate as an effort to generate loyalty and stem dissatisfaction; and Board of Director Participation programs, which place a worker representative on a company's board of directors, usually with the goal of obtaining concessions from labor by nominally involving it in the strategic corporate planning process.' 29 The courts, torn between striving to prevent the resuscitation of the company union by another name and the desire to encourage efforts at cooperation between parties that have historically been hostile, have carefully scrutinized these organizations to determine whether they qualify as "labor organizations" under the NLRA. They have developed three methods of determining status as a labor organization under section 2(5): looking to the form it assumes, the subject matter it deals with, or the function it serves.'" To be classified as a labor organization, an entity may assume virtually any structure, must deal with the employer over "conditions of work" (broadly construed), and must exist to represent its member-employees."' The circuit courts are split in applying the standard. The Seventh and Second Circuit courts construe the term labor organization very broadly, finding labor organization status even in the absence of formal structure, constitution or bylaws, officers, dues requirements or continuing existence.' 32 This broad construction of section 2(5) operates to disestablish many participative management schemes because they involve employer domination or assistance that violates section 8(a)(2) of the NLRA. By contrast, the Sixth Circuit Court of Appeals has imposed a more restrictive definition of a labor organization, resulting in the conclusion that many employee committees are not section 2(5) labor organizations, but merely part of an "enlightened personnel policy"; hence, they do not violate section 8(a)(2).'ss</w:t>
      </w:r>
    </w:p>
    <w:p w14:paraId="237A5A74" w14:textId="77777777" w:rsidR="00C161ED" w:rsidRPr="00C161ED" w:rsidRDefault="00C161ED" w:rsidP="00C161ED">
      <w:pPr>
        <w:rPr>
          <w:rFonts w:eastAsia="Cambria"/>
          <w:sz w:val="16"/>
          <w:szCs w:val="16"/>
        </w:rPr>
      </w:pPr>
      <w:r w:rsidRPr="00C161ED">
        <w:rPr>
          <w:rFonts w:eastAsia="Cambria"/>
          <w:sz w:val="16"/>
        </w:rPr>
        <w:t xml:space="preserve">The legislative history of section 8(a)(2) indicates that Congress intended to promote communication between management and labor.'" Nevertheless, </w:t>
      </w:r>
      <w:r w:rsidRPr="00C161ED">
        <w:rPr>
          <w:rFonts w:eastAsia="Cambria"/>
          <w:u w:val="single"/>
        </w:rPr>
        <w:t xml:space="preserve">it is </w:t>
      </w:r>
      <w:r w:rsidRPr="00C161ED">
        <w:rPr>
          <w:rFonts w:eastAsia="Cambria"/>
          <w:b/>
          <w:iCs/>
          <w:u w:val="single"/>
        </w:rPr>
        <w:t>clear</w:t>
      </w:r>
      <w:r w:rsidRPr="00C161ED">
        <w:rPr>
          <w:rFonts w:eastAsia="Cambria"/>
          <w:u w:val="single"/>
        </w:rPr>
        <w:t xml:space="preserve"> that Congress</w:t>
      </w:r>
      <w:r w:rsidRPr="00C161ED">
        <w:rPr>
          <w:rFonts w:eastAsia="Cambria"/>
          <w:sz w:val="16"/>
        </w:rPr>
        <w:t xml:space="preserve"> also </w:t>
      </w:r>
      <w:r w:rsidRPr="00C161ED">
        <w:rPr>
          <w:rFonts w:eastAsia="Cambria"/>
          <w:u w:val="single"/>
        </w:rPr>
        <w:t xml:space="preserve">intended </w:t>
      </w:r>
      <w:r w:rsidRPr="00C161ED">
        <w:rPr>
          <w:rFonts w:eastAsia="Cambria"/>
          <w:highlight w:val="yellow"/>
          <w:u w:val="single"/>
        </w:rPr>
        <w:t xml:space="preserve">to </w:t>
      </w:r>
      <w:r w:rsidRPr="00C161ED">
        <w:rPr>
          <w:rFonts w:eastAsia="Cambria"/>
          <w:b/>
          <w:iCs/>
          <w:highlight w:val="yellow"/>
          <w:u w:val="single"/>
        </w:rPr>
        <w:t>limit the realm</w:t>
      </w:r>
      <w:r w:rsidRPr="00C161ED">
        <w:rPr>
          <w:rFonts w:eastAsia="Cambria"/>
          <w:u w:val="single"/>
        </w:rPr>
        <w:t xml:space="preserve"> in which permissible cooperation</w:t>
      </w:r>
      <w:r w:rsidRPr="00C161ED">
        <w:rPr>
          <w:rFonts w:eastAsia="Cambria"/>
          <w:sz w:val="16"/>
        </w:rPr>
        <w:t xml:space="preserve"> between capital and labor </w:t>
      </w:r>
      <w:r w:rsidRPr="00C161ED">
        <w:rPr>
          <w:rFonts w:eastAsia="Cambria"/>
          <w:u w:val="single"/>
        </w:rPr>
        <w:t xml:space="preserve">might occur."' Cooperation was </w:t>
      </w:r>
      <w:r w:rsidRPr="00C161ED">
        <w:rPr>
          <w:rFonts w:eastAsia="Cambria"/>
          <w:highlight w:val="yellow"/>
          <w:u w:val="single"/>
        </w:rPr>
        <w:t>to</w:t>
      </w:r>
      <w:r w:rsidRPr="00C161ED">
        <w:rPr>
          <w:rFonts w:eastAsia="Cambria"/>
          <w:u w:val="single"/>
        </w:rPr>
        <w:t xml:space="preserve"> be accomplished by </w:t>
      </w:r>
      <w:r w:rsidRPr="00C161ED">
        <w:rPr>
          <w:rFonts w:eastAsia="Cambria"/>
          <w:b/>
          <w:iCs/>
          <w:u w:val="single"/>
        </w:rPr>
        <w:t xml:space="preserve">good faith </w:t>
      </w:r>
      <w:r w:rsidRPr="00C161ED">
        <w:rPr>
          <w:rFonts w:eastAsia="Cambria"/>
          <w:b/>
          <w:iCs/>
          <w:highlight w:val="yellow"/>
          <w:u w:val="single"/>
        </w:rPr>
        <w:t>bargaining</w:t>
      </w:r>
      <w:r w:rsidRPr="00C161ED">
        <w:rPr>
          <w:rFonts w:eastAsia="Cambria"/>
          <w:highlight w:val="yellow"/>
          <w:u w:val="single"/>
        </w:rPr>
        <w:t xml:space="preserve"> between</w:t>
      </w:r>
      <w:r w:rsidRPr="00C161ED">
        <w:rPr>
          <w:rFonts w:eastAsia="Cambria"/>
          <w:u w:val="single"/>
        </w:rPr>
        <w:t xml:space="preserve"> </w:t>
      </w:r>
      <w:r w:rsidRPr="00C161ED">
        <w:rPr>
          <w:rFonts w:eastAsia="Cambria"/>
          <w:b/>
          <w:iCs/>
          <w:u w:val="single"/>
        </w:rPr>
        <w:t>two</w:t>
      </w:r>
      <w:r w:rsidRPr="00C161ED">
        <w:rPr>
          <w:rFonts w:eastAsia="Cambria"/>
          <w:u w:val="single"/>
        </w:rPr>
        <w:t xml:space="preserve"> independent entities—</w:t>
      </w:r>
      <w:r w:rsidRPr="00C161ED">
        <w:rPr>
          <w:rFonts w:eastAsia="Cambria"/>
          <w:b/>
          <w:iCs/>
          <w:highlight w:val="yellow"/>
          <w:u w:val="single"/>
        </w:rPr>
        <w:t>employer</w:t>
      </w:r>
      <w:r w:rsidRPr="00C161ED">
        <w:rPr>
          <w:rFonts w:eastAsia="Cambria"/>
          <w:highlight w:val="yellow"/>
          <w:u w:val="single"/>
        </w:rPr>
        <w:t xml:space="preserve"> and </w:t>
      </w:r>
      <w:r w:rsidRPr="00C161ED">
        <w:rPr>
          <w:rFonts w:eastAsia="Cambria"/>
          <w:b/>
          <w:iCs/>
          <w:highlight w:val="yellow"/>
          <w:u w:val="single"/>
        </w:rPr>
        <w:t>union</w:t>
      </w:r>
      <w:r w:rsidRPr="00C161ED">
        <w:rPr>
          <w:rFonts w:eastAsia="Cambria"/>
          <w:highlight w:val="yellow"/>
          <w:u w:val="single"/>
        </w:rPr>
        <w:t xml:space="preserve">—over </w:t>
      </w:r>
      <w:r w:rsidRPr="00C161ED">
        <w:rPr>
          <w:rFonts w:eastAsia="Cambria"/>
          <w:b/>
          <w:iCs/>
          <w:highlight w:val="yellow"/>
          <w:u w:val="single"/>
        </w:rPr>
        <w:t>terms and conditions of employment</w:t>
      </w:r>
      <w:r w:rsidRPr="00C161ED">
        <w:rPr>
          <w:rFonts w:eastAsia="Cambria"/>
          <w:u w:val="single"/>
        </w:rPr>
        <w:t>.'</w:t>
      </w:r>
      <w:r w:rsidRPr="00C161ED">
        <w:rPr>
          <w:rFonts w:eastAsia="Cambria"/>
          <w:sz w:val="16"/>
        </w:rPr>
        <w:t xml:space="preserve"> </w:t>
      </w:r>
      <w:r w:rsidRPr="00C161ED">
        <w:rPr>
          <w:rFonts w:eastAsia="Cambria"/>
          <w:sz w:val="16"/>
          <w:szCs w:val="16"/>
        </w:rPr>
        <w:t>56 The courts have struggled with application of the section 8(a)(2) "domination or support" test where employers have sought to cooperate directly with employees in cooperative management programs that fit within the definition of a labor organization under section 2(5) of the Act.</w:t>
      </w:r>
    </w:p>
    <w:p w14:paraId="27ECD76E" w14:textId="77777777" w:rsidR="00C161ED" w:rsidRPr="00C161ED" w:rsidRDefault="00C161ED" w:rsidP="00C161ED">
      <w:pPr>
        <w:rPr>
          <w:rFonts w:eastAsia="Cambria"/>
          <w:sz w:val="16"/>
          <w:szCs w:val="16"/>
        </w:rPr>
      </w:pPr>
      <w:r w:rsidRPr="00C161ED">
        <w:rPr>
          <w:rFonts w:eastAsia="Cambria"/>
          <w:sz w:val="16"/>
          <w:szCs w:val="16"/>
          <w:highlight w:val="yellow"/>
        </w:rPr>
        <w:t>I</w:t>
      </w:r>
      <w:r w:rsidRPr="00C161ED">
        <w:rPr>
          <w:rFonts w:eastAsia="Cambria"/>
          <w:sz w:val="16"/>
          <w:szCs w:val="16"/>
        </w:rPr>
        <w:t xml:space="preserve">n Newport News Shipbuilding &amp; Drydock Co., the Supreme Court originally interpreted section 8(a)(2) very strictly, mandating the disestablishment of employer-assisted representation plans regardless of the employees' satisfaction with the plan and the employer's motives in establishing it. "7 Subsequently, however, the circuit courts have again split on the question of how to treat </w:t>
      </w:r>
      <w:proofErr w:type="spellStart"/>
      <w:r w:rsidRPr="00C161ED">
        <w:rPr>
          <w:rFonts w:eastAsia="Cambria"/>
          <w:sz w:val="16"/>
          <w:szCs w:val="16"/>
        </w:rPr>
        <w:t>employerinitiated</w:t>
      </w:r>
      <w:proofErr w:type="spellEnd"/>
      <w:r w:rsidRPr="00C161ED">
        <w:rPr>
          <w:rFonts w:eastAsia="Cambria"/>
          <w:sz w:val="16"/>
          <w:szCs w:val="16"/>
        </w:rPr>
        <w:t xml:space="preserve"> employee participation plans. The First, Sixth, Seventh and Ninth Circuits, reasoning that courts should encourage cooperative labor-management relations, have refined the Supreme Court's test. These courts have upheld participatory plans where there is no evidence of anti-union animus on the employer's part, and no employee dissatisfaction with the plan.'" A few circuits have followed a more traditional approach, striking down such employee participation plans in the absence of clear anti-union animus or employee dissatisfaction with the employee committee.'"</w:t>
      </w:r>
    </w:p>
    <w:p w14:paraId="44114EC8" w14:textId="77777777" w:rsidR="00C161ED" w:rsidRPr="00C161ED" w:rsidRDefault="00C161ED" w:rsidP="00C161ED">
      <w:pPr>
        <w:rPr>
          <w:rFonts w:eastAsia="Cambria"/>
          <w:sz w:val="16"/>
        </w:rPr>
      </w:pPr>
      <w:r w:rsidRPr="00C161ED">
        <w:rPr>
          <w:rFonts w:eastAsia="Cambria"/>
          <w:sz w:val="16"/>
        </w:rPr>
        <w:t xml:space="preserve">Section 2(5) and 8(a)(2) are instrumental in shaping the structure and culture of organized labor along oppositional lines. </w:t>
      </w:r>
      <w:r w:rsidRPr="00C161ED">
        <w:rPr>
          <w:rFonts w:eastAsia="Cambria"/>
          <w:u w:val="single"/>
        </w:rPr>
        <w:t xml:space="preserve">By defining labor unions as "other," and </w:t>
      </w:r>
      <w:r w:rsidRPr="00C161ED">
        <w:rPr>
          <w:rFonts w:eastAsia="Cambria"/>
          <w:highlight w:val="yellow"/>
          <w:u w:val="single"/>
        </w:rPr>
        <w:t xml:space="preserve">by setting them up </w:t>
      </w:r>
      <w:r w:rsidRPr="00C161ED">
        <w:rPr>
          <w:rFonts w:eastAsia="Cambria"/>
          <w:b/>
          <w:iCs/>
          <w:highlight w:val="yellow"/>
          <w:u w:val="single"/>
        </w:rPr>
        <w:t>in opposition to</w:t>
      </w:r>
      <w:r w:rsidRPr="00C161ED">
        <w:rPr>
          <w:rFonts w:eastAsia="Cambria"/>
          <w:u w:val="single"/>
        </w:rPr>
        <w:t xml:space="preserve"> organized</w:t>
      </w:r>
      <w:r w:rsidRPr="00C161ED">
        <w:rPr>
          <w:rFonts w:eastAsia="Cambria"/>
          <w:highlight w:val="yellow"/>
          <w:u w:val="single"/>
        </w:rPr>
        <w:t xml:space="preserve"> capital, the </w:t>
      </w:r>
      <w:r w:rsidRPr="00C161ED">
        <w:rPr>
          <w:rFonts w:eastAsia="Cambria"/>
          <w:b/>
          <w:iCs/>
          <w:highlight w:val="yellow"/>
          <w:u w:val="single"/>
        </w:rPr>
        <w:t>law ensures</w:t>
      </w:r>
      <w:r w:rsidRPr="00C161ED">
        <w:rPr>
          <w:rFonts w:eastAsia="Cambria"/>
          <w:u w:val="single"/>
        </w:rPr>
        <w:t xml:space="preserve"> that labor </w:t>
      </w:r>
      <w:r w:rsidRPr="00C161ED">
        <w:rPr>
          <w:rFonts w:eastAsia="Cambria"/>
          <w:highlight w:val="yellow"/>
          <w:u w:val="single"/>
        </w:rPr>
        <w:t xml:space="preserve">unions </w:t>
      </w:r>
      <w:r w:rsidRPr="00C161ED">
        <w:rPr>
          <w:rFonts w:eastAsia="Cambria"/>
          <w:b/>
          <w:iCs/>
          <w:highlight w:val="yellow"/>
          <w:u w:val="single"/>
        </w:rPr>
        <w:t>will strive to conform to the structure</w:t>
      </w:r>
      <w:r w:rsidRPr="00C161ED">
        <w:rPr>
          <w:rFonts w:eastAsia="Cambria"/>
          <w:u w:val="single"/>
        </w:rPr>
        <w:t xml:space="preserve"> and function of capital. </w:t>
      </w:r>
      <w:r w:rsidRPr="00C161ED">
        <w:rPr>
          <w:rFonts w:eastAsia="Cambria"/>
          <w:b/>
          <w:iCs/>
          <w:highlight w:val="yellow"/>
          <w:u w:val="single"/>
        </w:rPr>
        <w:t>Otherwise, unions</w:t>
      </w:r>
      <w:r w:rsidRPr="00C161ED">
        <w:rPr>
          <w:rFonts w:eastAsia="Cambria"/>
          <w:b/>
          <w:iCs/>
          <w:u w:val="single"/>
        </w:rPr>
        <w:t xml:space="preserve"> would </w:t>
      </w:r>
      <w:r w:rsidRPr="00C161ED">
        <w:rPr>
          <w:rFonts w:eastAsia="Cambria"/>
          <w:b/>
          <w:iCs/>
          <w:highlight w:val="yellow"/>
          <w:u w:val="single"/>
        </w:rPr>
        <w:t>risk becoming marginalized</w:t>
      </w:r>
      <w:r w:rsidRPr="00C161ED">
        <w:rPr>
          <w:rFonts w:eastAsia="Cambria"/>
          <w:u w:val="single"/>
        </w:rPr>
        <w:t xml:space="preserve">. In effect, </w:t>
      </w:r>
      <w:r w:rsidRPr="00C161ED">
        <w:rPr>
          <w:rFonts w:eastAsia="Cambria"/>
          <w:highlight w:val="yellow"/>
          <w:u w:val="single"/>
        </w:rPr>
        <w:t>the law establishes a</w:t>
      </w:r>
      <w:r w:rsidRPr="00C161ED">
        <w:rPr>
          <w:rFonts w:eastAsia="Cambria"/>
          <w:u w:val="single"/>
        </w:rPr>
        <w:t xml:space="preserve">n </w:t>
      </w:r>
      <w:r w:rsidRPr="00C161ED">
        <w:rPr>
          <w:rFonts w:eastAsia="Cambria"/>
          <w:b/>
          <w:iCs/>
          <w:u w:val="single"/>
        </w:rPr>
        <w:t xml:space="preserve">organizational </w:t>
      </w:r>
      <w:r w:rsidRPr="00C161ED">
        <w:rPr>
          <w:rFonts w:eastAsia="Cambria"/>
          <w:b/>
          <w:iCs/>
          <w:highlight w:val="yellow"/>
          <w:u w:val="single"/>
        </w:rPr>
        <w:t>norm</w:t>
      </w:r>
      <w:r w:rsidRPr="00C161ED">
        <w:rPr>
          <w:rFonts w:eastAsia="Cambria"/>
          <w:u w:val="single"/>
        </w:rPr>
        <w:t xml:space="preserve">—that </w:t>
      </w:r>
      <w:r w:rsidRPr="00C161ED">
        <w:rPr>
          <w:rFonts w:eastAsia="Cambria"/>
          <w:highlight w:val="yellow"/>
          <w:u w:val="single"/>
        </w:rPr>
        <w:t xml:space="preserve">of a </w:t>
      </w:r>
      <w:r w:rsidRPr="00C161ED">
        <w:rPr>
          <w:rFonts w:eastAsia="Cambria"/>
          <w:b/>
          <w:iCs/>
          <w:highlight w:val="yellow"/>
          <w:u w:val="single"/>
        </w:rPr>
        <w:t>bureaucratic, militaristic org</w:t>
      </w:r>
      <w:r w:rsidRPr="00C161ED">
        <w:rPr>
          <w:rFonts w:eastAsia="Cambria"/>
          <w:b/>
          <w:iCs/>
          <w:u w:val="single"/>
        </w:rPr>
        <w:t>anization</w:t>
      </w:r>
      <w:r w:rsidRPr="00C161ED">
        <w:rPr>
          <w:rFonts w:eastAsia="Cambria"/>
          <w:u w:val="single"/>
        </w:rPr>
        <w:t xml:space="preserve"> </w:t>
      </w:r>
      <w:r w:rsidRPr="00C161ED">
        <w:rPr>
          <w:rFonts w:eastAsia="Cambria"/>
          <w:highlight w:val="yellow"/>
          <w:u w:val="single"/>
        </w:rPr>
        <w:t xml:space="preserve">where </w:t>
      </w:r>
      <w:r w:rsidRPr="00C161ED">
        <w:rPr>
          <w:rFonts w:eastAsia="Cambria"/>
          <w:b/>
          <w:iCs/>
          <w:highlight w:val="yellow"/>
          <w:u w:val="single"/>
        </w:rPr>
        <w:t>power is centralized</w:t>
      </w:r>
      <w:r w:rsidRPr="00C161ED">
        <w:rPr>
          <w:rFonts w:eastAsia="Cambria"/>
          <w:u w:val="single"/>
        </w:rPr>
        <w:t>—</w:t>
      </w:r>
      <w:r w:rsidRPr="00C161ED">
        <w:rPr>
          <w:rFonts w:eastAsia="Cambria"/>
          <w:highlight w:val="yellow"/>
          <w:u w:val="single"/>
        </w:rPr>
        <w:t xml:space="preserve">to which unions </w:t>
      </w:r>
      <w:r w:rsidRPr="00C161ED">
        <w:rPr>
          <w:rFonts w:eastAsia="Cambria"/>
          <w:b/>
          <w:iCs/>
          <w:highlight w:val="yellow"/>
          <w:u w:val="single"/>
        </w:rPr>
        <w:t>must adhere if</w:t>
      </w:r>
      <w:r w:rsidRPr="00C161ED">
        <w:rPr>
          <w:rFonts w:eastAsia="Cambria"/>
          <w:highlight w:val="yellow"/>
          <w:u w:val="single"/>
        </w:rPr>
        <w:t xml:space="preserve"> they desire to </w:t>
      </w:r>
      <w:r w:rsidRPr="00C161ED">
        <w:rPr>
          <w:rFonts w:eastAsia="Cambria"/>
          <w:b/>
          <w:iCs/>
          <w:highlight w:val="yellow"/>
          <w:u w:val="single"/>
        </w:rPr>
        <w:t>compete</w:t>
      </w:r>
      <w:r w:rsidRPr="00C161ED">
        <w:rPr>
          <w:rFonts w:eastAsia="Cambria"/>
          <w:u w:val="single"/>
        </w:rPr>
        <w:t xml:space="preserve"> with capital </w:t>
      </w:r>
      <w:r w:rsidRPr="00C161ED">
        <w:rPr>
          <w:rFonts w:eastAsia="Cambria"/>
          <w:b/>
          <w:iCs/>
          <w:u w:val="single"/>
        </w:rPr>
        <w:t>on the legal playing field</w:t>
      </w:r>
      <w:r w:rsidRPr="00C161ED">
        <w:rPr>
          <w:rFonts w:eastAsia="Cambria"/>
          <w:u w:val="single"/>
        </w:rPr>
        <w:t xml:space="preserve">. </w:t>
      </w:r>
      <w:r w:rsidRPr="00C161ED">
        <w:rPr>
          <w:rFonts w:eastAsia="Cambria"/>
          <w:b/>
          <w:iCs/>
          <w:u w:val="single"/>
        </w:rPr>
        <w:t xml:space="preserve">Sociological </w:t>
      </w:r>
      <w:r w:rsidRPr="00C161ED">
        <w:rPr>
          <w:rFonts w:eastAsia="Cambria"/>
          <w:b/>
          <w:iCs/>
          <w:highlight w:val="yellow"/>
          <w:u w:val="single"/>
        </w:rPr>
        <w:t>studies show</w:t>
      </w:r>
      <w:r w:rsidRPr="00C161ED">
        <w:rPr>
          <w:rFonts w:eastAsia="Cambria"/>
          <w:highlight w:val="yellow"/>
          <w:u w:val="single"/>
        </w:rPr>
        <w:t xml:space="preserve"> that unions </w:t>
      </w:r>
      <w:r w:rsidRPr="00C161ED">
        <w:rPr>
          <w:rFonts w:eastAsia="Cambria"/>
          <w:b/>
          <w:iCs/>
          <w:highlight w:val="yellow"/>
          <w:u w:val="single"/>
        </w:rPr>
        <w:t>have</w:t>
      </w:r>
      <w:r w:rsidRPr="00C161ED">
        <w:rPr>
          <w:rFonts w:eastAsia="Cambria"/>
          <w:b/>
          <w:iCs/>
          <w:u w:val="single"/>
        </w:rPr>
        <w:t xml:space="preserve"> done exactly that</w:t>
      </w:r>
      <w:r w:rsidRPr="00C161ED">
        <w:rPr>
          <w:rFonts w:eastAsia="Cambria"/>
          <w:u w:val="single"/>
        </w:rPr>
        <w:t>.'</w:t>
      </w:r>
      <w:r w:rsidRPr="00C161ED">
        <w:rPr>
          <w:rFonts w:eastAsia="Cambria"/>
          <w:sz w:val="16"/>
        </w:rPr>
        <w:t xml:space="preserve">" </w:t>
      </w:r>
      <w:r w:rsidRPr="00C161ED">
        <w:rPr>
          <w:rFonts w:eastAsia="Cambria"/>
          <w:u w:val="single"/>
        </w:rPr>
        <w:t xml:space="preserve">Because unions' source of power has </w:t>
      </w:r>
      <w:r w:rsidRPr="00C161ED">
        <w:rPr>
          <w:rFonts w:eastAsia="Cambria"/>
          <w:b/>
          <w:iCs/>
          <w:u w:val="single"/>
        </w:rPr>
        <w:t>historically</w:t>
      </w:r>
      <w:r w:rsidRPr="00C161ED">
        <w:rPr>
          <w:rFonts w:eastAsia="Cambria"/>
          <w:u w:val="single"/>
        </w:rPr>
        <w:t xml:space="preserve"> been the sense of </w:t>
      </w:r>
      <w:r w:rsidRPr="00C161ED">
        <w:rPr>
          <w:rFonts w:eastAsia="Cambria"/>
          <w:b/>
          <w:iCs/>
          <w:u w:val="single"/>
        </w:rPr>
        <w:t>solidarity</w:t>
      </w:r>
      <w:r w:rsidRPr="00C161ED">
        <w:rPr>
          <w:rFonts w:eastAsia="Cambria"/>
          <w:u w:val="single"/>
        </w:rPr>
        <w:t xml:space="preserve"> and </w:t>
      </w:r>
      <w:r w:rsidRPr="00C161ED">
        <w:rPr>
          <w:rFonts w:eastAsia="Cambria"/>
          <w:b/>
          <w:iCs/>
          <w:u w:val="single"/>
        </w:rPr>
        <w:t>community</w:t>
      </w:r>
      <w:r w:rsidRPr="00C161ED">
        <w:rPr>
          <w:rFonts w:eastAsia="Cambria"/>
          <w:u w:val="single"/>
        </w:rPr>
        <w:t xml:space="preserve"> inspired by working </w:t>
      </w:r>
      <w:r w:rsidRPr="00C161ED">
        <w:rPr>
          <w:rFonts w:eastAsia="Cambria"/>
          <w:b/>
          <w:iCs/>
          <w:u w:val="single"/>
        </w:rPr>
        <w:t>together</w:t>
      </w:r>
      <w:r w:rsidRPr="00C161ED">
        <w:rPr>
          <w:rFonts w:eastAsia="Cambria"/>
          <w:u w:val="single"/>
        </w:rPr>
        <w:t xml:space="preserve"> toward a </w:t>
      </w:r>
      <w:r w:rsidRPr="00C161ED">
        <w:rPr>
          <w:rFonts w:eastAsia="Cambria"/>
          <w:b/>
          <w:iCs/>
          <w:u w:val="single"/>
        </w:rPr>
        <w:t>common, positive end</w:t>
      </w:r>
      <w:r w:rsidRPr="00C161ED">
        <w:rPr>
          <w:rFonts w:eastAsia="Cambria"/>
          <w:sz w:val="16"/>
        </w:rPr>
        <w:t xml:space="preserve"> (</w:t>
      </w:r>
      <w:proofErr w:type="spellStart"/>
      <w:r w:rsidRPr="00C161ED">
        <w:rPr>
          <w:rFonts w:eastAsia="Cambria"/>
          <w:sz w:val="16"/>
        </w:rPr>
        <w:t>producton</w:t>
      </w:r>
      <w:proofErr w:type="spellEnd"/>
      <w:r w:rsidRPr="00C161ED">
        <w:rPr>
          <w:rFonts w:eastAsia="Cambria"/>
          <w:sz w:val="16"/>
        </w:rPr>
        <w:t xml:space="preserve"> of goods or the provision of services), </w:t>
      </w:r>
      <w:r w:rsidRPr="00C161ED">
        <w:rPr>
          <w:rFonts w:eastAsia="Cambria"/>
          <w:b/>
          <w:iCs/>
          <w:u w:val="single"/>
        </w:rPr>
        <w:t>power</w:t>
      </w:r>
      <w:r w:rsidRPr="00C161ED">
        <w:rPr>
          <w:rFonts w:eastAsia="Cambria"/>
          <w:u w:val="single"/>
        </w:rPr>
        <w:t xml:space="preserve"> has been expressed in a </w:t>
      </w:r>
      <w:r w:rsidRPr="00C161ED">
        <w:rPr>
          <w:rFonts w:eastAsia="Cambria"/>
          <w:b/>
          <w:iCs/>
          <w:u w:val="single"/>
        </w:rPr>
        <w:t>decentralized</w:t>
      </w:r>
      <w:r w:rsidRPr="00C161ED">
        <w:rPr>
          <w:rFonts w:eastAsia="Cambria"/>
          <w:u w:val="single"/>
        </w:rPr>
        <w:t xml:space="preserve">, </w:t>
      </w:r>
      <w:r w:rsidRPr="00C161ED">
        <w:rPr>
          <w:rFonts w:eastAsia="Cambria"/>
          <w:b/>
          <w:iCs/>
          <w:u w:val="single"/>
        </w:rPr>
        <w:t>spontaneous</w:t>
      </w:r>
      <w:r w:rsidRPr="00C161ED">
        <w:rPr>
          <w:rFonts w:eastAsia="Cambria"/>
          <w:u w:val="single"/>
        </w:rPr>
        <w:t xml:space="preserve"> form. The </w:t>
      </w:r>
      <w:r w:rsidRPr="00C161ED">
        <w:rPr>
          <w:rFonts w:eastAsia="Cambria"/>
          <w:b/>
          <w:iCs/>
          <w:highlight w:val="yellow"/>
          <w:u w:val="single"/>
        </w:rPr>
        <w:t>shift</w:t>
      </w:r>
      <w:r w:rsidRPr="00C161ED">
        <w:rPr>
          <w:rFonts w:eastAsia="Cambria"/>
          <w:u w:val="single"/>
        </w:rPr>
        <w:t xml:space="preserve"> to reliance on </w:t>
      </w:r>
      <w:r w:rsidRPr="00C161ED">
        <w:rPr>
          <w:rFonts w:eastAsia="Cambria"/>
          <w:b/>
          <w:iCs/>
          <w:u w:val="single"/>
        </w:rPr>
        <w:t xml:space="preserve">centralized </w:t>
      </w:r>
      <w:proofErr w:type="spellStart"/>
      <w:r w:rsidRPr="00C161ED">
        <w:rPr>
          <w:rFonts w:eastAsia="Cambria"/>
          <w:u w:val="single"/>
        </w:rPr>
        <w:t>decisionmaking</w:t>
      </w:r>
      <w:proofErr w:type="spellEnd"/>
      <w:r w:rsidRPr="00C161ED">
        <w:rPr>
          <w:rFonts w:eastAsia="Cambria"/>
          <w:u w:val="single"/>
        </w:rPr>
        <w:t xml:space="preserve"> and to the exercise of power in a </w:t>
      </w:r>
      <w:r w:rsidRPr="00C161ED">
        <w:rPr>
          <w:rFonts w:eastAsia="Cambria"/>
          <w:b/>
          <w:iCs/>
          <w:u w:val="single"/>
        </w:rPr>
        <w:t>militaristic fashion</w:t>
      </w:r>
      <w:r w:rsidRPr="00C161ED">
        <w:rPr>
          <w:rFonts w:eastAsia="Cambria"/>
          <w:u w:val="single"/>
        </w:rPr>
        <w:t xml:space="preserve"> has altered the </w:t>
      </w:r>
      <w:r w:rsidRPr="00C161ED">
        <w:rPr>
          <w:rFonts w:eastAsia="Cambria"/>
          <w:b/>
          <w:iCs/>
          <w:u w:val="single"/>
        </w:rPr>
        <w:t>character</w:t>
      </w:r>
      <w:r w:rsidRPr="00C161ED">
        <w:rPr>
          <w:rFonts w:eastAsia="Cambria"/>
          <w:u w:val="single"/>
        </w:rPr>
        <w:t xml:space="preserve"> of the </w:t>
      </w:r>
      <w:r w:rsidRPr="00C161ED">
        <w:rPr>
          <w:rFonts w:eastAsia="Cambria"/>
          <w:b/>
          <w:iCs/>
          <w:u w:val="single"/>
        </w:rPr>
        <w:t>modern union</w:t>
      </w:r>
      <w:r w:rsidRPr="00C161ED">
        <w:rPr>
          <w:rFonts w:eastAsia="Cambria"/>
          <w:u w:val="single"/>
        </w:rPr>
        <w:t xml:space="preserve">, straitjacketing unions into corporate bureaucratic styles and, </w:t>
      </w:r>
      <w:r w:rsidRPr="00C161ED">
        <w:rPr>
          <w:rFonts w:eastAsia="Cambria"/>
          <w:b/>
          <w:iCs/>
          <w:u w:val="single"/>
        </w:rPr>
        <w:t xml:space="preserve">ultimately, </w:t>
      </w:r>
      <w:r w:rsidRPr="00C161ED">
        <w:rPr>
          <w:rFonts w:eastAsia="Cambria"/>
          <w:b/>
          <w:iCs/>
          <w:highlight w:val="yellow"/>
          <w:u w:val="single"/>
        </w:rPr>
        <w:t>disempowering</w:t>
      </w:r>
      <w:r w:rsidRPr="00C161ED">
        <w:rPr>
          <w:rFonts w:eastAsia="Cambria"/>
          <w:highlight w:val="yellow"/>
          <w:u w:val="single"/>
        </w:rPr>
        <w:t xml:space="preserve"> them</w:t>
      </w:r>
      <w:r w:rsidRPr="00C161ED">
        <w:rPr>
          <w:rFonts w:eastAsia="Cambria"/>
          <w:sz w:val="16"/>
        </w:rPr>
        <w:t>. 141</w:t>
      </w:r>
    </w:p>
    <w:p w14:paraId="670834DB" w14:textId="77777777" w:rsidR="00C161ED" w:rsidRPr="00C161ED" w:rsidRDefault="00C161ED" w:rsidP="00C161ED">
      <w:pPr>
        <w:keepNext/>
        <w:keepLines/>
        <w:spacing w:before="40" w:after="0"/>
        <w:outlineLvl w:val="3"/>
        <w:rPr>
          <w:rFonts w:eastAsia="MS Gothic" w:cs="Times New Roman"/>
          <w:b/>
          <w:iCs/>
          <w:sz w:val="26"/>
        </w:rPr>
      </w:pPr>
      <w:r w:rsidRPr="00C161ED">
        <w:rPr>
          <w:rFonts w:eastAsia="MS Gothic" w:cs="Times New Roman"/>
          <w:b/>
          <w:iCs/>
          <w:sz w:val="26"/>
        </w:rPr>
        <w:t>Collective rights discourse is a necessary prefigurative tool to reject the individualization of neoliberal rights</w:t>
      </w:r>
    </w:p>
    <w:p w14:paraId="40E0AC78" w14:textId="77777777" w:rsidR="00C161ED" w:rsidRPr="00C161ED" w:rsidRDefault="00C161ED" w:rsidP="00C161ED">
      <w:pPr>
        <w:rPr>
          <w:rFonts w:eastAsia="Cambria"/>
        </w:rPr>
      </w:pPr>
      <w:r w:rsidRPr="00C161ED">
        <w:rPr>
          <w:rFonts w:eastAsia="Cambria"/>
          <w:b/>
          <w:bCs/>
          <w:sz w:val="26"/>
        </w:rPr>
        <w:t>Fay 22</w:t>
      </w:r>
      <w:r w:rsidRPr="00C161ED">
        <w:rPr>
          <w:rFonts w:eastAsia="Cambria"/>
        </w:rPr>
        <w:t xml:space="preserve"> – </w:t>
      </w:r>
      <w:proofErr w:type="spellStart"/>
      <w:r w:rsidRPr="00C161ED">
        <w:rPr>
          <w:rFonts w:eastAsia="Cambria"/>
        </w:rPr>
        <w:t>Bachalor</w:t>
      </w:r>
      <w:proofErr w:type="spellEnd"/>
      <w:r w:rsidRPr="00C161ED">
        <w:rPr>
          <w:rFonts w:eastAsia="Cambria"/>
        </w:rPr>
        <w:t xml:space="preserve"> of Laws (L.L.B.) and Bachelor of Arts (History) (School of Humanities). </w:t>
      </w:r>
    </w:p>
    <w:p w14:paraId="06455B8D" w14:textId="77777777" w:rsidR="00C161ED" w:rsidRPr="00C161ED" w:rsidRDefault="00C161ED" w:rsidP="00C161ED">
      <w:pPr>
        <w:rPr>
          <w:rFonts w:eastAsia="Cambria"/>
        </w:rPr>
      </w:pPr>
      <w:r w:rsidRPr="00C161ED">
        <w:rPr>
          <w:rFonts w:eastAsia="Cambria"/>
        </w:rPr>
        <w:t>William Fay, “Neoliberalism and Radical Rights: On the Work and Theory of Law and </w:t>
      </w:r>
      <w:proofErr w:type="spellStart"/>
      <w:r w:rsidRPr="00C161ED">
        <w:rPr>
          <w:rFonts w:eastAsia="Cambria"/>
        </w:rPr>
        <w:t>Organising</w:t>
      </w:r>
      <w:proofErr w:type="spellEnd"/>
      <w:r w:rsidRPr="00C161ED">
        <w:rPr>
          <w:rFonts w:eastAsia="Cambria"/>
        </w:rPr>
        <w:t xml:space="preserve">” </w:t>
      </w:r>
      <w:r w:rsidRPr="00C161ED">
        <w:rPr>
          <w:rFonts w:eastAsia="Cambria"/>
          <w:i/>
          <w:iCs/>
        </w:rPr>
        <w:t xml:space="preserve">Int J </w:t>
      </w:r>
      <w:proofErr w:type="spellStart"/>
      <w:r w:rsidRPr="00C161ED">
        <w:rPr>
          <w:rFonts w:eastAsia="Cambria"/>
          <w:i/>
          <w:iCs/>
        </w:rPr>
        <w:t>Semiot</w:t>
      </w:r>
      <w:proofErr w:type="spellEnd"/>
      <w:r w:rsidRPr="00C161ED">
        <w:rPr>
          <w:rFonts w:eastAsia="Cambria"/>
          <w:i/>
          <w:iCs/>
        </w:rPr>
        <w:t xml:space="preserve"> Law</w:t>
      </w:r>
      <w:r w:rsidRPr="00C161ED">
        <w:rPr>
          <w:rFonts w:eastAsia="Cambria"/>
        </w:rPr>
        <w:t>, vol 36. https://link.springer.com/content/pdf/10.1007/s11196-022-09931-4.pdf</w:t>
      </w:r>
    </w:p>
    <w:p w14:paraId="2DD5EF8A" w14:textId="77777777" w:rsidR="00C161ED" w:rsidRPr="00C161ED" w:rsidRDefault="00C161ED" w:rsidP="00C161ED">
      <w:pPr>
        <w:rPr>
          <w:rFonts w:eastAsia="Cambria"/>
          <w:u w:val="single"/>
        </w:rPr>
      </w:pPr>
      <w:r w:rsidRPr="00C161ED">
        <w:rPr>
          <w:rFonts w:eastAsia="Cambria"/>
          <w:u w:val="single"/>
        </w:rPr>
        <w:t xml:space="preserve">The role of </w:t>
      </w:r>
      <w:r w:rsidRPr="00C161ED">
        <w:rPr>
          <w:rFonts w:eastAsia="Cambria"/>
          <w:b/>
          <w:iCs/>
          <w:highlight w:val="yellow"/>
          <w:u w:val="single"/>
        </w:rPr>
        <w:t>rights discourse</w:t>
      </w:r>
      <w:r w:rsidRPr="00C161ED">
        <w:rPr>
          <w:rFonts w:eastAsia="Cambria"/>
          <w:sz w:val="14"/>
          <w:highlight w:val="yellow"/>
        </w:rPr>
        <w:t xml:space="preserve"> </w:t>
      </w:r>
      <w:r w:rsidRPr="00C161ED">
        <w:rPr>
          <w:rFonts w:eastAsia="Cambria"/>
          <w:highlight w:val="yellow"/>
          <w:u w:val="single"/>
        </w:rPr>
        <w:t>in</w:t>
      </w:r>
      <w:r w:rsidRPr="00C161ED">
        <w:rPr>
          <w:rFonts w:eastAsia="Cambria"/>
          <w:sz w:val="14"/>
        </w:rPr>
        <w:t xml:space="preserve"> the furtherance of </w:t>
      </w:r>
      <w:r w:rsidRPr="00C161ED">
        <w:rPr>
          <w:rFonts w:eastAsia="Cambria"/>
          <w:b/>
          <w:iCs/>
          <w:highlight w:val="yellow"/>
          <w:u w:val="single"/>
        </w:rPr>
        <w:t xml:space="preserve">collective </w:t>
      </w:r>
      <w:proofErr w:type="spellStart"/>
      <w:r w:rsidRPr="00C161ED">
        <w:rPr>
          <w:rFonts w:eastAsia="Cambria"/>
          <w:b/>
          <w:iCs/>
          <w:highlight w:val="yellow"/>
          <w:u w:val="single"/>
        </w:rPr>
        <w:t>organising</w:t>
      </w:r>
      <w:proofErr w:type="spellEnd"/>
      <w:r w:rsidRPr="00C161ED">
        <w:rPr>
          <w:rFonts w:eastAsia="Cambria"/>
          <w:sz w:val="14"/>
        </w:rPr>
        <w:t xml:space="preserve"> also </w:t>
      </w:r>
      <w:r w:rsidRPr="00C161ED">
        <w:rPr>
          <w:rFonts w:eastAsia="Cambria"/>
          <w:highlight w:val="yellow"/>
          <w:u w:val="single"/>
        </w:rPr>
        <w:t>presents</w:t>
      </w:r>
      <w:r w:rsidRPr="00C161ED">
        <w:rPr>
          <w:rFonts w:eastAsia="Cambria"/>
          <w:u w:val="single"/>
        </w:rPr>
        <w:t xml:space="preserve"> </w:t>
      </w:r>
      <w:r w:rsidRPr="00C161ED">
        <w:rPr>
          <w:rFonts w:eastAsia="Cambria"/>
          <w:highlight w:val="yellow"/>
          <w:u w:val="single"/>
        </w:rPr>
        <w:t>significant opportunities for a</w:t>
      </w:r>
      <w:r w:rsidRPr="00C161ED">
        <w:rPr>
          <w:rFonts w:eastAsia="Cambria"/>
          <w:u w:val="single"/>
        </w:rPr>
        <w:t xml:space="preserve"> </w:t>
      </w:r>
      <w:r w:rsidRPr="00C161ED">
        <w:rPr>
          <w:rFonts w:eastAsia="Cambria"/>
          <w:b/>
          <w:iCs/>
          <w:highlight w:val="yellow"/>
          <w:u w:val="single"/>
        </w:rPr>
        <w:t>counter-neoliberal legal project</w:t>
      </w:r>
      <w:r w:rsidRPr="00C161ED">
        <w:rPr>
          <w:rFonts w:eastAsia="Cambria"/>
          <w:sz w:val="14"/>
        </w:rPr>
        <w:t xml:space="preserve">. David Harvey’s enunciation of a collective ‘right to the city’ offers a key example of the way in which </w:t>
      </w:r>
      <w:r w:rsidRPr="00C161ED">
        <w:rPr>
          <w:rFonts w:eastAsia="Cambria"/>
          <w:u w:val="single"/>
        </w:rPr>
        <w:t xml:space="preserve">a collective right, or a set of </w:t>
      </w:r>
      <w:r w:rsidRPr="00C161ED">
        <w:rPr>
          <w:rFonts w:eastAsia="Cambria"/>
          <w:highlight w:val="yellow"/>
          <w:u w:val="single"/>
        </w:rPr>
        <w:t>collective rights</w:t>
      </w:r>
      <w:r w:rsidRPr="00C161ED">
        <w:rPr>
          <w:rFonts w:eastAsia="Cambria"/>
          <w:sz w:val="14"/>
        </w:rPr>
        <w:t xml:space="preserve">, </w:t>
      </w:r>
      <w:r w:rsidRPr="00C161ED">
        <w:rPr>
          <w:rFonts w:eastAsia="Cambria"/>
          <w:u w:val="single"/>
        </w:rPr>
        <w:t xml:space="preserve">may </w:t>
      </w:r>
      <w:r w:rsidRPr="00C161ED">
        <w:rPr>
          <w:rFonts w:eastAsia="Cambria"/>
          <w:highlight w:val="yellow"/>
          <w:u w:val="single"/>
        </w:rPr>
        <w:t>act as</w:t>
      </w:r>
      <w:r w:rsidRPr="00C161ED">
        <w:rPr>
          <w:rFonts w:eastAsia="Cambria"/>
          <w:u w:val="single"/>
        </w:rPr>
        <w:t xml:space="preserve"> a </w:t>
      </w:r>
      <w:r w:rsidRPr="00C161ED">
        <w:rPr>
          <w:rFonts w:eastAsia="Cambria"/>
          <w:b/>
          <w:iCs/>
          <w:highlight w:val="yellow"/>
          <w:u w:val="single"/>
        </w:rPr>
        <w:t>counter-hegemonic discursive tool</w:t>
      </w:r>
      <w:r w:rsidRPr="00C161ED">
        <w:rPr>
          <w:rFonts w:eastAsia="Cambria"/>
          <w:highlight w:val="yellow"/>
          <w:u w:val="single"/>
        </w:rPr>
        <w:t xml:space="preserve"> in </w:t>
      </w:r>
      <w:r w:rsidRPr="00C161ED">
        <w:rPr>
          <w:rFonts w:eastAsia="Cambria"/>
          <w:b/>
          <w:iCs/>
          <w:highlight w:val="yellow"/>
          <w:u w:val="single"/>
        </w:rPr>
        <w:t>opposing</w:t>
      </w:r>
      <w:r w:rsidRPr="00C161ED">
        <w:rPr>
          <w:rFonts w:eastAsia="Cambria"/>
          <w:u w:val="single"/>
        </w:rPr>
        <w:t xml:space="preserve"> the </w:t>
      </w:r>
      <w:proofErr w:type="spellStart"/>
      <w:r w:rsidRPr="00C161ED">
        <w:rPr>
          <w:rFonts w:eastAsia="Cambria"/>
          <w:b/>
          <w:iCs/>
          <w:highlight w:val="yellow"/>
          <w:u w:val="single"/>
        </w:rPr>
        <w:t>individualising</w:t>
      </w:r>
      <w:proofErr w:type="spellEnd"/>
      <w:r w:rsidRPr="00C161ED">
        <w:rPr>
          <w:rFonts w:eastAsia="Cambria"/>
          <w:b/>
          <w:iCs/>
          <w:highlight w:val="yellow"/>
          <w:u w:val="single"/>
        </w:rPr>
        <w:t xml:space="preserve"> rhetoric</w:t>
      </w:r>
      <w:r w:rsidRPr="00C161ED">
        <w:rPr>
          <w:rFonts w:eastAsia="Cambria"/>
          <w:u w:val="single"/>
        </w:rPr>
        <w:t xml:space="preserve"> of neoliberalism</w:t>
      </w:r>
      <w:r w:rsidRPr="00C161ED">
        <w:rPr>
          <w:rFonts w:eastAsia="Cambria"/>
          <w:sz w:val="14"/>
        </w:rPr>
        <w:t xml:space="preserve"> [27, p. 4]. As will be further discussed, Harvey readily acknowledges that </w:t>
      </w:r>
      <w:r w:rsidRPr="00C161ED">
        <w:rPr>
          <w:rFonts w:eastAsia="Cambria"/>
          <w:highlight w:val="yellow"/>
          <w:u w:val="single"/>
        </w:rPr>
        <w:t xml:space="preserve">the </w:t>
      </w:r>
      <w:r w:rsidRPr="00C161ED">
        <w:rPr>
          <w:rFonts w:eastAsia="Cambria"/>
          <w:b/>
          <w:iCs/>
          <w:highlight w:val="yellow"/>
          <w:u w:val="single"/>
        </w:rPr>
        <w:t>definition</w:t>
      </w:r>
      <w:r w:rsidRPr="00C161ED">
        <w:rPr>
          <w:rFonts w:eastAsia="Cambria"/>
          <w:u w:val="single"/>
        </w:rPr>
        <w:t xml:space="preserve"> </w:t>
      </w:r>
      <w:r w:rsidRPr="00C161ED">
        <w:rPr>
          <w:rFonts w:eastAsia="Cambria"/>
          <w:highlight w:val="yellow"/>
          <w:u w:val="single"/>
        </w:rPr>
        <w:t xml:space="preserve">and </w:t>
      </w:r>
      <w:r w:rsidRPr="00C161ED">
        <w:rPr>
          <w:rFonts w:eastAsia="Cambria"/>
          <w:b/>
          <w:iCs/>
          <w:highlight w:val="yellow"/>
          <w:u w:val="single"/>
        </w:rPr>
        <w:t>application</w:t>
      </w:r>
      <w:r w:rsidRPr="00C161ED">
        <w:rPr>
          <w:rFonts w:eastAsia="Cambria"/>
          <w:sz w:val="14"/>
        </w:rPr>
        <w:t xml:space="preserve"> </w:t>
      </w:r>
      <w:r w:rsidRPr="00C161ED">
        <w:rPr>
          <w:rFonts w:eastAsia="Cambria"/>
          <w:u w:val="single"/>
        </w:rPr>
        <w:t xml:space="preserve">of such a </w:t>
      </w:r>
      <w:r w:rsidRPr="00C161ED">
        <w:rPr>
          <w:rFonts w:eastAsia="Cambria"/>
          <w:b/>
          <w:iCs/>
          <w:u w:val="single"/>
        </w:rPr>
        <w:t>collective right</w:t>
      </w:r>
      <w:r w:rsidRPr="00C161ED">
        <w:rPr>
          <w:rFonts w:eastAsia="Cambria"/>
          <w:sz w:val="14"/>
        </w:rPr>
        <w:t xml:space="preserve"> </w:t>
      </w:r>
      <w:r w:rsidRPr="00C161ED">
        <w:rPr>
          <w:rFonts w:eastAsia="Cambria"/>
          <w:highlight w:val="yellow"/>
          <w:u w:val="single"/>
        </w:rPr>
        <w:t xml:space="preserve">is ‘itself an </w:t>
      </w:r>
      <w:r w:rsidRPr="00C161ED">
        <w:rPr>
          <w:rFonts w:eastAsia="Cambria"/>
          <w:b/>
          <w:iCs/>
          <w:highlight w:val="yellow"/>
          <w:u w:val="single"/>
        </w:rPr>
        <w:t>object</w:t>
      </w:r>
      <w:r w:rsidRPr="00C161ED">
        <w:rPr>
          <w:rFonts w:eastAsia="Cambria"/>
          <w:highlight w:val="yellow"/>
          <w:u w:val="single"/>
        </w:rPr>
        <w:t xml:space="preserve"> of </w:t>
      </w:r>
      <w:r w:rsidRPr="00C161ED">
        <w:rPr>
          <w:rFonts w:eastAsia="Cambria"/>
          <w:b/>
          <w:iCs/>
          <w:highlight w:val="yellow"/>
          <w:u w:val="single"/>
        </w:rPr>
        <w:t>struggle</w:t>
      </w:r>
      <w:r w:rsidRPr="00C161ED">
        <w:rPr>
          <w:rFonts w:eastAsia="Cambria"/>
          <w:sz w:val="14"/>
        </w:rPr>
        <w:t xml:space="preserve">, </w:t>
      </w:r>
      <w:r w:rsidRPr="00C161ED">
        <w:rPr>
          <w:rFonts w:eastAsia="Cambria"/>
          <w:u w:val="single"/>
        </w:rPr>
        <w:t xml:space="preserve">and </w:t>
      </w:r>
      <w:r w:rsidRPr="00C161ED">
        <w:rPr>
          <w:rFonts w:eastAsia="Cambria"/>
          <w:highlight w:val="yellow"/>
          <w:u w:val="single"/>
        </w:rPr>
        <w:t xml:space="preserve">that </w:t>
      </w:r>
      <w:r w:rsidRPr="00C161ED">
        <w:rPr>
          <w:rFonts w:eastAsia="Cambria"/>
          <w:b/>
          <w:iCs/>
          <w:highlight w:val="yellow"/>
          <w:u w:val="single"/>
        </w:rPr>
        <w:t>struggle</w:t>
      </w:r>
      <w:r w:rsidRPr="00C161ED">
        <w:rPr>
          <w:rFonts w:eastAsia="Cambria"/>
          <w:highlight w:val="yellow"/>
          <w:u w:val="single"/>
        </w:rPr>
        <w:t xml:space="preserve"> has to proceed</w:t>
      </w:r>
      <w:r w:rsidRPr="00C161ED">
        <w:rPr>
          <w:rFonts w:eastAsia="Cambria"/>
          <w:u w:val="single"/>
        </w:rPr>
        <w:t xml:space="preserve"> </w:t>
      </w:r>
      <w:r w:rsidRPr="00C161ED">
        <w:rPr>
          <w:rFonts w:eastAsia="Cambria"/>
          <w:b/>
          <w:iCs/>
          <w:highlight w:val="yellow"/>
          <w:u w:val="single"/>
        </w:rPr>
        <w:t>concomitantly</w:t>
      </w:r>
      <w:r w:rsidRPr="00C161ED">
        <w:rPr>
          <w:rFonts w:eastAsia="Cambria"/>
          <w:sz w:val="14"/>
          <w:highlight w:val="yellow"/>
        </w:rPr>
        <w:t xml:space="preserve"> </w:t>
      </w:r>
      <w:r w:rsidRPr="00C161ED">
        <w:rPr>
          <w:rFonts w:eastAsia="Cambria"/>
          <w:highlight w:val="yellow"/>
          <w:u w:val="single"/>
        </w:rPr>
        <w:t>with the struggle to materialize it’</w:t>
      </w:r>
      <w:r w:rsidRPr="00C161ED">
        <w:rPr>
          <w:rFonts w:eastAsia="Cambria"/>
          <w:sz w:val="14"/>
        </w:rPr>
        <w:t xml:space="preserve">, mirroring the CLS critique that rights are not determinative or uncontested concepts [27, p. xv]. However, </w:t>
      </w:r>
      <w:r w:rsidRPr="00C161ED">
        <w:rPr>
          <w:rFonts w:eastAsia="Cambria"/>
          <w:b/>
          <w:iCs/>
          <w:highlight w:val="yellow"/>
          <w:u w:val="single"/>
        </w:rPr>
        <w:t>the contest inherent</w:t>
      </w:r>
      <w:r w:rsidRPr="00C161ED">
        <w:rPr>
          <w:rFonts w:eastAsia="Cambria"/>
          <w:sz w:val="14"/>
          <w:highlight w:val="yellow"/>
        </w:rPr>
        <w:t xml:space="preserve"> </w:t>
      </w:r>
      <w:r w:rsidRPr="00C161ED">
        <w:rPr>
          <w:rFonts w:eastAsia="Cambria"/>
          <w:highlight w:val="yellow"/>
          <w:u w:val="single"/>
        </w:rPr>
        <w:t>in</w:t>
      </w:r>
      <w:r w:rsidRPr="00C161ED">
        <w:rPr>
          <w:rFonts w:eastAsia="Cambria"/>
          <w:u w:val="single"/>
        </w:rPr>
        <w:t xml:space="preserve"> the </w:t>
      </w:r>
      <w:r w:rsidRPr="00C161ED">
        <w:rPr>
          <w:rFonts w:eastAsia="Cambria"/>
          <w:b/>
          <w:iCs/>
          <w:u w:val="single"/>
        </w:rPr>
        <w:t>assertion</w:t>
      </w:r>
      <w:r w:rsidRPr="00C161ED">
        <w:rPr>
          <w:rFonts w:eastAsia="Cambria"/>
          <w:u w:val="single"/>
        </w:rPr>
        <w:t xml:space="preserve"> of </w:t>
      </w:r>
      <w:r w:rsidRPr="00C161ED">
        <w:rPr>
          <w:rFonts w:eastAsia="Cambria"/>
          <w:highlight w:val="yellow"/>
          <w:u w:val="single"/>
        </w:rPr>
        <w:t xml:space="preserve">such </w:t>
      </w:r>
      <w:r w:rsidRPr="00C161ED">
        <w:rPr>
          <w:rFonts w:eastAsia="Cambria"/>
          <w:b/>
          <w:iCs/>
          <w:highlight w:val="yellow"/>
          <w:u w:val="single"/>
        </w:rPr>
        <w:t>rights</w:t>
      </w:r>
      <w:r w:rsidRPr="00C161ED">
        <w:rPr>
          <w:rFonts w:eastAsia="Cambria"/>
          <w:highlight w:val="yellow"/>
          <w:u w:val="single"/>
        </w:rPr>
        <w:t xml:space="preserve"> is</w:t>
      </w:r>
      <w:r w:rsidRPr="00C161ED">
        <w:rPr>
          <w:rFonts w:eastAsia="Cambria"/>
          <w:u w:val="single"/>
        </w:rPr>
        <w:t xml:space="preserve"> presented </w:t>
      </w:r>
      <w:r w:rsidRPr="00C161ED">
        <w:rPr>
          <w:rFonts w:eastAsia="Cambria"/>
          <w:b/>
          <w:iCs/>
          <w:highlight w:val="yellow"/>
          <w:u w:val="single"/>
        </w:rPr>
        <w:t>not</w:t>
      </w:r>
      <w:r w:rsidRPr="00C161ED">
        <w:rPr>
          <w:rFonts w:eastAsia="Cambria"/>
          <w:b/>
          <w:iCs/>
          <w:u w:val="single"/>
        </w:rPr>
        <w:t xml:space="preserve"> as </w:t>
      </w:r>
      <w:r w:rsidRPr="00C161ED">
        <w:rPr>
          <w:rFonts w:eastAsia="Cambria"/>
          <w:b/>
          <w:iCs/>
          <w:highlight w:val="yellow"/>
          <w:u w:val="single"/>
        </w:rPr>
        <w:t>a</w:t>
      </w:r>
      <w:r w:rsidRPr="00C161ED">
        <w:rPr>
          <w:rFonts w:eastAsia="Cambria"/>
          <w:sz w:val="14"/>
          <w:highlight w:val="yellow"/>
        </w:rPr>
        <w:t xml:space="preserve"> </w:t>
      </w:r>
      <w:r w:rsidRPr="00C161ED">
        <w:rPr>
          <w:rFonts w:eastAsia="Cambria"/>
          <w:b/>
          <w:iCs/>
          <w:highlight w:val="yellow"/>
          <w:u w:val="single"/>
        </w:rPr>
        <w:t>detriment</w:t>
      </w:r>
      <w:r w:rsidRPr="00C161ED">
        <w:rPr>
          <w:rFonts w:eastAsia="Cambria"/>
          <w:sz w:val="14"/>
          <w:highlight w:val="yellow"/>
        </w:rPr>
        <w:t xml:space="preserve">, </w:t>
      </w:r>
      <w:r w:rsidRPr="00C161ED">
        <w:rPr>
          <w:rFonts w:eastAsia="Cambria"/>
          <w:highlight w:val="yellow"/>
          <w:u w:val="single"/>
        </w:rPr>
        <w:t>but</w:t>
      </w:r>
      <w:r w:rsidRPr="00C161ED">
        <w:rPr>
          <w:rFonts w:eastAsia="Cambria"/>
          <w:u w:val="single"/>
        </w:rPr>
        <w:t xml:space="preserve"> a </w:t>
      </w:r>
      <w:r w:rsidRPr="00C161ED">
        <w:rPr>
          <w:rFonts w:eastAsia="Cambria"/>
          <w:b/>
          <w:iCs/>
          <w:highlight w:val="yellow"/>
          <w:u w:val="single"/>
        </w:rPr>
        <w:t>benefit</w:t>
      </w:r>
      <w:r w:rsidRPr="00C161ED">
        <w:rPr>
          <w:rFonts w:eastAsia="Cambria"/>
          <w:highlight w:val="yellow"/>
          <w:u w:val="single"/>
        </w:rPr>
        <w:t xml:space="preserve"> of such </w:t>
      </w:r>
      <w:r w:rsidRPr="00C161ED">
        <w:rPr>
          <w:rFonts w:eastAsia="Cambria"/>
          <w:b/>
          <w:iCs/>
          <w:highlight w:val="yellow"/>
          <w:u w:val="single"/>
        </w:rPr>
        <w:t>discourse</w:t>
      </w:r>
      <w:r w:rsidRPr="00C161ED">
        <w:rPr>
          <w:rFonts w:eastAsia="Cambria"/>
          <w:sz w:val="14"/>
        </w:rPr>
        <w:t xml:space="preserve">. To Harvey, such a bundle of </w:t>
      </w:r>
      <w:r w:rsidRPr="00C161ED">
        <w:rPr>
          <w:rFonts w:eastAsia="Cambria"/>
          <w:b/>
          <w:iCs/>
          <w:highlight w:val="yellow"/>
          <w:u w:val="single"/>
        </w:rPr>
        <w:t>collective rights</w:t>
      </w:r>
      <w:r w:rsidRPr="00C161ED">
        <w:rPr>
          <w:rFonts w:eastAsia="Cambria"/>
          <w:sz w:val="14"/>
        </w:rPr>
        <w:t xml:space="preserve"> </w:t>
      </w:r>
      <w:r w:rsidRPr="00C161ED">
        <w:rPr>
          <w:rFonts w:eastAsia="Cambria"/>
          <w:u w:val="single"/>
        </w:rPr>
        <w:t xml:space="preserve">to </w:t>
      </w:r>
      <w:r w:rsidRPr="00C161ED">
        <w:rPr>
          <w:rFonts w:eastAsia="Cambria"/>
          <w:highlight w:val="yellow"/>
          <w:u w:val="single"/>
        </w:rPr>
        <w:t>counter</w:t>
      </w:r>
      <w:r w:rsidRPr="00C161ED">
        <w:rPr>
          <w:rFonts w:eastAsia="Cambria"/>
          <w:sz w:val="14"/>
        </w:rPr>
        <w:t xml:space="preserve"> </w:t>
      </w:r>
      <w:r w:rsidRPr="00C161ED">
        <w:rPr>
          <w:rFonts w:eastAsia="Cambria"/>
          <w:b/>
          <w:iCs/>
          <w:u w:val="single"/>
        </w:rPr>
        <w:t>neoliberalism</w:t>
      </w:r>
      <w:r w:rsidRPr="00C161ED">
        <w:rPr>
          <w:rFonts w:eastAsia="Cambria"/>
          <w:sz w:val="14"/>
        </w:rPr>
        <w:t xml:space="preserve"> </w:t>
      </w:r>
      <w:r w:rsidRPr="00C161ED">
        <w:rPr>
          <w:rFonts w:eastAsia="Cambria"/>
          <w:u w:val="single"/>
        </w:rPr>
        <w:t xml:space="preserve">may include any number of demands </w:t>
      </w:r>
      <w:r w:rsidRPr="00C161ED">
        <w:rPr>
          <w:rFonts w:eastAsia="Cambria"/>
          <w:b/>
          <w:iCs/>
          <w:u w:val="single"/>
        </w:rPr>
        <w:t>beyond</w:t>
      </w:r>
      <w:r w:rsidRPr="00C161ED">
        <w:rPr>
          <w:rFonts w:eastAsia="Cambria"/>
          <w:u w:val="single"/>
        </w:rPr>
        <w:t xml:space="preserve"> traditional </w:t>
      </w:r>
      <w:r w:rsidRPr="00C161ED">
        <w:rPr>
          <w:rFonts w:eastAsia="Cambria"/>
          <w:b/>
          <w:iCs/>
          <w:highlight w:val="yellow"/>
          <w:u w:val="single"/>
        </w:rPr>
        <w:t>liberal rights</w:t>
      </w:r>
      <w:r w:rsidRPr="00C161ED">
        <w:rPr>
          <w:rFonts w:eastAsia="Cambria"/>
          <w:sz w:val="14"/>
        </w:rPr>
        <w:t xml:space="preserve"> [26, p. 204]. In this bundle, it is Harvey’s </w:t>
      </w:r>
      <w:proofErr w:type="spellStart"/>
      <w:r w:rsidRPr="00C161ED">
        <w:rPr>
          <w:rFonts w:eastAsia="Cambria"/>
          <w:sz w:val="14"/>
        </w:rPr>
        <w:t>radicalised</w:t>
      </w:r>
      <w:proofErr w:type="spellEnd"/>
      <w:r w:rsidRPr="00C161ED">
        <w:rPr>
          <w:rFonts w:eastAsia="Cambria"/>
          <w:sz w:val="14"/>
        </w:rPr>
        <w:t xml:space="preserve"> right to ‘political association’, infused with the primacy of class struggle in his analysis, that is of most significant concern for the purposes of this article. Moreover, </w:t>
      </w:r>
      <w:r w:rsidRPr="00C161ED">
        <w:rPr>
          <w:rFonts w:eastAsia="Cambria"/>
          <w:highlight w:val="yellow"/>
          <w:u w:val="single"/>
        </w:rPr>
        <w:t xml:space="preserve">the </w:t>
      </w:r>
      <w:r w:rsidRPr="00C161ED">
        <w:rPr>
          <w:rFonts w:eastAsia="Cambria"/>
          <w:b/>
          <w:iCs/>
          <w:highlight w:val="yellow"/>
          <w:u w:val="single"/>
        </w:rPr>
        <w:t>prefigurative</w:t>
      </w:r>
      <w:r w:rsidRPr="00C161ED">
        <w:rPr>
          <w:rFonts w:eastAsia="Cambria"/>
          <w:sz w:val="14"/>
        </w:rPr>
        <w:t xml:space="preserve"> </w:t>
      </w:r>
      <w:r w:rsidRPr="00C161ED">
        <w:rPr>
          <w:rFonts w:eastAsia="Cambria"/>
          <w:b/>
          <w:iCs/>
          <w:highlight w:val="yellow"/>
          <w:u w:val="single"/>
        </w:rPr>
        <w:t>nature</w:t>
      </w:r>
      <w:r w:rsidRPr="00C161ED">
        <w:rPr>
          <w:rFonts w:eastAsia="Cambria"/>
          <w:sz w:val="14"/>
          <w:highlight w:val="yellow"/>
        </w:rPr>
        <w:t xml:space="preserve"> </w:t>
      </w:r>
      <w:r w:rsidRPr="00C161ED">
        <w:rPr>
          <w:rFonts w:eastAsia="Cambria"/>
          <w:highlight w:val="yellow"/>
          <w:u w:val="single"/>
        </w:rPr>
        <w:t xml:space="preserve">of </w:t>
      </w:r>
      <w:r w:rsidRPr="00C161ED">
        <w:rPr>
          <w:rFonts w:eastAsia="Cambria"/>
          <w:b/>
          <w:iCs/>
          <w:highlight w:val="yellow"/>
          <w:u w:val="single"/>
        </w:rPr>
        <w:t>participatory</w:t>
      </w:r>
      <w:r w:rsidRPr="00C161ED">
        <w:rPr>
          <w:rFonts w:eastAsia="Cambria"/>
          <w:u w:val="single"/>
        </w:rPr>
        <w:t xml:space="preserve"> and collective </w:t>
      </w:r>
      <w:proofErr w:type="spellStart"/>
      <w:r w:rsidRPr="00C161ED">
        <w:rPr>
          <w:rFonts w:eastAsia="Cambria"/>
          <w:b/>
          <w:iCs/>
          <w:highlight w:val="yellow"/>
          <w:u w:val="single"/>
        </w:rPr>
        <w:t>organising</w:t>
      </w:r>
      <w:proofErr w:type="spellEnd"/>
      <w:r w:rsidRPr="00C161ED">
        <w:rPr>
          <w:rFonts w:eastAsia="Cambria"/>
          <w:sz w:val="14"/>
        </w:rPr>
        <w:t xml:space="preserve">, as will be further discussed in the forthcoming section, </w:t>
      </w:r>
      <w:r w:rsidRPr="00C161ED">
        <w:rPr>
          <w:rFonts w:eastAsia="Cambria"/>
          <w:highlight w:val="yellow"/>
          <w:u w:val="single"/>
        </w:rPr>
        <w:t>bears</w:t>
      </w:r>
      <w:r w:rsidRPr="00C161ED">
        <w:rPr>
          <w:rFonts w:eastAsia="Cambria"/>
          <w:sz w:val="14"/>
        </w:rPr>
        <w:t xml:space="preserve"> what Harvey describes </w:t>
      </w:r>
      <w:r w:rsidRPr="00C161ED">
        <w:rPr>
          <w:rFonts w:eastAsia="Cambria"/>
          <w:u w:val="single"/>
        </w:rPr>
        <w:t xml:space="preserve">as </w:t>
      </w:r>
      <w:r w:rsidRPr="00C161ED">
        <w:rPr>
          <w:rFonts w:eastAsia="Cambria"/>
          <w:highlight w:val="yellow"/>
          <w:u w:val="single"/>
        </w:rPr>
        <w:t>the burden</w:t>
      </w:r>
      <w:r w:rsidRPr="00C161ED">
        <w:rPr>
          <w:rFonts w:eastAsia="Cambria"/>
          <w:u w:val="single"/>
        </w:rPr>
        <w:t xml:space="preserve"> up</w:t>
      </w:r>
      <w:r w:rsidRPr="00C161ED">
        <w:rPr>
          <w:rFonts w:eastAsia="Cambria"/>
          <w:highlight w:val="yellow"/>
          <w:u w:val="single"/>
        </w:rPr>
        <w:t>on</w:t>
      </w:r>
      <w:r w:rsidRPr="00C161ED">
        <w:rPr>
          <w:rFonts w:eastAsia="Cambria"/>
          <w:u w:val="single"/>
        </w:rPr>
        <w:t xml:space="preserve"> such </w:t>
      </w:r>
      <w:r w:rsidRPr="00C161ED">
        <w:rPr>
          <w:rFonts w:eastAsia="Cambria"/>
          <w:b/>
          <w:iCs/>
          <w:highlight w:val="yellow"/>
          <w:u w:val="single"/>
        </w:rPr>
        <w:t>counterhegemonic rights discourse</w:t>
      </w:r>
      <w:r w:rsidRPr="00C161ED">
        <w:rPr>
          <w:rFonts w:eastAsia="Cambria"/>
          <w:sz w:val="14"/>
          <w:highlight w:val="yellow"/>
        </w:rPr>
        <w:t xml:space="preserve">, </w:t>
      </w:r>
      <w:r w:rsidRPr="00C161ED">
        <w:rPr>
          <w:rFonts w:eastAsia="Cambria"/>
          <w:highlight w:val="yellow"/>
          <w:u w:val="single"/>
        </w:rPr>
        <w:t>by which</w:t>
      </w:r>
      <w:r w:rsidRPr="00C161ED">
        <w:rPr>
          <w:rFonts w:eastAsia="Cambria"/>
          <w:u w:val="single"/>
        </w:rPr>
        <w:t xml:space="preserve"> </w:t>
      </w:r>
      <w:r w:rsidRPr="00C161ED">
        <w:rPr>
          <w:rFonts w:eastAsia="Cambria"/>
          <w:b/>
          <w:iCs/>
          <w:u w:val="single"/>
        </w:rPr>
        <w:t xml:space="preserve">the </w:t>
      </w:r>
      <w:r w:rsidRPr="00C161ED">
        <w:rPr>
          <w:rFonts w:eastAsia="Cambria"/>
          <w:b/>
          <w:iCs/>
          <w:highlight w:val="yellow"/>
          <w:u w:val="single"/>
        </w:rPr>
        <w:t>proposal of ‘different right</w:t>
      </w:r>
      <w:r w:rsidRPr="00C161ED">
        <w:rPr>
          <w:rFonts w:eastAsia="Cambria"/>
          <w:sz w:val="14"/>
        </w:rPr>
        <w:t xml:space="preserve"> </w:t>
      </w:r>
      <w:r w:rsidRPr="00C161ED">
        <w:rPr>
          <w:rFonts w:eastAsia="Cambria"/>
          <w:u w:val="single"/>
        </w:rPr>
        <w:t>to those held sacrosanct</w:t>
      </w:r>
      <w:r w:rsidRPr="00C161ED">
        <w:rPr>
          <w:rFonts w:eastAsia="Cambria"/>
          <w:sz w:val="14"/>
        </w:rPr>
        <w:t xml:space="preserve"> by neoliberalism carries with it… </w:t>
      </w:r>
      <w:r w:rsidRPr="00C161ED">
        <w:rPr>
          <w:rFonts w:eastAsia="Cambria"/>
          <w:b/>
          <w:iCs/>
          <w:u w:val="single"/>
        </w:rPr>
        <w:t xml:space="preserve">the </w:t>
      </w:r>
      <w:r w:rsidRPr="00C161ED">
        <w:rPr>
          <w:rFonts w:eastAsia="Cambria"/>
          <w:b/>
          <w:iCs/>
          <w:highlight w:val="yellow"/>
          <w:u w:val="single"/>
        </w:rPr>
        <w:t>oblig</w:t>
      </w:r>
      <w:r w:rsidRPr="00C161ED">
        <w:rPr>
          <w:rFonts w:eastAsia="Cambria"/>
          <w:b/>
          <w:iCs/>
          <w:u w:val="single"/>
        </w:rPr>
        <w:t xml:space="preserve">ation </w:t>
      </w:r>
      <w:r w:rsidRPr="00C161ED">
        <w:rPr>
          <w:rFonts w:eastAsia="Cambria"/>
          <w:b/>
          <w:iCs/>
          <w:highlight w:val="yellow"/>
          <w:u w:val="single"/>
        </w:rPr>
        <w:t>to</w:t>
      </w:r>
      <w:r w:rsidRPr="00C161ED">
        <w:rPr>
          <w:rFonts w:eastAsia="Cambria"/>
          <w:sz w:val="14"/>
          <w:highlight w:val="yellow"/>
        </w:rPr>
        <w:t xml:space="preserve"> </w:t>
      </w:r>
      <w:r w:rsidRPr="00C161ED">
        <w:rPr>
          <w:rFonts w:eastAsia="Cambria"/>
          <w:b/>
          <w:iCs/>
          <w:highlight w:val="yellow"/>
          <w:u w:val="single"/>
        </w:rPr>
        <w:t>specify</w:t>
      </w:r>
      <w:r w:rsidRPr="00C161ED">
        <w:rPr>
          <w:rFonts w:eastAsia="Cambria"/>
          <w:highlight w:val="yellow"/>
          <w:u w:val="single"/>
        </w:rPr>
        <w:t xml:space="preserve"> </w:t>
      </w:r>
      <w:r w:rsidRPr="00C161ED">
        <w:rPr>
          <w:rFonts w:eastAsia="Cambria"/>
          <w:b/>
          <w:iCs/>
          <w:highlight w:val="yellow"/>
          <w:u w:val="single"/>
        </w:rPr>
        <w:t>alternative social process[es</w:t>
      </w:r>
      <w:r w:rsidRPr="00C161ED">
        <w:rPr>
          <w:rFonts w:eastAsia="Cambria"/>
          <w:highlight w:val="yellow"/>
          <w:u w:val="single"/>
        </w:rPr>
        <w:t>] within</w:t>
      </w:r>
      <w:r w:rsidRPr="00C161ED">
        <w:rPr>
          <w:rFonts w:eastAsia="Cambria"/>
          <w:u w:val="single"/>
        </w:rPr>
        <w:t xml:space="preserve"> </w:t>
      </w:r>
      <w:r w:rsidRPr="00C161ED">
        <w:rPr>
          <w:rFonts w:eastAsia="Cambria"/>
          <w:highlight w:val="yellow"/>
          <w:u w:val="single"/>
        </w:rPr>
        <w:t>which</w:t>
      </w:r>
      <w:r w:rsidRPr="00C161ED">
        <w:rPr>
          <w:rFonts w:eastAsia="Cambria"/>
          <w:u w:val="single"/>
        </w:rPr>
        <w:t xml:space="preserve"> such alternative </w:t>
      </w:r>
      <w:r w:rsidRPr="00C161ED">
        <w:rPr>
          <w:rFonts w:eastAsia="Cambria"/>
          <w:highlight w:val="yellow"/>
          <w:u w:val="single"/>
        </w:rPr>
        <w:t xml:space="preserve">rights </w:t>
      </w:r>
      <w:r w:rsidRPr="00C161ED">
        <w:rPr>
          <w:rFonts w:eastAsia="Cambria"/>
          <w:b/>
          <w:iCs/>
          <w:highlight w:val="yellow"/>
          <w:u w:val="single"/>
        </w:rPr>
        <w:t>can inhere</w:t>
      </w:r>
      <w:r w:rsidRPr="00C161ED">
        <w:rPr>
          <w:rFonts w:eastAsia="Cambria"/>
          <w:sz w:val="14"/>
        </w:rPr>
        <w:t xml:space="preserve">.’ [26, 204] In this way, </w:t>
      </w:r>
      <w:r w:rsidRPr="00C161ED">
        <w:rPr>
          <w:rFonts w:eastAsia="Cambria"/>
          <w:highlight w:val="yellow"/>
          <w:u w:val="single"/>
        </w:rPr>
        <w:t>the promise of</w:t>
      </w:r>
      <w:r w:rsidRPr="00C161ED">
        <w:rPr>
          <w:rFonts w:eastAsia="Cambria"/>
          <w:u w:val="single"/>
        </w:rPr>
        <w:t xml:space="preserve"> collective </w:t>
      </w:r>
      <w:proofErr w:type="spellStart"/>
      <w:r w:rsidRPr="00C161ED">
        <w:rPr>
          <w:rFonts w:eastAsia="Cambria"/>
          <w:u w:val="single"/>
        </w:rPr>
        <w:t>organising</w:t>
      </w:r>
      <w:proofErr w:type="spellEnd"/>
      <w:r w:rsidRPr="00C161ED">
        <w:rPr>
          <w:rFonts w:eastAsia="Cambria"/>
          <w:u w:val="single"/>
        </w:rPr>
        <w:t xml:space="preserve"> and</w:t>
      </w:r>
      <w:r w:rsidRPr="00C161ED">
        <w:rPr>
          <w:rFonts w:eastAsia="Cambria"/>
          <w:sz w:val="14"/>
        </w:rPr>
        <w:t xml:space="preserve">, by extension, </w:t>
      </w:r>
      <w:r w:rsidRPr="00C161ED">
        <w:rPr>
          <w:rFonts w:eastAsia="Cambria"/>
          <w:highlight w:val="yellow"/>
          <w:u w:val="single"/>
        </w:rPr>
        <w:t>rights</w:t>
      </w:r>
      <w:r w:rsidRPr="00C161ED">
        <w:rPr>
          <w:rFonts w:eastAsia="Cambria"/>
          <w:u w:val="single"/>
        </w:rPr>
        <w:t xml:space="preserve"> to promote </w:t>
      </w:r>
      <w:proofErr w:type="spellStart"/>
      <w:r w:rsidRPr="00C161ED">
        <w:rPr>
          <w:rFonts w:eastAsia="Cambria"/>
          <w:u w:val="single"/>
        </w:rPr>
        <w:t>organising</w:t>
      </w:r>
      <w:proofErr w:type="spellEnd"/>
      <w:r w:rsidRPr="00C161ED">
        <w:rPr>
          <w:rFonts w:eastAsia="Cambria"/>
          <w:sz w:val="14"/>
        </w:rPr>
        <w:t xml:space="preserve">, </w:t>
      </w:r>
      <w:r w:rsidRPr="00C161ED">
        <w:rPr>
          <w:rFonts w:eastAsia="Cambria"/>
          <w:highlight w:val="yellow"/>
          <w:u w:val="single"/>
        </w:rPr>
        <w:t xml:space="preserve">lies in their ability to </w:t>
      </w:r>
      <w:r w:rsidRPr="00C161ED">
        <w:rPr>
          <w:rFonts w:eastAsia="Cambria"/>
          <w:b/>
          <w:iCs/>
          <w:highlight w:val="yellow"/>
          <w:u w:val="single"/>
        </w:rPr>
        <w:t>further</w:t>
      </w:r>
      <w:r w:rsidRPr="00C161ED">
        <w:rPr>
          <w:rFonts w:eastAsia="Cambria"/>
          <w:u w:val="single"/>
        </w:rPr>
        <w:t xml:space="preserve"> </w:t>
      </w:r>
      <w:r w:rsidRPr="00C161ED">
        <w:rPr>
          <w:rFonts w:eastAsia="Cambria"/>
          <w:b/>
          <w:iCs/>
          <w:highlight w:val="yellow"/>
          <w:u w:val="single"/>
        </w:rPr>
        <w:t>counter-hegemonic discourses</w:t>
      </w:r>
      <w:r w:rsidRPr="00C161ED">
        <w:rPr>
          <w:rFonts w:eastAsia="Cambria"/>
          <w:sz w:val="14"/>
          <w:highlight w:val="yellow"/>
        </w:rPr>
        <w:t xml:space="preserve"> </w:t>
      </w:r>
      <w:r w:rsidRPr="00C161ED">
        <w:rPr>
          <w:rFonts w:eastAsia="Cambria"/>
          <w:highlight w:val="yellow"/>
          <w:u w:val="single"/>
        </w:rPr>
        <w:t xml:space="preserve">and </w:t>
      </w:r>
      <w:r w:rsidRPr="00C161ED">
        <w:rPr>
          <w:rFonts w:eastAsia="Cambria"/>
          <w:b/>
          <w:iCs/>
          <w:highlight w:val="yellow"/>
          <w:u w:val="single"/>
        </w:rPr>
        <w:t>expand</w:t>
      </w:r>
      <w:r w:rsidRPr="00C161ED">
        <w:rPr>
          <w:rFonts w:eastAsia="Cambria"/>
          <w:b/>
          <w:iCs/>
          <w:u w:val="single"/>
        </w:rPr>
        <w:t xml:space="preserve"> </w:t>
      </w:r>
      <w:r w:rsidRPr="00C161ED">
        <w:rPr>
          <w:rFonts w:eastAsia="Cambria"/>
          <w:b/>
          <w:iCs/>
          <w:highlight w:val="yellow"/>
          <w:u w:val="single"/>
        </w:rPr>
        <w:t>political imagination</w:t>
      </w:r>
      <w:r w:rsidRPr="00C161ED">
        <w:rPr>
          <w:rFonts w:eastAsia="Cambria"/>
          <w:sz w:val="14"/>
        </w:rPr>
        <w:t xml:space="preserve"> </w:t>
      </w:r>
      <w:r w:rsidRPr="00C161ED">
        <w:rPr>
          <w:rFonts w:eastAsia="Cambria"/>
          <w:highlight w:val="yellow"/>
          <w:u w:val="single"/>
        </w:rPr>
        <w:t>and</w:t>
      </w:r>
      <w:r w:rsidRPr="00C161ED">
        <w:rPr>
          <w:rFonts w:eastAsia="Cambria"/>
          <w:sz w:val="14"/>
        </w:rPr>
        <w:t xml:space="preserve">, in so doing, </w:t>
      </w:r>
      <w:r w:rsidRPr="00C161ED">
        <w:rPr>
          <w:rFonts w:eastAsia="Cambria"/>
          <w:highlight w:val="yellow"/>
          <w:u w:val="single"/>
        </w:rPr>
        <w:t>the lines of</w:t>
      </w:r>
      <w:r w:rsidRPr="00C161ED">
        <w:rPr>
          <w:rFonts w:eastAsia="Cambria"/>
          <w:u w:val="single"/>
        </w:rPr>
        <w:t xml:space="preserve"> political and social </w:t>
      </w:r>
      <w:r w:rsidRPr="00C161ED">
        <w:rPr>
          <w:rFonts w:eastAsia="Cambria"/>
          <w:highlight w:val="yellow"/>
          <w:u w:val="single"/>
        </w:rPr>
        <w:t>struggle</w:t>
      </w:r>
      <w:r w:rsidRPr="00C161ED">
        <w:rPr>
          <w:rFonts w:eastAsia="Cambria"/>
          <w:u w:val="single"/>
        </w:rPr>
        <w:t>.</w:t>
      </w:r>
    </w:p>
    <w:p w14:paraId="03534745" w14:textId="77777777" w:rsidR="00C161ED" w:rsidRPr="00C161ED" w:rsidRDefault="00C161ED" w:rsidP="00C161ED">
      <w:pPr>
        <w:rPr>
          <w:rFonts w:eastAsia="Cambria"/>
          <w:sz w:val="14"/>
        </w:rPr>
      </w:pPr>
      <w:r w:rsidRPr="00C161ED">
        <w:rPr>
          <w:rFonts w:eastAsia="Cambria"/>
          <w:sz w:val="14"/>
        </w:rPr>
        <w:t xml:space="preserve">Harvey describes the heavily intersectional nature of class oppression as an intensified phenomenon under neoliberalism, noting the </w:t>
      </w:r>
      <w:proofErr w:type="spellStart"/>
      <w:r w:rsidRPr="00C161ED">
        <w:rPr>
          <w:rFonts w:eastAsia="Cambria"/>
          <w:sz w:val="14"/>
        </w:rPr>
        <w:t>racialised</w:t>
      </w:r>
      <w:proofErr w:type="spellEnd"/>
      <w:r w:rsidRPr="00C161ED">
        <w:rPr>
          <w:rFonts w:eastAsia="Cambria"/>
          <w:sz w:val="14"/>
        </w:rPr>
        <w:t xml:space="preserve"> nature of lower classes throughout the Global North and the ‘increasing </w:t>
      </w:r>
      <w:proofErr w:type="spellStart"/>
      <w:r w:rsidRPr="00C161ED">
        <w:rPr>
          <w:rFonts w:eastAsia="Cambria"/>
          <w:sz w:val="14"/>
        </w:rPr>
        <w:t>femini</w:t>
      </w:r>
      <w:proofErr w:type="spellEnd"/>
      <w:r w:rsidRPr="00C161ED">
        <w:rPr>
          <w:rFonts w:eastAsia="Cambria"/>
          <w:sz w:val="14"/>
        </w:rPr>
        <w:t>[s]</w:t>
      </w:r>
      <w:proofErr w:type="spellStart"/>
      <w:r w:rsidRPr="00C161ED">
        <w:rPr>
          <w:rFonts w:eastAsia="Cambria"/>
          <w:sz w:val="14"/>
        </w:rPr>
        <w:t>ation</w:t>
      </w:r>
      <w:proofErr w:type="spellEnd"/>
      <w:r w:rsidRPr="00C161ED">
        <w:rPr>
          <w:rFonts w:eastAsia="Cambria"/>
          <w:sz w:val="14"/>
        </w:rPr>
        <w:t xml:space="preserve"> of poverty’ [26, p. 202]. </w:t>
      </w:r>
      <w:r w:rsidRPr="00C161ED">
        <w:rPr>
          <w:rFonts w:eastAsia="Cambria"/>
          <w:b/>
          <w:iCs/>
          <w:highlight w:val="yellow"/>
          <w:u w:val="single"/>
        </w:rPr>
        <w:t>A unified language of politics</w:t>
      </w:r>
      <w:r w:rsidRPr="00C161ED">
        <w:rPr>
          <w:rFonts w:eastAsia="Cambria"/>
          <w:sz w:val="14"/>
        </w:rPr>
        <w:t xml:space="preserve"> and struggle </w:t>
      </w:r>
      <w:r w:rsidRPr="00C161ED">
        <w:rPr>
          <w:rFonts w:eastAsia="Cambria"/>
          <w:highlight w:val="yellow"/>
          <w:u w:val="single"/>
        </w:rPr>
        <w:t>is</w:t>
      </w:r>
      <w:r w:rsidRPr="00C161ED">
        <w:rPr>
          <w:rFonts w:eastAsia="Cambria"/>
          <w:sz w:val="14"/>
        </w:rPr>
        <w:t xml:space="preserve"> therefore </w:t>
      </w:r>
      <w:r w:rsidRPr="00C161ED">
        <w:rPr>
          <w:rFonts w:eastAsia="Cambria"/>
          <w:highlight w:val="yellow"/>
          <w:u w:val="single"/>
        </w:rPr>
        <w:t>required to draw together</w:t>
      </w:r>
      <w:r w:rsidRPr="00C161ED">
        <w:rPr>
          <w:rFonts w:eastAsia="Cambria"/>
          <w:u w:val="single"/>
        </w:rPr>
        <w:t xml:space="preserve"> the various</w:t>
      </w:r>
      <w:r w:rsidRPr="00C161ED">
        <w:rPr>
          <w:rFonts w:eastAsia="Cambria"/>
          <w:sz w:val="14"/>
        </w:rPr>
        <w:t>—and at times disparate—</w:t>
      </w:r>
      <w:r w:rsidRPr="00C161ED">
        <w:rPr>
          <w:rFonts w:eastAsia="Cambria"/>
          <w:highlight w:val="yellow"/>
          <w:u w:val="single"/>
        </w:rPr>
        <w:t>movements</w:t>
      </w:r>
      <w:r w:rsidRPr="00C161ED">
        <w:rPr>
          <w:rFonts w:eastAsia="Cambria"/>
          <w:u w:val="single"/>
        </w:rPr>
        <w:t xml:space="preserve"> that have emerged in response to neoliberalism</w:t>
      </w:r>
      <w:r w:rsidRPr="00C161ED">
        <w:rPr>
          <w:rFonts w:eastAsia="Cambria"/>
          <w:sz w:val="14"/>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2CE1D625" w14:textId="77777777" w:rsidR="00C161ED" w:rsidRPr="00C161ED" w:rsidRDefault="00C161ED" w:rsidP="00C161ED">
      <w:pPr>
        <w:rPr>
          <w:rFonts w:eastAsia="Cambria"/>
          <w:sz w:val="14"/>
        </w:rPr>
      </w:pPr>
      <w:r w:rsidRPr="00C161ED">
        <w:rPr>
          <w:rFonts w:eastAsia="Cambria"/>
          <w:sz w:val="14"/>
        </w:rPr>
        <w:t xml:space="preserve">Although Harvey’s </w:t>
      </w:r>
      <w:r w:rsidRPr="00C161ED">
        <w:rPr>
          <w:rFonts w:eastAsia="Cambria"/>
          <w:u w:val="single"/>
        </w:rPr>
        <w:t>analysis</w:t>
      </w:r>
      <w:r w:rsidRPr="00C161ED">
        <w:rPr>
          <w:rFonts w:eastAsia="Cambria"/>
          <w:sz w:val="14"/>
        </w:rPr>
        <w:t xml:space="preserve"> seeks to a significant degree to unite these multifaceted movements behind a Marxist class politics, </w:t>
      </w:r>
      <w:r w:rsidRPr="00C161ED">
        <w:rPr>
          <w:rFonts w:eastAsia="Cambria"/>
          <w:u w:val="single"/>
        </w:rPr>
        <w:t>the substance of</w:t>
      </w:r>
      <w:r w:rsidRPr="00C161ED">
        <w:rPr>
          <w:rFonts w:eastAsia="Cambria"/>
          <w:sz w:val="14"/>
        </w:rPr>
        <w:t xml:space="preserve"> such </w:t>
      </w:r>
      <w:r w:rsidRPr="00C161ED">
        <w:rPr>
          <w:rFonts w:eastAsia="Cambria"/>
          <w:u w:val="single"/>
        </w:rPr>
        <w:t>movements is of lesser concern</w:t>
      </w:r>
      <w:r w:rsidRPr="00C161ED">
        <w:rPr>
          <w:rFonts w:eastAsia="Cambria"/>
          <w:sz w:val="14"/>
        </w:rPr>
        <w:t xml:space="preserve"> to this project </w:t>
      </w:r>
      <w:r w:rsidRPr="00C161ED">
        <w:rPr>
          <w:rFonts w:eastAsia="Cambria"/>
          <w:u w:val="single"/>
        </w:rPr>
        <w:t xml:space="preserve">than their </w:t>
      </w:r>
      <w:r w:rsidRPr="00C161ED">
        <w:rPr>
          <w:rFonts w:eastAsia="Cambria"/>
          <w:highlight w:val="yellow"/>
          <w:u w:val="single"/>
        </w:rPr>
        <w:t>form</w:t>
      </w:r>
      <w:r w:rsidRPr="00C161ED">
        <w:rPr>
          <w:rFonts w:eastAsia="Cambria"/>
          <w:u w:val="single"/>
        </w:rPr>
        <w:t xml:space="preserve"> </w:t>
      </w:r>
      <w:r w:rsidRPr="00C161ED">
        <w:rPr>
          <w:rFonts w:eastAsia="Cambria"/>
          <w:highlight w:val="yellow"/>
          <w:u w:val="single"/>
        </w:rPr>
        <w:t xml:space="preserve">as </w:t>
      </w:r>
      <w:proofErr w:type="spellStart"/>
      <w:r w:rsidRPr="00C161ED">
        <w:rPr>
          <w:rFonts w:eastAsia="Cambria"/>
          <w:highlight w:val="yellow"/>
          <w:u w:val="single"/>
        </w:rPr>
        <w:t>organisations</w:t>
      </w:r>
      <w:proofErr w:type="spellEnd"/>
      <w:r w:rsidRPr="00C161ED">
        <w:rPr>
          <w:rFonts w:eastAsia="Cambria"/>
          <w:sz w:val="14"/>
        </w:rPr>
        <w:t xml:space="preserve"> </w:t>
      </w:r>
      <w:r w:rsidRPr="00C161ED">
        <w:rPr>
          <w:rFonts w:eastAsia="Cambria"/>
          <w:u w:val="single"/>
        </w:rPr>
        <w:t xml:space="preserve">based </w:t>
      </w:r>
      <w:r w:rsidRPr="00C161ED">
        <w:rPr>
          <w:rFonts w:eastAsia="Cambria"/>
          <w:highlight w:val="yellow"/>
          <w:u w:val="single"/>
        </w:rPr>
        <w:t>around</w:t>
      </w:r>
      <w:r w:rsidRPr="00C161ED">
        <w:rPr>
          <w:rFonts w:eastAsia="Cambria"/>
          <w:u w:val="single"/>
        </w:rPr>
        <w:t xml:space="preserve"> an </w:t>
      </w:r>
      <w:r w:rsidRPr="00C161ED">
        <w:rPr>
          <w:rFonts w:eastAsia="Cambria"/>
          <w:b/>
          <w:iCs/>
          <w:u w:val="single"/>
        </w:rPr>
        <w:t>agonistic</w:t>
      </w:r>
      <w:r w:rsidRPr="00C161ED">
        <w:rPr>
          <w:rFonts w:eastAsia="Cambria"/>
          <w:u w:val="single"/>
        </w:rPr>
        <w:t xml:space="preserve"> </w:t>
      </w:r>
      <w:r w:rsidRPr="00C161ED">
        <w:rPr>
          <w:rFonts w:eastAsia="Cambria"/>
          <w:b/>
          <w:iCs/>
          <w:u w:val="single"/>
        </w:rPr>
        <w:t>politics</w:t>
      </w:r>
      <w:r w:rsidRPr="00C161ED">
        <w:rPr>
          <w:rFonts w:eastAsia="Cambria"/>
          <w:u w:val="single"/>
        </w:rPr>
        <w:t xml:space="preserve"> of struggle</w:t>
      </w:r>
      <w:r w:rsidRPr="00C161ED">
        <w:rPr>
          <w:rFonts w:eastAsia="Cambria"/>
          <w:sz w:val="14"/>
        </w:rPr>
        <w:t xml:space="preserve">. To this extent, despite its focus on class oppression, Harvey’s approach mirrors </w:t>
      </w:r>
      <w:r w:rsidRPr="00C161ED">
        <w:rPr>
          <w:rFonts w:eastAsia="Cambria"/>
          <w:highlight w:val="yellow"/>
          <w:u w:val="single"/>
        </w:rPr>
        <w:t xml:space="preserve">the </w:t>
      </w:r>
      <w:r w:rsidRPr="00C161ED">
        <w:rPr>
          <w:rFonts w:eastAsia="Cambria"/>
          <w:b/>
          <w:iCs/>
          <w:highlight w:val="yellow"/>
          <w:u w:val="single"/>
        </w:rPr>
        <w:t xml:space="preserve">radical democratic </w:t>
      </w:r>
      <w:r w:rsidRPr="00C161ED">
        <w:rPr>
          <w:sz w:val="16"/>
        </w:rPr>
        <w:t>vision</w:t>
      </w:r>
      <w:r w:rsidRPr="00C161ED">
        <w:rPr>
          <w:rFonts w:eastAsia="Cambria"/>
          <w:sz w:val="16"/>
        </w:rPr>
        <w:t xml:space="preserve"> </w:t>
      </w:r>
      <w:r w:rsidRPr="00C161ED">
        <w:rPr>
          <w:rFonts w:eastAsia="Cambria"/>
          <w:sz w:val="14"/>
        </w:rPr>
        <w:t xml:space="preserve">previously outlined. Moreover, Harvey’s description of the organic emergence of social and intellectual movements from </w:t>
      </w:r>
      <w:r w:rsidRPr="00C161ED">
        <w:rPr>
          <w:rFonts w:eastAsia="Cambria"/>
          <w:highlight w:val="yellow"/>
          <w:u w:val="single"/>
        </w:rPr>
        <w:t>determined</w:t>
      </w:r>
      <w:r w:rsidRPr="00C161ED">
        <w:rPr>
          <w:rFonts w:eastAsia="Cambria"/>
          <w:sz w:val="14"/>
        </w:rPr>
        <w:t xml:space="preserve"> class </w:t>
      </w:r>
      <w:r w:rsidRPr="00C161ED">
        <w:rPr>
          <w:rFonts w:eastAsia="Cambria"/>
          <w:highlight w:val="yellow"/>
          <w:u w:val="single"/>
        </w:rPr>
        <w:t>positions</w:t>
      </w:r>
      <w:r w:rsidRPr="00C161ED">
        <w:rPr>
          <w:rFonts w:eastAsia="Cambria"/>
          <w:sz w:val="14"/>
        </w:rPr>
        <w:t xml:space="preserve"> recalls the Gramscian notion </w:t>
      </w:r>
      <w:r w:rsidRPr="00C161ED">
        <w:rPr>
          <w:rFonts w:eastAsia="Cambria"/>
          <w:u w:val="single"/>
        </w:rPr>
        <w:t>of</w:t>
      </w:r>
      <w:r w:rsidRPr="00C161ED">
        <w:rPr>
          <w:rFonts w:eastAsia="Cambria"/>
          <w:sz w:val="14"/>
        </w:rPr>
        <w:t xml:space="preserve"> organic intellectualism and </w:t>
      </w:r>
      <w:r w:rsidRPr="00C161ED">
        <w:rPr>
          <w:rFonts w:eastAsia="Cambria"/>
          <w:u w:val="single"/>
        </w:rPr>
        <w:t>hegemony/counter-hegemony</w:t>
      </w:r>
      <w:r w:rsidRPr="00C161ED">
        <w:rPr>
          <w:rFonts w:eastAsia="Cambria"/>
          <w:sz w:val="14"/>
        </w:rPr>
        <w:t xml:space="preserve"> </w:t>
      </w:r>
      <w:r w:rsidRPr="00C161ED">
        <w:rPr>
          <w:rFonts w:eastAsia="Cambria"/>
          <w:u w:val="single"/>
        </w:rPr>
        <w:t xml:space="preserve">and, thereby, the counter-hegemonic role that a discourse of rights and collective </w:t>
      </w:r>
      <w:proofErr w:type="spellStart"/>
      <w:r w:rsidRPr="00C161ED">
        <w:rPr>
          <w:rFonts w:eastAsia="Cambria"/>
          <w:u w:val="single"/>
        </w:rPr>
        <w:t>organising</w:t>
      </w:r>
      <w:proofErr w:type="spellEnd"/>
      <w:r w:rsidRPr="00C161ED">
        <w:rPr>
          <w:rFonts w:eastAsia="Cambria"/>
          <w:u w:val="single"/>
        </w:rPr>
        <w:t xml:space="preserve"> can play</w:t>
      </w:r>
      <w:r w:rsidRPr="00C161ED">
        <w:rPr>
          <w:rFonts w:eastAsia="Cambria"/>
          <w:sz w:val="14"/>
        </w:rPr>
        <w:t>.26</w:t>
      </w:r>
    </w:p>
    <w:p w14:paraId="6EE10622" w14:textId="77777777" w:rsidR="00C161ED" w:rsidRPr="00C161ED" w:rsidRDefault="00C161ED" w:rsidP="00C161ED">
      <w:pPr>
        <w:rPr>
          <w:rFonts w:eastAsia="Cambria"/>
          <w:sz w:val="14"/>
        </w:rPr>
      </w:pPr>
      <w:r w:rsidRPr="00C161ED">
        <w:rPr>
          <w:rFonts w:eastAsia="Cambria"/>
          <w:sz w:val="14"/>
        </w:rPr>
        <w:t xml:space="preserve">Additionally, </w:t>
      </w:r>
      <w:r w:rsidRPr="00C161ED">
        <w:rPr>
          <w:rFonts w:eastAsia="Cambria"/>
          <w:highlight w:val="yellow"/>
          <w:u w:val="single"/>
        </w:rPr>
        <w:t xml:space="preserve">the </w:t>
      </w:r>
      <w:r w:rsidRPr="00C161ED">
        <w:rPr>
          <w:rFonts w:eastAsia="Cambria"/>
          <w:b/>
          <w:iCs/>
          <w:highlight w:val="yellow"/>
          <w:u w:val="single"/>
        </w:rPr>
        <w:t>legal reality</w:t>
      </w:r>
      <w:r w:rsidRPr="00C161ED">
        <w:rPr>
          <w:rFonts w:eastAsia="Cambria"/>
          <w:sz w:val="14"/>
          <w:highlight w:val="yellow"/>
        </w:rPr>
        <w:t xml:space="preserve"> </w:t>
      </w:r>
      <w:r w:rsidRPr="00C161ED">
        <w:rPr>
          <w:rFonts w:eastAsia="Cambria"/>
          <w:highlight w:val="yellow"/>
          <w:u w:val="single"/>
        </w:rPr>
        <w:t xml:space="preserve">and </w:t>
      </w:r>
      <w:r w:rsidRPr="00C161ED">
        <w:rPr>
          <w:rFonts w:eastAsia="Cambria"/>
          <w:b/>
          <w:iCs/>
          <w:highlight w:val="yellow"/>
          <w:u w:val="single"/>
        </w:rPr>
        <w:t>discursive advancement</w:t>
      </w:r>
      <w:r w:rsidRPr="00C161ED">
        <w:rPr>
          <w:rFonts w:eastAsia="Cambria"/>
          <w:sz w:val="14"/>
          <w:highlight w:val="yellow"/>
        </w:rPr>
        <w:t xml:space="preserve"> </w:t>
      </w:r>
      <w:r w:rsidRPr="00C161ED">
        <w:rPr>
          <w:rFonts w:eastAsia="Cambria"/>
          <w:highlight w:val="yellow"/>
          <w:u w:val="single"/>
        </w:rPr>
        <w:t xml:space="preserve">of collective </w:t>
      </w:r>
      <w:proofErr w:type="spellStart"/>
      <w:r w:rsidRPr="00C161ED">
        <w:rPr>
          <w:rFonts w:eastAsia="Cambria"/>
          <w:highlight w:val="yellow"/>
          <w:u w:val="single"/>
        </w:rPr>
        <w:t>organising</w:t>
      </w:r>
      <w:proofErr w:type="spellEnd"/>
      <w:r w:rsidRPr="00C161ED">
        <w:rPr>
          <w:rFonts w:eastAsia="Cambria"/>
          <w:highlight w:val="yellow"/>
          <w:u w:val="single"/>
        </w:rPr>
        <w:t xml:space="preserve"> rights</w:t>
      </w:r>
      <w:r w:rsidRPr="00C161ED">
        <w:rPr>
          <w:rFonts w:eastAsia="Cambria"/>
          <w:u w:val="single"/>
        </w:rPr>
        <w:t xml:space="preserve"> themselves </w:t>
      </w:r>
      <w:r w:rsidRPr="00C161ED">
        <w:rPr>
          <w:rFonts w:eastAsia="Cambria"/>
          <w:highlight w:val="yellow"/>
          <w:u w:val="single"/>
        </w:rPr>
        <w:t xml:space="preserve">provide a means of </w:t>
      </w:r>
      <w:r w:rsidRPr="00C161ED">
        <w:rPr>
          <w:rFonts w:eastAsia="Cambria"/>
          <w:b/>
          <w:iCs/>
          <w:highlight w:val="yellow"/>
          <w:u w:val="single"/>
        </w:rPr>
        <w:t>drawing together</w:t>
      </w:r>
      <w:r w:rsidRPr="00C161ED">
        <w:rPr>
          <w:rFonts w:eastAsia="Cambria"/>
          <w:sz w:val="14"/>
        </w:rPr>
        <w:t xml:space="preserve"> </w:t>
      </w:r>
      <w:r w:rsidRPr="00C161ED">
        <w:rPr>
          <w:rFonts w:eastAsia="Cambria"/>
          <w:u w:val="single"/>
        </w:rPr>
        <w:t xml:space="preserve">these </w:t>
      </w:r>
      <w:r w:rsidRPr="00C161ED">
        <w:rPr>
          <w:rFonts w:eastAsia="Cambria"/>
          <w:b/>
          <w:iCs/>
          <w:highlight w:val="yellow"/>
          <w:u w:val="single"/>
        </w:rPr>
        <w:t>movements</w:t>
      </w:r>
      <w:r w:rsidRPr="00C161ED">
        <w:rPr>
          <w:rFonts w:eastAsia="Cambria"/>
          <w:highlight w:val="yellow"/>
          <w:u w:val="single"/>
        </w:rPr>
        <w:t xml:space="preserve"> and </w:t>
      </w:r>
      <w:r w:rsidRPr="00C161ED">
        <w:rPr>
          <w:rFonts w:eastAsia="Cambria"/>
          <w:b/>
          <w:iCs/>
          <w:highlight w:val="yellow"/>
          <w:u w:val="single"/>
        </w:rPr>
        <w:t>coalitions</w:t>
      </w:r>
      <w:r w:rsidRPr="00C161ED">
        <w:rPr>
          <w:rFonts w:eastAsia="Cambria"/>
          <w:sz w:val="14"/>
        </w:rPr>
        <w:t xml:space="preserve">. </w:t>
      </w:r>
      <w:proofErr w:type="spellStart"/>
      <w:r w:rsidRPr="00C161ED">
        <w:rPr>
          <w:rFonts w:eastAsia="Cambria"/>
          <w:b/>
          <w:iCs/>
          <w:highlight w:val="yellow"/>
          <w:u w:val="single"/>
        </w:rPr>
        <w:t>Organising</w:t>
      </w:r>
      <w:proofErr w:type="spellEnd"/>
      <w:r w:rsidRPr="00C161ED">
        <w:rPr>
          <w:rFonts w:eastAsia="Cambria"/>
          <w:b/>
          <w:iCs/>
          <w:highlight w:val="yellow"/>
          <w:u w:val="single"/>
        </w:rPr>
        <w:t xml:space="preserve"> rights</w:t>
      </w:r>
      <w:r w:rsidRPr="00C161ED">
        <w:rPr>
          <w:rFonts w:eastAsia="Cambria"/>
          <w:sz w:val="14"/>
        </w:rPr>
        <w:t xml:space="preserve"> </w:t>
      </w:r>
      <w:r w:rsidRPr="00C161ED">
        <w:rPr>
          <w:rFonts w:eastAsia="Cambria"/>
          <w:u w:val="single"/>
        </w:rPr>
        <w:t xml:space="preserve">provide ways of </w:t>
      </w:r>
      <w:r w:rsidRPr="00C161ED">
        <w:rPr>
          <w:rFonts w:eastAsia="Cambria"/>
          <w:b/>
          <w:iCs/>
          <w:highlight w:val="yellow"/>
          <w:u w:val="single"/>
        </w:rPr>
        <w:t>validat</w:t>
      </w:r>
      <w:r w:rsidRPr="00C161ED">
        <w:rPr>
          <w:rFonts w:eastAsia="Cambria"/>
          <w:b/>
          <w:iCs/>
          <w:u w:val="single"/>
        </w:rPr>
        <w:t>ing</w:t>
      </w:r>
      <w:r w:rsidRPr="00C161ED">
        <w:rPr>
          <w:rFonts w:eastAsia="Cambria"/>
          <w:u w:val="single"/>
        </w:rPr>
        <w:t xml:space="preserve"> </w:t>
      </w:r>
      <w:r w:rsidRPr="00C161ED">
        <w:rPr>
          <w:rFonts w:eastAsia="Cambria"/>
          <w:highlight w:val="yellow"/>
          <w:u w:val="single"/>
        </w:rPr>
        <w:t xml:space="preserve">and </w:t>
      </w:r>
      <w:r w:rsidRPr="00C161ED">
        <w:rPr>
          <w:rFonts w:eastAsia="Cambria"/>
          <w:b/>
          <w:iCs/>
          <w:highlight w:val="yellow"/>
          <w:u w:val="single"/>
        </w:rPr>
        <w:t>affirm</w:t>
      </w:r>
      <w:r w:rsidRPr="00C161ED">
        <w:rPr>
          <w:rFonts w:eastAsia="Cambria"/>
          <w:b/>
          <w:iCs/>
          <w:u w:val="single"/>
        </w:rPr>
        <w:t>ing</w:t>
      </w:r>
      <w:r w:rsidRPr="00C161ED">
        <w:rPr>
          <w:rFonts w:eastAsia="Cambria"/>
          <w:u w:val="single"/>
        </w:rPr>
        <w:t xml:space="preserve"> </w:t>
      </w:r>
      <w:r w:rsidRPr="00C161ED">
        <w:rPr>
          <w:rFonts w:eastAsia="Cambria"/>
          <w:highlight w:val="yellow"/>
          <w:u w:val="single"/>
        </w:rPr>
        <w:t xml:space="preserve">engagement with </w:t>
      </w:r>
      <w:proofErr w:type="spellStart"/>
      <w:r w:rsidRPr="00C161ED">
        <w:rPr>
          <w:rFonts w:eastAsia="Cambria"/>
          <w:b/>
          <w:iCs/>
          <w:highlight w:val="yellow"/>
          <w:u w:val="single"/>
        </w:rPr>
        <w:t>organisations</w:t>
      </w:r>
      <w:proofErr w:type="spellEnd"/>
      <w:r w:rsidRPr="00C161ED">
        <w:rPr>
          <w:rFonts w:eastAsia="Cambria"/>
          <w:sz w:val="14"/>
        </w:rPr>
        <w:t xml:space="preserve">—often </w:t>
      </w:r>
      <w:r w:rsidRPr="00C161ED">
        <w:rPr>
          <w:rFonts w:eastAsia="Cambria"/>
          <w:highlight w:val="yellow"/>
          <w:u w:val="single"/>
        </w:rPr>
        <w:t xml:space="preserve">in the face of </w:t>
      </w:r>
      <w:r w:rsidRPr="00C161ED">
        <w:rPr>
          <w:rFonts w:eastAsia="Cambria"/>
          <w:b/>
          <w:iCs/>
          <w:highlight w:val="yellow"/>
          <w:u w:val="single"/>
        </w:rPr>
        <w:t>opposing pressure</w:t>
      </w:r>
      <w:r w:rsidRPr="00C161ED">
        <w:rPr>
          <w:rFonts w:eastAsia="Cambria"/>
          <w:u w:val="single"/>
        </w:rPr>
        <w:t xml:space="preserve"> </w:t>
      </w:r>
      <w:r w:rsidRPr="00C161ED">
        <w:rPr>
          <w:rFonts w:eastAsia="Cambria"/>
          <w:highlight w:val="yellow"/>
          <w:u w:val="single"/>
        </w:rPr>
        <w:t>from</w:t>
      </w:r>
      <w:r w:rsidRPr="00C161ED">
        <w:rPr>
          <w:rFonts w:eastAsia="Cambria"/>
          <w:sz w:val="14"/>
        </w:rPr>
        <w:t xml:space="preserve"> </w:t>
      </w:r>
      <w:r w:rsidRPr="00C161ED">
        <w:rPr>
          <w:rFonts w:eastAsia="Cambria"/>
          <w:u w:val="single"/>
        </w:rPr>
        <w:t xml:space="preserve">more structurally powerful agents such as </w:t>
      </w:r>
      <w:r w:rsidRPr="00C161ED">
        <w:rPr>
          <w:rFonts w:eastAsia="Cambria"/>
          <w:b/>
          <w:iCs/>
          <w:highlight w:val="yellow"/>
          <w:u w:val="single"/>
        </w:rPr>
        <w:t>employers</w:t>
      </w:r>
      <w:r w:rsidRPr="00C161ED">
        <w:rPr>
          <w:rFonts w:eastAsia="Cambria"/>
          <w:sz w:val="14"/>
          <w:highlight w:val="yellow"/>
        </w:rPr>
        <w:t xml:space="preserve">, </w:t>
      </w:r>
      <w:r w:rsidRPr="00C161ED">
        <w:rPr>
          <w:rFonts w:eastAsia="Cambria"/>
          <w:b/>
          <w:iCs/>
          <w:highlight w:val="yellow"/>
          <w:u w:val="single"/>
        </w:rPr>
        <w:t>landlords</w:t>
      </w:r>
      <w:r w:rsidRPr="00C161ED">
        <w:rPr>
          <w:rFonts w:eastAsia="Cambria"/>
          <w:sz w:val="14"/>
        </w:rPr>
        <w:t xml:space="preserve">, </w:t>
      </w:r>
      <w:r w:rsidRPr="00C161ED">
        <w:rPr>
          <w:rFonts w:eastAsia="Cambria"/>
          <w:u w:val="single"/>
        </w:rPr>
        <w:t>or</w:t>
      </w:r>
      <w:r w:rsidRPr="00C161ED">
        <w:rPr>
          <w:rFonts w:eastAsia="Cambria"/>
          <w:sz w:val="14"/>
        </w:rPr>
        <w:t xml:space="preserve"> </w:t>
      </w:r>
      <w:r w:rsidRPr="00C161ED">
        <w:rPr>
          <w:rFonts w:eastAsia="Cambria"/>
          <w:b/>
          <w:iCs/>
          <w:highlight w:val="yellow"/>
          <w:u w:val="single"/>
        </w:rPr>
        <w:t>gov</w:t>
      </w:r>
      <w:r w:rsidRPr="00C161ED">
        <w:rPr>
          <w:rFonts w:eastAsia="Cambria"/>
          <w:b/>
          <w:iCs/>
          <w:u w:val="single"/>
        </w:rPr>
        <w:t>ernment agencies</w:t>
      </w:r>
      <w:r w:rsidRPr="00C161ED">
        <w:rPr>
          <w:rFonts w:eastAsia="Cambria"/>
          <w:sz w:val="14"/>
        </w:rPr>
        <w:t>—</w:t>
      </w:r>
      <w:r w:rsidRPr="00C161ED">
        <w:rPr>
          <w:rFonts w:eastAsia="Cambria"/>
          <w:highlight w:val="yellow"/>
          <w:u w:val="single"/>
        </w:rPr>
        <w:t>and provide a means</w:t>
      </w:r>
      <w:r w:rsidRPr="00C161ED">
        <w:rPr>
          <w:rFonts w:eastAsia="Cambria"/>
          <w:u w:val="single"/>
        </w:rPr>
        <w:t xml:space="preserve"> </w:t>
      </w:r>
      <w:r w:rsidRPr="00C161ED">
        <w:rPr>
          <w:rFonts w:eastAsia="Cambria"/>
          <w:highlight w:val="yellow"/>
          <w:u w:val="single"/>
        </w:rPr>
        <w:t xml:space="preserve">by which </w:t>
      </w:r>
      <w:r w:rsidRPr="00C161ED">
        <w:rPr>
          <w:rFonts w:eastAsia="Cambria"/>
          <w:b/>
          <w:iCs/>
          <w:highlight w:val="yellow"/>
          <w:u w:val="single"/>
        </w:rPr>
        <w:t>individuals</w:t>
      </w:r>
      <w:r w:rsidRPr="00C161ED">
        <w:rPr>
          <w:rFonts w:eastAsia="Cambria"/>
          <w:u w:val="single"/>
        </w:rPr>
        <w:t xml:space="preserve"> may </w:t>
      </w:r>
      <w:r w:rsidRPr="00C161ED">
        <w:rPr>
          <w:rFonts w:eastAsia="Cambria"/>
          <w:b/>
          <w:iCs/>
          <w:highlight w:val="yellow"/>
          <w:u w:val="single"/>
        </w:rPr>
        <w:t>join</w:t>
      </w:r>
      <w:r w:rsidRPr="00C161ED">
        <w:rPr>
          <w:rFonts w:eastAsia="Cambria"/>
          <w:b/>
          <w:iCs/>
          <w:u w:val="single"/>
        </w:rPr>
        <w:t xml:space="preserve"> together</w:t>
      </w:r>
      <w:r w:rsidRPr="00C161ED">
        <w:rPr>
          <w:rFonts w:eastAsia="Cambria"/>
          <w:u w:val="single"/>
        </w:rPr>
        <w:t xml:space="preserve"> </w:t>
      </w:r>
      <w:r w:rsidRPr="00C161ED">
        <w:rPr>
          <w:rFonts w:eastAsia="Cambria"/>
          <w:highlight w:val="yellow"/>
          <w:u w:val="single"/>
        </w:rPr>
        <w:t>and</w:t>
      </w:r>
      <w:r w:rsidRPr="00C161ED">
        <w:rPr>
          <w:rFonts w:eastAsia="Cambria"/>
          <w:sz w:val="14"/>
        </w:rPr>
        <w:t xml:space="preserve">, in so doing, </w:t>
      </w:r>
      <w:r w:rsidRPr="00C161ED">
        <w:rPr>
          <w:rFonts w:eastAsia="Cambria"/>
          <w:highlight w:val="yellow"/>
          <w:u w:val="single"/>
        </w:rPr>
        <w:t xml:space="preserve">develop </w:t>
      </w:r>
      <w:r w:rsidRPr="00C161ED">
        <w:rPr>
          <w:rFonts w:eastAsia="Cambria"/>
          <w:b/>
          <w:iCs/>
          <w:highlight w:val="yellow"/>
          <w:u w:val="single"/>
        </w:rPr>
        <w:t>collective identity</w:t>
      </w:r>
      <w:r w:rsidRPr="00C161ED">
        <w:rPr>
          <w:rFonts w:eastAsia="Cambria"/>
          <w:sz w:val="14"/>
        </w:rPr>
        <w:t xml:space="preserve">. </w:t>
      </w:r>
      <w:r w:rsidRPr="00C161ED">
        <w:rPr>
          <w:rFonts w:eastAsia="Cambria"/>
          <w:highlight w:val="yellow"/>
          <w:u w:val="single"/>
        </w:rPr>
        <w:t>In</w:t>
      </w:r>
      <w:r w:rsidRPr="00C161ED">
        <w:rPr>
          <w:rFonts w:eastAsia="Cambria"/>
          <w:u w:val="single"/>
        </w:rPr>
        <w:t xml:space="preserve"> their discussion of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law</w:t>
      </w:r>
      <w:r w:rsidRPr="00C161ED">
        <w:rPr>
          <w:rFonts w:eastAsia="Cambria"/>
          <w:sz w:val="14"/>
        </w:rPr>
        <w:t xml:space="preserve"> </w:t>
      </w:r>
      <w:r w:rsidRPr="00C161ED">
        <w:rPr>
          <w:rFonts w:eastAsia="Cambria"/>
          <w:u w:val="single"/>
        </w:rPr>
        <w:t>in the service of ‘solidarity unionism’</w:t>
      </w:r>
      <w:r w:rsidRPr="00C161ED">
        <w:rPr>
          <w:rFonts w:eastAsia="Cambria"/>
          <w:sz w:val="14"/>
        </w:rPr>
        <w:t>—</w:t>
      </w:r>
      <w:r w:rsidRPr="00C161ED">
        <w:rPr>
          <w:rFonts w:eastAsia="Cambria"/>
          <w:u w:val="single"/>
        </w:rPr>
        <w:t xml:space="preserve">a concept much alike the collective, participatory </w:t>
      </w:r>
      <w:proofErr w:type="spellStart"/>
      <w:r w:rsidRPr="00C161ED">
        <w:rPr>
          <w:rFonts w:eastAsia="Cambria"/>
          <w:u w:val="single"/>
        </w:rPr>
        <w:t>organising</w:t>
      </w:r>
      <w:proofErr w:type="spellEnd"/>
      <w:r w:rsidRPr="00C161ED">
        <w:rPr>
          <w:rFonts w:eastAsia="Cambria"/>
          <w:u w:val="single"/>
        </w:rPr>
        <w:t xml:space="preserve"> championed in </w:t>
      </w:r>
      <w:r w:rsidRPr="00C161ED">
        <w:rPr>
          <w:rFonts w:eastAsia="Cambria"/>
          <w:sz w:val="14"/>
        </w:rPr>
        <w:t>this article—</w:t>
      </w:r>
      <w:proofErr w:type="spellStart"/>
      <w:r w:rsidRPr="00C161ED">
        <w:rPr>
          <w:rFonts w:eastAsia="Cambria"/>
          <w:sz w:val="14"/>
        </w:rPr>
        <w:t>Staughton</w:t>
      </w:r>
      <w:proofErr w:type="spellEnd"/>
      <w:r w:rsidRPr="00C161ED">
        <w:rPr>
          <w:rFonts w:eastAsia="Cambria"/>
          <w:sz w:val="14"/>
        </w:rPr>
        <w:t xml:space="preserve"> Lynd and Daniel Gross usefully describe these benefits as present in current protections provided in </w:t>
      </w:r>
      <w:proofErr w:type="spellStart"/>
      <w:r w:rsidRPr="00C161ED">
        <w:rPr>
          <w:rFonts w:eastAsia="Cambria"/>
          <w:b/>
          <w:iCs/>
          <w:highlight w:val="yellow"/>
          <w:u w:val="single"/>
        </w:rPr>
        <w:t>labour</w:t>
      </w:r>
      <w:proofErr w:type="spellEnd"/>
      <w:r w:rsidRPr="00C161ED">
        <w:rPr>
          <w:rFonts w:eastAsia="Cambria"/>
          <w:b/>
          <w:iCs/>
          <w:highlight w:val="yellow"/>
          <w:u w:val="single"/>
        </w:rPr>
        <w:t xml:space="preserve"> law</w:t>
      </w:r>
      <w:r w:rsidRPr="00C161ED">
        <w:rPr>
          <w:rFonts w:eastAsia="Cambria"/>
          <w:sz w:val="14"/>
        </w:rPr>
        <w:t xml:space="preserve">. Although Lynd and Gross take a more pessimistic view of the efficacy of the law in advancing positive social change, they usefully describe that </w:t>
      </w:r>
      <w:r w:rsidRPr="00C161ED">
        <w:rPr>
          <w:rFonts w:eastAsia="Cambria"/>
          <w:u w:val="single"/>
        </w:rPr>
        <w:t xml:space="preserve">‘[t]he best way to think of the law is as a shield, not a sword. </w:t>
      </w:r>
      <w:r w:rsidRPr="00C161ED">
        <w:rPr>
          <w:rFonts w:eastAsia="Cambria"/>
          <w:b/>
          <w:iCs/>
          <w:u w:val="single"/>
        </w:rPr>
        <w:t>The law</w:t>
      </w:r>
      <w:r w:rsidRPr="00C161ED">
        <w:rPr>
          <w:rFonts w:eastAsia="Cambria"/>
          <w:u w:val="single"/>
        </w:rPr>
        <w:t xml:space="preserve"> is not an especially good way to change things. But it </w:t>
      </w:r>
      <w:r w:rsidRPr="00C161ED">
        <w:rPr>
          <w:rFonts w:eastAsia="Cambria"/>
          <w:b/>
          <w:iCs/>
          <w:highlight w:val="yellow"/>
          <w:u w:val="single"/>
        </w:rPr>
        <w:t>can give you</w:t>
      </w:r>
      <w:r w:rsidRPr="00C161ED">
        <w:rPr>
          <w:rFonts w:eastAsia="Cambria"/>
          <w:b/>
          <w:iCs/>
          <w:u w:val="single"/>
        </w:rPr>
        <w:t xml:space="preserve"> some </w:t>
      </w:r>
      <w:r w:rsidRPr="00C161ED">
        <w:rPr>
          <w:rFonts w:eastAsia="Cambria"/>
          <w:b/>
          <w:iCs/>
          <w:highlight w:val="yellow"/>
          <w:u w:val="single"/>
        </w:rPr>
        <w:t>real protection as you try to change things in other ways</w:t>
      </w:r>
      <w:r w:rsidRPr="00C161ED">
        <w:rPr>
          <w:rFonts w:eastAsia="Cambria"/>
          <w:sz w:val="14"/>
        </w:rPr>
        <w:t>.’ [36, p. 15].</w:t>
      </w:r>
    </w:p>
    <w:p w14:paraId="49B53C23" w14:textId="77777777" w:rsidR="00C161ED" w:rsidRPr="00C161ED" w:rsidRDefault="00C161ED" w:rsidP="00C161ED">
      <w:pPr>
        <w:rPr>
          <w:rFonts w:eastAsia="Cambria"/>
          <w:sz w:val="14"/>
        </w:rPr>
      </w:pPr>
      <w:r w:rsidRPr="00C161ED">
        <w:rPr>
          <w:rFonts w:eastAsia="Cambria"/>
          <w:sz w:val="14"/>
        </w:rPr>
        <w:t xml:space="preserve">Lynd and Gross’ emphasis on the utility of </w:t>
      </w:r>
      <w:proofErr w:type="spellStart"/>
      <w:r w:rsidRPr="00C161ED">
        <w:rPr>
          <w:rFonts w:eastAsia="Cambria"/>
          <w:sz w:val="14"/>
        </w:rPr>
        <w:t>organising</w:t>
      </w:r>
      <w:proofErr w:type="spellEnd"/>
      <w:r w:rsidRPr="00C161ED">
        <w:rPr>
          <w:rFonts w:eastAsia="Cambria"/>
          <w:sz w:val="14"/>
        </w:rPr>
        <w:t xml:space="preserve"> rights as a ‘shield’ supports the interpretation of the complication of the traditional CLS critique of right put forward by Patricia J Williams discussed in Part III. Williams’ contribution </w:t>
      </w:r>
      <w:proofErr w:type="spellStart"/>
      <w:r w:rsidRPr="00C161ED">
        <w:rPr>
          <w:rFonts w:eastAsia="Cambria"/>
          <w:sz w:val="14"/>
        </w:rPr>
        <w:t>emphasises</w:t>
      </w:r>
      <w:proofErr w:type="spellEnd"/>
      <w:r w:rsidRPr="00C161ED">
        <w:rPr>
          <w:rFonts w:eastAsia="Cambria"/>
          <w:sz w:val="14"/>
        </w:rPr>
        <w:t xml:space="preserve"> the way in which </w:t>
      </w:r>
      <w:r w:rsidRPr="00C161ED">
        <w:rPr>
          <w:rFonts w:eastAsia="Cambria"/>
          <w:highlight w:val="yellow"/>
          <w:u w:val="single"/>
        </w:rPr>
        <w:t>rights</w:t>
      </w:r>
      <w:r w:rsidRPr="00C161ED">
        <w:rPr>
          <w:rFonts w:eastAsia="Cambria"/>
          <w:sz w:val="14"/>
        </w:rPr>
        <w:t xml:space="preserve">, although alienating to a degree, </w:t>
      </w:r>
      <w:r w:rsidRPr="00C161ED">
        <w:rPr>
          <w:rFonts w:eastAsia="Cambria"/>
          <w:u w:val="single"/>
        </w:rPr>
        <w:t xml:space="preserve">provide a </w:t>
      </w:r>
      <w:proofErr w:type="spellStart"/>
      <w:r w:rsidRPr="00C161ED">
        <w:rPr>
          <w:rFonts w:eastAsia="Cambria"/>
          <w:b/>
          <w:iCs/>
          <w:highlight w:val="yellow"/>
          <w:u w:val="single"/>
        </w:rPr>
        <w:t>formalis</w:t>
      </w:r>
      <w:r w:rsidRPr="00C161ED">
        <w:rPr>
          <w:rFonts w:eastAsia="Cambria"/>
          <w:b/>
          <w:iCs/>
          <w:u w:val="single"/>
        </w:rPr>
        <w:t>ation</w:t>
      </w:r>
      <w:proofErr w:type="spellEnd"/>
      <w:r w:rsidRPr="00C161ED">
        <w:rPr>
          <w:rFonts w:eastAsia="Cambria"/>
          <w:u w:val="single"/>
        </w:rPr>
        <w:t xml:space="preserve"> and </w:t>
      </w:r>
      <w:r w:rsidRPr="00C161ED">
        <w:rPr>
          <w:rFonts w:eastAsia="Cambria"/>
          <w:b/>
          <w:iCs/>
          <w:u w:val="single"/>
        </w:rPr>
        <w:t>validation</w:t>
      </w:r>
      <w:r w:rsidRPr="00C161ED">
        <w:rPr>
          <w:rFonts w:eastAsia="Cambria"/>
          <w:sz w:val="14"/>
        </w:rPr>
        <w:t xml:space="preserve"> </w:t>
      </w:r>
      <w:r w:rsidRPr="00C161ED">
        <w:rPr>
          <w:rFonts w:eastAsia="Cambria"/>
          <w:u w:val="single"/>
        </w:rPr>
        <w:t xml:space="preserve">of </w:t>
      </w:r>
      <w:r w:rsidRPr="00C161ED">
        <w:rPr>
          <w:rFonts w:eastAsia="Cambria"/>
          <w:b/>
          <w:iCs/>
          <w:highlight w:val="yellow"/>
          <w:u w:val="single"/>
        </w:rPr>
        <w:t>identity</w:t>
      </w:r>
      <w:r w:rsidRPr="00C161ED">
        <w:rPr>
          <w:rFonts w:eastAsia="Cambria"/>
          <w:highlight w:val="yellow"/>
          <w:u w:val="single"/>
        </w:rPr>
        <w:t xml:space="preserve"> and </w:t>
      </w:r>
      <w:r w:rsidRPr="00C161ED">
        <w:rPr>
          <w:rFonts w:eastAsia="Cambria"/>
          <w:b/>
          <w:iCs/>
          <w:highlight w:val="yellow"/>
          <w:u w:val="single"/>
        </w:rPr>
        <w:t>relationship</w:t>
      </w:r>
      <w:r w:rsidRPr="00C161ED">
        <w:rPr>
          <w:rFonts w:eastAsia="Cambria"/>
          <w:sz w:val="14"/>
          <w:highlight w:val="yellow"/>
        </w:rPr>
        <w:t xml:space="preserve"> </w:t>
      </w:r>
      <w:r w:rsidRPr="00C161ED">
        <w:rPr>
          <w:rFonts w:eastAsia="Cambria"/>
          <w:highlight w:val="yellow"/>
          <w:u w:val="single"/>
        </w:rPr>
        <w:t>within which vulnerable parties</w:t>
      </w:r>
      <w:r w:rsidRPr="00C161ED">
        <w:rPr>
          <w:rFonts w:eastAsia="Cambria"/>
          <w:u w:val="single"/>
        </w:rPr>
        <w:t xml:space="preserve"> may </w:t>
      </w:r>
      <w:r w:rsidRPr="00C161ED">
        <w:rPr>
          <w:rFonts w:eastAsia="Cambria"/>
          <w:highlight w:val="yellow"/>
          <w:u w:val="single"/>
        </w:rPr>
        <w:t>engage</w:t>
      </w:r>
      <w:r w:rsidRPr="00C161ED">
        <w:rPr>
          <w:rFonts w:eastAsia="Cambria"/>
          <w:u w:val="single"/>
        </w:rPr>
        <w:t>—</w:t>
      </w:r>
      <w:r w:rsidRPr="00C161ED">
        <w:rPr>
          <w:rFonts w:eastAsia="Cambria"/>
          <w:highlight w:val="yellow"/>
          <w:u w:val="single"/>
        </w:rPr>
        <w:t>and</w:t>
      </w:r>
      <w:r w:rsidRPr="00C161ED">
        <w:rPr>
          <w:rFonts w:eastAsia="Cambria"/>
          <w:u w:val="single"/>
        </w:rPr>
        <w:t xml:space="preserve"> possibly </w:t>
      </w:r>
      <w:r w:rsidRPr="00C161ED">
        <w:rPr>
          <w:rFonts w:eastAsia="Cambria"/>
          <w:highlight w:val="yellow"/>
          <w:u w:val="single"/>
        </w:rPr>
        <w:t>contest</w:t>
      </w:r>
      <w:r w:rsidRPr="00C161ED">
        <w:rPr>
          <w:rFonts w:eastAsia="Cambria"/>
          <w:sz w:val="14"/>
        </w:rPr>
        <w:t>—</w:t>
      </w:r>
      <w:r w:rsidRPr="00C161ED">
        <w:rPr>
          <w:rFonts w:eastAsia="Cambria"/>
          <w:u w:val="single"/>
        </w:rPr>
        <w:t xml:space="preserve">with more structurally </w:t>
      </w:r>
      <w:r w:rsidRPr="00C161ED">
        <w:rPr>
          <w:rFonts w:eastAsia="Cambria"/>
          <w:highlight w:val="yellow"/>
          <w:u w:val="single"/>
        </w:rPr>
        <w:t>powerful parties</w:t>
      </w:r>
      <w:r w:rsidRPr="00C161ED">
        <w:rPr>
          <w:rFonts w:eastAsia="Cambria"/>
          <w:sz w:val="14"/>
        </w:rPr>
        <w:t xml:space="preserve">. </w:t>
      </w:r>
      <w:proofErr w:type="spellStart"/>
      <w:r w:rsidRPr="00C161ED">
        <w:rPr>
          <w:rFonts w:eastAsia="Cambria"/>
          <w:b/>
          <w:iCs/>
          <w:highlight w:val="yellow"/>
          <w:u w:val="single"/>
        </w:rPr>
        <w:t>Organising</w:t>
      </w:r>
      <w:proofErr w:type="spellEnd"/>
      <w:r w:rsidRPr="00C161ED">
        <w:rPr>
          <w:rFonts w:eastAsia="Cambria"/>
          <w:b/>
          <w:iCs/>
          <w:highlight w:val="yellow"/>
          <w:u w:val="single"/>
        </w:rPr>
        <w:t xml:space="preserve"> rights</w:t>
      </w:r>
      <w:r w:rsidRPr="00C161ED">
        <w:rPr>
          <w:rFonts w:eastAsia="Cambria"/>
          <w:sz w:val="14"/>
        </w:rPr>
        <w:t xml:space="preserve"> </w:t>
      </w:r>
      <w:r w:rsidRPr="00C161ED">
        <w:rPr>
          <w:rFonts w:eastAsia="Cambria"/>
          <w:u w:val="single"/>
        </w:rPr>
        <w:t xml:space="preserve">can be seen to play this validating role by </w:t>
      </w:r>
      <w:r w:rsidRPr="00C161ED">
        <w:rPr>
          <w:rFonts w:eastAsia="Cambria"/>
          <w:highlight w:val="yellow"/>
          <w:u w:val="single"/>
        </w:rPr>
        <w:t>giv</w:t>
      </w:r>
      <w:r w:rsidRPr="00C161ED">
        <w:rPr>
          <w:rFonts w:eastAsia="Cambria"/>
          <w:u w:val="single"/>
        </w:rPr>
        <w:t xml:space="preserve">ing </w:t>
      </w:r>
      <w:r w:rsidRPr="00C161ED">
        <w:rPr>
          <w:rFonts w:eastAsia="Cambria"/>
          <w:b/>
          <w:iCs/>
          <w:highlight w:val="yellow"/>
          <w:u w:val="single"/>
        </w:rPr>
        <w:t>legal form</w:t>
      </w:r>
      <w:r w:rsidRPr="00C161ED">
        <w:rPr>
          <w:rFonts w:eastAsia="Cambria"/>
          <w:sz w:val="14"/>
          <w:highlight w:val="yellow"/>
        </w:rPr>
        <w:t xml:space="preserve"> </w:t>
      </w:r>
      <w:r w:rsidRPr="00C161ED">
        <w:rPr>
          <w:rFonts w:eastAsia="Cambria"/>
          <w:highlight w:val="yellow"/>
          <w:u w:val="single"/>
        </w:rPr>
        <w:t>to</w:t>
      </w:r>
      <w:r w:rsidRPr="00C161ED">
        <w:rPr>
          <w:rFonts w:eastAsia="Cambria"/>
          <w:u w:val="single"/>
        </w:rPr>
        <w:t xml:space="preserve"> the </w:t>
      </w:r>
      <w:r w:rsidRPr="00C161ED">
        <w:rPr>
          <w:rFonts w:eastAsia="Cambria"/>
          <w:b/>
          <w:iCs/>
          <w:highlight w:val="yellow"/>
          <w:u w:val="single"/>
        </w:rPr>
        <w:t>engagement</w:t>
      </w:r>
      <w:r w:rsidRPr="00C161ED">
        <w:rPr>
          <w:rFonts w:eastAsia="Cambria"/>
          <w:b/>
          <w:iCs/>
          <w:u w:val="single"/>
        </w:rPr>
        <w:t xml:space="preserve"> between</w:t>
      </w:r>
      <w:r w:rsidRPr="00C161ED">
        <w:rPr>
          <w:rFonts w:eastAsia="Cambria"/>
          <w:sz w:val="14"/>
        </w:rPr>
        <w:t xml:space="preserve">, for example, </w:t>
      </w:r>
      <w:r w:rsidRPr="00C161ED">
        <w:rPr>
          <w:rFonts w:eastAsia="Cambria"/>
          <w:b/>
          <w:iCs/>
          <w:u w:val="single"/>
        </w:rPr>
        <w:t>individual workers</w:t>
      </w:r>
      <w:r w:rsidRPr="00C161ED">
        <w:rPr>
          <w:rFonts w:eastAsia="Cambria"/>
          <w:u w:val="single"/>
        </w:rPr>
        <w:t xml:space="preserve"> or </w:t>
      </w:r>
      <w:r w:rsidRPr="00C161ED">
        <w:rPr>
          <w:rFonts w:eastAsia="Cambria"/>
          <w:b/>
          <w:iCs/>
          <w:u w:val="single"/>
        </w:rPr>
        <w:t>groups of workers</w:t>
      </w:r>
      <w:r w:rsidRPr="00C161ED">
        <w:rPr>
          <w:rFonts w:eastAsia="Cambria"/>
          <w:sz w:val="14"/>
        </w:rPr>
        <w:t xml:space="preserve"> when engaging with their employers. Where a worker may otherwise feel vulnerable to take action or raise workplace issues with their employer, the provision of </w:t>
      </w:r>
      <w:proofErr w:type="spellStart"/>
      <w:r w:rsidRPr="00C161ED">
        <w:rPr>
          <w:rFonts w:eastAsia="Cambria"/>
          <w:sz w:val="14"/>
        </w:rPr>
        <w:t>organising</w:t>
      </w:r>
      <w:proofErr w:type="spellEnd"/>
      <w:r w:rsidRPr="00C161ED">
        <w:rPr>
          <w:rFonts w:eastAsia="Cambria"/>
          <w:sz w:val="14"/>
        </w:rPr>
        <w:t xml:space="preserve"> rights to this worker allows them not to engage as an individual employee, but as a member of a designated class—‘worker’—and enjoy the protections and benefits this entails. This can allow workers to more freely engage in action and develop identity as a class, with </w:t>
      </w:r>
      <w:proofErr w:type="spellStart"/>
      <w:r w:rsidRPr="00C161ED">
        <w:rPr>
          <w:rFonts w:eastAsia="Cambria"/>
          <w:sz w:val="14"/>
        </w:rPr>
        <w:t>organising</w:t>
      </w:r>
      <w:proofErr w:type="spellEnd"/>
      <w:r w:rsidRPr="00C161ED">
        <w:rPr>
          <w:rFonts w:eastAsia="Cambria"/>
          <w:sz w:val="14"/>
        </w:rPr>
        <w:t xml:space="preserve"> rights giving validity to this way of engagement. The way in which this validating and identity-forming effect may be felt in other contexts, namely the relationship between landlords and tenants, is evident.</w:t>
      </w:r>
    </w:p>
    <w:p w14:paraId="48D0F93C" w14:textId="77777777" w:rsidR="00C161ED" w:rsidRPr="00C161ED" w:rsidRDefault="00C161ED" w:rsidP="00C161ED">
      <w:pPr>
        <w:rPr>
          <w:rFonts w:eastAsia="Cambria"/>
          <w:sz w:val="14"/>
        </w:rPr>
      </w:pPr>
    </w:p>
    <w:p w14:paraId="13F64991" w14:textId="77777777" w:rsidR="00C161ED" w:rsidRPr="00C161ED" w:rsidRDefault="00C161ED" w:rsidP="00C161ED">
      <w:pPr>
        <w:rPr>
          <w:rFonts w:eastAsia="Cambria"/>
        </w:rPr>
      </w:pPr>
    </w:p>
    <w:p w14:paraId="6A710030" w14:textId="77777777" w:rsidR="00C161ED" w:rsidRPr="00C161ED" w:rsidRDefault="00C161ED" w:rsidP="00C161ED">
      <w:pPr>
        <w:rPr>
          <w:rFonts w:eastAsia="Cambria"/>
        </w:rPr>
      </w:pPr>
    </w:p>
    <w:p w14:paraId="0C211A57" w14:textId="77777777" w:rsidR="00C161ED" w:rsidRPr="00C161ED" w:rsidRDefault="00C161ED" w:rsidP="00C161ED">
      <w:pPr>
        <w:rPr>
          <w:rFonts w:eastAsia="Cambria"/>
        </w:rPr>
      </w:pPr>
    </w:p>
    <w:p w14:paraId="6CFC3A78" w14:textId="77777777" w:rsidR="005D388F" w:rsidRPr="005D388F" w:rsidRDefault="005D388F" w:rsidP="005D388F"/>
    <w:sectPr w:rsidR="005D388F" w:rsidRPr="005D388F" w:rsidSect="00C161E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EC3B6" w14:textId="77777777" w:rsidR="00AE742E" w:rsidRDefault="00AE742E" w:rsidP="00066D2C">
      <w:pPr>
        <w:spacing w:after="0" w:line="240" w:lineRule="auto"/>
      </w:pPr>
      <w:r>
        <w:separator/>
      </w:r>
    </w:p>
  </w:endnote>
  <w:endnote w:type="continuationSeparator" w:id="0">
    <w:p w14:paraId="319204AE" w14:textId="77777777" w:rsidR="00AE742E" w:rsidRDefault="00AE742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8A9E" w14:textId="77777777" w:rsidR="00AE742E" w:rsidRDefault="00AE742E" w:rsidP="00066D2C">
      <w:pPr>
        <w:spacing w:after="0" w:line="240" w:lineRule="auto"/>
      </w:pPr>
      <w:r>
        <w:separator/>
      </w:r>
    </w:p>
  </w:footnote>
  <w:footnote w:type="continuationSeparator" w:id="0">
    <w:p w14:paraId="5A1BA695" w14:textId="77777777" w:rsidR="00AE742E" w:rsidRDefault="00AE742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F220D31"/>
    <w:multiLevelType w:val="hybridMultilevel"/>
    <w:tmpl w:val="1B3ACCB0"/>
    <w:lvl w:ilvl="0" w:tplc="81529A5A">
      <w:start w:val="3"/>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934482002">
    <w:abstractNumId w:val="0"/>
  </w:num>
  <w:num w:numId="46" w16cid:durableId="1413703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161ED"/>
    <w:rsid w:val="00001C7E"/>
    <w:rsid w:val="0000487C"/>
    <w:rsid w:val="00011FEF"/>
    <w:rsid w:val="00013C8B"/>
    <w:rsid w:val="00023AEF"/>
    <w:rsid w:val="000250CA"/>
    <w:rsid w:val="00032119"/>
    <w:rsid w:val="000427BD"/>
    <w:rsid w:val="00043C82"/>
    <w:rsid w:val="00050713"/>
    <w:rsid w:val="00053D0F"/>
    <w:rsid w:val="0005599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7B0"/>
    <w:rsid w:val="002A4DA5"/>
    <w:rsid w:val="002A57B1"/>
    <w:rsid w:val="002B2116"/>
    <w:rsid w:val="002B3050"/>
    <w:rsid w:val="002B3B9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5D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B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D6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689"/>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46C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D2A"/>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42E"/>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1ED"/>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ED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4863C"/>
  <w15:chartTrackingRefBased/>
  <w15:docId w15:val="{65B99F1B-9274-4CE5-B7C6-8D93684BC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1689"/>
    <w:rPr>
      <w:rFonts w:ascii="Calibri" w:hAnsi="Calibri" w:cs="Calibri"/>
    </w:rPr>
  </w:style>
  <w:style w:type="paragraph" w:styleId="Heading1">
    <w:name w:val="heading 1"/>
    <w:aliases w:val="Pocket"/>
    <w:basedOn w:val="Normal"/>
    <w:next w:val="Normal"/>
    <w:link w:val="Heading1Char"/>
    <w:qFormat/>
    <w:rsid w:val="007D16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16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D16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
    <w:basedOn w:val="Normal"/>
    <w:next w:val="Normal"/>
    <w:link w:val="Heading4Char"/>
    <w:uiPriority w:val="3"/>
    <w:qFormat/>
    <w:rsid w:val="007D168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168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D168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1689"/>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7D168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1689"/>
    <w:rPr>
      <w:color w:val="auto"/>
      <w:u w:val="none"/>
    </w:rPr>
  </w:style>
  <w:style w:type="character" w:customStyle="1" w:styleId="Heading1Char">
    <w:name w:val="Heading 1 Char"/>
    <w:aliases w:val="Pocket Char"/>
    <w:basedOn w:val="DefaultParagraphFont"/>
    <w:link w:val="Heading1"/>
    <w:rsid w:val="007D168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168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D168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
    <w:basedOn w:val="DefaultParagraphFont"/>
    <w:link w:val="Heading4"/>
    <w:uiPriority w:val="3"/>
    <w:rsid w:val="007D168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D1689"/>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7D1689"/>
    <w:rPr>
      <w:b w:val="0"/>
      <w:sz w:val="22"/>
      <w:u w:val="single"/>
    </w:rPr>
  </w:style>
  <w:style w:type="character" w:styleId="Strong">
    <w:name w:val="Strong"/>
    <w:basedOn w:val="DefaultParagraphFont"/>
    <w:uiPriority w:val="22"/>
    <w:qFormat/>
    <w:rsid w:val="007D1689"/>
    <w:rPr>
      <w:b/>
      <w:bCs/>
    </w:rPr>
  </w:style>
  <w:style w:type="character" w:styleId="BookTitle">
    <w:name w:val="Book Title"/>
    <w:basedOn w:val="DefaultParagraphFont"/>
    <w:uiPriority w:val="33"/>
    <w:qFormat/>
    <w:rsid w:val="007D1689"/>
    <w:rPr>
      <w:b/>
      <w:bCs/>
      <w:i/>
      <w:iCs/>
      <w:spacing w:val="5"/>
    </w:rPr>
  </w:style>
  <w:style w:type="character" w:customStyle="1" w:styleId="Heading5Char">
    <w:name w:val="Heading 5 Char"/>
    <w:basedOn w:val="DefaultParagraphFont"/>
    <w:link w:val="Heading5"/>
    <w:uiPriority w:val="9"/>
    <w:semiHidden/>
    <w:rsid w:val="007D168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1689"/>
  </w:style>
  <w:style w:type="paragraph" w:styleId="Header">
    <w:name w:val="header"/>
    <w:basedOn w:val="Normal"/>
    <w:link w:val="HeaderChar"/>
    <w:uiPriority w:val="99"/>
    <w:semiHidden/>
    <w:rsid w:val="007D16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1689"/>
    <w:rPr>
      <w:rFonts w:ascii="Calibri" w:hAnsi="Calibri" w:cs="Calibri"/>
    </w:rPr>
  </w:style>
  <w:style w:type="paragraph" w:styleId="Footer">
    <w:name w:val="footer"/>
    <w:basedOn w:val="Normal"/>
    <w:link w:val="FooterChar"/>
    <w:uiPriority w:val="99"/>
    <w:semiHidden/>
    <w:rsid w:val="007D168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D1689"/>
    <w:rPr>
      <w:rFonts w:ascii="Calibri" w:hAnsi="Calibri" w:cs="Calibri"/>
    </w:rPr>
  </w:style>
  <w:style w:type="paragraph" w:styleId="BodyText">
    <w:name w:val="Body Text"/>
    <w:basedOn w:val="Normal"/>
    <w:link w:val="BodyTextChar"/>
    <w:uiPriority w:val="99"/>
    <w:semiHidden/>
    <w:unhideWhenUsed/>
    <w:rsid w:val="007D1689"/>
    <w:pPr>
      <w:spacing w:after="120"/>
    </w:pPr>
  </w:style>
  <w:style w:type="character" w:customStyle="1" w:styleId="BodyTextChar">
    <w:name w:val="Body Text Char"/>
    <w:basedOn w:val="DefaultParagraphFont"/>
    <w:link w:val="BodyText"/>
    <w:uiPriority w:val="99"/>
    <w:semiHidden/>
    <w:rsid w:val="007D1689"/>
    <w:rPr>
      <w:rFonts w:ascii="Calibri" w:hAnsi="Calibri" w:cs="Calibri"/>
    </w:rPr>
  </w:style>
  <w:style w:type="paragraph" w:styleId="NoSpacing">
    <w:name w:val="No Spacing"/>
    <w:aliases w:val="Small Text,Card Format,Note Level 2,No Spacing111112,No Spacing31,No Spacing22,No Spacing3,No Spacing1,Tag and Cite,No Spacing41,Tag and Ci,card,Very Small Text,DDI Tag,Tag Title,No Spacing6,No Spacing8,No Spacing11211,Note Level 21,Tag1"/>
    <w:link w:val="NoSpacingChar"/>
    <w:uiPriority w:val="99"/>
    <w:unhideWhenUsed/>
    <w:qFormat/>
    <w:rsid w:val="007D1689"/>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No Spacing1 Char1,Tag and Cite Char1,No Spacing41 Char1,Tag and Ci Char1,card Char1,Very Small Text Char"/>
    <w:basedOn w:val="DefaultParagraphFont"/>
    <w:link w:val="NoSpacing"/>
    <w:uiPriority w:val="99"/>
    <w:rsid w:val="007D1689"/>
    <w:rPr>
      <w:rFonts w:ascii="Calibri" w:hAnsi="Calibri" w:cs="Calibri"/>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heading 1 (block title)"/>
    <w:basedOn w:val="DefaultParagraphFont"/>
    <w:uiPriority w:val="99"/>
    <w:unhideWhenUsed/>
    <w:rsid w:val="007D1689"/>
    <w:rPr>
      <w:color w:val="0563C1" w:themeColor="hyperlink"/>
      <w:u w:val="single"/>
    </w:rPr>
  </w:style>
  <w:style w:type="character" w:styleId="UnresolvedMention">
    <w:name w:val="Unresolved Mention"/>
    <w:basedOn w:val="DefaultParagraphFont"/>
    <w:uiPriority w:val="99"/>
    <w:semiHidden/>
    <w:unhideWhenUsed/>
    <w:rsid w:val="007D1689"/>
    <w:rPr>
      <w:color w:val="605E5C"/>
      <w:shd w:val="clear" w:color="auto" w:fill="E1DFDD"/>
    </w:rPr>
  </w:style>
  <w:style w:type="paragraph" w:styleId="DocumentMap">
    <w:name w:val="Document Map"/>
    <w:basedOn w:val="Normal"/>
    <w:link w:val="DocumentMapChar"/>
    <w:uiPriority w:val="99"/>
    <w:semiHidden/>
    <w:unhideWhenUsed/>
    <w:rsid w:val="00C161E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161ED"/>
    <w:rPr>
      <w:rFonts w:ascii="Lucida Grande" w:hAnsi="Lucida Grande" w:cs="Lucida Grande"/>
      <w:sz w:val="24"/>
    </w:rPr>
  </w:style>
  <w:style w:type="paragraph" w:customStyle="1" w:styleId="textbold">
    <w:name w:val="text bold"/>
    <w:basedOn w:val="Normal"/>
    <w:link w:val="Emphasis"/>
    <w:uiPriority w:val="8"/>
    <w:qFormat/>
    <w:rsid w:val="00C161ED"/>
    <w:pPr>
      <w:ind w:left="720"/>
      <w:jc w:val="both"/>
    </w:pPr>
    <w:rPr>
      <w:b/>
      <w:iCs/>
      <w:u w:val="single"/>
    </w:rPr>
  </w:style>
  <w:style w:type="paragraph" w:styleId="ListParagraph">
    <w:name w:val="List Paragraph"/>
    <w:basedOn w:val="Normal"/>
    <w:uiPriority w:val="34"/>
    <w:qFormat/>
    <w:rsid w:val="00C161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commons.chapman.edu/cgi/viewcontent.cgi?referer=&amp;httpsredir=1&amp;article=1157&amp;context=education_articl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link.springer.com/article/10.1007/s10691-014-9256-2" TargetMode="External"/><Relationship Id="rId4" Type="http://schemas.openxmlformats.org/officeDocument/2006/relationships/settings" Target="settings.xml"/><Relationship Id="rId9" Type="http://schemas.openxmlformats.org/officeDocument/2006/relationships/hyperlink" Target="https://bclawreview.bc.edu/articles/1414/files/63c10d3a90f8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onymouszeb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20863</Words>
  <Characters>118922</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anonymouszebra</dc:creator>
  <cp:keywords>6.0.0</cp:keywords>
  <dc:description/>
  <cp:lastModifiedBy>Vikram Valame</cp:lastModifiedBy>
  <cp:revision>2</cp:revision>
  <dcterms:created xsi:type="dcterms:W3CDTF">2025-09-07T13:14:00Z</dcterms:created>
  <dcterms:modified xsi:type="dcterms:W3CDTF">2025-09-07T13:49:00Z</dcterms:modified>
</cp:coreProperties>
</file>