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0FF2" w14:textId="77777777" w:rsidR="00B91A24" w:rsidRDefault="00B91A24" w:rsidP="00F5294C">
      <w:pPr>
        <w:pStyle w:val="Heading1"/>
      </w:pPr>
      <w:r>
        <w:t>1NC v Baylor DL</w:t>
      </w:r>
    </w:p>
    <w:p w14:paraId="7FBAAD39" w14:textId="77777777" w:rsidR="00B91A24" w:rsidRPr="00F16D6E" w:rsidRDefault="00B91A24" w:rsidP="00F5294C">
      <w:pPr>
        <w:pStyle w:val="Heading2"/>
      </w:pPr>
      <w:r>
        <w:t>OFF</w:t>
      </w:r>
    </w:p>
    <w:p w14:paraId="37945CB8" w14:textId="77777777" w:rsidR="00B91A24" w:rsidRDefault="00B91A24" w:rsidP="00F5294C">
      <w:pPr>
        <w:pStyle w:val="Heading3"/>
      </w:pPr>
      <w:r>
        <w:t>T</w:t>
      </w:r>
    </w:p>
    <w:p w14:paraId="51B5BFCE" w14:textId="77777777" w:rsidR="00B91A24" w:rsidRPr="00D71AD1" w:rsidRDefault="00B91A24" w:rsidP="00F5294C">
      <w:pPr>
        <w:pStyle w:val="Heading4"/>
      </w:pPr>
      <w:r>
        <w:t xml:space="preserve">“The United States should” means to implement a policy action </w:t>
      </w:r>
    </w:p>
    <w:p w14:paraId="448C2E2F" w14:textId="77777777" w:rsidR="00B91A24" w:rsidRPr="008E51D8" w:rsidRDefault="00B91A24" w:rsidP="00F5294C">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50D48D93" w14:textId="77777777" w:rsidR="00B91A24" w:rsidRDefault="00B91A24" w:rsidP="00F5294C">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05482BB4" w14:textId="77777777" w:rsidR="00B91A24" w:rsidRDefault="00B91A24" w:rsidP="00F5294C">
      <w:pPr>
        <w:pStyle w:val="Heading4"/>
      </w:pPr>
      <w:r>
        <w:t xml:space="preserve">Topical affs must expand collective bargaining rights to precarious workers. </w:t>
      </w:r>
    </w:p>
    <w:p w14:paraId="3CC15010" w14:textId="77777777" w:rsidR="00B91A24" w:rsidRDefault="00B91A24" w:rsidP="00F5294C">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5F294E14" w14:textId="77777777" w:rsidR="00B91A24" w:rsidRPr="00597497" w:rsidRDefault="00B91A24" w:rsidP="00F5294C">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597497">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597497">
        <w:rPr>
          <w:rStyle w:val="Emphasis"/>
          <w:highlight w:val="cyan"/>
        </w:rPr>
        <w:t>not covered by</w:t>
      </w:r>
      <w:r w:rsidRPr="00597497">
        <w:rPr>
          <w:sz w:val="14"/>
        </w:rPr>
        <w:t xml:space="preserve"> many </w:t>
      </w:r>
      <w:r w:rsidRPr="00597497">
        <w:rPr>
          <w:rStyle w:val="Emphasis"/>
          <w:highlight w:val="cyan"/>
        </w:rPr>
        <w:t>existing</w:t>
      </w:r>
      <w:r w:rsidRPr="00C2733C">
        <w:rPr>
          <w:rStyle w:val="Emphasis"/>
        </w:rPr>
        <w:t xml:space="preserve"> worker protection </w:t>
      </w:r>
      <w:r w:rsidRPr="00597497">
        <w:rPr>
          <w:rStyle w:val="Emphasis"/>
          <w:highlight w:val="cyan"/>
        </w:rPr>
        <w:t>laws</w:t>
      </w:r>
      <w:r w:rsidRPr="00597497">
        <w:rPr>
          <w:sz w:val="14"/>
        </w:rPr>
        <w:t>.2</w:t>
      </w:r>
    </w:p>
    <w:p w14:paraId="4EA52E0E" w14:textId="77777777" w:rsidR="00B91A24" w:rsidRPr="00597497" w:rsidRDefault="00B91A24" w:rsidP="00F5294C">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31E4B24B" w14:textId="77777777" w:rsidR="00B91A24" w:rsidRPr="00597497" w:rsidRDefault="00B91A24" w:rsidP="00F5294C">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2D98AD9B" w14:textId="77777777" w:rsidR="00B91A24" w:rsidRPr="00597497" w:rsidRDefault="00B91A24" w:rsidP="00F5294C">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597497">
        <w:rPr>
          <w:rStyle w:val="StyleUnderline"/>
          <w:highlight w:val="cyan"/>
        </w:rPr>
        <w:t>proposals that</w:t>
      </w:r>
      <w:r w:rsidRPr="00597497">
        <w:rPr>
          <w:sz w:val="14"/>
        </w:rPr>
        <w:t xml:space="preserve"> would </w:t>
      </w:r>
      <w:r w:rsidRPr="00597497">
        <w:rPr>
          <w:rStyle w:val="Emphasis"/>
          <w:highlight w:val="cyan"/>
        </w:rPr>
        <w:t>strengthen</w:t>
      </w:r>
      <w:r w:rsidRPr="001B10F4">
        <w:rPr>
          <w:rStyle w:val="Emphasis"/>
        </w:rPr>
        <w:t xml:space="preserve"> the </w:t>
      </w:r>
      <w:r w:rsidRPr="00597497">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labour standards </w:t>
      </w:r>
      <w:r w:rsidRPr="001B10F4">
        <w:rPr>
          <w:rStyle w:val="StyleUnderline"/>
        </w:rPr>
        <w:t>that</w:t>
      </w:r>
      <w:r w:rsidRPr="00597497">
        <w:rPr>
          <w:sz w:val="14"/>
        </w:rPr>
        <w:t xml:space="preserve">, among other things, </w:t>
      </w:r>
      <w:r w:rsidRPr="00597497">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labour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labour law to precarious workers. It specifically focuses on the reasons that, </w:t>
      </w:r>
      <w:r w:rsidRPr="00597497">
        <w:rPr>
          <w:rStyle w:val="Emphasis"/>
          <w:highlight w:val="cyan"/>
        </w:rPr>
        <w:t>the N</w:t>
      </w:r>
      <w:r w:rsidRPr="00597497">
        <w:rPr>
          <w:sz w:val="14"/>
        </w:rPr>
        <w:t xml:space="preserve">ational </w:t>
      </w:r>
      <w:r w:rsidRPr="00597497">
        <w:rPr>
          <w:rStyle w:val="Emphasis"/>
          <w:highlight w:val="cyan"/>
        </w:rPr>
        <w:t>L</w:t>
      </w:r>
      <w:r w:rsidRPr="00597497">
        <w:rPr>
          <w:sz w:val="14"/>
        </w:rPr>
        <w:t xml:space="preserve">abor </w:t>
      </w:r>
      <w:r w:rsidRPr="00597497">
        <w:rPr>
          <w:rStyle w:val="Emphasis"/>
          <w:highlight w:val="cyan"/>
        </w:rPr>
        <w:t>R</w:t>
      </w:r>
      <w:r w:rsidRPr="00597497">
        <w:rPr>
          <w:sz w:val="14"/>
        </w:rPr>
        <w:t xml:space="preserve">elations </w:t>
      </w:r>
      <w:r w:rsidRPr="00597497">
        <w:rPr>
          <w:rStyle w:val="Emphasis"/>
          <w:highlight w:val="cyan"/>
        </w:rPr>
        <w:t>A</w:t>
      </w:r>
      <w:r w:rsidRPr="00597497">
        <w:rPr>
          <w:sz w:val="14"/>
        </w:rPr>
        <w:t xml:space="preserve">ct, which </w:t>
      </w:r>
      <w:r w:rsidRPr="00597497">
        <w:rPr>
          <w:rStyle w:val="StyleUnderline"/>
          <w:highlight w:val="cyan"/>
        </w:rPr>
        <w:t>governs workers’ rights</w:t>
      </w:r>
      <w:r w:rsidRPr="00597497">
        <w:rPr>
          <w:sz w:val="14"/>
        </w:rPr>
        <w:t xml:space="preserve"> to form a union and engage in collective bargaining, </w:t>
      </w:r>
      <w:r w:rsidRPr="00597497">
        <w:rPr>
          <w:rStyle w:val="Emphasis"/>
          <w:highlight w:val="cyan"/>
        </w:rPr>
        <w:t>is often not</w:t>
      </w:r>
      <w:r w:rsidRPr="00071BCF">
        <w:rPr>
          <w:rStyle w:val="Emphasis"/>
        </w:rPr>
        <w:t xml:space="preserve"> </w:t>
      </w:r>
      <w:r w:rsidRPr="00597497">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labour laws </w:t>
      </w:r>
      <w:r w:rsidRPr="00526D0F">
        <w:rPr>
          <w:rStyle w:val="StyleUnderline"/>
        </w:rPr>
        <w:t xml:space="preserve">to </w:t>
      </w:r>
      <w:r w:rsidRPr="00526D0F">
        <w:rPr>
          <w:rStyle w:val="Emphasis"/>
        </w:rPr>
        <w:t>precarious workers</w:t>
      </w:r>
      <w:r w:rsidRPr="00597497">
        <w:rPr>
          <w:sz w:val="14"/>
        </w:rPr>
        <w:t>. It includes a discussion of how international labour standards, as defined by the International Labour Organization (ILO), could be utilized to assist precarious workers.</w:t>
      </w:r>
    </w:p>
    <w:p w14:paraId="5548DC4A" w14:textId="77777777" w:rsidR="00B91A24" w:rsidRPr="00BB5BF6" w:rsidRDefault="00B91A24" w:rsidP="00F5294C">
      <w:pPr>
        <w:rPr>
          <w:rStyle w:val="Emphasis"/>
        </w:rPr>
      </w:pPr>
    </w:p>
    <w:p w14:paraId="6737D993" w14:textId="77777777" w:rsidR="00B91A24" w:rsidRDefault="00B91A24" w:rsidP="00F5294C">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64A2BC4F" w14:textId="77777777" w:rsidR="00B91A24" w:rsidRPr="00991650" w:rsidRDefault="00B91A24" w:rsidP="00F5294C"/>
    <w:p w14:paraId="521F0FB8" w14:textId="77777777" w:rsidR="00B91A24" w:rsidRPr="008E51D8" w:rsidRDefault="00B91A24" w:rsidP="00F5294C">
      <w:pPr>
        <w:pStyle w:val="Heading4"/>
        <w:rPr>
          <w:rFonts w:cs="Calibri"/>
        </w:rPr>
      </w:pPr>
      <w:r>
        <w:rPr>
          <w:rFonts w:cs="Calibri"/>
        </w:rPr>
        <w:t>Topicality is a voting issue. Two reasons.</w:t>
      </w:r>
    </w:p>
    <w:p w14:paraId="0CAAEAB3" w14:textId="77777777" w:rsidR="00B91A24" w:rsidRPr="008E51D8" w:rsidRDefault="00B91A24" w:rsidP="00F5294C"/>
    <w:p w14:paraId="13FA9B3D" w14:textId="77777777" w:rsidR="00B91A24" w:rsidRDefault="00B91A24" w:rsidP="00F5294C">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10222E35" w14:textId="77777777" w:rsidR="00B91A24" w:rsidRDefault="00B91A24" w:rsidP="00F5294C"/>
    <w:p w14:paraId="0A535FD4" w14:textId="77777777" w:rsidR="00B91A24" w:rsidRDefault="00B91A24" w:rsidP="00F5294C">
      <w:pPr>
        <w:pStyle w:val="Heading4"/>
        <w:rPr>
          <w:rFonts w:cs="Calibri"/>
          <w:i/>
          <w:iCs w:val="0"/>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iCs w:val="0"/>
        </w:rPr>
        <w:t>skill</w:t>
      </w:r>
      <w:r w:rsidRPr="008E51D8">
        <w:rPr>
          <w:rFonts w:cs="Calibri"/>
        </w:rPr>
        <w:t xml:space="preserve"> of debate is a </w:t>
      </w:r>
      <w:r w:rsidRPr="00E1394A">
        <w:rPr>
          <w:rFonts w:cs="Calibri"/>
          <w:iCs w:val="0"/>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iCs w:val="0"/>
        </w:rPr>
        <w:t>content</w:t>
      </w:r>
    </w:p>
    <w:p w14:paraId="3B9000D0" w14:textId="77777777" w:rsidR="00B91A24" w:rsidRDefault="00B91A24" w:rsidP="00F5294C">
      <w:pPr>
        <w:pStyle w:val="Heading2"/>
      </w:pPr>
      <w:r>
        <w:t>Case</w:t>
      </w:r>
    </w:p>
    <w:p w14:paraId="1E7BF944" w14:textId="77777777" w:rsidR="00B91A24" w:rsidRDefault="00B91A24" w:rsidP="00F5294C">
      <w:pPr>
        <w:pStyle w:val="Heading3"/>
      </w:pPr>
      <w:r>
        <w:t>Ballot Turn---1NC</w:t>
      </w:r>
    </w:p>
    <w:p w14:paraId="1516670B" w14:textId="77777777" w:rsidR="00B91A24" w:rsidRPr="001B1BEF" w:rsidRDefault="00B91A24" w:rsidP="00F5294C">
      <w:pPr>
        <w:pStyle w:val="Heading4"/>
        <w:rPr>
          <w:rFonts w:cs="Calibri"/>
        </w:rPr>
      </w:pP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177BD376" w14:textId="77777777" w:rsidR="00B91A24" w:rsidRPr="001B1BEF" w:rsidRDefault="00B91A24" w:rsidP="00F5294C">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046C0DC5" w14:textId="77777777" w:rsidR="00B91A24" w:rsidRPr="001B1BEF" w:rsidRDefault="00B91A24" w:rsidP="00F5294C">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1B1BEF">
        <w:rPr>
          <w:rStyle w:val="Emphasis"/>
          <w:highlight w:val="cyan"/>
        </w:rPr>
        <w:t>Brown regrets "the Left's</w:t>
      </w:r>
      <w:r w:rsidRPr="001B1BEF">
        <w:rPr>
          <w:sz w:val="8"/>
          <w:highlight w:val="cyan"/>
        </w:rPr>
        <w:t xml:space="preserve"> </w:t>
      </w:r>
      <w:r w:rsidRPr="001B1BEF">
        <w:rPr>
          <w:sz w:val="8"/>
        </w:rPr>
        <w:t xml:space="preserve">. . . </w:t>
      </w:r>
      <w:r w:rsidRPr="001B1BEF">
        <w:rPr>
          <w:rStyle w:val="Emphasis"/>
          <w:highlight w:val="cyan"/>
        </w:rPr>
        <w:t>failure to</w:t>
      </w:r>
      <w:r w:rsidRPr="001B1BEF">
        <w:rPr>
          <w:sz w:val="8"/>
          <w:highlight w:val="cyan"/>
        </w:rPr>
        <w:t xml:space="preserve"> </w:t>
      </w:r>
      <w:r w:rsidRPr="001B1BEF">
        <w:rPr>
          <w:sz w:val="8"/>
        </w:rPr>
        <w:t xml:space="preserve">apprehend the character of the age and to </w:t>
      </w:r>
      <w:r w:rsidRPr="001B1BEF">
        <w:rPr>
          <w:rStyle w:val="Emphasis"/>
          <w:highlight w:val="cyan"/>
        </w:rPr>
        <w:t xml:space="preserve">develop </w:t>
      </w:r>
      <w:r w:rsidRPr="001B1BEF">
        <w:rPr>
          <w:rStyle w:val="Emphasis"/>
        </w:rPr>
        <w:t>a political critique and a moral-</w:t>
      </w:r>
      <w:r w:rsidRPr="001B1BEF">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1B1BEF">
        <w:rPr>
          <w:rStyle w:val="Emphasis"/>
          <w:highlight w:val="cyan"/>
        </w:rPr>
        <w:t>the revolutionary hack</w:t>
      </w:r>
      <w:r w:rsidRPr="001B1BEF">
        <w:rPr>
          <w:sz w:val="8"/>
          <w:highlight w:val="cyan"/>
        </w:rPr>
        <w:t xml:space="preserve"> </w:t>
      </w:r>
      <w:r w:rsidRPr="001B1BEF">
        <w:rPr>
          <w:sz w:val="8"/>
        </w:rPr>
        <w:t xml:space="preserve">. . . </w:t>
      </w:r>
      <w:r w:rsidRPr="001B1BEF">
        <w:rPr>
          <w:rStyle w:val="Emphasis"/>
          <w:highlight w:val="cyan"/>
        </w:rPr>
        <w:t>is</w:t>
      </w:r>
      <w:r w:rsidRPr="001B1BEF">
        <w:rPr>
          <w:sz w:val="8"/>
        </w:rPr>
        <w:t xml:space="preserve">, finally, </w:t>
      </w:r>
      <w:r w:rsidRPr="001B1BEF">
        <w:rPr>
          <w:rStyle w:val="Emphasis"/>
          <w:highlight w:val="cyan"/>
        </w:rPr>
        <w:t xml:space="preserve">attached more to </w:t>
      </w:r>
      <w:r w:rsidRPr="001B1BEF">
        <w:rPr>
          <w:rStyle w:val="Emphasis"/>
        </w:rPr>
        <w:t xml:space="preserve">a particular </w:t>
      </w:r>
      <w:r w:rsidRPr="001B1BEF">
        <w:rPr>
          <w:rStyle w:val="Emphasis"/>
          <w:highlight w:val="cyan"/>
        </w:rPr>
        <w:t>political</w:t>
      </w:r>
      <w:r w:rsidRPr="001B1BEF">
        <w:rPr>
          <w:rStyle w:val="Emphasis"/>
        </w:rPr>
        <w:t xml:space="preserve"> </w:t>
      </w:r>
      <w:r w:rsidRPr="001B1BEF">
        <w:rPr>
          <w:rStyle w:val="Emphasis"/>
          <w:highlight w:val="cyan"/>
        </w:rPr>
        <w:t>analysis</w:t>
      </w:r>
      <w:r w:rsidRPr="001B1BEF">
        <w:rPr>
          <w:sz w:val="8"/>
          <w:highlight w:val="cyan"/>
        </w:rPr>
        <w:t xml:space="preserve"> </w:t>
      </w:r>
      <w:r w:rsidRPr="001B1BEF">
        <w:rPr>
          <w:sz w:val="8"/>
        </w:rPr>
        <w:t>or ideal—</w:t>
      </w:r>
      <w:r w:rsidRPr="001B1BEF">
        <w:rPr>
          <w:rStyle w:val="Emphasis"/>
        </w:rPr>
        <w:t>even to the failure of that ideal</w:t>
      </w:r>
      <w:r w:rsidRPr="001B1BEF">
        <w:rPr>
          <w:sz w:val="8"/>
        </w:rPr>
        <w:t>—</w:t>
      </w:r>
      <w:r w:rsidRPr="001B1BEF">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B1BEF">
        <w:rPr>
          <w:rStyle w:val="Emphasis"/>
          <w:highlight w:val="cyan"/>
        </w:rPr>
        <w:t xml:space="preserve">a rigid attachment to </w:t>
      </w:r>
      <w:r w:rsidRPr="001B1BEF">
        <w:rPr>
          <w:rStyle w:val="Emphasis"/>
        </w:rPr>
        <w:t xml:space="preserve">outmoded </w:t>
      </w:r>
      <w:r w:rsidRPr="001B1BEF">
        <w:rPr>
          <w:rStyle w:val="Emphasis"/>
          <w:highlight w:val="cyan"/>
        </w:rPr>
        <w:t xml:space="preserve">ideals prevented Left actors from </w:t>
      </w:r>
      <w:r w:rsidRPr="001B1BEF">
        <w:rPr>
          <w:rStyle w:val="Emphasis"/>
        </w:rPr>
        <w:t xml:space="preserve">recognizing new conditions and </w:t>
      </w:r>
      <w:r w:rsidRPr="001B1BEF">
        <w:rPr>
          <w:rStyle w:val="Emphasis"/>
          <w:highlight w:val="cyan"/>
        </w:rPr>
        <w:t>responding</w:t>
      </w:r>
      <w:r w:rsidRPr="001B1BEF">
        <w:rPr>
          <w:sz w:val="8"/>
          <w:highlight w:val="cyan"/>
        </w:rPr>
        <w:t xml:space="preserve"> </w:t>
      </w:r>
      <w:r w:rsidRPr="001B1BEF">
        <w:rPr>
          <w:sz w:val="8"/>
        </w:rPr>
        <w:t xml:space="preserve">adequately </w:t>
      </w:r>
      <w:r w:rsidRPr="001B1BEF">
        <w:rPr>
          <w:rStyle w:val="Emphasis"/>
          <w:highlight w:val="cyan"/>
        </w:rPr>
        <w:t xml:space="preserve">to </w:t>
      </w:r>
      <w:r w:rsidRPr="001B1BEF">
        <w:rPr>
          <w:rStyle w:val="Emphasis"/>
        </w:rPr>
        <w:t xml:space="preserve">new </w:t>
      </w:r>
      <w:r w:rsidRPr="001B1BEF">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B1BEF">
        <w:rPr>
          <w:rStyle w:val="Emphasis"/>
          <w:highlight w:val="cyan"/>
        </w:rPr>
        <w:t xml:space="preserve">The result was an impoverished "Left </w:t>
      </w:r>
      <w:r w:rsidRPr="001B1BEF">
        <w:rPr>
          <w:rStyle w:val="Emphasis"/>
        </w:rPr>
        <w:t xml:space="preserve">traditionalism" </w:t>
      </w:r>
      <w:r w:rsidRPr="001B1BEF">
        <w:rPr>
          <w:rStyle w:val="Emphasis"/>
          <w:highlight w:val="cyan"/>
        </w:rPr>
        <w:t>that operates without</w:t>
      </w:r>
      <w:r w:rsidRPr="001B1BEF">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1B1BEF">
        <w:rPr>
          <w:rStyle w:val="Emphasis"/>
          <w:highlight w:val="cyan"/>
        </w:rPr>
        <w:t xml:space="preserve">alternative </w:t>
      </w:r>
      <w:r w:rsidRPr="001B1BEF">
        <w:rPr>
          <w:rStyle w:val="Emphasis"/>
        </w:rPr>
        <w:t>to the existing order of things</w:t>
      </w:r>
      <w:r w:rsidRPr="001B1BEF">
        <w:rPr>
          <w:sz w:val="8"/>
        </w:rPr>
        <w:t xml:space="preserve"> . . . </w:t>
      </w:r>
      <w:r w:rsidRPr="001B1BEF">
        <w:rPr>
          <w:rStyle w:val="Emphasis"/>
          <w:highlight w:val="cyan"/>
        </w:rPr>
        <w:t xml:space="preserve">a Left </w:t>
      </w:r>
      <w:r w:rsidRPr="001B1BEF">
        <w:rPr>
          <w:rStyle w:val="Emphasis"/>
        </w:rPr>
        <w:t xml:space="preserve">that has become </w:t>
      </w:r>
      <w:r w:rsidRPr="001B1BEF">
        <w:rPr>
          <w:rStyle w:val="Emphasis"/>
          <w:highlight w:val="cyan"/>
        </w:rPr>
        <w:t xml:space="preserve">more attached to </w:t>
      </w:r>
      <w:r w:rsidRPr="001B1BEF">
        <w:rPr>
          <w:rStyle w:val="Emphasis"/>
        </w:rPr>
        <w:t xml:space="preserve">its </w:t>
      </w:r>
      <w:r w:rsidRPr="001B1BEF">
        <w:rPr>
          <w:rStyle w:val="Emphasis"/>
          <w:highlight w:val="cyan"/>
        </w:rPr>
        <w:t xml:space="preserve">impossibility than </w:t>
      </w:r>
      <w:r w:rsidRPr="001B1BEF">
        <w:rPr>
          <w:rStyle w:val="Emphasis"/>
        </w:rPr>
        <w:t xml:space="preserve">to its potential </w:t>
      </w:r>
      <w:r w:rsidRPr="001B1BEF">
        <w:rPr>
          <w:rStyle w:val="Emphasis"/>
          <w:highlight w:val="cyan"/>
        </w:rPr>
        <w:t>fruitfulness</w:t>
      </w:r>
      <w:r w:rsidRPr="001B1BEF">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4058DF03" w14:textId="77777777" w:rsidR="00B91A24" w:rsidRPr="001B1BEF" w:rsidRDefault="00B91A24" w:rsidP="00F5294C">
      <w:pPr>
        <w:pStyle w:val="Heading4"/>
        <w:rPr>
          <w:rFonts w:cs="Calibri"/>
        </w:rPr>
      </w:pPr>
      <w:r w:rsidRPr="001B1BEF">
        <w:rPr>
          <w:rFonts w:cs="Calibri"/>
        </w:rPr>
        <w:t>B] Ballot has no power- debate is just academic theatre – any alternative view of the ballot is problematic</w:t>
      </w:r>
    </w:p>
    <w:p w14:paraId="2C704285" w14:textId="77777777" w:rsidR="00B91A24" w:rsidRPr="001B1BEF" w:rsidRDefault="00B91A24" w:rsidP="00F5294C">
      <w:pPr>
        <w:rPr>
          <w:rFonts w:eastAsia="Calibri"/>
        </w:rPr>
      </w:pPr>
      <w:r w:rsidRPr="001B1BEF">
        <w:rPr>
          <w:rStyle w:val="Style13ptBold"/>
        </w:rPr>
        <w:t>Gunnell 86</w:t>
      </w:r>
      <w:r w:rsidRPr="001B1BEF">
        <w:rPr>
          <w:rFonts w:eastAsia="Calibri"/>
        </w:rPr>
        <w:t xml:space="preserve"> - Distinguished Professor of Political Science at University of Albany  (John G., “Tradition, Interpretation, and Science: Political Theory in the American Academy” pg. 351-352)</w:t>
      </w:r>
    </w:p>
    <w:p w14:paraId="69B4A648" w14:textId="77777777" w:rsidR="00B91A24" w:rsidRDefault="00B91A24" w:rsidP="00F5294C">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1B1BEF">
        <w:rPr>
          <w:rStyle w:val="Emphasis"/>
          <w:highlight w:val="cyan"/>
        </w:rPr>
        <w:t>critical political theory is</w:t>
      </w:r>
      <w:r w:rsidRPr="001B1BEF">
        <w:rPr>
          <w:rStyle w:val="Emphasis"/>
        </w:rPr>
        <w:t xml:space="preserve"> an idea, largely something that is </w:t>
      </w:r>
      <w:r w:rsidRPr="001B1BEF">
        <w:rPr>
          <w:rFonts w:eastAsia="Calibri"/>
          <w:b/>
          <w:iCs/>
          <w:highlight w:val="cyan"/>
          <w:u w:val="single"/>
        </w:rPr>
        <w:t>talked about rather than practiced</w:t>
      </w:r>
      <w:r w:rsidRPr="001B1BEF">
        <w:rPr>
          <w:rStyle w:val="Emphasis"/>
          <w:highlight w:val="cyan"/>
        </w:rPr>
        <w:t xml:space="preserve">. It is an </w:t>
      </w:r>
      <w:r w:rsidRPr="001B1BEF">
        <w:rPr>
          <w:rFonts w:eastAsia="Calibri"/>
          <w:b/>
          <w:iCs/>
          <w:highlight w:val="cyan"/>
          <w:u w:val="single"/>
          <w:bdr w:val="single" w:sz="4" w:space="0" w:color="auto"/>
        </w:rPr>
        <w:t>academic fantasy</w:t>
      </w:r>
      <w:r w:rsidRPr="001B1BEF">
        <w:rPr>
          <w:rStyle w:val="Emphasis"/>
        </w:rPr>
        <w:t xml:space="preserve"> and a faint memory </w:t>
      </w:r>
      <w:r w:rsidRPr="001B1BEF">
        <w:rPr>
          <w:rStyle w:val="Emphasis"/>
          <w:highlight w:val="cyan"/>
        </w:rPr>
        <w:t>which</w:t>
      </w:r>
      <w:r w:rsidRPr="001B1BEF">
        <w:rPr>
          <w:rStyle w:val="Emphasis"/>
        </w:rPr>
        <w:t xml:space="preserve"> long ago </w:t>
      </w:r>
      <w:r w:rsidRPr="001B1BEF">
        <w:rPr>
          <w:rFonts w:eastAsia="Calibri"/>
          <w:b/>
          <w:iCs/>
          <w:highlight w:val="cyan"/>
          <w:u w:val="single"/>
        </w:rPr>
        <w:t>severed</w:t>
      </w:r>
      <w:r w:rsidRPr="001B1BEF">
        <w:rPr>
          <w:rFonts w:eastAsia="Calibri"/>
          <w:b/>
          <w:iCs/>
          <w:u w:val="single"/>
        </w:rPr>
        <w:t xml:space="preserve"> any real </w:t>
      </w:r>
      <w:r w:rsidRPr="001B1BEF">
        <w:rPr>
          <w:rFonts w:eastAsia="Calibri"/>
          <w:b/>
          <w:iCs/>
          <w:highlight w:val="cyan"/>
          <w:u w:val="single"/>
        </w:rPr>
        <w:t>connection with</w:t>
      </w:r>
      <w:r w:rsidRPr="001B1BEF">
        <w:rPr>
          <w:rFonts w:eastAsia="Calibri"/>
          <w:b/>
          <w:iCs/>
          <w:u w:val="single"/>
        </w:rPr>
        <w:t xml:space="preserve"> the </w:t>
      </w:r>
      <w:r w:rsidRPr="001B1BEF">
        <w:rPr>
          <w:rFonts w:eastAsia="Calibri"/>
          <w:b/>
          <w:iCs/>
          <w:highlight w:val="cyan"/>
          <w:u w:val="single"/>
        </w:rPr>
        <w:t>objects in</w:t>
      </w:r>
      <w:r w:rsidRPr="001B1BEF">
        <w:rPr>
          <w:rFonts w:eastAsia="Calibri"/>
          <w:b/>
          <w:iCs/>
          <w:u w:val="single"/>
        </w:rPr>
        <w:t xml:space="preserve"> their </w:t>
      </w:r>
      <w:r w:rsidRPr="001B1BEF">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1B1BEF">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1B1BEF">
        <w:rPr>
          <w:rFonts w:eastAsia="Calibri"/>
          <w:b/>
          <w:iCs/>
          <w:highlight w:val="cyan"/>
          <w:u w:val="single"/>
        </w:rPr>
        <w:t>believe</w:t>
      </w:r>
      <w:r w:rsidRPr="001B1BEF">
        <w:rPr>
          <w:rFonts w:eastAsia="Calibri"/>
          <w:b/>
          <w:iCs/>
          <w:u w:val="single"/>
        </w:rPr>
        <w:t xml:space="preserve"> after a while that </w:t>
      </w:r>
      <w:r w:rsidRPr="001B1BEF">
        <w:rPr>
          <w:rFonts w:eastAsia="Calibri"/>
          <w:b/>
          <w:iCs/>
          <w:highlight w:val="cyan"/>
          <w:u w:val="single"/>
        </w:rPr>
        <w:t xml:space="preserve">the </w:t>
      </w:r>
      <w:r w:rsidRPr="001B1BEF">
        <w:rPr>
          <w:rStyle w:val="Emphasis"/>
          <w:highlight w:val="cyan"/>
        </w:rPr>
        <w:t>play is the most real thing</w:t>
      </w:r>
      <w:r w:rsidRPr="001B1BEF">
        <w:rPr>
          <w:rStyle w:val="Emphasis"/>
        </w:rPr>
        <w:t xml:space="preserve">, </w:t>
      </w:r>
      <w:r w:rsidRPr="001B1BEF">
        <w:rPr>
          <w:rStyle w:val="Emphasis"/>
          <w:highlight w:val="cyan"/>
        </w:rPr>
        <w:t>that acting is</w:t>
      </w:r>
      <w:r w:rsidRPr="001B1BEF">
        <w:rPr>
          <w:rStyle w:val="Emphasis"/>
        </w:rPr>
        <w:t xml:space="preserve"> a </w:t>
      </w:r>
      <w:r w:rsidRPr="001B1BEF">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1B1BEF">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1B1BEF">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1B1BEF">
        <w:rPr>
          <w:rStyle w:val="Emphasis"/>
          <w:highlight w:val="cyan"/>
        </w:rPr>
        <w:t>Of the few who escape</w:t>
      </w:r>
      <w:r w:rsidRPr="001B1BEF">
        <w:rPr>
          <w:rFonts w:eastAsia="Calibri"/>
          <w:sz w:val="14"/>
        </w:rPr>
        <w:t xml:space="preserve"> to seek recognition outside </w:t>
      </w:r>
      <w:r w:rsidRPr="001B1BEF">
        <w:rPr>
          <w:rStyle w:val="Emphasis"/>
          <w:highlight w:val="cyan"/>
        </w:rPr>
        <w:t>the theater</w:t>
      </w:r>
      <w:r w:rsidRPr="001B1BEF">
        <w:rPr>
          <w:rFonts w:eastAsia="Calibri"/>
          <w:sz w:val="14"/>
        </w:rPr>
        <w:t xml:space="preserve">, it is safe to assume that </w:t>
      </w:r>
      <w:r w:rsidRPr="001B1BEF">
        <w:rPr>
          <w:rStyle w:val="Emphasis"/>
          <w:highlight w:val="cyan"/>
        </w:rPr>
        <w:t>they are too inexperienced in the</w:t>
      </w:r>
      <w:r w:rsidRPr="001B1BEF">
        <w:rPr>
          <w:rStyle w:val="Emphasis"/>
        </w:rPr>
        <w:t xml:space="preserve"> ways of the </w:t>
      </w:r>
      <w:r w:rsidRPr="001B1BEF">
        <w:rPr>
          <w:rStyle w:val="Emphasis"/>
          <w:highlight w:val="cyan"/>
        </w:rPr>
        <w:t>world</w:t>
      </w:r>
      <w:r w:rsidRPr="001B1BEF">
        <w:rPr>
          <w:rStyle w:val="Emphasis"/>
        </w:rPr>
        <w:t xml:space="preserve"> to manipulate it </w:t>
      </w:r>
      <w:r w:rsidRPr="001B1BEF">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1B1BEF">
        <w:rPr>
          <w:rFonts w:eastAsia="Calibri"/>
          <w:b/>
          <w:iCs/>
          <w:highlight w:val="cyan"/>
          <w:u w:val="single"/>
        </w:rPr>
        <w:t>simply</w:t>
      </w:r>
      <w:r w:rsidRPr="001B1BEF">
        <w:rPr>
          <w:rFonts w:eastAsia="Calibri"/>
          <w:b/>
          <w:iCs/>
          <w:u w:val="single"/>
        </w:rPr>
        <w:t xml:space="preserve"> to </w:t>
      </w:r>
      <w:r w:rsidRPr="001B1BEF">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525BFA50" w14:textId="77777777" w:rsidR="00B91A24" w:rsidRPr="00A12FEB" w:rsidRDefault="00B91A24" w:rsidP="00F5294C">
      <w:pPr>
        <w:pStyle w:val="Analytic"/>
      </w:pPr>
      <w:r w:rsidRPr="00A12FEB">
        <w:t xml:space="preserve">C] </w:t>
      </w:r>
      <w:r>
        <w:t xml:space="preserve">There’s only a risk of our offense – Trump is threatening workers’ rights now. This topic is key to learning about our rights prior to entering the workforce. </w:t>
      </w:r>
    </w:p>
    <w:p w14:paraId="2D9EA6F4" w14:textId="77777777" w:rsidR="00B91A24" w:rsidRDefault="00B91A24" w:rsidP="00F5294C">
      <w:pPr>
        <w:pStyle w:val="Heading3"/>
      </w:pPr>
      <w:r>
        <w:t>Utilitarianism---1NC</w:t>
      </w:r>
    </w:p>
    <w:p w14:paraId="3A77BAF4" w14:textId="77777777" w:rsidR="00B91A24" w:rsidRPr="001B1BEF" w:rsidRDefault="00B91A24" w:rsidP="00F5294C">
      <w:pPr>
        <w:pStyle w:val="Heading4"/>
        <w:shd w:val="clear" w:color="auto" w:fill="FFFFFF"/>
        <w:spacing w:line="235" w:lineRule="atLeast"/>
        <w:rPr>
          <w:rFonts w:cs="Calibri"/>
          <w:color w:val="222222"/>
        </w:rPr>
      </w:pPr>
      <w:r w:rsidRPr="001B1BEF">
        <w:rPr>
          <w:rFonts w:cs="Calibri"/>
          <w:color w:val="222222"/>
        </w:rPr>
        <w:t>Our impacts outweigh – </w:t>
      </w:r>
      <w:r w:rsidRPr="001B1BEF">
        <w:rPr>
          <w:rFonts w:cs="Calibri"/>
          <w:color w:val="222222"/>
          <w:u w:val="single"/>
        </w:rPr>
        <w:t>utilitarianism</w:t>
      </w:r>
    </w:p>
    <w:p w14:paraId="1E4BF417" w14:textId="77777777" w:rsidR="00B91A24" w:rsidRPr="001B1BEF" w:rsidRDefault="00B91A24" w:rsidP="00F5294C">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62DFDAD7" w14:textId="77777777" w:rsidR="00B91A24" w:rsidRPr="001B1BEF" w:rsidRDefault="00B91A24" w:rsidP="00F5294C">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1B1BEF">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color w:val="222222"/>
          <w:sz w:val="14"/>
        </w:rPr>
        <w:t> even </w:t>
      </w:r>
      <w:r w:rsidRPr="001B1BEF">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B1BEF">
        <w:rPr>
          <w:rStyle w:val="Emphasis"/>
          <w:highlight w:val="cyan"/>
        </w:rPr>
        <w:t>valuing everyone equally</w:t>
      </w:r>
      <w:r w:rsidRPr="001B1BEF">
        <w:rPr>
          <w:color w:val="222222"/>
          <w:sz w:val="14"/>
        </w:rPr>
        <w:t>, regardless of who they are or where or when they live. This in turn </w:t>
      </w:r>
      <w:r w:rsidRPr="001B1BEF">
        <w:rPr>
          <w:rStyle w:val="Emphasis"/>
          <w:highlight w:val="cyan"/>
        </w:rPr>
        <w:t>suggests a very high value for reducing GCR</w:t>
      </w:r>
      <w:r w:rsidRPr="001B1BEF">
        <w:rPr>
          <w:color w:val="222222"/>
          <w:sz w:val="14"/>
        </w:rPr>
        <w:t>, or a high degree of priority for GCR reduction efforts.</w:t>
      </w:r>
    </w:p>
    <w:p w14:paraId="40DB44B2" w14:textId="77777777" w:rsidR="00B91A24" w:rsidRPr="001B1BEF" w:rsidRDefault="00B91A24" w:rsidP="00F5294C">
      <w:pPr>
        <w:pStyle w:val="Heading4"/>
        <w:rPr>
          <w:rFonts w:cs="Calibri"/>
        </w:rPr>
      </w:pPr>
      <w:r w:rsidRPr="001B1BEF">
        <w:rPr>
          <w:rFonts w:cs="Calibri"/>
        </w:rPr>
        <w:t xml:space="preserve">Alternative ethics are tautological – competing rights claims collapse – the only option is to maximize lives saved </w:t>
      </w:r>
    </w:p>
    <w:p w14:paraId="36E72B4B" w14:textId="77777777" w:rsidR="00B91A24" w:rsidRPr="001B1BEF" w:rsidRDefault="00B91A24" w:rsidP="00F5294C">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7" w:history="1">
        <w:r w:rsidRPr="001B1BEF">
          <w:rPr>
            <w:rStyle w:val="Hyperlink"/>
          </w:rPr>
          <w:t>www.fed.cuhk.edu.hk/~lchang/material/Evolutionary/Developmental/Greene-KantSoul.pdf</w:t>
        </w:r>
      </w:hyperlink>
      <w:r w:rsidRPr="001B1BEF">
        <w:t>)</w:t>
      </w:r>
    </w:p>
    <w:p w14:paraId="5D74B2C9" w14:textId="77777777" w:rsidR="00B91A24" w:rsidRPr="001B1BEF" w:rsidRDefault="00B91A24" w:rsidP="00F5294C">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1B1BEF">
        <w:rPr>
          <w:b/>
          <w:highlight w:val="cyan"/>
          <w:u w:val="single"/>
        </w:rPr>
        <w:t>moral judgment is not a</w:t>
      </w:r>
      <w:r w:rsidRPr="001B1BEF">
        <w:rPr>
          <w:sz w:val="14"/>
        </w:rPr>
        <w:t xml:space="preserve"> pristine </w:t>
      </w:r>
      <w:r w:rsidRPr="001B1BEF">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1B1BEF">
        <w:rPr>
          <w:rStyle w:val="Emphasis"/>
          <w:highlight w:val="cyan"/>
        </w:rPr>
        <w:t>it defines deontology in</w:t>
      </w:r>
      <w:r w:rsidRPr="001B1BEF">
        <w:rPr>
          <w:rStyle w:val="Emphasis"/>
        </w:rPr>
        <w:t xml:space="preserve"> terms of </w:t>
      </w:r>
      <w:r w:rsidRPr="001B1BEF">
        <w:rPr>
          <w:rStyle w:val="Emphasis"/>
          <w:highlight w:val="cyan"/>
        </w:rPr>
        <w:t>values that are not</w:t>
      </w:r>
      <w:r w:rsidRPr="001B1BEF">
        <w:rPr>
          <w:rStyle w:val="Emphasis"/>
        </w:rPr>
        <w:t xml:space="preserve"> distinctively </w:t>
      </w:r>
      <w:r w:rsidRPr="001B1BEF">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1B1BEF">
        <w:rPr>
          <w:rStyle w:val="Emphasis"/>
          <w:highlight w:val="cyan"/>
        </w:rPr>
        <w:t>consequentialists</w:t>
      </w:r>
      <w:r w:rsidRPr="001B1BEF">
        <w:rPr>
          <w:rStyle w:val="Emphasis"/>
        </w:rPr>
        <w:t xml:space="preserve">, as much as anyone else, </w:t>
      </w:r>
      <w:r w:rsidRPr="001B1BEF">
        <w:rPr>
          <w:rStyle w:val="Emphasis"/>
          <w:highlight w:val="cyan"/>
        </w:rPr>
        <w:t>have respect for persons, are against</w:t>
      </w:r>
      <w:r w:rsidRPr="001B1BEF">
        <w:rPr>
          <w:rStyle w:val="Emphasis"/>
        </w:rPr>
        <w:t xml:space="preserve"> treating </w:t>
      </w:r>
      <w:r w:rsidRPr="001B1BEF">
        <w:rPr>
          <w:rStyle w:val="Emphasis"/>
          <w:highlight w:val="cyan"/>
        </w:rPr>
        <w:t>people as mere objects, wish to act for reasons that rational creatures</w:t>
      </w:r>
      <w:r w:rsidRPr="001B1BEF">
        <w:rPr>
          <w:rStyle w:val="Emphasis"/>
        </w:rPr>
        <w:t xml:space="preserve"> can </w:t>
      </w:r>
      <w:r w:rsidRPr="001B1BEF">
        <w:rPr>
          <w:rStyle w:val="Emphasis"/>
          <w:highlight w:val="cyan"/>
        </w:rPr>
        <w:t>share</w:t>
      </w:r>
      <w:r w:rsidRPr="001B1BEF">
        <w:rPr>
          <w:rStyle w:val="Emphasis"/>
        </w:rPr>
        <w:t xml:space="preserve">, etc. A consequentialist respects other persons, and refrains from treating them as mere objects, </w:t>
      </w:r>
      <w:r w:rsidRPr="001B1BEF">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1B1BEF">
        <w:rPr>
          <w:rStyle w:val="Emphasis"/>
          <w:highlight w:val="cyan"/>
        </w:rPr>
        <w:t>If you ask</w:t>
      </w:r>
      <w:r w:rsidRPr="001B1BEF">
        <w:rPr>
          <w:rStyle w:val="Emphasis"/>
        </w:rPr>
        <w:t xml:space="preserve"> a deontologically-minded person </w:t>
      </w:r>
      <w:r w:rsidRPr="001B1BEF">
        <w:rPr>
          <w:rStyle w:val="Emphasis"/>
          <w:highlight w:val="cyan"/>
        </w:rPr>
        <w:t>why it's wrong to push someone</w:t>
      </w:r>
      <w:r w:rsidRPr="001B1BEF">
        <w:rPr>
          <w:rStyle w:val="Emphasis"/>
        </w:rPr>
        <w:t xml:space="preserve"> in front of speeding trolley in order </w:t>
      </w:r>
      <w:r w:rsidRPr="001B1BEF">
        <w:rPr>
          <w:rStyle w:val="Emphasis"/>
          <w:highlight w:val="cyan"/>
        </w:rPr>
        <w:t>to save five others</w:t>
      </w:r>
      <w:r w:rsidRPr="001B1BEF">
        <w:rPr>
          <w:rStyle w:val="Emphasis"/>
        </w:rPr>
        <w:t xml:space="preserve">, you will get characteristically deontological </w:t>
      </w:r>
      <w:r w:rsidRPr="001B1BEF">
        <w:rPr>
          <w:rStyle w:val="Emphasis"/>
          <w:highlight w:val="cyan"/>
        </w:rPr>
        <w:t>answers</w:t>
      </w:r>
      <w:r w:rsidRPr="001B1BEF">
        <w:rPr>
          <w:rStyle w:val="Emphasis"/>
        </w:rPr>
        <w:t xml:space="preserve">. Some </w:t>
      </w:r>
      <w:r w:rsidRPr="001B1BEF">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1B1BEF">
        <w:rPr>
          <w:rStyle w:val="Emphasis"/>
          <w:highlight w:val="cyan"/>
        </w:rPr>
        <w:t>answers don't</w:t>
      </w:r>
      <w:r w:rsidRPr="001B1BEF">
        <w:rPr>
          <w:rStyle w:val="Emphasis"/>
        </w:rPr>
        <w:t xml:space="preserve"> really </w:t>
      </w:r>
      <w:r w:rsidRPr="001B1BEF">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1B1BEF">
        <w:rPr>
          <w:rStyle w:val="Emphasis"/>
          <w:highlight w:val="cyan"/>
        </w:rPr>
        <w:t>there seems to be "something deeply right</w:t>
      </w:r>
      <w:r w:rsidRPr="001B1BEF">
        <w:rPr>
          <w:rStyle w:val="Emphasis"/>
        </w:rPr>
        <w:t xml:space="preserve">" about them </w:t>
      </w:r>
      <w:r w:rsidRPr="001B1BEF">
        <w:rPr>
          <w:rStyle w:val="Emphasis"/>
          <w:highlight w:val="cyan"/>
        </w:rPr>
        <w:t>because they give voice to</w:t>
      </w:r>
      <w:r w:rsidRPr="001B1BEF">
        <w:rPr>
          <w:rStyle w:val="Emphasis"/>
        </w:rPr>
        <w:t xml:space="preserve"> powerful </w:t>
      </w:r>
      <w:r w:rsidRPr="001B1BEF">
        <w:rPr>
          <w:rStyle w:val="Emphasis"/>
          <w:highlight w:val="cyan"/>
        </w:rPr>
        <w:t>moral emotions</w:t>
      </w:r>
      <w:r w:rsidRPr="001B1BEF">
        <w:rPr>
          <w:rStyle w:val="Emphasis"/>
        </w:rPr>
        <w:t xml:space="preserve">. But, as with many religious people's accounts of what's essential to religion, </w:t>
      </w:r>
      <w:r w:rsidRPr="001B1BEF">
        <w:rPr>
          <w:rStyle w:val="Emphasis"/>
          <w:highlight w:val="cyan"/>
        </w:rPr>
        <w:t>they don't</w:t>
      </w:r>
      <w:r w:rsidRPr="001B1BEF">
        <w:rPr>
          <w:rStyle w:val="Emphasis"/>
        </w:rPr>
        <w:t xml:space="preserve"> really </w:t>
      </w:r>
      <w:r w:rsidRPr="001B1BEF">
        <w:rPr>
          <w:rStyle w:val="Emphasis"/>
          <w:highlight w:val="cyan"/>
        </w:rPr>
        <w:t>explain</w:t>
      </w:r>
      <w:r w:rsidRPr="001B1BEF">
        <w:rPr>
          <w:rStyle w:val="Emphasis"/>
        </w:rPr>
        <w:t xml:space="preserve"> what's distinctive about </w:t>
      </w:r>
      <w:r w:rsidRPr="001B1BEF">
        <w:rPr>
          <w:rStyle w:val="Emphasis"/>
          <w:highlight w:val="cyan"/>
        </w:rPr>
        <w:t>the philosophy in question</w:t>
      </w:r>
      <w:r w:rsidRPr="001B1BEF">
        <w:rPr>
          <w:rStyle w:val="Emphasis"/>
        </w:rPr>
        <w:t>.</w:t>
      </w:r>
    </w:p>
    <w:p w14:paraId="60FBC15A" w14:textId="77777777" w:rsidR="00B91A24" w:rsidRDefault="00B91A24" w:rsidP="00F5294C">
      <w:pPr>
        <w:pStyle w:val="Heading3"/>
      </w:pPr>
      <w:r>
        <w:t>Legal Sequencing DA---1NC</w:t>
      </w:r>
    </w:p>
    <w:p w14:paraId="35358EF6" w14:textId="77777777" w:rsidR="00B91A24" w:rsidRPr="001B1BEF" w:rsidRDefault="00B91A24" w:rsidP="00F5294C">
      <w:pPr>
        <w:pStyle w:val="Heading4"/>
        <w:rPr>
          <w:rFonts w:cs="Calibri"/>
        </w:rPr>
      </w:pPr>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62BA311B" w14:textId="77777777" w:rsidR="00B91A24" w:rsidRPr="001B1BEF" w:rsidRDefault="00B91A24" w:rsidP="00F5294C">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1BFACC6D" w14:textId="77777777" w:rsidR="00B91A24" w:rsidRDefault="00B91A24" w:rsidP="00F5294C">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1B1BEF">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1B1BEF">
        <w:rPr>
          <w:rStyle w:val="Emphasis"/>
          <w:highlight w:val="cyan"/>
        </w:rPr>
        <w:t>lead</w:t>
      </w:r>
      <w:r w:rsidRPr="001B1BEF">
        <w:rPr>
          <w:rStyle w:val="Emphasis"/>
        </w:rPr>
        <w:t>ing</w:t>
      </w:r>
      <w:r w:rsidRPr="001B1BEF">
        <w:rPr>
          <w:rStyle w:val="Emphasis"/>
          <w:highlight w:val="cyan"/>
        </w:rPr>
        <w:t xml:space="preserve"> to </w:t>
      </w:r>
      <w:r w:rsidRPr="001B1BEF">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1B1BEF">
        <w:rPr>
          <w:rStyle w:val="Emphasis"/>
          <w:highlight w:val="cyan"/>
        </w:rPr>
        <w:t>such a commitment</w:t>
      </w:r>
      <w:r w:rsidRPr="001B1BEF">
        <w:rPr>
          <w:rStyle w:val="Emphasis"/>
        </w:rPr>
        <w:t xml:space="preserve"> puts Connolly </w:t>
      </w:r>
      <w:r w:rsidRPr="001B1BEF">
        <w:rPr>
          <w:rStyle w:val="Emphasis"/>
          <w:highlight w:val="cyan"/>
        </w:rPr>
        <w:t>at odds with</w:t>
      </w:r>
      <w:r w:rsidRPr="001B1BEF">
        <w:rPr>
          <w:rStyle w:val="Emphasis"/>
        </w:rPr>
        <w:t xml:space="preserve"> the aims of a </w:t>
      </w:r>
      <w:r w:rsidRPr="001B1BEF">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1B1BEF">
        <w:rPr>
          <w:b/>
          <w:iCs/>
          <w:highlight w:val="cyan"/>
          <w:u w:val="single"/>
        </w:rPr>
        <w:t xml:space="preserve">leads to a privileging of "action by the self on itself as a starting point and </w:t>
      </w:r>
      <w:r w:rsidRPr="001B1BEF">
        <w:rPr>
          <w:b/>
          <w:iCs/>
          <w:u w:val="single"/>
        </w:rPr>
        <w:t xml:space="preserve">necessary </w:t>
      </w:r>
      <w:r w:rsidRPr="001B1BEF">
        <w:rPr>
          <w:b/>
          <w:iCs/>
          <w:highlight w:val="cyan"/>
          <w:u w:val="single"/>
          <w:bdr w:val="single" w:sz="4" w:space="0" w:color="auto"/>
        </w:rPr>
        <w:t>prelude to macropolitical change</w:t>
      </w:r>
      <w:r w:rsidRPr="001B1BEF">
        <w:rPr>
          <w:b/>
          <w:iCs/>
          <w:highlight w:val="cyan"/>
          <w:u w:val="single"/>
        </w:rPr>
        <w:t>"</w:t>
      </w:r>
      <w:r w:rsidRPr="001B1BEF">
        <w:rPr>
          <w:sz w:val="12"/>
        </w:rPr>
        <w:t xml:space="preserve"> (44). </w:t>
      </w:r>
      <w:r w:rsidRPr="001B1BEF">
        <w:rPr>
          <w:b/>
          <w:iCs/>
          <w:highlight w:val="cyan"/>
          <w:u w:val="single"/>
          <w:bdr w:val="single" w:sz="4" w:space="0" w:color="auto"/>
        </w:rPr>
        <w:t>This order of priority</w:t>
      </w:r>
      <w:r w:rsidRPr="001B1BEF">
        <w:rPr>
          <w:rStyle w:val="Emphasis"/>
        </w:rPr>
        <w:t xml:space="preserve">, whether conceptual or chronological, </w:t>
      </w:r>
      <w:r w:rsidRPr="001B1BEF">
        <w:rPr>
          <w:b/>
          <w:iCs/>
          <w:highlight w:val="cyan"/>
          <w:u w:val="single"/>
        </w:rPr>
        <w:t>is not something that a conception of political ethics oriented toward care for the world,</w:t>
      </w:r>
      <w:r w:rsidRPr="001B1BEF">
        <w:rPr>
          <w:sz w:val="12"/>
        </w:rPr>
        <w:t xml:space="preserve"> such as Myers's "worldly ethics," </w:t>
      </w:r>
      <w:r w:rsidRPr="001B1BEF">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1B1BEF">
        <w:rPr>
          <w:rStyle w:val="Emphasis"/>
          <w:highlight w:val="cyan"/>
        </w:rPr>
        <w:t>To think beyond the</w:t>
      </w:r>
      <w:r w:rsidRPr="001B1BEF">
        <w:rPr>
          <w:rStyle w:val="Emphasis"/>
        </w:rPr>
        <w:t xml:space="preserve"> influential yet </w:t>
      </w:r>
      <w:r w:rsidRPr="001B1BEF">
        <w:rPr>
          <w:b/>
          <w:iCs/>
          <w:highlight w:val="cyan"/>
          <w:u w:val="single"/>
        </w:rPr>
        <w:t>problematic therapeutic</w:t>
      </w:r>
      <w:r w:rsidRPr="001B1BEF">
        <w:rPr>
          <w:b/>
          <w:iCs/>
          <w:u w:val="single"/>
        </w:rPr>
        <w:t xml:space="preserve"> and charitable </w:t>
      </w:r>
      <w:r w:rsidRPr="001B1BEF">
        <w:rPr>
          <w:b/>
          <w:iCs/>
          <w:highlight w:val="cyan"/>
          <w:u w:val="single"/>
        </w:rPr>
        <w:t>models</w:t>
      </w:r>
      <w:r w:rsidRPr="001B1BEF">
        <w:rPr>
          <w:rStyle w:val="Emphasis"/>
          <w:highlight w:val="cyan"/>
        </w:rPr>
        <w:t xml:space="preserve"> </w:t>
      </w:r>
      <w:r w:rsidRPr="001B1BEF">
        <w:rPr>
          <w:rStyle w:val="Emphasis"/>
        </w:rPr>
        <w:t xml:space="preserve">offered by the ethical turn, Myers thinks </w:t>
      </w:r>
      <w:r w:rsidRPr="001B1BEF">
        <w:rPr>
          <w:rStyle w:val="Emphasis"/>
          <w:highlight w:val="cyan"/>
        </w:rPr>
        <w:t>we need to</w:t>
      </w:r>
      <w:r w:rsidRPr="001B1BEF">
        <w:rPr>
          <w:rStyle w:val="Emphasis"/>
        </w:rPr>
        <w:t xml:space="preserve"> begin by </w:t>
      </w:r>
      <w:r w:rsidRPr="001B1BEF">
        <w:rPr>
          <w:b/>
          <w:iCs/>
          <w:highlight w:val="cyan"/>
          <w:u w:val="single"/>
        </w:rPr>
        <w:t>mak</w:t>
      </w:r>
      <w:r w:rsidRPr="001B1BEF">
        <w:rPr>
          <w:b/>
          <w:iCs/>
          <w:u w:val="single"/>
        </w:rPr>
        <w:t>ing</w:t>
      </w:r>
      <w:r w:rsidRPr="001B1BEF">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1B1BEF">
        <w:rPr>
          <w:rStyle w:val="Emphasis"/>
          <w:highlight w:val="cyan"/>
        </w:rPr>
        <w:t xml:space="preserve">instead of caring for </w:t>
      </w:r>
      <w:r w:rsidRPr="001B1BEF">
        <w:rPr>
          <w:rStyle w:val="Emphasis"/>
        </w:rPr>
        <w:t xml:space="preserve">the problem of </w:t>
      </w:r>
      <w:r w:rsidRPr="001B1BEF">
        <w:rPr>
          <w:rStyle w:val="Emphasis"/>
          <w:highlight w:val="cyan"/>
        </w:rPr>
        <w:t xml:space="preserve">hunger by engaging </w:t>
      </w:r>
      <w:r w:rsidRPr="001B1BEF">
        <w:rPr>
          <w:b/>
          <w:iCs/>
          <w:u w:val="single"/>
        </w:rPr>
        <w:t xml:space="preserve">only </w:t>
      </w:r>
      <w:r w:rsidRPr="001B1BEF">
        <w:rPr>
          <w:b/>
          <w:iCs/>
          <w:highlight w:val="cyan"/>
          <w:u w:val="single"/>
        </w:rPr>
        <w:t xml:space="preserve">in </w:t>
      </w:r>
      <w:r w:rsidRPr="001B1BEF">
        <w:rPr>
          <w:b/>
          <w:iCs/>
          <w:u w:val="single"/>
        </w:rPr>
        <w:t xml:space="preserve">therapeutic </w:t>
      </w:r>
      <w:r w:rsidRPr="001B1BEF">
        <w:rPr>
          <w:b/>
          <w:iCs/>
          <w:highlight w:val="cyan"/>
          <w:u w:val="single"/>
        </w:rPr>
        <w:t>micropolitical interventions in one's self</w:t>
      </w:r>
      <w:r w:rsidRPr="001B1BEF">
        <w:rPr>
          <w:rStyle w:val="Emphasis"/>
        </w:rPr>
        <w:t xml:space="preserve"> (say, fasting) or only on the alleviation of the pain of the Other, </w:t>
      </w:r>
      <w:r w:rsidRPr="001B1BEF">
        <w:rPr>
          <w:rStyle w:val="Emphasis"/>
          <w:highlight w:val="cyan"/>
        </w:rPr>
        <w:t xml:space="preserve">worldly ethics makes us </w:t>
      </w:r>
      <w:r w:rsidRPr="001B1BEF">
        <w:rPr>
          <w:b/>
          <w:iCs/>
          <w:highlight w:val="cyan"/>
          <w:u w:val="single"/>
        </w:rPr>
        <w:t xml:space="preserve">turn to "the collective conditions, including </w:t>
      </w:r>
      <w:r w:rsidRPr="001B1BEF">
        <w:rPr>
          <w:b/>
          <w:iCs/>
          <w:u w:val="single"/>
        </w:rPr>
        <w:t xml:space="preserve">worldly </w:t>
      </w:r>
      <w:r w:rsidRPr="001B1BEF">
        <w:rPr>
          <w:b/>
          <w:iCs/>
          <w:highlight w:val="cyan"/>
          <w:u w:val="single"/>
        </w:rPr>
        <w:t>practices</w:t>
      </w:r>
      <w:r w:rsidRPr="001B1BEF">
        <w:rPr>
          <w:b/>
          <w:iCs/>
          <w:u w:val="single"/>
        </w:rPr>
        <w:t>, habits, and laws,</w:t>
      </w:r>
      <w:r w:rsidRPr="001B1BEF">
        <w:rPr>
          <w:b/>
          <w:iCs/>
          <w:highlight w:val="cyan"/>
          <w:u w:val="single"/>
        </w:rPr>
        <w:t xml:space="preserve"> </w:t>
      </w:r>
      <w:r w:rsidRPr="001B1BEF">
        <w:rPr>
          <w:b/>
          <w:iCs/>
          <w:highlight w:val="cyan"/>
          <w:u w:val="single"/>
          <w:bdr w:val="single" w:sz="4" w:space="0" w:color="auto"/>
        </w:rPr>
        <w:t>out of which hunger is born"</w:t>
      </w:r>
      <w:r w:rsidRPr="001B1BEF">
        <w:rPr>
          <w:sz w:val="12"/>
        </w:rPr>
        <w:t xml:space="preserve"> (109).</w:t>
      </w:r>
    </w:p>
    <w:p w14:paraId="7F812F7C" w14:textId="77777777" w:rsidR="00B91A24" w:rsidRPr="00A12FEB" w:rsidRDefault="00B91A24" w:rsidP="00F5294C">
      <w:pPr>
        <w:pStyle w:val="Heading4"/>
      </w:pPr>
      <w:r>
        <w:t xml:space="preserve">Two impacts – </w:t>
      </w:r>
    </w:p>
    <w:p w14:paraId="1A07A99A" w14:textId="77777777" w:rsidR="00B91A24" w:rsidRPr="001B1BEF" w:rsidRDefault="00B91A24" w:rsidP="00F5294C">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33022EAC" w14:textId="77777777" w:rsidR="00B91A24" w:rsidRPr="001B1BEF" w:rsidRDefault="00B91A24" w:rsidP="00F5294C">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75C53906" w14:textId="77777777" w:rsidR="00B91A24" w:rsidRPr="001B1BEF" w:rsidRDefault="00B91A24" w:rsidP="00F5294C">
      <w:pPr>
        <w:rPr>
          <w:sz w:val="12"/>
        </w:rPr>
      </w:pPr>
      <w:r w:rsidRPr="001B1BEF">
        <w:rPr>
          <w:sz w:val="12"/>
        </w:rPr>
        <w:t xml:space="preserve">In both Hardt and Negri, and Virno, </w:t>
      </w:r>
      <w:r w:rsidRPr="001B1BEF">
        <w:rPr>
          <w:rStyle w:val="Emphasis"/>
          <w:highlight w:val="cyan"/>
        </w:rPr>
        <w:t>there is</w:t>
      </w:r>
      <w:r w:rsidRPr="001B1BEF">
        <w:rPr>
          <w:sz w:val="12"/>
        </w:rPr>
        <w:t xml:space="preserve"> therefore </w:t>
      </w:r>
      <w:r w:rsidRPr="001B1BEF">
        <w:rPr>
          <w:rStyle w:val="Emphasis"/>
          <w:highlight w:val="cyan"/>
        </w:rPr>
        <w:t xml:space="preserve">emphasis upon </w:t>
      </w:r>
      <w:r w:rsidRPr="001B1BEF">
        <w:rPr>
          <w:b/>
          <w:iCs/>
          <w:highlight w:val="cyan"/>
          <w:u w:val="single"/>
        </w:rPr>
        <w:t>‘critique as withdrawal’</w:t>
      </w:r>
      <w:r w:rsidRPr="001B1BEF">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1B1BEF">
        <w:rPr>
          <w:b/>
          <w:iCs/>
          <w:highlight w:val="cyan"/>
          <w:u w:val="single"/>
        </w:rPr>
        <w:t>a feeling</w:t>
      </w:r>
      <w:r w:rsidRPr="001B1BEF">
        <w:rPr>
          <w:b/>
          <w:iCs/>
          <w:u w:val="single"/>
        </w:rPr>
        <w:t xml:space="preserve">, </w:t>
      </w:r>
      <w:r w:rsidRPr="001B1BEF">
        <w:rPr>
          <w:rStyle w:val="Emphasis"/>
        </w:rPr>
        <w:t xml:space="preserve">that </w:t>
      </w:r>
      <w:r w:rsidRPr="001B1BEF">
        <w:rPr>
          <w:rStyle w:val="Emphasis"/>
          <w:highlight w:val="cyan"/>
        </w:rPr>
        <w:t xml:space="preserve">the </w:t>
      </w:r>
      <w:r w:rsidRPr="001B1BEF">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1B1BEF">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1B1BEF">
        <w:rPr>
          <w:rStyle w:val="Emphasis"/>
          <w:highlight w:val="cyan"/>
        </w:rPr>
        <w:t>capitalists</w:t>
      </w:r>
      <w:r w:rsidRPr="001B1BEF">
        <w:rPr>
          <w:sz w:val="12"/>
        </w:rPr>
        <w:t xml:space="preserve"> manage </w:t>
      </w:r>
      <w:r w:rsidRPr="001B1BEF">
        <w:rPr>
          <w:b/>
          <w:iCs/>
          <w:u w:val="single"/>
        </w:rPr>
        <w:t xml:space="preserve">to </w:t>
      </w:r>
      <w:r w:rsidRPr="001B1BEF">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1B1BEF">
        <w:rPr>
          <w:b/>
          <w:iCs/>
          <w:highlight w:val="cyan"/>
          <w:u w:val="single"/>
        </w:rPr>
        <w:t>transforming them into new forms of control.</w:t>
      </w:r>
      <w:r w:rsidRPr="001B1BEF">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1B1BEF">
        <w:rPr>
          <w:b/>
          <w:iCs/>
          <w:highlight w:val="cyan"/>
          <w:u w:val="single"/>
        </w:rPr>
        <w:t>‘passive revolution’</w:t>
      </w:r>
      <w:r w:rsidRPr="001B1BEF">
        <w:rPr>
          <w:sz w:val="12"/>
          <w:highlight w:val="cyan"/>
        </w:rPr>
        <w:t>.</w:t>
      </w:r>
      <w:r w:rsidRPr="001B1BEF">
        <w:rPr>
          <w:sz w:val="12"/>
        </w:rPr>
        <w:t xml:space="preserve"> This refers to a situation where </w:t>
      </w:r>
      <w:r w:rsidRPr="001B1BEF">
        <w:rPr>
          <w:b/>
          <w:iCs/>
          <w:highlight w:val="cyan"/>
          <w:u w:val="single"/>
        </w:rPr>
        <w:t>demands</w:t>
      </w:r>
      <w:r w:rsidRPr="001B1BEF">
        <w:rPr>
          <w:b/>
          <w:iCs/>
          <w:u w:val="single"/>
        </w:rPr>
        <w:t xml:space="preserve"> which challenge the hegemonic order</w:t>
      </w:r>
      <w:r w:rsidRPr="001B1BEF">
        <w:rPr>
          <w:b/>
          <w:iCs/>
          <w:highlight w:val="cyan"/>
          <w:u w:val="single"/>
        </w:rPr>
        <w:t xml:space="preserve"> </w:t>
      </w:r>
      <w:r w:rsidRPr="001B1BEF">
        <w:rPr>
          <w:b/>
          <w:iCs/>
          <w:highlight w:val="cyan"/>
          <w:u w:val="single"/>
          <w:bdr w:val="single" w:sz="4" w:space="0" w:color="auto"/>
        </w:rPr>
        <w:t>are recuperated by the existing system,</w:t>
      </w:r>
      <w:r w:rsidRPr="001B1BEF">
        <w:rPr>
          <w:b/>
          <w:iCs/>
          <w:highlight w:val="cyan"/>
          <w:u w:val="single"/>
        </w:rPr>
        <w:t xml:space="preserve"> </w:t>
      </w:r>
      <w:r w:rsidRPr="001B1BEF">
        <w:rPr>
          <w:b/>
          <w:iCs/>
          <w:u w:val="single"/>
        </w:rPr>
        <w:t xml:space="preserve">which is achieved by satisfying them in a way that </w:t>
      </w:r>
      <w:r w:rsidRPr="001B1BEF">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1B1BEF">
        <w:rPr>
          <w:sz w:val="12"/>
          <w:highlight w:val="cyan"/>
        </w:rPr>
        <w:t xml:space="preserve">, </w:t>
      </w:r>
      <w:r w:rsidRPr="001B1BEF">
        <w:rPr>
          <w:rStyle w:val="Emphasis"/>
          <w:highlight w:val="cyan"/>
        </w:rPr>
        <w:t>if we instead choose to simply escape</w:t>
      </w:r>
      <w:r w:rsidRPr="001B1BEF">
        <w:rPr>
          <w:sz w:val="12"/>
        </w:rPr>
        <w:t xml:space="preserve"> the state completely, </w:t>
      </w:r>
      <w:r w:rsidRPr="001B1BEF">
        <w:rPr>
          <w:b/>
          <w:iCs/>
          <w:u w:val="single"/>
        </w:rPr>
        <w:t xml:space="preserve">we </w:t>
      </w:r>
      <w:r w:rsidRPr="001B1BEF">
        <w:rPr>
          <w:rStyle w:val="Emphasis"/>
          <w:highlight w:val="cyan"/>
        </w:rPr>
        <w:t xml:space="preserve">leave the </w:t>
      </w:r>
      <w:r w:rsidRPr="001B1BEF">
        <w:rPr>
          <w:rStyle w:val="Emphasis"/>
          <w:highlight w:val="cyan"/>
          <w:bdr w:val="single" w:sz="4" w:space="0" w:color="auto"/>
        </w:rPr>
        <w:t>door open for others to take contro</w:t>
      </w:r>
      <w:r w:rsidRPr="001B1BEF">
        <w:rPr>
          <w:rStyle w:val="Emphasis"/>
          <w:highlight w:val="cyan"/>
        </w:rPr>
        <w:t>l</w:t>
      </w:r>
      <w:r w:rsidRPr="001B1BEF">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1B1BEF">
        <w:rPr>
          <w:b/>
          <w:iCs/>
          <w:highlight w:val="cyan"/>
          <w:u w:val="single"/>
        </w:rPr>
        <w:t xml:space="preserve">When the Left shows little interest, Right-wing </w:t>
      </w:r>
      <w:r w:rsidRPr="001B1BEF">
        <w:rPr>
          <w:b/>
          <w:iCs/>
          <w:u w:val="single"/>
        </w:rPr>
        <w:t>and authoritarian</w:t>
      </w:r>
      <w:r w:rsidRPr="001B1BEF">
        <w:rPr>
          <w:b/>
          <w:iCs/>
          <w:highlight w:val="cyan"/>
          <w:u w:val="single"/>
        </w:rPr>
        <w:t xml:space="preserve"> groups are </w:t>
      </w:r>
      <w:r w:rsidRPr="001B1BEF">
        <w:rPr>
          <w:b/>
          <w:iCs/>
          <w:u w:val="single"/>
        </w:rPr>
        <w:t xml:space="preserve">only too </w:t>
      </w:r>
      <w:r w:rsidRPr="001B1BEF">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1B1BEF">
        <w:rPr>
          <w:rStyle w:val="Emphasis"/>
          <w:highlight w:val="cyan"/>
        </w:rPr>
        <w:t xml:space="preserve">A </w:t>
      </w:r>
      <w:r w:rsidRPr="001B1BEF">
        <w:rPr>
          <w:b/>
          <w:iCs/>
          <w:highlight w:val="cyan"/>
          <w:u w:val="single"/>
        </w:rPr>
        <w:t>properly political intervention</w:t>
      </w:r>
      <w:r w:rsidRPr="001B1BEF">
        <w:rPr>
          <w:rStyle w:val="Emphasis"/>
          <w:highlight w:val="cyan"/>
        </w:rPr>
        <w:t xml:space="preserve"> </w:t>
      </w:r>
      <w:r w:rsidRPr="001B1BEF">
        <w:rPr>
          <w:rStyle w:val="Emphasis"/>
        </w:rPr>
        <w:t xml:space="preserve">is always one that </w:t>
      </w:r>
      <w:r w:rsidRPr="001B1BEF">
        <w:rPr>
          <w:b/>
          <w:iCs/>
          <w:highlight w:val="cyan"/>
          <w:u w:val="single"/>
          <w:bdr w:val="single" w:sz="4" w:space="0" w:color="auto"/>
        </w:rPr>
        <w:t>engages with a certain aspect</w:t>
      </w:r>
      <w:r w:rsidRPr="001B1BEF">
        <w:rPr>
          <w:rStyle w:val="Emphasis"/>
          <w:highlight w:val="cyan"/>
        </w:rPr>
        <w:t xml:space="preserve"> </w:t>
      </w:r>
      <w:r w:rsidRPr="001B1BEF">
        <w:rPr>
          <w:rStyle w:val="Emphasis"/>
        </w:rPr>
        <w:t>of the existing hegemony</w:t>
      </w:r>
      <w:r w:rsidRPr="001B1BEF">
        <w:rPr>
          <w:rStyle w:val="Emphasis"/>
          <w:highlight w:val="cyan"/>
        </w:rPr>
        <w:t xml:space="preserve">. </w:t>
      </w:r>
      <w:r w:rsidRPr="001B1BEF">
        <w:rPr>
          <w:b/>
          <w:iCs/>
          <w:highlight w:val="cyan"/>
          <w:u w:val="single"/>
          <w:bdr w:val="single" w:sz="4" w:space="0" w:color="auto"/>
        </w:rPr>
        <w:t>It can never be merely oppositional or</w:t>
      </w:r>
      <w:r w:rsidRPr="001B1BEF">
        <w:rPr>
          <w:sz w:val="12"/>
        </w:rPr>
        <w:t xml:space="preserve"> conceived as </w:t>
      </w:r>
      <w:r w:rsidRPr="001B1BEF">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1B1BEF">
        <w:rPr>
          <w:b/>
          <w:iCs/>
          <w:highlight w:val="cyan"/>
          <w:u w:val="single"/>
        </w:rPr>
        <w:t>An</w:t>
      </w:r>
      <w:r w:rsidRPr="001B1BEF">
        <w:rPr>
          <w:sz w:val="12"/>
        </w:rPr>
        <w:t xml:space="preserve">other </w:t>
      </w:r>
      <w:r w:rsidRPr="001B1BEF">
        <w:rPr>
          <w:b/>
          <w:iCs/>
          <w:highlight w:val="cyan"/>
          <w:u w:val="single"/>
        </w:rPr>
        <w:t xml:space="preserve">important aspect of a </w:t>
      </w:r>
      <w:r w:rsidRPr="001B1BEF">
        <w:rPr>
          <w:b/>
          <w:iCs/>
          <w:u w:val="single"/>
        </w:rPr>
        <w:t xml:space="preserve">hegemonic </w:t>
      </w:r>
      <w:r w:rsidRPr="001B1BEF">
        <w:rPr>
          <w:b/>
          <w:iCs/>
          <w:highlight w:val="cyan"/>
          <w:u w:val="single"/>
        </w:rPr>
        <w:t xml:space="preserve">politics lies in </w:t>
      </w:r>
      <w:r w:rsidRPr="001B1BEF">
        <w:rPr>
          <w:b/>
          <w:iCs/>
          <w:highlight w:val="cyan"/>
          <w:u w:val="single"/>
          <w:bdr w:val="single" w:sz="4" w:space="0" w:color="auto"/>
        </w:rPr>
        <w:t>establishing linkages</w:t>
      </w:r>
      <w:r w:rsidRPr="001B1BEF">
        <w:rPr>
          <w:rStyle w:val="Emphasis"/>
          <w:highlight w:val="cyan"/>
        </w:rPr>
        <w:t xml:space="preserve"> between </w:t>
      </w:r>
      <w:r w:rsidRPr="001B1BEF">
        <w:rPr>
          <w:rStyle w:val="Emphasis"/>
        </w:rPr>
        <w:t xml:space="preserve">various </w:t>
      </w:r>
      <w:r w:rsidRPr="001B1BEF">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1B1BEF">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1B1BEF">
        <w:rPr>
          <w:b/>
          <w:iCs/>
          <w:highlight w:val="cyan"/>
          <w:u w:val="single"/>
        </w:rPr>
        <w:t xml:space="preserve">is </w:t>
      </w:r>
      <w:r w:rsidRPr="001B1BEF">
        <w:rPr>
          <w:b/>
          <w:iCs/>
          <w:u w:val="single"/>
        </w:rPr>
        <w:t xml:space="preserve">instead </w:t>
      </w:r>
      <w:r w:rsidRPr="001B1BEF">
        <w:rPr>
          <w:b/>
          <w:iCs/>
          <w:highlight w:val="cyan"/>
          <w:u w:val="single"/>
          <w:bdr w:val="single" w:sz="4" w:space="0" w:color="auto"/>
        </w:rPr>
        <w:t>contingent upon the particular circumstances in question – the specific</w:t>
      </w:r>
      <w:r w:rsidRPr="001B1BEF">
        <w:rPr>
          <w:b/>
          <w:iCs/>
          <w:highlight w:val="cyan"/>
          <w:u w:val="single"/>
        </w:rPr>
        <w:t xml:space="preserve"> </w:t>
      </w:r>
      <w:r w:rsidRPr="001B1BEF">
        <w:rPr>
          <w:b/>
          <w:iCs/>
          <w:u w:val="single"/>
        </w:rPr>
        <w:t xml:space="preserve">states, international institutions or governmental </w:t>
      </w:r>
      <w:r w:rsidRPr="001B1BEF">
        <w:rPr>
          <w:b/>
          <w:iCs/>
          <w:highlight w:val="cyan"/>
          <w:u w:val="single"/>
          <w:bdr w:val="single" w:sz="4" w:space="0" w:color="auto"/>
        </w:rPr>
        <w:t>practices that are to be challenged</w:t>
      </w:r>
      <w:r w:rsidRPr="001B1BEF">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1B1BEF">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2A299264" w14:textId="77777777" w:rsidR="00B91A24" w:rsidRPr="00AB14BF" w:rsidRDefault="00B91A24" w:rsidP="00F5294C">
      <w:pPr>
        <w:pStyle w:val="Heading4"/>
      </w:pPr>
      <w:r>
        <w:t xml:space="preserve">B] Facism – the alternative creates violent conflict and state collapse – entrenches tyranny and turns the impacts of the K </w:t>
      </w:r>
      <w:r w:rsidRPr="0087309A">
        <w:rPr>
          <w:rFonts w:cs="Calibri"/>
        </w:rPr>
        <w:t xml:space="preserve"> </w:t>
      </w:r>
    </w:p>
    <w:p w14:paraId="17E1DFDF" w14:textId="77777777" w:rsidR="00B91A24" w:rsidRPr="0087309A" w:rsidRDefault="00B91A24" w:rsidP="00F5294C">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4F5623CF" w14:textId="77777777" w:rsidR="00B91A24" w:rsidRPr="0087309A" w:rsidRDefault="00B91A24" w:rsidP="00F5294C">
      <w:r w:rsidRPr="0087309A">
        <w:t xml:space="preserve">David Calnitsky, Published August 8, 2021 </w:t>
      </w:r>
    </w:p>
    <w:p w14:paraId="36A8A613" w14:textId="77777777" w:rsidR="00B91A24" w:rsidRPr="00D24748" w:rsidRDefault="00B91A24" w:rsidP="00F5294C">
      <w:pPr>
        <w:rPr>
          <w:b/>
          <w:iCs/>
          <w:u w:val="single"/>
          <w:bdr w:val="single" w:sz="8" w:space="0" w:color="auto"/>
        </w:rPr>
      </w:pPr>
      <w:r w:rsidRPr="0087309A">
        <w:rPr>
          <w:sz w:val="12"/>
        </w:rPr>
        <w:t xml:space="preserve">I do not, however, think that </w:t>
      </w:r>
      <w:r w:rsidRPr="00915DC6">
        <w:rPr>
          <w:rStyle w:val="Emphasis"/>
          <w:highlight w:val="cyan"/>
        </w:rPr>
        <w:t>the rev</w:t>
      </w:r>
      <w:r w:rsidRPr="0087309A">
        <w:rPr>
          <w:rStyle w:val="Emphasis"/>
        </w:rPr>
        <w:t xml:space="preserve">olutionary road </w:t>
      </w:r>
      <w:r w:rsidRPr="00915DC6">
        <w:rPr>
          <w:rStyle w:val="Emphasis"/>
          <w:highlight w:val="cyan"/>
        </w:rPr>
        <w:t>is</w:t>
      </w:r>
      <w:r w:rsidRPr="0087309A">
        <w:rPr>
          <w:sz w:val="12"/>
        </w:rPr>
        <w:t xml:space="preserve"> implausible. Rather, it is </w:t>
      </w:r>
      <w:r w:rsidRPr="00915DC6">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915DC6">
        <w:rPr>
          <w:rStyle w:val="Emphasis"/>
          <w:highlight w:val="cyan"/>
        </w:rPr>
        <w:t>do not see rev</w:t>
      </w:r>
      <w:r w:rsidRPr="0087309A">
        <w:rPr>
          <w:rStyle w:val="Emphasis"/>
        </w:rPr>
        <w:t>olution</w:t>
      </w:r>
      <w:r w:rsidRPr="00915DC6">
        <w:rPr>
          <w:rStyle w:val="Emphasis"/>
          <w:highlight w:val="cyan"/>
        </w:rPr>
        <w:t>s</w:t>
      </w:r>
      <w:r w:rsidRPr="0087309A">
        <w:rPr>
          <w:rStyle w:val="Emphasis"/>
        </w:rPr>
        <w:t xml:space="preserve"> </w:t>
      </w:r>
      <w:r w:rsidRPr="00915DC6">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915DC6">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915DC6">
        <w:rPr>
          <w:rStyle w:val="Emphasis"/>
          <w:highlight w:val="cyan"/>
        </w:rPr>
        <w:t>not one had collapsed with</w:t>
      </w:r>
      <w:r w:rsidRPr="00625484">
        <w:rPr>
          <w:rStyle w:val="Emphasis"/>
        </w:rPr>
        <w:t xml:space="preserve"> a per-capita </w:t>
      </w:r>
      <w:r w:rsidRPr="00915DC6">
        <w:rPr>
          <w:rStyle w:val="Emphasis"/>
          <w:highlight w:val="cyan"/>
        </w:rPr>
        <w:t>GDP higher than</w:t>
      </w:r>
      <w:r w:rsidRPr="00625484">
        <w:rPr>
          <w:rStyle w:val="Emphasis"/>
        </w:rPr>
        <w:t xml:space="preserve"> that of </w:t>
      </w:r>
      <w:r w:rsidRPr="00915DC6">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15DC6">
        <w:rPr>
          <w:rStyle w:val="Emphasis"/>
          <w:highlight w:val="cyan"/>
        </w:rPr>
        <w:t>smashed state</w:t>
      </w:r>
      <w:r w:rsidRPr="0087309A">
        <w:rPr>
          <w:rStyle w:val="Emphasis"/>
        </w:rPr>
        <w:t xml:space="preserve"> is more likely to </w:t>
      </w:r>
      <w:r w:rsidRPr="00915DC6">
        <w:rPr>
          <w:rStyle w:val="Emphasis"/>
          <w:highlight w:val="cyan"/>
        </w:rPr>
        <w:t>result in tyranny</w:t>
      </w:r>
      <w:r w:rsidRPr="0087309A">
        <w:rPr>
          <w:sz w:val="12"/>
        </w:rPr>
        <w:t xml:space="preserve"> than deep democracy </w:t>
      </w:r>
      <w:r w:rsidRPr="00915DC6">
        <w:rPr>
          <w:rStyle w:val="Emphasis"/>
          <w:highlight w:val="cyan"/>
        </w:rPr>
        <w:t>Not only</w:t>
      </w:r>
      <w:r w:rsidRPr="00625484">
        <w:rPr>
          <w:rStyle w:val="Emphasis"/>
        </w:rPr>
        <w:t xml:space="preserve"> has there </w:t>
      </w:r>
      <w:r w:rsidRPr="00915DC6">
        <w:rPr>
          <w:rStyle w:val="Emphasis"/>
          <w:highlight w:val="cyan"/>
        </w:rPr>
        <w:t>never</w:t>
      </w:r>
      <w:r w:rsidRPr="00625484">
        <w:rPr>
          <w:rStyle w:val="Emphasis"/>
        </w:rPr>
        <w:t xml:space="preserve"> been </w:t>
      </w:r>
      <w:r w:rsidRPr="00915DC6">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915DC6">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915DC6">
        <w:rPr>
          <w:rStyle w:val="Emphasis"/>
          <w:highlight w:val="cyan"/>
          <w:bdr w:val="single" w:sz="4" w:space="0" w:color="auto"/>
        </w:rPr>
        <w:t>working</w:t>
      </w:r>
      <w:r w:rsidRPr="006B0488">
        <w:rPr>
          <w:rStyle w:val="Emphasis"/>
          <w:bdr w:val="single" w:sz="4" w:space="0" w:color="auto"/>
        </w:rPr>
        <w:t xml:space="preserve"> </w:t>
      </w:r>
      <w:r w:rsidRPr="00915DC6">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915DC6">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5DC6">
        <w:rPr>
          <w:rStyle w:val="Emphasis"/>
          <w:highlight w:val="cyan"/>
        </w:rPr>
        <w:t>all working classes</w:t>
      </w:r>
      <w:r w:rsidRPr="0087309A">
        <w:rPr>
          <w:rStyle w:val="Emphasis"/>
        </w:rPr>
        <w:t xml:space="preserve"> in all developed democracies </w:t>
      </w:r>
      <w:r w:rsidRPr="00915DC6">
        <w:rPr>
          <w:rStyle w:val="Emphasis"/>
          <w:highlight w:val="cyan"/>
        </w:rPr>
        <w:t>have been</w:t>
      </w:r>
      <w:r w:rsidRPr="0087309A">
        <w:rPr>
          <w:rStyle w:val="Emphasis"/>
        </w:rPr>
        <w:t xml:space="preserve"> decidedly </w:t>
      </w:r>
      <w:r w:rsidRPr="00915DC6">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15DC6">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915DC6">
        <w:rPr>
          <w:rStyle w:val="Emphasis"/>
          <w:highlight w:val="cyan"/>
        </w:rPr>
        <w:t>has never</w:t>
      </w:r>
      <w:r w:rsidRPr="00625484">
        <w:rPr>
          <w:rStyle w:val="Emphasis"/>
        </w:rPr>
        <w:t xml:space="preserve"> before </w:t>
      </w:r>
      <w:r w:rsidRPr="00915DC6">
        <w:rPr>
          <w:rStyle w:val="Emphasis"/>
          <w:highlight w:val="cyan"/>
        </w:rPr>
        <w:t>emerged in the</w:t>
      </w:r>
      <w:r w:rsidRPr="00625484">
        <w:rPr>
          <w:rStyle w:val="Emphasis"/>
        </w:rPr>
        <w:t xml:space="preserve"> </w:t>
      </w:r>
      <w:r w:rsidRPr="00915DC6">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915DC6">
        <w:rPr>
          <w:rStyle w:val="Emphasis"/>
          <w:highlight w:val="cyan"/>
        </w:rPr>
        <w:t>socialist economy</w:t>
      </w:r>
      <w:r w:rsidRPr="0087309A">
        <w:rPr>
          <w:sz w:val="12"/>
        </w:rPr>
        <w:t xml:space="preserve">, if plopped down tomorrow, </w:t>
      </w:r>
      <w:r w:rsidRPr="00915DC6">
        <w:rPr>
          <w:rStyle w:val="Emphasis"/>
          <w:highlight w:val="cyan"/>
        </w:rPr>
        <w:t>would be</w:t>
      </w:r>
      <w:r w:rsidRPr="00625484">
        <w:rPr>
          <w:rStyle w:val="Emphasis"/>
        </w:rPr>
        <w:t xml:space="preserve"> so </w:t>
      </w:r>
      <w:r w:rsidRPr="00915DC6">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7EF7F3A0" w14:textId="77777777" w:rsidR="00B91A24" w:rsidRDefault="00B91A24" w:rsidP="00F5294C">
      <w:pPr>
        <w:pStyle w:val="Heading3"/>
      </w:pPr>
      <w:r>
        <w:t>Unions DA---1NC</w:t>
      </w:r>
    </w:p>
    <w:p w14:paraId="094A4155" w14:textId="77777777" w:rsidR="00B91A24" w:rsidRDefault="00B91A24" w:rsidP="00F5294C">
      <w:pPr>
        <w:pStyle w:val="Heading4"/>
      </w:pPr>
      <w:r>
        <w:t>Unions are ata a turning point now – meaningful labor law reform is essential to maintain militant momentum</w:t>
      </w:r>
    </w:p>
    <w:p w14:paraId="00B90544" w14:textId="77777777" w:rsidR="00B91A24" w:rsidRPr="007C63AE" w:rsidRDefault="00B91A24" w:rsidP="00F5294C">
      <w:r>
        <w:t xml:space="preserve">Larry W. </w:t>
      </w:r>
      <w:r w:rsidRPr="007C63AE">
        <w:rPr>
          <w:rStyle w:val="Style13ptBold"/>
        </w:rPr>
        <w:t>Isaac</w:t>
      </w:r>
      <w:r>
        <w:rPr>
          <w:rStyle w:val="Style13ptBold"/>
        </w:rPr>
        <w:t xml:space="preserve"> 23</w:t>
      </w:r>
      <w:r>
        <w:t xml:space="preserve">, Sociology, Vanderbilt University 3-13-2023, "Turning Points in U.S. Labor History, Political Culture, and the Current Upsurge in Labor Militancy", Sage Journals, </w:t>
      </w:r>
      <w:hyperlink r:id="rId8" w:history="1">
        <w:r w:rsidRPr="00B70C82">
          <w:rPr>
            <w:rStyle w:val="Hyperlink"/>
          </w:rPr>
          <w:t>https://journals.sagepub.com/doi/10.1177/07308884231162944</w:t>
        </w:r>
      </w:hyperlink>
      <w:r>
        <w:t xml:space="preserve"> lp </w:t>
      </w:r>
    </w:p>
    <w:p w14:paraId="550BBBB2" w14:textId="77777777" w:rsidR="00B91A24" w:rsidRPr="00ED3147" w:rsidRDefault="00B91A24" w:rsidP="00F5294C">
      <w:pPr>
        <w:rPr>
          <w:sz w:val="14"/>
        </w:rPr>
      </w:pPr>
      <w:r w:rsidRPr="00ED3147">
        <w:rPr>
          <w:sz w:val="14"/>
        </w:rPr>
        <w:t xml:space="preserve">The </w:t>
      </w:r>
      <w:r w:rsidRPr="00ED3147">
        <w:rPr>
          <w:rStyle w:val="Emphasis"/>
          <w:highlight w:val="cyan"/>
        </w:rPr>
        <w:t>current upsurge in</w:t>
      </w:r>
      <w:r w:rsidRPr="007C63AE">
        <w:rPr>
          <w:rStyle w:val="Emphasis"/>
        </w:rPr>
        <w:t xml:space="preserve"> labor </w:t>
      </w:r>
      <w:r w:rsidRPr="00ED3147">
        <w:rPr>
          <w:rStyle w:val="Emphasis"/>
          <w:highlight w:val="cyan"/>
        </w:rPr>
        <w:t>militancy</w:t>
      </w:r>
      <w:r w:rsidRPr="00ED3147">
        <w:rPr>
          <w:sz w:val="14"/>
          <w:highlight w:val="cyan"/>
        </w:rPr>
        <w:t xml:space="preserve"> </w:t>
      </w:r>
      <w:r w:rsidRPr="00ED3147">
        <w:rPr>
          <w:rStyle w:val="StyleUnderline"/>
          <w:highlight w:val="cyan"/>
        </w:rPr>
        <w:t>has</w:t>
      </w:r>
      <w:r w:rsidRPr="007C63AE">
        <w:rPr>
          <w:rStyle w:val="StyleUnderline"/>
        </w:rPr>
        <w:t xml:space="preserve"> surprised many and </w:t>
      </w:r>
      <w:r w:rsidRPr="00ED3147">
        <w:rPr>
          <w:rStyle w:val="StyleUnderline"/>
          <w:highlight w:val="cyan"/>
        </w:rPr>
        <w:t>drawn substantial attention</w:t>
      </w:r>
      <w:r w:rsidRPr="00ED3147">
        <w:rPr>
          <w:sz w:val="14"/>
        </w:rPr>
        <w:t xml:space="preserve"> from media, scholars, activists, and the public. </w:t>
      </w:r>
      <w:r w:rsidRPr="007C63AE">
        <w:rPr>
          <w:rStyle w:val="StyleUnderline"/>
        </w:rPr>
        <w:t>The surprise is amplified against a backdrop of decades-long declining strike activity</w:t>
      </w:r>
      <w:r w:rsidRPr="00ED3147">
        <w:rPr>
          <w:sz w:val="14"/>
        </w:rPr>
        <w:t xml:space="preserve"> and union formation. Couple these general trends with a series of serious gaps—productivity/compensation gap, voice/representation gap, favorable public opinion for unions but low level of union formation—and it becomes clear why the current upsurge deserves attention.</w:t>
      </w:r>
    </w:p>
    <w:p w14:paraId="3E2C8C22" w14:textId="77777777" w:rsidR="00B91A24" w:rsidRPr="00ED3147" w:rsidRDefault="00B91A24" w:rsidP="00F5294C">
      <w:pPr>
        <w:rPr>
          <w:sz w:val="14"/>
        </w:rPr>
      </w:pPr>
      <w:r w:rsidRPr="007C63AE">
        <w:rPr>
          <w:rStyle w:val="StyleUnderline"/>
        </w:rPr>
        <w:t xml:space="preserve">We can mark the emergence of this upsurge with the </w:t>
      </w:r>
      <w:r w:rsidRPr="00ED3147">
        <w:rPr>
          <w:rStyle w:val="Emphasis"/>
          <w:highlight w:val="cyan"/>
        </w:rPr>
        <w:t>wave of teacher's strikes</w:t>
      </w:r>
      <w:r w:rsidRPr="007C63AE">
        <w:rPr>
          <w:rStyle w:val="Emphasis"/>
        </w:rPr>
        <w:t xml:space="preserve"> in 2018–19</w:t>
      </w:r>
      <w:r w:rsidRPr="00ED3147">
        <w:rPr>
          <w:sz w:val="14"/>
        </w:rPr>
        <w:t xml:space="preserve"> </w:t>
      </w:r>
      <w:r w:rsidRPr="00ED3147">
        <w:rPr>
          <w:rStyle w:val="StyleUnderline"/>
          <w:highlight w:val="cyan"/>
        </w:rPr>
        <w:t>followed by</w:t>
      </w:r>
      <w:r w:rsidRPr="007C63AE">
        <w:rPr>
          <w:rStyle w:val="StyleUnderline"/>
        </w:rPr>
        <w:t xml:space="preserve"> another </w:t>
      </w:r>
      <w:r w:rsidRPr="00ED3147">
        <w:rPr>
          <w:rStyle w:val="StyleUnderline"/>
          <w:highlight w:val="cyan"/>
        </w:rPr>
        <w:t>surge</w:t>
      </w:r>
      <w:r w:rsidRPr="007C63AE">
        <w:rPr>
          <w:rStyle w:val="StyleUnderline"/>
        </w:rPr>
        <w:t xml:space="preserve"> under pandemic conditions </w:t>
      </w:r>
      <w:r w:rsidRPr="00ED3147">
        <w:rPr>
          <w:rStyle w:val="StyleUnderline"/>
          <w:highlight w:val="cyan"/>
        </w:rPr>
        <w:t>from</w:t>
      </w:r>
      <w:r w:rsidRPr="007C63AE">
        <w:rPr>
          <w:rStyle w:val="StyleUnderline"/>
        </w:rPr>
        <w:t xml:space="preserve"> a variety of industrial locations including large </w:t>
      </w:r>
      <w:r w:rsidRPr="00ED3147">
        <w:rPr>
          <w:rStyle w:val="Emphasis"/>
          <w:highlight w:val="cyan"/>
        </w:rPr>
        <w:t>warehouse workers</w:t>
      </w:r>
      <w:r w:rsidRPr="007C63AE">
        <w:rPr>
          <w:rStyle w:val="StyleUnderline"/>
        </w:rPr>
        <w:t xml:space="preserve"> like those </w:t>
      </w:r>
      <w:r w:rsidRPr="00ED3147">
        <w:rPr>
          <w:rStyle w:val="StyleUnderline"/>
          <w:highlight w:val="cyan"/>
        </w:rPr>
        <w:t xml:space="preserve">at </w:t>
      </w:r>
      <w:r w:rsidRPr="00ED3147">
        <w:rPr>
          <w:rStyle w:val="Emphasis"/>
          <w:highlight w:val="cyan"/>
        </w:rPr>
        <w:t>Amazon</w:t>
      </w:r>
      <w:r w:rsidRPr="007C63AE">
        <w:rPr>
          <w:rStyle w:val="StyleUnderline"/>
        </w:rPr>
        <w:t xml:space="preserve">, </w:t>
      </w:r>
      <w:r w:rsidRPr="00ED3147">
        <w:rPr>
          <w:rStyle w:val="StyleUnderline"/>
          <w:highlight w:val="cyan"/>
        </w:rPr>
        <w:t xml:space="preserve">service workers like </w:t>
      </w:r>
      <w:r w:rsidRPr="00ED3147">
        <w:rPr>
          <w:rStyle w:val="Emphasis"/>
          <w:highlight w:val="cyan"/>
        </w:rPr>
        <w:t>Starbucks</w:t>
      </w:r>
      <w:r w:rsidRPr="007C63AE">
        <w:rPr>
          <w:rStyle w:val="StyleUnderline"/>
        </w:rPr>
        <w:t xml:space="preserve"> baristas, </w:t>
      </w:r>
      <w:r w:rsidRPr="00ED3147">
        <w:rPr>
          <w:rStyle w:val="Emphasis"/>
          <w:highlight w:val="cyan"/>
        </w:rPr>
        <w:t>health care</w:t>
      </w:r>
      <w:r w:rsidRPr="007C63AE">
        <w:rPr>
          <w:rStyle w:val="StyleUnderline"/>
        </w:rPr>
        <w:t xml:space="preserve"> and </w:t>
      </w:r>
      <w:r w:rsidRPr="00ED3147">
        <w:rPr>
          <w:rStyle w:val="Emphasis"/>
          <w:highlight w:val="cyan"/>
        </w:rPr>
        <w:t>education</w:t>
      </w:r>
      <w:r w:rsidRPr="007C63AE">
        <w:rPr>
          <w:rStyle w:val="StyleUnderline"/>
        </w:rPr>
        <w:t xml:space="preserve"> workers, heavy equipment </w:t>
      </w:r>
      <w:r w:rsidRPr="00ED3147">
        <w:rPr>
          <w:rStyle w:val="StyleUnderline"/>
          <w:highlight w:val="cyan"/>
        </w:rPr>
        <w:t>manufacturing</w:t>
      </w:r>
      <w:r w:rsidRPr="007C63AE">
        <w:rPr>
          <w:rStyle w:val="StyleUnderline"/>
        </w:rPr>
        <w:t xml:space="preserve"> workers </w:t>
      </w:r>
      <w:r w:rsidRPr="00ED3147">
        <w:rPr>
          <w:rStyle w:val="StyleUnderline"/>
          <w:highlight w:val="cyan"/>
        </w:rPr>
        <w:t>like</w:t>
      </w:r>
      <w:r w:rsidRPr="007C63AE">
        <w:rPr>
          <w:rStyle w:val="StyleUnderline"/>
        </w:rPr>
        <w:t xml:space="preserve"> those at </w:t>
      </w:r>
      <w:r w:rsidRPr="00ED3147">
        <w:rPr>
          <w:rStyle w:val="Emphasis"/>
          <w:highlight w:val="cyan"/>
        </w:rPr>
        <w:t>John Deere</w:t>
      </w:r>
      <w:r w:rsidRPr="007C63AE">
        <w:rPr>
          <w:rStyle w:val="StyleUnderline"/>
        </w:rPr>
        <w:t>, and more recently the threatened stoppage by several railroad unions</w:t>
      </w:r>
      <w:r w:rsidRPr="00ED3147">
        <w:rPr>
          <w:sz w:val="14"/>
        </w:rPr>
        <w:t xml:space="preserve">. </w:t>
      </w:r>
      <w:r w:rsidRPr="00ED3147">
        <w:rPr>
          <w:rStyle w:val="Emphasis"/>
          <w:highlight w:val="cyan"/>
        </w:rPr>
        <w:t>Strikes</w:t>
      </w:r>
      <w:r w:rsidRPr="00ED3147">
        <w:rPr>
          <w:sz w:val="14"/>
          <w:highlight w:val="cyan"/>
        </w:rPr>
        <w:t>,</w:t>
      </w:r>
      <w:r w:rsidRPr="00ED3147">
        <w:rPr>
          <w:sz w:val="14"/>
        </w:rPr>
        <w:t xml:space="preserve"> </w:t>
      </w:r>
      <w:r w:rsidRPr="00ED3147">
        <w:rPr>
          <w:rStyle w:val="Emphasis"/>
          <w:highlight w:val="cyan"/>
        </w:rPr>
        <w:t>organizing</w:t>
      </w:r>
      <w:r w:rsidRPr="00ED3147">
        <w:rPr>
          <w:sz w:val="14"/>
        </w:rPr>
        <w:t xml:space="preserve"> activities, </w:t>
      </w:r>
      <w:r w:rsidRPr="007C63AE">
        <w:rPr>
          <w:rStyle w:val="Emphasis"/>
        </w:rPr>
        <w:t>and worker protests</w:t>
      </w:r>
      <w:r w:rsidRPr="00ED3147">
        <w:rPr>
          <w:sz w:val="14"/>
        </w:rPr>
        <w:t xml:space="preserve"> </w:t>
      </w:r>
      <w:r w:rsidRPr="007C63AE">
        <w:rPr>
          <w:rStyle w:val="StyleUnderline"/>
        </w:rPr>
        <w:t>have increased over the 2021–22 period</w:t>
      </w:r>
      <w:r w:rsidRPr="00ED3147">
        <w:rPr>
          <w:sz w:val="14"/>
        </w:rPr>
        <w:t>. In their valuable report, Kochan et al. (2022, p. 16) ask: “</w:t>
      </w:r>
      <w:r w:rsidRPr="00ED3147">
        <w:rPr>
          <w:rStyle w:val="StyleUnderline"/>
          <w:highlight w:val="cyan"/>
        </w:rPr>
        <w:t>Will the current upsurge</w:t>
      </w:r>
      <w:r w:rsidRPr="007C63AE">
        <w:rPr>
          <w:rStyle w:val="StyleUnderline"/>
        </w:rPr>
        <w:t xml:space="preserve"> in activism </w:t>
      </w:r>
      <w:r w:rsidRPr="00ED3147">
        <w:rPr>
          <w:rStyle w:val="StyleUnderline"/>
          <w:highlight w:val="cyan"/>
        </w:rPr>
        <w:t>be</w:t>
      </w:r>
      <w:r w:rsidRPr="007C63AE">
        <w:rPr>
          <w:rStyle w:val="StyleUnderline"/>
        </w:rPr>
        <w:t xml:space="preserve"> merely a flash in the pan that dissipates in the face of strong employer opposition or a weakening labor market, or be </w:t>
      </w:r>
      <w:r w:rsidRPr="00ED3147">
        <w:rPr>
          <w:rStyle w:val="StyleUnderline"/>
          <w:highlight w:val="cyan"/>
        </w:rPr>
        <w:t xml:space="preserve">a </w:t>
      </w:r>
      <w:r w:rsidRPr="00ED3147">
        <w:rPr>
          <w:rStyle w:val="Emphasis"/>
          <w:highlight w:val="cyan"/>
        </w:rPr>
        <w:t>turning point</w:t>
      </w:r>
      <w:r w:rsidRPr="007C63AE">
        <w:rPr>
          <w:rStyle w:val="Emphasis"/>
        </w:rPr>
        <w:t xml:space="preserve"> in labor management relations</w:t>
      </w:r>
      <w:r w:rsidRPr="007C63AE">
        <w:rPr>
          <w:rStyle w:val="StyleUnderline"/>
        </w:rPr>
        <w:t xml:space="preserve"> </w:t>
      </w:r>
      <w:r w:rsidRPr="00ED3147">
        <w:rPr>
          <w:rStyle w:val="StyleUnderline"/>
          <w:highlight w:val="cyan"/>
        </w:rPr>
        <w:t xml:space="preserve">that produces </w:t>
      </w:r>
      <w:r w:rsidRPr="00ED3147">
        <w:rPr>
          <w:rStyle w:val="Emphasis"/>
          <w:highlight w:val="cyan"/>
        </w:rPr>
        <w:t>sustained growth</w:t>
      </w:r>
      <w:r w:rsidRPr="007C63AE">
        <w:rPr>
          <w:rStyle w:val="StyleUnderline"/>
        </w:rPr>
        <w:t xml:space="preserve"> in the number and ways in which workers organize and gain stronger voice at work</w:t>
      </w:r>
      <w:r w:rsidRPr="00ED3147">
        <w:rPr>
          <w:sz w:val="14"/>
        </w:rPr>
        <w:t>?” (Emphasis added).</w:t>
      </w:r>
    </w:p>
    <w:p w14:paraId="4E08CBF1" w14:textId="77777777" w:rsidR="00B91A24" w:rsidRPr="00ED3147" w:rsidRDefault="00B91A24" w:rsidP="00F5294C">
      <w:pPr>
        <w:rPr>
          <w:sz w:val="14"/>
        </w:rPr>
      </w:pPr>
      <w:r w:rsidRPr="00ED3147">
        <w:rPr>
          <w:sz w:val="14"/>
        </w:rPr>
        <w:t>Forecasting from within an unfolding nonlinear historical process is risky business. I look to the past to acquire insight about prior turning points in labor history and their respective conditions of existence. After a brief on turning points, I assess several key conditions which could bear on the question at hand.</w:t>
      </w:r>
    </w:p>
    <w:p w14:paraId="4284C35A" w14:textId="77777777" w:rsidR="00B91A24" w:rsidRPr="00ED3147" w:rsidRDefault="00B91A24" w:rsidP="00F5294C">
      <w:pPr>
        <w:rPr>
          <w:sz w:val="14"/>
        </w:rPr>
      </w:pPr>
      <w:r w:rsidRPr="00ED3147">
        <w:rPr>
          <w:sz w:val="14"/>
        </w:rPr>
        <w:t>Turning Points in Theory and History</w:t>
      </w:r>
    </w:p>
    <w:p w14:paraId="7A4735A0" w14:textId="77777777" w:rsidR="00B91A24" w:rsidRPr="00ED3147" w:rsidRDefault="00B91A24" w:rsidP="00F5294C">
      <w:pPr>
        <w:rPr>
          <w:sz w:val="14"/>
        </w:rPr>
      </w:pPr>
      <w:r w:rsidRPr="00ED3147">
        <w:rPr>
          <w:sz w:val="14"/>
        </w:rPr>
        <w:t xml:space="preserve">The question requires clarity on the meaning of turning point and applicability to the current moment. </w:t>
      </w:r>
      <w:r w:rsidRPr="007C63AE">
        <w:rPr>
          <w:rStyle w:val="StyleUnderline"/>
        </w:rPr>
        <w:t>We can think about turning points in two ways. One is an inflection point, a point on a quantitative curve where a change in the direction of curvature takes place</w:t>
      </w:r>
      <w:r w:rsidRPr="00ED3147">
        <w:rPr>
          <w:sz w:val="14"/>
        </w:rPr>
        <w:t>. The downturn in a measure of economic activity signaling a recession would be an example.</w:t>
      </w:r>
    </w:p>
    <w:p w14:paraId="18E1247A" w14:textId="77777777" w:rsidR="00B91A24" w:rsidRPr="004B63A1" w:rsidRDefault="00B91A24" w:rsidP="00F5294C">
      <w:pPr>
        <w:rPr>
          <w:rStyle w:val="StyleUnderline"/>
        </w:rPr>
      </w:pPr>
      <w:r w:rsidRPr="007C63AE">
        <w:rPr>
          <w:rStyle w:val="StyleUnderline"/>
        </w:rPr>
        <w:t>A second way of conceiving of a turning point is as a series of cascading transformative events</w:t>
      </w:r>
      <w:r w:rsidRPr="00ED3147">
        <w:rPr>
          <w:sz w:val="14"/>
        </w:rPr>
        <w:t xml:space="preserve">, </w:t>
      </w:r>
      <w:r w:rsidRPr="004B63A1">
        <w:rPr>
          <w:rStyle w:val="StyleUnderline"/>
        </w:rPr>
        <w:t>branching sequences of occurrences that generate deep qualitative structural reconfigurations</w:t>
      </w:r>
      <w:r w:rsidRPr="00ED3147">
        <w:rPr>
          <w:sz w:val="14"/>
        </w:rPr>
        <w:t xml:space="preserve">. Because structures are articulated with other structures, an initial local rupture has the potential to bring about structural and political culture change through a cascading series of subsequent ruptures. The key distinction that I am making between a turning point as inflection versus one that is transformative is that </w:t>
      </w:r>
      <w:r w:rsidRPr="004B63A1">
        <w:rPr>
          <w:rStyle w:val="StyleUnderline"/>
        </w:rPr>
        <w:t xml:space="preserve">the latter ushers in a </w:t>
      </w:r>
      <w:r w:rsidRPr="004B63A1">
        <w:rPr>
          <w:rStyle w:val="Emphasis"/>
        </w:rPr>
        <w:t>new regime of social relations</w:t>
      </w:r>
      <w:r w:rsidRPr="004B63A1">
        <w:rPr>
          <w:rStyle w:val="StyleUnderline"/>
        </w:rPr>
        <w:t xml:space="preserve"> while the former signals more or less of the same relations in a process trajectory.</w:t>
      </w:r>
    </w:p>
    <w:p w14:paraId="10411EC9" w14:textId="77777777" w:rsidR="00B91A24" w:rsidRPr="00ED3147" w:rsidRDefault="00B91A24" w:rsidP="00F5294C">
      <w:pPr>
        <w:rPr>
          <w:sz w:val="14"/>
        </w:rPr>
      </w:pPr>
      <w:r w:rsidRPr="00ED3147">
        <w:rPr>
          <w:sz w:val="14"/>
        </w:rPr>
        <w:t xml:space="preserve">The transformative conception of turning point identifies the more momentous kind of social change. What examples do we have in U.S. labor history? </w:t>
      </w:r>
      <w:r w:rsidRPr="004B63A1">
        <w:rPr>
          <w:rStyle w:val="StyleUnderline"/>
        </w:rPr>
        <w:t>From labor's perspective there have been three such positive transformative periods</w:t>
      </w:r>
      <w:r w:rsidRPr="00ED3147">
        <w:rPr>
          <w:sz w:val="14"/>
        </w:rPr>
        <w:t xml:space="preserve">. The </w:t>
      </w:r>
      <w:r w:rsidRPr="004B63A1">
        <w:rPr>
          <w:rStyle w:val="StyleUnderline"/>
        </w:rPr>
        <w:t xml:space="preserve">first was the emergence of a militant national labor movement during the last quarter of the nineteenth century that battled to produce the growth trajectory of union formation into the early twentieth century, all done against tremendous, often bloody, counteractions launched against it by employers and state agents. </w:t>
      </w:r>
      <w:r w:rsidRPr="00ED3147">
        <w:rPr>
          <w:sz w:val="14"/>
        </w:rPr>
        <w:t>This was a monumental success measured not only in the trajectory of labor organizations, but through deep structural transformation that rearticulated labor relations, a mass assault on the ancient regime of master-servant relations that had long governed the workplace.</w:t>
      </w:r>
    </w:p>
    <w:p w14:paraId="2D46BCEB" w14:textId="77777777" w:rsidR="00B91A24" w:rsidRPr="00ED3147" w:rsidRDefault="00B91A24" w:rsidP="00F5294C">
      <w:pPr>
        <w:rPr>
          <w:sz w:val="14"/>
        </w:rPr>
      </w:pPr>
      <w:r w:rsidRPr="004B63A1">
        <w:rPr>
          <w:rStyle w:val="StyleUnderline"/>
        </w:rPr>
        <w:t>The second positive transformation occurred with the Great Depression and New Deal</w:t>
      </w:r>
      <w:r w:rsidRPr="00ED3147">
        <w:rPr>
          <w:sz w:val="14"/>
        </w:rPr>
        <w:t xml:space="preserve">. Deep economic stagnation spawning widespread social and political crisis were the key macro-conditions. </w:t>
      </w:r>
      <w:r w:rsidRPr="004B63A1">
        <w:rPr>
          <w:rStyle w:val="StyleUnderline"/>
        </w:rPr>
        <w:t>Widespread mobilization of unemployed workers signaled a possible turning point by contributing to the reemergence of a culture of solidarity in many working-class communities, collective resistance and common purpose fueled for many by a growing change in perceptions that widespread injustice could be changed by collective action</w:t>
      </w:r>
      <w:r w:rsidRPr="00ED3147">
        <w:rPr>
          <w:sz w:val="14"/>
        </w:rPr>
        <w:t>. A combination of economic crisis, government and employer response, worker solidarity and creative tactical adaptation in the form of the sit-down strike fueled the industrial workers’ movement that, in turn, ushered in a series of legal changes along with the birth of the CIO and its industry-specific unions. Stemming from a recognition that labor rights and higher wages could help boost mass consumption and stimulate the economy, federal macro-economic policy was crucial to this turning point too. By encouraging collective bargaining, it created the expansion of unions and a deep transformation in capital-labor relations for a period of several exceptional decades.</w:t>
      </w:r>
    </w:p>
    <w:p w14:paraId="0DCA4A2F" w14:textId="77777777" w:rsidR="00B91A24" w:rsidRPr="004B63A1" w:rsidRDefault="00B91A24" w:rsidP="00F5294C">
      <w:pPr>
        <w:rPr>
          <w:rStyle w:val="Emphasis"/>
        </w:rPr>
      </w:pPr>
      <w:r w:rsidRPr="004B63A1">
        <w:rPr>
          <w:rStyle w:val="StyleUnderline"/>
        </w:rPr>
        <w:t xml:space="preserve">The third turning point emerged during the late 1960s and early 1970s. Here the </w:t>
      </w:r>
      <w:r w:rsidRPr="004B63A1">
        <w:rPr>
          <w:rStyle w:val="Emphasis"/>
        </w:rPr>
        <w:t>militant energy of New Left movements</w:t>
      </w:r>
      <w:r w:rsidRPr="00ED3147">
        <w:rPr>
          <w:sz w:val="14"/>
        </w:rPr>
        <w:t xml:space="preserve"> (</w:t>
      </w:r>
      <w:r w:rsidRPr="004B63A1">
        <w:rPr>
          <w:rStyle w:val="Emphasis"/>
        </w:rPr>
        <w:t>especially civil rights/Black liberation, antiwar, and women's rights</w:t>
      </w:r>
      <w:r w:rsidRPr="00ED3147">
        <w:rPr>
          <w:sz w:val="14"/>
        </w:rPr>
        <w:t xml:space="preserve">) </w:t>
      </w:r>
      <w:r w:rsidRPr="004B63A1">
        <w:rPr>
          <w:rStyle w:val="StyleUnderline"/>
        </w:rPr>
        <w:t>spilled over into workplaces revitalizing workplace activism.</w:t>
      </w:r>
      <w:r w:rsidRPr="00ED3147">
        <w:rPr>
          <w:sz w:val="14"/>
        </w:rPr>
        <w:t xml:space="preserve"> While this spillover influenced some segments of the private sector, </w:t>
      </w:r>
      <w:r w:rsidRPr="004B63A1">
        <w:rPr>
          <w:rStyle w:val="StyleUnderline"/>
        </w:rPr>
        <w:t>its major impact was registered in public sector militancy and union formation</w:t>
      </w:r>
      <w:r w:rsidRPr="00ED3147">
        <w:rPr>
          <w:sz w:val="14"/>
        </w:rPr>
        <w:t xml:space="preserve"> (Isaac et al., 2006; Isaac &amp; Christiansen, 2002). In all three turning points, </w:t>
      </w:r>
      <w:r w:rsidRPr="004B63A1">
        <w:rPr>
          <w:rStyle w:val="Emphasis"/>
        </w:rPr>
        <w:t>political culture changed in significant ways.</w:t>
      </w:r>
    </w:p>
    <w:p w14:paraId="248C9324" w14:textId="77777777" w:rsidR="00B91A24" w:rsidRPr="00ED3147" w:rsidRDefault="00B91A24" w:rsidP="00F5294C">
      <w:pPr>
        <w:rPr>
          <w:sz w:val="14"/>
        </w:rPr>
      </w:pPr>
      <w:r w:rsidRPr="00ED3147">
        <w:rPr>
          <w:sz w:val="14"/>
        </w:rPr>
        <w:t>Possible Conditions for Political Culture Change</w:t>
      </w:r>
    </w:p>
    <w:p w14:paraId="3FF58A0B" w14:textId="77777777" w:rsidR="00B91A24" w:rsidRPr="00ED3147" w:rsidRDefault="00B91A24" w:rsidP="00F5294C">
      <w:pPr>
        <w:rPr>
          <w:sz w:val="14"/>
        </w:rPr>
      </w:pPr>
      <w:r w:rsidRPr="00ED3147">
        <w:rPr>
          <w:sz w:val="14"/>
          <w:highlight w:val="cyan"/>
        </w:rPr>
        <w:t>H</w:t>
      </w:r>
      <w:r w:rsidRPr="00ED3147">
        <w:rPr>
          <w:rStyle w:val="StyleUnderline"/>
          <w:highlight w:val="cyan"/>
        </w:rPr>
        <w:t>ow might the current upsurge become</w:t>
      </w:r>
      <w:r w:rsidRPr="004B63A1">
        <w:rPr>
          <w:rStyle w:val="StyleUnderline"/>
        </w:rPr>
        <w:t xml:space="preserve"> a </w:t>
      </w:r>
      <w:r w:rsidRPr="00ED3147">
        <w:rPr>
          <w:rStyle w:val="Emphasis"/>
          <w:highlight w:val="cyan"/>
        </w:rPr>
        <w:t>transformative</w:t>
      </w:r>
      <w:r w:rsidRPr="004B63A1">
        <w:rPr>
          <w:rStyle w:val="Emphasis"/>
        </w:rPr>
        <w:t xml:space="preserve"> turning point for workers</w:t>
      </w:r>
      <w:r w:rsidRPr="004B63A1">
        <w:rPr>
          <w:rStyle w:val="StyleUnderline"/>
        </w:rPr>
        <w:t>?</w:t>
      </w:r>
      <w:r w:rsidRPr="00ED3147">
        <w:rPr>
          <w:sz w:val="14"/>
        </w:rPr>
        <w:t xml:space="preserve"> Kochan and Liebman (2022) identify several factors that would be pivotal in shaping an answer to this question, including the degree to which there is: (a) </w:t>
      </w:r>
      <w:r w:rsidRPr="00ED3147">
        <w:rPr>
          <w:rStyle w:val="StyleUnderline"/>
        </w:rPr>
        <w:t>growth</w:t>
      </w:r>
      <w:r w:rsidRPr="004B63A1">
        <w:rPr>
          <w:rStyle w:val="StyleUnderline"/>
        </w:rPr>
        <w:t xml:space="preserve"> and intensification </w:t>
      </w:r>
      <w:r w:rsidRPr="00ED3147">
        <w:rPr>
          <w:rStyle w:val="StyleUnderline"/>
        </w:rPr>
        <w:t>of</w:t>
      </w:r>
      <w:r w:rsidRPr="004B63A1">
        <w:rPr>
          <w:rStyle w:val="StyleUnderline"/>
        </w:rPr>
        <w:t xml:space="preserve"> worker militancy and </w:t>
      </w:r>
      <w:r w:rsidRPr="00ED3147">
        <w:rPr>
          <w:rStyle w:val="StyleUnderline"/>
        </w:rPr>
        <w:t>activism</w:t>
      </w:r>
      <w:r w:rsidRPr="00ED3147">
        <w:rPr>
          <w:sz w:val="14"/>
        </w:rPr>
        <w:t xml:space="preserve">; (b) </w:t>
      </w:r>
      <w:r w:rsidRPr="004B63A1">
        <w:rPr>
          <w:rStyle w:val="StyleUnderline"/>
        </w:rPr>
        <w:t>union support for new activists and new worker advocacy</w:t>
      </w:r>
      <w:r w:rsidRPr="00ED3147">
        <w:rPr>
          <w:sz w:val="14"/>
        </w:rPr>
        <w:t xml:space="preserve">; (c) </w:t>
      </w:r>
      <w:r w:rsidRPr="004B63A1">
        <w:rPr>
          <w:rStyle w:val="StyleUnderline"/>
        </w:rPr>
        <w:t>strong, intensive, and diverse coalitions between communities and social justice movements with unions</w:t>
      </w:r>
      <w:r w:rsidRPr="00ED3147">
        <w:rPr>
          <w:sz w:val="14"/>
        </w:rPr>
        <w:t xml:space="preserve">; (d) </w:t>
      </w:r>
      <w:r w:rsidRPr="00ED3147">
        <w:rPr>
          <w:rStyle w:val="StyleUnderline"/>
        </w:rPr>
        <w:t>receptiveness</w:t>
      </w:r>
      <w:r w:rsidRPr="004B63A1">
        <w:rPr>
          <w:rStyle w:val="StyleUnderline"/>
        </w:rPr>
        <w:t xml:space="preserve"> from the business community to engage in constructive discourse with labor</w:t>
      </w:r>
      <w:r w:rsidRPr="00ED3147">
        <w:rPr>
          <w:sz w:val="14"/>
        </w:rPr>
        <w:t xml:space="preserve">; (e) </w:t>
      </w:r>
      <w:r w:rsidRPr="00ED3147">
        <w:rPr>
          <w:rStyle w:val="Emphasis"/>
          <w:highlight w:val="cyan"/>
        </w:rPr>
        <w:t>meaningful labor law reform</w:t>
      </w:r>
      <w:r w:rsidRPr="00ED3147">
        <w:rPr>
          <w:sz w:val="14"/>
          <w:highlight w:val="cyan"/>
        </w:rPr>
        <w:t>.</w:t>
      </w:r>
    </w:p>
    <w:p w14:paraId="49BDAA27" w14:textId="77777777" w:rsidR="00B91A24" w:rsidRPr="00ED3147" w:rsidRDefault="00B91A24" w:rsidP="00F5294C">
      <w:pPr>
        <w:rPr>
          <w:sz w:val="14"/>
        </w:rPr>
      </w:pPr>
      <w:r w:rsidRPr="00ED3147">
        <w:rPr>
          <w:sz w:val="14"/>
        </w:rPr>
        <w:t>I take points (a) and (b) as axiomatic and address the remaining three conditions by starting with the premise that dominant political culture in the U.S. has always been, to varying degrees, anti-union. The force and mechanisms through which that anti-unionism was expressed varied. It was delivered in vicious and violent ways prior to the New Deal labor law reforms, shifted to contentious tolerance of unions during the New Deal Coalition era (basically mid-1930s to mid-1970s), and became forcefully anti-union again within the decline of the New Deal Coalition and the rise of neoliberalist developments since the 1980s. If the union movement is to expand again, political culture must change. How might this happen?</w:t>
      </w:r>
    </w:p>
    <w:p w14:paraId="0C357210" w14:textId="77777777" w:rsidR="00B91A24" w:rsidRPr="00ED3147" w:rsidRDefault="00B91A24" w:rsidP="00F5294C">
      <w:pPr>
        <w:rPr>
          <w:sz w:val="14"/>
        </w:rPr>
      </w:pPr>
      <w:r w:rsidRPr="004B63A1">
        <w:rPr>
          <w:rStyle w:val="StyleUnderline"/>
        </w:rPr>
        <w:t>Social movement unionism centered on racial justice</w:t>
      </w:r>
      <w:r w:rsidRPr="00ED3147">
        <w:rPr>
          <w:sz w:val="14"/>
        </w:rPr>
        <w:t xml:space="preserve">. A culture of narrow business unionism must be replaced by a unionism that recaptures the energy and power of movement. Others have advanced this position and there are a variety of social movement unionism paths that could be followed. Articulating the union movement with the struggle for racial justice is a good place to start. </w:t>
      </w:r>
      <w:r w:rsidRPr="004B63A1">
        <w:rPr>
          <w:rStyle w:val="StyleUnderline"/>
        </w:rPr>
        <w:t>The most significant gains in the history of the U.S. labor movement grew from strong interracial solidarity</w:t>
      </w:r>
      <w:r w:rsidRPr="00ED3147">
        <w:rPr>
          <w:sz w:val="14"/>
        </w:rPr>
        <w:t>; some of the greatest disasters stemmed from its absence.</w:t>
      </w:r>
    </w:p>
    <w:p w14:paraId="796585C2" w14:textId="77777777" w:rsidR="00B91A24" w:rsidRPr="00ED3147" w:rsidRDefault="00B91A24" w:rsidP="00F5294C">
      <w:pPr>
        <w:rPr>
          <w:sz w:val="14"/>
        </w:rPr>
      </w:pPr>
      <w:r w:rsidRPr="00ED3147">
        <w:rPr>
          <w:sz w:val="14"/>
        </w:rPr>
        <w:t>On the disastrous side of the ledger, the racial divide between white labor and freed Black labor undermined the political and economic power of the working-class as a whole contributing to conditions for the growth of the Jim Crow regime, a point made forcefully by W.E.B DuBois in his Black Reconstruction in America, 1860-1880. This tragic outcome set the stage for the emergence of racially-exclusivist organizing in some parts of the labor movement. Employers routinely mobilized this division (and others) pitting one segment of the working-class against another, thus diminishing white and Black worker's power (Isaac, McKane, et al., 2022).</w:t>
      </w:r>
    </w:p>
    <w:p w14:paraId="46C95B49" w14:textId="77777777" w:rsidR="00B91A24" w:rsidRPr="00ED3147" w:rsidRDefault="00B91A24" w:rsidP="00F5294C">
      <w:pPr>
        <w:rPr>
          <w:sz w:val="14"/>
        </w:rPr>
      </w:pPr>
      <w:r w:rsidRPr="00ED3147">
        <w:rPr>
          <w:sz w:val="14"/>
        </w:rPr>
        <w:t xml:space="preserve">However, </w:t>
      </w:r>
      <w:r w:rsidRPr="004B63A1">
        <w:rPr>
          <w:rStyle w:val="StyleUnderline"/>
        </w:rPr>
        <w:t>during the industrial labor movement's major formative period, gains were made by the racially inclusive practices of the Knights of Labor</w:t>
      </w:r>
      <w:r w:rsidRPr="00ED3147">
        <w:rPr>
          <w:sz w:val="14"/>
        </w:rPr>
        <w:t xml:space="preserve">, </w:t>
      </w:r>
      <w:r w:rsidRPr="004B63A1">
        <w:rPr>
          <w:rStyle w:val="StyleUnderline"/>
        </w:rPr>
        <w:t>then the Industrial Workers of the World</w:t>
      </w:r>
      <w:r w:rsidRPr="00ED3147">
        <w:rPr>
          <w:sz w:val="14"/>
        </w:rPr>
        <w:t>. A</w:t>
      </w:r>
      <w:r w:rsidRPr="004B63A1">
        <w:rPr>
          <w:rStyle w:val="StyleUnderline"/>
        </w:rPr>
        <w:t xml:space="preserve">mid the Great Depression, the </w:t>
      </w:r>
      <w:r w:rsidRPr="00ED3147">
        <w:rPr>
          <w:rStyle w:val="StyleUnderline"/>
          <w:highlight w:val="cyan"/>
        </w:rPr>
        <w:t>CIO emergent</w:t>
      </w:r>
      <w:r w:rsidRPr="004B63A1">
        <w:rPr>
          <w:rStyle w:val="StyleUnderline"/>
        </w:rPr>
        <w:t xml:space="preserve"> </w:t>
      </w:r>
      <w:r w:rsidRPr="00ED3147">
        <w:rPr>
          <w:rStyle w:val="StyleUnderline"/>
          <w:highlight w:val="cyan"/>
        </w:rPr>
        <w:t>insurgency</w:t>
      </w:r>
      <w:r w:rsidRPr="004B63A1">
        <w:rPr>
          <w:rStyle w:val="StyleUnderline"/>
        </w:rPr>
        <w:t xml:space="preserve"> against the AFL </w:t>
      </w:r>
      <w:r w:rsidRPr="00ED3147">
        <w:rPr>
          <w:rStyle w:val="StyleUnderline"/>
          <w:highlight w:val="cyan"/>
        </w:rPr>
        <w:t>launched an intraclass struggle predicated on interracial solidarity</w:t>
      </w:r>
      <w:r w:rsidRPr="004B63A1">
        <w:rPr>
          <w:rStyle w:val="StyleUnderline"/>
        </w:rPr>
        <w:t xml:space="preserve"> as a basis for articulating working-class unit</w:t>
      </w:r>
      <w:r w:rsidRPr="00ED3147">
        <w:rPr>
          <w:sz w:val="14"/>
        </w:rPr>
        <w:t xml:space="preserve">y. During the years of its independent organizational existence (1935–1955), </w:t>
      </w:r>
      <w:r w:rsidRPr="004B63A1">
        <w:rPr>
          <w:rStyle w:val="StyleUnderline"/>
        </w:rPr>
        <w:t>the CIO was a potent expression of working-class solidarity producing one of the greatest surges of worker organization in U.S. history</w:t>
      </w:r>
      <w:r w:rsidRPr="00ED3147">
        <w:rPr>
          <w:sz w:val="14"/>
        </w:rPr>
        <w:t xml:space="preserve"> (Zeitlin &amp; Weyher, 2001), </w:t>
      </w:r>
      <w:r w:rsidRPr="00ED3147">
        <w:rPr>
          <w:rStyle w:val="StyleUnderline"/>
          <w:highlight w:val="cyan"/>
        </w:rPr>
        <w:t xml:space="preserve">and a </w:t>
      </w:r>
      <w:r w:rsidRPr="00ED3147">
        <w:rPr>
          <w:rStyle w:val="Emphasis"/>
          <w:highlight w:val="cyan"/>
        </w:rPr>
        <w:t>major force for civil rights</w:t>
      </w:r>
      <w:r w:rsidRPr="004B63A1">
        <w:rPr>
          <w:rStyle w:val="Emphasis"/>
        </w:rPr>
        <w:t xml:space="preserve"> movement </w:t>
      </w:r>
      <w:r w:rsidRPr="00ED3147">
        <w:rPr>
          <w:rStyle w:val="Emphasis"/>
          <w:highlight w:val="cyan"/>
        </w:rPr>
        <w:t>development</w:t>
      </w:r>
      <w:r w:rsidRPr="004B63A1">
        <w:rPr>
          <w:rStyle w:val="StyleUnderline"/>
        </w:rPr>
        <w:t xml:space="preserve"> in northern industrial cities</w:t>
      </w:r>
      <w:r w:rsidRPr="00ED3147">
        <w:rPr>
          <w:sz w:val="14"/>
        </w:rPr>
        <w:t>.</w:t>
      </w:r>
    </w:p>
    <w:p w14:paraId="35BFEA71" w14:textId="77777777" w:rsidR="00B91A24" w:rsidRPr="00ED3147" w:rsidRDefault="00B91A24" w:rsidP="00F5294C">
      <w:pPr>
        <w:rPr>
          <w:sz w:val="14"/>
        </w:rPr>
      </w:pPr>
      <w:r w:rsidRPr="00ED3147">
        <w:rPr>
          <w:sz w:val="14"/>
        </w:rPr>
        <w:t>Over the postwar decades, the southern civil rights struggle became a mass movement and a driving force as civil rights actions shaped labor militancy more that the reverse and did so most extensively in public sector workplaces. Civil rights movement militancy penetrated the labor movement through organizational pressure on the AFL-CIO hierarchy as well as specific affiliated unions. Funds in support of civil rights actions flowed from some unions and there were shows of support by unions in civil rights campaigns such as the 1963 March on Washington. Militant culture flowed between informal channels embedded in communities with dense labor and civil rights networks, and civil rights militancy informed labor militancy through overlapping movement personnel, “activists who had a foot in each movement culture” (Isaac &amp; Christiansen, 2002, p. 727). “Bridge activists” like A. Philip Randolph, Bayard Rustin, Herbert Hill, Martin Luther King, E.D. Nixon, and Cleveland Robinson linked rank-and-file black workers to the white union leadership, and connected, if unevenly, the civil rights movement agenda to the organized labor movement. Inspired by urban rebellions and Black Panther activism in the late 1960s and early 1970s, Black worker caucuses drove militancy especially in workplaces with substantial portions of Black workers, as in the Detroit auto factories.</w:t>
      </w:r>
    </w:p>
    <w:p w14:paraId="1E91D29C" w14:textId="77777777" w:rsidR="00B91A24" w:rsidRPr="00ED3147" w:rsidRDefault="00B91A24" w:rsidP="00F5294C">
      <w:pPr>
        <w:rPr>
          <w:sz w:val="14"/>
        </w:rPr>
      </w:pPr>
      <w:r w:rsidRPr="00ED3147">
        <w:rPr>
          <w:sz w:val="14"/>
        </w:rPr>
        <w:t xml:space="preserve">While there was labor support for the civil rights movement over this period, there was not nearly enough. </w:t>
      </w:r>
      <w:r w:rsidRPr="004B63A1">
        <w:rPr>
          <w:rStyle w:val="StyleUnderline"/>
        </w:rPr>
        <w:t>Labor benefited from civil rights movement militancy spillover</w:t>
      </w:r>
      <w:r w:rsidRPr="00ED3147">
        <w:rPr>
          <w:sz w:val="14"/>
        </w:rPr>
        <w:t>, especially in the public sector, but not nearly enough in the private sector. With more extensive and deep interracial solidarity, both movements would have been much stronger. Michael Reich's Racial Inequality offers compelling evidence that</w:t>
      </w:r>
      <w:r w:rsidRPr="004B63A1">
        <w:rPr>
          <w:rStyle w:val="StyleUnderline"/>
        </w:rPr>
        <w:t xml:space="preserve"> </w:t>
      </w:r>
      <w:r w:rsidRPr="00ED3147">
        <w:rPr>
          <w:rStyle w:val="StyleUnderline"/>
          <w:highlight w:val="cyan"/>
        </w:rPr>
        <w:t>interracial solidarity in union formation</w:t>
      </w:r>
      <w:r w:rsidRPr="004B63A1">
        <w:rPr>
          <w:rStyle w:val="StyleUnderline"/>
        </w:rPr>
        <w:t xml:space="preserve"> </w:t>
      </w:r>
      <w:r w:rsidRPr="00ED3147">
        <w:rPr>
          <w:rStyle w:val="StyleUnderline"/>
          <w:highlight w:val="cyan"/>
        </w:rPr>
        <w:t>is one mechanism for reducing</w:t>
      </w:r>
      <w:r w:rsidRPr="004B63A1">
        <w:rPr>
          <w:rStyle w:val="StyleUnderline"/>
        </w:rPr>
        <w:t xml:space="preserve"> between-</w:t>
      </w:r>
      <w:r w:rsidRPr="00ED3147">
        <w:rPr>
          <w:rStyle w:val="StyleUnderline"/>
          <w:highlight w:val="cyan"/>
        </w:rPr>
        <w:t>race economic inequality</w:t>
      </w:r>
      <w:r w:rsidRPr="004B63A1">
        <w:rPr>
          <w:rStyle w:val="StyleUnderline"/>
        </w:rPr>
        <w:t xml:space="preserve"> and increasing the income share of the Black and white working-class</w:t>
      </w:r>
      <w:r w:rsidRPr="00ED3147">
        <w:rPr>
          <w:sz w:val="14"/>
        </w:rPr>
        <w:t>. In other words, there are good self-interested reasons for supporting racial solidarity in addition to humanistic altruism.</w:t>
      </w:r>
    </w:p>
    <w:p w14:paraId="5B49712E" w14:textId="77777777" w:rsidR="00B91A24" w:rsidRPr="00ED3147" w:rsidRDefault="00B91A24" w:rsidP="00F5294C">
      <w:pPr>
        <w:rPr>
          <w:sz w:val="14"/>
        </w:rPr>
      </w:pPr>
      <w:r w:rsidRPr="00ED3147">
        <w:rPr>
          <w:sz w:val="14"/>
        </w:rPr>
        <w:t>The Black Lives Matter (BLM) movement represents a key force for racial justice that has the potential to animate social movement laborism strengthening both BLM and the labor movement. There are indications that BLM is spilling over and stimulating the current labor upsurge around racial justice issues. Will BLM inspirational force at the point of production expand in a sustained way? Older workers with experience in social justice movements can help animate “occupational activism” (Cornfield et al., 2019) directed at workplace racial injustice, while there is also evidence of a vibrant potential for coalition formation between unions and other social movements growing in emergent activist cultures among young workers (Cha et al., 2018). Both age demographics can be valuable sources of creative energy for a racial justice social movement unionism.</w:t>
      </w:r>
    </w:p>
    <w:p w14:paraId="2B87C8A1" w14:textId="77777777" w:rsidR="00B91A24" w:rsidRPr="00ED3147" w:rsidRDefault="00B91A24" w:rsidP="00F5294C">
      <w:pPr>
        <w:rPr>
          <w:sz w:val="14"/>
        </w:rPr>
      </w:pPr>
      <w:r w:rsidRPr="00ED3147">
        <w:rPr>
          <w:sz w:val="14"/>
        </w:rPr>
        <w:t xml:space="preserve">A transformation of political culture must go beyond the workplace. </w:t>
      </w:r>
      <w:r w:rsidRPr="004B63A1">
        <w:rPr>
          <w:rStyle w:val="StyleUnderline"/>
        </w:rPr>
        <w:t>Effective framing of the core message for the role of unions and why they matter is necessary to combat a deep, long-term, and pernicious anti-union culture that has been produced and reproduced in a variety of cultural genres</w:t>
      </w:r>
      <w:r w:rsidRPr="00ED3147">
        <w:rPr>
          <w:sz w:val="14"/>
        </w:rPr>
        <w:t xml:space="preserve"> (Isaac, 2008; Isaac, Coley, et al., 2022; Isaac, Mckane, et al., 2022). A widespread evidence-based effort should teach why unions matter for providing greater on-the-job protections against unsafe working conditions and arbitrary supervisors, improving living standards, and for supporting freedom of dissent, the primary vehicle through which working people can mobilize pressure against political and economic elites. There is no other comparable force with the potential to be a countervailing factor against excessive political and economic inequality.</w:t>
      </w:r>
    </w:p>
    <w:p w14:paraId="132896F1" w14:textId="77777777" w:rsidR="00B91A24" w:rsidRPr="004B63A1" w:rsidRDefault="00B91A24" w:rsidP="00F5294C">
      <w:pPr>
        <w:rPr>
          <w:rStyle w:val="Emphasis"/>
        </w:rPr>
      </w:pPr>
      <w:r w:rsidRPr="00ED3147">
        <w:rPr>
          <w:sz w:val="14"/>
        </w:rPr>
        <w:t xml:space="preserve">Discourse with business and political leaders. I have two observations here. </w:t>
      </w:r>
      <w:r w:rsidRPr="004B63A1">
        <w:rPr>
          <w:rStyle w:val="StyleUnderline"/>
        </w:rPr>
        <w:t xml:space="preserve">First, some </w:t>
      </w:r>
      <w:r w:rsidRPr="00ED3147">
        <w:rPr>
          <w:rStyle w:val="StyleUnderline"/>
          <w:highlight w:val="cyan"/>
        </w:rPr>
        <w:t>business leaders pay attention to public opinion</w:t>
      </w:r>
      <w:r w:rsidRPr="004B63A1">
        <w:rPr>
          <w:rStyle w:val="StyleUnderline"/>
        </w:rPr>
        <w:t xml:space="preserve">, especially </w:t>
      </w:r>
      <w:r w:rsidRPr="00ED3147">
        <w:rPr>
          <w:rStyle w:val="StyleUnderline"/>
          <w:highlight w:val="cyan"/>
        </w:rPr>
        <w:t>if they can see ways to profit</w:t>
      </w:r>
      <w:r w:rsidRPr="004B63A1">
        <w:rPr>
          <w:rStyle w:val="StyleUnderline"/>
        </w:rPr>
        <w:t xml:space="preserve"> from it. At 71% in Gallup approval, </w:t>
      </w:r>
      <w:r w:rsidRPr="00ED3147">
        <w:rPr>
          <w:rStyle w:val="StyleUnderline"/>
          <w:highlight w:val="cyan"/>
        </w:rPr>
        <w:t>public opinion favoring</w:t>
      </w:r>
      <w:r w:rsidRPr="004B63A1">
        <w:rPr>
          <w:rStyle w:val="StyleUnderline"/>
        </w:rPr>
        <w:t xml:space="preserve"> labor </w:t>
      </w:r>
      <w:r w:rsidRPr="00ED3147">
        <w:rPr>
          <w:rStyle w:val="StyleUnderline"/>
          <w:highlight w:val="cyan"/>
        </w:rPr>
        <w:t>unions is now at highest levels</w:t>
      </w:r>
      <w:r w:rsidRPr="004B63A1">
        <w:rPr>
          <w:rStyle w:val="StyleUnderline"/>
        </w:rPr>
        <w:t xml:space="preserve"> since the mid-1960s. With public opinion toward virtually all other institutions continuing to decline, </w:t>
      </w:r>
      <w:r w:rsidRPr="00ED3147">
        <w:rPr>
          <w:rStyle w:val="StyleUnderline"/>
          <w:highlight w:val="cyan"/>
        </w:rPr>
        <w:t>this could be a telling signal</w:t>
      </w:r>
      <w:r w:rsidRPr="004B63A1">
        <w:rPr>
          <w:rStyle w:val="StyleUnderline"/>
        </w:rPr>
        <w:t>. Businesses that go against this public opinion could very well be harming their bottom line</w:t>
      </w:r>
      <w:r w:rsidRPr="00ED3147">
        <w:rPr>
          <w:sz w:val="14"/>
        </w:rPr>
        <w:t xml:space="preserve">. </w:t>
      </w:r>
      <w:r w:rsidRPr="00ED3147">
        <w:rPr>
          <w:rStyle w:val="Emphasis"/>
          <w:highlight w:val="cyan"/>
        </w:rPr>
        <w:t>Social movement unionism can help business leaders see the way.</w:t>
      </w:r>
    </w:p>
    <w:p w14:paraId="173355D9" w14:textId="77777777" w:rsidR="00B91A24" w:rsidRPr="00ED3147" w:rsidRDefault="00B91A24" w:rsidP="00F5294C">
      <w:pPr>
        <w:rPr>
          <w:sz w:val="14"/>
        </w:rPr>
      </w:pPr>
      <w:r w:rsidRPr="00ED3147">
        <w:rPr>
          <w:sz w:val="14"/>
        </w:rPr>
        <w:t>A second consideration is the need to establish a new intellectual and policy-based rationale for the existence of unions; in a word, a replacement for the role that Keynesian theory played during the New Deal Coalition era as rationale for the broad social importance of unions during an era of crisis-level stagnation. Understanding that economic depression was the result, in part, of insufficient mass consumption (ineffective aggregate demand), Keynesian theory implicated the role of wages in ameliorating the contradiction, thus making the working-class and unions representatives of universal (not special) interest.</w:t>
      </w:r>
    </w:p>
    <w:p w14:paraId="27712573" w14:textId="77777777" w:rsidR="00B91A24" w:rsidRPr="00ED3147" w:rsidRDefault="00B91A24" w:rsidP="00F5294C">
      <w:pPr>
        <w:rPr>
          <w:sz w:val="14"/>
        </w:rPr>
      </w:pPr>
      <w:r w:rsidRPr="004B63A1">
        <w:rPr>
          <w:rStyle w:val="StyleUnderline"/>
        </w:rPr>
        <w:t>The key economic crisis today is staggering economic inequality, a level of income and wealth inequality not seen since the early twentieth century</w:t>
      </w:r>
      <w:r w:rsidRPr="00ED3147">
        <w:rPr>
          <w:sz w:val="14"/>
        </w:rPr>
        <w:t xml:space="preserve">. </w:t>
      </w:r>
      <w:r w:rsidRPr="004B63A1">
        <w:rPr>
          <w:rStyle w:val="StyleUnderline"/>
        </w:rPr>
        <w:t>The extent of this problem has been widely documented by scholars</w:t>
      </w:r>
      <w:r w:rsidRPr="00ED3147">
        <w:rPr>
          <w:sz w:val="14"/>
        </w:rPr>
        <w:t xml:space="preserve">, exhorted by politicians (e.g., President Obama referred to excessive inequality as the “defining challenge of our time”), </w:t>
      </w:r>
      <w:r w:rsidRPr="004B63A1">
        <w:rPr>
          <w:rStyle w:val="StyleUnderline"/>
        </w:rPr>
        <w:t>and the driving force for the Occupy Movement</w:t>
      </w:r>
      <w:r w:rsidRPr="00ED3147">
        <w:rPr>
          <w:sz w:val="14"/>
        </w:rPr>
        <w:t xml:space="preserve">. </w:t>
      </w:r>
      <w:r w:rsidRPr="004B63A1">
        <w:rPr>
          <w:rStyle w:val="StyleUnderline"/>
        </w:rPr>
        <w:t>Tethered to important ethical issues are significant economic and political consequences of excessive inequality</w:t>
      </w:r>
      <w:r w:rsidRPr="00ED3147">
        <w:rPr>
          <w:sz w:val="14"/>
        </w:rPr>
        <w:t xml:space="preserve">. </w:t>
      </w:r>
      <w:r w:rsidRPr="004B63A1">
        <w:rPr>
          <w:rStyle w:val="StyleUnderline"/>
        </w:rPr>
        <w:t>The economy's dynamism works best when inequality is more moderate than presently exists</w:t>
      </w:r>
      <w:r w:rsidRPr="00ED3147">
        <w:rPr>
          <w:sz w:val="14"/>
        </w:rPr>
        <w:t>; the period between World War II and the 1970s suggests as much, and research generally supports this idea.</w:t>
      </w:r>
    </w:p>
    <w:p w14:paraId="3AB6686C" w14:textId="77777777" w:rsidR="00B91A24" w:rsidRPr="00ED3147" w:rsidRDefault="00B91A24" w:rsidP="00F5294C">
      <w:pPr>
        <w:rPr>
          <w:sz w:val="14"/>
        </w:rPr>
      </w:pPr>
      <w:r w:rsidRPr="004B63A1">
        <w:rPr>
          <w:rStyle w:val="StyleUnderline"/>
        </w:rPr>
        <w:t>The impact of the political fallout of excessive inequality is likely to be even more damaging</w:t>
      </w:r>
      <w:r w:rsidRPr="00ED3147">
        <w:rPr>
          <w:sz w:val="14"/>
        </w:rPr>
        <w:t xml:space="preserve">. </w:t>
      </w:r>
      <w:r w:rsidRPr="004B63A1">
        <w:rPr>
          <w:rStyle w:val="StyleUnderline"/>
        </w:rPr>
        <w:t>The share of income going to working and middle classes have declined dramatically for decades. The role of income and wealth in politics has become so skewed that the very meaning of democracy is threatened with dangerous levels of political polarization</w:t>
      </w:r>
      <w:r w:rsidRPr="00ED3147">
        <w:rPr>
          <w:sz w:val="14"/>
        </w:rPr>
        <w:t>. Scholarly research indicates that high inequality reduces political interest, participation in elections, and the overall sense of political efficacy. It also tears the fabric of social cohesion, while increasing support for nativist political parties, rightwing extremists, and autocratic leaders. In short, it is a factor in weakening and destabilizing democratic institutions.</w:t>
      </w:r>
    </w:p>
    <w:p w14:paraId="02D0C131" w14:textId="77777777" w:rsidR="00B91A24" w:rsidRPr="00ED3147" w:rsidRDefault="00B91A24" w:rsidP="00F5294C">
      <w:pPr>
        <w:rPr>
          <w:rStyle w:val="StyleUnderline"/>
        </w:rPr>
      </w:pPr>
      <w:r w:rsidRPr="00ED3147">
        <w:rPr>
          <w:sz w:val="14"/>
        </w:rPr>
        <w:t xml:space="preserve">We know that the </w:t>
      </w:r>
      <w:r w:rsidRPr="00ED3147">
        <w:rPr>
          <w:rStyle w:val="Emphasis"/>
          <w:highlight w:val="cyan"/>
        </w:rPr>
        <w:t>assault on labor unions</w:t>
      </w:r>
      <w:r w:rsidRPr="00ED3147">
        <w:rPr>
          <w:rStyle w:val="StyleUnderline"/>
        </w:rPr>
        <w:t xml:space="preserve"> and resulting decline over the past several decades is </w:t>
      </w:r>
      <w:r w:rsidRPr="00ED3147">
        <w:rPr>
          <w:rStyle w:val="Emphasis"/>
          <w:highlight w:val="cyan"/>
        </w:rPr>
        <w:t>responsible for</w:t>
      </w:r>
      <w:r w:rsidRPr="00ED3147">
        <w:rPr>
          <w:rStyle w:val="Emphasis"/>
        </w:rPr>
        <w:t xml:space="preserve"> about </w:t>
      </w:r>
      <w:r w:rsidRPr="00ED3147">
        <w:rPr>
          <w:rStyle w:val="Emphasis"/>
          <w:highlight w:val="cyan"/>
        </w:rPr>
        <w:t>one-third of the growth in massive economic inequality</w:t>
      </w:r>
      <w:r w:rsidRPr="00ED3147">
        <w:rPr>
          <w:sz w:val="14"/>
        </w:rPr>
        <w:t xml:space="preserve"> (Western &amp; Rosenfeld, 2011). If union decline has been one of the key sources of excessive inequality growth—with all its associated economic, political, and social problems—</w:t>
      </w:r>
      <w:r w:rsidRPr="00ED3147">
        <w:rPr>
          <w:rStyle w:val="Emphasis"/>
          <w:highlight w:val="cyan"/>
        </w:rPr>
        <w:t>union revitalization can be</w:t>
      </w:r>
      <w:r w:rsidRPr="00ED3147">
        <w:rPr>
          <w:rStyle w:val="Emphasis"/>
        </w:rPr>
        <w:t xml:space="preserve"> an important </w:t>
      </w:r>
      <w:r w:rsidRPr="00ED3147">
        <w:rPr>
          <w:rStyle w:val="Emphasis"/>
          <w:highlight w:val="cyan"/>
        </w:rPr>
        <w:t>part of the solution</w:t>
      </w:r>
      <w:r w:rsidRPr="00ED3147">
        <w:rPr>
          <w:sz w:val="14"/>
        </w:rPr>
        <w:t xml:space="preserve">, </w:t>
      </w:r>
      <w:r w:rsidRPr="00ED3147">
        <w:rPr>
          <w:rStyle w:val="StyleUnderline"/>
        </w:rPr>
        <w:t xml:space="preserve">one </w:t>
      </w:r>
      <w:r w:rsidRPr="00ED3147">
        <w:rPr>
          <w:rStyle w:val="StyleUnderline"/>
          <w:highlight w:val="cyan"/>
        </w:rPr>
        <w:t xml:space="preserve">that </w:t>
      </w:r>
      <w:r w:rsidRPr="00ED3147">
        <w:rPr>
          <w:rStyle w:val="Emphasis"/>
          <w:highlight w:val="cyan"/>
        </w:rPr>
        <w:t>benefits most American citizens</w:t>
      </w:r>
      <w:r w:rsidRPr="00ED3147">
        <w:rPr>
          <w:rStyle w:val="StyleUnderline"/>
        </w:rPr>
        <w:t xml:space="preserve">, </w:t>
      </w:r>
      <w:r w:rsidRPr="00ED3147">
        <w:rPr>
          <w:rStyle w:val="StyleUnderline"/>
          <w:highlight w:val="cyan"/>
        </w:rPr>
        <w:t>not just union members.</w:t>
      </w:r>
      <w:r w:rsidRPr="00ED3147">
        <w:rPr>
          <w:rStyle w:val="StyleUnderline"/>
        </w:rPr>
        <w:t xml:space="preserve"> The crisis needs to be articulated with a robust labor movement as a key part of the solution.</w:t>
      </w:r>
    </w:p>
    <w:p w14:paraId="1D9032FE" w14:textId="77777777" w:rsidR="00B91A24" w:rsidRPr="00ED3147" w:rsidRDefault="00B91A24" w:rsidP="00F5294C">
      <w:pPr>
        <w:rPr>
          <w:sz w:val="14"/>
        </w:rPr>
      </w:pPr>
      <w:r w:rsidRPr="00ED3147">
        <w:rPr>
          <w:rStyle w:val="Emphasis"/>
          <w:highlight w:val="cyan"/>
        </w:rPr>
        <w:t>Labor law reform</w:t>
      </w:r>
      <w:r w:rsidRPr="00ED3147">
        <w:rPr>
          <w:rStyle w:val="Emphasis"/>
        </w:rPr>
        <w:t>?</w:t>
      </w:r>
      <w:r w:rsidRPr="00ED3147">
        <w:rPr>
          <w:sz w:val="14"/>
        </w:rPr>
        <w:t xml:space="preserve"> </w:t>
      </w:r>
      <w:r w:rsidRPr="00ED3147">
        <w:rPr>
          <w:rStyle w:val="StyleUnderline"/>
          <w:highlight w:val="cyan"/>
        </w:rPr>
        <w:t>Two of the major historic transformative turning points</w:t>
      </w:r>
      <w:r w:rsidRPr="00ED3147">
        <w:rPr>
          <w:rStyle w:val="StyleUnderline"/>
        </w:rPr>
        <w:t xml:space="preserve"> </w:t>
      </w:r>
      <w:r w:rsidRPr="00ED3147">
        <w:rPr>
          <w:rStyle w:val="Emphasis"/>
          <w:highlight w:val="cyan"/>
        </w:rPr>
        <w:t>benefited from important labor laws</w:t>
      </w:r>
      <w:r w:rsidRPr="00ED3147">
        <w:rPr>
          <w:sz w:val="14"/>
        </w:rPr>
        <w:t>—</w:t>
      </w:r>
      <w:r w:rsidRPr="00ED3147">
        <w:rPr>
          <w:rStyle w:val="StyleUnderline"/>
          <w:highlight w:val="cyan"/>
        </w:rPr>
        <w:t>the NLRA</w:t>
      </w:r>
      <w:r w:rsidRPr="00ED3147">
        <w:rPr>
          <w:sz w:val="14"/>
        </w:rPr>
        <w:t xml:space="preserve"> (Wagner Act) in the </w:t>
      </w:r>
      <w:r w:rsidRPr="00ED3147">
        <w:rPr>
          <w:rStyle w:val="StyleUnderline"/>
        </w:rPr>
        <w:t xml:space="preserve">1930s and </w:t>
      </w:r>
      <w:r w:rsidRPr="00ED3147">
        <w:rPr>
          <w:rStyle w:val="StyleUnderline"/>
          <w:highlight w:val="cyan"/>
        </w:rPr>
        <w:t>public sector collective bargaining law</w:t>
      </w:r>
      <w:r w:rsidRPr="00ED3147">
        <w:rPr>
          <w:rStyle w:val="StyleUnderline"/>
        </w:rPr>
        <w:t xml:space="preserve"> changes in the 1960s and 1970s</w:t>
      </w:r>
      <w:r w:rsidRPr="00ED3147">
        <w:rPr>
          <w:sz w:val="14"/>
        </w:rPr>
        <w:t>. Favorable labor law reforms are not likely soon. For example, in Glacier Northwest Inc. vs. International Brotherhood of Teamsters (IBT), Local 174, Glacier charged that during a strike by their cement truck drivers, trucks were abandoned containing cement which led to costly expenses absorbed by the company. Framing these costs as vandalism, Glacier sought recourse under both criminal and tort law. The trial judge found for the IBT that the NLRA preempts such rulings in this case. Glacier appealed to the Washington State Supreme Court and received the same ruling. Undeterred, Glacier petitioned the U.S. Supreme Court which in October agreed to rule on the case (Docket #: 21-1449, January 10, 2023). If the Supreme Court finds in favor of Glacier (a likely outcome given the current court composition), the ruling could have a chilling effect on decisions to strike because economic losses by struck companies could, by implication, be grounds for suing unions.</w:t>
      </w:r>
    </w:p>
    <w:p w14:paraId="40010AF9" w14:textId="77777777" w:rsidR="00B91A24" w:rsidRPr="00ED3147" w:rsidRDefault="00B91A24" w:rsidP="00F5294C">
      <w:pPr>
        <w:rPr>
          <w:sz w:val="14"/>
        </w:rPr>
      </w:pPr>
    </w:p>
    <w:p w14:paraId="030ED4FE" w14:textId="77777777" w:rsidR="00B91A24" w:rsidRDefault="00B91A24" w:rsidP="00F5294C">
      <w:pPr>
        <w:pStyle w:val="Heading4"/>
      </w:pPr>
      <w:r>
        <w:t xml:space="preserve">The 1AC’s discursive rejection of labor law fractures coalitions and ensures corporations fill the void – that cedes democracy and impedes egalitarian goals </w:t>
      </w:r>
    </w:p>
    <w:p w14:paraId="6B0DC247" w14:textId="77777777" w:rsidR="00B91A24" w:rsidRPr="000A0B5A" w:rsidRDefault="00B91A24" w:rsidP="00F5294C">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09E30BDE" w14:textId="77777777" w:rsidR="00B91A24" w:rsidRPr="003A7E98" w:rsidRDefault="00B91A24" w:rsidP="00F5294C">
      <w:pPr>
        <w:rPr>
          <w:sz w:val="14"/>
        </w:rPr>
      </w:pPr>
      <w:r w:rsidRPr="003A7E98">
        <w:rPr>
          <w:sz w:val="14"/>
        </w:rPr>
        <w:t xml:space="preserve">More importantly, </w:t>
      </w:r>
      <w:r w:rsidRPr="006F292C">
        <w:rPr>
          <w:rStyle w:val="Emphasis"/>
        </w:rPr>
        <w:t xml:space="preserve">making </w:t>
      </w:r>
      <w:r w:rsidRPr="00963538">
        <w:rPr>
          <w:rStyle w:val="Emphasis"/>
          <w:highlight w:val="cyan"/>
        </w:rPr>
        <w:t>constitutional arguments</w:t>
      </w:r>
      <w:r w:rsidRPr="006F292C">
        <w:rPr>
          <w:rStyle w:val="StyleUnderline"/>
        </w:rPr>
        <w:t xml:space="preserve"> outside of courts can </w:t>
      </w:r>
      <w:r w:rsidRPr="00963538">
        <w:rPr>
          <w:rStyle w:val="Emphasis"/>
          <w:highlight w:val="cyan"/>
        </w:rPr>
        <w:t>galvanize</w:t>
      </w:r>
      <w:r w:rsidRPr="006F292C">
        <w:rPr>
          <w:rStyle w:val="Emphasis"/>
        </w:rPr>
        <w:t xml:space="preserve"> </w:t>
      </w:r>
      <w:r w:rsidRPr="00963538">
        <w:rPr>
          <w:rStyle w:val="Emphasis"/>
          <w:highlight w:val="cyan"/>
        </w:rPr>
        <w:t>political and social change</w:t>
      </w:r>
      <w:r w:rsidRPr="006F292C">
        <w:rPr>
          <w:rStyle w:val="Emphasis"/>
        </w:rPr>
        <w:t xml:space="preserve"> and organizing efforts</w:t>
      </w:r>
      <w:r w:rsidRPr="003A7E98">
        <w:rPr>
          <w:sz w:val="14"/>
        </w:rPr>
        <w:t xml:space="preserve">, </w:t>
      </w:r>
      <w:r w:rsidRPr="00963538">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963538">
        <w:rPr>
          <w:rStyle w:val="Emphasis"/>
          <w:highlight w:val="cyan"/>
        </w:rPr>
        <w:t>the First Amendment</w:t>
      </w:r>
      <w:r w:rsidRPr="003A7E98">
        <w:rPr>
          <w:sz w:val="14"/>
        </w:rPr>
        <w:t xml:space="preserve">, the Reconstruction Amendments, </w:t>
      </w:r>
      <w:r w:rsidRPr="00963538">
        <w:rPr>
          <w:rStyle w:val="StyleUnderline"/>
          <w:highlight w:val="cyan"/>
        </w:rPr>
        <w:t>and the Constitution’s</w:t>
      </w:r>
      <w:r w:rsidRPr="006F292C">
        <w:rPr>
          <w:rStyle w:val="StyleUnderline"/>
        </w:rPr>
        <w:t xml:space="preserve"> embrace of democracy, equality, and freedom </w:t>
      </w:r>
      <w:r w:rsidRPr="00963538">
        <w:rPr>
          <w:rStyle w:val="StyleUnderline"/>
          <w:highlight w:val="cyan"/>
        </w:rPr>
        <w:t>have</w:t>
      </w:r>
      <w:r w:rsidRPr="006F292C">
        <w:rPr>
          <w:rStyle w:val="StyleUnderline"/>
        </w:rPr>
        <w:t xml:space="preserve"> </w:t>
      </w:r>
      <w:r w:rsidRPr="006F292C">
        <w:rPr>
          <w:rStyle w:val="Emphasis"/>
        </w:rPr>
        <w:t xml:space="preserve">extraordinary </w:t>
      </w:r>
      <w:r w:rsidRPr="00963538">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963538">
        <w:rPr>
          <w:rStyle w:val="Emphasis"/>
          <w:highlight w:val="cyan"/>
        </w:rPr>
        <w:t>law frequently serves</w:t>
      </w:r>
      <w:r w:rsidRPr="006F292C">
        <w:rPr>
          <w:rStyle w:val="Emphasis"/>
        </w:rPr>
        <w:t xml:space="preserve"> </w:t>
      </w:r>
      <w:r w:rsidRPr="00963538">
        <w:rPr>
          <w:rStyle w:val="Emphasis"/>
          <w:highlight w:val="cyan"/>
        </w:rPr>
        <w:t>as a “master frame</w:t>
      </w:r>
      <w:r w:rsidRPr="006F292C">
        <w:rPr>
          <w:rStyle w:val="StyleUnderline"/>
        </w:rPr>
        <w:t xml:space="preserve">” </w:t>
      </w:r>
      <w:r w:rsidRPr="00963538">
        <w:rPr>
          <w:rStyle w:val="StyleUnderline"/>
          <w:highlight w:val="cyan"/>
        </w:rPr>
        <w:t>that “resonate</w:t>
      </w:r>
      <w:r w:rsidRPr="006F292C">
        <w:rPr>
          <w:rStyle w:val="StyleUnderline"/>
        </w:rPr>
        <w:t xml:space="preserve">[s] deeply </w:t>
      </w:r>
      <w:r w:rsidRPr="00963538">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664B079B" w14:textId="77777777" w:rsidR="00B91A24" w:rsidRPr="003A7E98" w:rsidRDefault="00B91A24" w:rsidP="00F5294C">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963538">
        <w:rPr>
          <w:rStyle w:val="Emphasis"/>
          <w:highlight w:val="cyan"/>
        </w:rPr>
        <w:t>rights talk</w:t>
      </w:r>
      <w:r w:rsidRPr="006F292C">
        <w:rPr>
          <w:rStyle w:val="Emphasis"/>
        </w:rPr>
        <w:t xml:space="preserve"> . . . can </w:t>
      </w:r>
      <w:r w:rsidRPr="00963538">
        <w:rPr>
          <w:rStyle w:val="Emphasis"/>
          <w:highlight w:val="cyan"/>
        </w:rPr>
        <w:t>provide an agenda for</w:t>
      </w:r>
      <w:r w:rsidRPr="006F292C">
        <w:rPr>
          <w:rStyle w:val="Emphasis"/>
        </w:rPr>
        <w:t xml:space="preserve"> </w:t>
      </w:r>
      <w:r w:rsidRPr="00963538">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676FBBD8" w14:textId="77777777" w:rsidR="00B91A24" w:rsidRPr="005B0CDC" w:rsidRDefault="00B91A24" w:rsidP="00F5294C">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963538">
        <w:rPr>
          <w:rStyle w:val="Emphasis"/>
          <w:highlight w:val="cyan"/>
        </w:rPr>
        <w:t>the very nature of labor’s project is</w:t>
      </w:r>
      <w:r w:rsidRPr="005B0CDC">
        <w:rPr>
          <w:rStyle w:val="Emphasis"/>
        </w:rPr>
        <w:t xml:space="preserve"> </w:t>
      </w:r>
      <w:r w:rsidRPr="00963538">
        <w:rPr>
          <w:rStyle w:val="Emphasis"/>
          <w:highlight w:val="cyan"/>
        </w:rPr>
        <w:t>constitutional</w:t>
      </w:r>
      <w:r w:rsidRPr="003A7E98">
        <w:rPr>
          <w:sz w:val="14"/>
        </w:rPr>
        <w:t xml:space="preserve">: </w:t>
      </w:r>
      <w:r w:rsidRPr="005B0CDC">
        <w:rPr>
          <w:rStyle w:val="StyleUnderline"/>
        </w:rPr>
        <w:t xml:space="preserve">The </w:t>
      </w:r>
      <w:r w:rsidRPr="00963538">
        <w:rPr>
          <w:rStyle w:val="StyleUnderline"/>
          <w:highlight w:val="cyan"/>
        </w:rPr>
        <w:t>movement seeks to</w:t>
      </w:r>
      <w:r w:rsidRPr="005B0CDC">
        <w:rPr>
          <w:rStyle w:val="StyleUnderline"/>
        </w:rPr>
        <w:t xml:space="preserve"> </w:t>
      </w:r>
      <w:r w:rsidRPr="00963538">
        <w:rPr>
          <w:rStyle w:val="StyleUnderline"/>
          <w:highlight w:val="cyan"/>
        </w:rPr>
        <w:t>redefine</w:t>
      </w:r>
      <w:r w:rsidRPr="005B0CDC">
        <w:rPr>
          <w:rStyle w:val="StyleUnderline"/>
        </w:rPr>
        <w:t xml:space="preserve"> the </w:t>
      </w:r>
      <w:r w:rsidRPr="00963538">
        <w:rPr>
          <w:rStyle w:val="StyleUnderline"/>
          <w:highlight w:val="cyan"/>
        </w:rPr>
        <w:t>basic commitments</w:t>
      </w:r>
      <w:r w:rsidRPr="005B0CDC">
        <w:rPr>
          <w:rStyle w:val="StyleUnderline"/>
        </w:rPr>
        <w:t xml:space="preserve"> and structures of our society. </w:t>
      </w:r>
      <w:r w:rsidRPr="00963538">
        <w:rPr>
          <w:rStyle w:val="StyleUnderline"/>
          <w:highlight w:val="cyan"/>
        </w:rPr>
        <w:t>Doing so is an</w:t>
      </w:r>
      <w:r w:rsidRPr="005B0CDC">
        <w:rPr>
          <w:rStyle w:val="StyleUnderline"/>
        </w:rPr>
        <w:t xml:space="preserve"> </w:t>
      </w:r>
      <w:r w:rsidRPr="00963538">
        <w:rPr>
          <w:rStyle w:val="StyleUnderline"/>
          <w:highlight w:val="cyan"/>
        </w:rPr>
        <w:t>essential</w:t>
      </w:r>
      <w:r w:rsidRPr="005B0CDC">
        <w:rPr>
          <w:rStyle w:val="StyleUnderline"/>
        </w:rPr>
        <w:t xml:space="preserve">, critical </w:t>
      </w:r>
      <w:r w:rsidRPr="00963538">
        <w:rPr>
          <w:rStyle w:val="StyleUnderline"/>
          <w:highlight w:val="cyan"/>
        </w:rPr>
        <w:t>enterprise for those who</w:t>
      </w:r>
      <w:r w:rsidRPr="005B0CDC">
        <w:rPr>
          <w:rStyle w:val="StyleUnderline"/>
        </w:rPr>
        <w:t xml:space="preserve"> </w:t>
      </w:r>
      <w:r w:rsidRPr="00963538">
        <w:rPr>
          <w:rStyle w:val="StyleUnderline"/>
          <w:highlight w:val="cyan"/>
        </w:rPr>
        <w:t>believe</w:t>
      </w:r>
      <w:r w:rsidRPr="005B0CDC">
        <w:rPr>
          <w:rStyle w:val="StyleUnderline"/>
        </w:rPr>
        <w:t xml:space="preserve"> </w:t>
      </w:r>
      <w:r w:rsidRPr="00963538">
        <w:rPr>
          <w:rStyle w:val="StyleUnderline"/>
          <w:highlight w:val="cyan"/>
        </w:rPr>
        <w:t>in a</w:t>
      </w:r>
      <w:r w:rsidRPr="005B0CDC">
        <w:rPr>
          <w:rStyle w:val="StyleUnderline"/>
        </w:rPr>
        <w:t xml:space="preserve"> more </w:t>
      </w:r>
      <w:r w:rsidRPr="00963538">
        <w:rPr>
          <w:rStyle w:val="Emphasis"/>
          <w:highlight w:val="cyan"/>
        </w:rPr>
        <w:t>democratic and egalitarian political economy</w:t>
      </w:r>
      <w:r w:rsidRPr="005B0CDC">
        <w:rPr>
          <w:rStyle w:val="StyleUnderline"/>
        </w:rPr>
        <w:t>.</w:t>
      </w:r>
    </w:p>
    <w:p w14:paraId="448634F2" w14:textId="77777777" w:rsidR="00B91A24" w:rsidRPr="003A7E98" w:rsidRDefault="00B91A24" w:rsidP="00F5294C">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6BA9FBD5" w14:textId="77777777" w:rsidR="00B91A24" w:rsidRPr="003A7E98" w:rsidRDefault="00B91A24" w:rsidP="00F5294C">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732F0500" w14:textId="77777777" w:rsidR="00B91A24" w:rsidRPr="003A7E98" w:rsidRDefault="00B91A24" w:rsidP="00F5294C">
      <w:pPr>
        <w:rPr>
          <w:rStyle w:val="StyleUnderline"/>
        </w:rPr>
      </w:pPr>
      <w:r w:rsidRPr="003A7E98">
        <w:rPr>
          <w:rStyle w:val="StyleUnderline"/>
        </w:rPr>
        <w:t xml:space="preserve">Similarly, </w:t>
      </w:r>
      <w:r w:rsidRPr="00963538">
        <w:rPr>
          <w:rStyle w:val="Emphasis"/>
          <w:highlight w:val="cyan"/>
        </w:rPr>
        <w:t>the concern that</w:t>
      </w:r>
      <w:r w:rsidRPr="003A7E98">
        <w:rPr>
          <w:rStyle w:val="Emphasis"/>
        </w:rPr>
        <w:t xml:space="preserve"> </w:t>
      </w:r>
      <w:r w:rsidRPr="00963538">
        <w:rPr>
          <w:rStyle w:val="Emphasis"/>
          <w:highlight w:val="cyan"/>
        </w:rPr>
        <w:t>constitutionalism</w:t>
      </w:r>
      <w:r w:rsidRPr="003A7E98">
        <w:rPr>
          <w:rStyle w:val="Emphasis"/>
        </w:rPr>
        <w:t xml:space="preserve"> necessarily </w:t>
      </w:r>
      <w:r w:rsidRPr="00963538">
        <w:rPr>
          <w:rStyle w:val="Emphasis"/>
          <w:highlight w:val="cyan"/>
        </w:rPr>
        <w:t>tethers</w:t>
      </w:r>
      <w:r w:rsidRPr="003A7E98">
        <w:rPr>
          <w:rStyle w:val="Emphasis"/>
        </w:rPr>
        <w:t xml:space="preserve"> political </w:t>
      </w:r>
      <w:r w:rsidRPr="00963538">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963538">
        <w:rPr>
          <w:rStyle w:val="Emphasis"/>
          <w:highlight w:val="cyan"/>
        </w:rPr>
        <w:t>is</w:t>
      </w:r>
      <w:r w:rsidRPr="003A7E98">
        <w:rPr>
          <w:rStyle w:val="Emphasis"/>
        </w:rPr>
        <w:t xml:space="preserve"> </w:t>
      </w:r>
      <w:r w:rsidRPr="00963538">
        <w:rPr>
          <w:rStyle w:val="Emphasis"/>
          <w:highlight w:val="cyan"/>
        </w:rPr>
        <w:t>shaped</w:t>
      </w:r>
      <w:r w:rsidRPr="003A7E98">
        <w:rPr>
          <w:rStyle w:val="Emphasis"/>
        </w:rPr>
        <w:t xml:space="preserve"> in large part </w:t>
      </w:r>
      <w:r w:rsidRPr="00963538">
        <w:rPr>
          <w:rStyle w:val="Emphasis"/>
          <w:highlight w:val="cyan"/>
        </w:rPr>
        <w:t>by the current Court’s</w:t>
      </w:r>
      <w:r w:rsidRPr="003A7E98">
        <w:rPr>
          <w:rStyle w:val="Emphasis"/>
        </w:rPr>
        <w:t xml:space="preserve"> </w:t>
      </w:r>
      <w:r w:rsidRPr="00963538">
        <w:rPr>
          <w:rStyle w:val="Emphasis"/>
          <w:highlight w:val="cyan"/>
        </w:rPr>
        <w:t>commitment to</w:t>
      </w:r>
      <w:r w:rsidRPr="003A7E98">
        <w:rPr>
          <w:rStyle w:val="Emphasis"/>
        </w:rPr>
        <w:t xml:space="preserve"> a particular form of “</w:t>
      </w:r>
      <w:r w:rsidRPr="00963538">
        <w:rPr>
          <w:rStyle w:val="Emphasis"/>
          <w:highlight w:val="cyan"/>
        </w:rPr>
        <w:t>originalism</w:t>
      </w:r>
      <w:r w:rsidRPr="003A7E98">
        <w:rPr>
          <w:rStyle w:val="Emphasis"/>
        </w:rPr>
        <w:t>” as an interpretive method</w:t>
      </w:r>
      <w:r w:rsidRPr="003A7E98">
        <w:rPr>
          <w:sz w:val="14"/>
        </w:rPr>
        <w:t xml:space="preserve">.426 </w:t>
      </w:r>
      <w:r w:rsidRPr="00963538">
        <w:rPr>
          <w:rStyle w:val="Emphasis"/>
          <w:highlight w:val="cyan"/>
        </w:rPr>
        <w:t>But a narrow focus</w:t>
      </w:r>
      <w:r w:rsidRPr="003A7E98">
        <w:rPr>
          <w:rStyle w:val="Emphasis"/>
        </w:rPr>
        <w:t xml:space="preserve"> on original meaning or intent, as urged by conservative Justices and scholars, </w:t>
      </w:r>
      <w:r w:rsidRPr="00963538">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963538">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6DDFBD1E" w14:textId="77777777" w:rsidR="00B91A24" w:rsidRPr="003A7E98" w:rsidRDefault="00B91A24" w:rsidP="00F5294C">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3B672C4C" w14:textId="77777777" w:rsidR="00B91A24" w:rsidRPr="003A7E98" w:rsidRDefault="00B91A24" w:rsidP="00F5294C">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963538">
        <w:rPr>
          <w:rStyle w:val="Emphasis"/>
          <w:highlight w:val="cyan"/>
        </w:rPr>
        <w:t>The more labor is able to</w:t>
      </w:r>
      <w:r w:rsidRPr="003A7E98">
        <w:rPr>
          <w:rStyle w:val="Emphasis"/>
        </w:rPr>
        <w:t xml:space="preserve"> </w:t>
      </w:r>
      <w:r w:rsidRPr="00963538">
        <w:rPr>
          <w:rStyle w:val="Emphasis"/>
          <w:highlight w:val="cyan"/>
        </w:rPr>
        <w:t xml:space="preserve">entrench any victories </w:t>
      </w:r>
      <w:r w:rsidRPr="00481F8C">
        <w:rPr>
          <w:rStyle w:val="Emphasis"/>
        </w:rPr>
        <w:t>it achieves</w:t>
      </w:r>
      <w:r w:rsidRPr="003A7E98">
        <w:rPr>
          <w:rStyle w:val="Emphasis"/>
        </w:rPr>
        <w:t xml:space="preserve">, </w:t>
      </w:r>
      <w:r w:rsidRPr="00963538">
        <w:rPr>
          <w:rStyle w:val="Emphasis"/>
          <w:highlight w:val="cyan"/>
        </w:rPr>
        <w:t>the</w:t>
      </w:r>
      <w:r w:rsidRPr="003A7E98">
        <w:rPr>
          <w:rStyle w:val="Emphasis"/>
        </w:rPr>
        <w:t xml:space="preserve"> </w:t>
      </w:r>
      <w:r w:rsidRPr="00963538">
        <w:rPr>
          <w:rStyle w:val="Emphasis"/>
          <w:highlight w:val="cyan"/>
        </w:rPr>
        <w:t>harder it becomes for business to undo</w:t>
      </w:r>
      <w:r w:rsidRPr="003A7E98">
        <w:rPr>
          <w:rStyle w:val="Emphasis"/>
        </w:rPr>
        <w:t xml:space="preserve"> </w:t>
      </w:r>
      <w:r w:rsidRPr="00963538">
        <w:rPr>
          <w:rStyle w:val="Emphasis"/>
          <w:highlight w:val="cyan"/>
        </w:rPr>
        <w:t>those victories</w:t>
      </w:r>
      <w:r w:rsidRPr="003A7E98">
        <w:rPr>
          <w:sz w:val="14"/>
        </w:rPr>
        <w:t xml:space="preserve">.430 </w:t>
      </w:r>
      <w:r w:rsidRPr="003A7E98">
        <w:rPr>
          <w:rStyle w:val="StyleUnderline"/>
        </w:rPr>
        <w:t xml:space="preserve">Given business’s extraordinary power, </w:t>
      </w:r>
      <w:r w:rsidRPr="00963538">
        <w:rPr>
          <w:rStyle w:val="StyleUnderline"/>
          <w:highlight w:val="cyan"/>
        </w:rPr>
        <w:t>without entrenchment</w:t>
      </w:r>
      <w:r w:rsidRPr="003A7E98">
        <w:rPr>
          <w:rStyle w:val="StyleUnderline"/>
        </w:rPr>
        <w:t xml:space="preserve"> aimed at fundamental change of the constitutional political economy, </w:t>
      </w:r>
      <w:r w:rsidRPr="00963538">
        <w:rPr>
          <w:rStyle w:val="StyleUnderline"/>
          <w:highlight w:val="cyan"/>
        </w:rPr>
        <w:t>labor’s</w:t>
      </w:r>
      <w:r w:rsidRPr="003A7E98">
        <w:rPr>
          <w:rStyle w:val="StyleUnderline"/>
        </w:rPr>
        <w:t xml:space="preserve"> short-term </w:t>
      </w:r>
      <w:r w:rsidRPr="00963538">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001B37F4" w14:textId="77777777" w:rsidR="00B91A24" w:rsidRDefault="00B91A24" w:rsidP="00F5294C">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963538">
        <w:rPr>
          <w:rStyle w:val="StyleUnderline"/>
          <w:highlight w:val="cyan"/>
        </w:rPr>
        <w:t>the goal is to entrench norms of</w:t>
      </w:r>
      <w:r w:rsidRPr="003A7E98">
        <w:rPr>
          <w:rStyle w:val="StyleUnderline"/>
        </w:rPr>
        <w:t xml:space="preserve"> </w:t>
      </w:r>
      <w:r w:rsidRPr="00963538">
        <w:rPr>
          <w:rStyle w:val="StyleUnderline"/>
          <w:highlight w:val="cyan"/>
        </w:rPr>
        <w:t>democracy</w:t>
      </w:r>
      <w:r w:rsidRPr="003A7E98">
        <w:rPr>
          <w:rStyle w:val="StyleUnderline"/>
        </w:rPr>
        <w:t xml:space="preserve">, </w:t>
      </w:r>
      <w:r w:rsidRPr="00963538">
        <w:rPr>
          <w:rStyle w:val="StyleUnderline"/>
          <w:highlight w:val="cyan"/>
        </w:rPr>
        <w:t>equality</w:t>
      </w:r>
      <w:r w:rsidRPr="003A7E98">
        <w:rPr>
          <w:rStyle w:val="StyleUnderline"/>
        </w:rPr>
        <w:t xml:space="preserve">, </w:t>
      </w:r>
      <w:r w:rsidRPr="00963538">
        <w:rPr>
          <w:rStyle w:val="StyleUnderline"/>
          <w:highlight w:val="cyan"/>
        </w:rPr>
        <w:t>and freedom</w:t>
      </w:r>
      <w:r w:rsidRPr="003A7E98">
        <w:rPr>
          <w:rStyle w:val="StyleUnderline"/>
        </w:rPr>
        <w:t xml:space="preserve"> or nondomination and to reshape constitutional governance to that end—</w:t>
      </w:r>
      <w:r w:rsidRPr="00963538">
        <w:rPr>
          <w:rStyle w:val="StyleUnderline"/>
          <w:highlight w:val="cyan"/>
        </w:rPr>
        <w:t>to build a new constitutional order.</w:t>
      </w:r>
    </w:p>
    <w:p w14:paraId="2F3E4509" w14:textId="77777777" w:rsidR="00B91A24" w:rsidRDefault="00B91A24" w:rsidP="00F5294C">
      <w:pPr>
        <w:pStyle w:val="Heading4"/>
      </w:pPr>
      <w:r>
        <w:t xml:space="preserve">Labor law engagement is essential. Otherwise, we cede rights to corporations which turns the impacts of the aff. </w:t>
      </w:r>
    </w:p>
    <w:p w14:paraId="02EB495C" w14:textId="77777777" w:rsidR="00B91A24" w:rsidRPr="000A0B5A" w:rsidRDefault="00B91A24" w:rsidP="00F5294C">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1769FD2E" w14:textId="77777777" w:rsidR="00B91A24" w:rsidRPr="00EE01A7" w:rsidRDefault="00B91A24" w:rsidP="00F5294C">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58228E60" w14:textId="77777777" w:rsidR="00B91A24" w:rsidRPr="00DA36B3" w:rsidRDefault="00B91A24" w:rsidP="00F5294C">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963538">
        <w:rPr>
          <w:rStyle w:val="StyleUnderline"/>
          <w:highlight w:val="cyan"/>
        </w:rPr>
        <w:t>social tension</w:t>
      </w:r>
      <w:r w:rsidRPr="00DA36B3">
        <w:rPr>
          <w:rStyle w:val="StyleUnderline"/>
        </w:rPr>
        <w:t xml:space="preserve"> between business and labor </w:t>
      </w:r>
      <w:r w:rsidRPr="00963538">
        <w:rPr>
          <w:rStyle w:val="StyleUnderline"/>
          <w:highlight w:val="cyan"/>
        </w:rPr>
        <w:t xml:space="preserve">emerges from </w:t>
      </w:r>
      <w:r w:rsidRPr="00963538">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963538">
        <w:rPr>
          <w:rStyle w:val="Emphasis"/>
          <w:highlight w:val="cyan"/>
        </w:rPr>
        <w:t>The Constitution is embedded</w:t>
      </w:r>
      <w:r w:rsidRPr="00DA36B3">
        <w:rPr>
          <w:rStyle w:val="StyleUnderline"/>
        </w:rPr>
        <w:t xml:space="preserve"> </w:t>
      </w:r>
      <w:r w:rsidRPr="00963538">
        <w:rPr>
          <w:rStyle w:val="StyleUnderline"/>
          <w:highlight w:val="cyan"/>
        </w:rPr>
        <w:t>in these conditions</w:t>
      </w:r>
      <w:r w:rsidRPr="00DA36B3">
        <w:rPr>
          <w:rStyle w:val="StyleUnderline"/>
        </w:rPr>
        <w:t xml:space="preserve"> and, to some extent, contributes to them—</w:t>
      </w:r>
      <w:r w:rsidRPr="00963538">
        <w:rPr>
          <w:rStyle w:val="StyleUnderline"/>
          <w:highlight w:val="cyan"/>
        </w:rPr>
        <w:t>and</w:t>
      </w:r>
      <w:r w:rsidRPr="00DA36B3">
        <w:rPr>
          <w:rStyle w:val="StyleUnderline"/>
        </w:rPr>
        <w:t xml:space="preserve"> thus, </w:t>
      </w:r>
      <w:r w:rsidRPr="00963538">
        <w:rPr>
          <w:rStyle w:val="Emphasis"/>
          <w:highlight w:val="cyan"/>
        </w:rPr>
        <w:t>they cannot be</w:t>
      </w:r>
      <w:r w:rsidRPr="00DA36B3">
        <w:rPr>
          <w:rStyle w:val="Emphasis"/>
        </w:rPr>
        <w:t xml:space="preserve"> </w:t>
      </w:r>
      <w:r w:rsidRPr="00963538">
        <w:rPr>
          <w:rStyle w:val="Emphasis"/>
          <w:highlight w:val="cyan"/>
        </w:rPr>
        <w:t>addressed without also addressing the Constitution’s role</w:t>
      </w:r>
      <w:r w:rsidRPr="00DA36B3">
        <w:rPr>
          <w:rStyle w:val="StyleUnderline"/>
        </w:rPr>
        <w:t xml:space="preserve"> in them.</w:t>
      </w:r>
    </w:p>
    <w:p w14:paraId="40BCE05A" w14:textId="77777777" w:rsidR="00B91A24" w:rsidRPr="00EE01A7" w:rsidRDefault="00B91A24" w:rsidP="00F5294C">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963538">
        <w:rPr>
          <w:rStyle w:val="StyleUnderline"/>
          <w:highlight w:val="cyan"/>
        </w:rPr>
        <w:t>normative fights</w:t>
      </w:r>
      <w:r w:rsidRPr="00DA36B3">
        <w:rPr>
          <w:rStyle w:val="StyleUnderline"/>
        </w:rPr>
        <w:t xml:space="preserve"> </w:t>
      </w:r>
      <w:r w:rsidRPr="00963538">
        <w:rPr>
          <w:rStyle w:val="StyleUnderline"/>
          <w:highlight w:val="cyan"/>
        </w:rPr>
        <w:t>about</w:t>
      </w:r>
      <w:r w:rsidRPr="00DA36B3">
        <w:rPr>
          <w:rStyle w:val="StyleUnderline"/>
        </w:rPr>
        <w:t xml:space="preserve"> the content and scope of </w:t>
      </w:r>
      <w:r w:rsidRPr="00963538">
        <w:rPr>
          <w:rStyle w:val="StyleUnderline"/>
          <w:highlight w:val="cyan"/>
        </w:rPr>
        <w:t>constitutional rights</w:t>
      </w:r>
      <w:r w:rsidRPr="00DA36B3">
        <w:rPr>
          <w:rStyle w:val="StyleUnderline"/>
        </w:rPr>
        <w:t xml:space="preserve"> and structure </w:t>
      </w:r>
      <w:r w:rsidRPr="00963538">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963538">
        <w:rPr>
          <w:rStyle w:val="StyleUnderline"/>
          <w:highlight w:val="cyan"/>
        </w:rPr>
        <w:t>Failing to contest</w:t>
      </w:r>
      <w:r w:rsidRPr="00DA36B3">
        <w:rPr>
          <w:rStyle w:val="StyleUnderline"/>
        </w:rPr>
        <w:t xml:space="preserve"> those </w:t>
      </w:r>
      <w:r w:rsidRPr="00963538">
        <w:rPr>
          <w:rStyle w:val="StyleUnderline"/>
          <w:highlight w:val="cyan"/>
        </w:rPr>
        <w:t>arguments leaves labor</w:t>
      </w:r>
      <w:r w:rsidRPr="00DA36B3">
        <w:rPr>
          <w:rStyle w:val="StyleUnderline"/>
        </w:rPr>
        <w:t xml:space="preserve"> </w:t>
      </w:r>
      <w:r w:rsidRPr="00963538">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28F7B09E" w14:textId="77777777" w:rsidR="00B91A24" w:rsidRPr="00EE01A7" w:rsidRDefault="00B91A24" w:rsidP="00F5294C">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413F61A9" w14:textId="77777777" w:rsidR="00B91A24" w:rsidRDefault="00B91A24" w:rsidP="00F5294C">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963538">
        <w:rPr>
          <w:rStyle w:val="Emphasis"/>
          <w:highlight w:val="cyan"/>
        </w:rPr>
        <w:t>it is a mistake to cede the Constitution to corporations</w:t>
      </w:r>
    </w:p>
    <w:p w14:paraId="37925614" w14:textId="77777777" w:rsidR="00B91A24" w:rsidRPr="006D1668" w:rsidRDefault="00B91A24" w:rsidP="00F5294C">
      <w:pPr>
        <w:pStyle w:val="Heading4"/>
      </w:pPr>
      <w:r w:rsidRPr="006D1668">
        <w:t>A strong deliberative democracy combats authoritarianism and existential threats – climate change, nuclear weapons, and pandemics</w:t>
      </w:r>
    </w:p>
    <w:p w14:paraId="03FD1443" w14:textId="77777777" w:rsidR="00B91A24" w:rsidRPr="006D1668" w:rsidRDefault="00B91A24" w:rsidP="00F5294C">
      <w:r w:rsidRPr="006D1668">
        <w:t xml:space="preserve">Henri </w:t>
      </w:r>
      <w:r w:rsidRPr="006D1668">
        <w:rPr>
          <w:rStyle w:val="Style13ptBold"/>
        </w:rPr>
        <w:t xml:space="preserve">Huttunen 24, </w:t>
      </w:r>
      <w:r w:rsidRPr="006D1668">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1EFEFD66" w14:textId="77777777" w:rsidR="00B91A24" w:rsidRPr="006D1668" w:rsidRDefault="00B91A24" w:rsidP="00F5294C">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6D1668">
        <w:rPr>
          <w:rStyle w:val="Emphasis"/>
          <w:highlight w:val="cyan"/>
        </w:rPr>
        <w:t>weakening of democracies</w:t>
      </w:r>
      <w:r w:rsidRPr="006D1668">
        <w:rPr>
          <w:rStyle w:val="StyleUnderline"/>
        </w:rPr>
        <w:t xml:space="preserve"> is at the same time </w:t>
      </w:r>
      <w:r w:rsidRPr="006D1668">
        <w:rPr>
          <w:rStyle w:val="Emphasis"/>
          <w:highlight w:val="cyan"/>
        </w:rPr>
        <w:t xml:space="preserve">hindering our </w:t>
      </w:r>
      <w:r w:rsidRPr="006D1668">
        <w:rPr>
          <w:rStyle w:val="Emphasis"/>
        </w:rPr>
        <w:t xml:space="preserve">collective </w:t>
      </w:r>
      <w:r w:rsidRPr="006D1668">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6D1668">
        <w:rPr>
          <w:rStyle w:val="StyleUnderline"/>
          <w:highlight w:val="cyan"/>
        </w:rPr>
        <w:t>Polarization</w:t>
      </w:r>
      <w:r w:rsidRPr="006D1668">
        <w:rPr>
          <w:rStyle w:val="StyleUnderline"/>
        </w:rPr>
        <w:t xml:space="preserve"> can </w:t>
      </w:r>
      <w:r w:rsidRPr="006D1668">
        <w:rPr>
          <w:rStyle w:val="StyleUnderline"/>
          <w:highlight w:val="cyan"/>
        </w:rPr>
        <w:t>lead to political stalemates</w:t>
      </w:r>
      <w:r w:rsidRPr="006D1668">
        <w:rPr>
          <w:rStyle w:val="StyleUnderline"/>
        </w:rPr>
        <w:t xml:space="preserve"> </w:t>
      </w:r>
      <w:r w:rsidRPr="006D1668">
        <w:rPr>
          <w:rStyle w:val="StyleUnderline"/>
          <w:highlight w:val="cyan"/>
        </w:rPr>
        <w:t>and</w:t>
      </w:r>
      <w:r w:rsidRPr="006D1668">
        <w:rPr>
          <w:rStyle w:val="StyleUnderline"/>
        </w:rPr>
        <w:t xml:space="preserve"> legislative </w:t>
      </w:r>
      <w:r w:rsidRPr="006D1668">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6D1668">
        <w:rPr>
          <w:rStyle w:val="StyleUnderline"/>
          <w:highlight w:val="cyan"/>
        </w:rPr>
        <w:t>weakening of trust and respect</w:t>
      </w:r>
      <w:r w:rsidRPr="006D1668">
        <w:rPr>
          <w:rStyle w:val="StyleUnderline"/>
        </w:rPr>
        <w:t xml:space="preserve"> between different groups of people can </w:t>
      </w:r>
      <w:r w:rsidRPr="006D1668">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374BE83B" w14:textId="77777777" w:rsidR="00B91A24" w:rsidRPr="006D1668" w:rsidRDefault="00B91A24" w:rsidP="00F5294C">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7618DF6B" w14:textId="77777777" w:rsidR="00B91A24" w:rsidRPr="006D1668" w:rsidRDefault="00B91A24" w:rsidP="00F5294C">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6D1668">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6D1668">
        <w:rPr>
          <w:rStyle w:val="Emphasis"/>
          <w:highlight w:val="cyan"/>
        </w:rPr>
        <w:t xml:space="preserve">defuse </w:t>
      </w:r>
      <w:r w:rsidRPr="006D1668">
        <w:rPr>
          <w:rStyle w:val="Emphasis"/>
        </w:rPr>
        <w:t xml:space="preserve">political </w:t>
      </w:r>
      <w:r w:rsidRPr="006D1668">
        <w:rPr>
          <w:rStyle w:val="Emphasis"/>
          <w:highlight w:val="cyan"/>
        </w:rPr>
        <w:t>polarization</w:t>
      </w:r>
      <w:r w:rsidRPr="006D1668">
        <w:rPr>
          <w:sz w:val="14"/>
        </w:rPr>
        <w:t xml:space="preserve"> – </w:t>
      </w:r>
      <w:r w:rsidRPr="006D1668">
        <w:rPr>
          <w:rStyle w:val="StyleUnderline"/>
        </w:rPr>
        <w:t xml:space="preserve">which can be construed as </w:t>
      </w:r>
      <w:r w:rsidRPr="006D1668">
        <w:rPr>
          <w:rStyle w:val="StyleUnderline"/>
          <w:highlight w:val="cyan"/>
        </w:rPr>
        <w:t>an</w:t>
      </w:r>
      <w:r w:rsidRPr="006D1668">
        <w:rPr>
          <w:rStyle w:val="StyleUnderline"/>
        </w:rPr>
        <w:t xml:space="preserve"> important </w:t>
      </w:r>
      <w:r w:rsidRPr="006D1668">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334010B8" w14:textId="77777777" w:rsidR="00B91A24" w:rsidRPr="006D1668" w:rsidRDefault="00B91A24" w:rsidP="00F5294C">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3BCE3EA2" w14:textId="77777777" w:rsidR="00B91A24" w:rsidRPr="006D1668" w:rsidRDefault="00B91A24" w:rsidP="00F5294C">
      <w:pPr>
        <w:rPr>
          <w:sz w:val="14"/>
        </w:rPr>
      </w:pPr>
      <w:r w:rsidRPr="006D1668">
        <w:rPr>
          <w:sz w:val="14"/>
        </w:rPr>
        <w:t>Education for Deliberative Democracy (EDD)</w:t>
      </w:r>
    </w:p>
    <w:p w14:paraId="724593E1" w14:textId="77777777" w:rsidR="00B91A24" w:rsidRPr="006D1668" w:rsidRDefault="00B91A24" w:rsidP="00F5294C">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6D1668">
        <w:rPr>
          <w:rStyle w:val="StyleUnderline"/>
          <w:highlight w:val="cyan"/>
        </w:rPr>
        <w:t>deliberation means</w:t>
      </w:r>
      <w:r w:rsidRPr="006D1668">
        <w:rPr>
          <w:rStyle w:val="StyleUnderline"/>
        </w:rPr>
        <w:t xml:space="preserve"> a reasonable </w:t>
      </w:r>
      <w:r w:rsidRPr="006D1668">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6D1668">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6D1668">
        <w:rPr>
          <w:rStyle w:val="Emphasis"/>
          <w:highlight w:val="cyan"/>
        </w:rPr>
        <w:t>access to</w:t>
      </w:r>
      <w:r w:rsidRPr="006D1668">
        <w:rPr>
          <w:rStyle w:val="Emphasis"/>
        </w:rPr>
        <w:t xml:space="preserve"> </w:t>
      </w:r>
      <w:r w:rsidRPr="006D1668">
        <w:rPr>
          <w:rStyle w:val="Emphasis"/>
          <w:highlight w:val="cyan"/>
        </w:rPr>
        <w:t>information</w:t>
      </w:r>
      <w:r w:rsidRPr="006D1668">
        <w:rPr>
          <w:rStyle w:val="Emphasis"/>
        </w:rPr>
        <w:t xml:space="preserve"> concerning what is being decided</w:t>
      </w:r>
      <w:r w:rsidRPr="006D1668">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7247266E" w14:textId="77777777" w:rsidR="00B91A24" w:rsidRPr="006D1668" w:rsidRDefault="00B91A24" w:rsidP="00F5294C">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2E9A485E" w14:textId="77777777" w:rsidR="00B91A24" w:rsidRPr="006D1668" w:rsidRDefault="00B91A24" w:rsidP="00F5294C">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6D1668">
        <w:rPr>
          <w:rStyle w:val="Emphasis"/>
          <w:highlight w:val="cyan"/>
        </w:rPr>
        <w:t>deliberative models</w:t>
      </w:r>
      <w:r w:rsidRPr="006D1668">
        <w:rPr>
          <w:rStyle w:val="Emphasis"/>
        </w:rPr>
        <w:t xml:space="preserve"> can </w:t>
      </w:r>
      <w:r w:rsidRPr="006D1668">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6FD7021B" w14:textId="77777777" w:rsidR="00B91A24" w:rsidRPr="006D1668" w:rsidRDefault="00B91A24" w:rsidP="00F5294C">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678BC59" w14:textId="77777777" w:rsidR="00B91A24" w:rsidRPr="006D1668" w:rsidRDefault="00B91A24" w:rsidP="00F5294C">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0DE6399" w14:textId="77777777" w:rsidR="00B91A24" w:rsidRPr="006D1668" w:rsidRDefault="00B91A24" w:rsidP="00F5294C">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6E9FA013" w14:textId="77777777" w:rsidR="00B91A24" w:rsidRPr="006D1668" w:rsidRDefault="00B91A24" w:rsidP="00F5294C">
      <w:pPr>
        <w:rPr>
          <w:sz w:val="14"/>
        </w:rPr>
      </w:pPr>
      <w:r w:rsidRPr="006D1668">
        <w:rPr>
          <w:sz w:val="14"/>
        </w:rPr>
        <w:t>Longtermism</w:t>
      </w:r>
    </w:p>
    <w:p w14:paraId="7CCCDB48" w14:textId="77777777" w:rsidR="00B91A24" w:rsidRPr="006D1668" w:rsidRDefault="00B91A24" w:rsidP="00F5294C">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5A055191" w14:textId="77777777" w:rsidR="00B91A24" w:rsidRPr="006D1668" w:rsidRDefault="00B91A24" w:rsidP="00F5294C">
      <w:pPr>
        <w:rPr>
          <w:sz w:val="14"/>
        </w:rPr>
      </w:pPr>
      <w:r w:rsidRPr="006D1668">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1916FD9F" w14:textId="77777777" w:rsidR="00B91A24" w:rsidRPr="006D1668" w:rsidRDefault="00B91A24" w:rsidP="00F5294C">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20C7D5A" w14:textId="77777777" w:rsidR="00B91A24" w:rsidRPr="006D1668" w:rsidRDefault="00B91A24" w:rsidP="00F5294C">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5431AF33" w14:textId="77777777" w:rsidR="00B91A24" w:rsidRPr="006D1668" w:rsidRDefault="00B91A24" w:rsidP="00F5294C">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111B18A3" w14:textId="77777777" w:rsidR="00B91A24" w:rsidRPr="006D1668" w:rsidRDefault="00B91A24" w:rsidP="00F5294C">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578CE846" w14:textId="77777777" w:rsidR="00B91A24" w:rsidRPr="006D1668" w:rsidRDefault="00B91A24" w:rsidP="00F5294C">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53B7B512" w14:textId="77777777" w:rsidR="00B91A24" w:rsidRPr="006D1668" w:rsidRDefault="00B91A24" w:rsidP="00F5294C">
      <w:pPr>
        <w:rPr>
          <w:sz w:val="14"/>
        </w:rPr>
      </w:pPr>
      <w:r w:rsidRPr="006D1668">
        <w:rPr>
          <w:sz w:val="14"/>
        </w:rPr>
        <w:t>Political polarization as an existential risk factor</w:t>
      </w:r>
    </w:p>
    <w:p w14:paraId="49AA661B" w14:textId="77777777" w:rsidR="00B91A24" w:rsidRPr="006D1668" w:rsidRDefault="00B91A24" w:rsidP="00F5294C">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6D1668">
        <w:rPr>
          <w:rStyle w:val="StyleUnderline"/>
          <w:highlight w:val="cyan"/>
        </w:rPr>
        <w:t>risks</w:t>
      </w:r>
      <w:r w:rsidRPr="006D1668">
        <w:rPr>
          <w:rStyle w:val="StyleUnderline"/>
        </w:rPr>
        <w:t xml:space="preserve"> often </w:t>
      </w:r>
      <w:r w:rsidRPr="006D1668">
        <w:rPr>
          <w:rStyle w:val="StyleUnderline"/>
          <w:highlight w:val="cyan"/>
        </w:rPr>
        <w:t>include</w:t>
      </w:r>
      <w:r w:rsidRPr="006D1668">
        <w:rPr>
          <w:rStyle w:val="StyleUnderline"/>
        </w:rPr>
        <w:t xml:space="preserve"> </w:t>
      </w:r>
      <w:r w:rsidRPr="006D1668">
        <w:rPr>
          <w:rStyle w:val="Emphasis"/>
          <w:highlight w:val="cyan"/>
        </w:rPr>
        <w:t>asteroid</w:t>
      </w:r>
      <w:r w:rsidRPr="006D1668">
        <w:rPr>
          <w:rStyle w:val="StyleUnderline"/>
        </w:rPr>
        <w:t xml:space="preserve"> impacts, </w:t>
      </w:r>
      <w:r w:rsidRPr="006D1668">
        <w:rPr>
          <w:rStyle w:val="Emphasis"/>
        </w:rPr>
        <w:t xml:space="preserve">supervolcanic </w:t>
      </w:r>
      <w:r w:rsidRPr="006D1668">
        <w:rPr>
          <w:rStyle w:val="Emphasis"/>
          <w:highlight w:val="cyan"/>
        </w:rPr>
        <w:t>eruptions</w:t>
      </w:r>
      <w:r w:rsidRPr="006D1668">
        <w:rPr>
          <w:rStyle w:val="StyleUnderline"/>
        </w:rPr>
        <w:t xml:space="preserve">, </w:t>
      </w:r>
      <w:r w:rsidRPr="006D1668">
        <w:rPr>
          <w:rStyle w:val="Emphasis"/>
          <w:highlight w:val="cyan"/>
        </w:rPr>
        <w:t>nuclear weapons</w:t>
      </w:r>
      <w:r w:rsidRPr="006D1668">
        <w:rPr>
          <w:rStyle w:val="StyleUnderline"/>
        </w:rPr>
        <w:t xml:space="preserve">, and </w:t>
      </w:r>
      <w:r w:rsidRPr="006D1668">
        <w:rPr>
          <w:rStyle w:val="Emphasis"/>
          <w:highlight w:val="cyan"/>
        </w:rPr>
        <w:t>pandemics</w:t>
      </w:r>
      <w:r w:rsidRPr="006D1668">
        <w:rPr>
          <w:sz w:val="14"/>
        </w:rPr>
        <w:t xml:space="preserve"> (Farquhar et al., 2017).</w:t>
      </w:r>
    </w:p>
    <w:p w14:paraId="291BE93C" w14:textId="77777777" w:rsidR="00B91A24" w:rsidRPr="006D1668" w:rsidRDefault="00B91A24" w:rsidP="00F5294C">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2ECF6AF4" w14:textId="77777777" w:rsidR="00B91A24" w:rsidRPr="006D1668" w:rsidRDefault="00B91A24" w:rsidP="00F5294C">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6D1668">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6D1668">
        <w:rPr>
          <w:rStyle w:val="Emphasis"/>
          <w:highlight w:val="cyan"/>
        </w:rPr>
        <w:t>increase</w:t>
      </w:r>
      <w:r w:rsidRPr="006D1668">
        <w:rPr>
          <w:rStyle w:val="Emphasis"/>
        </w:rPr>
        <w:t xml:space="preserve"> the </w:t>
      </w:r>
      <w:r w:rsidRPr="006D1668">
        <w:rPr>
          <w:rStyle w:val="Emphasis"/>
          <w:highlight w:val="cyan"/>
        </w:rPr>
        <w:t>likelihood of humanity experiencing</w:t>
      </w:r>
      <w:r w:rsidRPr="006D1668">
        <w:rPr>
          <w:rStyle w:val="Emphasis"/>
        </w:rPr>
        <w:t xml:space="preserve"> another kind of an </w:t>
      </w:r>
      <w:r w:rsidRPr="006D1668">
        <w:rPr>
          <w:rStyle w:val="Emphasis"/>
          <w:highlight w:val="cyan"/>
        </w:rPr>
        <w:t>existential catastrophe</w:t>
      </w:r>
      <w:r w:rsidRPr="006D1668">
        <w:rPr>
          <w:rStyle w:val="Emphasis"/>
        </w:rPr>
        <w:t xml:space="preserve"> in the future.</w:t>
      </w:r>
    </w:p>
    <w:p w14:paraId="6646E968" w14:textId="77777777" w:rsidR="00B91A24" w:rsidRPr="006D1668" w:rsidRDefault="00B91A24" w:rsidP="00F5294C">
      <w:pPr>
        <w:rPr>
          <w:rStyle w:val="StyleUnderline"/>
        </w:rPr>
      </w:pPr>
      <w:r w:rsidRPr="006D1668">
        <w:rPr>
          <w:rStyle w:val="StyleUnderline"/>
        </w:rPr>
        <w:t xml:space="preserve">As potentially entire cultures of </w:t>
      </w:r>
      <w:r w:rsidRPr="006D1668">
        <w:rPr>
          <w:rStyle w:val="StyleUnderline"/>
          <w:highlight w:val="cyan"/>
        </w:rPr>
        <w:t>people4</w:t>
      </w:r>
      <w:r w:rsidRPr="006D1668">
        <w:rPr>
          <w:rStyle w:val="StyleUnderline"/>
        </w:rPr>
        <w:t xml:space="preserve"> could </w:t>
      </w:r>
      <w:r w:rsidRPr="006D1668">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6D1668">
        <w:rPr>
          <w:rStyle w:val="StyleUnderline"/>
          <w:highlight w:val="cyan"/>
        </w:rPr>
        <w:t>This</w:t>
      </w:r>
      <w:r w:rsidRPr="006D1668">
        <w:rPr>
          <w:rStyle w:val="StyleUnderline"/>
        </w:rPr>
        <w:t xml:space="preserve"> alone </w:t>
      </w:r>
      <w:r w:rsidRPr="006D1668">
        <w:rPr>
          <w:rStyle w:val="StyleUnderline"/>
          <w:highlight w:val="cyan"/>
        </w:rPr>
        <w:t>would cause widespread</w:t>
      </w:r>
      <w:r w:rsidRPr="006D1668">
        <w:rPr>
          <w:rStyle w:val="StyleUnderline"/>
        </w:rPr>
        <w:t xml:space="preserve"> political and social </w:t>
      </w:r>
      <w:r w:rsidRPr="006D1668">
        <w:rPr>
          <w:rStyle w:val="StyleUnderline"/>
          <w:highlight w:val="cyan"/>
        </w:rPr>
        <w:t>unrest</w:t>
      </w:r>
      <w:r w:rsidRPr="006D1668">
        <w:rPr>
          <w:sz w:val="14"/>
        </w:rPr>
        <w:t xml:space="preserve">, to put it mildly. </w:t>
      </w:r>
      <w:r w:rsidRPr="006D1668">
        <w:rPr>
          <w:rStyle w:val="StyleUnderline"/>
        </w:rPr>
        <w:t xml:space="preserve">Combine this with </w:t>
      </w:r>
      <w:r w:rsidRPr="006D1668">
        <w:rPr>
          <w:rStyle w:val="StyleUnderline"/>
          <w:highlight w:val="cyan"/>
        </w:rPr>
        <w:t>losses to ecosystems</w:t>
      </w:r>
      <w:r w:rsidRPr="006D1668">
        <w:rPr>
          <w:sz w:val="14"/>
        </w:rPr>
        <w:t xml:space="preserve">, </w:t>
      </w:r>
      <w:r w:rsidRPr="006D1668">
        <w:rPr>
          <w:rStyle w:val="StyleUnderline"/>
        </w:rPr>
        <w:t xml:space="preserve">decrease in </w:t>
      </w:r>
      <w:r w:rsidRPr="006D1668">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6D1668">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6D1668">
        <w:rPr>
          <w:rStyle w:val="Emphasis"/>
          <w:highlight w:val="cyan"/>
        </w:rPr>
        <w:t>existential risks become</w:t>
      </w:r>
      <w:r w:rsidRPr="006D1668">
        <w:rPr>
          <w:rStyle w:val="Emphasis"/>
        </w:rPr>
        <w:t xml:space="preserve"> much more </w:t>
      </w:r>
      <w:r w:rsidRPr="006D1668">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497521A8" w14:textId="77777777" w:rsidR="00B91A24" w:rsidRPr="006D1668" w:rsidRDefault="00B91A24" w:rsidP="00F5294C">
      <w:pPr>
        <w:rPr>
          <w:sz w:val="14"/>
        </w:rPr>
      </w:pPr>
      <w:r w:rsidRPr="006D1668">
        <w:rPr>
          <w:sz w:val="14"/>
        </w:rPr>
        <w:t xml:space="preserve">As already stated, </w:t>
      </w:r>
      <w:r w:rsidRPr="006D1668">
        <w:rPr>
          <w:rStyle w:val="Emphasis"/>
        </w:rPr>
        <w:t xml:space="preserve">political </w:t>
      </w:r>
      <w:r w:rsidRPr="006D1668">
        <w:rPr>
          <w:rStyle w:val="Emphasis"/>
          <w:highlight w:val="cyan"/>
        </w:rPr>
        <w:t>polarization</w:t>
      </w:r>
      <w:r w:rsidRPr="006D1668">
        <w:rPr>
          <w:rStyle w:val="Emphasis"/>
        </w:rPr>
        <w:t xml:space="preserve"> can </w:t>
      </w:r>
      <w:r w:rsidRPr="006D1668">
        <w:rPr>
          <w:rStyle w:val="Emphasis"/>
          <w:highlight w:val="cyan"/>
        </w:rPr>
        <w:t>lead to legislative deadlocks</w:t>
      </w:r>
      <w:r w:rsidRPr="006D1668">
        <w:rPr>
          <w:rStyle w:val="Emphasis"/>
        </w:rPr>
        <w:t xml:space="preserve"> and political seesawing</w:t>
      </w:r>
      <w:r w:rsidRPr="006D1668">
        <w:rPr>
          <w:sz w:val="14"/>
        </w:rPr>
        <w:t xml:space="preserve">, </w:t>
      </w:r>
      <w:r w:rsidRPr="006D1668">
        <w:rPr>
          <w:rStyle w:val="StyleUnderline"/>
          <w:highlight w:val="cyan"/>
        </w:rPr>
        <w:t>hindering</w:t>
      </w:r>
      <w:r w:rsidRPr="006D1668">
        <w:rPr>
          <w:rStyle w:val="StyleUnderline"/>
        </w:rPr>
        <w:t xml:space="preserve"> societies’ </w:t>
      </w:r>
      <w:r w:rsidRPr="006D1668">
        <w:rPr>
          <w:rStyle w:val="StyleUnderline"/>
          <w:highlight w:val="cyan"/>
        </w:rPr>
        <w:t>capabilities</w:t>
      </w:r>
      <w:r w:rsidRPr="006D1668">
        <w:rPr>
          <w:rStyle w:val="StyleUnderline"/>
        </w:rPr>
        <w:t xml:space="preserve"> </w:t>
      </w:r>
      <w:r w:rsidRPr="006D1668">
        <w:rPr>
          <w:rStyle w:val="StyleUnderline"/>
          <w:highlight w:val="cyan"/>
        </w:rPr>
        <w:t>to pursue</w:t>
      </w:r>
      <w:r w:rsidRPr="006D1668">
        <w:rPr>
          <w:rStyle w:val="StyleUnderline"/>
        </w:rPr>
        <w:t xml:space="preserve"> long-term </w:t>
      </w:r>
      <w:r w:rsidRPr="006D1668">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6D1668">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2D9912EF" w14:textId="77777777" w:rsidR="00B91A24" w:rsidRPr="006D1668" w:rsidRDefault="00B91A24" w:rsidP="00F5294C">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647819B0" w14:textId="77777777" w:rsidR="00B91A24" w:rsidRPr="006D1668" w:rsidRDefault="00B91A24" w:rsidP="00F5294C">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E7E5DFC" w14:textId="77777777" w:rsidR="00B91A24" w:rsidRPr="006D1668" w:rsidRDefault="00B91A24" w:rsidP="00F5294C">
      <w:pPr>
        <w:rPr>
          <w:sz w:val="14"/>
        </w:rPr>
      </w:pPr>
      <w:r w:rsidRPr="006D1668">
        <w:rPr>
          <w:rStyle w:val="StyleUnderline"/>
        </w:rPr>
        <w:t xml:space="preserve">Furthermore, it has been argued that political polarization can play a key part in the </w:t>
      </w:r>
      <w:r w:rsidRPr="006D1668">
        <w:rPr>
          <w:rStyle w:val="Emphasis"/>
          <w:highlight w:val="cyan"/>
        </w:rPr>
        <w:t>eroding of democracy</w:t>
      </w:r>
      <w:r w:rsidRPr="006D1668">
        <w:rPr>
          <w:rStyle w:val="Emphasis"/>
        </w:rPr>
        <w:t xml:space="preserve"> and it being </w:t>
      </w:r>
      <w:r w:rsidRPr="006D1668">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6D1668">
        <w:rPr>
          <w:rStyle w:val="StyleUnderline"/>
          <w:highlight w:val="cyan"/>
        </w:rPr>
        <w:t>autocracies</w:t>
      </w:r>
      <w:r w:rsidRPr="006D1668">
        <w:rPr>
          <w:rStyle w:val="StyleUnderline"/>
        </w:rPr>
        <w:t xml:space="preserve"> in the world is </w:t>
      </w:r>
      <w:r w:rsidRPr="006D1668">
        <w:rPr>
          <w:rStyle w:val="StyleUnderline"/>
          <w:highlight w:val="cyan"/>
        </w:rPr>
        <w:t>increasing</w:t>
      </w:r>
      <w:r w:rsidRPr="006D1668">
        <w:rPr>
          <w:sz w:val="14"/>
          <w:highlight w:val="cyan"/>
        </w:rPr>
        <w:t xml:space="preserve"> (</w:t>
      </w:r>
      <w:r w:rsidRPr="006D1668">
        <w:rPr>
          <w:rStyle w:val="Emphasis"/>
          <w:highlight w:val="cyan"/>
        </w:rPr>
        <w:t>at the expense of liberal democracies</w:t>
      </w:r>
      <w:r w:rsidRPr="006D1668">
        <w:rPr>
          <w:rStyle w:val="Emphasis"/>
        </w:rPr>
        <w:t xml:space="preserve">) and ‘polarization and autocratization form </w:t>
      </w:r>
      <w:r w:rsidRPr="006D1668">
        <w:rPr>
          <w:rStyle w:val="Emphasis"/>
          <w:highlight w:val="cyan"/>
        </w:rPr>
        <w:t>a mutually reinforcing</w:t>
      </w:r>
      <w:r w:rsidRPr="006D1668">
        <w:rPr>
          <w:rStyle w:val="Emphasis"/>
        </w:rPr>
        <w:t xml:space="preserve">, </w:t>
      </w:r>
      <w:r w:rsidRPr="006D1668">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polarization could be important not only for the 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00E87FB7" w14:textId="77777777" w:rsidR="00B91A24" w:rsidRPr="006D1668" w:rsidRDefault="00B91A24" w:rsidP="00F5294C">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p w14:paraId="727849FF" w14:textId="77777777" w:rsidR="00B91A24" w:rsidRPr="00C16699" w:rsidRDefault="00B91A24" w:rsidP="00F5294C">
      <w:pPr>
        <w:pStyle w:val="Heading4"/>
      </w:pPr>
      <w:r>
        <w:t xml:space="preserve">Wealth inequality drives </w:t>
      </w:r>
      <w:r>
        <w:rPr>
          <w:u w:val="single"/>
        </w:rPr>
        <w:t>civil conflict</w:t>
      </w:r>
      <w:r>
        <w:t>, but union power solves.</w:t>
      </w:r>
    </w:p>
    <w:p w14:paraId="0BBBB686" w14:textId="77777777" w:rsidR="00B91A24" w:rsidRPr="00DD3C20" w:rsidRDefault="00B91A24" w:rsidP="00F5294C">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3B55ED80" w14:textId="77777777" w:rsidR="00B91A24" w:rsidRPr="00D34DFA" w:rsidRDefault="00B91A24" w:rsidP="00F5294C">
      <w:r w:rsidRPr="00D34DFA">
        <w:t xml:space="preserve">Then Peter </w:t>
      </w:r>
      <w:r w:rsidRPr="00D34DFA">
        <w:rPr>
          <w:rStyle w:val="StyleUnderline"/>
          <w:highlight w:val="cyan"/>
        </w:rPr>
        <w:t>Turchin</w:t>
      </w:r>
      <w:r w:rsidRPr="00D34DFA">
        <w:t xml:space="preserve"> came forward. Originally an ecologist, he </w:t>
      </w:r>
      <w:r w:rsidRPr="00D34DFA">
        <w:rPr>
          <w:rStyle w:val="StyleUnderline"/>
          <w:highlight w:val="cyan"/>
        </w:rPr>
        <w:t>made</w:t>
      </w:r>
      <w:r w:rsidRPr="00D34DFA">
        <w:t xml:space="preserve"> perh</w:t>
      </w:r>
      <w:r w:rsidRPr="00D34DFA">
        <w:rPr>
          <w:rStyle w:val="StyleUnderline"/>
          <w:highlight w:val="cyan"/>
        </w:rPr>
        <w:t>a</w:t>
      </w:r>
      <w:r w:rsidRPr="00D34DFA">
        <w:t xml:space="preserve">ps the boldest </w:t>
      </w:r>
      <w:r w:rsidRPr="00D34DFA">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6A851187" w14:textId="77777777" w:rsidR="00B91A24" w:rsidRPr="00D34DFA" w:rsidRDefault="00B91A24" w:rsidP="00F5294C">
      <w:r w:rsidRPr="00D34DFA">
        <w:rPr>
          <w:rStyle w:val="StyleUnderline"/>
        </w:rPr>
        <w:t>This was</w:t>
      </w:r>
      <w:r w:rsidRPr="00D34DFA">
        <w:t xml:space="preserve"> February 2010, </w:t>
      </w:r>
      <w:r w:rsidRPr="00D34DFA">
        <w:rPr>
          <w:rStyle w:val="StyleUnderline"/>
        </w:rPr>
        <w:t xml:space="preserve">before </w:t>
      </w:r>
      <w:r w:rsidRPr="00D34DFA">
        <w:rPr>
          <w:rStyle w:val="Emphasis"/>
          <w:highlight w:val="cyan"/>
        </w:rPr>
        <w:t>Occupy</w:t>
      </w:r>
      <w:r w:rsidRPr="00D34DFA">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D34DFA">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D34DFA">
        <w:t xml:space="preserve"> sharply. Unlike other experts, </w:t>
      </w:r>
      <w:r w:rsidRPr="00D34DFA">
        <w:rPr>
          <w:rStyle w:val="StyleUnderline"/>
          <w:highlight w:val="cyan"/>
        </w:rPr>
        <w:t>Turchin seemed</w:t>
      </w:r>
      <w:r w:rsidRPr="00D34DFA">
        <w:t xml:space="preserve"> to have been </w:t>
      </w:r>
      <w:r w:rsidRPr="00D34DFA">
        <w:rPr>
          <w:rStyle w:val="Emphasis"/>
          <w:highlight w:val="cyan"/>
        </w:rPr>
        <w:t>vindicated</w:t>
      </w:r>
      <w:r w:rsidRPr="00D34DFA">
        <w:t>.</w:t>
      </w:r>
    </w:p>
    <w:p w14:paraId="0DFE5392" w14:textId="77777777" w:rsidR="00B91A24" w:rsidRPr="00D34DFA" w:rsidRDefault="00B91A24" w:rsidP="00F5294C">
      <w:r w:rsidRPr="00D34DFA">
        <w:t>Turchin’s forecast was not simply a year of unrest, but a prolonged crisis. “These periods of high instability typically last many years. Five years is short; 10 to 15 years is the most typical length,” he says now.</w:t>
      </w:r>
    </w:p>
    <w:p w14:paraId="70D8AE40" w14:textId="77777777" w:rsidR="00B91A24" w:rsidRPr="00D34DFA" w:rsidRDefault="00B91A24" w:rsidP="00F5294C">
      <w:r w:rsidRPr="00D34DFA">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D34DFA">
        <w:rPr>
          <w:rStyle w:val="StyleUnderline"/>
          <w:highlight w:val="cyan"/>
        </w:rPr>
        <w:t>wealth has been funnelled</w:t>
      </w:r>
      <w:r w:rsidRPr="00D34DFA">
        <w:t xml:space="preserve"> from the poor </w:t>
      </w:r>
      <w:r w:rsidRPr="00D34DFA">
        <w:rPr>
          <w:rStyle w:val="StyleUnderline"/>
          <w:highlight w:val="cyan"/>
        </w:rPr>
        <w:t xml:space="preserve">to the </w:t>
      </w:r>
      <w:r w:rsidRPr="00D34DFA">
        <w:rPr>
          <w:rStyle w:val="Emphasis"/>
          <w:highlight w:val="cyan"/>
        </w:rPr>
        <w:t>rich</w:t>
      </w:r>
      <w:r w:rsidRPr="00D34DFA">
        <w:t>. This “wealth pump” frustrates those at the bottom. “Two years of low inflation are not going to take care of it.”</w:t>
      </w:r>
    </w:p>
    <w:p w14:paraId="43A1BF84" w14:textId="77777777" w:rsidR="00B91A24" w:rsidRPr="00D34DFA" w:rsidRDefault="00B91A24" w:rsidP="00F5294C">
      <w:r w:rsidRPr="00D34DFA">
        <w:rPr>
          <w:rStyle w:val="StyleUnderline"/>
          <w:highlight w:val="cyan"/>
        </w:rPr>
        <w:t xml:space="preserve">Those at the </w:t>
      </w:r>
      <w:r w:rsidRPr="00D34DFA">
        <w:rPr>
          <w:rStyle w:val="Emphasis"/>
          <w:highlight w:val="cyan"/>
        </w:rPr>
        <w:t>top</w:t>
      </w:r>
      <w:r w:rsidRPr="00D34DFA">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D34DFA">
        <w:t xml:space="preserve"> — Turchin gives Michael Bloomberg and Peter Thiel as examples — </w:t>
      </w:r>
      <w:r w:rsidRPr="00D34DFA">
        <w:rPr>
          <w:rStyle w:val="StyleUnderline"/>
          <w:highlight w:val="cyan"/>
        </w:rPr>
        <w:t>compete over</w:t>
      </w:r>
      <w:r w:rsidRPr="00D34DFA">
        <w:t xml:space="preserve"> a </w:t>
      </w:r>
      <w:r w:rsidRPr="00D34DFA">
        <w:rPr>
          <w:rStyle w:val="Emphasis"/>
          <w:highlight w:val="cyan"/>
        </w:rPr>
        <w:t>finite</w:t>
      </w:r>
      <w:r w:rsidRPr="00D34DFA">
        <w:t xml:space="preserve"> amount of </w:t>
      </w:r>
      <w:r w:rsidRPr="00D34DFA">
        <w:rPr>
          <w:rStyle w:val="StyleUnderline"/>
        </w:rPr>
        <w:t xml:space="preserve">political </w:t>
      </w:r>
      <w:r w:rsidRPr="00D34DFA">
        <w:rPr>
          <w:rStyle w:val="StyleUnderline"/>
          <w:highlight w:val="cyan"/>
        </w:rPr>
        <w:t>power</w:t>
      </w:r>
      <w:r w:rsidRPr="00D34DFA">
        <w:t>. Too many graduates emerge from university overqualified. “</w:t>
      </w:r>
      <w:r w:rsidRPr="00D34DFA">
        <w:rPr>
          <w:rStyle w:val="StyleUnderline"/>
          <w:highlight w:val="cyan"/>
        </w:rPr>
        <w:t>What brings down</w:t>
      </w:r>
      <w:r w:rsidRPr="00D34DFA">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D34DFA">
        <w:t>.” Right now, Trump is “the counter-elite”. The ruling class is “really throwing everything at him”, says Turchin, citing the plethora of lawsuits.</w:t>
      </w:r>
    </w:p>
    <w:p w14:paraId="2F3D04F1" w14:textId="77777777" w:rsidR="00B91A24" w:rsidRPr="00D34DFA" w:rsidRDefault="00B91A24" w:rsidP="00F5294C">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D34DFA">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52F37129" w14:textId="77777777" w:rsidR="00B91A24" w:rsidRPr="00D34DFA" w:rsidRDefault="00B91A24" w:rsidP="00F5294C">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6049030A" w14:textId="77777777" w:rsidR="00B91A24" w:rsidRPr="00D34DFA" w:rsidRDefault="00B91A24" w:rsidP="00F5294C">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6C068BF8" w14:textId="77777777" w:rsidR="00B91A24" w:rsidRPr="00D34DFA" w:rsidRDefault="00B91A24" w:rsidP="00F5294C">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5234942A" w14:textId="77777777" w:rsidR="00B91A24" w:rsidRPr="00D34DFA" w:rsidRDefault="00B91A24" w:rsidP="00F5294C">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D34DFA">
        <w:rPr>
          <w:rStyle w:val="StyleUnderline"/>
          <w:highlight w:val="cyan"/>
        </w:rPr>
        <w:t>trends such as</w:t>
      </w:r>
      <w:r w:rsidRPr="00D34DFA">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D34DFA">
        <w:t xml:space="preserve"> to gross domestic product per head, a </w:t>
      </w:r>
      <w:r w:rsidRPr="00D34DFA">
        <w:rPr>
          <w:rStyle w:val="StyleUnderline"/>
          <w:highlight w:val="cyan"/>
        </w:rPr>
        <w:t>drive</w:t>
      </w:r>
      <w:r w:rsidRPr="00D34DFA">
        <w:t xml:space="preserve">r of </w:t>
      </w:r>
      <w:r w:rsidRPr="00D34DFA">
        <w:rPr>
          <w:rStyle w:val="Emphasis"/>
        </w:rPr>
        <w:t xml:space="preserve">popular </w:t>
      </w:r>
      <w:r w:rsidRPr="00D34DFA">
        <w:rPr>
          <w:rStyle w:val="Emphasis"/>
          <w:highlight w:val="cyan"/>
        </w:rPr>
        <w:t>discontent</w:t>
      </w:r>
      <w:r w:rsidRPr="00D34DFA">
        <w:t>. In the US, the trends worsened twice: before the civil war and since the 1970s.</w:t>
      </w:r>
    </w:p>
    <w:p w14:paraId="4624FED3" w14:textId="77777777" w:rsidR="00B91A24" w:rsidRPr="00D34DFA" w:rsidRDefault="00B91A24" w:rsidP="00F5294C">
      <w:r w:rsidRPr="00D34DFA">
        <w:t xml:space="preserve">At the same time, Turchin suggests </w:t>
      </w:r>
      <w:r w:rsidRPr="00D34DFA">
        <w:rPr>
          <w:rStyle w:val="StyleUnderline"/>
          <w:highlight w:val="cyan"/>
        </w:rPr>
        <w:t xml:space="preserve">violence </w:t>
      </w:r>
      <w:r w:rsidRPr="00D34DFA">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1450D041" w14:textId="77777777" w:rsidR="00B91A24" w:rsidRPr="00D34DFA" w:rsidRDefault="00B91A24" w:rsidP="00F5294C">
      <w:r w:rsidRPr="00D34DFA">
        <w:t xml:space="preserve">Turchin has sought to tease out how crises emerge and end, by building </w:t>
      </w:r>
      <w:r w:rsidRPr="00D34DFA">
        <w:rPr>
          <w:rStyle w:val="StyleUnderline"/>
        </w:rPr>
        <w:t>a database of</w:t>
      </w:r>
      <w:r w:rsidRPr="00D34DFA">
        <w:t xml:space="preserve"> nearly </w:t>
      </w:r>
      <w:r w:rsidRPr="00D34DFA">
        <w:rPr>
          <w:rStyle w:val="Emphasis"/>
          <w:highlight w:val="cyan"/>
        </w:rPr>
        <w:t>200 crises</w:t>
      </w:r>
      <w:r w:rsidRPr="00D34DFA">
        <w:t xml:space="preserve"> and near-crises — from the Bronze Age to the 20th century.   </w:t>
      </w:r>
    </w:p>
    <w:p w14:paraId="7B51FACB" w14:textId="77777777" w:rsidR="00B91A24" w:rsidRPr="00D34DFA" w:rsidRDefault="00B91A24" w:rsidP="00F5294C">
      <w:r w:rsidRPr="00D34DFA">
        <w:t>His methods are alien to the historical mainstream and to the common assumption that human societies are too different and context-dependent to form neat patterns. A cynic might summarise his models as: good times don’t last for ever.</w:t>
      </w:r>
    </w:p>
    <w:p w14:paraId="130F2BE5" w14:textId="77777777" w:rsidR="00B91A24" w:rsidRPr="00D34DFA" w:rsidRDefault="00B91A24" w:rsidP="00F5294C">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4813A444" w14:textId="77777777" w:rsidR="00B91A24" w:rsidRPr="00D34DFA" w:rsidRDefault="00B91A24" w:rsidP="00F5294C">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D34DFA">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D34DFA">
        <w:t>.</w:t>
      </w:r>
    </w:p>
    <w:p w14:paraId="3491A7C2" w14:textId="77777777" w:rsidR="00B91A24" w:rsidRPr="00D34DFA" w:rsidRDefault="00B91A24" w:rsidP="00F5294C">
      <w:r w:rsidRPr="00D34DFA">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52DD9C43" w14:textId="77777777" w:rsidR="00B91A24" w:rsidRPr="00D34DFA" w:rsidRDefault="00B91A24" w:rsidP="00F5294C">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1AC08791" w14:textId="77777777" w:rsidR="00B91A24" w:rsidRPr="00D34DFA" w:rsidRDefault="00B91A24" w:rsidP="00F5294C">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671D7541" w14:textId="77777777" w:rsidR="00B91A24" w:rsidRPr="00D34DFA" w:rsidRDefault="00B91A24" w:rsidP="00F5294C">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70282590" w14:textId="77777777" w:rsidR="00B91A24" w:rsidRPr="00D34DFA" w:rsidRDefault="00B91A24" w:rsidP="00F5294C">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4F35F52E" w14:textId="77777777" w:rsidR="00B91A24" w:rsidRPr="00D34DFA" w:rsidRDefault="00B91A24" w:rsidP="00F5294C">
      <w:r w:rsidRPr="00D34DFA">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640BC6E4" w14:textId="77777777" w:rsidR="00B91A24" w:rsidRPr="00D34DFA" w:rsidRDefault="00B91A24" w:rsidP="00F5294C">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32DA0939" w14:textId="77777777" w:rsidR="00B91A24" w:rsidRPr="00D34DFA" w:rsidRDefault="00B91A24" w:rsidP="00F5294C">
      <w:r w:rsidRPr="00D34DFA">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D34DFA">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D34DFA">
        <w:t xml:space="preserve"> more </w:t>
      </w:r>
      <w:r w:rsidRPr="00D34DFA">
        <w:rPr>
          <w:rStyle w:val="StyleUnderline"/>
          <w:highlight w:val="cyan"/>
        </w:rPr>
        <w:t xml:space="preserve">power to </w:t>
      </w:r>
      <w:r w:rsidRPr="00D34DFA">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71A094DD" w14:textId="77777777" w:rsidR="00B91A24" w:rsidRPr="00080A1F" w:rsidRDefault="00B91A24" w:rsidP="00F5294C">
      <w:pPr>
        <w:pStyle w:val="Heading4"/>
      </w:pPr>
      <w:r>
        <w:t xml:space="preserve">Independently, inequality makes societies </w:t>
      </w:r>
      <w:r>
        <w:rPr>
          <w:u w:val="single"/>
        </w:rPr>
        <w:t>top heavy</w:t>
      </w:r>
      <w:r>
        <w:t>, making collapse likely and existential.</w:t>
      </w:r>
    </w:p>
    <w:p w14:paraId="387BD53A" w14:textId="77777777" w:rsidR="00B91A24" w:rsidRDefault="00B91A24" w:rsidP="00F5294C">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01AFDE20" w14:textId="77777777" w:rsidR="00B91A24" w:rsidRDefault="00B91A24" w:rsidP="00F5294C">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52E9331D" w14:textId="77777777" w:rsidR="00B91A24" w:rsidRDefault="00B91A24" w:rsidP="00F5294C">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575AAFEF" w14:textId="77777777" w:rsidR="00B91A24" w:rsidRDefault="00B91A24" w:rsidP="00F5294C">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4D1C50D8" w14:textId="77777777" w:rsidR="00B91A24" w:rsidRDefault="00B91A24" w:rsidP="00F5294C">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52565352" w14:textId="77777777" w:rsidR="00B91A24" w:rsidRDefault="00B91A24" w:rsidP="00F5294C">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4C75D5C" w14:textId="77777777" w:rsidR="00B91A24" w:rsidRDefault="00B91A24" w:rsidP="00F5294C">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7F5573D3" w14:textId="77777777" w:rsidR="00B91A24" w:rsidRDefault="00B91A24" w:rsidP="00F5294C">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0C496AF4" w14:textId="77777777" w:rsidR="00B91A24" w:rsidRDefault="00B91A24" w:rsidP="00F5294C">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7798CB82" w14:textId="77777777" w:rsidR="00B91A24" w:rsidRPr="00F014DD" w:rsidRDefault="00B91A24" w:rsidP="00F5294C">
      <w:pPr>
        <w:pStyle w:val="Heading3"/>
      </w:pPr>
      <w:r>
        <w:t>Cap Good---2AC</w:t>
      </w:r>
    </w:p>
    <w:p w14:paraId="3BC43542" w14:textId="77777777" w:rsidR="00B91A24" w:rsidRDefault="00B91A24" w:rsidP="00F5294C">
      <w:pPr>
        <w:pStyle w:val="Heading4"/>
      </w:pPr>
      <w:r>
        <w:t xml:space="preserve">Capitalism is good and sustainable – absolute decoupling and innovation. The alt creates tech stagnation. </w:t>
      </w:r>
    </w:p>
    <w:p w14:paraId="713C08B4" w14:textId="77777777" w:rsidR="00B91A24" w:rsidRDefault="00B91A24" w:rsidP="00F5294C">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9" w:history="1">
        <w:r w:rsidRPr="00A429DB">
          <w:rPr>
            <w:rStyle w:val="Hyperlink"/>
          </w:rPr>
          <w:t>https://thebreakthrough.org/journal/no-20-spring-2024/defending-economic-productivity-and-capitalism-for-climate-adaptation-and-mitigation-part-2</w:t>
        </w:r>
      </w:hyperlink>
      <w:r>
        <w:t xml:space="preserve"> lp </w:t>
      </w:r>
    </w:p>
    <w:p w14:paraId="2726D887" w14:textId="77777777" w:rsidR="00B91A24" w:rsidRPr="00D7388F" w:rsidRDefault="00B91A24" w:rsidP="00F5294C">
      <w:pPr>
        <w:rPr>
          <w:sz w:val="14"/>
        </w:rPr>
      </w:pPr>
      <w:r w:rsidRPr="00D7388F">
        <w:rPr>
          <w:sz w:val="14"/>
        </w:rPr>
        <w:t>Energy Efficiency of the Economy</w:t>
      </w:r>
    </w:p>
    <w:p w14:paraId="184D85B1" w14:textId="77777777" w:rsidR="00B91A24" w:rsidRPr="00D7388F" w:rsidRDefault="00B91A24" w:rsidP="00F5294C">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710E9830" w14:textId="77777777" w:rsidR="00B91A24" w:rsidRPr="00FF41C6" w:rsidRDefault="00B91A24" w:rsidP="00F5294C">
      <w:pPr>
        <w:rPr>
          <w:rStyle w:val="StyleUnderline"/>
        </w:rPr>
      </w:pPr>
      <w:r w:rsidRPr="00A4036B">
        <w:rPr>
          <w:rStyle w:val="StyleUnderline"/>
          <w:highlight w:val="cyan"/>
        </w:rPr>
        <w:t>In a</w:t>
      </w:r>
      <w:r w:rsidRPr="00FF41C6">
        <w:rPr>
          <w:rStyle w:val="StyleUnderline"/>
        </w:rPr>
        <w:t xml:space="preserve"> decentralized </w:t>
      </w:r>
      <w:r w:rsidRPr="00A4036B">
        <w:rPr>
          <w:rStyle w:val="StyleUnderline"/>
          <w:highlight w:val="cyan"/>
        </w:rPr>
        <w:t>capitalistic economy</w:t>
      </w:r>
      <w:r w:rsidRPr="00FF41C6">
        <w:rPr>
          <w:rStyle w:val="StyleUnderline"/>
        </w:rPr>
        <w:t xml:space="preserve">, private </w:t>
      </w:r>
      <w:r w:rsidRPr="00A4036B">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A4036B">
        <w:rPr>
          <w:rStyle w:val="StyleUnderline"/>
          <w:highlight w:val="cyan"/>
        </w:rPr>
        <w:t>consumers have an incentive to demand products that are</w:t>
      </w:r>
      <w:r w:rsidRPr="00FF41C6">
        <w:rPr>
          <w:rStyle w:val="StyleUnderline"/>
        </w:rPr>
        <w:t xml:space="preserve"> energy </w:t>
      </w:r>
      <w:r w:rsidRPr="00A4036B">
        <w:rPr>
          <w:rStyle w:val="StyleUnderline"/>
          <w:highlight w:val="cyan"/>
        </w:rPr>
        <w:t>efficient</w:t>
      </w:r>
      <w:r w:rsidRPr="00FF41C6">
        <w:rPr>
          <w:rStyle w:val="StyleUnderline"/>
        </w:rPr>
        <w:t>. Nobody wants a TV that will double their monthly electricity bill.</w:t>
      </w:r>
    </w:p>
    <w:p w14:paraId="57F14ED0" w14:textId="77777777" w:rsidR="00B91A24" w:rsidRPr="00D7388F" w:rsidRDefault="00B91A24" w:rsidP="00F5294C">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5F69789F" w14:textId="77777777" w:rsidR="00B91A24" w:rsidRPr="00D7388F" w:rsidRDefault="00B91A24" w:rsidP="00F5294C">
      <w:pPr>
        <w:rPr>
          <w:sz w:val="14"/>
        </w:rPr>
      </w:pPr>
      <w:r w:rsidRPr="00D7388F">
        <w:t>[Graph Omitted]</w:t>
      </w:r>
      <w:r w:rsidRPr="00D7388F">
        <w:rPr>
          <w:sz w:val="14"/>
        </w:rPr>
        <w:t xml:space="preserve"> </w:t>
      </w:r>
    </w:p>
    <w:p w14:paraId="6C455DA6" w14:textId="77777777" w:rsidR="00B91A24" w:rsidRPr="00D7388F" w:rsidRDefault="00B91A24" w:rsidP="00F5294C">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3C26AD1B" w14:textId="77777777" w:rsidR="00B91A24" w:rsidRPr="00FF41C6" w:rsidRDefault="00B91A24" w:rsidP="00F5294C">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A4036B">
        <w:rPr>
          <w:rStyle w:val="Emphasis"/>
          <w:highlight w:val="cyan"/>
        </w:rPr>
        <w:t>operating in a competitive capitalistic</w:t>
      </w:r>
      <w:r w:rsidRPr="00FF41C6">
        <w:rPr>
          <w:rStyle w:val="Emphasis"/>
        </w:rPr>
        <w:t xml:space="preserve"> environment that </w:t>
      </w:r>
      <w:r w:rsidRPr="00A4036B">
        <w:rPr>
          <w:rStyle w:val="Emphasis"/>
          <w:highlight w:val="cyan"/>
        </w:rPr>
        <w:t>demands innovation in efficiency.</w:t>
      </w:r>
    </w:p>
    <w:p w14:paraId="32CBABC4" w14:textId="77777777" w:rsidR="00B91A24" w:rsidRPr="00FF41C6" w:rsidRDefault="00B91A24" w:rsidP="00F5294C">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4A895891" w14:textId="77777777" w:rsidR="00B91A24" w:rsidRPr="00FF41C6" w:rsidRDefault="00B91A24" w:rsidP="00F5294C">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12178EC4" w14:textId="77777777" w:rsidR="00B91A24" w:rsidRPr="00D7388F" w:rsidRDefault="00B91A24" w:rsidP="00F5294C">
      <w:pPr>
        <w:rPr>
          <w:sz w:val="14"/>
        </w:rPr>
      </w:pPr>
      <w:r w:rsidRPr="00D7388F">
        <w:t>[Graph Omitted]</w:t>
      </w:r>
      <w:r w:rsidRPr="00D7388F">
        <w:rPr>
          <w:sz w:val="14"/>
        </w:rPr>
        <w:t xml:space="preserve"> </w:t>
      </w:r>
    </w:p>
    <w:p w14:paraId="2CCCB1BF" w14:textId="77777777" w:rsidR="00B91A24" w:rsidRPr="00FF41C6" w:rsidRDefault="00B91A24" w:rsidP="00F5294C">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A4036B">
        <w:rPr>
          <w:rStyle w:val="Emphasis"/>
          <w:highlight w:val="cyan"/>
        </w:rPr>
        <w:t>more people have access to much higher-quality goods and services</w:t>
      </w:r>
      <w:r w:rsidRPr="00FF41C6">
        <w:rPr>
          <w:rStyle w:val="StyleUnderline"/>
        </w:rPr>
        <w:t xml:space="preserve">, </w:t>
      </w:r>
      <w:r w:rsidRPr="00A4036B">
        <w:rPr>
          <w:rStyle w:val="Emphasis"/>
          <w:highlight w:val="cyan"/>
        </w:rPr>
        <w:t>even as absolute resource and energy use has decreased.</w:t>
      </w:r>
    </w:p>
    <w:p w14:paraId="43CBBD3C" w14:textId="77777777" w:rsidR="00B91A24" w:rsidRPr="00D7388F" w:rsidRDefault="00B91A24" w:rsidP="00F5294C">
      <w:pPr>
        <w:rPr>
          <w:sz w:val="14"/>
        </w:rPr>
      </w:pPr>
      <w:r w:rsidRPr="00D7388F">
        <w:rPr>
          <w:sz w:val="14"/>
        </w:rPr>
        <w:t xml:space="preserve">These </w:t>
      </w:r>
      <w:r w:rsidRPr="00A4036B">
        <w:rPr>
          <w:rStyle w:val="Emphasis"/>
          <w:highlight w:val="cyan"/>
        </w:rPr>
        <w:t>innovations</w:t>
      </w:r>
      <w:r w:rsidRPr="00FF41C6">
        <w:rPr>
          <w:rStyle w:val="Emphasis"/>
        </w:rPr>
        <w:t xml:space="preserve"> </w:t>
      </w:r>
      <w:r w:rsidRPr="00A4036B">
        <w:rPr>
          <w:rStyle w:val="Emphasis"/>
          <w:highlight w:val="cyan"/>
        </w:rPr>
        <w:t>came about from</w:t>
      </w:r>
      <w:r w:rsidRPr="00FF41C6">
        <w:rPr>
          <w:rStyle w:val="Emphasis"/>
        </w:rPr>
        <w:t xml:space="preserve"> people acting in their own </w:t>
      </w:r>
      <w:r w:rsidRPr="00A4036B">
        <w:rPr>
          <w:rStyle w:val="Emphasis"/>
          <w:highlight w:val="cyan"/>
        </w:rPr>
        <w:t>economic self-interest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A4036B">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A4036B">
        <w:rPr>
          <w:rStyle w:val="Emphasis"/>
          <w:highlight w:val="cyan"/>
        </w:rPr>
        <w:t>historically proven to result in tremendous</w:t>
      </w:r>
      <w:r w:rsidRPr="00D7388F">
        <w:rPr>
          <w:rStyle w:val="Emphasis"/>
        </w:rPr>
        <w:t xml:space="preserve"> </w:t>
      </w:r>
      <w:r w:rsidRPr="00A4036B">
        <w:rPr>
          <w:rStyle w:val="Emphasis"/>
          <w:highlight w:val="cyan"/>
        </w:rPr>
        <w:t>inefficiencies and a lack of incentive to innovate</w:t>
      </w:r>
      <w:r w:rsidRPr="00D7388F">
        <w:rPr>
          <w:sz w:val="14"/>
        </w:rPr>
        <w:t>.</w:t>
      </w:r>
    </w:p>
    <w:p w14:paraId="7A278042" w14:textId="77777777" w:rsidR="00B91A24" w:rsidRPr="00D7388F" w:rsidRDefault="00B91A24" w:rsidP="00F5294C">
      <w:pPr>
        <w:rPr>
          <w:sz w:val="14"/>
        </w:rPr>
      </w:pPr>
      <w:r w:rsidRPr="00D7388F">
        <w:rPr>
          <w:sz w:val="14"/>
        </w:rPr>
        <w:t>Carbon Intensity of Energy</w:t>
      </w:r>
    </w:p>
    <w:p w14:paraId="58705F88" w14:textId="77777777" w:rsidR="00B91A24" w:rsidRPr="00D7388F" w:rsidRDefault="00B91A24" w:rsidP="00F5294C">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A4036B">
        <w:rPr>
          <w:rStyle w:val="Emphasis"/>
          <w:highlight w:val="cyan"/>
        </w:rPr>
        <w:t>Carbon intensity</w:t>
      </w:r>
      <w:r w:rsidRPr="00D7388F">
        <w:rPr>
          <w:rStyle w:val="Emphasis"/>
        </w:rPr>
        <w:t xml:space="preserve"> of energy is the only term in the Kaya Identity that </w:t>
      </w:r>
      <w:r w:rsidRPr="00A4036B">
        <w:rPr>
          <w:rStyle w:val="Emphasis"/>
          <w:highlight w:val="cyan"/>
        </w:rPr>
        <w:t>could plausibly and desirably go to zero</w:t>
      </w:r>
      <w:r w:rsidRPr="00D7388F">
        <w:rPr>
          <w:sz w:val="14"/>
        </w:rPr>
        <w:t>, and thus, it must play a central role in the discussion.</w:t>
      </w:r>
    </w:p>
    <w:p w14:paraId="6A0DD279" w14:textId="77777777" w:rsidR="00B91A24" w:rsidRPr="00D7388F" w:rsidRDefault="00B91A24" w:rsidP="00F5294C">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A4036B">
        <w:rPr>
          <w:rStyle w:val="Emphasis"/>
          <w:highlight w:val="cyan"/>
        </w:rPr>
        <w:t>technological progress necessary</w:t>
      </w:r>
      <w:r w:rsidRPr="00D7388F">
        <w:rPr>
          <w:rStyle w:val="Emphasis"/>
        </w:rPr>
        <w:t xml:space="preserve"> to offer low-carbon energy at affordable prices </w:t>
      </w:r>
      <w:r w:rsidRPr="00A4036B">
        <w:rPr>
          <w:rStyle w:val="Emphasis"/>
          <w:highlight w:val="cyan"/>
        </w:rPr>
        <w:t>is and will be driven by capitalism</w:t>
      </w:r>
      <w:r w:rsidRPr="00D7388F">
        <w:rPr>
          <w:rStyle w:val="Emphasis"/>
        </w:rPr>
        <w:t>.</w:t>
      </w:r>
    </w:p>
    <w:p w14:paraId="2F5065A4" w14:textId="77777777" w:rsidR="00B91A24" w:rsidRPr="00D7388F" w:rsidRDefault="00B91A24" w:rsidP="00F5294C">
      <w:pPr>
        <w:rPr>
          <w:sz w:val="14"/>
        </w:rPr>
      </w:pPr>
      <w:r w:rsidRPr="00D7388F">
        <w:rPr>
          <w:rStyle w:val="StyleUnderline"/>
        </w:rPr>
        <w:t>In competitive capitalistic environments</w:t>
      </w:r>
      <w:r w:rsidRPr="00D7388F">
        <w:rPr>
          <w:sz w:val="14"/>
        </w:rPr>
        <w:t xml:space="preserve">, </w:t>
      </w:r>
      <w:r w:rsidRPr="00A4036B">
        <w:rPr>
          <w:rStyle w:val="StyleUnderline"/>
          <w:highlight w:val="cyan"/>
        </w:rPr>
        <w:t>energy producers attempt to reduce costs</w:t>
      </w:r>
      <w:r w:rsidRPr="00D7388F">
        <w:rPr>
          <w:rStyle w:val="StyleUnderline"/>
        </w:rPr>
        <w:t xml:space="preserve"> </w:t>
      </w:r>
      <w:r w:rsidRPr="00A4036B">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A4036B">
        <w:rPr>
          <w:rStyle w:val="StyleUnderline"/>
          <w:highlight w:val="cyan"/>
        </w:rPr>
        <w:t>Venture capitalists, motivated</w:t>
      </w:r>
      <w:r w:rsidRPr="00D7388F">
        <w:rPr>
          <w:rStyle w:val="StyleUnderline"/>
        </w:rPr>
        <w:t xml:space="preserve"> by the potential for high returns</w:t>
      </w:r>
      <w:r w:rsidRPr="00D7388F">
        <w:rPr>
          <w:sz w:val="14"/>
        </w:rPr>
        <w:t xml:space="preserve">, </w:t>
      </w:r>
      <w:r w:rsidRPr="00A4036B">
        <w:rPr>
          <w:rStyle w:val="StyleUnderline"/>
          <w:highlight w:val="cyan"/>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3A581DD2" w14:textId="77777777" w:rsidR="00B91A24" w:rsidRPr="00D7388F" w:rsidRDefault="00B91A24" w:rsidP="00F5294C">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617CC193" w14:textId="77777777" w:rsidR="00B91A24" w:rsidRPr="00D7388F" w:rsidRDefault="00B91A24" w:rsidP="00F5294C">
      <w:pPr>
        <w:rPr>
          <w:rStyle w:val="Emphasis"/>
        </w:rPr>
      </w:pPr>
      <w:r w:rsidRPr="00D7388F">
        <w:rPr>
          <w:rStyle w:val="StyleUnderline"/>
        </w:rPr>
        <w:t>In solar energy, companies like First Solar, LONGi Green Energy, and JinkoSolar are battling to produce ever-cheaper and more efficient panels</w:t>
      </w:r>
      <w:r w:rsidRPr="00D7388F">
        <w:rPr>
          <w:sz w:val="14"/>
        </w:rPr>
        <w:t xml:space="preserve">. </w:t>
      </w:r>
      <w:r w:rsidRPr="00A4036B">
        <w:rPr>
          <w:rStyle w:val="StyleUnderline"/>
          <w:highlight w:val="cyan"/>
        </w:rPr>
        <w:t>Even</w:t>
      </w:r>
      <w:r w:rsidRPr="00D7388F">
        <w:rPr>
          <w:rStyle w:val="StyleUnderline"/>
        </w:rPr>
        <w:t xml:space="preserve"> though it is in tension with the core ideology of the Chinese Communist Party, </w:t>
      </w:r>
      <w:r w:rsidRPr="00A4036B">
        <w:rPr>
          <w:rStyle w:val="StyleUnderline"/>
          <w:highlight w:val="cyan"/>
        </w:rPr>
        <w:t>the Chinese</w:t>
      </w:r>
      <w:r w:rsidRPr="00D7388F">
        <w:rPr>
          <w:rStyle w:val="StyleUnderline"/>
        </w:rPr>
        <w:t xml:space="preserve">-based </w:t>
      </w:r>
      <w:r w:rsidRPr="00A4036B">
        <w:rPr>
          <w:rStyle w:val="StyleUnderline"/>
          <w:highlight w:val="cyan"/>
        </w:rPr>
        <w:t xml:space="preserve">solar industry has </w:t>
      </w:r>
      <w:r w:rsidRPr="00A4036B">
        <w:rPr>
          <w:rStyle w:val="Emphasis"/>
          <w:highlight w:val="cyan"/>
        </w:rPr>
        <w:t>embraced a for-profit</w:t>
      </w:r>
      <w:r w:rsidRPr="00D7388F">
        <w:rPr>
          <w:rStyle w:val="Emphasis"/>
        </w:rPr>
        <w:t xml:space="preserve"> </w:t>
      </w:r>
      <w:r w:rsidRPr="00A4036B">
        <w:rPr>
          <w:rStyle w:val="Emphasis"/>
          <w:highlight w:val="cyan"/>
        </w:rPr>
        <w:t>model</w:t>
      </w:r>
      <w:r w:rsidRPr="00D7388F">
        <w:rPr>
          <w:rStyle w:val="Emphasis"/>
        </w:rPr>
        <w:t xml:space="preserve"> where private firms compete against each other in order </w:t>
      </w:r>
      <w:r w:rsidRPr="00A4036B">
        <w:rPr>
          <w:rStyle w:val="Emphasis"/>
          <w:highlight w:val="cyan"/>
        </w:rPr>
        <w:t>to motivate innovation.</w:t>
      </w:r>
    </w:p>
    <w:p w14:paraId="0A1B1EC4" w14:textId="77777777" w:rsidR="00B91A24" w:rsidRPr="00D7388F" w:rsidRDefault="00B91A24" w:rsidP="00F5294C">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4D77EA11" w14:textId="77777777" w:rsidR="00B91A24" w:rsidRPr="00D7388F" w:rsidRDefault="00B91A24" w:rsidP="00F5294C">
      <w:pPr>
        <w:rPr>
          <w:sz w:val="14"/>
        </w:rPr>
      </w:pPr>
      <w:r w:rsidRPr="00D7388F">
        <w:rPr>
          <w:rStyle w:val="Emphasis"/>
        </w:rPr>
        <w:t xml:space="preserve">These </w:t>
      </w:r>
      <w:r w:rsidRPr="00A4036B">
        <w:rPr>
          <w:rStyle w:val="Emphasis"/>
          <w:highlight w:val="cyan"/>
        </w:rPr>
        <w:t>innovations 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A4036B">
        <w:rPr>
          <w:rStyle w:val="StyleUnderline"/>
          <w:highlight w:val="cyan"/>
        </w:rPr>
        <w:t>cures cement with CO2 instead of water</w:t>
      </w:r>
      <w:r w:rsidRPr="00D7388F">
        <w:rPr>
          <w:rStyle w:val="StyleUnderline"/>
        </w:rPr>
        <w:t>, cutting energy use and emissions</w:t>
      </w:r>
      <w:r w:rsidRPr="00D7388F">
        <w:rPr>
          <w:sz w:val="14"/>
        </w:rPr>
        <w:t xml:space="preserve">) are </w:t>
      </w:r>
      <w:r w:rsidRPr="00A4036B">
        <w:rPr>
          <w:rStyle w:val="StyleUnderline"/>
          <w:highlight w:val="cyan"/>
        </w:rPr>
        <w:t>competing to reduce 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0C5B761B" w14:textId="77777777" w:rsidR="00B91A24" w:rsidRPr="00D7388F" w:rsidRDefault="00B91A24" w:rsidP="00F5294C">
      <w:pPr>
        <w:rPr>
          <w:rStyle w:val="StyleUnderline"/>
        </w:rPr>
      </w:pPr>
      <w:r w:rsidRPr="00D7388F">
        <w:rPr>
          <w:sz w:val="14"/>
        </w:rPr>
        <w:t xml:space="preserve">Just like in the realm of energy efficiency of the economy, </w:t>
      </w:r>
      <w:r w:rsidRPr="00A4036B">
        <w:rPr>
          <w:rStyle w:val="Emphasis"/>
          <w:highlight w:val="cyan"/>
        </w:rPr>
        <w:t>competition for market dominance</w:t>
      </w:r>
      <w:r w:rsidRPr="00D7388F">
        <w:rPr>
          <w:rStyle w:val="Emphasis"/>
        </w:rPr>
        <w:t xml:space="preserve">, </w:t>
      </w:r>
      <w:r w:rsidRPr="00A4036B">
        <w:rPr>
          <w:rStyle w:val="Emphasis"/>
          <w:highlight w:val="cyan"/>
        </w:rPr>
        <w:t>funding, and contracts</w:t>
      </w:r>
      <w:r w:rsidRPr="00D7388F">
        <w:rPr>
          <w:rStyle w:val="Emphasis"/>
        </w:rPr>
        <w:t>—driven ultimately by the profit motive—</w:t>
      </w:r>
      <w:r w:rsidRPr="00A4036B">
        <w:rPr>
          <w:rStyle w:val="Emphasis"/>
          <w:highlight w:val="cyan"/>
        </w:rPr>
        <w:t xml:space="preserve">is responsible for producing the innovation 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2BCE9AD0" w14:textId="77777777" w:rsidR="00B91A24" w:rsidRDefault="00B91A24" w:rsidP="00F5294C">
      <w:r w:rsidRPr="00D7388F">
        <w:t>[Graph Omitted]</w:t>
      </w:r>
    </w:p>
    <w:p w14:paraId="3015EF76" w14:textId="77777777" w:rsidR="00B91A24" w:rsidRDefault="00B91A24" w:rsidP="00F5294C">
      <w:pPr>
        <w:pStyle w:val="Analytic"/>
      </w:pPr>
      <w:r>
        <w:t xml:space="preserve">They </w:t>
      </w:r>
      <w:r w:rsidRPr="0095096D">
        <w:rPr>
          <w:u w:val="single"/>
        </w:rPr>
        <w:t>link</w:t>
      </w:r>
      <w:r>
        <w:t xml:space="preserve"> – </w:t>
      </w:r>
    </w:p>
    <w:p w14:paraId="549049CC" w14:textId="77777777" w:rsidR="00B91A24" w:rsidRDefault="00B91A24" w:rsidP="00B91A24">
      <w:pPr>
        <w:pStyle w:val="Analytic"/>
        <w:numPr>
          <w:ilvl w:val="0"/>
          <w:numId w:val="384"/>
        </w:numPr>
        <w:rPr>
          <w:bCs/>
        </w:rPr>
      </w:pPr>
      <w:r w:rsidRPr="001F66E0">
        <w:rPr>
          <w:bCs/>
        </w:rPr>
        <w:t>Schurke, 25</w:t>
      </w:r>
      <w:r>
        <w:rPr>
          <w:bCs/>
        </w:rPr>
        <w:t xml:space="preserve"> critiques squo labor movements because they didn’t do ENOUGH to combat capitalism. </w:t>
      </w:r>
    </w:p>
    <w:p w14:paraId="3E6BFF56" w14:textId="77777777" w:rsidR="00B91A24" w:rsidRDefault="00B91A24" w:rsidP="00B91A24">
      <w:pPr>
        <w:pStyle w:val="Analytic"/>
        <w:numPr>
          <w:ilvl w:val="0"/>
          <w:numId w:val="384"/>
        </w:numPr>
        <w:rPr>
          <w:bCs/>
        </w:rPr>
      </w:pPr>
      <w:r>
        <w:rPr>
          <w:bCs/>
        </w:rPr>
        <w:t>CX proved sanctions, boycotts, etc challenge and collapse capitalism</w:t>
      </w:r>
    </w:p>
    <w:p w14:paraId="502F531E" w14:textId="77777777" w:rsidR="00B91A24" w:rsidRDefault="00B91A24" w:rsidP="00F5294C">
      <w:pPr>
        <w:pStyle w:val="Heading4"/>
      </w:pPr>
      <w:r>
        <w:t xml:space="preserve">That’s offense – </w:t>
      </w:r>
    </w:p>
    <w:p w14:paraId="42948DAD" w14:textId="77777777" w:rsidR="00B91A24" w:rsidRPr="004C2428" w:rsidRDefault="00B91A24" w:rsidP="00F5294C">
      <w:pPr>
        <w:pStyle w:val="Heading4"/>
      </w:pPr>
      <w:r>
        <w:t xml:space="preserve">A] Smart Cities- </w:t>
      </w:r>
      <w:r w:rsidRPr="00F44170">
        <w:rPr>
          <w:rFonts w:cs="Calibri"/>
        </w:rPr>
        <w:t>extinction</w:t>
      </w:r>
    </w:p>
    <w:p w14:paraId="580BEF47" w14:textId="77777777" w:rsidR="00B91A24" w:rsidRPr="00F44170" w:rsidRDefault="00B91A24" w:rsidP="00F5294C">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5CE750EE" w14:textId="77777777" w:rsidR="00B91A24" w:rsidRPr="00302DDA" w:rsidRDefault="00B91A24" w:rsidP="00F5294C">
      <w:pPr>
        <w:rPr>
          <w:sz w:val="10"/>
        </w:rPr>
      </w:pPr>
      <w:r w:rsidRPr="00625484">
        <w:rPr>
          <w:rStyle w:val="Emphasis"/>
        </w:rPr>
        <w:t xml:space="preserve">The world’s </w:t>
      </w:r>
      <w:r w:rsidRPr="00A4036B">
        <w:rPr>
          <w:rStyle w:val="Emphasis"/>
          <w:highlight w:val="cyan"/>
        </w:rPr>
        <w:t>population centers are</w:t>
      </w:r>
      <w:r w:rsidRPr="00625484">
        <w:rPr>
          <w:rStyle w:val="Emphasis"/>
        </w:rPr>
        <w:t xml:space="preserve"> the </w:t>
      </w:r>
      <w:r w:rsidRPr="00A4036B">
        <w:rPr>
          <w:rStyle w:val="Emphasis"/>
          <w:highlight w:val="cyan"/>
        </w:rPr>
        <w:t>critical</w:t>
      </w:r>
      <w:r w:rsidRPr="00F44170">
        <w:rPr>
          <w:rStyle w:val="Emphasis"/>
        </w:rPr>
        <w:t xml:space="preserve"> places</w:t>
      </w:r>
      <w:r w:rsidRPr="00625484">
        <w:rPr>
          <w:rStyle w:val="Emphasis"/>
        </w:rPr>
        <w:t xml:space="preserve"> </w:t>
      </w:r>
      <w:r w:rsidRPr="00A4036B">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A4036B">
        <w:rPr>
          <w:rStyle w:val="Emphasis"/>
          <w:highlight w:val="cyan"/>
          <w:bdr w:val="single" w:sz="4" w:space="0" w:color="auto"/>
        </w:rPr>
        <w:t>to avoid</w:t>
      </w:r>
      <w:r w:rsidRPr="00804557">
        <w:rPr>
          <w:rStyle w:val="Emphasis"/>
          <w:bdr w:val="single" w:sz="4" w:space="0" w:color="auto"/>
        </w:rPr>
        <w:t xml:space="preserve"> human </w:t>
      </w:r>
      <w:r w:rsidRPr="00A4036B">
        <w:rPr>
          <w:rStyle w:val="Emphasis"/>
          <w:highlight w:val="cyan"/>
          <w:bdr w:val="single" w:sz="4" w:space="0" w:color="auto"/>
        </w:rPr>
        <w:t>extinction</w:t>
      </w:r>
      <w:r w:rsidRPr="00A4036B">
        <w:rPr>
          <w:rStyle w:val="Emphasis"/>
          <w:highlight w:val="cyan"/>
        </w:rPr>
        <w:t>, such places are</w:t>
      </w:r>
      <w:r w:rsidRPr="00625484">
        <w:rPr>
          <w:rStyle w:val="Emphasis"/>
        </w:rPr>
        <w:t xml:space="preserve"> ontologically </w:t>
      </w:r>
      <w:r w:rsidRPr="00A4036B">
        <w:rPr>
          <w:rStyle w:val="Emphasis"/>
          <w:highlight w:val="cyan"/>
        </w:rPr>
        <w:t>important</w:t>
      </w:r>
      <w:r w:rsidRPr="00F44170">
        <w:rPr>
          <w:sz w:val="10"/>
        </w:rPr>
        <w:t xml:space="preserve">. On this planet, there are some 10,000 cities where we humans make our home, according to Cities in the World, the European Commission, and the Organisation for Economic Co-operation and Development. Meanwhile, the United Nations World Population Prospects says we are on the road to 9 billion city dwellers by 2080. </w:t>
      </w:r>
      <w:r w:rsidRPr="00625484">
        <w:rPr>
          <w:rStyle w:val="Emphasis"/>
        </w:rPr>
        <w:t xml:space="preserve">Currently, about 600 </w:t>
      </w:r>
      <w:r w:rsidRPr="00A4036B">
        <w:rPr>
          <w:rStyle w:val="Emphasis"/>
          <w:highlight w:val="cyan"/>
        </w:rPr>
        <w:t>cities drive our</w:t>
      </w:r>
      <w:r w:rsidRPr="00625484">
        <w:rPr>
          <w:rStyle w:val="Emphasis"/>
        </w:rPr>
        <w:t xml:space="preserve"> </w:t>
      </w:r>
      <w:r w:rsidRPr="00F44170">
        <w:rPr>
          <w:rStyle w:val="Emphasis"/>
        </w:rPr>
        <w:t xml:space="preserve">global </w:t>
      </w:r>
      <w:r w:rsidRPr="00A4036B">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A4036B">
        <w:rPr>
          <w:rStyle w:val="Emphasis"/>
          <w:highlight w:val="cyan"/>
        </w:rPr>
        <w:t>are</w:t>
      </w:r>
      <w:r w:rsidRPr="00625484">
        <w:rPr>
          <w:rStyle w:val="Emphasis"/>
        </w:rPr>
        <w:t xml:space="preserve"> the </w:t>
      </w:r>
      <w:r w:rsidRPr="00A4036B">
        <w:rPr>
          <w:rStyle w:val="Emphasis"/>
          <w:highlight w:val="cyan"/>
        </w:rPr>
        <w:t>centers of</w:t>
      </w:r>
      <w:r w:rsidRPr="00F44170">
        <w:rPr>
          <w:rStyle w:val="Emphasis"/>
        </w:rPr>
        <w:t xml:space="preserve"> national </w:t>
      </w:r>
      <w:r w:rsidRPr="00A4036B">
        <w:rPr>
          <w:rStyle w:val="Emphasis"/>
          <w:highlight w:val="cyan"/>
        </w:rPr>
        <w:t>policy and</w:t>
      </w:r>
      <w:r w:rsidRPr="00625484">
        <w:rPr>
          <w:rStyle w:val="Emphasis"/>
        </w:rPr>
        <w:t xml:space="preserve"> lawmaking, and 100 cities are the </w:t>
      </w:r>
      <w:r w:rsidRPr="00A4036B">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A4036B">
        <w:rPr>
          <w:rStyle w:val="Emphasis"/>
          <w:highlight w:val="cyan"/>
        </w:rPr>
        <w:t>In our</w:t>
      </w:r>
      <w:r w:rsidRPr="00F44170">
        <w:rPr>
          <w:sz w:val="10"/>
        </w:rPr>
        <w:t xml:space="preserve"> post-pandemic, </w:t>
      </w:r>
      <w:r w:rsidRPr="00A4036B">
        <w:rPr>
          <w:rStyle w:val="Emphasis"/>
          <w:highlight w:val="cyan"/>
        </w:rPr>
        <w:t>climate-alarmed world</w:t>
      </w:r>
      <w:r w:rsidRPr="00625484">
        <w:rPr>
          <w:rStyle w:val="Emphasis"/>
        </w:rPr>
        <w:t xml:space="preserve">, being </w:t>
      </w:r>
      <w:r w:rsidRPr="00A4036B">
        <w:rPr>
          <w:rStyle w:val="Emphasis"/>
          <w:highlight w:val="cyan"/>
        </w:rPr>
        <w:t>a city leader is</w:t>
      </w:r>
      <w:r w:rsidRPr="00F44170">
        <w:rPr>
          <w:sz w:val="10"/>
        </w:rPr>
        <w:t xml:space="preserve"> just about to become the </w:t>
      </w:r>
      <w:r w:rsidRPr="00F44170">
        <w:rPr>
          <w:rStyle w:val="Emphasis"/>
        </w:rPr>
        <w:t xml:space="preserve">most </w:t>
      </w:r>
      <w:r w:rsidRPr="00A4036B">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A4036B">
        <w:rPr>
          <w:rStyle w:val="Emphasis"/>
          <w:highlight w:val="cyan"/>
        </w:rPr>
        <w:t>to avoid</w:t>
      </w:r>
      <w:r w:rsidRPr="00625484">
        <w:rPr>
          <w:rStyle w:val="Emphasis"/>
        </w:rPr>
        <w:t xml:space="preserve"> the </w:t>
      </w:r>
      <w:r w:rsidRPr="00A4036B">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cycles, but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A4036B">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A4036B">
        <w:rPr>
          <w:rStyle w:val="Emphasis"/>
          <w:highlight w:val="cyan"/>
          <w:bdr w:val="single" w:sz="4" w:space="0" w:color="auto"/>
        </w:rPr>
        <w:t>innovative</w:t>
      </w:r>
      <w:r w:rsidRPr="00F44170">
        <w:rPr>
          <w:rStyle w:val="Emphasis"/>
        </w:rPr>
        <w:t xml:space="preserve"> ideas and </w:t>
      </w:r>
      <w:r w:rsidRPr="00A4036B">
        <w:rPr>
          <w:rStyle w:val="Emphasis"/>
          <w:highlight w:val="cyan"/>
          <w:bdr w:val="single" w:sz="4" w:space="0" w:color="auto"/>
        </w:rPr>
        <w:t>approaches</w:t>
      </w:r>
      <w:r w:rsidRPr="00A4036B">
        <w:rPr>
          <w:rStyle w:val="Emphasis"/>
          <w:highlight w:val="cyan"/>
        </w:rPr>
        <w:t>, to be</w:t>
      </w:r>
      <w:r w:rsidRPr="00625484">
        <w:rPr>
          <w:rStyle w:val="Emphasis"/>
        </w:rPr>
        <w:t xml:space="preserve">come </w:t>
      </w:r>
      <w:r w:rsidRPr="00A4036B">
        <w:rPr>
          <w:rStyle w:val="Emphasis"/>
          <w:highlight w:val="cyan"/>
        </w:rPr>
        <w:t>the fabric of</w:t>
      </w:r>
      <w:r w:rsidRPr="00625484">
        <w:rPr>
          <w:rStyle w:val="Emphasis"/>
        </w:rPr>
        <w:t xml:space="preserve"> our </w:t>
      </w:r>
      <w:r w:rsidRPr="00A4036B">
        <w:rPr>
          <w:rStyle w:val="Emphasis"/>
          <w:highlight w:val="cyan"/>
        </w:rPr>
        <w:t>global</w:t>
      </w:r>
      <w:r w:rsidRPr="00F44170">
        <w:rPr>
          <w:rStyle w:val="Emphasis"/>
        </w:rPr>
        <w:t xml:space="preserve"> urban </w:t>
      </w:r>
      <w:r w:rsidRPr="00A4036B">
        <w:rPr>
          <w:rStyle w:val="Emphasis"/>
          <w:highlight w:val="cyan"/>
        </w:rPr>
        <w:t>infrastructure</w:t>
      </w:r>
      <w:r w:rsidRPr="00625484">
        <w:rPr>
          <w:rStyle w:val="Emphasis"/>
        </w:rPr>
        <w:t xml:space="preserve"> in order </w:t>
      </w:r>
      <w:r w:rsidRPr="00A4036B">
        <w:rPr>
          <w:rStyle w:val="Emphasis"/>
          <w:highlight w:val="cyan"/>
        </w:rPr>
        <w:t>to have successful cities. Our</w:t>
      </w:r>
      <w:r w:rsidRPr="00F44170">
        <w:rPr>
          <w:rStyle w:val="Emphasis"/>
        </w:rPr>
        <w:t xml:space="preserve"> collective </w:t>
      </w:r>
      <w:r w:rsidRPr="00A4036B">
        <w:rPr>
          <w:rStyle w:val="Emphasis"/>
          <w:highlight w:val="cyan"/>
        </w:rPr>
        <w:t>future depends on it</w:t>
      </w:r>
      <w:r w:rsidRPr="00F44170">
        <w:rPr>
          <w:sz w:val="10"/>
        </w:rPr>
        <w:t xml:space="preserve">. </w:t>
      </w:r>
    </w:p>
    <w:p w14:paraId="3118A802" w14:textId="77777777" w:rsidR="00B91A24" w:rsidRDefault="00B91A24" w:rsidP="00F5294C">
      <w:pPr>
        <w:pStyle w:val="Heading4"/>
      </w:pPr>
      <w:r>
        <w:t>B] Crop Disease</w:t>
      </w:r>
    </w:p>
    <w:p w14:paraId="19F21DA2" w14:textId="77777777" w:rsidR="00B91A24" w:rsidRPr="00804557" w:rsidRDefault="00B91A24" w:rsidP="00F5294C">
      <w:r w:rsidRPr="00804557">
        <w:rPr>
          <w:rStyle w:val="Style13ptBold"/>
        </w:rPr>
        <w:t>Clark ’10</w:t>
      </w:r>
      <w:r>
        <w:t xml:space="preserve"> (</w:t>
      </w:r>
      <w:r w:rsidRPr="00804557">
        <w:t>Dr. David Clark 10, Professor of Microbiology at Southern Illinois University, David, Germs, Genes, and Civilization, p. 250-251</w:t>
      </w:r>
      <w:r>
        <w:t>)</w:t>
      </w:r>
    </w:p>
    <w:p w14:paraId="78679F92" w14:textId="77777777" w:rsidR="00B91A24" w:rsidRDefault="00B91A24" w:rsidP="00F5294C">
      <w:pPr>
        <w:rPr>
          <w:sz w:val="16"/>
        </w:rPr>
      </w:pPr>
      <w:r w:rsidRPr="00A4036B">
        <w:rPr>
          <w:rStyle w:val="Emphasis"/>
          <w:highlight w:val="cyan"/>
        </w:rPr>
        <w:t>One way to combat resistance is to replace</w:t>
      </w:r>
      <w:r>
        <w:rPr>
          <w:rStyle w:val="Emphasis"/>
        </w:rPr>
        <w:t xml:space="preserve"> old </w:t>
      </w:r>
      <w:r w:rsidRPr="00A4036B">
        <w:rPr>
          <w:rStyle w:val="Emphasis"/>
          <w:highlight w:val="cyan"/>
        </w:rPr>
        <w:t>antibiotics with new</w:t>
      </w:r>
      <w:r>
        <w:rPr>
          <w:rStyle w:val="Emphasis"/>
        </w:rPr>
        <w:t xml:space="preserve">ly invented </w:t>
      </w:r>
      <w:r w:rsidRPr="00A4036B">
        <w:rPr>
          <w:rStyle w:val="Emphasis"/>
          <w:highlight w:val="cyan"/>
        </w:rPr>
        <w:t>ones</w:t>
      </w:r>
      <w:r>
        <w:rPr>
          <w:sz w:val="16"/>
        </w:rPr>
        <w:t xml:space="preserve">. Soon after they were first discovered, there was a big rush to discover new antibiotics or modify old ones chemically, yielding new variants. </w:t>
      </w:r>
      <w:r w:rsidRPr="00804557">
        <w:rPr>
          <w:rStyle w:val="Emphasis"/>
        </w:rPr>
        <w:t>When most known bacterial diseases had cures</w:t>
      </w:r>
      <w:r>
        <w:rPr>
          <w:sz w:val="16"/>
        </w:rPr>
        <w:t xml:space="preserve">, </w:t>
      </w:r>
      <w:r w:rsidRPr="00804557">
        <w:rPr>
          <w:rStyle w:val="Emphasis"/>
        </w:rPr>
        <w:t>complacency set in</w:t>
      </w:r>
      <w:r>
        <w:rPr>
          <w:sz w:val="16"/>
        </w:rPr>
        <w:t xml:space="preserve">. Recently, drug resistance has hit the headlines and research has picked up again. Although some new antibiotics are now in the pipeline, it takes several years to get a new drug from laboratory to hospital. </w:t>
      </w:r>
      <w:r w:rsidRPr="00804557">
        <w:rPr>
          <w:rStyle w:val="Emphasis"/>
        </w:rPr>
        <w:t>As new antibiotics are deployed</w:t>
      </w:r>
      <w:r>
        <w:rPr>
          <w:sz w:val="16"/>
        </w:rPr>
        <w:t xml:space="preserve">, </w:t>
      </w:r>
      <w:r w:rsidRPr="00A4036B">
        <w:rPr>
          <w:rStyle w:val="Emphasis"/>
          <w:highlight w:val="cyan"/>
        </w:rPr>
        <w:t>resistance will inevitably appear</w:t>
      </w:r>
      <w:r>
        <w:rPr>
          <w:sz w:val="16"/>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sidRPr="00804557">
        <w:rPr>
          <w:rStyle w:val="Emphasis"/>
        </w:rPr>
        <w:t>antibiotics were deployed to wage biological warfare in the soil</w:t>
      </w:r>
      <w:r>
        <w:rPr>
          <w:sz w:val="16"/>
        </w:rPr>
        <w:t xml:space="preserve">. </w:t>
      </w:r>
      <w:r w:rsidRPr="00804557">
        <w:rPr>
          <w:rStyle w:val="Emphasis"/>
        </w:rPr>
        <w:t>Bacteria and molds have been slugging it out for eons</w:t>
      </w:r>
      <w:r>
        <w:rPr>
          <w:sz w:val="16"/>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804557">
        <w:rPr>
          <w:rStyle w:val="Emphasis"/>
        </w:rPr>
        <w:t>resistance to most antibiotics probably predates their use by humans</w:t>
      </w:r>
      <w:r>
        <w:rPr>
          <w:sz w:val="16"/>
        </w:rPr>
        <w:t xml:space="preserve">. </w:t>
      </w:r>
      <w:r w:rsidRPr="00804557">
        <w:rPr>
          <w:rStyle w:val="Emphasis"/>
        </w:rPr>
        <w:t>Increased use has led to the spread of these resistance genes</w:t>
      </w:r>
      <w:r>
        <w:rPr>
          <w:sz w:val="16"/>
        </w:rPr>
        <w:t xml:space="preserve">. Disease and the food supply We have focused on human disease, but remember that </w:t>
      </w:r>
      <w:r w:rsidRPr="00804557">
        <w:rPr>
          <w:rStyle w:val="Emphasis"/>
        </w:rPr>
        <w:t xml:space="preserve">livestock and </w:t>
      </w:r>
      <w:r w:rsidRPr="00A4036B">
        <w:rPr>
          <w:rStyle w:val="Emphasis"/>
          <w:highlight w:val="cyan"/>
        </w:rPr>
        <w:t>crop plants suffer</w:t>
      </w:r>
      <w:r w:rsidRPr="00804557">
        <w:rPr>
          <w:rStyle w:val="Emphasis"/>
        </w:rPr>
        <w:t xml:space="preserve"> from </w:t>
      </w:r>
      <w:r w:rsidRPr="00A4036B">
        <w:rPr>
          <w:rStyle w:val="Emphasis"/>
          <w:highlight w:val="cyan"/>
        </w:rPr>
        <w:t>infections</w:t>
      </w:r>
      <w:r>
        <w:rPr>
          <w:sz w:val="16"/>
        </w:rPr>
        <w:t xml:space="preserve">, too. Modern farmers tend to rely heavily on a few main crops, with little crop rotation. </w:t>
      </w:r>
      <w:r w:rsidRPr="00A4036B">
        <w:rPr>
          <w:rStyle w:val="Emphasis"/>
          <w:highlight w:val="cyan"/>
        </w:rPr>
        <w:t>Large areas</w:t>
      </w:r>
      <w:r w:rsidRPr="00804557">
        <w:rPr>
          <w:rStyle w:val="Emphasis"/>
        </w:rPr>
        <w:t xml:space="preserve"> of a single crop </w:t>
      </w:r>
      <w:r w:rsidRPr="00A4036B">
        <w:rPr>
          <w:rStyle w:val="Emphasis"/>
          <w:highlight w:val="cyan"/>
        </w:rPr>
        <w:t>provide</w:t>
      </w:r>
      <w:r w:rsidRPr="00804557">
        <w:rPr>
          <w:rStyle w:val="Emphasis"/>
        </w:rPr>
        <w:t xml:space="preserve"> the same </w:t>
      </w:r>
      <w:r w:rsidRPr="00A4036B">
        <w:rPr>
          <w:rStyle w:val="Emphasis"/>
          <w:highlight w:val="cyan"/>
        </w:rPr>
        <w:t>opportunities for plant diseases</w:t>
      </w:r>
      <w:r w:rsidRPr="00804557">
        <w:rPr>
          <w:rStyle w:val="Emphasis"/>
        </w:rPr>
        <w:t xml:space="preserve"> that overcrowded cities provide for human infections</w:t>
      </w:r>
      <w:r>
        <w:rPr>
          <w:sz w:val="16"/>
        </w:rPr>
        <w:t xml:space="preserve">. </w:t>
      </w:r>
      <w:r w:rsidRPr="00804557">
        <w:rPr>
          <w:rStyle w:val="Emphasis"/>
        </w:rPr>
        <w:t>The warmer</w:t>
      </w:r>
      <w:r>
        <w:rPr>
          <w:sz w:val="16"/>
        </w:rPr>
        <w:t xml:space="preserve">, </w:t>
      </w:r>
      <w:r w:rsidRPr="00804557">
        <w:rPr>
          <w:rStyle w:val="Emphasis"/>
        </w:rPr>
        <w:t>wetter weather that is becoming more prevalent favors fungal infections that attack plants</w:t>
      </w:r>
      <w:r>
        <w:rPr>
          <w:sz w:val="16"/>
        </w:rPr>
        <w:t>. For example, wheat scab outbreaks in the United States and Canada caused massive losses in the 1990s</w:t>
      </w:r>
      <w:r w:rsidRPr="00804557">
        <w:rPr>
          <w:sz w:val="16"/>
        </w:rPr>
        <w:t xml:space="preserve">. </w:t>
      </w:r>
      <w:r w:rsidRPr="00804557">
        <w:rPr>
          <w:rStyle w:val="Emphasis"/>
        </w:rPr>
        <w:t>Decreased surpluses in the major grain exporters undermine the safety net for overpopulated third world nations</w:t>
      </w:r>
      <w:r w:rsidRPr="00804557">
        <w:rPr>
          <w:sz w:val="16"/>
        </w:rPr>
        <w:t>. If major drought</w:t>
      </w:r>
      <w:r>
        <w:rPr>
          <w:sz w:val="16"/>
        </w:rPr>
        <w:t xml:space="preserve"> in tropical areas such as Africa or India coincides with major crop losses in the grain exporters, </w:t>
      </w:r>
      <w:r w:rsidRPr="00804557">
        <w:rPr>
          <w:rStyle w:val="Emphasis"/>
        </w:rPr>
        <w:t xml:space="preserve">the </w:t>
      </w:r>
      <w:r w:rsidRPr="00A4036B">
        <w:rPr>
          <w:rStyle w:val="Emphasis"/>
          <w:highlight w:val="cyan"/>
        </w:rPr>
        <w:t>result</w:t>
      </w:r>
      <w:r w:rsidRPr="00804557">
        <w:rPr>
          <w:rStyle w:val="Emphasis"/>
        </w:rPr>
        <w:t xml:space="preserve"> could be </w:t>
      </w:r>
      <w:r w:rsidRPr="00A4036B">
        <w:rPr>
          <w:rStyle w:val="Emphasis"/>
          <w:highlight w:val="cyan"/>
        </w:rPr>
        <w:t>widespread famine</w:t>
      </w:r>
      <w:r>
        <w:rPr>
          <w:sz w:val="16"/>
        </w:rPr>
        <w:t xml:space="preserve">. In 2006-2007, world grain reserves fell to 57 days of consumption, the lowest since 1972. </w:t>
      </w:r>
      <w:r w:rsidRPr="00804557">
        <w:rPr>
          <w:rStyle w:val="Emphasis"/>
        </w:rPr>
        <w:t xml:space="preserve">Perhaps the </w:t>
      </w:r>
      <w:r w:rsidRPr="00A4036B">
        <w:rPr>
          <w:rStyle w:val="Emphasis"/>
          <w:highlight w:val="cyan"/>
        </w:rPr>
        <w:t>most serious</w:t>
      </w:r>
      <w:r w:rsidRPr="00804557">
        <w:rPr>
          <w:rStyle w:val="Emphasis"/>
        </w:rPr>
        <w:t xml:space="preserve"> current threat to our food supply </w:t>
      </w:r>
      <w:r w:rsidRPr="00A4036B">
        <w:rPr>
          <w:rStyle w:val="Emphasis"/>
          <w:highlight w:val="cyan"/>
        </w:rPr>
        <w:t>is</w:t>
      </w:r>
      <w:r w:rsidRPr="00804557">
        <w:rPr>
          <w:rStyle w:val="Emphasis"/>
        </w:rPr>
        <w:t xml:space="preserve"> the wheat rust fungus</w:t>
      </w:r>
      <w:r>
        <w:rPr>
          <w:sz w:val="16"/>
        </w:rPr>
        <w:t xml:space="preserve"> (Puccinia graminis). A new and highly virulent strain emerged from Uganda in 1999 and was, therefore, </w:t>
      </w:r>
      <w:r w:rsidRPr="00804557">
        <w:rPr>
          <w:rStyle w:val="Emphasis"/>
        </w:rPr>
        <w:t xml:space="preserve">named </w:t>
      </w:r>
      <w:r w:rsidRPr="00A4036B">
        <w:rPr>
          <w:rStyle w:val="Emphasis"/>
          <w:highlight w:val="cyan"/>
        </w:rPr>
        <w:t>Ug99</w:t>
      </w:r>
      <w:r>
        <w:rPr>
          <w:sz w:val="16"/>
        </w:rPr>
        <w:t xml:space="preserve">. It is presently in Africa and parts of Asia. </w:t>
      </w:r>
      <w:r w:rsidRPr="00A4036B">
        <w:rPr>
          <w:rStyle w:val="Emphasis"/>
          <w:highlight w:val="cyan"/>
        </w:rPr>
        <w:t>Because</w:t>
      </w:r>
      <w:r w:rsidRPr="00804557">
        <w:rPr>
          <w:rStyle w:val="Emphasis"/>
        </w:rPr>
        <w:t xml:space="preserve"> the </w:t>
      </w:r>
      <w:r w:rsidRPr="00A4036B">
        <w:rPr>
          <w:rStyle w:val="Emphasis"/>
          <w:highlight w:val="cyan"/>
        </w:rPr>
        <w:t>spores are airborne</w:t>
      </w:r>
      <w:r w:rsidRPr="00804557">
        <w:rPr>
          <w:rStyle w:val="Emphasis"/>
        </w:rPr>
        <w:t xml:space="preserve">, this </w:t>
      </w:r>
      <w:r w:rsidRPr="00A4036B">
        <w:rPr>
          <w:rStyle w:val="Emphasis"/>
          <w:highlight w:val="cyan"/>
        </w:rPr>
        <w:t>fungus will</w:t>
      </w:r>
      <w:r>
        <w:rPr>
          <w:rStyle w:val="Emphasis"/>
        </w:rPr>
        <w:t xml:space="preserve"> inevitably </w:t>
      </w:r>
      <w:r w:rsidRPr="00A4036B">
        <w:rPr>
          <w:rStyle w:val="Emphasis"/>
          <w:highlight w:val="cyan"/>
        </w:rPr>
        <w:t>spread worldwide</w:t>
      </w:r>
      <w:r>
        <w:rPr>
          <w:sz w:val="16"/>
        </w:rPr>
        <w:t xml:space="preserve">. Breeding resistant wheat varieties is in progress but takes several years. Overpopulation and microbial evolution Overpopulation does not merely threaten starvation; it sets the scene for the evolution of new infectious diseases. </w:t>
      </w:r>
      <w:r w:rsidRPr="00804557">
        <w:rPr>
          <w:rStyle w:val="Emphasis"/>
        </w:rPr>
        <w:t>The more people there are</w:t>
      </w:r>
      <w:r>
        <w:rPr>
          <w:sz w:val="16"/>
        </w:rPr>
        <w:t>—and the more crowded, unhygienic, and malnourished they are—</w:t>
      </w:r>
      <w:r w:rsidRPr="00804557">
        <w:rPr>
          <w:rStyle w:val="Emphasis"/>
        </w:rPr>
        <w:t>the greater the opportunity for some new and virulent plague to emerge</w:t>
      </w:r>
      <w:r>
        <w:rPr>
          <w:sz w:val="16"/>
        </w:rPr>
        <w:t xml:space="preserve">. </w:t>
      </w:r>
      <w:r w:rsidRPr="00A4036B">
        <w:rPr>
          <w:rStyle w:val="Emphasis"/>
          <w:highlight w:val="cyan"/>
        </w:rPr>
        <w:t>So far, we have kept ahead</w:t>
      </w:r>
      <w:r>
        <w:rPr>
          <w:sz w:val="16"/>
        </w:rPr>
        <w:t>.</w:t>
      </w:r>
    </w:p>
    <w:p w14:paraId="3A61AE6F" w14:textId="77777777" w:rsidR="00B91A24" w:rsidRDefault="00B91A24" w:rsidP="00F5294C">
      <w:pPr>
        <w:pStyle w:val="Heading4"/>
      </w:pPr>
      <w:r>
        <w:t>Extinction</w:t>
      </w:r>
    </w:p>
    <w:p w14:paraId="506D9EAE" w14:textId="77777777" w:rsidR="00B91A24" w:rsidRPr="00804557" w:rsidRDefault="00B91A24" w:rsidP="00F5294C">
      <w:r w:rsidRPr="00804557">
        <w:rPr>
          <w:rStyle w:val="Style13ptBold"/>
        </w:rPr>
        <w:t>Grainger-Jones ’20</w:t>
      </w:r>
      <w:r>
        <w:t xml:space="preserve"> (</w:t>
      </w:r>
      <w:r w:rsidRPr="00804557">
        <w:t>Elwyn Grainger-Jones 20, Executive Director of the CGIAR System Organization, a Global Agricultural Research Partnership, Over 25 Years of Experience in Agriculture and International Development, Having Previously Worked for the Overseas Development Institute, the U.K.’s Department for International Development (DFID), the World Bank, and International Fund for Agricultural Development, “The World Will Starve If We Keep Ignoring Disease Outbreaks”, The Hill, 6/4/2020, https://thehill.com/opinion/energy-environment/501192-the-world-will-starve-if-we-keep-ignoring-disease-outbreaks</w:t>
      </w:r>
      <w:r>
        <w:t>)</w:t>
      </w:r>
    </w:p>
    <w:p w14:paraId="186D688F" w14:textId="77777777" w:rsidR="00B91A24" w:rsidRPr="006A5FD4" w:rsidRDefault="00B91A24" w:rsidP="00F5294C">
      <w:pPr>
        <w:rPr>
          <w:sz w:val="12"/>
        </w:rPr>
      </w:pPr>
      <w:r w:rsidRPr="00A4036B">
        <w:rPr>
          <w:rStyle w:val="Emphasis"/>
          <w:highlight w:val="cyan"/>
        </w:rPr>
        <w:t>The world will starve if we keep ignoring disease outbreaks</w:t>
      </w:r>
      <w:r w:rsidRPr="00804557">
        <w:rPr>
          <w:rStyle w:val="Emphasis"/>
        </w:rPr>
        <w:t xml:space="preserve"> </w:t>
      </w:r>
      <w:r w:rsidRPr="002679EF">
        <w:rPr>
          <w:sz w:val="12"/>
        </w:rPr>
        <w:t xml:space="preserve">The global coronavirus pandemic is exposing vulnerabilities in many of the systems we normally take for granted. Hospitals in New York, northern Italy and other disease epicenters have been overwhelmed with patients, putting doctors in the grim position of having to ration medical supplies and care. Food systems are also under strain, as panic buyers empty store shelves of staple products like flour and eggs, and lockdowns lead to farm labor shortages and slower international trade. In low-income countries, the situation is even more critical — business shutdowns and movement restrictions are leaving millions without any source of income, and without government safety nets, many are at risk of hunger and sliding deeper into poverty. Epidemiologists and public health experts had long warned that </w:t>
      </w:r>
      <w:r w:rsidRPr="00804557">
        <w:rPr>
          <w:rStyle w:val="Emphasis"/>
        </w:rPr>
        <w:t xml:space="preserve">a </w:t>
      </w:r>
      <w:r>
        <w:rPr>
          <w:rStyle w:val="Emphasis"/>
        </w:rPr>
        <w:t>devastating pandemic</w:t>
      </w:r>
      <w:r w:rsidRPr="00804557">
        <w:rPr>
          <w:rStyle w:val="Emphasis"/>
        </w:rPr>
        <w:t xml:space="preserve"> was possible, and</w:t>
      </w:r>
      <w:r w:rsidRPr="002679EF">
        <w:rPr>
          <w:sz w:val="12"/>
        </w:rPr>
        <w:t xml:space="preserve"> still we weren’t prepared. By working together, </w:t>
      </w:r>
      <w:r w:rsidRPr="00804557">
        <w:rPr>
          <w:rStyle w:val="Emphasis"/>
        </w:rPr>
        <w:t xml:space="preserve">humanity will eventually </w:t>
      </w:r>
      <w:r>
        <w:rPr>
          <w:rStyle w:val="Emphasis"/>
        </w:rPr>
        <w:t>weather</w:t>
      </w:r>
      <w:r w:rsidRPr="00804557">
        <w:rPr>
          <w:rStyle w:val="Emphasis"/>
        </w:rPr>
        <w:t xml:space="preserve"> this crisis</w:t>
      </w:r>
      <w:r w:rsidRPr="002679EF">
        <w:rPr>
          <w:sz w:val="12"/>
        </w:rPr>
        <w:t xml:space="preserve">. It is exceedingly important that when we do, we learn from our experience and pay attention to other alarm bells that are still sounding. Case in point: </w:t>
      </w:r>
      <w:r w:rsidRPr="00A4036B">
        <w:rPr>
          <w:rStyle w:val="Emphasis"/>
          <w:highlight w:val="cyan"/>
        </w:rPr>
        <w:t>diseases</w:t>
      </w:r>
      <w:r w:rsidRPr="00804557">
        <w:rPr>
          <w:rStyle w:val="Emphasis"/>
        </w:rPr>
        <w:t xml:space="preserve"> aren’t just a problem for human health — they also </w:t>
      </w:r>
      <w:r w:rsidRPr="00A4036B">
        <w:rPr>
          <w:rStyle w:val="Emphasis"/>
          <w:highlight w:val="cyan"/>
        </w:rPr>
        <w:t>pose giant risks to crops</w:t>
      </w:r>
      <w:r w:rsidRPr="002679EF">
        <w:rPr>
          <w:sz w:val="12"/>
        </w:rPr>
        <w:t xml:space="preserve"> and livestock, </w:t>
      </w:r>
      <w:r w:rsidRPr="00A4036B">
        <w:rPr>
          <w:rStyle w:val="Emphasis"/>
          <w:highlight w:val="cyan"/>
        </w:rPr>
        <w:t>with</w:t>
      </w:r>
      <w:r w:rsidRPr="00804557">
        <w:rPr>
          <w:rStyle w:val="Emphasis"/>
        </w:rPr>
        <w:t xml:space="preserve"> the </w:t>
      </w:r>
      <w:r w:rsidRPr="00A4036B">
        <w:rPr>
          <w:rStyle w:val="Emphasis"/>
          <w:highlight w:val="cyan"/>
        </w:rPr>
        <w:t>potential to upend</w:t>
      </w:r>
      <w:r>
        <w:rPr>
          <w:rStyle w:val="Emphasis"/>
        </w:rPr>
        <w:t xml:space="preserve"> our </w:t>
      </w:r>
      <w:r w:rsidRPr="00A4036B">
        <w:rPr>
          <w:rStyle w:val="Emphasis"/>
          <w:highlight w:val="cyan"/>
        </w:rPr>
        <w:t>ag</w:t>
      </w:r>
      <w:r>
        <w:rPr>
          <w:rStyle w:val="Emphasis"/>
        </w:rPr>
        <w:t>ricultural systems</w:t>
      </w:r>
      <w:r w:rsidRPr="00804557">
        <w:rPr>
          <w:rStyle w:val="Emphasis"/>
        </w:rPr>
        <w:t xml:space="preserve"> </w:t>
      </w:r>
      <w:r w:rsidRPr="00A4036B">
        <w:rPr>
          <w:rStyle w:val="Emphasis"/>
          <w:highlight w:val="cyan"/>
        </w:rPr>
        <w:t>and threaten</w:t>
      </w:r>
      <w:r w:rsidRPr="00804557">
        <w:rPr>
          <w:rStyle w:val="Emphasis"/>
        </w:rPr>
        <w:t xml:space="preserve"> local and </w:t>
      </w:r>
      <w:r w:rsidRPr="00A4036B">
        <w:rPr>
          <w:rStyle w:val="Emphasis"/>
          <w:highlight w:val="cyan"/>
        </w:rPr>
        <w:t>global</w:t>
      </w:r>
      <w:r>
        <w:rPr>
          <w:rStyle w:val="Emphasis"/>
        </w:rPr>
        <w:t xml:space="preserve"> food </w:t>
      </w:r>
      <w:r w:rsidRPr="00A4036B">
        <w:rPr>
          <w:rStyle w:val="Emphasis"/>
          <w:highlight w:val="cyan"/>
        </w:rPr>
        <w:t>supplies</w:t>
      </w:r>
      <w:r w:rsidRPr="002679EF">
        <w:rPr>
          <w:sz w:val="12"/>
        </w:rPr>
        <w:t xml:space="preserve">. How Diseases Spread </w:t>
      </w:r>
      <w:r w:rsidRPr="00804557">
        <w:rPr>
          <w:rStyle w:val="Emphasis"/>
        </w:rPr>
        <w:t xml:space="preserve">In our modern world, diseases have </w:t>
      </w:r>
      <w:r>
        <w:rPr>
          <w:rStyle w:val="Emphasis"/>
        </w:rPr>
        <w:t>abundant opportunities</w:t>
      </w:r>
      <w:r w:rsidRPr="00804557">
        <w:rPr>
          <w:rStyle w:val="Emphasis"/>
        </w:rPr>
        <w:t xml:space="preserve"> to </w:t>
      </w:r>
      <w:r>
        <w:rPr>
          <w:rStyle w:val="Emphasis"/>
        </w:rPr>
        <w:t>spread</w:t>
      </w:r>
      <w:r w:rsidRPr="002679EF">
        <w:rPr>
          <w:sz w:val="12"/>
        </w:rPr>
        <w:t xml:space="preserve">. Human populations are increasingly expanding into wild areas, creating potential for transmission between humans, wild animals and livestock. About 60 to 75 percent of emerging infectious diseases are zoonotic, meaning that they can jump between animals and humans, according to the World Health Organization. Recent examples include a strain of H1N1 swine flu, which killed several hundred thousand people globally in 2009 and 2010. Climate change also enables </w:t>
      </w:r>
      <w:r w:rsidRPr="00A4036B">
        <w:rPr>
          <w:rStyle w:val="Emphasis"/>
          <w:highlight w:val="cyan"/>
        </w:rPr>
        <w:t>plant diseases</w:t>
      </w:r>
      <w:r w:rsidRPr="002679EF">
        <w:rPr>
          <w:sz w:val="12"/>
        </w:rPr>
        <w:t xml:space="preserve"> and pests to </w:t>
      </w:r>
      <w:r w:rsidRPr="00A4036B">
        <w:rPr>
          <w:rStyle w:val="Emphasis"/>
          <w:highlight w:val="cyan"/>
        </w:rPr>
        <w:t>spread</w:t>
      </w:r>
      <w:r w:rsidRPr="00804557">
        <w:rPr>
          <w:rStyle w:val="Emphasis"/>
        </w:rPr>
        <w:t xml:space="preserve"> more </w:t>
      </w:r>
      <w:r w:rsidRPr="00A4036B">
        <w:rPr>
          <w:rStyle w:val="Emphasis"/>
          <w:highlight w:val="cyan"/>
        </w:rPr>
        <w:t>easily</w:t>
      </w:r>
      <w:r w:rsidRPr="002679EF">
        <w:rPr>
          <w:sz w:val="12"/>
        </w:rPr>
        <w:t xml:space="preserve">. For example, </w:t>
      </w:r>
      <w:r w:rsidRPr="00A4036B">
        <w:rPr>
          <w:rStyle w:val="Emphasis"/>
          <w:highlight w:val="cyan"/>
        </w:rPr>
        <w:t>yellow rust, a fungal disease</w:t>
      </w:r>
      <w:r w:rsidRPr="00804557">
        <w:rPr>
          <w:rStyle w:val="Emphasis"/>
        </w:rPr>
        <w:t xml:space="preserve"> that attacks wheat, </w:t>
      </w:r>
      <w:r w:rsidRPr="00A4036B">
        <w:rPr>
          <w:rStyle w:val="Emphasis"/>
          <w:highlight w:val="cyan"/>
        </w:rPr>
        <w:t>has</w:t>
      </w:r>
      <w:r w:rsidRPr="00804557">
        <w:rPr>
          <w:rStyle w:val="Emphasis"/>
        </w:rPr>
        <w:t xml:space="preserve"> been </w:t>
      </w:r>
      <w:r>
        <w:rPr>
          <w:rStyle w:val="Emphasis"/>
        </w:rPr>
        <w:t>making inroads</w:t>
      </w:r>
      <w:r w:rsidRPr="002679EF">
        <w:rPr>
          <w:sz w:val="12"/>
        </w:rPr>
        <w:t xml:space="preserve"> in the U.S. as temperatures warm. The disease, which commonly reduces crop yields by 40 percent, was not present in the U.S. Great Plains wheat belt until 30 years ago, according to research from my organization, CGIAR. The Devastating Effects of Plant and Livestock Diseases </w:t>
      </w:r>
      <w:r w:rsidRPr="00804557">
        <w:rPr>
          <w:rStyle w:val="Emphasis"/>
        </w:rPr>
        <w:t xml:space="preserve">History has shown time and again the </w:t>
      </w:r>
      <w:r w:rsidRPr="00A4036B">
        <w:rPr>
          <w:rStyle w:val="Emphasis"/>
          <w:highlight w:val="cyan"/>
        </w:rPr>
        <w:t>disastrous effects</w:t>
      </w:r>
      <w:r w:rsidRPr="00804557">
        <w:rPr>
          <w:rStyle w:val="Emphasis"/>
        </w:rPr>
        <w:t xml:space="preserve"> that crop and livestock diseases can have</w:t>
      </w:r>
      <w:r w:rsidRPr="002679EF">
        <w:rPr>
          <w:sz w:val="12"/>
        </w:rPr>
        <w:t xml:space="preserve">. In the 19th century, about 1 million people died due to the Great Famine in Ireland, after a blight infested the country’s potatoes. Rinderpest, a cattle disease similar to measles, decimated livestock herds in East Africa in the 1880s, causing the starvation of about one-third of Ethiopia’s human population. More recently, an outbreak of the H5N2 strain of avian influenza in the U.S. Midwest in 2014-2015 led to the death and destruction of 50 million poultry, costing more than $3 billion. A whole host of </w:t>
      </w:r>
      <w:r w:rsidRPr="00A4036B">
        <w:rPr>
          <w:rStyle w:val="Emphasis"/>
          <w:highlight w:val="cyan"/>
        </w:rPr>
        <w:t>transboundary diseases</w:t>
      </w:r>
      <w:r w:rsidRPr="00804557">
        <w:rPr>
          <w:rStyle w:val="Emphasis"/>
        </w:rPr>
        <w:t xml:space="preserve"> continue to </w:t>
      </w:r>
      <w:r w:rsidRPr="00A4036B">
        <w:rPr>
          <w:rStyle w:val="Emphasis"/>
          <w:highlight w:val="cyan"/>
        </w:rPr>
        <w:t>threaten</w:t>
      </w:r>
      <w:r w:rsidRPr="002679EF">
        <w:rPr>
          <w:sz w:val="12"/>
        </w:rPr>
        <w:t xml:space="preserve"> farm livelihoods and increase food prices for consumers, </w:t>
      </w:r>
      <w:r w:rsidRPr="00A4036B">
        <w:rPr>
          <w:rStyle w:val="Emphasis"/>
          <w:highlight w:val="cyan"/>
        </w:rPr>
        <w:t>with climate</w:t>
      </w:r>
      <w:r w:rsidRPr="00804557">
        <w:rPr>
          <w:rStyle w:val="Emphasis"/>
        </w:rPr>
        <w:t xml:space="preserve"> change </w:t>
      </w:r>
      <w:r w:rsidRPr="00A4036B">
        <w:rPr>
          <w:rStyle w:val="Emphasis"/>
          <w:highlight w:val="cyan"/>
        </w:rPr>
        <w:t>driving new</w:t>
      </w:r>
      <w:r w:rsidRPr="00804557">
        <w:rPr>
          <w:rStyle w:val="Emphasis"/>
        </w:rPr>
        <w:t xml:space="preserve"> and </w:t>
      </w:r>
      <w:r>
        <w:rPr>
          <w:rStyle w:val="Emphasis"/>
        </w:rPr>
        <w:t xml:space="preserve">more </w:t>
      </w:r>
      <w:r w:rsidRPr="00A4036B">
        <w:rPr>
          <w:rStyle w:val="Emphasis"/>
          <w:highlight w:val="cyan"/>
        </w:rPr>
        <w:t>ferocious outbreaks</w:t>
      </w:r>
      <w:r w:rsidRPr="002679EF">
        <w:rPr>
          <w:sz w:val="12"/>
        </w:rPr>
        <w:t xml:space="preserve">. The World Organization for Animal Health estimates that diseases cause the loss of at least 20 percent of the world’s livestock production every year, representing at least 60 million metric tons of meat and 150 million tons of milk valued at $300 billion. In the past two years, African swine fever has killed more than 100 million pigs in China, the world’s largest pork consumer, and has now entered Europe. There is no treatment or vaccine, and experts warn it is only a matter of time before it reaches the U.S. and its multi-billion-dollar pork industry. Developing countries are especially at risk, because food is often produced by small-scale farmers who depend on their harvests for survival. </w:t>
      </w:r>
      <w:r w:rsidRPr="00A4036B">
        <w:rPr>
          <w:rStyle w:val="Emphasis"/>
          <w:highlight w:val="cyan"/>
        </w:rPr>
        <w:t>Multiple staple</w:t>
      </w:r>
      <w:r>
        <w:rPr>
          <w:rStyle w:val="Emphasis"/>
        </w:rPr>
        <w:t xml:space="preserve"> food </w:t>
      </w:r>
      <w:r w:rsidRPr="00A4036B">
        <w:rPr>
          <w:rStyle w:val="Emphasis"/>
          <w:highlight w:val="cyan"/>
        </w:rPr>
        <w:t>crops face serious threats from</w:t>
      </w:r>
      <w:r w:rsidRPr="00804557">
        <w:rPr>
          <w:rStyle w:val="Emphasis"/>
        </w:rPr>
        <w:t xml:space="preserve"> pests and </w:t>
      </w:r>
      <w:r w:rsidRPr="00A4036B">
        <w:rPr>
          <w:rStyle w:val="Emphasis"/>
          <w:highlight w:val="cyan"/>
        </w:rPr>
        <w:t>diseases</w:t>
      </w:r>
      <w:r w:rsidRPr="002679EF">
        <w:rPr>
          <w:sz w:val="12"/>
        </w:rPr>
        <w:t>. Fall armyworms, an invasive pest native to North America, have been spreading recently across Africa due to climate change, annually destroying as much as 18 million metric tons of corn, enough to feed tens of millions of people, according to the United Nations’ Food &amp; Agriculture Organization. Wheat crops in Africa and the Middle East have been affected by a highly destructive fungus known as UG99 — a particularly bad outbreak in 2007 was responsible for cutting wheat yields by 80 percent in parts of Kenya.</w:t>
      </w:r>
    </w:p>
    <w:p w14:paraId="3850E647" w14:textId="77777777" w:rsidR="00B91A24" w:rsidRPr="006D1668" w:rsidRDefault="00B91A24" w:rsidP="00F5294C">
      <w:pPr>
        <w:pStyle w:val="Heading4"/>
        <w:contextualSpacing/>
        <w:rPr>
          <w:u w:val="single"/>
        </w:rPr>
      </w:pPr>
      <w:r w:rsidRPr="006D1668">
        <w:t xml:space="preserve">Racism and capitalism are </w:t>
      </w:r>
      <w:r w:rsidRPr="006D1668">
        <w:rPr>
          <w:u w:val="single"/>
        </w:rPr>
        <w:t xml:space="preserve">not </w:t>
      </w:r>
      <w:r w:rsidRPr="006D1668">
        <w:t xml:space="preserve">co-terminus – their theory relies on </w:t>
      </w:r>
      <w:r w:rsidRPr="006D1668">
        <w:rPr>
          <w:u w:val="single"/>
        </w:rPr>
        <w:t>western projection</w:t>
      </w:r>
    </w:p>
    <w:p w14:paraId="129F11B4" w14:textId="77777777" w:rsidR="00B91A24" w:rsidRPr="006D1668" w:rsidRDefault="00B91A24" w:rsidP="00F5294C">
      <w:pPr>
        <w:contextualSpacing/>
        <w:rPr>
          <w:sz w:val="16"/>
          <w:szCs w:val="16"/>
        </w:rPr>
      </w:pPr>
      <w:r w:rsidRPr="006D1668">
        <w:rPr>
          <w:rStyle w:val="Style13ptBold"/>
        </w:rPr>
        <w:t>Go 21</w:t>
      </w:r>
      <w:r w:rsidRPr="006D1668">
        <w:rPr>
          <w:sz w:val="16"/>
          <w:szCs w:val="16"/>
        </w:rPr>
        <w:t xml:space="preserve"> – Professor and Director of Graduate Studies; Faculty Affiliate in the Center for the Study of Race, Politics &amp; Culture; The Committee on International Relations; Senior Fellow, Society of Fellows, the College [Julian, “Three Tensions in the Theory of Racial Capitalism,” Sociological Theory 2021, Vol. 39(1) 38 –47 © American Sociological Association 2020 DOI: 10.1177/0735275120979822] </w:t>
      </w:r>
    </w:p>
    <w:p w14:paraId="7B76ED0B" w14:textId="77777777" w:rsidR="00B91A24" w:rsidRPr="006D1668" w:rsidRDefault="00B91A24" w:rsidP="00F5294C">
      <w:pPr>
        <w:contextualSpacing/>
        <w:rPr>
          <w:sz w:val="16"/>
          <w:szCs w:val="16"/>
        </w:rPr>
      </w:pPr>
    </w:p>
    <w:p w14:paraId="1C70CA37" w14:textId="77777777" w:rsidR="00B91A24" w:rsidRPr="006D1668" w:rsidRDefault="00B91A24" w:rsidP="00F5294C">
      <w:pPr>
        <w:contextualSpacing/>
        <w:rPr>
          <w:rStyle w:val="StyleUnderline"/>
        </w:rPr>
      </w:pPr>
      <w:r w:rsidRPr="006D1668">
        <w:rPr>
          <w:sz w:val="16"/>
        </w:rPr>
        <w:t xml:space="preserve">Of course, whether “race” preexisted capitalism does not alter the larger argument of the racial capitalism approach, which is that racial differentiation and capitalism are mutually supportive. Still, the tension in Robinson’s work manifests the deeper issue of whether “racial” capitalism refers to race or other identities. This issue permeates Walzer’s (2020) recent criticism of the racial capitalism concept. Walzer points to </w:t>
      </w:r>
      <w:r w:rsidRPr="006D1668">
        <w:rPr>
          <w:rStyle w:val="StyleUnderline"/>
        </w:rPr>
        <w:t xml:space="preserve">examples such as </w:t>
      </w:r>
      <w:r w:rsidRPr="00502FB9">
        <w:rPr>
          <w:rStyle w:val="StyleUnderline"/>
          <w:highlight w:val="cyan"/>
        </w:rPr>
        <w:t>Russia and China,</w:t>
      </w:r>
      <w:r w:rsidRPr="006D1668">
        <w:rPr>
          <w:rStyle w:val="StyleUnderline"/>
        </w:rPr>
        <w:t xml:space="preserve"> where </w:t>
      </w:r>
      <w:r w:rsidRPr="00502FB9">
        <w:rPr>
          <w:rStyle w:val="StyleUnderline"/>
          <w:highlight w:val="cyan"/>
        </w:rPr>
        <w:t>capitalism does not rely on racial differences</w:t>
      </w:r>
      <w:r w:rsidRPr="006D1668">
        <w:rPr>
          <w:sz w:val="16"/>
        </w:rPr>
        <w:t xml:space="preserve"> but rather on ethnic and religious differentiation. “It may be that Muslims are among the most exploited workers in Russia,” he wrote, “but they are mostly Caucasian (some of them the original Caucasians), so we would have to talk about religious capitalism—where </w:t>
      </w:r>
      <w:r w:rsidRPr="00502FB9">
        <w:rPr>
          <w:rStyle w:val="StyleUnderline"/>
          <w:highlight w:val="cyan"/>
        </w:rPr>
        <w:t>Orthodox</w:t>
      </w:r>
      <w:r w:rsidRPr="006D1668">
        <w:rPr>
          <w:rStyle w:val="StyleUnderline"/>
        </w:rPr>
        <w:t xml:space="preserve"> Christians, </w:t>
      </w:r>
      <w:r w:rsidRPr="00502FB9">
        <w:rPr>
          <w:rStyle w:val="StyleUnderline"/>
          <w:highlight w:val="cyan"/>
        </w:rPr>
        <w:t>not white people, are the privilege</w:t>
      </w:r>
      <w:r w:rsidRPr="006D1668">
        <w:rPr>
          <w:rStyle w:val="StyleUnderline"/>
        </w:rPr>
        <w:t>d group.”</w:t>
      </w:r>
      <w:r w:rsidRPr="006D1668">
        <w:rPr>
          <w:sz w:val="16"/>
        </w:rPr>
        <w:t xml:space="preserve"> On this basis, </w:t>
      </w:r>
      <w:r w:rsidRPr="006D1668">
        <w:rPr>
          <w:rStyle w:val="StyleUnderline"/>
        </w:rPr>
        <w:t xml:space="preserve">Walzer </w:t>
      </w:r>
      <w:r w:rsidRPr="00502FB9">
        <w:rPr>
          <w:rStyle w:val="Emphasis"/>
          <w:highlight w:val="cyan"/>
        </w:rPr>
        <w:t xml:space="preserve">rejected the racial capitalism concept as </w:t>
      </w:r>
      <w:r w:rsidRPr="006D1668">
        <w:rPr>
          <w:rStyle w:val="Emphasis"/>
        </w:rPr>
        <w:t>limited at best and</w:t>
      </w:r>
      <w:r w:rsidRPr="006D1668">
        <w:rPr>
          <w:rStyle w:val="StyleUnderline"/>
        </w:rPr>
        <w:t xml:space="preserve"> </w:t>
      </w:r>
      <w:r w:rsidRPr="006D1668">
        <w:rPr>
          <w:sz w:val="16"/>
        </w:rPr>
        <w:t>analytically debilitating at</w:t>
      </w:r>
      <w:r w:rsidRPr="006D1668">
        <w:rPr>
          <w:rStyle w:val="StyleUnderline"/>
        </w:rPr>
        <w:t xml:space="preserve"> </w:t>
      </w:r>
      <w:r w:rsidRPr="00502FB9">
        <w:rPr>
          <w:rStyle w:val="Emphasis"/>
          <w:highlight w:val="cyan"/>
        </w:rPr>
        <w:t>worse.</w:t>
      </w:r>
    </w:p>
    <w:p w14:paraId="2E0A6657" w14:textId="77777777" w:rsidR="00B91A24" w:rsidRPr="006D1668" w:rsidRDefault="00B91A24" w:rsidP="00F5294C">
      <w:pPr>
        <w:contextualSpacing/>
        <w:rPr>
          <w:sz w:val="16"/>
        </w:rPr>
      </w:pPr>
      <w:r w:rsidRPr="006D1668">
        <w:rPr>
          <w:rStyle w:val="StyleUnderline"/>
        </w:rPr>
        <w:t>Skeptic</w:t>
      </w:r>
      <w:r w:rsidRPr="006D1668">
        <w:rPr>
          <w:sz w:val="16"/>
        </w:rPr>
        <w:t xml:space="preserve">s of Walzer </w:t>
      </w:r>
      <w:r w:rsidRPr="006D1668">
        <w:rPr>
          <w:rStyle w:val="StyleUnderline"/>
        </w:rPr>
        <w:t>have offered a rebuke: his argument misses the global dimensions of capitalism.</w:t>
      </w:r>
      <w:r w:rsidRPr="006D1668">
        <w:rPr>
          <w:sz w:val="16"/>
        </w:rPr>
        <w:t xml:space="preserve">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 </w:t>
      </w:r>
    </w:p>
    <w:p w14:paraId="6004E096" w14:textId="77777777" w:rsidR="00B91A24" w:rsidRPr="006D1668" w:rsidRDefault="00B91A24" w:rsidP="00F5294C">
      <w:pPr>
        <w:contextualSpacing/>
        <w:rPr>
          <w:sz w:val="16"/>
        </w:rPr>
      </w:pPr>
      <w:r w:rsidRPr="006D1668">
        <w:rPr>
          <w:rStyle w:val="StyleUnderline"/>
        </w:rPr>
        <w:t xml:space="preserve">Yet this </w:t>
      </w:r>
      <w:r w:rsidRPr="00502FB9">
        <w:rPr>
          <w:rStyle w:val="StyleUnderline"/>
          <w:highlight w:val="cyan"/>
        </w:rPr>
        <w:t xml:space="preserve">scaling </w:t>
      </w:r>
      <w:r w:rsidRPr="006D1668">
        <w:rPr>
          <w:rStyle w:val="StyleUnderline"/>
        </w:rPr>
        <w:t xml:space="preserve">upward of capitalism to a global level </w:t>
      </w:r>
      <w:r w:rsidRPr="00502FB9">
        <w:rPr>
          <w:rStyle w:val="StyleUnderline"/>
          <w:highlight w:val="cyan"/>
        </w:rPr>
        <w:t>brings</w:t>
      </w:r>
      <w:r w:rsidRPr="006D1668">
        <w:rPr>
          <w:rStyle w:val="StyleUnderline"/>
        </w:rPr>
        <w:t xml:space="preserve"> its own </w:t>
      </w:r>
      <w:r w:rsidRPr="00502FB9">
        <w:rPr>
          <w:rStyle w:val="StyleUnderline"/>
          <w:highlight w:val="cyan"/>
        </w:rPr>
        <w:t>complications.</w:t>
      </w:r>
      <w:r w:rsidRPr="006D1668">
        <w:rPr>
          <w:rStyle w:val="StyleUnderline"/>
        </w:rPr>
        <w:t xml:space="preserve"> It </w:t>
      </w:r>
      <w:r w:rsidRPr="00502FB9">
        <w:rPr>
          <w:rStyle w:val="StyleUnderline"/>
          <w:highlight w:val="cyan"/>
        </w:rPr>
        <w:t>carries</w:t>
      </w:r>
      <w:r w:rsidRPr="006D1668">
        <w:rPr>
          <w:rStyle w:val="StyleUnderline"/>
        </w:rPr>
        <w:t xml:space="preserve"> the danger of what Bourdieu and Wacquant (1999) called “the cunning of </w:t>
      </w:r>
      <w:r w:rsidRPr="00502FB9">
        <w:rPr>
          <w:rStyle w:val="StyleUnderline"/>
          <w:highlight w:val="cyan"/>
        </w:rPr>
        <w:t xml:space="preserve">imperialist </w:t>
      </w:r>
      <w:r w:rsidRPr="006D1668">
        <w:rPr>
          <w:rStyle w:val="StyleUnderline"/>
        </w:rPr>
        <w:t xml:space="preserve">[racialist] </w:t>
      </w:r>
      <w:r w:rsidRPr="00502FB9">
        <w:rPr>
          <w:rStyle w:val="StyleUnderline"/>
          <w:highlight w:val="cyan"/>
        </w:rPr>
        <w:t>reason</w:t>
      </w:r>
      <w:r w:rsidRPr="006D1668">
        <w:rPr>
          <w:rStyle w:val="StyleUnderline"/>
        </w:rPr>
        <w:t xml:space="preserve">”: an analytic operation by which U.S.-centered </w:t>
      </w:r>
      <w:r w:rsidRPr="00502FB9">
        <w:rPr>
          <w:rStyle w:val="StyleUnderline"/>
          <w:highlight w:val="cyan"/>
        </w:rPr>
        <w:t>scholars impose</w:t>
      </w:r>
      <w:r w:rsidRPr="006D1668">
        <w:rPr>
          <w:rStyle w:val="StyleUnderline"/>
        </w:rPr>
        <w:t xml:space="preserve"> presumably U.</w:t>
      </w:r>
      <w:r w:rsidRPr="00502FB9">
        <w:rPr>
          <w:rStyle w:val="StyleUnderline"/>
          <w:highlight w:val="cyan"/>
        </w:rPr>
        <w:t>S.-centric classifications</w:t>
      </w:r>
      <w:r w:rsidRPr="006D1668">
        <w:rPr>
          <w:rStyle w:val="StyleUnderline"/>
        </w:rPr>
        <w:t xml:space="preserve"> (in this case, “race”) </w:t>
      </w:r>
      <w:r w:rsidRPr="00502FB9">
        <w:rPr>
          <w:rStyle w:val="StyleUnderline"/>
          <w:highlight w:val="cyan"/>
        </w:rPr>
        <w:t>onto</w:t>
      </w:r>
      <w:r w:rsidRPr="006D1668">
        <w:rPr>
          <w:rStyle w:val="StyleUnderline"/>
        </w:rPr>
        <w:t xml:space="preserve"> the rest of the </w:t>
      </w:r>
      <w:r w:rsidRPr="00502FB9">
        <w:rPr>
          <w:rStyle w:val="StyleUnderline"/>
          <w:highlight w:val="cyan"/>
        </w:rPr>
        <w:t>world</w:t>
      </w:r>
      <w:r w:rsidRPr="006D1668">
        <w:rPr>
          <w:rStyle w:val="StyleUnderline"/>
        </w:rPr>
        <w:t>, thereby imposing racial classifications into contexts where they might not be operative. We would be obliged, for instance, to impose racial classifications onto Latin American contexts such as Brazil, where the salience of racial classifications is debatable</w:t>
      </w:r>
      <w:r w:rsidRPr="006D1668">
        <w:rPr>
          <w:sz w:val="16"/>
        </w:rPr>
        <w:t xml:space="preserve"> (Loveman 1999; Wimmer 2015). In short</w:t>
      </w:r>
      <w:r w:rsidRPr="00502FB9">
        <w:rPr>
          <w:rStyle w:val="StyleUnderline"/>
          <w:highlight w:val="cyan"/>
        </w:rPr>
        <w:t>, if we</w:t>
      </w:r>
      <w:r w:rsidRPr="006D1668">
        <w:rPr>
          <w:rStyle w:val="StyleUnderline"/>
        </w:rPr>
        <w:t xml:space="preserve"> are to </w:t>
      </w:r>
      <w:r w:rsidRPr="00502FB9">
        <w:rPr>
          <w:rStyle w:val="StyleUnderline"/>
          <w:highlight w:val="cyan"/>
        </w:rPr>
        <w:t>insist on</w:t>
      </w:r>
      <w:r w:rsidRPr="006D1668">
        <w:rPr>
          <w:rStyle w:val="StyleUnderline"/>
        </w:rPr>
        <w:t xml:space="preserve"> the </w:t>
      </w:r>
      <w:r w:rsidRPr="00502FB9">
        <w:rPr>
          <w:rStyle w:val="StyleUnderline"/>
          <w:highlight w:val="cyan"/>
        </w:rPr>
        <w:t>global</w:t>
      </w:r>
      <w:r w:rsidRPr="006D1668">
        <w:rPr>
          <w:rStyle w:val="StyleUnderline"/>
        </w:rPr>
        <w:t xml:space="preserve"> character of </w:t>
      </w:r>
      <w:r w:rsidRPr="00502FB9">
        <w:rPr>
          <w:rStyle w:val="StyleUnderline"/>
          <w:highlight w:val="cyan"/>
        </w:rPr>
        <w:t>racial cap</w:t>
      </w:r>
      <w:r w:rsidRPr="006D1668">
        <w:rPr>
          <w:rStyle w:val="StyleUnderline"/>
        </w:rPr>
        <w:t xml:space="preserve">italism, </w:t>
      </w:r>
      <w:r w:rsidRPr="00502FB9">
        <w:rPr>
          <w:rStyle w:val="StyleUnderline"/>
          <w:highlight w:val="cyan"/>
        </w:rPr>
        <w:t>we must assume</w:t>
      </w:r>
      <w:r w:rsidRPr="006D1668">
        <w:rPr>
          <w:rStyle w:val="StyleUnderline"/>
        </w:rPr>
        <w:t xml:space="preserve"> that analysts’ racial </w:t>
      </w:r>
      <w:r w:rsidRPr="00502FB9">
        <w:rPr>
          <w:rStyle w:val="StyleUnderline"/>
          <w:highlight w:val="cyan"/>
        </w:rPr>
        <w:t>classifications are global</w:t>
      </w:r>
      <w:r w:rsidRPr="006D1668">
        <w:rPr>
          <w:rStyle w:val="StyleUnderline"/>
        </w:rPr>
        <w:t xml:space="preserve"> as well. </w:t>
      </w:r>
      <w:r w:rsidRPr="006D1668">
        <w:rPr>
          <w:sz w:val="16"/>
        </w:rPr>
        <w:t xml:space="preserve">They may very well be, but racial capitalism’s founding texts, and more recent discussions, have not sufficiently problematized this tension.2 </w:t>
      </w:r>
    </w:p>
    <w:p w14:paraId="3628B12F" w14:textId="77777777" w:rsidR="00B91A24" w:rsidRDefault="00B91A24" w:rsidP="00F5294C"/>
    <w:p w14:paraId="522237FB" w14:textId="77777777" w:rsidR="00B91A24" w:rsidRPr="002770C9" w:rsidRDefault="00B91A24" w:rsidP="00F5294C">
      <w:pPr>
        <w:pStyle w:val="Heading4"/>
      </w:pPr>
      <w:r w:rsidRPr="002770C9">
        <w:t xml:space="preserve">Cap solves war </w:t>
      </w:r>
    </w:p>
    <w:p w14:paraId="05CA8535" w14:textId="77777777" w:rsidR="00B91A24" w:rsidRPr="0087309A" w:rsidRDefault="00B91A24" w:rsidP="00F5294C">
      <w:pPr>
        <w:rPr>
          <w:rFonts w:eastAsia="Calibri"/>
        </w:rPr>
      </w:pPr>
      <w:r w:rsidRPr="002770C9">
        <w:rPr>
          <w:rStyle w:val="Style13ptBold"/>
        </w:rPr>
        <w:t>Gat, 19—</w:t>
      </w:r>
      <w:r w:rsidRPr="0087309A">
        <w:rPr>
          <w:rFonts w:eastAsia="Calibri"/>
        </w:rPr>
        <w:t>professor of national security and international politics at the University of Tel Aviv (Azar, “Is War Declining: Why and Where?,” Anali 16 (1) 201-208 (2019), dml)</w:t>
      </w:r>
    </w:p>
    <w:p w14:paraId="456500BE" w14:textId="77777777" w:rsidR="00B91A24" w:rsidRPr="0087309A" w:rsidRDefault="00B91A24" w:rsidP="00F5294C">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A4036B">
        <w:rPr>
          <w:rFonts w:eastAsia="Calibri"/>
          <w:highlight w:val="cyan"/>
          <w:u w:val="single"/>
        </w:rPr>
        <w:t xml:space="preserve">we live in the </w:t>
      </w:r>
      <w:r w:rsidRPr="00A4036B">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4EDA6598" w14:textId="77777777" w:rsidR="00B91A24" w:rsidRPr="0087309A" w:rsidRDefault="00B91A24" w:rsidP="00F5294C">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A4036B">
        <w:rPr>
          <w:rFonts w:eastAsia="Calibri"/>
          <w:highlight w:val="cyan"/>
          <w:u w:val="single"/>
        </w:rPr>
        <w:t>war and</w:t>
      </w:r>
      <w:r w:rsidRPr="0087309A">
        <w:rPr>
          <w:rFonts w:eastAsia="Calibri"/>
          <w:u w:val="single"/>
        </w:rPr>
        <w:t xml:space="preserve"> overall </w:t>
      </w:r>
      <w:r w:rsidRPr="00A4036B">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A4036B">
        <w:rPr>
          <w:rFonts w:eastAsia="Calibri"/>
          <w:b/>
          <w:iCs/>
          <w:highlight w:val="cyan"/>
          <w:u w:val="single"/>
        </w:rPr>
        <w:t>decreased</w:t>
      </w:r>
      <w:r w:rsidRPr="00A4036B">
        <w:rPr>
          <w:rFonts w:eastAsia="Calibri"/>
          <w:highlight w:val="cyan"/>
          <w:u w:val="single"/>
        </w:rPr>
        <w:t xml:space="preserve"> from</w:t>
      </w:r>
      <w:r w:rsidRPr="0087309A">
        <w:rPr>
          <w:rFonts w:eastAsia="Calibri"/>
          <w:u w:val="single"/>
        </w:rPr>
        <w:t xml:space="preserve"> as early as </w:t>
      </w:r>
      <w:r w:rsidRPr="00A4036B">
        <w:rPr>
          <w:rFonts w:eastAsia="Calibri"/>
          <w:b/>
          <w:iCs/>
          <w:highlight w:val="cyan"/>
          <w:u w:val="single"/>
        </w:rPr>
        <w:t>1815</w:t>
      </w:r>
      <w:r w:rsidRPr="00A4036B">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era</w:t>
      </w:r>
      <w:r w:rsidRPr="0087309A">
        <w:rPr>
          <w:rFonts w:eastAsia="Calibri"/>
          <w:sz w:val="16"/>
        </w:rPr>
        <w:t xml:space="preserve">, </w:t>
      </w:r>
      <w:r w:rsidRPr="0087309A">
        <w:rPr>
          <w:rFonts w:eastAsia="Calibri"/>
          <w:u w:val="single"/>
        </w:rPr>
        <w:t xml:space="preserve">and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2B7859A1" w14:textId="77777777" w:rsidR="00B91A24" w:rsidRPr="0087309A" w:rsidRDefault="00B91A24" w:rsidP="00F5294C">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43132E0F" w14:textId="77777777" w:rsidR="00B91A24" w:rsidRPr="0087309A" w:rsidRDefault="00B91A24" w:rsidP="00F5294C">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51DAD49B" w14:textId="77777777" w:rsidR="00B91A24" w:rsidRPr="0087309A" w:rsidRDefault="00B91A24" w:rsidP="00F5294C">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531B325F" w14:textId="77777777" w:rsidR="00B91A24" w:rsidRPr="0087309A" w:rsidRDefault="00B91A24" w:rsidP="00F5294C">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55684E36" w14:textId="77777777" w:rsidR="00B91A24" w:rsidRPr="0087309A" w:rsidRDefault="00B91A24" w:rsidP="00F5294C">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1D8D5672" w14:textId="77777777" w:rsidR="00B91A24" w:rsidRPr="0087309A" w:rsidRDefault="00B91A24" w:rsidP="00F5294C">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523A0B4F" w14:textId="77777777" w:rsidR="00B91A24" w:rsidRPr="0087309A" w:rsidRDefault="00B91A24" w:rsidP="00F5294C">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17D0C2DF" w14:textId="77777777" w:rsidR="00B91A24" w:rsidRPr="0087309A" w:rsidRDefault="00B91A24" w:rsidP="00F5294C">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3ED0B170" w14:textId="77777777" w:rsidR="00B91A24" w:rsidRPr="0087309A" w:rsidRDefault="00B91A24" w:rsidP="00F5294C">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6733FA04" w14:textId="77777777" w:rsidR="00B91A24" w:rsidRPr="0087309A" w:rsidRDefault="00B91A24" w:rsidP="00F5294C">
      <w:pPr>
        <w:rPr>
          <w:rFonts w:eastAsia="Calibri"/>
          <w:sz w:val="16"/>
        </w:rPr>
      </w:pPr>
      <w:r w:rsidRPr="0087309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500B4D9C" w14:textId="77777777" w:rsidR="00B91A24" w:rsidRPr="0087309A" w:rsidRDefault="00B91A24" w:rsidP="00F5294C">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A4036B">
        <w:rPr>
          <w:rFonts w:eastAsia="Calibri"/>
          <w:highlight w:val="cyan"/>
          <w:u w:val="single"/>
        </w:rPr>
        <w:t xml:space="preserve">the </w:t>
      </w:r>
      <w:r w:rsidRPr="00A4036B">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A4036B">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A4036B">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A4036B">
        <w:rPr>
          <w:rFonts w:eastAsia="Calibri"/>
          <w:b/>
          <w:iCs/>
          <w:highlight w:val="cyan"/>
          <w:u w:val="single"/>
        </w:rPr>
        <w:t>finite</w:t>
      </w:r>
      <w:r w:rsidRPr="00A4036B">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5CAD3190" w14:textId="77777777" w:rsidR="00B91A24" w:rsidRPr="0087309A" w:rsidRDefault="00B91A24" w:rsidP="00F5294C">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A4036B">
        <w:rPr>
          <w:rFonts w:eastAsia="Calibri"/>
          <w:b/>
          <w:iCs/>
          <w:highlight w:val="cyan"/>
          <w:u w:val="single"/>
        </w:rPr>
        <w:t>trade</w:t>
      </w:r>
      <w:r w:rsidRPr="0087309A">
        <w:rPr>
          <w:rFonts w:eastAsia="Calibri"/>
          <w:u w:val="single"/>
        </w:rPr>
        <w:t xml:space="preserve"> in the economy </w:t>
      </w:r>
      <w:r w:rsidRPr="00A4036B">
        <w:rPr>
          <w:rFonts w:eastAsia="Calibri"/>
          <w:highlight w:val="cyan"/>
          <w:u w:val="single"/>
        </w:rPr>
        <w:t xml:space="preserve">has </w:t>
      </w:r>
      <w:r w:rsidRPr="00A4036B">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Greater freedom of trade has become all the more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A4036B">
        <w:rPr>
          <w:rFonts w:eastAsia="Calibri"/>
          <w:highlight w:val="cyan"/>
          <w:u w:val="single"/>
        </w:rPr>
        <w:t>devastation</w:t>
      </w:r>
      <w:r w:rsidRPr="0087309A">
        <w:rPr>
          <w:rFonts w:eastAsia="Calibri"/>
          <w:u w:val="single"/>
        </w:rPr>
        <w:t xml:space="preserve"> potentially </w:t>
      </w:r>
      <w:r w:rsidRPr="00A4036B">
        <w:rPr>
          <w:rFonts w:eastAsia="Calibri"/>
          <w:highlight w:val="cyan"/>
          <w:u w:val="single"/>
        </w:rPr>
        <w:t xml:space="preserve">depresses the </w:t>
      </w:r>
      <w:r w:rsidRPr="00A4036B">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7B533D9F" w14:textId="77777777" w:rsidR="00B91A24" w:rsidRPr="0087309A" w:rsidRDefault="00B91A24" w:rsidP="00F5294C">
      <w:pPr>
        <w:rPr>
          <w:rFonts w:eastAsia="Calibri"/>
          <w:sz w:val="16"/>
        </w:rPr>
      </w:pPr>
      <w:r w:rsidRPr="0087309A">
        <w:rPr>
          <w:rFonts w:eastAsia="Calibri"/>
          <w:u w:val="single"/>
        </w:rPr>
        <w:t xml:space="preserve">Greater </w:t>
      </w:r>
      <w:r w:rsidRPr="00A4036B">
        <w:rPr>
          <w:rFonts w:eastAsia="Calibri"/>
          <w:highlight w:val="cyan"/>
          <w:u w:val="single"/>
        </w:rPr>
        <w:t>economic openness</w:t>
      </w:r>
      <w:r w:rsidRPr="0087309A">
        <w:rPr>
          <w:rFonts w:eastAsia="Calibri"/>
          <w:u w:val="single"/>
        </w:rPr>
        <w:t xml:space="preserve"> has </w:t>
      </w:r>
      <w:r w:rsidRPr="00A4036B">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A4036B">
        <w:rPr>
          <w:rFonts w:eastAsia="Calibri"/>
          <w:b/>
          <w:iCs/>
          <w:highlight w:val="cyan"/>
          <w:u w:val="single"/>
        </w:rPr>
        <w:t>no longer necessary</w:t>
      </w:r>
      <w:r w:rsidRPr="00A4036B">
        <w:rPr>
          <w:rFonts w:eastAsia="Calibri"/>
          <w:highlight w:val="cyan"/>
          <w:u w:val="single"/>
        </w:rPr>
        <w:t xml:space="preserve"> to</w:t>
      </w:r>
      <w:r w:rsidRPr="0087309A">
        <w:rPr>
          <w:rFonts w:eastAsia="Calibri"/>
          <w:u w:val="single"/>
        </w:rPr>
        <w:t xml:space="preserve"> politically </w:t>
      </w:r>
      <w:r w:rsidRPr="00A4036B">
        <w:rPr>
          <w:rFonts w:eastAsia="Calibri"/>
          <w:highlight w:val="cyan"/>
          <w:u w:val="single"/>
        </w:rPr>
        <w:t>possess a territory</w:t>
      </w:r>
      <w:r w:rsidRPr="0087309A">
        <w:rPr>
          <w:rFonts w:eastAsia="Calibri"/>
          <w:u w:val="single"/>
        </w:rPr>
        <w:t xml:space="preserve"> in order </w:t>
      </w:r>
      <w:r w:rsidRPr="00A4036B">
        <w:rPr>
          <w:rFonts w:eastAsia="Calibri"/>
          <w:highlight w:val="cyan"/>
          <w:u w:val="single"/>
        </w:rPr>
        <w:t>to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436FF492" w14:textId="77777777" w:rsidR="00B91A24" w:rsidRPr="0087309A" w:rsidRDefault="00B91A24" w:rsidP="00F5294C">
      <w:pPr>
        <w:rPr>
          <w:rFonts w:eastAsia="Calibri"/>
          <w:sz w:val="16"/>
        </w:rPr>
      </w:pPr>
      <w:r w:rsidRPr="0087309A">
        <w:rPr>
          <w:rFonts w:eastAsia="Calibri"/>
          <w:sz w:val="16"/>
        </w:rPr>
        <w:t xml:space="preserve">Thus, </w:t>
      </w:r>
      <w:r w:rsidRPr="00A4036B">
        <w:rPr>
          <w:rFonts w:eastAsia="Calibri"/>
          <w:highlight w:val="cyan"/>
          <w:u w:val="single"/>
        </w:rPr>
        <w:t xml:space="preserve">the </w:t>
      </w:r>
      <w:r w:rsidRPr="00A4036B">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A4036B">
        <w:rPr>
          <w:rFonts w:eastAsia="Calibri"/>
          <w:highlight w:val="cyan"/>
          <w:u w:val="single"/>
        </w:rPr>
        <w:t>economic cooperation</w:t>
      </w:r>
      <w:r w:rsidRPr="0087309A">
        <w:rPr>
          <w:rFonts w:eastAsia="Calibri"/>
          <w:sz w:val="16"/>
        </w:rPr>
        <w:t xml:space="preserve">, </w:t>
      </w:r>
      <w:r w:rsidRPr="00A4036B">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A4036B">
        <w:rPr>
          <w:rFonts w:eastAsia="Calibri"/>
          <w:b/>
          <w:iCs/>
          <w:highlight w:val="cyan"/>
          <w:u w:val="single"/>
        </w:rPr>
        <w:t>less attractive</w:t>
      </w:r>
      <w:r w:rsidRPr="00A4036B">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39066FF6" w14:textId="77777777" w:rsidR="00B91A24" w:rsidRPr="0087309A" w:rsidRDefault="00B91A24" w:rsidP="00F5294C">
      <w:pPr>
        <w:rPr>
          <w:rFonts w:eastAsia="Calibri"/>
          <w:sz w:val="16"/>
        </w:rPr>
      </w:pPr>
      <w:r w:rsidRPr="0087309A">
        <w:rPr>
          <w:rFonts w:eastAsia="Calibri"/>
          <w:sz w:val="16"/>
        </w:rPr>
        <w:t xml:space="preserve">If so, </w:t>
      </w:r>
      <w:r w:rsidRPr="00A4036B">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A4036B">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A4036B">
        <w:rPr>
          <w:rFonts w:eastAsia="Calibri"/>
          <w:highlight w:val="cyan"/>
          <w:u w:val="single"/>
        </w:rPr>
        <w:t>signalled</w:t>
      </w:r>
      <w:r w:rsidRPr="0087309A">
        <w:rPr>
          <w:rFonts w:eastAsia="Calibri"/>
          <w:u w:val="single"/>
        </w:rPr>
        <w:t xml:space="preserve"> that </w:t>
      </w:r>
      <w:r w:rsidRPr="00A4036B">
        <w:rPr>
          <w:rFonts w:eastAsia="Calibri"/>
          <w:highlight w:val="cyan"/>
          <w:u w:val="single"/>
        </w:rPr>
        <w:t>the</w:t>
      </w:r>
      <w:r w:rsidRPr="0087309A">
        <w:rPr>
          <w:rFonts w:eastAsia="Calibri"/>
          <w:sz w:val="16"/>
        </w:rPr>
        <w:t xml:space="preserve"> emergent global </w:t>
      </w:r>
      <w:r w:rsidRPr="00A4036B">
        <w:rPr>
          <w:rFonts w:eastAsia="Calibri"/>
          <w:highlight w:val="cyan"/>
          <w:u w:val="single"/>
        </w:rPr>
        <w:t xml:space="preserve">economy might become </w:t>
      </w:r>
      <w:r w:rsidRPr="00A4036B">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A4036B">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A4036B">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A4036B">
        <w:rPr>
          <w:rFonts w:eastAsia="Calibri"/>
          <w:highlight w:val="cyan"/>
          <w:u w:val="single"/>
        </w:rPr>
        <w:t xml:space="preserve">retreat from </w:t>
      </w:r>
      <w:r w:rsidRPr="00A4036B">
        <w:rPr>
          <w:rFonts w:eastAsia="Calibri"/>
          <w:b/>
          <w:iCs/>
          <w:highlight w:val="cyan"/>
          <w:u w:val="single"/>
        </w:rPr>
        <w:t>economic liberalism</w:t>
      </w:r>
      <w:r w:rsidRPr="0087309A">
        <w:rPr>
          <w:rFonts w:eastAsia="Calibri"/>
          <w:sz w:val="16"/>
        </w:rPr>
        <w:t xml:space="preserve"> in the first decades of the twentieth century </w:t>
      </w:r>
      <w:r w:rsidRPr="00A4036B">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A4036B">
        <w:rPr>
          <w:rFonts w:eastAsia="Calibri"/>
          <w:b/>
          <w:iCs/>
          <w:highlight w:val="cyan"/>
          <w:u w:val="single"/>
        </w:rPr>
        <w:t>fascism</w:t>
      </w:r>
      <w:r w:rsidRPr="0087309A">
        <w:rPr>
          <w:rFonts w:eastAsia="Calibri"/>
          <w:sz w:val="16"/>
        </w:rPr>
        <w:t xml:space="preserve">. </w:t>
      </w:r>
    </w:p>
    <w:p w14:paraId="470211EC" w14:textId="77777777" w:rsidR="00B91A24" w:rsidRPr="0087309A" w:rsidRDefault="00B91A24" w:rsidP="00F5294C">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3576779B" w14:textId="77777777" w:rsidR="00B91A24" w:rsidRDefault="00B91A24" w:rsidP="00F5294C">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A4036B">
        <w:rPr>
          <w:rFonts w:eastAsia="Calibri"/>
          <w:highlight w:val="cyan"/>
          <w:u w:val="single"/>
        </w:rPr>
        <w:t>liberal</w:t>
      </w:r>
      <w:r w:rsidRPr="0087309A">
        <w:rPr>
          <w:rFonts w:eastAsia="Calibri"/>
          <w:u w:val="single"/>
        </w:rPr>
        <w:t xml:space="preserve"> democratic </w:t>
      </w:r>
      <w:r w:rsidRPr="00A4036B">
        <w:rPr>
          <w:rFonts w:eastAsia="Calibri"/>
          <w:highlight w:val="cyan"/>
          <w:u w:val="single"/>
        </w:rPr>
        <w:t xml:space="preserve">societies are socialized to </w:t>
      </w:r>
      <w:r w:rsidRPr="00A4036B">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A4036B">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A4036B">
        <w:rPr>
          <w:rFonts w:eastAsia="Calibri"/>
          <w:highlight w:val="cyan"/>
          <w:u w:val="single"/>
        </w:rPr>
        <w:t>their citizens</w:t>
      </w:r>
      <w:r w:rsidRPr="0087309A">
        <w:rPr>
          <w:rFonts w:eastAsia="Calibri"/>
          <w:u w:val="single"/>
        </w:rPr>
        <w:t xml:space="preserve"> have grown to </w:t>
      </w:r>
      <w:r w:rsidRPr="00A4036B">
        <w:rPr>
          <w:rFonts w:eastAsia="Calibri"/>
          <w:b/>
          <w:iCs/>
          <w:highlight w:val="cyan"/>
          <w:u w:val="single"/>
        </w:rPr>
        <w:t>expect</w:t>
      </w:r>
      <w:r w:rsidRPr="0087309A">
        <w:rPr>
          <w:rFonts w:eastAsia="Calibri"/>
          <w:u w:val="single"/>
        </w:rPr>
        <w:t xml:space="preserve"> that </w:t>
      </w:r>
      <w:r w:rsidRPr="00A4036B">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A4036B">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A4036B">
        <w:rPr>
          <w:rFonts w:eastAsia="Calibri"/>
          <w:b/>
          <w:iCs/>
          <w:highlight w:val="cyan"/>
          <w:u w:val="single"/>
        </w:rPr>
        <w:t>initially</w:t>
      </w:r>
      <w:r w:rsidRPr="00A4036B">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A4036B">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A4036B">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A4036B">
        <w:rPr>
          <w:rFonts w:eastAsia="Calibri"/>
          <w:b/>
          <w:iCs/>
          <w:highlight w:val="cyan"/>
          <w:u w:val="single"/>
        </w:rPr>
        <w:t>difficult</w:t>
      </w:r>
      <w:r w:rsidRPr="00A4036B">
        <w:rPr>
          <w:rFonts w:eastAsia="Calibri"/>
          <w:highlight w:val="cyan"/>
          <w:u w:val="single"/>
        </w:rPr>
        <w:t xml:space="preserve"> to justify ruling</w:t>
      </w:r>
      <w:r w:rsidRPr="0087309A">
        <w:rPr>
          <w:rFonts w:eastAsia="Calibri"/>
          <w:u w:val="single"/>
        </w:rPr>
        <w:t xml:space="preserve"> over </w:t>
      </w:r>
      <w:r w:rsidRPr="00A4036B">
        <w:rPr>
          <w:rFonts w:eastAsia="Calibri"/>
          <w:highlight w:val="cyan"/>
          <w:u w:val="single"/>
        </w:rPr>
        <w:t>foreign peoples</w:t>
      </w:r>
      <w:r w:rsidRPr="0087309A">
        <w:rPr>
          <w:rFonts w:eastAsia="Calibri"/>
          <w:u w:val="single"/>
        </w:rPr>
        <w:t xml:space="preserve"> </w:t>
      </w:r>
    </w:p>
    <w:p w14:paraId="1CD74C3A" w14:textId="77777777" w:rsidR="00B91A24" w:rsidRDefault="00B91A24" w:rsidP="00F5294C">
      <w:pPr>
        <w:rPr>
          <w:rFonts w:eastAsia="Calibri"/>
          <w:u w:val="single"/>
        </w:rPr>
      </w:pPr>
    </w:p>
    <w:p w14:paraId="0A941B86" w14:textId="77777777" w:rsidR="00B91A24" w:rsidRPr="0087309A" w:rsidRDefault="00B91A24" w:rsidP="00F5294C">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conditions, and is generally viewed as extremely abhorrent and undesirable. </w:t>
      </w:r>
    </w:p>
    <w:p w14:paraId="6EF09DF9" w14:textId="77777777" w:rsidR="00B91A24" w:rsidRPr="0087309A" w:rsidRDefault="00B91A24" w:rsidP="00F5294C">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A4036B">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A4036B">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A4036B">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1FE93F70" w14:textId="77777777" w:rsidR="00B91A24" w:rsidRPr="0087309A" w:rsidRDefault="00B91A24" w:rsidP="00F5294C">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52336768" w14:textId="77777777" w:rsidR="00B91A24" w:rsidRPr="0087309A" w:rsidRDefault="00B91A24" w:rsidP="00F5294C">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A4036B">
        <w:rPr>
          <w:rFonts w:eastAsia="Calibri"/>
          <w:highlight w:val="cyan"/>
          <w:u w:val="single"/>
        </w:rPr>
        <w:t xml:space="preserve">Holland and Belgium </w:t>
      </w:r>
      <w:r w:rsidRPr="00A4036B">
        <w:rPr>
          <w:rFonts w:eastAsia="Calibri"/>
          <w:b/>
          <w:iCs/>
          <w:highlight w:val="cyan"/>
          <w:u w:val="single"/>
        </w:rPr>
        <w:t>no longer fear</w:t>
      </w:r>
      <w:r w:rsidRPr="0087309A">
        <w:rPr>
          <w:rFonts w:eastAsia="Calibri"/>
          <w:u w:val="single"/>
        </w:rPr>
        <w:t xml:space="preserve"> in the slightest a </w:t>
      </w:r>
      <w:r w:rsidRPr="00A4036B">
        <w:rPr>
          <w:rFonts w:eastAsia="Calibri"/>
          <w:highlight w:val="cyan"/>
          <w:u w:val="single"/>
        </w:rPr>
        <w:t>German</w:t>
      </w:r>
      <w:r w:rsidRPr="0087309A">
        <w:rPr>
          <w:rFonts w:eastAsia="Calibri"/>
          <w:u w:val="single"/>
        </w:rPr>
        <w:t xml:space="preserve"> (</w:t>
      </w:r>
      <w:r w:rsidRPr="00A4036B">
        <w:rPr>
          <w:rFonts w:eastAsia="Calibri"/>
          <w:highlight w:val="cyan"/>
          <w:u w:val="single"/>
        </w:rPr>
        <w:t>or French</w:t>
      </w:r>
      <w:r w:rsidRPr="0087309A">
        <w:rPr>
          <w:rFonts w:eastAsia="Calibri"/>
          <w:u w:val="single"/>
        </w:rPr>
        <w:t xml:space="preserve">) </w:t>
      </w:r>
      <w:r w:rsidRPr="00A4036B">
        <w:rPr>
          <w:rFonts w:eastAsia="Calibri"/>
          <w:highlight w:val="cyan"/>
          <w:u w:val="single"/>
        </w:rPr>
        <w:t>invasion</w:t>
      </w:r>
      <w:r w:rsidRPr="0087309A">
        <w:rPr>
          <w:rFonts w:eastAsia="Calibri"/>
          <w:sz w:val="16"/>
        </w:rPr>
        <w:t xml:space="preserve">, a historically unprecedented situation. Similarly, </w:t>
      </w:r>
      <w:r w:rsidRPr="00A4036B">
        <w:rPr>
          <w:rFonts w:eastAsia="Calibri"/>
          <w:highlight w:val="cyan"/>
          <w:u w:val="single"/>
        </w:rPr>
        <w:t xml:space="preserve">Canada is </w:t>
      </w:r>
      <w:r w:rsidRPr="00A4036B">
        <w:rPr>
          <w:rFonts w:eastAsia="Calibri"/>
          <w:b/>
          <w:iCs/>
          <w:highlight w:val="cyan"/>
          <w:u w:val="single"/>
        </w:rPr>
        <w:t>not</w:t>
      </w:r>
      <w:r w:rsidRPr="0087309A">
        <w:rPr>
          <w:rFonts w:eastAsia="Calibri"/>
          <w:b/>
          <w:iCs/>
          <w:u w:val="single"/>
        </w:rPr>
        <w:t xml:space="preserve"> at all </w:t>
      </w:r>
      <w:r w:rsidRPr="00A4036B">
        <w:rPr>
          <w:rFonts w:eastAsia="Calibri"/>
          <w:b/>
          <w:iCs/>
          <w:highlight w:val="cyan"/>
          <w:u w:val="single"/>
        </w:rPr>
        <w:t>concerned</w:t>
      </w:r>
      <w:r w:rsidRPr="00A4036B">
        <w:rPr>
          <w:rFonts w:eastAsia="Calibri"/>
          <w:highlight w:val="cyan"/>
          <w:u w:val="single"/>
        </w:rPr>
        <w:t xml:space="preserve"> about</w:t>
      </w:r>
      <w:r w:rsidRPr="0087309A">
        <w:rPr>
          <w:rFonts w:eastAsia="Calibri"/>
          <w:u w:val="single"/>
        </w:rPr>
        <w:t xml:space="preserve"> the prospect of conquest by </w:t>
      </w:r>
      <w:r w:rsidRPr="00A4036B">
        <w:rPr>
          <w:rFonts w:eastAsia="Calibri"/>
          <w:highlight w:val="cyan"/>
          <w:u w:val="single"/>
        </w:rPr>
        <w:t>the U</w:t>
      </w:r>
      <w:r w:rsidRPr="0087309A">
        <w:rPr>
          <w:rFonts w:eastAsia="Calibri"/>
          <w:sz w:val="16"/>
        </w:rPr>
        <w:t xml:space="preserve">nited </w:t>
      </w:r>
      <w:r w:rsidRPr="00A4036B">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A4036B">
        <w:rPr>
          <w:rFonts w:eastAsia="Calibri"/>
          <w:highlight w:val="cyan"/>
          <w:u w:val="single"/>
        </w:rPr>
        <w:t>Japan</w:t>
      </w:r>
      <w:r w:rsidRPr="0087309A">
        <w:rPr>
          <w:rFonts w:eastAsia="Calibri"/>
          <w:sz w:val="16"/>
        </w:rPr>
        <w:t xml:space="preserve">, </w:t>
      </w:r>
      <w:r w:rsidRPr="00A4036B">
        <w:rPr>
          <w:rFonts w:eastAsia="Calibri"/>
          <w:highlight w:val="cyan"/>
          <w:u w:val="single"/>
        </w:rPr>
        <w:t>So</w:t>
      </w:r>
      <w:r w:rsidRPr="0087309A">
        <w:rPr>
          <w:rFonts w:eastAsia="Calibri"/>
          <w:u w:val="single"/>
        </w:rPr>
        <w:t xml:space="preserve">uth </w:t>
      </w:r>
      <w:r w:rsidRPr="00A4036B">
        <w:rPr>
          <w:rFonts w:eastAsia="Calibri"/>
          <w:highlight w:val="cyan"/>
          <w:u w:val="single"/>
        </w:rPr>
        <w:t>Ko</w:t>
      </w:r>
      <w:r w:rsidRPr="0087309A">
        <w:rPr>
          <w:rFonts w:eastAsia="Calibri"/>
          <w:u w:val="single"/>
        </w:rPr>
        <w:t>rea</w:t>
      </w:r>
      <w:r w:rsidRPr="0087309A">
        <w:rPr>
          <w:rFonts w:eastAsia="Calibri"/>
          <w:sz w:val="16"/>
        </w:rPr>
        <w:t xml:space="preserve">, and </w:t>
      </w:r>
      <w:r w:rsidRPr="00A4036B">
        <w:rPr>
          <w:rFonts w:eastAsia="Calibri"/>
          <w:highlight w:val="cyan"/>
          <w:u w:val="single"/>
        </w:rPr>
        <w:t>Taiwan</w:t>
      </w:r>
      <w:r w:rsidRPr="0087309A">
        <w:rPr>
          <w:rFonts w:eastAsia="Calibri"/>
          <w:sz w:val="16"/>
        </w:rPr>
        <w:t xml:space="preserve">, </w:t>
      </w:r>
      <w:r w:rsidRPr="00A4036B">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A4036B">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1912D1B5" w14:textId="77777777" w:rsidR="00B91A24" w:rsidRDefault="00B91A24" w:rsidP="00F5294C">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where countries that have lagged behind in modernization and its pacifying spin-off effects occasionally still fight among themselves</w:t>
      </w:r>
      <w:r w:rsidRPr="0087309A">
        <w:rPr>
          <w:rFonts w:eastAsia="Calibri"/>
          <w:sz w:val="16"/>
        </w:rPr>
        <w:t xml:space="preserve">, as well as with developed countries. </w:t>
      </w:r>
    </w:p>
    <w:p w14:paraId="74135AAA" w14:textId="77777777" w:rsidR="00B91A24" w:rsidRDefault="00B91A24" w:rsidP="00B91A24">
      <w:pPr>
        <w:pStyle w:val="Heading1"/>
      </w:pPr>
      <w:r>
        <w:t>1NR v Baylor DL</w:t>
      </w:r>
    </w:p>
    <w:p w14:paraId="258A2EE2" w14:textId="77777777" w:rsidR="00B91A24" w:rsidRDefault="00B91A24" w:rsidP="00B91A24">
      <w:pPr>
        <w:pStyle w:val="Heading2"/>
      </w:pPr>
      <w:r>
        <w:t>Case</w:t>
      </w:r>
    </w:p>
    <w:p w14:paraId="41356925" w14:textId="77777777" w:rsidR="00B91A24" w:rsidRDefault="00B91A24" w:rsidP="00B91A24">
      <w:pPr>
        <w:pStyle w:val="Heading3"/>
      </w:pPr>
      <w:r>
        <w:t>Unions DA---2NC</w:t>
      </w:r>
    </w:p>
    <w:p w14:paraId="390F9080" w14:textId="77777777" w:rsidR="00B91A24" w:rsidRDefault="00B91A24" w:rsidP="00B91A24">
      <w:pPr>
        <w:pStyle w:val="Analytic"/>
      </w:pPr>
    </w:p>
    <w:p w14:paraId="25275319" w14:textId="77777777" w:rsidR="00B91A24" w:rsidRPr="00BC3459" w:rsidRDefault="00B91A24" w:rsidP="00B91A24">
      <w:pPr>
        <w:pStyle w:val="Heading4"/>
      </w:pPr>
      <w:r>
        <w:t>Labor law is essential to enshrining protections for immigrants while avoiding threats of deportation—answers their ICE indicts</w:t>
      </w:r>
    </w:p>
    <w:p w14:paraId="70AB9C54" w14:textId="77777777" w:rsidR="00B91A24" w:rsidRPr="00BC3459" w:rsidRDefault="00B91A24" w:rsidP="00B91A24">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02992FD7" w14:textId="77777777" w:rsidR="00B91A24" w:rsidRPr="00BC3459" w:rsidRDefault="00B91A24" w:rsidP="00B91A24">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49CCFF2E" w14:textId="77777777" w:rsidR="00B91A24" w:rsidRPr="00BC3459" w:rsidRDefault="00B91A24" w:rsidP="00B91A24">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58666AC4" w14:textId="77777777" w:rsidR="00B91A24" w:rsidRPr="00BC3459" w:rsidRDefault="00B91A24" w:rsidP="00B91A24">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6C1AD6FD" w14:textId="77777777" w:rsidR="00B91A24" w:rsidRPr="00BC3459" w:rsidRDefault="00B91A24" w:rsidP="00B91A24">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5CB6966E" w14:textId="77777777" w:rsidR="00B91A24" w:rsidRPr="00BC3459" w:rsidRDefault="00B91A24" w:rsidP="00B91A24">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63B5D0CD" w14:textId="77777777" w:rsidR="00B91A24" w:rsidRPr="00BC3459" w:rsidRDefault="00B91A24" w:rsidP="00B91A24">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51183651" w14:textId="77777777" w:rsidR="00B91A24" w:rsidRPr="00BC3459" w:rsidRDefault="00B91A24" w:rsidP="00B91A24">
      <w:pPr>
        <w:rPr>
          <w:sz w:val="16"/>
        </w:rPr>
      </w:pPr>
      <w:r w:rsidRPr="00BC3459">
        <w:rPr>
          <w:sz w:val="16"/>
        </w:rPr>
        <w:t>I. lMMIGRATION LAW AS A LABOR ISSUE</w:t>
      </w:r>
    </w:p>
    <w:p w14:paraId="28E8A635" w14:textId="77777777" w:rsidR="00B91A24" w:rsidRPr="00BC3459" w:rsidRDefault="00B91A24" w:rsidP="00B91A24">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003CFE7F" w14:textId="77777777" w:rsidR="00B91A24" w:rsidRPr="00BC3459" w:rsidRDefault="00B91A24" w:rsidP="00B91A24">
      <w:pPr>
        <w:rPr>
          <w:sz w:val="16"/>
        </w:rPr>
      </w:pPr>
      <w:r w:rsidRPr="00BC3459">
        <w:rPr>
          <w:sz w:val="16"/>
        </w:rPr>
        <w:t>A. The Long and Intensifying Interplay</w:t>
      </w:r>
    </w:p>
    <w:p w14:paraId="3EFC0D4D" w14:textId="77777777" w:rsidR="00B91A24" w:rsidRPr="00BC3459" w:rsidRDefault="00B91A24" w:rsidP="00B91A24">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66972188" w14:textId="77777777" w:rsidR="00B91A24" w:rsidRPr="00BC3459" w:rsidRDefault="00B91A24" w:rsidP="00B91A24">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4EEE4F79" w14:textId="77777777" w:rsidR="00B91A24" w:rsidRPr="00BC3459" w:rsidRDefault="00B91A24" w:rsidP="00B91A24">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276BB278" w14:textId="77777777" w:rsidR="00B91A24" w:rsidRPr="00BC3459" w:rsidRDefault="00B91A24" w:rsidP="00B91A24">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69AA7371" w14:textId="77777777" w:rsidR="00B91A24" w:rsidRPr="00BC3459" w:rsidRDefault="00B91A24" w:rsidP="00B91A24">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4B1BABB0" w14:textId="77777777" w:rsidR="00B91A24" w:rsidRPr="00BC3459" w:rsidRDefault="00B91A24" w:rsidP="00B91A24">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7F965F84" w14:textId="77777777" w:rsidR="00B91A24" w:rsidRPr="00BC3459" w:rsidRDefault="00B91A24" w:rsidP="00B91A24">
      <w:pPr>
        <w:rPr>
          <w:sz w:val="16"/>
        </w:rPr>
      </w:pPr>
      <w:r w:rsidRPr="00BC3459">
        <w:rPr>
          <w:sz w:val="16"/>
        </w:rPr>
        <w:t>B.  Labor-Related Critiques of Immigration Law</w:t>
      </w:r>
    </w:p>
    <w:p w14:paraId="46DB5053" w14:textId="77777777" w:rsidR="00B91A24" w:rsidRPr="00BC3459" w:rsidRDefault="00B91A24" w:rsidP="00B91A24">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66A56647" w14:textId="77777777" w:rsidR="00B91A24" w:rsidRPr="00BC3459" w:rsidRDefault="00B91A24" w:rsidP="00B91A24">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7251A1BC" w14:textId="77777777" w:rsidR="00B91A24" w:rsidRPr="00BC3459" w:rsidRDefault="00B91A24" w:rsidP="00B91A24">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40B6915F" w14:textId="77777777" w:rsidR="00B91A24" w:rsidRPr="00BC3459" w:rsidRDefault="00B91A24" w:rsidP="00B91A24">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36F3CEE4" w14:textId="77777777" w:rsidR="00B91A24" w:rsidRPr="00BC3459" w:rsidRDefault="00B91A24" w:rsidP="00B91A24">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4254D173" w14:textId="77777777" w:rsidR="00B91A24" w:rsidRPr="00BC3459" w:rsidRDefault="00B91A24" w:rsidP="00B91A24">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4AF413B3" w14:textId="77777777" w:rsidR="00B91A24" w:rsidRPr="00872836" w:rsidRDefault="00B91A24" w:rsidP="00B91A24">
      <w:pPr>
        <w:rPr>
          <w:u w:val="single"/>
        </w:rPr>
      </w:pPr>
      <w:r w:rsidRPr="00BC3459">
        <w:rPr>
          <w:rStyle w:val="StyleUnderline"/>
        </w:rPr>
        <w:t>NLRA could protect a broad swath of employees' collective immigration advocacy efforts. In other words, a good deal of immigration advocacy is protected labor advocacy.</w:t>
      </w:r>
    </w:p>
    <w:p w14:paraId="10A49B96" w14:textId="77777777" w:rsidR="00B91A24" w:rsidRPr="00AD7164" w:rsidRDefault="00B91A24" w:rsidP="00B91A24">
      <w:pPr>
        <w:pStyle w:val="Heading2"/>
      </w:pPr>
      <w:r>
        <w:t>Turn--Cap Good</w:t>
      </w:r>
    </w:p>
    <w:p w14:paraId="15F19001" w14:textId="77777777" w:rsidR="00B91A24" w:rsidRDefault="00B91A24" w:rsidP="00B91A24">
      <w:pPr>
        <w:pStyle w:val="Heading3"/>
      </w:pPr>
      <w:r>
        <w:t>Impact</w:t>
      </w:r>
    </w:p>
    <w:p w14:paraId="6F2E26EA" w14:textId="77777777" w:rsidR="00B91A24" w:rsidRDefault="00B91A24" w:rsidP="00B91A24">
      <w:pPr>
        <w:pStyle w:val="Analytic"/>
      </w:pPr>
    </w:p>
    <w:p w14:paraId="5897D3D2" w14:textId="77777777" w:rsidR="00B91A24" w:rsidRPr="00EC1D94" w:rsidRDefault="00B91A24" w:rsidP="00B91A24">
      <w:pPr>
        <w:pStyle w:val="Heading4"/>
      </w:pPr>
      <w:r>
        <w:t xml:space="preserve">They utilize </w:t>
      </w:r>
      <w:r w:rsidRPr="00B63973">
        <w:rPr>
          <w:u w:val="single"/>
        </w:rPr>
        <w:t>capitalist devices</w:t>
      </w:r>
      <w:r>
        <w:rPr>
          <w:u w:val="single"/>
        </w:rPr>
        <w:t xml:space="preserve"> </w:t>
      </w:r>
      <w:r>
        <w:t xml:space="preserve">like donations and funding streams to ensure Palestinian freedom—that means they </w:t>
      </w:r>
      <w:r w:rsidRPr="00872836">
        <w:rPr>
          <w:u w:val="single"/>
        </w:rPr>
        <w:t>rely</w:t>
      </w:r>
      <w:r>
        <w:t xml:space="preserve"> on entrenched structures of capitalism and </w:t>
      </w:r>
      <w:r w:rsidRPr="00872836">
        <w:rPr>
          <w:u w:val="single"/>
        </w:rPr>
        <w:t>concede</w:t>
      </w:r>
      <w:r>
        <w:t xml:space="preserve"> their value. UGA reads blue </w:t>
      </w:r>
    </w:p>
    <w:p w14:paraId="53A60005" w14:textId="77777777" w:rsidR="00B91A24" w:rsidRDefault="00B91A24" w:rsidP="00B91A24">
      <w:r w:rsidRPr="00EC1D94">
        <w:rPr>
          <w:rStyle w:val="Style13ptBold"/>
        </w:rPr>
        <w:t>Schurke, 25</w:t>
      </w:r>
      <w:r>
        <w:t xml:space="preserve"> [Jeff Schurke is a labor historian and assistant professor at the Harry Van Arsdale Jr. School of Labor Studies, SUNY Empire State University. “No Neutrals There: US Labor, Zionism, and the Struggle for Palestine.” </w:t>
      </w:r>
      <w:r w:rsidRPr="00EC1D94">
        <w:rPr>
          <w:i/>
          <w:iCs/>
        </w:rPr>
        <w:t>Haymarket Books</w:t>
      </w:r>
      <w:r>
        <w:t xml:space="preserve">, Introduction, October 2025, </w:t>
      </w:r>
      <w:r w:rsidRPr="00EC1D94">
        <w:t>ISBN: 9798888904558</w:t>
      </w:r>
      <w:r>
        <w:t>, Accessed 6 November 2025] Lhudson</w:t>
      </w:r>
      <w:r w:rsidRPr="00E6248A">
        <w:t xml:space="preserve"> </w:t>
      </w:r>
      <w:r>
        <w:t>s/o rooney</w:t>
      </w:r>
    </w:p>
    <w:p w14:paraId="225BACC4" w14:textId="77777777" w:rsidR="00B91A24" w:rsidRPr="004207A9" w:rsidRDefault="00B91A24" w:rsidP="00B91A24">
      <w:pPr>
        <w:rPr>
          <w:sz w:val="16"/>
        </w:rPr>
      </w:pPr>
      <w:r w:rsidRPr="003C4278">
        <w:rPr>
          <w:rStyle w:val="Emphasis"/>
          <w:highlight w:val="yellow"/>
        </w:rPr>
        <w:t>The question of international worker solidarity with Palestine is far from an academic one</w:t>
      </w:r>
      <w:r w:rsidRPr="004207A9">
        <w:rPr>
          <w:sz w:val="16"/>
        </w:rPr>
        <w:t xml:space="preserve">. Ostensibly represented by the </w:t>
      </w:r>
      <w:r w:rsidRPr="003C4278">
        <w:rPr>
          <w:rStyle w:val="Emphasis"/>
        </w:rPr>
        <w:t xml:space="preserve">AFLCIO, </w:t>
      </w:r>
      <w:r w:rsidRPr="003C4278">
        <w:rPr>
          <w:rStyle w:val="Emphasis"/>
          <w:highlight w:val="yellow"/>
        </w:rPr>
        <w:t>the US labor movement could conceivably bring much of the national economy to a standstill</w:t>
      </w:r>
      <w:r w:rsidRPr="008938B7">
        <w:rPr>
          <w:rStyle w:val="StyleUnderline"/>
        </w:rPr>
        <w:t xml:space="preserve"> if ever it were so inclined</w:t>
      </w:r>
      <w:r w:rsidRPr="004207A9">
        <w:rPr>
          <w:sz w:val="16"/>
        </w:rPr>
        <w:t xml:space="preserve">, </w:t>
      </w:r>
      <w:r w:rsidRPr="003C4278">
        <w:rPr>
          <w:rStyle w:val="Emphasis"/>
          <w:highlight w:val="yellow"/>
        </w:rPr>
        <w:t>including</w:t>
      </w:r>
      <w:r w:rsidRPr="004207A9">
        <w:rPr>
          <w:sz w:val="16"/>
        </w:rPr>
        <w:t xml:space="preserve"> those </w:t>
      </w:r>
      <w:r w:rsidRPr="003C4278">
        <w:rPr>
          <w:rStyle w:val="Emphasis"/>
          <w:highlight w:val="yellow"/>
        </w:rPr>
        <w:t>areas</w:t>
      </w:r>
      <w:r w:rsidRPr="004207A9">
        <w:rPr>
          <w:sz w:val="16"/>
        </w:rPr>
        <w:t xml:space="preserve"> of the economy </w:t>
      </w:r>
      <w:r w:rsidRPr="003C4278">
        <w:rPr>
          <w:rStyle w:val="Emphasis"/>
          <w:highlight w:val="yellow"/>
        </w:rPr>
        <w:t>that help sustain Israel’s brutal occupation and war-making abilities</w:t>
      </w:r>
      <w:r w:rsidRPr="004207A9">
        <w:rPr>
          <w:sz w:val="16"/>
        </w:rPr>
        <w:t xml:space="preserve">.To be sure, </w:t>
      </w:r>
      <w:r w:rsidRPr="008938B7">
        <w:rPr>
          <w:rStyle w:val="StyleUnderline"/>
        </w:rPr>
        <w:t>organized labor in the United States has been taking a beating for at least the past four decades—and it is only getting worse under the second administration of</w:t>
      </w:r>
      <w:r w:rsidRPr="004207A9">
        <w:rPr>
          <w:sz w:val="16"/>
        </w:rPr>
        <w:t xml:space="preserve"> right-wing US President Donald </w:t>
      </w:r>
      <w:r w:rsidRPr="008938B7">
        <w:rPr>
          <w:rStyle w:val="StyleUnderline"/>
        </w:rPr>
        <w:t>Trump</w:t>
      </w:r>
      <w:r w:rsidRPr="004207A9">
        <w:rPr>
          <w:sz w:val="16"/>
        </w:rPr>
        <w:t xml:space="preserve">. </w:t>
      </w:r>
      <w:r w:rsidRPr="008938B7">
        <w:rPr>
          <w:rStyle w:val="StyleUnderline"/>
        </w:rPr>
        <w:t>Because of antiworker laws, corporate union busting, a rigged global political economy, and cautious attitudes among many labor leaders, unions currently represent just below 10 percent of the overall US workforce</w:t>
      </w:r>
      <w:r w:rsidRPr="004207A9">
        <w:rPr>
          <w:sz w:val="16"/>
        </w:rPr>
        <w:t xml:space="preserve"> (down from a historic high point of 35 percent in the late 1940s). Though severely and irrefutably weakened, the ranks of organized labor, it must be recognized, still amount to around fourteen million unionized workers, many of them in crucial sectors of the economy like transportation, communications, energy, construction, health care, and education. What’s more, thanks to the efforts of a younger, more class-conscious generation, in recent years </w:t>
      </w:r>
      <w:r w:rsidRPr="008938B7">
        <w:rPr>
          <w:rStyle w:val="StyleUnderline"/>
        </w:rPr>
        <w:t>even this relatively small labor movement has demonstrated its ability to secure better livelihoods for workers by confronting corporate power head-on</w:t>
      </w:r>
      <w:r w:rsidRPr="004207A9">
        <w:rPr>
          <w:sz w:val="16"/>
        </w:rPr>
        <w:t>. With a noticeable uptick in the number of unionization campaigns and strikes, the labor movement in recent years has demonstrated renewed vitality and the (still unrealized) potential for growth.</w:t>
      </w:r>
      <w:r w:rsidRPr="008938B7">
        <w:rPr>
          <w:rStyle w:val="Emphasis"/>
        </w:rPr>
        <w:t>Given capital’s ability to flow freely across borders—with multinational corporations setting up shop wherever they can exploit workers the most—</w:t>
      </w:r>
      <w:r w:rsidRPr="003A2D65">
        <w:rPr>
          <w:rStyle w:val="Emphasis"/>
          <w:highlight w:val="yellow"/>
        </w:rPr>
        <w:t>a rejuvenated US labor movement would</w:t>
      </w:r>
      <w:r w:rsidRPr="008938B7">
        <w:rPr>
          <w:rStyle w:val="Emphasis"/>
        </w:rPr>
        <w:t>,</w:t>
      </w:r>
      <w:r w:rsidRPr="004207A9">
        <w:rPr>
          <w:sz w:val="16"/>
        </w:rPr>
        <w:t xml:space="preserve"> by necessity, </w:t>
      </w:r>
      <w:r w:rsidRPr="003A2D65">
        <w:rPr>
          <w:rStyle w:val="Emphasis"/>
          <w:highlight w:val="yellow"/>
        </w:rPr>
        <w:t>have to be an internationalist labor movement</w:t>
      </w:r>
      <w:r w:rsidRPr="003A2D65">
        <w:rPr>
          <w:sz w:val="16"/>
          <w:highlight w:val="yellow"/>
        </w:rPr>
        <w:t xml:space="preserve">. </w:t>
      </w:r>
      <w:r w:rsidRPr="003A2D65">
        <w:rPr>
          <w:rStyle w:val="Emphasis"/>
          <w:highlight w:val="yellow"/>
        </w:rPr>
        <w:t>Workers cannot allow themselves to be pitted against each other along nationalist lines in the global race to the bottom</w:t>
      </w:r>
      <w:r w:rsidRPr="008938B7">
        <w:rPr>
          <w:rStyle w:val="Emphasis"/>
        </w:rPr>
        <w:t>, but instead need to stand together and coordinate their activities to raise living standards for all</w:t>
      </w:r>
      <w:r w:rsidRPr="004207A9">
        <w:rPr>
          <w:sz w:val="16"/>
        </w:rPr>
        <w:t xml:space="preserve">. Further, </w:t>
      </w:r>
      <w:r w:rsidRPr="008938B7">
        <w:rPr>
          <w:rStyle w:val="StyleUnderline"/>
        </w:rPr>
        <w:t>given the critical role played by the US foreign policy apparatus in facilitating and protecting the ruling class’s accumulation of capital around the globe, such working-class internationalism would also have to be anti-imperialist</w:t>
      </w:r>
      <w:r w:rsidRPr="004207A9">
        <w:rPr>
          <w:sz w:val="16"/>
        </w:rPr>
        <w:t xml:space="preserve"> to be truly effective. In other words, American unions should not shy away from vigorously challenging Washington’s foreign policy agenda, regardless of whether Democrats or Republicans are in power. Similarly, with a trillion dollars of taxpayer  being thrown to the Pentagon and its private contractors every year (including at least $3.8 billion per year in military aid to Israel), </w:t>
      </w:r>
      <w:r w:rsidRPr="003A2D65">
        <w:rPr>
          <w:rStyle w:val="Emphasis"/>
          <w:highlight w:val="yellow"/>
        </w:rPr>
        <w:t>a reenergized US labor movement should prioritize shrinking and dismantling the criminally wasteful and destructive military-industrial complex</w:t>
      </w:r>
      <w:r w:rsidRPr="004207A9">
        <w:rPr>
          <w:sz w:val="16"/>
        </w:rPr>
        <w:t xml:space="preserve">.As they continue organizing new workers, </w:t>
      </w:r>
      <w:r w:rsidRPr="00C32CA5">
        <w:rPr>
          <w:rStyle w:val="Emphasis"/>
          <w:highlight w:val="yellow"/>
        </w:rPr>
        <w:t>unions could also use their political influence—</w:t>
      </w:r>
      <w:r w:rsidRPr="006D091A">
        <w:rPr>
          <w:rStyle w:val="Emphasis"/>
        </w:rPr>
        <w:t>which derives from their mass memberships and ability to disrupt the economy—to demand the government reallocate the bloated military budget toward education, health care, housing, and green infrastructure</w:t>
      </w:r>
      <w:r w:rsidRPr="006D091A">
        <w:rPr>
          <w:sz w:val="16"/>
        </w:rPr>
        <w:t xml:space="preserve">. If properly funded, </w:t>
      </w:r>
      <w:r w:rsidRPr="006D091A">
        <w:rPr>
          <w:rStyle w:val="StyleUnderline"/>
        </w:rPr>
        <w:t>these sectors would not only provide the kinds of services and social benefits that would greatly improve the q</w:t>
      </w:r>
      <w:r w:rsidRPr="004207A9">
        <w:rPr>
          <w:rStyle w:val="StyleUnderline"/>
        </w:rPr>
        <w:t>uality of life for working-class communities, but would also create far more jobs than Pentagon spending currently does</w:t>
      </w:r>
      <w:r w:rsidRPr="004207A9">
        <w:rPr>
          <w:sz w:val="16"/>
        </w:rPr>
        <w:t xml:space="preserve">. </w:t>
      </w:r>
      <w:r w:rsidRPr="004207A9">
        <w:rPr>
          <w:rStyle w:val="StyleUnderline"/>
        </w:rPr>
        <w:t>Organized labor could simultaneously push the government to implement an industrial policy that ensures a just transition for weapons industry workers so they can maintain remunerative union jobs producing socially useful, civilian products like medical equipment, machine tools, electric locomotives, green energy components, and mass transit vehicles</w:t>
      </w:r>
      <w:r w:rsidRPr="004207A9">
        <w:rPr>
          <w:sz w:val="16"/>
        </w:rPr>
        <w:t xml:space="preserve">. </w:t>
      </w:r>
      <w:r w:rsidRPr="00C32CA5">
        <w:rPr>
          <w:rStyle w:val="Emphasis"/>
          <w:highlight w:val="yellow"/>
        </w:rPr>
        <w:t>Internationalism, anti-imperialism, and antimilitarism on the part of American unions could go a long way toward helping Palestinians achieve safety, dignity, freedom, and self-determination</w:t>
      </w:r>
      <w:r w:rsidRPr="004207A9">
        <w:rPr>
          <w:sz w:val="16"/>
        </w:rPr>
        <w:t xml:space="preserve">. This could take several specific forms. </w:t>
      </w:r>
      <w:r w:rsidRPr="00C32CA5">
        <w:rPr>
          <w:rStyle w:val="Emphasis"/>
          <w:highlight w:val="yellow"/>
        </w:rPr>
        <w:t xml:space="preserve">Besides engaging in work stoppages or slowdowns to disrupt the flow of weaponry for the Israeli war machine, </w:t>
      </w:r>
      <w:r w:rsidRPr="00761A42">
        <w:rPr>
          <w:rStyle w:val="Emphasis"/>
          <w:highlight w:val="cyan"/>
        </w:rPr>
        <w:t xml:space="preserve">unions and labor bodies could divest their own pension money </w:t>
      </w:r>
      <w:r w:rsidRPr="00C32CA5">
        <w:rPr>
          <w:rStyle w:val="Emphasis"/>
          <w:highlight w:val="yellow"/>
        </w:rPr>
        <w:t xml:space="preserve">from Israel and companies that profit off of its occupation and blockade of Palestinian lands and instead </w:t>
      </w:r>
      <w:r w:rsidRPr="00761A42">
        <w:rPr>
          <w:rStyle w:val="Emphasis"/>
          <w:highlight w:val="cyan"/>
        </w:rPr>
        <w:t>donate funds and resources to Palestinian worker organizations</w:t>
      </w:r>
      <w:r w:rsidRPr="00761A42">
        <w:rPr>
          <w:sz w:val="16"/>
          <w:highlight w:val="cyan"/>
        </w:rPr>
        <w:t>.</w:t>
      </w:r>
      <w:r w:rsidRPr="004207A9">
        <w:rPr>
          <w:sz w:val="16"/>
        </w:rPr>
        <w:t xml:space="preserve"> </w:t>
      </w:r>
      <w:r w:rsidRPr="004207A9">
        <w:rPr>
          <w:rStyle w:val="StyleUnderline"/>
        </w:rPr>
        <w:t xml:space="preserve">They could honor consumer </w:t>
      </w:r>
      <w:r w:rsidRPr="00C32CA5">
        <w:rPr>
          <w:rStyle w:val="Emphasis"/>
          <w:highlight w:val="yellow"/>
        </w:rPr>
        <w:t>boycotts organized by</w:t>
      </w:r>
      <w:r w:rsidRPr="004207A9">
        <w:rPr>
          <w:sz w:val="16"/>
        </w:rPr>
        <w:t xml:space="preserve"> the Palestinian-led </w:t>
      </w:r>
      <w:r w:rsidRPr="00C32CA5">
        <w:rPr>
          <w:rStyle w:val="Emphasis"/>
          <w:highlight w:val="yellow"/>
        </w:rPr>
        <w:t>B</w:t>
      </w:r>
      <w:r w:rsidRPr="004207A9">
        <w:rPr>
          <w:sz w:val="16"/>
        </w:rPr>
        <w:t xml:space="preserve">oycott, </w:t>
      </w:r>
      <w:r w:rsidRPr="00C32CA5">
        <w:rPr>
          <w:rStyle w:val="Emphasis"/>
          <w:highlight w:val="yellow"/>
        </w:rPr>
        <w:t>D</w:t>
      </w:r>
      <w:r w:rsidRPr="004207A9">
        <w:rPr>
          <w:sz w:val="16"/>
        </w:rPr>
        <w:t xml:space="preserve">ivestment, and </w:t>
      </w:r>
      <w:r w:rsidRPr="00C32CA5">
        <w:rPr>
          <w:rStyle w:val="Emphasis"/>
          <w:highlight w:val="yellow"/>
        </w:rPr>
        <w:t>S</w:t>
      </w:r>
      <w:r w:rsidRPr="004207A9">
        <w:rPr>
          <w:sz w:val="16"/>
        </w:rPr>
        <w:t xml:space="preserve">anctions movement </w:t>
      </w:r>
      <w:r w:rsidRPr="00C32CA5">
        <w:rPr>
          <w:rStyle w:val="Emphasis"/>
          <w:highlight w:val="yellow"/>
        </w:rPr>
        <w:t>and cut ties with the Histadrut</w:t>
      </w:r>
      <w:r w:rsidRPr="00C32CA5">
        <w:rPr>
          <w:rStyle w:val="Emphasis"/>
        </w:rPr>
        <w:t>—Israel’s Zionist labor federation</w:t>
      </w:r>
      <w:r w:rsidRPr="004207A9">
        <w:rPr>
          <w:rStyle w:val="StyleUnderline"/>
        </w:rPr>
        <w:t xml:space="preserve"> that has a long tradition of discriminating against Palestinian workers. Unions could turn to contractual protections, labor laws, and strength in numbers to defend pro-Palestine activists against employer and state repression</w:t>
      </w:r>
      <w:r w:rsidRPr="004207A9">
        <w:rPr>
          <w:sz w:val="16"/>
        </w:rPr>
        <w:t xml:space="preserve"> (and recently, several have been doing so).</w:t>
      </w:r>
      <w:r w:rsidRPr="00761A42">
        <w:rPr>
          <w:sz w:val="16"/>
        </w:rPr>
        <w:t xml:space="preserve">American </w:t>
      </w:r>
      <w:r w:rsidRPr="00761A42">
        <w:rPr>
          <w:rStyle w:val="StyleUnderline"/>
          <w:highlight w:val="cyan"/>
        </w:rPr>
        <w:t xml:space="preserve">unions could </w:t>
      </w:r>
      <w:r w:rsidRPr="00761A42">
        <w:rPr>
          <w:rStyle w:val="StyleUnderline"/>
        </w:rPr>
        <w:t xml:space="preserve">also </w:t>
      </w:r>
      <w:r w:rsidRPr="00761A42">
        <w:rPr>
          <w:rStyle w:val="StyleUnderline"/>
          <w:highlight w:val="cyan"/>
        </w:rPr>
        <w:t>put</w:t>
      </w:r>
      <w:r w:rsidRPr="004207A9">
        <w:rPr>
          <w:rStyle w:val="StyleUnderline"/>
        </w:rPr>
        <w:t xml:space="preserve"> genuine </w:t>
      </w:r>
      <w:r w:rsidRPr="00761A42">
        <w:rPr>
          <w:rStyle w:val="StyleUnderline"/>
          <w:highlight w:val="cyan"/>
        </w:rPr>
        <w:t>pressure on presidential and congressional candidates</w:t>
      </w:r>
      <w:r w:rsidRPr="004207A9">
        <w:rPr>
          <w:rStyle w:val="StyleUnderline"/>
        </w:rPr>
        <w:t xml:space="preserve"> by </w:t>
      </w:r>
      <w:r w:rsidRPr="00761A42">
        <w:rPr>
          <w:rStyle w:val="StyleUnderline"/>
          <w:highlight w:val="cyan"/>
        </w:rPr>
        <w:t>withholding endorsements</w:t>
      </w:r>
      <w:r w:rsidRPr="004207A9">
        <w:rPr>
          <w:rStyle w:val="StyleUnderline"/>
        </w:rPr>
        <w:t xml:space="preserve">, </w:t>
      </w:r>
      <w:r w:rsidRPr="00761A42">
        <w:rPr>
          <w:rStyle w:val="StyleUnderline"/>
          <w:highlight w:val="cyan"/>
        </w:rPr>
        <w:t>campaign</w:t>
      </w:r>
      <w:r w:rsidRPr="004207A9">
        <w:rPr>
          <w:rStyle w:val="StyleUnderline"/>
        </w:rPr>
        <w:t xml:space="preserve"> </w:t>
      </w:r>
      <w:r w:rsidRPr="00761A42">
        <w:rPr>
          <w:rStyle w:val="StyleUnderline"/>
          <w:highlight w:val="cyan"/>
        </w:rPr>
        <w:t>contributions</w:t>
      </w:r>
      <w:r w:rsidRPr="004207A9">
        <w:rPr>
          <w:rStyle w:val="StyleUnderline"/>
        </w:rPr>
        <w:t>, and get-out-the-vote efforts unless those candidates commit to using the enormous leverage the US wields over Israel to stop thwarting Palestinian liberation</w:t>
      </w:r>
      <w:r w:rsidRPr="004207A9">
        <w:rPr>
          <w:sz w:val="16"/>
        </w:rPr>
        <w:t xml:space="preserve">. </w:t>
      </w:r>
      <w:r w:rsidRPr="004207A9">
        <w:rPr>
          <w:rStyle w:val="Emphasis"/>
        </w:rPr>
        <w:t>Unions could do substantially more political education for their own members about the history and realities of Palestine and Israel,</w:t>
      </w:r>
      <w:r w:rsidRPr="004207A9">
        <w:rPr>
          <w:sz w:val="16"/>
        </w:rPr>
        <w:t xml:space="preserve"> including by sponsoring delegations of Palestinian unionists to speak to workers in the United States or organizing delegations of US unionists to listen to workers in occupied Palestine.None of these types of activities are without precedent. Although there is undeniably an ugly history of anticommunist US labor officials working hand in hand with the State Department and Central Intelligence Agency to undermine left-wing, democratic, worker-led movements around the world in the name of Cold War “containment,” there are also numerous historical examples of more progressive elements in US labor taking meaningful action in opposition to fascism, colonialism, and apartheid. Targeting foreign regimes like Nazi Germany, Fascist Italy, Imperial Japan, Franco’s Spain, Pinochet’s Chile, apartheid South Africa, and the military dictatorships of Central America, such activities included organizing consumer boycotts, refusing to handle cargo, divesting pension funds, and engaging in political lobbying. US unions also gave material assistance and moral support to the peoples such governments were oppressing.</w:t>
      </w:r>
    </w:p>
    <w:p w14:paraId="31FF92BA" w14:textId="77777777" w:rsidR="00B91A24" w:rsidRDefault="00B91A24" w:rsidP="00B91A24">
      <w:pPr>
        <w:rPr>
          <w:rStyle w:val="Emphasis"/>
        </w:rPr>
      </w:pPr>
      <w:r w:rsidRPr="00E67D08">
        <w:rPr>
          <w:sz w:val="16"/>
        </w:rPr>
        <w:t xml:space="preserve">In examining this often-overlooked history, it is necessary to start in the early twentieth century, when US labor first began its close partnership with the American foreign policy establishment during World War I and simultaneously started providing material aid to Labor Zionists in Palestine. In seeking the support of US unions, Labor Zionists first approached Jewish American trade unionists despite their traditional aversion to Zionist aims, gradually winning them over by emphasizing principles of worker solidarity more than nationalism. At the same time, to demonstrate their approval of the US government’s stated rationale for entering World War I, in 1917 AFL officials endorsed calls for the national self-determination of European peoples, including Jews. Specifically, and explicitly, this meant formally approving the Zionist goal of establishing a Jewish “homeland” in Arab Palestine. Later, during the crises of the Great Depression and World War II in the 1930s and 1940s, the US labor movement grew to unprecedented size and strength with substantial help from the federal government, cementing the relationship between union officialdom and the state. These were the same decades when antisemitic persecution in Europe escalated into outright genocide, with six million Jews murdered at the hands of the Nazi regime. This monstrous crime gave further impetus to the Zionist project, with the State of Israel founded in 1948 by way of another hideous crime against a humanity: the violent expulsion of some 750,000 Palestinians from their homes. Now at the historical high point of its power, </w:t>
      </w:r>
      <w:r w:rsidRPr="00297E4E">
        <w:rPr>
          <w:rStyle w:val="Emphasis"/>
          <w:highlight w:val="yellow"/>
        </w:rPr>
        <w:t>the US labor movement</w:t>
      </w:r>
      <w:r w:rsidRPr="00E67D08">
        <w:rPr>
          <w:sz w:val="16"/>
        </w:rPr>
        <w:t>—</w:t>
      </w:r>
      <w:r w:rsidRPr="004207A9">
        <w:rPr>
          <w:rStyle w:val="StyleUnderline"/>
        </w:rPr>
        <w:t>under the direction of officials who,</w:t>
      </w:r>
      <w:r w:rsidRPr="00E67D08">
        <w:rPr>
          <w:sz w:val="16"/>
        </w:rPr>
        <w:t xml:space="preserve"> in the preceding decades, </w:t>
      </w:r>
      <w:r w:rsidRPr="004207A9">
        <w:rPr>
          <w:rStyle w:val="StyleUnderline"/>
        </w:rPr>
        <w:t>had come to champion both Labor Zionism and US global ambitions—</w:t>
      </w:r>
      <w:r w:rsidRPr="00297E4E">
        <w:rPr>
          <w:rStyle w:val="Emphasis"/>
          <w:highlight w:val="yellow"/>
        </w:rPr>
        <w:t>used its economic and political muscle to bolster the creation of Israel and simultaneous destruction of Indigenous Palestine</w:t>
      </w:r>
      <w:r w:rsidRPr="00E67D08">
        <w:rPr>
          <w:sz w:val="16"/>
        </w:rPr>
        <w:t xml:space="preserve">. Throughout the 1950s and 1960s, </w:t>
      </w:r>
      <w:r w:rsidRPr="004207A9">
        <w:rPr>
          <w:rStyle w:val="StyleUnderline"/>
        </w:rPr>
        <w:t>leaders of the AFL-CIO intensified their material and political support for Israel to an astonishing degree, motivated by both their dedication to Labor Zionism and their Cold War desire to stymy the spread of communism among workers</w:t>
      </w:r>
      <w:r w:rsidRPr="00E67D08">
        <w:rPr>
          <w:sz w:val="16"/>
        </w:rPr>
        <w:t xml:space="preserve"> in the nascent Third World. After the Six-Day War of 1967, in which Israel quickly conquered the remaining Palestinian territory it had failed to take in 1948 and humiliated Soviet-backed Arab nationalist governments in Egypt and Syria, Washington officials gave up any lingering reservations about whether the Zionist state was worthy of complete backing and uninterrupted military aid. But at the same time, a younger generation of Americans—many of whom were already opposing white supremacy and the US war on Vietnam—began openly questioning the Zionist project and expressing solidarity with oppressed Palestinians. A blend of unfavorable political and economic forces between the 1970s and 1990s served to weaken the union movement in the United States and sideline Labor Zionism in Israel. In these same decades, </w:t>
      </w:r>
      <w:r w:rsidRPr="004207A9">
        <w:rPr>
          <w:rStyle w:val="StyleUnderline"/>
        </w:rPr>
        <w:t>the cause of Palestinian liberation increasingly garnered international sympathy, including among segments of the American working class. Amid this changing context, US labor officialdom struggled to legitimize its ongoing alliance with Zionism</w:t>
      </w:r>
      <w:r w:rsidRPr="00E67D08">
        <w:rPr>
          <w:sz w:val="16"/>
        </w:rPr>
        <w:t xml:space="preserve">, especially as more and more rank-and-file workers organized in solidarity with Palestinians and protested their own unions’ complicity in Israeli occupation and apartheid. In the early decades of the twenty-first century, </w:t>
      </w:r>
      <w:r w:rsidRPr="004207A9">
        <w:rPr>
          <w:rStyle w:val="StyleUnderline"/>
        </w:rPr>
        <w:t>despite the best efforts of many pro-Zionist labor officials, broad-based support for Palestinian freedom and human rights began to crystallize within several US unions, as it did within the wider US population</w:t>
      </w:r>
      <w:r w:rsidRPr="00E67D08">
        <w:rPr>
          <w:sz w:val="16"/>
        </w:rPr>
        <w:t xml:space="preserve">. By exploring this century-long story, we can see the myriad ways that </w:t>
      </w:r>
      <w:r w:rsidRPr="003A2D65">
        <w:rPr>
          <w:rStyle w:val="Emphasis"/>
          <w:highlight w:val="yellow"/>
        </w:rPr>
        <w:t>racism and imperialism frequently undermined opportunities for worker solidarity and collective liberation</w:t>
      </w:r>
      <w:r w:rsidRPr="00E67D08">
        <w:rPr>
          <w:sz w:val="16"/>
        </w:rPr>
        <w:t xml:space="preserve"> and how </w:t>
      </w:r>
      <w:r w:rsidRPr="003A2D65">
        <w:rPr>
          <w:rStyle w:val="Emphasis"/>
          <w:highlight w:val="yellow"/>
        </w:rPr>
        <w:t>the theft of land and denial of self-determination are inextricably tied to the exploitation of labor</w:t>
      </w:r>
      <w:r w:rsidRPr="00E67D08">
        <w:rPr>
          <w:sz w:val="16"/>
        </w:rPr>
        <w:t xml:space="preserve">. Studying this history can therefore help today’s US unionists understand why </w:t>
      </w:r>
      <w:r w:rsidRPr="004207A9">
        <w:rPr>
          <w:rStyle w:val="StyleUnderline"/>
        </w:rPr>
        <w:t>it is imperative that</w:t>
      </w:r>
      <w:r w:rsidRPr="00E67D08">
        <w:rPr>
          <w:sz w:val="16"/>
        </w:rPr>
        <w:t xml:space="preserve"> they and their </w:t>
      </w:r>
      <w:r w:rsidRPr="004207A9">
        <w:rPr>
          <w:rStyle w:val="StyleUnderline"/>
        </w:rPr>
        <w:t>organizations not try to remain neutral (or worse) on Palestine, but rather take a bold and principled stand—especially amid the Gaza genocide</w:t>
      </w:r>
      <w:r w:rsidRPr="00E67D08">
        <w:rPr>
          <w:sz w:val="16"/>
        </w:rPr>
        <w:t xml:space="preserve">. </w:t>
      </w:r>
      <w:r w:rsidRPr="004207A9">
        <w:rPr>
          <w:rStyle w:val="StyleUnderline"/>
        </w:rPr>
        <w:t>The systematic, eliminationist violence inflicted on Palestinians today—not by Israel alone, but also by the United States, United Kingdom, Germany, and other Western countries—at once serves as a horrifying reminder of the worst atrocities carried out by the racist and colonial regimes of the twentieth century and as a grim preview of what nightmares may be in store for the remainder of this century as global economic inequality and the devastating effects of climate change collide with rising fascist political movements and new technologies of social control and mass murder</w:t>
      </w:r>
      <w:r w:rsidRPr="00E67D08">
        <w:rPr>
          <w:sz w:val="16"/>
        </w:rPr>
        <w:t xml:space="preserve">.14This is why </w:t>
      </w:r>
      <w:r w:rsidRPr="00E67D08">
        <w:rPr>
          <w:rStyle w:val="StyleUnderline"/>
        </w:rPr>
        <w:t>the cause of Palestinian liberation is the cause of all who believe in justice, freedom, and human dignity</w:t>
      </w:r>
      <w:r w:rsidRPr="00E67D08">
        <w:rPr>
          <w:sz w:val="16"/>
        </w:rPr>
        <w:t>—</w:t>
      </w:r>
      <w:r w:rsidRPr="00E67D08">
        <w:rPr>
          <w:rStyle w:val="StyleUnderline"/>
        </w:rPr>
        <w:t>the same fundamental principles that have historically animated the international labor movement</w:t>
      </w:r>
      <w:r w:rsidRPr="00E67D08">
        <w:rPr>
          <w:sz w:val="16"/>
        </w:rPr>
        <w:t>. As illustrator Walter Crane famously put it in 1894, “the cause of labor is the hope of the world.” If, with labor’s help, freedom can be achieved in a place and for a people long plagued by imperial machinations, colonial domination, racial and religious oppression, ecological degradation, and worker exploitation, then there can be hope for the world. It is no wonder that Palestine solidarity activists in the United States and around the globe have adopted the slogan “</w:t>
      </w:r>
      <w:r w:rsidRPr="003A2D65">
        <w:rPr>
          <w:rStyle w:val="Emphasis"/>
          <w:highlight w:val="yellow"/>
        </w:rPr>
        <w:t>Palestine will free us all.</w:t>
      </w:r>
      <w:r w:rsidRPr="00E67D08">
        <w:rPr>
          <w:rStyle w:val="Emphasis"/>
        </w:rPr>
        <w:t>”</w:t>
      </w:r>
    </w:p>
    <w:p w14:paraId="34ACB3E6" w14:textId="77777777" w:rsidR="00B91A24" w:rsidRDefault="00B91A24" w:rsidP="00B91A24">
      <w:pPr>
        <w:pStyle w:val="Analytic"/>
        <w:ind w:left="360"/>
      </w:pPr>
    </w:p>
    <w:p w14:paraId="607E5F96" w14:textId="77777777" w:rsidR="00B91A24" w:rsidRDefault="00B91A24" w:rsidP="00B91A24">
      <w:pPr>
        <w:pStyle w:val="Heading4"/>
      </w:pPr>
      <w:r>
        <w:t xml:space="preserve">Crop disease poses growing danger to food security now </w:t>
      </w:r>
    </w:p>
    <w:p w14:paraId="6B25DFF2" w14:textId="77777777" w:rsidR="00B91A24" w:rsidRPr="004836EC" w:rsidRDefault="00B91A24" w:rsidP="00B91A24">
      <w:pPr>
        <w:rPr>
          <w:rStyle w:val="Style13ptBold"/>
        </w:rPr>
      </w:pPr>
      <w:r>
        <w:rPr>
          <w:rStyle w:val="Style13ptBold"/>
        </w:rPr>
        <w:t xml:space="preserve">Sidik 23 </w:t>
      </w:r>
      <w:r w:rsidRPr="004836EC">
        <w:t>(Saima-biology journalist, Masters from MIT;”The next pandemic could wipe out crops, not people”, Fast Company, 8/25/23, https://www.fastcompany.com/90943975/the-next-pandemic-could-wipe-out-crops-not-people)</w:t>
      </w:r>
    </w:p>
    <w:p w14:paraId="270D3AAE" w14:textId="77777777" w:rsidR="00B91A24" w:rsidRPr="004836EC" w:rsidRDefault="00B91A24" w:rsidP="00B91A24">
      <w:pPr>
        <w:rPr>
          <w:sz w:val="16"/>
        </w:rPr>
      </w:pPr>
      <w:r w:rsidRPr="004836EC">
        <w:rPr>
          <w:sz w:val="16"/>
        </w:rPr>
        <w:t xml:space="preserve">Nobody really knows how </w:t>
      </w:r>
      <w:r w:rsidRPr="00502FB9">
        <w:rPr>
          <w:highlight w:val="cyan"/>
          <w:u w:val="single"/>
        </w:rPr>
        <w:t>the fungus Bipolaris maydis got into the cornfields</w:t>
      </w:r>
      <w:r w:rsidRPr="00C24884">
        <w:rPr>
          <w:u w:val="single"/>
        </w:rPr>
        <w:t xml:space="preserve"> of the United States</w:t>
      </w:r>
      <w:r w:rsidRPr="004836EC">
        <w:rPr>
          <w:sz w:val="16"/>
        </w:rPr>
        <w:t xml:space="preserve">. But by summer of 1970, it was there with a vengeance, </w:t>
      </w:r>
      <w:r w:rsidRPr="00502FB9">
        <w:rPr>
          <w:highlight w:val="cyan"/>
          <w:u w:val="single"/>
        </w:rPr>
        <w:t>inflicting a disease</w:t>
      </w:r>
      <w:r w:rsidRPr="004836EC">
        <w:rPr>
          <w:u w:val="single"/>
        </w:rPr>
        <w:t xml:space="preserve"> called southern corn leaf blight</w:t>
      </w:r>
      <w:r w:rsidRPr="004836EC">
        <w:rPr>
          <w:sz w:val="16"/>
        </w:rPr>
        <w:t>, which causes stalks to wither and die. The South got hit first, then the disease spread through Tennessee and Kentucky before heading up into Illinois, Missouri, and Iowa—the heart of the Corn Belt.</w:t>
      </w:r>
    </w:p>
    <w:p w14:paraId="4190F11D" w14:textId="77777777" w:rsidR="00B91A24" w:rsidRPr="004836EC" w:rsidRDefault="00B91A24" w:rsidP="00B91A24">
      <w:pPr>
        <w:rPr>
          <w:sz w:val="16"/>
        </w:rPr>
      </w:pPr>
      <w:r w:rsidRPr="00502FB9">
        <w:rPr>
          <w:highlight w:val="cyan"/>
          <w:u w:val="single"/>
        </w:rPr>
        <w:t>The destruction was unprecedented</w:t>
      </w:r>
      <w:r w:rsidRPr="00C24884">
        <w:rPr>
          <w:u w:val="single"/>
        </w:rPr>
        <w:t xml:space="preserve">. All told, </w:t>
      </w:r>
      <w:r w:rsidRPr="00502FB9">
        <w:rPr>
          <w:highlight w:val="cyan"/>
          <w:u w:val="single"/>
        </w:rPr>
        <w:t>the corn harvest</w:t>
      </w:r>
      <w:r w:rsidRPr="00C24884">
        <w:rPr>
          <w:u w:val="single"/>
        </w:rPr>
        <w:t xml:space="preserve"> of 1970 was </w:t>
      </w:r>
      <w:r w:rsidRPr="00502FB9">
        <w:rPr>
          <w:highlight w:val="cyan"/>
          <w:u w:val="single"/>
        </w:rPr>
        <w:t>reduced by about 15%.</w:t>
      </w:r>
      <w:r w:rsidRPr="004836EC">
        <w:rPr>
          <w:sz w:val="16"/>
        </w:rPr>
        <w:t xml:space="preserve"> Collectively, farmers lost almost 700 million bushels of corn that could have fed livestock and humans, at an economic cost of a billion dollars. More calories were lost than during Ireland’s Great Famine in the 1840s, when disease decimated potato fields.</w:t>
      </w:r>
    </w:p>
    <w:p w14:paraId="707EBF72" w14:textId="77777777" w:rsidR="00B91A24" w:rsidRPr="004836EC" w:rsidRDefault="00B91A24" w:rsidP="00B91A24">
      <w:pPr>
        <w:rPr>
          <w:sz w:val="16"/>
        </w:rPr>
      </w:pPr>
      <w:r w:rsidRPr="004836EC">
        <w:rPr>
          <w:sz w:val="16"/>
        </w:rPr>
        <w:t xml:space="preserve">Really, the problem with Southern corn leaf blight started years before the 1970 outbreak, when scientists in the 1930s developed a strain of corn with a genetic quirk that made it a breeze for seed companies to crank out. Farmers liked the strain’s high yields. By the 1970s, that particular variety formed the genetic basis for up to 90% of the corn grown around the country, compared to the thousands of varieties farmers had grown previously.  </w:t>
      </w:r>
    </w:p>
    <w:p w14:paraId="4983776B" w14:textId="77777777" w:rsidR="00B91A24" w:rsidRPr="004836EC" w:rsidRDefault="00B91A24" w:rsidP="00B91A24">
      <w:pPr>
        <w:rPr>
          <w:sz w:val="16"/>
        </w:rPr>
      </w:pPr>
      <w:r w:rsidRPr="004836EC">
        <w:rPr>
          <w:sz w:val="16"/>
        </w:rPr>
        <w:t>That particular strain of corn—known as cms-T—proved highly susceptible to southern corn leaf blight. So, when an unusually warm, wet spring favored the fungus, it had an overabundance of corn plants to burn through.</w:t>
      </w:r>
    </w:p>
    <w:p w14:paraId="53891937" w14:textId="77777777" w:rsidR="00B91A24" w:rsidRPr="004836EC" w:rsidRDefault="00B91A24" w:rsidP="00B91A24">
      <w:pPr>
        <w:rPr>
          <w:sz w:val="16"/>
        </w:rPr>
      </w:pPr>
      <w:r w:rsidRPr="004836EC">
        <w:rPr>
          <w:sz w:val="16"/>
        </w:rPr>
        <w:t xml:space="preserve">At the time, scientists hoped a lesson had been learned. </w:t>
      </w:r>
    </w:p>
    <w:p w14:paraId="4D99288C" w14:textId="77777777" w:rsidR="00B91A24" w:rsidRPr="004836EC" w:rsidRDefault="00B91A24" w:rsidP="00B91A24">
      <w:pPr>
        <w:rPr>
          <w:sz w:val="16"/>
        </w:rPr>
      </w:pPr>
      <w:r w:rsidRPr="004836EC">
        <w:rPr>
          <w:sz w:val="16"/>
        </w:rPr>
        <w:t>“</w:t>
      </w:r>
      <w:r w:rsidRPr="004836EC">
        <w:rPr>
          <w:u w:val="single"/>
        </w:rPr>
        <w:t>Never again should a major cultivated species be molded into such uniformity that it is so universally vulnerable to attack by a pathogen</w:t>
      </w:r>
      <w:r w:rsidRPr="004836EC">
        <w:rPr>
          <w:sz w:val="16"/>
        </w:rPr>
        <w:t>,” wrote plant pathologist Arnold John Ullstrup in a review of the matter published in 1972.</w:t>
      </w:r>
    </w:p>
    <w:p w14:paraId="07B56D56" w14:textId="77777777" w:rsidR="00B91A24" w:rsidRPr="004836EC" w:rsidRDefault="00B91A24" w:rsidP="00B91A24">
      <w:pPr>
        <w:rPr>
          <w:u w:val="single"/>
        </w:rPr>
      </w:pPr>
      <w:r w:rsidRPr="004836EC">
        <w:rPr>
          <w:u w:val="single"/>
        </w:rPr>
        <w:t xml:space="preserve">And yet, today, </w:t>
      </w:r>
      <w:r w:rsidRPr="00502FB9">
        <w:rPr>
          <w:highlight w:val="cyan"/>
          <w:u w:val="single"/>
        </w:rPr>
        <w:t xml:space="preserve">genetic uniformity is </w:t>
      </w:r>
      <w:r w:rsidRPr="004836EC">
        <w:rPr>
          <w:u w:val="single"/>
        </w:rPr>
        <w:t xml:space="preserve">one of the </w:t>
      </w:r>
      <w:r w:rsidRPr="00502FB9">
        <w:rPr>
          <w:highlight w:val="cyan"/>
          <w:u w:val="single"/>
        </w:rPr>
        <w:t>main feature</w:t>
      </w:r>
      <w:r w:rsidRPr="004836EC">
        <w:rPr>
          <w:u w:val="single"/>
        </w:rPr>
        <w:t xml:space="preserve">s </w:t>
      </w:r>
      <w:r w:rsidRPr="00502FB9">
        <w:rPr>
          <w:highlight w:val="cyan"/>
          <w:u w:val="single"/>
        </w:rPr>
        <w:t xml:space="preserve">of </w:t>
      </w:r>
      <w:r w:rsidRPr="004836EC">
        <w:rPr>
          <w:u w:val="single"/>
        </w:rPr>
        <w:t xml:space="preserve">most large-scale </w:t>
      </w:r>
      <w:r w:rsidRPr="00502FB9">
        <w:rPr>
          <w:highlight w:val="cyan"/>
          <w:u w:val="single"/>
        </w:rPr>
        <w:t>agricultural</w:t>
      </w:r>
      <w:r w:rsidRPr="004836EC">
        <w:rPr>
          <w:u w:val="single"/>
        </w:rPr>
        <w:t xml:space="preserve"> </w:t>
      </w:r>
      <w:r w:rsidRPr="00502FB9">
        <w:rPr>
          <w:highlight w:val="cyan"/>
          <w:u w:val="single"/>
        </w:rPr>
        <w:t>systems</w:t>
      </w:r>
      <w:r w:rsidRPr="004836EC">
        <w:rPr>
          <w:u w:val="single"/>
        </w:rPr>
        <w:t xml:space="preserve">, leading some scientists to warn that </w:t>
      </w:r>
      <w:r w:rsidRPr="00502FB9">
        <w:rPr>
          <w:highlight w:val="cyan"/>
          <w:u w:val="single"/>
        </w:rPr>
        <w:t>conditions are ripe for more major outbreaks of plant disease.</w:t>
      </w:r>
      <w:r w:rsidRPr="004836EC">
        <w:rPr>
          <w:u w:val="single"/>
        </w:rPr>
        <w:t xml:space="preserve"> </w:t>
      </w:r>
    </w:p>
    <w:p w14:paraId="563033FD" w14:textId="77777777" w:rsidR="00B91A24" w:rsidRPr="004836EC" w:rsidRDefault="00B91A24" w:rsidP="00B91A24">
      <w:pPr>
        <w:rPr>
          <w:sz w:val="16"/>
        </w:rPr>
      </w:pPr>
      <w:r w:rsidRPr="004836EC">
        <w:rPr>
          <w:sz w:val="16"/>
        </w:rPr>
        <w:t xml:space="preserve">“I think </w:t>
      </w:r>
      <w:r w:rsidRPr="004836EC">
        <w:rPr>
          <w:u w:val="single"/>
        </w:rPr>
        <w:t>we have all the conditions for a pandemic in agricultural systems to occur</w:t>
      </w:r>
      <w:r w:rsidRPr="004836EC">
        <w:rPr>
          <w:sz w:val="16"/>
        </w:rPr>
        <w:t>,” says agricologist Miguel Altieri, a professor emeritus from the University of California, Berkeley. Hunger and economic hardship would likely ensue.</w:t>
      </w:r>
    </w:p>
    <w:p w14:paraId="12475026" w14:textId="77777777" w:rsidR="00B91A24" w:rsidRPr="004836EC" w:rsidRDefault="00B91A24" w:rsidP="00B91A24">
      <w:pPr>
        <w:rPr>
          <w:sz w:val="16"/>
        </w:rPr>
      </w:pPr>
      <w:r w:rsidRPr="00502FB9">
        <w:rPr>
          <w:highlight w:val="cyan"/>
          <w:u w:val="single"/>
        </w:rPr>
        <w:t>Climate change adds to the danger</w:t>
      </w:r>
      <w:r w:rsidRPr="004836EC">
        <w:rPr>
          <w:u w:val="single"/>
        </w:rPr>
        <w:t xml:space="preserve">—shifting weather patterns are on track to shake up the distributions of pathogens and bring them into contact with new plant species, potentially </w:t>
      </w:r>
      <w:r w:rsidRPr="00502FB9">
        <w:rPr>
          <w:highlight w:val="cyan"/>
          <w:u w:val="single"/>
        </w:rPr>
        <w:t>making crop disease much worse</w:t>
      </w:r>
      <w:r w:rsidRPr="004836EC">
        <w:rPr>
          <w:sz w:val="16"/>
        </w:rPr>
        <w:t xml:space="preserve">, says Brajesh Singh, an expert in soil science at Western Sydney University in Australia. </w:t>
      </w:r>
    </w:p>
    <w:p w14:paraId="54DA701C" w14:textId="77777777" w:rsidR="00B91A24" w:rsidRPr="004836EC" w:rsidRDefault="00B91A24" w:rsidP="00B91A24">
      <w:pPr>
        <w:rPr>
          <w:sz w:val="16"/>
        </w:rPr>
      </w:pPr>
      <w:r w:rsidRPr="004836EC">
        <w:rPr>
          <w:sz w:val="16"/>
        </w:rPr>
        <w:t>Incorporating biodiversity into large-scale farming could move agriculture away from this crisis. Here and there, some farmers are taking steps in this direction. But will their efforts become widespread—and what will happen if they don’t?</w:t>
      </w:r>
    </w:p>
    <w:p w14:paraId="5B0BC5C0" w14:textId="77777777" w:rsidR="00B91A24" w:rsidRPr="004836EC" w:rsidRDefault="00B91A24" w:rsidP="00B91A24">
      <w:pPr>
        <w:rPr>
          <w:u w:val="single"/>
        </w:rPr>
      </w:pPr>
      <w:r w:rsidRPr="004836EC">
        <w:rPr>
          <w:sz w:val="16"/>
        </w:rPr>
        <w:t xml:space="preserve">Farms cover close to 40% of the planet’s land, according to a 2019 report from the Intergovernmental Science-Policy Platform on Biodiversity and Ecosystem Services. Almost 50% of those systems are made up of just four crops: wheat, corn, rice, and soybeans. </w:t>
      </w:r>
      <w:r w:rsidRPr="00502FB9">
        <w:rPr>
          <w:highlight w:val="cyan"/>
          <w:u w:val="single"/>
        </w:rPr>
        <w:t>Disease is commonplace—globally</w:t>
      </w:r>
      <w:r w:rsidRPr="004836EC">
        <w:rPr>
          <w:u w:val="single"/>
        </w:rPr>
        <w:t>, $30 billion worth of food is lost to pathogens every year.</w:t>
      </w:r>
    </w:p>
    <w:p w14:paraId="6DAE3FF2" w14:textId="77777777" w:rsidR="00B91A24" w:rsidRPr="004836EC" w:rsidRDefault="00B91A24" w:rsidP="00B91A24">
      <w:pPr>
        <w:rPr>
          <w:sz w:val="16"/>
        </w:rPr>
      </w:pPr>
      <w:r w:rsidRPr="004836EC">
        <w:rPr>
          <w:sz w:val="16"/>
        </w:rPr>
        <w:t>Things were not always this way. As the 1900s dawned in the United States, for instance, food was produced by humans, not machines—more than 40% of the American workforce was employed on a multitude of small farms growing a wide range of crop varieties. The British Empire sparked the shift toward today’s industrialized food system, says historian Lizzie Collingham, who wrote the book Taste of War: World War II and the Battle for Food.</w:t>
      </w:r>
    </w:p>
    <w:p w14:paraId="50D82804" w14:textId="77777777" w:rsidR="00B91A24" w:rsidRPr="004836EC" w:rsidRDefault="00B91A24" w:rsidP="00B91A24">
      <w:pPr>
        <w:rPr>
          <w:sz w:val="16"/>
        </w:rPr>
      </w:pPr>
      <w:r w:rsidRPr="004836EC">
        <w:rPr>
          <w:sz w:val="16"/>
        </w:rPr>
        <w:t>By the early 1900s, the British Empire had learned that it could “basically treat the whole planet as a resource for its population,” Collingham says. It acquired cocoa from West Africa, meat from Argentina, and sugar from the Caribbean, for example. Suddenly, food was not something to be bought from the farmer down the street, but a global commodity, subject to economies of scale.</w:t>
      </w:r>
    </w:p>
    <w:p w14:paraId="0F83FA19" w14:textId="77777777" w:rsidR="00B91A24" w:rsidRPr="004836EC" w:rsidRDefault="00B91A24" w:rsidP="00B91A24">
      <w:pPr>
        <w:rPr>
          <w:sz w:val="16"/>
        </w:rPr>
      </w:pPr>
      <w:r w:rsidRPr="004836EC">
        <w:rPr>
          <w:sz w:val="16"/>
        </w:rPr>
        <w:t>America grabbed hold of this idea and ran with it, according to Collingham. First came the New Deal—President Roosevelt’s plan for pulling the country out of the Great Depression included raising the standard of living for farmers, partly by bringing electricity to rural life. In 1933, farm country was characterized by outhouses, iceboxes, and a complete lack of street lights. By 1945, all that had changed.</w:t>
      </w:r>
    </w:p>
    <w:p w14:paraId="551E3FFC" w14:textId="77777777" w:rsidR="00B91A24" w:rsidRPr="004836EC" w:rsidRDefault="00B91A24" w:rsidP="00B91A24">
      <w:pPr>
        <w:rPr>
          <w:sz w:val="16"/>
        </w:rPr>
      </w:pPr>
      <w:r w:rsidRPr="004836EC">
        <w:rPr>
          <w:sz w:val="16"/>
        </w:rPr>
        <w:t>Once they were on the power grid, farmers could buy equipment such as electric milk coolers and feed grinders that let them scale up their operations, but such things are expensive—only by expanding could farmers afford them. “It all makes sense if you rationalize it for economies of scale and make your farm into a factory,” Collingham says.</w:t>
      </w:r>
    </w:p>
    <w:p w14:paraId="04899B84" w14:textId="77777777" w:rsidR="00B91A24" w:rsidRPr="004836EC" w:rsidRDefault="00B91A24" w:rsidP="00B91A24">
      <w:pPr>
        <w:rPr>
          <w:sz w:val="16"/>
        </w:rPr>
      </w:pPr>
      <w:r w:rsidRPr="004836EC">
        <w:rPr>
          <w:sz w:val="16"/>
        </w:rPr>
        <w:t>Then World War II hit, and much of agriculture’s workforce had to go off to fight. At the same time, the government had an army to feed and the general public to keep happy, so it needed to keep the food supply coming. Machines were the answer—the war era solidified the shift from humans to tractors. And machines do best when they only perform one job, like harvesting a single crop, acre after acre.</w:t>
      </w:r>
    </w:p>
    <w:p w14:paraId="2E1FB8D2" w14:textId="77777777" w:rsidR="00B91A24" w:rsidRPr="004836EC" w:rsidRDefault="00B91A24" w:rsidP="00B91A24">
      <w:pPr>
        <w:rPr>
          <w:sz w:val="16"/>
        </w:rPr>
      </w:pPr>
      <w:r w:rsidRPr="004836EC">
        <w:rPr>
          <w:sz w:val="16"/>
        </w:rPr>
        <w:t>Monocultures can be very efficient when they’re not contracting diseases, and that efficiency is part of what got the United States through the war. In fact, the system worked so well that “soldiers doing their training in America got fatter,” Collingham says. “A lot of them had never eaten so well in their lives.”</w:t>
      </w:r>
    </w:p>
    <w:p w14:paraId="12022E07" w14:textId="77777777" w:rsidR="00B91A24" w:rsidRPr="004836EC" w:rsidRDefault="00B91A24" w:rsidP="00B91A24">
      <w:pPr>
        <w:rPr>
          <w:sz w:val="16"/>
        </w:rPr>
      </w:pPr>
      <w:r w:rsidRPr="004836EC">
        <w:rPr>
          <w:sz w:val="16"/>
        </w:rPr>
        <w:t>Soon, small-scale farms growing diverse crops had largely retreated into the past in the Midwestern U.S. It’s not that anyone intended for the practice to be lost. It was simply “in many people’s minds, rendered obsolete,” says agronomist Matt Liebman, who recently retired from Iowa State University.</w:t>
      </w:r>
    </w:p>
    <w:p w14:paraId="78AC7EEF" w14:textId="77777777" w:rsidR="00B91A24" w:rsidRPr="004836EC" w:rsidRDefault="00B91A24" w:rsidP="00B91A24">
      <w:pPr>
        <w:rPr>
          <w:sz w:val="16"/>
        </w:rPr>
      </w:pPr>
      <w:r w:rsidRPr="004836EC">
        <w:rPr>
          <w:sz w:val="16"/>
        </w:rPr>
        <w:t>One might think the realization that biodiversity protects plant health is a new one, given that it wasn’t that long ago that biodiverse farming became a rare practice. But in fact, scientists and farmers have recognized this connection for at least centuries, and probably longer, says evolutionary biologist Amanda Gibson from the University of Virginia.</w:t>
      </w:r>
    </w:p>
    <w:p w14:paraId="0C8E801A" w14:textId="77777777" w:rsidR="00B91A24" w:rsidRPr="004836EC" w:rsidRDefault="00B91A24" w:rsidP="00B91A24">
      <w:pPr>
        <w:rPr>
          <w:sz w:val="16"/>
        </w:rPr>
      </w:pPr>
      <w:r w:rsidRPr="004836EC">
        <w:rPr>
          <w:sz w:val="16"/>
        </w:rPr>
        <w:t>The basic concept is simple enough: A typical pathogen can only infect certain plant species. When that pathogen ends up on a species it can’t infect, that plant acts like a sinkhole. The pathogen can’t reproduce, so it’s neutralized, and nearby plants are spared.</w:t>
      </w:r>
    </w:p>
    <w:p w14:paraId="51D520DD" w14:textId="77777777" w:rsidR="00B91A24" w:rsidRPr="004836EC" w:rsidRDefault="00B91A24" w:rsidP="00B91A24">
      <w:pPr>
        <w:rPr>
          <w:sz w:val="16"/>
        </w:rPr>
      </w:pPr>
      <w:r w:rsidRPr="004836EC">
        <w:rPr>
          <w:sz w:val="16"/>
        </w:rPr>
        <w:t>Disease-resistant plants can also alter airflow in ways that keep plants dry and healthy and create physical barriers that block pathogen movement. Especially if they’re tall, resistant plants can act like fences that diseases have to hop over. “Somebody did a nice experiment taking dead corn stalks and just plopping them in the bean field,” says plant pathologist Gregory Gilbert from the University of California, Santa Cruz. “And that works, too, because it’s just keeping things from moving around.”</w:t>
      </w:r>
    </w:p>
    <w:p w14:paraId="785A99B2" w14:textId="77777777" w:rsidR="00B91A24" w:rsidRPr="004836EC" w:rsidRDefault="00B91A24" w:rsidP="00B91A24">
      <w:pPr>
        <w:rPr>
          <w:sz w:val="16"/>
        </w:rPr>
      </w:pPr>
      <w:r w:rsidRPr="004836EC">
        <w:rPr>
          <w:sz w:val="16"/>
        </w:rPr>
        <w:t>In nature, this dynamic between plants and pathogens can be part of healthy ecosystems. Pathogens spread easily between stands of the same species, killing off plants that are too close to their relatives and making sure landscapes have a healthy degree of biodiversity. As “social distancing” is restored between susceptible hosts, the disease dies down.</w:t>
      </w:r>
    </w:p>
    <w:p w14:paraId="46C73295" w14:textId="77777777" w:rsidR="00B91A24" w:rsidRPr="004836EC" w:rsidRDefault="00B91A24" w:rsidP="00B91A24">
      <w:pPr>
        <w:rPr>
          <w:sz w:val="16"/>
        </w:rPr>
      </w:pPr>
      <w:r w:rsidRPr="004836EC">
        <w:rPr>
          <w:sz w:val="16"/>
        </w:rPr>
        <w:t>In monocultures, there are no sinkholes or natural fences to stem the spread of pathogens. Instead, when a disease takes hold in a crop field, it’s poised to burn through the entire thing. “We create amplification rather than dilution,” says Altieri.</w:t>
      </w:r>
    </w:p>
    <w:p w14:paraId="62EC4DC7" w14:textId="77777777" w:rsidR="00B91A24" w:rsidRPr="004836EC" w:rsidRDefault="00B91A24" w:rsidP="00B91A24">
      <w:pPr>
        <w:rPr>
          <w:sz w:val="16"/>
        </w:rPr>
      </w:pPr>
      <w:r w:rsidRPr="004836EC">
        <w:rPr>
          <w:sz w:val="16"/>
        </w:rPr>
        <w:t xml:space="preserve">New technology has driven home these old lessons: </w:t>
      </w:r>
      <w:r w:rsidRPr="004836EC">
        <w:rPr>
          <w:u w:val="single"/>
        </w:rPr>
        <w:t xml:space="preserve">Over the last decade, </w:t>
      </w:r>
      <w:r w:rsidRPr="00502FB9">
        <w:rPr>
          <w:highlight w:val="cyan"/>
          <w:u w:val="single"/>
        </w:rPr>
        <w:t xml:space="preserve">it’s become possible for scientists to isolate </w:t>
      </w:r>
      <w:r w:rsidRPr="004836EC">
        <w:rPr>
          <w:u w:val="single"/>
        </w:rPr>
        <w:t xml:space="preserve">a broad swath of the </w:t>
      </w:r>
      <w:r w:rsidRPr="00502FB9">
        <w:rPr>
          <w:highlight w:val="cyan"/>
          <w:u w:val="single"/>
        </w:rPr>
        <w:t xml:space="preserve">microbes </w:t>
      </w:r>
      <w:r w:rsidRPr="004836EC">
        <w:rPr>
          <w:u w:val="single"/>
        </w:rPr>
        <w:t>found within a particular niche</w:t>
      </w:r>
      <w:r w:rsidRPr="004836EC">
        <w:rPr>
          <w:sz w:val="16"/>
        </w:rPr>
        <w:t>—like an ear of corn or a stalk of wheat—and use DNA sequencing to create a census-like list of everything that lives there.</w:t>
      </w:r>
    </w:p>
    <w:p w14:paraId="1E70A85B" w14:textId="77777777" w:rsidR="00B91A24" w:rsidRPr="004836EC" w:rsidRDefault="00B91A24" w:rsidP="00B91A24">
      <w:pPr>
        <w:rPr>
          <w:sz w:val="16"/>
        </w:rPr>
      </w:pPr>
      <w:r w:rsidRPr="004836EC">
        <w:rPr>
          <w:sz w:val="16"/>
        </w:rPr>
        <w:t xml:space="preserve">The results have been unsettling, but not always unexpected. Plants in cultivated lands carry a significantly larger variety of viruses than those in adjacent biodiversity hotspots, plant and microbial ecologist Carolyn Malmstrom from Michigan State University and her colleagues found in one study. </w:t>
      </w:r>
    </w:p>
    <w:p w14:paraId="62F77576" w14:textId="77777777" w:rsidR="00B91A24" w:rsidRPr="004836EC" w:rsidRDefault="00B91A24" w:rsidP="00B91A24">
      <w:pPr>
        <w:rPr>
          <w:sz w:val="16"/>
        </w:rPr>
      </w:pPr>
      <w:r w:rsidRPr="004836EC">
        <w:rPr>
          <w:sz w:val="16"/>
        </w:rPr>
        <w:t xml:space="preserve">Conversely, they later found that some fields of barley and wheat were largely devoid of viruses, but that could also be a sign of problems to come. Pesticides may be keeping virus levels low: “So, we might think, okay, yay, we’re protecting our crops,” Malmstrom says. But not all microbes are bad. </w:t>
      </w:r>
    </w:p>
    <w:p w14:paraId="4A6217DE" w14:textId="77777777" w:rsidR="00B91A24" w:rsidRPr="004836EC" w:rsidRDefault="00B91A24" w:rsidP="00B91A24">
      <w:pPr>
        <w:rPr>
          <w:sz w:val="16"/>
        </w:rPr>
      </w:pPr>
      <w:r w:rsidRPr="004836EC">
        <w:rPr>
          <w:sz w:val="16"/>
        </w:rPr>
        <w:t>“By pulling our crop systems out into a virus-free situation, we may also be removing them from some of the richness of the biodiversity of microbes that’s beneficial,” she adds.</w:t>
      </w:r>
    </w:p>
    <w:p w14:paraId="303A7DFC" w14:textId="77777777" w:rsidR="00B91A24" w:rsidRPr="004836EC" w:rsidRDefault="00B91A24" w:rsidP="00B91A24">
      <w:pPr>
        <w:rPr>
          <w:sz w:val="16"/>
        </w:rPr>
      </w:pPr>
      <w:r w:rsidRPr="004836EC">
        <w:rPr>
          <w:sz w:val="16"/>
        </w:rPr>
        <w:t>The bigger the farm, the more serious the disease problems, at least in the case of a pathogen called Potato virus Y, which leads to low potato yields. When researchers looked at the amount of simplified cropland surrounding a potato plant, they found that the prevalence of the pathogen went up steadily as the percentage of surrounding area covered in cropland increased. Unmanaged fields and forests, on the other hand—carrying wild mixes of plants—seemed to have a protective effect.</w:t>
      </w:r>
    </w:p>
    <w:p w14:paraId="4EFFFA52" w14:textId="77777777" w:rsidR="00B91A24" w:rsidRPr="004836EC" w:rsidRDefault="00B91A24" w:rsidP="00B91A24">
      <w:pPr>
        <w:rPr>
          <w:sz w:val="16"/>
        </w:rPr>
      </w:pPr>
      <w:r w:rsidRPr="004836EC">
        <w:rPr>
          <w:sz w:val="16"/>
        </w:rPr>
        <w:t xml:space="preserve">In natural landscapes, increasing biodiversity lowers the number of virus species present. But increasing biodiversity along the edges of crop fields doesn’t seem to have the same effect, plant ecologist Hanna Susi from the University of Helsinki found. </w:t>
      </w:r>
    </w:p>
    <w:p w14:paraId="4D330A75" w14:textId="77777777" w:rsidR="00B91A24" w:rsidRPr="004836EC" w:rsidRDefault="00B91A24" w:rsidP="00B91A24">
      <w:pPr>
        <w:rPr>
          <w:u w:val="single"/>
        </w:rPr>
      </w:pPr>
      <w:r w:rsidRPr="004836EC">
        <w:rPr>
          <w:sz w:val="16"/>
        </w:rPr>
        <w:t xml:space="preserve">Fertilizers and other chemicals leached from the crops might affect the susceptibility of nearby plants to infection, she and her coauthor postulated. </w:t>
      </w:r>
      <w:r w:rsidRPr="004836EC">
        <w:rPr>
          <w:u w:val="single"/>
        </w:rPr>
        <w:t xml:space="preserve">Beneficial microbes found on wild plants may be keeping many of these viruses from causing disease, but </w:t>
      </w:r>
      <w:r w:rsidRPr="00502FB9">
        <w:rPr>
          <w:highlight w:val="cyan"/>
          <w:u w:val="single"/>
        </w:rPr>
        <w:t>if</w:t>
      </w:r>
      <w:r w:rsidRPr="004836EC">
        <w:rPr>
          <w:u w:val="single"/>
        </w:rPr>
        <w:t xml:space="preserve"> the same </w:t>
      </w:r>
      <w:r w:rsidRPr="00502FB9">
        <w:rPr>
          <w:highlight w:val="cyan"/>
          <w:u w:val="single"/>
        </w:rPr>
        <w:t>viruses get into crops that lack that protection</w:t>
      </w:r>
      <w:r w:rsidRPr="004836EC">
        <w:rPr>
          <w:u w:val="single"/>
        </w:rPr>
        <w:t xml:space="preserve">, “We don’t know what may happen,” she says. </w:t>
      </w:r>
      <w:r w:rsidRPr="00502FB9">
        <w:rPr>
          <w:highlight w:val="cyan"/>
          <w:u w:val="single"/>
        </w:rPr>
        <w:t>Farmers could find themselves dealing with new</w:t>
      </w:r>
      <w:r w:rsidRPr="004836EC">
        <w:rPr>
          <w:u w:val="single"/>
        </w:rPr>
        <w:t xml:space="preserve"> kinds of </w:t>
      </w:r>
      <w:r w:rsidRPr="00502FB9">
        <w:rPr>
          <w:highlight w:val="cyan"/>
          <w:u w:val="single"/>
        </w:rPr>
        <w:t>crop diseases</w:t>
      </w:r>
      <w:r w:rsidRPr="004836EC">
        <w:rPr>
          <w:u w:val="single"/>
        </w:rPr>
        <w:t>.</w:t>
      </w:r>
    </w:p>
    <w:p w14:paraId="3A250F35" w14:textId="77777777" w:rsidR="00B91A24" w:rsidRPr="004836EC" w:rsidRDefault="00B91A24" w:rsidP="00B91A24">
      <w:pPr>
        <w:rPr>
          <w:sz w:val="16"/>
        </w:rPr>
      </w:pPr>
      <w:r w:rsidRPr="004836EC">
        <w:rPr>
          <w:sz w:val="16"/>
        </w:rPr>
        <w:t xml:space="preserve">On Altieri’s farm in the Colombian state of Antioquia, he mixes many plants—corn with squash, pineapples, with legumes—and says, “We don’t have the diseases that neighbors have, that have monocultures.” </w:t>
      </w:r>
    </w:p>
    <w:p w14:paraId="3AC542E4" w14:textId="77777777" w:rsidR="00B91A24" w:rsidRPr="004836EC" w:rsidRDefault="00B91A24" w:rsidP="00B91A24">
      <w:pPr>
        <w:rPr>
          <w:sz w:val="16"/>
        </w:rPr>
      </w:pPr>
      <w:r w:rsidRPr="004836EC">
        <w:rPr>
          <w:sz w:val="16"/>
        </w:rPr>
        <w:t>The results of recent DNA-sequencing experiments are familiar to him because traditional Latin American farmers have long used biodiversity to protect their crops. “These papers are good ecological research,” he says. “But actually, they’re basically reinventing the wheel.”</w:t>
      </w:r>
    </w:p>
    <w:p w14:paraId="3CA3E81D" w14:textId="77777777" w:rsidR="00B91A24" w:rsidRPr="004836EC" w:rsidRDefault="00B91A24" w:rsidP="00B91A24">
      <w:pPr>
        <w:rPr>
          <w:sz w:val="16"/>
        </w:rPr>
      </w:pPr>
      <w:r w:rsidRPr="004836EC">
        <w:rPr>
          <w:sz w:val="16"/>
        </w:rPr>
        <w:t>This old wheel does have to get over a new hill, however. Climate change is redistributing pathogens, bringing them into contact with new crops, and changing weather patterns in ways that foster disease.</w:t>
      </w:r>
    </w:p>
    <w:p w14:paraId="770C7EB8" w14:textId="77777777" w:rsidR="00B91A24" w:rsidRPr="004836EC" w:rsidRDefault="00B91A24" w:rsidP="00B91A24">
      <w:pPr>
        <w:rPr>
          <w:sz w:val="16"/>
        </w:rPr>
      </w:pPr>
      <w:r w:rsidRPr="004836EC">
        <w:rPr>
          <w:sz w:val="16"/>
        </w:rPr>
        <w:t>Already, Liebman has seen the effects of climate change firsthand in Iowa, where tar spot disease—an infection that kills the leaves on corn plants—is on the rise. “We have warmer nights and more humid days,” he says. The tar spot pathogen loves the new weather.</w:t>
      </w:r>
    </w:p>
    <w:p w14:paraId="35663F0C" w14:textId="77777777" w:rsidR="00B91A24" w:rsidRPr="004836EC" w:rsidRDefault="00B91A24" w:rsidP="00B91A24">
      <w:pPr>
        <w:rPr>
          <w:sz w:val="16"/>
        </w:rPr>
      </w:pPr>
      <w:r w:rsidRPr="004836EC">
        <w:rPr>
          <w:sz w:val="16"/>
        </w:rPr>
        <w:t>Predicting exactly how much climate change will increase crop disease is difficult, says Singh. But there are some general conclusions he can draw.</w:t>
      </w:r>
    </w:p>
    <w:p w14:paraId="2E8D7FE9" w14:textId="77777777" w:rsidR="00B91A24" w:rsidRPr="004836EC" w:rsidRDefault="00B91A24" w:rsidP="00B91A24">
      <w:pPr>
        <w:rPr>
          <w:sz w:val="16"/>
        </w:rPr>
      </w:pPr>
      <w:r w:rsidRPr="00502FB9">
        <w:rPr>
          <w:highlight w:val="cyan"/>
          <w:u w:val="single"/>
        </w:rPr>
        <w:t>Rising temperatures will</w:t>
      </w:r>
      <w:r w:rsidRPr="004836EC">
        <w:rPr>
          <w:u w:val="single"/>
        </w:rPr>
        <w:t xml:space="preserve"> likely </w:t>
      </w:r>
      <w:r w:rsidRPr="00502FB9">
        <w:rPr>
          <w:highlight w:val="cyan"/>
          <w:u w:val="single"/>
        </w:rPr>
        <w:t>favor</w:t>
      </w:r>
      <w:r w:rsidRPr="004836EC">
        <w:rPr>
          <w:u w:val="single"/>
        </w:rPr>
        <w:t xml:space="preserve"> certain pathogens that cause </w:t>
      </w:r>
      <w:r w:rsidRPr="00502FB9">
        <w:rPr>
          <w:highlight w:val="cyan"/>
          <w:u w:val="single"/>
        </w:rPr>
        <w:t>disease in major crops</w:t>
      </w:r>
      <w:r w:rsidRPr="004836EC">
        <w:rPr>
          <w:sz w:val="16"/>
        </w:rPr>
        <w:t>. A wheat-infecting fungus called Fusarium culmorum, for example, is likely to be replaced by its more aggressive and heat-tolerant relative, Fusarium graminearum. That could spell bad news for Nordic countries, where wheat crops could suffer.</w:t>
      </w:r>
    </w:p>
    <w:p w14:paraId="0570CB3D" w14:textId="77777777" w:rsidR="00B91A24" w:rsidRPr="004836EC" w:rsidRDefault="00B91A24" w:rsidP="00B91A24">
      <w:pPr>
        <w:rPr>
          <w:sz w:val="16"/>
        </w:rPr>
      </w:pPr>
      <w:r w:rsidRPr="004836EC">
        <w:rPr>
          <w:sz w:val="16"/>
        </w:rPr>
        <w:t>Hotter temperatures will likely knock back other pathogens. A fungus that infects the herb meadowsweet, for example, has already begun dying out on islands off the coast of Sweden. In general, however, Singh thinks regions that are currently cold or temperate will likely see increases in crop disease as they warm.</w:t>
      </w:r>
    </w:p>
    <w:p w14:paraId="5331A279" w14:textId="77777777" w:rsidR="00B91A24" w:rsidRPr="00502FB9" w:rsidRDefault="00B91A24" w:rsidP="00B91A24">
      <w:pPr>
        <w:rPr>
          <w:sz w:val="16"/>
        </w:rPr>
      </w:pPr>
      <w:r w:rsidRPr="004836EC">
        <w:rPr>
          <w:sz w:val="16"/>
        </w:rPr>
        <w:t xml:space="preserve">For regions that are already warm, rising humidity could cause trouble. For example, parts of Africa and South America are among the regions that will probably see increases in funguslike pathogens called Phytophthora. </w:t>
      </w:r>
      <w:r w:rsidRPr="00502FB9">
        <w:rPr>
          <w:highlight w:val="cyan"/>
          <w:u w:val="single"/>
        </w:rPr>
        <w:t>Food insecurity is already prevalent in some of these areas</w:t>
      </w:r>
      <w:r w:rsidRPr="004836EC">
        <w:rPr>
          <w:u w:val="single"/>
        </w:rPr>
        <w:t xml:space="preserve">, and </w:t>
      </w:r>
      <w:r w:rsidRPr="00502FB9">
        <w:rPr>
          <w:highlight w:val="cyan"/>
          <w:u w:val="single"/>
        </w:rPr>
        <w:t>if nothing’s done to stop disease spread</w:t>
      </w:r>
      <w:r w:rsidRPr="004836EC">
        <w:rPr>
          <w:u w:val="single"/>
        </w:rPr>
        <w:t xml:space="preserve">, </w:t>
      </w:r>
      <w:r w:rsidRPr="00502FB9">
        <w:rPr>
          <w:highlight w:val="cyan"/>
          <w:u w:val="single"/>
        </w:rPr>
        <w:t>that’s likely to get worse</w:t>
      </w:r>
      <w:r w:rsidRPr="004836EC">
        <w:rPr>
          <w:u w:val="single"/>
        </w:rPr>
        <w:t>. “We need a lot more information,” Singh says. “But I agree that that is one of the scenarios that is a possibility</w:t>
      </w:r>
      <w:r w:rsidRPr="004836EC">
        <w:rPr>
          <w:sz w:val="16"/>
        </w:rPr>
        <w:t>.”</w:t>
      </w:r>
    </w:p>
    <w:p w14:paraId="3232E874" w14:textId="77777777" w:rsidR="00B91A24" w:rsidRDefault="00B91A24" w:rsidP="00B91A24">
      <w:pPr>
        <w:pStyle w:val="Heading4"/>
      </w:pPr>
      <w:r>
        <w:t xml:space="preserve">Only capitalist innovation solves farming and crop yields </w:t>
      </w:r>
    </w:p>
    <w:p w14:paraId="660C8494" w14:textId="77777777" w:rsidR="00B91A24" w:rsidRPr="00F11D71" w:rsidRDefault="00B91A24" w:rsidP="00B91A24">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0" w:history="1">
        <w:r w:rsidRPr="00675F06">
          <w:rPr>
            <w:rStyle w:val="Hyperlink"/>
          </w:rPr>
          <w:t>https://thebreakthrough.org/journal/no-20-spring-2024/defending-economic-productivity-and-capitalism-for-climate-adaptation-and-mitigation</w:t>
        </w:r>
      </w:hyperlink>
      <w:r>
        <w:t xml:space="preserve"> lp</w:t>
      </w:r>
    </w:p>
    <w:p w14:paraId="094704D3" w14:textId="77777777" w:rsidR="00B91A24" w:rsidRDefault="00B91A24" w:rsidP="00B91A24">
      <w:pPr>
        <w:rPr>
          <w:rStyle w:val="Emphasis"/>
        </w:rPr>
      </w:pPr>
      <w:r w:rsidRPr="00F11D71">
        <w:rPr>
          <w:sz w:val="14"/>
        </w:rPr>
        <w:t xml:space="preserve">While the underlying productivity of a society is the foundation, </w:t>
      </w:r>
      <w:r w:rsidRPr="00502FB9">
        <w:rPr>
          <w:rStyle w:val="Emphasis"/>
          <w:highlight w:val="cyan"/>
        </w:rPr>
        <w:t>governments play a critical</w:t>
      </w:r>
      <w:r w:rsidRPr="00F11D71">
        <w:rPr>
          <w:rStyle w:val="Emphasis"/>
        </w:rPr>
        <w:t xml:space="preserve"> </w:t>
      </w:r>
      <w:r w:rsidRPr="00502FB9">
        <w:rPr>
          <w:rStyle w:val="Emphasis"/>
          <w:highlight w:val="cyan"/>
        </w:rPr>
        <w:t>role</w:t>
      </w:r>
      <w:r w:rsidRPr="00F11D71">
        <w:rPr>
          <w:rStyle w:val="Emphasis"/>
        </w:rPr>
        <w:t xml:space="preserve"> in providing the fundamental infrastructure</w:t>
      </w:r>
      <w:r w:rsidRPr="00F11D71">
        <w:rPr>
          <w:sz w:val="14"/>
        </w:rPr>
        <w:t xml:space="preserve"> </w:t>
      </w:r>
      <w:r w:rsidRPr="00F11D71">
        <w:rPr>
          <w:rStyle w:val="StyleUnderline"/>
        </w:rPr>
        <w:t>and systems related to energy, transport, communication, health, and education that are upstream of resilience to the climate.</w:t>
      </w:r>
      <w:r w:rsidRPr="00F11D71">
        <w:rPr>
          <w:sz w:val="14"/>
        </w:rPr>
        <w:t xml:space="preserve"> The well</w:t>
      </w:r>
      <w:r w:rsidRPr="00F11D71">
        <w:rPr>
          <w:rStyle w:val="StyleUnderline"/>
        </w:rPr>
        <w:t>-</w:t>
      </w:r>
      <w:r w:rsidRPr="00502FB9">
        <w:rPr>
          <w:rStyle w:val="StyleUnderline"/>
          <w:highlight w:val="cyan"/>
        </w:rPr>
        <w:t>resourced governments of</w:t>
      </w:r>
      <w:r w:rsidRPr="00F11D71">
        <w:rPr>
          <w:rStyle w:val="StyleUnderline"/>
        </w:rPr>
        <w:t xml:space="preserve"> high-</w:t>
      </w:r>
      <w:r w:rsidRPr="00502FB9">
        <w:rPr>
          <w:rStyle w:val="StyleUnderline"/>
          <w:highlight w:val="cyan"/>
        </w:rPr>
        <w:t>productivity economies</w:t>
      </w:r>
      <w:r w:rsidRPr="00F11D71">
        <w:rPr>
          <w:rStyle w:val="StyleUnderline"/>
        </w:rPr>
        <w:t xml:space="preserve"> are also </w:t>
      </w:r>
      <w:r w:rsidRPr="00502FB9">
        <w:rPr>
          <w:rStyle w:val="StyleUnderline"/>
          <w:highlight w:val="cyan"/>
        </w:rPr>
        <w:t>able to provide many services</w:t>
      </w:r>
      <w:r w:rsidRPr="00F11D71">
        <w:rPr>
          <w:rStyle w:val="StyleUnderline"/>
        </w:rPr>
        <w:t xml:space="preserve"> that are more directly related to climate adaptation</w:t>
      </w:r>
      <w:r w:rsidRPr="00F11D71">
        <w:rPr>
          <w:sz w:val="14"/>
        </w:rPr>
        <w:t xml:space="preserve">. For example, </w:t>
      </w:r>
      <w:r w:rsidRPr="00F11D71">
        <w:rPr>
          <w:rStyle w:val="StyleUnderline"/>
        </w:rPr>
        <w:t xml:space="preserve">the </w:t>
      </w:r>
      <w:r w:rsidRPr="00502FB9">
        <w:rPr>
          <w:rStyle w:val="StyleUnderline"/>
          <w:highlight w:val="cyan"/>
        </w:rPr>
        <w:t>US</w:t>
      </w:r>
      <w:r w:rsidRPr="00F11D71">
        <w:rPr>
          <w:rStyle w:val="StyleUnderline"/>
        </w:rPr>
        <w:t xml:space="preserve"> has the luxury of </w:t>
      </w:r>
      <w:r w:rsidRPr="00502FB9">
        <w:rPr>
          <w:rStyle w:val="StyleUnderline"/>
          <w:highlight w:val="cyan"/>
        </w:rPr>
        <w:t>supporting advanced weather</w:t>
      </w:r>
      <w:r w:rsidRPr="00F11D71">
        <w:rPr>
          <w:rStyle w:val="StyleUnderline"/>
        </w:rPr>
        <w:t xml:space="preserve"> </w:t>
      </w:r>
      <w:r w:rsidRPr="00502FB9">
        <w:rPr>
          <w:rStyle w:val="StyleUnderline"/>
          <w:highlight w:val="cyan"/>
        </w:rPr>
        <w:t>and climate prediction</w:t>
      </w:r>
      <w:r w:rsidRPr="00F11D71">
        <w:rPr>
          <w:rStyle w:val="StyleUnderline"/>
        </w:rPr>
        <w:t xml:space="preserve"> centers</w:t>
      </w:r>
      <w:r w:rsidRPr="00F11D71">
        <w:rPr>
          <w:sz w:val="14"/>
        </w:rPr>
        <w:t xml:space="preserve"> like the National Center for Environmental Prediction (NCEP); it has agencies like the Federal Emergency Management Agency (FEMA), which coordinates disaster preparedness, response, and recovery efforts; it has </w:t>
      </w:r>
      <w:r w:rsidRPr="00F11D71">
        <w:rPr>
          <w:rStyle w:val="StyleUnderline"/>
        </w:rPr>
        <w:t>agencies like the Army Corps of Engineers which designs, builds, and maintains large-scale flood protection</w:t>
      </w:r>
      <w:r w:rsidRPr="00F11D71">
        <w:rPr>
          <w:sz w:val="14"/>
        </w:rPr>
        <w:t xml:space="preserve">; it has </w:t>
      </w:r>
      <w:r w:rsidRPr="00F11D71">
        <w:rPr>
          <w:rStyle w:val="StyleUnderline"/>
        </w:rPr>
        <w:t>agencies like the U.S. Forest Service Fire and Aviation Management Program which fights forest fires,</w:t>
      </w:r>
      <w:r w:rsidRPr="00F11D71">
        <w:rPr>
          <w:sz w:val="14"/>
        </w:rPr>
        <w:t xml:space="preserve"> and it has agencies like the United States </w:t>
      </w:r>
      <w:r w:rsidRPr="00502FB9">
        <w:rPr>
          <w:rStyle w:val="Emphasis"/>
          <w:highlight w:val="cyan"/>
        </w:rPr>
        <w:t>Department of Agriculture</w:t>
      </w:r>
      <w:r w:rsidRPr="00F11D71">
        <w:rPr>
          <w:rStyle w:val="StyleUnderline"/>
        </w:rPr>
        <w:t xml:space="preserve"> which </w:t>
      </w:r>
      <w:r w:rsidRPr="00502FB9">
        <w:rPr>
          <w:rStyle w:val="StyleUnderline"/>
          <w:highlight w:val="cyan"/>
        </w:rPr>
        <w:t>spends billions</w:t>
      </w:r>
      <w:r w:rsidRPr="00F11D71">
        <w:rPr>
          <w:rStyle w:val="StyleUnderline"/>
        </w:rPr>
        <w:t xml:space="preserve"> annually </w:t>
      </w:r>
      <w:r w:rsidRPr="00502FB9">
        <w:rPr>
          <w:rStyle w:val="StyleUnderline"/>
          <w:highlight w:val="cyan"/>
        </w:rPr>
        <w:t xml:space="preserve">on </w:t>
      </w:r>
      <w:r w:rsidRPr="00502FB9">
        <w:rPr>
          <w:rStyle w:val="Emphasis"/>
          <w:highlight w:val="cyan"/>
        </w:rPr>
        <w:t>research and development</w:t>
      </w:r>
      <w:r w:rsidRPr="00F11D71">
        <w:rPr>
          <w:sz w:val="14"/>
        </w:rPr>
        <w:t xml:space="preserve"> (and should probably spend more) </w:t>
      </w:r>
      <w:r w:rsidRPr="00F11D71">
        <w:rPr>
          <w:rStyle w:val="StyleUnderline"/>
        </w:rPr>
        <w:t xml:space="preserve">that has </w:t>
      </w:r>
      <w:r w:rsidRPr="00502FB9">
        <w:rPr>
          <w:rStyle w:val="StyleUnderline"/>
          <w:highlight w:val="cyan"/>
        </w:rPr>
        <w:t>supported breakthroughs in crop varieties</w:t>
      </w:r>
      <w:r w:rsidRPr="00F11D71">
        <w:rPr>
          <w:rStyle w:val="StyleUnderline"/>
        </w:rPr>
        <w:t xml:space="preserve">, precision </w:t>
      </w:r>
      <w:r w:rsidRPr="00502FB9">
        <w:rPr>
          <w:rStyle w:val="StyleUnderline"/>
          <w:highlight w:val="cyan"/>
        </w:rPr>
        <w:t>farming technologies</w:t>
      </w:r>
      <w:r w:rsidRPr="00F11D71">
        <w:rPr>
          <w:rStyle w:val="StyleUnderline"/>
        </w:rPr>
        <w:t xml:space="preserve">, </w:t>
      </w:r>
      <w:r w:rsidRPr="00502FB9">
        <w:rPr>
          <w:rStyle w:val="StyleUnderline"/>
          <w:highlight w:val="cyan"/>
        </w:rPr>
        <w:t>and</w:t>
      </w:r>
      <w:r w:rsidRPr="00F11D71">
        <w:rPr>
          <w:rStyle w:val="StyleUnderline"/>
        </w:rPr>
        <w:t xml:space="preserve"> improved </w:t>
      </w:r>
      <w:r w:rsidRPr="00502FB9">
        <w:rPr>
          <w:rStyle w:val="StyleUnderline"/>
          <w:highlight w:val="cyan"/>
        </w:rPr>
        <w:t>fertilizers</w:t>
      </w:r>
      <w:r w:rsidRPr="00F11D71">
        <w:rPr>
          <w:sz w:val="14"/>
        </w:rPr>
        <w:t xml:space="preserve">. </w:t>
      </w:r>
      <w:r w:rsidRPr="00F11D71">
        <w:rPr>
          <w:rStyle w:val="StyleUnderline"/>
        </w:rPr>
        <w:t xml:space="preserve">These are all nominally government programs, but they are ultimately </w:t>
      </w:r>
      <w:r w:rsidRPr="00502FB9">
        <w:rPr>
          <w:rStyle w:val="StyleUnderline"/>
          <w:highlight w:val="cyan"/>
        </w:rPr>
        <w:t>tied to the productivity of the private sector</w:t>
      </w:r>
      <w:r w:rsidRPr="00F11D71">
        <w:rPr>
          <w:rStyle w:val="StyleUnderline"/>
        </w:rPr>
        <w:t xml:space="preserve"> that funds these endeavors.</w:t>
      </w:r>
      <w:r w:rsidRPr="00F11D71">
        <w:rPr>
          <w:sz w:val="14"/>
        </w:rPr>
        <w:t xml:space="preserve"> </w:t>
      </w:r>
      <w:r w:rsidRPr="00F11D71">
        <w:rPr>
          <w:rStyle w:val="StyleUnderline"/>
        </w:rPr>
        <w:t xml:space="preserve">Furthermore, all </w:t>
      </w:r>
      <w:r w:rsidRPr="00502FB9">
        <w:rPr>
          <w:rStyle w:val="StyleUnderline"/>
          <w:highlight w:val="cyan"/>
        </w:rPr>
        <w:t>these programs buy the tools they</w:t>
      </w:r>
      <w:r w:rsidRPr="00F11D71">
        <w:rPr>
          <w:rStyle w:val="StyleUnderline"/>
        </w:rPr>
        <w:t xml:space="preserve"> </w:t>
      </w:r>
      <w:r w:rsidRPr="00502FB9">
        <w:rPr>
          <w:rStyle w:val="StyleUnderline"/>
          <w:highlight w:val="cyan"/>
        </w:rPr>
        <w:t>use</w:t>
      </w:r>
      <w:r w:rsidRPr="00F11D71">
        <w:rPr>
          <w:rStyle w:val="StyleUnderline"/>
        </w:rPr>
        <w:t xml:space="preserve"> (vehicles, airplanes, computers, software, construction materials, bulldozers, etc.) </w:t>
      </w:r>
      <w:r w:rsidRPr="00502FB9">
        <w:rPr>
          <w:rStyle w:val="StyleUnderline"/>
          <w:highlight w:val="cyan"/>
        </w:rPr>
        <w:t>from the private sector</w:t>
      </w:r>
      <w:r w:rsidRPr="00F11D71">
        <w:rPr>
          <w:rStyle w:val="StyleUnderline"/>
        </w:rPr>
        <w:t xml:space="preserve">, and </w:t>
      </w:r>
      <w:r w:rsidRPr="00502FB9">
        <w:rPr>
          <w:rStyle w:val="Emphasis"/>
          <w:highlight w:val="cyan"/>
        </w:rPr>
        <w:t>much of the public R&amp;D</w:t>
      </w:r>
      <w:r w:rsidRPr="00F11D71">
        <w:rPr>
          <w:rStyle w:val="Emphasis"/>
        </w:rPr>
        <w:t xml:space="preserve"> </w:t>
      </w:r>
      <w:r w:rsidRPr="00502FB9">
        <w:rPr>
          <w:rStyle w:val="Emphasis"/>
          <w:highlight w:val="cyan"/>
        </w:rPr>
        <w:t>is commercialized and implemented via private entities</w:t>
      </w:r>
      <w:r w:rsidRPr="00F11D71">
        <w:rPr>
          <w:rStyle w:val="Emphasis"/>
        </w:rPr>
        <w:t>.</w:t>
      </w:r>
    </w:p>
    <w:p w14:paraId="0490CB14" w14:textId="77777777" w:rsidR="00B91A24" w:rsidRDefault="00B91A24" w:rsidP="00B91A24">
      <w:pPr>
        <w:pStyle w:val="Analytic"/>
      </w:pPr>
    </w:p>
    <w:p w14:paraId="41CB6920" w14:textId="77777777" w:rsidR="00B91A24" w:rsidRDefault="00B91A24" w:rsidP="00B91A24">
      <w:pPr>
        <w:pStyle w:val="Heading3"/>
      </w:pPr>
      <w:r>
        <w:t>Link</w:t>
      </w:r>
    </w:p>
    <w:p w14:paraId="338CC692" w14:textId="77777777" w:rsidR="00B91A24" w:rsidRDefault="00B91A24" w:rsidP="00B91A24">
      <w:pPr>
        <w:pStyle w:val="Heading4"/>
      </w:pPr>
      <w:r>
        <w:t xml:space="preserve">They </w:t>
      </w:r>
      <w:r w:rsidRPr="002876E2">
        <w:rPr>
          <w:u w:val="single"/>
        </w:rPr>
        <w:t>critique</w:t>
      </w:r>
      <w:r>
        <w:t xml:space="preserve"> movements that </w:t>
      </w:r>
      <w:r w:rsidRPr="002876E2">
        <w:rPr>
          <w:u w:val="single"/>
        </w:rPr>
        <w:t>don’t</w:t>
      </w:r>
      <w:r>
        <w:t xml:space="preserve"> embrace anticapitalism—that’s a link. UGA reads blue </w:t>
      </w:r>
    </w:p>
    <w:p w14:paraId="3AAA8FA1" w14:textId="77777777" w:rsidR="00B91A24" w:rsidRDefault="00B91A24" w:rsidP="00B91A24">
      <w:r w:rsidRPr="00EC1D94">
        <w:rPr>
          <w:rStyle w:val="Style13ptBold"/>
        </w:rPr>
        <w:t>Schurke, 25</w:t>
      </w:r>
      <w:r>
        <w:t xml:space="preserve"> [Jeff Schurke is a labor historian and assistant professor at the Harry Van Arsdale Jr. School of Labor Studies, SUNY Empire State University. “No Neutrals There: US Labor, Zionism, and the Struggle for Palestine.” </w:t>
      </w:r>
      <w:r w:rsidRPr="00EC1D94">
        <w:rPr>
          <w:i/>
          <w:iCs/>
        </w:rPr>
        <w:t>Haymarket Books</w:t>
      </w:r>
      <w:r>
        <w:t xml:space="preserve">, Conclusion, October 2025, </w:t>
      </w:r>
      <w:r w:rsidRPr="00EC1D94">
        <w:t>ISBN: 9798888904558</w:t>
      </w:r>
      <w:r>
        <w:t>, Accessed 6 November 2025] Lhudson</w:t>
      </w:r>
      <w:r w:rsidRPr="00E6248A">
        <w:t xml:space="preserve"> </w:t>
      </w:r>
      <w:r>
        <w:t>s/o rooney</w:t>
      </w:r>
    </w:p>
    <w:p w14:paraId="3C54DCFE" w14:textId="77777777" w:rsidR="00B91A24" w:rsidRPr="002876E2" w:rsidRDefault="00B91A24" w:rsidP="00B91A24">
      <w:pPr>
        <w:rPr>
          <w:sz w:val="16"/>
        </w:rPr>
      </w:pPr>
      <w:r w:rsidRPr="00E67D08">
        <w:rPr>
          <w:rStyle w:val="StyleUnderline"/>
        </w:rPr>
        <w:t>From the start of the Gaza genocide</w:t>
      </w:r>
      <w:r w:rsidRPr="003B553D">
        <w:rPr>
          <w:sz w:val="16"/>
        </w:rPr>
        <w:t xml:space="preserve"> in October 2023, </w:t>
      </w:r>
      <w:r w:rsidRPr="00E67D08">
        <w:rPr>
          <w:rStyle w:val="StyleUnderline"/>
        </w:rPr>
        <w:t>many US unions at the local, state, and national level called for a ceasefire</w:t>
      </w:r>
      <w:r w:rsidRPr="003B553D">
        <w:rPr>
          <w:sz w:val="16"/>
        </w:rPr>
        <w:t xml:space="preserve"> at the urging of rank-and-file members and a handful of progressive labor leaders. The following July, seven major unions associated with the National Labor Network for Ceasefire—representing roughly half of all union members in the United States—formally called on President Joe Biden to impose an arms embargo on Israel.1 </w:t>
      </w:r>
      <w:r w:rsidRPr="00E67D08">
        <w:rPr>
          <w:rStyle w:val="StyleUnderline"/>
        </w:rPr>
        <w:t xml:space="preserve">Much of this was met with backlash from both inside and outside the labor movement, with detractors contending that </w:t>
      </w:r>
      <w:r w:rsidRPr="00A03642">
        <w:rPr>
          <w:rStyle w:val="Emphasis"/>
          <w:highlight w:val="yellow"/>
        </w:rPr>
        <w:t>it is inappropriate</w:t>
      </w:r>
      <w:r w:rsidRPr="00A03642">
        <w:rPr>
          <w:rStyle w:val="Emphasis"/>
        </w:rPr>
        <w:t xml:space="preserve"> for unions to weigh in on thorny questions of war, peace, international law, and human rights—and especially </w:t>
      </w:r>
      <w:r w:rsidRPr="00A03642">
        <w:rPr>
          <w:rStyle w:val="Emphasis"/>
          <w:highlight w:val="yellow"/>
        </w:rPr>
        <w:t>to take a stand on the so-called Israel-Palestine conflict, which, they claim, is totally irrelevant to the US labor movement</w:t>
      </w:r>
      <w:r w:rsidRPr="003B553D">
        <w:rPr>
          <w:sz w:val="16"/>
        </w:rPr>
        <w:t xml:space="preserve">.    American unions, these critics suggest, have up until now been exclusively focused on narrowly defined bread-and-butter issues that “impact [their] members the most” and “not foreign policy.” </w:t>
      </w:r>
      <w:r w:rsidRPr="00E67D08">
        <w:rPr>
          <w:rStyle w:val="StyleUnderline"/>
        </w:rPr>
        <w:t>They argue that “unions should stay out of politics” and pursue only their members’ material interests, which do not include “broader and more abstract” subjects like the Gaza genocide. Venturing into controversial matters that supposedly hold no relevance whatsoever to US workers</w:t>
      </w:r>
      <w:r w:rsidRPr="003B553D">
        <w:rPr>
          <w:sz w:val="16"/>
        </w:rPr>
        <w:t>, they say</w:t>
      </w:r>
      <w:r w:rsidRPr="00E67D08">
        <w:rPr>
          <w:rStyle w:val="StyleUnderline"/>
        </w:rPr>
        <w:t>, is a newfangled and foolhardy experiment being forced onto the labor movement by radical leftists and out-of-touch intellectuals like newly unionized academic workers</w:t>
      </w:r>
      <w:r w:rsidRPr="003B553D">
        <w:rPr>
          <w:sz w:val="16"/>
        </w:rPr>
        <w:t xml:space="preserve">.2 But as the preceding chapters of this book have demonstrated, </w:t>
      </w:r>
      <w:r w:rsidRPr="00E67D08">
        <w:rPr>
          <w:rStyle w:val="Emphasis"/>
        </w:rPr>
        <w:t>there is absolutely nothing novel about the US labor movement getting involved in foreign affairs, least of all in the century-long struggle for Palestine</w:t>
      </w:r>
      <w:r w:rsidRPr="003B553D">
        <w:rPr>
          <w:sz w:val="16"/>
        </w:rPr>
        <w:t xml:space="preserve">. </w:t>
      </w:r>
      <w:r w:rsidRPr="00A03642">
        <w:rPr>
          <w:rStyle w:val="Emphasis"/>
          <w:highlight w:val="yellow"/>
        </w:rPr>
        <w:t>Far from being silent or neutral, American unions and their top officials</w:t>
      </w:r>
      <w:r w:rsidRPr="00A03642">
        <w:rPr>
          <w:sz w:val="16"/>
          <w:highlight w:val="yellow"/>
        </w:rPr>
        <w:t>—</w:t>
      </w:r>
      <w:r w:rsidRPr="00A03642">
        <w:rPr>
          <w:rStyle w:val="Emphasis"/>
          <w:highlight w:val="yellow"/>
        </w:rPr>
        <w:t>motivated by</w:t>
      </w:r>
      <w:r w:rsidRPr="003B553D">
        <w:rPr>
          <w:sz w:val="16"/>
        </w:rPr>
        <w:t xml:space="preserve"> their admiration for </w:t>
      </w:r>
      <w:r w:rsidRPr="00A03642">
        <w:rPr>
          <w:rStyle w:val="Emphasis"/>
          <w:highlight w:val="yellow"/>
        </w:rPr>
        <w:t>Labor Zionism and their devotion to US global power—have long been among the State of Israel’s most stalwart champions</w:t>
      </w:r>
      <w:r w:rsidRPr="003B553D">
        <w:rPr>
          <w:sz w:val="16"/>
        </w:rPr>
        <w:t xml:space="preserve">. </w:t>
      </w:r>
      <w:r w:rsidRPr="00E67D08">
        <w:rPr>
          <w:rStyle w:val="StyleUnderline"/>
        </w:rPr>
        <w:t>What is different now</w:t>
      </w:r>
      <w:r w:rsidRPr="003B553D">
        <w:rPr>
          <w:sz w:val="16"/>
        </w:rPr>
        <w:t xml:space="preserve">, and what the critics likely find so objectionable, is </w:t>
      </w:r>
      <w:r w:rsidRPr="00E67D08">
        <w:rPr>
          <w:rStyle w:val="StyleUnderline"/>
        </w:rPr>
        <w:t>that some unions are expressing sympathy for Palestinians and questioning Israel’s US-sponsored occupation, apartheid, and ethnic cleansing</w:t>
      </w:r>
      <w:r w:rsidRPr="003B553D">
        <w:rPr>
          <w:sz w:val="16"/>
        </w:rPr>
        <w:t xml:space="preserve">.    § Eager to demonstrate their loyalty to President Woodrow Wilson’s international agenda as he brought the United States into World War I, leaders of the AFL first expressed support for the Zionist goal of establishing a “Jewish homeland” in Palestine in November 1917, mere days after the fateful Balfour Declaration. A few years later, the Labor Zionist organization Histadrut began actively seeking the financial and political backing of US unions for its settler-colonial activities in Palestine, initially by trying to court Jewish American labor leaders. To overcome the traditional anti-Zionism of Jewish American unionists, the Histadrut found success by couching its appeals in the language of international worker solidarity. Support for the Histadrut quickly expanded in the 1920s from a handful of Jewish labor leaders to the more powerful, non-Jewish leaders of the AFL who had earlier endorsed Zionism as part of their pro-war posturing.    Thus, by the 1930s and 1940s—the decades when US unions experienced their most significant growth thanks in part to an alliance with the federal government—labor officialdom was already committed to aiding the colonization of Palestine. During this same period, Zionism gained newfound legitimacy and urgency as the United States and United Kingdom refused to take in Jewish refugees attempting to escape the persecution and mass murder of Germany’s genocidal Nazi regime. </w:t>
      </w:r>
      <w:r w:rsidRPr="00627D01">
        <w:rPr>
          <w:rStyle w:val="Emphasis"/>
          <w:highlight w:val="yellow"/>
        </w:rPr>
        <w:t>When Zionist settlers founded the State of Israel in 1948</w:t>
      </w:r>
      <w:r w:rsidRPr="00E67D08">
        <w:rPr>
          <w:rStyle w:val="StyleUnderline"/>
        </w:rPr>
        <w:t xml:space="preserve"> by brutally uprooting Palestine’s Indigenous population, </w:t>
      </w:r>
      <w:r w:rsidRPr="00627D01">
        <w:rPr>
          <w:rStyle w:val="Emphasis"/>
          <w:highlight w:val="yellow"/>
        </w:rPr>
        <w:t>American labor leaders used their newfound status to lobby Washington on the</w:t>
      </w:r>
      <w:r w:rsidRPr="007C3856">
        <w:rPr>
          <w:rStyle w:val="Emphasis"/>
        </w:rPr>
        <w:t xml:space="preserve"> young </w:t>
      </w:r>
      <w:r w:rsidRPr="00627D01">
        <w:rPr>
          <w:rStyle w:val="Emphasis"/>
          <w:highlight w:val="yellow"/>
        </w:rPr>
        <w:t>state’s behalf</w:t>
      </w:r>
      <w:r w:rsidRPr="00E67D08">
        <w:rPr>
          <w:rStyle w:val="StyleUnderline"/>
        </w:rPr>
        <w:t xml:space="preserve"> well before the US political establishment reached a consensus view that Israel would serve as an indispensable proxy</w:t>
      </w:r>
      <w:r w:rsidRPr="003B553D">
        <w:rPr>
          <w:sz w:val="16"/>
        </w:rPr>
        <w:t xml:space="preserve">. In the first decades of Israel’s existence, </w:t>
      </w:r>
      <w:r w:rsidRPr="00E67D08">
        <w:rPr>
          <w:rStyle w:val="StyleUnderline"/>
        </w:rPr>
        <w:t>top officials from</w:t>
      </w:r>
      <w:r w:rsidRPr="003B553D">
        <w:rPr>
          <w:sz w:val="16"/>
        </w:rPr>
        <w:t xml:space="preserve"> both the American Federation of Labor (AFL) and Congress of Industrial Organizations (CIO), and eventually </w:t>
      </w:r>
      <w:r w:rsidRPr="00627D01">
        <w:rPr>
          <w:rStyle w:val="Emphasis"/>
          <w:highlight w:val="yellow"/>
        </w:rPr>
        <w:t>the merged AFL-CIO, generously donated huge sums of money to the Histadrut and the Israeli government to help build the basic infrastructure of the new Zionist state</w:t>
      </w:r>
      <w:r w:rsidRPr="00E67D08">
        <w:rPr>
          <w:rStyle w:val="StyleUnderline"/>
        </w:rPr>
        <w:t xml:space="preserve"> on lands that had just been violently taken from native Palestinians</w:t>
      </w:r>
      <w:r w:rsidRPr="003B553D">
        <w:rPr>
          <w:sz w:val="16"/>
        </w:rPr>
        <w:t xml:space="preserve">. At the height of their power in the 1950s and 1960s, AFL-CIO leaders—who could claim to speak on behalf of one in three nonagricultural US workers at the time—also lent their considerable political support to Israel each time the state became embroiled in another armed conflict with its Arab neighbors.    Although Jewish American union leaders like David Dubinsky were often crucial players in these efforts, it was the more influential, non-Jewish labor officials whose pro-Israel voices and actions carried the most weight—men like William Green, Philip Murray, George Meany, Walter Reuther, and Lane Kirkland. To them, Israel and its ostensibly worker-centric society represented a solution to multiple geopolitical and domestic challenges posed by the Cold War.  Substituting class struggle and proletarian revolution with class collaboration and nation-building, Israel’s Labor Zionist movement was ideologically indistinguishable from the AFL-CIO’s own brand of nonradical and patriotic trade unionism. By dominating Israel’s political and economic system in the mid-twentieth century, </w:t>
      </w:r>
      <w:r w:rsidRPr="00761A42">
        <w:rPr>
          <w:u w:val="single"/>
        </w:rPr>
        <w:t xml:space="preserve">it seemed to these men that </w:t>
      </w:r>
      <w:r w:rsidRPr="00761A42">
        <w:rPr>
          <w:highlight w:val="cyan"/>
          <w:u w:val="single"/>
        </w:rPr>
        <w:t xml:space="preserve">Labor Zionist </w:t>
      </w:r>
      <w:r w:rsidRPr="002876E2">
        <w:rPr>
          <w:u w:val="single"/>
        </w:rPr>
        <w:t>vehicles</w:t>
      </w:r>
      <w:r w:rsidRPr="00761A42">
        <w:rPr>
          <w:u w:val="single"/>
        </w:rPr>
        <w:t xml:space="preserve"> like the Histadrut and Mapai </w:t>
      </w:r>
      <w:r w:rsidRPr="002876E2">
        <w:rPr>
          <w:highlight w:val="cyan"/>
          <w:u w:val="single"/>
        </w:rPr>
        <w:t>offered</w:t>
      </w:r>
      <w:r w:rsidRPr="00761A42">
        <w:rPr>
          <w:u w:val="single"/>
        </w:rPr>
        <w:t xml:space="preserve"> a successful model for </w:t>
      </w:r>
      <w:r w:rsidRPr="00761A42">
        <w:rPr>
          <w:highlight w:val="cyan"/>
          <w:u w:val="single"/>
        </w:rPr>
        <w:t>workers’ movements</w:t>
      </w:r>
      <w:r w:rsidRPr="00761A42">
        <w:rPr>
          <w:u w:val="single"/>
        </w:rPr>
        <w:t xml:space="preserve"> in the newly independent countries of the Third World to emulate, </w:t>
      </w:r>
      <w:r w:rsidRPr="002876E2">
        <w:rPr>
          <w:highlight w:val="cyan"/>
          <w:u w:val="single"/>
        </w:rPr>
        <w:t xml:space="preserve">rather than embrace </w:t>
      </w:r>
      <w:r w:rsidRPr="00761A42">
        <w:rPr>
          <w:highlight w:val="cyan"/>
          <w:u w:val="single"/>
        </w:rPr>
        <w:t>anticapitalism and anti- imperialism. Labor Zionism</w:t>
      </w:r>
      <w:r w:rsidRPr="00761A42">
        <w:rPr>
          <w:u w:val="single"/>
        </w:rPr>
        <w:t xml:space="preserve"> also </w:t>
      </w:r>
      <w:r w:rsidRPr="00761A42">
        <w:rPr>
          <w:highlight w:val="cyan"/>
          <w:u w:val="single"/>
        </w:rPr>
        <w:t>served</w:t>
      </w:r>
      <w:r w:rsidRPr="00761A42">
        <w:rPr>
          <w:u w:val="single"/>
        </w:rPr>
        <w:t xml:space="preserve">, in the AFL-CIO’s view, </w:t>
      </w:r>
      <w:r w:rsidRPr="00761A42">
        <w:rPr>
          <w:highlight w:val="cyan"/>
          <w:u w:val="single"/>
        </w:rPr>
        <w:t>as</w:t>
      </w:r>
      <w:r w:rsidRPr="00761A42">
        <w:rPr>
          <w:u w:val="single"/>
        </w:rPr>
        <w:t xml:space="preserve"> a positive example of </w:t>
      </w:r>
      <w:r w:rsidRPr="00761A42">
        <w:rPr>
          <w:highlight w:val="cyan"/>
          <w:u w:val="single"/>
        </w:rPr>
        <w:t>noncommunist trade unionism</w:t>
      </w:r>
      <w:r w:rsidRPr="00761A42">
        <w:rPr>
          <w:u w:val="single"/>
        </w:rPr>
        <w:t xml:space="preserve"> to hold up at home in response to right-wing politicians and business executives </w:t>
      </w:r>
      <w:r w:rsidRPr="00761A42">
        <w:rPr>
          <w:highlight w:val="cyan"/>
          <w:u w:val="single"/>
        </w:rPr>
        <w:t>exploiting anticommunist hysteria to crack down on American labor</w:t>
      </w:r>
      <w:r w:rsidRPr="00761A42">
        <w:rPr>
          <w:u w:val="single"/>
        </w:rPr>
        <w:t xml:space="preserve">.    </w:t>
      </w:r>
      <w:r w:rsidRPr="00761A42">
        <w:rPr>
          <w:highlight w:val="yellow"/>
          <w:u w:val="single"/>
        </w:rPr>
        <w:t>US union leaders’ enthusiastic support for Israel was also an extension of their broader support for the</w:t>
      </w:r>
      <w:r w:rsidRPr="00627D01">
        <w:rPr>
          <w:rStyle w:val="Emphasis"/>
          <w:highlight w:val="yellow"/>
        </w:rPr>
        <w:t xml:space="preserve"> American empire</w:t>
      </w:r>
      <w:r w:rsidRPr="003B553D">
        <w:rPr>
          <w:sz w:val="16"/>
        </w:rPr>
        <w:t xml:space="preserve">. As a reliable US proxy capable of militarily defeating Soviet-backed Arab states in the oil-rich Middle East, Israel repeatedly proved to be a valuable Cold War ally—which naturally appealed to the AFL-CIO’s cold warriors. Besides being ardent anticommunists, labor officials were convinced that the future survival of their unions depended on the continued survival of the postwar, US-managed international capitalist system. What’s more, like their AFL predecessors during World War I decades earlier, they remained eager to prove their jingoistic loyalty to Washington’s foreign policy agenda. They therefore believed that if a strong and prosperous Israel was strategically beneficial to the US empire, then it was strategically beneficial to US labor as well.    In the 1970s and 1980s—after American imperialism and anticommunist orthodoxy suffered a stinging defeat in Vietnam and, simultaneously, political and economic forces became less favorable for US industrial workers—AFL-CIO leaders like Meany and Kirkland clung ever tighter to their hawkish foreign policy positions, often with less nuance than Washington. Such labor officials seemed to believe that the decline in US union density (caused most immediately by factory closures and corporate attacks) could be reversed only if the defeat in Vietnam could symbolically be undone through the full-fledged revival of US imperial power and the return to a broad anticommunist consensus in Western society.    This meant doubling down on the AFL-CIO’s Cold War alliance with Israel, particularly by lambasting the anti-imperial, anticolonial Palestine liberation movement as it started gaining international sympathy. But this all became increasingly difficult as the US labor movement lost influence at home and as Israel’s Labor Zionist movement was gradually supplanted by the right-wing Likud Party.    This book has also highlighted the history of working-class resistance to Zionism and imperialism. From as early as the 1880s, revolutionary Jewish workers in Eastern Europe rejected Zionism as a nationalist distraction from class struggle that would only lead to the violent dispossession of Palestine’s Indigenous Arab population. Although the early Palestinian nationalist movement was formally led by wealthy notables, between the 1920s and 1940s a dynamic Palestinian Arab workers’ movement developed that took on Zionist colonization, British imperialism, and workplace exploitation—most famously by leading a six-month general strike in 1936 that sparked a wider revolt and would inspire future generations of Palestinian workers.    In the United States, Bundists who had immigrated in the early 1900s and helped build thriving unions resisted the steady pressure to get behind Zionism for many years, until the depravity of the Holocaust served to finally break down their opposition. </w:t>
      </w:r>
      <w:r w:rsidRPr="003B553D">
        <w:rPr>
          <w:rStyle w:val="StyleUnderline"/>
        </w:rPr>
        <w:t>In 1949, despite Palestinians having virtually no voice in US society at the time, a group of rank-and-file members of the International Ladies’ Garment Workers’ Union—mostly Arab Americans—convinced their pro-Israel union president to make a small donation to assist Nakba refugees.   Twenty-four years later, Arab American autoworkers in Detroit, with inspiration and support from the League of Revolutionary Black Workers, organized the first major Palestine solidarity action in US labor history when they went on a one-day wildcat strike demanding that their union, the UAW, divest from Israeli state bonds</w:t>
      </w:r>
      <w:r w:rsidRPr="003B553D">
        <w:rPr>
          <w:sz w:val="16"/>
        </w:rPr>
        <w:t xml:space="preserve">. The Arab Workers Caucus that was born as a result of this action fought for workplace dignity and respect and was successful in getting some UAW locals to dump their Israel bonds in the 1970s.    </w:t>
      </w:r>
      <w:r w:rsidRPr="003B553D">
        <w:rPr>
          <w:rStyle w:val="StyleUnderline"/>
        </w:rPr>
        <w:t>Working-class Palestinians were at the forefront of the First Intifada in the late 1980s to early 1990s, demanding freedom from Zionist colonial rule and economic exploitation not only by taking to the streets in protest, but by collectively withholding their labor through a series of general strikes that crippled the Israeli economy.</w:t>
      </w:r>
      <w:r w:rsidRPr="003B553D">
        <w:rPr>
          <w:sz w:val="16"/>
        </w:rPr>
        <w:t xml:space="preserve"> Moved by this resistance and incensed at the AFL-CIO’s longtime complicity in Palestinian oppression, left-wing, antiwar, and anti-apartheid trade unionists in the United States formed groups like the Labor Committee on the Middle East and the Palestine Labor Action Network to mobilize union support for the Intifada. Coming in the period of deindustrialization and declining union power, such efforts were part of a larger rank-and-file rebuke to an increasingly ossified and ineffective US labor officialdom that often seemed to be more interested in serving Washington’s imperial interests overseas than fighting corporate interests at home.        The rank-and-file activism during the First Intifada opened up space for more consistent Palestine solidarity organizing within US labor beginning in the early 2000s. Drawing parallels between Israel’s destructive response to the Second Intifada and President George W. Bush’s so-called war on terrorism, groups of American union members again spoke up in favor of Palestinian freedom and self-determination by demanding an end to US labor’s support for Zionism. </w:t>
      </w:r>
      <w:r w:rsidRPr="003B553D">
        <w:rPr>
          <w:rStyle w:val="StyleUnderline"/>
        </w:rPr>
        <w:t>With the founding of Labor for Palestine in 2004 and the launching of the international Boycott, Divestment, and Sanctions movement in 2005, there were now permanent grassroot networks and a defined set of demands that could rally working-class Palestine solidarity activists on a steadier basis than ever before</w:t>
      </w:r>
      <w:r w:rsidRPr="003B553D">
        <w:rPr>
          <w:sz w:val="16"/>
        </w:rPr>
        <w:t xml:space="preserve">.    By the 2010s and early 2020s, a younger, more diverse, more class-conscious generation of American workers began bringing new energy and militancy to the US labor movement. </w:t>
      </w:r>
      <w:r w:rsidRPr="003B553D">
        <w:rPr>
          <w:rStyle w:val="StyleUnderline"/>
        </w:rPr>
        <w:t xml:space="preserve">In those same years, Israel abandoned the earlier charade of a “peace process” by escalating its murderous occupation and apartheid policies, only to receive increased military aid from Washington. Rank-and-file US </w:t>
      </w:r>
      <w:r w:rsidRPr="00627D01">
        <w:rPr>
          <w:rStyle w:val="Emphasis"/>
          <w:highlight w:val="yellow"/>
        </w:rPr>
        <w:t xml:space="preserve">workers who tried getting their unions to express solidarity with Palestinians and adopt BDS resolutions were frequently met with resistance </w:t>
      </w:r>
      <w:r w:rsidRPr="007C3856">
        <w:rPr>
          <w:rStyle w:val="Emphasis"/>
        </w:rPr>
        <w:t>from labor officialdom</w:t>
      </w:r>
      <w:r w:rsidRPr="00627D01">
        <w:rPr>
          <w:rStyle w:val="Emphasis"/>
          <w:highlight w:val="yellow"/>
        </w:rPr>
        <w:t>, which</w:t>
      </w:r>
      <w:r w:rsidRPr="003B553D">
        <w:rPr>
          <w:sz w:val="16"/>
        </w:rPr>
        <w:t>—in lockstep with the American political establishment—</w:t>
      </w:r>
      <w:r w:rsidRPr="00627D01">
        <w:rPr>
          <w:rStyle w:val="Emphasis"/>
          <w:highlight w:val="yellow"/>
        </w:rPr>
        <w:t>encouraged continued, unconditional support for Israel and equated any opposition to Zionism with antisemitism</w:t>
      </w:r>
      <w:r w:rsidRPr="003B553D">
        <w:rPr>
          <w:sz w:val="16"/>
        </w:rPr>
        <w:t xml:space="preserve">, while occasionally mouthing empty platitudes about the long-dead “peace process.”   With a latent showdown over the Palestine question already brewing within organized labor, the US-fueled Gaza genocide and its impact on American society have brought unions to an inflection point linked to a host of other issues concerning the future of the US labor movement. </w:t>
      </w:r>
      <w:r w:rsidRPr="003B553D">
        <w:rPr>
          <w:rStyle w:val="StyleUnderline"/>
        </w:rPr>
        <w:t>In grappling with whether and how to respond to the genocide—including the systematic crackdown on dissent at home—US unions are also wrestling with questions of internal democracy, political allegiances, organizing strategies, resource allocation, and the meaning of solidarity in a nation and world increasingly dominated by unaccountable multibillionaires, ecologically destructive corporations, and fascist warmongers</w:t>
      </w:r>
      <w:r w:rsidRPr="003B553D">
        <w:rPr>
          <w:sz w:val="16"/>
        </w:rPr>
        <w:t xml:space="preserve">.    §       After Imperial Japan invaded China in 1937 and massacred civilians by the tens of thousands, the United States continued exporting scrap iron to Tokyo, which was recycled into armaments and other war material used by the Japanese military to slaughter Chinese men, women, and children. But between December 1938 and July 1939, US dockworkers with the International Longshore and Warehouse Union (ILWU) repeatedly refused to load scrap iron onto ships bound for Japan. All along the West Coast, at the ports of San Francisco, Astoria, Seattle, and elsewhere, thousands of Chinese American community members—including children and seniors—would picket such ships for several days at a time, and sympathetic ILWU members refused to cross their picket lines.3    At the time, ILWU president and radical leftist Harry Bridges admitted, as relayed by an Associated Press reporter, that “the longshoremen might not be in strict conformity with union contracts by refusing to load the vessels because of the Chinese pickets, but he said the problem was a ‘social’ one.”4 Indeed, </w:t>
      </w:r>
      <w:r w:rsidRPr="003B553D">
        <w:rPr>
          <w:rStyle w:val="StyleUnderline"/>
        </w:rPr>
        <w:t>the employers and the US government condemned the union for apparently skirting the rules of collective bargaining and labor law, with federal marshals and arbitrators eventually intervening to put an end to the protests. But to Bridges and many others in the ILWU, demonstrating solidarity with a people and a nation under brutal military assault took precedence over cooperating with bosses and the state</w:t>
      </w:r>
      <w:r w:rsidRPr="003B553D">
        <w:rPr>
          <w:sz w:val="16"/>
        </w:rPr>
        <w:t xml:space="preserve">. The dockworkers and the Chinese American picketers would soon be vindicated when, in September 1940, President Franklin Roosevelt ordered an embargo on further scrap iron exports to Japan.5          In a television interview with Bridges over thirty years later, journalist Bill Moyers asked the labor leader how he felt “about using your strength as a union to affect foreign policy.” Bridges answered, “Why, </w:t>
      </w:r>
      <w:r w:rsidRPr="003B553D">
        <w:rPr>
          <w:rStyle w:val="StyleUnderline"/>
        </w:rPr>
        <w:t>that’s what unions are for, to help make foreign policy in the interest of the majority of the people in this and other countries</w:t>
      </w:r>
      <w:r w:rsidRPr="003B553D">
        <w:rPr>
          <w:sz w:val="16"/>
        </w:rPr>
        <w:t>.” He continued, “</w:t>
      </w:r>
      <w:r w:rsidRPr="003B553D">
        <w:rPr>
          <w:rStyle w:val="StyleUnderline"/>
        </w:rPr>
        <w:t>When we shut down ships and we refused to ship oil and scrap iron to Japan when it invaded China, it was a very radical, revolutionary thing</w:t>
      </w:r>
      <w:r w:rsidRPr="003B553D">
        <w:rPr>
          <w:sz w:val="16"/>
        </w:rPr>
        <w:t xml:space="preserve">. I got a telegram from Mr. Roosevelt saying, ‘hey, quit interfering in the good diplomatic relationships between two nations.’ But we still shut down the ships.”Moyers then pointed out that “what you’re doing when you do that is </w:t>
      </w:r>
      <w:r w:rsidRPr="00627D01">
        <w:rPr>
          <w:rStyle w:val="Emphasis"/>
          <w:highlight w:val="yellow"/>
        </w:rPr>
        <w:t>to interfere with the foreign policy of your country</w:t>
      </w:r>
      <w:r w:rsidRPr="003B553D">
        <w:rPr>
          <w:sz w:val="16"/>
        </w:rPr>
        <w:t>.”“Sure as hell are,” Bridges replied unapologetically. “</w:t>
      </w:r>
      <w:r w:rsidRPr="00627D01">
        <w:rPr>
          <w:rStyle w:val="Emphasis"/>
          <w:highlight w:val="yellow"/>
        </w:rPr>
        <w:t>That’s our job. That’s our privilege. That’s our right. And that’s our duty</w:t>
      </w:r>
      <w:r w:rsidRPr="00627D01">
        <w:rPr>
          <w:sz w:val="16"/>
          <w:highlight w:val="yellow"/>
        </w:rPr>
        <w:t>.</w:t>
      </w:r>
      <w:r w:rsidRPr="003B553D">
        <w:rPr>
          <w:sz w:val="16"/>
        </w:rPr>
        <w:t xml:space="preserve">”6§The ILWU’s brave stance in the late 1930s, as well as Bridges’s notion of the role unions should play in matters of foreign policy, are instructive for today’s US labor movement as it grapples with the question of Palestine.Ultimately at issue is whether US labor will stick to the AFL-CIO’s traditional style of unionism—which has generally prioritized class conciliation, patriotic loyalty, and a cautious approach to new organizing—or embrace a different kind of </w:t>
      </w:r>
      <w:r w:rsidRPr="00F8708B">
        <w:rPr>
          <w:rStyle w:val="Emphasis"/>
          <w:highlight w:val="yellow"/>
        </w:rPr>
        <w:t>unionism that emphasizes class struggle, anti-imperialist internationalism, and a bold vision of organizing tens of millions of unorganized workers</w:t>
      </w:r>
      <w:r w:rsidRPr="003B553D">
        <w:rPr>
          <w:sz w:val="16"/>
        </w:rPr>
        <w:t xml:space="preserve">.A labor movement animated by such principles, and situated in the heart of a global empire, </w:t>
      </w:r>
      <w:r w:rsidRPr="003B553D">
        <w:rPr>
          <w:rStyle w:val="StyleUnderline"/>
        </w:rPr>
        <w:t>would be a powerful ally to oppressed peoples around the world</w:t>
      </w:r>
      <w:r w:rsidRPr="003B553D">
        <w:rPr>
          <w:sz w:val="16"/>
        </w:rPr>
        <w:t xml:space="preserve">. </w:t>
      </w:r>
      <w:r w:rsidRPr="003B553D">
        <w:rPr>
          <w:rStyle w:val="StyleUnderline"/>
        </w:rPr>
        <w:t>It would not hesitate to mobilize the collective strength of US workers to hinder the production and transportation of weapons, equipment, and technology used to massacre and repress fellow workers abroad, nor would it tolerate any union resources being used to bolster apartheid and genocide or the politicians who further such crimes</w:t>
      </w:r>
      <w:r w:rsidRPr="003B553D">
        <w:rPr>
          <w:sz w:val="16"/>
        </w:rPr>
        <w:t>.</w:t>
      </w:r>
      <w:r w:rsidRPr="003B553D">
        <w:rPr>
          <w:rStyle w:val="Emphasis"/>
        </w:rPr>
        <w:t>Between the urgency of Palestinian calls for international worker solidarity and the legacy of US labor’s complicity with empire and settler colonialism, today’s labor movement is challenged to consider whether union membership and collective bargaining are ends in themselves, or if they are means to greater ends like freedom, justice, and dignity for all humanity.</w:t>
      </w:r>
    </w:p>
    <w:p w14:paraId="1EAEDD62" w14:textId="77777777" w:rsidR="00B91A24" w:rsidRDefault="00B91A24" w:rsidP="00B91A24">
      <w:pPr>
        <w:pStyle w:val="Heading3"/>
        <w:rPr>
          <w:rFonts w:cs="Calibri"/>
        </w:rPr>
      </w:pPr>
      <w:r w:rsidRPr="001B1BEF">
        <w:rPr>
          <w:rFonts w:cs="Calibri"/>
        </w:rPr>
        <w:t>Utilitarianism</w:t>
      </w:r>
      <w:r>
        <w:rPr>
          <w:rFonts w:cs="Calibri"/>
        </w:rPr>
        <w:t>---2NC</w:t>
      </w:r>
    </w:p>
    <w:p w14:paraId="356FBBAA" w14:textId="77777777" w:rsidR="00B91A24" w:rsidRDefault="00B91A24" w:rsidP="00B91A24">
      <w:pPr>
        <w:pStyle w:val="Analytic"/>
      </w:pPr>
    </w:p>
    <w:p w14:paraId="1A7F320A" w14:textId="77777777" w:rsidR="00B91A24" w:rsidRPr="00A13393" w:rsidRDefault="00B91A24" w:rsidP="00B91A24"/>
    <w:p w14:paraId="1CAF75D6" w14:textId="77777777" w:rsidR="00B91A24" w:rsidRDefault="00B91A24" w:rsidP="00B91A24">
      <w:pPr>
        <w:pStyle w:val="Analytic"/>
      </w:pPr>
    </w:p>
    <w:p w14:paraId="1248622B" w14:textId="77777777" w:rsidR="00B91A24" w:rsidRPr="001B1BEF" w:rsidRDefault="00B91A24" w:rsidP="00B91A24">
      <w:pPr>
        <w:pStyle w:val="Heading3"/>
        <w:rPr>
          <w:rFonts w:cs="Calibri"/>
        </w:rPr>
      </w:pPr>
      <w:r w:rsidRPr="001B1BEF">
        <w:rPr>
          <w:rFonts w:cs="Calibri"/>
        </w:rPr>
        <w:t>---AT: Structural Violence First</w:t>
      </w:r>
    </w:p>
    <w:p w14:paraId="7DEAD3C6" w14:textId="77777777" w:rsidR="00B91A24" w:rsidRPr="001B1BEF" w:rsidRDefault="00B91A24" w:rsidP="00B91A24">
      <w:pPr>
        <w:pStyle w:val="Heading4"/>
        <w:rPr>
          <w:rFonts w:cs="Calibri"/>
        </w:rPr>
      </w:pPr>
      <w:r w:rsidRPr="001B1BEF">
        <w:rPr>
          <w:rFonts w:cs="Calibri"/>
        </w:rPr>
        <w:t>War turns structural violence---the causality only goes one way</w:t>
      </w:r>
    </w:p>
    <w:p w14:paraId="34CB5010" w14:textId="77777777" w:rsidR="00B91A24" w:rsidRPr="001B1BEF" w:rsidRDefault="00B91A24" w:rsidP="00B91A24">
      <w:r w:rsidRPr="001B1BEF">
        <w:t xml:space="preserve">Josh </w:t>
      </w:r>
      <w:r w:rsidRPr="001B1BEF">
        <w:rPr>
          <w:rStyle w:val="Style13ptBold"/>
        </w:rPr>
        <w:t>Goldstein 1</w:t>
      </w:r>
      <w:r w:rsidRPr="001B1BEF">
        <w:t xml:space="preserve">, Professor of Int'l Relations, American University, </w:t>
      </w:r>
      <w:r w:rsidRPr="001B1BEF">
        <w:rPr>
          <w:i/>
        </w:rPr>
        <w:t>War and Gender</w:t>
      </w:r>
      <w:r w:rsidRPr="001B1BEF">
        <w:t>, p. 412</w:t>
      </w:r>
    </w:p>
    <w:p w14:paraId="76CB3679" w14:textId="77777777" w:rsidR="00B91A24" w:rsidRPr="001B1BEF" w:rsidRDefault="00B91A24" w:rsidP="00B91A24">
      <w:pPr>
        <w:rPr>
          <w:sz w:val="16"/>
        </w:rPr>
      </w:pPr>
      <w:r w:rsidRPr="001B1BEF">
        <w:rPr>
          <w:sz w:val="16"/>
        </w:rPr>
        <w:t xml:space="preserve">First, </w:t>
      </w:r>
      <w:r w:rsidRPr="001B1BEF">
        <w:rPr>
          <w:rStyle w:val="Emphasis"/>
        </w:rPr>
        <w:t xml:space="preserve">peace activists face a dilemma in thinking about causes of war and working for peace. </w:t>
      </w:r>
      <w:r w:rsidRPr="001B1BEF">
        <w:rPr>
          <w:rStyle w:val="Emphasis"/>
          <w:highlight w:val="cyan"/>
        </w:rPr>
        <w:t>Many</w:t>
      </w:r>
      <w:r w:rsidRPr="001B1BEF">
        <w:rPr>
          <w:rStyle w:val="Emphasis"/>
        </w:rPr>
        <w:t xml:space="preserve"> peace scholars and </w:t>
      </w:r>
      <w:r w:rsidRPr="001B1BEF">
        <w:rPr>
          <w:rStyle w:val="Emphasis"/>
          <w:highlight w:val="cyan"/>
        </w:rPr>
        <w:t>activists support the approach, "if you want peace, work for justice."</w:t>
      </w:r>
      <w:r w:rsidRPr="001B1BEF">
        <w:rPr>
          <w:rStyle w:val="Emphasis"/>
        </w:rPr>
        <w:t xml:space="preserve"> Then, if one believes that sexism contributes to war, one can work for gender justice specifically (perhaps, among others) in order to pursue peace. This approach</w:t>
      </w:r>
      <w:r w:rsidRPr="001B1BEF">
        <w:rPr>
          <w:sz w:val="16"/>
        </w:rPr>
        <w:t xml:space="preserve"> brings strategic allies to the peace movement (women, labor, minorities), but </w:t>
      </w:r>
      <w:r w:rsidRPr="001B1BEF">
        <w:rPr>
          <w:u w:val="single"/>
        </w:rPr>
        <w:t xml:space="preserve">rests </w:t>
      </w:r>
      <w:r w:rsidRPr="001B1BEF">
        <w:rPr>
          <w:rStyle w:val="Emphasis"/>
          <w:highlight w:val="cyan"/>
        </w:rPr>
        <w:t>on the assumption</w:t>
      </w:r>
      <w:r w:rsidRPr="001B1BEF">
        <w:rPr>
          <w:rStyle w:val="Emphasis"/>
        </w:rPr>
        <w:t xml:space="preserve"> that </w:t>
      </w:r>
      <w:r w:rsidRPr="001B1BEF">
        <w:rPr>
          <w:rStyle w:val="Emphasis"/>
          <w:highlight w:val="cyan"/>
        </w:rPr>
        <w:t>injustices cause war</w:t>
      </w:r>
      <w:r w:rsidRPr="001B1BEF">
        <w:rPr>
          <w:rStyle w:val="Emphasis"/>
        </w:rPr>
        <w:t xml:space="preserve">. The </w:t>
      </w:r>
      <w:r w:rsidRPr="001B1BEF">
        <w:rPr>
          <w:rStyle w:val="Emphasis"/>
          <w:highlight w:val="cyan"/>
        </w:rPr>
        <w:t>evidence</w:t>
      </w:r>
      <w:r w:rsidRPr="001B1BEF">
        <w:rPr>
          <w:rStyle w:val="Emphasis"/>
        </w:rPr>
        <w:t xml:space="preserve"> in this book </w:t>
      </w:r>
      <w:r w:rsidRPr="001B1BEF">
        <w:rPr>
          <w:rStyle w:val="Emphasis"/>
          <w:highlight w:val="cyan"/>
        </w:rPr>
        <w:t>suggests</w:t>
      </w:r>
      <w:r w:rsidRPr="001B1BEF">
        <w:rPr>
          <w:rStyle w:val="Emphasis"/>
        </w:rPr>
        <w:t xml:space="preserve"> that </w:t>
      </w:r>
      <w:r w:rsidRPr="001B1BEF">
        <w:rPr>
          <w:rStyle w:val="Emphasis"/>
          <w:highlight w:val="cyan"/>
        </w:rPr>
        <w:t>causality runs</w:t>
      </w:r>
      <w:r w:rsidRPr="001B1BEF">
        <w:rPr>
          <w:rStyle w:val="Emphasis"/>
        </w:rPr>
        <w:t xml:space="preserve"> at least as strongly </w:t>
      </w:r>
      <w:r w:rsidRPr="001B1BEF">
        <w:rPr>
          <w:rStyle w:val="Emphasis"/>
          <w:highlight w:val="cyan"/>
        </w:rPr>
        <w:t>the other way. War is not a product of</w:t>
      </w:r>
      <w:r w:rsidRPr="001B1BEF">
        <w:rPr>
          <w:rStyle w:val="Emphasis"/>
        </w:rPr>
        <w:t xml:space="preserve"> capitalism, </w:t>
      </w:r>
      <w:r w:rsidRPr="001B1BEF">
        <w:rPr>
          <w:rStyle w:val="Emphasis"/>
          <w:highlight w:val="cyan"/>
        </w:rPr>
        <w:t>imperialism</w:t>
      </w:r>
      <w:r w:rsidRPr="001B1BEF">
        <w:rPr>
          <w:rStyle w:val="Emphasis"/>
        </w:rPr>
        <w:t xml:space="preserve">, gender, </w:t>
      </w:r>
      <w:r w:rsidRPr="001B1BEF">
        <w:rPr>
          <w:rStyle w:val="Emphasis"/>
          <w:highlight w:val="cyan"/>
        </w:rPr>
        <w:t>innate aggression, or any</w:t>
      </w:r>
      <w:r w:rsidRPr="001B1BEF">
        <w:rPr>
          <w:rStyle w:val="Emphasis"/>
        </w:rPr>
        <w:t xml:space="preserve"> other </w:t>
      </w:r>
      <w:r w:rsidRPr="001B1BEF">
        <w:rPr>
          <w:rStyle w:val="Emphasis"/>
          <w:highlight w:val="cyan"/>
        </w:rPr>
        <w:t>single cause</w:t>
      </w:r>
      <w:r w:rsidRPr="001B1BEF">
        <w:rPr>
          <w:rStyle w:val="Emphasis"/>
        </w:rPr>
        <w:t xml:space="preserve">, although all of these influence wars' outbreaks and outcomes. </w:t>
      </w:r>
      <w:r w:rsidRPr="001B1BEF">
        <w:rPr>
          <w:rStyle w:val="Emphasis"/>
          <w:highlight w:val="cyan"/>
        </w:rPr>
        <w:t>Rather, war has</w:t>
      </w:r>
      <w:r w:rsidRPr="001B1BEF">
        <w:rPr>
          <w:rStyle w:val="Emphasis"/>
        </w:rPr>
        <w:t xml:space="preserve"> in part </w:t>
      </w:r>
      <w:r w:rsidRPr="001B1BEF">
        <w:rPr>
          <w:rStyle w:val="Emphasis"/>
          <w:highlight w:val="cyan"/>
        </w:rPr>
        <w:t>fueled and sustained</w:t>
      </w:r>
      <w:r w:rsidRPr="001B1BEF">
        <w:rPr>
          <w:rStyle w:val="Emphasis"/>
        </w:rPr>
        <w:t xml:space="preserve"> these and </w:t>
      </w:r>
      <w:r w:rsidRPr="001B1BEF">
        <w:rPr>
          <w:rStyle w:val="Emphasis"/>
          <w:highlight w:val="cyan"/>
        </w:rPr>
        <w:t>other injustices</w:t>
      </w:r>
      <w:r w:rsidRPr="001B1BEF">
        <w:rPr>
          <w:rStyle w:val="Emphasis"/>
        </w:rPr>
        <w:t xml:space="preserve">.9 So, "if you want peace, work for peace." Indeed, </w:t>
      </w:r>
      <w:r w:rsidRPr="001B1BEF">
        <w:rPr>
          <w:rStyle w:val="Emphasis"/>
          <w:highlight w:val="cyan"/>
        </w:rPr>
        <w:t>if you want justice</w:t>
      </w:r>
      <w:r w:rsidRPr="001B1BEF">
        <w:rPr>
          <w:rStyle w:val="Emphasis"/>
        </w:rPr>
        <w:t xml:space="preserve"> (gender and others), </w:t>
      </w:r>
      <w:r w:rsidRPr="001B1BEF">
        <w:rPr>
          <w:rStyle w:val="Emphasis"/>
          <w:highlight w:val="cyan"/>
        </w:rPr>
        <w:t>work for peace</w:t>
      </w:r>
      <w:r w:rsidRPr="001B1BEF">
        <w:rPr>
          <w:rStyle w:val="Emphasis"/>
        </w:rPr>
        <w:t>. Causality does not run just up¬ward through the levels of analysis, from types of individuals, societies, and governments up to war. It runs downward too. Enloe suggests that changes in attitudes towards war and the military may be the most important way to "reverse women's oppression</w:t>
      </w:r>
      <w:r w:rsidRPr="001B1BEF">
        <w:rPr>
          <w:sz w:val="16"/>
        </w:rPr>
        <w:t>." The dilemma is that peace work focused on justice brings to the peace movement energy, allies, and moral grounding, yet, in light of this book's evidence, the emphasis on injustice as the main cause of war seems to be empirically inadequate.10</w:t>
      </w:r>
    </w:p>
    <w:p w14:paraId="6CF5B6CA" w14:textId="77777777" w:rsidR="00B91A24" w:rsidRDefault="00B91A24" w:rsidP="00B91A24">
      <w:pPr>
        <w:pStyle w:val="Heading3"/>
      </w:pPr>
      <w:r>
        <w:t>AT: Lieven</w:t>
      </w:r>
    </w:p>
    <w:p w14:paraId="297266E2" w14:textId="77777777" w:rsidR="00B91A24" w:rsidRDefault="00B91A24" w:rsidP="00B91A24">
      <w:pPr>
        <w:pStyle w:val="Analytic"/>
      </w:pPr>
    </w:p>
    <w:p w14:paraId="24E1BD8D" w14:textId="77777777" w:rsidR="00B91A24" w:rsidRDefault="00B91A24" w:rsidP="00B91A24">
      <w:pPr>
        <w:pStyle w:val="Heading4"/>
      </w:pPr>
      <w:r>
        <w:t xml:space="preserve">Policy making is </w:t>
      </w:r>
      <w:r>
        <w:rPr>
          <w:u w:val="single"/>
        </w:rPr>
        <w:t>good</w:t>
      </w:r>
      <w:r>
        <w:t xml:space="preserve">---even if there is </w:t>
      </w:r>
      <w:r>
        <w:rPr>
          <w:u w:val="single"/>
        </w:rPr>
        <w:t>some failure</w:t>
      </w:r>
      <w:r>
        <w:t xml:space="preserve">, </w:t>
      </w:r>
      <w:r>
        <w:rPr>
          <w:u w:val="single"/>
        </w:rPr>
        <w:t>demanding</w:t>
      </w:r>
      <w:r>
        <w:t xml:space="preserve"> action is key to </w:t>
      </w:r>
      <w:r>
        <w:rPr>
          <w:u w:val="single"/>
        </w:rPr>
        <w:t>material betterment</w:t>
      </w:r>
      <w:r>
        <w:t>.</w:t>
      </w:r>
    </w:p>
    <w:p w14:paraId="03318EB6" w14:textId="77777777" w:rsidR="00B91A24" w:rsidRPr="0078658C" w:rsidRDefault="00B91A24" w:rsidP="00B91A24">
      <w:pPr>
        <w:rPr>
          <w:rStyle w:val="Style13ptBold"/>
          <w:b w:val="0"/>
          <w:bCs w:val="0"/>
          <w:sz w:val="22"/>
        </w:rPr>
      </w:pPr>
      <w:r>
        <w:rPr>
          <w:rStyle w:val="Style13ptBold"/>
        </w:rPr>
        <w:t>Fotaki '10</w:t>
      </w:r>
      <w:r>
        <w:t xml:space="preserve"> [Dr. Marianna Fotaki, a PhD in public policy from London School of Economics and Political Science, holds degrees in medicine and health economics, Senior Editor for Organization Studies, 6/15/2010, “Why do public policies fail so often? Exploring health policy-making as an imaginary and symbolic construction,” </w:t>
      </w:r>
      <w:r w:rsidRPr="00644D81">
        <w:t>https://doi.org/10.1177%2F1350508410366321</w:t>
      </w:r>
      <w:r>
        <w:t>]</w:t>
      </w:r>
    </w:p>
    <w:p w14:paraId="1F3C9058" w14:textId="77777777" w:rsidR="00B91A24" w:rsidRDefault="00B91A24" w:rsidP="00B91A24">
      <w:r>
        <w:t>I</w:t>
      </w:r>
      <w:r>
        <w:rPr>
          <w:rStyle w:val="StyleUnderline"/>
        </w:rPr>
        <w:t>n the final section that follows</w:t>
      </w:r>
      <w:r w:rsidRPr="00CB049F">
        <w:rPr>
          <w:rStyle w:val="StyleUnderline"/>
          <w:highlight w:val="cyan"/>
        </w:rPr>
        <w:t xml:space="preserve">, </w:t>
      </w:r>
      <w:r w:rsidRPr="00CB049F">
        <w:rPr>
          <w:rStyle w:val="Emphasis"/>
          <w:highlight w:val="cyan"/>
        </w:rPr>
        <w:t>I justify the necessity of re-considering policy-making as a socio-psychological process</w:t>
      </w:r>
      <w:r>
        <w:rPr>
          <w:rStyle w:val="StyleUnderline"/>
        </w:rPr>
        <w:t>, originating in the imaginary identifications of the subject which are enacted in the social arena</w:t>
      </w:r>
      <w:r>
        <w:t>. I also point out the need for an alternative schema for understanding policy making and its implications for organizations and users of services. I conclude by proposing possible ways of addressing this issue by bridging fantasy with reality.</w:t>
      </w:r>
    </w:p>
    <w:p w14:paraId="717A4A99" w14:textId="77777777" w:rsidR="00B91A24" w:rsidRPr="00351201" w:rsidRDefault="00B91A24" w:rsidP="00B91A24">
      <w:pPr>
        <w:pStyle w:val="Heading4"/>
        <w:rPr>
          <w:rFonts w:cstheme="majorHAnsi"/>
        </w:rPr>
      </w:pPr>
      <w:r w:rsidRPr="00351201">
        <w:rPr>
          <w:rFonts w:cstheme="majorHAnsi"/>
        </w:rPr>
        <w:t xml:space="preserve">No imperialism impact – the U.S.-led order is </w:t>
      </w:r>
      <w:r w:rsidRPr="00351201">
        <w:rPr>
          <w:rFonts w:cstheme="majorHAnsi"/>
          <w:u w:val="single"/>
        </w:rPr>
        <w:t>anti-imperial</w:t>
      </w:r>
      <w:r w:rsidRPr="00351201">
        <w:rPr>
          <w:rFonts w:cstheme="majorHAnsi"/>
        </w:rPr>
        <w:t xml:space="preserve"> – alternative is </w:t>
      </w:r>
      <w:r w:rsidRPr="00351201">
        <w:rPr>
          <w:rFonts w:cstheme="majorHAnsi"/>
          <w:u w:val="single"/>
        </w:rPr>
        <w:t>global empires</w:t>
      </w:r>
      <w:r w:rsidRPr="00351201">
        <w:rPr>
          <w:rFonts w:cstheme="majorHAnsi"/>
        </w:rPr>
        <w:t xml:space="preserve"> </w:t>
      </w:r>
    </w:p>
    <w:p w14:paraId="7B8CBD20" w14:textId="77777777" w:rsidR="00B91A24" w:rsidRPr="00351201" w:rsidRDefault="00B91A24" w:rsidP="00B91A24">
      <w:pPr>
        <w:rPr>
          <w:rFonts w:cstheme="majorHAnsi"/>
        </w:rPr>
      </w:pPr>
      <w:r w:rsidRPr="00351201">
        <w:rPr>
          <w:rFonts w:cstheme="majorHAnsi"/>
        </w:rPr>
        <w:t xml:space="preserve">G. John </w:t>
      </w:r>
      <w:r w:rsidRPr="00351201">
        <w:rPr>
          <w:rStyle w:val="Style13ptBold"/>
          <w:rFonts w:asciiTheme="majorHAnsi" w:hAnsiTheme="majorHAnsi" w:cstheme="majorHAnsi"/>
        </w:rPr>
        <w:t>Ikenberry 22</w:t>
      </w:r>
      <w:r w:rsidRPr="00351201">
        <w:rPr>
          <w:rFonts w:cstheme="majorHAnsi"/>
        </w:rPr>
        <w:t xml:space="preserve">, G. John Ikenberry is an Albert G. Milbank Professor of Politics and International Affairs at Princeton University and Global Eminence Scholar at Kyung Hee University. He is the author of A World Safe for Democracy: Liberal Internationalism and the Crises of Global Order. November/December 2022, "Why American Power Endures," Foreign Affairs, </w:t>
      </w:r>
      <w:r w:rsidRPr="00F839D8">
        <w:rPr>
          <w:rFonts w:asciiTheme="majorHAnsi" w:hAnsiTheme="majorHAnsi" w:cstheme="majorHAnsi"/>
        </w:rPr>
        <w:t>https://www.foreignaffairs.com/united-states/why-american-power-endures-us-led-order-isnt-in-decline-g-john-ikenberry</w:t>
      </w:r>
      <w:r w:rsidRPr="00351201">
        <w:rPr>
          <w:rFonts w:cstheme="majorHAnsi"/>
        </w:rPr>
        <w:t>, niharabhyankar</w:t>
      </w:r>
    </w:p>
    <w:p w14:paraId="6140640B" w14:textId="77777777" w:rsidR="00B91A24" w:rsidRPr="00351201" w:rsidRDefault="00B91A24" w:rsidP="00B91A24">
      <w:pPr>
        <w:rPr>
          <w:rFonts w:cstheme="majorHAnsi"/>
          <w:sz w:val="16"/>
        </w:rPr>
      </w:pPr>
      <w:r w:rsidRPr="00351201">
        <w:rPr>
          <w:rStyle w:val="StyleUnderline"/>
          <w:rFonts w:cstheme="majorHAnsi"/>
        </w:rPr>
        <w:t xml:space="preserve">THE </w:t>
      </w:r>
      <w:r w:rsidRPr="00351201">
        <w:rPr>
          <w:rStyle w:val="Emphasis"/>
          <w:rFonts w:cstheme="majorHAnsi"/>
        </w:rPr>
        <w:t>ANTI-IMPERIAL EMPIRE</w:t>
      </w:r>
    </w:p>
    <w:p w14:paraId="7E4AD7BA" w14:textId="77777777" w:rsidR="00B91A24" w:rsidRPr="00351201" w:rsidRDefault="00B91A24" w:rsidP="00B91A24">
      <w:pPr>
        <w:rPr>
          <w:rFonts w:cstheme="majorHAnsi"/>
          <w:sz w:val="16"/>
        </w:rPr>
      </w:pPr>
      <w:r w:rsidRPr="00351201">
        <w:rPr>
          <w:rStyle w:val="StyleUnderline"/>
          <w:rFonts w:cstheme="majorHAnsi"/>
        </w:rPr>
        <w:t xml:space="preserve">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351201">
        <w:rPr>
          <w:rStyle w:val="StyleUnderline"/>
          <w:rFonts w:cstheme="majorHAnsi"/>
        </w:rPr>
        <w:t>is a world power like no other before it</w:t>
      </w:r>
      <w:r w:rsidRPr="00351201">
        <w:rPr>
          <w:rFonts w:cstheme="majorHAnsi"/>
          <w:sz w:val="16"/>
        </w:rPr>
        <w:t xml:space="preserve">, a peculiarity </w:t>
      </w:r>
      <w:r w:rsidRPr="00351201">
        <w:rPr>
          <w:rStyle w:val="StyleUnderline"/>
          <w:rFonts w:cstheme="majorHAnsi"/>
        </w:rPr>
        <w:t>that owes</w:t>
      </w:r>
      <w:r w:rsidRPr="00351201">
        <w:rPr>
          <w:rFonts w:cstheme="majorHAnsi"/>
          <w:sz w:val="16"/>
        </w:rPr>
        <w:t xml:space="preserve"> much </w:t>
      </w:r>
      <w:r w:rsidRPr="00351201">
        <w:rPr>
          <w:rStyle w:val="StyleUnderline"/>
          <w:rFonts w:cstheme="majorHAnsi"/>
        </w:rPr>
        <w:t xml:space="preserve">to the </w:t>
      </w:r>
      <w:r w:rsidRPr="00351201">
        <w:rPr>
          <w:rStyle w:val="Emphasis"/>
          <w:rFonts w:cstheme="majorHAnsi"/>
        </w:rPr>
        <w:t>idiosyncratic</w:t>
      </w:r>
      <w:r w:rsidRPr="00351201">
        <w:rPr>
          <w:rStyle w:val="StyleUnderline"/>
          <w:rFonts w:cstheme="majorHAnsi"/>
        </w:rPr>
        <w:t xml:space="preserve"> nature of its rise. It alone among the great powers was born in the New World. </w:t>
      </w:r>
      <w:r w:rsidRPr="00CB049F">
        <w:rPr>
          <w:rStyle w:val="StyleUnderline"/>
          <w:rFonts w:cstheme="majorHAnsi"/>
          <w:highlight w:val="cyan"/>
        </w:rPr>
        <w:t>Unlike the</w:t>
      </w:r>
      <w:r w:rsidRPr="00351201">
        <w:rPr>
          <w:rStyle w:val="StyleUnderline"/>
          <w:rFonts w:cstheme="majorHAnsi"/>
        </w:rPr>
        <w:t xml:space="preserve"> </w:t>
      </w:r>
      <w:r w:rsidRPr="00CB049F">
        <w:rPr>
          <w:rStyle w:val="Emphasis"/>
          <w:rFonts w:cstheme="majorHAnsi"/>
          <w:highlight w:val="cyan"/>
        </w:rPr>
        <w:t>U</w:t>
      </w:r>
      <w:r w:rsidRPr="00351201">
        <w:rPr>
          <w:rFonts w:cstheme="majorHAnsi"/>
          <w:sz w:val="16"/>
        </w:rPr>
        <w:t xml:space="preserve">nited </w:t>
      </w:r>
      <w:r w:rsidRPr="00CB049F">
        <w:rPr>
          <w:rStyle w:val="Emphasis"/>
          <w:rFonts w:cstheme="majorHAnsi"/>
          <w:highlight w:val="cyan"/>
        </w:rPr>
        <w:t>S</w:t>
      </w:r>
      <w:r w:rsidRPr="00351201">
        <w:rPr>
          <w:rFonts w:cstheme="majorHAnsi"/>
          <w:sz w:val="16"/>
        </w:rPr>
        <w:t xml:space="preserve">tates, the other great powers, including </w:t>
      </w:r>
      <w:r w:rsidRPr="00CB049F">
        <w:rPr>
          <w:rStyle w:val="Emphasis"/>
          <w:rFonts w:cstheme="majorHAnsi"/>
          <w:highlight w:val="cyan"/>
        </w:rPr>
        <w:t>China</w:t>
      </w:r>
      <w:r w:rsidRPr="00351201">
        <w:rPr>
          <w:rStyle w:val="StyleUnderline"/>
          <w:rFonts w:cstheme="majorHAnsi"/>
        </w:rPr>
        <w:t xml:space="preserve"> and </w:t>
      </w:r>
      <w:r w:rsidRPr="00CB049F">
        <w:rPr>
          <w:rStyle w:val="Emphasis"/>
          <w:rFonts w:cstheme="majorHAnsi"/>
          <w:highlight w:val="cyan"/>
        </w:rPr>
        <w:t>Russia</w:t>
      </w:r>
      <w:r w:rsidRPr="00351201">
        <w:rPr>
          <w:rStyle w:val="StyleUnderline"/>
          <w:rFonts w:cstheme="majorHAnsi"/>
        </w:rPr>
        <w:t xml:space="preserve">, find themselves </w:t>
      </w:r>
      <w:r w:rsidRPr="00CB049F">
        <w:rPr>
          <w:rStyle w:val="StyleUnderline"/>
          <w:rFonts w:cstheme="majorHAnsi"/>
          <w:highlight w:val="cyan"/>
        </w:rPr>
        <w:t xml:space="preserve">in </w:t>
      </w:r>
      <w:r w:rsidRPr="00CB049F">
        <w:rPr>
          <w:rStyle w:val="Emphasis"/>
          <w:rFonts w:cstheme="majorHAnsi"/>
          <w:highlight w:val="cyan"/>
        </w:rPr>
        <w:t>crowded</w:t>
      </w:r>
      <w:r w:rsidRPr="00351201">
        <w:rPr>
          <w:rStyle w:val="Emphasis"/>
          <w:rFonts w:cstheme="majorHAnsi"/>
        </w:rPr>
        <w:t xml:space="preserve"> </w:t>
      </w:r>
      <w:r w:rsidRPr="00CB049F">
        <w:rPr>
          <w:rStyle w:val="Emphasis"/>
          <w:rFonts w:cstheme="majorHAnsi"/>
          <w:highlight w:val="cyan"/>
        </w:rPr>
        <w:t>geopolitical neighborhoods</w:t>
      </w:r>
      <w:r w:rsidRPr="00351201">
        <w:rPr>
          <w:rStyle w:val="StyleUnderline"/>
          <w:rFonts w:cstheme="majorHAnsi"/>
        </w:rPr>
        <w:t xml:space="preserve">, </w:t>
      </w:r>
      <w:r w:rsidRPr="00351201">
        <w:rPr>
          <w:rStyle w:val="Emphasis"/>
          <w:rFonts w:cstheme="majorHAnsi"/>
        </w:rPr>
        <w:t>struggling</w:t>
      </w:r>
      <w:r w:rsidRPr="00351201">
        <w:rPr>
          <w:rStyle w:val="StyleUnderline"/>
          <w:rFonts w:cstheme="majorHAnsi"/>
        </w:rPr>
        <w:t xml:space="preserve"> for </w:t>
      </w:r>
      <w:r w:rsidRPr="00351201">
        <w:rPr>
          <w:rStyle w:val="Emphasis"/>
          <w:rFonts w:cstheme="majorHAnsi"/>
        </w:rPr>
        <w:t>hegemonic space</w:t>
      </w:r>
      <w:r w:rsidRPr="00351201">
        <w:rPr>
          <w:rStyle w:val="StyleUnderline"/>
          <w:rFonts w:cstheme="majorHAnsi"/>
        </w:rPr>
        <w:t>. From the</w:t>
      </w:r>
      <w:r w:rsidRPr="00351201">
        <w:rPr>
          <w:rFonts w:cstheme="majorHAnsi"/>
          <w:sz w:val="16"/>
        </w:rPr>
        <w:t xml:space="preserve"> very </w:t>
      </w:r>
      <w:r w:rsidRPr="00351201">
        <w:rPr>
          <w:rStyle w:val="StyleUnderline"/>
          <w:rFonts w:cstheme="majorHAnsi"/>
        </w:rPr>
        <w:t xml:space="preserve">beginning of its career as a great power,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351201">
        <w:rPr>
          <w:rStyle w:val="StyleUnderline"/>
          <w:rFonts w:cstheme="majorHAnsi"/>
        </w:rPr>
        <w:t>has existed far from its main rivals, and</w:t>
      </w:r>
      <w:r w:rsidRPr="00351201">
        <w:rPr>
          <w:rFonts w:cstheme="majorHAnsi"/>
          <w:sz w:val="16"/>
        </w:rPr>
        <w:t xml:space="preserve"> it has </w:t>
      </w:r>
      <w:r w:rsidRPr="00351201">
        <w:rPr>
          <w:rStyle w:val="StyleUnderline"/>
          <w:rFonts w:cstheme="majorHAnsi"/>
        </w:rPr>
        <w:t xml:space="preserve">repeatedly found itself </w:t>
      </w:r>
      <w:r w:rsidRPr="00351201">
        <w:rPr>
          <w:rStyle w:val="Emphasis"/>
          <w:rFonts w:cstheme="majorHAnsi"/>
        </w:rPr>
        <w:t>confronting dangerous</w:t>
      </w:r>
      <w:r w:rsidRPr="00351201">
        <w:rPr>
          <w:rStyle w:val="StyleUnderline"/>
          <w:rFonts w:cstheme="majorHAnsi"/>
        </w:rPr>
        <w:t xml:space="preserve"> and often </w:t>
      </w:r>
      <w:r w:rsidRPr="00351201">
        <w:rPr>
          <w:rStyle w:val="Emphasis"/>
          <w:rFonts w:cstheme="majorHAnsi"/>
        </w:rPr>
        <w:t>violent efforts</w:t>
      </w:r>
      <w:r w:rsidRPr="00351201">
        <w:rPr>
          <w:rStyle w:val="StyleUnderline"/>
          <w:rFonts w:cstheme="majorHAnsi"/>
        </w:rPr>
        <w:t xml:space="preserve"> by the other great powers to </w:t>
      </w:r>
      <w:r w:rsidRPr="00351201">
        <w:rPr>
          <w:rStyle w:val="Emphasis"/>
          <w:rFonts w:cstheme="majorHAnsi"/>
        </w:rPr>
        <w:t>expand</w:t>
      </w:r>
      <w:r w:rsidRPr="00351201">
        <w:rPr>
          <w:rStyle w:val="StyleUnderline"/>
          <w:rFonts w:cstheme="majorHAnsi"/>
        </w:rPr>
        <w:t xml:space="preserve"> their </w:t>
      </w:r>
      <w:r w:rsidRPr="00351201">
        <w:rPr>
          <w:rStyle w:val="Emphasis"/>
          <w:rFonts w:cstheme="majorHAnsi"/>
        </w:rPr>
        <w:t>empires</w:t>
      </w:r>
      <w:r w:rsidRPr="00351201">
        <w:rPr>
          <w:rStyle w:val="StyleUnderline"/>
          <w:rFonts w:cstheme="majorHAnsi"/>
        </w:rPr>
        <w:t xml:space="preserve"> and </w:t>
      </w:r>
      <w:r w:rsidRPr="00351201">
        <w:rPr>
          <w:rStyle w:val="Emphasis"/>
          <w:rFonts w:cstheme="majorHAnsi"/>
        </w:rPr>
        <w:t>regional spheres of influence</w:t>
      </w:r>
      <w:r w:rsidRPr="00351201">
        <w:rPr>
          <w:rFonts w:cstheme="majorHAnsi"/>
          <w:sz w:val="16"/>
        </w:rPr>
        <w:t>. These circumstances have shaped the United States’ institutions, its way of thinking about international order, and its capacities for projecting power and influence.</w:t>
      </w:r>
    </w:p>
    <w:p w14:paraId="184303B1" w14:textId="77777777" w:rsidR="00B91A24" w:rsidRPr="00351201" w:rsidRDefault="00B91A24" w:rsidP="00B91A24">
      <w:pPr>
        <w:rPr>
          <w:rFonts w:cstheme="majorHAnsi"/>
          <w:sz w:val="16"/>
        </w:rPr>
      </w:pPr>
      <w:r w:rsidRPr="00CB049F">
        <w:rPr>
          <w:rStyle w:val="Emphasis"/>
          <w:rFonts w:cstheme="majorHAnsi"/>
          <w:highlight w:val="cyan"/>
        </w:rPr>
        <w:t>Distance</w:t>
      </w:r>
      <w:r w:rsidRPr="00351201">
        <w:rPr>
          <w:rFonts w:cstheme="majorHAnsi"/>
          <w:sz w:val="16"/>
        </w:rPr>
        <w:t xml:space="preserve"> from other powers </w:t>
      </w:r>
      <w:r w:rsidRPr="00351201">
        <w:rPr>
          <w:rStyle w:val="StyleUnderline"/>
          <w:rFonts w:cstheme="majorHAnsi"/>
        </w:rPr>
        <w:t>has</w:t>
      </w:r>
      <w:r w:rsidRPr="00351201">
        <w:rPr>
          <w:rFonts w:cstheme="majorHAnsi"/>
          <w:sz w:val="16"/>
        </w:rPr>
        <w:t xml:space="preserve"> long </w:t>
      </w:r>
      <w:r w:rsidRPr="00351201">
        <w:rPr>
          <w:rStyle w:val="StyleUnderline"/>
          <w:rFonts w:cstheme="majorHAnsi"/>
        </w:rPr>
        <w:t xml:space="preserve">given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351201">
        <w:rPr>
          <w:rStyle w:val="StyleUnderline"/>
          <w:rFonts w:cstheme="majorHAnsi"/>
        </w:rPr>
        <w:t>space to build a</w:t>
      </w:r>
      <w:r w:rsidRPr="00351201">
        <w:rPr>
          <w:rFonts w:cstheme="majorHAnsi"/>
          <w:sz w:val="16"/>
        </w:rPr>
        <w:t xml:space="preserve"> modern </w:t>
      </w:r>
      <w:r w:rsidRPr="00351201">
        <w:rPr>
          <w:rStyle w:val="Emphasis"/>
          <w:rFonts w:cstheme="majorHAnsi"/>
        </w:rPr>
        <w:t>republic</w:t>
      </w:r>
      <w:r w:rsidRPr="00351201">
        <w:rPr>
          <w:rFonts w:cstheme="majorHAnsi"/>
          <w:sz w:val="16"/>
        </w:rPr>
        <w:t xml:space="preserve">an-style regime. The Founding Fathers were quite conscious of this uniqueness. With the European powers an ocean away, </w:t>
      </w:r>
      <w:r w:rsidRPr="00351201">
        <w:rPr>
          <w:rStyle w:val="StyleUnderline"/>
          <w:rFonts w:cstheme="majorHAnsi"/>
        </w:rPr>
        <w:t>the American experiment</w:t>
      </w:r>
      <w:r w:rsidRPr="00351201">
        <w:rPr>
          <w:rFonts w:cstheme="majorHAnsi"/>
          <w:sz w:val="16"/>
        </w:rPr>
        <w:t xml:space="preserve"> in republican government </w:t>
      </w:r>
      <w:r w:rsidRPr="00351201">
        <w:rPr>
          <w:rStyle w:val="StyleUnderline"/>
          <w:rFonts w:cstheme="majorHAnsi"/>
        </w:rPr>
        <w:t xml:space="preserve">could be </w:t>
      </w:r>
      <w:r w:rsidRPr="00CB049F">
        <w:rPr>
          <w:rStyle w:val="Emphasis"/>
          <w:rFonts w:cstheme="majorHAnsi"/>
          <w:highlight w:val="cyan"/>
        </w:rPr>
        <w:t>safeguarded</w:t>
      </w:r>
      <w:r w:rsidRPr="00CB049F">
        <w:rPr>
          <w:rStyle w:val="StyleUnderline"/>
          <w:rFonts w:cstheme="majorHAnsi"/>
          <w:highlight w:val="cyan"/>
        </w:rPr>
        <w:t xml:space="preserve"> from</w:t>
      </w:r>
      <w:r w:rsidRPr="00351201">
        <w:rPr>
          <w:rStyle w:val="StyleUnderline"/>
          <w:rFonts w:cstheme="majorHAnsi"/>
        </w:rPr>
        <w:t xml:space="preserve"> </w:t>
      </w:r>
      <w:r w:rsidRPr="00351201">
        <w:rPr>
          <w:rStyle w:val="Emphasis"/>
          <w:rFonts w:cstheme="majorHAnsi"/>
        </w:rPr>
        <w:t xml:space="preserve">foreign </w:t>
      </w:r>
      <w:r w:rsidRPr="00CB049F">
        <w:rPr>
          <w:rStyle w:val="Emphasis"/>
          <w:rFonts w:cstheme="majorHAnsi"/>
          <w:highlight w:val="cyan"/>
        </w:rPr>
        <w:t>encroachments</w:t>
      </w:r>
      <w:r w:rsidRPr="00351201">
        <w:rPr>
          <w:rFonts w:cstheme="majorHAnsi"/>
          <w:sz w:val="16"/>
        </w:rPr>
        <w:t xml:space="preserve">. In The Federalist Papers, Alexander Hamilton argued that the United Kingdom owed its relatively liberal institutions to its location. “If Britain had been situated on the continent, and had been compelled . . . to make her military establishments at home co-extensive with the other great powers of Europe, she, like them, would in all probability be at this day a victim to the absolute power of a single man.” </w:t>
      </w:r>
      <w:r w:rsidRPr="00351201">
        <w:rPr>
          <w:rStyle w:val="StyleUnderline"/>
          <w:rFonts w:cstheme="majorHAnsi"/>
        </w:rPr>
        <w:t xml:space="preserve">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351201">
        <w:rPr>
          <w:rStyle w:val="StyleUnderline"/>
          <w:rFonts w:cstheme="majorHAnsi"/>
        </w:rPr>
        <w:t>was</w:t>
      </w:r>
      <w:r w:rsidRPr="00351201">
        <w:rPr>
          <w:rFonts w:cstheme="majorHAnsi"/>
          <w:sz w:val="16"/>
        </w:rPr>
        <w:t xml:space="preserve"> similarly </w:t>
      </w:r>
      <w:r w:rsidRPr="00351201">
        <w:rPr>
          <w:rStyle w:val="Emphasis"/>
          <w:rFonts w:cstheme="majorHAnsi"/>
        </w:rPr>
        <w:t>lucky</w:t>
      </w:r>
      <w:r w:rsidRPr="00351201">
        <w:rPr>
          <w:rFonts w:cstheme="majorHAnsi"/>
          <w:sz w:val="16"/>
        </w:rPr>
        <w:t xml:space="preserve">. Its European counterparts had to develop the robust state capacities to swiftly mobilize and command soldiers and materiel to wage the continent’s endless wars; the United States did not. Instead, </w:t>
      </w:r>
      <w:r w:rsidRPr="00351201">
        <w:rPr>
          <w:rStyle w:val="StyleUnderline"/>
          <w:rFonts w:cstheme="majorHAnsi"/>
        </w:rPr>
        <w:t xml:space="preserve">it began as a </w:t>
      </w:r>
      <w:r w:rsidRPr="00351201">
        <w:rPr>
          <w:rStyle w:val="Emphasis"/>
          <w:rFonts w:cstheme="majorHAnsi"/>
        </w:rPr>
        <w:t>fragile attempt</w:t>
      </w:r>
      <w:r w:rsidRPr="00351201">
        <w:rPr>
          <w:rStyle w:val="StyleUnderline"/>
          <w:rFonts w:cstheme="majorHAnsi"/>
        </w:rPr>
        <w:t xml:space="preserve"> to build a state that was </w:t>
      </w:r>
      <w:r w:rsidRPr="00351201">
        <w:rPr>
          <w:rStyle w:val="Emphasis"/>
          <w:rFonts w:cstheme="majorHAnsi"/>
        </w:rPr>
        <w:t>institutionally weak</w:t>
      </w:r>
      <w:r w:rsidRPr="00351201">
        <w:rPr>
          <w:rStyle w:val="StyleUnderline"/>
          <w:rFonts w:cstheme="majorHAnsi"/>
        </w:rPr>
        <w:t xml:space="preserve"> and divided—by design—to </w:t>
      </w:r>
      <w:r w:rsidRPr="00351201">
        <w:rPr>
          <w:rStyle w:val="Emphasis"/>
          <w:rFonts w:cstheme="majorHAnsi"/>
        </w:rPr>
        <w:t>prevent</w:t>
      </w:r>
      <w:r w:rsidRPr="00351201">
        <w:rPr>
          <w:rStyle w:val="StyleUnderline"/>
          <w:rFonts w:cstheme="majorHAnsi"/>
        </w:rPr>
        <w:t xml:space="preserve"> the rise of </w:t>
      </w:r>
      <w:r w:rsidRPr="00351201">
        <w:rPr>
          <w:rStyle w:val="Emphasis"/>
          <w:rFonts w:cstheme="majorHAnsi"/>
        </w:rPr>
        <w:t>autocracy</w:t>
      </w:r>
      <w:r w:rsidRPr="00351201">
        <w:rPr>
          <w:rStyle w:val="StyleUnderline"/>
          <w:rFonts w:cstheme="majorHAnsi"/>
        </w:rPr>
        <w:t xml:space="preserve"> at home.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tate</w:t>
      </w:r>
      <w:r w:rsidRPr="00351201">
        <w:rPr>
          <w:rStyle w:val="StyleUnderline"/>
          <w:rFonts w:cstheme="majorHAnsi"/>
        </w:rPr>
        <w:t xml:space="preserve">s’ </w:t>
      </w:r>
      <w:r w:rsidRPr="00CB049F">
        <w:rPr>
          <w:rStyle w:val="Emphasis"/>
          <w:rFonts w:cstheme="majorHAnsi"/>
          <w:highlight w:val="cyan"/>
        </w:rPr>
        <w:t>isolation</w:t>
      </w:r>
      <w:r w:rsidRPr="00CB049F">
        <w:rPr>
          <w:rStyle w:val="StyleUnderline"/>
          <w:rFonts w:cstheme="majorHAnsi"/>
          <w:highlight w:val="cyan"/>
        </w:rPr>
        <w:t xml:space="preserve"> gave it</w:t>
      </w:r>
      <w:r w:rsidRPr="00351201">
        <w:rPr>
          <w:rStyle w:val="StyleUnderline"/>
          <w:rFonts w:cstheme="majorHAnsi"/>
        </w:rPr>
        <w:t xml:space="preserve"> the </w:t>
      </w:r>
      <w:r w:rsidRPr="00CB049F">
        <w:rPr>
          <w:rStyle w:val="Emphasis"/>
          <w:rFonts w:cstheme="majorHAnsi"/>
          <w:highlight w:val="cyan"/>
        </w:rPr>
        <w:t>opportunity</w:t>
      </w:r>
      <w:r w:rsidRPr="00CB049F">
        <w:rPr>
          <w:rStyle w:val="StyleUnderline"/>
          <w:rFonts w:cstheme="majorHAnsi"/>
          <w:highlight w:val="cyan"/>
        </w:rPr>
        <w:t xml:space="preserve"> to </w:t>
      </w:r>
      <w:r w:rsidRPr="00CB049F">
        <w:rPr>
          <w:rStyle w:val="Emphasis"/>
          <w:rFonts w:cstheme="majorHAnsi"/>
          <w:highlight w:val="cyan"/>
        </w:rPr>
        <w:t>succeed</w:t>
      </w:r>
      <w:r w:rsidRPr="00351201">
        <w:rPr>
          <w:rFonts w:cstheme="majorHAnsi"/>
          <w:sz w:val="16"/>
        </w:rPr>
        <w:t xml:space="preserve">. </w:t>
      </w:r>
    </w:p>
    <w:p w14:paraId="5DF1605C" w14:textId="77777777" w:rsidR="00B91A24" w:rsidRPr="00351201" w:rsidRDefault="00B91A24" w:rsidP="00B91A24">
      <w:pPr>
        <w:rPr>
          <w:rFonts w:cstheme="majorHAnsi"/>
          <w:sz w:val="16"/>
        </w:rPr>
      </w:pPr>
      <w:r w:rsidRPr="00351201">
        <w:rPr>
          <w:rFonts w:cstheme="majorHAnsi"/>
          <w:sz w:val="16"/>
        </w:rPr>
        <w:t xml:space="preserve">More prosaically, </w:t>
      </w:r>
      <w:r w:rsidRPr="00351201">
        <w:rPr>
          <w:rStyle w:val="StyleUnderline"/>
          <w:rFonts w:cstheme="majorHAnsi"/>
        </w:rPr>
        <w:t xml:space="preserve">the vast </w:t>
      </w:r>
      <w:r w:rsidRPr="00351201">
        <w:rPr>
          <w:rStyle w:val="Emphasis"/>
          <w:rFonts w:cstheme="majorHAnsi"/>
        </w:rPr>
        <w:t xml:space="preserve">natural </w:t>
      </w:r>
      <w:r w:rsidRPr="00CB049F">
        <w:rPr>
          <w:rStyle w:val="Emphasis"/>
          <w:rFonts w:cstheme="majorHAnsi"/>
          <w:highlight w:val="cyan"/>
        </w:rPr>
        <w:t>resources</w:t>
      </w:r>
      <w:r w:rsidRPr="00351201">
        <w:rPr>
          <w:rStyle w:val="StyleUnderline"/>
          <w:rFonts w:cstheme="majorHAnsi"/>
          <w:bCs/>
        </w:rPr>
        <w:t xml:space="preserve"> </w:t>
      </w:r>
      <w:r w:rsidRPr="00351201">
        <w:rPr>
          <w:rStyle w:val="StyleUnderline"/>
          <w:rFonts w:cstheme="majorHAnsi"/>
        </w:rPr>
        <w:t xml:space="preserve">of the continent </w:t>
      </w:r>
      <w:r w:rsidRPr="00CB049F">
        <w:rPr>
          <w:rStyle w:val="StyleUnderline"/>
          <w:rFonts w:cstheme="majorHAnsi"/>
          <w:highlight w:val="cyan"/>
        </w:rPr>
        <w:t>gave</w:t>
      </w:r>
      <w:r w:rsidRPr="00351201">
        <w:rPr>
          <w:rStyle w:val="StyleUnderline"/>
          <w:rFonts w:cstheme="majorHAnsi"/>
        </w:rPr>
        <w:t xml:space="preserve">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CB049F">
        <w:rPr>
          <w:rStyle w:val="StyleUnderline"/>
          <w:rFonts w:cstheme="majorHAnsi"/>
          <w:highlight w:val="cyan"/>
        </w:rPr>
        <w:t xml:space="preserve">the </w:t>
      </w:r>
      <w:r w:rsidRPr="00CB049F">
        <w:rPr>
          <w:rStyle w:val="Emphasis"/>
          <w:rFonts w:cstheme="majorHAnsi"/>
          <w:highlight w:val="cyan"/>
        </w:rPr>
        <w:t>capacity</w:t>
      </w:r>
      <w:r w:rsidRPr="00CB049F">
        <w:rPr>
          <w:rStyle w:val="StyleUnderline"/>
          <w:rFonts w:cstheme="majorHAnsi"/>
          <w:highlight w:val="cyan"/>
        </w:rPr>
        <w:t xml:space="preserve"> to</w:t>
      </w:r>
      <w:r w:rsidRPr="00351201">
        <w:rPr>
          <w:rStyle w:val="StyleUnderline"/>
          <w:rFonts w:cstheme="majorHAnsi"/>
        </w:rPr>
        <w:t xml:space="preserve"> </w:t>
      </w:r>
      <w:r w:rsidRPr="00CB049F">
        <w:rPr>
          <w:rStyle w:val="Emphasis"/>
          <w:rFonts w:cstheme="majorHAnsi"/>
          <w:highlight w:val="cyan"/>
        </w:rPr>
        <w:t>grow</w:t>
      </w:r>
      <w:r w:rsidRPr="00351201">
        <w:rPr>
          <w:rFonts w:cstheme="majorHAnsi"/>
          <w:sz w:val="16"/>
        </w:rPr>
        <w:t xml:space="preserve">. </w:t>
      </w:r>
      <w:r w:rsidRPr="00351201">
        <w:rPr>
          <w:rStyle w:val="StyleUnderline"/>
          <w:rFonts w:cstheme="majorHAnsi"/>
        </w:rPr>
        <w:t>By the</w:t>
      </w:r>
      <w:r w:rsidRPr="00351201">
        <w:rPr>
          <w:rFonts w:cstheme="majorHAnsi"/>
          <w:sz w:val="16"/>
        </w:rPr>
        <w:t xml:space="preserve"> turn of the </w:t>
      </w:r>
      <w:r w:rsidRPr="00351201">
        <w:rPr>
          <w:rStyle w:val="StyleUnderline"/>
          <w:rFonts w:cstheme="majorHAnsi"/>
        </w:rPr>
        <w:t xml:space="preserve">twentieth century,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had </w:t>
      </w:r>
      <w:r w:rsidRPr="00351201">
        <w:rPr>
          <w:rStyle w:val="StyleUnderline"/>
          <w:rFonts w:cstheme="majorHAnsi"/>
        </w:rPr>
        <w:t>joined</w:t>
      </w:r>
      <w:r w:rsidRPr="00351201">
        <w:rPr>
          <w:rFonts w:cstheme="majorHAnsi"/>
          <w:sz w:val="16"/>
        </w:rPr>
        <w:t xml:space="preserve"> the world of </w:t>
      </w:r>
      <w:r w:rsidRPr="00351201">
        <w:rPr>
          <w:rStyle w:val="StyleUnderline"/>
          <w:rFonts w:cstheme="majorHAnsi"/>
        </w:rPr>
        <w:t>the great powers</w:t>
      </w:r>
      <w:r w:rsidRPr="00351201">
        <w:rPr>
          <w:rFonts w:cstheme="majorHAnsi"/>
          <w:sz w:val="16"/>
        </w:rPr>
        <w:t xml:space="preserve">, a peer of its European counterparts. But </w:t>
      </w:r>
      <w:r w:rsidRPr="00351201">
        <w:rPr>
          <w:rStyle w:val="StyleUnderline"/>
          <w:rFonts w:cstheme="majorHAnsi"/>
        </w:rPr>
        <w:t xml:space="preserve">it had become </w:t>
      </w:r>
      <w:r w:rsidRPr="00351201">
        <w:rPr>
          <w:rStyle w:val="Emphasis"/>
          <w:rFonts w:cstheme="majorHAnsi"/>
        </w:rPr>
        <w:t>powerful</w:t>
      </w:r>
      <w:r w:rsidRPr="00351201">
        <w:rPr>
          <w:rStyle w:val="StyleUnderline"/>
          <w:rFonts w:cstheme="majorHAnsi"/>
        </w:rPr>
        <w:t xml:space="preserve"> at </w:t>
      </w:r>
      <w:r w:rsidRPr="00351201">
        <w:rPr>
          <w:rStyle w:val="Emphasis"/>
          <w:rFonts w:cstheme="majorHAnsi"/>
        </w:rPr>
        <w:t>great remove</w:t>
      </w:r>
      <w:r w:rsidRPr="00351201">
        <w:rPr>
          <w:rStyle w:val="StyleUnderline"/>
          <w:rFonts w:cstheme="majorHAnsi"/>
        </w:rPr>
        <w:t xml:space="preserve">, </w:t>
      </w:r>
      <w:r w:rsidRPr="00CB049F">
        <w:rPr>
          <w:rStyle w:val="Emphasis"/>
          <w:rFonts w:cstheme="majorHAnsi"/>
          <w:highlight w:val="cyan"/>
        </w:rPr>
        <w:t>unimpeded</w:t>
      </w:r>
      <w:r w:rsidRPr="00CB049F">
        <w:rPr>
          <w:rStyle w:val="StyleUnderline"/>
          <w:rFonts w:cstheme="majorHAnsi"/>
          <w:highlight w:val="cyan"/>
        </w:rPr>
        <w:t xml:space="preserve"> by</w:t>
      </w:r>
      <w:r w:rsidRPr="00351201">
        <w:rPr>
          <w:rFonts w:cstheme="majorHAnsi"/>
          <w:sz w:val="16"/>
        </w:rPr>
        <w:t xml:space="preserve"> the acts of </w:t>
      </w:r>
      <w:r w:rsidRPr="00CB049F">
        <w:rPr>
          <w:rStyle w:val="Emphasis"/>
          <w:rFonts w:cstheme="majorHAnsi"/>
          <w:highlight w:val="cyan"/>
        </w:rPr>
        <w:t>counterbalancing</w:t>
      </w:r>
      <w:r w:rsidRPr="00351201">
        <w:rPr>
          <w:rFonts w:cstheme="majorHAnsi"/>
          <w:sz w:val="16"/>
        </w:rPr>
        <w:t xml:space="preserve"> so frequently </w:t>
      </w:r>
      <w:r w:rsidRPr="00351201">
        <w:rPr>
          <w:rStyle w:val="StyleUnderline"/>
          <w:rFonts w:cstheme="majorHAnsi"/>
        </w:rPr>
        <w:t xml:space="preserve">evident in the relations between rival powers in </w:t>
      </w:r>
      <w:r w:rsidRPr="00351201">
        <w:rPr>
          <w:rStyle w:val="Emphasis"/>
          <w:rFonts w:cstheme="majorHAnsi"/>
        </w:rPr>
        <w:t>Europe</w:t>
      </w:r>
      <w:r w:rsidRPr="00351201">
        <w:rPr>
          <w:rStyle w:val="StyleUnderline"/>
          <w:rFonts w:cstheme="majorHAnsi"/>
        </w:rPr>
        <w:t xml:space="preserve"> and </w:t>
      </w:r>
      <w:r w:rsidRPr="00351201">
        <w:rPr>
          <w:rStyle w:val="Emphasis"/>
          <w:rFonts w:cstheme="majorHAnsi"/>
        </w:rPr>
        <w:t>East Asia</w:t>
      </w:r>
      <w:r w:rsidRPr="00351201">
        <w:rPr>
          <w:rFonts w:cstheme="majorHAnsi"/>
          <w:sz w:val="16"/>
        </w:rPr>
        <w:t xml:space="preserve">. </w:t>
      </w:r>
    </w:p>
    <w:p w14:paraId="100A9911" w14:textId="77777777" w:rsidR="00B91A24" w:rsidRPr="00351201" w:rsidRDefault="00B91A24" w:rsidP="00B91A24">
      <w:pPr>
        <w:rPr>
          <w:rFonts w:cstheme="majorHAnsi"/>
          <w:sz w:val="16"/>
        </w:rPr>
      </w:pPr>
      <w:r w:rsidRPr="00351201">
        <w:rPr>
          <w:rStyle w:val="StyleUnderline"/>
          <w:rFonts w:cstheme="majorHAnsi"/>
        </w:rPr>
        <w:t xml:space="preserve">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tate</w:t>
      </w:r>
      <w:r w:rsidRPr="00351201">
        <w:rPr>
          <w:rStyle w:val="StyleUnderline"/>
          <w:rFonts w:cstheme="majorHAnsi"/>
        </w:rPr>
        <w:t xml:space="preserve">s’ </w:t>
      </w:r>
      <w:r w:rsidRPr="00351201">
        <w:rPr>
          <w:rStyle w:val="Emphasis"/>
          <w:rFonts w:cstheme="majorHAnsi"/>
        </w:rPr>
        <w:t>sheltered experiment</w:t>
      </w:r>
      <w:r w:rsidRPr="00351201">
        <w:rPr>
          <w:rStyle w:val="StyleUnderline"/>
          <w:rFonts w:cstheme="majorHAnsi"/>
        </w:rPr>
        <w:t xml:space="preserve"> in republican rule invariably shaped its</w:t>
      </w:r>
      <w:r w:rsidRPr="00351201">
        <w:rPr>
          <w:rFonts w:cstheme="majorHAnsi"/>
          <w:sz w:val="16"/>
        </w:rPr>
        <w:t xml:space="preserve"> thinking about </w:t>
      </w:r>
      <w:r w:rsidRPr="00351201">
        <w:rPr>
          <w:rStyle w:val="StyleUnderline"/>
          <w:rFonts w:cstheme="majorHAnsi"/>
        </w:rPr>
        <w:t xml:space="preserve">international order. One of the </w:t>
      </w:r>
      <w:r w:rsidRPr="00CB049F">
        <w:rPr>
          <w:rStyle w:val="Emphasis"/>
          <w:rFonts w:cstheme="majorHAnsi"/>
          <w:highlight w:val="cyan"/>
        </w:rPr>
        <w:t>oldest worries</w:t>
      </w:r>
      <w:r w:rsidRPr="00CB049F">
        <w:rPr>
          <w:rStyle w:val="StyleUnderline"/>
          <w:rFonts w:cstheme="majorHAnsi"/>
          <w:highlight w:val="cyan"/>
        </w:rPr>
        <w:t xml:space="preserve"> in</w:t>
      </w:r>
      <w:r w:rsidRPr="00351201">
        <w:rPr>
          <w:rStyle w:val="StyleUnderline"/>
          <w:rFonts w:cstheme="majorHAnsi"/>
        </w:rPr>
        <w:t xml:space="preserve"> the </w:t>
      </w:r>
      <w:r w:rsidRPr="00CB049F">
        <w:rPr>
          <w:rStyle w:val="StyleUnderline"/>
          <w:rFonts w:cstheme="majorHAnsi"/>
          <w:highlight w:val="cyan"/>
        </w:rPr>
        <w:t>liberal</w:t>
      </w:r>
      <w:r w:rsidRPr="00351201">
        <w:rPr>
          <w:rStyle w:val="StyleUnderline"/>
          <w:rFonts w:cstheme="majorHAnsi"/>
        </w:rPr>
        <w:t xml:space="preserve">-republican </w:t>
      </w:r>
      <w:r w:rsidRPr="00CB049F">
        <w:rPr>
          <w:rStyle w:val="StyleUnderline"/>
          <w:rFonts w:cstheme="majorHAnsi"/>
          <w:highlight w:val="cyan"/>
        </w:rPr>
        <w:t>tradition</w:t>
      </w:r>
      <w:r w:rsidRPr="00351201">
        <w:rPr>
          <w:rFonts w:cstheme="majorHAnsi"/>
          <w:sz w:val="16"/>
        </w:rPr>
        <w:t xml:space="preserve">, noted by theorists across the ancient and modern eras, </w:t>
      </w:r>
      <w:r w:rsidRPr="00CB049F">
        <w:rPr>
          <w:rStyle w:val="StyleUnderline"/>
          <w:rFonts w:cstheme="majorHAnsi"/>
          <w:highlight w:val="cyan"/>
        </w:rPr>
        <w:t>is</w:t>
      </w:r>
      <w:r w:rsidRPr="00351201">
        <w:rPr>
          <w:rStyle w:val="StyleUnderline"/>
          <w:rFonts w:cstheme="majorHAnsi"/>
        </w:rPr>
        <w:t xml:space="preserve"> the pernicious </w:t>
      </w:r>
      <w:r w:rsidRPr="00CB049F">
        <w:rPr>
          <w:rStyle w:val="StyleUnderline"/>
          <w:rFonts w:cstheme="majorHAnsi"/>
          <w:highlight w:val="cyan"/>
        </w:rPr>
        <w:t xml:space="preserve">impact that </w:t>
      </w:r>
      <w:r w:rsidRPr="00CB049F">
        <w:rPr>
          <w:rStyle w:val="Emphasis"/>
          <w:rFonts w:cstheme="majorHAnsi"/>
          <w:highlight w:val="cyan"/>
        </w:rPr>
        <w:t>war</w:t>
      </w:r>
      <w:r w:rsidRPr="00351201">
        <w:rPr>
          <w:rStyle w:val="StyleUnderline"/>
          <w:rFonts w:cstheme="majorHAnsi"/>
        </w:rPr>
        <w:t xml:space="preserve">, </w:t>
      </w:r>
      <w:r w:rsidRPr="00CB049F">
        <w:rPr>
          <w:rStyle w:val="Emphasis"/>
          <w:rFonts w:cstheme="majorHAnsi"/>
          <w:highlight w:val="cyan"/>
        </w:rPr>
        <w:t>power politics</w:t>
      </w:r>
      <w:r w:rsidRPr="00351201">
        <w:rPr>
          <w:rStyle w:val="StyleUnderline"/>
          <w:rFonts w:cstheme="majorHAnsi"/>
        </w:rPr>
        <w:t xml:space="preserve">, </w:t>
      </w:r>
      <w:r w:rsidRPr="00CB049F">
        <w:rPr>
          <w:rStyle w:val="StyleUnderline"/>
          <w:rFonts w:cstheme="majorHAnsi"/>
          <w:highlight w:val="cyan"/>
        </w:rPr>
        <w:t>and</w:t>
      </w:r>
      <w:r w:rsidRPr="00351201">
        <w:rPr>
          <w:rStyle w:val="StyleUnderline"/>
          <w:rFonts w:cstheme="majorHAnsi"/>
        </w:rPr>
        <w:t xml:space="preserve"> </w:t>
      </w:r>
      <w:r w:rsidRPr="00CB049F">
        <w:rPr>
          <w:rStyle w:val="Emphasis"/>
          <w:rFonts w:cstheme="majorHAnsi"/>
          <w:highlight w:val="cyan"/>
        </w:rPr>
        <w:t>imperialism</w:t>
      </w:r>
      <w:r w:rsidRPr="00351201">
        <w:rPr>
          <w:rStyle w:val="StyleUnderline"/>
          <w:rFonts w:cstheme="majorHAnsi"/>
        </w:rPr>
        <w:t xml:space="preserve"> </w:t>
      </w:r>
      <w:r w:rsidRPr="00CB049F">
        <w:rPr>
          <w:rStyle w:val="StyleUnderline"/>
          <w:rFonts w:cstheme="majorHAnsi"/>
          <w:highlight w:val="cyan"/>
        </w:rPr>
        <w:t>have on liberal institutions</w:t>
      </w:r>
      <w:r w:rsidRPr="00351201">
        <w:rPr>
          <w:rStyle w:val="StyleUnderline"/>
          <w:rFonts w:cstheme="majorHAnsi"/>
        </w:rPr>
        <w:t>.</w:t>
      </w:r>
      <w:r w:rsidRPr="00351201">
        <w:rPr>
          <w:rFonts w:cstheme="majorHAnsi"/>
          <w:sz w:val="16"/>
        </w:rPr>
        <w:t xml:space="preserve"> Historically, </w:t>
      </w:r>
      <w:r w:rsidRPr="00351201">
        <w:rPr>
          <w:rStyle w:val="StyleUnderline"/>
          <w:rFonts w:cstheme="majorHAnsi"/>
        </w:rPr>
        <w:t xml:space="preserve">republics have been </w:t>
      </w:r>
      <w:r w:rsidRPr="00351201">
        <w:rPr>
          <w:rStyle w:val="Emphasis"/>
          <w:rFonts w:cstheme="majorHAnsi"/>
        </w:rPr>
        <w:t>vulnerable</w:t>
      </w:r>
      <w:r w:rsidRPr="00351201">
        <w:rPr>
          <w:rStyle w:val="StyleUnderline"/>
          <w:rFonts w:cstheme="majorHAnsi"/>
        </w:rPr>
        <w:t xml:space="preserve"> to the </w:t>
      </w:r>
      <w:r w:rsidRPr="00CB049F">
        <w:rPr>
          <w:rStyle w:val="Emphasis"/>
          <w:rFonts w:cstheme="majorHAnsi"/>
          <w:highlight w:val="cyan"/>
        </w:rPr>
        <w:t>illiberal</w:t>
      </w:r>
      <w:r w:rsidRPr="00351201">
        <w:rPr>
          <w:rStyle w:val="Emphasis"/>
          <w:rFonts w:cstheme="majorHAnsi"/>
        </w:rPr>
        <w:t xml:space="preserve"> imperatives</w:t>
      </w:r>
      <w:r w:rsidRPr="00351201">
        <w:rPr>
          <w:rStyle w:val="StyleUnderline"/>
          <w:rFonts w:cstheme="majorHAnsi"/>
        </w:rPr>
        <w:t xml:space="preserve"> and </w:t>
      </w:r>
      <w:r w:rsidRPr="00CB049F">
        <w:rPr>
          <w:rStyle w:val="Emphasis"/>
          <w:rFonts w:cstheme="majorHAnsi"/>
          <w:highlight w:val="cyan"/>
        </w:rPr>
        <w:t>impulses</w:t>
      </w:r>
      <w:r w:rsidRPr="00351201">
        <w:rPr>
          <w:rStyle w:val="StyleUnderline"/>
          <w:rFonts w:cstheme="majorHAnsi"/>
        </w:rPr>
        <w:t xml:space="preserve"> generated by </w:t>
      </w:r>
      <w:r w:rsidRPr="00351201">
        <w:rPr>
          <w:rStyle w:val="Emphasis"/>
          <w:rFonts w:cstheme="majorHAnsi"/>
        </w:rPr>
        <w:t>war</w:t>
      </w:r>
      <w:r w:rsidRPr="00351201">
        <w:rPr>
          <w:rStyle w:val="StyleUnderline"/>
          <w:rFonts w:cstheme="majorHAnsi"/>
        </w:rPr>
        <w:t xml:space="preserve"> and </w:t>
      </w:r>
      <w:r w:rsidRPr="00351201">
        <w:rPr>
          <w:rStyle w:val="Emphasis"/>
          <w:rFonts w:cstheme="majorHAnsi"/>
        </w:rPr>
        <w:t>geopolitical competition</w:t>
      </w:r>
      <w:r w:rsidRPr="00351201">
        <w:rPr>
          <w:rStyle w:val="StyleUnderline"/>
          <w:rFonts w:cstheme="majorHAnsi"/>
        </w:rPr>
        <w:t xml:space="preserve">. </w:t>
      </w:r>
      <w:r w:rsidRPr="00351201">
        <w:rPr>
          <w:rStyle w:val="Emphasis"/>
          <w:rFonts w:cstheme="majorHAnsi"/>
        </w:rPr>
        <w:t>Warfare</w:t>
      </w:r>
      <w:r w:rsidRPr="00351201">
        <w:rPr>
          <w:rStyle w:val="StyleUnderline"/>
          <w:rFonts w:cstheme="majorHAnsi"/>
        </w:rPr>
        <w:t xml:space="preserve"> </w:t>
      </w:r>
      <w:r w:rsidRPr="00CB049F">
        <w:rPr>
          <w:rStyle w:val="StyleUnderline"/>
          <w:rFonts w:cstheme="majorHAnsi"/>
          <w:highlight w:val="cyan"/>
        </w:rPr>
        <w:t xml:space="preserve">and </w:t>
      </w:r>
      <w:r w:rsidRPr="00CB049F">
        <w:rPr>
          <w:rStyle w:val="Emphasis"/>
          <w:rFonts w:cstheme="majorHAnsi"/>
          <w:highlight w:val="cyan"/>
        </w:rPr>
        <w:t>imperial expansion</w:t>
      </w:r>
      <w:r w:rsidRPr="00CB049F">
        <w:rPr>
          <w:rStyle w:val="StyleUnderline"/>
          <w:rFonts w:cstheme="majorHAnsi"/>
          <w:highlight w:val="cyan"/>
        </w:rPr>
        <w:t xml:space="preserve"> can lead to</w:t>
      </w:r>
      <w:r w:rsidRPr="00351201">
        <w:rPr>
          <w:rStyle w:val="StyleUnderline"/>
          <w:rFonts w:cstheme="majorHAnsi"/>
        </w:rPr>
        <w:t xml:space="preserve"> the </w:t>
      </w:r>
      <w:r w:rsidRPr="00CB049F">
        <w:rPr>
          <w:rStyle w:val="Emphasis"/>
          <w:rFonts w:cstheme="majorHAnsi"/>
          <w:highlight w:val="cyan"/>
        </w:rPr>
        <w:t>militarization</w:t>
      </w:r>
      <w:r w:rsidRPr="00351201">
        <w:rPr>
          <w:rStyle w:val="StyleUnderline"/>
          <w:rFonts w:cstheme="majorHAnsi"/>
        </w:rPr>
        <w:t xml:space="preserve"> and </w:t>
      </w:r>
      <w:r w:rsidRPr="00351201">
        <w:rPr>
          <w:rStyle w:val="Emphasis"/>
          <w:rFonts w:cstheme="majorHAnsi"/>
        </w:rPr>
        <w:t>regimentation</w:t>
      </w:r>
      <w:r w:rsidRPr="00351201">
        <w:rPr>
          <w:rStyle w:val="StyleUnderline"/>
          <w:rFonts w:cstheme="majorHAnsi"/>
        </w:rPr>
        <w:t xml:space="preserve"> of a society</w:t>
      </w:r>
      <w:r w:rsidRPr="00351201">
        <w:rPr>
          <w:rFonts w:cstheme="majorHAnsi"/>
          <w:sz w:val="16"/>
        </w:rPr>
        <w:t xml:space="preserve">, opening the door to the “garrison state” and turning a would-be Athens into a Sparta. </w:t>
      </w:r>
      <w:r w:rsidRPr="00351201">
        <w:rPr>
          <w:rStyle w:val="StyleUnderline"/>
          <w:rFonts w:cstheme="majorHAnsi"/>
        </w:rPr>
        <w:t xml:space="preserve">The cause of protecting national independence </w:t>
      </w:r>
      <w:r w:rsidRPr="00351201">
        <w:rPr>
          <w:rStyle w:val="Emphasis"/>
          <w:rFonts w:cstheme="majorHAnsi"/>
        </w:rPr>
        <w:t>curtails liberties</w:t>
      </w:r>
      <w:r w:rsidRPr="00351201">
        <w:rPr>
          <w:rFonts w:cstheme="majorHAnsi"/>
          <w:sz w:val="16"/>
        </w:rPr>
        <w:t xml:space="preserve">. Indeed, the American founders argued for union among the colonies by insisting that if left unbound, the </w:t>
      </w:r>
      <w:r w:rsidRPr="00351201">
        <w:rPr>
          <w:rStyle w:val="Emphasis"/>
          <w:rFonts w:cstheme="majorHAnsi"/>
        </w:rPr>
        <w:t>postcolonial states</w:t>
      </w:r>
      <w:r w:rsidRPr="00351201">
        <w:rPr>
          <w:rStyle w:val="StyleUnderline"/>
          <w:rFonts w:cstheme="majorHAnsi"/>
        </w:rPr>
        <w:t xml:space="preserve"> would fear each other and </w:t>
      </w:r>
      <w:r w:rsidRPr="00351201">
        <w:rPr>
          <w:rStyle w:val="Emphasis"/>
          <w:rFonts w:cstheme="majorHAnsi"/>
        </w:rPr>
        <w:t>militarize</w:t>
      </w:r>
      <w:r w:rsidRPr="00351201">
        <w:rPr>
          <w:rStyle w:val="StyleUnderline"/>
          <w:rFonts w:cstheme="majorHAnsi"/>
        </w:rPr>
        <w:t xml:space="preserve"> their </w:t>
      </w:r>
      <w:r w:rsidRPr="00351201">
        <w:rPr>
          <w:rStyle w:val="Emphasis"/>
          <w:rFonts w:cstheme="majorHAnsi"/>
        </w:rPr>
        <w:t>societies</w:t>
      </w:r>
      <w:r w:rsidRPr="00351201">
        <w:rPr>
          <w:rStyle w:val="StyleUnderline"/>
          <w:rFonts w:cstheme="majorHAnsi"/>
        </w:rPr>
        <w:t>.</w:t>
      </w:r>
    </w:p>
    <w:p w14:paraId="019EED62" w14:textId="77777777" w:rsidR="00B91A24" w:rsidRPr="00351201" w:rsidRDefault="00B91A24" w:rsidP="00B91A24">
      <w:pPr>
        <w:rPr>
          <w:rStyle w:val="StyleUnderline"/>
          <w:rFonts w:cstheme="majorHAnsi"/>
        </w:rPr>
      </w:pPr>
      <w:r w:rsidRPr="00351201">
        <w:rPr>
          <w:rFonts w:cstheme="majorHAnsi"/>
          <w:sz w:val="16"/>
        </w:rPr>
        <w:t xml:space="preserve">This concern, of course, did not stop the United States from joining the world of great powers or from ultimately becoming the world’s largest military power. Nonetheless, </w:t>
      </w:r>
      <w:r w:rsidRPr="00351201">
        <w:rPr>
          <w:rStyle w:val="StyleUnderline"/>
          <w:rFonts w:cstheme="majorHAnsi"/>
        </w:rPr>
        <w:t>this</w:t>
      </w:r>
      <w:r w:rsidRPr="00351201">
        <w:rPr>
          <w:rFonts w:cstheme="majorHAnsi"/>
          <w:sz w:val="16"/>
        </w:rPr>
        <w:t xml:space="preserve"> republican worry </w:t>
      </w:r>
      <w:r w:rsidRPr="00351201">
        <w:rPr>
          <w:rStyle w:val="StyleUnderline"/>
          <w:rFonts w:cstheme="majorHAnsi"/>
        </w:rPr>
        <w:t xml:space="preserve">kept alive the </w:t>
      </w:r>
      <w:r w:rsidRPr="00CB049F">
        <w:rPr>
          <w:rStyle w:val="Emphasis"/>
          <w:rFonts w:cstheme="majorHAnsi"/>
          <w:highlight w:val="cyan"/>
        </w:rPr>
        <w:t>liberal internationalist</w:t>
      </w:r>
      <w:r w:rsidRPr="00CB049F">
        <w:rPr>
          <w:rStyle w:val="StyleUnderline"/>
          <w:rFonts w:cstheme="majorHAnsi"/>
          <w:highlight w:val="cyan"/>
        </w:rPr>
        <w:t xml:space="preserve"> notion</w:t>
      </w:r>
      <w:r w:rsidRPr="00351201">
        <w:rPr>
          <w:rFonts w:cstheme="majorHAnsi"/>
          <w:sz w:val="16"/>
        </w:rPr>
        <w:t xml:space="preserve">, dating back to Immanuel Kant and other Enlightenment thinkers, </w:t>
      </w:r>
      <w:r w:rsidRPr="00351201">
        <w:rPr>
          <w:rStyle w:val="StyleUnderline"/>
          <w:rFonts w:cstheme="majorHAnsi"/>
        </w:rPr>
        <w:t xml:space="preserve">that societies can protect their way of life best by </w:t>
      </w:r>
      <w:r w:rsidRPr="00351201">
        <w:rPr>
          <w:rStyle w:val="Emphasis"/>
          <w:rFonts w:cstheme="majorHAnsi"/>
        </w:rPr>
        <w:t>working together</w:t>
      </w:r>
      <w:r w:rsidRPr="00351201">
        <w:rPr>
          <w:rStyle w:val="StyleUnderline"/>
          <w:rFonts w:cstheme="majorHAnsi"/>
        </w:rPr>
        <w:t xml:space="preserve"> and </w:t>
      </w:r>
      <w:r w:rsidRPr="00CB049F">
        <w:rPr>
          <w:rStyle w:val="StyleUnderline"/>
          <w:rFonts w:cstheme="majorHAnsi"/>
          <w:highlight w:val="cyan"/>
        </w:rPr>
        <w:t xml:space="preserve">creating </w:t>
      </w:r>
      <w:r w:rsidRPr="00CB049F">
        <w:rPr>
          <w:rStyle w:val="Emphasis"/>
          <w:rFonts w:cstheme="majorHAnsi"/>
          <w:highlight w:val="cyan"/>
        </w:rPr>
        <w:t>zones of peace</w:t>
      </w:r>
      <w:r w:rsidRPr="00351201">
        <w:rPr>
          <w:rStyle w:val="StyleUnderline"/>
          <w:rFonts w:cstheme="majorHAnsi"/>
        </w:rPr>
        <w:t xml:space="preserve"> that </w:t>
      </w:r>
      <w:r w:rsidRPr="00CB049F">
        <w:rPr>
          <w:rStyle w:val="StyleUnderline"/>
          <w:rFonts w:cstheme="majorHAnsi"/>
          <w:highlight w:val="cyan"/>
        </w:rPr>
        <w:t>push</w:t>
      </w:r>
      <w:r w:rsidRPr="00351201">
        <w:rPr>
          <w:rStyle w:val="StyleUnderline"/>
          <w:rFonts w:cstheme="majorHAnsi"/>
        </w:rPr>
        <w:t xml:space="preserve"> </w:t>
      </w:r>
      <w:r w:rsidRPr="00CB049F">
        <w:rPr>
          <w:rStyle w:val="Emphasis"/>
          <w:rFonts w:cstheme="majorHAnsi"/>
          <w:highlight w:val="cyan"/>
        </w:rPr>
        <w:t>tyrannical</w:t>
      </w:r>
      <w:r w:rsidRPr="00351201">
        <w:rPr>
          <w:rStyle w:val="StyleUnderline"/>
          <w:rFonts w:cstheme="majorHAnsi"/>
        </w:rPr>
        <w:t xml:space="preserve"> and </w:t>
      </w:r>
      <w:r w:rsidRPr="00351201">
        <w:rPr>
          <w:rStyle w:val="Emphasis"/>
          <w:rFonts w:cstheme="majorHAnsi"/>
        </w:rPr>
        <w:t>despotic</w:t>
      </w:r>
      <w:r w:rsidRPr="00351201">
        <w:rPr>
          <w:rStyle w:val="StyleUnderline"/>
          <w:rFonts w:cstheme="majorHAnsi"/>
        </w:rPr>
        <w:t xml:space="preserve"> </w:t>
      </w:r>
      <w:r w:rsidRPr="00CB049F">
        <w:rPr>
          <w:rStyle w:val="StyleUnderline"/>
          <w:rFonts w:cstheme="majorHAnsi"/>
          <w:highlight w:val="cyan"/>
        </w:rPr>
        <w:t xml:space="preserve">states to the </w:t>
      </w:r>
      <w:r w:rsidRPr="00CB049F">
        <w:rPr>
          <w:rStyle w:val="Emphasis"/>
          <w:rFonts w:cstheme="majorHAnsi"/>
          <w:highlight w:val="cyan"/>
        </w:rPr>
        <w:t>periphery</w:t>
      </w:r>
      <w:r w:rsidRPr="00351201">
        <w:rPr>
          <w:rStyle w:val="StyleUnderline"/>
          <w:rFonts w:cstheme="majorHAnsi"/>
        </w:rPr>
        <w:t>.</w:t>
      </w:r>
    </w:p>
    <w:p w14:paraId="490571A9" w14:textId="77777777" w:rsidR="00B91A24" w:rsidRPr="00351201" w:rsidRDefault="00B91A24" w:rsidP="00B91A24">
      <w:pPr>
        <w:rPr>
          <w:rStyle w:val="StyleUnderline"/>
          <w:rFonts w:cstheme="majorHAnsi"/>
        </w:rPr>
      </w:pPr>
      <w:r w:rsidRPr="00351201">
        <w:rPr>
          <w:rStyle w:val="StyleUnderline"/>
          <w:rFonts w:cstheme="majorHAnsi"/>
        </w:rPr>
        <w:t xml:space="preserve">Such an orientation </w:t>
      </w:r>
      <w:r w:rsidRPr="00CB049F">
        <w:rPr>
          <w:rStyle w:val="StyleUnderline"/>
          <w:rFonts w:cstheme="majorHAnsi"/>
          <w:highlight w:val="cyan"/>
        </w:rPr>
        <w:t>helped shape</w:t>
      </w:r>
      <w:r w:rsidRPr="00351201">
        <w:rPr>
          <w:rStyle w:val="StyleUnderline"/>
          <w:rFonts w:cstheme="majorHAnsi"/>
        </w:rPr>
        <w:t xml:space="preserve"> the </w:t>
      </w:r>
      <w:r w:rsidRPr="00CB049F">
        <w:rPr>
          <w:rStyle w:val="Emphasis"/>
          <w:rFonts w:cstheme="majorHAnsi"/>
          <w:highlight w:val="cyan"/>
        </w:rPr>
        <w:t>U</w:t>
      </w:r>
      <w:r w:rsidRPr="00351201">
        <w:rPr>
          <w:rFonts w:cstheme="majorHAnsi"/>
          <w:sz w:val="16"/>
        </w:rPr>
        <w:t xml:space="preserve">nited </w:t>
      </w:r>
      <w:r w:rsidRPr="00CB049F">
        <w:rPr>
          <w:rStyle w:val="Emphasis"/>
          <w:rFonts w:cstheme="majorHAnsi"/>
          <w:highlight w:val="cyan"/>
        </w:rPr>
        <w:t>S</w:t>
      </w:r>
      <w:r w:rsidRPr="00351201">
        <w:rPr>
          <w:rFonts w:cstheme="majorHAnsi"/>
          <w:sz w:val="16"/>
        </w:rPr>
        <w:t>tate</w:t>
      </w:r>
      <w:r w:rsidRPr="00351201">
        <w:rPr>
          <w:rStyle w:val="StyleUnderline"/>
          <w:rFonts w:cstheme="majorHAnsi"/>
        </w:rPr>
        <w:t xml:space="preserve">s’ </w:t>
      </w:r>
      <w:r w:rsidRPr="00CB049F">
        <w:rPr>
          <w:rStyle w:val="StyleUnderline"/>
          <w:rFonts w:cstheme="majorHAnsi"/>
          <w:highlight w:val="cyan"/>
        </w:rPr>
        <w:t>response to</w:t>
      </w:r>
      <w:r w:rsidRPr="00351201">
        <w:rPr>
          <w:rStyle w:val="StyleUnderline"/>
          <w:rFonts w:cstheme="majorHAnsi"/>
        </w:rPr>
        <w:t xml:space="preserve"> the </w:t>
      </w:r>
      <w:r w:rsidRPr="00351201">
        <w:rPr>
          <w:rStyle w:val="Emphasis"/>
          <w:rFonts w:cstheme="majorHAnsi"/>
        </w:rPr>
        <w:t>geopolitical circumstances</w:t>
      </w:r>
      <w:r w:rsidRPr="00351201">
        <w:rPr>
          <w:rStyle w:val="StyleUnderline"/>
          <w:rFonts w:cstheme="majorHAnsi"/>
        </w:rPr>
        <w:t xml:space="preserve"> it faced as a </w:t>
      </w:r>
      <w:r w:rsidRPr="00351201">
        <w:rPr>
          <w:rStyle w:val="Emphasis"/>
          <w:rFonts w:cstheme="majorHAnsi"/>
        </w:rPr>
        <w:t>rising great power</w:t>
      </w:r>
      <w:r w:rsidRPr="00351201">
        <w:rPr>
          <w:rStyle w:val="StyleUnderline"/>
          <w:rFonts w:cstheme="majorHAnsi"/>
        </w:rPr>
        <w:t xml:space="preserve"> in</w:t>
      </w:r>
      <w:r w:rsidRPr="00351201">
        <w:rPr>
          <w:rFonts w:cstheme="majorHAnsi"/>
          <w:sz w:val="16"/>
        </w:rPr>
        <w:t xml:space="preserve"> the early twentieth century in </w:t>
      </w:r>
      <w:r w:rsidRPr="00351201">
        <w:rPr>
          <w:rStyle w:val="StyleUnderline"/>
          <w:rFonts w:cstheme="majorHAnsi"/>
        </w:rPr>
        <w:t xml:space="preserve">a </w:t>
      </w:r>
      <w:r w:rsidRPr="00CB049F">
        <w:rPr>
          <w:rStyle w:val="StyleUnderline"/>
          <w:rFonts w:cstheme="majorHAnsi"/>
          <w:highlight w:val="cyan"/>
        </w:rPr>
        <w:t xml:space="preserve">world </w:t>
      </w:r>
      <w:r w:rsidRPr="00CB049F">
        <w:rPr>
          <w:rStyle w:val="Emphasis"/>
          <w:rFonts w:cstheme="majorHAnsi"/>
          <w:highlight w:val="cyan"/>
        </w:rPr>
        <w:t>dominated</w:t>
      </w:r>
      <w:r w:rsidRPr="00CB049F">
        <w:rPr>
          <w:rStyle w:val="StyleUnderline"/>
          <w:rFonts w:cstheme="majorHAnsi"/>
          <w:highlight w:val="cyan"/>
        </w:rPr>
        <w:t xml:space="preserve"> by </w:t>
      </w:r>
      <w:r w:rsidRPr="00CB049F">
        <w:rPr>
          <w:rStyle w:val="Emphasis"/>
          <w:rFonts w:cstheme="majorHAnsi"/>
          <w:highlight w:val="cyan"/>
        </w:rPr>
        <w:t>empires</w:t>
      </w:r>
      <w:r w:rsidRPr="00351201">
        <w:rPr>
          <w:rFonts w:cstheme="majorHAnsi"/>
          <w:sz w:val="16"/>
        </w:rPr>
        <w:t xml:space="preserve">. The United States, for a time, was itself engaged in empire building in the Caribbean and the Pacific, in part to compete with its peers. Indeed, </w:t>
      </w:r>
      <w:r w:rsidRPr="00CB049F">
        <w:rPr>
          <w:rStyle w:val="StyleUnderline"/>
          <w:rFonts w:cstheme="majorHAnsi"/>
          <w:highlight w:val="cyan"/>
        </w:rPr>
        <w:t>every</w:t>
      </w:r>
      <w:r w:rsidRPr="00351201">
        <w:rPr>
          <w:rStyle w:val="StyleUnderline"/>
          <w:rFonts w:cstheme="majorHAnsi"/>
        </w:rPr>
        <w:t xml:space="preserve"> one of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tate</w:t>
      </w:r>
      <w:r w:rsidRPr="00351201">
        <w:rPr>
          <w:rStyle w:val="StyleUnderline"/>
          <w:rFonts w:cstheme="majorHAnsi"/>
        </w:rPr>
        <w:t xml:space="preserve">s’ </w:t>
      </w:r>
      <w:r w:rsidRPr="00CB049F">
        <w:rPr>
          <w:rStyle w:val="Emphasis"/>
          <w:rFonts w:cstheme="majorHAnsi"/>
          <w:highlight w:val="cyan"/>
        </w:rPr>
        <w:t>great-power</w:t>
      </w:r>
      <w:r w:rsidRPr="00351201">
        <w:rPr>
          <w:rStyle w:val="Emphasis"/>
          <w:rFonts w:cstheme="majorHAnsi"/>
        </w:rPr>
        <w:t xml:space="preserve"> peers</w:t>
      </w:r>
      <w:r w:rsidRPr="00351201">
        <w:rPr>
          <w:rStyle w:val="StyleUnderline"/>
          <w:rFonts w:cstheme="majorHAnsi"/>
        </w:rPr>
        <w:t xml:space="preserve"> during this era </w:t>
      </w:r>
      <w:r w:rsidRPr="00CB049F">
        <w:rPr>
          <w:rStyle w:val="StyleUnderline"/>
          <w:rFonts w:cstheme="majorHAnsi"/>
          <w:highlight w:val="cyan"/>
        </w:rPr>
        <w:t xml:space="preserve">was </w:t>
      </w:r>
      <w:r w:rsidRPr="00CB049F">
        <w:rPr>
          <w:rStyle w:val="Emphasis"/>
          <w:rFonts w:cstheme="majorHAnsi"/>
          <w:highlight w:val="cyan"/>
        </w:rPr>
        <w:t>pursuing empire</w:t>
      </w:r>
      <w:r w:rsidRPr="00351201">
        <w:rPr>
          <w:rStyle w:val="StyleUnderline"/>
          <w:rFonts w:cstheme="majorHAnsi"/>
        </w:rPr>
        <w:t xml:space="preserve"> in one way or another. This </w:t>
      </w:r>
      <w:r w:rsidRPr="00351201">
        <w:rPr>
          <w:rStyle w:val="Emphasis"/>
          <w:rFonts w:cstheme="majorHAnsi"/>
        </w:rPr>
        <w:t>global system</w:t>
      </w:r>
      <w:r w:rsidRPr="00351201">
        <w:rPr>
          <w:rStyle w:val="StyleUnderline"/>
          <w:rFonts w:cstheme="majorHAnsi"/>
        </w:rPr>
        <w:t xml:space="preserve"> of </w:t>
      </w:r>
      <w:r w:rsidRPr="00351201">
        <w:rPr>
          <w:rStyle w:val="Emphasis"/>
          <w:rFonts w:cstheme="majorHAnsi"/>
        </w:rPr>
        <w:t>empire</w:t>
      </w:r>
      <w:r w:rsidRPr="00351201">
        <w:rPr>
          <w:rStyle w:val="StyleUnderline"/>
          <w:rFonts w:cstheme="majorHAnsi"/>
        </w:rPr>
        <w:t xml:space="preserve"> reached its </w:t>
      </w:r>
      <w:r w:rsidRPr="00351201">
        <w:rPr>
          <w:rStyle w:val="Emphasis"/>
          <w:rFonts w:cstheme="majorHAnsi"/>
        </w:rPr>
        <w:t>zenith</w:t>
      </w:r>
      <w:r w:rsidRPr="00351201">
        <w:rPr>
          <w:rFonts w:cstheme="majorHAnsi"/>
          <w:sz w:val="16"/>
        </w:rPr>
        <w:t xml:space="preserve"> in the late 1930s </w:t>
      </w:r>
      <w:r w:rsidRPr="00351201">
        <w:rPr>
          <w:rStyle w:val="StyleUnderline"/>
          <w:rFonts w:cstheme="majorHAnsi"/>
        </w:rPr>
        <w:t xml:space="preserve">when </w:t>
      </w:r>
      <w:r w:rsidRPr="00351201">
        <w:rPr>
          <w:rStyle w:val="Emphasis"/>
          <w:rFonts w:cstheme="majorHAnsi"/>
        </w:rPr>
        <w:t xml:space="preserve">Nazi </w:t>
      </w:r>
      <w:r w:rsidRPr="00CB049F">
        <w:rPr>
          <w:rStyle w:val="Emphasis"/>
          <w:rFonts w:cstheme="majorHAnsi"/>
          <w:highlight w:val="cyan"/>
        </w:rPr>
        <w:t>Germany</w:t>
      </w:r>
      <w:r w:rsidRPr="00351201">
        <w:rPr>
          <w:rStyle w:val="StyleUnderline"/>
          <w:rFonts w:cstheme="majorHAnsi"/>
        </w:rPr>
        <w:t xml:space="preserve"> and </w:t>
      </w:r>
      <w:r w:rsidRPr="00351201">
        <w:rPr>
          <w:rStyle w:val="Emphasis"/>
          <w:rFonts w:cstheme="majorHAnsi"/>
        </w:rPr>
        <w:t xml:space="preserve">imperial </w:t>
      </w:r>
      <w:r w:rsidRPr="00CB049F">
        <w:rPr>
          <w:rStyle w:val="Emphasis"/>
          <w:rFonts w:cstheme="majorHAnsi"/>
          <w:highlight w:val="cyan"/>
        </w:rPr>
        <w:t>Japan</w:t>
      </w:r>
      <w:r w:rsidRPr="00351201">
        <w:rPr>
          <w:rStyle w:val="StyleUnderline"/>
          <w:rFonts w:cstheme="majorHAnsi"/>
        </w:rPr>
        <w:t xml:space="preserve"> embarked on </w:t>
      </w:r>
      <w:r w:rsidRPr="00CB049F">
        <w:rPr>
          <w:rStyle w:val="Emphasis"/>
          <w:rFonts w:cstheme="majorHAnsi"/>
          <w:highlight w:val="cyan"/>
        </w:rPr>
        <w:t>wars</w:t>
      </w:r>
      <w:r w:rsidRPr="00CB049F">
        <w:rPr>
          <w:rStyle w:val="StyleUnderline"/>
          <w:rFonts w:cstheme="majorHAnsi"/>
          <w:highlight w:val="cyan"/>
        </w:rPr>
        <w:t xml:space="preserve"> of </w:t>
      </w:r>
      <w:r w:rsidRPr="00CB049F">
        <w:rPr>
          <w:rStyle w:val="Emphasis"/>
          <w:rFonts w:cstheme="majorHAnsi"/>
          <w:highlight w:val="cyan"/>
        </w:rPr>
        <w:t>territorial aggression</w:t>
      </w:r>
      <w:r w:rsidRPr="00351201">
        <w:rPr>
          <w:rStyle w:val="StyleUnderline"/>
          <w:rFonts w:cstheme="majorHAnsi"/>
        </w:rPr>
        <w:t>. Add</w:t>
      </w:r>
      <w:r w:rsidRPr="00351201">
        <w:rPr>
          <w:rFonts w:cstheme="majorHAnsi"/>
          <w:sz w:val="16"/>
        </w:rPr>
        <w:t xml:space="preserve"> to that </w:t>
      </w:r>
      <w:r w:rsidRPr="00351201">
        <w:rPr>
          <w:rStyle w:val="StyleUnderline"/>
          <w:rFonts w:cstheme="majorHAnsi"/>
        </w:rPr>
        <w:t>the Soviet Union and</w:t>
      </w:r>
      <w:r w:rsidRPr="00351201">
        <w:rPr>
          <w:rFonts w:cstheme="majorHAnsi"/>
          <w:sz w:val="16"/>
        </w:rPr>
        <w:t xml:space="preserve"> the far-flung </w:t>
      </w:r>
      <w:r w:rsidRPr="00351201">
        <w:rPr>
          <w:rStyle w:val="StyleUnderline"/>
          <w:rFonts w:cstheme="majorHAnsi"/>
        </w:rPr>
        <w:t xml:space="preserve">British Empire, and the future appeared as one in which the </w:t>
      </w:r>
      <w:r w:rsidRPr="00CB049F">
        <w:rPr>
          <w:rStyle w:val="StyleUnderline"/>
          <w:rFonts w:cstheme="majorHAnsi"/>
          <w:highlight w:val="cyan"/>
        </w:rPr>
        <w:t>world would be</w:t>
      </w:r>
      <w:r w:rsidRPr="00351201">
        <w:rPr>
          <w:rStyle w:val="StyleUnderline"/>
          <w:rFonts w:cstheme="majorHAnsi"/>
        </w:rPr>
        <w:t xml:space="preserve"> </w:t>
      </w:r>
      <w:r w:rsidRPr="00351201">
        <w:rPr>
          <w:rStyle w:val="Emphasis"/>
          <w:rFonts w:cstheme="majorHAnsi"/>
        </w:rPr>
        <w:t xml:space="preserve">permanently </w:t>
      </w:r>
      <w:r w:rsidRPr="00CB049F">
        <w:rPr>
          <w:rStyle w:val="Emphasis"/>
          <w:rFonts w:cstheme="majorHAnsi"/>
          <w:highlight w:val="cyan"/>
        </w:rPr>
        <w:t>divided</w:t>
      </w:r>
      <w:r w:rsidRPr="00351201">
        <w:rPr>
          <w:rStyle w:val="StyleUnderline"/>
          <w:rFonts w:cstheme="majorHAnsi"/>
        </w:rPr>
        <w:t xml:space="preserve"> </w:t>
      </w:r>
      <w:r w:rsidRPr="00CB049F">
        <w:rPr>
          <w:rStyle w:val="StyleUnderline"/>
          <w:rFonts w:cstheme="majorHAnsi"/>
          <w:highlight w:val="cyan"/>
        </w:rPr>
        <w:t>into</w:t>
      </w:r>
      <w:r w:rsidRPr="00351201">
        <w:rPr>
          <w:rStyle w:val="StyleUnderline"/>
          <w:rFonts w:cstheme="majorHAnsi"/>
        </w:rPr>
        <w:t xml:space="preserve"> </w:t>
      </w:r>
      <w:r w:rsidRPr="00CB049F">
        <w:rPr>
          <w:rStyle w:val="Emphasis"/>
          <w:rFonts w:cstheme="majorHAnsi"/>
          <w:highlight w:val="cyan"/>
        </w:rPr>
        <w:t>blocs</w:t>
      </w:r>
      <w:r w:rsidRPr="00351201">
        <w:rPr>
          <w:rStyle w:val="StyleUnderline"/>
          <w:rFonts w:cstheme="majorHAnsi"/>
        </w:rPr>
        <w:t xml:space="preserve">, </w:t>
      </w:r>
      <w:r w:rsidRPr="00CB049F">
        <w:rPr>
          <w:rStyle w:val="Emphasis"/>
          <w:rFonts w:cstheme="majorHAnsi"/>
          <w:highlight w:val="cyan"/>
        </w:rPr>
        <w:t>spheres</w:t>
      </w:r>
      <w:r w:rsidRPr="00351201">
        <w:rPr>
          <w:rStyle w:val="StyleUnderline"/>
          <w:rFonts w:cstheme="majorHAnsi"/>
        </w:rPr>
        <w:t xml:space="preserve">, </w:t>
      </w:r>
      <w:r w:rsidRPr="00CB049F">
        <w:rPr>
          <w:rStyle w:val="StyleUnderline"/>
          <w:rFonts w:cstheme="majorHAnsi"/>
          <w:highlight w:val="cyan"/>
        </w:rPr>
        <w:t>and</w:t>
      </w:r>
      <w:r w:rsidRPr="00351201">
        <w:rPr>
          <w:rStyle w:val="StyleUnderline"/>
          <w:rFonts w:cstheme="majorHAnsi"/>
        </w:rPr>
        <w:t xml:space="preserve"> </w:t>
      </w:r>
      <w:r w:rsidRPr="00CB049F">
        <w:rPr>
          <w:rStyle w:val="Emphasis"/>
          <w:rFonts w:cstheme="majorHAnsi"/>
          <w:highlight w:val="cyan"/>
        </w:rPr>
        <w:t>imperial zones</w:t>
      </w:r>
      <w:r w:rsidRPr="00351201">
        <w:rPr>
          <w:rStyle w:val="StyleUnderline"/>
          <w:rFonts w:cstheme="majorHAnsi"/>
        </w:rPr>
        <w:t>.</w:t>
      </w:r>
    </w:p>
    <w:p w14:paraId="70E64EEA" w14:textId="77777777" w:rsidR="00B91A24" w:rsidRPr="00351201" w:rsidRDefault="00B91A24" w:rsidP="00B91A24">
      <w:pPr>
        <w:rPr>
          <w:rStyle w:val="StyleUnderline"/>
          <w:rFonts w:cstheme="majorHAnsi"/>
        </w:rPr>
      </w:pPr>
      <w:r w:rsidRPr="00351201">
        <w:rPr>
          <w:rFonts w:cstheme="majorHAnsi"/>
          <w:sz w:val="16"/>
        </w:rPr>
        <w:t xml:space="preserve">In this bleak mid-twentieth-century setting, </w:t>
      </w:r>
      <w:r w:rsidRPr="00351201">
        <w:rPr>
          <w:rStyle w:val="StyleUnderline"/>
          <w:rFonts w:cstheme="majorHAnsi"/>
        </w:rPr>
        <w:t xml:space="preserve">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351201">
        <w:rPr>
          <w:rStyle w:val="StyleUnderline"/>
          <w:rFonts w:cstheme="majorHAnsi"/>
        </w:rPr>
        <w:t xml:space="preserve">was forced to </w:t>
      </w:r>
      <w:r w:rsidRPr="00351201">
        <w:rPr>
          <w:rStyle w:val="Emphasis"/>
          <w:rFonts w:cstheme="majorHAnsi"/>
        </w:rPr>
        <w:t>contemplate</w:t>
      </w:r>
      <w:r w:rsidRPr="00351201">
        <w:rPr>
          <w:rFonts w:cstheme="majorHAnsi"/>
          <w:sz w:val="16"/>
        </w:rPr>
        <w:t xml:space="preserve"> what kind of order it wanted to bring into existence. The question that U.S. strategists grappled with, particularly during World War II, was </w:t>
      </w:r>
      <w:r w:rsidRPr="00351201">
        <w:rPr>
          <w:rStyle w:val="StyleUnderline"/>
          <w:rFonts w:cstheme="majorHAnsi"/>
        </w:rPr>
        <w:t xml:space="preserve">whether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351201">
        <w:rPr>
          <w:rStyle w:val="StyleUnderline"/>
          <w:rFonts w:cstheme="majorHAnsi"/>
        </w:rPr>
        <w:t xml:space="preserve">could </w:t>
      </w:r>
      <w:r w:rsidRPr="00351201">
        <w:rPr>
          <w:rStyle w:val="Emphasis"/>
          <w:rFonts w:cstheme="majorHAnsi"/>
        </w:rPr>
        <w:t>operate</w:t>
      </w:r>
      <w:r w:rsidRPr="00351201">
        <w:rPr>
          <w:rStyle w:val="StyleUnderline"/>
          <w:rFonts w:cstheme="majorHAnsi"/>
        </w:rPr>
        <w:t xml:space="preserve"> as a </w:t>
      </w:r>
      <w:r w:rsidRPr="00351201">
        <w:rPr>
          <w:rStyle w:val="Emphasis"/>
          <w:rFonts w:cstheme="majorHAnsi"/>
        </w:rPr>
        <w:t>great power</w:t>
      </w:r>
      <w:r w:rsidRPr="00351201">
        <w:rPr>
          <w:rStyle w:val="StyleUnderline"/>
          <w:rFonts w:cstheme="majorHAnsi"/>
        </w:rPr>
        <w:t xml:space="preserve"> in a world </w:t>
      </w:r>
      <w:r w:rsidRPr="00351201">
        <w:rPr>
          <w:rStyle w:val="Emphasis"/>
          <w:rFonts w:cstheme="majorHAnsi"/>
        </w:rPr>
        <w:t>carved up</w:t>
      </w:r>
      <w:r w:rsidRPr="00351201">
        <w:rPr>
          <w:rStyle w:val="StyleUnderline"/>
          <w:rFonts w:cstheme="majorHAnsi"/>
        </w:rPr>
        <w:t xml:space="preserve"> by </w:t>
      </w:r>
      <w:r w:rsidRPr="00351201">
        <w:rPr>
          <w:rStyle w:val="Emphasis"/>
          <w:rFonts w:cstheme="majorHAnsi"/>
        </w:rPr>
        <w:t>empires</w:t>
      </w:r>
      <w:r w:rsidRPr="00351201">
        <w:rPr>
          <w:rStyle w:val="StyleUnderline"/>
          <w:rFonts w:cstheme="majorHAnsi"/>
        </w:rPr>
        <w:t xml:space="preserve">. If vast stretches of </w:t>
      </w:r>
      <w:r w:rsidRPr="00351201">
        <w:rPr>
          <w:rStyle w:val="Emphasis"/>
          <w:rFonts w:cstheme="majorHAnsi"/>
        </w:rPr>
        <w:t>Eurasia</w:t>
      </w:r>
      <w:r w:rsidRPr="00351201">
        <w:rPr>
          <w:rStyle w:val="StyleUnderline"/>
          <w:rFonts w:cstheme="majorHAnsi"/>
        </w:rPr>
        <w:t xml:space="preserve"> were </w:t>
      </w:r>
      <w:r w:rsidRPr="00351201">
        <w:rPr>
          <w:rStyle w:val="Emphasis"/>
          <w:rFonts w:cstheme="majorHAnsi"/>
        </w:rPr>
        <w:t>dominated</w:t>
      </w:r>
      <w:r w:rsidRPr="00351201">
        <w:rPr>
          <w:rStyle w:val="StyleUnderline"/>
          <w:rFonts w:cstheme="majorHAnsi"/>
        </w:rPr>
        <w:t xml:space="preserve"> by </w:t>
      </w:r>
      <w:r w:rsidRPr="00351201">
        <w:rPr>
          <w:rStyle w:val="Emphasis"/>
          <w:rFonts w:cstheme="majorHAnsi"/>
        </w:rPr>
        <w:t>imperial blocs</w:t>
      </w:r>
      <w:r w:rsidRPr="00351201">
        <w:rPr>
          <w:rStyle w:val="StyleUnderline"/>
          <w:rFonts w:cstheme="majorHAnsi"/>
        </w:rPr>
        <w:t xml:space="preserve">, could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351201">
        <w:rPr>
          <w:rStyle w:val="StyleUnderline"/>
          <w:rFonts w:cstheme="majorHAnsi"/>
        </w:rPr>
        <w:t>be a great power while operating only within the Western Hemisphere</w:t>
      </w:r>
      <w:r w:rsidRPr="00351201">
        <w:rPr>
          <w:rFonts w:cstheme="majorHAnsi"/>
          <w:sz w:val="16"/>
        </w:rPr>
        <w:t xml:space="preserve">? No, policymakers and analysts agreed, it could not. </w:t>
      </w:r>
      <w:r w:rsidRPr="00351201">
        <w:rPr>
          <w:rStyle w:val="StyleUnderline"/>
          <w:rFonts w:cstheme="majorHAnsi"/>
        </w:rPr>
        <w:t xml:space="preserve">To be a </w:t>
      </w:r>
      <w:r w:rsidRPr="00351201">
        <w:rPr>
          <w:rStyle w:val="Emphasis"/>
          <w:rFonts w:cstheme="majorHAnsi"/>
        </w:rPr>
        <w:t>global power</w:t>
      </w:r>
      <w:r w:rsidRPr="00351201">
        <w:rPr>
          <w:rStyle w:val="StyleUnderline"/>
          <w:rFonts w:cstheme="majorHAnsi"/>
        </w:rPr>
        <w:t xml:space="preserve">,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351201">
        <w:rPr>
          <w:rStyle w:val="StyleUnderline"/>
          <w:rFonts w:cstheme="majorHAnsi"/>
        </w:rPr>
        <w:t xml:space="preserve">would need to have </w:t>
      </w:r>
      <w:r w:rsidRPr="00351201">
        <w:rPr>
          <w:rStyle w:val="Emphasis"/>
          <w:rFonts w:cstheme="majorHAnsi"/>
        </w:rPr>
        <w:t>access</w:t>
      </w:r>
      <w:r w:rsidRPr="00351201">
        <w:rPr>
          <w:rStyle w:val="StyleUnderline"/>
          <w:rFonts w:cstheme="majorHAnsi"/>
        </w:rPr>
        <w:t xml:space="preserve"> to </w:t>
      </w:r>
      <w:r w:rsidRPr="00351201">
        <w:rPr>
          <w:rStyle w:val="Emphasis"/>
          <w:rFonts w:cstheme="majorHAnsi"/>
        </w:rPr>
        <w:t>markets</w:t>
      </w:r>
      <w:r w:rsidRPr="00351201">
        <w:rPr>
          <w:rStyle w:val="StyleUnderline"/>
          <w:rFonts w:cstheme="majorHAnsi"/>
        </w:rPr>
        <w:t xml:space="preserve"> and </w:t>
      </w:r>
      <w:r w:rsidRPr="00351201">
        <w:rPr>
          <w:rStyle w:val="Emphasis"/>
          <w:rFonts w:cstheme="majorHAnsi"/>
        </w:rPr>
        <w:t>resources</w:t>
      </w:r>
      <w:r w:rsidRPr="00351201">
        <w:rPr>
          <w:rFonts w:cstheme="majorHAnsi"/>
          <w:sz w:val="16"/>
        </w:rPr>
        <w:t xml:space="preserve"> in all corners of the world. </w:t>
      </w:r>
      <w:r w:rsidRPr="00351201">
        <w:rPr>
          <w:rStyle w:val="Emphasis"/>
          <w:rFonts w:cstheme="majorHAnsi"/>
        </w:rPr>
        <w:t>Economic</w:t>
      </w:r>
      <w:r w:rsidRPr="00351201">
        <w:rPr>
          <w:rStyle w:val="StyleUnderline"/>
          <w:rFonts w:cstheme="majorHAnsi"/>
        </w:rPr>
        <w:t xml:space="preserve"> and </w:t>
      </w:r>
      <w:r w:rsidRPr="00351201">
        <w:rPr>
          <w:rStyle w:val="Emphasis"/>
          <w:rFonts w:cstheme="majorHAnsi"/>
        </w:rPr>
        <w:t>security</w:t>
      </w:r>
      <w:r w:rsidRPr="00351201">
        <w:rPr>
          <w:rStyle w:val="StyleUnderline"/>
          <w:rFonts w:cstheme="majorHAnsi"/>
        </w:rPr>
        <w:t xml:space="preserve"> imperatives</w:t>
      </w:r>
      <w:r w:rsidRPr="00351201">
        <w:rPr>
          <w:rFonts w:cstheme="majorHAnsi"/>
          <w:sz w:val="16"/>
        </w:rPr>
        <w:t xml:space="preserve">, as much as lofty principles, drove this judgment. </w:t>
      </w:r>
      <w:r w:rsidRPr="00CB049F">
        <w:rPr>
          <w:rStyle w:val="StyleUnderline"/>
          <w:rFonts w:cstheme="majorHAnsi"/>
          <w:highlight w:val="cyan"/>
        </w:rPr>
        <w:t>U.S. interests</w:t>
      </w:r>
      <w:r w:rsidRPr="00351201">
        <w:rPr>
          <w:rFonts w:cstheme="majorHAnsi"/>
          <w:sz w:val="16"/>
        </w:rPr>
        <w:t xml:space="preserve"> and ambitions </w:t>
      </w:r>
      <w:r w:rsidRPr="00CB049F">
        <w:rPr>
          <w:rStyle w:val="StyleUnderline"/>
          <w:rFonts w:cstheme="majorHAnsi"/>
          <w:highlight w:val="cyan"/>
        </w:rPr>
        <w:t>pointed</w:t>
      </w:r>
      <w:r w:rsidRPr="00351201">
        <w:rPr>
          <w:rFonts w:cstheme="majorHAnsi"/>
          <w:sz w:val="16"/>
        </w:rPr>
        <w:t xml:space="preserve"> not </w:t>
      </w:r>
      <w:r w:rsidRPr="00CB049F">
        <w:rPr>
          <w:rStyle w:val="StyleUnderline"/>
          <w:rFonts w:cstheme="majorHAnsi"/>
          <w:highlight w:val="cyan"/>
        </w:rPr>
        <w:t>to a world where</w:t>
      </w:r>
      <w:r w:rsidRPr="00351201">
        <w:rPr>
          <w:rFonts w:cstheme="majorHAnsi"/>
          <w:sz w:val="16"/>
        </w:rPr>
        <w:t xml:space="preserve"> the United States would simply join the other great powers in running an empire but to one where </w:t>
      </w:r>
      <w:r w:rsidRPr="00CB049F">
        <w:rPr>
          <w:rStyle w:val="Emphasis"/>
          <w:rFonts w:cstheme="majorHAnsi"/>
          <w:highlight w:val="cyan"/>
        </w:rPr>
        <w:t>empires</w:t>
      </w:r>
      <w:r w:rsidRPr="00351201">
        <w:rPr>
          <w:rStyle w:val="StyleUnderline"/>
          <w:rFonts w:cstheme="majorHAnsi"/>
        </w:rPr>
        <w:t xml:space="preserve"> would be </w:t>
      </w:r>
      <w:r w:rsidRPr="00CB049F">
        <w:rPr>
          <w:rStyle w:val="Emphasis"/>
          <w:rFonts w:cstheme="majorHAnsi"/>
          <w:highlight w:val="cyan"/>
        </w:rPr>
        <w:t>swept away</w:t>
      </w:r>
      <w:r w:rsidRPr="00351201">
        <w:rPr>
          <w:rStyle w:val="StyleUnderline"/>
          <w:rFonts w:cstheme="majorHAnsi"/>
        </w:rPr>
        <w:t xml:space="preserve"> </w:t>
      </w:r>
      <w:r w:rsidRPr="00CB049F">
        <w:rPr>
          <w:rStyle w:val="StyleUnderline"/>
          <w:rFonts w:cstheme="majorHAnsi"/>
          <w:highlight w:val="cyan"/>
        </w:rPr>
        <w:t>and</w:t>
      </w:r>
      <w:r w:rsidRPr="00351201">
        <w:rPr>
          <w:rFonts w:cstheme="majorHAnsi"/>
          <w:sz w:val="16"/>
        </w:rPr>
        <w:t xml:space="preserve"> all </w:t>
      </w:r>
      <w:r w:rsidRPr="00CB049F">
        <w:rPr>
          <w:rStyle w:val="Emphasis"/>
          <w:rFonts w:cstheme="majorHAnsi"/>
          <w:highlight w:val="cyan"/>
        </w:rPr>
        <w:t>regions</w:t>
      </w:r>
      <w:r w:rsidRPr="00351201">
        <w:rPr>
          <w:rStyle w:val="StyleUnderline"/>
          <w:rFonts w:cstheme="majorHAnsi"/>
        </w:rPr>
        <w:t xml:space="preserve"> would be </w:t>
      </w:r>
      <w:r w:rsidRPr="00CB049F">
        <w:rPr>
          <w:rStyle w:val="Emphasis"/>
          <w:rFonts w:cstheme="majorHAnsi"/>
          <w:highlight w:val="cyan"/>
        </w:rPr>
        <w:t>opened up</w:t>
      </w:r>
      <w:r w:rsidRPr="00351201">
        <w:rPr>
          <w:rStyle w:val="StyleUnderline"/>
          <w:rFonts w:cstheme="majorHAnsi"/>
        </w:rPr>
        <w:t xml:space="preserve"> </w:t>
      </w:r>
      <w:r w:rsidRPr="00CB049F">
        <w:rPr>
          <w:rStyle w:val="StyleUnderline"/>
          <w:rFonts w:cstheme="majorHAnsi"/>
          <w:highlight w:val="cyan"/>
        </w:rPr>
        <w:t>to</w:t>
      </w:r>
      <w:r w:rsidRPr="00351201">
        <w:rPr>
          <w:rStyle w:val="StyleUnderline"/>
          <w:rFonts w:cstheme="majorHAnsi"/>
        </w:rPr>
        <w:t xml:space="preserve"> </w:t>
      </w:r>
      <w:r w:rsidRPr="00CB049F">
        <w:rPr>
          <w:rStyle w:val="Emphasis"/>
          <w:rFonts w:cstheme="majorHAnsi"/>
          <w:highlight w:val="cyan"/>
        </w:rPr>
        <w:t>multilateral access</w:t>
      </w:r>
      <w:r w:rsidRPr="00351201">
        <w:rPr>
          <w:rStyle w:val="StyleUnderline"/>
          <w:rFonts w:cstheme="majorHAnsi"/>
        </w:rPr>
        <w:t xml:space="preserve">. </w:t>
      </w:r>
    </w:p>
    <w:p w14:paraId="4E6E493D" w14:textId="77777777" w:rsidR="00B91A24" w:rsidRPr="00351201" w:rsidRDefault="00B91A24" w:rsidP="00B91A24">
      <w:pPr>
        <w:rPr>
          <w:rStyle w:val="StyleUnderline"/>
          <w:rFonts w:cstheme="majorHAnsi"/>
        </w:rPr>
      </w:pPr>
      <w:r w:rsidRPr="00351201">
        <w:rPr>
          <w:rFonts w:cstheme="majorHAnsi"/>
          <w:sz w:val="16"/>
        </w:rPr>
        <w:t xml:space="preserve">In this way, </w:t>
      </w:r>
      <w:r w:rsidRPr="00351201">
        <w:rPr>
          <w:rStyle w:val="StyleUnderline"/>
          <w:rFonts w:cstheme="majorHAnsi"/>
        </w:rPr>
        <w:t xml:space="preserve">the </w:t>
      </w:r>
      <w:r w:rsidRPr="00CB049F">
        <w:rPr>
          <w:rStyle w:val="Emphasis"/>
          <w:rFonts w:cstheme="majorHAnsi"/>
          <w:highlight w:val="cyan"/>
        </w:rPr>
        <w:t>U</w:t>
      </w:r>
      <w:r w:rsidRPr="00351201">
        <w:rPr>
          <w:rFonts w:cstheme="majorHAnsi"/>
          <w:sz w:val="16"/>
        </w:rPr>
        <w:t xml:space="preserve">nited </w:t>
      </w:r>
      <w:r w:rsidRPr="00CB049F">
        <w:rPr>
          <w:rStyle w:val="Emphasis"/>
          <w:rFonts w:cstheme="majorHAnsi"/>
          <w:highlight w:val="cyan"/>
        </w:rPr>
        <w:t>S</w:t>
      </w:r>
      <w:r w:rsidRPr="00351201">
        <w:rPr>
          <w:rFonts w:cstheme="majorHAnsi"/>
          <w:sz w:val="16"/>
        </w:rPr>
        <w:t xml:space="preserve">tates </w:t>
      </w:r>
      <w:r w:rsidRPr="00CB049F">
        <w:rPr>
          <w:rStyle w:val="StyleUnderline"/>
          <w:rFonts w:cstheme="majorHAnsi"/>
          <w:highlight w:val="cyan"/>
        </w:rPr>
        <w:t xml:space="preserve">was </w:t>
      </w:r>
      <w:r w:rsidRPr="00CB049F">
        <w:rPr>
          <w:rStyle w:val="Emphasis"/>
          <w:rFonts w:cstheme="majorHAnsi"/>
          <w:highlight w:val="cyan"/>
        </w:rPr>
        <w:t>unique</w:t>
      </w:r>
      <w:r w:rsidRPr="00351201">
        <w:rPr>
          <w:rStyle w:val="StyleUnderline"/>
          <w:rFonts w:cstheme="majorHAnsi"/>
        </w:rPr>
        <w:t xml:space="preserve"> among its peers </w:t>
      </w:r>
      <w:r w:rsidRPr="00CB049F">
        <w:rPr>
          <w:rStyle w:val="StyleUnderline"/>
          <w:rFonts w:cstheme="majorHAnsi"/>
          <w:highlight w:val="cyan"/>
        </w:rPr>
        <w:t>in using</w:t>
      </w:r>
      <w:r w:rsidRPr="00351201">
        <w:rPr>
          <w:rStyle w:val="StyleUnderline"/>
          <w:rFonts w:cstheme="majorHAnsi"/>
        </w:rPr>
        <w:t xml:space="preserve"> its </w:t>
      </w:r>
      <w:r w:rsidRPr="00CB049F">
        <w:rPr>
          <w:rStyle w:val="Emphasis"/>
          <w:rFonts w:cstheme="majorHAnsi"/>
          <w:highlight w:val="cyan"/>
        </w:rPr>
        <w:t>power</w:t>
      </w:r>
      <w:r w:rsidRPr="00351201">
        <w:rPr>
          <w:rStyle w:val="StyleUnderline"/>
          <w:rFonts w:cstheme="majorHAnsi"/>
        </w:rPr>
        <w:t xml:space="preserve"> and </w:t>
      </w:r>
      <w:r w:rsidRPr="00351201">
        <w:rPr>
          <w:rStyle w:val="Emphasis"/>
          <w:rFonts w:cstheme="majorHAnsi"/>
        </w:rPr>
        <w:t>position</w:t>
      </w:r>
      <w:r w:rsidRPr="00351201">
        <w:rPr>
          <w:rStyle w:val="StyleUnderline"/>
          <w:rFonts w:cstheme="majorHAnsi"/>
        </w:rPr>
        <w:t xml:space="preserve"> </w:t>
      </w:r>
      <w:r w:rsidRPr="00CB049F">
        <w:rPr>
          <w:rStyle w:val="StyleUnderline"/>
          <w:rFonts w:cstheme="majorHAnsi"/>
          <w:highlight w:val="cyan"/>
        </w:rPr>
        <w:t xml:space="preserve">to </w:t>
      </w:r>
      <w:r w:rsidRPr="00CB049F">
        <w:rPr>
          <w:rStyle w:val="Emphasis"/>
          <w:rFonts w:cstheme="majorHAnsi"/>
          <w:highlight w:val="cyan"/>
        </w:rPr>
        <w:t>undermine</w:t>
      </w:r>
      <w:r w:rsidRPr="00351201">
        <w:rPr>
          <w:rStyle w:val="StyleUnderline"/>
          <w:rFonts w:cstheme="majorHAnsi"/>
        </w:rPr>
        <w:t xml:space="preserve"> </w:t>
      </w:r>
      <w:r w:rsidRPr="00CB049F">
        <w:rPr>
          <w:rStyle w:val="StyleUnderline"/>
          <w:rFonts w:cstheme="majorHAnsi"/>
          <w:highlight w:val="cyan"/>
        </w:rPr>
        <w:t xml:space="preserve">the </w:t>
      </w:r>
      <w:r w:rsidRPr="00CB049F">
        <w:rPr>
          <w:rStyle w:val="Emphasis"/>
          <w:rFonts w:cstheme="majorHAnsi"/>
          <w:highlight w:val="cyan"/>
        </w:rPr>
        <w:t>imperial</w:t>
      </w:r>
      <w:r w:rsidRPr="00351201">
        <w:rPr>
          <w:rStyle w:val="Emphasis"/>
          <w:rFonts w:cstheme="majorHAnsi"/>
        </w:rPr>
        <w:t xml:space="preserve"> world </w:t>
      </w:r>
      <w:r w:rsidRPr="00CB049F">
        <w:rPr>
          <w:rStyle w:val="Emphasis"/>
          <w:rFonts w:cstheme="majorHAnsi"/>
          <w:highlight w:val="cyan"/>
        </w:rPr>
        <w:t>system</w:t>
      </w:r>
      <w:r w:rsidRPr="00351201">
        <w:rPr>
          <w:rStyle w:val="StyleUnderline"/>
          <w:rFonts w:cstheme="majorHAnsi"/>
        </w:rPr>
        <w:t>.</w:t>
      </w:r>
      <w:r w:rsidRPr="00351201">
        <w:rPr>
          <w:rFonts w:cstheme="majorHAnsi"/>
          <w:sz w:val="16"/>
        </w:rPr>
        <w:t xml:space="preserve"> It made alliances and bargains with imperial states at various moments and launched a short-lived career of empire at the turn of the twentieth century in the aftermath of the Spanish-American War. But </w:t>
      </w:r>
      <w:r w:rsidRPr="00351201">
        <w:rPr>
          <w:rStyle w:val="StyleUnderline"/>
          <w:rFonts w:cstheme="majorHAnsi"/>
        </w:rPr>
        <w:t xml:space="preserve">the </w:t>
      </w:r>
      <w:r w:rsidRPr="00CB049F">
        <w:rPr>
          <w:rStyle w:val="Emphasis"/>
          <w:rFonts w:cstheme="majorHAnsi"/>
          <w:highlight w:val="cyan"/>
        </w:rPr>
        <w:t>dominant impulse</w:t>
      </w:r>
      <w:r w:rsidRPr="00351201">
        <w:rPr>
          <w:rStyle w:val="StyleUnderline"/>
          <w:rFonts w:cstheme="majorHAnsi"/>
        </w:rPr>
        <w:t xml:space="preserve"> </w:t>
      </w:r>
      <w:r w:rsidRPr="00CB049F">
        <w:rPr>
          <w:rStyle w:val="StyleUnderline"/>
          <w:rFonts w:cstheme="majorHAnsi"/>
          <w:highlight w:val="cyan"/>
        </w:rPr>
        <w:t>of</w:t>
      </w:r>
      <w:r w:rsidRPr="00351201">
        <w:rPr>
          <w:rStyle w:val="StyleUnderline"/>
          <w:rFonts w:cstheme="majorHAnsi"/>
        </w:rPr>
        <w:t xml:space="preserve"> </w:t>
      </w:r>
      <w:r w:rsidRPr="00CB049F">
        <w:rPr>
          <w:rStyle w:val="Emphasis"/>
          <w:rFonts w:cstheme="majorHAnsi"/>
          <w:highlight w:val="cyan"/>
        </w:rPr>
        <w:t>U.S. strategy</w:t>
      </w:r>
      <w:r w:rsidRPr="00351201">
        <w:rPr>
          <w:rStyle w:val="StyleUnderline"/>
          <w:rFonts w:cstheme="majorHAnsi"/>
        </w:rPr>
        <w:t xml:space="preserve"> across these decades </w:t>
      </w:r>
      <w:r w:rsidRPr="00CB049F">
        <w:rPr>
          <w:rStyle w:val="StyleUnderline"/>
          <w:rFonts w:cstheme="majorHAnsi"/>
          <w:highlight w:val="cyan"/>
        </w:rPr>
        <w:t>was</w:t>
      </w:r>
      <w:r w:rsidRPr="00351201">
        <w:rPr>
          <w:rStyle w:val="StyleUnderline"/>
          <w:rFonts w:cstheme="majorHAnsi"/>
        </w:rPr>
        <w:t xml:space="preserve"> to seek </w:t>
      </w:r>
      <w:r w:rsidRPr="00CB049F">
        <w:rPr>
          <w:rStyle w:val="StyleUnderline"/>
          <w:rFonts w:cstheme="majorHAnsi"/>
          <w:highlight w:val="cyan"/>
        </w:rPr>
        <w:t>a</w:t>
      </w:r>
      <w:r w:rsidRPr="00351201">
        <w:rPr>
          <w:rStyle w:val="StyleUnderline"/>
          <w:rFonts w:cstheme="majorHAnsi"/>
        </w:rPr>
        <w:t xml:space="preserve"> </w:t>
      </w:r>
      <w:r w:rsidRPr="00351201">
        <w:rPr>
          <w:rStyle w:val="Emphasis"/>
          <w:rFonts w:cstheme="majorHAnsi"/>
        </w:rPr>
        <w:t>postimperial system</w:t>
      </w:r>
      <w:r w:rsidRPr="00351201">
        <w:rPr>
          <w:rStyle w:val="StyleUnderline"/>
          <w:rFonts w:cstheme="majorHAnsi"/>
        </w:rPr>
        <w:t xml:space="preserve"> of great power relations, to build an </w:t>
      </w:r>
      <w:r w:rsidRPr="00351201">
        <w:rPr>
          <w:rStyle w:val="Emphasis"/>
          <w:rFonts w:cstheme="majorHAnsi"/>
        </w:rPr>
        <w:t>international order</w:t>
      </w:r>
      <w:r w:rsidRPr="00351201">
        <w:rPr>
          <w:rStyle w:val="StyleUnderline"/>
          <w:rFonts w:cstheme="majorHAnsi"/>
        </w:rPr>
        <w:t xml:space="preserve"> that would be open, friendly, and stable</w:t>
      </w:r>
      <w:r w:rsidRPr="00351201">
        <w:rPr>
          <w:rFonts w:cstheme="majorHAnsi"/>
          <w:sz w:val="16"/>
        </w:rPr>
        <w:t xml:space="preserve">: open in the sense that </w:t>
      </w:r>
      <w:r w:rsidRPr="00351201">
        <w:rPr>
          <w:rStyle w:val="Emphasis"/>
          <w:rFonts w:cstheme="majorHAnsi"/>
        </w:rPr>
        <w:t>trade</w:t>
      </w:r>
      <w:r w:rsidRPr="00351201">
        <w:rPr>
          <w:rStyle w:val="StyleUnderline"/>
          <w:rFonts w:cstheme="majorHAnsi"/>
        </w:rPr>
        <w:t xml:space="preserve"> and </w:t>
      </w:r>
      <w:r w:rsidRPr="00351201">
        <w:rPr>
          <w:rStyle w:val="Emphasis"/>
          <w:rFonts w:cstheme="majorHAnsi"/>
        </w:rPr>
        <w:t>exchange</w:t>
      </w:r>
      <w:r w:rsidRPr="00351201">
        <w:rPr>
          <w:rStyle w:val="StyleUnderline"/>
          <w:rFonts w:cstheme="majorHAnsi"/>
        </w:rPr>
        <w:t xml:space="preserve"> were possible </w:t>
      </w:r>
      <w:r w:rsidRPr="00351201">
        <w:rPr>
          <w:rStyle w:val="Emphasis"/>
          <w:rFonts w:cstheme="majorHAnsi"/>
        </w:rPr>
        <w:t>across regions</w:t>
      </w:r>
      <w:r w:rsidRPr="00351201">
        <w:rPr>
          <w:rFonts w:cstheme="majorHAnsi"/>
          <w:sz w:val="16"/>
        </w:rPr>
        <w:t xml:space="preserve">; friendly in the sense that </w:t>
      </w:r>
      <w:r w:rsidRPr="00351201">
        <w:rPr>
          <w:rStyle w:val="StyleUnderline"/>
          <w:rFonts w:cstheme="majorHAnsi"/>
        </w:rPr>
        <w:t xml:space="preserve">none of these regions would be </w:t>
      </w:r>
      <w:r w:rsidRPr="00351201">
        <w:rPr>
          <w:rStyle w:val="Emphasis"/>
          <w:rFonts w:cstheme="majorHAnsi"/>
        </w:rPr>
        <w:t>dominated</w:t>
      </w:r>
      <w:r w:rsidRPr="00351201">
        <w:rPr>
          <w:rStyle w:val="StyleUnderline"/>
          <w:rFonts w:cstheme="majorHAnsi"/>
        </w:rPr>
        <w:t xml:space="preserve"> by a </w:t>
      </w:r>
      <w:r w:rsidRPr="00351201">
        <w:rPr>
          <w:rStyle w:val="Emphasis"/>
          <w:rFonts w:cstheme="majorHAnsi"/>
        </w:rPr>
        <w:t>rival illiberal great power</w:t>
      </w:r>
      <w:r w:rsidRPr="00351201">
        <w:rPr>
          <w:rStyle w:val="StyleUnderline"/>
          <w:rFonts w:cstheme="majorHAnsi"/>
        </w:rPr>
        <w:t xml:space="preserve"> that sought to close off its </w:t>
      </w:r>
      <w:r w:rsidRPr="00351201">
        <w:rPr>
          <w:rStyle w:val="Emphasis"/>
          <w:rFonts w:cstheme="majorHAnsi"/>
        </w:rPr>
        <w:t>sphere of influence</w:t>
      </w:r>
      <w:r w:rsidRPr="00351201">
        <w:rPr>
          <w:rStyle w:val="StyleUnderline"/>
          <w:rFonts w:cstheme="majorHAnsi"/>
        </w:rPr>
        <w:t xml:space="preserve"> to the outside world</w:t>
      </w:r>
      <w:r w:rsidRPr="00351201">
        <w:rPr>
          <w:rFonts w:cstheme="majorHAnsi"/>
          <w:sz w:val="16"/>
        </w:rPr>
        <w:t xml:space="preserve">; and stable in the sense that </w:t>
      </w:r>
      <w:r w:rsidRPr="00351201">
        <w:rPr>
          <w:rStyle w:val="StyleUnderline"/>
          <w:rFonts w:cstheme="majorHAnsi"/>
        </w:rPr>
        <w:t xml:space="preserve">this </w:t>
      </w:r>
      <w:r w:rsidRPr="00CB049F">
        <w:rPr>
          <w:rStyle w:val="Emphasis"/>
          <w:rFonts w:cstheme="majorHAnsi"/>
          <w:highlight w:val="cyan"/>
        </w:rPr>
        <w:t>postimperial order</w:t>
      </w:r>
      <w:r w:rsidRPr="00351201">
        <w:rPr>
          <w:rStyle w:val="StyleUnderline"/>
          <w:rFonts w:cstheme="majorHAnsi"/>
        </w:rPr>
        <w:t xml:space="preserve"> would be </w:t>
      </w:r>
      <w:r w:rsidRPr="00CB049F">
        <w:rPr>
          <w:rStyle w:val="Emphasis"/>
          <w:rFonts w:cstheme="majorHAnsi"/>
          <w:highlight w:val="cyan"/>
        </w:rPr>
        <w:t>anchored</w:t>
      </w:r>
      <w:r w:rsidRPr="00CB049F">
        <w:rPr>
          <w:rStyle w:val="StyleUnderline"/>
          <w:rFonts w:cstheme="majorHAnsi"/>
          <w:highlight w:val="cyan"/>
        </w:rPr>
        <w:t xml:space="preserve"> in</w:t>
      </w:r>
      <w:r w:rsidRPr="00351201">
        <w:rPr>
          <w:rStyle w:val="StyleUnderline"/>
          <w:rFonts w:cstheme="majorHAnsi"/>
        </w:rPr>
        <w:t xml:space="preserve"> a set of </w:t>
      </w:r>
      <w:r w:rsidRPr="00CB049F">
        <w:rPr>
          <w:rStyle w:val="Emphasis"/>
          <w:rFonts w:cstheme="majorHAnsi"/>
          <w:highlight w:val="cyan"/>
        </w:rPr>
        <w:t>multilateral rules</w:t>
      </w:r>
      <w:r w:rsidRPr="00CB049F">
        <w:rPr>
          <w:rStyle w:val="StyleUnderline"/>
          <w:rFonts w:cstheme="majorHAnsi"/>
          <w:highlight w:val="cyan"/>
        </w:rPr>
        <w:t xml:space="preserve"> and </w:t>
      </w:r>
      <w:r w:rsidRPr="00CB049F">
        <w:rPr>
          <w:rStyle w:val="Emphasis"/>
          <w:rFonts w:cstheme="majorHAnsi"/>
          <w:highlight w:val="cyan"/>
        </w:rPr>
        <w:t>institutions</w:t>
      </w:r>
      <w:r w:rsidRPr="00CB049F">
        <w:rPr>
          <w:rStyle w:val="StyleUnderline"/>
          <w:rFonts w:cstheme="majorHAnsi"/>
          <w:highlight w:val="cyan"/>
        </w:rPr>
        <w:t xml:space="preserve"> that</w:t>
      </w:r>
      <w:r w:rsidRPr="00351201">
        <w:rPr>
          <w:rStyle w:val="StyleUnderline"/>
          <w:rFonts w:cstheme="majorHAnsi"/>
        </w:rPr>
        <w:t xml:space="preserve"> would </w:t>
      </w:r>
      <w:r w:rsidRPr="00CB049F">
        <w:rPr>
          <w:rStyle w:val="StyleUnderline"/>
          <w:rFonts w:cstheme="majorHAnsi"/>
          <w:highlight w:val="cyan"/>
        </w:rPr>
        <w:t>give it</w:t>
      </w:r>
      <w:r w:rsidRPr="00351201">
        <w:rPr>
          <w:rFonts w:cstheme="majorHAnsi"/>
          <w:sz w:val="16"/>
        </w:rPr>
        <w:t xml:space="preserve"> some </w:t>
      </w:r>
      <w:r w:rsidRPr="00351201">
        <w:rPr>
          <w:rStyle w:val="Emphasis"/>
          <w:rFonts w:cstheme="majorHAnsi"/>
        </w:rPr>
        <w:t xml:space="preserve">broad </w:t>
      </w:r>
      <w:r w:rsidRPr="00CB049F">
        <w:rPr>
          <w:rStyle w:val="Emphasis"/>
          <w:rFonts w:cstheme="majorHAnsi"/>
          <w:highlight w:val="cyan"/>
        </w:rPr>
        <w:t>legitimacy</w:t>
      </w:r>
      <w:r w:rsidRPr="00351201">
        <w:rPr>
          <w:rFonts w:cstheme="majorHAnsi"/>
          <w:sz w:val="16"/>
        </w:rPr>
        <w:t xml:space="preserve">, the </w:t>
      </w:r>
      <w:r w:rsidRPr="00351201">
        <w:rPr>
          <w:rStyle w:val="StyleUnderline"/>
          <w:rFonts w:cstheme="majorHAnsi"/>
        </w:rPr>
        <w:t>capacity to adapt to change, and</w:t>
      </w:r>
      <w:r w:rsidRPr="00351201">
        <w:rPr>
          <w:rFonts w:cstheme="majorHAnsi"/>
          <w:sz w:val="16"/>
        </w:rPr>
        <w:t xml:space="preserve"> the </w:t>
      </w:r>
      <w:r w:rsidRPr="00351201">
        <w:rPr>
          <w:rStyle w:val="Emphasis"/>
          <w:rFonts w:cstheme="majorHAnsi"/>
        </w:rPr>
        <w:t>staying power</w:t>
      </w:r>
      <w:r w:rsidRPr="00351201">
        <w:rPr>
          <w:rStyle w:val="StyleUnderline"/>
          <w:rFonts w:cstheme="majorHAnsi"/>
        </w:rPr>
        <w:t xml:space="preserve"> to persist well into the future.</w:t>
      </w:r>
    </w:p>
    <w:p w14:paraId="77FC8817" w14:textId="77777777" w:rsidR="00B91A24" w:rsidRPr="00351201" w:rsidRDefault="00B91A24" w:rsidP="00B91A24">
      <w:pPr>
        <w:rPr>
          <w:rFonts w:cstheme="majorHAnsi"/>
          <w:sz w:val="16"/>
        </w:rPr>
      </w:pPr>
      <w:r w:rsidRPr="00351201">
        <w:rPr>
          <w:rStyle w:val="StyleUnderline"/>
          <w:rFonts w:cstheme="majorHAnsi"/>
        </w:rPr>
        <w:t xml:space="preserve">The </w:t>
      </w:r>
      <w:r w:rsidRPr="00CB049F">
        <w:rPr>
          <w:rStyle w:val="Emphasis"/>
          <w:rFonts w:cstheme="majorHAnsi"/>
          <w:highlight w:val="cyan"/>
        </w:rPr>
        <w:t>U</w:t>
      </w:r>
      <w:r w:rsidRPr="00351201">
        <w:rPr>
          <w:rFonts w:cstheme="majorHAnsi"/>
          <w:sz w:val="16"/>
        </w:rPr>
        <w:t xml:space="preserve">nited </w:t>
      </w:r>
      <w:r w:rsidRPr="00CB049F">
        <w:rPr>
          <w:rStyle w:val="Emphasis"/>
          <w:rFonts w:cstheme="majorHAnsi"/>
          <w:highlight w:val="cyan"/>
        </w:rPr>
        <w:t>S</w:t>
      </w:r>
      <w:r w:rsidRPr="00351201">
        <w:rPr>
          <w:rFonts w:cstheme="majorHAnsi"/>
          <w:sz w:val="16"/>
        </w:rPr>
        <w:t>tate</w:t>
      </w:r>
      <w:r w:rsidRPr="00351201">
        <w:rPr>
          <w:rStyle w:val="StyleUnderline"/>
          <w:rFonts w:cstheme="majorHAnsi"/>
        </w:rPr>
        <w:t xml:space="preserve">s’ </w:t>
      </w:r>
      <w:r w:rsidRPr="00351201">
        <w:rPr>
          <w:rStyle w:val="Emphasis"/>
          <w:rFonts w:cstheme="majorHAnsi"/>
        </w:rPr>
        <w:t xml:space="preserve">geographic </w:t>
      </w:r>
      <w:r w:rsidRPr="00CB049F">
        <w:rPr>
          <w:rStyle w:val="Emphasis"/>
          <w:rFonts w:cstheme="majorHAnsi"/>
          <w:highlight w:val="cyan"/>
        </w:rPr>
        <w:t>position</w:t>
      </w:r>
      <w:r w:rsidRPr="00351201">
        <w:rPr>
          <w:rStyle w:val="StyleUnderline"/>
          <w:rFonts w:cstheme="majorHAnsi"/>
        </w:rPr>
        <w:t xml:space="preserve"> and </w:t>
      </w:r>
      <w:r w:rsidRPr="00351201">
        <w:rPr>
          <w:rStyle w:val="Emphasis"/>
          <w:rFonts w:cstheme="majorHAnsi"/>
        </w:rPr>
        <w:t>rise to power</w:t>
      </w:r>
      <w:r w:rsidRPr="00351201">
        <w:rPr>
          <w:rStyle w:val="StyleUnderline"/>
          <w:rFonts w:cstheme="majorHAnsi"/>
        </w:rPr>
        <w:t xml:space="preserve"> in a world of </w:t>
      </w:r>
      <w:r w:rsidRPr="00351201">
        <w:rPr>
          <w:rStyle w:val="Emphasis"/>
          <w:rFonts w:cstheme="majorHAnsi"/>
        </w:rPr>
        <w:t>empires</w:t>
      </w:r>
      <w:r w:rsidRPr="00351201">
        <w:rPr>
          <w:rStyle w:val="StyleUnderline"/>
          <w:rFonts w:cstheme="majorHAnsi"/>
        </w:rPr>
        <w:t xml:space="preserve"> </w:t>
      </w:r>
      <w:r w:rsidRPr="00CB049F">
        <w:rPr>
          <w:rStyle w:val="StyleUnderline"/>
          <w:rFonts w:cstheme="majorHAnsi"/>
          <w:highlight w:val="cyan"/>
        </w:rPr>
        <w:t>provided</w:t>
      </w:r>
      <w:r w:rsidRPr="00351201">
        <w:rPr>
          <w:rFonts w:cstheme="majorHAnsi"/>
          <w:sz w:val="16"/>
        </w:rPr>
        <w:t xml:space="preserve"> the setting for </w:t>
      </w:r>
      <w:r w:rsidRPr="00351201">
        <w:rPr>
          <w:rStyle w:val="StyleUnderline"/>
          <w:rFonts w:cstheme="majorHAnsi"/>
        </w:rPr>
        <w:t xml:space="preserve">a distinctive </w:t>
      </w:r>
      <w:r w:rsidRPr="00CB049F">
        <w:rPr>
          <w:rStyle w:val="StyleUnderline"/>
          <w:rFonts w:cstheme="majorHAnsi"/>
          <w:highlight w:val="cyan"/>
        </w:rPr>
        <w:t>strategy of order building</w:t>
      </w:r>
      <w:r w:rsidRPr="00351201">
        <w:rPr>
          <w:rStyle w:val="StyleUnderline"/>
          <w:rFonts w:cstheme="majorHAnsi"/>
        </w:rPr>
        <w:t xml:space="preserve">. Its comparative </w:t>
      </w:r>
      <w:r w:rsidRPr="00CB049F">
        <w:rPr>
          <w:rStyle w:val="Emphasis"/>
          <w:rFonts w:cstheme="majorHAnsi"/>
          <w:highlight w:val="cyan"/>
        </w:rPr>
        <w:t>advantage</w:t>
      </w:r>
      <w:r w:rsidRPr="00CB049F">
        <w:rPr>
          <w:rStyle w:val="StyleUnderline"/>
          <w:rFonts w:cstheme="majorHAnsi"/>
          <w:highlight w:val="cyan"/>
        </w:rPr>
        <w:t xml:space="preserve"> was</w:t>
      </w:r>
      <w:r w:rsidRPr="00351201">
        <w:rPr>
          <w:rStyle w:val="StyleUnderline"/>
          <w:rFonts w:cstheme="majorHAnsi"/>
        </w:rPr>
        <w:t xml:space="preserve"> its </w:t>
      </w:r>
      <w:r w:rsidRPr="00CB049F">
        <w:rPr>
          <w:rStyle w:val="Emphasis"/>
          <w:rFonts w:cstheme="majorHAnsi"/>
          <w:highlight w:val="cyan"/>
        </w:rPr>
        <w:t>offshore location</w:t>
      </w:r>
      <w:r w:rsidRPr="00351201">
        <w:rPr>
          <w:rStyle w:val="StyleUnderline"/>
          <w:rFonts w:cstheme="majorHAnsi"/>
        </w:rPr>
        <w:t xml:space="preserve"> </w:t>
      </w:r>
      <w:r w:rsidRPr="00CB049F">
        <w:rPr>
          <w:rStyle w:val="StyleUnderline"/>
          <w:rFonts w:cstheme="majorHAnsi"/>
          <w:highlight w:val="cyan"/>
        </w:rPr>
        <w:t>and</w:t>
      </w:r>
      <w:r w:rsidRPr="00351201">
        <w:rPr>
          <w:rStyle w:val="StyleUnderline"/>
          <w:rFonts w:cstheme="majorHAnsi"/>
        </w:rPr>
        <w:t xml:space="preserve"> its </w:t>
      </w:r>
      <w:r w:rsidRPr="00CB049F">
        <w:rPr>
          <w:rStyle w:val="Emphasis"/>
          <w:rFonts w:cstheme="majorHAnsi"/>
          <w:highlight w:val="cyan"/>
        </w:rPr>
        <w:t>capacity</w:t>
      </w:r>
      <w:r w:rsidRPr="00CB049F">
        <w:rPr>
          <w:rStyle w:val="StyleUnderline"/>
          <w:rFonts w:cstheme="majorHAnsi"/>
          <w:highlight w:val="cyan"/>
        </w:rPr>
        <w:t xml:space="preserve"> for</w:t>
      </w:r>
      <w:r w:rsidRPr="00351201">
        <w:rPr>
          <w:rStyle w:val="StyleUnderline"/>
          <w:rFonts w:cstheme="majorHAnsi"/>
        </w:rPr>
        <w:t xml:space="preserve"> </w:t>
      </w:r>
      <w:r w:rsidRPr="00351201">
        <w:rPr>
          <w:rStyle w:val="Emphasis"/>
          <w:rFonts w:cstheme="majorHAnsi"/>
        </w:rPr>
        <w:t xml:space="preserve">forging </w:t>
      </w:r>
      <w:r w:rsidRPr="00CB049F">
        <w:rPr>
          <w:rStyle w:val="Emphasis"/>
          <w:rFonts w:cstheme="majorHAnsi"/>
          <w:highlight w:val="cyan"/>
        </w:rPr>
        <w:t>alliances</w:t>
      </w:r>
      <w:r w:rsidRPr="00351201">
        <w:rPr>
          <w:rStyle w:val="StyleUnderline"/>
          <w:rFonts w:cstheme="majorHAnsi"/>
        </w:rPr>
        <w:t xml:space="preserve"> and partnerships </w:t>
      </w:r>
      <w:r w:rsidRPr="00CB049F">
        <w:rPr>
          <w:rStyle w:val="StyleUnderline"/>
          <w:rFonts w:cstheme="majorHAnsi"/>
          <w:highlight w:val="cyan"/>
        </w:rPr>
        <w:t xml:space="preserve">to </w:t>
      </w:r>
      <w:r w:rsidRPr="00CB049F">
        <w:rPr>
          <w:rStyle w:val="Emphasis"/>
          <w:rFonts w:cstheme="majorHAnsi"/>
          <w:highlight w:val="cyan"/>
        </w:rPr>
        <w:t>undercut</w:t>
      </w:r>
      <w:r w:rsidRPr="00351201">
        <w:rPr>
          <w:rStyle w:val="StyleUnderline"/>
          <w:rFonts w:cstheme="majorHAnsi"/>
        </w:rPr>
        <w:t xml:space="preserve"> bids for </w:t>
      </w:r>
      <w:r w:rsidRPr="00351201">
        <w:rPr>
          <w:rStyle w:val="Emphasis"/>
          <w:rFonts w:cstheme="majorHAnsi"/>
        </w:rPr>
        <w:t>dominance</w:t>
      </w:r>
      <w:r w:rsidRPr="00351201">
        <w:rPr>
          <w:rStyle w:val="StyleUnderline"/>
          <w:rFonts w:cstheme="majorHAnsi"/>
        </w:rPr>
        <w:t xml:space="preserve"> by </w:t>
      </w:r>
      <w:r w:rsidRPr="00CB049F">
        <w:rPr>
          <w:rStyle w:val="Emphasis"/>
          <w:rFonts w:cstheme="majorHAnsi"/>
          <w:highlight w:val="cyan"/>
        </w:rPr>
        <w:t>autocratic</w:t>
      </w:r>
      <w:r w:rsidRPr="00351201">
        <w:rPr>
          <w:rStyle w:val="StyleUnderline"/>
          <w:rFonts w:cstheme="majorHAnsi"/>
        </w:rPr>
        <w:t xml:space="preserve">, </w:t>
      </w:r>
      <w:r w:rsidRPr="00351201">
        <w:rPr>
          <w:rStyle w:val="Emphasis"/>
          <w:rFonts w:cstheme="majorHAnsi"/>
        </w:rPr>
        <w:t>fascist</w:t>
      </w:r>
      <w:r w:rsidRPr="00351201">
        <w:rPr>
          <w:rStyle w:val="StyleUnderline"/>
          <w:rFonts w:cstheme="majorHAnsi"/>
        </w:rPr>
        <w:t xml:space="preserve">, and </w:t>
      </w:r>
      <w:r w:rsidRPr="00351201">
        <w:rPr>
          <w:rStyle w:val="Emphasis"/>
          <w:rFonts w:cstheme="majorHAnsi"/>
        </w:rPr>
        <w:t xml:space="preserve">authoritarian great </w:t>
      </w:r>
      <w:r w:rsidRPr="00CB049F">
        <w:rPr>
          <w:rStyle w:val="Emphasis"/>
          <w:rFonts w:cstheme="majorHAnsi"/>
          <w:highlight w:val="cyan"/>
        </w:rPr>
        <w:t>powers</w:t>
      </w:r>
      <w:r w:rsidRPr="00351201">
        <w:rPr>
          <w:rStyle w:val="StyleUnderline"/>
          <w:rFonts w:cstheme="majorHAnsi"/>
        </w:rPr>
        <w:t xml:space="preserve"> in </w:t>
      </w:r>
      <w:r w:rsidRPr="00351201">
        <w:rPr>
          <w:rStyle w:val="Emphasis"/>
          <w:rFonts w:cstheme="majorHAnsi"/>
        </w:rPr>
        <w:t>East Asia</w:t>
      </w:r>
      <w:r w:rsidRPr="00351201">
        <w:rPr>
          <w:rStyle w:val="StyleUnderline"/>
          <w:rFonts w:cstheme="majorHAnsi"/>
        </w:rPr>
        <w:t xml:space="preserve"> and </w:t>
      </w:r>
      <w:r w:rsidRPr="00351201">
        <w:rPr>
          <w:rStyle w:val="Emphasis"/>
          <w:rFonts w:cstheme="majorHAnsi"/>
        </w:rPr>
        <w:t>Europe</w:t>
      </w:r>
      <w:r w:rsidRPr="00351201">
        <w:rPr>
          <w:rFonts w:cstheme="majorHAnsi"/>
          <w:sz w:val="16"/>
        </w:rPr>
        <w:t xml:space="preserve">. Many </w:t>
      </w:r>
      <w:r w:rsidRPr="00CB049F">
        <w:rPr>
          <w:rStyle w:val="Emphasis"/>
          <w:rFonts w:cstheme="majorHAnsi"/>
          <w:highlight w:val="cyan"/>
        </w:rPr>
        <w:t>countries</w:t>
      </w:r>
      <w:r w:rsidRPr="00351201">
        <w:rPr>
          <w:rStyle w:val="StyleUnderline"/>
          <w:rFonts w:cstheme="majorHAnsi"/>
        </w:rPr>
        <w:t xml:space="preserve"> in those regions now </w:t>
      </w:r>
      <w:r w:rsidRPr="00CB049F">
        <w:rPr>
          <w:rStyle w:val="StyleUnderline"/>
          <w:rFonts w:cstheme="majorHAnsi"/>
          <w:highlight w:val="cyan"/>
        </w:rPr>
        <w:t>worry</w:t>
      </w:r>
      <w:r w:rsidRPr="00351201">
        <w:rPr>
          <w:rStyle w:val="StyleUnderline"/>
          <w:rFonts w:cstheme="majorHAnsi"/>
        </w:rPr>
        <w:t xml:space="preserve"> more </w:t>
      </w:r>
      <w:r w:rsidRPr="00CB049F">
        <w:rPr>
          <w:rStyle w:val="StyleUnderline"/>
          <w:rFonts w:cstheme="majorHAnsi"/>
          <w:highlight w:val="cyan"/>
        </w:rPr>
        <w:t xml:space="preserve">about being </w:t>
      </w:r>
      <w:r w:rsidRPr="00CB049F">
        <w:rPr>
          <w:rStyle w:val="Emphasis"/>
          <w:rFonts w:cstheme="majorHAnsi"/>
          <w:highlight w:val="cyan"/>
        </w:rPr>
        <w:t>abandoned</w:t>
      </w:r>
      <w:r w:rsidRPr="00351201">
        <w:rPr>
          <w:rStyle w:val="StyleUnderline"/>
          <w:rFonts w:cstheme="majorHAnsi"/>
        </w:rPr>
        <w:t xml:space="preserve"> </w:t>
      </w:r>
      <w:r w:rsidRPr="00CB049F">
        <w:rPr>
          <w:rStyle w:val="StyleUnderline"/>
          <w:rFonts w:cstheme="majorHAnsi"/>
          <w:highlight w:val="cyan"/>
        </w:rPr>
        <w:t>by the</w:t>
      </w:r>
      <w:r w:rsidRPr="00351201">
        <w:rPr>
          <w:rStyle w:val="StyleUnderline"/>
          <w:rFonts w:cstheme="majorHAnsi"/>
        </w:rPr>
        <w:t xml:space="preserve"> </w:t>
      </w:r>
      <w:r w:rsidRPr="00CB049F">
        <w:rPr>
          <w:rStyle w:val="Emphasis"/>
          <w:rFonts w:cstheme="majorHAnsi"/>
          <w:highlight w:val="cyan"/>
        </w:rPr>
        <w:t>U</w:t>
      </w:r>
      <w:r w:rsidRPr="00351201">
        <w:rPr>
          <w:rFonts w:cstheme="majorHAnsi"/>
          <w:sz w:val="16"/>
        </w:rPr>
        <w:t xml:space="preserve">nited </w:t>
      </w:r>
      <w:r w:rsidRPr="00CB049F">
        <w:rPr>
          <w:rStyle w:val="Emphasis"/>
          <w:rFonts w:cstheme="majorHAnsi"/>
          <w:highlight w:val="cyan"/>
        </w:rPr>
        <w:t>S</w:t>
      </w:r>
      <w:r w:rsidRPr="00351201">
        <w:rPr>
          <w:rFonts w:cstheme="majorHAnsi"/>
          <w:sz w:val="16"/>
        </w:rPr>
        <w:t xml:space="preserve">tates </w:t>
      </w:r>
      <w:r w:rsidRPr="00CB049F">
        <w:rPr>
          <w:rStyle w:val="StyleUnderline"/>
          <w:rFonts w:cstheme="majorHAnsi"/>
          <w:highlight w:val="cyan"/>
        </w:rPr>
        <w:t>than</w:t>
      </w:r>
      <w:r w:rsidRPr="00351201">
        <w:rPr>
          <w:rStyle w:val="StyleUnderline"/>
          <w:rFonts w:cstheme="majorHAnsi"/>
        </w:rPr>
        <w:t xml:space="preserve"> being </w:t>
      </w:r>
      <w:r w:rsidRPr="00CB049F">
        <w:rPr>
          <w:rStyle w:val="Emphasis"/>
          <w:rFonts w:cstheme="majorHAnsi"/>
          <w:highlight w:val="cyan"/>
        </w:rPr>
        <w:t>dominated</w:t>
      </w:r>
      <w:r w:rsidRPr="00351201">
        <w:rPr>
          <w:rStyle w:val="StyleUnderline"/>
          <w:rFonts w:cstheme="majorHAnsi"/>
        </w:rPr>
        <w:t xml:space="preserve"> by it</w:t>
      </w:r>
      <w:r w:rsidRPr="00351201">
        <w:rPr>
          <w:rFonts w:cstheme="majorHAnsi"/>
          <w:sz w:val="16"/>
        </w:rPr>
        <w:t xml:space="preserve">. As a result, </w:t>
      </w:r>
      <w:r w:rsidRPr="00351201">
        <w:rPr>
          <w:rStyle w:val="Emphasis"/>
          <w:rFonts w:cstheme="majorHAnsi"/>
        </w:rPr>
        <w:t>alliances</w:t>
      </w:r>
      <w:r w:rsidRPr="00351201">
        <w:rPr>
          <w:rStyle w:val="StyleUnderline"/>
          <w:rFonts w:cstheme="majorHAnsi"/>
        </w:rPr>
        <w:t xml:space="preserve"> with fixed assets, such as military bases and forward troop deployments, provide partners with not just security but also greater </w:t>
      </w:r>
      <w:r w:rsidRPr="00351201">
        <w:rPr>
          <w:rStyle w:val="Emphasis"/>
          <w:rFonts w:cstheme="majorHAnsi"/>
        </w:rPr>
        <w:t>certainty</w:t>
      </w:r>
      <w:r w:rsidRPr="00351201">
        <w:rPr>
          <w:rStyle w:val="StyleUnderline"/>
          <w:rFonts w:cstheme="majorHAnsi"/>
        </w:rPr>
        <w:t xml:space="preserve"> about </w:t>
      </w:r>
      <w:r w:rsidRPr="00351201">
        <w:rPr>
          <w:rStyle w:val="Emphasis"/>
          <w:rFonts w:cstheme="majorHAnsi"/>
        </w:rPr>
        <w:t>U.S. commitment</w:t>
      </w:r>
      <w:r w:rsidRPr="00351201">
        <w:rPr>
          <w:rStyle w:val="StyleUnderline"/>
          <w:rFonts w:cstheme="majorHAnsi"/>
        </w:rPr>
        <w:t xml:space="preserve">. This </w:t>
      </w:r>
      <w:r w:rsidRPr="00351201">
        <w:rPr>
          <w:rStyle w:val="Emphasis"/>
          <w:rFonts w:cstheme="majorHAnsi"/>
        </w:rPr>
        <w:t>confluence</w:t>
      </w:r>
      <w:r w:rsidRPr="00351201">
        <w:rPr>
          <w:rStyle w:val="StyleUnderline"/>
          <w:rFonts w:cstheme="majorHAnsi"/>
        </w:rPr>
        <w:t xml:space="preserve"> of </w:t>
      </w:r>
      <w:r w:rsidRPr="00351201">
        <w:rPr>
          <w:rStyle w:val="Emphasis"/>
          <w:rFonts w:cstheme="majorHAnsi"/>
        </w:rPr>
        <w:t>geographic</w:t>
      </w:r>
      <w:r w:rsidRPr="00351201">
        <w:rPr>
          <w:rStyle w:val="StyleUnderline"/>
          <w:rFonts w:cstheme="majorHAnsi"/>
        </w:rPr>
        <w:t xml:space="preserve"> circumstances and </w:t>
      </w:r>
      <w:r w:rsidRPr="00351201">
        <w:rPr>
          <w:rStyle w:val="Emphasis"/>
          <w:rFonts w:cstheme="majorHAnsi"/>
        </w:rPr>
        <w:t>liberal political traits</w:t>
      </w:r>
      <w:r w:rsidRPr="00351201">
        <w:rPr>
          <w:rStyle w:val="StyleUnderline"/>
          <w:rFonts w:cstheme="majorHAnsi"/>
        </w:rPr>
        <w:t xml:space="preserve"> gives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351201">
        <w:rPr>
          <w:rStyle w:val="StyleUnderline"/>
          <w:rFonts w:cstheme="majorHAnsi"/>
        </w:rPr>
        <w:t xml:space="preserve">a </w:t>
      </w:r>
      <w:r w:rsidRPr="00351201">
        <w:rPr>
          <w:rStyle w:val="Emphasis"/>
          <w:rFonts w:cstheme="majorHAnsi"/>
        </w:rPr>
        <w:t>unique ability</w:t>
      </w:r>
      <w:r w:rsidRPr="00351201">
        <w:rPr>
          <w:rStyle w:val="StyleUnderline"/>
          <w:rFonts w:cstheme="majorHAnsi"/>
        </w:rPr>
        <w:t xml:space="preserve"> to work with other states. The </w:t>
      </w:r>
      <w:r w:rsidRPr="00351201">
        <w:rPr>
          <w:rStyle w:val="Emphasis"/>
          <w:rFonts w:cstheme="majorHAnsi"/>
        </w:rPr>
        <w:t>U</w:t>
      </w:r>
      <w:r w:rsidRPr="00351201">
        <w:rPr>
          <w:rFonts w:cstheme="majorHAnsi"/>
          <w:sz w:val="16"/>
        </w:rPr>
        <w:t xml:space="preserve">nited </w:t>
      </w:r>
      <w:r w:rsidRPr="00351201">
        <w:rPr>
          <w:rStyle w:val="Emphasis"/>
          <w:rFonts w:cstheme="majorHAnsi"/>
        </w:rPr>
        <w:t>S</w:t>
      </w:r>
      <w:r w:rsidRPr="00351201">
        <w:rPr>
          <w:rFonts w:cstheme="majorHAnsi"/>
          <w:sz w:val="16"/>
        </w:rPr>
        <w:t xml:space="preserve">tates </w:t>
      </w:r>
      <w:r w:rsidRPr="00351201">
        <w:rPr>
          <w:rStyle w:val="StyleUnderline"/>
          <w:rFonts w:cstheme="majorHAnsi"/>
        </w:rPr>
        <w:t xml:space="preserve">has over </w:t>
      </w:r>
      <w:r w:rsidRPr="00351201">
        <w:rPr>
          <w:rStyle w:val="Emphasis"/>
          <w:rFonts w:cstheme="majorHAnsi"/>
        </w:rPr>
        <w:t>60 security partnerships</w:t>
      </w:r>
      <w:r w:rsidRPr="00351201">
        <w:rPr>
          <w:rStyle w:val="StyleUnderline"/>
          <w:rFonts w:cstheme="majorHAnsi"/>
        </w:rPr>
        <w:t xml:space="preserve"> in all regions of the world</w:t>
      </w:r>
      <w:r w:rsidRPr="00351201">
        <w:rPr>
          <w:rFonts w:cstheme="majorHAnsi"/>
          <w:sz w:val="16"/>
        </w:rPr>
        <w:t xml:space="preserve">, while China has only a scattering of security relationships with Djibouti, North Korea, and a few other countries. </w:t>
      </w:r>
    </w:p>
    <w:p w14:paraId="2DFDDFE1" w14:textId="77777777" w:rsidR="00B91A24" w:rsidRPr="00872836" w:rsidRDefault="00B91A24" w:rsidP="00B91A24"/>
    <w:p w14:paraId="7F828896" w14:textId="77777777" w:rsidR="00B91A24" w:rsidRDefault="00B91A24" w:rsidP="00B91A24">
      <w:pPr>
        <w:pStyle w:val="Heading3"/>
      </w:pPr>
      <w:r>
        <w:t>AT: Israel and US</w:t>
      </w:r>
    </w:p>
    <w:p w14:paraId="4DBED821" w14:textId="77777777" w:rsidR="00B91A24" w:rsidRDefault="00B91A24" w:rsidP="00B91A24">
      <w:pPr>
        <w:pStyle w:val="Analytic"/>
      </w:pPr>
    </w:p>
    <w:p w14:paraId="2D764AB9" w14:textId="77777777" w:rsidR="00B91A24" w:rsidRDefault="00B91A24" w:rsidP="00B91A24">
      <w:pPr>
        <w:pStyle w:val="Heading3"/>
      </w:pPr>
      <w:r>
        <w:t>AT: Cap War</w:t>
      </w:r>
    </w:p>
    <w:p w14:paraId="2E1D61CA" w14:textId="77777777" w:rsidR="00B91A24" w:rsidRDefault="00B91A24" w:rsidP="00B91A24">
      <w:pPr>
        <w:pStyle w:val="Analytic"/>
      </w:pPr>
    </w:p>
    <w:p w14:paraId="383D6045" w14:textId="77777777" w:rsidR="00B91A24" w:rsidRDefault="00B91A24" w:rsidP="00B91A24"/>
    <w:p w14:paraId="25A30166" w14:textId="77777777" w:rsidR="00B91A24" w:rsidRDefault="00B91A24" w:rsidP="00B91A24">
      <w:pPr>
        <w:pStyle w:val="Analytic"/>
      </w:pPr>
    </w:p>
    <w:p w14:paraId="797960B8" w14:textId="77777777" w:rsidR="00B91A24" w:rsidRPr="0087309A" w:rsidRDefault="00B91A24" w:rsidP="00B91A24">
      <w:pPr>
        <w:pStyle w:val="Heading4"/>
        <w:numPr>
          <w:ilvl w:val="0"/>
          <w:numId w:val="386"/>
        </w:numPr>
        <w:ind w:left="1440"/>
        <w:rPr>
          <w:rFonts w:eastAsia="DengXian Light"/>
        </w:rPr>
      </w:pPr>
      <w:r>
        <w:rPr>
          <w:rFonts w:eastAsia="DengXian Light"/>
        </w:rPr>
        <w:t>E</w:t>
      </w:r>
      <w:r w:rsidRPr="0087309A">
        <w:rPr>
          <w:rFonts w:eastAsia="DengXian Light"/>
        </w:rPr>
        <w:t>conomic interdependence solves great power war</w:t>
      </w:r>
    </w:p>
    <w:p w14:paraId="40807BAA" w14:textId="77777777" w:rsidR="00B91A24" w:rsidRPr="0087309A" w:rsidRDefault="00B91A24" w:rsidP="00B91A24">
      <w:pPr>
        <w:rPr>
          <w:rFonts w:eastAsia="Calibri"/>
        </w:rPr>
      </w:pPr>
      <w:r w:rsidRPr="0087309A">
        <w:rPr>
          <w:rFonts w:eastAsia="Calibri"/>
          <w:b/>
          <w:bCs/>
        </w:rPr>
        <w:t>Johnson</w:t>
      </w:r>
      <w:r w:rsidRPr="0087309A">
        <w:rPr>
          <w:rFonts w:eastAsia="Calibri"/>
        </w:rPr>
        <w:t xml:space="preserve"> and Gramer </w:t>
      </w:r>
      <w:r w:rsidRPr="0087309A">
        <w:rPr>
          <w:rFonts w:eastAsia="Calibri"/>
          <w:b/>
          <w:bCs/>
        </w:rPr>
        <w:t>20</w:t>
      </w:r>
      <w:r w:rsidRPr="0087309A">
        <w:rPr>
          <w:rFonts w:eastAsia="Calibri"/>
        </w:rPr>
        <w:t xml:space="preserve"> [Keith Johnson is Foreign Policy's global geoeconomics correspondent, Robbie Gramer is a diplomacy and national security reporter at Foreign Policy, covering the State Department. “The Great Decoupling”, May 14</w:t>
      </w:r>
      <w:r w:rsidRPr="0087309A">
        <w:rPr>
          <w:rFonts w:eastAsia="Calibri"/>
          <w:vertAlign w:val="superscript"/>
        </w:rPr>
        <w:t>th</w:t>
      </w:r>
      <w:r w:rsidRPr="0087309A">
        <w:rPr>
          <w:rFonts w:eastAsia="Calibri"/>
        </w:rPr>
        <w:t>, https://foreignpolicy.com/2020/05/14/china-us-pandemic-economy-tensions-trump-coronavirus-covid-new-cold-war-economics-the-great-decoupling/]</w:t>
      </w:r>
    </w:p>
    <w:p w14:paraId="1C14F650" w14:textId="77777777" w:rsidR="00B91A24" w:rsidRPr="0087309A" w:rsidRDefault="00B91A24" w:rsidP="00B91A24">
      <w:pPr>
        <w:rPr>
          <w:rFonts w:eastAsia="Calibri"/>
          <w:sz w:val="16"/>
        </w:rPr>
      </w:pPr>
      <w:r w:rsidRPr="0087309A">
        <w:rPr>
          <w:rFonts w:eastAsia="Calibri"/>
          <w:u w:val="single"/>
        </w:rPr>
        <w:t xml:space="preserve">Washington made an open and increasingly </w:t>
      </w:r>
      <w:r w:rsidRPr="00A4036B">
        <w:rPr>
          <w:rFonts w:eastAsia="Calibri"/>
          <w:b/>
          <w:iCs/>
          <w:highlight w:val="cyan"/>
          <w:u w:val="single"/>
        </w:rPr>
        <w:t>interconnected world econ</w:t>
      </w:r>
      <w:r w:rsidRPr="0087309A">
        <w:rPr>
          <w:rFonts w:eastAsia="Calibri"/>
          <w:b/>
          <w:iCs/>
          <w:u w:val="single"/>
        </w:rPr>
        <w:t>omy</w:t>
      </w:r>
      <w:r w:rsidRPr="0087309A">
        <w:rPr>
          <w:rFonts w:eastAsia="Calibri"/>
          <w:u w:val="single"/>
        </w:rPr>
        <w:t xml:space="preserve"> a key building block of the postwar architecture, in large part </w:t>
      </w:r>
      <w:r w:rsidRPr="00A4036B">
        <w:rPr>
          <w:rFonts w:eastAsia="Calibri"/>
          <w:highlight w:val="cyan"/>
          <w:u w:val="single"/>
        </w:rPr>
        <w:t>to</w:t>
      </w:r>
      <w:r w:rsidRPr="0087309A">
        <w:rPr>
          <w:rFonts w:eastAsia="Calibri"/>
          <w:u w:val="single"/>
        </w:rPr>
        <w:t xml:space="preserve"> explicitly </w:t>
      </w:r>
      <w:r w:rsidRPr="00A4036B">
        <w:rPr>
          <w:rFonts w:eastAsia="Calibri"/>
          <w:b/>
          <w:iCs/>
          <w:highlight w:val="cyan"/>
          <w:u w:val="single"/>
        </w:rPr>
        <w:t>stave off</w:t>
      </w:r>
      <w:r w:rsidRPr="0087309A">
        <w:rPr>
          <w:rFonts w:eastAsia="Calibri"/>
          <w:b/>
          <w:iCs/>
          <w:u w:val="single"/>
        </w:rPr>
        <w:t xml:space="preserve"> future </w:t>
      </w:r>
      <w:r w:rsidRPr="00A4036B">
        <w:rPr>
          <w:rFonts w:eastAsia="Calibri"/>
          <w:b/>
          <w:iCs/>
          <w:highlight w:val="cyan"/>
          <w:u w:val="single"/>
        </w:rPr>
        <w:t>global conflicts</w:t>
      </w:r>
      <w:r w:rsidRPr="0087309A">
        <w:rPr>
          <w:rFonts w:eastAsia="Calibri"/>
          <w:sz w:val="16"/>
        </w:rPr>
        <w:t xml:space="preserve">. </w:t>
      </w:r>
      <w:r w:rsidRPr="0087309A">
        <w:rPr>
          <w:rFonts w:eastAsia="Calibri"/>
          <w:u w:val="single"/>
        </w:rPr>
        <w:t xml:space="preserve">With the creation of the </w:t>
      </w:r>
      <w:r w:rsidRPr="00A4036B">
        <w:rPr>
          <w:rFonts w:eastAsia="Calibri"/>
          <w:highlight w:val="cyan"/>
          <w:u w:val="single"/>
        </w:rPr>
        <w:t>Bretton Woods</w:t>
      </w:r>
      <w:r w:rsidRPr="0087309A">
        <w:rPr>
          <w:rFonts w:eastAsia="Calibri"/>
          <w:u w:val="single"/>
        </w:rPr>
        <w:t xml:space="preserve"> system in 1944, before World War II even finished, or the later creation of the General Agreement on Tariffs and Trade—forerunner to </w:t>
      </w:r>
      <w:r w:rsidRPr="00A4036B">
        <w:rPr>
          <w:rFonts w:eastAsia="Calibri"/>
          <w:highlight w:val="cyan"/>
          <w:u w:val="single"/>
        </w:rPr>
        <w:t>the WTO</w:t>
      </w:r>
      <w:r w:rsidRPr="0087309A">
        <w:rPr>
          <w:rFonts w:eastAsia="Calibri"/>
          <w:u w:val="single"/>
        </w:rPr>
        <w:t xml:space="preserve">—it set out to </w:t>
      </w:r>
      <w:r w:rsidRPr="00A4036B">
        <w:rPr>
          <w:rFonts w:eastAsia="Calibri"/>
          <w:b/>
          <w:iCs/>
          <w:highlight w:val="cyan"/>
          <w:u w:val="single"/>
        </w:rPr>
        <w:t>link economic interdependence with peace</w:t>
      </w:r>
      <w:r w:rsidRPr="0087309A">
        <w:rPr>
          <w:rFonts w:eastAsia="Calibri"/>
          <w:u w:val="single"/>
        </w:rPr>
        <w:t>.</w:t>
      </w:r>
      <w:r w:rsidRPr="0087309A">
        <w:rPr>
          <w:rFonts w:eastAsia="Calibri"/>
          <w:sz w:val="16"/>
        </w:rPr>
        <w:t xml:space="preserve"> So did others: The European Coal and Steel Community, created just a few years after the end of the war, cemented both closer economic and security ties in a war-ravaged continent and lay the foundation for the eventual creation of the European Union. </w:t>
      </w:r>
      <w:r w:rsidRPr="00A4036B">
        <w:rPr>
          <w:rFonts w:eastAsia="Calibri"/>
          <w:highlight w:val="cyan"/>
          <w:u w:val="single"/>
        </w:rPr>
        <w:t>Those trends continued, decade after decade</w:t>
      </w:r>
      <w:r w:rsidRPr="0087309A">
        <w:rPr>
          <w:rFonts w:eastAsia="Calibri"/>
          <w:u w:val="single"/>
        </w:rPr>
        <w:t>, with only the odd hiccup or retreat, from the creation of the North American Free Trade Agreement and the WTO to the expansion and ever-closer economic integration between EU member states</w:t>
      </w:r>
      <w:r w:rsidRPr="0087309A">
        <w:rPr>
          <w:rFonts w:eastAsia="Calibri"/>
          <w:sz w:val="16"/>
        </w:rPr>
        <w:t xml:space="preserve">. </w:t>
      </w:r>
      <w:r w:rsidRPr="0087309A">
        <w:rPr>
          <w:rFonts w:eastAsia="Calibri"/>
          <w:u w:val="single"/>
        </w:rPr>
        <w:t xml:space="preserve">That whole </w:t>
      </w:r>
      <w:r w:rsidRPr="00A4036B">
        <w:rPr>
          <w:rFonts w:eastAsia="Calibri"/>
          <w:highlight w:val="cyan"/>
          <w:u w:val="single"/>
        </w:rPr>
        <w:t>process was</w:t>
      </w:r>
      <w:r w:rsidRPr="0087309A">
        <w:rPr>
          <w:rFonts w:eastAsia="Calibri"/>
          <w:u w:val="single"/>
        </w:rPr>
        <w:t xml:space="preserve"> itself </w:t>
      </w:r>
      <w:r w:rsidRPr="00A4036B">
        <w:rPr>
          <w:rFonts w:eastAsia="Calibri"/>
          <w:highlight w:val="cyan"/>
          <w:u w:val="single"/>
        </w:rPr>
        <w:t xml:space="preserve">a reaction to the </w:t>
      </w:r>
      <w:r w:rsidRPr="00A4036B">
        <w:rPr>
          <w:rFonts w:eastAsia="Calibri"/>
          <w:b/>
          <w:iCs/>
          <w:highlight w:val="cyan"/>
          <w:u w:val="single"/>
        </w:rPr>
        <w:t>last great decoupling</w:t>
      </w:r>
      <w:r w:rsidRPr="0087309A">
        <w:rPr>
          <w:rFonts w:eastAsia="Calibri"/>
          <w:b/>
          <w:iCs/>
          <w:u w:val="single"/>
        </w:rPr>
        <w:t xml:space="preserve">: the upheaval of </w:t>
      </w:r>
      <w:r w:rsidRPr="00A4036B">
        <w:rPr>
          <w:rFonts w:eastAsia="Calibri"/>
          <w:b/>
          <w:iCs/>
          <w:highlight w:val="cyan"/>
          <w:u w:val="single"/>
        </w:rPr>
        <w:t>World War I</w:t>
      </w:r>
      <w:r w:rsidRPr="0087309A">
        <w:rPr>
          <w:rFonts w:eastAsia="Calibri"/>
          <w:u w:val="single"/>
        </w:rPr>
        <w:t xml:space="preserve">, which ended the first age of globalization, followed a decade later by the Great Depression, trade barriers, economic nationalism, and a </w:t>
      </w:r>
      <w:r w:rsidRPr="00A4036B">
        <w:rPr>
          <w:rFonts w:eastAsia="Calibri"/>
          <w:highlight w:val="cyan"/>
          <w:u w:val="single"/>
        </w:rPr>
        <w:t>full-scale retreat from globalization.</w:t>
      </w:r>
      <w:r w:rsidRPr="0087309A">
        <w:rPr>
          <w:rFonts w:eastAsia="Calibri"/>
          <w:sz w:val="16"/>
        </w:rPr>
        <w:t xml:space="preserve"> And </w:t>
      </w:r>
      <w:r w:rsidRPr="0087309A">
        <w:rPr>
          <w:rFonts w:eastAsia="Calibri"/>
          <w:u w:val="single"/>
        </w:rPr>
        <w:t xml:space="preserve">the </w:t>
      </w:r>
      <w:r w:rsidRPr="00A4036B">
        <w:rPr>
          <w:rFonts w:eastAsia="Calibri"/>
          <w:b/>
          <w:iCs/>
          <w:highlight w:val="cyan"/>
          <w:u w:val="single"/>
        </w:rPr>
        <w:t>end result</w:t>
      </w:r>
      <w:r w:rsidRPr="0087309A">
        <w:rPr>
          <w:rFonts w:eastAsia="Calibri"/>
          <w:u w:val="single"/>
        </w:rPr>
        <w:t xml:space="preserve"> of all that </w:t>
      </w:r>
      <w:r w:rsidRPr="00A4036B">
        <w:rPr>
          <w:rFonts w:eastAsia="Calibri"/>
          <w:highlight w:val="cyan"/>
          <w:u w:val="single"/>
        </w:rPr>
        <w:t>was to turn international economic rivalry into a zero-sum</w:t>
      </w:r>
      <w:r w:rsidRPr="0087309A">
        <w:rPr>
          <w:rFonts w:eastAsia="Calibri"/>
          <w:u w:val="single"/>
        </w:rPr>
        <w:t xml:space="preserve">, beggar-thy-neighbor </w:t>
      </w:r>
      <w:r w:rsidRPr="00A4036B">
        <w:rPr>
          <w:rFonts w:eastAsia="Calibri"/>
          <w:highlight w:val="cyan"/>
          <w:u w:val="single"/>
        </w:rPr>
        <w:t>contest where</w:t>
      </w:r>
      <w:r w:rsidRPr="0087309A">
        <w:rPr>
          <w:rFonts w:eastAsia="Calibri"/>
          <w:u w:val="single"/>
        </w:rPr>
        <w:t xml:space="preserve"> </w:t>
      </w:r>
      <w:r w:rsidRPr="00A4036B">
        <w:rPr>
          <w:rFonts w:eastAsia="Calibri"/>
          <w:b/>
          <w:iCs/>
          <w:highlight w:val="cyan"/>
          <w:u w:val="single"/>
        </w:rPr>
        <w:t>economic concerns became security threats</w:t>
      </w:r>
      <w:r w:rsidRPr="0087309A">
        <w:rPr>
          <w:rFonts w:eastAsia="Calibri"/>
          <w:sz w:val="16"/>
        </w:rPr>
        <w:t xml:space="preserve">. </w:t>
      </w:r>
      <w:r w:rsidRPr="00A4036B">
        <w:rPr>
          <w:rFonts w:eastAsia="Calibri"/>
          <w:highlight w:val="cyan"/>
          <w:u w:val="single"/>
        </w:rPr>
        <w:t>Japan’s need for raw materials led to</w:t>
      </w:r>
      <w:r w:rsidRPr="0087309A">
        <w:rPr>
          <w:rFonts w:eastAsia="Calibri"/>
          <w:u w:val="single"/>
        </w:rPr>
        <w:t xml:space="preserve"> its occupation of Manchuria, and later the creation of the “Greater East Asia Co-Prosperity Sphere” that so worried Ambassador Grew during the 1930s. It eventually led to an attack on resource-rich Southeast Asia and a </w:t>
      </w:r>
      <w:r w:rsidRPr="0087309A">
        <w:rPr>
          <w:rFonts w:eastAsia="Calibri"/>
          <w:b/>
          <w:iCs/>
          <w:u w:val="single"/>
        </w:rPr>
        <w:t xml:space="preserve">preemptive strike on the U.S. fleet at </w:t>
      </w:r>
      <w:r w:rsidRPr="00A4036B">
        <w:rPr>
          <w:rFonts w:eastAsia="Calibri"/>
          <w:b/>
          <w:iCs/>
          <w:highlight w:val="cyan"/>
          <w:u w:val="single"/>
        </w:rPr>
        <w:t>Pearl Harbor</w:t>
      </w:r>
      <w:r w:rsidRPr="0087309A">
        <w:rPr>
          <w:rFonts w:eastAsia="Calibri"/>
          <w:sz w:val="16"/>
        </w:rPr>
        <w:t>. Nazi Germany, largely cut off from global markets, sought, eventually by force, to create a European Großwirtschaftsraum, or greater economic area, the economic equivalent of the German expansionist concept of Lebensraum. “</w:t>
      </w:r>
      <w:r w:rsidRPr="0087309A">
        <w:rPr>
          <w:rFonts w:eastAsia="Calibri"/>
          <w:u w:val="single"/>
        </w:rPr>
        <w:t xml:space="preserve">The </w:t>
      </w:r>
      <w:r w:rsidRPr="00A4036B">
        <w:rPr>
          <w:rFonts w:eastAsia="Calibri"/>
          <w:highlight w:val="cyan"/>
          <w:u w:val="single"/>
        </w:rPr>
        <w:t>key lesson</w:t>
      </w:r>
      <w:r w:rsidRPr="0087309A">
        <w:rPr>
          <w:rFonts w:eastAsia="Calibri"/>
          <w:u w:val="single"/>
        </w:rPr>
        <w:t xml:space="preserve"> drawn from the inter-war experience was that </w:t>
      </w:r>
      <w:r w:rsidRPr="00A4036B">
        <w:rPr>
          <w:rFonts w:eastAsia="Calibri"/>
          <w:highlight w:val="cyan"/>
          <w:u w:val="single"/>
        </w:rPr>
        <w:t>international</w:t>
      </w:r>
      <w:r w:rsidRPr="0087309A">
        <w:rPr>
          <w:rFonts w:eastAsia="Calibri"/>
          <w:u w:val="single"/>
        </w:rPr>
        <w:t xml:space="preserve"> political </w:t>
      </w:r>
      <w:r w:rsidRPr="00A4036B">
        <w:rPr>
          <w:rFonts w:eastAsia="Calibri"/>
          <w:highlight w:val="cyan"/>
          <w:u w:val="single"/>
        </w:rPr>
        <w:t>coop</w:t>
      </w:r>
      <w:r w:rsidRPr="0087309A">
        <w:rPr>
          <w:rFonts w:eastAsia="Calibri"/>
          <w:u w:val="single"/>
        </w:rPr>
        <w:t xml:space="preserve">eration—and </w:t>
      </w:r>
      <w:r w:rsidRPr="0087309A">
        <w:rPr>
          <w:rFonts w:eastAsia="Calibri"/>
          <w:b/>
          <w:iCs/>
          <w:u w:val="single"/>
        </w:rPr>
        <w:t xml:space="preserve">an </w:t>
      </w:r>
      <w:r w:rsidRPr="00A4036B">
        <w:rPr>
          <w:rFonts w:eastAsia="Calibri"/>
          <w:b/>
          <w:iCs/>
          <w:highlight w:val="cyan"/>
          <w:u w:val="single"/>
        </w:rPr>
        <w:t>enduring peace—depended fundamentally on international economic coop</w:t>
      </w:r>
      <w:r w:rsidRPr="0087309A">
        <w:rPr>
          <w:rFonts w:eastAsia="Calibri"/>
          <w:b/>
          <w:iCs/>
          <w:u w:val="single"/>
        </w:rPr>
        <w:t>eration</w:t>
      </w:r>
      <w:r w:rsidRPr="0087309A">
        <w:rPr>
          <w:rFonts w:eastAsia="Calibri"/>
          <w:sz w:val="16"/>
        </w:rPr>
        <w:t>,” noted the WTO. “No country absorbed this lesson more than the United States.”</w:t>
      </w:r>
    </w:p>
    <w:p w14:paraId="6B3A0E76" w14:textId="77777777" w:rsidR="00B91A24" w:rsidRPr="0087309A" w:rsidRDefault="00B91A24" w:rsidP="00B91A24">
      <w:pPr>
        <w:pStyle w:val="Heading4"/>
        <w:numPr>
          <w:ilvl w:val="0"/>
          <w:numId w:val="386"/>
        </w:numPr>
        <w:ind w:left="1440"/>
        <w:rPr>
          <w:rFonts w:eastAsia="DengXian Light"/>
        </w:rPr>
      </w:pPr>
      <w:r w:rsidRPr="0087309A">
        <w:rPr>
          <w:rFonts w:eastAsia="DengXian Light"/>
        </w:rPr>
        <w:t xml:space="preserve">The alternative is decoupling which implodes stability in </w:t>
      </w:r>
      <w:r w:rsidRPr="0087309A">
        <w:rPr>
          <w:rFonts w:eastAsia="DengXian Light"/>
          <w:u w:val="single"/>
        </w:rPr>
        <w:t>every</w:t>
      </w:r>
      <w:r w:rsidRPr="0087309A">
        <w:rPr>
          <w:rFonts w:eastAsia="DengXian Light"/>
        </w:rPr>
        <w:t xml:space="preserve"> global hotspot AND throughout </w:t>
      </w:r>
      <w:r w:rsidRPr="0087309A">
        <w:rPr>
          <w:rFonts w:eastAsia="DengXian Light"/>
          <w:u w:val="single"/>
        </w:rPr>
        <w:t>Asia</w:t>
      </w:r>
      <w:r w:rsidRPr="0087309A">
        <w:rPr>
          <w:rFonts w:eastAsia="DengXian Light"/>
        </w:rPr>
        <w:t xml:space="preserve">. </w:t>
      </w:r>
    </w:p>
    <w:p w14:paraId="2D49B5EF" w14:textId="77777777" w:rsidR="00B91A24" w:rsidRPr="0087309A" w:rsidRDefault="00B91A24" w:rsidP="00B91A24">
      <w:pPr>
        <w:rPr>
          <w:rFonts w:eastAsia="Calibri"/>
        </w:rPr>
      </w:pPr>
      <w:r w:rsidRPr="0087309A">
        <w:rPr>
          <w:rFonts w:eastAsia="Calibri"/>
        </w:rPr>
        <w:t xml:space="preserve">Ali </w:t>
      </w:r>
      <w:r w:rsidRPr="0087309A">
        <w:rPr>
          <w:rFonts w:eastAsia="Calibri"/>
          <w:b/>
          <w:bCs/>
        </w:rPr>
        <w:t>Wyne 18</w:t>
      </w:r>
      <w:r w:rsidRPr="0087309A">
        <w:rPr>
          <w:rFonts w:eastAsia="Calibri"/>
        </w:rPr>
        <w:t>, Policy Analyst at the RAND Corporation, MPP in International and Global Affairs from the John F. Kennedy School of Government at Harvard University, BS in Political Science from MIT, Former Researcher at the Council on Foreign Relations, “The Security Risks of a Trade War With China”, Foreign Affairs, 8/6/2018, https://www.foreignaffairs.com/articles/china/2018-08-06/security-risks-trade-war-china</w:t>
      </w:r>
    </w:p>
    <w:p w14:paraId="7FD56F68" w14:textId="77777777" w:rsidR="00B91A24" w:rsidRPr="00B63973" w:rsidRDefault="00B91A24" w:rsidP="00B91A24">
      <w:pPr>
        <w:rPr>
          <w:rFonts w:eastAsia="Calibri"/>
          <w:sz w:val="14"/>
        </w:rPr>
      </w:pPr>
      <w:r w:rsidRPr="0087309A">
        <w:rPr>
          <w:rFonts w:eastAsia="Calibri"/>
          <w:u w:val="single"/>
        </w:rPr>
        <w:t xml:space="preserve">Trade tensions between the </w:t>
      </w:r>
      <w:r w:rsidRPr="0087309A">
        <w:rPr>
          <w:rFonts w:eastAsia="Calibri"/>
          <w:b/>
          <w:iCs/>
          <w:u w:val="single"/>
        </w:rPr>
        <w:t>U</w:t>
      </w:r>
      <w:r w:rsidRPr="0087309A">
        <w:rPr>
          <w:rFonts w:eastAsia="Calibri"/>
          <w:sz w:val="14"/>
        </w:rPr>
        <w:t xml:space="preserve">nited </w:t>
      </w:r>
      <w:r w:rsidRPr="0087309A">
        <w:rPr>
          <w:rFonts w:eastAsia="Calibri"/>
          <w:b/>
          <w:iCs/>
          <w:u w:val="single"/>
        </w:rPr>
        <w:t>S</w:t>
      </w:r>
      <w:r w:rsidRPr="0087309A">
        <w:rPr>
          <w:rFonts w:eastAsia="Calibri"/>
          <w:sz w:val="14"/>
        </w:rPr>
        <w:t xml:space="preserve">tates </w:t>
      </w:r>
      <w:r w:rsidRPr="0087309A">
        <w:rPr>
          <w:rFonts w:eastAsia="Calibri"/>
          <w:u w:val="single"/>
        </w:rPr>
        <w:t>and China continue to rise</w:t>
      </w:r>
      <w:r w:rsidRPr="0087309A">
        <w:rPr>
          <w:rFonts w:eastAsia="Calibri"/>
          <w:sz w:val="14"/>
        </w:rPr>
        <w:t xml:space="preserve">. In June, U.S. President Donald Trump’s administration announced that it would impose tariffs of 25 percent on $50 billion worth of Chinese exports, with the first wave targeting some 800 goods worth $34 billion. China pushed back with its own set of tariffs targeting the U.S. agricultural sector and industrial heartland. In response, Trump has reportedly ordered his administration to consider a 25 percent tariff on an additional $200 billion worth of Chinese exports. As the showdown escalates, many observers are understandably focused on the potential for </w:t>
      </w:r>
      <w:r w:rsidRPr="0087309A">
        <w:rPr>
          <w:rFonts w:eastAsia="Calibri"/>
          <w:u w:val="single"/>
        </w:rPr>
        <w:t>a full-fledged trade war</w:t>
      </w:r>
      <w:r w:rsidRPr="0087309A">
        <w:rPr>
          <w:rFonts w:eastAsia="Calibri"/>
          <w:sz w:val="14"/>
        </w:rPr>
        <w:t xml:space="preserve"> that </w:t>
      </w:r>
      <w:r w:rsidRPr="0087309A">
        <w:rPr>
          <w:rFonts w:eastAsia="Calibri"/>
          <w:u w:val="single"/>
        </w:rPr>
        <w:t>could destabilize the world economy. But</w:t>
      </w:r>
      <w:r w:rsidRPr="0087309A">
        <w:rPr>
          <w:rFonts w:eastAsia="Calibri"/>
          <w:sz w:val="14"/>
        </w:rPr>
        <w:t xml:space="preserve"> they should </w:t>
      </w:r>
      <w:r w:rsidRPr="0087309A">
        <w:rPr>
          <w:rFonts w:eastAsia="Calibri"/>
          <w:u w:val="single"/>
        </w:rPr>
        <w:t xml:space="preserve">also consider </w:t>
      </w:r>
      <w:r w:rsidRPr="0087309A">
        <w:rPr>
          <w:rFonts w:eastAsia="Calibri"/>
          <w:b/>
          <w:iCs/>
          <w:u w:val="single"/>
        </w:rPr>
        <w:t>second-order</w:t>
      </w:r>
      <w:r w:rsidRPr="0087309A">
        <w:rPr>
          <w:rFonts w:eastAsia="Calibri"/>
          <w:u w:val="single"/>
        </w:rPr>
        <w:t xml:space="preserve">, longer-term implications—in the </w:t>
      </w:r>
      <w:r w:rsidRPr="0087309A">
        <w:rPr>
          <w:rFonts w:eastAsia="Calibri"/>
          <w:b/>
          <w:iCs/>
          <w:u w:val="single"/>
        </w:rPr>
        <w:t>security</w:t>
      </w:r>
      <w:r w:rsidRPr="0087309A">
        <w:rPr>
          <w:rFonts w:eastAsia="Calibri"/>
          <w:u w:val="single"/>
        </w:rPr>
        <w:t xml:space="preserve"> realm</w:t>
      </w:r>
      <w:r w:rsidRPr="0087309A">
        <w:rPr>
          <w:rFonts w:eastAsia="Calibri"/>
          <w:sz w:val="14"/>
        </w:rPr>
        <w:t xml:space="preserve">. Up until recently, the two nations’ </w:t>
      </w:r>
      <w:r w:rsidRPr="00A4036B">
        <w:rPr>
          <w:rFonts w:eastAsia="Calibri"/>
          <w:highlight w:val="cyan"/>
          <w:u w:val="single"/>
        </w:rPr>
        <w:t>economic ties</w:t>
      </w:r>
      <w:r w:rsidRPr="0087309A">
        <w:rPr>
          <w:rFonts w:eastAsia="Calibri"/>
          <w:u w:val="single"/>
        </w:rPr>
        <w:t xml:space="preserve"> had served as an </w:t>
      </w:r>
      <w:r w:rsidRPr="0087309A">
        <w:rPr>
          <w:rFonts w:eastAsia="Calibri"/>
          <w:b/>
          <w:iCs/>
          <w:u w:val="single"/>
        </w:rPr>
        <w:t xml:space="preserve">effective </w:t>
      </w:r>
      <w:r w:rsidRPr="00A4036B">
        <w:rPr>
          <w:rFonts w:eastAsia="Calibri"/>
          <w:b/>
          <w:iCs/>
          <w:highlight w:val="cyan"/>
          <w:u w:val="single"/>
        </w:rPr>
        <w:t>brake</w:t>
      </w:r>
      <w:r w:rsidRPr="0087309A">
        <w:rPr>
          <w:rFonts w:eastAsia="Calibri"/>
          <w:u w:val="single"/>
        </w:rPr>
        <w:t xml:space="preserve"> on </w:t>
      </w:r>
      <w:r w:rsidRPr="00A4036B">
        <w:rPr>
          <w:rFonts w:eastAsia="Calibri"/>
          <w:b/>
          <w:iCs/>
          <w:highlight w:val="cyan"/>
          <w:u w:val="single"/>
        </w:rPr>
        <w:t>escalating</w:t>
      </w:r>
      <w:r w:rsidRPr="0087309A">
        <w:rPr>
          <w:rFonts w:eastAsia="Calibri"/>
          <w:b/>
          <w:iCs/>
          <w:u w:val="single"/>
        </w:rPr>
        <w:t xml:space="preserve"> strategic </w:t>
      </w:r>
      <w:r w:rsidRPr="00A4036B">
        <w:rPr>
          <w:rFonts w:eastAsia="Calibri"/>
          <w:b/>
          <w:iCs/>
          <w:highlight w:val="cyan"/>
          <w:u w:val="single"/>
        </w:rPr>
        <w:t>distrust</w:t>
      </w:r>
      <w:r w:rsidRPr="0087309A">
        <w:rPr>
          <w:rFonts w:eastAsia="Calibri"/>
          <w:u w:val="single"/>
        </w:rPr>
        <w:t xml:space="preserve">. A </w:t>
      </w:r>
      <w:r w:rsidRPr="00A4036B">
        <w:rPr>
          <w:rFonts w:eastAsia="Calibri"/>
          <w:highlight w:val="cyan"/>
          <w:u w:val="single"/>
        </w:rPr>
        <w:t xml:space="preserve">China </w:t>
      </w:r>
      <w:r w:rsidRPr="00A4036B">
        <w:rPr>
          <w:rFonts w:eastAsia="Calibri"/>
          <w:b/>
          <w:iCs/>
          <w:highlight w:val="cyan"/>
          <w:u w:val="single"/>
        </w:rPr>
        <w:t>less</w:t>
      </w:r>
      <w:r w:rsidRPr="0087309A">
        <w:rPr>
          <w:rFonts w:eastAsia="Calibri"/>
          <w:b/>
          <w:iCs/>
          <w:u w:val="single"/>
        </w:rPr>
        <w:t xml:space="preserve"> constrained</w:t>
      </w:r>
      <w:r w:rsidRPr="0087309A">
        <w:rPr>
          <w:rFonts w:eastAsia="Calibri"/>
          <w:u w:val="single"/>
        </w:rPr>
        <w:t xml:space="preserve"> by and </w:t>
      </w:r>
      <w:r w:rsidRPr="00A4036B">
        <w:rPr>
          <w:rFonts w:eastAsia="Calibri"/>
          <w:b/>
          <w:iCs/>
          <w:highlight w:val="cyan"/>
          <w:u w:val="single"/>
        </w:rPr>
        <w:t>invested</w:t>
      </w:r>
      <w:r w:rsidRPr="0087309A">
        <w:rPr>
          <w:rFonts w:eastAsia="Calibri"/>
          <w:b/>
          <w:iCs/>
          <w:u w:val="single"/>
        </w:rPr>
        <w:t xml:space="preserve"> in</w:t>
      </w:r>
      <w:r w:rsidRPr="0087309A">
        <w:rPr>
          <w:rFonts w:eastAsia="Calibri"/>
          <w:u w:val="single"/>
        </w:rPr>
        <w:t xml:space="preserve"> economic ties with the United States could pose a </w:t>
      </w:r>
      <w:r w:rsidRPr="0087309A">
        <w:rPr>
          <w:rFonts w:eastAsia="Calibri"/>
          <w:b/>
          <w:iCs/>
          <w:u w:val="single"/>
        </w:rPr>
        <w:t>substantially greater challenge</w:t>
      </w:r>
      <w:r w:rsidRPr="0087309A">
        <w:rPr>
          <w:rFonts w:eastAsia="Calibri"/>
          <w:u w:val="single"/>
        </w:rPr>
        <w:t xml:space="preserve"> to U.S. foreign policy</w:t>
      </w:r>
      <w:r w:rsidRPr="0087309A">
        <w:rPr>
          <w:rFonts w:eastAsia="Calibri"/>
          <w:sz w:val="14"/>
        </w:rPr>
        <w:t xml:space="preserve">. For all the Trump administration’s frustrations with managing interdependence, </w:t>
      </w:r>
      <w:r w:rsidRPr="0087309A">
        <w:rPr>
          <w:rFonts w:eastAsia="Calibri"/>
          <w:u w:val="single"/>
        </w:rPr>
        <w:t xml:space="preserve">the consequences of decoupling could </w:t>
      </w:r>
      <w:r w:rsidRPr="00A4036B">
        <w:rPr>
          <w:rFonts w:eastAsia="Calibri"/>
          <w:highlight w:val="cyan"/>
          <w:u w:val="single"/>
        </w:rPr>
        <w:t>mean</w:t>
      </w:r>
      <w:r w:rsidRPr="0087309A">
        <w:rPr>
          <w:rFonts w:eastAsia="Calibri"/>
          <w:sz w:val="14"/>
        </w:rPr>
        <w:t xml:space="preserve"> even </w:t>
      </w:r>
      <w:r w:rsidRPr="00A4036B">
        <w:rPr>
          <w:rFonts w:eastAsia="Calibri"/>
          <w:b/>
          <w:iCs/>
          <w:highlight w:val="cyan"/>
          <w:u w:val="single"/>
        </w:rPr>
        <w:t>big</w:t>
      </w:r>
      <w:r w:rsidRPr="0087309A">
        <w:rPr>
          <w:rFonts w:eastAsia="Calibri"/>
          <w:sz w:val="14"/>
        </w:rPr>
        <w:t xml:space="preserve">ger </w:t>
      </w:r>
      <w:r w:rsidRPr="00A4036B">
        <w:rPr>
          <w:rFonts w:eastAsia="Calibri"/>
          <w:b/>
          <w:iCs/>
          <w:highlight w:val="cyan"/>
          <w:u w:val="single"/>
        </w:rPr>
        <w:t>headaches</w:t>
      </w:r>
      <w:r w:rsidRPr="0087309A">
        <w:rPr>
          <w:rFonts w:eastAsia="Calibri"/>
          <w:sz w:val="14"/>
        </w:rPr>
        <w:t xml:space="preserve">. THE ROOTS OF TRADE TENSIONS The United States buys more exports of Chinese goods than any other country. China, meanwhile, is the United States’ largest trading partner and the fastest-growing market for its exports. Yet neither side considers these deep, multifaceted trade links an unalloyed plus. Trump often expresses irritation over the size of the U.S. trade deficit with China, but trade tensions between the two countries are rooted less in deficit figures than in high-tech competition. The United States sees China’s technological progress as a growing national security challenge. One of Trump’s top economic advisers, Peter Navarro, warned recently that “China’s investment in strategic technologies may ultimately pose the gravest danger to America’s manufacturing and defense industrial base.” He argued that “tariffs will form a critical line of defense against predatory trade practices China has used to the detriment of American industries.” China, meanwhile, seeks to become a global leader in advanced manufacturing. Its Made in China 2025 initiative prioritizes ten industries—including information technology, aerospace equipment, and new materials—and aims to raise the domestically produced share of “basic core components and important basic materials” used in China to 40 percent by 2020 and 70 percent by 2025. As seen with the case of ZTE—until recently China’s second-largest telecommunications equipment maker—Beijing depends heavily on Washington for high-tech inputs. In mid-April, the U.S. Commerce Department issued an order banning companies from selling parts to ZTE for seven years. Although the justification was that ZTE had circumvented U.S. sanctions on Iran and North Korea, the more fundamental concern was that the company could use U.S. technology to engage in espionage or even conduct cyberattacks against Washington. Without chips from Qualcomm and Intel and optical components from Acacia and Lumentum, ZTE could not function, and in early May it announced it had ceased “major operating activities.” A few days later, Trump said he was working with Chinese President Xi Jinping to rescue the company, prompting the Commerce Department to soften its earlier decree, but a bipartisan group in Congress urged the agency to stick with its original order, barring firms from doing any business with ZTE through 2025. Although the company has just received a lifeline—the U.S. Senate passed a $716 billion defense appropriations bill last week that omitted an amendment introduced by Senator Marco Rubio (R-Fla.) and his Democratic colleague Chris Van Hollen (D-Md.) to reinstate Commerce’s ban on ZTE—Chinese leaders are increasingly convinced that Beijing will not be able to realize its full economic potential unless it becomes more self-reliant. China already saw the currency crisis that rattled the Asia-Pacific in the late 1990s and the global financial crisis that erupted a decade later as evidence that it needed to diversify away from U.S. consumption. Until recently, though, Beijing was primarily looking to shore up its own domestic resilience, and to do so by unwinding its embrace of Washington over time. Now China may seek a more rapid decoupling, less for economic reasons than for strategic ones. The country’s leaders believe that extant U.S. leverage over its economy could thwart the ambitions it has set out in Made in China 2025, which a ranking Communist Party official recently called “the guarantor” of China’s “sovereignty and prosperity.” In late April, Xi stated that in “the next step of tackling technology, we must cast aside illusions and rely on ourselves.” His conclusion parallels that of Trump, who believes that the United States has eroded its competitiveness by buttressing the postwar order and joining multilateral trade agreements. The New York Times posits that this alignment of views may presage “a time when the economic engines of China and the United States are not so closely linked, particularly in high-tech industries.” A loosening of those links would have not only economic implications but also security ones. A MORE REVISIONIST BEIJING? There are </w:t>
      </w:r>
      <w:r w:rsidRPr="00A4036B">
        <w:rPr>
          <w:rFonts w:eastAsia="Calibri"/>
          <w:highlight w:val="cyan"/>
          <w:u w:val="single"/>
        </w:rPr>
        <w:t>few factors</w:t>
      </w:r>
      <w:r w:rsidRPr="0087309A">
        <w:rPr>
          <w:rFonts w:eastAsia="Calibri"/>
          <w:sz w:val="14"/>
        </w:rPr>
        <w:t xml:space="preserve">, after all, </w:t>
      </w:r>
      <w:r w:rsidRPr="00A4036B">
        <w:rPr>
          <w:rFonts w:eastAsia="Calibri"/>
          <w:highlight w:val="cyan"/>
          <w:u w:val="single"/>
        </w:rPr>
        <w:t>besides</w:t>
      </w:r>
      <w:r w:rsidRPr="0087309A">
        <w:rPr>
          <w:rFonts w:eastAsia="Calibri"/>
          <w:u w:val="single"/>
        </w:rPr>
        <w:t xml:space="preserve"> </w:t>
      </w:r>
      <w:r w:rsidRPr="0087309A">
        <w:rPr>
          <w:rFonts w:eastAsia="Calibri"/>
          <w:b/>
          <w:iCs/>
          <w:u w:val="single"/>
        </w:rPr>
        <w:t xml:space="preserve">trade </w:t>
      </w:r>
      <w:r w:rsidRPr="00A4036B">
        <w:rPr>
          <w:rFonts w:eastAsia="Calibri"/>
          <w:b/>
          <w:iCs/>
          <w:highlight w:val="cyan"/>
          <w:u w:val="single"/>
        </w:rPr>
        <w:t>interdependence</w:t>
      </w:r>
      <w:r w:rsidRPr="0087309A">
        <w:rPr>
          <w:rFonts w:eastAsia="Calibri"/>
          <w:sz w:val="14"/>
        </w:rPr>
        <w:t xml:space="preserve"> that </w:t>
      </w:r>
      <w:r w:rsidRPr="00A4036B">
        <w:rPr>
          <w:rFonts w:eastAsia="Calibri"/>
          <w:highlight w:val="cyan"/>
          <w:u w:val="single"/>
        </w:rPr>
        <w:t>compel</w:t>
      </w:r>
      <w:r w:rsidRPr="0087309A">
        <w:rPr>
          <w:rFonts w:eastAsia="Calibri"/>
          <w:u w:val="single"/>
        </w:rPr>
        <w:t xml:space="preserve"> the two countries to exercise </w:t>
      </w:r>
      <w:r w:rsidRPr="00A4036B">
        <w:rPr>
          <w:rFonts w:eastAsia="Calibri"/>
          <w:b/>
          <w:iCs/>
          <w:highlight w:val="cyan"/>
          <w:u w:val="single"/>
        </w:rPr>
        <w:t>mutual restraint</w:t>
      </w:r>
      <w:r w:rsidRPr="00A4036B">
        <w:rPr>
          <w:rFonts w:eastAsia="Calibri"/>
          <w:highlight w:val="cyan"/>
          <w:u w:val="single"/>
        </w:rPr>
        <w:t xml:space="preserve"> and</w:t>
      </w:r>
      <w:r w:rsidRPr="0087309A">
        <w:rPr>
          <w:rFonts w:eastAsia="Calibri"/>
          <w:u w:val="single"/>
        </w:rPr>
        <w:t xml:space="preserve"> carry on </w:t>
      </w:r>
      <w:r w:rsidRPr="0087309A">
        <w:rPr>
          <w:rFonts w:eastAsia="Calibri"/>
          <w:b/>
          <w:iCs/>
          <w:u w:val="single"/>
        </w:rPr>
        <w:t xml:space="preserve">multifaceted </w:t>
      </w:r>
      <w:r w:rsidRPr="00A4036B">
        <w:rPr>
          <w:rFonts w:eastAsia="Calibri"/>
          <w:b/>
          <w:iCs/>
          <w:highlight w:val="cyan"/>
          <w:u w:val="single"/>
        </w:rPr>
        <w:t>coop</w:t>
      </w:r>
      <w:r w:rsidRPr="0087309A">
        <w:rPr>
          <w:rFonts w:eastAsia="Calibri"/>
          <w:b/>
          <w:iCs/>
          <w:u w:val="single"/>
        </w:rPr>
        <w:t>eration</w:t>
      </w:r>
      <w:r w:rsidRPr="0087309A">
        <w:rPr>
          <w:rFonts w:eastAsia="Calibri"/>
          <w:sz w:val="14"/>
        </w:rPr>
        <w:t xml:space="preserve">. The United States is a young, racially diverse democracy whose self-conception is molded anew by each wave of immigrants; China is a five-millennia-old, predominantly ethnic Han civilization that clings to a largely immutable identity. The two countries have markedly different, sometimes explicitly antithetical, perspectives on domestic governance and foreign policy—divergences amplified by each one’s insistence upon its own exceptionalism. </w:t>
      </w:r>
      <w:r w:rsidRPr="00A4036B">
        <w:rPr>
          <w:rFonts w:eastAsia="Calibri"/>
          <w:highlight w:val="cyan"/>
          <w:u w:val="single"/>
        </w:rPr>
        <w:t>Absent</w:t>
      </w:r>
      <w:r w:rsidRPr="0087309A">
        <w:rPr>
          <w:rFonts w:eastAsia="Calibri"/>
          <w:u w:val="single"/>
        </w:rPr>
        <w:t xml:space="preserve"> economic interdependence, U.S.-Chinese </w:t>
      </w:r>
      <w:r w:rsidRPr="00A4036B">
        <w:rPr>
          <w:rFonts w:eastAsia="Calibri"/>
          <w:highlight w:val="cyan"/>
          <w:u w:val="single"/>
        </w:rPr>
        <w:t>ties</w:t>
      </w:r>
      <w:r w:rsidRPr="0087309A">
        <w:rPr>
          <w:rFonts w:eastAsia="Calibri"/>
          <w:u w:val="single"/>
        </w:rPr>
        <w:t xml:space="preserve"> may</w:t>
      </w:r>
      <w:r w:rsidRPr="0087309A">
        <w:rPr>
          <w:rFonts w:eastAsia="Calibri"/>
          <w:sz w:val="14"/>
        </w:rPr>
        <w:t xml:space="preserve"> well have </w:t>
      </w:r>
      <w:r w:rsidRPr="00A4036B">
        <w:rPr>
          <w:rFonts w:eastAsia="Calibri"/>
          <w:b/>
          <w:iCs/>
          <w:highlight w:val="cyan"/>
          <w:u w:val="single"/>
        </w:rPr>
        <w:t>grow</w:t>
      </w:r>
      <w:r w:rsidRPr="0087309A">
        <w:rPr>
          <w:rFonts w:eastAsia="Calibri"/>
          <w:sz w:val="14"/>
        </w:rPr>
        <w:t xml:space="preserve">n </w:t>
      </w:r>
      <w:r w:rsidRPr="0087309A">
        <w:rPr>
          <w:rFonts w:eastAsia="Calibri"/>
          <w:u w:val="single"/>
        </w:rPr>
        <w:t xml:space="preserve">more </w:t>
      </w:r>
      <w:r w:rsidRPr="0087309A">
        <w:rPr>
          <w:rFonts w:eastAsia="Calibri"/>
          <w:b/>
          <w:iCs/>
          <w:u w:val="single"/>
        </w:rPr>
        <w:t>strained</w:t>
      </w:r>
      <w:r w:rsidRPr="0087309A">
        <w:rPr>
          <w:rFonts w:eastAsia="Calibri"/>
          <w:u w:val="single"/>
        </w:rPr>
        <w:t xml:space="preserve">, if not </w:t>
      </w:r>
      <w:r w:rsidRPr="00A4036B">
        <w:rPr>
          <w:rFonts w:eastAsia="Calibri"/>
          <w:b/>
          <w:iCs/>
          <w:highlight w:val="cyan"/>
          <w:u w:val="single"/>
        </w:rPr>
        <w:t>antagonistic</w:t>
      </w:r>
      <w:r w:rsidRPr="0087309A">
        <w:rPr>
          <w:rFonts w:eastAsia="Calibri"/>
          <w:sz w:val="14"/>
        </w:rPr>
        <w:t xml:space="preserve">, over the past four decades. In the long run, </w:t>
      </w:r>
      <w:r w:rsidRPr="0087309A">
        <w:rPr>
          <w:rFonts w:eastAsia="Calibri"/>
          <w:u w:val="single"/>
        </w:rPr>
        <w:t xml:space="preserve">a </w:t>
      </w:r>
      <w:r w:rsidRPr="00A4036B">
        <w:rPr>
          <w:rFonts w:eastAsia="Calibri"/>
          <w:highlight w:val="cyan"/>
          <w:u w:val="single"/>
        </w:rPr>
        <w:t>China</w:t>
      </w:r>
      <w:r w:rsidRPr="0087309A">
        <w:rPr>
          <w:rFonts w:eastAsia="Calibri"/>
          <w:u w:val="single"/>
        </w:rPr>
        <w:t xml:space="preserve"> economically </w:t>
      </w:r>
      <w:r w:rsidRPr="00A4036B">
        <w:rPr>
          <w:rFonts w:eastAsia="Calibri"/>
          <w:highlight w:val="cyan"/>
          <w:u w:val="single"/>
        </w:rPr>
        <w:t>decoupled</w:t>
      </w:r>
      <w:r w:rsidRPr="0087309A">
        <w:rPr>
          <w:rFonts w:eastAsia="Calibri"/>
          <w:u w:val="single"/>
        </w:rPr>
        <w:t xml:space="preserve"> from the </w:t>
      </w:r>
      <w:r w:rsidRPr="0087309A">
        <w:rPr>
          <w:rFonts w:eastAsia="Calibri"/>
          <w:b/>
          <w:iCs/>
          <w:u w:val="single"/>
        </w:rPr>
        <w:t>U</w:t>
      </w:r>
      <w:r w:rsidRPr="0087309A">
        <w:rPr>
          <w:rFonts w:eastAsia="Calibri"/>
          <w:sz w:val="14"/>
        </w:rPr>
        <w:t xml:space="preserve">nited </w:t>
      </w:r>
      <w:r w:rsidRPr="0087309A">
        <w:rPr>
          <w:rFonts w:eastAsia="Calibri"/>
          <w:b/>
          <w:iCs/>
          <w:u w:val="single"/>
        </w:rPr>
        <w:t>S</w:t>
      </w:r>
      <w:r w:rsidRPr="0087309A">
        <w:rPr>
          <w:rFonts w:eastAsia="Calibri"/>
          <w:sz w:val="14"/>
        </w:rPr>
        <w:t xml:space="preserve">tates </w:t>
      </w:r>
      <w:r w:rsidRPr="00A4036B">
        <w:rPr>
          <w:rFonts w:eastAsia="Calibri"/>
          <w:highlight w:val="cyan"/>
          <w:u w:val="single"/>
        </w:rPr>
        <w:t>could</w:t>
      </w:r>
      <w:r w:rsidRPr="0087309A">
        <w:rPr>
          <w:rFonts w:eastAsia="Calibri"/>
          <w:u w:val="single"/>
        </w:rPr>
        <w:t xml:space="preserve"> </w:t>
      </w:r>
      <w:r w:rsidRPr="0087309A">
        <w:rPr>
          <w:rFonts w:eastAsia="Calibri"/>
          <w:b/>
          <w:iCs/>
          <w:u w:val="single"/>
        </w:rPr>
        <w:t>scale back</w:t>
      </w:r>
      <w:r w:rsidRPr="0087309A">
        <w:rPr>
          <w:rFonts w:eastAsia="Calibri"/>
          <w:u w:val="single"/>
        </w:rPr>
        <w:t xml:space="preserve"> existing bilateral cooperation and </w:t>
      </w:r>
      <w:r w:rsidRPr="00A4036B">
        <w:rPr>
          <w:rFonts w:eastAsia="Calibri"/>
          <w:highlight w:val="cyan"/>
          <w:u w:val="single"/>
        </w:rPr>
        <w:t>take a</w:t>
      </w:r>
      <w:r w:rsidRPr="0087309A">
        <w:rPr>
          <w:rFonts w:eastAsia="Calibri"/>
          <w:u w:val="single"/>
        </w:rPr>
        <w:t xml:space="preserve"> more </w:t>
      </w:r>
      <w:r w:rsidRPr="0087309A">
        <w:rPr>
          <w:rFonts w:eastAsia="Calibri"/>
          <w:b/>
          <w:iCs/>
          <w:u w:val="single"/>
        </w:rPr>
        <w:t xml:space="preserve">overtly </w:t>
      </w:r>
      <w:r w:rsidRPr="00A4036B">
        <w:rPr>
          <w:rFonts w:eastAsia="Calibri"/>
          <w:b/>
          <w:iCs/>
          <w:highlight w:val="cyan"/>
          <w:u w:val="single"/>
        </w:rPr>
        <w:t>revisionist</w:t>
      </w:r>
      <w:r w:rsidRPr="00A4036B">
        <w:rPr>
          <w:rFonts w:eastAsia="Calibri"/>
          <w:highlight w:val="cyan"/>
          <w:u w:val="single"/>
        </w:rPr>
        <w:t xml:space="preserve"> attitude</w:t>
      </w:r>
      <w:r w:rsidRPr="0087309A">
        <w:rPr>
          <w:rFonts w:eastAsia="Calibri"/>
          <w:u w:val="single"/>
        </w:rPr>
        <w:t xml:space="preserve"> toward the postwar order</w:t>
      </w:r>
      <w:r w:rsidRPr="0087309A">
        <w:rPr>
          <w:rFonts w:eastAsia="Calibri"/>
          <w:sz w:val="14"/>
        </w:rPr>
        <w:t xml:space="preserve">. The Council on Foreign Relations’ Elizabeth Economy explains in her new book that Xi “is ambitious to lead but embraces globalization insofar as it controls the flow of ideas, as well as human and financial capital.” </w:t>
      </w:r>
      <w:r w:rsidRPr="0087309A">
        <w:rPr>
          <w:rFonts w:eastAsia="Calibri"/>
          <w:u w:val="single"/>
        </w:rPr>
        <w:t>Beijing could</w:t>
      </w:r>
      <w:r w:rsidRPr="0087309A">
        <w:rPr>
          <w:rFonts w:eastAsia="Calibri"/>
          <w:sz w:val="14"/>
        </w:rPr>
        <w:t xml:space="preserve"> steadily </w:t>
      </w:r>
      <w:r w:rsidRPr="0087309A">
        <w:rPr>
          <w:rFonts w:eastAsia="Calibri"/>
          <w:u w:val="single"/>
        </w:rPr>
        <w:t>reduce its</w:t>
      </w:r>
      <w:r w:rsidRPr="0087309A">
        <w:rPr>
          <w:rFonts w:eastAsia="Calibri"/>
          <w:sz w:val="14"/>
        </w:rPr>
        <w:t xml:space="preserve"> financial </w:t>
      </w:r>
      <w:r w:rsidRPr="0087309A">
        <w:rPr>
          <w:rFonts w:eastAsia="Calibri"/>
          <w:u w:val="single"/>
        </w:rPr>
        <w:t>support for</w:t>
      </w:r>
      <w:r w:rsidRPr="0087309A">
        <w:rPr>
          <w:rFonts w:eastAsia="Calibri"/>
          <w:sz w:val="14"/>
        </w:rPr>
        <w:t xml:space="preserve"> leading economic </w:t>
      </w:r>
      <w:r w:rsidRPr="0087309A">
        <w:rPr>
          <w:rFonts w:eastAsia="Calibri"/>
          <w:u w:val="single"/>
        </w:rPr>
        <w:t xml:space="preserve">institutions such as the </w:t>
      </w:r>
      <w:r w:rsidRPr="0087309A">
        <w:rPr>
          <w:rFonts w:eastAsia="Calibri"/>
          <w:b/>
          <w:iCs/>
          <w:u w:val="single"/>
        </w:rPr>
        <w:t>I</w:t>
      </w:r>
      <w:r w:rsidRPr="0087309A">
        <w:rPr>
          <w:rFonts w:eastAsia="Calibri"/>
          <w:sz w:val="14"/>
        </w:rPr>
        <w:t xml:space="preserve">nternational </w:t>
      </w:r>
      <w:r w:rsidRPr="0087309A">
        <w:rPr>
          <w:rFonts w:eastAsia="Calibri"/>
          <w:b/>
          <w:iCs/>
          <w:u w:val="single"/>
        </w:rPr>
        <w:t>M</w:t>
      </w:r>
      <w:r w:rsidRPr="0087309A">
        <w:rPr>
          <w:rFonts w:eastAsia="Calibri"/>
          <w:sz w:val="14"/>
        </w:rPr>
        <w:t xml:space="preserve">onetary </w:t>
      </w:r>
      <w:r w:rsidRPr="0087309A">
        <w:rPr>
          <w:rFonts w:eastAsia="Calibri"/>
          <w:b/>
          <w:iCs/>
          <w:u w:val="single"/>
        </w:rPr>
        <w:t>F</w:t>
      </w:r>
      <w:r w:rsidRPr="0087309A">
        <w:rPr>
          <w:rFonts w:eastAsia="Calibri"/>
          <w:sz w:val="14"/>
        </w:rPr>
        <w:t xml:space="preserve">und; </w:t>
      </w:r>
      <w:r w:rsidRPr="0087309A">
        <w:rPr>
          <w:rFonts w:eastAsia="Calibri"/>
          <w:u w:val="single"/>
        </w:rPr>
        <w:t>prioritize</w:t>
      </w:r>
      <w:r w:rsidRPr="0087309A">
        <w:rPr>
          <w:rFonts w:eastAsia="Calibri"/>
          <w:sz w:val="14"/>
        </w:rPr>
        <w:t xml:space="preserve"> the development of economic and security </w:t>
      </w:r>
      <w:r w:rsidRPr="0087309A">
        <w:rPr>
          <w:rFonts w:eastAsia="Calibri"/>
          <w:u w:val="single"/>
        </w:rPr>
        <w:t>arrangements that</w:t>
      </w:r>
      <w:r w:rsidRPr="0087309A">
        <w:rPr>
          <w:rFonts w:eastAsia="Calibri"/>
          <w:sz w:val="14"/>
        </w:rPr>
        <w:t xml:space="preserve"> presently </w:t>
      </w:r>
      <w:r w:rsidRPr="0087309A">
        <w:rPr>
          <w:rFonts w:eastAsia="Calibri"/>
          <w:u w:val="single"/>
        </w:rPr>
        <w:t xml:space="preserve">leave out the </w:t>
      </w:r>
      <w:r w:rsidRPr="0087309A">
        <w:rPr>
          <w:rFonts w:eastAsia="Calibri"/>
          <w:b/>
          <w:iCs/>
          <w:u w:val="single"/>
        </w:rPr>
        <w:t>U</w:t>
      </w:r>
      <w:r w:rsidRPr="0087309A">
        <w:rPr>
          <w:rFonts w:eastAsia="Calibri"/>
          <w:sz w:val="14"/>
        </w:rPr>
        <w:t xml:space="preserve">nited </w:t>
      </w:r>
      <w:r w:rsidRPr="0087309A">
        <w:rPr>
          <w:rFonts w:eastAsia="Calibri"/>
          <w:b/>
          <w:iCs/>
          <w:u w:val="single"/>
        </w:rPr>
        <w:t>S</w:t>
      </w:r>
      <w:r w:rsidRPr="0087309A">
        <w:rPr>
          <w:rFonts w:eastAsia="Calibri"/>
          <w:sz w:val="14"/>
        </w:rPr>
        <w:t xml:space="preserve">tates (such as the Regional Comprehensive Economic Partnership and the Shanghai Cooperation Organization) and undertake to construct other exclusionary ones; more proactively attempt to </w:t>
      </w:r>
      <w:r w:rsidRPr="0087309A">
        <w:rPr>
          <w:rFonts w:eastAsia="Calibri"/>
          <w:u w:val="single"/>
        </w:rPr>
        <w:t xml:space="preserve">drive wedges between the </w:t>
      </w:r>
      <w:r w:rsidRPr="0087309A">
        <w:rPr>
          <w:rFonts w:eastAsia="Calibri"/>
          <w:b/>
          <w:iCs/>
          <w:u w:val="single"/>
        </w:rPr>
        <w:t>U</w:t>
      </w:r>
      <w:r w:rsidRPr="0087309A">
        <w:rPr>
          <w:rFonts w:eastAsia="Calibri"/>
          <w:sz w:val="14"/>
        </w:rPr>
        <w:t xml:space="preserve">nited </w:t>
      </w:r>
      <w:r w:rsidRPr="0087309A">
        <w:rPr>
          <w:rFonts w:eastAsia="Calibri"/>
          <w:b/>
          <w:iCs/>
          <w:u w:val="single"/>
        </w:rPr>
        <w:t>S</w:t>
      </w:r>
      <w:r w:rsidRPr="0087309A">
        <w:rPr>
          <w:rFonts w:eastAsia="Calibri"/>
          <w:sz w:val="14"/>
        </w:rPr>
        <w:t xml:space="preserve">tates </w:t>
      </w:r>
      <w:r w:rsidRPr="0087309A">
        <w:rPr>
          <w:rFonts w:eastAsia="Calibri"/>
          <w:u w:val="single"/>
        </w:rPr>
        <w:t>and</w:t>
      </w:r>
      <w:r w:rsidRPr="0087309A">
        <w:rPr>
          <w:rFonts w:eastAsia="Calibri"/>
          <w:sz w:val="14"/>
        </w:rPr>
        <w:t xml:space="preserve"> long-standing </w:t>
      </w:r>
      <w:r w:rsidRPr="0087309A">
        <w:rPr>
          <w:rFonts w:eastAsia="Calibri"/>
          <w:u w:val="single"/>
        </w:rPr>
        <w:t>allies by casting Washington as an inconsistent and unreliable</w:t>
      </w:r>
      <w:r w:rsidRPr="0087309A">
        <w:rPr>
          <w:rFonts w:eastAsia="Calibri"/>
          <w:sz w:val="14"/>
        </w:rPr>
        <w:t xml:space="preserve"> steward of world order and asserting that Beijing is better suited to adapting that system to contemporary geopolitical realities; </w:t>
      </w:r>
      <w:r w:rsidRPr="0087309A">
        <w:rPr>
          <w:rFonts w:eastAsia="Calibri"/>
          <w:u w:val="single"/>
        </w:rPr>
        <w:t>and make a more concerted push to challenge Washington</w:t>
      </w:r>
      <w:r w:rsidRPr="0087309A">
        <w:rPr>
          <w:rFonts w:eastAsia="Calibri"/>
          <w:sz w:val="14"/>
        </w:rPr>
        <w:t xml:space="preserve"> on ideological grounds. </w:t>
      </w:r>
      <w:r w:rsidRPr="0087309A">
        <w:rPr>
          <w:rFonts w:eastAsia="Calibri"/>
          <w:u w:val="single"/>
        </w:rPr>
        <w:t>Beijing could</w:t>
      </w:r>
      <w:r w:rsidRPr="0087309A">
        <w:rPr>
          <w:rFonts w:eastAsia="Calibri"/>
          <w:sz w:val="14"/>
        </w:rPr>
        <w:t xml:space="preserve"> also further </w:t>
      </w:r>
      <w:r w:rsidRPr="00A4036B">
        <w:rPr>
          <w:rFonts w:eastAsia="Calibri"/>
          <w:highlight w:val="cyan"/>
          <w:u w:val="single"/>
        </w:rPr>
        <w:t>undercut</w:t>
      </w:r>
      <w:r w:rsidRPr="0087309A">
        <w:rPr>
          <w:rFonts w:eastAsia="Calibri"/>
          <w:u w:val="single"/>
        </w:rPr>
        <w:t xml:space="preserve"> the</w:t>
      </w:r>
      <w:r w:rsidRPr="0087309A">
        <w:rPr>
          <w:rFonts w:eastAsia="Calibri"/>
          <w:sz w:val="14"/>
        </w:rPr>
        <w:t xml:space="preserve"> Trump administration’s </w:t>
      </w:r>
      <w:r w:rsidRPr="0087309A">
        <w:rPr>
          <w:rFonts w:eastAsia="Calibri"/>
          <w:u w:val="single"/>
        </w:rPr>
        <w:t xml:space="preserve">“maximum </w:t>
      </w:r>
      <w:r w:rsidRPr="00A4036B">
        <w:rPr>
          <w:rFonts w:eastAsia="Calibri"/>
          <w:highlight w:val="cyan"/>
          <w:u w:val="single"/>
        </w:rPr>
        <w:t>pressure</w:t>
      </w:r>
      <w:r w:rsidRPr="0087309A">
        <w:rPr>
          <w:rFonts w:eastAsia="Calibri"/>
          <w:u w:val="single"/>
        </w:rPr>
        <w:t xml:space="preserve">” campaign </w:t>
      </w:r>
      <w:r w:rsidRPr="00A4036B">
        <w:rPr>
          <w:rFonts w:eastAsia="Calibri"/>
          <w:highlight w:val="cyan"/>
          <w:u w:val="single"/>
        </w:rPr>
        <w:t xml:space="preserve">on </w:t>
      </w:r>
      <w:r w:rsidRPr="00A4036B">
        <w:rPr>
          <w:rFonts w:eastAsia="Calibri"/>
          <w:b/>
          <w:iCs/>
          <w:highlight w:val="cyan"/>
          <w:u w:val="single"/>
        </w:rPr>
        <w:t>No</w:t>
      </w:r>
      <w:r w:rsidRPr="0087309A">
        <w:rPr>
          <w:rFonts w:eastAsia="Calibri"/>
          <w:u w:val="single"/>
        </w:rPr>
        <w:t xml:space="preserve">rth </w:t>
      </w:r>
      <w:r w:rsidRPr="00A4036B">
        <w:rPr>
          <w:rFonts w:eastAsia="Calibri"/>
          <w:b/>
          <w:iCs/>
          <w:highlight w:val="cyan"/>
          <w:u w:val="single"/>
        </w:rPr>
        <w:t>Ko</w:t>
      </w:r>
      <w:r w:rsidRPr="0087309A">
        <w:rPr>
          <w:rFonts w:eastAsia="Calibri"/>
          <w:u w:val="single"/>
        </w:rPr>
        <w:t>rea</w:t>
      </w:r>
      <w:r w:rsidRPr="0087309A">
        <w:rPr>
          <w:rFonts w:eastAsia="Calibri"/>
          <w:sz w:val="14"/>
        </w:rPr>
        <w:t xml:space="preserve">. U.S. Secretary of State Mike Pompeo testified in June that there has been a “modest amount” of backsliding in China’s enforcement of multilateral sanctions on Pyongyang, acknowledging that the Chinese are “not enforcing control over their cross-border areas as vigorously as they were six or 12 months ago.” That admission came shortly before reports of a new U.S. intelligence assessment, based on evidence collected after Trump’s historic Singapore meeting with North Korean leader Kim Jong Un, that Pyongyang not only seeks to “deceive the United States about the number of nuclear warheads” in its arsenal but also may maintain more than one secret site for enriching fissile material. </w:t>
      </w:r>
      <w:r w:rsidRPr="00A4036B">
        <w:rPr>
          <w:rFonts w:eastAsia="Calibri"/>
          <w:highlight w:val="cyan"/>
          <w:u w:val="single"/>
        </w:rPr>
        <w:t xml:space="preserve">On </w:t>
      </w:r>
      <w:r w:rsidRPr="00A4036B">
        <w:rPr>
          <w:rFonts w:eastAsia="Calibri"/>
          <w:b/>
          <w:iCs/>
          <w:highlight w:val="cyan"/>
          <w:u w:val="single"/>
        </w:rPr>
        <w:t>Iran</w:t>
      </w:r>
      <w:r w:rsidRPr="0087309A">
        <w:rPr>
          <w:rFonts w:eastAsia="Calibri"/>
          <w:sz w:val="14"/>
        </w:rPr>
        <w:t xml:space="preserve">, in the wake of the U.S. withdrawal from the Joint Comprehensive Plan of Action, </w:t>
      </w:r>
      <w:r w:rsidRPr="0087309A">
        <w:rPr>
          <w:rFonts w:eastAsia="Calibri"/>
          <w:u w:val="single"/>
        </w:rPr>
        <w:t>China could decline to join any U.S.-initiated effort to sanction</w:t>
      </w:r>
      <w:r w:rsidRPr="0087309A">
        <w:rPr>
          <w:rFonts w:eastAsia="Calibri"/>
          <w:sz w:val="14"/>
        </w:rPr>
        <w:t xml:space="preserve"> the regime should it resume its pursuit of nuclear weapons. </w:t>
      </w:r>
      <w:r w:rsidRPr="0087309A">
        <w:rPr>
          <w:rFonts w:eastAsia="Calibri"/>
          <w:u w:val="single"/>
        </w:rPr>
        <w:t>It might</w:t>
      </w:r>
      <w:r w:rsidRPr="0087309A">
        <w:rPr>
          <w:rFonts w:eastAsia="Calibri"/>
          <w:sz w:val="14"/>
        </w:rPr>
        <w:t xml:space="preserve"> even go further, </w:t>
      </w:r>
      <w:r w:rsidRPr="00A4036B">
        <w:rPr>
          <w:rFonts w:eastAsia="Calibri"/>
          <w:b/>
          <w:iCs/>
          <w:highlight w:val="cyan"/>
          <w:u w:val="single"/>
        </w:rPr>
        <w:t>boost</w:t>
      </w:r>
      <w:r w:rsidRPr="0087309A">
        <w:rPr>
          <w:rFonts w:eastAsia="Calibri"/>
          <w:sz w:val="14"/>
        </w:rPr>
        <w:t xml:space="preserve">ing </w:t>
      </w:r>
      <w:r w:rsidRPr="0087309A">
        <w:rPr>
          <w:rFonts w:eastAsia="Calibri"/>
          <w:u w:val="single"/>
        </w:rPr>
        <w:t xml:space="preserve">energy ties with and increasing </w:t>
      </w:r>
      <w:r w:rsidRPr="00A4036B">
        <w:rPr>
          <w:rFonts w:eastAsia="Calibri"/>
          <w:highlight w:val="cyan"/>
          <w:u w:val="single"/>
        </w:rPr>
        <w:t>arms sales</w:t>
      </w:r>
      <w:r w:rsidRPr="0087309A">
        <w:rPr>
          <w:rFonts w:eastAsia="Calibri"/>
          <w:u w:val="single"/>
        </w:rPr>
        <w:t xml:space="preserve"> to Tehran</w:t>
      </w:r>
      <w:r w:rsidRPr="0087309A">
        <w:rPr>
          <w:rFonts w:eastAsia="Calibri"/>
          <w:sz w:val="14"/>
        </w:rPr>
        <w:t xml:space="preserve"> while expanding the scope and depth of its alignment with Russia </w:t>
      </w:r>
      <w:r w:rsidRPr="0087309A">
        <w:rPr>
          <w:rFonts w:eastAsia="Calibri"/>
          <w:u w:val="single"/>
        </w:rPr>
        <w:t xml:space="preserve">to </w:t>
      </w:r>
      <w:r w:rsidRPr="00A4036B">
        <w:rPr>
          <w:rFonts w:eastAsia="Calibri"/>
          <w:highlight w:val="cyan"/>
          <w:u w:val="single"/>
        </w:rPr>
        <w:t>frustrate</w:t>
      </w:r>
      <w:r w:rsidRPr="0087309A">
        <w:rPr>
          <w:rFonts w:eastAsia="Calibri"/>
          <w:sz w:val="14"/>
        </w:rPr>
        <w:t xml:space="preserve"> U.S. foreign policy </w:t>
      </w:r>
      <w:r w:rsidRPr="00A4036B">
        <w:rPr>
          <w:rFonts w:eastAsia="Calibri"/>
          <w:highlight w:val="cyan"/>
          <w:u w:val="single"/>
        </w:rPr>
        <w:t xml:space="preserve">objectives in the </w:t>
      </w:r>
      <w:r w:rsidRPr="00A4036B">
        <w:rPr>
          <w:rFonts w:eastAsia="Calibri"/>
          <w:b/>
          <w:iCs/>
          <w:highlight w:val="cyan"/>
          <w:u w:val="single"/>
        </w:rPr>
        <w:t>Middle East</w:t>
      </w:r>
      <w:r w:rsidRPr="00A4036B">
        <w:rPr>
          <w:rFonts w:eastAsia="Calibri"/>
          <w:highlight w:val="cyan"/>
          <w:u w:val="single"/>
        </w:rPr>
        <w:t xml:space="preserve"> and</w:t>
      </w:r>
      <w:r w:rsidRPr="0087309A">
        <w:rPr>
          <w:rFonts w:eastAsia="Calibri"/>
          <w:u w:val="single"/>
        </w:rPr>
        <w:t xml:space="preserve"> eastern </w:t>
      </w:r>
      <w:r w:rsidRPr="00A4036B">
        <w:rPr>
          <w:rFonts w:eastAsia="Calibri"/>
          <w:b/>
          <w:iCs/>
          <w:highlight w:val="cyan"/>
          <w:u w:val="single"/>
        </w:rPr>
        <w:t>Europe</w:t>
      </w:r>
      <w:r w:rsidRPr="0087309A">
        <w:rPr>
          <w:rFonts w:eastAsia="Calibri"/>
          <w:u w:val="single"/>
        </w:rPr>
        <w:t>. It could</w:t>
      </w:r>
      <w:r w:rsidRPr="0087309A">
        <w:rPr>
          <w:rFonts w:eastAsia="Calibri"/>
          <w:sz w:val="14"/>
        </w:rPr>
        <w:t xml:space="preserve"> also </w:t>
      </w:r>
      <w:r w:rsidRPr="00A4036B">
        <w:rPr>
          <w:rFonts w:eastAsia="Calibri"/>
          <w:b/>
          <w:iCs/>
          <w:highlight w:val="cyan"/>
          <w:u w:val="single"/>
        </w:rPr>
        <w:t>accelerate</w:t>
      </w:r>
      <w:r w:rsidRPr="0087309A">
        <w:rPr>
          <w:rFonts w:eastAsia="Calibri"/>
          <w:b/>
          <w:iCs/>
          <w:u w:val="single"/>
        </w:rPr>
        <w:t xml:space="preserve"> its ongoing </w:t>
      </w:r>
      <w:r w:rsidRPr="00A4036B">
        <w:rPr>
          <w:rFonts w:eastAsia="Calibri"/>
          <w:b/>
          <w:iCs/>
          <w:highlight w:val="cyan"/>
          <w:u w:val="single"/>
        </w:rPr>
        <w:t>militarization of</w:t>
      </w:r>
      <w:r w:rsidRPr="0087309A">
        <w:rPr>
          <w:rFonts w:eastAsia="Calibri"/>
          <w:sz w:val="14"/>
        </w:rPr>
        <w:t xml:space="preserve"> a crucial maritime chokepoint, </w:t>
      </w:r>
      <w:r w:rsidRPr="0087309A">
        <w:rPr>
          <w:rFonts w:eastAsia="Calibri"/>
          <w:b/>
          <w:iCs/>
          <w:u w:val="single"/>
        </w:rPr>
        <w:t xml:space="preserve">the </w:t>
      </w:r>
      <w:r w:rsidRPr="00A4036B">
        <w:rPr>
          <w:rFonts w:eastAsia="Calibri"/>
          <w:b/>
          <w:iCs/>
          <w:highlight w:val="cyan"/>
          <w:u w:val="single"/>
        </w:rPr>
        <w:t>S</w:t>
      </w:r>
      <w:r w:rsidRPr="0087309A">
        <w:rPr>
          <w:rFonts w:eastAsia="Calibri"/>
          <w:b/>
          <w:iCs/>
          <w:u w:val="single"/>
        </w:rPr>
        <w:t xml:space="preserve">outh </w:t>
      </w:r>
      <w:r w:rsidRPr="00A4036B">
        <w:rPr>
          <w:rFonts w:eastAsia="Calibri"/>
          <w:b/>
          <w:iCs/>
          <w:highlight w:val="cyan"/>
          <w:u w:val="single"/>
        </w:rPr>
        <w:t>C</w:t>
      </w:r>
      <w:r w:rsidRPr="0087309A">
        <w:rPr>
          <w:rFonts w:eastAsia="Calibri"/>
          <w:b/>
          <w:iCs/>
          <w:u w:val="single"/>
        </w:rPr>
        <w:t xml:space="preserve">hina </w:t>
      </w:r>
      <w:r w:rsidRPr="00A4036B">
        <w:rPr>
          <w:rFonts w:eastAsia="Calibri"/>
          <w:b/>
          <w:iCs/>
          <w:highlight w:val="cyan"/>
          <w:u w:val="single"/>
        </w:rPr>
        <w:t>S</w:t>
      </w:r>
      <w:r w:rsidRPr="0087309A">
        <w:rPr>
          <w:rFonts w:eastAsia="Calibri"/>
          <w:b/>
          <w:iCs/>
          <w:u w:val="single"/>
        </w:rPr>
        <w:t>ea</w:t>
      </w:r>
      <w:r w:rsidRPr="0087309A">
        <w:rPr>
          <w:rFonts w:eastAsia="Calibri"/>
          <w:u w:val="single"/>
        </w:rPr>
        <w:t xml:space="preserve">; more </w:t>
      </w:r>
      <w:r w:rsidRPr="00A4036B">
        <w:rPr>
          <w:rFonts w:eastAsia="Calibri"/>
          <w:highlight w:val="cyan"/>
          <w:u w:val="single"/>
        </w:rPr>
        <w:t>aggressively press</w:t>
      </w:r>
      <w:r w:rsidRPr="0087309A">
        <w:rPr>
          <w:rFonts w:eastAsia="Calibri"/>
          <w:u w:val="single"/>
        </w:rPr>
        <w:t xml:space="preserve"> its claims </w:t>
      </w:r>
      <w:r w:rsidRPr="00A4036B">
        <w:rPr>
          <w:rFonts w:eastAsia="Calibri"/>
          <w:highlight w:val="cyan"/>
          <w:u w:val="single"/>
        </w:rPr>
        <w:t>in</w:t>
      </w:r>
      <w:r w:rsidRPr="0087309A">
        <w:rPr>
          <w:rFonts w:eastAsia="Calibri"/>
          <w:u w:val="single"/>
        </w:rPr>
        <w:t xml:space="preserve"> the </w:t>
      </w:r>
      <w:r w:rsidRPr="00A4036B">
        <w:rPr>
          <w:rFonts w:eastAsia="Calibri"/>
          <w:b/>
          <w:iCs/>
          <w:highlight w:val="cyan"/>
          <w:u w:val="single"/>
        </w:rPr>
        <w:t>E</w:t>
      </w:r>
      <w:r w:rsidRPr="0087309A">
        <w:rPr>
          <w:rFonts w:eastAsia="Calibri"/>
          <w:sz w:val="14"/>
        </w:rPr>
        <w:t xml:space="preserve">ast </w:t>
      </w:r>
      <w:r w:rsidRPr="00A4036B">
        <w:rPr>
          <w:rFonts w:eastAsia="Calibri"/>
          <w:b/>
          <w:iCs/>
          <w:highlight w:val="cyan"/>
          <w:u w:val="single"/>
        </w:rPr>
        <w:t>C</w:t>
      </w:r>
      <w:r w:rsidRPr="0087309A">
        <w:rPr>
          <w:rFonts w:eastAsia="Calibri"/>
          <w:sz w:val="14"/>
        </w:rPr>
        <w:t xml:space="preserve">hina </w:t>
      </w:r>
      <w:r w:rsidRPr="00A4036B">
        <w:rPr>
          <w:rFonts w:eastAsia="Calibri"/>
          <w:b/>
          <w:iCs/>
          <w:highlight w:val="cyan"/>
          <w:u w:val="single"/>
        </w:rPr>
        <w:t>S</w:t>
      </w:r>
      <w:r w:rsidRPr="0087309A">
        <w:rPr>
          <w:rFonts w:eastAsia="Calibri"/>
          <w:sz w:val="14"/>
        </w:rPr>
        <w:t xml:space="preserve">ea; </w:t>
      </w:r>
      <w:r w:rsidRPr="00A4036B">
        <w:rPr>
          <w:rFonts w:eastAsia="Calibri"/>
          <w:highlight w:val="cyan"/>
          <w:u w:val="single"/>
        </w:rPr>
        <w:t>and</w:t>
      </w:r>
      <w:r w:rsidRPr="0087309A">
        <w:rPr>
          <w:rFonts w:eastAsia="Calibri"/>
          <w:sz w:val="14"/>
        </w:rPr>
        <w:t xml:space="preserve"> increase preparations for an </w:t>
      </w:r>
      <w:r w:rsidRPr="00A4036B">
        <w:rPr>
          <w:rFonts w:eastAsia="Calibri"/>
          <w:b/>
          <w:iCs/>
          <w:highlight w:val="cyan"/>
          <w:u w:val="single"/>
        </w:rPr>
        <w:t>attack</w:t>
      </w:r>
      <w:r w:rsidRPr="0087309A">
        <w:rPr>
          <w:rFonts w:eastAsia="Calibri"/>
          <w:sz w:val="14"/>
        </w:rPr>
        <w:t xml:space="preserve"> on </w:t>
      </w:r>
      <w:r w:rsidRPr="00A4036B">
        <w:rPr>
          <w:rFonts w:eastAsia="Calibri"/>
          <w:b/>
          <w:iCs/>
          <w:highlight w:val="cyan"/>
          <w:u w:val="single"/>
        </w:rPr>
        <w:t>Taiwan</w:t>
      </w:r>
      <w:r w:rsidRPr="0087309A">
        <w:rPr>
          <w:rFonts w:eastAsia="Calibri"/>
          <w:sz w:val="14"/>
        </w:rPr>
        <w:t>, appreciating that a United States that is already militarily overstretched has little desire for an armed confrontation with the country possessing the world’s second-largest economy.</w:t>
      </w:r>
    </w:p>
    <w:p w14:paraId="3A1FE3F7" w14:textId="77777777" w:rsidR="00B91A24" w:rsidRDefault="00B91A24" w:rsidP="00B91A24">
      <w:pPr>
        <w:pStyle w:val="Heading3"/>
        <w:rPr>
          <w:rFonts w:cs="Calibri"/>
        </w:rPr>
      </w:pPr>
      <w:r>
        <w:rPr>
          <w:rFonts w:cs="Calibri"/>
        </w:rPr>
        <w:t xml:space="preserve">Framing </w:t>
      </w:r>
    </w:p>
    <w:p w14:paraId="747945E1" w14:textId="77777777" w:rsidR="00B91A24" w:rsidRDefault="00B91A24" w:rsidP="00B91A24">
      <w:pPr>
        <w:pStyle w:val="Analytic"/>
      </w:pPr>
    </w:p>
    <w:p w14:paraId="6B7AD00E" w14:textId="77777777" w:rsidR="00B91A24" w:rsidRPr="0087309A" w:rsidRDefault="00B91A24" w:rsidP="00B91A24">
      <w:pPr>
        <w:pStyle w:val="Heading4"/>
        <w:rPr>
          <w:rFonts w:cs="Calibri"/>
        </w:rPr>
      </w:pPr>
      <w:r w:rsidRPr="0087309A">
        <w:rPr>
          <w:rFonts w:cs="Calibri"/>
        </w:rPr>
        <w:t>Capitalism is epistemologically sound</w:t>
      </w:r>
    </w:p>
    <w:p w14:paraId="618CAB16" w14:textId="77777777" w:rsidR="00B91A24" w:rsidRPr="0087309A" w:rsidRDefault="00B91A24" w:rsidP="00B91A24">
      <w:r w:rsidRPr="0087309A">
        <w:rPr>
          <w:rStyle w:val="Style13ptBold"/>
        </w:rPr>
        <w:t>Hülsmann ’22</w:t>
      </w:r>
      <w:r w:rsidRPr="0087309A">
        <w:t xml:space="preserve"> (Jörg Guido Hülsmann is senior fellow of the Mises Institute where he holds the 2018 Peterson-Luddy Chair and was director of research for Mises Fellows in residence 1999-2004, He teaches in France, at Université d'Angers, </w:t>
      </w:r>
      <w:hyperlink r:id="rId11" w:history="1">
        <w:r w:rsidRPr="0087309A">
          <w:rPr>
            <w:rStyle w:val="Hyperlink"/>
          </w:rPr>
          <w:t>https://mises.org/library/epistemological-case-capitalism</w:t>
        </w:r>
      </w:hyperlink>
      <w:r w:rsidRPr="0087309A">
        <w:t>, “The Epistemological Case for Capitalism”, July 9, 2022)</w:t>
      </w:r>
    </w:p>
    <w:p w14:paraId="6C8C4A86" w14:textId="77777777" w:rsidR="00B91A24" w:rsidRDefault="00B91A24" w:rsidP="00B91A24">
      <w:pPr>
        <w:rPr>
          <w:rStyle w:val="Emphasis"/>
        </w:rPr>
      </w:pPr>
      <w:r w:rsidRPr="0087309A">
        <w:rPr>
          <w:sz w:val="10"/>
        </w:rPr>
        <w:t xml:space="preserve">In the early 1950s, Mises's NYU seminar dealt increasingly with epistemological questions. </w:t>
      </w:r>
      <w:r w:rsidRPr="0087309A">
        <w:rPr>
          <w:rStyle w:val="Emphasis"/>
        </w:rPr>
        <w:t xml:space="preserve">As he said to Ludwig Lachmann, he felt that the analysis of epistemological problems would be the number one task in the social sciences in the coming years.1 It was the topic of his last two monographs: Theory and History (1957) and The Ultimate Foundation of Economic Science (1962). </w:t>
      </w:r>
      <w:r w:rsidRPr="0087309A">
        <w:rPr>
          <w:sz w:val="10"/>
        </w:rPr>
        <w:t xml:space="preserve">The subject had been prominent in his thoughts and reflections since the publication of "Sociology and History" (1929) and "Conception and Understanding" (1930). It was one of the two areas in which he felt contemporary economics was most deficient (the other one being the theory of economic calculation). In Nationalökonomie and Human Action he had stressed the historical significance of the problem: It is a complete misunderstanding of the meaning of the debates concerning the essence, scope, and logical character of economics to dismiss them as the scholastic quibbling of pedantic professors. It is a widespread misconception that while pedants squandered useless talk about the most appropriate method of procedure, economics itself, indifferent to these idle disputes, went quietly on its way. In the Methodenstreit between the Austrian economists and the Prussian Historical School, the self-styled "intellectual bodyguard of the House of Hohenzollern," and in the discussions between the school of John Bates Clark and American Institutionalism much more was at stake than the question of what kind of procedure was the most fruitful one. The real issue was the epistemological foundations of the science of human action and its logical legitimacy.2 He had come to the conclusion that political motivations were behind these epistemological critiques of economic science: The main motive for the development of the doctrines of polylogism, historicism, and irrationalism was to provide a justification for disregarding the teachings of economics in the determination of economic policies. The socialists, racists, nationalists, and etatists failed in their endeavors to refute the theories of the economists and to demonstrate the correctness of their own spurious doctrines. It was precisely this frustration that prompted them to negate the logical and epistemological principles upon which all human reasoning both in mundane activities and in scientific research is founded.3 </w:t>
      </w:r>
      <w:r w:rsidRPr="0087309A">
        <w:rPr>
          <w:rStyle w:val="Emphasis"/>
        </w:rPr>
        <w:t xml:space="preserve">Thus the epistemology of economics was not just an idle pastime for ivory-tower intellectuals; it was of direct practical relevance. How does economic theory relate to reality? </w:t>
      </w:r>
      <w:r w:rsidRPr="00502FB9">
        <w:rPr>
          <w:rStyle w:val="Emphasis"/>
          <w:highlight w:val="cyan"/>
        </w:rPr>
        <w:t>Most economists believed</w:t>
      </w:r>
      <w:r w:rsidRPr="0087309A">
        <w:rPr>
          <w:rStyle w:val="Emphasis"/>
        </w:rPr>
        <w:t xml:space="preserve"> — and still believe today — </w:t>
      </w:r>
      <w:r w:rsidRPr="00502FB9">
        <w:rPr>
          <w:rStyle w:val="Emphasis"/>
          <w:highlight w:val="cyan"/>
        </w:rPr>
        <w:t>that their propositions concern only hypothetical conditions</w:t>
      </w:r>
      <w:r w:rsidRPr="0087309A">
        <w:rPr>
          <w:rStyle w:val="Emphasis"/>
        </w:rPr>
        <w:t xml:space="preserve"> never actually given in real life. To Mises, this point of view was paradoxical: "It is strange that some schools seem to approve of this opinion and nonetheless quietly proceed to draw their curves and to formulate their equations. They do not bother about the meaning of their reasoning and about its reference to the world of real life and action."4 He himself felt </w:t>
      </w:r>
      <w:r w:rsidRPr="00502FB9">
        <w:rPr>
          <w:rStyle w:val="Emphasis"/>
          <w:highlight w:val="cyan"/>
        </w:rPr>
        <w:t>it was a necessity to</w:t>
      </w:r>
      <w:r w:rsidRPr="0087309A">
        <w:rPr>
          <w:rStyle w:val="Emphasis"/>
        </w:rPr>
        <w:t xml:space="preserve"> </w:t>
      </w:r>
      <w:r w:rsidRPr="00502FB9">
        <w:rPr>
          <w:rStyle w:val="Emphasis"/>
          <w:highlight w:val="cyan"/>
        </w:rPr>
        <w:t>explain the epistemology of economic science</w:t>
      </w:r>
      <w:r w:rsidRPr="0087309A">
        <w:rPr>
          <w:rStyle w:val="Emphasis"/>
        </w:rPr>
        <w:t xml:space="preserve"> and devoted chapters two and three of Human Action (a total of 62 pages) to these issues. </w:t>
      </w:r>
      <w:r w:rsidRPr="0087309A">
        <w:rPr>
          <w:sz w:val="10"/>
        </w:rPr>
        <w:t xml:space="preserve">However, despite its fundamental importance, epistemology did play only an incidental role in Human Action. The great organizing theme of Human Action was the theory of economic calculation. Mises began with an analysis of the conditions under which no economic calculation could take place, then turned to the discussion of economic calculation in general, then within the market economy, and finally to those social settings that render economic calculation impossible (socialism) or pervert its use (interventionism). From a philosophical point of view, Human Action made a sweeping case for utilitarian social philosophy — "utilitarian" with a distinct Misesian flavor. And the scientific core of this case was economics and the theory of economic calculation in particular. In his new book, Mises made another case for his utilitarian philosophy. This time, the argument turned on the epistemology of social analysis. Mises argued that </w:t>
      </w:r>
      <w:r w:rsidRPr="0087309A">
        <w:rPr>
          <w:rStyle w:val="Emphasis"/>
        </w:rPr>
        <w:t xml:space="preserve">the only scientific interpretation of social reality was based on economics and history, and that the conclusions of both these disciplines led to the more speculative generalizations of utilitarian philosophy as he understood it. He showed that </w:t>
      </w:r>
      <w:r w:rsidRPr="00502FB9">
        <w:rPr>
          <w:rStyle w:val="Emphasis"/>
          <w:highlight w:val="cyan"/>
        </w:rPr>
        <w:t>the major alternative approaches — Marxism, positivism, and historicism</w:t>
      </w:r>
      <w:r w:rsidRPr="0087309A">
        <w:rPr>
          <w:rStyle w:val="Emphasis"/>
        </w:rPr>
        <w:t xml:space="preserve"> — </w:t>
      </w:r>
      <w:r w:rsidRPr="00502FB9">
        <w:rPr>
          <w:rStyle w:val="Emphasis"/>
          <w:highlight w:val="cyan"/>
        </w:rPr>
        <w:t>despite their pretensions to science, were untenable on epistemological grounds</w:t>
      </w:r>
      <w:r w:rsidRPr="0087309A">
        <w:rPr>
          <w:rStyle w:val="Emphasis"/>
        </w:rPr>
        <w:t xml:space="preserve">. </w:t>
      </w:r>
      <w:r w:rsidRPr="00502FB9">
        <w:rPr>
          <w:rStyle w:val="Emphasis"/>
          <w:highlight w:val="cyan"/>
        </w:rPr>
        <w:t>They</w:t>
      </w:r>
      <w:r w:rsidRPr="0087309A">
        <w:rPr>
          <w:rStyle w:val="Emphasis"/>
        </w:rPr>
        <w:t xml:space="preserve"> </w:t>
      </w:r>
      <w:r w:rsidRPr="00502FB9">
        <w:rPr>
          <w:rStyle w:val="Emphasis"/>
          <w:highlight w:val="cyan"/>
        </w:rPr>
        <w:t>were essentially metaphysical doctrines</w:t>
      </w:r>
      <w:r w:rsidRPr="0087309A">
        <w:rPr>
          <w:rStyle w:val="Emphasis"/>
        </w:rPr>
        <w:t xml:space="preserve">; that is, </w:t>
      </w:r>
      <w:r w:rsidRPr="00502FB9">
        <w:rPr>
          <w:rStyle w:val="Emphasis"/>
          <w:highlight w:val="cyan"/>
        </w:rPr>
        <w:t>their claims</w:t>
      </w:r>
      <w:r w:rsidRPr="0087309A">
        <w:rPr>
          <w:rStyle w:val="Emphasis"/>
        </w:rPr>
        <w:t xml:space="preserve"> were </w:t>
      </w:r>
      <w:r w:rsidRPr="00502FB9">
        <w:rPr>
          <w:rStyle w:val="Emphasis"/>
          <w:highlight w:val="cyan"/>
        </w:rPr>
        <w:t>not based on</w:t>
      </w:r>
      <w:r w:rsidRPr="0087309A">
        <w:rPr>
          <w:rStyle w:val="Emphasis"/>
        </w:rPr>
        <w:t xml:space="preserve"> ascertainable </w:t>
      </w:r>
      <w:r w:rsidRPr="00502FB9">
        <w:rPr>
          <w:rStyle w:val="Emphasis"/>
          <w:highlight w:val="cyan"/>
        </w:rPr>
        <w:t>fact</w:t>
      </w:r>
      <w:r w:rsidRPr="0087309A">
        <w:rPr>
          <w:rStyle w:val="Emphasis"/>
        </w:rPr>
        <w:t xml:space="preserve">, </w:t>
      </w:r>
      <w:r w:rsidRPr="00502FB9">
        <w:rPr>
          <w:rStyle w:val="Emphasis"/>
          <w:highlight w:val="cyan"/>
        </w:rPr>
        <w:t>but on</w:t>
      </w:r>
      <w:r w:rsidRPr="0087309A">
        <w:rPr>
          <w:rStyle w:val="Emphasis"/>
        </w:rPr>
        <w:t xml:space="preserve"> </w:t>
      </w:r>
      <w:r w:rsidRPr="00502FB9">
        <w:rPr>
          <w:rStyle w:val="Emphasis"/>
          <w:highlight w:val="cyan"/>
        </w:rPr>
        <w:t>speculations</w:t>
      </w:r>
      <w:r w:rsidRPr="0087309A">
        <w:rPr>
          <w:rStyle w:val="Emphasis"/>
        </w:rPr>
        <w:t xml:space="preserve"> (many of which, as Mises would show, were incoherent). </w:t>
      </w:r>
      <w:r w:rsidRPr="0087309A">
        <w:rPr>
          <w:sz w:val="10"/>
        </w:rPr>
        <w:t xml:space="preserve">The new book was eventually published under the title Theory and History and subtitled An Interpretation of Social and Economic Evolution.5 It has remained one of his least read and least understood works. The difficulty lay only partly in the abstract nature of its subject. The main hurdle was, as in several of his other writings, a lack of pedagogical effort on his part. Many people know what to expect when they consult a treatise on economics. But few have any idea about the relationship between theoretical and historical approaches to social analysis. Mises's new book was not about narrating mankind's social and economic evolution. It dealt instead with the epistemological problems of the various competing narratives. In Human Action, he had referred to these problems incidentally. He had stressed that </w:t>
      </w:r>
      <w:r w:rsidRPr="00502FB9">
        <w:rPr>
          <w:rStyle w:val="Emphasis"/>
          <w:highlight w:val="cyan"/>
        </w:rPr>
        <w:t>economic analysis</w:t>
      </w:r>
      <w:r w:rsidRPr="0087309A">
        <w:rPr>
          <w:rStyle w:val="Emphasis"/>
        </w:rPr>
        <w:t xml:space="preserve">, starting from the actions of individual persons, </w:t>
      </w:r>
      <w:r w:rsidRPr="00502FB9">
        <w:rPr>
          <w:rStyle w:val="Emphasis"/>
          <w:highlight w:val="cyan"/>
        </w:rPr>
        <w:t>gave a purely fact-based account of the origin of human society</w:t>
      </w:r>
      <w:r w:rsidRPr="0087309A">
        <w:rPr>
          <w:rStyle w:val="Emphasis"/>
        </w:rPr>
        <w:t xml:space="preserve">. The holistic approaches had been unable to do this. They explained society by "theological or metaphysical professions of faith."6 In Theory and History, he amplified this argument into a sweeping epistemological vindication of the case for liberty and capitalism. </w:t>
      </w:r>
      <w:r w:rsidRPr="0087309A">
        <w:rPr>
          <w:sz w:val="10"/>
        </w:rPr>
        <w:t xml:space="preserve">The book is divided into four parts. Part one deals with the central phenomenon of the social sciences: value. </w:t>
      </w:r>
      <w:r w:rsidRPr="0087309A">
        <w:rPr>
          <w:rStyle w:val="Emphasis"/>
        </w:rPr>
        <w:t xml:space="preserve">Mises explains the nature of value and studies the implications for a scientific analysis of human behavior. In part two, he argues that, while </w:t>
      </w:r>
      <w:r w:rsidRPr="00502FB9">
        <w:rPr>
          <w:rStyle w:val="Emphasis"/>
          <w:highlight w:val="cyan"/>
        </w:rPr>
        <w:t>all endeavors to discover scientific laws must be built on the assumption of strict determinism</w:t>
      </w:r>
      <w:r w:rsidRPr="0087309A">
        <w:rPr>
          <w:rStyle w:val="Emphasis"/>
        </w:rPr>
        <w:t xml:space="preserve">, </w:t>
      </w:r>
      <w:r w:rsidRPr="00502FB9">
        <w:rPr>
          <w:rStyle w:val="Emphasis"/>
          <w:highlight w:val="cyan"/>
        </w:rPr>
        <w:t>all attempts to find laws</w:t>
      </w:r>
      <w:r w:rsidRPr="0087309A">
        <w:rPr>
          <w:rStyle w:val="Emphasis"/>
        </w:rPr>
        <w:t xml:space="preserve"> </w:t>
      </w:r>
      <w:r w:rsidRPr="00502FB9">
        <w:rPr>
          <w:rStyle w:val="Emphasis"/>
          <w:highlight w:val="cyan"/>
        </w:rPr>
        <w:t>that determine the origin of ideas and of value judgments have been in vain.</w:t>
      </w:r>
      <w:r w:rsidRPr="0087309A">
        <w:rPr>
          <w:rStyle w:val="Emphasis"/>
        </w:rPr>
        <w:t xml:space="preserve"> Marxist </w:t>
      </w:r>
      <w:r w:rsidRPr="00502FB9">
        <w:rPr>
          <w:rStyle w:val="Emphasis"/>
          <w:highlight w:val="cyan"/>
        </w:rPr>
        <w:t>dialectical materialism and other theories</w:t>
      </w:r>
      <w:r w:rsidRPr="0087309A">
        <w:rPr>
          <w:rStyle w:val="Emphasis"/>
        </w:rPr>
        <w:t xml:space="preserve"> that explain ideas in terms of more fundamental material conditions are </w:t>
      </w:r>
      <w:r w:rsidRPr="00A02BE4">
        <w:rPr>
          <w:rStyle w:val="Emphasis"/>
        </w:rPr>
        <w:t xml:space="preserve">merely </w:t>
      </w:r>
      <w:r w:rsidRPr="00502FB9">
        <w:rPr>
          <w:rStyle w:val="Emphasis"/>
          <w:highlight w:val="cyan"/>
        </w:rPr>
        <w:t>metaphysical speculation</w:t>
      </w:r>
      <w:r w:rsidRPr="0087309A">
        <w:rPr>
          <w:rStyle w:val="Emphasis"/>
        </w:rPr>
        <w:t xml:space="preserve">. The same holds true for those philosophies of history that explain the evolution of society in terms of some final destination. In part three, Mises gives an in-depth discussion of the problems of scientific historical analysis, developing the approach of the Southwest German School of historiography. In part four, finally, he critically dissects various speculations about history. In what follows, we will discuss the major elements of his contribution. </w:t>
      </w:r>
      <w:r w:rsidRPr="0087309A">
        <w:rPr>
          <w:sz w:val="10"/>
        </w:rPr>
        <w:t xml:space="preserve">The Argument in a Nutshell For Mises, </w:t>
      </w:r>
      <w:r w:rsidRPr="0087309A">
        <w:rPr>
          <w:rStyle w:val="Emphasis"/>
        </w:rPr>
        <w:t>the starting point is that "[</w:t>
      </w:r>
      <w:r w:rsidRPr="00502FB9">
        <w:rPr>
          <w:rStyle w:val="Emphasis"/>
          <w:highlight w:val="cyan"/>
        </w:rPr>
        <w:t>a]ny epistemological speculation must lead toward determinism</w:t>
      </w:r>
      <w:r w:rsidRPr="0087309A">
        <w:rPr>
          <w:rStyle w:val="Emphasis"/>
        </w:rPr>
        <w:t>.</w:t>
      </w:r>
    </w:p>
    <w:p w14:paraId="5D13E738" w14:textId="77777777" w:rsidR="00B91A24" w:rsidRDefault="00B91A24" w:rsidP="00B91A24">
      <w:pPr>
        <w:rPr>
          <w:rStyle w:val="Emphasis"/>
        </w:rPr>
      </w:pPr>
    </w:p>
    <w:p w14:paraId="5F9A48F3" w14:textId="77777777" w:rsidR="00B91A24" w:rsidRPr="0087309A" w:rsidRDefault="00B91A24" w:rsidP="00B91A24">
      <w:pPr>
        <w:rPr>
          <w:rStyle w:val="Emphasis"/>
        </w:rPr>
      </w:pPr>
      <w:r w:rsidRPr="0087309A">
        <w:rPr>
          <w:rStyle w:val="Emphasis"/>
        </w:rPr>
        <w:t xml:space="preserve">" This is so because </w:t>
      </w:r>
      <w:r w:rsidRPr="00502FB9">
        <w:rPr>
          <w:rStyle w:val="Emphasis"/>
          <w:highlight w:val="cyan"/>
        </w:rPr>
        <w:t>the human mind is the instrument through which we learn about all things</w:t>
      </w:r>
      <w:r w:rsidRPr="0087309A">
        <w:rPr>
          <w:rStyle w:val="Emphasis"/>
        </w:rPr>
        <w:t xml:space="preserve">, </w:t>
      </w:r>
      <w:r w:rsidRPr="00502FB9">
        <w:rPr>
          <w:rStyle w:val="Emphasis"/>
          <w:highlight w:val="cyan"/>
        </w:rPr>
        <w:t>and our human mind has a determinist bent</w:t>
      </w:r>
      <w:r w:rsidRPr="0087309A">
        <w:rPr>
          <w:rStyle w:val="Emphasis"/>
        </w:rPr>
        <w:t xml:space="preserve">. It cannot help thinking that all things are strictly determined by certain causes. </w:t>
      </w:r>
      <w:r w:rsidRPr="0087309A">
        <w:rPr>
          <w:sz w:val="10"/>
        </w:rPr>
        <w:t xml:space="preserve">Whatever the true nature of the universe and of reality may be, man can learn about it only what the logical structure of his mind makes comprehensible to him. … The logical structure of his mind enjoins upon man determinism and the category of causality. As man sees it, whatever happens in the universe is the necessary evolution of forces, powers, and qualities which were already present in the initial stage of the X out of which all things stem. All things in the universe are interconnected, and all changes are the effects of powers inherent in things. No change occurs that would not be the necessary consequence of the preceding state. All facts are dependent upon and conditioned by their causes. No deviation from the necessary course of affairs is possible. Eternal law regulates everything. In this sense determinism is the epistemological basis of the human search for knowledge. Man cannot even conceive the image of an undetermined universe. In such a world there could not be any awareness of material things and their changes. It would appear a senseless chaos. Nothing could be identified and distinguished from anything else. Nothing could be expected and predicted. In the midst of such an environment man would be as helpless as if spoken to in an unknown language. No action could be designed, still less put into execution. Man is what he is because he lives in a world of regularity and has the mental power to conceive the relation of cause and effect.7 This point of view implies that human action could be explained, at least in theory, in terms of underlying material forces. </w:t>
      </w:r>
      <w:r w:rsidRPr="0087309A">
        <w:rPr>
          <w:rStyle w:val="Emphasis"/>
        </w:rPr>
        <w:t>We know that human action is immediately determined by the ideas and value judgments of the acting individuals. But these ideas and value judgments must in turn be determined by more fundamental causes. If such causes were physical or chemical processes, then the explanation of human behavior could become a branch of applied physics or applied chemistry.</w:t>
      </w:r>
      <w:r w:rsidRPr="0087309A">
        <w:rPr>
          <w:sz w:val="10"/>
        </w:rPr>
        <w:t xml:space="preserve"> However — and this is the crucial consideration that Mises had stressed already in previous work — at present nobody knows anything about the more fundamental causes of human behavior. Up to now all attempts to identify laws that would explain ideas and value judgments in terms of physical, chemical, or other processes have been in vain. There are various hypotheses about what such basic determination could look like. But not a single one of them has ever been validated.8 All such hypotheses are therefore mere speculation. They are philosophical or metaphysical constructs, not scientific knowledge.9 Our deficient knowledge about the more remote causes of human behavior has two straightforward methodological implications. All efforts to explain the causes and consequences of human behavior must, at least for the time being, take individual human behavior as an ultimate point of departure. They must accept the principle of methodological individualism. The older economists had applied this principle intuitively and even Schumpeter, who coined the term, defended it merely on grounds of expediency. Mises delivered an epistemological demonstration of its necessity. Methodological individualism is rooted in deficient human knowledge. The causal analysis of individual human behavior must take account of the fact that any human action has certain invariant consequences — that is, consequences that result from like action at any place and any time. For example, an increase of the quantity of money tends to entail an increase of the price level above the level it would otherwise have reached, irrespective of when and where the money supply is increased. The study of such consequences is the task of praxeology and economic science. But </w:t>
      </w:r>
      <w:r w:rsidRPr="00502FB9">
        <w:rPr>
          <w:rStyle w:val="Emphasis"/>
          <w:highlight w:val="cyan"/>
        </w:rPr>
        <w:t>human action also has contingent causes and consequences</w:t>
      </w:r>
      <w:r w:rsidRPr="0087309A">
        <w:rPr>
          <w:rStyle w:val="Emphasis"/>
        </w:rPr>
        <w:t xml:space="preserve">. The very same action — increasing the quantity of money — can be inspired by very different ideas and value judgments. And </w:t>
      </w:r>
      <w:r w:rsidRPr="00A02BE4">
        <w:rPr>
          <w:rStyle w:val="Emphasis"/>
        </w:rPr>
        <w:t>the objective consequences resulting from any action can provoke very different individual reactions</w:t>
      </w:r>
      <w:r w:rsidRPr="0087309A">
        <w:rPr>
          <w:rStyle w:val="Emphasis"/>
        </w:rPr>
        <w:t xml:space="preserve"> at different times and places. In other words, </w:t>
      </w:r>
      <w:r w:rsidRPr="00502FB9">
        <w:rPr>
          <w:rStyle w:val="Emphasis"/>
          <w:highlight w:val="cyan"/>
        </w:rPr>
        <w:t>the causal chains through which ideas and value judgments are connected with human action are contingent</w:t>
      </w:r>
      <w:r w:rsidRPr="0087309A">
        <w:rPr>
          <w:rStyle w:val="Emphasis"/>
        </w:rPr>
        <w:t xml:space="preserve">. The elucidation of these contingent causal chains is the task of historical research.10 </w:t>
      </w:r>
      <w:r w:rsidRPr="0087309A">
        <w:rPr>
          <w:sz w:val="10"/>
        </w:rPr>
        <w:t xml:space="preserve">Mises stressed that this is as far as scientific analysis of human action can go. </w:t>
      </w:r>
      <w:r w:rsidRPr="00502FB9">
        <w:rPr>
          <w:rStyle w:val="Emphasis"/>
          <w:highlight w:val="cyan"/>
        </w:rPr>
        <w:t>Starting from observable human behavior we can explain its invariant consequences</w:t>
      </w:r>
      <w:r w:rsidRPr="0087309A">
        <w:rPr>
          <w:rStyle w:val="Emphasis"/>
        </w:rPr>
        <w:t xml:space="preserve"> (</w:t>
      </w:r>
      <w:r w:rsidRPr="00502FB9">
        <w:rPr>
          <w:rStyle w:val="Emphasis"/>
          <w:highlight w:val="cyan"/>
        </w:rPr>
        <w:t>with the help of economics</w:t>
      </w:r>
      <w:r w:rsidRPr="0087309A">
        <w:rPr>
          <w:rStyle w:val="Emphasis"/>
        </w:rPr>
        <w:t xml:space="preserve">); we can also explain its contingent consequences (by historical understanding); and we can to some extent explain how this behavior resulted from the ideas and value judgments of the acting person in the particular case under consideration (again by understanding). </w:t>
      </w:r>
      <w:r w:rsidRPr="0087309A">
        <w:rPr>
          <w:sz w:val="10"/>
        </w:rPr>
        <w:t xml:space="preserve">Mises did not exclude the possibility that individual value judgments and ideas had invariant causes, but again, neither he himself nor anybody else knew what they were. At present, only some of the contingent causes of human action could be identified by historical understanding on a case by case basis. And even this analysis was not likely to give the full picture. There was an unfathomable remnant that defied any explanation whatever: historical individuality. Mises explained: The characteristics of individual men, their ideas and judgments of value as well as the actions guided by those ideas and judgments, cannot be traced back to something of which they would be the derivatives. There is no answer to the question why Frederick II invaded Silesia except: because he was Frederick II.11 </w:t>
      </w:r>
      <w:r w:rsidRPr="0087309A">
        <w:rPr>
          <w:rStyle w:val="Emphasis"/>
        </w:rPr>
        <w:t xml:space="preserve">It follows that the </w:t>
      </w:r>
      <w:r w:rsidRPr="00502FB9">
        <w:rPr>
          <w:rStyle w:val="Emphasis"/>
          <w:highlight w:val="cyan"/>
        </w:rPr>
        <w:t>social sciences</w:t>
      </w:r>
      <w:r w:rsidRPr="0087309A">
        <w:rPr>
          <w:rStyle w:val="Emphasis"/>
        </w:rPr>
        <w:t xml:space="preserve">, at least for the time being, </w:t>
      </w:r>
      <w:r w:rsidRPr="00502FB9">
        <w:rPr>
          <w:rStyle w:val="Emphasis"/>
          <w:highlight w:val="cyan"/>
        </w:rPr>
        <w:t>cannot be bound with the natural sciences</w:t>
      </w:r>
      <w:r w:rsidRPr="0087309A">
        <w:rPr>
          <w:rStyle w:val="Emphasis"/>
        </w:rPr>
        <w:t xml:space="preserve"> into a unified body of scientific knowledge. "This ignorance splits the realm of knowledge into two separate fields, the realm of external events, commonly called nature, and the realm of human thought and action."12 For methodological reasons, the social sciences are separate from the natural sciences. Mises called this the principle of methodological dualism. Social analysis, if it just sticks to the known facts, must explain all social phenomena as resulting from individual action, and the causal chain of events must start and end with the ideas and value judgments of individuals. Scientific endeavors within the constraints of methodological individualism and methodological dualism entail the development of the disciplines called "praxeology" and "history." The former is the discipline that describes the invariant consequences of human action that result regardless of time and place. The latter is the discipline that (1) describes value judgments from the point of view of the acting person and (2) describes how individual actions and other relevant factors combined with one another in a given objective context to produce a definite outcome.</w:t>
      </w:r>
      <w:r w:rsidRPr="0087309A">
        <w:rPr>
          <w:sz w:val="10"/>
        </w:rPr>
        <w:t xml:space="preserve"> History describes in retrospect how the acting person perceived the situation in which he had to act, what he aimed at, what he believed to be the means at his disposition. </w:t>
      </w:r>
      <w:r w:rsidRPr="0087309A">
        <w:rPr>
          <w:rStyle w:val="Emphasis"/>
        </w:rPr>
        <w:t xml:space="preserve">And it uses the general laws provided by economics and the natural sciences to describe the objective impact that the acting person had through his behavior. Thus the mission of history is to describe the drama of social and economic evolution from the point of view of its protagonists. Its specific tool is "psychology" or "specific understanding" or — Mises's favorite expression — "thymology." Of the two disciplines, </w:t>
      </w:r>
      <w:r w:rsidRPr="00502FB9">
        <w:rPr>
          <w:rStyle w:val="Emphasis"/>
          <w:highlight w:val="cyan"/>
          <w:bdr w:val="single" w:sz="4" w:space="0" w:color="auto"/>
        </w:rPr>
        <w:t>economics had the most momentous practical implications</w:t>
      </w:r>
      <w:r w:rsidRPr="0087309A">
        <w:rPr>
          <w:rStyle w:val="Emphasis"/>
        </w:rPr>
        <w:t>.</w:t>
      </w:r>
      <w:r w:rsidRPr="0087309A">
        <w:rPr>
          <w:sz w:val="10"/>
        </w:rPr>
        <w:t>13 In Human Action, Mises had shown that economic analysis leads directly to laissez faire conclusions. He demonstrated that government intervention entails consequences that are unwanted even from the point of view of the champions of these interventions.</w:t>
      </w:r>
      <w:r w:rsidRPr="0087309A">
        <w:rPr>
          <w:rStyle w:val="Emphasis"/>
        </w:rPr>
        <w:t xml:space="preserve"> </w:t>
      </w:r>
      <w:r w:rsidRPr="0087309A">
        <w:rPr>
          <w:sz w:val="10"/>
        </w:rPr>
        <w:t xml:space="preserve">In Theory and History, </w:t>
      </w:r>
      <w:r w:rsidRPr="0087309A">
        <w:rPr>
          <w:rStyle w:val="Emphasis"/>
        </w:rPr>
        <w:t xml:space="preserve">he completed the case for capitalism from the epistemological point of view. In particular, he took on those </w:t>
      </w:r>
      <w:r w:rsidRPr="00502FB9">
        <w:rPr>
          <w:rStyle w:val="Emphasis"/>
          <w:highlight w:val="cyan"/>
        </w:rPr>
        <w:t>theories that were grounded on an explicit or implicit rejection of methodological individualism and methodological dualism</w:t>
      </w:r>
      <w:r w:rsidRPr="0087309A">
        <w:rPr>
          <w:rStyle w:val="Emphasis"/>
        </w:rPr>
        <w:t xml:space="preserve">. His basic argument against the approaches of </w:t>
      </w:r>
      <w:r w:rsidRPr="00502FB9">
        <w:rPr>
          <w:rStyle w:val="Emphasis"/>
          <w:highlight w:val="cyan"/>
        </w:rPr>
        <w:t>Marxism, teleological philosophies of history, and positivism was that they had no scientific underpinning</w:t>
      </w:r>
      <w:r w:rsidRPr="0087309A">
        <w:rPr>
          <w:rStyle w:val="Emphasis"/>
        </w:rPr>
        <w:t xml:space="preserve"> whatever. </w:t>
      </w:r>
      <w:r w:rsidRPr="00502FB9">
        <w:rPr>
          <w:rStyle w:val="Emphasis"/>
          <w:highlight w:val="cyan"/>
        </w:rPr>
        <w:t>They were based on certain beliefs about social and economic evolution</w:t>
      </w:r>
      <w:r w:rsidRPr="0087309A">
        <w:rPr>
          <w:rStyle w:val="Emphasis"/>
        </w:rPr>
        <w:t xml:space="preserve">, </w:t>
      </w:r>
      <w:r w:rsidRPr="00502FB9">
        <w:rPr>
          <w:rStyle w:val="Emphasis"/>
          <w:highlight w:val="cyan"/>
        </w:rPr>
        <w:t>but they had not delivered the goods</w:t>
      </w:r>
      <w:r w:rsidRPr="0087309A">
        <w:rPr>
          <w:rStyle w:val="Emphasis"/>
        </w:rPr>
        <w:t xml:space="preserve">. Their most fundamental tenets could neither be refuted nor verified with the tools of science: reason and observation. Moreover, to the extent that they did make propositions about ascertainable facts, they were wrong (or incoherent) at the crucial junctures of the argument. For example, Marxism and the various philosophies of history could not explain how the general direction in which they believed society was moving resulted from individual action. Positivism blithely disregarded the fact that there are no constant relationships in observable human behavior. The champions of historicism contradicted themselves whenever they championed any government policy whatever, while holding to the notion that there was no such thing as economic law. Strictly </w:t>
      </w:r>
      <w:r w:rsidRPr="00A02BE4">
        <w:rPr>
          <w:rStyle w:val="Emphasis"/>
        </w:rPr>
        <w:t>speaking</w:t>
      </w:r>
      <w:r w:rsidRPr="00502FB9">
        <w:rPr>
          <w:rStyle w:val="Emphasis"/>
          <w:highlight w:val="cyan"/>
        </w:rPr>
        <w:t>, these were metaphysical or quasi-religious doctrines</w:t>
      </w:r>
      <w:r w:rsidRPr="0087309A">
        <w:rPr>
          <w:rStyle w:val="Emphasis"/>
        </w:rPr>
        <w:t xml:space="preserve">, </w:t>
      </w:r>
      <w:r w:rsidRPr="00502FB9">
        <w:rPr>
          <w:rStyle w:val="Emphasis"/>
          <w:highlight w:val="cyan"/>
        </w:rPr>
        <w:t>not science</w:t>
      </w:r>
      <w:r w:rsidRPr="0087309A">
        <w:rPr>
          <w:rStyle w:val="Emphasis"/>
        </w:rPr>
        <w:t>.</w:t>
      </w:r>
    </w:p>
    <w:p w14:paraId="3CED8AEA" w14:textId="77777777" w:rsidR="00B91A24" w:rsidRDefault="00B91A24" w:rsidP="00B91A24">
      <w:pPr>
        <w:pStyle w:val="Heading3"/>
        <w:rPr>
          <w:rFonts w:eastAsia="DengXian Light" w:cs="Calibri"/>
        </w:rPr>
      </w:pPr>
      <w:r>
        <w:rPr>
          <w:rFonts w:eastAsia="DengXian Light" w:cs="Calibri"/>
        </w:rPr>
        <w:t>Democracy</w:t>
      </w:r>
    </w:p>
    <w:p w14:paraId="7FF6F76A" w14:textId="77777777" w:rsidR="00B91A24" w:rsidRDefault="00B91A24" w:rsidP="00B91A24">
      <w:pPr>
        <w:pStyle w:val="Heading4"/>
      </w:pPr>
      <w:r>
        <w:t>A robust capitalist system creates the foundation of democracy – a weak private sector erodes pluralistic governance</w:t>
      </w:r>
    </w:p>
    <w:p w14:paraId="407E977E" w14:textId="77777777" w:rsidR="00B91A24" w:rsidRPr="00BC53D4" w:rsidRDefault="00B91A24" w:rsidP="00B91A24">
      <w:r w:rsidRPr="00BC53D4">
        <w:t xml:space="preserve">Semuhi </w:t>
      </w:r>
      <w:r w:rsidRPr="00BC53D4">
        <w:rPr>
          <w:rStyle w:val="Style13ptBold"/>
        </w:rPr>
        <w:t>Sinanoglu et. al. 25</w:t>
      </w:r>
      <w:r w:rsidRPr="00BC53D4">
        <w:t xml:space="preserve">, Sinanoglu is a researcher at the German Institute of Development and Sustainability (IDOS)., </w:t>
      </w:r>
      <w:r>
        <w:t>July 2025</w:t>
      </w:r>
      <w:r w:rsidRPr="00BC53D4">
        <w:t xml:space="preserve">, "Can Capitalism Save Democracy?", Journal of Democracy, </w:t>
      </w:r>
      <w:hyperlink r:id="rId12" w:history="1">
        <w:r w:rsidRPr="007A7729">
          <w:rPr>
            <w:rStyle w:val="Hyperlink"/>
          </w:rPr>
          <w:t>https://www.journalofdemocracy.org/articles/can-capitalism-save-democracy/</w:t>
        </w:r>
      </w:hyperlink>
      <w:r>
        <w:t xml:space="preserve"> lp</w:t>
      </w:r>
    </w:p>
    <w:p w14:paraId="53868B86" w14:textId="77777777" w:rsidR="00B91A24" w:rsidRPr="00F635AD" w:rsidRDefault="00B91A24" w:rsidP="00B91A24">
      <w:pPr>
        <w:rPr>
          <w:sz w:val="14"/>
        </w:rPr>
      </w:pPr>
      <w:r w:rsidRPr="0017501A">
        <w:rPr>
          <w:rStyle w:val="StyleUnderline"/>
        </w:rPr>
        <w:t>Capitalism today is widely seen as a threat to democracy</w:t>
      </w:r>
      <w:r w:rsidRPr="00F635AD">
        <w:rPr>
          <w:sz w:val="14"/>
        </w:rPr>
        <w:t xml:space="preserve">. According to some,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17501A">
        <w:rPr>
          <w:rStyle w:val="StyleUnderline"/>
        </w:rPr>
        <w:t>Others contend that growing inequality and the hollowing out of the middle class have created a public perception that “the system is rigged” and led to a surge in support for populist authoritarianism</w:t>
      </w:r>
      <w:r w:rsidRPr="00F635AD">
        <w:rPr>
          <w:sz w:val="14"/>
        </w:rPr>
        <w:t>.2</w:t>
      </w:r>
    </w:p>
    <w:p w14:paraId="6BA369D8" w14:textId="77777777" w:rsidR="00B91A24" w:rsidRPr="00F635AD" w:rsidRDefault="00B91A24" w:rsidP="00B91A24">
      <w:pPr>
        <w:rPr>
          <w:sz w:val="14"/>
        </w:rPr>
      </w:pPr>
      <w:r w:rsidRPr="00F635AD">
        <w:rPr>
          <w:sz w:val="14"/>
        </w:rPr>
        <w:t xml:space="preserve">These arguments have merit but overlook the central role that capitalism plays in fostering democracy. </w:t>
      </w:r>
      <w:r w:rsidRPr="0017501A">
        <w:rPr>
          <w:rStyle w:val="Emphasis"/>
        </w:rPr>
        <w:t xml:space="preserve">A strong private sector — the core of market </w:t>
      </w:r>
      <w:r w:rsidRPr="00502FB9">
        <w:rPr>
          <w:rStyle w:val="Emphasis"/>
          <w:highlight w:val="cyan"/>
        </w:rPr>
        <w:t>capitalism</w:t>
      </w:r>
      <w:r w:rsidRPr="0017501A">
        <w:rPr>
          <w:rStyle w:val="Emphasis"/>
        </w:rPr>
        <w:t xml:space="preserve"> — </w:t>
      </w:r>
      <w:r w:rsidRPr="00502FB9">
        <w:rPr>
          <w:rStyle w:val="Emphasis"/>
          <w:highlight w:val="cyan"/>
        </w:rPr>
        <w:t>is critical for democratic survival</w:t>
      </w:r>
      <w:r w:rsidRPr="00F635AD">
        <w:rPr>
          <w:sz w:val="14"/>
        </w:rPr>
        <w:t xml:space="preserve">. </w:t>
      </w:r>
      <w:r w:rsidRPr="0017501A">
        <w:rPr>
          <w:rStyle w:val="StyleUnderline"/>
        </w:rPr>
        <w:t xml:space="preserve">Less vulnerable to government pressure, private companies and their employees possess the wealth and autonomy to finance opposition and promote an independent civil society, both of which are </w:t>
      </w:r>
      <w:r w:rsidRPr="0017501A">
        <w:rPr>
          <w:rStyle w:val="Emphasis"/>
        </w:rPr>
        <w:t>key to democratic resilience</w:t>
      </w:r>
      <w:r w:rsidRPr="00F635AD">
        <w:rPr>
          <w:sz w:val="14"/>
        </w:rPr>
        <w:t xml:space="preserve">.3 Indeed, excluding petrostates, all but a few high-income countries with large and diverse private sectors are democratic today. Furthermore, </w:t>
      </w:r>
      <w:r w:rsidRPr="00F635AD">
        <w:rPr>
          <w:rStyle w:val="StyleUnderline"/>
        </w:rPr>
        <w:t>research in three diverse parts of the world — Africa, Eastern Europe, and Latin America — suggests that economic liberalization</w:t>
      </w:r>
      <w:r w:rsidRPr="00F635AD">
        <w:rPr>
          <w:sz w:val="14"/>
        </w:rPr>
        <w:t xml:space="preserve"> (including privatization of public enterprises) </w:t>
      </w:r>
      <w:r w:rsidRPr="00F635AD">
        <w:rPr>
          <w:rStyle w:val="StyleUnderline"/>
        </w:rPr>
        <w:t>played a critical role in promoting democracy in the 1990s</w:t>
      </w:r>
      <w:r w:rsidRPr="00F635AD">
        <w:rPr>
          <w:sz w:val="14"/>
        </w:rPr>
        <w:t xml:space="preserve">, </w:t>
      </w:r>
      <w:r w:rsidRPr="00F635AD">
        <w:rPr>
          <w:rStyle w:val="StyleUnderline"/>
        </w:rPr>
        <w:t>while conversely an extensive and well-paid public sector has bolstered authoritarian rule</w:t>
      </w:r>
      <w:r w:rsidRPr="00F635AD">
        <w:rPr>
          <w:sz w:val="14"/>
        </w:rPr>
        <w:t>.4</w:t>
      </w:r>
    </w:p>
    <w:p w14:paraId="77207F52" w14:textId="77777777" w:rsidR="00B91A24" w:rsidRPr="00F635AD" w:rsidRDefault="00B91A24" w:rsidP="00B91A24">
      <w:pPr>
        <w:rPr>
          <w:sz w:val="14"/>
        </w:rPr>
      </w:pPr>
      <w:r w:rsidRPr="00F635AD">
        <w:rPr>
          <w:sz w:val="14"/>
        </w:rPr>
        <w:t>At the same time, even rich and powerful private sectors in high-income countries may be vulnerable to government pressure — a fact that makes these countries potentially susceptible to democratic backsliding. While the private sector is more insulated from political pressure in rich capitalist countries than in poor (or natural-resource–dependent) ones, governments still possess significant leverage over the private sector with regulatory tools. In the absence of strict institutional limits on political interference (and in the presence of anti-business public sentiment), such leverage may be used to punish dissent and reward political loyalty. Indeed, it is not business capture of the state but rather state capture of business that poses the most direct threat to democratic survival.</w:t>
      </w:r>
    </w:p>
    <w:p w14:paraId="34C176BC" w14:textId="77777777" w:rsidR="00B91A24" w:rsidRPr="00F635AD" w:rsidRDefault="00B91A24" w:rsidP="00B91A24">
      <w:pPr>
        <w:rPr>
          <w:rStyle w:val="Emphasis"/>
        </w:rPr>
      </w:pPr>
      <w:r w:rsidRPr="00502FB9">
        <w:rPr>
          <w:rStyle w:val="Emphasis"/>
          <w:highlight w:val="cyan"/>
        </w:rPr>
        <w:t>A Weak Private Sector Undermines Democracy</w:t>
      </w:r>
    </w:p>
    <w:p w14:paraId="7CF4CD34" w14:textId="77777777" w:rsidR="00B91A24" w:rsidRPr="00F635AD" w:rsidRDefault="00B91A24" w:rsidP="00B91A24">
      <w:pPr>
        <w:rPr>
          <w:sz w:val="14"/>
        </w:rPr>
      </w:pPr>
      <w:r w:rsidRPr="00F635AD">
        <w:rPr>
          <w:sz w:val="14"/>
        </w:rPr>
        <w:t xml:space="preserve">The </w:t>
      </w:r>
      <w:r w:rsidRPr="00F635AD">
        <w:rPr>
          <w:rStyle w:val="StyleUnderline"/>
        </w:rPr>
        <w:t>concentration of economic resources in state hands undermines democratic development</w:t>
      </w:r>
      <w:r w:rsidRPr="00F635AD">
        <w:rPr>
          <w:sz w:val="14"/>
        </w:rPr>
        <w:t xml:space="preserve">. </w:t>
      </w:r>
      <w:r w:rsidRPr="00F635AD">
        <w:rPr>
          <w:rStyle w:val="StyleUnderline"/>
        </w:rPr>
        <w:t>Government control over the economy gives political leaders powerful means of rewarding loyalty and punishing dissent</w:t>
      </w:r>
      <w:r w:rsidRPr="00F635AD">
        <w:rPr>
          <w:sz w:val="14"/>
        </w:rPr>
        <w:t xml:space="preserve">. Where state ownership is extensive, businesspeople are compelled to cultivate personal ties with incumbents rather than openly challenging them. When rents are concentrated and distributed centrally by the executive authority, and economic opportunities outside the public system are limited, the business elite is highly susceptible to political pressure. Since businesses depend heavily on political connections to protect their property and strengthen their market positions against competitors, they seldom oppose incumbents.5 Indeed, data from the Varieties of Democracy (V-Dem) project on state ownership of the economy and the Heritage Foundation’s Index of Economic Freedom make it clear that there is a very strong correlation between statist economic policies and regime type. </w:t>
      </w:r>
      <w:r w:rsidRPr="00502FB9">
        <w:rPr>
          <w:rStyle w:val="Emphasis"/>
          <w:highlight w:val="cyan"/>
        </w:rPr>
        <w:t>Almost all statist economies are authoritarian</w:t>
      </w:r>
      <w:r w:rsidRPr="00F635AD">
        <w:rPr>
          <w:rStyle w:val="StyleUnderline"/>
        </w:rPr>
        <w:t xml:space="preserve"> while </w:t>
      </w:r>
      <w:r w:rsidRPr="00502FB9">
        <w:rPr>
          <w:rStyle w:val="StyleUnderline"/>
          <w:highlight w:val="cyan"/>
        </w:rPr>
        <w:t>all but a tiny fraction of</w:t>
      </w:r>
      <w:r w:rsidRPr="00F635AD">
        <w:rPr>
          <w:rStyle w:val="StyleUnderline"/>
        </w:rPr>
        <w:t xml:space="preserve"> economically </w:t>
      </w:r>
      <w:r w:rsidRPr="00502FB9">
        <w:rPr>
          <w:rStyle w:val="StyleUnderline"/>
          <w:highlight w:val="cyan"/>
        </w:rPr>
        <w:t>liberal countries are democratic</w:t>
      </w:r>
      <w:r w:rsidRPr="00F635AD">
        <w:rPr>
          <w:sz w:val="14"/>
        </w:rPr>
        <w:t>.</w:t>
      </w:r>
    </w:p>
    <w:p w14:paraId="56714BF6" w14:textId="77777777" w:rsidR="00B91A24" w:rsidRPr="00F635AD" w:rsidRDefault="00B91A24" w:rsidP="00B91A24">
      <w:pPr>
        <w:rPr>
          <w:sz w:val="14"/>
        </w:rPr>
      </w:pPr>
      <w:r w:rsidRPr="00F635AD">
        <w:rPr>
          <w:sz w:val="14"/>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w:t>
      </w:r>
    </w:p>
    <w:p w14:paraId="537BF0CF" w14:textId="77777777" w:rsidR="00B91A24" w:rsidRPr="00F635AD" w:rsidRDefault="00B91A24" w:rsidP="00B91A24">
      <w:pPr>
        <w:rPr>
          <w:sz w:val="14"/>
        </w:rPr>
      </w:pPr>
      <w:r w:rsidRPr="00F635AD">
        <w:rPr>
          <w:rStyle w:val="StyleUnderline"/>
        </w:rPr>
        <w:t>Government influence over the economy demonstrably undermined democracy in many African states</w:t>
      </w:r>
      <w:r w:rsidRPr="00F635AD">
        <w:rPr>
          <w:sz w:val="14"/>
        </w:rPr>
        <w:t xml:space="preserve">. As Leonardo Arriola has shown, </w:t>
      </w:r>
      <w:r w:rsidRPr="00F635AD">
        <w:rPr>
          <w:rStyle w:val="StyleUnderline"/>
        </w:rPr>
        <w:t>the African state’s gatekeeping role in distributing commercial loans spawned “financial reprisal regimes” that allowed incumbents to “stave off potential electoral challenges by, almost imperceptibly, starving the opposition</w:t>
      </w:r>
      <w:r w:rsidRPr="00F635AD">
        <w:rPr>
          <w:sz w:val="14"/>
        </w:rPr>
        <w:t>.”7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w:t>
      </w:r>
    </w:p>
    <w:p w14:paraId="54D22A3C" w14:textId="77777777" w:rsidR="00B91A24" w:rsidRPr="00F635AD" w:rsidRDefault="00B91A24" w:rsidP="00B91A24">
      <w:pPr>
        <w:rPr>
          <w:sz w:val="14"/>
        </w:rPr>
      </w:pPr>
      <w:r w:rsidRPr="00F635AD">
        <w:rPr>
          <w:rStyle w:val="StyleUnderline"/>
        </w:rPr>
        <w:t>A weak private sector leaves even seemingly powerful business actors vulnerable to expropriation and reprivatization</w:t>
      </w:r>
      <w:r w:rsidRPr="00F635AD">
        <w:rPr>
          <w:sz w:val="14"/>
        </w:rPr>
        <w:t xml:space="preserve"> — </w:t>
      </w:r>
      <w:r w:rsidRPr="00F635AD">
        <w:rPr>
          <w:rStyle w:val="Emphasis"/>
        </w:rPr>
        <w:t>allowing governments to squash democratic development</w:t>
      </w:r>
      <w:r w:rsidRPr="00F635AD">
        <w:rPr>
          <w:sz w:val="14"/>
        </w:rPr>
        <w:t xml:space="preserve">. </w:t>
      </w:r>
      <w:r w:rsidRPr="00F635AD">
        <w:rPr>
          <w:rStyle w:val="StyleUnderline"/>
        </w:rPr>
        <w:t>In Russia, for example, the state’s iron grip on the court system makes even the biggest businesses helpless in the face of government attacks.</w:t>
      </w:r>
      <w:r w:rsidRPr="00F635AD">
        <w:rPr>
          <w:sz w:val="14"/>
        </w:rPr>
        <w:t xml:space="preserve"> </w:t>
      </w:r>
      <w:r w:rsidRPr="00F635AD">
        <w:rPr>
          <w:rStyle w:val="StyleUnderline"/>
        </w:rPr>
        <w:t>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w:t>
      </w:r>
      <w:r w:rsidRPr="00F635AD">
        <w:rPr>
          <w:sz w:val="14"/>
        </w:rPr>
        <w:t xml:space="preserve">. While Putin’s attack on Khodorkovsky (who would spend ten years in prison) aroused a strong reaction abroad, </w:t>
      </w:r>
      <w:r w:rsidRPr="00F635AD">
        <w:rPr>
          <w:rStyle w:val="StyleUnderline"/>
        </w:rPr>
        <w:t>Russian business leaders did almost nothing in response</w:t>
      </w:r>
      <w:r w:rsidRPr="00F635AD">
        <w:rPr>
          <w:sz w:val="14"/>
        </w:rPr>
        <w:t xml:space="preserve"> — even though Putin’s actions represented a serious threat to them.</w:t>
      </w:r>
    </w:p>
    <w:p w14:paraId="1DAB355D" w14:textId="77777777" w:rsidR="00B91A24" w:rsidRPr="00F635AD" w:rsidRDefault="00B91A24" w:rsidP="00B91A24">
      <w:pPr>
        <w:rPr>
          <w:sz w:val="14"/>
        </w:rPr>
      </w:pPr>
      <w:r w:rsidRPr="00F635AD">
        <w:rPr>
          <w:rStyle w:val="StyleUnderline"/>
        </w:rPr>
        <w:t>All this severely weakened the Russian opposition after a decade of chaotic pluralism in the 1990s</w:t>
      </w:r>
      <w:r w:rsidRPr="00F635AD">
        <w:rPr>
          <w:sz w:val="14"/>
        </w:rPr>
        <w:t>.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w:t>
      </w:r>
    </w:p>
    <w:p w14:paraId="4C2AE409" w14:textId="77777777" w:rsidR="00B91A24" w:rsidRPr="00F635AD" w:rsidRDefault="00B91A24" w:rsidP="00B91A24">
      <w:pPr>
        <w:rPr>
          <w:rStyle w:val="Emphasis"/>
        </w:rPr>
      </w:pPr>
      <w:r w:rsidRPr="00F635AD">
        <w:rPr>
          <w:rStyle w:val="Emphasis"/>
        </w:rPr>
        <w:t>A Strong Private Sector Pluralizes Power</w:t>
      </w:r>
    </w:p>
    <w:p w14:paraId="247B1067" w14:textId="77777777" w:rsidR="00B91A24" w:rsidRPr="00F635AD" w:rsidRDefault="00B91A24" w:rsidP="00B91A24">
      <w:pPr>
        <w:rPr>
          <w:rStyle w:val="Emphasis"/>
        </w:rPr>
      </w:pPr>
      <w:r w:rsidRPr="00F635AD">
        <w:rPr>
          <w:sz w:val="14"/>
        </w:rPr>
        <w:t xml:space="preserve">While government control over the economy bolsters authoritarianism by concentrating resources in the hands of a few state actors, </w:t>
      </w:r>
      <w:r w:rsidRPr="00F635AD">
        <w:rPr>
          <w:rStyle w:val="Emphasis"/>
        </w:rPr>
        <w:t xml:space="preserve">a large and diverse </w:t>
      </w:r>
      <w:r w:rsidRPr="00502FB9">
        <w:rPr>
          <w:rStyle w:val="Emphasis"/>
          <w:highlight w:val="cyan"/>
        </w:rPr>
        <w:t>private sector</w:t>
      </w:r>
      <w:r w:rsidRPr="00F635AD">
        <w:rPr>
          <w:rStyle w:val="Emphasis"/>
        </w:rPr>
        <w:t xml:space="preserve"> </w:t>
      </w:r>
      <w:r w:rsidRPr="00502FB9">
        <w:rPr>
          <w:rStyle w:val="Emphasis"/>
          <w:highlight w:val="cyan"/>
        </w:rPr>
        <w:t>distributes resources</w:t>
      </w:r>
      <w:r w:rsidRPr="00F635AD">
        <w:rPr>
          <w:rStyle w:val="Emphasis"/>
        </w:rPr>
        <w:t xml:space="preserve"> across the political spectrum</w:t>
      </w:r>
      <w:r w:rsidRPr="00F635AD">
        <w:rPr>
          <w:sz w:val="14"/>
        </w:rPr>
        <w:t xml:space="preserve"> — </w:t>
      </w:r>
      <w:r w:rsidRPr="00F635AD">
        <w:rPr>
          <w:rStyle w:val="StyleUnderline"/>
        </w:rPr>
        <w:t>generating “democratic muscle</w:t>
      </w:r>
      <w:r w:rsidRPr="00F635AD">
        <w:rPr>
          <w:sz w:val="14"/>
        </w:rPr>
        <w:t xml:space="preserve">.”9 </w:t>
      </w:r>
      <w:r w:rsidRPr="00F635AD">
        <w:rPr>
          <w:rStyle w:val="StyleUnderline"/>
        </w:rPr>
        <w:t xml:space="preserve">Such dispersion of economic resources away from the state </w:t>
      </w:r>
      <w:r w:rsidRPr="00F635AD">
        <w:rPr>
          <w:rStyle w:val="Emphasis"/>
        </w:rPr>
        <w:t>makes it harder for any single party or politician to monopolize political power.</w:t>
      </w:r>
    </w:p>
    <w:p w14:paraId="2030FECF" w14:textId="77777777" w:rsidR="00B91A24" w:rsidRPr="00F635AD" w:rsidRDefault="00B91A24" w:rsidP="00B91A24">
      <w:pPr>
        <w:rPr>
          <w:sz w:val="14"/>
        </w:rPr>
      </w:pPr>
      <w:r w:rsidRPr="00F635AD">
        <w:rPr>
          <w:rStyle w:val="StyleUnderline"/>
        </w:rPr>
        <w:t xml:space="preserve">First, </w:t>
      </w:r>
      <w:r w:rsidRPr="00502FB9">
        <w:rPr>
          <w:rStyle w:val="StyleUnderline"/>
          <w:highlight w:val="cyan"/>
        </w:rPr>
        <w:t>private businesses</w:t>
      </w:r>
      <w:r w:rsidRPr="00F635AD">
        <w:rPr>
          <w:rStyle w:val="StyleUnderline"/>
        </w:rPr>
        <w:t xml:space="preserve"> often </w:t>
      </w:r>
      <w:r w:rsidRPr="00502FB9">
        <w:rPr>
          <w:rStyle w:val="StyleUnderline"/>
          <w:highlight w:val="cyan"/>
        </w:rPr>
        <w:t>provide critical support to</w:t>
      </w:r>
      <w:r w:rsidRPr="00F635AD">
        <w:rPr>
          <w:rStyle w:val="StyleUnderline"/>
        </w:rPr>
        <w:t xml:space="preserve"> democratic </w:t>
      </w:r>
      <w:r w:rsidRPr="00502FB9">
        <w:rPr>
          <w:rStyle w:val="StyleUnderline"/>
          <w:highlight w:val="cyan"/>
        </w:rPr>
        <w:t>opposition</w:t>
      </w:r>
      <w:r w:rsidRPr="00F635AD">
        <w:rPr>
          <w:sz w:val="14"/>
        </w:rPr>
        <w:t>.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w:t>
      </w:r>
    </w:p>
    <w:p w14:paraId="12AC184E" w14:textId="77777777" w:rsidR="00B91A24" w:rsidRPr="00F635AD" w:rsidRDefault="00B91A24" w:rsidP="00B91A24">
      <w:pPr>
        <w:rPr>
          <w:sz w:val="14"/>
        </w:rPr>
      </w:pPr>
      <w:r w:rsidRPr="00F635AD">
        <w:rPr>
          <w:rStyle w:val="StyleUnderline"/>
        </w:rPr>
        <w:t xml:space="preserve">The private sector </w:t>
      </w:r>
      <w:r w:rsidRPr="00502FB9">
        <w:rPr>
          <w:rStyle w:val="StyleUnderline"/>
          <w:highlight w:val="cyan"/>
        </w:rPr>
        <w:t>supports protest movements</w:t>
      </w:r>
      <w:r w:rsidRPr="00F635AD">
        <w:rPr>
          <w:rStyle w:val="StyleUnderline"/>
        </w:rPr>
        <w:t xml:space="preserve"> as well.</w:t>
      </w:r>
      <w:r w:rsidRPr="00F635AD">
        <w:rPr>
          <w:sz w:val="14"/>
        </w:rPr>
        <w:t xml:space="preserve">10 As Lisa Mueller points out, </w:t>
      </w:r>
      <w:r w:rsidRPr="00F635AD">
        <w:rPr>
          <w:rStyle w:val="StyleUnderline"/>
        </w:rPr>
        <w:t>antigovernment social movements in Africa were stimulated by the emergence in the 1990s of a middle class that could draw on private sources of income to support these movements</w:t>
      </w:r>
      <w:r w:rsidRPr="00F635AD">
        <w:rPr>
          <w:sz w:val="14"/>
        </w:rPr>
        <w:t>.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w:t>
      </w:r>
    </w:p>
    <w:p w14:paraId="6F2D184A" w14:textId="77777777" w:rsidR="00B91A24" w:rsidRPr="00F635AD" w:rsidRDefault="00B91A24" w:rsidP="00B91A24">
      <w:pPr>
        <w:rPr>
          <w:sz w:val="14"/>
        </w:rPr>
      </w:pPr>
      <w:r w:rsidRPr="00F635AD">
        <w:rPr>
          <w:rStyle w:val="Emphasis"/>
        </w:rPr>
        <w:t xml:space="preserve">A healthy private sector and strong middle class have also </w:t>
      </w:r>
      <w:r w:rsidRPr="00502FB9">
        <w:rPr>
          <w:rStyle w:val="Emphasis"/>
          <w:highlight w:val="cyan"/>
        </w:rPr>
        <w:t>provided</w:t>
      </w:r>
      <w:r w:rsidRPr="00F635AD">
        <w:rPr>
          <w:rStyle w:val="Emphasis"/>
        </w:rPr>
        <w:t xml:space="preserve"> the basis for </w:t>
      </w:r>
      <w:r w:rsidRPr="00502FB9">
        <w:rPr>
          <w:rStyle w:val="Emphasis"/>
          <w:highlight w:val="cyan"/>
        </w:rPr>
        <w:t>a robust, independent media</w:t>
      </w:r>
      <w:r w:rsidRPr="00F635AD">
        <w:rPr>
          <w:sz w:val="14"/>
        </w:rPr>
        <w:t>.11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w:t>
      </w:r>
    </w:p>
    <w:p w14:paraId="3009B250" w14:textId="77777777" w:rsidR="00B91A24" w:rsidRPr="00F635AD" w:rsidRDefault="00B91A24" w:rsidP="00B91A24">
      <w:pPr>
        <w:rPr>
          <w:sz w:val="14"/>
        </w:rPr>
      </w:pPr>
      <w:r w:rsidRPr="00F635AD">
        <w:rPr>
          <w:rStyle w:val="StyleUnderline"/>
        </w:rPr>
        <w:t>A large and diverse private sector allows businesses to give principled support to democratic institutions</w:t>
      </w:r>
      <w:r w:rsidRPr="00F635AD">
        <w:rPr>
          <w:sz w:val="14"/>
        </w:rPr>
        <w:t xml:space="preserve">. </w:t>
      </w:r>
      <w:r w:rsidRPr="00502FB9">
        <w:rPr>
          <w:rStyle w:val="Emphasis"/>
          <w:highlight w:val="cyan"/>
        </w:rPr>
        <w:t>Businesses</w:t>
      </w:r>
      <w:r w:rsidRPr="00F635AD">
        <w:rPr>
          <w:rStyle w:val="Emphasis"/>
        </w:rPr>
        <w:t xml:space="preserve"> may </w:t>
      </w:r>
      <w:r w:rsidRPr="00502FB9">
        <w:rPr>
          <w:rStyle w:val="Emphasis"/>
          <w:highlight w:val="cyan"/>
        </w:rPr>
        <w:t>work to safeguard</w:t>
      </w:r>
      <w:r w:rsidRPr="00F635AD">
        <w:rPr>
          <w:rStyle w:val="Emphasis"/>
        </w:rPr>
        <w:t xml:space="preserve"> multiple </w:t>
      </w:r>
      <w:r w:rsidRPr="00502FB9">
        <w:rPr>
          <w:rStyle w:val="Emphasis"/>
          <w:highlight w:val="cyan"/>
        </w:rPr>
        <w:t>democratic values including</w:t>
      </w:r>
      <w:r w:rsidRPr="00F635AD">
        <w:rPr>
          <w:rStyle w:val="Emphasis"/>
        </w:rPr>
        <w:t xml:space="preserve"> electoral </w:t>
      </w:r>
      <w:r w:rsidRPr="00502FB9">
        <w:rPr>
          <w:rStyle w:val="Emphasis"/>
          <w:highlight w:val="cyan"/>
        </w:rPr>
        <w:t>integrity</w:t>
      </w:r>
      <w:r w:rsidRPr="00F635AD">
        <w:rPr>
          <w:rStyle w:val="Emphasis"/>
        </w:rPr>
        <w:t xml:space="preserve">, civic </w:t>
      </w:r>
      <w:r w:rsidRPr="00502FB9">
        <w:rPr>
          <w:rStyle w:val="Emphasis"/>
          <w:highlight w:val="cyan"/>
        </w:rPr>
        <w:t>participation</w:t>
      </w:r>
      <w:r w:rsidRPr="00F635AD">
        <w:rPr>
          <w:rStyle w:val="Emphasis"/>
        </w:rPr>
        <w:t xml:space="preserve">, </w:t>
      </w:r>
      <w:r w:rsidRPr="00502FB9">
        <w:rPr>
          <w:rStyle w:val="Emphasis"/>
          <w:highlight w:val="cyan"/>
        </w:rPr>
        <w:t>and good governance</w:t>
      </w:r>
      <w:r w:rsidRPr="00F635AD">
        <w:rPr>
          <w:sz w:val="14"/>
        </w:rPr>
        <w:t xml:space="preserve">. </w:t>
      </w:r>
      <w:r w:rsidRPr="00F635AD">
        <w:rPr>
          <w:rStyle w:val="StyleUnderline"/>
        </w:rPr>
        <w:t>To cite a few examples, in the United States the Business and Democracy Initiative aims to protect free and fair elections, highlighting that the market economy depends on well-functioning democracy</w:t>
      </w:r>
      <w:r w:rsidRPr="00F635AD">
        <w:rPr>
          <w:sz w:val="14"/>
        </w:rPr>
        <w:t xml:space="preserve">, </w:t>
      </w:r>
      <w:r w:rsidRPr="00F635AD">
        <w:rPr>
          <w:rStyle w:val="StyleUnderline"/>
        </w:rPr>
        <w:t>while Business for America mobilizes businesses to support the reintroduction of the bipartisan Building Civic Bridges Act to reduce polarization.</w:t>
      </w:r>
      <w:r w:rsidRPr="00F635AD">
        <w:rPr>
          <w:sz w:val="14"/>
        </w:rPr>
        <w:t xml:space="preserve"> In Germany, the We Stand for Values alliance brings together more than thirty German businesses to fight right-wing extremism.</w:t>
      </w:r>
    </w:p>
    <w:p w14:paraId="7F0A8266" w14:textId="77777777" w:rsidR="00B91A24" w:rsidRPr="00F635AD" w:rsidRDefault="00B91A24" w:rsidP="00B91A24">
      <w:pPr>
        <w:rPr>
          <w:sz w:val="14"/>
        </w:rPr>
      </w:pPr>
      <w:r w:rsidRPr="00502FB9">
        <w:rPr>
          <w:rStyle w:val="Emphasis"/>
          <w:highlight w:val="cyan"/>
        </w:rPr>
        <w:t>Businesses</w:t>
      </w:r>
      <w:r w:rsidRPr="00F635AD">
        <w:rPr>
          <w:rStyle w:val="Emphasis"/>
        </w:rPr>
        <w:t xml:space="preserve"> may also </w:t>
      </w:r>
      <w:r w:rsidRPr="00502FB9">
        <w:rPr>
          <w:rStyle w:val="Emphasis"/>
          <w:highlight w:val="cyan"/>
        </w:rPr>
        <w:t>take part in global efforts to protect</w:t>
      </w:r>
      <w:r w:rsidRPr="00F635AD">
        <w:rPr>
          <w:rStyle w:val="Emphasis"/>
        </w:rPr>
        <w:t xml:space="preserve"> different democratic </w:t>
      </w:r>
      <w:r w:rsidRPr="00502FB9">
        <w:rPr>
          <w:rStyle w:val="Emphasis"/>
          <w:highlight w:val="cyan"/>
        </w:rPr>
        <w:t>institutions</w:t>
      </w:r>
      <w:r w:rsidRPr="00F635AD">
        <w:rPr>
          <w:rStyle w:val="Emphasis"/>
        </w:rPr>
        <w:t>.</w:t>
      </w:r>
      <w:r w:rsidRPr="00F635AD">
        <w:rPr>
          <w:sz w:val="14"/>
        </w:rPr>
        <w:t xml:space="preserve"> </w:t>
      </w:r>
      <w:r w:rsidRPr="00F635AD">
        <w:rPr>
          <w:rStyle w:val="StyleUnderline"/>
        </w:rPr>
        <w:t>The UN Global Compact, the world’s largest corporate-sustainability initiative, invests in anticorruption and rule-of-law programs</w:t>
      </w:r>
      <w:r w:rsidRPr="00F635AD">
        <w:rPr>
          <w:sz w:val="14"/>
        </w:rPr>
        <w:t>.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w:t>
      </w:r>
    </w:p>
    <w:p w14:paraId="51396D01" w14:textId="77777777" w:rsidR="00B91A24" w:rsidRPr="00F635AD" w:rsidRDefault="00B91A24" w:rsidP="00B91A24">
      <w:pPr>
        <w:rPr>
          <w:sz w:val="14"/>
        </w:rPr>
      </w:pPr>
      <w:r w:rsidRPr="00F635AD">
        <w:rPr>
          <w:rStyle w:val="Emphasis"/>
        </w:rPr>
        <w:t>Business interests have often driven such efforts</w:t>
      </w:r>
      <w:r w:rsidRPr="00F635AD">
        <w:rPr>
          <w:sz w:val="14"/>
        </w:rPr>
        <w:t xml:space="preserve">. </w:t>
      </w:r>
      <w:r w:rsidRPr="00F635AD">
        <w:rPr>
          <w:rStyle w:val="StyleUnderline"/>
        </w:rPr>
        <w:t xml:space="preserve">Companies sometimes fear </w:t>
      </w:r>
      <w:r w:rsidRPr="00F635AD">
        <w:rPr>
          <w:rStyle w:val="Emphasis"/>
        </w:rPr>
        <w:t>reputational costs</w:t>
      </w:r>
      <w:r w:rsidRPr="00F635AD">
        <w:rPr>
          <w:rStyle w:val="StyleUnderline"/>
        </w:rPr>
        <w:t xml:space="preserve"> if they are seen to support authoritarian behavior</w:t>
      </w:r>
      <w:r w:rsidRPr="00F635AD">
        <w:rPr>
          <w:sz w:val="14"/>
        </w:rPr>
        <w:t xml:space="preserve">.13 </w:t>
      </w:r>
      <w:r w:rsidRPr="00F635AD">
        <w:rPr>
          <w:rStyle w:val="StyleUnderline"/>
        </w:rPr>
        <w:t xml:space="preserve">Corporate leaders </w:t>
      </w:r>
      <w:r w:rsidRPr="00F635AD">
        <w:rPr>
          <w:rStyle w:val="Emphasis"/>
        </w:rPr>
        <w:t>may also oppose authoritarian parties because of their economic policies</w:t>
      </w:r>
      <w:r w:rsidRPr="00F635AD">
        <w:rPr>
          <w:sz w:val="14"/>
        </w:rPr>
        <w:t>. In Germany, for example, associations of export-oriented firms have mobilized against the far-right Alternative for Germany party because it supports trade barriers.</w:t>
      </w:r>
    </w:p>
    <w:p w14:paraId="23179336" w14:textId="77777777" w:rsidR="00B91A24" w:rsidRPr="00F635AD" w:rsidRDefault="00B91A24" w:rsidP="00B91A24">
      <w:pPr>
        <w:rPr>
          <w:sz w:val="14"/>
        </w:rPr>
      </w:pPr>
      <w:r w:rsidRPr="00F635AD">
        <w:rPr>
          <w:sz w:val="14"/>
        </w:rPr>
        <w:t xml:space="preserve">In this vein, </w:t>
      </w:r>
      <w:r w:rsidRPr="00F635AD">
        <w:rPr>
          <w:rStyle w:val="StyleUnderline"/>
        </w:rPr>
        <w:t>commercial self-interest has also moved businesses in several countries to oppose internet shutdowns</w:t>
      </w:r>
      <w:r w:rsidRPr="00F635AD">
        <w:rPr>
          <w:sz w:val="14"/>
        </w:rPr>
        <w:t>.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w:t>
      </w:r>
    </w:p>
    <w:p w14:paraId="5A773BE8" w14:textId="77777777" w:rsidR="00B91A24" w:rsidRPr="00F635AD" w:rsidRDefault="00B91A24" w:rsidP="00B91A24">
      <w:pPr>
        <w:rPr>
          <w:sz w:val="14"/>
        </w:rPr>
      </w:pPr>
      <w:r w:rsidRPr="00F635AD">
        <w:rPr>
          <w:sz w:val="14"/>
        </w:rPr>
        <w:t xml:space="preserve">The </w:t>
      </w:r>
      <w:r w:rsidRPr="00F635AD">
        <w:rPr>
          <w:rStyle w:val="StyleUnderline"/>
        </w:rPr>
        <w:t>strength of the private sector affects whether it can successfully push back</w:t>
      </w:r>
      <w:r w:rsidRPr="00F635AD">
        <w:rPr>
          <w:sz w:val="14"/>
        </w:rPr>
        <w:t>.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w:t>
      </w:r>
    </w:p>
    <w:p w14:paraId="2B422373" w14:textId="77777777" w:rsidR="00B91A24" w:rsidRPr="00F635AD" w:rsidRDefault="00B91A24" w:rsidP="00B91A24">
      <w:pPr>
        <w:rPr>
          <w:sz w:val="14"/>
        </w:rPr>
      </w:pPr>
      <w:r w:rsidRPr="00F635AD">
        <w:rPr>
          <w:sz w:val="14"/>
        </w:rPr>
        <w:t>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w:t>
      </w:r>
    </w:p>
    <w:p w14:paraId="2356C966" w14:textId="77777777" w:rsidR="00B91A24" w:rsidRPr="00F635AD" w:rsidRDefault="00B91A24" w:rsidP="00B91A24">
      <w:pPr>
        <w:rPr>
          <w:sz w:val="14"/>
        </w:rPr>
      </w:pPr>
      <w:r w:rsidRPr="00F635AD">
        <w:rPr>
          <w:sz w:val="14"/>
        </w:rPr>
        <w:t>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w:t>
      </w:r>
    </w:p>
    <w:p w14:paraId="537900A1" w14:textId="77777777" w:rsidR="00B91A24" w:rsidRPr="00F635AD" w:rsidRDefault="00B91A24" w:rsidP="00B91A24">
      <w:pPr>
        <w:rPr>
          <w:sz w:val="14"/>
        </w:rPr>
      </w:pPr>
      <w:r w:rsidRPr="00F635AD">
        <w:rPr>
          <w:sz w:val="14"/>
        </w:rPr>
        <w:t>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641A11A1" w14:textId="77777777" w:rsidR="00B91A24" w:rsidRPr="00F635AD" w:rsidRDefault="00B91A24" w:rsidP="00B91A24">
      <w:pPr>
        <w:rPr>
          <w:rStyle w:val="StyleUnderline"/>
        </w:rPr>
      </w:pPr>
      <w:r w:rsidRPr="00F635AD">
        <w:rPr>
          <w:sz w:val="14"/>
        </w:rPr>
        <w:t xml:space="preserve">Yet on balance, </w:t>
      </w:r>
      <w:r w:rsidRPr="00502FB9">
        <w:rPr>
          <w:rStyle w:val="Emphasis"/>
          <w:highlight w:val="cyan"/>
        </w:rPr>
        <w:t>capitalism has done</w:t>
      </w:r>
      <w:r w:rsidRPr="00F635AD">
        <w:rPr>
          <w:rStyle w:val="Emphasis"/>
        </w:rPr>
        <w:t xml:space="preserve"> </w:t>
      </w:r>
      <w:r w:rsidRPr="00502FB9">
        <w:rPr>
          <w:rStyle w:val="Emphasis"/>
          <w:highlight w:val="cyan"/>
        </w:rPr>
        <w:t>much more to strengthen than</w:t>
      </w:r>
      <w:r w:rsidRPr="00F635AD">
        <w:rPr>
          <w:rStyle w:val="Emphasis"/>
        </w:rPr>
        <w:t xml:space="preserve"> to </w:t>
      </w:r>
      <w:r w:rsidRPr="00502FB9">
        <w:rPr>
          <w:rStyle w:val="Emphasis"/>
          <w:highlight w:val="cyan"/>
        </w:rPr>
        <w:t>undermine democracy</w:t>
      </w:r>
      <w:r w:rsidRPr="00F635AD">
        <w:rPr>
          <w:sz w:val="14"/>
        </w:rPr>
        <w:t xml:space="preserve">. For one, </w:t>
      </w:r>
      <w:r w:rsidRPr="00F635AD">
        <w:rPr>
          <w:rStyle w:val="StyleUnderline"/>
        </w:rPr>
        <w:t>the disproportionate influence of the wealthy does not necessarily infringe on democratic rights as defined by most political scientists</w:t>
      </w:r>
      <w:r w:rsidRPr="00F635AD">
        <w:rPr>
          <w:sz w:val="14"/>
        </w:rPr>
        <w:t xml:space="preserve">. </w:t>
      </w:r>
      <w:r w:rsidRPr="00F635AD">
        <w:rPr>
          <w:rStyle w:val="StyleUnderline"/>
        </w:rPr>
        <w:t>High levels of wealth concentration frequently coexist with free and fair elections and widespread protection of civil liberties.</w:t>
      </w:r>
    </w:p>
    <w:p w14:paraId="572331F7" w14:textId="77777777" w:rsidR="00B91A24" w:rsidRPr="00F635AD" w:rsidRDefault="00B91A24" w:rsidP="00B91A24">
      <w:pPr>
        <w:rPr>
          <w:sz w:val="14"/>
        </w:rPr>
      </w:pPr>
      <w:r w:rsidRPr="00F635AD">
        <w:rPr>
          <w:sz w:val="14"/>
        </w:rPr>
        <w:t xml:space="preserve">More importantly, the dependence of corporations on the whims of incumbents generates a much more direct threat to democracy than do wealthy companies with too much power. While leveraging private economic wealth for political influence may undermine the quality of democracy, the government’s unchecked control over business directly threatens democracy itself by giving autocrats opportunities to sideline opposition and violate civil liberties. In fact, </w:t>
      </w:r>
      <w:r w:rsidRPr="00F635AD">
        <w:rPr>
          <w:rStyle w:val="StyleUnderline"/>
        </w:rPr>
        <w:t xml:space="preserve">oligarchies often emerge when incumbents have enough political power to redistribute economic assets to their cronies. </w:t>
      </w:r>
      <w:r w:rsidRPr="00F635AD">
        <w:rPr>
          <w:sz w:val="14"/>
        </w:rPr>
        <w:t>Whether this is done through naked expropriation or, more subtly, via regulatory coercion, the result is the same: Economic resources are funneled disproportionately into the hands of a well-connected few.</w:t>
      </w:r>
    </w:p>
    <w:p w14:paraId="7C40C0D2" w14:textId="77777777" w:rsidR="00B91A24" w:rsidRPr="00F33944" w:rsidRDefault="00B91A24" w:rsidP="00B91A24">
      <w:pPr>
        <w:pStyle w:val="Heading4"/>
        <w:rPr>
          <w:rFonts w:cs="Arial"/>
        </w:rPr>
      </w:pPr>
      <w:r>
        <w:rPr>
          <w:rFonts w:cs="Arial"/>
        </w:rPr>
        <w:t>D</w:t>
      </w:r>
      <w:r w:rsidRPr="00F33944">
        <w:rPr>
          <w:rFonts w:cs="Arial"/>
        </w:rPr>
        <w:t xml:space="preserve">emocracy caps all </w:t>
      </w:r>
      <w:r w:rsidRPr="00F33944">
        <w:rPr>
          <w:rFonts w:cs="Arial"/>
          <w:u w:val="single"/>
        </w:rPr>
        <w:t>existential risk</w:t>
      </w:r>
      <w:r w:rsidRPr="00F33944">
        <w:rPr>
          <w:rFonts w:cs="Arial"/>
        </w:rPr>
        <w:t>.</w:t>
      </w:r>
    </w:p>
    <w:p w14:paraId="5B322E4D" w14:textId="77777777" w:rsidR="00B91A24" w:rsidRPr="00F33944" w:rsidRDefault="00B91A24" w:rsidP="00B91A24">
      <w:r w:rsidRPr="00F33944">
        <w:rPr>
          <w:rStyle w:val="Style13ptBold"/>
        </w:rPr>
        <w:t>Eaton ’20</w:t>
      </w:r>
      <w:r w:rsidRPr="00F33944">
        <w:t xml:space="preserve"> [George; 9/17/20; Senior Online Editor @ New Statesman; Citing Noam Chomsky; Laureate Professor in the Department of Linguistics @ University of Arizona, Professor Emeritus @ MIT, PhD in Linguistics @ UPenn; “Noam Chomsky: The world is at the most dangerous moment in human history”; https://www.newstatesman.com/politics/2020/09/noam-chomsky-the-world-is-at-the-most-dangerous-moment-in-human-history]</w:t>
      </w:r>
    </w:p>
    <w:p w14:paraId="2F271D1C" w14:textId="77777777" w:rsidR="00B91A24" w:rsidRPr="00B81AF9" w:rsidRDefault="00B91A24" w:rsidP="00B91A24">
      <w:pPr>
        <w:rPr>
          <w:sz w:val="16"/>
        </w:rPr>
      </w:pPr>
      <w:r w:rsidRPr="00F33944">
        <w:rPr>
          <w:sz w:val="16"/>
        </w:rPr>
        <w:t xml:space="preserve">Noam Chomsky has warned that </w:t>
      </w:r>
      <w:r w:rsidRPr="00F33944">
        <w:rPr>
          <w:rStyle w:val="StyleUnderline"/>
        </w:rPr>
        <w:t>the world is at the most dangerous moment in human history</w:t>
      </w:r>
      <w:r w:rsidRPr="00F33944">
        <w:rPr>
          <w:sz w:val="16"/>
        </w:rPr>
        <w:t xml:space="preserve"> </w:t>
      </w:r>
      <w:r w:rsidRPr="00F33944">
        <w:rPr>
          <w:rStyle w:val="StyleUnderline"/>
        </w:rPr>
        <w:t xml:space="preserve">owing to the </w:t>
      </w:r>
      <w:r w:rsidRPr="00502FB9">
        <w:rPr>
          <w:rStyle w:val="Emphasis"/>
          <w:highlight w:val="cyan"/>
        </w:rPr>
        <w:t>climate crisis</w:t>
      </w:r>
      <w:r w:rsidRPr="00502FB9">
        <w:rPr>
          <w:rStyle w:val="StyleUnderline"/>
          <w:highlight w:val="cyan"/>
        </w:rPr>
        <w:t>,</w:t>
      </w:r>
      <w:r w:rsidRPr="00F33944">
        <w:rPr>
          <w:rStyle w:val="StyleUnderline"/>
        </w:rPr>
        <w:t xml:space="preserve"> the threat of </w:t>
      </w:r>
      <w:r w:rsidRPr="00502FB9">
        <w:rPr>
          <w:rStyle w:val="Emphasis"/>
          <w:highlight w:val="cyan"/>
        </w:rPr>
        <w:t>nuclear war</w:t>
      </w:r>
      <w:r w:rsidRPr="00502FB9">
        <w:rPr>
          <w:rStyle w:val="StyleUnderline"/>
          <w:highlight w:val="cyan"/>
        </w:rPr>
        <w:t xml:space="preserve"> and</w:t>
      </w:r>
      <w:r w:rsidRPr="00F33944">
        <w:rPr>
          <w:rStyle w:val="StyleUnderline"/>
        </w:rPr>
        <w:t xml:space="preserve"> rising </w:t>
      </w:r>
      <w:r w:rsidRPr="00502FB9">
        <w:rPr>
          <w:rStyle w:val="Emphasis"/>
          <w:highlight w:val="cyan"/>
        </w:rPr>
        <w:t>authoritarianism</w:t>
      </w:r>
      <w:r w:rsidRPr="00F33944">
        <w:rPr>
          <w:sz w:val="16"/>
        </w:rPr>
        <w:t xml:space="preserve">. In an exclusive interview with the New Statesman, the 91-year-old US linguist and activist said that the current </w:t>
      </w:r>
      <w:r w:rsidRPr="00F33944">
        <w:rPr>
          <w:rStyle w:val="StyleUnderline"/>
        </w:rPr>
        <w:t>perils exceed</w:t>
      </w:r>
      <w:r w:rsidRPr="00F33944">
        <w:rPr>
          <w:sz w:val="16"/>
        </w:rPr>
        <w:t xml:space="preserve"> those of the 1930s.</w:t>
      </w:r>
      <w:r>
        <w:rPr>
          <w:sz w:val="16"/>
        </w:rPr>
        <w:t xml:space="preserve"> </w:t>
      </w:r>
      <w:r w:rsidRPr="00F33944">
        <w:rPr>
          <w:sz w:val="16"/>
        </w:rPr>
        <w:t>“</w:t>
      </w:r>
      <w:r w:rsidRPr="00F33944">
        <w:rPr>
          <w:rStyle w:val="StyleUnderline"/>
        </w:rPr>
        <w:t>There’s been nothing like it in human history</w:t>
      </w:r>
      <w:r w:rsidRPr="00F33944">
        <w:rPr>
          <w:sz w:val="16"/>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F33944">
        <w:rPr>
          <w:rStyle w:val="Emphasis"/>
        </w:rPr>
        <w:t xml:space="preserve">the </w:t>
      </w:r>
      <w:r w:rsidRPr="00502FB9">
        <w:rPr>
          <w:rStyle w:val="Emphasis"/>
          <w:highlight w:val="cyan"/>
        </w:rPr>
        <w:t>end of</w:t>
      </w:r>
      <w:r w:rsidRPr="00F33944">
        <w:rPr>
          <w:sz w:val="16"/>
        </w:rPr>
        <w:t xml:space="preserve"> </w:t>
      </w:r>
      <w:r w:rsidRPr="00F33944">
        <w:rPr>
          <w:rStyle w:val="Emphasis"/>
        </w:rPr>
        <w:t xml:space="preserve">organised </w:t>
      </w:r>
      <w:r w:rsidRPr="00502FB9">
        <w:rPr>
          <w:rStyle w:val="Emphasis"/>
          <w:highlight w:val="cyan"/>
        </w:rPr>
        <w:t xml:space="preserve">human life </w:t>
      </w:r>
      <w:r w:rsidRPr="00F33944">
        <w:rPr>
          <w:rStyle w:val="Emphasis"/>
        </w:rPr>
        <w:t>on Earth</w:t>
      </w:r>
      <w:r w:rsidRPr="00F33944">
        <w:rPr>
          <w:sz w:val="16"/>
        </w:rPr>
        <w:t xml:space="preserve">, which </w:t>
      </w:r>
      <w:r w:rsidRPr="00502FB9">
        <w:rPr>
          <w:rStyle w:val="Emphasis"/>
          <w:highlight w:val="cyan"/>
        </w:rPr>
        <w:t>is what we’re facing</w:t>
      </w:r>
      <w:r w:rsidRPr="00F33944">
        <w:rPr>
          <w:sz w:val="16"/>
        </w:rPr>
        <w:t>.”</w:t>
      </w:r>
      <w:r>
        <w:rPr>
          <w:sz w:val="16"/>
        </w:rPr>
        <w:t xml:space="preserve"> </w:t>
      </w:r>
      <w:r w:rsidRPr="00F33944">
        <w:rPr>
          <w:sz w:val="16"/>
        </w:rPr>
        <w:t>Chomsky was interviewed in advance of the first summit of the Progressive International (18-20 September), a new organisation founded by Bernie Sanders, the former US presidential candidate, and Yanis Varoufakis, the former Greek finance minister, to counter right-wing authoritarianism. In an echo of the movement’s slogan “internationalism or extinction”, Chomsky warned: “</w:t>
      </w:r>
      <w:r w:rsidRPr="00F33944">
        <w:rPr>
          <w:rStyle w:val="StyleUnderline"/>
        </w:rPr>
        <w:t>We’re at an astonishing confluence of very severe crises</w:t>
      </w:r>
      <w:r w:rsidRPr="00F33944">
        <w:rPr>
          <w:sz w:val="16"/>
        </w:rPr>
        <w:t xml:space="preserve">. </w:t>
      </w:r>
      <w:r w:rsidRPr="00F33944">
        <w:rPr>
          <w:rStyle w:val="StyleUnderline"/>
        </w:rPr>
        <w:t>The extent of them was illustrated by the last setting of the</w:t>
      </w:r>
      <w:r w:rsidRPr="00F33944">
        <w:rPr>
          <w:sz w:val="16"/>
        </w:rPr>
        <w:t xml:space="preserve"> </w:t>
      </w:r>
      <w:r w:rsidRPr="0017501A">
        <w:rPr>
          <w:sz w:val="16"/>
        </w:rPr>
        <w:t xml:space="preserve">famous </w:t>
      </w:r>
      <w:r w:rsidRPr="00502FB9">
        <w:rPr>
          <w:rStyle w:val="Emphasis"/>
          <w:highlight w:val="cyan"/>
        </w:rPr>
        <w:t>Doomsday Clock</w:t>
      </w:r>
      <w:r w:rsidRPr="0017501A">
        <w:rPr>
          <w:sz w:val="16"/>
        </w:rPr>
        <w:t xml:space="preserve">. It’s been set every year since the atom bombing, the minute hand has moved forward and back. But last January, </w:t>
      </w:r>
      <w:r w:rsidRPr="0017501A">
        <w:rPr>
          <w:rStyle w:val="StyleUnderline"/>
        </w:rPr>
        <w:t>they</w:t>
      </w:r>
      <w:r w:rsidRPr="0017501A">
        <w:rPr>
          <w:sz w:val="16"/>
        </w:rPr>
        <w:t xml:space="preserve"> abandoned minutes and </w:t>
      </w:r>
      <w:r w:rsidRPr="0017501A">
        <w:rPr>
          <w:rStyle w:val="StyleUnderline"/>
        </w:rPr>
        <w:t xml:space="preserve">moved to seconds to midnight, which means </w:t>
      </w:r>
      <w:r w:rsidRPr="0017501A">
        <w:rPr>
          <w:rStyle w:val="Emphasis"/>
        </w:rPr>
        <w:t>termination</w:t>
      </w:r>
      <w:r w:rsidRPr="0017501A">
        <w:rPr>
          <w:sz w:val="16"/>
        </w:rPr>
        <w:t xml:space="preserve">. And that was before the scale of the pandemic.” </w:t>
      </w:r>
      <w:r w:rsidRPr="0017501A">
        <w:rPr>
          <w:rStyle w:val="StyleUnderline"/>
        </w:rPr>
        <w:t xml:space="preserve">This </w:t>
      </w:r>
      <w:r w:rsidRPr="00502FB9">
        <w:rPr>
          <w:rStyle w:val="StyleUnderline"/>
          <w:highlight w:val="cyan"/>
        </w:rPr>
        <w:t>shift</w:t>
      </w:r>
      <w:r w:rsidRPr="0017501A">
        <w:rPr>
          <w:sz w:val="16"/>
        </w:rPr>
        <w:t xml:space="preserve">, Chomsky said, </w:t>
      </w:r>
      <w:r w:rsidRPr="00502FB9">
        <w:rPr>
          <w:rStyle w:val="StyleUnderline"/>
          <w:highlight w:val="cyan"/>
        </w:rPr>
        <w:t>reflected</w:t>
      </w:r>
      <w:r w:rsidRPr="0017501A">
        <w:rPr>
          <w:rStyle w:val="StyleUnderline"/>
        </w:rPr>
        <w:t xml:space="preserve"> “the growing </w:t>
      </w:r>
      <w:r w:rsidRPr="00502FB9">
        <w:rPr>
          <w:rStyle w:val="StyleUnderline"/>
          <w:highlight w:val="cyan"/>
        </w:rPr>
        <w:t xml:space="preserve">threat of </w:t>
      </w:r>
      <w:r w:rsidRPr="00502FB9">
        <w:rPr>
          <w:rStyle w:val="Emphasis"/>
          <w:highlight w:val="cyan"/>
        </w:rPr>
        <w:t>nuclear war</w:t>
      </w:r>
      <w:r w:rsidRPr="0017501A">
        <w:rPr>
          <w:rStyle w:val="Emphasis"/>
        </w:rPr>
        <w:t>,</w:t>
      </w:r>
      <w:r w:rsidRPr="0017501A">
        <w:rPr>
          <w:sz w:val="16"/>
        </w:rPr>
        <w:t xml:space="preserve"> which is probably more severe than it was during the Cold War. </w:t>
      </w:r>
      <w:r w:rsidRPr="0017501A">
        <w:rPr>
          <w:rStyle w:val="StyleUnderline"/>
        </w:rPr>
        <w:t xml:space="preserve">The growing threat of </w:t>
      </w:r>
      <w:r w:rsidRPr="00502FB9">
        <w:rPr>
          <w:rStyle w:val="StyleUnderline"/>
          <w:highlight w:val="cyan"/>
        </w:rPr>
        <w:t>environmental catastrophe</w:t>
      </w:r>
      <w:r w:rsidRPr="00502FB9">
        <w:rPr>
          <w:sz w:val="16"/>
          <w:highlight w:val="cyan"/>
        </w:rPr>
        <w:t xml:space="preserve">, </w:t>
      </w:r>
      <w:r w:rsidRPr="00502FB9">
        <w:rPr>
          <w:rStyle w:val="StyleUnderline"/>
          <w:highlight w:val="cyan"/>
        </w:rPr>
        <w:t>and</w:t>
      </w:r>
      <w:r w:rsidRPr="0017501A">
        <w:rPr>
          <w:sz w:val="16"/>
        </w:rPr>
        <w:t xml:space="preserve"> the third thing that they’ve been picking up for the last few years is </w:t>
      </w:r>
      <w:r w:rsidRPr="0017501A">
        <w:rPr>
          <w:rStyle w:val="StyleUnderline"/>
        </w:rPr>
        <w:t xml:space="preserve">the </w:t>
      </w:r>
      <w:r w:rsidRPr="0017501A">
        <w:rPr>
          <w:rStyle w:val="Emphasis"/>
        </w:rPr>
        <w:t xml:space="preserve">sharp </w:t>
      </w:r>
      <w:r w:rsidRPr="00502FB9">
        <w:rPr>
          <w:rStyle w:val="Emphasis"/>
          <w:highlight w:val="cyan"/>
        </w:rPr>
        <w:t>deterioration of democracy</w:t>
      </w:r>
      <w:r w:rsidRPr="0017501A">
        <w:rPr>
          <w:sz w:val="16"/>
        </w:rPr>
        <w:t xml:space="preserve">, </w:t>
      </w:r>
      <w:r w:rsidRPr="0017501A">
        <w:rPr>
          <w:rStyle w:val="StyleUnderline"/>
        </w:rPr>
        <w:t>w</w:t>
      </w:r>
      <w:r w:rsidRPr="00F33944">
        <w:rPr>
          <w:rStyle w:val="StyleUnderline"/>
        </w:rPr>
        <w:t>hich</w:t>
      </w:r>
      <w:r w:rsidRPr="00F33944">
        <w:rPr>
          <w:sz w:val="16"/>
        </w:rPr>
        <w:t xml:space="preserve"> </w:t>
      </w:r>
      <w:r w:rsidRPr="00F33944">
        <w:rPr>
          <w:rStyle w:val="StyleUnderline"/>
        </w:rPr>
        <w:t>sounds</w:t>
      </w:r>
      <w:r w:rsidRPr="00F33944">
        <w:rPr>
          <w:sz w:val="16"/>
        </w:rPr>
        <w:t xml:space="preserve"> at first </w:t>
      </w:r>
      <w:r w:rsidRPr="00F33944">
        <w:rPr>
          <w:rStyle w:val="StyleUnderline"/>
        </w:rPr>
        <w:t>as if it doesn’t belong but it</w:t>
      </w:r>
      <w:r w:rsidRPr="00F33944">
        <w:rPr>
          <w:sz w:val="16"/>
        </w:rPr>
        <w:t xml:space="preserve"> actually </w:t>
      </w:r>
      <w:r w:rsidRPr="00F33944">
        <w:rPr>
          <w:rStyle w:val="Emphasis"/>
        </w:rPr>
        <w:t>does</w:t>
      </w:r>
      <w:r w:rsidRPr="00F33944">
        <w:rPr>
          <w:sz w:val="16"/>
        </w:rPr>
        <w:t xml:space="preserve">, because </w:t>
      </w:r>
      <w:r w:rsidRPr="00502FB9">
        <w:rPr>
          <w:rStyle w:val="Emphasis"/>
          <w:highlight w:val="cyan"/>
        </w:rPr>
        <w:t>the</w:t>
      </w:r>
      <w:r w:rsidRPr="00F33944">
        <w:rPr>
          <w:rStyle w:val="Emphasis"/>
        </w:rPr>
        <w:t xml:space="preserve"> only </w:t>
      </w:r>
      <w:r w:rsidRPr="00502FB9">
        <w:rPr>
          <w:rStyle w:val="Emphasis"/>
          <w:highlight w:val="cyan"/>
        </w:rPr>
        <w:t>hope for dealing with</w:t>
      </w:r>
      <w:r w:rsidRPr="00F33944">
        <w:rPr>
          <w:rStyle w:val="Emphasis"/>
        </w:rPr>
        <w:t xml:space="preserve"> the two </w:t>
      </w:r>
      <w:r w:rsidRPr="00502FB9">
        <w:rPr>
          <w:rStyle w:val="Emphasis"/>
          <w:highlight w:val="cyan"/>
        </w:rPr>
        <w:t>existential crises</w:t>
      </w:r>
      <w:r w:rsidRPr="00F33944">
        <w:rPr>
          <w:sz w:val="16"/>
        </w:rPr>
        <w:t xml:space="preserve">, </w:t>
      </w:r>
      <w:r w:rsidRPr="00502FB9">
        <w:rPr>
          <w:rStyle w:val="StyleUnderline"/>
          <w:highlight w:val="cyan"/>
        </w:rPr>
        <w:t>which</w:t>
      </w:r>
      <w:r w:rsidRPr="00F33944">
        <w:rPr>
          <w:rStyle w:val="StyleUnderline"/>
        </w:rPr>
        <w:t xml:space="preserve"> do </w:t>
      </w:r>
      <w:r w:rsidRPr="00502FB9">
        <w:rPr>
          <w:rStyle w:val="StyleUnderline"/>
          <w:highlight w:val="cyan"/>
        </w:rPr>
        <w:t xml:space="preserve">threaten </w:t>
      </w:r>
      <w:r w:rsidRPr="00502FB9">
        <w:rPr>
          <w:rStyle w:val="Emphasis"/>
          <w:highlight w:val="cyan"/>
        </w:rPr>
        <w:t>extinction</w:t>
      </w:r>
      <w:r w:rsidRPr="00F33944">
        <w:rPr>
          <w:sz w:val="16"/>
        </w:rPr>
        <w:t xml:space="preserve">, </w:t>
      </w:r>
      <w:r w:rsidRPr="00502FB9">
        <w:rPr>
          <w:rStyle w:val="StyleUnderline"/>
          <w:highlight w:val="cyan"/>
        </w:rPr>
        <w:t>is</w:t>
      </w:r>
      <w:r w:rsidRPr="00F33944">
        <w:rPr>
          <w:rStyle w:val="StyleUnderline"/>
        </w:rPr>
        <w:t xml:space="preserve"> to deal with them through a vibrant </w:t>
      </w:r>
      <w:r w:rsidRPr="00502FB9">
        <w:rPr>
          <w:rStyle w:val="StyleUnderline"/>
          <w:highlight w:val="cyan"/>
        </w:rPr>
        <w:t xml:space="preserve">democracy with </w:t>
      </w:r>
      <w:r w:rsidRPr="00502FB9">
        <w:rPr>
          <w:rStyle w:val="Emphasis"/>
          <w:highlight w:val="cyan"/>
        </w:rPr>
        <w:t>engaged</w:t>
      </w:r>
      <w:r w:rsidRPr="00F33944">
        <w:rPr>
          <w:sz w:val="16"/>
        </w:rPr>
        <w:t xml:space="preserve">, </w:t>
      </w:r>
      <w:r w:rsidRPr="0017501A">
        <w:rPr>
          <w:rStyle w:val="Emphasis"/>
        </w:rPr>
        <w:t xml:space="preserve">informed </w:t>
      </w:r>
      <w:r w:rsidRPr="00502FB9">
        <w:rPr>
          <w:rStyle w:val="Emphasis"/>
          <w:highlight w:val="cyan"/>
        </w:rPr>
        <w:t>citizens</w:t>
      </w:r>
      <w:r w:rsidRPr="00F33944">
        <w:rPr>
          <w:sz w:val="16"/>
        </w:rPr>
        <w:t xml:space="preserve"> who are </w:t>
      </w:r>
      <w:r w:rsidRPr="00F33944">
        <w:rPr>
          <w:rStyle w:val="StyleUnderline"/>
        </w:rPr>
        <w:t xml:space="preserve">participating in </w:t>
      </w:r>
      <w:r w:rsidRPr="0017501A">
        <w:rPr>
          <w:rStyle w:val="Emphasis"/>
        </w:rPr>
        <w:t>developing programmes</w:t>
      </w:r>
      <w:r w:rsidRPr="00F33944">
        <w:rPr>
          <w:rStyle w:val="StyleUnderline"/>
        </w:rPr>
        <w:t xml:space="preserve"> to deal with these crises</w:t>
      </w:r>
      <w:r w:rsidRPr="00F33944">
        <w:rPr>
          <w:sz w:val="16"/>
        </w:rPr>
        <w:t>.”</w:t>
      </w:r>
      <w:r>
        <w:t xml:space="preserve"> </w:t>
      </w:r>
      <w:r w:rsidRPr="00F33944">
        <w:rPr>
          <w:sz w:val="16"/>
        </w:rPr>
        <w:t xml:space="preserve">Chomsky added that “[Donald] </w:t>
      </w:r>
      <w:r w:rsidRPr="00F33944">
        <w:rPr>
          <w:rStyle w:val="StyleUnderline"/>
        </w:rPr>
        <w:t>Trump</w:t>
      </w:r>
      <w:r w:rsidRPr="00F33944">
        <w:rPr>
          <w:sz w:val="16"/>
        </w:rPr>
        <w:t xml:space="preserve"> has accomplished something quite impressive: he’s succeeded in increasing the threat of each of the three dangers. On nuclear weapons, he’s </w:t>
      </w:r>
      <w:r w:rsidRPr="00F33944">
        <w:rPr>
          <w:rStyle w:val="StyleUnderline"/>
        </w:rPr>
        <w:t>moved to</w:t>
      </w:r>
      <w:r w:rsidRPr="00F33944">
        <w:rPr>
          <w:sz w:val="16"/>
        </w:rPr>
        <w:t xml:space="preserve"> continue, and essentially bring to an </w:t>
      </w:r>
      <w:r w:rsidRPr="00F33944">
        <w:rPr>
          <w:rStyle w:val="StyleUnderline"/>
        </w:rPr>
        <w:t>end,</w:t>
      </w:r>
      <w:r w:rsidRPr="00F33944">
        <w:rPr>
          <w:sz w:val="16"/>
        </w:rPr>
        <w:t xml:space="preserve"> the dismantling of </w:t>
      </w:r>
      <w:r w:rsidRPr="00F33944">
        <w:rPr>
          <w:rStyle w:val="StyleUnderline"/>
        </w:rPr>
        <w:t>the arms control regime</w:t>
      </w:r>
      <w:r w:rsidRPr="00F33944">
        <w:rPr>
          <w:sz w:val="16"/>
        </w:rPr>
        <w:t xml:space="preserve">, which has offered some protection against terminal disaster. </w:t>
      </w:r>
      <w:r w:rsidRPr="00F33944">
        <w:rPr>
          <w:rStyle w:val="StyleUnderline"/>
        </w:rPr>
        <w:t>He’s greatly increased</w:t>
      </w:r>
      <w:r w:rsidRPr="00F33944">
        <w:rPr>
          <w:sz w:val="16"/>
        </w:rPr>
        <w:t xml:space="preserve"> the </w:t>
      </w:r>
      <w:r w:rsidRPr="00F33944">
        <w:rPr>
          <w:rStyle w:val="StyleUnderline"/>
        </w:rPr>
        <w:t>development of</w:t>
      </w:r>
      <w:r w:rsidRPr="00F33944">
        <w:rPr>
          <w:sz w:val="16"/>
        </w:rPr>
        <w:t xml:space="preserve"> </w:t>
      </w:r>
      <w:r w:rsidRPr="00F33944">
        <w:rPr>
          <w:rStyle w:val="StyleUnderline"/>
        </w:rPr>
        <w:t>new, dangerous, more threatening weapons,</w:t>
      </w:r>
      <w:r w:rsidRPr="00F33944">
        <w:rPr>
          <w:sz w:val="16"/>
        </w:rPr>
        <w:t xml:space="preserve"> which means others do so too, which is increasing the threat to all of us.</w:t>
      </w:r>
      <w:r>
        <w:rPr>
          <w:sz w:val="16"/>
        </w:rPr>
        <w:t xml:space="preserve"> </w:t>
      </w:r>
      <w:r w:rsidRPr="00F33944">
        <w:rPr>
          <w:sz w:val="16"/>
        </w:rPr>
        <w:t>“On environmental catastrophe, he’s escalated his effort to maximise the use of fossil fuels and to terminate the regulations that somewhat mitigate the effect of the coming disaster if we proceed on our present course.”</w:t>
      </w:r>
      <w:r>
        <w:rPr>
          <w:sz w:val="16"/>
        </w:rPr>
        <w:t xml:space="preserve"> </w:t>
      </w:r>
      <w:r w:rsidRPr="00F33944">
        <w:rPr>
          <w:sz w:val="16"/>
        </w:rPr>
        <w:t>“On the deterioration of democracy, it’s become a joke. The executive branch of [the US] government has been completely purged of any dissident voice. Now it’s left with a group of sycophants.”</w:t>
      </w:r>
      <w:r>
        <w:rPr>
          <w:sz w:val="16"/>
        </w:rPr>
        <w:t xml:space="preserve"> </w:t>
      </w:r>
      <w:r w:rsidRPr="00F33944">
        <w:rPr>
          <w:rStyle w:val="StyleUnderline"/>
        </w:rPr>
        <w:t xml:space="preserve">Chomsky described </w:t>
      </w:r>
      <w:r w:rsidRPr="0017501A">
        <w:rPr>
          <w:rStyle w:val="StyleUnderline"/>
        </w:rPr>
        <w:t>Trump as the figurehead of a new “</w:t>
      </w:r>
      <w:r w:rsidRPr="0017501A">
        <w:rPr>
          <w:rStyle w:val="Emphasis"/>
        </w:rPr>
        <w:t>reactionary international”</w:t>
      </w:r>
      <w:r w:rsidRPr="0017501A">
        <w:rPr>
          <w:sz w:val="16"/>
        </w:rPr>
        <w:t xml:space="preserve"> consisting of Brazil, India, the UK, Egypt, Israel and Hungary. “In the western hemisphere </w:t>
      </w:r>
      <w:r w:rsidRPr="0017501A">
        <w:rPr>
          <w:rStyle w:val="StyleUnderline"/>
        </w:rPr>
        <w:t>the leading candidate is</w:t>
      </w:r>
      <w:r w:rsidRPr="0017501A">
        <w:rPr>
          <w:sz w:val="16"/>
        </w:rPr>
        <w:t xml:space="preserve"> [Jair] </w:t>
      </w:r>
      <w:r w:rsidRPr="0017501A">
        <w:rPr>
          <w:rStyle w:val="StyleUnderline"/>
        </w:rPr>
        <w:t>Bolsonaro’s Brazil</w:t>
      </w:r>
      <w:r w:rsidRPr="0017501A">
        <w:rPr>
          <w:sz w:val="16"/>
        </w:rPr>
        <w:t>, kind of a small-time clone of President Trump. In the Middle East it will be based on the family dictatorships, the most reactionary states in the world. [Abdel al-]</w:t>
      </w:r>
      <w:r w:rsidRPr="0017501A">
        <w:rPr>
          <w:rStyle w:val="StyleUnderline"/>
        </w:rPr>
        <w:t>Sisi’s Egypt is the worst dictatorship that Egypt has ever had</w:t>
      </w:r>
      <w:r w:rsidRPr="0017501A">
        <w:rPr>
          <w:sz w:val="16"/>
        </w:rPr>
        <w:t xml:space="preserve">. Israel has moved so far to the right that you need a telescope to see it, it’s about the only country in the world where young people are even more reactionary than adults.” He added: “[Narendra] </w:t>
      </w:r>
      <w:r w:rsidRPr="0017501A">
        <w:rPr>
          <w:rStyle w:val="StyleUnderline"/>
        </w:rPr>
        <w:t xml:space="preserve">Modi is </w:t>
      </w:r>
      <w:r w:rsidRPr="0017501A">
        <w:rPr>
          <w:rStyle w:val="Emphasis"/>
        </w:rPr>
        <w:t>destroying Indian secular democracy</w:t>
      </w:r>
      <w:r w:rsidRPr="0017501A">
        <w:rPr>
          <w:sz w:val="16"/>
        </w:rPr>
        <w:t xml:space="preserve">, </w:t>
      </w:r>
      <w:r w:rsidRPr="0017501A">
        <w:rPr>
          <w:rStyle w:val="StyleUnderline"/>
        </w:rPr>
        <w:t>severely repressing the Muslim population</w:t>
      </w:r>
      <w:r w:rsidRPr="0017501A">
        <w:rPr>
          <w:sz w:val="16"/>
        </w:rPr>
        <w:t xml:space="preserve">, he’s just </w:t>
      </w:r>
      <w:r w:rsidRPr="0017501A">
        <w:rPr>
          <w:rStyle w:val="StyleUnderline"/>
        </w:rPr>
        <w:t>vastly extended the terrible Indian occupation of Kashmir</w:t>
      </w:r>
      <w:r w:rsidRPr="0017501A">
        <w:rPr>
          <w:sz w:val="16"/>
        </w:rPr>
        <w:t xml:space="preserve">. </w:t>
      </w:r>
      <w:r w:rsidRPr="0017501A">
        <w:rPr>
          <w:rStyle w:val="StyleUnderline"/>
        </w:rPr>
        <w:t>In Europe, the leading candidate is</w:t>
      </w:r>
      <w:r w:rsidRPr="0017501A">
        <w:rPr>
          <w:sz w:val="16"/>
        </w:rPr>
        <w:t xml:space="preserve"> [Viktor] </w:t>
      </w:r>
      <w:r w:rsidRPr="0017501A">
        <w:rPr>
          <w:rStyle w:val="StyleUnderline"/>
        </w:rPr>
        <w:t>Orbán in Hungary</w:t>
      </w:r>
      <w:r w:rsidRPr="0017501A">
        <w:rPr>
          <w:sz w:val="16"/>
        </w:rPr>
        <w:t>, who is creating a proto-fascist state. There</w:t>
      </w:r>
      <w:r w:rsidRPr="00F33944">
        <w:rPr>
          <w:sz w:val="16"/>
        </w:rPr>
        <w:t xml:space="preserve"> are other figures, like [Matteo] Salvini in Italy, who gets his kicks out of watching refugees drown in the Mediterranean.”</w:t>
      </w:r>
    </w:p>
    <w:p w14:paraId="0A948C8C" w14:textId="77777777" w:rsidR="00B91A24" w:rsidRPr="00BC7CC8" w:rsidRDefault="00B91A24" w:rsidP="00B91A24"/>
    <w:p w14:paraId="7FE0945F" w14:textId="77777777" w:rsidR="00B91A24" w:rsidRDefault="00B91A24" w:rsidP="00B91A24">
      <w:pPr>
        <w:rPr>
          <w:rFonts w:eastAsiaTheme="majorEastAsia" w:cstheme="majorBidi"/>
          <w:b/>
          <w:iCs/>
          <w:sz w:val="26"/>
        </w:rPr>
      </w:pPr>
    </w:p>
    <w:p w14:paraId="65A90595" w14:textId="77777777" w:rsidR="00B91A24" w:rsidRDefault="00B91A24" w:rsidP="00B91A24">
      <w:pPr>
        <w:pStyle w:val="Analytic"/>
      </w:pPr>
    </w:p>
    <w:p w14:paraId="204815C0" w14:textId="77777777" w:rsidR="00B91A24" w:rsidRPr="00573EB0" w:rsidRDefault="00B91A24" w:rsidP="00B91A24"/>
    <w:p w14:paraId="40C325A0" w14:textId="77777777" w:rsidR="00B91A24" w:rsidRPr="00B91A24" w:rsidRDefault="00B91A24" w:rsidP="00B91A24"/>
    <w:p w14:paraId="1F56520F" w14:textId="77777777" w:rsidR="00B91A24" w:rsidRPr="00B91A24" w:rsidRDefault="00B91A24" w:rsidP="00B91A24"/>
    <w:p w14:paraId="65EF5DB9" w14:textId="77777777" w:rsidR="00B91A24" w:rsidRDefault="00B91A24" w:rsidP="00F5294C"/>
    <w:p w14:paraId="2AEB7095" w14:textId="77777777" w:rsidR="00B91A24" w:rsidRPr="005C2F12" w:rsidRDefault="00B91A24" w:rsidP="00F5294C">
      <w:pPr>
        <w:rPr>
          <w:u w:val="single"/>
        </w:rPr>
      </w:pPr>
    </w:p>
    <w:p w14:paraId="254ABD9A" w14:textId="77777777" w:rsidR="00B91A24" w:rsidRPr="001F66E0" w:rsidRDefault="00B91A24" w:rsidP="00F5294C"/>
    <w:p w14:paraId="7E742351" w14:textId="77777777" w:rsidR="00413F5B" w:rsidRPr="00413F5B" w:rsidRDefault="00413F5B" w:rsidP="00413F5B"/>
    <w:sectPr w:rsidR="00413F5B" w:rsidRPr="00413F5B"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6DB4B" w14:textId="77777777" w:rsidR="00CC5222" w:rsidRDefault="00CC5222" w:rsidP="000D2432">
      <w:pPr>
        <w:spacing w:after="0" w:line="240" w:lineRule="auto"/>
      </w:pPr>
      <w:r>
        <w:separator/>
      </w:r>
    </w:p>
  </w:endnote>
  <w:endnote w:type="continuationSeparator" w:id="0">
    <w:p w14:paraId="038FABDF" w14:textId="77777777" w:rsidR="00CC5222" w:rsidRDefault="00CC5222"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096F2" w14:textId="77777777" w:rsidR="00CC5222" w:rsidRDefault="00CC5222" w:rsidP="000D2432">
      <w:pPr>
        <w:spacing w:after="0" w:line="240" w:lineRule="auto"/>
      </w:pPr>
      <w:r>
        <w:separator/>
      </w:r>
    </w:p>
  </w:footnote>
  <w:footnote w:type="continuationSeparator" w:id="0">
    <w:p w14:paraId="3A71C329" w14:textId="77777777" w:rsidR="00CC5222" w:rsidRDefault="00CC5222"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3"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9"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6"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0"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4"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1"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5"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2"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5"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0"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0"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1"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2"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8"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14"/>
  </w:num>
  <w:num w:numId="12" w16cid:durableId="445807393">
    <w:abstractNumId w:val="108"/>
  </w:num>
  <w:num w:numId="13" w16cid:durableId="1909146038">
    <w:abstractNumId w:val="84"/>
  </w:num>
  <w:num w:numId="14" w16cid:durableId="372072053">
    <w:abstractNumId w:val="63"/>
  </w:num>
  <w:num w:numId="15" w16cid:durableId="69311881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3"/>
  </w:num>
  <w:num w:numId="17" w16cid:durableId="1158687537">
    <w:abstractNumId w:val="0"/>
  </w:num>
  <w:num w:numId="18" w16cid:durableId="798844611">
    <w:abstractNumId w:val="166"/>
  </w:num>
  <w:num w:numId="19" w16cid:durableId="472718766">
    <w:abstractNumId w:val="347"/>
  </w:num>
  <w:num w:numId="20" w16cid:durableId="1695618851">
    <w:abstractNumId w:val="253"/>
  </w:num>
  <w:num w:numId="21" w16cid:durableId="1375227815">
    <w:abstractNumId w:val="142"/>
  </w:num>
  <w:num w:numId="22" w16cid:durableId="235475852">
    <w:abstractNumId w:val="107"/>
  </w:num>
  <w:num w:numId="23" w16cid:durableId="56559449">
    <w:abstractNumId w:val="289"/>
  </w:num>
  <w:num w:numId="24" w16cid:durableId="551617112">
    <w:abstractNumId w:val="35"/>
  </w:num>
  <w:num w:numId="25" w16cid:durableId="1600485538">
    <w:abstractNumId w:val="45"/>
  </w:num>
  <w:num w:numId="26" w16cid:durableId="858616674">
    <w:abstractNumId w:val="97"/>
  </w:num>
  <w:num w:numId="27" w16cid:durableId="1480809143">
    <w:abstractNumId w:val="76"/>
  </w:num>
  <w:num w:numId="28" w16cid:durableId="1536625497">
    <w:abstractNumId w:val="47"/>
  </w:num>
  <w:num w:numId="29" w16cid:durableId="2133405149">
    <w:abstractNumId w:val="299"/>
  </w:num>
  <w:num w:numId="30" w16cid:durableId="1164517893">
    <w:abstractNumId w:val="140"/>
  </w:num>
  <w:num w:numId="31" w16cid:durableId="1537347823">
    <w:abstractNumId w:val="269"/>
  </w:num>
  <w:num w:numId="32" w16cid:durableId="1258177247">
    <w:abstractNumId w:val="103"/>
  </w:num>
  <w:num w:numId="33" w16cid:durableId="870993494">
    <w:abstractNumId w:val="28"/>
  </w:num>
  <w:num w:numId="34" w16cid:durableId="2072996767">
    <w:abstractNumId w:val="281"/>
  </w:num>
  <w:num w:numId="35" w16cid:durableId="339159102">
    <w:abstractNumId w:val="346"/>
  </w:num>
  <w:num w:numId="36" w16cid:durableId="9531065">
    <w:abstractNumId w:val="186"/>
  </w:num>
  <w:num w:numId="37" w16cid:durableId="272136315">
    <w:abstractNumId w:val="74"/>
  </w:num>
  <w:num w:numId="38" w16cid:durableId="1279146108">
    <w:abstractNumId w:val="279"/>
  </w:num>
  <w:num w:numId="39" w16cid:durableId="931470797">
    <w:abstractNumId w:val="94"/>
  </w:num>
  <w:num w:numId="40" w16cid:durableId="55050875">
    <w:abstractNumId w:val="372"/>
  </w:num>
  <w:num w:numId="41" w16cid:durableId="1702703976">
    <w:abstractNumId w:val="82"/>
  </w:num>
  <w:num w:numId="42" w16cid:durableId="1596286606">
    <w:abstractNumId w:val="167"/>
  </w:num>
  <w:num w:numId="43" w16cid:durableId="825124738">
    <w:abstractNumId w:val="11"/>
  </w:num>
  <w:num w:numId="44" w16cid:durableId="680007163">
    <w:abstractNumId w:val="85"/>
  </w:num>
  <w:num w:numId="45" w16cid:durableId="1768962899">
    <w:abstractNumId w:val="277"/>
  </w:num>
  <w:num w:numId="46" w16cid:durableId="1029796151">
    <w:abstractNumId w:val="370"/>
  </w:num>
  <w:num w:numId="47" w16cid:durableId="399252506">
    <w:abstractNumId w:val="50"/>
  </w:num>
  <w:num w:numId="48" w16cid:durableId="1910261875">
    <w:abstractNumId w:val="371"/>
  </w:num>
  <w:num w:numId="49" w16cid:durableId="968322912">
    <w:abstractNumId w:val="60"/>
  </w:num>
  <w:num w:numId="50" w16cid:durableId="52391824">
    <w:abstractNumId w:val="160"/>
  </w:num>
  <w:num w:numId="51" w16cid:durableId="820194582">
    <w:abstractNumId w:val="280"/>
  </w:num>
  <w:num w:numId="52" w16cid:durableId="293754097">
    <w:abstractNumId w:val="26"/>
  </w:num>
  <w:num w:numId="53" w16cid:durableId="1598173471">
    <w:abstractNumId w:val="93"/>
  </w:num>
  <w:num w:numId="54" w16cid:durableId="1712725545">
    <w:abstractNumId w:val="252"/>
  </w:num>
  <w:num w:numId="55" w16cid:durableId="1288048547">
    <w:abstractNumId w:val="27"/>
  </w:num>
  <w:num w:numId="56" w16cid:durableId="719011163">
    <w:abstractNumId w:val="53"/>
  </w:num>
  <w:num w:numId="57" w16cid:durableId="205607861">
    <w:abstractNumId w:val="274"/>
  </w:num>
  <w:num w:numId="58" w16cid:durableId="29378781">
    <w:abstractNumId w:val="130"/>
  </w:num>
  <w:num w:numId="59" w16cid:durableId="419834072">
    <w:abstractNumId w:val="143"/>
  </w:num>
  <w:num w:numId="60" w16cid:durableId="1311397336">
    <w:abstractNumId w:val="367"/>
  </w:num>
  <w:num w:numId="61" w16cid:durableId="324433797">
    <w:abstractNumId w:val="276"/>
  </w:num>
  <w:num w:numId="62" w16cid:durableId="1832942686">
    <w:abstractNumId w:val="287"/>
  </w:num>
  <w:num w:numId="63" w16cid:durableId="14355688">
    <w:abstractNumId w:val="147"/>
  </w:num>
  <w:num w:numId="64" w16cid:durableId="92627659">
    <w:abstractNumId w:val="345"/>
  </w:num>
  <w:num w:numId="65" w16cid:durableId="1596591649">
    <w:abstractNumId w:val="179"/>
  </w:num>
  <w:num w:numId="66" w16cid:durableId="1208906442">
    <w:abstractNumId w:val="356"/>
  </w:num>
  <w:num w:numId="67" w16cid:durableId="1932199878">
    <w:abstractNumId w:val="364"/>
  </w:num>
  <w:num w:numId="68" w16cid:durableId="1594121212">
    <w:abstractNumId w:val="64"/>
  </w:num>
  <w:num w:numId="69" w16cid:durableId="383144841">
    <w:abstractNumId w:val="38"/>
  </w:num>
  <w:num w:numId="70" w16cid:durableId="777527327">
    <w:abstractNumId w:val="313"/>
  </w:num>
  <w:num w:numId="71" w16cid:durableId="122159822">
    <w:abstractNumId w:val="275"/>
  </w:num>
  <w:num w:numId="72" w16cid:durableId="1538003560">
    <w:abstractNumId w:val="110"/>
  </w:num>
  <w:num w:numId="73" w16cid:durableId="1573848943">
    <w:abstractNumId w:val="37"/>
  </w:num>
  <w:num w:numId="74" w16cid:durableId="1642617990">
    <w:abstractNumId w:val="14"/>
  </w:num>
  <w:num w:numId="75" w16cid:durableId="1901673751">
    <w:abstractNumId w:val="264"/>
  </w:num>
  <w:num w:numId="76" w16cid:durableId="1252816215">
    <w:abstractNumId w:val="106"/>
  </w:num>
  <w:num w:numId="77" w16cid:durableId="1538078761">
    <w:abstractNumId w:val="24"/>
  </w:num>
  <w:num w:numId="78" w16cid:durableId="773356945">
    <w:abstractNumId w:val="317"/>
  </w:num>
  <w:num w:numId="79" w16cid:durableId="1250235">
    <w:abstractNumId w:val="368"/>
  </w:num>
  <w:num w:numId="80" w16cid:durableId="863130051">
    <w:abstractNumId w:val="298"/>
  </w:num>
  <w:num w:numId="81" w16cid:durableId="1528979247">
    <w:abstractNumId w:val="369"/>
  </w:num>
  <w:num w:numId="82" w16cid:durableId="462313575">
    <w:abstractNumId w:val="282"/>
  </w:num>
  <w:num w:numId="83" w16cid:durableId="2046252385">
    <w:abstractNumId w:val="168"/>
  </w:num>
  <w:num w:numId="84" w16cid:durableId="616179938">
    <w:abstractNumId w:val="350"/>
  </w:num>
  <w:num w:numId="85" w16cid:durableId="418983680">
    <w:abstractNumId w:val="31"/>
  </w:num>
  <w:num w:numId="86" w16cid:durableId="1240017801">
    <w:abstractNumId w:val="238"/>
  </w:num>
  <w:num w:numId="87" w16cid:durableId="1036927668">
    <w:abstractNumId w:val="109"/>
  </w:num>
  <w:num w:numId="88" w16cid:durableId="1004014968">
    <w:abstractNumId w:val="365"/>
  </w:num>
  <w:num w:numId="89" w16cid:durableId="1630236774">
    <w:abstractNumId w:val="155"/>
  </w:num>
  <w:num w:numId="90" w16cid:durableId="615520909">
    <w:abstractNumId w:val="25"/>
  </w:num>
  <w:num w:numId="91" w16cid:durableId="1535384933">
    <w:abstractNumId w:val="263"/>
  </w:num>
  <w:num w:numId="92" w16cid:durableId="1384983473">
    <w:abstractNumId w:val="363"/>
  </w:num>
  <w:num w:numId="93" w16cid:durableId="1082414954">
    <w:abstractNumId w:val="278"/>
  </w:num>
  <w:num w:numId="94" w16cid:durableId="1531727455">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9"/>
  </w:num>
  <w:num w:numId="96" w16cid:durableId="1499152224">
    <w:abstractNumId w:val="119"/>
  </w:num>
  <w:num w:numId="97" w16cid:durableId="124350881">
    <w:abstractNumId w:val="294"/>
  </w:num>
  <w:num w:numId="98" w16cid:durableId="58988739">
    <w:abstractNumId w:val="375"/>
  </w:num>
  <w:num w:numId="99" w16cid:durableId="860171533">
    <w:abstractNumId w:val="242"/>
  </w:num>
  <w:num w:numId="100" w16cid:durableId="1423062534">
    <w:abstractNumId w:val="267"/>
  </w:num>
  <w:num w:numId="101" w16cid:durableId="1034423040">
    <w:abstractNumId w:val="339"/>
  </w:num>
  <w:num w:numId="102" w16cid:durableId="1386416420">
    <w:abstractNumId w:val="300"/>
  </w:num>
  <w:num w:numId="103" w16cid:durableId="1370689638">
    <w:abstractNumId w:val="301"/>
  </w:num>
  <w:num w:numId="104" w16cid:durableId="1009915548">
    <w:abstractNumId w:val="115"/>
  </w:num>
  <w:num w:numId="105" w16cid:durableId="1472672514">
    <w:abstractNumId w:val="325"/>
  </w:num>
  <w:num w:numId="106" w16cid:durableId="162866291">
    <w:abstractNumId w:val="149"/>
  </w:num>
  <w:num w:numId="107" w16cid:durableId="1292442191">
    <w:abstractNumId w:val="230"/>
  </w:num>
  <w:num w:numId="108" w16cid:durableId="232931997">
    <w:abstractNumId w:val="241"/>
  </w:num>
  <w:num w:numId="109" w16cid:durableId="120265850">
    <w:abstractNumId w:val="321"/>
  </w:num>
  <w:num w:numId="110" w16cid:durableId="2069528541">
    <w:abstractNumId w:val="66"/>
  </w:num>
  <w:num w:numId="111" w16cid:durableId="603735541">
    <w:abstractNumId w:val="237"/>
  </w:num>
  <w:num w:numId="112" w16cid:durableId="2096630420">
    <w:abstractNumId w:val="377"/>
  </w:num>
  <w:num w:numId="113" w16cid:durableId="262421108">
    <w:abstractNumId w:val="3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6"/>
  </w:num>
  <w:num w:numId="115" w16cid:durableId="1019506486">
    <w:abstractNumId w:val="23"/>
  </w:num>
  <w:num w:numId="116" w16cid:durableId="1323851933">
    <w:abstractNumId w:val="244"/>
  </w:num>
  <w:num w:numId="117" w16cid:durableId="1212621057">
    <w:abstractNumId w:val="246"/>
  </w:num>
  <w:num w:numId="118" w16cid:durableId="1936016080">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32"/>
  </w:num>
  <w:num w:numId="120" w16cid:durableId="2070106723">
    <w:abstractNumId w:val="29"/>
  </w:num>
  <w:num w:numId="121" w16cid:durableId="101074682">
    <w:abstractNumId w:val="61"/>
  </w:num>
  <w:num w:numId="122" w16cid:durableId="891503034">
    <w:abstractNumId w:val="353"/>
  </w:num>
  <w:num w:numId="123" w16cid:durableId="374886917">
    <w:abstractNumId w:val="90"/>
  </w:num>
  <w:num w:numId="124" w16cid:durableId="1051269927">
    <w:abstractNumId w:val="209"/>
  </w:num>
  <w:num w:numId="125" w16cid:durableId="1169716655">
    <w:abstractNumId w:val="374"/>
  </w:num>
  <w:num w:numId="126" w16cid:durableId="1416827161">
    <w:abstractNumId w:val="175"/>
  </w:num>
  <w:num w:numId="127" w16cid:durableId="486823326">
    <w:abstractNumId w:val="248"/>
  </w:num>
  <w:num w:numId="128" w16cid:durableId="340746685">
    <w:abstractNumId w:val="43"/>
  </w:num>
  <w:num w:numId="129" w16cid:durableId="2041860321">
    <w:abstractNumId w:val="112"/>
  </w:num>
  <w:num w:numId="130" w16cid:durableId="447510660">
    <w:abstractNumId w:val="203"/>
  </w:num>
  <w:num w:numId="131" w16cid:durableId="957179688">
    <w:abstractNumId w:val="172"/>
  </w:num>
  <w:num w:numId="132" w16cid:durableId="1052847313">
    <w:abstractNumId w:val="328"/>
  </w:num>
  <w:num w:numId="133" w16cid:durableId="283968824">
    <w:abstractNumId w:val="136"/>
  </w:num>
  <w:num w:numId="134" w16cid:durableId="1879395712">
    <w:abstractNumId w:val="290"/>
  </w:num>
  <w:num w:numId="135" w16cid:durableId="452796597">
    <w:abstractNumId w:val="312"/>
  </w:num>
  <w:num w:numId="136" w16cid:durableId="1151141708">
    <w:abstractNumId w:val="58"/>
  </w:num>
  <w:num w:numId="137" w16cid:durableId="142936399">
    <w:abstractNumId w:val="256"/>
  </w:num>
  <w:num w:numId="138" w16cid:durableId="10754730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91"/>
  </w:num>
  <w:num w:numId="140" w16cid:durableId="299849373">
    <w:abstractNumId w:val="349"/>
  </w:num>
  <w:num w:numId="141" w16cid:durableId="91362831">
    <w:abstractNumId w:val="323"/>
  </w:num>
  <w:num w:numId="142" w16cid:durableId="443497462">
    <w:abstractNumId w:val="200"/>
  </w:num>
  <w:num w:numId="143" w16cid:durableId="1600217951">
    <w:abstractNumId w:val="89"/>
  </w:num>
  <w:num w:numId="144" w16cid:durableId="628560280">
    <w:abstractNumId w:val="40"/>
  </w:num>
  <w:num w:numId="145" w16cid:durableId="1258825267">
    <w:abstractNumId w:val="222"/>
  </w:num>
  <w:num w:numId="146" w16cid:durableId="335810562">
    <w:abstractNumId w:val="118"/>
  </w:num>
  <w:num w:numId="147" w16cid:durableId="1281299719">
    <w:abstractNumId w:val="362"/>
  </w:num>
  <w:num w:numId="148" w16cid:durableId="1723014873">
    <w:abstractNumId w:val="42"/>
  </w:num>
  <w:num w:numId="149" w16cid:durableId="534805810">
    <w:abstractNumId w:val="314"/>
  </w:num>
  <w:num w:numId="150" w16cid:durableId="1874658165">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93"/>
  </w:num>
  <w:num w:numId="153" w16cid:durableId="1239054951">
    <w:abstractNumId w:val="95"/>
  </w:num>
  <w:num w:numId="154" w16cid:durableId="252973551">
    <w:abstractNumId w:val="148"/>
  </w:num>
  <w:num w:numId="155" w16cid:durableId="1083573136">
    <w:abstractNumId w:val="192"/>
  </w:num>
  <w:num w:numId="156" w16cid:durableId="1308516479">
    <w:abstractNumId w:val="344"/>
  </w:num>
  <w:num w:numId="157" w16cid:durableId="640232683">
    <w:abstractNumId w:val="216"/>
  </w:num>
  <w:num w:numId="158" w16cid:durableId="1964532487">
    <w:abstractNumId w:val="219"/>
  </w:num>
  <w:num w:numId="159" w16cid:durableId="1512644568">
    <w:abstractNumId w:val="122"/>
  </w:num>
  <w:num w:numId="160" w16cid:durableId="1559245163">
    <w:abstractNumId w:val="190"/>
  </w:num>
  <w:num w:numId="161" w16cid:durableId="406726227">
    <w:abstractNumId w:val="254"/>
  </w:num>
  <w:num w:numId="162" w16cid:durableId="2043742696">
    <w:abstractNumId w:val="297"/>
  </w:num>
  <w:num w:numId="163" w16cid:durableId="1891844640">
    <w:abstractNumId w:val="79"/>
  </w:num>
  <w:num w:numId="164" w16cid:durableId="829561763">
    <w:abstractNumId w:val="284"/>
  </w:num>
  <w:num w:numId="165" w16cid:durableId="140856045">
    <w:abstractNumId w:val="152"/>
  </w:num>
  <w:num w:numId="166" w16cid:durableId="1099375097">
    <w:abstractNumId w:val="340"/>
  </w:num>
  <w:num w:numId="167" w16cid:durableId="1691103604">
    <w:abstractNumId w:val="57"/>
  </w:num>
  <w:num w:numId="168" w16cid:durableId="101926421">
    <w:abstractNumId w:val="249"/>
  </w:num>
  <w:num w:numId="169" w16cid:durableId="871921597">
    <w:abstractNumId w:val="111"/>
  </w:num>
  <w:num w:numId="170" w16cid:durableId="1352609076">
    <w:abstractNumId w:val="292"/>
  </w:num>
  <w:num w:numId="171" w16cid:durableId="1800537315">
    <w:abstractNumId w:val="141"/>
  </w:num>
  <w:num w:numId="172" w16cid:durableId="506674410">
    <w:abstractNumId w:val="159"/>
  </w:num>
  <w:num w:numId="173" w16cid:durableId="649099934">
    <w:abstractNumId w:val="213"/>
  </w:num>
  <w:num w:numId="174" w16cid:durableId="1199128398">
    <w:abstractNumId w:val="99"/>
  </w:num>
  <w:num w:numId="175" w16cid:durableId="2027174325">
    <w:abstractNumId w:val="156"/>
  </w:num>
  <w:num w:numId="176" w16cid:durableId="773522855">
    <w:abstractNumId w:val="295"/>
  </w:num>
  <w:num w:numId="177" w16cid:durableId="1915434937">
    <w:abstractNumId w:val="329"/>
  </w:num>
  <w:num w:numId="178" w16cid:durableId="2140565703">
    <w:abstractNumId w:val="196"/>
  </w:num>
  <w:num w:numId="179" w16cid:durableId="462315040">
    <w:abstractNumId w:val="70"/>
  </w:num>
  <w:num w:numId="180" w16cid:durableId="1036127192">
    <w:abstractNumId w:val="361"/>
  </w:num>
  <w:num w:numId="181" w16cid:durableId="1906797999">
    <w:abstractNumId w:val="218"/>
  </w:num>
  <w:num w:numId="182" w16cid:durableId="522480607">
    <w:abstractNumId w:val="51"/>
  </w:num>
  <w:num w:numId="183" w16cid:durableId="1711224801">
    <w:abstractNumId w:val="71"/>
  </w:num>
  <w:num w:numId="184" w16cid:durableId="1294361609">
    <w:abstractNumId w:val="181"/>
  </w:num>
  <w:num w:numId="185" w16cid:durableId="1524707225">
    <w:abstractNumId w:val="199"/>
  </w:num>
  <w:num w:numId="186" w16cid:durableId="2119056713">
    <w:abstractNumId w:val="81"/>
  </w:num>
  <w:num w:numId="187" w16cid:durableId="1094591679">
    <w:abstractNumId w:val="378"/>
  </w:num>
  <w:num w:numId="188" w16cid:durableId="1420373671">
    <w:abstractNumId w:val="235"/>
  </w:num>
  <w:num w:numId="189" w16cid:durableId="668024524">
    <w:abstractNumId w:val="380"/>
  </w:num>
  <w:num w:numId="190" w16cid:durableId="1349673270">
    <w:abstractNumId w:val="318"/>
  </w:num>
  <w:num w:numId="191" w16cid:durableId="223873136">
    <w:abstractNumId w:val="338"/>
  </w:num>
  <w:num w:numId="192" w16cid:durableId="1746300099">
    <w:abstractNumId w:val="161"/>
  </w:num>
  <w:num w:numId="193" w16cid:durableId="2136756383">
    <w:abstractNumId w:val="88"/>
  </w:num>
  <w:num w:numId="194" w16cid:durableId="825515575">
    <w:abstractNumId w:val="41"/>
  </w:num>
  <w:num w:numId="195" w16cid:durableId="1065494553">
    <w:abstractNumId w:val="62"/>
  </w:num>
  <w:num w:numId="196" w16cid:durableId="1570536720">
    <w:abstractNumId w:val="124"/>
  </w:num>
  <w:num w:numId="197" w16cid:durableId="1871383009">
    <w:abstractNumId w:val="337"/>
  </w:num>
  <w:num w:numId="198" w16cid:durableId="1720474681">
    <w:abstractNumId w:val="332"/>
  </w:num>
  <w:num w:numId="199" w16cid:durableId="1325012626">
    <w:abstractNumId w:val="104"/>
  </w:num>
  <w:num w:numId="200" w16cid:durableId="196432446">
    <w:abstractNumId w:val="306"/>
  </w:num>
  <w:num w:numId="201" w16cid:durableId="989750366">
    <w:abstractNumId w:val="150"/>
  </w:num>
  <w:num w:numId="202" w16cid:durableId="954408305">
    <w:abstractNumId w:val="373"/>
  </w:num>
  <w:num w:numId="203" w16cid:durableId="1276406763">
    <w:abstractNumId w:val="285"/>
  </w:num>
  <w:num w:numId="204" w16cid:durableId="1587763659">
    <w:abstractNumId w:val="335"/>
  </w:num>
  <w:num w:numId="205" w16cid:durableId="1455248085">
    <w:abstractNumId w:val="91"/>
  </w:num>
  <w:num w:numId="206" w16cid:durableId="552935629">
    <w:abstractNumId w:val="212"/>
  </w:num>
  <w:num w:numId="207" w16cid:durableId="1931623688">
    <w:abstractNumId w:val="18"/>
  </w:num>
  <w:num w:numId="208" w16cid:durableId="120074732">
    <w:abstractNumId w:val="302"/>
  </w:num>
  <w:num w:numId="209" w16cid:durableId="10187790">
    <w:abstractNumId w:val="164"/>
  </w:num>
  <w:num w:numId="210" w16cid:durableId="700545884">
    <w:abstractNumId w:val="316"/>
  </w:num>
  <w:num w:numId="211" w16cid:durableId="737553071">
    <w:abstractNumId w:val="205"/>
  </w:num>
  <w:num w:numId="212" w16cid:durableId="1226062830">
    <w:abstractNumId w:val="223"/>
  </w:num>
  <w:num w:numId="213" w16cid:durableId="2051413524">
    <w:abstractNumId w:val="201"/>
  </w:num>
  <w:num w:numId="214" w16cid:durableId="1714230042">
    <w:abstractNumId w:val="324"/>
  </w:num>
  <w:num w:numId="215" w16cid:durableId="994257626">
    <w:abstractNumId w:val="145"/>
  </w:num>
  <w:num w:numId="216" w16cid:durableId="402030520">
    <w:abstractNumId w:val="351"/>
  </w:num>
  <w:num w:numId="217" w16cid:durableId="2134791051">
    <w:abstractNumId w:val="251"/>
  </w:num>
  <w:num w:numId="218" w16cid:durableId="615598489">
    <w:abstractNumId w:val="125"/>
  </w:num>
  <w:num w:numId="219" w16cid:durableId="796728366">
    <w:abstractNumId w:val="228"/>
  </w:num>
  <w:num w:numId="220" w16cid:durableId="1902210231">
    <w:abstractNumId w:val="341"/>
  </w:num>
  <w:num w:numId="221" w16cid:durableId="216939715">
    <w:abstractNumId w:val="68"/>
  </w:num>
  <w:num w:numId="222" w16cid:durableId="358045673">
    <w:abstractNumId w:val="355"/>
  </w:num>
  <w:num w:numId="223" w16cid:durableId="193076737">
    <w:abstractNumId w:val="379"/>
  </w:num>
  <w:num w:numId="224" w16cid:durableId="13389848">
    <w:abstractNumId w:val="33"/>
  </w:num>
  <w:num w:numId="225" w16cid:durableId="1267081395">
    <w:abstractNumId w:val="268"/>
  </w:num>
  <w:num w:numId="226" w16cid:durableId="30302318">
    <w:abstractNumId w:val="65"/>
  </w:num>
  <w:num w:numId="227" w16cid:durableId="1315064840">
    <w:abstractNumId w:val="247"/>
  </w:num>
  <w:num w:numId="228" w16cid:durableId="786121040">
    <w:abstractNumId w:val="101"/>
  </w:num>
  <w:num w:numId="229" w16cid:durableId="1741906209">
    <w:abstractNumId w:val="322"/>
  </w:num>
  <w:num w:numId="230" w16cid:durableId="697312789">
    <w:abstractNumId w:val="198"/>
  </w:num>
  <w:num w:numId="231" w16cid:durableId="1827165616">
    <w:abstractNumId w:val="34"/>
  </w:num>
  <w:num w:numId="232" w16cid:durableId="1100838323">
    <w:abstractNumId w:val="36"/>
  </w:num>
  <w:num w:numId="233" w16cid:durableId="1456291139">
    <w:abstractNumId w:val="182"/>
  </w:num>
  <w:num w:numId="234" w16cid:durableId="1356688210">
    <w:abstractNumId w:val="137"/>
  </w:num>
  <w:num w:numId="235" w16cid:durableId="2086612054">
    <w:abstractNumId w:val="98"/>
  </w:num>
  <w:num w:numId="236" w16cid:durableId="128206267">
    <w:abstractNumId w:val="162"/>
  </w:num>
  <w:num w:numId="237" w16cid:durableId="1949849068">
    <w:abstractNumId w:val="366"/>
  </w:num>
  <w:num w:numId="238" w16cid:durableId="2010139536">
    <w:abstractNumId w:val="146"/>
  </w:num>
  <w:num w:numId="239" w16cid:durableId="1415777900">
    <w:abstractNumId w:val="86"/>
  </w:num>
  <w:num w:numId="240" w16cid:durableId="2092702014">
    <w:abstractNumId w:val="59"/>
  </w:num>
  <w:num w:numId="241" w16cid:durableId="674723669">
    <w:abstractNumId w:val="258"/>
  </w:num>
  <w:num w:numId="242" w16cid:durableId="831339166">
    <w:abstractNumId w:val="226"/>
  </w:num>
  <w:num w:numId="243" w16cid:durableId="1502312402">
    <w:abstractNumId w:val="320"/>
  </w:num>
  <w:num w:numId="244" w16cid:durableId="1907689268">
    <w:abstractNumId w:val="382"/>
  </w:num>
  <w:num w:numId="245" w16cid:durableId="75517691">
    <w:abstractNumId w:val="305"/>
  </w:num>
  <w:num w:numId="246" w16cid:durableId="1546987881">
    <w:abstractNumId w:val="117"/>
  </w:num>
  <w:num w:numId="247" w16cid:durableId="1699575835">
    <w:abstractNumId w:val="13"/>
  </w:num>
  <w:num w:numId="248" w16cid:durableId="1956474069">
    <w:abstractNumId w:val="188"/>
  </w:num>
  <w:num w:numId="249" w16cid:durableId="710570728">
    <w:abstractNumId w:val="288"/>
  </w:num>
  <w:num w:numId="250" w16cid:durableId="1429237023">
    <w:abstractNumId w:val="54"/>
  </w:num>
  <w:num w:numId="251" w16cid:durableId="749041776">
    <w:abstractNumId w:val="19"/>
  </w:num>
  <w:num w:numId="252" w16cid:durableId="128599917">
    <w:abstractNumId w:val="255"/>
  </w:num>
  <w:num w:numId="253" w16cid:durableId="272908471">
    <w:abstractNumId w:val="204"/>
  </w:num>
  <w:num w:numId="254" w16cid:durableId="1912349745">
    <w:abstractNumId w:val="134"/>
  </w:num>
  <w:num w:numId="255" w16cid:durableId="847602628">
    <w:abstractNumId w:val="170"/>
  </w:num>
  <w:num w:numId="256" w16cid:durableId="1413894377">
    <w:abstractNumId w:val="126"/>
  </w:num>
  <w:num w:numId="257" w16cid:durableId="355735031">
    <w:abstractNumId w:val="309"/>
  </w:num>
  <w:num w:numId="258" w16cid:durableId="746658250">
    <w:abstractNumId w:val="177"/>
  </w:num>
  <w:num w:numId="259" w16cid:durableId="855582720">
    <w:abstractNumId w:val="105"/>
  </w:num>
  <w:num w:numId="260" w16cid:durableId="1550143717">
    <w:abstractNumId w:val="304"/>
  </w:num>
  <w:num w:numId="261" w16cid:durableId="124352744">
    <w:abstractNumId w:val="343"/>
  </w:num>
  <w:num w:numId="262" w16cid:durableId="88742688">
    <w:abstractNumId w:val="163"/>
  </w:num>
  <w:num w:numId="263" w16cid:durableId="1648629409">
    <w:abstractNumId w:val="83"/>
  </w:num>
  <w:num w:numId="264" w16cid:durableId="1244678815">
    <w:abstractNumId w:val="357"/>
  </w:num>
  <w:num w:numId="265" w16cid:durableId="1044863551">
    <w:abstractNumId w:val="12"/>
  </w:num>
  <w:num w:numId="266" w16cid:durableId="2043676120">
    <w:abstractNumId w:val="56"/>
  </w:num>
  <w:num w:numId="267" w16cid:durableId="1661889941">
    <w:abstractNumId w:val="55"/>
  </w:num>
  <w:num w:numId="268" w16cid:durableId="1415781615">
    <w:abstractNumId w:val="208"/>
  </w:num>
  <w:num w:numId="269" w16cid:durableId="1451365105">
    <w:abstractNumId w:val="303"/>
  </w:num>
  <w:num w:numId="270" w16cid:durableId="1896695144">
    <w:abstractNumId w:val="336"/>
  </w:num>
  <w:num w:numId="271" w16cid:durableId="1158040336">
    <w:abstractNumId w:val="17"/>
  </w:num>
  <w:num w:numId="272" w16cid:durableId="614597743">
    <w:abstractNumId w:val="233"/>
  </w:num>
  <w:num w:numId="273" w16cid:durableId="1109542634">
    <w:abstractNumId w:val="207"/>
  </w:num>
  <w:num w:numId="274" w16cid:durableId="1182668618">
    <w:abstractNumId w:val="359"/>
  </w:num>
  <w:num w:numId="275" w16cid:durableId="808935571">
    <w:abstractNumId w:val="39"/>
  </w:num>
  <w:num w:numId="276" w16cid:durableId="495921030">
    <w:abstractNumId w:val="197"/>
  </w:num>
  <w:num w:numId="277" w16cid:durableId="634486452">
    <w:abstractNumId w:val="102"/>
  </w:num>
  <w:num w:numId="278" w16cid:durableId="2078353810">
    <w:abstractNumId w:val="75"/>
  </w:num>
  <w:num w:numId="279" w16cid:durableId="1726759425">
    <w:abstractNumId w:val="139"/>
  </w:num>
  <w:num w:numId="280" w16cid:durableId="1736779959">
    <w:abstractNumId w:val="240"/>
  </w:num>
  <w:num w:numId="281" w16cid:durableId="573663208">
    <w:abstractNumId w:val="120"/>
  </w:num>
  <w:num w:numId="282" w16cid:durableId="300379381">
    <w:abstractNumId w:val="3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74"/>
  </w:num>
  <w:num w:numId="284" w16cid:durableId="1325889192">
    <w:abstractNumId w:val="15"/>
  </w:num>
  <w:num w:numId="285" w16cid:durableId="977146047">
    <w:abstractNumId w:val="286"/>
  </w:num>
  <w:num w:numId="286" w16cid:durableId="1766926163">
    <w:abstractNumId w:val="381"/>
  </w:num>
  <w:num w:numId="287" w16cid:durableId="1197425340">
    <w:abstractNumId w:val="114"/>
  </w:num>
  <w:num w:numId="288" w16cid:durableId="618874754">
    <w:abstractNumId w:val="171"/>
  </w:num>
  <w:num w:numId="289" w16cid:durableId="265577058">
    <w:abstractNumId w:val="77"/>
  </w:num>
  <w:num w:numId="290" w16cid:durableId="530919641">
    <w:abstractNumId w:val="236"/>
  </w:num>
  <w:num w:numId="291" w16cid:durableId="230694443">
    <w:abstractNumId w:val="270"/>
  </w:num>
  <w:num w:numId="292" w16cid:durableId="258418748">
    <w:abstractNumId w:val="123"/>
  </w:num>
  <w:num w:numId="293" w16cid:durableId="740710773">
    <w:abstractNumId w:val="259"/>
  </w:num>
  <w:num w:numId="294" w16cid:durableId="1101531509">
    <w:abstractNumId w:val="72"/>
  </w:num>
  <w:num w:numId="295" w16cid:durableId="1332487941">
    <w:abstractNumId w:val="121"/>
  </w:num>
  <w:num w:numId="296" w16cid:durableId="1634673848">
    <w:abstractNumId w:val="32"/>
  </w:num>
  <w:num w:numId="297" w16cid:durableId="1034386443">
    <w:abstractNumId w:val="334"/>
  </w:num>
  <w:num w:numId="298" w16cid:durableId="1210847973">
    <w:abstractNumId w:val="92"/>
  </w:num>
  <w:num w:numId="299" w16cid:durableId="1209535685">
    <w:abstractNumId w:val="113"/>
  </w:num>
  <w:num w:numId="300" w16cid:durableId="1451243312">
    <w:abstractNumId w:val="211"/>
  </w:num>
  <w:num w:numId="301" w16cid:durableId="1783918500">
    <w:abstractNumId w:val="229"/>
  </w:num>
  <w:num w:numId="302" w16cid:durableId="137036348">
    <w:abstractNumId w:val="342"/>
  </w:num>
  <w:num w:numId="303" w16cid:durableId="1790010809">
    <w:abstractNumId w:val="52"/>
  </w:num>
  <w:num w:numId="304" w16cid:durableId="1159274960">
    <w:abstractNumId w:val="173"/>
  </w:num>
  <w:num w:numId="305" w16cid:durableId="2066297922">
    <w:abstractNumId w:val="272"/>
  </w:num>
  <w:num w:numId="306" w16cid:durableId="1606307799">
    <w:abstractNumId w:val="80"/>
  </w:num>
  <w:num w:numId="307" w16cid:durableId="346493210">
    <w:abstractNumId w:val="271"/>
  </w:num>
  <w:num w:numId="308" w16cid:durableId="1472214115">
    <w:abstractNumId w:val="96"/>
  </w:num>
  <w:num w:numId="309" w16cid:durableId="521479017">
    <w:abstractNumId w:val="348"/>
  </w:num>
  <w:num w:numId="310" w16cid:durableId="888959087">
    <w:abstractNumId w:val="311"/>
  </w:num>
  <w:num w:numId="311" w16cid:durableId="1924142232">
    <w:abstractNumId w:val="20"/>
  </w:num>
  <w:num w:numId="312" w16cid:durableId="102841812">
    <w:abstractNumId w:val="49"/>
  </w:num>
  <w:num w:numId="313" w16cid:durableId="1162693584">
    <w:abstractNumId w:val="151"/>
  </w:num>
  <w:num w:numId="314" w16cid:durableId="1335837502">
    <w:abstractNumId w:val="183"/>
  </w:num>
  <w:num w:numId="315" w16cid:durableId="425689048">
    <w:abstractNumId w:val="87"/>
  </w:num>
  <w:num w:numId="316" w16cid:durableId="1136802954">
    <w:abstractNumId w:val="135"/>
  </w:num>
  <w:num w:numId="317" w16cid:durableId="1329477990">
    <w:abstractNumId w:val="326"/>
  </w:num>
  <w:num w:numId="318" w16cid:durableId="190460728">
    <w:abstractNumId w:val="132"/>
  </w:num>
  <w:num w:numId="319" w16cid:durableId="694817605">
    <w:abstractNumId w:val="128"/>
  </w:num>
  <w:num w:numId="320" w16cid:durableId="736707744">
    <w:abstractNumId w:val="243"/>
  </w:num>
  <w:num w:numId="321" w16cid:durableId="1204550">
    <w:abstractNumId w:val="307"/>
  </w:num>
  <w:num w:numId="322" w16cid:durableId="673537230">
    <w:abstractNumId w:val="330"/>
  </w:num>
  <w:num w:numId="323" w16cid:durableId="1936942731">
    <w:abstractNumId w:val="100"/>
  </w:num>
  <w:num w:numId="324" w16cid:durableId="471947758">
    <w:abstractNumId w:val="154"/>
  </w:num>
  <w:num w:numId="325" w16cid:durableId="452097525">
    <w:abstractNumId w:val="144"/>
  </w:num>
  <w:num w:numId="326" w16cid:durableId="235475717">
    <w:abstractNumId w:val="48"/>
  </w:num>
  <w:num w:numId="327" w16cid:durableId="589049835">
    <w:abstractNumId w:val="206"/>
  </w:num>
  <w:num w:numId="328" w16cid:durableId="1839925651">
    <w:abstractNumId w:val="231"/>
  </w:num>
  <w:num w:numId="329" w16cid:durableId="319699031">
    <w:abstractNumId w:val="215"/>
  </w:num>
  <w:num w:numId="330" w16cid:durableId="1086852055">
    <w:abstractNumId w:val="358"/>
  </w:num>
  <w:num w:numId="331" w16cid:durableId="1991471161">
    <w:abstractNumId w:val="261"/>
  </w:num>
  <w:num w:numId="332" w16cid:durableId="180709177">
    <w:abstractNumId w:val="202"/>
  </w:num>
  <w:num w:numId="333" w16cid:durableId="1064253613">
    <w:abstractNumId w:val="333"/>
  </w:num>
  <w:num w:numId="334" w16cid:durableId="1356344714">
    <w:abstractNumId w:val="262"/>
  </w:num>
  <w:num w:numId="335" w16cid:durableId="1667787216">
    <w:abstractNumId w:val="319"/>
  </w:num>
  <w:num w:numId="336" w16cid:durableId="747505707">
    <w:abstractNumId w:val="315"/>
  </w:num>
  <w:num w:numId="337" w16cid:durableId="49152442">
    <w:abstractNumId w:val="131"/>
  </w:num>
  <w:num w:numId="338" w16cid:durableId="1671905324">
    <w:abstractNumId w:val="185"/>
  </w:num>
  <w:num w:numId="339" w16cid:durableId="311563212">
    <w:abstractNumId w:val="30"/>
  </w:num>
  <w:num w:numId="340" w16cid:durableId="1783915817">
    <w:abstractNumId w:val="178"/>
  </w:num>
  <w:num w:numId="341" w16cid:durableId="90204082">
    <w:abstractNumId w:val="239"/>
  </w:num>
  <w:num w:numId="342" w16cid:durableId="1741823949">
    <w:abstractNumId w:val="21"/>
  </w:num>
  <w:num w:numId="343" w16cid:durableId="1213149484">
    <w:abstractNumId w:val="129"/>
  </w:num>
  <w:num w:numId="344" w16cid:durableId="1728872012">
    <w:abstractNumId w:val="217"/>
  </w:num>
  <w:num w:numId="345" w16cid:durableId="1118179534">
    <w:abstractNumId w:val="195"/>
  </w:num>
  <w:num w:numId="346" w16cid:durableId="640624047">
    <w:abstractNumId w:val="180"/>
  </w:num>
  <w:num w:numId="347" w16cid:durableId="1612008281">
    <w:abstractNumId w:val="67"/>
  </w:num>
  <w:num w:numId="348" w16cid:durableId="1250432235">
    <w:abstractNumId w:val="227"/>
  </w:num>
  <w:num w:numId="349" w16cid:durableId="547956097">
    <w:abstractNumId w:val="273"/>
  </w:num>
  <w:num w:numId="350" w16cid:durableId="1334339691">
    <w:abstractNumId w:val="44"/>
  </w:num>
  <w:num w:numId="351" w16cid:durableId="94986971">
    <w:abstractNumId w:val="187"/>
  </w:num>
  <w:num w:numId="352" w16cid:durableId="1654023103">
    <w:abstractNumId w:val="16"/>
  </w:num>
  <w:num w:numId="353" w16cid:durableId="1175223521">
    <w:abstractNumId w:val="221"/>
  </w:num>
  <w:num w:numId="354" w16cid:durableId="963387173">
    <w:abstractNumId w:val="245"/>
  </w:num>
  <w:num w:numId="355" w16cid:durableId="550725784">
    <w:abstractNumId w:val="266"/>
  </w:num>
  <w:num w:numId="356" w16cid:durableId="1290015187">
    <w:abstractNumId w:val="193"/>
  </w:num>
  <w:num w:numId="357" w16cid:durableId="1141576051">
    <w:abstractNumId w:val="127"/>
  </w:num>
  <w:num w:numId="358" w16cid:durableId="1191996641">
    <w:abstractNumId w:val="184"/>
  </w:num>
  <w:num w:numId="359" w16cid:durableId="1595015936">
    <w:abstractNumId w:val="354"/>
  </w:num>
  <w:num w:numId="360" w16cid:durableId="171843018">
    <w:abstractNumId w:val="260"/>
  </w:num>
  <w:num w:numId="361" w16cid:durableId="1698655989">
    <w:abstractNumId w:val="138"/>
  </w:num>
  <w:num w:numId="362" w16cid:durableId="260532302">
    <w:abstractNumId w:val="376"/>
  </w:num>
  <w:num w:numId="363" w16cid:durableId="1950309529">
    <w:abstractNumId w:val="234"/>
  </w:num>
  <w:num w:numId="364" w16cid:durableId="1386947880">
    <w:abstractNumId w:val="296"/>
  </w:num>
  <w:num w:numId="365" w16cid:durableId="655381485">
    <w:abstractNumId w:val="165"/>
  </w:num>
  <w:num w:numId="366" w16cid:durableId="448860642">
    <w:abstractNumId w:val="291"/>
  </w:num>
  <w:num w:numId="367" w16cid:durableId="585379087">
    <w:abstractNumId w:val="283"/>
  </w:num>
  <w:num w:numId="368" w16cid:durableId="1561359420">
    <w:abstractNumId w:val="225"/>
  </w:num>
  <w:num w:numId="369" w16cid:durableId="1334720931">
    <w:abstractNumId w:val="308"/>
  </w:num>
  <w:num w:numId="370" w16cid:durableId="1758986679">
    <w:abstractNumId w:val="257"/>
  </w:num>
  <w:num w:numId="371" w16cid:durableId="1353722682">
    <w:abstractNumId w:val="22"/>
  </w:num>
  <w:num w:numId="372" w16cid:durableId="828866332">
    <w:abstractNumId w:val="194"/>
  </w:num>
  <w:num w:numId="373" w16cid:durableId="393771795">
    <w:abstractNumId w:val="176"/>
  </w:num>
  <w:num w:numId="374" w16cid:durableId="1324893169">
    <w:abstractNumId w:val="310"/>
  </w:num>
  <w:num w:numId="375" w16cid:durableId="1015305385">
    <w:abstractNumId w:val="250"/>
  </w:num>
  <w:num w:numId="376" w16cid:durableId="792096532">
    <w:abstractNumId w:val="224"/>
  </w:num>
  <w:num w:numId="377" w16cid:durableId="993140054">
    <w:abstractNumId w:val="157"/>
  </w:num>
  <w:num w:numId="378" w16cid:durableId="1140344857">
    <w:abstractNumId w:val="220"/>
  </w:num>
  <w:num w:numId="379" w16cid:durableId="612202298">
    <w:abstractNumId w:val="133"/>
  </w:num>
  <w:num w:numId="380" w16cid:durableId="999696616">
    <w:abstractNumId w:val="265"/>
  </w:num>
  <w:num w:numId="381" w16cid:durableId="155464501">
    <w:abstractNumId w:val="116"/>
  </w:num>
  <w:num w:numId="382" w16cid:durableId="631399162">
    <w:abstractNumId w:val="360"/>
  </w:num>
  <w:num w:numId="383" w16cid:durableId="817696942">
    <w:abstractNumId w:val="352"/>
  </w:num>
  <w:num w:numId="384" w16cid:durableId="1433472047">
    <w:abstractNumId w:val="153"/>
  </w:num>
  <w:num w:numId="385" w16cid:durableId="411120400">
    <w:abstractNumId w:val="331"/>
  </w:num>
  <w:num w:numId="386" w16cid:durableId="614411103">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D46D7"/>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21ECF"/>
    <w:rsid w:val="00537039"/>
    <w:rsid w:val="00537BD5"/>
    <w:rsid w:val="005456E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5222"/>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1A24"/>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B91A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B91A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B91A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B91A2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91A2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B91A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1A24"/>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B91A24"/>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B91A2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B91A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B91A24"/>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91A2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1A2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B91A24"/>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B91A24"/>
    <w:rPr>
      <w:color w:val="0563C1" w:themeColor="hyperlink"/>
      <w:u w:val="single"/>
    </w:rPr>
  </w:style>
  <w:style w:type="character" w:styleId="FollowedHyperlink">
    <w:name w:val="FollowedHyperlink"/>
    <w:basedOn w:val="DefaultParagraphFont"/>
    <w:uiPriority w:val="99"/>
    <w:unhideWhenUsed/>
    <w:rsid w:val="00B91A24"/>
    <w:rPr>
      <w:color w:val="auto"/>
      <w:u w:val="none"/>
    </w:rPr>
  </w:style>
  <w:style w:type="character" w:customStyle="1" w:styleId="Heading5Char">
    <w:name w:val="Heading 5 Char"/>
    <w:aliases w:val="Blocks Char,5: Underlined Char,Heading 5 - underlined Char"/>
    <w:basedOn w:val="DefaultParagraphFont"/>
    <w:link w:val="Heading5"/>
    <w:uiPriority w:val="9"/>
    <w:rsid w:val="00B91A24"/>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B91A24"/>
    <w:rPr>
      <w:b/>
      <w:bCs/>
    </w:rPr>
  </w:style>
  <w:style w:type="character" w:styleId="BookTitle">
    <w:name w:val="Book Title"/>
    <w:basedOn w:val="DefaultParagraphFont"/>
    <w:uiPriority w:val="33"/>
    <w:qFormat/>
    <w:rsid w:val="00B91A24"/>
    <w:rPr>
      <w:b/>
      <w:bCs/>
      <w:i/>
      <w:iCs/>
      <w:spacing w:val="5"/>
    </w:rPr>
  </w:style>
  <w:style w:type="numbering" w:styleId="111111">
    <w:name w:val="Outline List 2"/>
    <w:basedOn w:val="NoList"/>
    <w:uiPriority w:val="99"/>
    <w:semiHidden/>
    <w:unhideWhenUsed/>
    <w:rsid w:val="00B91A24"/>
  </w:style>
  <w:style w:type="paragraph" w:styleId="Header">
    <w:name w:val="header"/>
    <w:aliases w:val="Heading 1 Char1 Char,Header Char2,Header 1,Heading 1 Char Char Char Char Char Char Char,Header Char Char1,Header Char2 Char Char Char"/>
    <w:basedOn w:val="Normal"/>
    <w:link w:val="HeaderChar"/>
    <w:uiPriority w:val="99"/>
    <w:rsid w:val="00B91A24"/>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B91A24"/>
    <w:rPr>
      <w:rFonts w:ascii="Calibri" w:hAnsi="Calibri" w:cs="Calibri"/>
    </w:rPr>
  </w:style>
  <w:style w:type="paragraph" w:styleId="Footer">
    <w:name w:val="footer"/>
    <w:basedOn w:val="Normal"/>
    <w:link w:val="FooterChar"/>
    <w:uiPriority w:val="99"/>
    <w:rsid w:val="00B91A24"/>
    <w:pPr>
      <w:tabs>
        <w:tab w:val="center" w:pos="4680"/>
        <w:tab w:val="right" w:pos="9360"/>
      </w:tabs>
    </w:pPr>
  </w:style>
  <w:style w:type="character" w:customStyle="1" w:styleId="FooterChar">
    <w:name w:val="Footer Char"/>
    <w:basedOn w:val="DefaultParagraphFont"/>
    <w:link w:val="Footer"/>
    <w:uiPriority w:val="99"/>
    <w:rsid w:val="00B91A24"/>
    <w:rPr>
      <w:rFonts w:ascii="Calibri" w:hAnsi="Calibri" w:cs="Calibri"/>
    </w:rPr>
  </w:style>
  <w:style w:type="paragraph" w:styleId="BodyText">
    <w:name w:val="Body Text"/>
    <w:aliases w:val="BT"/>
    <w:basedOn w:val="Normal"/>
    <w:link w:val="BodyTextChar"/>
    <w:uiPriority w:val="99"/>
    <w:unhideWhenUsed/>
    <w:rsid w:val="00B91A24"/>
    <w:pPr>
      <w:spacing w:after="120"/>
    </w:pPr>
  </w:style>
  <w:style w:type="character" w:customStyle="1" w:styleId="BodyTextChar">
    <w:name w:val="Body Text Char"/>
    <w:aliases w:val="BT Char"/>
    <w:basedOn w:val="DefaultParagraphFont"/>
    <w:link w:val="BodyText"/>
    <w:uiPriority w:val="99"/>
    <w:rsid w:val="00B91A2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B91A2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91A24"/>
    <w:rPr>
      <w:rFonts w:ascii="Calibri" w:hAnsi="Calibri" w:cs="Calibri"/>
    </w:rPr>
  </w:style>
  <w:style w:type="character" w:styleId="UnresolvedMention">
    <w:name w:val="Unresolved Mention"/>
    <w:basedOn w:val="DefaultParagraphFont"/>
    <w:uiPriority w:val="99"/>
    <w:unhideWhenUsed/>
    <w:rsid w:val="00B91A24"/>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99"/>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B91A24"/>
    <w:rPr>
      <w:color w:val="1F4E79" w:themeColor="accent1" w:themeShade="80"/>
    </w:rPr>
  </w:style>
  <w:style w:type="character" w:customStyle="1" w:styleId="AnalyticChar">
    <w:name w:val="Analytic Char"/>
    <w:basedOn w:val="DefaultParagraphFont"/>
    <w:link w:val="Analytic"/>
    <w:uiPriority w:val="5"/>
    <w:rsid w:val="00B91A24"/>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0730888423116294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ed.cuhk.edu.hk/~lchang/material/Evolutionary/Developmental/Greene-KantSoul.pdf" TargetMode="External"/><Relationship Id="rId12" Type="http://schemas.openxmlformats.org/officeDocument/2006/relationships/hyperlink" Target="https://www.journalofdemocracy.org/articles/can-capitalism-save-democr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ses.org/library/epistemological-case-capitalism" TargetMode="External"/><Relationship Id="rId5" Type="http://schemas.openxmlformats.org/officeDocument/2006/relationships/footnotes" Target="footnotes.xml"/><Relationship Id="rId10" Type="http://schemas.openxmlformats.org/officeDocument/2006/relationships/hyperlink" Target="https://thebreakthrough.org/journal/no-20-spring-2024/defending-economic-productivity-and-capitalism-for-climate-adaptation-and-mitigation" TargetMode="External"/><Relationship Id="rId4" Type="http://schemas.openxmlformats.org/officeDocument/2006/relationships/webSettings" Target="webSettings.xml"/><Relationship Id="rId9" Type="http://schemas.openxmlformats.org/officeDocument/2006/relationships/hyperlink" Target="https://thebreakthrough.org/journal/no-20-spring-2024/defending-economic-productivity-and-capitalism-for-climate-adaptation-and-mitigation-part-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1222</TotalTime>
  <Pages>1</Pages>
  <Words>46090</Words>
  <Characters>262719</Characters>
  <Application>Microsoft Office Word</Application>
  <DocSecurity>0</DocSecurity>
  <Lines>2189</Lines>
  <Paragraphs>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149</cp:revision>
  <dcterms:created xsi:type="dcterms:W3CDTF">2023-10-03T14:36:00Z</dcterms:created>
  <dcterms:modified xsi:type="dcterms:W3CDTF">2026-01-31T22:33:00Z</dcterms:modified>
</cp:coreProperties>
</file>