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8609" w14:textId="2B61226B" w:rsidR="005D388F" w:rsidRDefault="00102D35" w:rsidP="00102D35">
      <w:pPr>
        <w:pStyle w:val="Heading1"/>
      </w:pPr>
      <w:r>
        <w:t>1NC---R3---NU---Kansas PH</w:t>
      </w:r>
    </w:p>
    <w:p w14:paraId="615C261D" w14:textId="132F0392" w:rsidR="00102D35" w:rsidRDefault="00102D35" w:rsidP="00102D35">
      <w:pPr>
        <w:pStyle w:val="Heading2"/>
      </w:pPr>
      <w:r>
        <w:t>1NC ---R3---Kansas PH</w:t>
      </w:r>
    </w:p>
    <w:p w14:paraId="196FC826" w14:textId="0455B51B" w:rsidR="00102D35" w:rsidRDefault="00102D35" w:rsidP="00102D35">
      <w:pPr>
        <w:pStyle w:val="Heading3"/>
      </w:pPr>
      <w:r>
        <w:t>1NC – OFF</w:t>
      </w:r>
    </w:p>
    <w:p w14:paraId="24C4101A" w14:textId="77777777" w:rsidR="00102D35" w:rsidRPr="009A7A71" w:rsidRDefault="00102D35" w:rsidP="00102D35">
      <w:pPr>
        <w:pStyle w:val="Heading4"/>
      </w:pPr>
      <w:r w:rsidRPr="009A7A71">
        <w:t xml:space="preserve">Interpretation: </w:t>
      </w:r>
      <w:r>
        <w:t xml:space="preserve">affirmatives </w:t>
      </w:r>
      <w:r w:rsidRPr="009A7A71">
        <w:t xml:space="preserve">must defend the hypothetical implementation of </w:t>
      </w:r>
      <w:r>
        <w:t xml:space="preserve">topical </w:t>
      </w:r>
      <w:r w:rsidRPr="009A7A71">
        <w:t xml:space="preserve">government action. </w:t>
      </w:r>
    </w:p>
    <w:p w14:paraId="10AA6D6C" w14:textId="77777777" w:rsidR="00102D35" w:rsidRPr="0023625E" w:rsidRDefault="00102D35" w:rsidP="00102D35">
      <w:r w:rsidRPr="0023625E">
        <w:rPr>
          <w:rStyle w:val="Style13ptBold"/>
        </w:rPr>
        <w:t>Ericso</w:t>
      </w:r>
      <w:r>
        <w:rPr>
          <w:rStyle w:val="Style13ptBold"/>
        </w:rPr>
        <w:t>n</w:t>
      </w:r>
      <w:r w:rsidRPr="0023625E">
        <w:rPr>
          <w:rStyle w:val="Style13ptBold"/>
        </w:rPr>
        <w:t xml:space="preserve"> </w:t>
      </w:r>
      <w:r>
        <w:rPr>
          <w:rStyle w:val="Style13ptBold"/>
        </w:rPr>
        <w:t>0</w:t>
      </w:r>
      <w:r w:rsidRPr="0023625E">
        <w:rPr>
          <w:rStyle w:val="Style13ptBold"/>
        </w:rPr>
        <w:t>3</w:t>
      </w:r>
      <w:r w:rsidRPr="0023625E">
        <w:t xml:space="preserve"> (Jon M., Dean Emeritus of the College of Liberal Arts – California Polytechnic U., et al., The Debater’s Guide, Third Edition, p. 4)</w:t>
      </w:r>
    </w:p>
    <w:p w14:paraId="75346FA5" w14:textId="77777777" w:rsidR="00102D35" w:rsidRPr="002108DA" w:rsidRDefault="00102D35" w:rsidP="00102D35">
      <w:pPr>
        <w:rPr>
          <w:sz w:val="16"/>
        </w:rPr>
      </w:pPr>
      <w:r w:rsidRPr="002108DA">
        <w:rPr>
          <w:sz w:val="16"/>
        </w:rPr>
        <w:t xml:space="preserve">The Proposition of Policy: Urging Future Action </w:t>
      </w:r>
    </w:p>
    <w:p w14:paraId="77ABFB9C" w14:textId="77777777" w:rsidR="00102D35" w:rsidRPr="002108DA" w:rsidRDefault="00102D35" w:rsidP="00102D35">
      <w:pPr>
        <w:rPr>
          <w:sz w:val="16"/>
        </w:rPr>
      </w:pPr>
      <w:r w:rsidRPr="002108DA">
        <w:rPr>
          <w:sz w:val="16"/>
        </w:rPr>
        <w:t xml:space="preserve">In policy propositions, </w:t>
      </w:r>
      <w:r w:rsidRPr="00E82701">
        <w:rPr>
          <w:rStyle w:val="Emphasis"/>
          <w:highlight w:val="cyan"/>
        </w:rPr>
        <w:t>each topic</w:t>
      </w:r>
      <w:r w:rsidRPr="002108DA">
        <w:rPr>
          <w:rStyle w:val="Emphasis"/>
        </w:rPr>
        <w:t xml:space="preserve"> </w:t>
      </w:r>
      <w:r w:rsidRPr="00E82701">
        <w:rPr>
          <w:rStyle w:val="Emphasis"/>
          <w:highlight w:val="cyan"/>
        </w:rPr>
        <w:t>contains</w:t>
      </w:r>
      <w:r w:rsidRPr="002108DA">
        <w:rPr>
          <w:rStyle w:val="Emphasis"/>
        </w:rPr>
        <w:t xml:space="preserve"> certain </w:t>
      </w:r>
      <w:r w:rsidRPr="001B5B03">
        <w:rPr>
          <w:rStyle w:val="Emphasis"/>
        </w:rPr>
        <w:t>key elements</w:t>
      </w:r>
      <w:r w:rsidRPr="002108DA">
        <w:rPr>
          <w:sz w:val="16"/>
        </w:rPr>
        <w:t xml:space="preserve">, although they have slightly different functions from comparable elements of value-oriented propositions. </w:t>
      </w:r>
    </w:p>
    <w:p w14:paraId="1BE07474" w14:textId="77777777" w:rsidR="00102D35" w:rsidRPr="002108DA" w:rsidRDefault="00102D35" w:rsidP="00102D35">
      <w:pPr>
        <w:rPr>
          <w:sz w:val="16"/>
        </w:rPr>
      </w:pPr>
      <w:r w:rsidRPr="002108DA">
        <w:rPr>
          <w:sz w:val="16"/>
        </w:rPr>
        <w:t xml:space="preserve">1. </w:t>
      </w:r>
      <w:r w:rsidRPr="00E82701">
        <w:rPr>
          <w:rStyle w:val="Emphasis"/>
          <w:highlight w:val="cyan"/>
        </w:rPr>
        <w:t>An agent</w:t>
      </w:r>
      <w:r w:rsidRPr="002108DA">
        <w:rPr>
          <w:rStyle w:val="StyleUnderline"/>
        </w:rPr>
        <w:t xml:space="preserve"> doing the acting ---“</w:t>
      </w:r>
      <w:r w:rsidRPr="00E82701">
        <w:rPr>
          <w:rStyle w:val="Emphasis"/>
          <w:highlight w:val="cyan"/>
        </w:rPr>
        <w:t>The United States”</w:t>
      </w:r>
      <w:r w:rsidRPr="002108DA">
        <w:rPr>
          <w:sz w:val="16"/>
        </w:rPr>
        <w:t xml:space="preserve"> in “The United States should adopt a policy of free trade.” Like the object of evaluation in a proposition of value, the agent </w:t>
      </w:r>
      <w:r w:rsidRPr="00E82701">
        <w:rPr>
          <w:rStyle w:val="Emphasis"/>
          <w:highlight w:val="cyan"/>
        </w:rPr>
        <w:t>is the subject</w:t>
      </w:r>
      <w:r w:rsidRPr="002108DA">
        <w:rPr>
          <w:sz w:val="16"/>
        </w:rPr>
        <w:t xml:space="preserve"> of the sentence. </w:t>
      </w:r>
    </w:p>
    <w:p w14:paraId="0CE04575" w14:textId="77777777" w:rsidR="00102D35" w:rsidRPr="002108DA" w:rsidRDefault="00102D35" w:rsidP="00102D35">
      <w:pPr>
        <w:rPr>
          <w:rStyle w:val="Emphasis"/>
        </w:rPr>
      </w:pPr>
      <w:r w:rsidRPr="002108DA">
        <w:rPr>
          <w:sz w:val="16"/>
        </w:rPr>
        <w:t xml:space="preserve">2. The verb </w:t>
      </w:r>
      <w:r w:rsidRPr="00E82701">
        <w:rPr>
          <w:rStyle w:val="Emphasis"/>
          <w:highlight w:val="cyan"/>
        </w:rPr>
        <w:t>should</w:t>
      </w:r>
      <w:r w:rsidRPr="002108DA">
        <w:rPr>
          <w:sz w:val="16"/>
        </w:rPr>
        <w:t xml:space="preserve">—the first part of a verb phrase that </w:t>
      </w:r>
      <w:r w:rsidRPr="00E82701">
        <w:rPr>
          <w:rStyle w:val="Emphasis"/>
          <w:highlight w:val="cyan"/>
        </w:rPr>
        <w:t>urges action.</w:t>
      </w:r>
      <w:r w:rsidRPr="002108DA">
        <w:rPr>
          <w:rStyle w:val="Emphasis"/>
        </w:rPr>
        <w:t xml:space="preserve"> </w:t>
      </w:r>
    </w:p>
    <w:p w14:paraId="12D55FA4" w14:textId="77777777" w:rsidR="00102D35" w:rsidRPr="002108DA" w:rsidRDefault="00102D35" w:rsidP="00102D35">
      <w:pPr>
        <w:rPr>
          <w:sz w:val="16"/>
        </w:rPr>
      </w:pPr>
      <w:r w:rsidRPr="002108DA">
        <w:rPr>
          <w:sz w:val="16"/>
        </w:rPr>
        <w:t>3. An action verb to follow should in the should-verb combination. For example, should adopt here means to put a program or policy into action though governmental means.</w:t>
      </w:r>
    </w:p>
    <w:p w14:paraId="1EC2CAA8" w14:textId="77777777" w:rsidR="00102D35" w:rsidRPr="002108DA" w:rsidRDefault="00102D35" w:rsidP="00102D35">
      <w:pPr>
        <w:rPr>
          <w:sz w:val="16"/>
        </w:rPr>
      </w:pPr>
      <w:r w:rsidRPr="002108DA">
        <w:rPr>
          <w:sz w:val="16"/>
        </w:rPr>
        <w:t xml:space="preserve"> 4. </w:t>
      </w:r>
      <w:r w:rsidRPr="007B1317">
        <w:rPr>
          <w:rStyle w:val="Emphasis"/>
        </w:rPr>
        <w:t>A</w:t>
      </w:r>
      <w:r w:rsidRPr="002108DA">
        <w:rPr>
          <w:rStyle w:val="Emphasis"/>
        </w:rPr>
        <w:t xml:space="preserve"> </w:t>
      </w:r>
      <w:r w:rsidRPr="007B1317">
        <w:rPr>
          <w:rStyle w:val="Emphasis"/>
          <w:highlight w:val="cyan"/>
        </w:rPr>
        <w:t>specification</w:t>
      </w:r>
      <w:r w:rsidRPr="0097690D">
        <w:rPr>
          <w:rStyle w:val="StyleUnderline"/>
        </w:rPr>
        <w:t xml:space="preserve"> of directions or a limitation of the action desired. </w:t>
      </w:r>
      <w:r w:rsidRPr="002108DA">
        <w:rPr>
          <w:sz w:val="16"/>
        </w:rPr>
        <w:t xml:space="preserve">The phrase free trade, for example, </w:t>
      </w:r>
      <w:r w:rsidRPr="0097690D">
        <w:rPr>
          <w:rStyle w:val="Emphasis"/>
          <w:highlight w:val="cyan"/>
        </w:rPr>
        <w:t>gives direction and limits to the topic</w:t>
      </w:r>
      <w:r w:rsidRPr="0097690D">
        <w:rPr>
          <w:rStyle w:val="StyleUnderline"/>
          <w:sz w:val="16"/>
          <w:szCs w:val="14"/>
        </w:rPr>
        <w:t>,</w:t>
      </w:r>
      <w:r w:rsidRPr="002108DA">
        <w:rPr>
          <w:sz w:val="16"/>
        </w:rPr>
        <w:t xml:space="preserve"> which would, for example, eliminate consideration of increasing tariffs, discussing diplomatic recognition, or discussing interstate commerce. </w:t>
      </w:r>
    </w:p>
    <w:p w14:paraId="31E54BB9" w14:textId="77777777" w:rsidR="00102D35" w:rsidRDefault="00102D35" w:rsidP="00102D35">
      <w:pPr>
        <w:rPr>
          <w:sz w:val="16"/>
        </w:rPr>
      </w:pPr>
      <w:r w:rsidRPr="002108DA">
        <w:rPr>
          <w:sz w:val="16"/>
        </w:rPr>
        <w:t>Propositions of policy deal with future action. Nothing has yet occurred. The entire debate is about whether something ought to occur. What you agree to do, then, when you accept the affirmative side in such a debate is to offer sufficient and compelling reasons for an audience to perform the future action that you propose</w:t>
      </w:r>
      <w:r>
        <w:rPr>
          <w:sz w:val="16"/>
        </w:rPr>
        <w:t>.</w:t>
      </w:r>
    </w:p>
    <w:p w14:paraId="4496D6FE" w14:textId="77777777" w:rsidR="00102D35" w:rsidRDefault="00102D35" w:rsidP="00102D35">
      <w:pPr>
        <w:pStyle w:val="Heading4"/>
      </w:pPr>
      <w:r>
        <w:t>“Resolved” before a colon reflects a legislative forum</w:t>
      </w:r>
    </w:p>
    <w:p w14:paraId="69C29F7E" w14:textId="77777777" w:rsidR="00102D35" w:rsidRPr="005E42F6" w:rsidRDefault="00102D35" w:rsidP="00102D35">
      <w:pPr>
        <w:rPr>
          <w:rFonts w:asciiTheme="minorHAnsi" w:hAnsiTheme="minorHAnsi"/>
          <w:b/>
          <w:sz w:val="24"/>
        </w:rPr>
      </w:pPr>
      <w:r w:rsidRPr="00621201">
        <w:rPr>
          <w:rStyle w:val="Style13ptBold"/>
        </w:rPr>
        <w:t>Army Officer School 2005</w:t>
      </w:r>
      <w:r>
        <w:rPr>
          <w:rFonts w:asciiTheme="minorHAnsi" w:hAnsiTheme="minorHAnsi"/>
          <w:b/>
          <w:sz w:val="24"/>
        </w:rPr>
        <w:t xml:space="preserve"> </w:t>
      </w:r>
      <w:r>
        <w:rPr>
          <w:rFonts w:asciiTheme="minorHAnsi" w:hAnsiTheme="minorHAnsi"/>
        </w:rPr>
        <w:t xml:space="preserve">(“# 12, Punctuation – The Colon and Semicolon”, 5-12, </w:t>
      </w:r>
      <w:r w:rsidRPr="002F748F">
        <w:rPr>
          <w:rFonts w:asciiTheme="minorHAnsi" w:hAnsiTheme="minorHAnsi"/>
        </w:rPr>
        <w:t>http://usawocc.army.mil/IMI/wg12.htm</w:t>
      </w:r>
      <w:r>
        <w:rPr>
          <w:rFonts w:asciiTheme="minorHAnsi" w:hAnsiTheme="minorHAnsi"/>
        </w:rPr>
        <w:t>)</w:t>
      </w:r>
    </w:p>
    <w:p w14:paraId="6A6DA114" w14:textId="77777777" w:rsidR="00102D35" w:rsidRDefault="00102D35" w:rsidP="00102D35">
      <w:pPr>
        <w:rPr>
          <w:rStyle w:val="Heading3Char"/>
          <w:rFonts w:asciiTheme="minorHAnsi" w:hAnsiTheme="minorHAnsi"/>
          <w:sz w:val="22"/>
          <w:szCs w:val="22"/>
        </w:rPr>
      </w:pPr>
      <w:r w:rsidRPr="00ED075D">
        <w:rPr>
          <w:rStyle w:val="Heading3Char"/>
          <w:rFonts w:asciiTheme="minorHAnsi" w:hAnsiTheme="minorHAnsi"/>
          <w:sz w:val="22"/>
          <w:szCs w:val="22"/>
          <w:highlight w:val="cyan"/>
        </w:rPr>
        <w:t>The colon introduces</w:t>
      </w:r>
      <w:r w:rsidRPr="005E42F6">
        <w:rPr>
          <w:rFonts w:asciiTheme="minorHAnsi" w:hAnsiTheme="minorHAnsi"/>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ED075D">
        <w:rPr>
          <w:rStyle w:val="Heading3Char"/>
          <w:rFonts w:asciiTheme="minorHAnsi" w:hAnsiTheme="minorHAnsi"/>
          <w:sz w:val="22"/>
          <w:szCs w:val="22"/>
          <w:highlight w:val="cyan"/>
        </w:rPr>
        <w:t>A formal resolution, after the word "resolved:" Resolved: (colon) That this council petition the mayor.</w:t>
      </w:r>
    </w:p>
    <w:p w14:paraId="28722B15" w14:textId="77777777" w:rsidR="00102D35" w:rsidRDefault="00102D35" w:rsidP="00102D35">
      <w:pPr>
        <w:rPr>
          <w:rStyle w:val="Heading3Char"/>
          <w:rFonts w:asciiTheme="minorHAnsi" w:hAnsiTheme="minorHAnsi"/>
          <w:sz w:val="22"/>
          <w:szCs w:val="22"/>
        </w:rPr>
      </w:pPr>
    </w:p>
    <w:p w14:paraId="66443091" w14:textId="77777777" w:rsidR="00102D35" w:rsidRDefault="00102D35" w:rsidP="00102D35">
      <w:pPr>
        <w:pStyle w:val="Heading4"/>
      </w:pPr>
      <w:r>
        <w:t xml:space="preserve">Topical affs must </w:t>
      </w:r>
      <w:r w:rsidRPr="00C26BDE">
        <w:rPr>
          <w:u w:val="single"/>
        </w:rPr>
        <w:t>permit unions</w:t>
      </w:r>
      <w:r>
        <w:t xml:space="preserve"> AND require employers to </w:t>
      </w:r>
      <w:r w:rsidRPr="00C26BDE">
        <w:rPr>
          <w:u w:val="single"/>
        </w:rPr>
        <w:t>bargain in good faith</w:t>
      </w:r>
      <w:r>
        <w:t xml:space="preserve"> </w:t>
      </w:r>
    </w:p>
    <w:p w14:paraId="610814B3" w14:textId="77777777" w:rsidR="00102D35" w:rsidRPr="000745E0" w:rsidRDefault="00102D35" w:rsidP="00102D35">
      <w:r w:rsidRPr="00035AD4">
        <w:rPr>
          <w:rStyle w:val="Style13ptBold"/>
        </w:rPr>
        <w:t>GAO 02</w:t>
      </w:r>
      <w:r>
        <w:t>. Report to Congressional Requesters U.S. Senate United States General Accounting Office. “COLLECTIVE BARGAINING RIGHTS Information on the Number of Workers with and without Bargaining Rights.” https://www.gao.gov/assets/gao-02-835.pdf</w:t>
      </w:r>
    </w:p>
    <w:p w14:paraId="0E0EF1B2" w14:textId="77777777" w:rsidR="00102D35" w:rsidRPr="000745E0" w:rsidRDefault="00102D35" w:rsidP="00102D35">
      <w:pPr>
        <w:rPr>
          <w:rStyle w:val="Style13ptBold"/>
        </w:rPr>
      </w:pPr>
      <w:r w:rsidRPr="000745E0">
        <w:rPr>
          <w:rStyle w:val="Style13ptBold"/>
        </w:rPr>
        <w:t>---FOOTNOTE 2 STARTS---</w:t>
      </w:r>
    </w:p>
    <w:p w14:paraId="6E5AE4E5" w14:textId="77777777" w:rsidR="00102D35" w:rsidRPr="007F7A52" w:rsidRDefault="00102D35" w:rsidP="00102D35">
      <w:r>
        <w:t xml:space="preserve">2 For this report, </w:t>
      </w:r>
      <w:r w:rsidRPr="007F7A52">
        <w:rPr>
          <w:rStyle w:val="StyleUnderline"/>
        </w:rPr>
        <w:t xml:space="preserve">we consider statutes as </w:t>
      </w:r>
      <w:r w:rsidRPr="00543186">
        <w:rPr>
          <w:rStyle w:val="StyleUnderline"/>
          <w:highlight w:val="cyan"/>
        </w:rPr>
        <w:t>providing “</w:t>
      </w:r>
      <w:r w:rsidRPr="00543186">
        <w:rPr>
          <w:rStyle w:val="Emphasis"/>
          <w:highlight w:val="cyan"/>
        </w:rPr>
        <w:t>collective bargaining rights</w:t>
      </w:r>
      <w:r w:rsidRPr="007F7A52">
        <w:rPr>
          <w:rStyle w:val="StyleUnderline"/>
        </w:rPr>
        <w:t xml:space="preserve">” if they not only </w:t>
      </w:r>
      <w:r w:rsidRPr="00543186">
        <w:rPr>
          <w:rStyle w:val="StyleUnderline"/>
          <w:highlight w:val="cyan"/>
        </w:rPr>
        <w:t>permit</w:t>
      </w:r>
      <w:r>
        <w:t xml:space="preserve"> individuals to join together and form </w:t>
      </w:r>
      <w:r w:rsidRPr="00543186">
        <w:rPr>
          <w:rStyle w:val="Emphasis"/>
          <w:highlight w:val="cyan"/>
        </w:rPr>
        <w:t>unions</w:t>
      </w:r>
      <w:r w:rsidRPr="00543186">
        <w:rPr>
          <w:highlight w:val="cyan"/>
        </w:rPr>
        <w:t xml:space="preserve">, </w:t>
      </w:r>
      <w:r w:rsidRPr="00543186">
        <w:rPr>
          <w:rStyle w:val="StyleUnderline"/>
          <w:highlight w:val="cyan"/>
        </w:rPr>
        <w:t>but</w:t>
      </w:r>
      <w:r w:rsidRPr="007F7A52">
        <w:rPr>
          <w:rStyle w:val="StyleUnderline"/>
        </w:rPr>
        <w:t xml:space="preserve"> </w:t>
      </w:r>
      <w:r w:rsidRPr="00543186">
        <w:rPr>
          <w:rStyle w:val="StyleUnderline"/>
          <w:highlight w:val="cyan"/>
        </w:rPr>
        <w:t xml:space="preserve">also </w:t>
      </w:r>
      <w:r w:rsidRPr="00543186">
        <w:rPr>
          <w:rStyle w:val="Emphasis"/>
          <w:highlight w:val="cyan"/>
        </w:rPr>
        <w:t>require employers to recognize</w:t>
      </w:r>
      <w:r>
        <w:t xml:space="preserve"> employee organizations </w:t>
      </w:r>
      <w:r w:rsidRPr="00543186">
        <w:rPr>
          <w:rStyle w:val="Emphasis"/>
          <w:highlight w:val="cyan"/>
        </w:rPr>
        <w:t>and</w:t>
      </w:r>
      <w:r>
        <w:t xml:space="preserve"> to “</w:t>
      </w:r>
      <w:r w:rsidRPr="00543186">
        <w:rPr>
          <w:rStyle w:val="Emphasis"/>
          <w:highlight w:val="cyan"/>
        </w:rPr>
        <w:t>bargain in good faith</w:t>
      </w:r>
      <w:r>
        <w:t xml:space="preserve">.” Note that having </w:t>
      </w:r>
      <w:r w:rsidRPr="007F7A52">
        <w:rPr>
          <w:rStyle w:val="StyleUnderline"/>
        </w:rPr>
        <w:t xml:space="preserve">collective bargaining rights </w:t>
      </w:r>
      <w:r w:rsidRPr="00543186">
        <w:rPr>
          <w:rStyle w:val="StyleUnderline"/>
          <w:highlight w:val="cyan"/>
        </w:rPr>
        <w:t>does not</w:t>
      </w:r>
      <w:r w:rsidRPr="007F7A52">
        <w:rPr>
          <w:rStyle w:val="StyleUnderline"/>
        </w:rPr>
        <w:t xml:space="preserve"> necessarily </w:t>
      </w:r>
      <w:r w:rsidRPr="00543186">
        <w:rPr>
          <w:rStyle w:val="StyleUnderline"/>
          <w:highlight w:val="cyan"/>
        </w:rPr>
        <w:t>imply</w:t>
      </w:r>
      <w:r w:rsidRPr="007F7A52">
        <w:rPr>
          <w:rStyle w:val="StyleUnderline"/>
        </w:rPr>
        <w:t xml:space="preserve"> the </w:t>
      </w:r>
      <w:r w:rsidRPr="00543186">
        <w:rPr>
          <w:rStyle w:val="StyleUnderline"/>
          <w:highlight w:val="cyan"/>
        </w:rPr>
        <w:t>exercise of those rights</w:t>
      </w:r>
      <w:r>
        <w:t xml:space="preserve"> through union membership or other forms of collective action. Although not statutes, in several instances </w:t>
      </w:r>
      <w:r w:rsidRPr="000745E0">
        <w:rPr>
          <w:rStyle w:val="StyleUnderline"/>
        </w:rPr>
        <w:t>we included workers who received rights through</w:t>
      </w:r>
      <w:r>
        <w:t xml:space="preserve"> gubernatorial executive </w:t>
      </w:r>
      <w:r w:rsidRPr="000745E0">
        <w:rPr>
          <w:rStyle w:val="StyleUnderline"/>
        </w:rPr>
        <w:t>orders</w:t>
      </w:r>
      <w:r>
        <w:t>.</w:t>
      </w:r>
    </w:p>
    <w:p w14:paraId="300C1DFA" w14:textId="77777777" w:rsidR="00102D35" w:rsidRDefault="00102D35" w:rsidP="00102D35">
      <w:pPr>
        <w:rPr>
          <w:rStyle w:val="Style13ptBold"/>
        </w:rPr>
      </w:pPr>
      <w:r w:rsidRPr="000745E0">
        <w:rPr>
          <w:rStyle w:val="Style13ptBold"/>
        </w:rPr>
        <w:t>---FOOTNOTE 2 ENDS---</w:t>
      </w:r>
    </w:p>
    <w:p w14:paraId="6D8D7165" w14:textId="77777777" w:rsidR="00102D35" w:rsidRPr="0020226E" w:rsidRDefault="00102D35" w:rsidP="00102D35">
      <w:pPr>
        <w:rPr>
          <w:rFonts w:eastAsiaTheme="majorEastAsia" w:cstheme="majorBidi"/>
          <w:b/>
          <w:u w:val="single"/>
        </w:rPr>
      </w:pPr>
    </w:p>
    <w:p w14:paraId="0BC6AA62" w14:textId="77777777" w:rsidR="00102D35" w:rsidRDefault="00102D35" w:rsidP="00102D35">
      <w:pPr>
        <w:pStyle w:val="Heading4"/>
      </w:pPr>
      <w:r>
        <w:t xml:space="preserve">Violation – the plan doesn’t </w:t>
      </w:r>
    </w:p>
    <w:p w14:paraId="5F8336AF" w14:textId="77777777" w:rsidR="00102D35" w:rsidRDefault="00102D35" w:rsidP="00102D35"/>
    <w:p w14:paraId="47D5C38C" w14:textId="77777777" w:rsidR="00102D35" w:rsidRDefault="00102D35" w:rsidP="00102D35">
      <w:pPr>
        <w:pStyle w:val="Heading4"/>
      </w:pPr>
      <w:r>
        <w:t xml:space="preserve">Prefer it – </w:t>
      </w:r>
    </w:p>
    <w:p w14:paraId="6EBBA1E1" w14:textId="77777777" w:rsidR="00102D35" w:rsidRDefault="00102D35" w:rsidP="00102D35">
      <w:pPr>
        <w:pStyle w:val="Heading4"/>
      </w:pPr>
      <w:r>
        <w:t>1 – Fairness – debate is a game proven by speaker points, trophies, and ballots – if we win they’ve skewed the debate in their favor they should lose because they’ve made the game impossible. That’s key to deterrence and participation. Competitive incentives create a race to beyond the margins to create unbeatable affirmatives and every team goes 3-3 in their model.</w:t>
      </w:r>
    </w:p>
    <w:p w14:paraId="2F3E34A4" w14:textId="77777777" w:rsidR="00102D35" w:rsidRPr="00777175" w:rsidRDefault="00102D35" w:rsidP="00102D35"/>
    <w:p w14:paraId="007653D2" w14:textId="77777777" w:rsidR="00102D35" w:rsidRPr="00777175" w:rsidRDefault="00102D35" w:rsidP="00102D35">
      <w:pPr>
        <w:pStyle w:val="Heading4"/>
        <w:rPr>
          <w:rFonts w:asciiTheme="minorHAnsi" w:hAnsiTheme="minorHAnsi" w:cstheme="minorHAnsi"/>
        </w:rPr>
      </w:pPr>
      <w:r>
        <w:t xml:space="preserve">2 – Clash – </w:t>
      </w:r>
      <w:r w:rsidRPr="00690B43">
        <w:rPr>
          <w:rFonts w:asciiTheme="minorHAnsi" w:hAnsiTheme="minorHAnsi" w:cstheme="minorHAnsi"/>
        </w:rPr>
        <w:t xml:space="preserve">the </w:t>
      </w:r>
      <w:r w:rsidRPr="00690B43">
        <w:rPr>
          <w:rFonts w:asciiTheme="minorHAnsi" w:hAnsiTheme="minorHAnsi" w:cstheme="minorHAnsi"/>
          <w:u w:val="single"/>
        </w:rPr>
        <w:t>only</w:t>
      </w:r>
      <w:r w:rsidRPr="00690B43">
        <w:rPr>
          <w:rFonts w:asciiTheme="minorHAnsi" w:hAnsiTheme="minorHAnsi" w:cstheme="minorHAnsi"/>
        </w:rPr>
        <w:t xml:space="preserve"> unique benefit of debate is clash over a </w:t>
      </w:r>
      <w:r w:rsidRPr="00690B43">
        <w:rPr>
          <w:rFonts w:asciiTheme="minorHAnsi" w:hAnsiTheme="minorHAnsi" w:cstheme="minorHAnsi"/>
          <w:u w:val="single"/>
        </w:rPr>
        <w:t>predictable stasis point</w:t>
      </w:r>
      <w:r w:rsidRPr="00690B43">
        <w:rPr>
          <w:rFonts w:asciiTheme="minorHAnsi" w:hAnsiTheme="minorHAnsi" w:cstheme="minorHAnsi"/>
        </w:rPr>
        <w:t xml:space="preserve"> which facilitates </w:t>
      </w:r>
      <w:r w:rsidRPr="00690B43">
        <w:rPr>
          <w:rFonts w:asciiTheme="minorHAnsi" w:hAnsiTheme="minorHAnsi" w:cstheme="minorHAnsi"/>
          <w:u w:val="single"/>
        </w:rPr>
        <w:t>limits</w:t>
      </w:r>
      <w:r w:rsidRPr="00690B43">
        <w:rPr>
          <w:rFonts w:asciiTheme="minorHAnsi" w:hAnsiTheme="minorHAnsi" w:cstheme="minorHAnsi"/>
        </w:rPr>
        <w:t xml:space="preserve"> and an </w:t>
      </w:r>
      <w:r w:rsidRPr="00690B43">
        <w:rPr>
          <w:rFonts w:asciiTheme="minorHAnsi" w:hAnsiTheme="minorHAnsi" w:cstheme="minorHAnsi"/>
          <w:u w:val="single"/>
        </w:rPr>
        <w:t>equal division</w:t>
      </w:r>
      <w:r w:rsidRPr="00690B43">
        <w:rPr>
          <w:rFonts w:asciiTheme="minorHAnsi" w:hAnsiTheme="minorHAnsi" w:cstheme="minorHAnsi"/>
        </w:rPr>
        <w:t xml:space="preserve"> of ground for both sides. That’s key to determining the best strategy through </w:t>
      </w:r>
      <w:r w:rsidRPr="00690B43">
        <w:rPr>
          <w:rFonts w:asciiTheme="minorHAnsi" w:hAnsiTheme="minorHAnsi" w:cstheme="minorHAnsi"/>
          <w:u w:val="single"/>
        </w:rPr>
        <w:t>iterative testing</w:t>
      </w:r>
      <w:r w:rsidRPr="00690B43">
        <w:rPr>
          <w:rFonts w:asciiTheme="minorHAnsi" w:hAnsiTheme="minorHAnsi" w:cstheme="minorHAnsi"/>
        </w:rPr>
        <w:t xml:space="preserve">. They obviate that in favor of </w:t>
      </w:r>
      <w:r w:rsidRPr="00690B43">
        <w:rPr>
          <w:rFonts w:asciiTheme="minorHAnsi" w:hAnsiTheme="minorHAnsi" w:cstheme="minorHAnsi"/>
          <w:u w:val="single"/>
        </w:rPr>
        <w:t>infinitely regressive</w:t>
      </w:r>
      <w:r w:rsidRPr="00690B43">
        <w:rPr>
          <w:rFonts w:asciiTheme="minorHAnsi" w:hAnsiTheme="minorHAnsi" w:cstheme="minorHAnsi"/>
        </w:rPr>
        <w:t xml:space="preserve">, </w:t>
      </w:r>
      <w:r w:rsidRPr="00690B43">
        <w:rPr>
          <w:rFonts w:asciiTheme="minorHAnsi" w:hAnsiTheme="minorHAnsi" w:cstheme="minorHAnsi"/>
          <w:u w:val="single"/>
        </w:rPr>
        <w:t>untestable</w:t>
      </w:r>
      <w:r w:rsidRPr="00690B43">
        <w:rPr>
          <w:rFonts w:asciiTheme="minorHAnsi" w:hAnsiTheme="minorHAnsi" w:cstheme="minorHAnsi"/>
        </w:rPr>
        <w:t xml:space="preserve"> “good ideas” that destroy the </w:t>
      </w:r>
      <w:r w:rsidRPr="00690B43">
        <w:rPr>
          <w:rFonts w:asciiTheme="minorHAnsi" w:hAnsiTheme="minorHAnsi" w:cstheme="minorHAnsi"/>
          <w:u w:val="single"/>
        </w:rPr>
        <w:t>role of the negative</w:t>
      </w:r>
      <w:r w:rsidRPr="00690B43">
        <w:rPr>
          <w:rFonts w:asciiTheme="minorHAnsi" w:hAnsiTheme="minorHAnsi" w:cstheme="minorHAnsi"/>
        </w:rPr>
        <w:t xml:space="preserve"> by </w:t>
      </w:r>
      <w:r w:rsidRPr="00690B43">
        <w:rPr>
          <w:rFonts w:asciiTheme="minorHAnsi" w:hAnsiTheme="minorHAnsi" w:cstheme="minorHAnsi"/>
          <w:u w:val="single"/>
        </w:rPr>
        <w:t>shifting burdens</w:t>
      </w:r>
      <w:r w:rsidRPr="00690B43">
        <w:rPr>
          <w:rFonts w:asciiTheme="minorHAnsi" w:hAnsiTheme="minorHAnsi" w:cstheme="minorHAnsi"/>
        </w:rPr>
        <w:t xml:space="preserve"> towards </w:t>
      </w:r>
      <w:r w:rsidRPr="00690B43">
        <w:rPr>
          <w:rFonts w:asciiTheme="minorHAnsi" w:hAnsiTheme="minorHAnsi" w:cstheme="minorHAnsi"/>
          <w:u w:val="single"/>
        </w:rPr>
        <w:t>arbitrary</w:t>
      </w:r>
      <w:r w:rsidRPr="00690B43">
        <w:rPr>
          <w:rFonts w:asciiTheme="minorHAnsi" w:hAnsiTheme="minorHAnsi" w:cstheme="minorHAnsi"/>
        </w:rPr>
        <w:t xml:space="preserve"> bars which </w:t>
      </w:r>
      <w:r w:rsidRPr="00690B43">
        <w:rPr>
          <w:rFonts w:asciiTheme="minorHAnsi" w:hAnsiTheme="minorHAnsi" w:cstheme="minorHAnsi"/>
          <w:u w:val="single"/>
        </w:rPr>
        <w:t>favor the aff</w:t>
      </w:r>
      <w:r w:rsidRPr="00690B43">
        <w:rPr>
          <w:rFonts w:asciiTheme="minorHAnsi" w:hAnsiTheme="minorHAnsi" w:cstheme="minorHAnsi"/>
        </w:rPr>
        <w:t>.</w:t>
      </w:r>
    </w:p>
    <w:p w14:paraId="567A4367" w14:textId="77777777" w:rsidR="00102D35" w:rsidRDefault="00102D35" w:rsidP="00102D35"/>
    <w:p w14:paraId="2B78B564" w14:textId="77777777" w:rsidR="00102D35" w:rsidRDefault="00102D35" w:rsidP="00102D35">
      <w:pPr>
        <w:pStyle w:val="Heading4"/>
      </w:pPr>
      <w:r>
        <w:t>SSD solves their offense – DAs are negative link arguments.</w:t>
      </w:r>
    </w:p>
    <w:p w14:paraId="45A16516" w14:textId="77777777" w:rsidR="00102D35" w:rsidRDefault="00102D35" w:rsidP="00102D35"/>
    <w:p w14:paraId="25B83F17" w14:textId="7BB6FD9F" w:rsidR="00102D35" w:rsidRDefault="00102D35" w:rsidP="00102D35">
      <w:pPr>
        <w:pStyle w:val="Heading3"/>
      </w:pPr>
      <w:r>
        <w:t>1NC – OFF</w:t>
      </w:r>
    </w:p>
    <w:p w14:paraId="34D78F05" w14:textId="77777777" w:rsidR="00102D35" w:rsidRPr="00703C35" w:rsidRDefault="00102D35" w:rsidP="00102D35">
      <w:pPr>
        <w:pStyle w:val="Heading4"/>
      </w:pPr>
      <w:r>
        <w:t xml:space="preserve">The attempt at “withdrawal” and “autonomy” entrenches reliance on capitalist powers while </w:t>
      </w:r>
      <w:r>
        <w:rPr>
          <w:u w:val="single"/>
        </w:rPr>
        <w:t>trading off</w:t>
      </w:r>
      <w:r>
        <w:t xml:space="preserve"> with counter-hegemonic movements.</w:t>
      </w:r>
    </w:p>
    <w:p w14:paraId="4C96871C" w14:textId="77777777" w:rsidR="00102D35" w:rsidRPr="00754EF6" w:rsidRDefault="00102D35" w:rsidP="00102D35">
      <w:r>
        <w:rPr>
          <w:lang w:val="en"/>
        </w:rPr>
        <w:t xml:space="preserve">Nick </w:t>
      </w:r>
      <w:r w:rsidRPr="00754EF6">
        <w:rPr>
          <w:rStyle w:val="Style13ptBold"/>
        </w:rPr>
        <w:t>Snerick and</w:t>
      </w:r>
      <w:r>
        <w:rPr>
          <w:lang w:val="en"/>
        </w:rPr>
        <w:t xml:space="preserve"> Alex </w:t>
      </w:r>
      <w:r w:rsidRPr="00754EF6">
        <w:rPr>
          <w:rStyle w:val="Style13ptBold"/>
        </w:rPr>
        <w:t>Williams 15</w:t>
      </w:r>
      <w:r>
        <w:rPr>
          <w:lang w:val="en"/>
        </w:rPr>
        <w:t xml:space="preserve"> – Nick, </w:t>
      </w:r>
      <w:r w:rsidRPr="001077EF">
        <w:rPr>
          <w:lang w:val="en"/>
        </w:rPr>
        <w:t>Lecturer in Digital Economy in the Department of Digital Humanities</w:t>
      </w:r>
      <w:r>
        <w:rPr>
          <w:lang w:val="en"/>
        </w:rPr>
        <w:t xml:space="preserve"> at King’s College London, Alex, Lecturer at City University London, “</w:t>
      </w:r>
      <w:r w:rsidRPr="001077EF">
        <w:t>Inventing the Future</w:t>
      </w:r>
      <w:r>
        <w:t xml:space="preserve">, </w:t>
      </w:r>
      <w:r w:rsidRPr="001077EF">
        <w:t>Postcapitalism and a World Without Work</w:t>
      </w:r>
      <w:r>
        <w:t>,” Verso Books, published 2015, accessed June 2, 2025, -ekh-</w:t>
      </w:r>
    </w:p>
    <w:p w14:paraId="45CA2446" w14:textId="77777777" w:rsidR="00102D35" w:rsidRPr="00754EF6" w:rsidRDefault="00102D35" w:rsidP="00102D35">
      <w:pPr>
        <w:rPr>
          <w:sz w:val="16"/>
        </w:rPr>
      </w:pPr>
      <w:r w:rsidRPr="00754EF6">
        <w:rPr>
          <w:sz w:val="16"/>
        </w:rPr>
        <w:t xml:space="preserve">A </w:t>
      </w:r>
      <w:r w:rsidRPr="00FB16D4">
        <w:rPr>
          <w:rStyle w:val="Emphasis"/>
          <w:highlight w:val="cyan"/>
        </w:rPr>
        <w:t>folk-political</w:t>
      </w:r>
      <w:r w:rsidRPr="00FB16D4">
        <w:rPr>
          <w:rStyle w:val="StyleUnderline"/>
          <w:highlight w:val="cyan"/>
        </w:rPr>
        <w:t xml:space="preserve"> sentiment</w:t>
      </w:r>
      <w:r w:rsidRPr="00754EF6">
        <w:rPr>
          <w:sz w:val="16"/>
        </w:rPr>
        <w:t xml:space="preserve"> has manifested itself </w:t>
      </w:r>
      <w:r w:rsidRPr="00754EF6">
        <w:rPr>
          <w:rStyle w:val="StyleUnderline"/>
        </w:rPr>
        <w:t xml:space="preserve">in both radical </w:t>
      </w:r>
      <w:proofErr w:type="spellStart"/>
      <w:r w:rsidRPr="00754EF6">
        <w:rPr>
          <w:rStyle w:val="StyleUnderline"/>
        </w:rPr>
        <w:t>horizontalist</w:t>
      </w:r>
      <w:proofErr w:type="spellEnd"/>
      <w:r w:rsidRPr="00754EF6">
        <w:rPr>
          <w:rStyle w:val="StyleUnderline"/>
        </w:rPr>
        <w:t xml:space="preserve"> and </w:t>
      </w:r>
      <w:r w:rsidRPr="00754EF6">
        <w:rPr>
          <w:sz w:val="16"/>
        </w:rPr>
        <w:t xml:space="preserve">more </w:t>
      </w:r>
      <w:r w:rsidRPr="00754EF6">
        <w:rPr>
          <w:rStyle w:val="StyleUnderline"/>
        </w:rPr>
        <w:t>moderate localist movements</w:t>
      </w:r>
      <w:r w:rsidRPr="00754EF6">
        <w:rPr>
          <w:sz w:val="16"/>
        </w:rPr>
        <w:t xml:space="preserve">, yet similar intuitions underpin a broad range of the contemporary left. Across these groups, a series of judgments are </w:t>
      </w:r>
      <w:r w:rsidRPr="00754EF6">
        <w:rPr>
          <w:rStyle w:val="StyleUnderline"/>
        </w:rPr>
        <w:t xml:space="preserve">widely </w:t>
      </w:r>
      <w:r w:rsidRPr="00FB16D4">
        <w:rPr>
          <w:rStyle w:val="StyleUnderline"/>
          <w:highlight w:val="cyan"/>
        </w:rPr>
        <w:t>accepted</w:t>
      </w:r>
      <w:r w:rsidRPr="00754EF6">
        <w:rPr>
          <w:rStyle w:val="StyleUnderline"/>
        </w:rPr>
        <w:t xml:space="preserve">: small is beautiful, the local is ethical, simpler is better, </w:t>
      </w:r>
      <w:r w:rsidRPr="00FB16D4">
        <w:rPr>
          <w:rStyle w:val="StyleUnderline"/>
          <w:highlight w:val="cyan"/>
        </w:rPr>
        <w:t>permanence is oppressive, progress is over</w:t>
      </w:r>
      <w:r w:rsidRPr="00754EF6">
        <w:rPr>
          <w:sz w:val="16"/>
        </w:rPr>
        <w:t xml:space="preserve">. These kinds of ideas are </w:t>
      </w:r>
      <w:proofErr w:type="spellStart"/>
      <w:r w:rsidRPr="00FB16D4">
        <w:rPr>
          <w:rStyle w:val="StyleUnderline"/>
          <w:highlight w:val="cyan"/>
        </w:rPr>
        <w:t>favoured</w:t>
      </w:r>
      <w:proofErr w:type="spellEnd"/>
      <w:r w:rsidRPr="00FB16D4">
        <w:rPr>
          <w:rStyle w:val="StyleUnderline"/>
          <w:highlight w:val="cyan"/>
        </w:rPr>
        <w:t xml:space="preserve"> over any </w:t>
      </w:r>
      <w:r w:rsidRPr="00FB16D4">
        <w:rPr>
          <w:rStyle w:val="Emphasis"/>
          <w:highlight w:val="cyan"/>
        </w:rPr>
        <w:t>counter-hegemonic project</w:t>
      </w:r>
      <w:r w:rsidRPr="00754EF6">
        <w:rPr>
          <w:rStyle w:val="StyleUnderline"/>
        </w:rPr>
        <w:t xml:space="preserve"> – a politics </w:t>
      </w:r>
      <w:r w:rsidRPr="00FB16D4">
        <w:rPr>
          <w:rStyle w:val="StyleUnderline"/>
          <w:highlight w:val="cyan"/>
        </w:rPr>
        <w:t>that</w:t>
      </w:r>
      <w:r w:rsidRPr="00754EF6">
        <w:rPr>
          <w:rStyle w:val="StyleUnderline"/>
        </w:rPr>
        <w:t xml:space="preserve"> </w:t>
      </w:r>
      <w:r w:rsidRPr="00FB16D4">
        <w:rPr>
          <w:rStyle w:val="StyleUnderline"/>
          <w:highlight w:val="cyan"/>
        </w:rPr>
        <w:t>might contend with capitalist power at the largest scales</w:t>
      </w:r>
      <w:r w:rsidRPr="00754EF6">
        <w:rPr>
          <w:rStyle w:val="StyleUnderline"/>
        </w:rPr>
        <w:t>.</w:t>
      </w:r>
      <w:r w:rsidRPr="00754EF6">
        <w:rPr>
          <w:sz w:val="16"/>
        </w:rPr>
        <w:t xml:space="preserve"> At its heart, much of contemporary folk politics therefore </w:t>
      </w:r>
      <w:r w:rsidRPr="00754EF6">
        <w:rPr>
          <w:rStyle w:val="StyleUnderline"/>
        </w:rPr>
        <w:t xml:space="preserve">expresses </w:t>
      </w:r>
      <w:r w:rsidRPr="00FB16D4">
        <w:rPr>
          <w:rStyle w:val="StyleUnderline"/>
          <w:highlight w:val="cyan"/>
        </w:rPr>
        <w:t>a ‘</w:t>
      </w:r>
      <w:r w:rsidRPr="00FB16D4">
        <w:rPr>
          <w:rStyle w:val="Emphasis"/>
          <w:highlight w:val="cyan"/>
        </w:rPr>
        <w:t>deep pessimism</w:t>
      </w:r>
      <w:r w:rsidRPr="00754EF6">
        <w:rPr>
          <w:rStyle w:val="StyleUnderline"/>
        </w:rPr>
        <w:t>: it assumes we can’t make large-scale, collective social change’</w:t>
      </w:r>
      <w:r w:rsidRPr="00754EF6">
        <w:rPr>
          <w:sz w:val="16"/>
        </w:rPr>
        <w:t xml:space="preserve">. 91 This defeatist attitude </w:t>
      </w:r>
      <w:r w:rsidRPr="00754EF6">
        <w:rPr>
          <w:rStyle w:val="StyleUnderline"/>
        </w:rPr>
        <w:t>runs amok on the left</w:t>
      </w:r>
      <w:r w:rsidRPr="00754EF6">
        <w:rPr>
          <w:sz w:val="16"/>
        </w:rPr>
        <w:t xml:space="preserve"> – and perhaps with good reason, considering the continued failures of the past thirty years.</w:t>
      </w:r>
    </w:p>
    <w:p w14:paraId="76DE68DE" w14:textId="77777777" w:rsidR="00102D35" w:rsidRPr="00754EF6" w:rsidRDefault="00102D35" w:rsidP="00102D35">
      <w:pPr>
        <w:rPr>
          <w:sz w:val="16"/>
        </w:rPr>
      </w:pPr>
      <w:r w:rsidRPr="00754EF6">
        <w:rPr>
          <w:sz w:val="16"/>
        </w:rPr>
        <w:t xml:space="preserve">For centre-left political parties, nostalgia for a lost past is the best that can be hoped for. The most radical content to be found here consists of dreams of social democracy and the so-called ‘golden age’ of capitalism. 92 Yet the very conditions which once made social democracy possible no longer exist. The capitalist ‘golden age’ was predicated on the production paradigm of the orderly factory environment, where (white, male) workers received security and a basic standard of living in return for a lifetime of stultifying boredom and social repression. Such a system depended on an international hierarchy of empires, colonies and an underdeveloped periphery; a national hierarchy of racism and sexism; and a rigid family hierarchy of female subjugation. Moreover, social democracy relied on a particular balance of forces between classes (and a willingness for compromise between them), and even this was only possible in the wake of the unprecedented destruction caused by the Great Depression and World War II, and in the face of external threats from communism and fascism. For all the nostalgia many may feel, this regime is both undesirable and impossible to recover. But the more pertinent point is that even if we could go back to social democracy, we should not. We can do better, and the social democratic adherence to jobs and growth means it will always err on the side of capitalism and at the expense of the people. Rather than modelling our future on a nostalgic past, we should aim to create a future for ourselves. The move beyond the constraints of the present will not be achieved through a return to a more </w:t>
      </w:r>
      <w:proofErr w:type="spellStart"/>
      <w:r w:rsidRPr="00754EF6">
        <w:rPr>
          <w:sz w:val="16"/>
        </w:rPr>
        <w:t>humanised</w:t>
      </w:r>
      <w:proofErr w:type="spellEnd"/>
      <w:r w:rsidRPr="00754EF6">
        <w:rPr>
          <w:sz w:val="16"/>
        </w:rPr>
        <w:t xml:space="preserve"> capitalism reconstructed from a misty-eyed recollection of the past.</w:t>
      </w:r>
    </w:p>
    <w:p w14:paraId="4D6A0BE0" w14:textId="77777777" w:rsidR="00102D35" w:rsidRPr="00754EF6" w:rsidRDefault="00102D35" w:rsidP="00102D35">
      <w:pPr>
        <w:rPr>
          <w:rStyle w:val="StyleUnderline"/>
        </w:rPr>
      </w:pPr>
      <w:r w:rsidRPr="00754EF6">
        <w:rPr>
          <w:sz w:val="16"/>
        </w:rPr>
        <w:t xml:space="preserve">While nostalgia for a lost past is clearly not an adequate response, neither is today’s widespread glorification of resistance. </w:t>
      </w:r>
      <w:r w:rsidRPr="00FB16D4">
        <w:rPr>
          <w:rStyle w:val="StyleUnderline"/>
          <w:highlight w:val="cyan"/>
        </w:rPr>
        <w:t xml:space="preserve">Resistance always means </w:t>
      </w:r>
      <w:r w:rsidRPr="00FB16D4">
        <w:rPr>
          <w:rStyle w:val="Emphasis"/>
          <w:highlight w:val="cyan"/>
        </w:rPr>
        <w:t>resistance against another active force</w:t>
      </w:r>
      <w:r w:rsidRPr="00754EF6">
        <w:rPr>
          <w:sz w:val="16"/>
        </w:rPr>
        <w:t xml:space="preserve">. In other words, it is </w:t>
      </w:r>
      <w:r w:rsidRPr="00754EF6">
        <w:rPr>
          <w:rStyle w:val="StyleUnderline"/>
        </w:rPr>
        <w:t xml:space="preserve">a </w:t>
      </w:r>
      <w:r w:rsidRPr="00FB16D4">
        <w:rPr>
          <w:rStyle w:val="StyleUnderline"/>
          <w:highlight w:val="cyan"/>
        </w:rPr>
        <w:t>defensive and reactive</w:t>
      </w:r>
      <w:r w:rsidRPr="00754EF6">
        <w:rPr>
          <w:rStyle w:val="StyleUnderline"/>
        </w:rPr>
        <w:t xml:space="preserve"> gesture, rather than an active movement. </w:t>
      </w:r>
      <w:r w:rsidRPr="00FB16D4">
        <w:rPr>
          <w:rStyle w:val="Emphasis"/>
          <w:highlight w:val="cyan"/>
        </w:rPr>
        <w:t>We do not resist a new world into being</w:t>
      </w:r>
      <w:r w:rsidRPr="00754EF6">
        <w:rPr>
          <w:rStyle w:val="StyleUnderline"/>
        </w:rPr>
        <w:t>; we resist in the name of an old world.</w:t>
      </w:r>
      <w:r w:rsidRPr="00754EF6">
        <w:rPr>
          <w:sz w:val="16"/>
        </w:rPr>
        <w:t xml:space="preserve"> The contemporary emphasis on resistance therefore </w:t>
      </w:r>
      <w:r w:rsidRPr="00754EF6">
        <w:rPr>
          <w:rStyle w:val="StyleUnderline"/>
        </w:rPr>
        <w:t>belies a defensive stance towards the encroachments of expansionary capitalism</w:t>
      </w:r>
      <w:r w:rsidRPr="00754EF6">
        <w:rPr>
          <w:sz w:val="16"/>
        </w:rPr>
        <w:t xml:space="preserve">. Trade unions, for instance, position themselves as resisting neoliberalism with demands to ‘save our health system’ or ‘stop austerity’; but these demands simply reveal a conservative disposition at the heart of the movement. According to these demands, the best one can hope for is small impediments in the face of a predatory capitalism. </w:t>
      </w:r>
      <w:r w:rsidRPr="00754EF6">
        <w:rPr>
          <w:rStyle w:val="StyleUnderline"/>
        </w:rPr>
        <w:t xml:space="preserve">We can only struggle to keep what we already have, as </w:t>
      </w:r>
      <w:r w:rsidRPr="00754EF6">
        <w:rPr>
          <w:rStyle w:val="Emphasis"/>
        </w:rPr>
        <w:t>limited</w:t>
      </w:r>
      <w:r w:rsidRPr="00754EF6">
        <w:rPr>
          <w:rStyle w:val="StyleUnderline"/>
        </w:rPr>
        <w:t xml:space="preserve"> and </w:t>
      </w:r>
      <w:r w:rsidRPr="00754EF6">
        <w:rPr>
          <w:rStyle w:val="Emphasis"/>
        </w:rPr>
        <w:t>crisis-ridden</w:t>
      </w:r>
      <w:r w:rsidRPr="00754EF6">
        <w:rPr>
          <w:rStyle w:val="StyleUnderline"/>
        </w:rPr>
        <w:t xml:space="preserve"> as it may be.</w:t>
      </w:r>
      <w:r w:rsidRPr="00754EF6">
        <w:rPr>
          <w:sz w:val="16"/>
        </w:rPr>
        <w:t xml:space="preserve"> Even in left-leaning Latin America this trend is visible, with the most significant successes largely around efforts to impede transnational corporations, particularly in relation to mining. 93 In many circles resistance has come to be glorified, obscuring the conservative nature of such a stance behind a veil of radical rhetoric. </w:t>
      </w:r>
      <w:r w:rsidRPr="00FB16D4">
        <w:rPr>
          <w:rStyle w:val="StyleUnderline"/>
          <w:highlight w:val="cyan"/>
        </w:rPr>
        <w:t xml:space="preserve">Resistance is seen to be all that is possible, while </w:t>
      </w:r>
      <w:r w:rsidRPr="00FB16D4">
        <w:rPr>
          <w:rStyle w:val="Emphasis"/>
          <w:highlight w:val="cyan"/>
        </w:rPr>
        <w:t>constructive projects are nothing but a dream</w:t>
      </w:r>
      <w:r w:rsidRPr="00754EF6">
        <w:rPr>
          <w:rStyle w:val="StyleUnderline"/>
        </w:rPr>
        <w:t>.</w:t>
      </w:r>
      <w:r w:rsidRPr="00754EF6">
        <w:rPr>
          <w:sz w:val="16"/>
        </w:rPr>
        <w:t xml:space="preserve"> 94 While it can be important in some circumstances, </w:t>
      </w:r>
      <w:r w:rsidRPr="00754EF6">
        <w:rPr>
          <w:rStyle w:val="StyleUnderline"/>
        </w:rPr>
        <w:t>in the task of building a new world, resistance is futile.</w:t>
      </w:r>
    </w:p>
    <w:p w14:paraId="78567AB2" w14:textId="77777777" w:rsidR="00102D35" w:rsidRPr="00754EF6" w:rsidRDefault="00102D35" w:rsidP="00102D35">
      <w:pPr>
        <w:rPr>
          <w:rStyle w:val="Emphasis"/>
        </w:rPr>
      </w:pPr>
      <w:r w:rsidRPr="00754EF6">
        <w:rPr>
          <w:rStyle w:val="StyleUnderline"/>
        </w:rPr>
        <w:t xml:space="preserve">Other movements argue for an approach of </w:t>
      </w:r>
      <w:r w:rsidRPr="00FB16D4">
        <w:rPr>
          <w:rStyle w:val="Emphasis"/>
          <w:highlight w:val="cyan"/>
        </w:rPr>
        <w:t>withdrawal</w:t>
      </w:r>
      <w:r w:rsidRPr="00754EF6">
        <w:rPr>
          <w:sz w:val="16"/>
        </w:rPr>
        <w:t xml:space="preserve">, whereby individuals </w:t>
      </w:r>
      <w:r w:rsidRPr="00754EF6">
        <w:rPr>
          <w:rStyle w:val="Emphasis"/>
        </w:rPr>
        <w:t xml:space="preserve">exit </w:t>
      </w:r>
      <w:r w:rsidRPr="00FB16D4">
        <w:rPr>
          <w:rStyle w:val="Emphasis"/>
          <w:highlight w:val="cyan"/>
        </w:rPr>
        <w:t>from existing social institutions</w:t>
      </w:r>
      <w:r w:rsidRPr="00754EF6">
        <w:rPr>
          <w:sz w:val="16"/>
        </w:rPr>
        <w:t xml:space="preserve">. </w:t>
      </w:r>
      <w:r w:rsidRPr="00754EF6">
        <w:rPr>
          <w:rStyle w:val="StyleUnderline"/>
        </w:rPr>
        <w:t>Horizontalism</w:t>
      </w:r>
      <w:r w:rsidRPr="00754EF6">
        <w:rPr>
          <w:sz w:val="16"/>
        </w:rPr>
        <w:t xml:space="preserve"> is closely linked to this approach, being </w:t>
      </w:r>
      <w:r w:rsidRPr="00754EF6">
        <w:rPr>
          <w:rStyle w:val="StyleUnderline"/>
        </w:rPr>
        <w:t>predicated on the rejection of existing institutions and the creation of autonomous forms of community</w:t>
      </w:r>
      <w:r w:rsidRPr="00754EF6">
        <w:rPr>
          <w:sz w:val="16"/>
        </w:rPr>
        <w:t xml:space="preserve">. Indeed, the recent history of activism has tended towards such approaches. 95 Often these approaches are </w:t>
      </w:r>
      <w:r w:rsidRPr="00754EF6">
        <w:rPr>
          <w:rStyle w:val="Emphasis"/>
        </w:rPr>
        <w:t xml:space="preserve">explicitly </w:t>
      </w:r>
      <w:r w:rsidRPr="00FB16D4">
        <w:rPr>
          <w:rStyle w:val="Emphasis"/>
          <w:highlight w:val="cyan"/>
        </w:rPr>
        <w:t>opposed</w:t>
      </w:r>
      <w:r w:rsidRPr="00754EF6">
        <w:rPr>
          <w:rStyle w:val="Emphasis"/>
        </w:rPr>
        <w:t xml:space="preserve"> to </w:t>
      </w:r>
      <w:r w:rsidRPr="00FB16D4">
        <w:rPr>
          <w:rStyle w:val="Emphasis"/>
          <w:highlight w:val="cyan"/>
        </w:rPr>
        <w:t>complex societies</w:t>
      </w:r>
      <w:r w:rsidRPr="00754EF6">
        <w:rPr>
          <w:rStyle w:val="StyleUnderline"/>
        </w:rPr>
        <w:t xml:space="preserve">, meaning that the ultimate implied destination is some form of </w:t>
      </w:r>
      <w:r w:rsidRPr="00754EF6">
        <w:rPr>
          <w:rStyle w:val="Emphasis"/>
        </w:rPr>
        <w:t>communitarianism</w:t>
      </w:r>
      <w:r w:rsidRPr="00754EF6">
        <w:rPr>
          <w:rStyle w:val="StyleUnderline"/>
        </w:rPr>
        <w:t xml:space="preserve"> or </w:t>
      </w:r>
      <w:r w:rsidRPr="00754EF6">
        <w:rPr>
          <w:rStyle w:val="Emphasis"/>
        </w:rPr>
        <w:t>anarchoprimitivism</w:t>
      </w:r>
      <w:r w:rsidRPr="00754EF6">
        <w:rPr>
          <w:sz w:val="16"/>
        </w:rPr>
        <w:t xml:space="preserve">. 96 Others suggest making oneself invisible in order to evade detection and repression by the state. 97 At the extreme, some argue for what amounts to a left-wing survivalism: </w:t>
      </w:r>
      <w:proofErr w:type="spellStart"/>
      <w:r w:rsidRPr="00754EF6">
        <w:rPr>
          <w:sz w:val="16"/>
        </w:rPr>
        <w:t>civilisation</w:t>
      </w:r>
      <w:proofErr w:type="spellEnd"/>
      <w:r w:rsidRPr="00754EF6">
        <w:rPr>
          <w:sz w:val="16"/>
        </w:rPr>
        <w:t xml:space="preserve"> is in catastrophe, 98 and we should therefore become invisible, 99 retreat to small communes, 100 and learn how to grow food, hunt, heal and defend ourselves. 101 If left at the level of survivalism, these kinds of positions, while perhaps unappealing, would at least have some consistency. They at least have the virtue of being open about their implications. However, arguments for withdrawal and exit too easily confuse the idea of a social logic separate from capitalism with a social logic that is antagonistic to capitalism – or, in an even stronger claim, that poses a threat to capitalist logics. 102 Yet capitalism has been and will continue to be compatible with a wide range of different practices and autonomous spaces. The Spanish town of </w:t>
      </w:r>
      <w:proofErr w:type="spellStart"/>
      <w:r w:rsidRPr="00754EF6">
        <w:rPr>
          <w:sz w:val="16"/>
        </w:rPr>
        <w:t>Marinaleda</w:t>
      </w:r>
      <w:proofErr w:type="spellEnd"/>
      <w:r w:rsidRPr="00754EF6">
        <w:rPr>
          <w:sz w:val="16"/>
        </w:rPr>
        <w:t xml:space="preserve"> offers a useful example of this. Over the course of three decades, this small community (pop. 2,700) has built up a ‘communist utopia’ that has expropriated land, built its own housing and co-operatives, kept living costs low, and provided work for everyone. Yet </w:t>
      </w:r>
      <w:r w:rsidRPr="00754EF6">
        <w:rPr>
          <w:rStyle w:val="StyleUnderline"/>
        </w:rPr>
        <w:t xml:space="preserve">the </w:t>
      </w:r>
      <w:r w:rsidRPr="00FB16D4">
        <w:rPr>
          <w:rStyle w:val="StyleUnderline"/>
          <w:highlight w:val="cyan"/>
        </w:rPr>
        <w:t>limits</w:t>
      </w:r>
      <w:r w:rsidRPr="00754EF6">
        <w:rPr>
          <w:rStyle w:val="StyleUnderline"/>
        </w:rPr>
        <w:t xml:space="preserve"> of such an approach for transforming capitalism are </w:t>
      </w:r>
      <w:r w:rsidRPr="00FB16D4">
        <w:rPr>
          <w:rStyle w:val="StyleUnderline"/>
          <w:highlight w:val="cyan"/>
        </w:rPr>
        <w:t>quickly revealed</w:t>
      </w:r>
      <w:r w:rsidRPr="00754EF6">
        <w:rPr>
          <w:rStyle w:val="StyleUnderline"/>
        </w:rPr>
        <w:t xml:space="preserve">: </w:t>
      </w:r>
      <w:r w:rsidRPr="00FB16D4">
        <w:rPr>
          <w:rStyle w:val="Emphasis"/>
          <w:highlight w:val="cyan"/>
        </w:rPr>
        <w:t>housing materials</w:t>
      </w:r>
      <w:r w:rsidRPr="00754EF6">
        <w:rPr>
          <w:rStyle w:val="Emphasis"/>
        </w:rPr>
        <w:t xml:space="preserve"> are provided by the regional government</w:t>
      </w:r>
      <w:r w:rsidRPr="00754EF6">
        <w:rPr>
          <w:rStyle w:val="StyleUnderline"/>
        </w:rPr>
        <w:t xml:space="preserve">, agricultural </w:t>
      </w:r>
      <w:r w:rsidRPr="00FB16D4">
        <w:rPr>
          <w:rStyle w:val="Emphasis"/>
          <w:highlight w:val="cyan"/>
        </w:rPr>
        <w:t>subsidies</w:t>
      </w:r>
      <w:r w:rsidRPr="00754EF6">
        <w:rPr>
          <w:rStyle w:val="StyleUnderline"/>
        </w:rPr>
        <w:t xml:space="preserve"> come from the European Union, </w:t>
      </w:r>
      <w:r w:rsidRPr="00754EF6">
        <w:rPr>
          <w:rStyle w:val="Emphasis"/>
        </w:rPr>
        <w:t xml:space="preserve">jobs are sustained by the rejection of </w:t>
      </w:r>
      <w:proofErr w:type="spellStart"/>
      <w:r w:rsidRPr="00754EF6">
        <w:rPr>
          <w:rStyle w:val="Emphasis"/>
        </w:rPr>
        <w:t>labour-saving</w:t>
      </w:r>
      <w:proofErr w:type="spellEnd"/>
      <w:r w:rsidRPr="00754EF6">
        <w:rPr>
          <w:rStyle w:val="Emphasis"/>
        </w:rPr>
        <w:t xml:space="preserve"> devices</w:t>
      </w:r>
      <w:r w:rsidRPr="00754EF6">
        <w:rPr>
          <w:rStyle w:val="StyleUnderline"/>
        </w:rPr>
        <w:t xml:space="preserve">, </w:t>
      </w:r>
      <w:r w:rsidRPr="00FB16D4">
        <w:rPr>
          <w:rStyle w:val="Emphasis"/>
          <w:highlight w:val="cyan"/>
        </w:rPr>
        <w:t>income</w:t>
      </w:r>
      <w:r w:rsidRPr="00754EF6">
        <w:rPr>
          <w:rStyle w:val="Emphasis"/>
        </w:rPr>
        <w:t xml:space="preserve"> still comes </w:t>
      </w:r>
      <w:r w:rsidRPr="00FB16D4">
        <w:rPr>
          <w:rStyle w:val="Emphasis"/>
          <w:highlight w:val="cyan"/>
        </w:rPr>
        <w:t>from selling goods on wider capitalist markets</w:t>
      </w:r>
      <w:r w:rsidRPr="00754EF6">
        <w:rPr>
          <w:rStyle w:val="StyleUnderline"/>
        </w:rPr>
        <w:t xml:space="preserve">, and </w:t>
      </w:r>
      <w:r w:rsidRPr="00FB16D4">
        <w:rPr>
          <w:rStyle w:val="Emphasis"/>
          <w:highlight w:val="cyan"/>
        </w:rPr>
        <w:t>businesses</w:t>
      </w:r>
      <w:r w:rsidRPr="00754EF6">
        <w:rPr>
          <w:rStyle w:val="Emphasis"/>
        </w:rPr>
        <w:t xml:space="preserve"> remain </w:t>
      </w:r>
      <w:r w:rsidRPr="00FB16D4">
        <w:rPr>
          <w:rStyle w:val="Emphasis"/>
          <w:highlight w:val="cyan"/>
        </w:rPr>
        <w:t>subjected to capitalist competition</w:t>
      </w:r>
      <w:r w:rsidRPr="00754EF6">
        <w:rPr>
          <w:rStyle w:val="StyleUnderline"/>
        </w:rPr>
        <w:t xml:space="preserve"> and the global financial crisis</w:t>
      </w:r>
      <w:r w:rsidRPr="00754EF6">
        <w:rPr>
          <w:sz w:val="16"/>
        </w:rPr>
        <w:t xml:space="preserve">. 103 </w:t>
      </w:r>
      <w:proofErr w:type="spellStart"/>
      <w:r w:rsidRPr="00754EF6">
        <w:rPr>
          <w:sz w:val="16"/>
        </w:rPr>
        <w:t>Marinaleda</w:t>
      </w:r>
      <w:proofErr w:type="spellEnd"/>
      <w:r w:rsidRPr="00754EF6">
        <w:rPr>
          <w:sz w:val="16"/>
        </w:rPr>
        <w:t xml:space="preserve"> is but one example of how the project of </w:t>
      </w:r>
      <w:r w:rsidRPr="00FB16D4">
        <w:rPr>
          <w:rStyle w:val="Emphasis"/>
          <w:highlight w:val="cyan"/>
        </w:rPr>
        <w:t>withdrawing</w:t>
      </w:r>
      <w:r w:rsidRPr="00FB16D4">
        <w:rPr>
          <w:rStyle w:val="StyleUnderline"/>
          <w:highlight w:val="cyan"/>
        </w:rPr>
        <w:t xml:space="preserve">, </w:t>
      </w:r>
      <w:r w:rsidRPr="00FB16D4">
        <w:rPr>
          <w:rStyle w:val="Emphasis"/>
          <w:highlight w:val="cyan"/>
        </w:rPr>
        <w:t>escaping</w:t>
      </w:r>
      <w:r w:rsidRPr="00FB16D4">
        <w:rPr>
          <w:rStyle w:val="StyleUnderline"/>
          <w:highlight w:val="cyan"/>
        </w:rPr>
        <w:t xml:space="preserve"> or </w:t>
      </w:r>
      <w:r w:rsidRPr="00FB16D4">
        <w:rPr>
          <w:rStyle w:val="Emphasis"/>
          <w:highlight w:val="cyan"/>
        </w:rPr>
        <w:t>exiting</w:t>
      </w:r>
      <w:r w:rsidRPr="00FB16D4">
        <w:rPr>
          <w:rStyle w:val="StyleUnderline"/>
          <w:highlight w:val="cyan"/>
        </w:rPr>
        <w:t xml:space="preserve"> from capitalism is still </w:t>
      </w:r>
      <w:r w:rsidRPr="00FB16D4">
        <w:rPr>
          <w:rStyle w:val="Emphasis"/>
          <w:highlight w:val="cyan"/>
        </w:rPr>
        <w:t>contained within a folk-political horizon</w:t>
      </w:r>
      <w:r w:rsidRPr="00754EF6">
        <w:rPr>
          <w:rStyle w:val="Emphasis"/>
        </w:rPr>
        <w:t>,</w:t>
      </w:r>
      <w:r w:rsidRPr="00754EF6">
        <w:rPr>
          <w:rStyle w:val="StyleUnderline"/>
        </w:rPr>
        <w:t xml:space="preserve"> within which defending small bunkers of autonomy against the onslaught of capitalism is the best that can be hoped for.</w:t>
      </w:r>
      <w:r w:rsidRPr="00754EF6">
        <w:rPr>
          <w:sz w:val="16"/>
        </w:rPr>
        <w:t xml:space="preserve"> Yet </w:t>
      </w:r>
      <w:r w:rsidRPr="00754EF6">
        <w:rPr>
          <w:rStyle w:val="StyleUnderline"/>
        </w:rPr>
        <w:t xml:space="preserve">we would argue not only that </w:t>
      </w:r>
      <w:r w:rsidRPr="00FB16D4">
        <w:rPr>
          <w:rStyle w:val="StyleUnderline"/>
          <w:highlight w:val="cyan"/>
        </w:rPr>
        <w:t>more can be hoped for (and achieved), but</w:t>
      </w:r>
      <w:r w:rsidRPr="00754EF6">
        <w:rPr>
          <w:rStyle w:val="StyleUnderline"/>
        </w:rPr>
        <w:t xml:space="preserve"> that, </w:t>
      </w:r>
      <w:r w:rsidRPr="00FB16D4">
        <w:rPr>
          <w:rStyle w:val="StyleUnderline"/>
          <w:highlight w:val="cyan"/>
        </w:rPr>
        <w:t xml:space="preserve">in the absence of broad and systematic contention, even </w:t>
      </w:r>
      <w:r w:rsidRPr="00703C35">
        <w:rPr>
          <w:rStyle w:val="StyleUnderline"/>
        </w:rPr>
        <w:t xml:space="preserve">those </w:t>
      </w:r>
      <w:r w:rsidRPr="00703C35">
        <w:rPr>
          <w:rStyle w:val="Emphasis"/>
        </w:rPr>
        <w:t xml:space="preserve">small pockets of </w:t>
      </w:r>
      <w:r w:rsidRPr="00FB16D4">
        <w:rPr>
          <w:rStyle w:val="Emphasis"/>
          <w:highlight w:val="cyan"/>
        </w:rPr>
        <w:t xml:space="preserve">resistance </w:t>
      </w:r>
      <w:r w:rsidRPr="00703C35">
        <w:rPr>
          <w:rStyle w:val="Emphasis"/>
        </w:rPr>
        <w:t xml:space="preserve">are </w:t>
      </w:r>
      <w:r w:rsidRPr="00FB16D4">
        <w:rPr>
          <w:rStyle w:val="Emphasis"/>
          <w:highlight w:val="cyan"/>
        </w:rPr>
        <w:t>likely to be swiftly eradicated.</w:t>
      </w:r>
    </w:p>
    <w:p w14:paraId="1742D470" w14:textId="77777777" w:rsidR="00102D35" w:rsidRDefault="00102D35" w:rsidP="00102D35">
      <w:pPr>
        <w:pStyle w:val="Heading4"/>
      </w:pPr>
      <w:r>
        <w:t xml:space="preserve">Progress denial is </w:t>
      </w:r>
      <w:r>
        <w:rPr>
          <w:u w:val="single"/>
        </w:rPr>
        <w:t>useless</w:t>
      </w:r>
      <w:r>
        <w:t xml:space="preserve"> – it’s not </w:t>
      </w:r>
      <w:r>
        <w:rPr>
          <w:u w:val="single"/>
        </w:rPr>
        <w:t>linear</w:t>
      </w:r>
      <w:r>
        <w:t xml:space="preserve"> or </w:t>
      </w:r>
      <w:r>
        <w:rPr>
          <w:u w:val="single"/>
        </w:rPr>
        <w:t>irreversible</w:t>
      </w:r>
      <w:r>
        <w:t xml:space="preserve">, but </w:t>
      </w:r>
      <w:r>
        <w:rPr>
          <w:u w:val="single"/>
        </w:rPr>
        <w:t>necessary</w:t>
      </w:r>
      <w:r>
        <w:t xml:space="preserve"> and </w:t>
      </w:r>
      <w:r>
        <w:rPr>
          <w:u w:val="single"/>
        </w:rPr>
        <w:t>possible</w:t>
      </w:r>
      <w:r>
        <w:t>.</w:t>
      </w:r>
    </w:p>
    <w:p w14:paraId="79DC8F5F" w14:textId="77777777" w:rsidR="00102D35" w:rsidRDefault="00102D35" w:rsidP="00102D35">
      <w:r>
        <w:t xml:space="preserve">Samuel </w:t>
      </w:r>
      <w:r w:rsidRPr="00C11356">
        <w:rPr>
          <w:rStyle w:val="Style13ptBold"/>
        </w:rPr>
        <w:t>Farber 25</w:t>
      </w:r>
      <w:r>
        <w:t xml:space="preserve"> – Free Speech Movement activist. He was born and raised in Cuba and has written numerous articles and books about his home country including The Cuban Revolution Reconsidered, “</w:t>
      </w:r>
      <w:r w:rsidRPr="00C11356">
        <w:t>In Defense of Progress</w:t>
      </w:r>
      <w:r>
        <w:t xml:space="preserve">,” Jacobin, Spring 2025, </w:t>
      </w:r>
      <w:r w:rsidRPr="00C11356">
        <w:t>https://jacobin.com/2025/04/in-defense-of-progress</w:t>
      </w:r>
      <w:r>
        <w:t>, April 14, 2025, accessed May 14, 2025, -ekh-</w:t>
      </w:r>
    </w:p>
    <w:p w14:paraId="1D7522AE" w14:textId="77777777" w:rsidR="00102D35" w:rsidRPr="00C11356" w:rsidRDefault="00102D35" w:rsidP="00102D35">
      <w:pPr>
        <w:rPr>
          <w:rStyle w:val="StyleUnderline"/>
        </w:rPr>
      </w:pPr>
      <w:r w:rsidRPr="00C11356">
        <w:rPr>
          <w:sz w:val="16"/>
        </w:rPr>
        <w:t xml:space="preserve">Meanwhile, </w:t>
      </w:r>
      <w:r w:rsidRPr="00C11356">
        <w:rPr>
          <w:rStyle w:val="StyleUnderline"/>
        </w:rPr>
        <w:t xml:space="preserve">the expanding </w:t>
      </w:r>
      <w:r w:rsidRPr="00FB16D4">
        <w:rPr>
          <w:rStyle w:val="StyleUnderline"/>
          <w:highlight w:val="cyan"/>
        </w:rPr>
        <w:t>gap between</w:t>
      </w:r>
      <w:r w:rsidRPr="00C11356">
        <w:rPr>
          <w:rStyle w:val="StyleUnderline"/>
        </w:rPr>
        <w:t xml:space="preserve"> the </w:t>
      </w:r>
      <w:r w:rsidRPr="00C11356">
        <w:rPr>
          <w:rStyle w:val="Emphasis"/>
        </w:rPr>
        <w:t xml:space="preserve">left </w:t>
      </w:r>
      <w:r w:rsidRPr="00FB16D4">
        <w:rPr>
          <w:rStyle w:val="Emphasis"/>
          <w:highlight w:val="cyan"/>
        </w:rPr>
        <w:t>intellectuals</w:t>
      </w:r>
      <w:r w:rsidRPr="00C11356">
        <w:rPr>
          <w:rStyle w:val="StyleUnderline"/>
        </w:rPr>
        <w:t xml:space="preserve"> and </w:t>
      </w:r>
      <w:r w:rsidRPr="00C11356">
        <w:rPr>
          <w:rStyle w:val="Emphasis"/>
        </w:rPr>
        <w:t>academics</w:t>
      </w:r>
      <w:r w:rsidRPr="00C11356">
        <w:rPr>
          <w:rStyle w:val="StyleUnderline"/>
        </w:rPr>
        <w:t xml:space="preserve"> </w:t>
      </w:r>
      <w:r w:rsidRPr="00FB16D4">
        <w:rPr>
          <w:rStyle w:val="StyleUnderline"/>
          <w:highlight w:val="cyan"/>
        </w:rPr>
        <w:t xml:space="preserve">who </w:t>
      </w:r>
      <w:r w:rsidRPr="00FB16D4">
        <w:rPr>
          <w:rStyle w:val="Emphasis"/>
          <w:highlight w:val="cyan"/>
        </w:rPr>
        <w:t>deny progress</w:t>
      </w:r>
      <w:r w:rsidRPr="00FB16D4">
        <w:rPr>
          <w:rStyle w:val="StyleUnderline"/>
          <w:highlight w:val="cyan"/>
        </w:rPr>
        <w:t xml:space="preserve"> and</w:t>
      </w:r>
      <w:r w:rsidRPr="00C11356">
        <w:rPr>
          <w:rStyle w:val="StyleUnderline"/>
        </w:rPr>
        <w:t xml:space="preserve"> the </w:t>
      </w:r>
      <w:r w:rsidRPr="00FB16D4">
        <w:rPr>
          <w:rStyle w:val="Emphasis"/>
          <w:highlight w:val="cyan"/>
        </w:rPr>
        <w:t>activists</w:t>
      </w:r>
      <w:r w:rsidRPr="00FB16D4">
        <w:rPr>
          <w:rStyle w:val="StyleUnderline"/>
          <w:highlight w:val="cyan"/>
        </w:rPr>
        <w:t xml:space="preserve"> struggling</w:t>
      </w:r>
      <w:r w:rsidRPr="00C11356">
        <w:rPr>
          <w:rStyle w:val="StyleUnderline"/>
        </w:rPr>
        <w:t xml:space="preserve"> for it has created a political-theoretical vacuum. This leaves </w:t>
      </w:r>
      <w:r w:rsidRPr="00FB16D4">
        <w:rPr>
          <w:rStyle w:val="Emphasis"/>
          <w:highlight w:val="cyan"/>
        </w:rPr>
        <w:t>activists on the ground</w:t>
      </w:r>
      <w:r w:rsidRPr="00FB16D4">
        <w:rPr>
          <w:rStyle w:val="StyleUnderline"/>
          <w:highlight w:val="cyan"/>
        </w:rPr>
        <w:t xml:space="preserve"> without a framework</w:t>
      </w:r>
      <w:r w:rsidRPr="00C11356">
        <w:rPr>
          <w:sz w:val="16"/>
        </w:rPr>
        <w:t xml:space="preserve"> through which </w:t>
      </w:r>
      <w:r w:rsidRPr="00FB16D4">
        <w:rPr>
          <w:rStyle w:val="StyleUnderline"/>
          <w:highlight w:val="cyan"/>
        </w:rPr>
        <w:t>to respond to</w:t>
      </w:r>
      <w:r w:rsidRPr="00C11356">
        <w:rPr>
          <w:rStyle w:val="StyleUnderline"/>
        </w:rPr>
        <w:t xml:space="preserve"> both the</w:t>
      </w:r>
      <w:r w:rsidRPr="00C11356">
        <w:rPr>
          <w:sz w:val="16"/>
        </w:rPr>
        <w:t xml:space="preserve"> left </w:t>
      </w:r>
      <w:r w:rsidRPr="00FB16D4">
        <w:rPr>
          <w:rStyle w:val="StyleUnderline"/>
          <w:highlight w:val="cyan"/>
        </w:rPr>
        <w:t xml:space="preserve">currents that </w:t>
      </w:r>
      <w:r w:rsidRPr="00FB16D4">
        <w:rPr>
          <w:rStyle w:val="Emphasis"/>
          <w:highlight w:val="cyan"/>
        </w:rPr>
        <w:t>oppose progress</w:t>
      </w:r>
      <w:r w:rsidRPr="00FB16D4">
        <w:rPr>
          <w:rStyle w:val="StyleUnderline"/>
          <w:highlight w:val="cyan"/>
        </w:rPr>
        <w:t xml:space="preserve"> and</w:t>
      </w:r>
      <w:r w:rsidRPr="00C11356">
        <w:rPr>
          <w:rStyle w:val="StyleUnderline"/>
        </w:rPr>
        <w:t xml:space="preserve"> the </w:t>
      </w:r>
      <w:r w:rsidRPr="00FB16D4">
        <w:rPr>
          <w:rStyle w:val="Emphasis"/>
          <w:highlight w:val="cyan"/>
        </w:rPr>
        <w:t>ruling ideology</w:t>
      </w:r>
      <w:r w:rsidRPr="00FB16D4">
        <w:rPr>
          <w:rStyle w:val="StyleUnderline"/>
          <w:highlight w:val="cyan"/>
        </w:rPr>
        <w:t xml:space="preserve"> that </w:t>
      </w:r>
      <w:r w:rsidRPr="00FB16D4">
        <w:rPr>
          <w:rStyle w:val="Emphasis"/>
          <w:highlight w:val="cyan"/>
        </w:rPr>
        <w:t>ignores</w:t>
      </w:r>
      <w:r w:rsidRPr="00C11356">
        <w:rPr>
          <w:rStyle w:val="Emphasis"/>
        </w:rPr>
        <w:t xml:space="preserve"> what </w:t>
      </w:r>
      <w:r w:rsidRPr="00FB16D4">
        <w:rPr>
          <w:rStyle w:val="Emphasis"/>
          <w:highlight w:val="cyan"/>
        </w:rPr>
        <w:t>progress</w:t>
      </w:r>
      <w:r w:rsidRPr="00C11356">
        <w:rPr>
          <w:rStyle w:val="Emphasis"/>
        </w:rPr>
        <w:t xml:space="preserve"> means in a class society</w:t>
      </w:r>
      <w:r w:rsidRPr="00C11356">
        <w:rPr>
          <w:rStyle w:val="StyleUnderline"/>
        </w:rPr>
        <w:t>.</w:t>
      </w:r>
    </w:p>
    <w:p w14:paraId="31C027BB" w14:textId="77777777" w:rsidR="00102D35" w:rsidRPr="00C11356" w:rsidRDefault="00102D35" w:rsidP="00102D35">
      <w:pPr>
        <w:rPr>
          <w:sz w:val="16"/>
        </w:rPr>
      </w:pPr>
      <w:r w:rsidRPr="00C11356">
        <w:rPr>
          <w:sz w:val="16"/>
        </w:rPr>
        <w:t xml:space="preserve">To develop this framework, </w:t>
      </w:r>
      <w:r w:rsidRPr="00C11356">
        <w:rPr>
          <w:rStyle w:val="StyleUnderline"/>
        </w:rPr>
        <w:t xml:space="preserve">we need a simple definition of </w:t>
      </w:r>
      <w:r w:rsidRPr="00FB16D4">
        <w:rPr>
          <w:rStyle w:val="StyleUnderline"/>
          <w:highlight w:val="cyan"/>
        </w:rPr>
        <w:t>progress</w:t>
      </w:r>
      <w:r w:rsidRPr="00C11356">
        <w:rPr>
          <w:sz w:val="16"/>
        </w:rPr>
        <w:t xml:space="preserve">: the </w:t>
      </w:r>
      <w:r w:rsidRPr="00FB16D4">
        <w:rPr>
          <w:rStyle w:val="Emphasis"/>
          <w:highlight w:val="cyan"/>
        </w:rPr>
        <w:t>elimination of needless human suffering</w:t>
      </w:r>
      <w:r w:rsidRPr="00C11356">
        <w:rPr>
          <w:rStyle w:val="StyleUnderline"/>
        </w:rPr>
        <w:t xml:space="preserve"> caused by </w:t>
      </w:r>
      <w:r w:rsidRPr="00C11356">
        <w:rPr>
          <w:rStyle w:val="Emphasis"/>
        </w:rPr>
        <w:t>material scarcity</w:t>
      </w:r>
      <w:r w:rsidRPr="00C11356">
        <w:rPr>
          <w:rStyle w:val="StyleUnderline"/>
        </w:rPr>
        <w:t xml:space="preserve">, </w:t>
      </w:r>
      <w:r w:rsidRPr="00C11356">
        <w:rPr>
          <w:rStyle w:val="Emphasis"/>
        </w:rPr>
        <w:t>inequality</w:t>
      </w:r>
      <w:r w:rsidRPr="00C11356">
        <w:rPr>
          <w:rStyle w:val="StyleUnderline"/>
        </w:rPr>
        <w:t xml:space="preserve">, and the </w:t>
      </w:r>
      <w:r w:rsidRPr="00C11356">
        <w:rPr>
          <w:rStyle w:val="Emphasis"/>
        </w:rPr>
        <w:t>powerlessness</w:t>
      </w:r>
      <w:r w:rsidRPr="00C11356">
        <w:rPr>
          <w:rStyle w:val="StyleUnderline"/>
        </w:rPr>
        <w:t xml:space="preserve"> of working people</w:t>
      </w:r>
      <w:r w:rsidRPr="00C11356">
        <w:rPr>
          <w:sz w:val="16"/>
        </w:rPr>
        <w:t xml:space="preserve">. This definition should acknowledge that Rosa </w:t>
      </w:r>
      <w:r w:rsidRPr="00C11356">
        <w:rPr>
          <w:rStyle w:val="StyleUnderline"/>
        </w:rPr>
        <w:t>Luxemburg’s fear of barbarism is justified </w:t>
      </w:r>
      <w:r w:rsidRPr="00C11356">
        <w:rPr>
          <w:sz w:val="16"/>
        </w:rPr>
        <w:t xml:space="preserve">— that barbarism is </w:t>
      </w:r>
      <w:r w:rsidRPr="00C11356">
        <w:rPr>
          <w:rStyle w:val="StyleUnderline"/>
        </w:rPr>
        <w:t>an ever-present possibility</w:t>
      </w:r>
      <w:r w:rsidRPr="00C11356">
        <w:rPr>
          <w:sz w:val="16"/>
        </w:rPr>
        <w:t>, not just in the distant future but also in the present.</w:t>
      </w:r>
    </w:p>
    <w:p w14:paraId="33C10574" w14:textId="77777777" w:rsidR="00102D35" w:rsidRPr="00C11356" w:rsidRDefault="00102D35" w:rsidP="00102D35">
      <w:pPr>
        <w:rPr>
          <w:rStyle w:val="StyleUnderline"/>
        </w:rPr>
      </w:pPr>
      <w:r w:rsidRPr="00C11356">
        <w:rPr>
          <w:sz w:val="16"/>
        </w:rPr>
        <w:t xml:space="preserve">The </w:t>
      </w:r>
      <w:r w:rsidRPr="00C11356">
        <w:rPr>
          <w:rStyle w:val="StyleUnderline"/>
        </w:rPr>
        <w:t xml:space="preserve">elimination of such human suffering </w:t>
      </w:r>
      <w:r w:rsidRPr="00FB16D4">
        <w:rPr>
          <w:rStyle w:val="StyleUnderline"/>
          <w:highlight w:val="cyan"/>
        </w:rPr>
        <w:t>requires</w:t>
      </w:r>
      <w:r w:rsidRPr="00C11356">
        <w:rPr>
          <w:sz w:val="16"/>
        </w:rPr>
        <w:t xml:space="preserve"> the </w:t>
      </w:r>
      <w:r w:rsidRPr="00FB16D4">
        <w:rPr>
          <w:rStyle w:val="Emphasis"/>
          <w:highlight w:val="cyan"/>
        </w:rPr>
        <w:t>development of science and technology</w:t>
      </w:r>
      <w:r w:rsidRPr="00FB16D4">
        <w:rPr>
          <w:rStyle w:val="StyleUnderline"/>
          <w:highlight w:val="cyan"/>
        </w:rPr>
        <w:t xml:space="preserve"> and a </w:t>
      </w:r>
      <w:r w:rsidRPr="00FB16D4">
        <w:rPr>
          <w:rStyle w:val="Emphasis"/>
          <w:highlight w:val="cyan"/>
        </w:rPr>
        <w:t>socialist vision of economic growth</w:t>
      </w:r>
      <w:r w:rsidRPr="00C11356">
        <w:rPr>
          <w:sz w:val="16"/>
        </w:rPr>
        <w:t xml:space="preserve">. Many </w:t>
      </w:r>
      <w:r w:rsidRPr="00FB16D4">
        <w:rPr>
          <w:rStyle w:val="StyleUnderline"/>
          <w:highlight w:val="cyan"/>
        </w:rPr>
        <w:t>progressive activists</w:t>
      </w:r>
      <w:r w:rsidRPr="00C11356">
        <w:rPr>
          <w:sz w:val="16"/>
        </w:rPr>
        <w:t xml:space="preserve"> today </w:t>
      </w:r>
      <w:r w:rsidRPr="00C11356">
        <w:rPr>
          <w:rStyle w:val="StyleUnderline"/>
        </w:rPr>
        <w:t>are skeptical of material growth, for ecological reasons and</w:t>
      </w:r>
      <w:r w:rsidRPr="00C11356">
        <w:rPr>
          <w:sz w:val="16"/>
        </w:rPr>
        <w:t xml:space="preserve"> out of a </w:t>
      </w:r>
      <w:r w:rsidRPr="00C11356">
        <w:rPr>
          <w:rStyle w:val="StyleUnderline"/>
        </w:rPr>
        <w:t>concern with consumerism</w:t>
      </w:r>
      <w:r w:rsidRPr="00C11356">
        <w:rPr>
          <w:sz w:val="16"/>
        </w:rPr>
        <w:t xml:space="preserve">. But </w:t>
      </w:r>
      <w:r w:rsidRPr="00C11356">
        <w:rPr>
          <w:rStyle w:val="StyleUnderline"/>
        </w:rPr>
        <w:t>this</w:t>
      </w:r>
      <w:r w:rsidRPr="00C11356">
        <w:rPr>
          <w:sz w:val="16"/>
        </w:rPr>
        <w:t xml:space="preserve"> often </w:t>
      </w:r>
      <w:r w:rsidRPr="00FB16D4">
        <w:rPr>
          <w:rStyle w:val="StyleUnderline"/>
          <w:highlight w:val="cyan"/>
        </w:rPr>
        <w:t>confuse</w:t>
      </w:r>
      <w:r w:rsidRPr="002B4BEC">
        <w:rPr>
          <w:rStyle w:val="StyleUnderline"/>
        </w:rPr>
        <w:t>s</w:t>
      </w:r>
      <w:r w:rsidRPr="00C11356">
        <w:rPr>
          <w:rStyle w:val="StyleUnderline"/>
        </w:rPr>
        <w:t xml:space="preserve"> </w:t>
      </w:r>
      <w:r w:rsidRPr="00FB16D4">
        <w:rPr>
          <w:rStyle w:val="StyleUnderline"/>
          <w:highlight w:val="cyan"/>
        </w:rPr>
        <w:t>consumption</w:t>
      </w:r>
      <w:r w:rsidRPr="00C11356">
        <w:rPr>
          <w:rStyle w:val="StyleUnderline"/>
        </w:rPr>
        <w:t xml:space="preserve"> for its own sake</w:t>
      </w:r>
      <w:r w:rsidRPr="00C11356">
        <w:rPr>
          <w:sz w:val="16"/>
        </w:rPr>
        <w:t xml:space="preserve"> or as a status symbol </w:t>
      </w:r>
      <w:r w:rsidRPr="00FB16D4">
        <w:rPr>
          <w:rStyle w:val="StyleUnderline"/>
          <w:highlight w:val="cyan"/>
        </w:rPr>
        <w:t>with</w:t>
      </w:r>
      <w:r w:rsidRPr="00FB16D4">
        <w:rPr>
          <w:sz w:val="16"/>
          <w:highlight w:val="cyan"/>
        </w:rPr>
        <w:t xml:space="preserve"> </w:t>
      </w:r>
      <w:r w:rsidRPr="00FB16D4">
        <w:rPr>
          <w:rStyle w:val="StyleUnderline"/>
          <w:highlight w:val="cyan"/>
        </w:rPr>
        <w:t>the</w:t>
      </w:r>
      <w:r w:rsidRPr="00C11356">
        <w:rPr>
          <w:rStyle w:val="StyleUnderline"/>
        </w:rPr>
        <w:t xml:space="preserve"> </w:t>
      </w:r>
      <w:r w:rsidRPr="003F3F34">
        <w:rPr>
          <w:rStyle w:val="Emphasis"/>
        </w:rPr>
        <w:t xml:space="preserve">legitimate </w:t>
      </w:r>
      <w:r w:rsidRPr="00FB16D4">
        <w:rPr>
          <w:rStyle w:val="Emphasis"/>
          <w:highlight w:val="cyan"/>
        </w:rPr>
        <w:t>desire to live</w:t>
      </w:r>
      <w:r w:rsidRPr="003F3F34">
        <w:rPr>
          <w:rStyle w:val="Emphasis"/>
        </w:rPr>
        <w:t xml:space="preserve"> a </w:t>
      </w:r>
      <w:r w:rsidRPr="00FB16D4">
        <w:rPr>
          <w:rStyle w:val="Emphasis"/>
          <w:highlight w:val="cyan"/>
        </w:rPr>
        <w:t>better</w:t>
      </w:r>
      <w:r w:rsidRPr="003F3F34">
        <w:rPr>
          <w:rStyle w:val="Emphasis"/>
        </w:rPr>
        <w:t xml:space="preserve"> life</w:t>
      </w:r>
      <w:r w:rsidRPr="00C11356">
        <w:rPr>
          <w:rStyle w:val="StyleUnderline"/>
        </w:rPr>
        <w:t xml:space="preserve">, and </w:t>
      </w:r>
      <w:r w:rsidRPr="003F3F34">
        <w:rPr>
          <w:rStyle w:val="Emphasis"/>
        </w:rPr>
        <w:t>wasteful</w:t>
      </w:r>
      <w:r w:rsidRPr="00C11356">
        <w:rPr>
          <w:rStyle w:val="StyleUnderline"/>
        </w:rPr>
        <w:t xml:space="preserve"> and </w:t>
      </w:r>
      <w:r w:rsidRPr="003F3F34">
        <w:rPr>
          <w:rStyle w:val="Emphasis"/>
        </w:rPr>
        <w:t>ecologically damaging growth</w:t>
      </w:r>
      <w:r w:rsidRPr="00C11356">
        <w:rPr>
          <w:rStyle w:val="StyleUnderline"/>
        </w:rPr>
        <w:t xml:space="preserve"> with growth as such.</w:t>
      </w:r>
    </w:p>
    <w:p w14:paraId="0EFB08C9" w14:textId="77777777" w:rsidR="00102D35" w:rsidRPr="00C11356" w:rsidRDefault="00102D35" w:rsidP="00102D35">
      <w:pPr>
        <w:rPr>
          <w:rStyle w:val="StyleUnderline"/>
        </w:rPr>
      </w:pPr>
      <w:r w:rsidRPr="00FB16D4">
        <w:rPr>
          <w:rStyle w:val="Emphasis"/>
          <w:highlight w:val="cyan"/>
        </w:rPr>
        <w:t>Economic growth</w:t>
      </w:r>
      <w:r w:rsidRPr="00FB16D4">
        <w:rPr>
          <w:rStyle w:val="StyleUnderline"/>
          <w:highlight w:val="cyan"/>
        </w:rPr>
        <w:t xml:space="preserve"> and </w:t>
      </w:r>
      <w:r w:rsidRPr="00FB16D4">
        <w:rPr>
          <w:rStyle w:val="Emphasis"/>
          <w:highlight w:val="cyan"/>
        </w:rPr>
        <w:t>productive investment</w:t>
      </w:r>
      <w:r w:rsidRPr="00FB16D4">
        <w:rPr>
          <w:rStyle w:val="StyleUnderline"/>
          <w:highlight w:val="cyan"/>
        </w:rPr>
        <w:t xml:space="preserve"> are </w:t>
      </w:r>
      <w:r w:rsidRPr="00FB16D4">
        <w:rPr>
          <w:rStyle w:val="Emphasis"/>
          <w:highlight w:val="cyan"/>
        </w:rPr>
        <w:t>requisites</w:t>
      </w:r>
      <w:r w:rsidRPr="00C11356">
        <w:rPr>
          <w:rStyle w:val="StyleUnderline"/>
        </w:rPr>
        <w:t xml:space="preserve"> for a socialist vision of improving people’s well-being; </w:t>
      </w:r>
      <w:r w:rsidRPr="00FB16D4">
        <w:rPr>
          <w:rStyle w:val="Emphasis"/>
          <w:highlight w:val="cyan"/>
        </w:rPr>
        <w:t>redistribution</w:t>
      </w:r>
      <w:r w:rsidRPr="00C11356">
        <w:rPr>
          <w:rStyle w:val="StyleUnderline"/>
        </w:rPr>
        <w:t xml:space="preserve"> of existing wealth </w:t>
      </w:r>
      <w:r w:rsidRPr="00FB16D4">
        <w:rPr>
          <w:rStyle w:val="StyleUnderline"/>
          <w:highlight w:val="cyan"/>
        </w:rPr>
        <w:t>is</w:t>
      </w:r>
      <w:r w:rsidRPr="00C11356">
        <w:rPr>
          <w:sz w:val="16"/>
        </w:rPr>
        <w:t xml:space="preserve"> certainly </w:t>
      </w:r>
      <w:r w:rsidRPr="00FB16D4">
        <w:rPr>
          <w:rStyle w:val="StyleUnderline"/>
          <w:highlight w:val="cyan"/>
        </w:rPr>
        <w:t>necessary</w:t>
      </w:r>
      <w:r w:rsidRPr="00FB16D4">
        <w:rPr>
          <w:sz w:val="16"/>
          <w:highlight w:val="cyan"/>
        </w:rPr>
        <w:t xml:space="preserve">, </w:t>
      </w:r>
      <w:r w:rsidRPr="00FB16D4">
        <w:rPr>
          <w:rStyle w:val="StyleUnderline"/>
          <w:highlight w:val="cyan"/>
        </w:rPr>
        <w:t>but</w:t>
      </w:r>
      <w:r w:rsidRPr="00C11356">
        <w:rPr>
          <w:sz w:val="16"/>
        </w:rPr>
        <w:t xml:space="preserve"> it is </w:t>
      </w:r>
      <w:r w:rsidRPr="00FB16D4">
        <w:rPr>
          <w:rStyle w:val="StyleUnderline"/>
          <w:highlight w:val="cyan"/>
        </w:rPr>
        <w:t>insufficient</w:t>
      </w:r>
      <w:r w:rsidRPr="00C11356">
        <w:rPr>
          <w:rStyle w:val="StyleUnderline"/>
        </w:rPr>
        <w:t xml:space="preserve"> to create the </w:t>
      </w:r>
      <w:r w:rsidRPr="003F3F34">
        <w:rPr>
          <w:rStyle w:val="Emphasis"/>
        </w:rPr>
        <w:t>material conditions</w:t>
      </w:r>
      <w:r w:rsidRPr="00C11356">
        <w:rPr>
          <w:rStyle w:val="StyleUnderline"/>
        </w:rPr>
        <w:t xml:space="preserve"> that permit a whole society to lead a </w:t>
      </w:r>
      <w:r w:rsidRPr="003F3F34">
        <w:rPr>
          <w:rStyle w:val="Emphasis"/>
        </w:rPr>
        <w:t>healthier</w:t>
      </w:r>
      <w:r w:rsidRPr="00C11356">
        <w:rPr>
          <w:rStyle w:val="StyleUnderline"/>
        </w:rPr>
        <w:t xml:space="preserve">, more </w:t>
      </w:r>
      <w:r w:rsidRPr="003F3F34">
        <w:rPr>
          <w:rStyle w:val="Emphasis"/>
        </w:rPr>
        <w:t>educated</w:t>
      </w:r>
      <w:r w:rsidRPr="00C11356">
        <w:rPr>
          <w:rStyle w:val="StyleUnderline"/>
        </w:rPr>
        <w:t xml:space="preserve"> and cultured life.</w:t>
      </w:r>
    </w:p>
    <w:p w14:paraId="4F8CD219" w14:textId="77777777" w:rsidR="00102D35" w:rsidRPr="00C11356" w:rsidRDefault="00102D35" w:rsidP="00102D35">
      <w:pPr>
        <w:rPr>
          <w:rStyle w:val="StyleUnderline"/>
        </w:rPr>
      </w:pPr>
      <w:r w:rsidRPr="00C11356">
        <w:rPr>
          <w:sz w:val="16"/>
        </w:rPr>
        <w:t xml:space="preserve">However, </w:t>
      </w:r>
      <w:r w:rsidRPr="00C11356">
        <w:rPr>
          <w:rStyle w:val="StyleUnderline"/>
        </w:rPr>
        <w:t>economic growth is necessary but not sufficient for a better life</w:t>
      </w:r>
      <w:r w:rsidRPr="00C11356">
        <w:rPr>
          <w:sz w:val="16"/>
        </w:rPr>
        <w:t xml:space="preserve">. As Benjamin warned, material progress can and has coexisted with the retrogression of society. This is why </w:t>
      </w:r>
      <w:r w:rsidRPr="00FB16D4">
        <w:rPr>
          <w:rStyle w:val="Emphasis"/>
          <w:highlight w:val="cyan"/>
        </w:rPr>
        <w:t>politics is central</w:t>
      </w:r>
      <w:r w:rsidRPr="00C11356">
        <w:rPr>
          <w:sz w:val="16"/>
        </w:rPr>
        <w:t xml:space="preserve">; it is </w:t>
      </w:r>
      <w:r w:rsidRPr="00C11356">
        <w:rPr>
          <w:rStyle w:val="StyleUnderline"/>
        </w:rPr>
        <w:t>the means to decide what is produced</w:t>
      </w:r>
      <w:r w:rsidRPr="00C11356">
        <w:rPr>
          <w:sz w:val="16"/>
        </w:rPr>
        <w:t xml:space="preserve">, </w:t>
      </w:r>
      <w:r w:rsidRPr="00C11356">
        <w:rPr>
          <w:rStyle w:val="StyleUnderline"/>
        </w:rPr>
        <w:t>how</w:t>
      </w:r>
      <w:r w:rsidRPr="00C11356">
        <w:rPr>
          <w:sz w:val="16"/>
        </w:rPr>
        <w:t xml:space="preserve">, </w:t>
      </w:r>
      <w:r w:rsidRPr="00C11356">
        <w:rPr>
          <w:rStyle w:val="StyleUnderline"/>
        </w:rPr>
        <w:t>and for whose benefit</w:t>
      </w:r>
      <w:r w:rsidRPr="00C11356">
        <w:rPr>
          <w:sz w:val="16"/>
        </w:rPr>
        <w:t xml:space="preserve">. For the Left, </w:t>
      </w:r>
      <w:r w:rsidRPr="00C11356">
        <w:rPr>
          <w:rStyle w:val="StyleUnderline"/>
        </w:rPr>
        <w:t xml:space="preserve">this means </w:t>
      </w:r>
      <w:r w:rsidRPr="00FB16D4">
        <w:rPr>
          <w:rStyle w:val="StyleUnderline"/>
          <w:highlight w:val="cyan"/>
        </w:rPr>
        <w:t>it is necessary to step into the political arena</w:t>
      </w:r>
      <w:r w:rsidRPr="00C11356">
        <w:rPr>
          <w:sz w:val="16"/>
        </w:rPr>
        <w:t xml:space="preserve"> and </w:t>
      </w:r>
      <w:r w:rsidRPr="00FB16D4">
        <w:rPr>
          <w:rStyle w:val="Emphasis"/>
          <w:highlight w:val="cyan"/>
        </w:rPr>
        <w:t>build</w:t>
      </w:r>
      <w:r w:rsidRPr="00FB16D4">
        <w:rPr>
          <w:rStyle w:val="StyleUnderline"/>
          <w:highlight w:val="cyan"/>
        </w:rPr>
        <w:t xml:space="preserve"> the </w:t>
      </w:r>
      <w:r w:rsidRPr="00FB16D4">
        <w:rPr>
          <w:rStyle w:val="Emphasis"/>
          <w:highlight w:val="cyan"/>
        </w:rPr>
        <w:t>power</w:t>
      </w:r>
      <w:r w:rsidRPr="00FB16D4">
        <w:rPr>
          <w:rStyle w:val="StyleUnderline"/>
          <w:highlight w:val="cyan"/>
        </w:rPr>
        <w:t xml:space="preserve"> to </w:t>
      </w:r>
      <w:r w:rsidRPr="00FB16D4">
        <w:rPr>
          <w:rStyle w:val="Emphasis"/>
          <w:highlight w:val="cyan"/>
        </w:rPr>
        <w:t>counteract the political economy of capitalism</w:t>
      </w:r>
      <w:r w:rsidRPr="00FB16D4">
        <w:rPr>
          <w:rStyle w:val="StyleUnderline"/>
          <w:highlight w:val="cyan"/>
        </w:rPr>
        <w:t xml:space="preserve"> with an alternative political economy</w:t>
      </w:r>
      <w:r w:rsidRPr="00C11356">
        <w:rPr>
          <w:sz w:val="16"/>
        </w:rPr>
        <w:t xml:space="preserve">: an </w:t>
      </w:r>
      <w:r w:rsidRPr="00C11356">
        <w:rPr>
          <w:rStyle w:val="StyleUnderline"/>
        </w:rPr>
        <w:t>economically viable socialism beyond capitalism.</w:t>
      </w:r>
    </w:p>
    <w:p w14:paraId="6864E312" w14:textId="77777777" w:rsidR="00102D35" w:rsidRPr="00C11356" w:rsidRDefault="00102D35" w:rsidP="00102D35">
      <w:pPr>
        <w:rPr>
          <w:sz w:val="16"/>
        </w:rPr>
      </w:pPr>
      <w:r w:rsidRPr="00FB16D4">
        <w:rPr>
          <w:rStyle w:val="Emphasis"/>
          <w:highlight w:val="cyan"/>
        </w:rPr>
        <w:t>Progress is not automatic, linear, and irreversible</w:t>
      </w:r>
      <w:r w:rsidRPr="00C11356">
        <w:rPr>
          <w:rStyle w:val="StyleUnderline"/>
        </w:rPr>
        <w:t xml:space="preserve">; </w:t>
      </w:r>
      <w:r w:rsidRPr="00FB16D4">
        <w:rPr>
          <w:rStyle w:val="StyleUnderline"/>
          <w:highlight w:val="cyan"/>
        </w:rPr>
        <w:t>it</w:t>
      </w:r>
      <w:r w:rsidRPr="00C11356">
        <w:rPr>
          <w:rStyle w:val="StyleUnderline"/>
        </w:rPr>
        <w:t xml:space="preserve"> is something that </w:t>
      </w:r>
      <w:r w:rsidRPr="00FB16D4">
        <w:rPr>
          <w:rStyle w:val="StyleUnderline"/>
          <w:highlight w:val="cyan"/>
        </w:rPr>
        <w:t xml:space="preserve">has to be </w:t>
      </w:r>
      <w:r w:rsidRPr="00FB16D4">
        <w:rPr>
          <w:rStyle w:val="Emphasis"/>
          <w:highlight w:val="cyan"/>
        </w:rPr>
        <w:t>fought for</w:t>
      </w:r>
      <w:r w:rsidRPr="00FB16D4">
        <w:rPr>
          <w:rStyle w:val="StyleUnderline"/>
          <w:highlight w:val="cyan"/>
        </w:rPr>
        <w:t xml:space="preserve"> and </w:t>
      </w:r>
      <w:r w:rsidRPr="00FB16D4">
        <w:rPr>
          <w:rStyle w:val="Emphasis"/>
          <w:highlight w:val="cyan"/>
        </w:rPr>
        <w:t>enmeshed</w:t>
      </w:r>
      <w:r w:rsidRPr="00FB16D4">
        <w:rPr>
          <w:rStyle w:val="StyleUnderline"/>
          <w:highlight w:val="cyan"/>
        </w:rPr>
        <w:t xml:space="preserve"> with the </w:t>
      </w:r>
      <w:r w:rsidRPr="00FB16D4">
        <w:rPr>
          <w:rStyle w:val="Emphasis"/>
          <w:highlight w:val="cyan"/>
        </w:rPr>
        <w:t>legitimate desire</w:t>
      </w:r>
      <w:r w:rsidRPr="00FB16D4">
        <w:rPr>
          <w:rStyle w:val="StyleUnderline"/>
          <w:highlight w:val="cyan"/>
        </w:rPr>
        <w:t xml:space="preserve"> for a better and more democratic life</w:t>
      </w:r>
      <w:r w:rsidRPr="00C11356">
        <w:rPr>
          <w:sz w:val="16"/>
        </w:rPr>
        <w:t>. That was the task of past generations, and that’s the task of the Left today.</w:t>
      </w:r>
    </w:p>
    <w:p w14:paraId="6C785D80" w14:textId="77777777" w:rsidR="00102D35" w:rsidRDefault="00102D35" w:rsidP="00102D35"/>
    <w:p w14:paraId="23920BB3" w14:textId="77777777" w:rsidR="00102D35" w:rsidRPr="00102D35" w:rsidRDefault="00102D35" w:rsidP="00102D35"/>
    <w:p w14:paraId="0B8007CC" w14:textId="77777777" w:rsidR="00102D35" w:rsidRDefault="00102D35" w:rsidP="00102D35">
      <w:pPr>
        <w:pStyle w:val="Heading4"/>
        <w:rPr>
          <w:b w:val="0"/>
          <w:bCs/>
        </w:rPr>
      </w:pPr>
      <w:r>
        <w:t>Capitalism causes extinction</w:t>
      </w:r>
      <w:r>
        <w:rPr>
          <w:b w:val="0"/>
          <w:bCs/>
        </w:rPr>
        <w:t xml:space="preserve"> – climate change, militarism, nuclear war.</w:t>
      </w:r>
    </w:p>
    <w:p w14:paraId="49B7DBE6" w14:textId="77777777" w:rsidR="00102D35" w:rsidRPr="0065199E" w:rsidRDefault="00102D35" w:rsidP="00102D35">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-ekh-</w:t>
      </w:r>
    </w:p>
    <w:p w14:paraId="2D7BE8A3" w14:textId="77777777" w:rsidR="00102D35" w:rsidRPr="0065199E" w:rsidRDefault="00102D35" w:rsidP="00102D35">
      <w:pPr>
        <w:rPr>
          <w:sz w:val="16"/>
        </w:rPr>
      </w:pPr>
      <w:r w:rsidRPr="00FB16D4">
        <w:rPr>
          <w:rStyle w:val="StyleUnderline"/>
          <w:highlight w:val="cyan"/>
        </w:rPr>
        <w:t>Capitalism drives</w:t>
      </w:r>
      <w:r w:rsidRPr="0065199E">
        <w:rPr>
          <w:rStyle w:val="StyleUnderline"/>
        </w:rPr>
        <w:t xml:space="preserve"> the </w:t>
      </w:r>
      <w:r w:rsidRPr="0065199E">
        <w:rPr>
          <w:rStyle w:val="Emphasis"/>
        </w:rPr>
        <w:t xml:space="preserve">triangle of </w:t>
      </w:r>
      <w:r w:rsidRPr="00FB16D4">
        <w:rPr>
          <w:rStyle w:val="Emphasis"/>
          <w:highlight w:val="cyan"/>
        </w:rPr>
        <w:t>extinction</w:t>
      </w:r>
      <w:r w:rsidRPr="0065199E">
        <w:rPr>
          <w:sz w:val="16"/>
        </w:rPr>
        <w:t xml:space="preserve">. Its very nature, as a system, </w:t>
      </w:r>
      <w:r w:rsidRPr="0065199E">
        <w:rPr>
          <w:rStyle w:val="StyleUnderline"/>
        </w:rPr>
        <w:t xml:space="preserve">foments </w:t>
      </w:r>
      <w:r w:rsidRPr="00FB16D4">
        <w:rPr>
          <w:rStyle w:val="Emphasis"/>
          <w:highlight w:val="cyan"/>
        </w:rPr>
        <w:t>militarism</w:t>
      </w:r>
      <w:r w:rsidRPr="0065199E">
        <w:rPr>
          <w:rStyle w:val="StyleUnderline"/>
        </w:rPr>
        <w:t xml:space="preserve"> and drives </w:t>
      </w:r>
      <w:r w:rsidRPr="00FB16D4">
        <w:rPr>
          <w:rStyle w:val="Emphasis"/>
          <w:highlight w:val="cya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FB16D4">
        <w:rPr>
          <w:rStyle w:val="StyleUnderline"/>
          <w:highlight w:val="cyan"/>
        </w:rPr>
        <w:t>expand</w:t>
      </w:r>
      <w:r w:rsidRPr="0065199E">
        <w:rPr>
          <w:sz w:val="16"/>
        </w:rPr>
        <w:t xml:space="preserve"> both </w:t>
      </w:r>
      <w:r w:rsidRPr="0065199E">
        <w:rPr>
          <w:rStyle w:val="StyleUnderline"/>
        </w:rPr>
        <w:t xml:space="preserve">its </w:t>
      </w:r>
      <w:r w:rsidRPr="00FB16D4">
        <w:rPr>
          <w:rStyle w:val="StyleUnderline"/>
          <w:highlight w:val="cyan"/>
        </w:rPr>
        <w:t>resource base and</w:t>
      </w:r>
      <w:r w:rsidRPr="0065199E">
        <w:rPr>
          <w:sz w:val="16"/>
        </w:rPr>
        <w:t xml:space="preserve"> its </w:t>
      </w:r>
      <w:r w:rsidRPr="00FB16D4">
        <w:rPr>
          <w:rStyle w:val="StyleUnderline"/>
          <w:highlight w:val="cyan"/>
        </w:rPr>
        <w:t>markets fosters</w:t>
      </w:r>
      <w:r w:rsidRPr="0065199E">
        <w:rPr>
          <w:rStyle w:val="StyleUnderline"/>
        </w:rPr>
        <w:t xml:space="preserve"> a </w:t>
      </w:r>
      <w:r w:rsidRPr="00FB16D4">
        <w:rPr>
          <w:rStyle w:val="StyleUnderline"/>
          <w:highlight w:val="cyan"/>
        </w:rPr>
        <w:t xml:space="preserve">militarism to </w:t>
      </w:r>
      <w:r w:rsidRPr="00FB16D4">
        <w:rPr>
          <w:rStyle w:val="Emphasis"/>
          <w:highlight w:val="cyan"/>
        </w:rPr>
        <w:t>pry open markets</w:t>
      </w:r>
      <w:r w:rsidRPr="00FB16D4">
        <w:rPr>
          <w:rStyle w:val="StyleUnderline"/>
          <w:highlight w:val="cyan"/>
        </w:rPr>
        <w:t xml:space="preserve"> and </w:t>
      </w:r>
      <w:r w:rsidRPr="00FB16D4">
        <w:rPr>
          <w:rStyle w:val="Emphasis"/>
          <w:highlight w:val="cyan"/>
        </w:rPr>
        <w:t>“protect” investments</w:t>
      </w:r>
      <w:r w:rsidRPr="00FB16D4">
        <w:rPr>
          <w:rStyle w:val="StyleUnderline"/>
          <w:highlight w:val="cyan"/>
        </w:rPr>
        <w:t xml:space="preserve">. </w:t>
      </w:r>
      <w:r w:rsidRPr="00FB16D4">
        <w:rPr>
          <w:rStyle w:val="Emphasis"/>
          <w:highlight w:val="cyan"/>
        </w:rPr>
        <w:t>Territorial expansion</w:t>
      </w:r>
      <w:r w:rsidRPr="0065199E">
        <w:rPr>
          <w:sz w:val="16"/>
        </w:rPr>
        <w:t xml:space="preserve"> across national borders has a corollary in the capitalist dynamic to </w:t>
      </w:r>
      <w:r w:rsidRPr="0065199E">
        <w:rPr>
          <w:rStyle w:val="StyleUnderline"/>
        </w:rPr>
        <w:t xml:space="preserve">test and </w:t>
      </w:r>
      <w:r w:rsidRPr="00FB16D4">
        <w:rPr>
          <w:rStyle w:val="StyleUnderline"/>
          <w:highlight w:val="cya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05988624" w14:textId="77777777" w:rsidR="00102D35" w:rsidRPr="0065199E" w:rsidRDefault="00102D35" w:rsidP="00102D35">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FB16D4">
        <w:rPr>
          <w:rStyle w:val="Emphasis"/>
          <w:highlight w:val="cyan"/>
        </w:rPr>
        <w:t>reinforce</w:t>
      </w:r>
      <w:r w:rsidRPr="00EC766E">
        <w:rPr>
          <w:rStyle w:val="Emphasis"/>
        </w:rPr>
        <w:t xml:space="preserve"> the logic of </w:t>
      </w:r>
      <w:r w:rsidRPr="00FB16D4">
        <w:rPr>
          <w:rStyle w:val="Emphasis"/>
          <w:highlight w:val="cyan"/>
        </w:rPr>
        <w:t>capitalism</w:t>
      </w:r>
      <w:r w:rsidRPr="00EC766E">
        <w:rPr>
          <w:rStyle w:val="StyleUnderline"/>
        </w:rPr>
        <w:t>.</w:t>
      </w:r>
      <w:r w:rsidRPr="0065199E">
        <w:rPr>
          <w:rStyle w:val="StyleUnderline"/>
        </w:rPr>
        <w:t xml:space="preserve"> Both </w:t>
      </w:r>
      <w:r w:rsidRPr="00FB16D4">
        <w:rPr>
          <w:rStyle w:val="StyleUnderline"/>
          <w:highlight w:val="cyan"/>
        </w:rPr>
        <w:t>create</w:t>
      </w:r>
      <w:r w:rsidRPr="0065199E">
        <w:rPr>
          <w:sz w:val="16"/>
        </w:rPr>
        <w:t xml:space="preserve"> the </w:t>
      </w:r>
      <w:r w:rsidRPr="00FB16D4">
        <w:rPr>
          <w:rStyle w:val="StyleUnderline"/>
          <w:highlight w:val="cyan"/>
        </w:rPr>
        <w:t>disasters that leave communities</w:t>
      </w:r>
      <w:r w:rsidRPr="0065199E">
        <w:rPr>
          <w:sz w:val="16"/>
        </w:rPr>
        <w:t xml:space="preserve"> and states </w:t>
      </w:r>
      <w:r w:rsidRPr="00FB16D4">
        <w:rPr>
          <w:rStyle w:val="Emphasis"/>
          <w:highlight w:val="cya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FB16D4">
        <w:rPr>
          <w:rStyle w:val="StyleUnderline"/>
          <w:highlight w:val="cyan"/>
        </w:rPr>
        <w:t xml:space="preserve">inherent </w:t>
      </w:r>
      <w:r w:rsidRPr="00FB16D4">
        <w:rPr>
          <w:rStyle w:val="Emphasis"/>
          <w:highlight w:val="cyan"/>
        </w:rPr>
        <w:t>instability</w:t>
      </w:r>
      <w:r w:rsidRPr="0065199E">
        <w:rPr>
          <w:sz w:val="16"/>
        </w:rPr>
        <w:t xml:space="preserve">, particularly in the American case, </w:t>
      </w:r>
      <w:r w:rsidRPr="00FB16D4">
        <w:rPr>
          <w:rStyle w:val="StyleUnderline"/>
          <w:highlight w:val="cyan"/>
        </w:rPr>
        <w:t>produces</w:t>
      </w:r>
      <w:r w:rsidRPr="0065199E">
        <w:rPr>
          <w:rStyle w:val="StyleUnderline"/>
        </w:rPr>
        <w:t xml:space="preserve"> a </w:t>
      </w:r>
      <w:r w:rsidRPr="00FB16D4">
        <w:rPr>
          <w:rStyle w:val="Emphasis"/>
          <w:highlight w:val="cya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475ECD26" w14:textId="77777777" w:rsidR="00102D35" w:rsidRPr="0065199E" w:rsidRDefault="00102D35" w:rsidP="00102D35">
      <w:pPr>
        <w:rPr>
          <w:sz w:val="16"/>
        </w:rPr>
      </w:pPr>
      <w:r w:rsidRPr="0065199E">
        <w:rPr>
          <w:sz w:val="16"/>
        </w:rPr>
        <w:t>[FIGURE OMITTED]</w:t>
      </w:r>
    </w:p>
    <w:p w14:paraId="1AF0FBE1" w14:textId="77777777" w:rsidR="00102D35" w:rsidRPr="0065199E" w:rsidRDefault="00102D35" w:rsidP="00102D35">
      <w:pPr>
        <w:rPr>
          <w:sz w:val="16"/>
        </w:rPr>
      </w:pPr>
      <w:r w:rsidRPr="0065199E">
        <w:rPr>
          <w:sz w:val="16"/>
        </w:rPr>
        <w:t xml:space="preserve">As we contemplate this triangle, we must recognize that </w:t>
      </w:r>
      <w:r w:rsidRPr="0065199E">
        <w:rPr>
          <w:rStyle w:val="StyleUnderline"/>
        </w:rPr>
        <w:t xml:space="preserve">its </w:t>
      </w:r>
      <w:r w:rsidRPr="00FB16D4">
        <w:rPr>
          <w:rStyle w:val="StyleUnderline"/>
          <w:highlight w:val="cyan"/>
        </w:rPr>
        <w:t xml:space="preserve">dynamics play out in </w:t>
      </w:r>
      <w:r w:rsidRPr="00FB16D4">
        <w:rPr>
          <w:rStyle w:val="Emphasis"/>
          <w:highlight w:val="cyan"/>
        </w:rPr>
        <w:t>social</w:t>
      </w:r>
      <w:r w:rsidRPr="00FB16D4">
        <w:rPr>
          <w:rStyle w:val="StyleUnderline"/>
          <w:highlight w:val="cyan"/>
        </w:rPr>
        <w:t xml:space="preserve"> </w:t>
      </w:r>
      <w:r w:rsidRPr="00C120DA">
        <w:rPr>
          <w:rStyle w:val="StyleUnderline"/>
        </w:rPr>
        <w:t xml:space="preserve">and </w:t>
      </w:r>
      <w:r w:rsidRPr="00FB16D4">
        <w:rPr>
          <w:rStyle w:val="Emphasis"/>
          <w:highlight w:val="cyan"/>
        </w:rPr>
        <w:t>historical structures</w:t>
      </w:r>
      <w:r w:rsidRPr="0065199E">
        <w:rPr>
          <w:rStyle w:val="StyleUnderline"/>
        </w:rPr>
        <w:t xml:space="preserve"> that are profoundly </w:t>
      </w:r>
      <w:r w:rsidRPr="00FB16D4">
        <w:rPr>
          <w:rStyle w:val="Emphasis"/>
          <w:highlight w:val="cyan"/>
        </w:rPr>
        <w:t>intersectional</w:t>
      </w:r>
      <w:r w:rsidRPr="0065199E">
        <w:rPr>
          <w:rStyle w:val="StyleUnderline"/>
        </w:rPr>
        <w:t>,</w:t>
      </w:r>
      <w:r w:rsidRPr="0065199E">
        <w:rPr>
          <w:sz w:val="16"/>
        </w:rPr>
        <w:t xml:space="preserve"> ones </w:t>
      </w:r>
      <w:r w:rsidRPr="00FB16D4">
        <w:rPr>
          <w:rStyle w:val="StyleUnderline"/>
          <w:highlight w:val="cyan"/>
        </w:rPr>
        <w:t>characterized at the global</w:t>
      </w:r>
      <w:r w:rsidRPr="0065199E">
        <w:rPr>
          <w:rStyle w:val="StyleUnderline"/>
        </w:rPr>
        <w:t xml:space="preserve">, regional, and national </w:t>
      </w:r>
      <w:r w:rsidRPr="00FB16D4">
        <w:rPr>
          <w:rStyle w:val="StyleUnderline"/>
          <w:highlight w:val="cyan"/>
        </w:rPr>
        <w:t xml:space="preserve">levels by </w:t>
      </w:r>
      <w:r w:rsidRPr="00FB16D4">
        <w:rPr>
          <w:rStyle w:val="Emphasis"/>
          <w:highlight w:val="cyan"/>
        </w:rPr>
        <w:t>evolving hierarchies</w:t>
      </w:r>
      <w:r w:rsidRPr="0065199E">
        <w:rPr>
          <w:rStyle w:val="StyleUnderline"/>
        </w:rPr>
        <w:t xml:space="preserve"> including those </w:t>
      </w:r>
      <w:r w:rsidRPr="00FB16D4">
        <w:rPr>
          <w:rStyle w:val="StyleUnderline"/>
          <w:highlight w:val="cyan"/>
        </w:rPr>
        <w:t xml:space="preserve">of </w:t>
      </w:r>
      <w:r w:rsidRPr="00FB16D4">
        <w:rPr>
          <w:rStyle w:val="Emphasis"/>
          <w:highlight w:val="cyan"/>
        </w:rPr>
        <w:t>race</w:t>
      </w:r>
      <w:r w:rsidRPr="00FB16D4">
        <w:rPr>
          <w:rStyle w:val="StyleUnderline"/>
          <w:highlight w:val="cyan"/>
        </w:rPr>
        <w:t xml:space="preserve">, </w:t>
      </w:r>
      <w:r w:rsidRPr="00FB16D4">
        <w:rPr>
          <w:rStyle w:val="Emphasis"/>
          <w:highlight w:val="cyan"/>
        </w:rPr>
        <w:t>gender</w:t>
      </w:r>
      <w:r w:rsidRPr="00FB16D4">
        <w:rPr>
          <w:rStyle w:val="StyleUnderline"/>
          <w:highlight w:val="cyan"/>
        </w:rPr>
        <w:t xml:space="preserve">, </w:t>
      </w:r>
      <w:r w:rsidRPr="00FB16D4">
        <w:rPr>
          <w:rStyle w:val="Emphasis"/>
          <w:highlight w:val="cyan"/>
        </w:rPr>
        <w:t>class</w:t>
      </w:r>
      <w:r w:rsidRPr="00FB16D4">
        <w:rPr>
          <w:rStyle w:val="StyleUnderline"/>
          <w:highlight w:val="cyan"/>
        </w:rPr>
        <w:t xml:space="preserve">, and </w:t>
      </w:r>
      <w:r w:rsidRPr="00FB16D4">
        <w:rPr>
          <w:rStyle w:val="Emphasis"/>
          <w:highlight w:val="cyan"/>
        </w:rPr>
        <w:t>states</w:t>
      </w:r>
      <w:r w:rsidRPr="0065199E">
        <w:rPr>
          <w:rStyle w:val="StyleUnderline"/>
        </w:rPr>
        <w:t>.</w:t>
      </w:r>
      <w:r w:rsidRPr="0065199E">
        <w:rPr>
          <w:sz w:val="16"/>
        </w:rPr>
        <w:t xml:space="preserve"> A more complete picture of the triangle therefore looks like this (Figure 1.2).</w:t>
      </w:r>
    </w:p>
    <w:p w14:paraId="29FBAEBF" w14:textId="77777777" w:rsidR="00102D35" w:rsidRPr="0065199E" w:rsidRDefault="00102D35" w:rsidP="00102D35">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376B9E38" w14:textId="77777777" w:rsidR="00102D35" w:rsidRPr="0065199E" w:rsidRDefault="00102D35" w:rsidP="00102D35">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FB16D4">
        <w:rPr>
          <w:rStyle w:val="Emphasis"/>
          <w:highlight w:val="cyan"/>
        </w:rPr>
        <w:t>climate change</w:t>
      </w:r>
      <w:r w:rsidRPr="00FB16D4">
        <w:rPr>
          <w:rStyle w:val="StyleUnderline"/>
          <w:highlight w:val="cyan"/>
        </w:rPr>
        <w:t xml:space="preserve">, </w:t>
      </w:r>
      <w:r w:rsidRPr="00FB16D4">
        <w:rPr>
          <w:rStyle w:val="Emphasis"/>
          <w:highlight w:val="cyan"/>
        </w:rPr>
        <w:t>pandemics</w:t>
      </w:r>
      <w:r w:rsidRPr="0065199E">
        <w:rPr>
          <w:rStyle w:val="StyleUnderline"/>
        </w:rPr>
        <w:t xml:space="preserve">, and </w:t>
      </w:r>
      <w:r w:rsidRPr="00FB16D4">
        <w:rPr>
          <w:rStyle w:val="Emphasis"/>
          <w:highlight w:val="cya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FB16D4">
        <w:rPr>
          <w:rStyle w:val="Emphasis"/>
          <w:highlight w:val="cyan"/>
        </w:rPr>
        <w:t>nuclear</w:t>
      </w:r>
      <w:r w:rsidRPr="0065199E">
        <w:rPr>
          <w:rStyle w:val="StyleUnderline"/>
        </w:rPr>
        <w:t xml:space="preserve">, </w:t>
      </w:r>
      <w:r w:rsidRPr="00FB16D4">
        <w:rPr>
          <w:rStyle w:val="Emphasis"/>
          <w:highlight w:val="cyan"/>
        </w:rPr>
        <w:t>biological/chemical</w:t>
      </w:r>
      <w:r w:rsidRPr="0065199E">
        <w:rPr>
          <w:rStyle w:val="StyleUnderline"/>
        </w:rPr>
        <w:t xml:space="preserve">, and </w:t>
      </w:r>
      <w:r w:rsidRPr="00FB16D4">
        <w:rPr>
          <w:rStyle w:val="Emphasis"/>
          <w:highlight w:val="cyan"/>
        </w:rPr>
        <w:t>cyberwar</w:t>
      </w:r>
      <w:r w:rsidRPr="0065199E">
        <w:rPr>
          <w:rStyle w:val="StyleUnderline"/>
        </w:rPr>
        <w:t xml:space="preserve"> risks</w:t>
      </w:r>
      <w:r w:rsidRPr="0065199E">
        <w:rPr>
          <w:sz w:val="16"/>
        </w:rPr>
        <w:t xml:space="preserve">. All of these six varieties of existential risk are extremely important, and </w:t>
      </w:r>
      <w:r w:rsidRPr="0065199E">
        <w:rPr>
          <w:rStyle w:val="StyleUnderline"/>
        </w:rPr>
        <w:t>all are “</w:t>
      </w:r>
      <w:r w:rsidRPr="00FB16D4">
        <w:rPr>
          <w:rStyle w:val="Emphasis"/>
          <w:highlight w:val="cyan"/>
        </w:rPr>
        <w:t>systemic</w:t>
      </w:r>
      <w:r w:rsidRPr="0065199E">
        <w:rPr>
          <w:rStyle w:val="StyleUnderline"/>
        </w:rPr>
        <w:t xml:space="preserve">” in that they are partly </w:t>
      </w:r>
      <w:r w:rsidRPr="00FB16D4">
        <w:rPr>
          <w:rStyle w:val="StyleUnderline"/>
          <w:highlight w:val="cyan"/>
        </w:rPr>
        <w:t>caused and</w:t>
      </w:r>
      <w:r w:rsidRPr="0065199E">
        <w:rPr>
          <w:rStyle w:val="StyleUnderline"/>
        </w:rPr>
        <w:t xml:space="preserve"> fueled by </w:t>
      </w:r>
      <w:r w:rsidRPr="00FB16D4">
        <w:rPr>
          <w:rStyle w:val="StyleUnderline"/>
          <w:highlight w:val="cyan"/>
        </w:rPr>
        <w:t>the</w:t>
      </w:r>
      <w:r w:rsidRPr="0065199E">
        <w:rPr>
          <w:rStyle w:val="StyleUnderline"/>
        </w:rPr>
        <w:t xml:space="preserve"> United States and </w:t>
      </w:r>
      <w:r w:rsidRPr="00FB16D4">
        <w:rPr>
          <w:rStyle w:val="StyleUnderline"/>
          <w:highlight w:val="cya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36A1931A" w14:textId="77777777" w:rsidR="00102D35" w:rsidRPr="0065199E" w:rsidRDefault="00102D35" w:rsidP="00102D35">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F950E3B" w14:textId="77777777" w:rsidR="00102D35" w:rsidRPr="0065199E" w:rsidRDefault="00102D35" w:rsidP="00102D35">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FB16D4">
        <w:rPr>
          <w:rStyle w:val="StyleUnderline"/>
          <w:highlight w:val="cyan"/>
        </w:rPr>
        <w:t xml:space="preserve">a </w:t>
      </w:r>
      <w:r w:rsidRPr="00FB16D4">
        <w:rPr>
          <w:rStyle w:val="Emphasis"/>
          <w:highlight w:val="cya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FB16D4">
        <w:rPr>
          <w:rStyle w:val="Emphasis"/>
          <w:highlight w:val="cyan"/>
        </w:rPr>
        <w:t>fuels</w:t>
      </w:r>
      <w:r w:rsidRPr="0065199E">
        <w:rPr>
          <w:sz w:val="16"/>
        </w:rPr>
        <w:t xml:space="preserve"> the </w:t>
      </w:r>
      <w:r w:rsidRPr="00FB16D4">
        <w:rPr>
          <w:rStyle w:val="StyleUnderline"/>
          <w:highlight w:val="cyan"/>
        </w:rPr>
        <w:t>environmental threats</w:t>
      </w:r>
      <w:r w:rsidRPr="0065199E">
        <w:rPr>
          <w:rStyle w:val="StyleUnderline"/>
        </w:rPr>
        <w:t xml:space="preserve"> of climate change, pandemics, and loss of biodiversit</w:t>
      </w:r>
      <w:r w:rsidRPr="00FB16D4">
        <w:rPr>
          <w:rStyle w:val="StyleUnderline"/>
          <w:highlight w:val="cyan"/>
        </w:rPr>
        <w:t xml:space="preserve">y, which </w:t>
      </w:r>
      <w:r w:rsidRPr="00FB16D4">
        <w:rPr>
          <w:rStyle w:val="Emphasis"/>
          <w:highlight w:val="cya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FB16D4">
        <w:rPr>
          <w:rStyle w:val="Emphasis"/>
          <w:highlight w:val="cyan"/>
        </w:rPr>
        <w:t>militarized hegemonic form</w:t>
      </w:r>
      <w:r w:rsidRPr="0065199E">
        <w:rPr>
          <w:rStyle w:val="StyleUnderline"/>
        </w:rPr>
        <w:t xml:space="preserve"> modeled by US neoliberal capitalism, </w:t>
      </w:r>
      <w:r w:rsidRPr="00FB16D4">
        <w:rPr>
          <w:rStyle w:val="StyleUnderline"/>
          <w:highlight w:val="cyan"/>
        </w:rPr>
        <w:t xml:space="preserve">causes war, which further </w:t>
      </w:r>
      <w:r w:rsidRPr="00FB16D4">
        <w:rPr>
          <w:rStyle w:val="Emphasis"/>
          <w:highlight w:val="cyan"/>
        </w:rPr>
        <w:t>multiplies the</w:t>
      </w:r>
      <w:r w:rsidRPr="00C120DA">
        <w:rPr>
          <w:rStyle w:val="Emphasis"/>
        </w:rPr>
        <w:t xml:space="preserve"> extinction </w:t>
      </w:r>
      <w:r w:rsidRPr="00FB16D4">
        <w:rPr>
          <w:rStyle w:val="Emphasis"/>
          <w:highlight w:val="cyan"/>
        </w:rPr>
        <w:t>threat</w:t>
      </w:r>
      <w:r w:rsidRPr="00FB16D4">
        <w:rPr>
          <w:rStyle w:val="StyleUnderline"/>
          <w:highlight w:val="cya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FB16D4">
        <w:rPr>
          <w:rStyle w:val="StyleUnderline"/>
          <w:highlight w:val="cyan"/>
        </w:rPr>
        <w:t>capitalism</w:t>
      </w:r>
      <w:r w:rsidRPr="0065199E">
        <w:rPr>
          <w:sz w:val="16"/>
        </w:rPr>
        <w:t xml:space="preserve"> is a </w:t>
      </w:r>
      <w:r w:rsidRPr="00FB16D4">
        <w:rPr>
          <w:rStyle w:val="Emphasis"/>
          <w:highlight w:val="cyan"/>
        </w:rPr>
        <w:t>leading cause and accelerator</w:t>
      </w:r>
      <w:r w:rsidRPr="0065199E">
        <w:rPr>
          <w:sz w:val="16"/>
        </w:rPr>
        <w:t xml:space="preserve"> of all these threats, </w:t>
      </w:r>
      <w:r w:rsidRPr="00FB16D4">
        <w:rPr>
          <w:rStyle w:val="StyleUnderline"/>
          <w:highlight w:val="cyan"/>
        </w:rPr>
        <w:t>which</w:t>
      </w:r>
      <w:r w:rsidRPr="0065199E">
        <w:rPr>
          <w:sz w:val="16"/>
        </w:rPr>
        <w:t xml:space="preserve"> in turn </w:t>
      </w:r>
      <w:r w:rsidRPr="00FB16D4">
        <w:rPr>
          <w:rStyle w:val="Emphasis"/>
          <w:highlight w:val="cya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444FD9B4" w14:textId="77777777" w:rsidR="00102D35" w:rsidRPr="0065199E" w:rsidRDefault="00102D35" w:rsidP="00102D35">
      <w:pPr>
        <w:rPr>
          <w:sz w:val="16"/>
        </w:rPr>
      </w:pPr>
    </w:p>
    <w:p w14:paraId="465FBA5D" w14:textId="77777777" w:rsidR="00102D35" w:rsidRPr="0065199E" w:rsidRDefault="00102D35" w:rsidP="00102D35">
      <w:pPr>
        <w:rPr>
          <w:sz w:val="16"/>
        </w:rPr>
      </w:pPr>
    </w:p>
    <w:p w14:paraId="617D51CF" w14:textId="77777777" w:rsidR="00102D35" w:rsidRPr="00B95CD9" w:rsidRDefault="00102D35" w:rsidP="00102D35">
      <w:pPr>
        <w:pStyle w:val="Heading4"/>
        <w:rPr>
          <w:b w:val="0"/>
          <w:bCs/>
        </w:rPr>
      </w:pPr>
      <w:r>
        <w:t xml:space="preserve">Vote NEG for revolutionary historical materialism. </w:t>
      </w:r>
    </w:p>
    <w:p w14:paraId="1FB84BBE" w14:textId="77777777" w:rsidR="00102D35" w:rsidRPr="004D4673" w:rsidRDefault="00102D35" w:rsidP="00102D35">
      <w:r w:rsidRPr="004D4673">
        <w:t xml:space="preserve">Collin </w:t>
      </w:r>
      <w:r w:rsidRPr="007F199F">
        <w:rPr>
          <w:rStyle w:val="Style13ptBold"/>
        </w:rPr>
        <w:t>Chambers 20</w:t>
      </w:r>
      <w:r>
        <w:t xml:space="preserve"> – </w:t>
      </w:r>
      <w:r w:rsidRPr="004D4673">
        <w:t>Department of Geography, Syracuse University</w:t>
      </w:r>
      <w:r>
        <w:t>, “</w:t>
      </w:r>
      <w:r w:rsidRPr="004D4673">
        <w:t>Historical materialism, social change, and the necessity of revolutionary optimism</w:t>
      </w:r>
      <w:r>
        <w:t>”</w:t>
      </w:r>
      <w:r w:rsidRPr="004D4673">
        <w:t xml:space="preserve"> Human Geography 00(0) 1–5</w:t>
      </w:r>
      <w:r>
        <w:t xml:space="preserve">, </w:t>
      </w:r>
      <w:r w:rsidRPr="004D4673">
        <w:t>DOI: 10.1177/1942778620977202</w:t>
      </w:r>
      <w:r>
        <w:t>, December 3, 2020, Accessed October 3, 2023, -ekh-</w:t>
      </w:r>
    </w:p>
    <w:p w14:paraId="7C3E6DD2" w14:textId="77777777" w:rsidR="00102D35" w:rsidRPr="00DC4B2D" w:rsidRDefault="00102D35" w:rsidP="00102D35">
      <w:pPr>
        <w:rPr>
          <w:sz w:val="16"/>
        </w:rPr>
      </w:pPr>
      <w:r w:rsidRPr="00E91219">
        <w:rPr>
          <w:sz w:val="16"/>
        </w:rPr>
        <w:t xml:space="preserve">In very abstract </w:t>
      </w:r>
      <w:r w:rsidRPr="00DC4B2D">
        <w:rPr>
          <w:sz w:val="16"/>
        </w:rPr>
        <w:t xml:space="preserve">terms, </w:t>
      </w:r>
      <w:r w:rsidRPr="00FB16D4">
        <w:rPr>
          <w:rStyle w:val="Emphasis"/>
          <w:highlight w:val="cyan"/>
        </w:rPr>
        <w:t>histo</w:t>
      </w:r>
      <w:r w:rsidRPr="00DC4B2D">
        <w:rPr>
          <w:rStyle w:val="Emphasis"/>
        </w:rPr>
        <w:t xml:space="preserve">rical </w:t>
      </w:r>
      <w:r w:rsidRPr="00FB16D4">
        <w:rPr>
          <w:rStyle w:val="Emphasis"/>
          <w:highlight w:val="cyan"/>
        </w:rPr>
        <w:t>mat</w:t>
      </w:r>
      <w:r w:rsidRPr="00DC4B2D">
        <w:rPr>
          <w:rStyle w:val="Emphasis"/>
        </w:rPr>
        <w:t>erialism</w:t>
      </w:r>
      <w:r w:rsidRPr="00DC4B2D">
        <w:rPr>
          <w:rStyle w:val="StyleUnderline"/>
        </w:rPr>
        <w:t xml:space="preserve"> is a way </w:t>
      </w:r>
      <w:r w:rsidRPr="00FB16D4">
        <w:rPr>
          <w:rStyle w:val="StyleUnderline"/>
          <w:highlight w:val="cyan"/>
        </w:rPr>
        <w:t>to understand</w:t>
      </w:r>
      <w:r w:rsidRPr="00DC4B2D">
        <w:rPr>
          <w:rStyle w:val="StyleUnderline"/>
        </w:rPr>
        <w:t xml:space="preserve"> </w:t>
      </w:r>
      <w:r w:rsidRPr="00DC4B2D">
        <w:rPr>
          <w:rStyle w:val="Emphasis"/>
        </w:rPr>
        <w:t>historical</w:t>
      </w:r>
      <w:r w:rsidRPr="00DC4B2D">
        <w:rPr>
          <w:rStyle w:val="StyleUnderline"/>
        </w:rPr>
        <w:t xml:space="preserve"> and </w:t>
      </w:r>
      <w:r w:rsidRPr="00DC4B2D">
        <w:rPr>
          <w:rStyle w:val="Emphasis"/>
        </w:rPr>
        <w:t xml:space="preserve">contemporary </w:t>
      </w:r>
      <w:r w:rsidRPr="00FB16D4">
        <w:rPr>
          <w:rStyle w:val="Emphasis"/>
          <w:highlight w:val="cyan"/>
        </w:rPr>
        <w:t>social formations</w:t>
      </w:r>
      <w:r w:rsidRPr="00DC4B2D">
        <w:rPr>
          <w:sz w:val="16"/>
        </w:rPr>
        <w:t xml:space="preserve">. It </w:t>
      </w:r>
      <w:r w:rsidRPr="00DC4B2D">
        <w:rPr>
          <w:rStyle w:val="StyleUnderline"/>
        </w:rPr>
        <w:t>seeks to explicate what is historically specific about a dominant mode of production within a particular social formation</w:t>
      </w:r>
      <w:r w:rsidRPr="00DC4B2D">
        <w:rPr>
          <w:sz w:val="16"/>
        </w:rPr>
        <w:t xml:space="preserve"> (Ollman, 1993). A mode of production can be briefly defined as </w:t>
      </w:r>
      <w:r w:rsidRPr="00DC4B2D">
        <w:rPr>
          <w:rStyle w:val="StyleUnderline"/>
        </w:rPr>
        <w:t>the “complex unity”</w:t>
      </w:r>
      <w:r w:rsidRPr="00DC4B2D">
        <w:rPr>
          <w:sz w:val="16"/>
        </w:rPr>
        <w:t xml:space="preserve"> (Althusser, 2014) </w:t>
      </w:r>
      <w:r w:rsidRPr="00DC4B2D">
        <w:rPr>
          <w:rStyle w:val="StyleUnderline"/>
        </w:rPr>
        <w:t>between</w:t>
      </w:r>
      <w:r w:rsidRPr="00DC4B2D">
        <w:rPr>
          <w:sz w:val="16"/>
        </w:rPr>
        <w:t xml:space="preserve"> the productive forces (i.e. </w:t>
      </w:r>
      <w:r w:rsidRPr="00DC4B2D">
        <w:rPr>
          <w:rStyle w:val="StyleUnderline"/>
        </w:rPr>
        <w:t>means of production and labor-power</w:t>
      </w:r>
      <w:r w:rsidRPr="00DC4B2D">
        <w:rPr>
          <w:sz w:val="16"/>
        </w:rPr>
        <w:t xml:space="preserve">) </w:t>
      </w:r>
      <w:r w:rsidRPr="00DC4B2D">
        <w:rPr>
          <w:rStyle w:val="StyleUnderline"/>
        </w:rPr>
        <w:t>and relations of production</w:t>
      </w:r>
      <w:r w:rsidRPr="00DC4B2D">
        <w:rPr>
          <w:sz w:val="16"/>
        </w:rPr>
        <w:t xml:space="preserve">, which Bettelheim (1975: 55) defines as </w:t>
      </w:r>
      <w:r w:rsidRPr="00DC4B2D">
        <w:rPr>
          <w:rStyle w:val="StyleUnderline"/>
        </w:rPr>
        <w:t>a “system of positions assigned to agents of production in relation to the principal means of production.”</w:t>
      </w:r>
      <w:r w:rsidRPr="00DC4B2D">
        <w:rPr>
          <w:sz w:val="16"/>
        </w:rPr>
        <w:t xml:space="preserve"> Non-economistic Marxists like Lenin, Mao, and so on, emphasize that </w:t>
      </w:r>
      <w:r w:rsidRPr="00DC4B2D">
        <w:rPr>
          <w:rStyle w:val="StyleUnderline"/>
        </w:rPr>
        <w:t>the relations of production play the determining role in shaping the mode of production</w:t>
      </w:r>
      <w:r w:rsidRPr="00DC4B2D">
        <w:rPr>
          <w:sz w:val="16"/>
        </w:rPr>
        <w:t xml:space="preserve"> (Althusser, 2014). On top of the mode of production arises a political and cultural superstructure that works in dialectical relation/tension with the economic base (mode of production). </w:t>
      </w:r>
      <w:r w:rsidRPr="00DC4B2D">
        <w:rPr>
          <w:rStyle w:val="StyleUnderline"/>
        </w:rPr>
        <w:t>Social change occurs through this dialectical relation with the economic base</w:t>
      </w:r>
      <w:r w:rsidRPr="00DC4B2D">
        <w:rPr>
          <w:sz w:val="16"/>
        </w:rPr>
        <w:t xml:space="preserve"> (Marx, 1979).</w:t>
      </w:r>
    </w:p>
    <w:p w14:paraId="0207FB2B" w14:textId="77777777" w:rsidR="00102D35" w:rsidRPr="00DC4B2D" w:rsidRDefault="00102D35" w:rsidP="00102D35">
      <w:pPr>
        <w:rPr>
          <w:sz w:val="16"/>
        </w:rPr>
      </w:pPr>
      <w:r w:rsidRPr="00DC4B2D">
        <w:rPr>
          <w:rStyle w:val="StyleUnderline"/>
        </w:rPr>
        <w:t xml:space="preserve">In terms of prospects for social change, Marx is strict about the </w:t>
      </w:r>
      <w:r w:rsidRPr="00FB16D4">
        <w:rPr>
          <w:rStyle w:val="StyleUnderline"/>
          <w:highlight w:val="cyan"/>
        </w:rPr>
        <w:t>need for the productive forces to be developed</w:t>
      </w:r>
      <w:r w:rsidRPr="00DC4B2D">
        <w:rPr>
          <w:rStyle w:val="StyleUnderline"/>
        </w:rPr>
        <w:t xml:space="preserve"> to create the conditions </w:t>
      </w:r>
      <w:r w:rsidRPr="00DC4B2D">
        <w:rPr>
          <w:sz w:val="16"/>
        </w:rPr>
        <w:t xml:space="preserve">(i.e. the material prerequisites) </w:t>
      </w:r>
      <w:r w:rsidRPr="00DC4B2D">
        <w:rPr>
          <w:rStyle w:val="StyleUnderline"/>
        </w:rPr>
        <w:t>for a post-capitalist world</w:t>
      </w:r>
      <w:r w:rsidRPr="00DC4B2D">
        <w:rPr>
          <w:sz w:val="16"/>
        </w:rPr>
        <w:t>. In The German Ideology, Marx and Engels (1970: 56, emphasis in original) state: “</w:t>
      </w:r>
      <w:r w:rsidRPr="00DC4B2D">
        <w:rPr>
          <w:rStyle w:val="StyleUnderline"/>
        </w:rPr>
        <w:t>this development of productive forces</w:t>
      </w:r>
      <w:r w:rsidRPr="00DC4B2D">
        <w:rPr>
          <w:sz w:val="16"/>
        </w:rPr>
        <w:t>…</w:t>
      </w:r>
      <w:r w:rsidRPr="00DC4B2D">
        <w:rPr>
          <w:rStyle w:val="StyleUnderline"/>
        </w:rPr>
        <w:t xml:space="preserve">is an </w:t>
      </w:r>
      <w:r w:rsidRPr="00FB16D4">
        <w:rPr>
          <w:rStyle w:val="Emphasis"/>
          <w:highlight w:val="cyan"/>
        </w:rPr>
        <w:t>absolutely necessary practical premise</w:t>
      </w:r>
      <w:r w:rsidRPr="00DC4B2D">
        <w:rPr>
          <w:rStyle w:val="StyleUnderline"/>
        </w:rPr>
        <w:t xml:space="preserve"> because without it want is merely made general, and with destitution the struggle for necessities and all the old filthy business would necessarily be reproduced.”</w:t>
      </w:r>
      <w:r w:rsidRPr="00DC4B2D">
        <w:rPr>
          <w:sz w:val="16"/>
        </w:rPr>
        <w:t xml:space="preserve"> </w:t>
      </w:r>
      <w:r w:rsidRPr="00FB16D4">
        <w:rPr>
          <w:rStyle w:val="StyleUnderline"/>
          <w:highlight w:val="cyan"/>
        </w:rPr>
        <w:t>Without this</w:t>
      </w:r>
      <w:r w:rsidRPr="00DC4B2D">
        <w:rPr>
          <w:sz w:val="16"/>
        </w:rPr>
        <w:t xml:space="preserve"> development, </w:t>
      </w:r>
      <w:r w:rsidRPr="00FB16D4">
        <w:rPr>
          <w:rStyle w:val="StyleUnderline"/>
          <w:highlight w:val="cyan"/>
        </w:rPr>
        <w:t>society would be stuck in</w:t>
      </w:r>
      <w:r w:rsidRPr="00DC4B2D">
        <w:rPr>
          <w:sz w:val="16"/>
        </w:rPr>
        <w:t xml:space="preserve"> a condition of “</w:t>
      </w:r>
      <w:r w:rsidRPr="00FB16D4">
        <w:rPr>
          <w:rStyle w:val="Emphasis"/>
          <w:highlight w:val="cyan"/>
        </w:rPr>
        <w:t>universal mediocrity</w:t>
      </w:r>
      <w:r w:rsidRPr="00DC4B2D">
        <w:rPr>
          <w:sz w:val="16"/>
        </w:rPr>
        <w:t>”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073B4710" w14:textId="77777777" w:rsidR="00102D35" w:rsidRPr="00DC4B2D" w:rsidRDefault="00102D35" w:rsidP="00102D35">
      <w:pPr>
        <w:rPr>
          <w:rStyle w:val="StyleUnderline"/>
        </w:rPr>
      </w:pPr>
      <w:r w:rsidRPr="00DC4B2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w:t>
      </w:r>
      <w:r w:rsidRPr="00FB16D4">
        <w:rPr>
          <w:rStyle w:val="StyleUnderline"/>
          <w:highlight w:val="cyan"/>
        </w:rPr>
        <w:t>Capitalist/imperialist countries</w:t>
      </w:r>
      <w:r w:rsidRPr="00DC4B2D">
        <w:rPr>
          <w:rStyle w:val="StyleUnderline"/>
        </w:rPr>
        <w:t xml:space="preserve"> tend to </w:t>
      </w:r>
      <w:r w:rsidRPr="00FB16D4">
        <w:rPr>
          <w:rStyle w:val="StyleUnderline"/>
          <w:highlight w:val="cyan"/>
        </w:rPr>
        <w:t>not</w:t>
      </w:r>
      <w:r w:rsidRPr="00DC4B2D">
        <w:rPr>
          <w:rStyle w:val="StyleUnderline"/>
        </w:rPr>
        <w:t xml:space="preserve"> just </w:t>
      </w:r>
      <w:r w:rsidRPr="00FB16D4">
        <w:rPr>
          <w:rStyle w:val="StyleUnderline"/>
          <w:highlight w:val="cyan"/>
        </w:rPr>
        <w:t>give away technologies to</w:t>
      </w:r>
      <w:r w:rsidRPr="00DC4B2D">
        <w:rPr>
          <w:rStyle w:val="StyleUnderline"/>
        </w:rPr>
        <w:t xml:space="preserve"> countries that have </w:t>
      </w:r>
      <w:r w:rsidRPr="00FB16D4">
        <w:rPr>
          <w:rStyle w:val="StyleUnderline"/>
          <w:highlight w:val="cyan"/>
        </w:rPr>
        <w:t>antagonistic social systems</w:t>
      </w:r>
      <w:r w:rsidRPr="00DC4B2D">
        <w:rPr>
          <w:rStyle w:val="StyleUnderline"/>
        </w:rPr>
        <w:t xml:space="preserve"> to the capitalist mode of production. Therefore</w:t>
      </w:r>
      <w:r w:rsidRPr="00DC4B2D">
        <w:rPr>
          <w:sz w:val="16"/>
        </w:rPr>
        <w:t xml:space="preserve">, the early </w:t>
      </w:r>
      <w:r w:rsidRPr="00DC4B2D">
        <w:rPr>
          <w:rStyle w:val="StyleUnderline"/>
        </w:rPr>
        <w:t>Bolsheviks</w:t>
      </w:r>
      <w:r w:rsidRPr="00DC4B2D">
        <w:rPr>
          <w:sz w:val="16"/>
        </w:rPr>
        <w:t xml:space="preserve"> </w:t>
      </w:r>
      <w:r w:rsidRPr="00FB16D4">
        <w:rPr>
          <w:rStyle w:val="StyleUnderline"/>
          <w:highlight w:val="cyan"/>
        </w:rPr>
        <w:t>emphasized</w:t>
      </w:r>
      <w:r w:rsidRPr="00DC4B2D">
        <w:rPr>
          <w:sz w:val="16"/>
        </w:rPr>
        <w:t xml:space="preserve">, over and over, </w:t>
      </w:r>
      <w:r w:rsidRPr="00DC4B2D">
        <w:rPr>
          <w:rStyle w:val="Emphasis"/>
        </w:rPr>
        <w:t xml:space="preserve">the utmost </w:t>
      </w:r>
      <w:r w:rsidRPr="00FB16D4">
        <w:rPr>
          <w:rStyle w:val="Emphasis"/>
          <w:highlight w:val="cyan"/>
        </w:rPr>
        <w:t>need for</w:t>
      </w:r>
      <w:r w:rsidRPr="00DC4B2D">
        <w:rPr>
          <w:rStyle w:val="Emphasis"/>
        </w:rPr>
        <w:t xml:space="preserve"> workers’ </w:t>
      </w:r>
      <w:r w:rsidRPr="00FB16D4">
        <w:rPr>
          <w:rStyle w:val="Emphasis"/>
          <w:highlight w:val="cyan"/>
        </w:rPr>
        <w:t>revolution</w:t>
      </w:r>
      <w:r w:rsidRPr="00DC4B2D">
        <w:rPr>
          <w:sz w:val="16"/>
        </w:rPr>
        <w:t xml:space="preserve"> to occur in Germany as fundamental </w:t>
      </w:r>
      <w:r w:rsidRPr="00DC4B2D">
        <w:rPr>
          <w:rStyle w:val="StyleUnderline"/>
        </w:rPr>
        <w:t>for the survival of the new worker’s state</w:t>
      </w:r>
      <w:r w:rsidRPr="00DC4B2D">
        <w:rPr>
          <w:sz w:val="16"/>
        </w:rPr>
        <w:t xml:space="preserve">. Does this not show the fundamental importance of overthrowing capitalism in the global north? </w:t>
      </w:r>
      <w:r w:rsidRPr="00DC4B2D">
        <w:rPr>
          <w:rStyle w:val="StyleUnderline"/>
        </w:rPr>
        <w:t xml:space="preserve">Not only do the </w:t>
      </w:r>
      <w:r w:rsidRPr="00DC4B2D">
        <w:rPr>
          <w:rStyle w:val="Emphasis"/>
        </w:rPr>
        <w:t>material conditions already exist</w:t>
      </w:r>
      <w:r w:rsidRPr="00DC4B2D">
        <w:rPr>
          <w:rStyle w:val="StyleUnderline"/>
        </w:rPr>
        <w:t xml:space="preserve"> to have socialism, but also, a </w:t>
      </w:r>
      <w:r w:rsidRPr="00DC4B2D">
        <w:rPr>
          <w:rStyle w:val="Emphasis"/>
        </w:rPr>
        <w:t xml:space="preserve">worker’s </w:t>
      </w:r>
      <w:r w:rsidRPr="00FB16D4">
        <w:rPr>
          <w:rStyle w:val="Emphasis"/>
          <w:highlight w:val="cyan"/>
        </w:rPr>
        <w:t>revolution in the global north</w:t>
      </w:r>
      <w:r w:rsidRPr="00DC4B2D">
        <w:rPr>
          <w:rStyle w:val="Emphasis"/>
        </w:rPr>
        <w:t xml:space="preserve"> could </w:t>
      </w:r>
      <w:r w:rsidRPr="00FB16D4">
        <w:rPr>
          <w:rStyle w:val="Emphasis"/>
          <w:highlight w:val="cyan"/>
        </w:rPr>
        <w:t>help develop</w:t>
      </w:r>
      <w:r w:rsidRPr="00DC4B2D">
        <w:rPr>
          <w:rStyle w:val="Emphasis"/>
        </w:rPr>
        <w:t xml:space="preserve"> the </w:t>
      </w:r>
      <w:r w:rsidRPr="00FB16D4">
        <w:rPr>
          <w:rStyle w:val="Emphasis"/>
          <w:highlight w:val="cyan"/>
        </w:rPr>
        <w:t>productive forces of countries in the global south on a revolutionary socialist basis</w:t>
      </w:r>
      <w:r w:rsidRPr="00DC4B2D">
        <w:rPr>
          <w:rStyle w:val="StyleUnderline"/>
        </w:rPr>
        <w:t>!</w:t>
      </w:r>
      <w:r w:rsidRPr="00DC4B2D">
        <w:rPr>
          <w:sz w:val="16"/>
        </w:rPr>
        <w:t xml:space="preserve">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0821EB43" w14:textId="77777777" w:rsidR="00102D35" w:rsidRPr="00DC4B2D" w:rsidRDefault="00102D35" w:rsidP="00102D35">
      <w:pPr>
        <w:rPr>
          <w:rStyle w:val="StyleUnderline"/>
        </w:rPr>
      </w:pPr>
      <w:r w:rsidRPr="00DC4B2D">
        <w:rPr>
          <w:sz w:val="16"/>
        </w:rPr>
        <w:t xml:space="preserve">However, as we see with Marx’s correspondence with Zasulich, Cohen’s claim is simply Eurocentrism at its core. </w:t>
      </w:r>
      <w:r w:rsidRPr="00DC4B2D">
        <w:rPr>
          <w:rStyle w:val="StyleUnderline"/>
        </w:rPr>
        <w:t xml:space="preserve">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w:t>
      </w:r>
      <w:r w:rsidRPr="00FB16D4">
        <w:rPr>
          <w:rStyle w:val="Emphasis"/>
          <w:highlight w:val="cyan"/>
        </w:rPr>
        <w:t>The method of historical-materialism is universal</w:t>
      </w:r>
      <w:r w:rsidRPr="00DC4B2D">
        <w:rPr>
          <w:rStyle w:val="StyleUnderline"/>
        </w:rPr>
        <w:t>, but not its traditional European-centered historical model.</w:t>
      </w:r>
    </w:p>
    <w:p w14:paraId="184B2786" w14:textId="77777777" w:rsidR="00102D35" w:rsidRPr="00DC4B2D" w:rsidRDefault="00102D35" w:rsidP="00102D35">
      <w:pPr>
        <w:rPr>
          <w:sz w:val="16"/>
        </w:rPr>
      </w:pPr>
      <w:r w:rsidRPr="00DC4B2D">
        <w:rPr>
          <w:sz w:val="16"/>
        </w:rPr>
        <w:t>In the famous “Preface” to A Contribution to the Critique of Political Economy, or what Althusser (2014) calls Stalin’s Bible, Marx (1970: 21) says a similar thing, just in a broad fashion:</w:t>
      </w:r>
    </w:p>
    <w:p w14:paraId="16380120" w14:textId="77777777" w:rsidR="00102D35" w:rsidRPr="00DC4B2D" w:rsidRDefault="00102D35" w:rsidP="00102D35">
      <w:pPr>
        <w:rPr>
          <w:rStyle w:val="StyleUnderline"/>
        </w:rPr>
      </w:pPr>
      <w:r w:rsidRPr="00FB16D4">
        <w:rPr>
          <w:rStyle w:val="Emphasis"/>
          <w:highlight w:val="cyan"/>
        </w:rPr>
        <w:t>No social order</w:t>
      </w:r>
      <w:r w:rsidRPr="00DC4B2D">
        <w:rPr>
          <w:rStyle w:val="Emphasis"/>
        </w:rPr>
        <w:t xml:space="preserve"> is </w:t>
      </w:r>
      <w:r w:rsidRPr="00FB16D4">
        <w:rPr>
          <w:rStyle w:val="Emphasis"/>
          <w:highlight w:val="cyan"/>
        </w:rPr>
        <w:t>ever destroyed before</w:t>
      </w:r>
      <w:r w:rsidRPr="00DC4B2D">
        <w:rPr>
          <w:rStyle w:val="Emphasis"/>
        </w:rPr>
        <w:t xml:space="preserve"> all the </w:t>
      </w:r>
      <w:r w:rsidRPr="00FB16D4">
        <w:rPr>
          <w:rStyle w:val="Emphasis"/>
          <w:highlight w:val="cyan"/>
        </w:rPr>
        <w:t>productive forces</w:t>
      </w:r>
      <w:r w:rsidRPr="00DC4B2D">
        <w:rPr>
          <w:rStyle w:val="Emphasis"/>
        </w:rPr>
        <w:t xml:space="preserve"> for which it is sufficient </w:t>
      </w:r>
      <w:r w:rsidRPr="00FB16D4">
        <w:rPr>
          <w:rStyle w:val="Emphasis"/>
          <w:highlight w:val="cyan"/>
        </w:rPr>
        <w:t>have been developed</w:t>
      </w:r>
      <w:r w:rsidRPr="00DC4B2D">
        <w:rPr>
          <w:rStyle w:val="StyleUnderline"/>
        </w:rPr>
        <w:t xml:space="preserve">, and </w:t>
      </w:r>
      <w:r w:rsidRPr="00FB16D4">
        <w:rPr>
          <w:rStyle w:val="StyleUnderline"/>
          <w:highlight w:val="cyan"/>
        </w:rPr>
        <w:t>new superior</w:t>
      </w:r>
      <w:r w:rsidRPr="00DC4B2D">
        <w:rPr>
          <w:rStyle w:val="StyleUnderline"/>
        </w:rPr>
        <w:t xml:space="preserve"> </w:t>
      </w:r>
      <w:r w:rsidRPr="00FB16D4">
        <w:rPr>
          <w:rStyle w:val="StyleUnderline"/>
          <w:highlight w:val="cyan"/>
        </w:rPr>
        <w:t>relations</w:t>
      </w:r>
      <w:r w:rsidRPr="00DC4B2D">
        <w:rPr>
          <w:rStyle w:val="StyleUnderline"/>
        </w:rPr>
        <w:t xml:space="preserve"> of production </w:t>
      </w:r>
      <w:r w:rsidRPr="00FB16D4">
        <w:rPr>
          <w:rStyle w:val="StyleUnderline"/>
          <w:highlight w:val="cyan"/>
        </w:rPr>
        <w:t>never replace older ones before</w:t>
      </w:r>
      <w:r w:rsidRPr="00DC4B2D">
        <w:rPr>
          <w:rStyle w:val="StyleUnderline"/>
        </w:rPr>
        <w:t xml:space="preserve"> the </w:t>
      </w:r>
      <w:r w:rsidRPr="00FB16D4">
        <w:rPr>
          <w:rStyle w:val="StyleUnderline"/>
          <w:highlight w:val="cyan"/>
        </w:rPr>
        <w:t>material conditions for their existence</w:t>
      </w:r>
      <w:r w:rsidRPr="00DC4B2D">
        <w:rPr>
          <w:rStyle w:val="StyleUnderline"/>
        </w:rPr>
        <w:t xml:space="preserve"> have </w:t>
      </w:r>
      <w:r w:rsidRPr="00FB16D4">
        <w:rPr>
          <w:rStyle w:val="StyleUnderline"/>
          <w:highlight w:val="cyan"/>
        </w:rPr>
        <w:t>matured</w:t>
      </w:r>
      <w:r w:rsidRPr="00DC4B2D">
        <w:rPr>
          <w:rStyle w:val="StyleUnderline"/>
        </w:rPr>
        <w:t xml:space="preserve">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7D8FD31B" w14:textId="77777777" w:rsidR="00102D35" w:rsidRPr="00DC4B2D" w:rsidRDefault="00102D35" w:rsidP="00102D35">
      <w:pPr>
        <w:rPr>
          <w:sz w:val="16"/>
        </w:rPr>
      </w:pPr>
      <w:r w:rsidRPr="00DC4B2D">
        <w:rPr>
          <w:sz w:val="16"/>
        </w:rPr>
        <w:t xml:space="preserve">In the 21st century, we seem to have the means to solve the problem, but still cannot do it. Why is this? Because the productive forces are not the determinant factor! </w:t>
      </w:r>
      <w:r w:rsidRPr="000577A7">
        <w:rPr>
          <w:sz w:val="16"/>
        </w:rPr>
        <w:t>In fact, the “</w:t>
      </w:r>
      <w:r w:rsidRPr="000577A7">
        <w:rPr>
          <w:rStyle w:val="StyleUnderline"/>
        </w:rPr>
        <w:t xml:space="preserve">productive forces are nothing at all if they are not rendered operational, and they can only operation in and under the aegis of their relations of production” </w:t>
      </w:r>
      <w:r w:rsidRPr="000577A7">
        <w:rPr>
          <w:sz w:val="16"/>
        </w:rPr>
        <w:t xml:space="preserve">(Althusser, 2014: 21). Thus, </w:t>
      </w:r>
      <w:r w:rsidRPr="000577A7">
        <w:rPr>
          <w:rStyle w:val="StyleUnderline"/>
        </w:rPr>
        <w:t>instead of the economistic notion that the productive forces determine the superstructure, “</w:t>
      </w:r>
      <w:r w:rsidRPr="000577A7">
        <w:rPr>
          <w:rStyle w:val="Emphasis"/>
        </w:rPr>
        <w:t>the relations of production are determinant</w:t>
      </w:r>
      <w:r w:rsidRPr="000577A7">
        <w:rPr>
          <w:rStyle w:val="StyleUnderline"/>
        </w:rPr>
        <w:t>, on the basis of the existing productive forces and within the material limits they set</w:t>
      </w:r>
      <w:r w:rsidRPr="000577A7">
        <w:rPr>
          <w:sz w:val="16"/>
        </w:rPr>
        <w:t xml:space="preserve">” (Althusser, 2014: 21, emphasis in original). The </w:t>
      </w:r>
      <w:r w:rsidRPr="000577A7">
        <w:rPr>
          <w:rStyle w:val="StyleUnderline"/>
        </w:rPr>
        <w:t>capitalist relations of production and</w:t>
      </w:r>
      <w:r w:rsidRPr="000577A7">
        <w:rPr>
          <w:sz w:val="16"/>
        </w:rPr>
        <w:t xml:space="preserve"> their </w:t>
      </w:r>
      <w:r w:rsidRPr="000577A7">
        <w:rPr>
          <w:rStyle w:val="StyleUnderline"/>
        </w:rPr>
        <w:t>reproduction</w:t>
      </w:r>
      <w:r w:rsidRPr="000577A7">
        <w:rPr>
          <w:sz w:val="16"/>
        </w:rPr>
        <w:t xml:space="preserve"> </w:t>
      </w:r>
      <w:r w:rsidRPr="000577A7">
        <w:rPr>
          <w:rStyle w:val="StyleUnderline"/>
        </w:rPr>
        <w:t>maintain</w:t>
      </w:r>
      <w:r w:rsidRPr="000577A7">
        <w:rPr>
          <w:sz w:val="16"/>
        </w:rPr>
        <w:t xml:space="preserve"> </w:t>
      </w:r>
      <w:r w:rsidRPr="000577A7">
        <w:rPr>
          <w:rStyle w:val="StyleUnderline"/>
        </w:rPr>
        <w:t>the capitalist mode of production even when the</w:t>
      </w:r>
      <w:r w:rsidRPr="00DC4B2D">
        <w:rPr>
          <w:rStyle w:val="StyleUnderline"/>
        </w:rPr>
        <w:t xml:space="preserve"> productive forces are developed to such a degree that they have come in conflict with the relations of production.</w:t>
      </w:r>
      <w:r w:rsidRPr="00DC4B2D">
        <w:rPr>
          <w:sz w:val="16"/>
        </w:rPr>
        <w:t xml:space="preserve"> Of course, </w:t>
      </w:r>
      <w:r w:rsidRPr="00FB16D4">
        <w:rPr>
          <w:rStyle w:val="StyleUnderline"/>
          <w:highlight w:val="cyan"/>
        </w:rPr>
        <w:t>we have seen</w:t>
      </w:r>
      <w:r w:rsidRPr="00DC4B2D">
        <w:rPr>
          <w:rStyle w:val="StyleUnderline"/>
        </w:rPr>
        <w:t xml:space="preserve"> the </w:t>
      </w:r>
      <w:r w:rsidRPr="00FB16D4">
        <w:rPr>
          <w:rStyle w:val="Emphasis"/>
          <w:highlight w:val="cyan"/>
        </w:rPr>
        <w:t>relations of production change</w:t>
      </w:r>
      <w:r w:rsidRPr="00DC4B2D">
        <w:rPr>
          <w:rStyle w:val="Emphasis"/>
        </w:rPr>
        <w:t xml:space="preserve"> </w:t>
      </w:r>
      <w:r w:rsidRPr="00DC4B2D">
        <w:rPr>
          <w:rStyle w:val="StyleUnderline"/>
        </w:rPr>
        <w:t>in response to shifts within the productive forces</w:t>
      </w:r>
      <w:r w:rsidRPr="00DC4B2D">
        <w:rPr>
          <w:sz w:val="16"/>
        </w:rPr>
        <w:t xml:space="preserve">. When the shift from Fordist to the neoliberal regime of accumulation occurred, the relations and social relations of production changed in response, </w:t>
      </w:r>
      <w:r w:rsidRPr="00DC4B2D">
        <w:rPr>
          <w:rStyle w:val="Emphasis"/>
        </w:rPr>
        <w:t xml:space="preserve">but they </w:t>
      </w:r>
      <w:r w:rsidRPr="00FB16D4">
        <w:rPr>
          <w:rStyle w:val="Emphasis"/>
          <w:highlight w:val="cyan"/>
        </w:rPr>
        <w:t>remained capitalist</w:t>
      </w:r>
      <w:r w:rsidRPr="00DC4B2D">
        <w:rPr>
          <w:rStyle w:val="Emphasis"/>
        </w:rPr>
        <w:t xml:space="preserve"> relations of production</w:t>
      </w:r>
      <w:r w:rsidRPr="00DC4B2D">
        <w:rPr>
          <w:rStyle w:val="StyleUnderline"/>
        </w:rPr>
        <w:t xml:space="preserve"> </w:t>
      </w:r>
      <w:r w:rsidRPr="00FB16D4">
        <w:rPr>
          <w:rStyle w:val="StyleUnderline"/>
          <w:highlight w:val="cyan"/>
        </w:rPr>
        <w:t>because</w:t>
      </w:r>
      <w:r w:rsidRPr="00DC4B2D">
        <w:rPr>
          <w:rStyle w:val="StyleUnderline"/>
        </w:rPr>
        <w:t xml:space="preserve"> the </w:t>
      </w:r>
      <w:r w:rsidRPr="00FB16D4">
        <w:rPr>
          <w:rStyle w:val="Emphasis"/>
          <w:highlight w:val="cyan"/>
        </w:rPr>
        <w:t>changes</w:t>
      </w:r>
      <w:r w:rsidRPr="00DC4B2D">
        <w:rPr>
          <w:rStyle w:val="Emphasis"/>
        </w:rPr>
        <w:t xml:space="preserve"> in the productive forces </w:t>
      </w:r>
      <w:r w:rsidRPr="00FB16D4">
        <w:rPr>
          <w:rStyle w:val="Emphasis"/>
          <w:highlight w:val="cyan"/>
        </w:rPr>
        <w:t>were led and guided by capitalist relations</w:t>
      </w:r>
      <w:r w:rsidRPr="00DC4B2D">
        <w:rPr>
          <w:sz w:val="16"/>
        </w:rPr>
        <w:t xml:space="preserve">. </w:t>
      </w:r>
      <w:r w:rsidRPr="00DC4B2D">
        <w:rPr>
          <w:rStyle w:val="StyleUnderline"/>
        </w:rPr>
        <w:t>Modes of production can have wholesale change (e.g. capitalism → socialism) or changes within the prevalent mode of production itself (e.g. Fordism/standardized production regimes → Neoliberalism/ flexible production regimes).</w:t>
      </w:r>
      <w:r w:rsidRPr="00DC4B2D">
        <w:rPr>
          <w:sz w:val="16"/>
        </w:rPr>
        <w:t xml:space="preserve"> It is obvious then that </w:t>
      </w:r>
      <w:r w:rsidRPr="00DC4B2D">
        <w:rPr>
          <w:rStyle w:val="Emphasis"/>
        </w:rPr>
        <w:t xml:space="preserve">the </w:t>
      </w:r>
      <w:r w:rsidRPr="00FB16D4">
        <w:rPr>
          <w:rStyle w:val="Emphasis"/>
          <w:highlight w:val="cyan"/>
        </w:rPr>
        <w:t>relations of production must be revolutionized</w:t>
      </w:r>
      <w:r w:rsidRPr="00FB16D4">
        <w:rPr>
          <w:rStyle w:val="StyleUnderline"/>
          <w:highlight w:val="cyan"/>
        </w:rPr>
        <w:t xml:space="preserve">; </w:t>
      </w:r>
      <w:r w:rsidRPr="00FB16D4">
        <w:rPr>
          <w:rStyle w:val="Emphasis"/>
          <w:sz w:val="24"/>
          <w:szCs w:val="24"/>
          <w:highlight w:val="cyan"/>
        </w:rPr>
        <w:t>working people must seize and take control of the means of production</w:t>
      </w:r>
      <w:r w:rsidRPr="00DC4B2D">
        <w:rPr>
          <w:rStyle w:val="StyleUnderline"/>
        </w:rPr>
        <w:t>. Whether there is simply a change in the prevalent mode of production or a wholesale change in the mode production is determined by the degree of class struggle</w:t>
      </w:r>
      <w:r w:rsidRPr="00DC4B2D">
        <w:rPr>
          <w:sz w:val="16"/>
        </w:rPr>
        <w:t xml:space="preserve"> (i.e. the subjective component).</w:t>
      </w:r>
    </w:p>
    <w:p w14:paraId="11A2B2A4" w14:textId="77777777" w:rsidR="00102D35" w:rsidRPr="00DC4B2D" w:rsidRDefault="00102D35" w:rsidP="00102D35">
      <w:pPr>
        <w:rPr>
          <w:sz w:val="16"/>
        </w:rPr>
      </w:pPr>
      <w:r w:rsidRPr="00DC4B2D">
        <w:rPr>
          <w:sz w:val="16"/>
        </w:rPr>
        <w:t xml:space="preserve">The </w:t>
      </w:r>
      <w:r w:rsidRPr="00DC4B2D">
        <w:rPr>
          <w:rStyle w:val="StyleUnderline"/>
        </w:rPr>
        <w:t xml:space="preserve">productive </w:t>
      </w:r>
      <w:r w:rsidRPr="00FB16D4">
        <w:rPr>
          <w:rStyle w:val="StyleUnderline"/>
          <w:highlight w:val="cyan"/>
        </w:rPr>
        <w:t>forces</w:t>
      </w:r>
      <w:r w:rsidRPr="00DC4B2D">
        <w:rPr>
          <w:rStyle w:val="StyleUnderline"/>
        </w:rPr>
        <w:t xml:space="preserve"> necessary</w:t>
      </w:r>
      <w:r w:rsidRPr="00DC4B2D">
        <w:rPr>
          <w:sz w:val="16"/>
        </w:rPr>
        <w:t xml:space="preserve"> for socialism </w:t>
      </w:r>
      <w:r w:rsidRPr="00FB16D4">
        <w:rPr>
          <w:rStyle w:val="StyleUnderline"/>
          <w:highlight w:val="cyan"/>
        </w:rPr>
        <w:t>exist</w:t>
      </w:r>
      <w:r w:rsidRPr="00DC4B2D">
        <w:rPr>
          <w:sz w:val="16"/>
        </w:rPr>
        <w:t xml:space="preserve"> in the US and throughout the global north. </w:t>
      </w:r>
      <w:r w:rsidRPr="00DC4B2D">
        <w:rPr>
          <w:rStyle w:val="StyleUnderline"/>
        </w:rPr>
        <w:t xml:space="preserve">The </w:t>
      </w:r>
      <w:r w:rsidRPr="00FB16D4">
        <w:rPr>
          <w:rStyle w:val="StyleUnderline"/>
          <w:highlight w:val="cyan"/>
        </w:rPr>
        <w:t>conditions to eradicate poverty, homelessness,</w:t>
      </w:r>
      <w:r w:rsidRPr="00DC4B2D">
        <w:rPr>
          <w:rStyle w:val="StyleUnderline"/>
        </w:rPr>
        <w:t xml:space="preserve"> </w:t>
      </w:r>
      <w:r w:rsidRPr="00FB16D4">
        <w:rPr>
          <w:rStyle w:val="StyleUnderline"/>
          <w:highlight w:val="cyan"/>
        </w:rPr>
        <w:t>create non-ablest spaces</w:t>
      </w:r>
      <w:r w:rsidRPr="00DC4B2D">
        <w:rPr>
          <w:rStyle w:val="StyleUnderline"/>
        </w:rPr>
        <w:t xml:space="preserve">, and </w:t>
      </w:r>
      <w:r w:rsidRPr="00FB16D4">
        <w:rPr>
          <w:rStyle w:val="StyleUnderline"/>
          <w:highlight w:val="cyan"/>
        </w:rPr>
        <w:t xml:space="preserve">so on exist. </w:t>
      </w:r>
      <w:r w:rsidRPr="00FB16D4">
        <w:rPr>
          <w:rStyle w:val="Emphasis"/>
          <w:highlight w:val="cyan"/>
        </w:rPr>
        <w:t>It</w:t>
      </w:r>
      <w:r w:rsidRPr="00DC4B2D">
        <w:rPr>
          <w:rStyle w:val="Emphasis"/>
        </w:rPr>
        <w:t xml:space="preserve"> just </w:t>
      </w:r>
      <w:r w:rsidRPr="00FB16D4">
        <w:rPr>
          <w:rStyle w:val="Emphasis"/>
          <w:highlight w:val="cyan"/>
        </w:rPr>
        <w:t>takes</w:t>
      </w:r>
      <w:r w:rsidRPr="00DC4B2D">
        <w:rPr>
          <w:rStyle w:val="Emphasis"/>
        </w:rPr>
        <w:t xml:space="preserve"> the </w:t>
      </w:r>
      <w:r w:rsidRPr="00FB16D4">
        <w:rPr>
          <w:rStyle w:val="Emphasis"/>
          <w:highlight w:val="cyan"/>
        </w:rPr>
        <w:t>political will to make this</w:t>
      </w:r>
      <w:r w:rsidRPr="00DC4B2D">
        <w:rPr>
          <w:rStyle w:val="Emphasis"/>
        </w:rPr>
        <w:t xml:space="preserve"> material </w:t>
      </w:r>
      <w:r w:rsidRPr="00FB16D4">
        <w:rPr>
          <w:rStyle w:val="Emphasis"/>
          <w:highlight w:val="cyan"/>
        </w:rPr>
        <w:t>reality free from</w:t>
      </w:r>
      <w:r w:rsidRPr="00DC4B2D">
        <w:rPr>
          <w:rStyle w:val="Emphasis"/>
        </w:rPr>
        <w:t xml:space="preserve"> its </w:t>
      </w:r>
      <w:r w:rsidRPr="00FB16D4">
        <w:rPr>
          <w:rStyle w:val="Emphasis"/>
          <w:highlight w:val="cyan"/>
        </w:rPr>
        <w:t>capitalist confines</w:t>
      </w:r>
      <w:r w:rsidRPr="00FB16D4">
        <w:rPr>
          <w:sz w:val="16"/>
          <w:highlight w:val="cyan"/>
        </w:rPr>
        <w:t>.</w:t>
      </w:r>
      <w:r w:rsidRPr="00DC4B2D">
        <w:rPr>
          <w:sz w:val="16"/>
        </w:rPr>
        <w:t xml:space="preserve"> For working-class activists living in the global north, </w:t>
      </w:r>
      <w:r w:rsidRPr="00DC4B2D">
        <w:rPr>
          <w:rStyle w:val="StyleUnderline"/>
        </w:rPr>
        <w:t>this needs to be emphasized ad nauseum.</w:t>
      </w:r>
      <w:r w:rsidRPr="00DC4B2D">
        <w:rPr>
          <w:sz w:val="16"/>
        </w:rPr>
        <w:t xml:space="preserve"> As Marx says, </w:t>
      </w:r>
      <w:r w:rsidRPr="00DC4B2D">
        <w:rPr>
          <w:rStyle w:val="StyleUnderline"/>
        </w:rPr>
        <w:t>the bourgeoisie create their own “gravediggers”: “the advance of industry … replaces the isolation of the workers…with their revolutionary combination, due to association (</w:t>
      </w:r>
      <w:r w:rsidRPr="00DC4B2D">
        <w:rPr>
          <w:sz w:val="16"/>
        </w:rPr>
        <w:t xml:space="preserve">Marx, 1970: 930 FN). </w:t>
      </w:r>
      <w:r w:rsidRPr="00DC4B2D">
        <w:rPr>
          <w:rStyle w:val="StyleUnderline"/>
        </w:rPr>
        <w:t>However</w:t>
      </w:r>
      <w:r w:rsidRPr="00DC4B2D">
        <w:rPr>
          <w:sz w:val="16"/>
        </w:rPr>
        <w:t xml:space="preserve">, and most </w:t>
      </w:r>
      <w:r w:rsidRPr="00DC4B2D">
        <w:rPr>
          <w:rStyle w:val="StyleUnderline"/>
        </w:rPr>
        <w:t>unfortunately</w:t>
      </w:r>
      <w:r w:rsidRPr="00DC4B2D">
        <w:rPr>
          <w:sz w:val="16"/>
        </w:rPr>
        <w:t xml:space="preserve">, </w:t>
      </w:r>
      <w:r w:rsidRPr="00DC4B2D">
        <w:rPr>
          <w:rStyle w:val="StyleUnderline"/>
        </w:rPr>
        <w:t>the</w:t>
      </w:r>
      <w:r w:rsidRPr="00DC4B2D">
        <w:rPr>
          <w:sz w:val="16"/>
        </w:rPr>
        <w:t xml:space="preserve"> simple </w:t>
      </w:r>
      <w:r w:rsidRPr="00FB16D4">
        <w:rPr>
          <w:rStyle w:val="Emphasis"/>
          <w:highlight w:val="cyan"/>
        </w:rPr>
        <w:t>centralization</w:t>
      </w:r>
      <w:r w:rsidRPr="00FB16D4">
        <w:rPr>
          <w:rStyle w:val="StyleUnderline"/>
          <w:highlight w:val="cyan"/>
        </w:rPr>
        <w:t xml:space="preserve"> of workers</w:t>
      </w:r>
      <w:r w:rsidRPr="00DC4B2D">
        <w:rPr>
          <w:rStyle w:val="StyleUnderline"/>
        </w:rPr>
        <w:t xml:space="preserve"> in one place</w:t>
      </w:r>
      <w:r w:rsidRPr="00DC4B2D">
        <w:rPr>
          <w:sz w:val="16"/>
        </w:rPr>
        <w:t xml:space="preserve"> (like a city or a factory) </w:t>
      </w:r>
      <w:r w:rsidRPr="00FB16D4">
        <w:rPr>
          <w:rStyle w:val="Emphasis"/>
          <w:highlight w:val="cyan"/>
        </w:rPr>
        <w:t>does not automatically produce revolutionary consciousness</w:t>
      </w:r>
      <w:r w:rsidRPr="00DC4B2D">
        <w:rPr>
          <w:rStyle w:val="StyleUnderline"/>
        </w:rPr>
        <w:t xml:space="preserve"> amongst the workers themselves. Capitalism and all of its vulgarities still persist; something is blocking the transition.</w:t>
      </w:r>
      <w:r w:rsidRPr="00DC4B2D">
        <w:rPr>
          <w:sz w:val="16"/>
        </w:rPr>
        <w:t xml:space="preserve"> </w:t>
      </w:r>
      <w:r w:rsidRPr="00DC4B2D">
        <w:rPr>
          <w:rStyle w:val="StyleUnderline"/>
        </w:rPr>
        <w:t>Many point to</w:t>
      </w:r>
      <w:r w:rsidRPr="00DC4B2D">
        <w:rPr>
          <w:sz w:val="16"/>
        </w:rPr>
        <w:t xml:space="preserve"> things such as </w:t>
      </w:r>
      <w:r w:rsidRPr="00DC4B2D">
        <w:rPr>
          <w:rStyle w:val="StyleUnderline"/>
        </w:rPr>
        <w:t>ideology</w:t>
      </w:r>
      <w:r w:rsidRPr="00DC4B2D">
        <w:rPr>
          <w:sz w:val="16"/>
        </w:rPr>
        <w:t xml:space="preserve">, bourgeois </w:t>
      </w:r>
      <w:r w:rsidRPr="00DC4B2D">
        <w:rPr>
          <w:rStyle w:val="StyleUnderline"/>
        </w:rPr>
        <w:t xml:space="preserve">cultural hegemony, “false consciousness,” “desire,” and “mystification” as reasons for the nonexistence of a working-class revolution in the US. </w:t>
      </w:r>
      <w:r w:rsidRPr="00DC4B2D">
        <w:rPr>
          <w:sz w:val="16"/>
        </w:rPr>
        <w:t xml:space="preserve">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DC4B2D">
        <w:rPr>
          <w:sz w:val="16"/>
        </w:rPr>
        <w:t>labour</w:t>
      </w:r>
      <w:proofErr w:type="spellEnd"/>
      <w:r w:rsidRPr="00DC4B2D">
        <w:rPr>
          <w:sz w:val="16"/>
        </w:rPr>
        <w:t xml:space="preserve"> and necessary </w:t>
      </w:r>
      <w:proofErr w:type="spellStart"/>
      <w:r w:rsidRPr="00DC4B2D">
        <w:rPr>
          <w:sz w:val="16"/>
        </w:rPr>
        <w:t>labour</w:t>
      </w:r>
      <w:proofErr w:type="spellEnd"/>
      <w:r w:rsidRPr="00DC4B2D">
        <w:rPr>
          <w:sz w:val="16"/>
        </w:rPr>
        <w:t xml:space="preserve"> are mingled together” (Marx, 1970: 346). “Mystification” is built into the wage-relation itself (see </w:t>
      </w:r>
      <w:proofErr w:type="spellStart"/>
      <w:r w:rsidRPr="00DC4B2D">
        <w:rPr>
          <w:sz w:val="16"/>
        </w:rPr>
        <w:t>Burawoy</w:t>
      </w:r>
      <w:proofErr w:type="spellEnd"/>
      <w:r w:rsidRPr="00DC4B2D">
        <w:rPr>
          <w:sz w:val="16"/>
        </w:rPr>
        <w:t xml:space="preserve">, 2012). There is some deal of truth that workers in capitalism can fall for imperialist-capitalist ideology, but I argue that </w:t>
      </w:r>
      <w:r w:rsidRPr="00FB16D4">
        <w:rPr>
          <w:rStyle w:val="StyleUnderline"/>
          <w:highlight w:val="cyan"/>
        </w:rPr>
        <w:t>there are</w:t>
      </w:r>
      <w:r w:rsidRPr="00DC4B2D">
        <w:rPr>
          <w:rStyle w:val="StyleUnderline"/>
        </w:rPr>
        <w:t xml:space="preserve"> actual </w:t>
      </w:r>
      <w:r w:rsidRPr="00FB16D4">
        <w:rPr>
          <w:rStyle w:val="Emphasis"/>
          <w:highlight w:val="cyan"/>
        </w:rPr>
        <w:t>real material and structural reasons for the nonexistence of working-class revolutions</w:t>
      </w:r>
      <w:r w:rsidRPr="00DC4B2D">
        <w:rPr>
          <w:rStyle w:val="StyleUnderline"/>
        </w:rPr>
        <w:t xml:space="preserve"> in the US and global north more broadly</w:t>
      </w:r>
      <w:r w:rsidRPr="00DC4B2D">
        <w:rPr>
          <w:sz w:val="16"/>
        </w:rPr>
        <w:t>.</w:t>
      </w:r>
    </w:p>
    <w:p w14:paraId="29ABEC8F" w14:textId="77777777" w:rsidR="00102D35" w:rsidRPr="00DC4B2D" w:rsidRDefault="00102D35" w:rsidP="00102D35">
      <w:pPr>
        <w:rPr>
          <w:sz w:val="16"/>
        </w:rPr>
      </w:pPr>
      <w:r w:rsidRPr="00DC4B2D">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439EFF84" w14:textId="77777777" w:rsidR="00102D35" w:rsidRPr="00DC4B2D" w:rsidRDefault="00102D35" w:rsidP="00102D35">
      <w:pPr>
        <w:rPr>
          <w:rStyle w:val="Emphasis"/>
        </w:rPr>
      </w:pPr>
      <w:r w:rsidRPr="00DC4B2D">
        <w:rPr>
          <w:sz w:val="16"/>
        </w:rPr>
        <w:t xml:space="preserve">Truly revolutionary working-class ideas do not arise spontaneously within the working class itself. </w:t>
      </w:r>
      <w:r w:rsidRPr="00FB16D4">
        <w:rPr>
          <w:rStyle w:val="Emphasis"/>
          <w:highlight w:val="cyan"/>
        </w:rPr>
        <w:t>Marxism has to be learned</w:t>
      </w:r>
      <w:r w:rsidRPr="00DC4B2D">
        <w:rPr>
          <w:rStyle w:val="StyleUnderline"/>
        </w:rPr>
        <w:t xml:space="preserve"> by the working masses, and it is indeed </w:t>
      </w:r>
      <w:r w:rsidRPr="00FB16D4">
        <w:rPr>
          <w:rStyle w:val="Emphasis"/>
          <w:highlight w:val="cyan"/>
        </w:rPr>
        <w:t>a science</w:t>
      </w:r>
      <w:r w:rsidRPr="00DC4B2D">
        <w:rPr>
          <w:rStyle w:val="Emphasis"/>
        </w:rPr>
        <w:t xml:space="preserve"> that working and oppressed people can learn</w:t>
      </w:r>
      <w:r w:rsidRPr="00DC4B2D">
        <w:rPr>
          <w:rStyle w:val="StyleUnderline"/>
        </w:rPr>
        <w:t xml:space="preserve">; it just has to be introduced. </w:t>
      </w:r>
      <w:r w:rsidRPr="00DC4B2D">
        <w:rPr>
          <w:rStyle w:val="Emphasis"/>
        </w:rPr>
        <w:t xml:space="preserve">It must be </w:t>
      </w:r>
      <w:r w:rsidRPr="00FB16D4">
        <w:rPr>
          <w:rStyle w:val="Emphasis"/>
          <w:highlight w:val="cyan"/>
        </w:rPr>
        <w:t>introduced by a</w:t>
      </w:r>
      <w:r w:rsidRPr="00DC4B2D">
        <w:rPr>
          <w:rStyle w:val="Emphasis"/>
        </w:rPr>
        <w:t xml:space="preserve"> </w:t>
      </w:r>
      <w:r w:rsidRPr="00FB16D4">
        <w:rPr>
          <w:rStyle w:val="Emphasis"/>
          <w:highlight w:val="cyan"/>
        </w:rPr>
        <w:t>revolutionary vanguard party</w:t>
      </w:r>
      <w:r w:rsidRPr="00FB16D4">
        <w:rPr>
          <w:rStyle w:val="StyleUnderline"/>
          <w:highlight w:val="cyan"/>
        </w:rPr>
        <w:t xml:space="preserve"> composed of the most advanced and class-conscious working people</w:t>
      </w:r>
      <w:r w:rsidRPr="00DC4B2D">
        <w:rPr>
          <w:rStyle w:val="StyleUnderline"/>
        </w:rPr>
        <w:t xml:space="preserve">. Vanguard parties </w:t>
      </w:r>
      <w:r w:rsidRPr="00FB16D4">
        <w:rPr>
          <w:rStyle w:val="StyleUnderline"/>
          <w:highlight w:val="cyan"/>
        </w:rPr>
        <w:t>provide</w:t>
      </w:r>
      <w:r w:rsidRPr="00DC4B2D">
        <w:rPr>
          <w:rStyle w:val="StyleUnderline"/>
        </w:rPr>
        <w:t xml:space="preserve"> the </w:t>
      </w:r>
      <w:r w:rsidRPr="00FB16D4">
        <w:rPr>
          <w:rStyle w:val="Emphasis"/>
          <w:highlight w:val="cyan"/>
        </w:rPr>
        <w:t>material</w:t>
      </w:r>
      <w:r w:rsidRPr="00DC4B2D">
        <w:rPr>
          <w:rStyle w:val="StyleUnderline"/>
        </w:rPr>
        <w:t xml:space="preserve"> and </w:t>
      </w:r>
      <w:r w:rsidRPr="00FB16D4">
        <w:rPr>
          <w:rStyle w:val="Emphasis"/>
          <w:highlight w:val="cyan"/>
        </w:rPr>
        <w:t>infrastructural foundation for</w:t>
      </w:r>
      <w:r w:rsidRPr="00DC4B2D">
        <w:rPr>
          <w:rStyle w:val="Emphasis"/>
        </w:rPr>
        <w:t xml:space="preserve"> working-class </w:t>
      </w:r>
      <w:r w:rsidRPr="00FB16D4">
        <w:rPr>
          <w:rStyle w:val="Emphasis"/>
          <w:highlight w:val="cyan"/>
        </w:rPr>
        <w:t>people to join</w:t>
      </w:r>
      <w:r w:rsidRPr="00DC4B2D">
        <w:rPr>
          <w:rStyle w:val="Emphasis"/>
        </w:rPr>
        <w:t xml:space="preserve"> the </w:t>
      </w:r>
      <w:r w:rsidRPr="00FB16D4">
        <w:rPr>
          <w:rStyle w:val="Emphasis"/>
          <w:highlight w:val="cyan"/>
        </w:rPr>
        <w:t>ranks</w:t>
      </w:r>
      <w:r w:rsidRPr="00DC4B2D">
        <w:rPr>
          <w:rStyle w:val="Emphasis"/>
        </w:rPr>
        <w:t xml:space="preserve"> of the revolutionaries</w:t>
      </w:r>
      <w:r w:rsidRPr="00DC4B2D">
        <w:rPr>
          <w:sz w:val="16"/>
        </w:rPr>
        <w:t xml:space="preserve"> (see Dean, 2016). </w:t>
      </w:r>
      <w:r w:rsidRPr="00FB16D4">
        <w:rPr>
          <w:rStyle w:val="Emphasis"/>
          <w:highlight w:val="cyan"/>
        </w:rPr>
        <w:t>Workers</w:t>
      </w:r>
      <w:r w:rsidRPr="00DC4B2D">
        <w:rPr>
          <w:rStyle w:val="Emphasis"/>
        </w:rPr>
        <w:t xml:space="preserve"> </w:t>
      </w:r>
      <w:r w:rsidRPr="00FB16D4">
        <w:rPr>
          <w:rStyle w:val="Emphasis"/>
          <w:highlight w:val="cyan"/>
        </w:rPr>
        <w:t xml:space="preserve">must be able to </w:t>
      </w:r>
      <w:r w:rsidRPr="00DC4B2D">
        <w:rPr>
          <w:rStyle w:val="Emphasis"/>
        </w:rPr>
        <w:t xml:space="preserve">understand and </w:t>
      </w:r>
      <w:r w:rsidRPr="00FB16D4">
        <w:rPr>
          <w:rStyle w:val="Emphasis"/>
          <w:highlight w:val="cyan"/>
        </w:rPr>
        <w:t xml:space="preserve">explain </w:t>
      </w:r>
      <w:r w:rsidRPr="00DC4B2D">
        <w:rPr>
          <w:rStyle w:val="Emphasis"/>
        </w:rPr>
        <w:t xml:space="preserve">the </w:t>
      </w:r>
      <w:r w:rsidRPr="00FB16D4">
        <w:rPr>
          <w:rStyle w:val="Emphasis"/>
          <w:highlight w:val="cyan"/>
        </w:rPr>
        <w:t>class character of all political phenomenon</w:t>
      </w:r>
      <w:r w:rsidRPr="00DC4B2D">
        <w:rPr>
          <w:rStyle w:val="StyleUnderline"/>
        </w:rPr>
        <w:t>—Marxism provides this</w:t>
      </w:r>
      <w:r w:rsidRPr="00DC4B2D">
        <w:rPr>
          <w:sz w:val="16"/>
        </w:rPr>
        <w:t xml:space="preserve">. In “What Is to Be Done?” Lenin says that </w:t>
      </w:r>
      <w:r w:rsidRPr="00DC4B2D">
        <w:rPr>
          <w:rStyle w:val="StyleUnderline"/>
        </w:rPr>
        <w:t xml:space="preserve">a </w:t>
      </w:r>
      <w:proofErr w:type="spellStart"/>
      <w:r w:rsidRPr="00DC4B2D">
        <w:rPr>
          <w:rStyle w:val="StyleUnderline"/>
        </w:rPr>
        <w:t>classconscious</w:t>
      </w:r>
      <w:proofErr w:type="spellEnd"/>
      <w:r w:rsidRPr="00DC4B2D">
        <w:rPr>
          <w:rStyle w:val="StyleUnderline"/>
        </w:rPr>
        <w:t xml:space="preserve"> worker cannot be left to work 11 hours a day in a factory if we want the worker to develop clear revolutionary class consciousnes</w:t>
      </w:r>
      <w:r w:rsidRPr="00DC4B2D">
        <w:rPr>
          <w:sz w:val="16"/>
        </w:rPr>
        <w:t xml:space="preserve">s. Thus, as he says, </w:t>
      </w:r>
      <w:r w:rsidRPr="00DC4B2D">
        <w:rPr>
          <w:rStyle w:val="StyleUnderline"/>
        </w:rPr>
        <w:t xml:space="preserve">the party must </w:t>
      </w:r>
      <w:r w:rsidRPr="00FB16D4">
        <w:rPr>
          <w:rStyle w:val="StyleUnderline"/>
          <w:highlight w:val="cyan"/>
        </w:rPr>
        <w:t>make</w:t>
      </w:r>
      <w:r w:rsidRPr="00DC4B2D">
        <w:rPr>
          <w:sz w:val="16"/>
        </w:rPr>
        <w:t xml:space="preserve"> the </w:t>
      </w:r>
      <w:r w:rsidRPr="00FB16D4">
        <w:rPr>
          <w:rStyle w:val="StyleUnderline"/>
          <w:highlight w:val="cyan"/>
        </w:rPr>
        <w:t>arrangements</w:t>
      </w:r>
      <w:r w:rsidRPr="00DC4B2D">
        <w:rPr>
          <w:rStyle w:val="StyleUnderline"/>
        </w:rPr>
        <w:t xml:space="preserve"> necessary </w:t>
      </w:r>
      <w:r w:rsidRPr="00FB16D4">
        <w:rPr>
          <w:rStyle w:val="StyleUnderline"/>
          <w:highlight w:val="cyan"/>
        </w:rPr>
        <w:t>to ensure</w:t>
      </w:r>
      <w:r w:rsidRPr="00DC4B2D">
        <w:rPr>
          <w:rStyle w:val="StyleUnderline"/>
        </w:rPr>
        <w:t xml:space="preserve"> that the worker can have more </w:t>
      </w:r>
      <w:r w:rsidRPr="00FB16D4">
        <w:rPr>
          <w:rStyle w:val="StyleUnderline"/>
          <w:highlight w:val="cyan"/>
        </w:rPr>
        <w:t>free time for organizing and developing revolutionary class consciousness.</w:t>
      </w:r>
      <w:r w:rsidRPr="00FB16D4">
        <w:rPr>
          <w:sz w:val="16"/>
          <w:highlight w:val="cyan"/>
        </w:rPr>
        <w:t xml:space="preserve"> </w:t>
      </w:r>
      <w:r w:rsidRPr="00FB16D4">
        <w:rPr>
          <w:rStyle w:val="StyleUnderline"/>
          <w:highlight w:val="cyan"/>
        </w:rPr>
        <w:t>The vanguard</w:t>
      </w:r>
      <w:r w:rsidRPr="00DC4B2D">
        <w:rPr>
          <w:rStyle w:val="StyleUnderline"/>
        </w:rPr>
        <w:t xml:space="preserve"> party form </w:t>
      </w:r>
      <w:r w:rsidRPr="00FB16D4">
        <w:rPr>
          <w:rStyle w:val="StyleUnderline"/>
          <w:highlight w:val="cyan"/>
        </w:rPr>
        <w:t>makes joining</w:t>
      </w:r>
      <w:r w:rsidRPr="00DC4B2D">
        <w:rPr>
          <w:rStyle w:val="StyleUnderline"/>
        </w:rPr>
        <w:t xml:space="preserve"> the </w:t>
      </w:r>
      <w:r w:rsidRPr="00FB16D4">
        <w:rPr>
          <w:rStyle w:val="StyleUnderline"/>
          <w:highlight w:val="cyan"/>
        </w:rPr>
        <w:t xml:space="preserve">revolution </w:t>
      </w:r>
      <w:r w:rsidRPr="00FB16D4">
        <w:rPr>
          <w:rStyle w:val="Emphasis"/>
          <w:highlight w:val="cyan"/>
        </w:rPr>
        <w:t>truly accessible</w:t>
      </w:r>
      <w:r w:rsidRPr="00DC4B2D">
        <w:rPr>
          <w:rStyle w:val="StyleUnderline"/>
        </w:rPr>
        <w:t xml:space="preserve"> to the vast masses of people</w:t>
      </w:r>
      <w:r w:rsidRPr="00DC4B2D">
        <w:rPr>
          <w:sz w:val="16"/>
        </w:rPr>
        <w:t xml:space="preserve">. To paraphrase Lenin (1987 [1929]), </w:t>
      </w:r>
      <w:r w:rsidRPr="00DC4B2D">
        <w:rPr>
          <w:rStyle w:val="StyleUnderline"/>
        </w:rPr>
        <w:t>the working class left to organize themselves will fall into trade unionism</w:t>
      </w:r>
      <w:r w:rsidRPr="00DC4B2D">
        <w:rPr>
          <w:sz w:val="16"/>
        </w:rPr>
        <w:t xml:space="preserve">, which is </w:t>
      </w:r>
      <w:r w:rsidRPr="00DC4B2D">
        <w:rPr>
          <w:rStyle w:val="StyleUnderline"/>
        </w:rPr>
        <w:t>ingrained in bourgeois ideology and</w:t>
      </w:r>
      <w:r w:rsidRPr="00DC4B2D">
        <w:rPr>
          <w:sz w:val="16"/>
        </w:rPr>
        <w:t xml:space="preserve"> thus </w:t>
      </w:r>
      <w:r w:rsidRPr="00DC4B2D">
        <w:rPr>
          <w:rStyle w:val="StyleUnderline"/>
        </w:rPr>
        <w:t>cannot transcend the capitalist mode of production</w:t>
      </w:r>
      <w:r w:rsidRPr="00DC4B2D">
        <w:rPr>
          <w:sz w:val="16"/>
        </w:rPr>
        <w:t xml:space="preserve">. </w:t>
      </w:r>
      <w:r w:rsidRPr="00DC4B2D">
        <w:rPr>
          <w:rStyle w:val="StyleUnderline"/>
        </w:rPr>
        <w:t>A Marxist</w:t>
      </w:r>
      <w:r w:rsidRPr="00DC4B2D">
        <w:rPr>
          <w:sz w:val="16"/>
        </w:rPr>
        <w:t xml:space="preserve"> (i.e. </w:t>
      </w:r>
      <w:r w:rsidRPr="00FB16D4">
        <w:rPr>
          <w:rStyle w:val="Emphasis"/>
          <w:highlight w:val="cyan"/>
        </w:rPr>
        <w:t>historical materialist</w:t>
      </w:r>
      <w:r w:rsidRPr="00DC4B2D">
        <w:rPr>
          <w:sz w:val="16"/>
        </w:rPr>
        <w:t xml:space="preserve">) </w:t>
      </w:r>
      <w:r w:rsidRPr="00FB16D4">
        <w:rPr>
          <w:rStyle w:val="Emphasis"/>
          <w:highlight w:val="cyan"/>
        </w:rPr>
        <w:t>understanding</w:t>
      </w:r>
      <w:r w:rsidRPr="00DC4B2D">
        <w:rPr>
          <w:sz w:val="16"/>
        </w:rPr>
        <w:t xml:space="preserve"> of society </w:t>
      </w:r>
      <w:r w:rsidRPr="00FB16D4">
        <w:rPr>
          <w:rStyle w:val="Emphasis"/>
          <w:highlight w:val="cyan"/>
        </w:rPr>
        <w:t>can</w:t>
      </w:r>
      <w:r w:rsidRPr="00DC4B2D">
        <w:rPr>
          <w:rStyle w:val="Emphasis"/>
        </w:rPr>
        <w:t xml:space="preserve"> indeed </w:t>
      </w:r>
      <w:r w:rsidRPr="00FB16D4">
        <w:rPr>
          <w:rStyle w:val="Emphasis"/>
          <w:highlight w:val="cyan"/>
        </w:rPr>
        <w:t>be understood</w:t>
      </w:r>
      <w:r w:rsidRPr="00DC4B2D">
        <w:rPr>
          <w:rStyle w:val="Emphasis"/>
        </w:rPr>
        <w:t xml:space="preserve"> by the masses of people</w:t>
      </w:r>
      <w:r w:rsidRPr="00DC4B2D">
        <w:rPr>
          <w:sz w:val="16"/>
        </w:rPr>
        <w:t xml:space="preserve">, </w:t>
      </w:r>
      <w:r w:rsidRPr="00DC4B2D">
        <w:rPr>
          <w:rStyle w:val="StyleUnderline"/>
        </w:rPr>
        <w:t>which will</w:t>
      </w:r>
      <w:r w:rsidRPr="00DC4B2D">
        <w:rPr>
          <w:sz w:val="16"/>
        </w:rPr>
        <w:t xml:space="preserve"> in turn </w:t>
      </w:r>
      <w:r w:rsidRPr="00FB16D4">
        <w:rPr>
          <w:rStyle w:val="Emphasis"/>
          <w:highlight w:val="cyan"/>
        </w:rPr>
        <w:t>unleash the power of class consciousness itself as a real material power</w:t>
      </w:r>
      <w:r w:rsidRPr="00DC4B2D">
        <w:rPr>
          <w:rStyle w:val="Emphasis"/>
        </w:rPr>
        <w:t>.</w:t>
      </w:r>
    </w:p>
    <w:p w14:paraId="45BD556D" w14:textId="77777777" w:rsidR="00102D35" w:rsidRPr="00DC4B2D" w:rsidRDefault="00102D35" w:rsidP="00102D35">
      <w:pPr>
        <w:rPr>
          <w:sz w:val="16"/>
        </w:rPr>
      </w:pPr>
      <w:r w:rsidRPr="00DC4B2D">
        <w:rPr>
          <w:rStyle w:val="StyleUnderline"/>
        </w:rPr>
        <w:t>The way Marx explains</w:t>
      </w:r>
      <w:r w:rsidRPr="00DC4B2D">
        <w:rPr>
          <w:sz w:val="16"/>
        </w:rPr>
        <w:t xml:space="preserve"> how </w:t>
      </w:r>
      <w:r w:rsidRPr="00DC4B2D">
        <w:rPr>
          <w:rStyle w:val="StyleUnderline"/>
        </w:rPr>
        <w:t>the capitalist mode of production</w:t>
      </w:r>
      <w:r w:rsidRPr="00DC4B2D">
        <w:rPr>
          <w:sz w:val="16"/>
        </w:rPr>
        <w:t xml:space="preserve"> develops through time </w:t>
      </w:r>
      <w:r w:rsidRPr="00DC4B2D">
        <w:rPr>
          <w:rStyle w:val="StyleUnderline"/>
        </w:rPr>
        <w:t>empowers workers and provides revolutionary optimism</w:t>
      </w:r>
      <w:r w:rsidRPr="00DC4B2D">
        <w:rPr>
          <w:sz w:val="16"/>
        </w:rPr>
        <w:t xml:space="preserve">/hope. </w:t>
      </w:r>
      <w:r w:rsidRPr="00DC4B2D">
        <w:rPr>
          <w:rStyle w:val="StyleUnderline"/>
        </w:rPr>
        <w:t>As the productive forces develop, more and more proletarians are produced and less and less capitalists exist</w:t>
      </w:r>
      <w:r w:rsidRPr="00DC4B2D">
        <w:rPr>
          <w:sz w:val="16"/>
        </w:rPr>
        <w:t xml:space="preserve"> (due to competition and monopolization, etc.). Out of market competition, “[o]ne capitalist always strikes down many others” (Marx, 1970: 929). </w:t>
      </w:r>
      <w:r w:rsidRPr="00DC4B2D">
        <w:rPr>
          <w:rStyle w:val="StyleUnderline"/>
        </w:rPr>
        <w:t>The means of labor are transformed into forms “that can only be used in common</w:t>
      </w:r>
      <w:r w:rsidRPr="00DC4B2D">
        <w:rPr>
          <w:sz w:val="16"/>
        </w:rPr>
        <w:t>.” Thus, as the capitalist mode of production develops,</w:t>
      </w:r>
    </w:p>
    <w:p w14:paraId="0B8314B6" w14:textId="77777777" w:rsidR="00102D35" w:rsidRPr="00DC4B2D" w:rsidRDefault="00102D35" w:rsidP="00102D35">
      <w:pPr>
        <w:rPr>
          <w:sz w:val="16"/>
        </w:rPr>
      </w:pPr>
      <w:r w:rsidRPr="00DC4B2D">
        <w:rPr>
          <w:sz w:val="16"/>
        </w:rPr>
        <w:t xml:space="preserve">The monopoly of capital becomes a fetter upon the mode of production … The centralization of the means of production and the socialization of </w:t>
      </w:r>
      <w:proofErr w:type="spellStart"/>
      <w:r w:rsidRPr="00DC4B2D">
        <w:rPr>
          <w:sz w:val="16"/>
        </w:rPr>
        <w:t>labour</w:t>
      </w:r>
      <w:proofErr w:type="spellEnd"/>
      <w:r w:rsidRPr="00DC4B2D">
        <w:rPr>
          <w:sz w:val="16"/>
        </w:rPr>
        <w:t xml:space="preserve"> reach a point at which they become incompatible with their capitalist integument. This integument is burst asunder. The knell of capitalist private property sounds. The expropriators are expropriated. (Marx, 1970: 929)</w:t>
      </w:r>
    </w:p>
    <w:p w14:paraId="3EBE42FD" w14:textId="77777777" w:rsidR="00102D35" w:rsidRPr="00DC4B2D" w:rsidRDefault="00102D35" w:rsidP="00102D35">
      <w:pPr>
        <w:rPr>
          <w:sz w:val="16"/>
        </w:rPr>
      </w:pPr>
      <w:r w:rsidRPr="00DC4B2D">
        <w:rPr>
          <w:rStyle w:val="StyleUnderline"/>
        </w:rPr>
        <w:t>The “</w:t>
      </w:r>
      <w:r w:rsidRPr="00DC4B2D">
        <w:rPr>
          <w:rStyle w:val="Emphasis"/>
        </w:rPr>
        <w:t>immanent laws of capitalist production</w:t>
      </w:r>
      <w:r w:rsidRPr="00DC4B2D">
        <w:rPr>
          <w:rStyle w:val="StyleUnderline"/>
        </w:rPr>
        <w:t xml:space="preserve">” itself leads to not only </w:t>
      </w:r>
      <w:r w:rsidRPr="00DC4B2D">
        <w:rPr>
          <w:rStyle w:val="Emphasis"/>
        </w:rPr>
        <w:t>class struggle</w:t>
      </w:r>
      <w:r w:rsidRPr="00DC4B2D">
        <w:rPr>
          <w:rStyle w:val="StyleUnderline"/>
        </w:rPr>
        <w:t xml:space="preserve"> but also to </w:t>
      </w:r>
      <w:r w:rsidRPr="00DC4B2D">
        <w:rPr>
          <w:rStyle w:val="Emphasis"/>
        </w:rPr>
        <w:t>communist revolution</w:t>
      </w:r>
      <w:r w:rsidRPr="00DC4B2D">
        <w:rPr>
          <w:sz w:val="16"/>
        </w:rPr>
        <w:t xml:space="preserve">. </w:t>
      </w:r>
      <w:r w:rsidRPr="00DC4B2D">
        <w:rPr>
          <w:rStyle w:val="StyleUnderline"/>
        </w:rPr>
        <w:t>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DC4B2D">
        <w:rPr>
          <w:sz w:val="16"/>
        </w:rPr>
        <w:t xml:space="preserve"> (see Phillips and Rozworski, 2019).</w:t>
      </w:r>
    </w:p>
    <w:p w14:paraId="241CB895" w14:textId="77777777" w:rsidR="00102D35" w:rsidRPr="00DC4B2D" w:rsidRDefault="00102D35" w:rsidP="00102D35">
      <w:pPr>
        <w:rPr>
          <w:sz w:val="16"/>
        </w:rPr>
      </w:pPr>
      <w:r w:rsidRPr="00DC4B2D">
        <w:rPr>
          <w:sz w:val="16"/>
        </w:rPr>
        <w:t xml:space="preserve">In Capital, Marx says </w:t>
      </w:r>
      <w:r w:rsidRPr="00DC4B2D">
        <w:rPr>
          <w:rStyle w:val="StyleUnderline"/>
        </w:rPr>
        <w:t>it will be easier to move beyond capitalism than</w:t>
      </w:r>
      <w:r w:rsidRPr="00DC4B2D">
        <w:rPr>
          <w:sz w:val="16"/>
        </w:rPr>
        <w:t xml:space="preserve"> it was to move beyond feudalism, for the simple fact that during the transition from feudalism to capitalism “it was a matter of the expropriation of the mass of the people by a few usurpers.” But in the case of transitioning out of capitalism, “</w:t>
      </w:r>
      <w:r w:rsidRPr="00DC4B2D">
        <w:rPr>
          <w:rStyle w:val="StyleUnderline"/>
        </w:rPr>
        <w:t>we have the expropriation of a few usurpers by the mass of the people</w:t>
      </w:r>
      <w:r w:rsidRPr="00DC4B2D">
        <w:rPr>
          <w:sz w:val="16"/>
        </w:rPr>
        <w:t xml:space="preserve">[!]” (Marx, 1970: 929–930). </w:t>
      </w:r>
      <w:r w:rsidRPr="00DC4B2D">
        <w:rPr>
          <w:rStyle w:val="StyleUnderline"/>
        </w:rPr>
        <w:t xml:space="preserve">Thus, </w:t>
      </w:r>
      <w:r w:rsidRPr="00FB16D4">
        <w:rPr>
          <w:rStyle w:val="StyleUnderline"/>
          <w:highlight w:val="cyan"/>
        </w:rPr>
        <w:t>to end capitalist private ownership</w:t>
      </w:r>
      <w:r w:rsidRPr="00DC4B2D">
        <w:rPr>
          <w:rStyle w:val="StyleUnderline"/>
        </w:rPr>
        <w:t xml:space="preserve"> of the </w:t>
      </w:r>
      <w:r w:rsidRPr="00FB16D4">
        <w:rPr>
          <w:rStyle w:val="StyleUnderline"/>
          <w:highlight w:val="cyan"/>
        </w:rPr>
        <w:t>means</w:t>
      </w:r>
      <w:r w:rsidRPr="00DC4B2D">
        <w:rPr>
          <w:rStyle w:val="StyleUnderline"/>
        </w:rPr>
        <w:t xml:space="preserve"> of production, </w:t>
      </w:r>
      <w:r w:rsidRPr="00FB16D4">
        <w:rPr>
          <w:rStyle w:val="Emphasis"/>
          <w:highlight w:val="cyan"/>
        </w:rPr>
        <w:t>we only have to usurp a handful of capitalists</w:t>
      </w:r>
      <w:r w:rsidRPr="00DC4B2D">
        <w:rPr>
          <w:sz w:val="16"/>
        </w:rPr>
        <w:t>, which numerically speaking should be easier to do than usurping millions of people as what occurred within the process of primitive accumulation that created the social conditions necessary for the capitalist mode of production.</w:t>
      </w:r>
    </w:p>
    <w:p w14:paraId="7CE1E958" w14:textId="77777777" w:rsidR="00102D35" w:rsidRPr="00DC4B2D" w:rsidRDefault="00102D35" w:rsidP="00102D35">
      <w:pPr>
        <w:rPr>
          <w:sz w:val="16"/>
        </w:rPr>
      </w:pPr>
      <w:r w:rsidRPr="00DC4B2D">
        <w:rPr>
          <w:rStyle w:val="StyleUnderline"/>
        </w:rPr>
        <w:t>The inert power working people have exists at all times</w:t>
      </w:r>
      <w:r w:rsidRPr="00DC4B2D">
        <w:rPr>
          <w:sz w:val="16"/>
        </w:rPr>
        <w:t xml:space="preserve"> (even in eras of global working-class defeat and retreat); </w:t>
      </w:r>
      <w:r w:rsidRPr="00DC4B2D">
        <w:rPr>
          <w:rStyle w:val="StyleUnderline"/>
        </w:rPr>
        <w:t>workers can simply shut production by striking, occupying the workplace, and so on</w:t>
      </w:r>
      <w:r w:rsidRPr="00DC4B2D">
        <w:rPr>
          <w:sz w:val="16"/>
        </w:rPr>
        <w:t xml:space="preserve">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sidRPr="00DC4B2D">
        <w:rPr>
          <w:rStyle w:val="StyleUnderline"/>
        </w:rPr>
        <w:t>the proletariat can use its class power to overthrow and transcend the bourgeois order by seizing political power—that</w:t>
      </w:r>
      <w:r w:rsidRPr="00DC4B2D">
        <w:rPr>
          <w:sz w:val="16"/>
        </w:rPr>
        <w:t xml:space="preserve"> </w:t>
      </w:r>
      <w:r w:rsidRPr="00DC4B2D">
        <w:rPr>
          <w:rStyle w:val="StyleUnderline"/>
        </w:rPr>
        <w:t xml:space="preserve">is, the state—and radically transform it to serve the class interests of the working class. </w:t>
      </w:r>
      <w:r w:rsidRPr="00FB16D4">
        <w:rPr>
          <w:rStyle w:val="Emphasis"/>
          <w:highlight w:val="cyan"/>
        </w:rPr>
        <w:t>This cannot be dismissed as utopian</w:t>
      </w:r>
      <w:r w:rsidRPr="00FB16D4">
        <w:rPr>
          <w:rStyle w:val="StyleUnderline"/>
          <w:highlight w:val="cyan"/>
        </w:rPr>
        <w:t>. It has been done</w:t>
      </w:r>
      <w:r w:rsidRPr="00DC4B2D">
        <w:rPr>
          <w:sz w:val="16"/>
        </w:rPr>
        <w:t xml:space="preserve"> in history </w:t>
      </w:r>
      <w:r w:rsidRPr="00FB16D4">
        <w:rPr>
          <w:rStyle w:val="StyleUnderline"/>
          <w:highlight w:val="cyan"/>
        </w:rPr>
        <w:t>and it will</w:t>
      </w:r>
      <w:r w:rsidRPr="00DC4B2D">
        <w:rPr>
          <w:rStyle w:val="StyleUnderline"/>
        </w:rPr>
        <w:t xml:space="preserve"> occur </w:t>
      </w:r>
      <w:r w:rsidRPr="00FB16D4">
        <w:rPr>
          <w:rStyle w:val="StyleUnderline"/>
          <w:highlight w:val="cyan"/>
        </w:rPr>
        <w:t>again</w:t>
      </w:r>
      <w:r w:rsidRPr="00DC4B2D">
        <w:rPr>
          <w:sz w:val="16"/>
        </w:rPr>
        <w:t xml:space="preserve">. </w:t>
      </w:r>
      <w:r w:rsidRPr="00DC4B2D">
        <w:rPr>
          <w:rStyle w:val="StyleUnderline"/>
        </w:rPr>
        <w:t>This revolutionary takeover allows for the working class to make “despotic inroads on the rights of [bourgeois] property, and on the conditions of bourgeois production”</w:t>
      </w:r>
      <w:r w:rsidRPr="00DC4B2D">
        <w:rPr>
          <w:sz w:val="16"/>
        </w:rPr>
        <w:t xml:space="preserve"> (Marx and Engels, 1978: 490; see also Lenin, 1987 [1932]: 336).</w:t>
      </w:r>
    </w:p>
    <w:p w14:paraId="01C1BE2C" w14:textId="77777777" w:rsidR="00102D35" w:rsidRPr="00E91219" w:rsidRDefault="00102D35" w:rsidP="00102D35">
      <w:pPr>
        <w:rPr>
          <w:sz w:val="16"/>
        </w:rPr>
      </w:pPr>
      <w:r w:rsidRPr="00DC4B2D">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DC4B2D">
        <w:rPr>
          <w:rStyle w:val="Emphasis"/>
        </w:rPr>
        <w:t xml:space="preserve">What </w:t>
      </w:r>
      <w:r w:rsidRPr="00FB16D4">
        <w:rPr>
          <w:rStyle w:val="Emphasis"/>
          <w:highlight w:val="cyan"/>
        </w:rPr>
        <w:t>we need to</w:t>
      </w:r>
      <w:r w:rsidRPr="00DC4B2D">
        <w:rPr>
          <w:rStyle w:val="Emphasis"/>
        </w:rPr>
        <w:t xml:space="preserve"> do is to </w:t>
      </w:r>
      <w:r w:rsidRPr="00FB16D4">
        <w:rPr>
          <w:rStyle w:val="Emphasis"/>
          <w:highlight w:val="cyan"/>
        </w:rPr>
        <w:t>instill hope</w:t>
      </w:r>
      <w:r w:rsidRPr="00DC4B2D">
        <w:rPr>
          <w:rStyle w:val="Emphasis"/>
        </w:rPr>
        <w:t xml:space="preserve"> and </w:t>
      </w:r>
      <w:r w:rsidRPr="00FB16D4">
        <w:rPr>
          <w:rStyle w:val="Emphasis"/>
          <w:highlight w:val="cyan"/>
        </w:rPr>
        <w:t>emphasizing how capital provides</w:t>
      </w:r>
      <w:r w:rsidRPr="00DC4B2D">
        <w:rPr>
          <w:rStyle w:val="Emphasis"/>
        </w:rPr>
        <w:t xml:space="preserve"> the </w:t>
      </w:r>
      <w:r w:rsidRPr="00FB16D4">
        <w:rPr>
          <w:rStyle w:val="Emphasis"/>
          <w:highlight w:val="cyan"/>
        </w:rPr>
        <w:t>material foundations for socialism does</w:t>
      </w:r>
      <w:r w:rsidRPr="00DC4B2D">
        <w:rPr>
          <w:rStyle w:val="Emphasis"/>
        </w:rPr>
        <w:t xml:space="preserve"> just </w:t>
      </w:r>
      <w:r w:rsidRPr="00FB16D4">
        <w:rPr>
          <w:rStyle w:val="Emphasis"/>
          <w:highlight w:val="cyan"/>
        </w:rPr>
        <w:t>that</w:t>
      </w:r>
      <w:r w:rsidRPr="00DC4B2D">
        <w:rPr>
          <w:rStyle w:val="StyleUnderline"/>
        </w:rPr>
        <w:t>.</w:t>
      </w:r>
      <w:r w:rsidRPr="00DC4B2D">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FB16D4">
        <w:rPr>
          <w:rStyle w:val="Emphasis"/>
          <w:highlight w:val="cyan"/>
        </w:rPr>
        <w:t>Emphasizing this political will is empowering</w:t>
      </w:r>
      <w:r w:rsidRPr="00DC4B2D">
        <w:rPr>
          <w:rStyle w:val="StyleUnderline"/>
        </w:rPr>
        <w:t xml:space="preserve">; it says we have the power to change things. We need stop with the talk of how workers and oppressed peoples are chained and have no power. Rather, </w:t>
      </w:r>
      <w:r w:rsidRPr="00FB16D4">
        <w:rPr>
          <w:rStyle w:val="Emphasis"/>
          <w:highlight w:val="cyan"/>
        </w:rPr>
        <w:t>“[</w:t>
      </w:r>
      <w:proofErr w:type="spellStart"/>
      <w:r w:rsidRPr="00FB16D4">
        <w:rPr>
          <w:rStyle w:val="Emphasis"/>
          <w:highlight w:val="cyan"/>
        </w:rPr>
        <w:t>i</w:t>
      </w:r>
      <w:proofErr w:type="spellEnd"/>
      <w:r w:rsidRPr="00FB16D4">
        <w:rPr>
          <w:rStyle w:val="Emphasis"/>
          <w:highlight w:val="cyan"/>
        </w:rPr>
        <w:t>]t is within the present that the future can emerge,</w:t>
      </w:r>
      <w:r w:rsidRPr="00DC4B2D">
        <w:rPr>
          <w:rStyle w:val="Emphasis"/>
        </w:rPr>
        <w:t>”</w:t>
      </w:r>
      <w:r w:rsidRPr="00DC4B2D">
        <w:rPr>
          <w:rStyle w:val="StyleUnderline"/>
        </w:rPr>
        <w:t xml:space="preserve"> and we need to force the future upon us</w:t>
      </w:r>
      <w:r w:rsidRPr="00DC4B2D">
        <w:rPr>
          <w:sz w:val="16"/>
        </w:rPr>
        <w:t xml:space="preserve"> (Malott and Ford, 2015: 154).</w:t>
      </w:r>
    </w:p>
    <w:p w14:paraId="673F8EBB" w14:textId="77777777" w:rsidR="00102D35" w:rsidRDefault="00102D35" w:rsidP="00102D35"/>
    <w:p w14:paraId="6B071C2C" w14:textId="0D5FD61A" w:rsidR="00102D35" w:rsidRDefault="00102D35" w:rsidP="00102D35">
      <w:pPr>
        <w:pStyle w:val="Heading3"/>
      </w:pPr>
      <w:r>
        <w:t>1NC – OFF</w:t>
      </w:r>
    </w:p>
    <w:p w14:paraId="5196BD40" w14:textId="77777777" w:rsidR="00102D35" w:rsidRPr="00201270" w:rsidRDefault="00102D35" w:rsidP="00102D35">
      <w:pPr>
        <w:pStyle w:val="Heading4"/>
        <w:rPr>
          <w:u w:val="single"/>
        </w:rPr>
      </w:pPr>
      <w:r w:rsidRPr="00201270">
        <w:t xml:space="preserve">The 1AC’s value </w:t>
      </w:r>
      <w:r w:rsidRPr="00201270">
        <w:rPr>
          <w:u w:val="single"/>
        </w:rPr>
        <w:t>stands on its own</w:t>
      </w:r>
      <w:r w:rsidRPr="00201270">
        <w:t xml:space="preserve">---responding to it with judgement and the ballot is a </w:t>
      </w:r>
      <w:r w:rsidRPr="00201270">
        <w:rPr>
          <w:u w:val="single"/>
        </w:rPr>
        <w:t>hollow</w:t>
      </w:r>
      <w:r w:rsidRPr="00201270">
        <w:t xml:space="preserve"> validation that </w:t>
      </w:r>
      <w:r w:rsidRPr="00201270">
        <w:rPr>
          <w:u w:val="single"/>
        </w:rPr>
        <w:t>siphons off</w:t>
      </w:r>
      <w:r w:rsidRPr="00201270">
        <w:t xml:space="preserve"> political energy and draws them into the </w:t>
      </w:r>
      <w:r w:rsidRPr="00201270">
        <w:rPr>
          <w:u w:val="single"/>
        </w:rPr>
        <w:t>oppressive gaze</w:t>
      </w:r>
      <w:r w:rsidRPr="00201270">
        <w:t xml:space="preserve"> of the academy---vote Negative to </w:t>
      </w:r>
      <w:r w:rsidRPr="00201270">
        <w:rPr>
          <w:u w:val="single"/>
        </w:rPr>
        <w:t>decline affirmation</w:t>
      </w:r>
    </w:p>
    <w:p w14:paraId="1EE730CB" w14:textId="77777777" w:rsidR="00102D35" w:rsidRPr="00201270" w:rsidRDefault="00102D35" w:rsidP="00102D35">
      <w:r w:rsidRPr="00201270">
        <w:rPr>
          <w:rStyle w:val="Style13ptBold"/>
        </w:rPr>
        <w:t xml:space="preserve">Phillips ‘99 </w:t>
      </w:r>
      <w:r w:rsidRPr="00201270">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2647AED8" w14:textId="77777777" w:rsidR="00102D35" w:rsidRPr="00201270" w:rsidRDefault="00102D35" w:rsidP="00102D35">
      <w:pPr>
        <w:rPr>
          <w:sz w:val="16"/>
        </w:rPr>
      </w:pPr>
      <w:r w:rsidRPr="00201270">
        <w:rPr>
          <w:rStyle w:val="StyleUnderline"/>
        </w:rPr>
        <w:t xml:space="preserve">My </w:t>
      </w:r>
      <w:r w:rsidRPr="00246F66">
        <w:rPr>
          <w:rStyle w:val="StyleUnderline"/>
          <w:highlight w:val="cyan"/>
        </w:rPr>
        <w:t>concern</w:t>
      </w:r>
      <w:r w:rsidRPr="00201270">
        <w:rPr>
          <w:sz w:val="16"/>
        </w:rPr>
        <w:t xml:space="preserve"> with this movement </w:t>
      </w:r>
      <w:r w:rsidRPr="00246F66">
        <w:rPr>
          <w:rStyle w:val="StyleUnderline"/>
          <w:highlight w:val="cyan"/>
        </w:rPr>
        <w:t>centers around</w:t>
      </w:r>
      <w:r w:rsidRPr="00201270">
        <w:rPr>
          <w:rStyle w:val="StyleUnderline"/>
        </w:rPr>
        <w:t xml:space="preserve"> an issue that</w:t>
      </w:r>
      <w:r w:rsidRPr="00201270">
        <w:rPr>
          <w:sz w:val="16"/>
        </w:rPr>
        <w:t xml:space="preserve"> Sloop and Ono </w:t>
      </w:r>
      <w:r w:rsidRPr="00201270">
        <w:rPr>
          <w:rStyle w:val="StyleUnderline"/>
        </w:rPr>
        <w:t xml:space="preserve">seem to take as a given, namely, </w:t>
      </w:r>
      <w:r w:rsidRPr="00246F66">
        <w:rPr>
          <w:rStyle w:val="StyleUnderline"/>
          <w:highlight w:val="cyan"/>
        </w:rPr>
        <w:t xml:space="preserve">the </w:t>
      </w:r>
      <w:r w:rsidRPr="00246F66">
        <w:rPr>
          <w:rStyle w:val="Emphasis"/>
          <w:highlight w:val="cyan"/>
        </w:rPr>
        <w:t>role of the critic</w:t>
      </w:r>
      <w:r w:rsidRPr="00201270">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01270">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201270">
        <w:rPr>
          <w:sz w:val="16"/>
        </w:rPr>
        <w:t xml:space="preserve">. Beyond </w:t>
      </w:r>
      <w:r w:rsidRPr="00201270">
        <w:rPr>
          <w:rStyle w:val="StyleUnderline"/>
        </w:rPr>
        <w:t>licensing the critic to engage in political struggle</w:t>
      </w:r>
      <w:r w:rsidRPr="00201270">
        <w:rPr>
          <w:sz w:val="16"/>
        </w:rPr>
        <w:t>, Sloop and Ono advocate the pursuit of covert resistant discourses.</w:t>
      </w:r>
    </w:p>
    <w:p w14:paraId="270B58CE" w14:textId="77777777" w:rsidR="00102D35" w:rsidRPr="00201270" w:rsidRDefault="00102D35" w:rsidP="00102D35">
      <w:pPr>
        <w:rPr>
          <w:rStyle w:val="StyleUnderline"/>
        </w:rPr>
      </w:pPr>
      <w:r w:rsidRPr="00201270">
        <w:rPr>
          <w:sz w:val="16"/>
        </w:rPr>
        <w:t xml:space="preserve"> Such a move not </w:t>
      </w:r>
      <w:r w:rsidRPr="00201270">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246F66">
        <w:rPr>
          <w:rStyle w:val="StyleUnderline"/>
          <w:highlight w:val="cyan"/>
        </w:rPr>
        <w:t>positioning</w:t>
      </w:r>
      <w:r w:rsidRPr="00201270">
        <w:rPr>
          <w:rStyle w:val="StyleUnderline"/>
        </w:rPr>
        <w:t xml:space="preserve"> covert out- law </w:t>
      </w:r>
      <w:r w:rsidRPr="00246F66">
        <w:rPr>
          <w:rStyle w:val="StyleUnderline"/>
          <w:highlight w:val="cyan"/>
        </w:rPr>
        <w:t xml:space="preserve">communities as </w:t>
      </w:r>
      <w:r w:rsidRPr="00246F66">
        <w:rPr>
          <w:rStyle w:val="Emphasis"/>
          <w:highlight w:val="cyan"/>
        </w:rPr>
        <w:t>objects of investigation</w:t>
      </w:r>
      <w:r w:rsidRPr="00201270">
        <w:rPr>
          <w:rStyle w:val="StyleUnderline"/>
        </w:rPr>
        <w:t xml:space="preserve">. Invited to seek out subversive discourses, </w:t>
      </w:r>
      <w:r w:rsidRPr="00246F66">
        <w:rPr>
          <w:rStyle w:val="Emphasis"/>
          <w:highlight w:val="cyan"/>
        </w:rPr>
        <w:t>the critic</w:t>
      </w:r>
      <w:r w:rsidRPr="00246F66">
        <w:rPr>
          <w:rStyle w:val="StyleUnderline"/>
          <w:highlight w:val="cyan"/>
        </w:rPr>
        <w:t xml:space="preserve"> is</w:t>
      </w:r>
      <w:r w:rsidRPr="00201270">
        <w:rPr>
          <w:rStyle w:val="StyleUnderline"/>
        </w:rPr>
        <w:t xml:space="preserve"> positioned as </w:t>
      </w:r>
      <w:r w:rsidRPr="00246F66">
        <w:rPr>
          <w:rStyle w:val="StyleUnderline"/>
          <w:highlight w:val="cyan"/>
        </w:rPr>
        <w:t xml:space="preserve">the </w:t>
      </w:r>
      <w:r w:rsidRPr="00246F66">
        <w:rPr>
          <w:rStyle w:val="Emphasis"/>
          <w:highlight w:val="cyan"/>
        </w:rPr>
        <w:t>active agent of change</w:t>
      </w:r>
      <w:r w:rsidRPr="00246F66">
        <w:rPr>
          <w:rStyle w:val="StyleUnderline"/>
          <w:highlight w:val="cyan"/>
        </w:rPr>
        <w:t xml:space="preserve"> and</w:t>
      </w:r>
      <w:r w:rsidRPr="00201270">
        <w:rPr>
          <w:rStyle w:val="StyleUnderline"/>
        </w:rPr>
        <w:t xml:space="preserve"> the out-law </w:t>
      </w:r>
      <w:r w:rsidRPr="00246F66">
        <w:rPr>
          <w:rStyle w:val="StyleUnderline"/>
          <w:highlight w:val="cyan"/>
        </w:rPr>
        <w:t>discourse becomes</w:t>
      </w:r>
      <w:r w:rsidRPr="00201270">
        <w:rPr>
          <w:rStyle w:val="StyleUnderline"/>
        </w:rPr>
        <w:t xml:space="preserve"> </w:t>
      </w:r>
      <w:r w:rsidRPr="00201270">
        <w:rPr>
          <w:rStyle w:val="Emphasis"/>
        </w:rPr>
        <w:t xml:space="preserve">merely </w:t>
      </w:r>
      <w:r w:rsidRPr="00246F66">
        <w:rPr>
          <w:rStyle w:val="Emphasis"/>
          <w:highlight w:val="cyan"/>
        </w:rPr>
        <w:t>instrumental</w:t>
      </w:r>
      <w:r w:rsidRPr="00201270">
        <w:rPr>
          <w:rStyle w:val="StyleUnderline"/>
        </w:rPr>
        <w:t>. Rather than academic criticism acting in service of everyday acts of resistance, everyday acts of resistance are put into the service of academic criticism.</w:t>
      </w:r>
    </w:p>
    <w:p w14:paraId="795AA37C" w14:textId="77777777" w:rsidR="00102D35" w:rsidRPr="00201270" w:rsidRDefault="00102D35" w:rsidP="00102D35">
      <w:pPr>
        <w:rPr>
          <w:sz w:val="16"/>
        </w:rPr>
      </w:pPr>
      <w:r w:rsidRPr="00201270">
        <w:rPr>
          <w:sz w:val="16"/>
        </w:rPr>
        <w:t xml:space="preserve"> Rhetorical resistance</w:t>
      </w:r>
    </w:p>
    <w:p w14:paraId="253EC548" w14:textId="77777777" w:rsidR="00102D35" w:rsidRPr="00201270" w:rsidRDefault="00102D35" w:rsidP="00102D35">
      <w:pPr>
        <w:rPr>
          <w:sz w:val="16"/>
        </w:rPr>
      </w:pPr>
      <w:r w:rsidRPr="00201270">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4233119" w14:textId="77777777" w:rsidR="00102D35" w:rsidRPr="00201270" w:rsidRDefault="00102D35" w:rsidP="00102D35">
      <w:pPr>
        <w:rPr>
          <w:sz w:val="16"/>
        </w:rPr>
      </w:pPr>
      <w:r w:rsidRPr="00201270">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51F730A" w14:textId="77777777" w:rsidR="00102D35" w:rsidRPr="00201270" w:rsidRDefault="00102D35" w:rsidP="00102D35">
      <w:pPr>
        <w:rPr>
          <w:sz w:val="16"/>
        </w:rPr>
      </w:pPr>
      <w:r w:rsidRPr="00201270">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201270">
        <w:rPr>
          <w:sz w:val="16"/>
        </w:rPr>
        <w:t>tency</w:t>
      </w:r>
      <w:proofErr w:type="spellEnd"/>
      <w:r w:rsidRPr="00201270">
        <w:rPr>
          <w:sz w:val="16"/>
        </w:rPr>
        <w:t>, can exploit the discourse of the out-law to promote ideological struggles. It is to this critical rhetoric that I now turn.</w:t>
      </w:r>
    </w:p>
    <w:p w14:paraId="228CE9ED" w14:textId="77777777" w:rsidR="00102D35" w:rsidRPr="00201270" w:rsidRDefault="00102D35" w:rsidP="00102D35">
      <w:pPr>
        <w:rPr>
          <w:sz w:val="16"/>
        </w:rPr>
      </w:pPr>
      <w:r w:rsidRPr="00201270">
        <w:rPr>
          <w:sz w:val="16"/>
        </w:rPr>
        <w:t xml:space="preserve"> Resistance criticism</w:t>
      </w:r>
    </w:p>
    <w:p w14:paraId="12F6F1C8" w14:textId="77777777" w:rsidR="00102D35" w:rsidRPr="00201270" w:rsidRDefault="00102D35" w:rsidP="00102D35">
      <w:pPr>
        <w:rPr>
          <w:sz w:val="16"/>
        </w:rPr>
      </w:pPr>
      <w:r w:rsidRPr="00201270">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6A6407A" w14:textId="77777777" w:rsidR="00102D35" w:rsidRPr="00201270" w:rsidRDefault="00102D35" w:rsidP="00102D35">
      <w:pPr>
        <w:rPr>
          <w:sz w:val="16"/>
        </w:rPr>
      </w:pPr>
      <w:r w:rsidRPr="00201270">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246F66">
        <w:rPr>
          <w:rStyle w:val="StyleUnderline"/>
          <w:highlight w:val="cyan"/>
        </w:rPr>
        <w:t>Their suggestion that out-law communities</w:t>
      </w:r>
      <w:r w:rsidRPr="00201270">
        <w:rPr>
          <w:rStyle w:val="StyleUnderline"/>
        </w:rPr>
        <w:t xml:space="preserve"> are in </w:t>
      </w:r>
      <w:r w:rsidRPr="00246F66">
        <w:rPr>
          <w:rStyle w:val="StyleUnderline"/>
          <w:highlight w:val="cyan"/>
        </w:rPr>
        <w:t>need</w:t>
      </w:r>
      <w:r w:rsidRPr="00201270">
        <w:rPr>
          <w:rStyle w:val="StyleUnderline"/>
        </w:rPr>
        <w:t xml:space="preserve"> of </w:t>
      </w:r>
      <w:r w:rsidRPr="00246F66">
        <w:rPr>
          <w:rStyle w:val="StyleUnderline"/>
          <w:highlight w:val="cyan"/>
        </w:rPr>
        <w:t xml:space="preserve">the academic critic </w:t>
      </w:r>
      <w:r w:rsidRPr="00246F66">
        <w:rPr>
          <w:rStyle w:val="Emphasis"/>
          <w:highlight w:val="cyan"/>
        </w:rPr>
        <w:t>contradicts</w:t>
      </w:r>
      <w:r w:rsidRPr="00201270">
        <w:rPr>
          <w:sz w:val="16"/>
        </w:rPr>
        <w:t xml:space="preserve"> not only </w:t>
      </w:r>
      <w:r w:rsidRPr="00246F66">
        <w:rPr>
          <w:rStyle w:val="StyleUnderline"/>
          <w:highlight w:val="cyan"/>
        </w:rPr>
        <w:t>the</w:t>
      </w:r>
      <w:r w:rsidRPr="00201270">
        <w:rPr>
          <w:rStyle w:val="StyleUnderline"/>
        </w:rPr>
        <w:t xml:space="preserve"> already </w:t>
      </w:r>
      <w:r w:rsidRPr="00246F66">
        <w:rPr>
          <w:rStyle w:val="StyleUnderline"/>
          <w:highlight w:val="cyan"/>
        </w:rPr>
        <w:t>disruptive nature</w:t>
      </w:r>
      <w:r w:rsidRPr="00201270">
        <w:rPr>
          <w:rStyle w:val="StyleUnderline"/>
        </w:rPr>
        <w:t xml:space="preserve"> of existing out-law discourses</w:t>
      </w:r>
      <w:r w:rsidRPr="00201270">
        <w:rPr>
          <w:sz w:val="16"/>
        </w:rPr>
        <w:t xml:space="preserve"> (the grounds for using out-law discourse), but also the impotence of contemporary critical discourse (the warrant for studying out-law discourse).</w:t>
      </w:r>
    </w:p>
    <w:p w14:paraId="53045259" w14:textId="77777777" w:rsidR="00102D35" w:rsidRPr="00201270" w:rsidRDefault="00102D35" w:rsidP="00102D35">
      <w:pPr>
        <w:rPr>
          <w:sz w:val="16"/>
        </w:rPr>
      </w:pPr>
      <w:r w:rsidRPr="00201270">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7D80BDA" w14:textId="77777777" w:rsidR="00102D35" w:rsidRPr="00201270" w:rsidRDefault="00102D35" w:rsidP="00102D35">
      <w:pPr>
        <w:rPr>
          <w:sz w:val="16"/>
        </w:rPr>
      </w:pPr>
      <w:r w:rsidRPr="00201270">
        <w:rPr>
          <w:sz w:val="16"/>
        </w:rPr>
        <w:t xml:space="preserve">What </w:t>
      </w:r>
      <w:r w:rsidRPr="00201270">
        <w:rPr>
          <w:rStyle w:val="StyleUnderline"/>
        </w:rPr>
        <w:t xml:space="preserve">Sloop and </w:t>
      </w:r>
      <w:r w:rsidRPr="00246F66">
        <w:rPr>
          <w:rStyle w:val="StyleUnderline"/>
          <w:highlight w:val="cyan"/>
        </w:rPr>
        <w:t>Ono fail to offer</w:t>
      </w:r>
      <w:r w:rsidRPr="00201270">
        <w:rPr>
          <w:sz w:val="16"/>
        </w:rPr>
        <w:t xml:space="preserve"> is </w:t>
      </w:r>
      <w:r w:rsidRPr="00246F66">
        <w:rPr>
          <w:rStyle w:val="StyleUnderline"/>
          <w:highlight w:val="cyan"/>
        </w:rPr>
        <w:t>an adequate argument for "</w:t>
      </w:r>
      <w:r w:rsidRPr="00246F66">
        <w:rPr>
          <w:rStyle w:val="Emphasis"/>
          <w:highlight w:val="cyan"/>
        </w:rPr>
        <w:t>taking</w:t>
      </w:r>
      <w:r w:rsidRPr="00201270">
        <w:rPr>
          <w:rStyle w:val="Emphasis"/>
        </w:rPr>
        <w:t xml:space="preserve"> public </w:t>
      </w:r>
      <w:r w:rsidRPr="00246F66">
        <w:rPr>
          <w:rStyle w:val="Emphasis"/>
          <w:highlight w:val="cyan"/>
        </w:rPr>
        <w:t>speaking out of the streets</w:t>
      </w:r>
      <w:r w:rsidRPr="00246F66">
        <w:rPr>
          <w:rStyle w:val="StyleUnderline"/>
          <w:highlight w:val="cyan"/>
        </w:rPr>
        <w:t xml:space="preserve"> and </w:t>
      </w:r>
      <w:r w:rsidRPr="00246F66">
        <w:rPr>
          <w:rStyle w:val="Emphasis"/>
          <w:highlight w:val="cyan"/>
        </w:rPr>
        <w:t>studying it in the classroom</w:t>
      </w:r>
      <w:r w:rsidRPr="00201270">
        <w:rPr>
          <w:rStyle w:val="StyleUnderline"/>
        </w:rPr>
        <w:t xml:space="preserve">, for </w:t>
      </w:r>
      <w:r w:rsidRPr="00246F66">
        <w:rPr>
          <w:rStyle w:val="StyleUnderline"/>
          <w:highlight w:val="cyan"/>
        </w:rPr>
        <w:t>treating it less as</w:t>
      </w:r>
      <w:r w:rsidRPr="00201270">
        <w:rPr>
          <w:rStyle w:val="StyleUnderline"/>
        </w:rPr>
        <w:t xml:space="preserve"> an </w:t>
      </w:r>
      <w:r w:rsidRPr="00201270">
        <w:rPr>
          <w:rStyle w:val="Emphasis"/>
        </w:rPr>
        <w:t xml:space="preserve">expression of </w:t>
      </w:r>
      <w:r w:rsidRPr="00246F66">
        <w:rPr>
          <w:rStyle w:val="Emphasis"/>
          <w:highlight w:val="cyan"/>
        </w:rPr>
        <w:t>protest</w:t>
      </w:r>
      <w:r w:rsidRPr="00246F66">
        <w:rPr>
          <w:rStyle w:val="StyleUnderline"/>
          <w:highlight w:val="cyan"/>
        </w:rPr>
        <w:t>"</w:t>
      </w:r>
      <w:r w:rsidRPr="00201270">
        <w:rPr>
          <w:sz w:val="16"/>
        </w:rPr>
        <w:t xml:space="preserve"> (Wander 1983, 3) </w:t>
      </w:r>
      <w:r w:rsidRPr="00246F66">
        <w:rPr>
          <w:rStyle w:val="StyleUnderline"/>
          <w:highlight w:val="cyan"/>
        </w:rPr>
        <w:t>and</w:t>
      </w:r>
      <w:r w:rsidRPr="00201270">
        <w:rPr>
          <w:rStyle w:val="StyleUnderline"/>
        </w:rPr>
        <w:t xml:space="preserve"> more </w:t>
      </w:r>
      <w:r w:rsidRPr="00246F66">
        <w:rPr>
          <w:rStyle w:val="StyleUnderline"/>
          <w:highlight w:val="cyan"/>
        </w:rPr>
        <w:t xml:space="preserve">as an </w:t>
      </w:r>
      <w:r w:rsidRPr="00246F66">
        <w:rPr>
          <w:rStyle w:val="Emphasis"/>
          <w:sz w:val="24"/>
          <w:highlight w:val="cyan"/>
        </w:rPr>
        <w:t>object for analysis</w:t>
      </w:r>
      <w:r w:rsidRPr="00201270">
        <w:rPr>
          <w:rStyle w:val="StyleUnderline"/>
          <w:sz w:val="24"/>
        </w:rPr>
        <w:t xml:space="preserve"> </w:t>
      </w:r>
      <w:r w:rsidRPr="00201270">
        <w:rPr>
          <w:rStyle w:val="StyleUnderline"/>
        </w:rPr>
        <w:t xml:space="preserve">and </w:t>
      </w:r>
      <w:r w:rsidRPr="00201270">
        <w:rPr>
          <w:rStyle w:val="Emphasis"/>
        </w:rPr>
        <w:t>reproduction</w:t>
      </w:r>
      <w:r w:rsidRPr="00201270">
        <w:rPr>
          <w:rStyle w:val="StyleUnderline"/>
        </w:rPr>
        <w:t xml:space="preserve"> </w:t>
      </w:r>
      <w:r w:rsidRPr="00246F66">
        <w:rPr>
          <w:rStyle w:val="StyleUnderline"/>
          <w:highlight w:val="cyan"/>
        </w:rPr>
        <w:t>within the</w:t>
      </w:r>
      <w:r w:rsidRPr="00201270">
        <w:rPr>
          <w:rStyle w:val="StyleUnderline"/>
        </w:rPr>
        <w:t xml:space="preserve"> </w:t>
      </w:r>
      <w:r w:rsidRPr="00201270">
        <w:rPr>
          <w:rStyle w:val="Emphasis"/>
        </w:rPr>
        <w:t xml:space="preserve">political economy of the </w:t>
      </w:r>
      <w:r w:rsidRPr="00246F66">
        <w:rPr>
          <w:rStyle w:val="Emphasis"/>
          <w:highlight w:val="cyan"/>
        </w:rPr>
        <w:t>academy</w:t>
      </w:r>
      <w:r w:rsidRPr="00201270">
        <w:rPr>
          <w:sz w:val="16"/>
        </w:rPr>
        <w:t xml:space="preserve">. Philip Wander made a similar charge against Herbert Wicheln's early critical project, and this concern should remain at the forefront of any discussion aimed at expanding the scope and function of criticism. </w:t>
      </w:r>
      <w:r w:rsidRPr="00201270">
        <w:rPr>
          <w:rStyle w:val="StyleUnderline"/>
        </w:rPr>
        <w:t xml:space="preserve">Sloop and Ono offer numerous directives for the critic </w:t>
      </w:r>
      <w:r w:rsidRPr="00246F66">
        <w:rPr>
          <w:rStyle w:val="StyleUnderline"/>
          <w:highlight w:val="cyan"/>
        </w:rPr>
        <w:t xml:space="preserve">without addressing </w:t>
      </w:r>
      <w:r w:rsidRPr="00246F66">
        <w:rPr>
          <w:rStyle w:val="Emphasis"/>
          <w:sz w:val="24"/>
          <w:highlight w:val="cyan"/>
        </w:rPr>
        <w:t>whether the critic should be examining</w:t>
      </w:r>
      <w:r w:rsidRPr="00201270">
        <w:rPr>
          <w:rStyle w:val="Emphasis"/>
          <w:sz w:val="24"/>
        </w:rPr>
        <w:t xml:space="preserve"> out-law discourses </w:t>
      </w:r>
      <w:r w:rsidRPr="00246F66">
        <w:rPr>
          <w:rStyle w:val="Emphasis"/>
          <w:sz w:val="24"/>
          <w:highlight w:val="cyan"/>
        </w:rPr>
        <w:t>in the first place</w:t>
      </w:r>
      <w:r w:rsidRPr="00201270">
        <w:rPr>
          <w:sz w:val="16"/>
        </w:rPr>
        <w:t>. While it is too early to suggest any definitive answer to the question of criticism of resistance, some preliminary arguments as to why critics should not pursue out-law discourses can be offered:</w:t>
      </w:r>
    </w:p>
    <w:p w14:paraId="664B9D22" w14:textId="77777777" w:rsidR="00102D35" w:rsidRPr="00201270" w:rsidRDefault="00102D35" w:rsidP="00102D35">
      <w:pPr>
        <w:rPr>
          <w:sz w:val="16"/>
        </w:rPr>
      </w:pPr>
      <w:r w:rsidRPr="00201270">
        <w:rPr>
          <w:sz w:val="16"/>
        </w:rPr>
        <w:t xml:space="preserve"> (1) </w:t>
      </w:r>
      <w:r w:rsidRPr="00201270">
        <w:rPr>
          <w:rStyle w:val="StyleUnderline"/>
        </w:rPr>
        <w:t xml:space="preserve">Hidden out-law discourses may have </w:t>
      </w:r>
      <w:r w:rsidRPr="00201270">
        <w:rPr>
          <w:rStyle w:val="Emphasis"/>
        </w:rPr>
        <w:t>good reasons to stay hidden</w:t>
      </w:r>
      <w:r w:rsidRPr="00201270">
        <w:rPr>
          <w:sz w:val="16"/>
        </w:rPr>
        <w:t xml:space="preserve">. Sloop and Ono specifically instruct us that "the logic of the out-law must constantly be searched for, brought forth" (66) and used to disrupt dominant practices. But </w:t>
      </w:r>
      <w:r w:rsidRPr="00201270">
        <w:rPr>
          <w:rStyle w:val="StyleUnderline"/>
        </w:rPr>
        <w:t>are we to believe that</w:t>
      </w:r>
      <w:r w:rsidRPr="00201270">
        <w:rPr>
          <w:sz w:val="16"/>
        </w:rPr>
        <w:t xml:space="preserve"> all out-law discourses are prepared to mount such a challenge to the dominant cultural logic? Or, indeed, that the </w:t>
      </w:r>
      <w:r w:rsidRPr="00201270">
        <w:rPr>
          <w:rStyle w:val="StyleUnderline"/>
        </w:rPr>
        <w:t xml:space="preserve">members of out-law communities are prepared to be </w:t>
      </w:r>
      <w:r w:rsidRPr="00201270">
        <w:rPr>
          <w:rStyle w:val="Emphasis"/>
        </w:rPr>
        <w:t>brought into the arena of public surveillance</w:t>
      </w:r>
      <w:r w:rsidRPr="00201270">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DD8139D" w14:textId="77777777" w:rsidR="00102D35" w:rsidRPr="00201270" w:rsidRDefault="00102D35" w:rsidP="00102D35">
      <w:pPr>
        <w:rPr>
          <w:sz w:val="16"/>
        </w:rPr>
      </w:pPr>
      <w:r w:rsidRPr="00201270">
        <w:rPr>
          <w:sz w:val="16"/>
        </w:rPr>
        <w:t xml:space="preserve"> (2) Academic critical discourse is not transparent. Here I allude to the overall problem of translation (see Foucault 1994; Lyotard 1988; Lyotard and Thebaud 1985; </w:t>
      </w:r>
      <w:proofErr w:type="spellStart"/>
      <w:r w:rsidRPr="00201270">
        <w:rPr>
          <w:sz w:val="16"/>
        </w:rPr>
        <w:t>Zabus</w:t>
      </w:r>
      <w:proofErr w:type="spellEnd"/>
      <w:r w:rsidRPr="00201270">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5756E4F" w14:textId="77777777" w:rsidR="00102D35" w:rsidRPr="00201270" w:rsidRDefault="00102D35" w:rsidP="00102D35">
      <w:pPr>
        <w:rPr>
          <w:sz w:val="16"/>
        </w:rPr>
      </w:pPr>
      <w:r w:rsidRPr="00201270">
        <w:rPr>
          <w:sz w:val="16"/>
        </w:rPr>
        <w:t xml:space="preserve"> (3) Perhaps the academic translation of out-law discourse could be true to the internal logic of the out-law community. And, </w:t>
      </w:r>
      <w:r w:rsidRPr="00246F66">
        <w:rPr>
          <w:rStyle w:val="StyleUnderline"/>
          <w:highlight w:val="cyan"/>
        </w:rPr>
        <w:t>perhaps</w:t>
      </w:r>
      <w:r w:rsidRPr="00201270">
        <w:rPr>
          <w:rStyle w:val="StyleUnderline"/>
        </w:rPr>
        <w:t xml:space="preserve"> the </w:t>
      </w:r>
      <w:r w:rsidRPr="00246F66">
        <w:rPr>
          <w:rStyle w:val="StyleUnderline"/>
          <w:highlight w:val="cyan"/>
        </w:rPr>
        <w:t>re-presentation</w:t>
      </w:r>
      <w:r w:rsidRPr="00201270">
        <w:rPr>
          <w:rStyle w:val="StyleUnderline"/>
        </w:rPr>
        <w:t xml:space="preserve"> of out-law logic within the academic community </w:t>
      </w:r>
      <w:r w:rsidRPr="00246F66">
        <w:rPr>
          <w:rStyle w:val="StyleUnderline"/>
          <w:highlight w:val="cyan"/>
        </w:rPr>
        <w:t>will bestow</w:t>
      </w:r>
      <w:r w:rsidRPr="00201270">
        <w:rPr>
          <w:rStyle w:val="StyleUnderline"/>
        </w:rPr>
        <w:t xml:space="preserve"> a degree of </w:t>
      </w:r>
      <w:r w:rsidRPr="00246F66">
        <w:rPr>
          <w:rStyle w:val="Emphasis"/>
          <w:highlight w:val="cyan"/>
        </w:rPr>
        <w:t>legitimacy</w:t>
      </w:r>
      <w:r w:rsidRPr="00201270">
        <w:rPr>
          <w:rStyle w:val="StyleUnderline"/>
        </w:rPr>
        <w:t xml:space="preserve"> on the out-law community. </w:t>
      </w:r>
      <w:r w:rsidRPr="00246F66">
        <w:rPr>
          <w:rStyle w:val="Emphasis"/>
          <w:highlight w:val="cyan"/>
        </w:rPr>
        <w:t>Nonetheless</w:t>
      </w:r>
      <w:r w:rsidRPr="00246F66">
        <w:rPr>
          <w:rStyle w:val="StyleUnderline"/>
          <w:highlight w:val="cyan"/>
        </w:rPr>
        <w:t>, the effect</w:t>
      </w:r>
      <w:r w:rsidRPr="00201270">
        <w:rPr>
          <w:rStyle w:val="StyleUnderline"/>
        </w:rPr>
        <w:t xml:space="preserve"> of legitimizing out-law discourse </w:t>
      </w:r>
      <w:r w:rsidRPr="00246F66">
        <w:rPr>
          <w:rStyle w:val="StyleUnderline"/>
          <w:highlight w:val="cyan"/>
        </w:rPr>
        <w:t>is</w:t>
      </w:r>
      <w:r w:rsidRPr="00201270">
        <w:rPr>
          <w:rStyle w:val="StyleUnderline"/>
        </w:rPr>
        <w:t xml:space="preserve"> unknown and potentially </w:t>
      </w:r>
      <w:r w:rsidRPr="00246F66">
        <w:rPr>
          <w:rStyle w:val="Emphasis"/>
          <w:highlight w:val="cyan"/>
        </w:rPr>
        <w:t>destructive</w:t>
      </w:r>
      <w:r w:rsidRPr="00201270">
        <w:rPr>
          <w:rStyle w:val="StyleUnderline"/>
        </w:rPr>
        <w:t xml:space="preserve">. In an effort </w:t>
      </w:r>
      <w:r w:rsidRPr="00246F66">
        <w:rPr>
          <w:rStyle w:val="StyleUnderline"/>
          <w:highlight w:val="cyan"/>
        </w:rPr>
        <w:t xml:space="preserve">to </w:t>
      </w:r>
      <w:r w:rsidRPr="00246F66">
        <w:rPr>
          <w:rStyle w:val="Emphasis"/>
          <w:highlight w:val="cyan"/>
        </w:rPr>
        <w:t>siphon</w:t>
      </w:r>
      <w:r w:rsidRPr="00201270">
        <w:rPr>
          <w:rStyle w:val="Emphasis"/>
        </w:rPr>
        <w:t xml:space="preserve"> the political </w:t>
      </w:r>
      <w:r w:rsidRPr="00246F66">
        <w:rPr>
          <w:rStyle w:val="Emphasis"/>
          <w:highlight w:val="cyan"/>
        </w:rPr>
        <w:t>energy</w:t>
      </w:r>
      <w:r w:rsidRPr="00201270">
        <w:rPr>
          <w:rStyle w:val="StyleUnderline"/>
        </w:rPr>
        <w:t xml:space="preserve"> of out-law discourse </w:t>
      </w:r>
      <w:r w:rsidRPr="00246F66">
        <w:rPr>
          <w:rStyle w:val="StyleUnderline"/>
          <w:highlight w:val="cyan"/>
        </w:rPr>
        <w:t>into academic practice, we</w:t>
      </w:r>
      <w:r w:rsidRPr="00201270">
        <w:rPr>
          <w:rStyle w:val="StyleUnderline"/>
        </w:rPr>
        <w:t xml:space="preserve"> may ultimately </w:t>
      </w:r>
      <w:r w:rsidRPr="00246F66">
        <w:rPr>
          <w:rStyle w:val="Emphasis"/>
          <w:highlight w:val="cyan"/>
        </w:rPr>
        <w:t>destroy</w:t>
      </w:r>
      <w:r w:rsidRPr="00201270">
        <w:rPr>
          <w:rStyle w:val="StyleUnderline"/>
        </w:rPr>
        <w:t xml:space="preserve"> the dissatisfaction that serves as </w:t>
      </w:r>
      <w:r w:rsidRPr="00246F66">
        <w:rPr>
          <w:rStyle w:val="StyleUnderline"/>
          <w:highlight w:val="cyan"/>
        </w:rPr>
        <w:t xml:space="preserve">a </w:t>
      </w:r>
      <w:r w:rsidRPr="00246F66">
        <w:rPr>
          <w:rStyle w:val="Emphasis"/>
          <w:highlight w:val="cyan"/>
        </w:rPr>
        <w:t>cathexis</w:t>
      </w:r>
      <w:r w:rsidRPr="00201270">
        <w:rPr>
          <w:rStyle w:val="StyleUnderline"/>
        </w:rPr>
        <w:t xml:space="preserve"> for these out-law discourses</w:t>
      </w:r>
      <w:r w:rsidRPr="00201270">
        <w:rPr>
          <w:sz w:val="16"/>
        </w:rPr>
        <w:t xml:space="preserve">. It seems possible that </w:t>
      </w:r>
      <w:r w:rsidRPr="00201270">
        <w:rPr>
          <w:rStyle w:val="StyleUnderline"/>
        </w:rPr>
        <w:t xml:space="preserve">academic </w:t>
      </w:r>
      <w:r w:rsidRPr="00246F66">
        <w:rPr>
          <w:rStyle w:val="StyleUnderline"/>
          <w:highlight w:val="cyan"/>
        </w:rPr>
        <w:t>recognition</w:t>
      </w:r>
      <w:r w:rsidRPr="00201270">
        <w:rPr>
          <w:rStyle w:val="StyleUnderline"/>
        </w:rPr>
        <w:t xml:space="preserve"> might </w:t>
      </w:r>
      <w:r w:rsidRPr="00246F66">
        <w:rPr>
          <w:rStyle w:val="Emphasis"/>
          <w:highlight w:val="cyan"/>
        </w:rPr>
        <w:t>take the place</w:t>
      </w:r>
      <w:r w:rsidRPr="00246F66">
        <w:rPr>
          <w:rStyle w:val="StyleUnderline"/>
          <w:highlight w:val="cyan"/>
        </w:rPr>
        <w:t xml:space="preserve"> of</w:t>
      </w:r>
      <w:r w:rsidRPr="00201270">
        <w:rPr>
          <w:rStyle w:val="StyleUnderline"/>
        </w:rPr>
        <w:t xml:space="preserve"> struggle for </w:t>
      </w:r>
      <w:r w:rsidRPr="00246F66">
        <w:rPr>
          <w:rStyle w:val="StyleUnderline"/>
          <w:highlight w:val="cyan"/>
        </w:rPr>
        <w:t>material opportunities</w:t>
      </w:r>
      <w:r w:rsidRPr="00201270">
        <w:rPr>
          <w:sz w:val="16"/>
        </w:rPr>
        <w:t xml:space="preserve"> (see Fraser 1997). </w:t>
      </w:r>
      <w:r w:rsidRPr="00246F66">
        <w:rPr>
          <w:rStyle w:val="StyleUnderline"/>
          <w:highlight w:val="cyan"/>
        </w:rPr>
        <w:t>But, will</w:t>
      </w:r>
      <w:r w:rsidRPr="00201270">
        <w:rPr>
          <w:rStyle w:val="StyleUnderline"/>
        </w:rPr>
        <w:t xml:space="preserve"> academic </w:t>
      </w:r>
      <w:r w:rsidRPr="00246F66">
        <w:rPr>
          <w:rStyle w:val="StyleUnderline"/>
          <w:highlight w:val="cyan"/>
        </w:rPr>
        <w:t xml:space="preserve">legitimation create </w:t>
      </w:r>
      <w:r w:rsidRPr="00246F66">
        <w:rPr>
          <w:rStyle w:val="Emphasis"/>
          <w:highlight w:val="cyan"/>
        </w:rPr>
        <w:t>any</w:t>
      </w:r>
      <w:r w:rsidRPr="00201270">
        <w:rPr>
          <w:rStyle w:val="Emphasis"/>
        </w:rPr>
        <w:t xml:space="preserve"> material </w:t>
      </w:r>
      <w:r w:rsidRPr="00246F66">
        <w:rPr>
          <w:rStyle w:val="Emphasis"/>
          <w:highlight w:val="cyan"/>
        </w:rPr>
        <w:t>changes</w:t>
      </w:r>
      <w:r w:rsidRPr="00246F66">
        <w:rPr>
          <w:rStyle w:val="StyleUnderline"/>
          <w:highlight w:val="cyan"/>
        </w:rPr>
        <w:t xml:space="preserve"> in</w:t>
      </w:r>
      <w:r w:rsidRPr="00201270">
        <w:rPr>
          <w:rStyle w:val="StyleUnderline"/>
        </w:rPr>
        <w:t xml:space="preserve"> the </w:t>
      </w:r>
      <w:r w:rsidRPr="00246F66">
        <w:rPr>
          <w:rStyle w:val="StyleUnderline"/>
          <w:highlight w:val="cyan"/>
        </w:rPr>
        <w:t>conditions</w:t>
      </w:r>
      <w:r w:rsidRPr="00201270">
        <w:rPr>
          <w:rStyle w:val="StyleUnderline"/>
        </w:rPr>
        <w:t xml:space="preserve"> of out-law communities?</w:t>
      </w:r>
      <w:r w:rsidRPr="00201270">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515CBB3" w14:textId="77777777" w:rsidR="00102D35" w:rsidRPr="00201270" w:rsidRDefault="00102D35" w:rsidP="00102D35">
      <w:pPr>
        <w:rPr>
          <w:sz w:val="16"/>
        </w:rPr>
      </w:pPr>
      <w:r w:rsidRPr="00201270">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201270">
        <w:rPr>
          <w:sz w:val="16"/>
        </w:rPr>
        <w:t>kairos</w:t>
      </w:r>
      <w:proofErr w:type="spellEnd"/>
      <w:r w:rsidRPr="00201270">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0348DAA" w14:textId="77777777" w:rsidR="00102D35" w:rsidRPr="00201270" w:rsidRDefault="00102D35" w:rsidP="00102D35">
      <w:pPr>
        <w:rPr>
          <w:sz w:val="16"/>
        </w:rPr>
      </w:pPr>
      <w:r w:rsidRPr="00201270">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B2B5AFE" w14:textId="77777777" w:rsidR="00102D35" w:rsidRPr="00201270" w:rsidRDefault="00102D35" w:rsidP="00102D35">
      <w:pPr>
        <w:rPr>
          <w:sz w:val="16"/>
        </w:rPr>
      </w:pPr>
      <w:r w:rsidRPr="00201270">
        <w:rPr>
          <w:sz w:val="16"/>
        </w:rPr>
        <w:t xml:space="preserve"> resistance and rhetorical criticism.</w:t>
      </w:r>
    </w:p>
    <w:p w14:paraId="594EB0DE" w14:textId="77777777" w:rsidR="00102D35" w:rsidRPr="00201270" w:rsidRDefault="00102D35" w:rsidP="00102D35">
      <w:pPr>
        <w:rPr>
          <w:sz w:val="16"/>
        </w:rPr>
      </w:pPr>
      <w:r w:rsidRPr="00201270">
        <w:rPr>
          <w:sz w:val="16"/>
        </w:rPr>
        <w:t>Rhetorical criticism</w:t>
      </w:r>
    </w:p>
    <w:p w14:paraId="3AE41262" w14:textId="77777777" w:rsidR="00102D35" w:rsidRPr="00201270" w:rsidRDefault="00102D35" w:rsidP="00102D35">
      <w:pPr>
        <w:rPr>
          <w:sz w:val="16"/>
        </w:rPr>
      </w:pPr>
      <w:r w:rsidRPr="00201270">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7029CD5" w14:textId="01B79002" w:rsidR="00102D35" w:rsidRDefault="00102D35" w:rsidP="00102D35">
      <w:pPr>
        <w:rPr>
          <w:sz w:val="16"/>
        </w:rPr>
      </w:pPr>
      <w:r w:rsidRPr="00201270">
        <w:rPr>
          <w:sz w:val="16"/>
        </w:rPr>
        <w:t xml:space="preserve">The out-law discourse project presents clear ties to the notion of critic as advocate. </w:t>
      </w:r>
      <w:r w:rsidRPr="00201270">
        <w:rPr>
          <w:rStyle w:val="StyleUnderline"/>
        </w:rPr>
        <w:t xml:space="preserve">For Sloop and Ono, the critic is an </w:t>
      </w:r>
      <w:r w:rsidRPr="00201270">
        <w:rPr>
          <w:rStyle w:val="Emphasis"/>
        </w:rPr>
        <w:t>interested party</w:t>
      </w:r>
      <w:r w:rsidRPr="00201270">
        <w:rPr>
          <w:rStyle w:val="StyleUnderline"/>
        </w:rPr>
        <w:t>, discerning</w:t>
      </w:r>
      <w:r w:rsidRPr="00201270">
        <w:rPr>
          <w:sz w:val="16"/>
        </w:rPr>
        <w:t xml:space="preserve"> (and at times disputing) </w:t>
      </w:r>
      <w:r w:rsidRPr="00201270">
        <w:rPr>
          <w:rStyle w:val="StyleUnderline"/>
        </w:rPr>
        <w:t xml:space="preserve">the underlying values and forces contained within a discourse. Additionally, however, the out-law discourse critic is an analyst focusing on the </w:t>
      </w:r>
      <w:r w:rsidRPr="00201270">
        <w:rPr>
          <w:rStyle w:val="Emphasis"/>
        </w:rPr>
        <w:t>hidden</w:t>
      </w:r>
      <w:r w:rsidRPr="00201270">
        <w:rPr>
          <w:sz w:val="16"/>
        </w:rPr>
        <w:t xml:space="preserve">, aberrant </w:t>
      </w:r>
      <w:r w:rsidRPr="00201270">
        <w:rPr>
          <w:rStyle w:val="StyleUnderline"/>
        </w:rPr>
        <w:t>texts</w:t>
      </w:r>
      <w:r w:rsidRPr="00201270">
        <w:rPr>
          <w:sz w:val="16"/>
        </w:rPr>
        <w:t xml:space="preserve"> of the out-law </w:t>
      </w:r>
      <w:r w:rsidRPr="00201270">
        <w:rPr>
          <w:rStyle w:val="StyleUnderline"/>
        </w:rPr>
        <w:t xml:space="preserve">and </w:t>
      </w:r>
      <w:r w:rsidRPr="00201270">
        <w:rPr>
          <w:rStyle w:val="Emphasis"/>
        </w:rPr>
        <w:t>"rendering] an incoherent or esoteric text comprehensible"</w:t>
      </w:r>
      <w:r w:rsidRPr="00201270">
        <w:rPr>
          <w:sz w:val="16"/>
        </w:rPr>
        <w:t xml:space="preserve"> (Warnick 1992, 233). Now, I am not suggesting that a critic must serve only one function or that the roles of advocate and analyst are mutually exclusive; rather, </w:t>
      </w:r>
      <w:r w:rsidRPr="00201270">
        <w:rPr>
          <w:rStyle w:val="StyleUnderline"/>
        </w:rPr>
        <w:t xml:space="preserve">these </w:t>
      </w:r>
      <w:proofErr w:type="spellStart"/>
      <w:r w:rsidRPr="00201270">
        <w:rPr>
          <w:rStyle w:val="StyleUnderline"/>
        </w:rPr>
        <w:t>entanglings</w:t>
      </w:r>
      <w:proofErr w:type="spellEnd"/>
      <w:r w:rsidRPr="00201270">
        <w:rPr>
          <w:rStyle w:val="StyleUnderline"/>
        </w:rPr>
        <w:t xml:space="preserve"> of power</w:t>
      </w:r>
      <w:r w:rsidRPr="00201270">
        <w:rPr>
          <w:sz w:val="16"/>
        </w:rPr>
        <w:t xml:space="preserve"> (political ends) </w:t>
      </w:r>
      <w:r w:rsidRPr="00201270">
        <w:rPr>
          <w:rStyle w:val="StyleUnderline"/>
        </w:rPr>
        <w:t>and knowledge</w:t>
      </w:r>
      <w:r w:rsidRPr="00201270">
        <w:rPr>
          <w:sz w:val="16"/>
        </w:rPr>
        <w:t xml:space="preserve"> (epistemic ends) </w:t>
      </w:r>
      <w:r w:rsidRPr="00201270">
        <w:rPr>
          <w:rStyle w:val="StyleUnderline"/>
        </w:rPr>
        <w:t>are inevitable</w:t>
      </w:r>
      <w:r w:rsidRPr="00201270">
        <w:rPr>
          <w:sz w:val="16"/>
        </w:rPr>
        <w:t xml:space="preserve">. My concern is that we not neglect the complexity of these entanglements. </w:t>
      </w:r>
      <w:r w:rsidRPr="00201270">
        <w:rPr>
          <w:rStyle w:val="Emphasis"/>
        </w:rPr>
        <w:t xml:space="preserve">Turning covert out-law discourses into objects of our analyses runs the </w:t>
      </w:r>
      <w:r w:rsidRPr="00246F66">
        <w:rPr>
          <w:rStyle w:val="Emphasis"/>
          <w:highlight w:val="cyan"/>
        </w:rPr>
        <w:t>risk</w:t>
      </w:r>
      <w:r w:rsidRPr="00201270">
        <w:rPr>
          <w:rStyle w:val="Emphasis"/>
        </w:rPr>
        <w:t xml:space="preserve"> of </w:t>
      </w:r>
      <w:r w:rsidRPr="00246F66">
        <w:rPr>
          <w:rStyle w:val="Emphasis"/>
          <w:highlight w:val="cyan"/>
        </w:rPr>
        <w:t>subjecting them</w:t>
      </w:r>
      <w:r w:rsidRPr="00201270">
        <w:rPr>
          <w:rStyle w:val="Emphasis"/>
        </w:rPr>
        <w:t xml:space="preserve"> both </w:t>
      </w:r>
      <w:r w:rsidRPr="00246F66">
        <w:rPr>
          <w:rStyle w:val="Emphasis"/>
          <w:highlight w:val="cyan"/>
        </w:rPr>
        <w:t>to the gaze of the dominant and</w:t>
      </w:r>
      <w:r w:rsidRPr="00201270">
        <w:rPr>
          <w:rStyle w:val="Emphasis"/>
        </w:rPr>
        <w:t xml:space="preserve"> to </w:t>
      </w:r>
      <w:r w:rsidRPr="00246F66">
        <w:rPr>
          <w:rStyle w:val="Emphasis"/>
          <w:highlight w:val="cyan"/>
        </w:rPr>
        <w:t>the power relations of the academy</w:t>
      </w:r>
      <w:r w:rsidRPr="00201270">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r>
        <w:rPr>
          <w:sz w:val="16"/>
        </w:rPr>
        <w:t>.</w:t>
      </w:r>
    </w:p>
    <w:p w14:paraId="2B79ADDE" w14:textId="5A8E2B00" w:rsidR="00102D35" w:rsidRDefault="00102D35" w:rsidP="00102D35"/>
    <w:p w14:paraId="123C89BA" w14:textId="5ADE6041" w:rsidR="000D6CAE" w:rsidRDefault="000D6CAE" w:rsidP="000D6CAE">
      <w:pPr>
        <w:pStyle w:val="Heading3"/>
      </w:pPr>
      <w:r>
        <w:t>1NC – OFF</w:t>
      </w:r>
    </w:p>
    <w:p w14:paraId="170C8390" w14:textId="11D0D031" w:rsidR="000D6CAE" w:rsidRPr="003E5B2C" w:rsidRDefault="000D6CAE" w:rsidP="000D6CAE">
      <w:pPr>
        <w:pStyle w:val="Heading4"/>
      </w:pPr>
      <w:r>
        <w:t xml:space="preserve">Counterplan: </w:t>
      </w:r>
      <w:r>
        <w:t>The United States federal government should substantially strengthen collective bargaining rights for federal workers in the United States.</w:t>
      </w:r>
    </w:p>
    <w:p w14:paraId="7178B758" w14:textId="77777777" w:rsidR="000D6CAE" w:rsidRPr="000D6CAE" w:rsidRDefault="000D6CAE" w:rsidP="000D6CAE"/>
    <w:p w14:paraId="3DEC762F" w14:textId="77777777" w:rsidR="000D6CAE" w:rsidRPr="006005E6" w:rsidRDefault="000D6CAE" w:rsidP="000D6CAE">
      <w:pPr>
        <w:pStyle w:val="Heading4"/>
      </w:pPr>
      <w:r>
        <w:t>Collective bargaining is key- ensures agencies can defend against anti-administrative agendas</w:t>
      </w:r>
    </w:p>
    <w:p w14:paraId="337ED0B3" w14:textId="77777777" w:rsidR="000D6CAE" w:rsidRPr="00E473FA" w:rsidRDefault="000D6CAE" w:rsidP="000D6CAE">
      <w:proofErr w:type="spellStart"/>
      <w:r>
        <w:t>Ahser</w:t>
      </w:r>
      <w:proofErr w:type="spellEnd"/>
      <w:r>
        <w:t xml:space="preserve">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w:t>
      </w:r>
      <w:proofErr w:type="spellStart"/>
      <w:r>
        <w:t>lp</w:t>
      </w:r>
      <w:proofErr w:type="spellEnd"/>
    </w:p>
    <w:p w14:paraId="231944E3" w14:textId="77777777" w:rsidR="000D6CAE" w:rsidRPr="000555FF" w:rsidRDefault="000D6CAE" w:rsidP="000D6CAE">
      <w:pPr>
        <w:rPr>
          <w:sz w:val="14"/>
        </w:rPr>
      </w:pPr>
      <w:r w:rsidRPr="000555FF">
        <w:rPr>
          <w:sz w:val="14"/>
        </w:rPr>
        <w:t>Collaboration at the Bargaining Table</w:t>
      </w:r>
    </w:p>
    <w:p w14:paraId="1B74747C" w14:textId="77777777" w:rsidR="000D6CAE" w:rsidRPr="000555FF" w:rsidRDefault="000D6CAE" w:rsidP="000D6CAE">
      <w:pPr>
        <w:rPr>
          <w:sz w:val="14"/>
        </w:rPr>
      </w:pPr>
      <w:r w:rsidRPr="002D0048">
        <w:rPr>
          <w:rStyle w:val="StyleUnderline"/>
          <w:highlight w:val="cyan"/>
        </w:rPr>
        <w:t xml:space="preserve">Federal </w:t>
      </w:r>
      <w:r w:rsidRPr="006A010A">
        <w:rPr>
          <w:rStyle w:val="StyleUnderline"/>
        </w:rPr>
        <w:t xml:space="preserve">sector </w:t>
      </w:r>
      <w:r w:rsidRPr="002D0048">
        <w:rPr>
          <w:rStyle w:val="StyleUnderline"/>
          <w:highlight w:val="cyan"/>
        </w:rPr>
        <w:t xml:space="preserve">unions </w:t>
      </w:r>
      <w:r w:rsidRPr="006A010A">
        <w:rPr>
          <w:rStyle w:val="StyleUnderline"/>
        </w:rPr>
        <w:t xml:space="preserve">already </w:t>
      </w:r>
      <w:r w:rsidRPr="002D0048">
        <w:rPr>
          <w:rStyle w:val="StyleUnderline"/>
          <w:highlight w:val="cyan"/>
        </w:rPr>
        <w:t xml:space="preserve">appreciate the defensive </w:t>
      </w:r>
      <w:r w:rsidRPr="006A010A">
        <w:rPr>
          <w:rStyle w:val="StyleUnderline"/>
          <w:highlight w:val="cyan"/>
        </w:rPr>
        <w:t>value of</w:t>
      </w:r>
      <w:r w:rsidRPr="00CC2A58">
        <w:rPr>
          <w:rStyle w:val="StyleUnderline"/>
        </w:rPr>
        <w:t xml:space="preserve"> such </w:t>
      </w:r>
      <w:r w:rsidRPr="006A010A">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2D0048">
        <w:rPr>
          <w:rStyle w:val="StyleUnderline"/>
          <w:highlight w:val="cyan"/>
        </w:rPr>
        <w:t>EPA employees is seeking a “</w:t>
      </w:r>
      <w:r w:rsidRPr="002D004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DA57F7A" w14:textId="77777777" w:rsidR="000D6CAE" w:rsidRPr="000555FF" w:rsidRDefault="000D6CAE" w:rsidP="000D6CAE">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311861A2" w14:textId="77777777" w:rsidR="000D6CAE" w:rsidRPr="000555FF" w:rsidRDefault="000D6CAE" w:rsidP="000D6CAE">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0F66566D" w14:textId="77777777" w:rsidR="000D6CAE" w:rsidRPr="000555FF" w:rsidRDefault="000D6CAE" w:rsidP="000D6CAE">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40E4D84" w14:textId="77777777" w:rsidR="000D6CAE" w:rsidRPr="000555FF" w:rsidRDefault="000D6CAE" w:rsidP="000D6CAE">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13C0AA75" w14:textId="77777777" w:rsidR="000D6CAE" w:rsidRPr="000555FF" w:rsidRDefault="000D6CAE" w:rsidP="000D6CAE">
      <w:pPr>
        <w:rPr>
          <w:sz w:val="14"/>
        </w:rPr>
      </w:pPr>
      <w:r w:rsidRPr="002D0048">
        <w:rPr>
          <w:rStyle w:val="StyleUnderline"/>
          <w:highlight w:val="cyan"/>
        </w:rPr>
        <w:t>Agencies can</w:t>
      </w:r>
      <w:r w:rsidRPr="000555FF">
        <w:rPr>
          <w:rStyle w:val="StyleUnderline"/>
        </w:rPr>
        <w:t xml:space="preserve">, at their election, </w:t>
      </w:r>
      <w:r w:rsidRPr="006A010A">
        <w:rPr>
          <w:rStyle w:val="StyleUnderline"/>
          <w:highlight w:val="cyan"/>
        </w:rPr>
        <w:t>bargain</w:t>
      </w:r>
      <w:r w:rsidRPr="000555FF">
        <w:rPr>
          <w:rStyle w:val="StyleUnderline"/>
        </w:rPr>
        <w:t xml:space="preserve"> </w:t>
      </w:r>
      <w:r w:rsidRPr="002D004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2D0048">
        <w:rPr>
          <w:rStyle w:val="StyleUnderline"/>
          <w:highlight w:val="cyan"/>
        </w:rPr>
        <w:t>numbers,</w:t>
      </w:r>
      <w:r w:rsidRPr="000555FF">
        <w:rPr>
          <w:rStyle w:val="StyleUnderline"/>
        </w:rPr>
        <w:t xml:space="preserve"> </w:t>
      </w:r>
      <w:r w:rsidRPr="002D0048">
        <w:rPr>
          <w:rStyle w:val="StyleUnderline"/>
          <w:highlight w:val="cyan"/>
        </w:rPr>
        <w:t>types</w:t>
      </w:r>
      <w:r w:rsidRPr="000555FF">
        <w:rPr>
          <w:rStyle w:val="StyleUnderline"/>
        </w:rPr>
        <w:t xml:space="preserve">, </w:t>
      </w:r>
      <w:r w:rsidRPr="002D0048">
        <w:rPr>
          <w:rStyle w:val="StyleUnderline"/>
          <w:highlight w:val="cyan"/>
        </w:rPr>
        <w:t xml:space="preserve">and grades of employees </w:t>
      </w:r>
      <w:r w:rsidRPr="006A010A">
        <w:rPr>
          <w:rStyle w:val="StyleUnderline"/>
        </w:rPr>
        <w:t xml:space="preserve">or positions </w:t>
      </w:r>
      <w:r w:rsidRPr="002D004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6157F463" w14:textId="77777777" w:rsidR="000D6CAE" w:rsidRPr="000555FF" w:rsidRDefault="000D6CAE" w:rsidP="000D6CAE">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0647686A" w14:textId="77777777" w:rsidR="000D6CAE" w:rsidRPr="000555FF" w:rsidRDefault="000D6CAE" w:rsidP="000D6CAE">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2D004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2D0048">
        <w:rPr>
          <w:rStyle w:val="StyleUnderline"/>
          <w:highlight w:val="cyan"/>
        </w:rPr>
        <w:t>even substantive provisions</w:t>
      </w:r>
      <w:r w:rsidRPr="000555FF">
        <w:rPr>
          <w:rStyle w:val="StyleUnderline"/>
        </w:rPr>
        <w:t xml:space="preserve"> </w:t>
      </w:r>
      <w:r w:rsidRPr="002D0048">
        <w:rPr>
          <w:rStyle w:val="StyleUnderline"/>
          <w:highlight w:val="cyan"/>
        </w:rPr>
        <w:t>affecting</w:t>
      </w:r>
      <w:r w:rsidRPr="000555FF">
        <w:rPr>
          <w:rStyle w:val="StyleUnderline"/>
        </w:rPr>
        <w:t xml:space="preserve"> protected </w:t>
      </w:r>
      <w:r w:rsidRPr="002D004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C7D53F1" w14:textId="77777777" w:rsidR="000D6CAE" w:rsidRPr="000555FF" w:rsidRDefault="000D6CAE" w:rsidP="000D6CAE">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6F0A2F8C" w14:textId="77777777" w:rsidR="000D6CAE" w:rsidRDefault="000D6CAE" w:rsidP="000D6CAE">
      <w:pPr>
        <w:rPr>
          <w:rStyle w:val="StyleUnderline"/>
        </w:rPr>
      </w:pPr>
      <w:r w:rsidRPr="000555FF">
        <w:rPr>
          <w:sz w:val="14"/>
        </w:rPr>
        <w:t xml:space="preserve">In sum, </w:t>
      </w:r>
      <w:r w:rsidRPr="002D004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2D0048">
        <w:rPr>
          <w:rStyle w:val="StyleUnderline"/>
          <w:highlight w:val="cyan"/>
        </w:rPr>
        <w:t>anti-administrative</w:t>
      </w:r>
      <w:r w:rsidRPr="000555FF">
        <w:rPr>
          <w:rStyle w:val="StyleUnderline"/>
        </w:rPr>
        <w:t xml:space="preserve"> </w:t>
      </w:r>
      <w:r w:rsidRPr="002D0048">
        <w:rPr>
          <w:rStyle w:val="StyleUnderline"/>
          <w:highlight w:val="cyan"/>
        </w:rPr>
        <w:t>agendas</w:t>
      </w:r>
      <w:r w:rsidRPr="000555FF">
        <w:rPr>
          <w:rStyle w:val="StyleUnderline"/>
        </w:rPr>
        <w:t xml:space="preserve"> of candidates such as Trump and DeSantis who may take office in 2025 </w:t>
      </w:r>
      <w:r w:rsidRPr="002D0048">
        <w:rPr>
          <w:rStyle w:val="StyleUnderline"/>
          <w:highlight w:val="cyan"/>
        </w:rPr>
        <w:t xml:space="preserve">should </w:t>
      </w:r>
      <w:r w:rsidRPr="002D0048">
        <w:rPr>
          <w:rStyle w:val="Emphasis"/>
          <w:highlight w:val="cyan"/>
        </w:rPr>
        <w:t xml:space="preserve">seize </w:t>
      </w:r>
      <w:r w:rsidRPr="006A010A">
        <w:rPr>
          <w:rStyle w:val="Emphasis"/>
        </w:rPr>
        <w:t xml:space="preserve">the </w:t>
      </w:r>
      <w:r w:rsidRPr="002D004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2D0048">
        <w:rPr>
          <w:rStyle w:val="Emphasis"/>
          <w:highlight w:val="cyan"/>
        </w:rPr>
        <w:t>through collective bargaining</w:t>
      </w:r>
      <w:r w:rsidRPr="000555FF">
        <w:rPr>
          <w:rStyle w:val="StyleUnderline"/>
        </w:rPr>
        <w:t xml:space="preserve"> </w:t>
      </w:r>
      <w:r w:rsidRPr="006A010A">
        <w:rPr>
          <w:rStyle w:val="StyleUnderline"/>
        </w:rPr>
        <w:t xml:space="preserve">to protect </w:t>
      </w:r>
      <w:r w:rsidRPr="002D0048">
        <w:rPr>
          <w:rStyle w:val="StyleUnderline"/>
          <w:highlight w:val="cyan"/>
        </w:rPr>
        <w:t xml:space="preserve">their </w:t>
      </w:r>
      <w:r w:rsidRPr="006A010A">
        <w:rPr>
          <w:rStyle w:val="StyleUnderline"/>
        </w:rPr>
        <w:t>workforces and</w:t>
      </w:r>
      <w:r w:rsidRPr="000555FF">
        <w:rPr>
          <w:rStyle w:val="StyleUnderline"/>
        </w:rPr>
        <w:t xml:space="preserve"> their </w:t>
      </w:r>
      <w:r w:rsidRPr="002D0048">
        <w:rPr>
          <w:rStyle w:val="StyleUnderline"/>
          <w:highlight w:val="cyan"/>
        </w:rPr>
        <w:t>statutory functions</w:t>
      </w:r>
      <w:r w:rsidRPr="000555FF">
        <w:rPr>
          <w:rStyle w:val="StyleUnderline"/>
        </w:rPr>
        <w:t>.</w:t>
      </w:r>
    </w:p>
    <w:p w14:paraId="4E1FD5E2" w14:textId="77777777" w:rsidR="000D6CAE" w:rsidRDefault="000D6CAE" w:rsidP="000D6CAE">
      <w:pPr>
        <w:pStyle w:val="Heading4"/>
      </w:pPr>
      <w:r>
        <w:t xml:space="preserve">Worker protections are essential to good governance – free speech enables whistleblowing and prevents corruption </w:t>
      </w:r>
    </w:p>
    <w:p w14:paraId="365D2E39" w14:textId="77777777" w:rsidR="000D6CAE" w:rsidRPr="004631A6" w:rsidRDefault="000D6CAE" w:rsidP="000D6CAE">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2FC3027F" w14:textId="77777777" w:rsidR="000D6CAE" w:rsidRPr="006250F1" w:rsidRDefault="000D6CAE" w:rsidP="000D6CAE">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0D6BAF">
        <w:rPr>
          <w:rStyle w:val="Emphasis"/>
          <w:highlight w:val="cyan"/>
        </w:rPr>
        <w:t>constitutional</w:t>
      </w:r>
      <w:r w:rsidRPr="006250F1">
        <w:rPr>
          <w:rStyle w:val="Emphasis"/>
        </w:rPr>
        <w:t xml:space="preserve"> </w:t>
      </w:r>
      <w:r w:rsidRPr="000D6BAF">
        <w:rPr>
          <w:rStyle w:val="Emphasis"/>
          <w:highlight w:val="cyan"/>
        </w:rPr>
        <w:t xml:space="preserve">protections go to the heart of </w:t>
      </w:r>
      <w:r w:rsidRPr="003B13AF">
        <w:rPr>
          <w:rStyle w:val="Emphasis"/>
        </w:rPr>
        <w:t xml:space="preserve">the </w:t>
      </w:r>
      <w:r w:rsidRPr="000D6BAF">
        <w:rPr>
          <w:rStyle w:val="Emphasis"/>
          <w:highlight w:val="cyan"/>
        </w:rPr>
        <w:t>government</w:t>
      </w:r>
      <w:r w:rsidRPr="003B13AF">
        <w:rPr>
          <w:rStyle w:val="Emphasis"/>
        </w:rPr>
        <w:t xml:space="preserve">’s </w:t>
      </w:r>
      <w:r w:rsidRPr="000D6BAF">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0D6BAF">
        <w:rPr>
          <w:rStyle w:val="StyleUnderline"/>
          <w:highlight w:val="cyan"/>
        </w:rPr>
        <w:t>ability to discipline</w:t>
      </w:r>
      <w:r w:rsidRPr="006250F1">
        <w:rPr>
          <w:rStyle w:val="StyleUnderline"/>
        </w:rPr>
        <w:t xml:space="preserve"> or fire its employees </w:t>
      </w:r>
      <w:r w:rsidRPr="000D6BAF">
        <w:rPr>
          <w:rStyle w:val="StyleUnderline"/>
          <w:highlight w:val="cyan"/>
        </w:rPr>
        <w:t>for</w:t>
      </w:r>
      <w:r w:rsidRPr="006250F1">
        <w:rPr>
          <w:rStyle w:val="StyleUnderline"/>
        </w:rPr>
        <w:t xml:space="preserve"> their </w:t>
      </w:r>
      <w:r w:rsidRPr="000D6BAF">
        <w:rPr>
          <w:rStyle w:val="StyleUnderline"/>
          <w:highlight w:val="cyan"/>
        </w:rPr>
        <w:t>speech</w:t>
      </w:r>
      <w:r w:rsidRPr="006250F1">
        <w:rPr>
          <w:rStyle w:val="StyleUnderline"/>
        </w:rPr>
        <w:t xml:space="preserve"> can </w:t>
      </w:r>
      <w:r w:rsidRPr="000D6BAF">
        <w:rPr>
          <w:rStyle w:val="StyleUnderline"/>
          <w:highlight w:val="cyan"/>
        </w:rPr>
        <w:t xml:space="preserve">have a </w:t>
      </w:r>
      <w:r w:rsidRPr="000D6BAF">
        <w:rPr>
          <w:rStyle w:val="Emphasis"/>
          <w:highlight w:val="cyan"/>
        </w:rPr>
        <w:t xml:space="preserve">substantial impact on </w:t>
      </w:r>
      <w:r w:rsidRPr="003B13AF">
        <w:rPr>
          <w:rStyle w:val="Emphasis"/>
        </w:rPr>
        <w:t>the quality and nature</w:t>
      </w:r>
      <w:r w:rsidRPr="006250F1">
        <w:rPr>
          <w:rStyle w:val="Emphasis"/>
        </w:rPr>
        <w:t xml:space="preserve"> </w:t>
      </w:r>
      <w:r w:rsidRPr="000D6BAF">
        <w:rPr>
          <w:rStyle w:val="Emphasis"/>
          <w:highlight w:val="cyan"/>
        </w:rPr>
        <w:t>of</w:t>
      </w:r>
      <w:r w:rsidRPr="006250F1">
        <w:rPr>
          <w:rStyle w:val="Emphasis"/>
        </w:rPr>
        <w:t xml:space="preserve"> government </w:t>
      </w:r>
      <w:r w:rsidRPr="000D6BAF">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6743880B" w14:textId="77777777" w:rsidR="000D6CAE" w:rsidRPr="00C01479" w:rsidRDefault="000D6CAE" w:rsidP="000D6CAE">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24C6F9E5" w14:textId="77777777" w:rsidR="000D6CAE" w:rsidRPr="000D6BAF" w:rsidRDefault="000D6CAE" w:rsidP="000D6CAE">
      <w:pPr>
        <w:rPr>
          <w:rStyle w:val="StyleUnderline"/>
        </w:rPr>
      </w:pPr>
      <w:r w:rsidRPr="000D6BAF">
        <w:rPr>
          <w:rStyle w:val="StyleUnderline"/>
          <w:highlight w:val="cyan"/>
        </w:rPr>
        <w:t>When</w:t>
      </w:r>
      <w:r w:rsidRPr="000D6BAF">
        <w:rPr>
          <w:rStyle w:val="StyleUnderline"/>
        </w:rPr>
        <w:t xml:space="preserve"> </w:t>
      </w:r>
      <w:r w:rsidRPr="000D6BAF">
        <w:rPr>
          <w:rStyle w:val="StyleUnderline"/>
          <w:highlight w:val="cyan"/>
        </w:rPr>
        <w:t xml:space="preserve">government </w:t>
      </w:r>
      <w:r w:rsidRPr="003B13AF">
        <w:rPr>
          <w:rStyle w:val="StyleUnderline"/>
        </w:rPr>
        <w:t xml:space="preserve">employers </w:t>
      </w:r>
      <w:r w:rsidRPr="000D6BAF">
        <w:rPr>
          <w:rStyle w:val="StyleUnderline"/>
          <w:highlight w:val="cyan"/>
        </w:rPr>
        <w:t>silence</w:t>
      </w:r>
      <w:r w:rsidRPr="000D6BAF">
        <w:rPr>
          <w:rStyle w:val="StyleUnderline"/>
        </w:rPr>
        <w:t xml:space="preserve"> employees’ </w:t>
      </w:r>
      <w:r w:rsidRPr="000D6BAF">
        <w:rPr>
          <w:rStyle w:val="StyleUnderline"/>
          <w:highlight w:val="cyan"/>
        </w:rPr>
        <w:t>speech</w:t>
      </w:r>
      <w:r w:rsidRPr="000D6BAF">
        <w:rPr>
          <w:sz w:val="14"/>
        </w:rPr>
        <w:t xml:space="preserve">, </w:t>
      </w:r>
      <w:r w:rsidRPr="000D6BAF">
        <w:rPr>
          <w:rStyle w:val="StyleUnderline"/>
          <w:highlight w:val="cyan"/>
        </w:rPr>
        <w:t>they may be silencing opinions</w:t>
      </w:r>
      <w:r w:rsidRPr="000D6BAF">
        <w:rPr>
          <w:rStyle w:val="StyleUnderline"/>
        </w:rPr>
        <w:t xml:space="preserve"> </w:t>
      </w:r>
      <w:r w:rsidRPr="000D6BAF">
        <w:rPr>
          <w:rStyle w:val="StyleUnderline"/>
          <w:highlight w:val="cyan"/>
        </w:rPr>
        <w:t xml:space="preserve">that </w:t>
      </w:r>
      <w:r w:rsidRPr="003B13AF">
        <w:rPr>
          <w:rStyle w:val="StyleUnderline"/>
        </w:rPr>
        <w:t xml:space="preserve">could </w:t>
      </w:r>
      <w:r w:rsidRPr="000D6BAF">
        <w:rPr>
          <w:rStyle w:val="StyleUnderline"/>
          <w:highlight w:val="cyan"/>
        </w:rPr>
        <w:t>benefit the public or</w:t>
      </w:r>
      <w:r w:rsidRPr="000D6BAF">
        <w:rPr>
          <w:rStyle w:val="StyleUnderline"/>
        </w:rPr>
        <w:t xml:space="preserve">, worse, </w:t>
      </w:r>
      <w:r w:rsidRPr="000D6BAF">
        <w:rPr>
          <w:rStyle w:val="StyleUnderline"/>
          <w:highlight w:val="cyan"/>
        </w:rPr>
        <w:t>that wish to blow the whistle on</w:t>
      </w:r>
      <w:r w:rsidRPr="000D6BAF">
        <w:rPr>
          <w:rStyle w:val="StyleUnderline"/>
        </w:rPr>
        <w:t xml:space="preserve"> government mismanagement or </w:t>
      </w:r>
      <w:r w:rsidRPr="000D6BAF">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0D6BAF">
        <w:rPr>
          <w:rStyle w:val="Emphasis"/>
          <w:highlight w:val="cyan"/>
        </w:rPr>
        <w:t>partisan purges</w:t>
      </w:r>
      <w:r w:rsidRPr="000D6BAF">
        <w:rPr>
          <w:rStyle w:val="Emphasis"/>
        </w:rPr>
        <w:t xml:space="preserve"> </w:t>
      </w:r>
      <w:r w:rsidRPr="000D6BAF">
        <w:rPr>
          <w:rStyle w:val="Emphasis"/>
          <w:highlight w:val="cyan"/>
        </w:rPr>
        <w:t xml:space="preserve">may harm or skew </w:t>
      </w:r>
      <w:r w:rsidRPr="003B13AF">
        <w:rPr>
          <w:rStyle w:val="Emphasis"/>
        </w:rPr>
        <w:t xml:space="preserve">important </w:t>
      </w:r>
      <w:r w:rsidRPr="000D6BAF">
        <w:rPr>
          <w:rStyle w:val="Emphasis"/>
          <w:highlight w:val="cyan"/>
        </w:rPr>
        <w:t>government</w:t>
      </w:r>
      <w:r w:rsidRPr="000D6BAF">
        <w:rPr>
          <w:rStyle w:val="Emphasis"/>
        </w:rPr>
        <w:t xml:space="preserve"> </w:t>
      </w:r>
      <w:r w:rsidRPr="000D6BAF">
        <w:rPr>
          <w:rStyle w:val="Emphasis"/>
          <w:highlight w:val="cyan"/>
        </w:rPr>
        <w:t>services</w:t>
      </w:r>
      <w:r w:rsidRPr="000D6BAF">
        <w:rPr>
          <w:rStyle w:val="StyleUnderline"/>
        </w:rPr>
        <w:t>—from public education at schools and universities, to welfare payments, to public security, to the criminal justice system or voting.</w:t>
      </w:r>
    </w:p>
    <w:p w14:paraId="006D8F40" w14:textId="77777777" w:rsidR="000D6CAE" w:rsidRPr="000D6BAF" w:rsidRDefault="000D6CAE" w:rsidP="000D6CAE">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3AABFA9D" w14:textId="77777777" w:rsidR="000D6CAE" w:rsidRDefault="000D6CAE" w:rsidP="00102D35"/>
    <w:p w14:paraId="4F54D386" w14:textId="6D074D81" w:rsidR="00102D35" w:rsidRDefault="00102D35" w:rsidP="00102D35">
      <w:pPr>
        <w:pStyle w:val="Heading3"/>
      </w:pPr>
      <w:r>
        <w:t>1NC – Case</w:t>
      </w:r>
    </w:p>
    <w:p w14:paraId="33436365" w14:textId="4E858AE9" w:rsidR="00102D35" w:rsidRDefault="00102D35" w:rsidP="00102D35">
      <w:pPr>
        <w:pStyle w:val="Heading4"/>
      </w:pPr>
      <w:r>
        <w:t xml:space="preserve">1 – </w:t>
      </w:r>
      <w:r>
        <w:t xml:space="preserve">Vote negative on presumption. There’s no reason the ballot actualizes solvency </w:t>
      </w:r>
      <w:r>
        <w:rPr>
          <w:u w:val="single"/>
        </w:rPr>
        <w:t>nor</w:t>
      </w:r>
      <w:r>
        <w:t xml:space="preserve"> a brightline for when affirmative solvency is sufficiently reached. </w:t>
      </w:r>
      <w:r>
        <w:t>A “politics of surround”</w:t>
      </w:r>
      <w:r>
        <w:t xml:space="preserve"> is a </w:t>
      </w:r>
      <w:r>
        <w:rPr>
          <w:u w:val="single"/>
        </w:rPr>
        <w:t>status quo move</w:t>
      </w:r>
      <w:r>
        <w:t xml:space="preserve"> for </w:t>
      </w:r>
      <w:r>
        <w:rPr>
          <w:u w:val="single"/>
        </w:rPr>
        <w:t>thousands</w:t>
      </w:r>
      <w:r>
        <w:t>, meaning the affirmative does not deviate from the status quo and has not met the burden of presumption.</w:t>
      </w:r>
    </w:p>
    <w:p w14:paraId="499CEE91" w14:textId="77777777" w:rsidR="00102D35" w:rsidRDefault="00102D35" w:rsidP="00102D35"/>
    <w:p w14:paraId="194D132A" w14:textId="25F805FA" w:rsidR="000D6CAE" w:rsidRDefault="000D6CAE" w:rsidP="000D6CAE">
      <w:pPr>
        <w:pStyle w:val="Heading4"/>
      </w:pPr>
      <w:r>
        <w:t xml:space="preserve">2 – </w:t>
      </w:r>
      <w:r>
        <w:t>The affirmative has made the claim that collective bargaining is bad. Collective bargaining is good.</w:t>
      </w:r>
    </w:p>
    <w:p w14:paraId="1DD8774E" w14:textId="77777777" w:rsidR="000D6CAE" w:rsidRPr="00D14B85" w:rsidRDefault="000D6CAE" w:rsidP="000D6CAE">
      <w:pPr>
        <w:pStyle w:val="Heading4"/>
      </w:pPr>
      <w:r>
        <w:t xml:space="preserve">Union organization operates as a </w:t>
      </w:r>
      <w:r>
        <w:rPr>
          <w:u w:val="single"/>
        </w:rPr>
        <w:t>counter-hegemonic</w:t>
      </w:r>
      <w:r>
        <w:t xml:space="preserve"> form of power building that provides a </w:t>
      </w:r>
      <w:r>
        <w:rPr>
          <w:u w:val="single"/>
        </w:rPr>
        <w:t>floor</w:t>
      </w:r>
      <w:r>
        <w:t xml:space="preserve"> for </w:t>
      </w:r>
      <w:r>
        <w:rPr>
          <w:u w:val="single"/>
        </w:rPr>
        <w:t>material progress</w:t>
      </w:r>
      <w:r>
        <w:t>.</w:t>
      </w:r>
    </w:p>
    <w:p w14:paraId="1465C062" w14:textId="77777777" w:rsidR="000D6CAE" w:rsidRPr="00D576AD" w:rsidRDefault="000D6CAE" w:rsidP="000D6CAE">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 xml:space="preserve">Kate Andrias is Professor of Law, University of Michigan Law School. Benjamin I. Sachs is </w:t>
      </w:r>
      <w:proofErr w:type="spellStart"/>
      <w:r w:rsidRPr="00D071D8">
        <w:t>Kestnbaum</w:t>
      </w:r>
      <w:proofErr w:type="spellEnd"/>
      <w:r w:rsidRPr="00D071D8">
        <w:t xml:space="preserve">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w:t>
      </w:r>
      <w:proofErr w:type="spellStart"/>
      <w:r>
        <w:t>lp</w:t>
      </w:r>
      <w:proofErr w:type="spellEnd"/>
    </w:p>
    <w:p w14:paraId="1E92294C" w14:textId="77777777" w:rsidR="000D6CAE" w:rsidRPr="007E51E8" w:rsidRDefault="000D6CAE" w:rsidP="000D6CAE">
      <w:pPr>
        <w:rPr>
          <w:sz w:val="14"/>
        </w:rPr>
      </w:pPr>
      <w:r w:rsidRPr="007E51E8">
        <w:rPr>
          <w:sz w:val="14"/>
        </w:rPr>
        <w:t xml:space="preserve">The </w:t>
      </w:r>
      <w:r w:rsidRPr="009C7F43">
        <w:rPr>
          <w:rStyle w:val="StyleUnderline"/>
        </w:rPr>
        <w:t xml:space="preserve">beneficial effects of </w:t>
      </w:r>
      <w:r w:rsidRPr="007E51E8">
        <w:rPr>
          <w:rStyle w:val="Emphasis"/>
          <w:highlight w:val="cyan"/>
        </w:rPr>
        <w:t>countervailing, mass-membership organizations</w:t>
      </w:r>
      <w:r w:rsidRPr="009C7F43">
        <w:rPr>
          <w:rStyle w:val="StyleUnderline"/>
        </w:rPr>
        <w:t xml:space="preserve"> are well known to theorists and researchers of democracy</w:t>
      </w:r>
      <w:r w:rsidRPr="007E51E8">
        <w:rPr>
          <w:sz w:val="14"/>
        </w:rPr>
        <w:t xml:space="preserve">. 19 Put simply, </w:t>
      </w:r>
      <w:r w:rsidRPr="009C7F43">
        <w:rPr>
          <w:rStyle w:val="StyleUnderline"/>
        </w:rPr>
        <w:t xml:space="preserve">such groups increase political equality by building and consolidating political power for the </w:t>
      </w:r>
      <w:proofErr w:type="spellStart"/>
      <w:r w:rsidRPr="009C7F43">
        <w:rPr>
          <w:rStyle w:val="StyleUnderline"/>
        </w:rPr>
        <w:t>nonwealthy</w:t>
      </w:r>
      <w:proofErr w:type="spellEnd"/>
      <w:r w:rsidRPr="009C7F43">
        <w:rPr>
          <w:rStyle w:val="StyleUnderline"/>
        </w:rPr>
        <w:t>, thus serving as counterweights to the political influence of the rich</w:t>
      </w:r>
      <w:r w:rsidRPr="007E51E8">
        <w:rPr>
          <w:sz w:val="14"/>
        </w:rPr>
        <w:t xml:space="preserve">. </w:t>
      </w:r>
      <w:r w:rsidRPr="009C7F43">
        <w:rPr>
          <w:rStyle w:val="StyleUnderline"/>
        </w:rPr>
        <w:t xml:space="preserve">Mass-membership organizations can serve in this capacity because, at bottom, </w:t>
      </w:r>
      <w:r w:rsidRPr="009C7F43">
        <w:rPr>
          <w:rStyle w:val="Emphasis"/>
        </w:rPr>
        <w:t>they</w:t>
      </w:r>
      <w:r w:rsidRPr="009C7F43">
        <w:rPr>
          <w:rStyle w:val="StyleUnderline"/>
        </w:rPr>
        <w:t xml:space="preserve"> </w:t>
      </w:r>
      <w:r w:rsidRPr="007E51E8">
        <w:rPr>
          <w:rStyle w:val="Emphasis"/>
          <w:highlight w:val="cyan"/>
        </w:rPr>
        <w:t xml:space="preserve">aggregate </w:t>
      </w:r>
      <w:r w:rsidRPr="007E51E8">
        <w:rPr>
          <w:rStyle w:val="Emphasis"/>
        </w:rPr>
        <w:t>the</w:t>
      </w:r>
      <w:r w:rsidRPr="009C7F43">
        <w:rPr>
          <w:rStyle w:val="Emphasis"/>
        </w:rPr>
        <w:t xml:space="preserve"> </w:t>
      </w:r>
      <w:r w:rsidRPr="007E51E8">
        <w:rPr>
          <w:rStyle w:val="Emphasis"/>
          <w:highlight w:val="cyan"/>
        </w:rPr>
        <w:t>political resources</w:t>
      </w:r>
      <w:r w:rsidRPr="009C7F43">
        <w:rPr>
          <w:rStyle w:val="StyleUnderline"/>
        </w:rPr>
        <w:t xml:space="preserve"> </w:t>
      </w:r>
      <w:r w:rsidRPr="007E51E8">
        <w:rPr>
          <w:rStyle w:val="Emphasis"/>
          <w:highlight w:val="cyan"/>
        </w:rPr>
        <w:t>and</w:t>
      </w:r>
      <w:r w:rsidRPr="009C7F43">
        <w:rPr>
          <w:rStyle w:val="Emphasis"/>
        </w:rPr>
        <w:t xml:space="preserve"> political </w:t>
      </w:r>
      <w:r w:rsidRPr="007E51E8">
        <w:rPr>
          <w:rStyle w:val="Emphasis"/>
          <w:highlight w:val="cyan"/>
        </w:rPr>
        <w:t>power of people who</w:t>
      </w:r>
      <w:r w:rsidRPr="007E51E8">
        <w:rPr>
          <w:sz w:val="14"/>
        </w:rPr>
        <w:t xml:space="preserve">, acting as individuals, </w:t>
      </w:r>
      <w:r w:rsidRPr="007E51E8">
        <w:rPr>
          <w:rStyle w:val="StyleUnderline"/>
          <w:highlight w:val="cyan"/>
        </w:rPr>
        <w:t xml:space="preserve">are </w:t>
      </w:r>
      <w:r w:rsidRPr="007E51E8">
        <w:rPr>
          <w:rStyle w:val="Emphasis"/>
          <w:highlight w:val="cyan"/>
        </w:rPr>
        <w:t>disempowered</w:t>
      </w:r>
      <w:r w:rsidRPr="009C7F43">
        <w:rPr>
          <w:rStyle w:val="Emphasis"/>
        </w:rPr>
        <w:t xml:space="preserve"> relative to wealthy individuals and institutions</w:t>
      </w:r>
      <w:r w:rsidRPr="007E51E8">
        <w:rPr>
          <w:sz w:val="14"/>
        </w:rPr>
        <w:t xml:space="preserve">.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8455E1">
        <w:rPr>
          <w:rStyle w:val="StyleUnderline"/>
        </w:rPr>
        <w:t xml:space="preserve">when citizens are organized into </w:t>
      </w:r>
      <w:proofErr w:type="spellStart"/>
      <w:r w:rsidRPr="008455E1">
        <w:rPr>
          <w:rStyle w:val="StyleUnderline"/>
        </w:rPr>
        <w:t>massmembership</w:t>
      </w:r>
      <w:proofErr w:type="spellEnd"/>
      <w:r w:rsidRPr="008455E1">
        <w:rPr>
          <w:rStyle w:val="StyleUnderline"/>
        </w:rPr>
        <w:t xml:space="preserve"> associations that are active in the political sphere, researchers find an exception to the general rule that policymakers are disproportionally responsive to the preferences and concerns of the wealthy</w:t>
      </w:r>
      <w:r w:rsidRPr="008455E1">
        <w:rPr>
          <w:sz w:val="14"/>
        </w:rPr>
        <w:t>.2 1</w:t>
      </w:r>
    </w:p>
    <w:p w14:paraId="68471D34" w14:textId="77777777" w:rsidR="000D6CAE" w:rsidRPr="007E51E8" w:rsidRDefault="000D6CAE" w:rsidP="000D6CAE">
      <w:pPr>
        <w:rPr>
          <w:sz w:val="14"/>
        </w:rPr>
      </w:pPr>
      <w:r w:rsidRPr="007E51E8">
        <w:rPr>
          <w:sz w:val="14"/>
        </w:rPr>
        <w:t xml:space="preserve">Over recent decades, however, there has been a decline in broad-based, </w:t>
      </w:r>
      <w:proofErr w:type="spellStart"/>
      <w:r w:rsidRPr="007E51E8">
        <w:rPr>
          <w:sz w:val="14"/>
        </w:rPr>
        <w:t>massmembership</w:t>
      </w:r>
      <w:proofErr w:type="spellEnd"/>
      <w:r w:rsidRPr="007E51E8">
        <w:rPr>
          <w:sz w:val="14"/>
        </w:rPr>
        <w:t xml:space="preserve"> organizations of low- and middle-income Americans. 22 This decline in countervailing organizations has exacerbated the political distortions caused by the increase in political spending by the wealthy. But </w:t>
      </w:r>
      <w:r w:rsidRPr="009C7F43">
        <w:rPr>
          <w:rStyle w:val="StyleUnderline"/>
        </w:rPr>
        <w:t xml:space="preserve">the capacity for countervailing organizations to address the distorting effects of wealth raises a critical question for legal scholars: How can law facilitate the construction of countervailing organizations among the </w:t>
      </w:r>
      <w:proofErr w:type="spellStart"/>
      <w:r w:rsidRPr="009C7F43">
        <w:rPr>
          <w:rStyle w:val="StyleUnderline"/>
        </w:rPr>
        <w:t>nonwealthy</w:t>
      </w:r>
      <w:proofErr w:type="spellEnd"/>
      <w:r w:rsidRPr="007E51E8">
        <w:rPr>
          <w:sz w:val="14"/>
        </w:rPr>
        <w:t xml:space="preserve">? Put differently, </w:t>
      </w:r>
      <w:r w:rsidRPr="009C7F43">
        <w:rPr>
          <w:rStyle w:val="Emphasis"/>
        </w:rPr>
        <w:t>how can law facilitate political organizing among Americans whose voices are drowned out by the distorting effects of wealth</w:t>
      </w:r>
      <w:r w:rsidRPr="007E51E8">
        <w:rPr>
          <w:sz w:val="14"/>
        </w:rPr>
        <w:t>? That is the question we address in this Article.</w:t>
      </w:r>
    </w:p>
    <w:p w14:paraId="0B383081" w14:textId="77777777" w:rsidR="000D6CAE" w:rsidRPr="007E51E8" w:rsidRDefault="000D6CAE" w:rsidP="000D6CAE">
      <w:pPr>
        <w:rPr>
          <w:sz w:val="14"/>
        </w:rPr>
      </w:pPr>
      <w:r w:rsidRPr="007E51E8">
        <w:rPr>
          <w:sz w:val="14"/>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05A98BD3" w14:textId="77777777" w:rsidR="000D6CAE" w:rsidRPr="007E51E8" w:rsidRDefault="000D6CAE" w:rsidP="000D6CAE">
      <w:pPr>
        <w:rPr>
          <w:sz w:val="14"/>
        </w:rPr>
      </w:pPr>
      <w:r w:rsidRPr="007E51E8">
        <w:rPr>
          <w:sz w:val="14"/>
        </w:rPr>
        <w:t>Meanwhile, another group of legal scholars has highlighted the importance of social movements and their organizations in legal change, focusing on how movements shape decisionmaking by courts, legislatures, and administrative agencies. 28 In particular, a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5465D1A7" w14:textId="77777777" w:rsidR="000D6CAE" w:rsidRPr="009C7F43" w:rsidRDefault="000D6CAE" w:rsidP="000D6CAE">
      <w:pPr>
        <w:rPr>
          <w:rStyle w:val="StyleUnderline"/>
        </w:rPr>
      </w:pPr>
      <w:r w:rsidRPr="007E51E8">
        <w:rPr>
          <w:sz w:val="14"/>
        </w:rPr>
        <w:t xml:space="preserve">To date, however, no one has </w:t>
      </w:r>
      <w:proofErr w:type="spellStart"/>
      <w:r w:rsidRPr="007E51E8">
        <w:rPr>
          <w:sz w:val="14"/>
        </w:rPr>
        <w:t>taclded</w:t>
      </w:r>
      <w:proofErr w:type="spellEnd"/>
      <w:r w:rsidRPr="007E51E8">
        <w:rPr>
          <w:sz w:val="14"/>
        </w:rPr>
        <w:t xml:space="preserve"> directly the question that we pose here.33 Rather than asking how the enactment of substantive legislation or administrative-participation mechanisms might boost organizing, how social movements can or hope to reshape law, or how a focus on traditional legal rights disables fundamental social change, </w:t>
      </w:r>
      <w:r w:rsidRPr="009C7F43">
        <w:rPr>
          <w:rStyle w:val="StyleUnderline"/>
        </w:rPr>
        <w:t xml:space="preserve">we ask how law could be used explicitly and directly to enable low- and middle-income Americans to build their own social movement organizations for political power. </w:t>
      </w:r>
    </w:p>
    <w:p w14:paraId="6128CFC1" w14:textId="77777777" w:rsidR="000D6CAE" w:rsidRPr="007E51E8" w:rsidRDefault="000D6CAE" w:rsidP="000D6CAE">
      <w:pPr>
        <w:rPr>
          <w:sz w:val="14"/>
        </w:rPr>
      </w:pPr>
      <w:r w:rsidRPr="009C7F43">
        <w:rPr>
          <w:rStyle w:val="StyleUnderline"/>
        </w:rPr>
        <w:t>The question is particularly urgent today as the COVID-19 pandemic has exacerbated society's existing inequalities</w:t>
      </w:r>
      <w:r w:rsidRPr="007E51E8">
        <w:rPr>
          <w:sz w:val="14"/>
        </w:rPr>
        <w:t xml:space="preserve">. </w:t>
      </w:r>
      <w:r w:rsidRPr="009C7F43">
        <w:rPr>
          <w:rStyle w:val="StyleUnderline"/>
        </w:rPr>
        <w:t>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w:t>
      </w:r>
      <w:r w:rsidRPr="007E51E8">
        <w:rPr>
          <w:sz w:val="14"/>
        </w:rPr>
        <w:t xml:space="preserve">.34 The suffering wrought by the pandemic, as well as by the financial crisis of 2008, has led to an upsurge in protests by low- and middle-income Americans, particularly among workers, tenants, and debtors. 35 At the same time, </w:t>
      </w:r>
      <w:r w:rsidRPr="007E51E8">
        <w:rPr>
          <w:rStyle w:val="StyleUnderline"/>
          <w:highlight w:val="cyan"/>
        </w:rPr>
        <w:t>endemic violence against Black communities</w:t>
      </w:r>
      <w:r w:rsidRPr="009C7F43">
        <w:rPr>
          <w:rStyle w:val="StyleUnderline"/>
        </w:rPr>
        <w:t xml:space="preserve">, including the recent killing of George Floyd, has </w:t>
      </w:r>
      <w:r w:rsidRPr="007E51E8">
        <w:rPr>
          <w:rStyle w:val="StyleUnderline"/>
          <w:highlight w:val="cyan"/>
        </w:rPr>
        <w:t xml:space="preserve">led to widespread organizing around </w:t>
      </w:r>
      <w:r w:rsidRPr="008455E1">
        <w:rPr>
          <w:rStyle w:val="StyleUnderline"/>
        </w:rPr>
        <w:t xml:space="preserve">issues of </w:t>
      </w:r>
      <w:r w:rsidRPr="007E51E8">
        <w:rPr>
          <w:rStyle w:val="StyleUnderline"/>
          <w:highlight w:val="cyan"/>
        </w:rPr>
        <w:t>racial justice</w:t>
      </w:r>
      <w:r w:rsidRPr="007E51E8">
        <w:rPr>
          <w:sz w:val="14"/>
        </w:rPr>
        <w:t xml:space="preserve">. 36 </w:t>
      </w:r>
      <w:r w:rsidRPr="009C7F43">
        <w:rPr>
          <w:rStyle w:val="StyleUnderline"/>
        </w:rPr>
        <w:t>These movements demand that government respond to the concerns of ordinary Americans and attempt to elicit better treatment from powerful actors</w:t>
      </w:r>
      <w:r w:rsidRPr="007E51E8">
        <w:rPr>
          <w:sz w:val="14"/>
        </w:rPr>
        <w:t xml:space="preserve">. Yet, despite their promise, </w:t>
      </w:r>
      <w:r w:rsidRPr="007E51E8">
        <w:rPr>
          <w:rStyle w:val="StyleUnderline"/>
          <w:highlight w:val="cyan"/>
        </w:rPr>
        <w:t xml:space="preserve">such </w:t>
      </w:r>
      <w:r w:rsidRPr="007E51E8">
        <w:rPr>
          <w:rStyle w:val="Emphasis"/>
          <w:highlight w:val="cyan"/>
        </w:rPr>
        <w:t>movements face significant obstacles</w:t>
      </w:r>
      <w:r w:rsidRPr="009C7F43">
        <w:rPr>
          <w:rStyle w:val="StyleUnderline"/>
        </w:rPr>
        <w:t xml:space="preserve"> </w:t>
      </w:r>
      <w:r w:rsidRPr="008455E1">
        <w:rPr>
          <w:rStyle w:val="StyleUnderline"/>
        </w:rPr>
        <w:t xml:space="preserve">in </w:t>
      </w:r>
      <w:r w:rsidRPr="007E51E8">
        <w:rPr>
          <w:rStyle w:val="StyleUnderline"/>
          <w:highlight w:val="cyan"/>
        </w:rPr>
        <w:t>translating</w:t>
      </w:r>
      <w:r w:rsidRPr="009C7F43">
        <w:rPr>
          <w:rStyle w:val="StyleUnderline"/>
        </w:rPr>
        <w:t xml:space="preserve"> their members' </w:t>
      </w:r>
      <w:r w:rsidRPr="007E51E8">
        <w:rPr>
          <w:rStyle w:val="StyleUnderline"/>
          <w:highlight w:val="cyan"/>
        </w:rPr>
        <w:t xml:space="preserve">anger into </w:t>
      </w:r>
      <w:r w:rsidRPr="008455E1">
        <w:rPr>
          <w:rStyle w:val="StyleUnderline"/>
        </w:rPr>
        <w:t>robust and lasting political</w:t>
      </w:r>
      <w:r w:rsidRPr="009C7F43">
        <w:rPr>
          <w:rStyle w:val="StyleUnderline"/>
        </w:rPr>
        <w:t xml:space="preserve"> </w:t>
      </w:r>
      <w:r w:rsidRPr="007E51E8">
        <w:rPr>
          <w:rStyle w:val="StyleUnderline"/>
          <w:highlight w:val="cyan"/>
        </w:rPr>
        <w:t>power</w:t>
      </w:r>
      <w:r w:rsidRPr="009C7F43">
        <w:rPr>
          <w:rStyle w:val="StyleUnderline"/>
        </w:rPr>
        <w:t>.</w:t>
      </w:r>
      <w:r w:rsidRPr="007E51E8">
        <w:rPr>
          <w:sz w:val="14"/>
        </w:rPr>
        <w:t xml:space="preserve">7 </w:t>
      </w:r>
      <w:r w:rsidRPr="009C7F43">
        <w:rPr>
          <w:rStyle w:val="Emphasis"/>
        </w:rPr>
        <w:t>A pressing task</w:t>
      </w:r>
      <w:r w:rsidRPr="009C7F43">
        <w:rPr>
          <w:rStyle w:val="StyleUnderline"/>
        </w:rPr>
        <w:t>, therefore,</w:t>
      </w:r>
      <w:r w:rsidRPr="009C7F43">
        <w:rPr>
          <w:rStyle w:val="Emphasis"/>
        </w:rPr>
        <w:t xml:space="preserve"> is to ask how law can facilitate and protect these new and revived protest movements</w:t>
      </w:r>
      <w:r w:rsidRPr="007E51E8">
        <w:rPr>
          <w:sz w:val="14"/>
        </w:rPr>
        <w:t xml:space="preserve">, helping to create durable organizations that can exercise sustained power in the political economy. </w:t>
      </w:r>
    </w:p>
    <w:p w14:paraId="75B70204" w14:textId="77777777" w:rsidR="000D6CAE" w:rsidRPr="007E51E8" w:rsidRDefault="000D6CAE" w:rsidP="000D6CAE">
      <w:pPr>
        <w:rPr>
          <w:sz w:val="14"/>
        </w:rPr>
      </w:pPr>
      <w:r w:rsidRPr="007E51E8">
        <w:rPr>
          <w:sz w:val="14"/>
        </w:rPr>
        <w:t xml:space="preserve">We start from the premise that the robustness of </w:t>
      </w:r>
      <w:r w:rsidRPr="009C7F43">
        <w:rPr>
          <w:rStyle w:val="StyleUnderline"/>
        </w:rPr>
        <w:t>countervailing, mass-membership organizations should be understood as a problem both of and for law</w:t>
      </w:r>
      <w:r w:rsidRPr="007E51E8">
        <w:rPr>
          <w:sz w:val="14"/>
        </w:rPr>
        <w:t xml:space="preserve">. The shape of civil society and organizational life is already a product of legal structures and rules. 38 And </w:t>
      </w:r>
      <w:r w:rsidRPr="009C7F43">
        <w:rPr>
          <w:rStyle w:val="StyleUnderline"/>
        </w:rPr>
        <w:t>although law has frequently been a tool of oppression, rather than of empowerment</w:t>
      </w:r>
      <w:r w:rsidRPr="007E51E8">
        <w:rPr>
          <w:sz w:val="14"/>
        </w:rPr>
        <w:t xml:space="preserve">, of poor and working-class people and movements,39 </w:t>
      </w:r>
      <w:r w:rsidRPr="007E51E8">
        <w:rPr>
          <w:rStyle w:val="Emphasis"/>
          <w:highlight w:val="cyan"/>
        </w:rPr>
        <w:t>alternative legal regimes</w:t>
      </w:r>
      <w:r w:rsidRPr="009C7F43">
        <w:rPr>
          <w:rStyle w:val="StyleUnderline"/>
        </w:rPr>
        <w:t xml:space="preserve"> that encourage the growth of and the exercise of power by social-movement organizations of the poor and working class </w:t>
      </w:r>
      <w:r w:rsidRPr="007E51E8">
        <w:rPr>
          <w:rStyle w:val="Emphasis"/>
          <w:highlight w:val="cyan"/>
        </w:rPr>
        <w:t>are possible</w:t>
      </w:r>
      <w:r w:rsidRPr="007E51E8">
        <w:rPr>
          <w:sz w:val="14"/>
        </w:rPr>
        <w:t xml:space="preserve">. Indeed, </w:t>
      </w:r>
      <w:r w:rsidRPr="007E51E8">
        <w:rPr>
          <w:rStyle w:val="Emphasis"/>
          <w:highlight w:val="cyan"/>
        </w:rPr>
        <w:t>for</w:t>
      </w:r>
      <w:r w:rsidRPr="009C7F43">
        <w:rPr>
          <w:rStyle w:val="StyleUnderline"/>
        </w:rPr>
        <w:t xml:space="preserve"> those who are committed to </w:t>
      </w:r>
      <w:r w:rsidRPr="007E51E8">
        <w:rPr>
          <w:rStyle w:val="Emphasis"/>
          <w:highlight w:val="cyan"/>
        </w:rPr>
        <w:t xml:space="preserve">decreasing </w:t>
      </w:r>
      <w:r w:rsidRPr="008455E1">
        <w:rPr>
          <w:rStyle w:val="Emphasis"/>
        </w:rPr>
        <w:t xml:space="preserve">political </w:t>
      </w:r>
      <w:r w:rsidRPr="007E51E8">
        <w:rPr>
          <w:rStyle w:val="Emphasis"/>
          <w:highlight w:val="cyan"/>
        </w:rPr>
        <w:t>inequality</w:t>
      </w:r>
      <w:r w:rsidRPr="007E51E8">
        <w:rPr>
          <w:sz w:val="14"/>
        </w:rPr>
        <w:t xml:space="preserve">, </w:t>
      </w:r>
      <w:r w:rsidRPr="009C7F43">
        <w:rPr>
          <w:rStyle w:val="Emphasis"/>
        </w:rPr>
        <w:t xml:space="preserve">alternative </w:t>
      </w:r>
      <w:r w:rsidRPr="007E51E8">
        <w:rPr>
          <w:rStyle w:val="Emphasis"/>
        </w:rPr>
        <w:t xml:space="preserve">legal </w:t>
      </w:r>
      <w:r w:rsidRPr="008455E1">
        <w:rPr>
          <w:rStyle w:val="Emphasis"/>
        </w:rPr>
        <w:t>structures that encourage the growth of countervailing organizations are imperative</w:t>
      </w:r>
      <w:r w:rsidRPr="008455E1">
        <w:rPr>
          <w:sz w:val="14"/>
        </w:rPr>
        <w:t>.</w:t>
      </w:r>
    </w:p>
    <w:p w14:paraId="08D54AAB" w14:textId="77777777" w:rsidR="000D6CAE" w:rsidRPr="007E51E8" w:rsidRDefault="000D6CAE" w:rsidP="000D6CAE">
      <w:pPr>
        <w:rPr>
          <w:sz w:val="14"/>
        </w:rPr>
      </w:pPr>
      <w:r w:rsidRPr="007E51E8">
        <w:rPr>
          <w:sz w:val="14"/>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799E354B" w14:textId="77777777" w:rsidR="000D6CAE" w:rsidRPr="007E51E8" w:rsidRDefault="000D6CAE" w:rsidP="000D6CAE">
      <w:pPr>
        <w:rPr>
          <w:sz w:val="14"/>
        </w:rPr>
      </w:pPr>
      <w:r w:rsidRPr="007E51E8">
        <w:rPr>
          <w:sz w:val="14"/>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456F80C5" w14:textId="77777777" w:rsidR="000D6CAE" w:rsidRPr="007E51E8" w:rsidRDefault="000D6CAE" w:rsidP="000D6CAE">
      <w:pPr>
        <w:rPr>
          <w:sz w:val="14"/>
        </w:rPr>
      </w:pPr>
      <w:r w:rsidRPr="007E51E8">
        <w:rPr>
          <w:sz w:val="14"/>
        </w:rPr>
        <w:t xml:space="preserve">Three additional principles guide our analysis. </w:t>
      </w:r>
      <w:r w:rsidRPr="009C7F43">
        <w:rPr>
          <w:rStyle w:val="StyleUnderline"/>
        </w:rPr>
        <w:t>First, because small-scale, concrete victories are essential to successful organizing, and because organizing tends to be most successful among people with shared identities and existing relationships, we focus on reforms that enable organizing within particular structures of authority and resource relations</w:t>
      </w:r>
      <w:r w:rsidRPr="007E51E8">
        <w:rPr>
          <w:sz w:val="14"/>
        </w:rPr>
        <w:t xml:space="preserve">.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w:t>
      </w:r>
      <w:proofErr w:type="spellStart"/>
      <w:r w:rsidRPr="007E51E8">
        <w:rPr>
          <w:sz w:val="14"/>
        </w:rPr>
        <w:t>nonwealthy</w:t>
      </w:r>
      <w:proofErr w:type="spellEnd"/>
      <w:r w:rsidRPr="007E51E8">
        <w:rPr>
          <w:sz w:val="14"/>
        </w:rPr>
        <w:t xml:space="preserve"> individuals. 45</w:t>
      </w:r>
    </w:p>
    <w:p w14:paraId="61ABEF97" w14:textId="77777777" w:rsidR="000D6CAE" w:rsidRPr="007E51E8" w:rsidRDefault="000D6CAE" w:rsidP="000D6CAE">
      <w:pPr>
        <w:rPr>
          <w:sz w:val="14"/>
        </w:rPr>
      </w:pPr>
      <w:r w:rsidRPr="009C7F43">
        <w:rPr>
          <w:rStyle w:val="StyleUnderline"/>
        </w:rPr>
        <w:t>Second, we focus on how law can build organization, as opposed to more amorphous configurations of insurgency</w:t>
      </w:r>
      <w:r w:rsidRPr="007E51E8">
        <w:rPr>
          <w:sz w:val="14"/>
        </w:rPr>
        <w:t xml:space="preserve">. The </w:t>
      </w:r>
      <w:r w:rsidRPr="009C7F43">
        <w:rPr>
          <w:rStyle w:val="StyleUnderline"/>
        </w:rPr>
        <w:t>organizations our reforms seek to facilitate are very much social-movement actors</w:t>
      </w:r>
      <w:r w:rsidRPr="007E51E8">
        <w:rPr>
          <w:sz w:val="14"/>
        </w:rPr>
        <w:t xml:space="preserve">, in that they seek to change "elements of the social structure and/or reward distribution of a society." 46 But </w:t>
      </w:r>
      <w:r w:rsidRPr="009C7F43">
        <w:rPr>
          <w:rStyle w:val="StyleUnderline"/>
        </w:rPr>
        <w:t xml:space="preserve">the goal is to encourage enduring organization that can wield sustained, countervailing power. Thus, our </w:t>
      </w:r>
      <w:r w:rsidRPr="008455E1">
        <w:rPr>
          <w:rStyle w:val="StyleUnderline"/>
          <w:highlight w:val="cyan"/>
        </w:rPr>
        <w:t>approach</w:t>
      </w:r>
      <w:r w:rsidRPr="008455E1">
        <w:rPr>
          <w:rStyle w:val="StyleUnderline"/>
        </w:rPr>
        <w:t xml:space="preserve"> </w:t>
      </w:r>
      <w:r w:rsidRPr="007E51E8">
        <w:rPr>
          <w:rStyle w:val="Emphasis"/>
          <w:highlight w:val="cyan"/>
        </w:rPr>
        <w:t>rejects the idea that formal</w:t>
      </w:r>
      <w:r w:rsidRPr="009C7F43">
        <w:rPr>
          <w:rStyle w:val="Emphasis"/>
        </w:rPr>
        <w:t xml:space="preserve"> </w:t>
      </w:r>
      <w:r w:rsidRPr="007E51E8">
        <w:rPr>
          <w:rStyle w:val="Emphasis"/>
          <w:highlight w:val="cyan"/>
        </w:rPr>
        <w:t>structures</w:t>
      </w:r>
      <w:r w:rsidRPr="009C7F43">
        <w:rPr>
          <w:rStyle w:val="Emphasis"/>
        </w:rPr>
        <w:t xml:space="preserve"> facilitated by law </w:t>
      </w:r>
      <w:r w:rsidRPr="007E51E8">
        <w:rPr>
          <w:rStyle w:val="Emphasis"/>
          <w:highlight w:val="cyan"/>
        </w:rPr>
        <w:t>are necessarily deradicalizing</w:t>
      </w:r>
      <w:r w:rsidRPr="009C7F43">
        <w:rPr>
          <w:rStyle w:val="Emphasis"/>
        </w:rPr>
        <w:t xml:space="preserve"> </w:t>
      </w:r>
      <w:r w:rsidRPr="008455E1">
        <w:rPr>
          <w:rStyle w:val="Emphasis"/>
        </w:rPr>
        <w:t>and inimical to social change</w:t>
      </w:r>
      <w:r w:rsidRPr="008455E1">
        <w:rPr>
          <w:sz w:val="14"/>
        </w:rPr>
        <w:t>. 48</w:t>
      </w:r>
    </w:p>
    <w:p w14:paraId="1C134E85" w14:textId="77777777" w:rsidR="000D6CAE" w:rsidRPr="007E51E8" w:rsidRDefault="000D6CAE" w:rsidP="000D6CAE">
      <w:pPr>
        <w:rPr>
          <w:sz w:val="14"/>
        </w:rPr>
      </w:pPr>
      <w:r w:rsidRPr="007E51E8">
        <w:rPr>
          <w:sz w:val="14"/>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w:t>
      </w:r>
      <w:r w:rsidRPr="009C7F43">
        <w:rPr>
          <w:rStyle w:val="StyleUnderline"/>
        </w:rPr>
        <w:t xml:space="preserve">But it is also true that </w:t>
      </w:r>
      <w:r w:rsidRPr="008455E1">
        <w:rPr>
          <w:rStyle w:val="Emphasis"/>
        </w:rPr>
        <w:t>our focus on working and poor Americans ought, in practice</w:t>
      </w:r>
      <w:r w:rsidRPr="008455E1">
        <w:rPr>
          <w:rStyle w:val="StyleUnderline"/>
        </w:rPr>
        <w:t xml:space="preserve">, and in part due to the crisis of structural racism itself, </w:t>
      </w:r>
      <w:r w:rsidRPr="008455E1">
        <w:rPr>
          <w:rStyle w:val="Emphasis"/>
        </w:rPr>
        <w:t>to amount to a program for building power among and by communities of color</w:t>
      </w:r>
      <w:r w:rsidRPr="008455E1">
        <w:rPr>
          <w:sz w:val="14"/>
        </w:rPr>
        <w:t>. This is not the exclusive reach</w:t>
      </w:r>
      <w:r w:rsidRPr="007E51E8">
        <w:rPr>
          <w:sz w:val="14"/>
        </w:rPr>
        <w:t xml:space="preserve"> of our proposals, and continued attention must be paid to ensure that racial inequities do not infect the political organizing we aspire to enable. But </w:t>
      </w:r>
      <w:r w:rsidRPr="00740B8A">
        <w:rPr>
          <w:rStyle w:val="StyleUnderline"/>
        </w:rPr>
        <w:t>because people of color are over-represented in the sectors of the population that we do address -low-income</w:t>
      </w:r>
      <w:r w:rsidRPr="009C7F43">
        <w:rPr>
          <w:rStyle w:val="StyleUnderline"/>
        </w:rPr>
        <w:t xml:space="preserve"> workers, tenants, government-benefits recipients, debtors - these communities would likely benefit from the success of our proposals</w:t>
      </w:r>
      <w:r w:rsidRPr="007E51E8">
        <w:rPr>
          <w:sz w:val="14"/>
        </w:rPr>
        <w:t xml:space="preserve">.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w:t>
      </w:r>
    </w:p>
    <w:p w14:paraId="2BB815EA" w14:textId="77777777" w:rsidR="000D6CAE" w:rsidRPr="007E51E8" w:rsidRDefault="000D6CAE" w:rsidP="000D6CAE">
      <w:pPr>
        <w:rPr>
          <w:sz w:val="14"/>
        </w:rPr>
      </w:pPr>
      <w:r w:rsidRPr="007E51E8">
        <w:rPr>
          <w:sz w:val="14"/>
        </w:rPr>
        <w:t xml:space="preserve">We argue that </w:t>
      </w:r>
      <w:r w:rsidRPr="007E51E8">
        <w:rPr>
          <w:rStyle w:val="StyleUnderline"/>
          <w:highlight w:val="cyan"/>
        </w:rPr>
        <w:t xml:space="preserve">a legal regime </w:t>
      </w:r>
      <w:r w:rsidRPr="00740B8A">
        <w:rPr>
          <w:rStyle w:val="StyleUnderline"/>
        </w:rPr>
        <w:t xml:space="preserve">designed </w:t>
      </w:r>
      <w:r w:rsidRPr="007E51E8">
        <w:rPr>
          <w:rStyle w:val="StyleUnderline"/>
          <w:highlight w:val="cyan"/>
        </w:rPr>
        <w:t xml:space="preserve">to enable </w:t>
      </w:r>
      <w:r w:rsidRPr="00740B8A">
        <w:rPr>
          <w:rStyle w:val="StyleUnderline"/>
        </w:rPr>
        <w:t>this</w:t>
      </w:r>
      <w:r w:rsidRPr="009C7F43">
        <w:rPr>
          <w:rStyle w:val="StyleUnderline"/>
        </w:rPr>
        <w:t xml:space="preserve"> kind of </w:t>
      </w:r>
      <w:r w:rsidRPr="007E51E8">
        <w:rPr>
          <w:rStyle w:val="StyleUnderline"/>
          <w:highlight w:val="cyan"/>
        </w:rPr>
        <w:t>organizing should</w:t>
      </w:r>
      <w:r w:rsidRPr="009C7F43">
        <w:rPr>
          <w:rStyle w:val="StyleUnderline"/>
        </w:rPr>
        <w:t xml:space="preserve"> have several components</w:t>
      </w:r>
      <w:r w:rsidRPr="007E51E8">
        <w:rPr>
          <w:sz w:val="14"/>
        </w:rPr>
        <w:t xml:space="preserve">. </w:t>
      </w:r>
      <w:r w:rsidRPr="009C7F43">
        <w:rPr>
          <w:rStyle w:val="StyleUnderline"/>
        </w:rPr>
        <w:t xml:space="preserve">First, the law should </w:t>
      </w:r>
      <w:r w:rsidRPr="007E51E8">
        <w:rPr>
          <w:rStyle w:val="StyleUnderline"/>
          <w:highlight w:val="cyan"/>
        </w:rPr>
        <w:t xml:space="preserve">grant collective rights </w:t>
      </w:r>
      <w:r w:rsidRPr="005B0B7B">
        <w:rPr>
          <w:rStyle w:val="StyleUnderline"/>
        </w:rPr>
        <w:t>in an explicit and direct way so as to create a "frame" that encourages</w:t>
      </w:r>
      <w:r w:rsidRPr="009C7F43">
        <w:rPr>
          <w:rStyle w:val="StyleUnderline"/>
        </w:rPr>
        <w:t xml:space="preserve"> organizing</w:t>
      </w:r>
      <w:r w:rsidRPr="007E51E8">
        <w:rPr>
          <w:sz w:val="14"/>
        </w:rPr>
        <w:t xml:space="preserve">. Second, as importantly, though more prosaically, </w:t>
      </w:r>
      <w:r w:rsidRPr="007E51E8">
        <w:rPr>
          <w:rStyle w:val="StyleUnderline"/>
        </w:rPr>
        <w:t xml:space="preserve">the law should </w:t>
      </w:r>
      <w:r w:rsidRPr="007E51E8">
        <w:rPr>
          <w:rStyle w:val="StyleUnderline"/>
          <w:highlight w:val="cyan"/>
        </w:rPr>
        <w:t xml:space="preserve">provide for a reliable, administrable, and sustainable source of </w:t>
      </w:r>
      <w:r w:rsidRPr="005B0B7B">
        <w:rPr>
          <w:rStyle w:val="StyleUnderline"/>
        </w:rPr>
        <w:t>financial, informational, human, and other relevant</w:t>
      </w:r>
      <w:r w:rsidRPr="007E51E8">
        <w:rPr>
          <w:rStyle w:val="StyleUnderline"/>
        </w:rPr>
        <w:t xml:space="preserve"> </w:t>
      </w:r>
      <w:r w:rsidRPr="007E51E8">
        <w:rPr>
          <w:rStyle w:val="StyleUnderline"/>
          <w:highlight w:val="cyan"/>
        </w:rPr>
        <w:t>resources</w:t>
      </w:r>
      <w:r w:rsidRPr="007E51E8">
        <w:rPr>
          <w:sz w:val="14"/>
        </w:rPr>
        <w:t>. Third</w:t>
      </w:r>
      <w:r w:rsidRPr="007E51E8">
        <w:rPr>
          <w:rStyle w:val="StyleUnderline"/>
        </w:rPr>
        <w:t xml:space="preserve">, the law should </w:t>
      </w:r>
      <w:r w:rsidRPr="007E51E8">
        <w:rPr>
          <w:rStyle w:val="StyleUnderline"/>
          <w:highlight w:val="cyan"/>
        </w:rPr>
        <w:t xml:space="preserve">guarantee free spaces </w:t>
      </w:r>
      <w:r w:rsidRPr="00D14B85">
        <w:rPr>
          <w:rStyle w:val="StyleUnderline"/>
        </w:rPr>
        <w:t xml:space="preserve">both physical and digital - </w:t>
      </w:r>
      <w:r w:rsidRPr="005B0B7B">
        <w:rPr>
          <w:rStyle w:val="StyleUnderline"/>
        </w:rPr>
        <w:t xml:space="preserve">in which movement organization can occur, </w:t>
      </w:r>
      <w:r w:rsidRPr="00D14B85">
        <w:rPr>
          <w:rStyle w:val="StyleUnderline"/>
          <w:highlight w:val="cyan"/>
        </w:rPr>
        <w:t xml:space="preserve">free from surveillance </w:t>
      </w:r>
      <w:r w:rsidRPr="005B0B7B">
        <w:rPr>
          <w:rStyle w:val="StyleUnderline"/>
        </w:rPr>
        <w:t>or control</w:t>
      </w:r>
      <w:r w:rsidRPr="005B0B7B">
        <w:rPr>
          <w:sz w:val="14"/>
        </w:rPr>
        <w:t xml:space="preserve">. </w:t>
      </w:r>
      <w:r w:rsidRPr="005B0B7B">
        <w:rPr>
          <w:rStyle w:val="StyleUnderline"/>
        </w:rPr>
        <w:t>Fourth</w:t>
      </w:r>
      <w:r w:rsidRPr="007E51E8">
        <w:rPr>
          <w:rStyle w:val="StyleUnderline"/>
        </w:rPr>
        <w:t xml:space="preserve">, the law should </w:t>
      </w:r>
      <w:r w:rsidRPr="007E51E8">
        <w:rPr>
          <w:rStyle w:val="StyleUnderline"/>
          <w:highlight w:val="cyan"/>
        </w:rPr>
        <w:t xml:space="preserve">remove barriers to participation, </w:t>
      </w:r>
      <w:r w:rsidRPr="005B0B7B">
        <w:rPr>
          <w:rStyle w:val="StyleUnderline"/>
        </w:rPr>
        <w:t>both by protecting all those involved from retaliation</w:t>
      </w:r>
      <w:r w:rsidRPr="005B0B7B">
        <w:rPr>
          <w:sz w:val="14"/>
        </w:rPr>
        <w:t xml:space="preserve">- </w:t>
      </w:r>
      <w:r w:rsidRPr="005B0B7B">
        <w:rPr>
          <w:rStyle w:val="StyleUnderline"/>
        </w:rPr>
        <w:t>no worker may be fired, no</w:t>
      </w:r>
      <w:r w:rsidRPr="007E51E8">
        <w:rPr>
          <w:rStyle w:val="StyleUnderline"/>
        </w:rPr>
        <w:t xml:space="preserve"> tenant evicted, no debtor penalized, and no welfare recipient deprived of benefits because they are active in or supportive of the movement's efforts - </w:t>
      </w:r>
      <w:r w:rsidRPr="005B0B7B">
        <w:rPr>
          <w:rStyle w:val="StyleUnderline"/>
        </w:rPr>
        <w:t>and by removing material obstacles that make it difficult for poor and working</w:t>
      </w:r>
      <w:r w:rsidRPr="007E51E8">
        <w:rPr>
          <w:rStyle w:val="StyleUnderline"/>
        </w:rPr>
        <w:t xml:space="preserve"> people to organize</w:t>
      </w:r>
      <w:r w:rsidRPr="007E51E8">
        <w:rPr>
          <w:sz w:val="14"/>
        </w:rPr>
        <w:t xml:space="preserve">. </w:t>
      </w:r>
      <w:r w:rsidRPr="007E51E8">
        <w:rPr>
          <w:rStyle w:val="StyleUnderline"/>
        </w:rPr>
        <w:t xml:space="preserve">Fifth, the law should </w:t>
      </w:r>
      <w:r w:rsidRPr="005B0B7B">
        <w:rPr>
          <w:rStyle w:val="StyleUnderline"/>
        </w:rPr>
        <w:t>provide the organizations with ways to make material change in their members' lives</w:t>
      </w:r>
      <w:r w:rsidRPr="007E51E8">
        <w:rPr>
          <w:rStyle w:val="StyleUnderline"/>
        </w:rPr>
        <w:t xml:space="preserve"> and should create mechanisms for the exercise of real political and economic power, for example </w:t>
      </w:r>
      <w:r w:rsidRPr="005B0B7B">
        <w:rPr>
          <w:rStyle w:val="StyleUnderline"/>
        </w:rPr>
        <w:t xml:space="preserve">by </w:t>
      </w:r>
      <w:r w:rsidRPr="007E51E8">
        <w:rPr>
          <w:rStyle w:val="StyleUnderline"/>
          <w:highlight w:val="cyan"/>
        </w:rPr>
        <w:t xml:space="preserve">providing the right to "bargain" with </w:t>
      </w:r>
      <w:r w:rsidRPr="005B0B7B">
        <w:rPr>
          <w:rStyle w:val="StyleUnderline"/>
        </w:rPr>
        <w:t xml:space="preserve">the relevant set of </w:t>
      </w:r>
      <w:r w:rsidRPr="007E51E8">
        <w:rPr>
          <w:rStyle w:val="StyleUnderline"/>
          <w:highlight w:val="cyan"/>
        </w:rPr>
        <w:t>private actors</w:t>
      </w:r>
      <w:r w:rsidRPr="007E51E8">
        <w:rPr>
          <w:rStyle w:val="StyleUnderline"/>
        </w:rPr>
        <w:t xml:space="preserve"> </w:t>
      </w:r>
      <w:r w:rsidRPr="007E51E8">
        <w:rPr>
          <w:rStyle w:val="StyleUnderline"/>
          <w:highlight w:val="cyan"/>
        </w:rPr>
        <w:t>and</w:t>
      </w:r>
      <w:r w:rsidRPr="007E51E8">
        <w:rPr>
          <w:rStyle w:val="StyleUnderline"/>
        </w:rPr>
        <w:t xml:space="preserve"> by </w:t>
      </w:r>
      <w:r w:rsidRPr="005B0B7B">
        <w:rPr>
          <w:rStyle w:val="StyleUnderline"/>
        </w:rPr>
        <w:t>facilitating organizational participation in governmental processes</w:t>
      </w:r>
      <w:r w:rsidRPr="005B0B7B">
        <w:rPr>
          <w:sz w:val="14"/>
        </w:rPr>
        <w:t xml:space="preserve">. </w:t>
      </w:r>
      <w:r w:rsidRPr="005B0B7B">
        <w:rPr>
          <w:rStyle w:val="StyleUnderline"/>
        </w:rPr>
        <w:t>Finally, the law</w:t>
      </w:r>
      <w:r w:rsidRPr="007E51E8">
        <w:rPr>
          <w:rStyle w:val="StyleUnderline"/>
        </w:rPr>
        <w:t xml:space="preserve"> should </w:t>
      </w:r>
      <w:r w:rsidRPr="007E51E8">
        <w:rPr>
          <w:rStyle w:val="StyleUnderline"/>
          <w:highlight w:val="cyan"/>
        </w:rPr>
        <w:t>enable contestation and disruption</w:t>
      </w:r>
      <w:r w:rsidRPr="007E51E8">
        <w:rPr>
          <w:rStyle w:val="StyleUnderline"/>
        </w:rPr>
        <w:t xml:space="preserve">, </w:t>
      </w:r>
      <w:r w:rsidRPr="005B0B7B">
        <w:rPr>
          <w:rStyle w:val="StyleUnderline"/>
        </w:rPr>
        <w:t>offering protections for the right to protest and strike</w:t>
      </w:r>
      <w:r w:rsidRPr="005B0B7B">
        <w:rPr>
          <w:sz w:val="14"/>
        </w:rPr>
        <w:t>.51</w:t>
      </w:r>
    </w:p>
    <w:p w14:paraId="502D846E" w14:textId="77777777" w:rsidR="000D6CAE" w:rsidRPr="007E51E8" w:rsidRDefault="000D6CAE" w:rsidP="000D6CAE">
      <w:pPr>
        <w:rPr>
          <w:sz w:val="14"/>
        </w:rPr>
      </w:pPr>
      <w:r w:rsidRPr="007E51E8">
        <w:rPr>
          <w:sz w:val="14"/>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7D3E424E" w14:textId="77777777" w:rsidR="000D6CAE" w:rsidRPr="00102D35" w:rsidRDefault="000D6CAE" w:rsidP="000D6CAE"/>
    <w:p w14:paraId="58829C13" w14:textId="77777777" w:rsidR="000D6CAE" w:rsidRDefault="000D6CAE" w:rsidP="000D6CAE">
      <w:pPr>
        <w:rPr>
          <w:rFonts w:asciiTheme="minorHAnsi" w:hAnsiTheme="minorHAnsi" w:cstheme="minorBidi"/>
        </w:rPr>
      </w:pPr>
    </w:p>
    <w:p w14:paraId="5386801B" w14:textId="152B4216" w:rsidR="00102D35" w:rsidRDefault="000D6CAE" w:rsidP="00102D35">
      <w:pPr>
        <w:pStyle w:val="Heading4"/>
        <w:rPr>
          <w:rStyle w:val="Style13ptBold"/>
        </w:rPr>
      </w:pPr>
      <w:r>
        <w:rPr>
          <w:rStyle w:val="Style13ptBold"/>
          <w:b/>
        </w:rPr>
        <w:t>3</w:t>
      </w:r>
      <w:r w:rsidR="00102D35">
        <w:rPr>
          <w:rStyle w:val="Style13ptBold"/>
          <w:b/>
        </w:rPr>
        <w:t xml:space="preserve"> – </w:t>
      </w:r>
      <w:r w:rsidR="00102D35" w:rsidRPr="005049AE">
        <w:rPr>
          <w:rStyle w:val="Style13ptBold"/>
          <w:b/>
        </w:rPr>
        <w:t>The law are vital strategies, tool</w:t>
      </w:r>
      <w:r w:rsidR="00102D35">
        <w:rPr>
          <w:rStyle w:val="Style13ptBold"/>
          <w:b/>
        </w:rPr>
        <w:t>s</w:t>
      </w:r>
      <w:r w:rsidR="00102D35" w:rsidRPr="005049AE">
        <w:rPr>
          <w:rStyle w:val="Style13ptBold"/>
          <w:b/>
        </w:rPr>
        <w:t xml:space="preserve"> and discourse for liberation and social change write large. We don’t need to win that the law is perfect but that the law can be integrated into political activism</w:t>
      </w:r>
      <w:r w:rsidR="00102D35">
        <w:rPr>
          <w:rStyle w:val="Style13ptBold"/>
        </w:rPr>
        <w:t xml:space="preserve">. </w:t>
      </w:r>
    </w:p>
    <w:p w14:paraId="69ED5E74" w14:textId="77777777" w:rsidR="00102D35" w:rsidRDefault="00102D35" w:rsidP="00102D35">
      <w:r w:rsidRPr="00885930">
        <w:rPr>
          <w:rStyle w:val="Style13ptBold"/>
        </w:rPr>
        <w:t>Gowder</w:t>
      </w:r>
      <w:r>
        <w:rPr>
          <w:rStyle w:val="Style13ptBold"/>
        </w:rPr>
        <w:t xml:space="preserve"> </w:t>
      </w:r>
      <w:r w:rsidRPr="00885930">
        <w:rPr>
          <w:rStyle w:val="Style13ptBold"/>
        </w:rPr>
        <w:t>22</w:t>
      </w:r>
      <w:r>
        <w:t xml:space="preserve"> |Paul Gowder, </w:t>
      </w:r>
      <w:r w:rsidRPr="00885930">
        <w:t>Professor of Law at Northwestern University</w:t>
      </w:r>
      <w:r>
        <w:t xml:space="preserve">, Law for Black Radical Liberation, Boston Review, 6-13-2022, https://www.bostonreview.net/articles/law-for-black-radical-liberation/, 4-2-2023| NJW </w:t>
      </w:r>
    </w:p>
    <w:p w14:paraId="524D6F64" w14:textId="77777777" w:rsidR="00102D35" w:rsidRDefault="00102D35" w:rsidP="00102D35">
      <w:r>
        <w:t>***Modified for language.</w:t>
      </w:r>
    </w:p>
    <w:p w14:paraId="7FB734B4" w14:textId="77777777" w:rsidR="00102D35" w:rsidRPr="00126D83" w:rsidRDefault="00102D35" w:rsidP="00102D35">
      <w:pPr>
        <w:rPr>
          <w:sz w:val="8"/>
        </w:rPr>
      </w:pPr>
      <w:r w:rsidRPr="00126D83">
        <w:rPr>
          <w:sz w:val="8"/>
        </w:rPr>
        <w:t xml:space="preserve">Patricia </w:t>
      </w:r>
      <w:r w:rsidRPr="00494CA8">
        <w:rPr>
          <w:rStyle w:val="StyleUnderline"/>
        </w:rPr>
        <w:t>Williams represents</w:t>
      </w:r>
      <w:r w:rsidRPr="00126D83">
        <w:rPr>
          <w:sz w:val="8"/>
        </w:rPr>
        <w:t xml:space="preserve"> the second pole of the founding era of critical race theory. Much of her work mounts </w:t>
      </w:r>
      <w:r w:rsidRPr="00494CA8">
        <w:rPr>
          <w:rStyle w:val="StyleUnderline"/>
        </w:rPr>
        <w:t>a</w:t>
      </w:r>
      <w:r w:rsidRPr="00126D83">
        <w:rPr>
          <w:sz w:val="8"/>
        </w:rPr>
        <w:t xml:space="preserve"> defense—</w:t>
      </w:r>
      <w:r w:rsidRPr="00494CA8">
        <w:rPr>
          <w:rStyle w:val="StyleUnderline"/>
        </w:rPr>
        <w:t>complex and nuanced</w:t>
      </w:r>
      <w:r w:rsidRPr="00126D83">
        <w:rPr>
          <w:sz w:val="8"/>
        </w:rPr>
        <w:t xml:space="preserve">, but a </w:t>
      </w:r>
      <w:r w:rsidRPr="00494CA8">
        <w:rPr>
          <w:rStyle w:val="StyleUnderline"/>
        </w:rPr>
        <w:t>defense</w:t>
      </w:r>
      <w:r w:rsidRPr="00126D83">
        <w:rPr>
          <w:sz w:val="8"/>
        </w:rPr>
        <w:t xml:space="preserve"> nonetheless—</w:t>
      </w:r>
      <w:r w:rsidRPr="00494CA8">
        <w:rPr>
          <w:rStyle w:val="StyleUnderline"/>
        </w:rPr>
        <w:t>of</w:t>
      </w:r>
      <w:r w:rsidRPr="00126D83">
        <w:rPr>
          <w:sz w:val="8"/>
        </w:rPr>
        <w:t xml:space="preserve"> the notion of </w:t>
      </w:r>
      <w:r w:rsidRPr="00494CA8">
        <w:rPr>
          <w:rStyle w:val="StyleUnderline"/>
        </w:rPr>
        <w:t>legal rights</w:t>
      </w:r>
      <w:r w:rsidRPr="00126D83">
        <w:rPr>
          <w:sz w:val="8"/>
        </w:rPr>
        <w:t xml:space="preserve">. Offering </w:t>
      </w:r>
      <w:r w:rsidRPr="00494CA8">
        <w:rPr>
          <w:rStyle w:val="StyleUnderline"/>
        </w:rPr>
        <w:t>a rejoinder to critical legal studies scholars</w:t>
      </w:r>
      <w:r w:rsidRPr="00126D83">
        <w:rPr>
          <w:sz w:val="8"/>
        </w:rPr>
        <w:t xml:space="preserve"> and Marxists who argued that legal rights reinforced the atomizing tendencies of capitalist liberalism at the expense of a more genuine social solidarity, Williams pointed out that Black Americans had traditionally relied on legal rights–claiming to build a social identity in the first place. In effect, her work identified the white privilege of the legal academic left, even before the term “white privilege” had been coined: it’s a lot easier to argue for social solidarity as a substitute for legal rights, Williams argued, when you’ve always enjoyed social recognition and acknowledged membership. The value of legal rights starts to look very different from the standpoint of Black Americans who have lacked a reserve of social standing to draw on. “</w:t>
      </w:r>
      <w:r w:rsidRPr="00E949FA">
        <w:rPr>
          <w:rStyle w:val="Emphasis"/>
          <w:highlight w:val="cyan"/>
        </w:rPr>
        <w:t xml:space="preserve">While rights may </w:t>
      </w:r>
      <w:r w:rsidRPr="00102D35">
        <w:rPr>
          <w:rStyle w:val="Emphasis"/>
          <w:highlight w:val="cyan"/>
        </w:rPr>
        <w:t>not be ends in themselves</w:t>
      </w:r>
      <w:r w:rsidRPr="00126D83">
        <w:rPr>
          <w:sz w:val="8"/>
        </w:rPr>
        <w:t>,” she writes in her 1987 article “Alchemical Notes: Reconstructing Ideals from Deconstructed Rights,” “</w:t>
      </w:r>
      <w:r w:rsidRPr="00E949FA">
        <w:rPr>
          <w:rStyle w:val="Emphasis"/>
          <w:highlight w:val="cyan"/>
        </w:rPr>
        <w:t xml:space="preserve">it remains </w:t>
      </w:r>
      <w:r w:rsidRPr="00984A6C">
        <w:rPr>
          <w:rStyle w:val="Emphasis"/>
        </w:rPr>
        <w:t xml:space="preserve">that </w:t>
      </w:r>
      <w:r w:rsidRPr="00102D35">
        <w:rPr>
          <w:rStyle w:val="Emphasis"/>
          <w:highlight w:val="cyan"/>
        </w:rPr>
        <w:t xml:space="preserve">rights rhetoric has been and continues to be an effective form of discourse </w:t>
      </w:r>
      <w:r w:rsidRPr="00126D83">
        <w:rPr>
          <w:sz w:val="8"/>
        </w:rPr>
        <w:t xml:space="preserve">for </w:t>
      </w:r>
      <w:r w:rsidRPr="00126D83">
        <w:rPr>
          <w:strike/>
          <w:sz w:val="8"/>
        </w:rPr>
        <w:t>blacks</w:t>
      </w:r>
      <w:r w:rsidRPr="00126D83">
        <w:rPr>
          <w:sz w:val="8"/>
        </w:rPr>
        <w:t xml:space="preserve">.” </w:t>
      </w:r>
      <w:r w:rsidRPr="007A0CF3">
        <w:rPr>
          <w:rStyle w:val="StyleUnderline"/>
        </w:rPr>
        <w:t xml:space="preserve">The </w:t>
      </w:r>
      <w:r w:rsidRPr="00E949FA">
        <w:rPr>
          <w:rStyle w:val="StyleUnderline"/>
          <w:highlight w:val="cyan"/>
        </w:rPr>
        <w:t>vocabulary of rights</w:t>
      </w:r>
      <w:r w:rsidRPr="00494CA8">
        <w:rPr>
          <w:rStyle w:val="StyleUnderline"/>
        </w:rPr>
        <w:t xml:space="preserve"> </w:t>
      </w:r>
      <w:r w:rsidRPr="00E949FA">
        <w:rPr>
          <w:rStyle w:val="StyleUnderline"/>
          <w:highlight w:val="cyan"/>
        </w:rPr>
        <w:t>speaks to an establishment</w:t>
      </w:r>
      <w:r w:rsidRPr="00494CA8">
        <w:rPr>
          <w:rStyle w:val="StyleUnderline"/>
        </w:rPr>
        <w:t xml:space="preserve"> that values the guise of stability, and </w:t>
      </w:r>
      <w:r w:rsidRPr="00984A6C">
        <w:rPr>
          <w:rStyle w:val="StyleUnderline"/>
        </w:rPr>
        <w:t xml:space="preserve">from </w:t>
      </w:r>
      <w:r w:rsidRPr="00E949FA">
        <w:rPr>
          <w:rStyle w:val="StyleUnderline"/>
          <w:highlight w:val="cyan"/>
        </w:rPr>
        <w:t xml:space="preserve">whom </w:t>
      </w:r>
      <w:r w:rsidRPr="00984A6C">
        <w:rPr>
          <w:rStyle w:val="StyleUnderline"/>
        </w:rPr>
        <w:t xml:space="preserve">social </w:t>
      </w:r>
      <w:r w:rsidRPr="00E949FA">
        <w:rPr>
          <w:rStyle w:val="StyleUnderline"/>
          <w:highlight w:val="cyan"/>
        </w:rPr>
        <w:t xml:space="preserve">change </w:t>
      </w:r>
      <w:r w:rsidRPr="00984A6C">
        <w:rPr>
          <w:rStyle w:val="StyleUnderline"/>
        </w:rPr>
        <w:t xml:space="preserve">for the better </w:t>
      </w:r>
      <w:r w:rsidRPr="00E949FA">
        <w:rPr>
          <w:rStyle w:val="StyleUnderline"/>
          <w:highlight w:val="cyan"/>
        </w:rPr>
        <w:t>must come</w:t>
      </w:r>
      <w:r w:rsidRPr="00126D83">
        <w:rPr>
          <w:sz w:val="8"/>
        </w:rPr>
        <w:t xml:space="preserve"> (whether it is given, taken or smuggled). </w:t>
      </w:r>
      <w:r w:rsidRPr="00E949FA">
        <w:rPr>
          <w:rStyle w:val="StyleUnderline"/>
          <w:highlight w:val="cyan"/>
        </w:rPr>
        <w:t>Change argued for in</w:t>
      </w:r>
      <w:r w:rsidRPr="00494CA8">
        <w:rPr>
          <w:rStyle w:val="StyleUnderline"/>
        </w:rPr>
        <w:t xml:space="preserve"> the sheep’s clothing of</w:t>
      </w:r>
      <w:r w:rsidRPr="00126D83">
        <w:rPr>
          <w:sz w:val="8"/>
        </w:rPr>
        <w:t xml:space="preserve"> stability (i.e., “</w:t>
      </w:r>
      <w:r w:rsidRPr="00E949FA">
        <w:rPr>
          <w:rStyle w:val="StyleUnderline"/>
          <w:highlight w:val="cyan"/>
        </w:rPr>
        <w:t>rights</w:t>
      </w:r>
      <w:r w:rsidRPr="00126D83">
        <w:rPr>
          <w:sz w:val="8"/>
          <w:highlight w:val="cyan"/>
        </w:rPr>
        <w:t xml:space="preserve">”) </w:t>
      </w:r>
      <w:r w:rsidRPr="00E949FA">
        <w:rPr>
          <w:rStyle w:val="StyleUnderline"/>
          <w:highlight w:val="cyan"/>
        </w:rPr>
        <w:t>can be effective</w:t>
      </w:r>
      <w:r w:rsidRPr="00126D83">
        <w:rPr>
          <w:sz w:val="8"/>
        </w:rPr>
        <w:t xml:space="preserve">, even as it destabilizes certain other establishment values (i.e., segregation). There is an obvious tension between the views of Bell and of Williams. But rather than work out that tension, critical race scholars have traditionally embraced it through the idea of “multiple consciousness.” Here is how Mari Matsuda, another prominent early critical race scholar, put it in a 1988 talk, speaking of the </w:t>
      </w:r>
      <w:r w:rsidRPr="00494CA8">
        <w:rPr>
          <w:rStyle w:val="StyleUnderline"/>
        </w:rPr>
        <w:t xml:space="preserve">Black radical activist and philosopher </w:t>
      </w:r>
      <w:r w:rsidRPr="00E949FA">
        <w:rPr>
          <w:rStyle w:val="StyleUnderline"/>
          <w:highlight w:val="cyan"/>
        </w:rPr>
        <w:t>Angela Davis</w:t>
      </w:r>
      <w:r w:rsidRPr="00126D83">
        <w:rPr>
          <w:sz w:val="8"/>
        </w:rPr>
        <w:t xml:space="preserve"> (who </w:t>
      </w:r>
      <w:r w:rsidRPr="00E949FA">
        <w:rPr>
          <w:rStyle w:val="StyleUnderline"/>
          <w:highlight w:val="cyan"/>
        </w:rPr>
        <w:t xml:space="preserve">was tried but acquitted for murder </w:t>
      </w:r>
      <w:r w:rsidRPr="00984A6C">
        <w:rPr>
          <w:rStyle w:val="StyleUnderline"/>
        </w:rPr>
        <w:t>in the 1970s</w:t>
      </w:r>
      <w:r w:rsidRPr="00126D83">
        <w:rPr>
          <w:sz w:val="8"/>
        </w:rPr>
        <w:t xml:space="preserve">): </w:t>
      </w:r>
      <w:r w:rsidRPr="00E949FA">
        <w:rPr>
          <w:rStyle w:val="StyleUnderline"/>
          <w:highlight w:val="cyan"/>
        </w:rPr>
        <w:t xml:space="preserve">There are times to stand outside </w:t>
      </w:r>
      <w:r w:rsidRPr="00984A6C">
        <w:rPr>
          <w:rStyle w:val="StyleUnderline"/>
        </w:rPr>
        <w:t>the courtroom</w:t>
      </w:r>
      <w:r w:rsidRPr="00494CA8">
        <w:rPr>
          <w:rStyle w:val="StyleUnderline"/>
        </w:rPr>
        <w:t xml:space="preserve"> door </w:t>
      </w:r>
      <w:r w:rsidRPr="00E949FA">
        <w:rPr>
          <w:rStyle w:val="StyleUnderline"/>
          <w:highlight w:val="cyan"/>
        </w:rPr>
        <w:t>and say</w:t>
      </w:r>
      <w:r w:rsidRPr="00494CA8">
        <w:rPr>
          <w:rStyle w:val="StyleUnderline"/>
        </w:rPr>
        <w:t xml:space="preserve"> “</w:t>
      </w:r>
      <w:r w:rsidRPr="00984A6C">
        <w:rPr>
          <w:rStyle w:val="StyleUnderline"/>
        </w:rPr>
        <w:t>this procedure is a farce</w:t>
      </w:r>
      <w:r w:rsidRPr="00494CA8">
        <w:rPr>
          <w:rStyle w:val="StyleUnderline"/>
        </w:rPr>
        <w:t xml:space="preserve">, the legal system is corrupt, </w:t>
      </w:r>
      <w:r w:rsidRPr="00E949FA">
        <w:rPr>
          <w:rStyle w:val="StyleUnderline"/>
          <w:highlight w:val="cyan"/>
        </w:rPr>
        <w:t>justice will never prevail</w:t>
      </w:r>
      <w:r w:rsidRPr="00494CA8">
        <w:rPr>
          <w:rStyle w:val="StyleUnderline"/>
        </w:rPr>
        <w:t xml:space="preserve"> in this land as long as privilege rules in the courtroom</w:t>
      </w:r>
      <w:r w:rsidRPr="00126D83">
        <w:rPr>
          <w:sz w:val="8"/>
        </w:rPr>
        <w:t xml:space="preserve">.” </w:t>
      </w:r>
      <w:r w:rsidRPr="00E949FA">
        <w:rPr>
          <w:rStyle w:val="Emphasis"/>
          <w:highlight w:val="cyan"/>
        </w:rPr>
        <w:t>There are times to stand inside the courtroom and say “this is a nation of laws</w:t>
      </w:r>
      <w:r w:rsidRPr="00984A6C">
        <w:rPr>
          <w:rStyle w:val="Emphasis"/>
        </w:rPr>
        <w:t xml:space="preserve">, laws </w:t>
      </w:r>
      <w:r w:rsidRPr="00E949FA">
        <w:rPr>
          <w:rStyle w:val="Emphasis"/>
          <w:highlight w:val="cyan"/>
        </w:rPr>
        <w:t xml:space="preserve">recognizing fundamental </w:t>
      </w:r>
      <w:r w:rsidRPr="00984A6C">
        <w:rPr>
          <w:rStyle w:val="Emphasis"/>
        </w:rPr>
        <w:t xml:space="preserve">values of </w:t>
      </w:r>
      <w:r w:rsidRPr="00E949FA">
        <w:rPr>
          <w:rStyle w:val="Emphasis"/>
          <w:highlight w:val="cyan"/>
        </w:rPr>
        <w:t>rights</w:t>
      </w:r>
      <w:r w:rsidRPr="00984A6C">
        <w:rPr>
          <w:rStyle w:val="Emphasis"/>
        </w:rPr>
        <w:t xml:space="preserve">, equality </w:t>
      </w:r>
      <w:r w:rsidRPr="00E949FA">
        <w:rPr>
          <w:rStyle w:val="Emphasis"/>
          <w:highlight w:val="cyan"/>
        </w:rPr>
        <w:t>and personhood.”</w:t>
      </w:r>
      <w:r w:rsidRPr="00126D83">
        <w:rPr>
          <w:sz w:val="8"/>
        </w:rPr>
        <w:t xml:space="preserve"> </w:t>
      </w:r>
      <w:r w:rsidRPr="00E949FA">
        <w:rPr>
          <w:rStyle w:val="StyleUnderline"/>
          <w:highlight w:val="cyan"/>
        </w:rPr>
        <w:t>Sometimes</w:t>
      </w:r>
      <w:r w:rsidRPr="00494CA8">
        <w:rPr>
          <w:rStyle w:val="StyleUnderline"/>
        </w:rPr>
        <w:t xml:space="preserve">, </w:t>
      </w:r>
      <w:r w:rsidRPr="00E949FA">
        <w:rPr>
          <w:rStyle w:val="StyleUnderline"/>
          <w:highlight w:val="cyan"/>
        </w:rPr>
        <w:t>as</w:t>
      </w:r>
      <w:r w:rsidRPr="00494CA8">
        <w:rPr>
          <w:rStyle w:val="StyleUnderline"/>
        </w:rPr>
        <w:t xml:space="preserve"> Angela </w:t>
      </w:r>
      <w:r w:rsidRPr="00E949FA">
        <w:rPr>
          <w:rStyle w:val="StyleUnderline"/>
          <w:highlight w:val="cyan"/>
        </w:rPr>
        <w:t>Davis did,</w:t>
      </w:r>
      <w:r w:rsidRPr="00494CA8">
        <w:rPr>
          <w:rStyle w:val="StyleUnderline"/>
        </w:rPr>
        <w:t xml:space="preserve"> </w:t>
      </w:r>
      <w:r w:rsidRPr="00E949FA">
        <w:rPr>
          <w:rStyle w:val="StyleUnderline"/>
          <w:highlight w:val="cyan"/>
        </w:rPr>
        <w:t>there is a need to make both</w:t>
      </w:r>
      <w:r w:rsidRPr="00494CA8">
        <w:rPr>
          <w:rStyle w:val="StyleUnderline"/>
        </w:rPr>
        <w:t xml:space="preserve"> speeches </w:t>
      </w:r>
      <w:r w:rsidRPr="00E949FA">
        <w:rPr>
          <w:rStyle w:val="StyleUnderline"/>
          <w:highlight w:val="cyan"/>
        </w:rPr>
        <w:t>in one</w:t>
      </w:r>
      <w:r w:rsidRPr="00494CA8">
        <w:rPr>
          <w:rStyle w:val="StyleUnderline"/>
        </w:rPr>
        <w:t xml:space="preserve"> day</w:t>
      </w:r>
      <w:r w:rsidRPr="00126D83">
        <w:rPr>
          <w:sz w:val="8"/>
        </w:rPr>
        <w:t xml:space="preserve">. </w:t>
      </w:r>
      <w:r w:rsidRPr="00494CA8">
        <w:rPr>
          <w:rStyle w:val="StyleUnderline"/>
        </w:rPr>
        <w:t>Is that</w:t>
      </w:r>
      <w:r w:rsidRPr="00126D83">
        <w:rPr>
          <w:sz w:val="8"/>
        </w:rPr>
        <w:t xml:space="preserve"> crazy? </w:t>
      </w:r>
      <w:r w:rsidRPr="00494CA8">
        <w:rPr>
          <w:rStyle w:val="StyleUnderline"/>
        </w:rPr>
        <w:t>Inconsistent? Not to</w:t>
      </w:r>
      <w:r w:rsidRPr="00126D83">
        <w:rPr>
          <w:sz w:val="8"/>
        </w:rPr>
        <w:t xml:space="preserve"> Professor Davis, </w:t>
      </w:r>
      <w:r w:rsidRPr="00494CA8">
        <w:rPr>
          <w:rStyle w:val="StyleUnderline"/>
        </w:rPr>
        <w:t>a Black woman on trial for her life in racist America</w:t>
      </w:r>
      <w:r w:rsidRPr="00126D83">
        <w:rPr>
          <w:sz w:val="8"/>
        </w:rPr>
        <w:t xml:space="preserve">. </w:t>
      </w:r>
      <w:r w:rsidRPr="00494CA8">
        <w:rPr>
          <w:rStyle w:val="StyleUnderline"/>
        </w:rPr>
        <w:t>It made perfect sense to her</w:t>
      </w:r>
      <w:r w:rsidRPr="00126D83">
        <w:rPr>
          <w:sz w:val="8"/>
        </w:rPr>
        <w:t>, and to the twelve jurors good and true who heard her when she said “</w:t>
      </w:r>
      <w:r w:rsidRPr="00494CA8">
        <w:rPr>
          <w:rStyle w:val="StyleUnderline"/>
        </w:rPr>
        <w:t>your government lies, but your law is above such lies</w:t>
      </w:r>
      <w:r w:rsidRPr="00126D83">
        <w:rPr>
          <w:sz w:val="8"/>
        </w:rPr>
        <w:t xml:space="preserve">.” </w:t>
      </w:r>
      <w:r w:rsidRPr="00E949FA">
        <w:rPr>
          <w:rStyle w:val="StyleUnderline"/>
          <w:highlight w:val="cyan"/>
        </w:rPr>
        <w:t>This</w:t>
      </w:r>
      <w:r w:rsidRPr="00494CA8">
        <w:rPr>
          <w:rStyle w:val="StyleUnderline"/>
        </w:rPr>
        <w:t xml:space="preserve"> ambivalence</w:t>
      </w:r>
      <w:r w:rsidRPr="00126D83">
        <w:rPr>
          <w:sz w:val="8"/>
        </w:rPr>
        <w:t xml:space="preserve"> itself </w:t>
      </w:r>
      <w:r w:rsidRPr="00E949FA">
        <w:rPr>
          <w:rStyle w:val="StyleUnderline"/>
          <w:highlight w:val="cyan"/>
        </w:rPr>
        <w:t>speaks to the liberatory potential of law</w:t>
      </w:r>
      <w:r w:rsidRPr="00126D83">
        <w:rPr>
          <w:sz w:val="8"/>
        </w:rPr>
        <w:t xml:space="preserve">. Bell’s position recognizes that litigation alone cannot achieve social change—a view defended in a different way in Gerald Rosenberg’s The Hollow Hope: Can Courts Bring About Social Change? (1991). But Williams’s position identifies that </w:t>
      </w:r>
      <w:r w:rsidRPr="00E949FA">
        <w:rPr>
          <w:rStyle w:val="StyleUnderline"/>
          <w:highlight w:val="cyan"/>
        </w:rPr>
        <w:t>the law</w:t>
      </w:r>
      <w:r w:rsidRPr="00494CA8">
        <w:rPr>
          <w:rStyle w:val="StyleUnderline"/>
        </w:rPr>
        <w:t>—the ideals it represents, as well as the concrete outcomes</w:t>
      </w:r>
      <w:r w:rsidRPr="00126D83">
        <w:rPr>
          <w:sz w:val="8"/>
        </w:rPr>
        <w:t xml:space="preserve"> that may be instantiated </w:t>
      </w:r>
      <w:r w:rsidRPr="00494CA8">
        <w:rPr>
          <w:rStyle w:val="StyleUnderline"/>
        </w:rPr>
        <w:t>in legislation</w:t>
      </w:r>
      <w:r w:rsidRPr="00126D83">
        <w:rPr>
          <w:sz w:val="8"/>
        </w:rPr>
        <w:t>—</w:t>
      </w:r>
      <w:r w:rsidRPr="00E949FA">
        <w:rPr>
          <w:rStyle w:val="StyleUnderline"/>
          <w:highlight w:val="cyan"/>
        </w:rPr>
        <w:t>can be integrated into political activism</w:t>
      </w:r>
      <w:r w:rsidRPr="00494CA8">
        <w:rPr>
          <w:rStyle w:val="StyleUnderline"/>
        </w:rPr>
        <w:t xml:space="preserve"> by oppressed groups</w:t>
      </w:r>
      <w:r w:rsidRPr="00126D83">
        <w:rPr>
          <w:sz w:val="8"/>
        </w:rPr>
        <w:t xml:space="preserve">. </w:t>
      </w:r>
      <w:r w:rsidRPr="00494CA8">
        <w:rPr>
          <w:rStyle w:val="StyleUnderline"/>
        </w:rPr>
        <w:t>This is</w:t>
      </w:r>
      <w:r w:rsidRPr="00126D83">
        <w:rPr>
          <w:sz w:val="8"/>
        </w:rPr>
        <w:t xml:space="preserve"> a </w:t>
      </w:r>
      <w:r w:rsidRPr="00E949FA">
        <w:rPr>
          <w:rStyle w:val="StyleUnderline"/>
          <w:highlight w:val="cyan"/>
        </w:rPr>
        <w:t>key insight</w:t>
      </w:r>
      <w:r w:rsidRPr="00494CA8">
        <w:rPr>
          <w:rStyle w:val="StyleUnderline"/>
        </w:rPr>
        <w:t xml:space="preserve"> of</w:t>
      </w:r>
      <w:r w:rsidRPr="00126D83">
        <w:rPr>
          <w:sz w:val="8"/>
        </w:rPr>
        <w:t xml:space="preserve"> the </w:t>
      </w:r>
      <w:r w:rsidRPr="00494CA8">
        <w:rPr>
          <w:rStyle w:val="StyleUnderline"/>
        </w:rPr>
        <w:t>broader field of “</w:t>
      </w:r>
      <w:r w:rsidRPr="00E949FA">
        <w:rPr>
          <w:rStyle w:val="StyleUnderline"/>
          <w:highlight w:val="cyan"/>
        </w:rPr>
        <w:t>law and social movements</w:t>
      </w:r>
      <w:r w:rsidRPr="00126D83">
        <w:rPr>
          <w:sz w:val="8"/>
        </w:rPr>
        <w:t xml:space="preserve">” as well. We must emphasize that in being capable of invocation on behalf of the subordinated, </w:t>
      </w:r>
      <w:r w:rsidRPr="00494CA8">
        <w:rPr>
          <w:rStyle w:val="StyleUnderline"/>
        </w:rPr>
        <w:t>law still functions as law</w:t>
      </w:r>
      <w:r w:rsidRPr="00126D83">
        <w:rPr>
          <w:sz w:val="8"/>
        </w:rPr>
        <w:t xml:space="preserve">. That is, it still encapsulates the appeal to fundamental commitments like equal rights, the control of arbitrary power (whether by enslavers or lynch mobs or police), and the principle of treating like cases alike, but it does so </w:t>
      </w:r>
      <w:r w:rsidRPr="00E949FA">
        <w:rPr>
          <w:rStyle w:val="StyleUnderline"/>
          <w:highlight w:val="cyan"/>
        </w:rPr>
        <w:t>as an element of a quest for collective</w:t>
      </w:r>
      <w:r w:rsidRPr="00126D83">
        <w:rPr>
          <w:sz w:val="8"/>
        </w:rPr>
        <w:t xml:space="preserve">, not individual, </w:t>
      </w:r>
      <w:r w:rsidRPr="00E949FA">
        <w:rPr>
          <w:rStyle w:val="StyleUnderline"/>
          <w:highlight w:val="cyan"/>
        </w:rPr>
        <w:t>empowerment and liberation</w:t>
      </w:r>
      <w:r w:rsidRPr="00126D83">
        <w:rPr>
          <w:sz w:val="8"/>
        </w:rPr>
        <w:t>.</w:t>
      </w:r>
    </w:p>
    <w:p w14:paraId="7C9AB86D" w14:textId="1D67D789" w:rsidR="00102D35" w:rsidRPr="00CD2EC0" w:rsidRDefault="000D6CAE" w:rsidP="00102D35">
      <w:pPr>
        <w:pStyle w:val="Heading4"/>
        <w:rPr>
          <w:rFonts w:cs="Calibri"/>
        </w:rPr>
      </w:pPr>
      <w:r>
        <w:rPr>
          <w:rFonts w:cs="Calibri"/>
        </w:rPr>
        <w:t>4</w:t>
      </w:r>
      <w:r w:rsidR="00102D35">
        <w:rPr>
          <w:rFonts w:cs="Calibri"/>
        </w:rPr>
        <w:t xml:space="preserve"> – </w:t>
      </w:r>
      <w:r w:rsidR="00102D35" w:rsidRPr="00CD2EC0">
        <w:rPr>
          <w:rFonts w:cs="Calibri"/>
        </w:rPr>
        <w:t>Forwarding overarching</w:t>
      </w:r>
      <w:r w:rsidR="00102D35" w:rsidRPr="00CD2EC0">
        <w:rPr>
          <w:rFonts w:cs="Calibri"/>
          <w:u w:val="single"/>
        </w:rPr>
        <w:t xml:space="preserve"> theories</w:t>
      </w:r>
      <w:r w:rsidR="00102D35" w:rsidRPr="00CD2EC0">
        <w:rPr>
          <w:rFonts w:cs="Calibri"/>
        </w:rPr>
        <w:t xml:space="preserve"> remove </w:t>
      </w:r>
      <w:r w:rsidR="00102D35" w:rsidRPr="00CD2EC0">
        <w:rPr>
          <w:rFonts w:cs="Calibri"/>
          <w:u w:val="single"/>
        </w:rPr>
        <w:t>responsibility for action</w:t>
      </w:r>
      <w:r w:rsidR="00102D35" w:rsidRPr="00CD2EC0">
        <w:rPr>
          <w:rFonts w:cs="Calibri"/>
        </w:rPr>
        <w:t xml:space="preserve">---asking what </w:t>
      </w:r>
      <w:r w:rsidR="00102D35" w:rsidRPr="00CD2EC0">
        <w:rPr>
          <w:rFonts w:cs="Calibri"/>
          <w:u w:val="single"/>
        </w:rPr>
        <w:t>policies we would change</w:t>
      </w:r>
      <w:r w:rsidR="00102D35" w:rsidRPr="00CD2EC0">
        <w:rPr>
          <w:rFonts w:cs="Calibri"/>
        </w:rPr>
        <w:t xml:space="preserve"> is key to </w:t>
      </w:r>
      <w:r w:rsidR="00102D35" w:rsidRPr="00CD2EC0">
        <w:rPr>
          <w:rFonts w:cs="Calibri"/>
          <w:u w:val="single"/>
        </w:rPr>
        <w:t>solution-oriented politics</w:t>
      </w:r>
      <w:r w:rsidR="00102D35" w:rsidRPr="00CD2EC0">
        <w:rPr>
          <w:rFonts w:cs="Calibri"/>
        </w:rPr>
        <w:t xml:space="preserve">. </w:t>
      </w:r>
    </w:p>
    <w:p w14:paraId="56A21CB7" w14:textId="77777777" w:rsidR="00102D35" w:rsidRPr="00CD2EC0" w:rsidRDefault="00102D35" w:rsidP="00102D35">
      <w:r w:rsidRPr="00CD2EC0">
        <w:t xml:space="preserve">Ronald A. </w:t>
      </w:r>
      <w:r w:rsidRPr="00CD2EC0">
        <w:rPr>
          <w:rStyle w:val="Style13ptBold"/>
        </w:rPr>
        <w:t>Kuipers 20</w:t>
      </w:r>
      <w:r w:rsidRPr="00CD2EC0">
        <w:t>. Institute for Christian Studies, Toronto. Chapter 2 Successful prophecies, failed hopes? in Richard Rorty and the demise of social justice in Revisiting Richard Rorty. Vernon Press, 2020.</w:t>
      </w:r>
    </w:p>
    <w:p w14:paraId="243480B5" w14:textId="77777777" w:rsidR="00102D35" w:rsidRPr="00CD2EC0" w:rsidRDefault="00102D35" w:rsidP="00102D35">
      <w:pPr>
        <w:rPr>
          <w:sz w:val="16"/>
        </w:rPr>
      </w:pPr>
      <w:r w:rsidRPr="00CD2EC0">
        <w:rPr>
          <w:sz w:val="16"/>
        </w:rPr>
        <w:t xml:space="preserve">But </w:t>
      </w:r>
      <w:r w:rsidRPr="00CD2EC0">
        <w:rPr>
          <w:rStyle w:val="StyleUnderline"/>
        </w:rPr>
        <w:t>what</w:t>
      </w:r>
      <w:r w:rsidRPr="00CD2EC0">
        <w:rPr>
          <w:sz w:val="16"/>
        </w:rPr>
        <w:t xml:space="preserve"> exactly </w:t>
      </w:r>
      <w:r w:rsidRPr="00CD2EC0">
        <w:rPr>
          <w:rStyle w:val="StyleUnderline"/>
        </w:rPr>
        <w:t>is wrong with</w:t>
      </w:r>
      <w:r w:rsidRPr="00CD2EC0">
        <w:rPr>
          <w:sz w:val="16"/>
        </w:rPr>
        <w:t xml:space="preserve"> wanting to have, or thinking we already possess, </w:t>
      </w:r>
      <w:r w:rsidRPr="00CD2EC0">
        <w:rPr>
          <w:rStyle w:val="StyleUnderline"/>
        </w:rPr>
        <w:t>a</w:t>
      </w:r>
      <w:r w:rsidRPr="00CD2EC0">
        <w:rPr>
          <w:sz w:val="16"/>
        </w:rPr>
        <w:t xml:space="preserve"> “source of </w:t>
      </w:r>
      <w:r w:rsidRPr="00CD2EC0">
        <w:rPr>
          <w:rStyle w:val="StyleUnderline"/>
          <w:highlight w:val="cyan"/>
        </w:rPr>
        <w:t>theoretically based prognostication</w:t>
      </w:r>
      <w:r w:rsidRPr="00CD2EC0">
        <w:rPr>
          <w:sz w:val="16"/>
        </w:rPr>
        <w:t xml:space="preserve">”? </w:t>
      </w:r>
      <w:r w:rsidRPr="00CD2EC0">
        <w:rPr>
          <w:rStyle w:val="StyleUnderline"/>
        </w:rPr>
        <w:t>Why</w:t>
      </w:r>
      <w:r w:rsidRPr="00CD2EC0">
        <w:rPr>
          <w:sz w:val="16"/>
        </w:rPr>
        <w:t xml:space="preserve"> does </w:t>
      </w:r>
      <w:proofErr w:type="spellStart"/>
      <w:r w:rsidRPr="00CD2EC0">
        <w:rPr>
          <w:sz w:val="16"/>
        </w:rPr>
        <w:t>Rorty</w:t>
      </w:r>
      <w:proofErr w:type="spellEnd"/>
      <w:r w:rsidRPr="00CD2EC0">
        <w:rPr>
          <w:sz w:val="16"/>
        </w:rPr>
        <w:t xml:space="preserve"> consistently </w:t>
      </w:r>
      <w:r w:rsidRPr="00CD2EC0">
        <w:rPr>
          <w:rStyle w:val="StyleUnderline"/>
        </w:rPr>
        <w:t>disparage ‘prophecy’</w:t>
      </w:r>
      <w:r w:rsidRPr="00CD2EC0">
        <w:rPr>
          <w:sz w:val="16"/>
        </w:rPr>
        <w:t xml:space="preserve"> so understood? At least part of the problem, if not the whole problem, has to do with the outsized nature of whatever we normally take this source to be. </w:t>
      </w:r>
      <w:r w:rsidRPr="00CD2EC0">
        <w:rPr>
          <w:rStyle w:val="StyleUnderline"/>
        </w:rPr>
        <w:t>This</w:t>
      </w:r>
      <w:r w:rsidRPr="00CD2EC0">
        <w:rPr>
          <w:sz w:val="16"/>
        </w:rPr>
        <w:t xml:space="preserve"> thing </w:t>
      </w:r>
      <w:r w:rsidRPr="00CD2EC0">
        <w:rPr>
          <w:rStyle w:val="StyleUnderline"/>
          <w:highlight w:val="cyan"/>
        </w:rPr>
        <w:t xml:space="preserve">is </w:t>
      </w:r>
      <w:r w:rsidRPr="00CD2EC0">
        <w:rPr>
          <w:rStyle w:val="StyleUnderline"/>
        </w:rPr>
        <w:t xml:space="preserve">always </w:t>
      </w:r>
      <w:r w:rsidRPr="00CD2EC0">
        <w:rPr>
          <w:rStyle w:val="StyleUnderline"/>
          <w:highlight w:val="cyan"/>
        </w:rPr>
        <w:t xml:space="preserve">so large </w:t>
      </w:r>
      <w:r w:rsidRPr="00CD2EC0">
        <w:rPr>
          <w:rStyle w:val="StyleUnderline"/>
        </w:rPr>
        <w:t xml:space="preserve">and world- historical </w:t>
      </w:r>
      <w:r w:rsidRPr="00CD2EC0">
        <w:rPr>
          <w:rStyle w:val="StyleUnderline"/>
          <w:highlight w:val="cyan"/>
        </w:rPr>
        <w:t xml:space="preserve">that all </w:t>
      </w:r>
      <w:r w:rsidRPr="00CD2EC0">
        <w:rPr>
          <w:rStyle w:val="StyleUnderline"/>
        </w:rPr>
        <w:t>our</w:t>
      </w:r>
      <w:r w:rsidRPr="00CD2EC0">
        <w:rPr>
          <w:sz w:val="16"/>
        </w:rPr>
        <w:t xml:space="preserve"> fallible </w:t>
      </w:r>
      <w:r w:rsidRPr="00CD2EC0">
        <w:rPr>
          <w:rStyle w:val="StyleUnderline"/>
        </w:rPr>
        <w:t xml:space="preserve">human strivings and </w:t>
      </w:r>
      <w:r w:rsidRPr="00CD2EC0">
        <w:rPr>
          <w:rStyle w:val="Emphasis"/>
          <w:highlight w:val="cyan"/>
        </w:rPr>
        <w:t xml:space="preserve">piecemeal achievements in </w:t>
      </w:r>
      <w:r w:rsidRPr="00CD2EC0">
        <w:rPr>
          <w:rStyle w:val="Emphasis"/>
        </w:rPr>
        <w:t xml:space="preserve">the direction of increased </w:t>
      </w:r>
      <w:r w:rsidRPr="00CD2EC0">
        <w:rPr>
          <w:rStyle w:val="Emphasis"/>
          <w:highlight w:val="cyan"/>
        </w:rPr>
        <w:t xml:space="preserve">social justice pale </w:t>
      </w:r>
      <w:r w:rsidRPr="00CD2EC0">
        <w:rPr>
          <w:rStyle w:val="Emphasis"/>
        </w:rPr>
        <w:t>in comparison</w:t>
      </w:r>
      <w:r w:rsidRPr="00CD2EC0">
        <w:rPr>
          <w:sz w:val="16"/>
        </w:rPr>
        <w:t xml:space="preserve"> to it, </w:t>
      </w:r>
      <w:r w:rsidRPr="00CD2EC0">
        <w:rPr>
          <w:rStyle w:val="StyleUnderline"/>
          <w:highlight w:val="cyan"/>
        </w:rPr>
        <w:t xml:space="preserve">and </w:t>
      </w:r>
      <w:r w:rsidRPr="00CD2EC0">
        <w:rPr>
          <w:rStyle w:val="StyleUnderline"/>
        </w:rPr>
        <w:t xml:space="preserve">in fact </w:t>
      </w:r>
      <w:r w:rsidRPr="00CD2EC0">
        <w:rPr>
          <w:rStyle w:val="Emphasis"/>
          <w:highlight w:val="cyan"/>
        </w:rPr>
        <w:t xml:space="preserve">wither </w:t>
      </w:r>
      <w:r w:rsidRPr="00CD2EC0">
        <w:rPr>
          <w:rStyle w:val="Emphasis"/>
        </w:rPr>
        <w:t>under its glare</w:t>
      </w:r>
      <w:r w:rsidRPr="00CD2EC0">
        <w:rPr>
          <w:sz w:val="16"/>
        </w:rPr>
        <w:t xml:space="preserve">. With Martin Jay, </w:t>
      </w:r>
      <w:proofErr w:type="spellStart"/>
      <w:r w:rsidRPr="00CD2EC0">
        <w:rPr>
          <w:sz w:val="16"/>
        </w:rPr>
        <w:t>Rorty</w:t>
      </w:r>
      <w:proofErr w:type="spellEnd"/>
      <w:r w:rsidRPr="00CD2EC0">
        <w:rPr>
          <w:sz w:val="16"/>
        </w:rPr>
        <w:t xml:space="preserve"> insists that </w:t>
      </w:r>
      <w:r w:rsidRPr="00CD2EC0">
        <w:rPr>
          <w:rStyle w:val="StyleUnderline"/>
          <w:highlight w:val="cyan"/>
        </w:rPr>
        <w:t xml:space="preserve">we refuse </w:t>
      </w:r>
      <w:r w:rsidRPr="00CD2EC0">
        <w:rPr>
          <w:rStyle w:val="StyleUnderline"/>
        </w:rPr>
        <w:t xml:space="preserve">to be haunted by the need to measure whatever </w:t>
      </w:r>
      <w:r w:rsidRPr="00CD2EC0">
        <w:rPr>
          <w:rStyle w:val="StyleUnderline"/>
          <w:highlight w:val="cyan"/>
        </w:rPr>
        <w:t xml:space="preserve">modest successes </w:t>
      </w:r>
      <w:r w:rsidRPr="00CD2EC0">
        <w:rPr>
          <w:rStyle w:val="StyleUnderline"/>
        </w:rPr>
        <w:t xml:space="preserve">we achieve in this direction </w:t>
      </w:r>
      <w:r w:rsidRPr="00CD2EC0">
        <w:rPr>
          <w:rStyle w:val="StyleUnderline"/>
          <w:highlight w:val="cyan"/>
        </w:rPr>
        <w:t>against</w:t>
      </w:r>
      <w:r w:rsidRPr="00CD2EC0">
        <w:rPr>
          <w:sz w:val="16"/>
          <w:highlight w:val="cyan"/>
        </w:rPr>
        <w:t xml:space="preserve"> </w:t>
      </w:r>
      <w:r w:rsidRPr="00CD2EC0">
        <w:rPr>
          <w:sz w:val="16"/>
        </w:rPr>
        <w:t xml:space="preserve">“the daunting model of </w:t>
      </w:r>
      <w:r w:rsidRPr="00CD2EC0">
        <w:rPr>
          <w:rStyle w:val="Emphasis"/>
        </w:rPr>
        <w:t xml:space="preserve">a normatively </w:t>
      </w:r>
      <w:r w:rsidRPr="00CD2EC0">
        <w:rPr>
          <w:rStyle w:val="Emphasis"/>
          <w:highlight w:val="cyan"/>
        </w:rPr>
        <w:t>totalized</w:t>
      </w:r>
      <w:r w:rsidRPr="00CD2EC0">
        <w:rPr>
          <w:sz w:val="16"/>
        </w:rPr>
        <w:t xml:space="preserve">, fully redeemed, </w:t>
      </w:r>
      <w:r w:rsidRPr="00CD2EC0">
        <w:rPr>
          <w:rStyle w:val="StyleUnderline"/>
        </w:rPr>
        <w:t xml:space="preserve">social </w:t>
      </w:r>
      <w:r w:rsidRPr="00CD2EC0">
        <w:rPr>
          <w:rStyle w:val="StyleUnderline"/>
          <w:highlight w:val="cyan"/>
        </w:rPr>
        <w:t>order</w:t>
      </w:r>
      <w:r w:rsidRPr="00CD2EC0">
        <w:rPr>
          <w:sz w:val="16"/>
        </w:rPr>
        <w:t>.”13 He continues:</w:t>
      </w:r>
    </w:p>
    <w:p w14:paraId="0D3A6CA2" w14:textId="77777777" w:rsidR="00102D35" w:rsidRPr="00CD2EC0" w:rsidRDefault="00102D35" w:rsidP="00102D35">
      <w:pPr>
        <w:rPr>
          <w:sz w:val="16"/>
        </w:rPr>
      </w:pPr>
      <w:r w:rsidRPr="00CD2EC0">
        <w:rPr>
          <w:sz w:val="16"/>
        </w:rPr>
        <w:t xml:space="preserve">“Part of the reason the next century looks so blank and formless to us is that we </w:t>
      </w:r>
      <w:r w:rsidRPr="00CD2EC0">
        <w:rPr>
          <w:rStyle w:val="StyleUnderline"/>
        </w:rPr>
        <w:t xml:space="preserve">intellectuals have grown accustomed to thinking in </w:t>
      </w:r>
      <w:r w:rsidRPr="00CD2EC0">
        <w:rPr>
          <w:rStyle w:val="Emphasis"/>
          <w:highlight w:val="cyan"/>
        </w:rPr>
        <w:t>world-historical</w:t>
      </w:r>
      <w:r w:rsidRPr="00CD2EC0">
        <w:rPr>
          <w:rStyle w:val="Emphasis"/>
        </w:rPr>
        <w:t xml:space="preserve">, eschatological </w:t>
      </w:r>
      <w:r w:rsidRPr="00CD2EC0">
        <w:rPr>
          <w:rStyle w:val="Emphasis"/>
          <w:highlight w:val="cyan"/>
        </w:rPr>
        <w:t>terms</w:t>
      </w:r>
      <w:r w:rsidRPr="00CD2EC0">
        <w:rPr>
          <w:sz w:val="16"/>
        </w:rPr>
        <w:t xml:space="preserve">. </w:t>
      </w:r>
      <w:r w:rsidRPr="00CD2EC0">
        <w:rPr>
          <w:rStyle w:val="StyleUnderline"/>
        </w:rPr>
        <w:t xml:space="preserve">We have </w:t>
      </w:r>
      <w:r w:rsidRPr="00CD2EC0">
        <w:rPr>
          <w:rStyle w:val="StyleUnderline"/>
          <w:highlight w:val="cyan"/>
        </w:rPr>
        <w:t>become impatient with</w:t>
      </w:r>
      <w:r w:rsidRPr="00CD2EC0">
        <w:rPr>
          <w:sz w:val="16"/>
          <w:highlight w:val="cyan"/>
        </w:rPr>
        <w:t xml:space="preserve"> </w:t>
      </w:r>
      <w:r w:rsidRPr="00CD2EC0">
        <w:rPr>
          <w:sz w:val="16"/>
        </w:rPr>
        <w:t xml:space="preserve">anything </w:t>
      </w:r>
      <w:r w:rsidRPr="00CD2EC0">
        <w:rPr>
          <w:rStyle w:val="StyleUnderline"/>
        </w:rPr>
        <w:t>smaller</w:t>
      </w:r>
      <w:r w:rsidRPr="00CD2EC0">
        <w:rPr>
          <w:sz w:val="16"/>
        </w:rPr>
        <w:t xml:space="preserve">, discontented with </w:t>
      </w:r>
      <w:r w:rsidRPr="00CD2EC0">
        <w:rPr>
          <w:rStyle w:val="Emphasis"/>
          <w:highlight w:val="cyan"/>
        </w:rPr>
        <w:t xml:space="preserve">patchwork solutions </w:t>
      </w:r>
      <w:r w:rsidRPr="00CD2EC0">
        <w:rPr>
          <w:rStyle w:val="Emphasis"/>
        </w:rPr>
        <w:t>and temporary stopgaps</w:t>
      </w:r>
      <w:r w:rsidRPr="00CD2EC0">
        <w:rPr>
          <w:sz w:val="16"/>
        </w:rPr>
        <w:t xml:space="preserve">.”14 In this way, says Rorty, we </w:t>
      </w:r>
      <w:r w:rsidRPr="00CD2EC0">
        <w:rPr>
          <w:rStyle w:val="StyleUnderline"/>
          <w:highlight w:val="cyan"/>
        </w:rPr>
        <w:t xml:space="preserve">intellectuals </w:t>
      </w:r>
      <w:r w:rsidRPr="00CD2EC0">
        <w:rPr>
          <w:rStyle w:val="StyleUnderline"/>
        </w:rPr>
        <w:t xml:space="preserve">have tended to </w:t>
      </w:r>
      <w:r w:rsidRPr="00CD2EC0">
        <w:rPr>
          <w:rStyle w:val="StyleUnderline"/>
          <w:highlight w:val="cyan"/>
        </w:rPr>
        <w:t xml:space="preserve">neglect </w:t>
      </w:r>
      <w:r w:rsidRPr="00CD2EC0">
        <w:rPr>
          <w:rStyle w:val="StyleUnderline"/>
        </w:rPr>
        <w:t>and</w:t>
      </w:r>
      <w:r w:rsidRPr="00CD2EC0">
        <w:rPr>
          <w:sz w:val="16"/>
        </w:rPr>
        <w:t xml:space="preserve"> have </w:t>
      </w:r>
      <w:r w:rsidRPr="00CD2EC0">
        <w:rPr>
          <w:rStyle w:val="StyleUnderline"/>
        </w:rPr>
        <w:t>failed to cherish</w:t>
      </w:r>
      <w:r w:rsidRPr="00CD2EC0">
        <w:rPr>
          <w:sz w:val="16"/>
        </w:rPr>
        <w:t xml:space="preserve"> any particular, </w:t>
      </w:r>
      <w:r w:rsidRPr="00CD2EC0">
        <w:rPr>
          <w:rStyle w:val="Emphasis"/>
          <w:highlight w:val="cyan"/>
        </w:rPr>
        <w:t xml:space="preserve">local solutions to </w:t>
      </w:r>
      <w:r w:rsidRPr="00CD2EC0">
        <w:rPr>
          <w:rStyle w:val="Emphasis"/>
        </w:rPr>
        <w:t xml:space="preserve">social </w:t>
      </w:r>
      <w:r w:rsidRPr="00CD2EC0">
        <w:rPr>
          <w:rStyle w:val="Emphasis"/>
          <w:highlight w:val="cyan"/>
        </w:rPr>
        <w:t>crises</w:t>
      </w:r>
      <w:r w:rsidRPr="00CD2EC0">
        <w:rPr>
          <w:sz w:val="16"/>
          <w:highlight w:val="cyan"/>
        </w:rPr>
        <w:t xml:space="preserve"> </w:t>
      </w:r>
      <w:r w:rsidRPr="00CD2EC0">
        <w:rPr>
          <w:sz w:val="16"/>
        </w:rPr>
        <w:t xml:space="preserve">that cannot also be applied universally. </w:t>
      </w:r>
      <w:r w:rsidRPr="00CD2EC0">
        <w:rPr>
          <w:rStyle w:val="StyleUnderline"/>
        </w:rPr>
        <w:t xml:space="preserve">In so doing, </w:t>
      </w:r>
      <w:r w:rsidRPr="00CD2EC0">
        <w:rPr>
          <w:rStyle w:val="Emphasis"/>
        </w:rPr>
        <w:t xml:space="preserve">we </w:t>
      </w:r>
      <w:r w:rsidRPr="00CD2EC0">
        <w:rPr>
          <w:rStyle w:val="Emphasis"/>
          <w:highlight w:val="cyan"/>
        </w:rPr>
        <w:t>lose the trees for the forest</w:t>
      </w:r>
      <w:r w:rsidRPr="00CD2EC0">
        <w:rPr>
          <w:sz w:val="16"/>
        </w:rPr>
        <w:t xml:space="preserve">, so to speak, </w:t>
      </w:r>
      <w:r w:rsidRPr="00CD2EC0">
        <w:rPr>
          <w:rStyle w:val="Emphasis"/>
          <w:highlight w:val="cyan"/>
        </w:rPr>
        <w:t>and then</w:t>
      </w:r>
      <w:r w:rsidRPr="00CD2EC0">
        <w:rPr>
          <w:sz w:val="16"/>
        </w:rPr>
        <w:t xml:space="preserve">, of course, </w:t>
      </w:r>
      <w:r w:rsidRPr="00CD2EC0">
        <w:rPr>
          <w:rStyle w:val="Emphasis"/>
        </w:rPr>
        <w:t xml:space="preserve">we </w:t>
      </w:r>
      <w:r w:rsidRPr="00CD2EC0">
        <w:rPr>
          <w:rStyle w:val="Emphasis"/>
          <w:highlight w:val="cyan"/>
        </w:rPr>
        <w:t>lose the forest as well</w:t>
      </w:r>
      <w:r w:rsidRPr="00CD2EC0">
        <w:rPr>
          <w:sz w:val="16"/>
        </w:rPr>
        <w:t xml:space="preserve">. </w:t>
      </w:r>
    </w:p>
    <w:p w14:paraId="15664444" w14:textId="77777777" w:rsidR="00102D35" w:rsidRPr="00CD2EC0" w:rsidRDefault="00102D35" w:rsidP="00102D35">
      <w:pPr>
        <w:rPr>
          <w:sz w:val="16"/>
        </w:rPr>
      </w:pPr>
      <w:proofErr w:type="spellStart"/>
      <w:r w:rsidRPr="00CD2EC0">
        <w:rPr>
          <w:sz w:val="16"/>
        </w:rPr>
        <w:t>Rorty</w:t>
      </w:r>
      <w:proofErr w:type="spellEnd"/>
      <w:r w:rsidRPr="00CD2EC0">
        <w:rPr>
          <w:sz w:val="16"/>
        </w:rPr>
        <w:t xml:space="preserve"> wants us to </w:t>
      </w:r>
      <w:r w:rsidRPr="00CD2EC0">
        <w:rPr>
          <w:rStyle w:val="StyleUnderline"/>
          <w:highlight w:val="cyan"/>
        </w:rPr>
        <w:t xml:space="preserve">replace </w:t>
      </w:r>
      <w:r w:rsidRPr="00CD2EC0">
        <w:rPr>
          <w:rStyle w:val="StyleUnderline"/>
        </w:rPr>
        <w:t xml:space="preserve">such </w:t>
      </w:r>
      <w:r w:rsidRPr="00CD2EC0">
        <w:rPr>
          <w:rStyle w:val="Emphasis"/>
          <w:highlight w:val="cyan"/>
        </w:rPr>
        <w:t>large</w:t>
      </w:r>
      <w:r w:rsidRPr="00CD2EC0">
        <w:rPr>
          <w:rStyle w:val="Emphasis"/>
        </w:rPr>
        <w:t xml:space="preserve">, world-historical </w:t>
      </w:r>
      <w:r w:rsidRPr="00CD2EC0">
        <w:rPr>
          <w:rStyle w:val="Emphasis"/>
          <w:highlight w:val="cyan"/>
        </w:rPr>
        <w:t>theories</w:t>
      </w:r>
      <w:r w:rsidRPr="00CD2EC0">
        <w:rPr>
          <w:sz w:val="16"/>
        </w:rPr>
        <w:t xml:space="preserve">, along with their prophecies and prognostications, </w:t>
      </w:r>
      <w:r w:rsidRPr="00CD2EC0">
        <w:rPr>
          <w:rStyle w:val="Emphasis"/>
          <w:highlight w:val="cyan"/>
        </w:rPr>
        <w:t xml:space="preserve">with </w:t>
      </w:r>
      <w:r w:rsidRPr="00CD2EC0">
        <w:rPr>
          <w:rStyle w:val="Emphasis"/>
        </w:rPr>
        <w:t xml:space="preserve">smaller, more </w:t>
      </w:r>
      <w:r w:rsidRPr="00CD2EC0">
        <w:rPr>
          <w:rStyle w:val="Emphasis"/>
          <w:highlight w:val="cyan"/>
        </w:rPr>
        <w:t>local initiatives</w:t>
      </w:r>
      <w:r w:rsidRPr="00CD2EC0">
        <w:rPr>
          <w:sz w:val="16"/>
          <w:highlight w:val="cyan"/>
        </w:rPr>
        <w:t xml:space="preserve"> </w:t>
      </w:r>
      <w:r w:rsidRPr="00CD2EC0">
        <w:rPr>
          <w:sz w:val="16"/>
        </w:rPr>
        <w:t xml:space="preserve">and achievements. He wants us to </w:t>
      </w:r>
      <w:r w:rsidRPr="00CD2EC0">
        <w:rPr>
          <w:rStyle w:val="StyleUnderline"/>
          <w:highlight w:val="cyan"/>
        </w:rPr>
        <w:t>take</w:t>
      </w:r>
      <w:r w:rsidRPr="00CD2EC0">
        <w:rPr>
          <w:sz w:val="16"/>
          <w:highlight w:val="cyan"/>
        </w:rPr>
        <w:t xml:space="preserve"> </w:t>
      </w:r>
      <w:r w:rsidRPr="00CD2EC0">
        <w:rPr>
          <w:sz w:val="16"/>
        </w:rPr>
        <w:t xml:space="preserve">up </w:t>
      </w:r>
      <w:r w:rsidRPr="00CD2EC0">
        <w:rPr>
          <w:rStyle w:val="Emphasis"/>
          <w:highlight w:val="cyan"/>
        </w:rPr>
        <w:t>responsibility</w:t>
      </w:r>
      <w:r w:rsidRPr="00CD2EC0">
        <w:rPr>
          <w:rStyle w:val="StyleUnderline"/>
          <w:highlight w:val="cyan"/>
        </w:rPr>
        <w:t xml:space="preserve"> for </w:t>
      </w:r>
      <w:r w:rsidRPr="00CD2EC0">
        <w:rPr>
          <w:rStyle w:val="StyleUnderline"/>
        </w:rPr>
        <w:t xml:space="preserve">pursuing the </w:t>
      </w:r>
      <w:r w:rsidRPr="00CD2EC0">
        <w:rPr>
          <w:rStyle w:val="Emphasis"/>
        </w:rPr>
        <w:t xml:space="preserve">million </w:t>
      </w:r>
      <w:r w:rsidRPr="00CD2EC0">
        <w:rPr>
          <w:rStyle w:val="Emphasis"/>
          <w:highlight w:val="cyan"/>
        </w:rPr>
        <w:t>tiny steps</w:t>
      </w:r>
      <w:r w:rsidRPr="00CD2EC0">
        <w:rPr>
          <w:rStyle w:val="StyleUnderline"/>
          <w:highlight w:val="cyan"/>
        </w:rPr>
        <w:t xml:space="preserve"> </w:t>
      </w:r>
      <w:r w:rsidRPr="00CD2EC0">
        <w:rPr>
          <w:rStyle w:val="StyleUnderline"/>
        </w:rPr>
        <w:t>that intervene between the world’s current damaged condition and the dream of a completely redeemed social order. Instead of fixating on the latter</w:t>
      </w:r>
      <w:r w:rsidRPr="00CD2EC0">
        <w:rPr>
          <w:sz w:val="16"/>
        </w:rPr>
        <w:t xml:space="preserve">, he wants us to </w:t>
      </w:r>
      <w:r w:rsidRPr="00CD2EC0">
        <w:rPr>
          <w:rStyle w:val="StyleUnderline"/>
          <w:highlight w:val="cyan"/>
        </w:rPr>
        <w:t xml:space="preserve">ask </w:t>
      </w:r>
      <w:r w:rsidRPr="00CD2EC0">
        <w:rPr>
          <w:rStyle w:val="StyleUnderline"/>
        </w:rPr>
        <w:t xml:space="preserve">questions about </w:t>
      </w:r>
      <w:r w:rsidRPr="00CD2EC0">
        <w:rPr>
          <w:rStyle w:val="Emphasis"/>
          <w:highlight w:val="cyan"/>
        </w:rPr>
        <w:t xml:space="preserve">what </w:t>
      </w:r>
      <w:r w:rsidRPr="00CD2EC0">
        <w:rPr>
          <w:rStyle w:val="Emphasis"/>
        </w:rPr>
        <w:t xml:space="preserve">exactly </w:t>
      </w:r>
      <w:r w:rsidRPr="00CD2EC0">
        <w:rPr>
          <w:rStyle w:val="Emphasis"/>
          <w:highlight w:val="cyan"/>
        </w:rPr>
        <w:t xml:space="preserve">we would do if we </w:t>
      </w:r>
      <w:r w:rsidRPr="00CD2EC0">
        <w:rPr>
          <w:rStyle w:val="Emphasis"/>
        </w:rPr>
        <w:t xml:space="preserve">suddenly </w:t>
      </w:r>
      <w:r w:rsidRPr="00CD2EC0">
        <w:rPr>
          <w:rStyle w:val="Emphasis"/>
          <w:highlight w:val="cyan"/>
        </w:rPr>
        <w:t xml:space="preserve">achieved </w:t>
      </w:r>
      <w:r w:rsidRPr="00CD2EC0">
        <w:rPr>
          <w:rStyle w:val="Emphasis"/>
        </w:rPr>
        <w:t xml:space="preserve">real political </w:t>
      </w:r>
      <w:r w:rsidRPr="00CD2EC0">
        <w:rPr>
          <w:rStyle w:val="Emphasis"/>
          <w:highlight w:val="cyan"/>
        </w:rPr>
        <w:t>power</w:t>
      </w:r>
      <w:r w:rsidRPr="00CD2EC0">
        <w:rPr>
          <w:sz w:val="16"/>
        </w:rPr>
        <w:t xml:space="preserve">: </w:t>
      </w:r>
      <w:r w:rsidRPr="00CD2EC0">
        <w:rPr>
          <w:rStyle w:val="StyleUnderline"/>
        </w:rPr>
        <w:t>what</w:t>
      </w:r>
      <w:r w:rsidRPr="00CD2EC0">
        <w:rPr>
          <w:sz w:val="16"/>
        </w:rPr>
        <w:t xml:space="preserve"> sort of utopia </w:t>
      </w:r>
      <w:r w:rsidRPr="00CD2EC0">
        <w:rPr>
          <w:rStyle w:val="StyleUnderline"/>
        </w:rPr>
        <w:t>would we</w:t>
      </w:r>
      <w:r w:rsidRPr="00CD2EC0">
        <w:rPr>
          <w:sz w:val="16"/>
        </w:rPr>
        <w:t xml:space="preserve"> try to </w:t>
      </w:r>
      <w:r w:rsidRPr="00CD2EC0">
        <w:rPr>
          <w:rStyle w:val="StyleUnderline"/>
        </w:rPr>
        <w:t>create</w:t>
      </w:r>
      <w:r w:rsidRPr="00CD2EC0">
        <w:rPr>
          <w:sz w:val="16"/>
        </w:rPr>
        <w:t xml:space="preserve">, and </w:t>
      </w:r>
      <w:r w:rsidRPr="00CD2EC0">
        <w:rPr>
          <w:rStyle w:val="Emphasis"/>
          <w:highlight w:val="cyan"/>
        </w:rPr>
        <w:t>how would we set about doing so?</w:t>
      </w:r>
      <w:r w:rsidRPr="00CD2EC0">
        <w:rPr>
          <w:sz w:val="16"/>
          <w:highlight w:val="cyan"/>
        </w:rPr>
        <w:t xml:space="preserve"> </w:t>
      </w:r>
      <w:r w:rsidRPr="00CD2EC0">
        <w:rPr>
          <w:sz w:val="16"/>
        </w:rPr>
        <w:t xml:space="preserve">In reply to these questions, </w:t>
      </w:r>
      <w:proofErr w:type="spellStart"/>
      <w:r w:rsidRPr="00CD2EC0">
        <w:rPr>
          <w:sz w:val="16"/>
        </w:rPr>
        <w:t>Rorty</w:t>
      </w:r>
      <w:proofErr w:type="spellEnd"/>
      <w:r w:rsidRPr="00CD2EC0">
        <w:rPr>
          <w:sz w:val="16"/>
        </w:rPr>
        <w:t xml:space="preserve"> hopes we can simply admit that “</w:t>
      </w:r>
      <w:r w:rsidRPr="00CD2EC0">
        <w:rPr>
          <w:rStyle w:val="StyleUnderline"/>
        </w:rPr>
        <w:t>at the moment, we have no idea</w:t>
      </w:r>
      <w:r w:rsidRPr="00CD2EC0">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CD2EC0">
        <w:rPr>
          <w:rStyle w:val="StyleUnderline"/>
        </w:rPr>
        <w:t>we can</w:t>
      </w:r>
      <w:r w:rsidRPr="00CD2EC0">
        <w:rPr>
          <w:sz w:val="16"/>
        </w:rPr>
        <w:t xml:space="preserve">, </w:t>
      </w:r>
      <w:proofErr w:type="spellStart"/>
      <w:r w:rsidRPr="00CD2EC0">
        <w:rPr>
          <w:sz w:val="16"/>
        </w:rPr>
        <w:t>Rorty</w:t>
      </w:r>
      <w:proofErr w:type="spellEnd"/>
      <w:r w:rsidRPr="00CD2EC0">
        <w:rPr>
          <w:sz w:val="16"/>
        </w:rPr>
        <w:t xml:space="preserve"> says, “</w:t>
      </w:r>
      <w:r w:rsidRPr="00CD2EC0">
        <w:rPr>
          <w:rStyle w:val="StyleUnderline"/>
          <w:highlight w:val="cyan"/>
        </w:rPr>
        <w:t xml:space="preserve">offer </w:t>
      </w:r>
      <w:r w:rsidRPr="00CD2EC0">
        <w:rPr>
          <w:rStyle w:val="StyleUnderline"/>
        </w:rPr>
        <w:t>a</w:t>
      </w:r>
      <w:r w:rsidRPr="00CD2EC0">
        <w:rPr>
          <w:sz w:val="16"/>
        </w:rPr>
        <w:t xml:space="preserve"> long </w:t>
      </w:r>
      <w:r w:rsidRPr="00CD2EC0">
        <w:rPr>
          <w:rStyle w:val="Emphasis"/>
        </w:rPr>
        <w:t xml:space="preserve">list of </w:t>
      </w:r>
      <w:r w:rsidRPr="00CD2EC0">
        <w:rPr>
          <w:rStyle w:val="Emphasis"/>
          <w:highlight w:val="cyan"/>
        </w:rPr>
        <w:t>laws</w:t>
      </w:r>
      <w:r w:rsidRPr="00CD2EC0">
        <w:rPr>
          <w:sz w:val="16"/>
        </w:rPr>
        <w:t xml:space="preserve">, international agreements, border rectifications, </w:t>
      </w:r>
      <w:r w:rsidRPr="00CD2EC0">
        <w:rPr>
          <w:rStyle w:val="StyleUnderline"/>
        </w:rPr>
        <w:t xml:space="preserve">judicial decisions, and the like </w:t>
      </w:r>
      <w:r w:rsidRPr="00CD2EC0">
        <w:rPr>
          <w:rStyle w:val="Emphasis"/>
        </w:rPr>
        <w:t xml:space="preserve">that </w:t>
      </w:r>
      <w:r w:rsidRPr="00CD2EC0">
        <w:rPr>
          <w:rStyle w:val="Emphasis"/>
          <w:highlight w:val="cyan"/>
        </w:rPr>
        <w:t xml:space="preserve">we would </w:t>
      </w:r>
      <w:r w:rsidRPr="00CD2EC0">
        <w:rPr>
          <w:rStyle w:val="Emphasis"/>
        </w:rPr>
        <w:t xml:space="preserve">try to have </w:t>
      </w:r>
      <w:r w:rsidRPr="00CD2EC0">
        <w:rPr>
          <w:rStyle w:val="Emphasis"/>
          <w:highlight w:val="cyan"/>
        </w:rPr>
        <w:t>promulgate</w:t>
      </w:r>
      <w:r w:rsidRPr="00CD2EC0">
        <w:rPr>
          <w:rStyle w:val="Emphasis"/>
        </w:rPr>
        <w:t>d</w:t>
      </w:r>
      <w:r w:rsidRPr="00CD2EC0">
        <w:rPr>
          <w:sz w:val="16"/>
        </w:rPr>
        <w:t xml:space="preserve">.”15 </w:t>
      </w:r>
      <w:proofErr w:type="spellStart"/>
      <w:r w:rsidRPr="00CD2EC0">
        <w:rPr>
          <w:sz w:val="16"/>
        </w:rPr>
        <w:t>Rorty</w:t>
      </w:r>
      <w:proofErr w:type="spellEnd"/>
      <w:r w:rsidRPr="00CD2EC0">
        <w:rPr>
          <w:sz w:val="16"/>
        </w:rPr>
        <w:t xml:space="preserve"> simply wants us to </w:t>
      </w:r>
      <w:r w:rsidRPr="00CD2EC0">
        <w:rPr>
          <w:rStyle w:val="StyleUnderline"/>
        </w:rPr>
        <w:t xml:space="preserve">get to work on </w:t>
      </w:r>
      <w:r w:rsidRPr="00CD2EC0">
        <w:rPr>
          <w:rStyle w:val="Emphasis"/>
        </w:rPr>
        <w:t>that list</w:t>
      </w:r>
      <w:r w:rsidRPr="00CD2EC0">
        <w:rPr>
          <w:sz w:val="16"/>
        </w:rPr>
        <w:t>.</w:t>
      </w:r>
    </w:p>
    <w:p w14:paraId="21A0FAC2" w14:textId="0E97DBC7" w:rsidR="00102D35" w:rsidRDefault="000D6CAE" w:rsidP="00102D35">
      <w:pPr>
        <w:pStyle w:val="Heading4"/>
      </w:pPr>
      <w:r>
        <w:t>5</w:t>
      </w:r>
      <w:r w:rsidR="00102D35">
        <w:t xml:space="preserve"> – </w:t>
      </w:r>
      <w:r w:rsidR="00102D35">
        <w:t>Constructive politics are key</w:t>
      </w:r>
    </w:p>
    <w:p w14:paraId="37C09ED9" w14:textId="77777777" w:rsidR="00102D35" w:rsidRDefault="00102D35" w:rsidP="00102D35">
      <w:r>
        <w:t xml:space="preserve">Astra </w:t>
      </w:r>
      <w:r w:rsidRPr="00D67547">
        <w:rPr>
          <w:rStyle w:val="Style13ptBold"/>
        </w:rPr>
        <w:t>Taylor interviewing</w:t>
      </w:r>
      <w:r>
        <w:t xml:space="preserve"> </w:t>
      </w:r>
      <w:proofErr w:type="spellStart"/>
      <w:r>
        <w:t>Olúfémi</w:t>
      </w:r>
      <w:proofErr w:type="spellEnd"/>
      <w:r>
        <w:t xml:space="preserve"> </w:t>
      </w:r>
      <w:proofErr w:type="spellStart"/>
      <w:r w:rsidRPr="00D67547">
        <w:rPr>
          <w:rStyle w:val="Style13ptBold"/>
        </w:rPr>
        <w:t>Táíwò</w:t>
      </w:r>
      <w:proofErr w:type="spellEnd"/>
      <w:r>
        <w:t xml:space="preserve"> </w:t>
      </w:r>
      <w:r w:rsidRPr="00D67547">
        <w:rPr>
          <w:rStyle w:val="Style13ptBold"/>
        </w:rPr>
        <w:t>22</w:t>
      </w:r>
      <w:r>
        <w:t xml:space="preserve"> – Taylor is a filmmaker, writer, and political organizer. She is the director of multiple documentaries including What Is Democracy? and her latest book is Remake the World: Essays, Reflections, Rebellions. </w:t>
      </w:r>
      <w:proofErr w:type="spellStart"/>
      <w:r>
        <w:t>Olúfémi</w:t>
      </w:r>
      <w:proofErr w:type="spellEnd"/>
      <w:r>
        <w:t xml:space="preserve"> </w:t>
      </w:r>
      <w:proofErr w:type="spellStart"/>
      <w:r>
        <w:t>Táíwò</w:t>
      </w:r>
      <w:proofErr w:type="spellEnd"/>
      <w:r>
        <w:t xml:space="preserve"> is an American philosopher and professor at Georgetown University. He is the author of two books: Reconsidering Reparations and Elite Capture. “</w:t>
      </w:r>
      <w:r w:rsidRPr="00D67547">
        <w:t xml:space="preserve">Elites Stole Identity Politics From the Left — </w:t>
      </w:r>
      <w:proofErr w:type="spellStart"/>
      <w:r w:rsidRPr="00D67547">
        <w:t>Olúfémi</w:t>
      </w:r>
      <w:proofErr w:type="spellEnd"/>
      <w:r w:rsidRPr="00D67547">
        <w:t xml:space="preserve"> </w:t>
      </w:r>
      <w:proofErr w:type="spellStart"/>
      <w:r w:rsidRPr="00D67547">
        <w:t>Táíwò</w:t>
      </w:r>
      <w:proofErr w:type="spellEnd"/>
      <w:r w:rsidRPr="00D67547">
        <w:t xml:space="preserve"> Wants Them Back</w:t>
      </w:r>
      <w:r>
        <w:t xml:space="preserve">,” Lux Magazine, </w:t>
      </w:r>
      <w:r w:rsidRPr="00D67547">
        <w:t>https://lux-magazine.com/article/elite-capture-olufemi-taiwo/</w:t>
      </w:r>
      <w:r>
        <w:t>, Summer 2022, accessed May 21, 2025, -ekh-</w:t>
      </w:r>
    </w:p>
    <w:p w14:paraId="739AB169" w14:textId="77777777" w:rsidR="00102D35" w:rsidRPr="00D67547" w:rsidRDefault="00102D35" w:rsidP="00102D35">
      <w:pPr>
        <w:rPr>
          <w:rStyle w:val="StyleUnderline"/>
        </w:rPr>
      </w:pPr>
      <w:r w:rsidRPr="00D67547">
        <w:rPr>
          <w:sz w:val="16"/>
        </w:rPr>
        <w:t>OT </w:t>
      </w:r>
      <w:r w:rsidRPr="00D67547">
        <w:rPr>
          <w:rStyle w:val="StyleUnderline"/>
        </w:rPr>
        <w:t xml:space="preserve">By </w:t>
      </w:r>
      <w:r w:rsidRPr="00FB16D4">
        <w:rPr>
          <w:rStyle w:val="Emphasis"/>
          <w:highlight w:val="cyan"/>
        </w:rPr>
        <w:t>constructive politics</w:t>
      </w:r>
      <w:r w:rsidRPr="00D67547">
        <w:rPr>
          <w:rStyle w:val="StyleUnderline"/>
        </w:rPr>
        <w:t xml:space="preserve">. I’m referring to a politics </w:t>
      </w:r>
      <w:r w:rsidRPr="00FB16D4">
        <w:rPr>
          <w:rStyle w:val="StyleUnderline"/>
          <w:highlight w:val="cyan"/>
        </w:rPr>
        <w:t xml:space="preserve">of </w:t>
      </w:r>
      <w:r w:rsidRPr="00FB16D4">
        <w:rPr>
          <w:rStyle w:val="Emphasis"/>
          <w:highlight w:val="cyan"/>
        </w:rPr>
        <w:t>building things</w:t>
      </w:r>
      <w:r w:rsidRPr="00D67547">
        <w:rPr>
          <w:sz w:val="16"/>
        </w:rPr>
        <w:t xml:space="preserve">. I’m trying to </w:t>
      </w:r>
      <w:r w:rsidRPr="00FB16D4">
        <w:rPr>
          <w:rStyle w:val="StyleUnderline"/>
          <w:highlight w:val="cyan"/>
        </w:rPr>
        <w:t>move</w:t>
      </w:r>
      <w:r w:rsidRPr="00D67547">
        <w:rPr>
          <w:rStyle w:val="StyleUnderline"/>
        </w:rPr>
        <w:t xml:space="preserve"> things </w:t>
      </w:r>
      <w:r w:rsidRPr="00FB16D4">
        <w:rPr>
          <w:rStyle w:val="StyleUnderline"/>
          <w:highlight w:val="cyan"/>
        </w:rPr>
        <w:t>away from</w:t>
      </w:r>
      <w:r w:rsidRPr="00D67547">
        <w:rPr>
          <w:sz w:val="16"/>
        </w:rPr>
        <w:t xml:space="preserve"> what I see </w:t>
      </w:r>
      <w:r w:rsidRPr="00D67547">
        <w:rPr>
          <w:rStyle w:val="StyleUnderline"/>
        </w:rPr>
        <w:t xml:space="preserve">as </w:t>
      </w:r>
      <w:r w:rsidRPr="00FB16D4">
        <w:rPr>
          <w:rStyle w:val="StyleUnderline"/>
          <w:highlight w:val="cyan"/>
        </w:rPr>
        <w:t xml:space="preserve">an </w:t>
      </w:r>
      <w:r w:rsidRPr="00FB16D4">
        <w:rPr>
          <w:rStyle w:val="Emphasis"/>
          <w:highlight w:val="cyan"/>
        </w:rPr>
        <w:t>excessively moralistic direction</w:t>
      </w:r>
      <w:r w:rsidRPr="00FB16D4">
        <w:rPr>
          <w:rStyle w:val="StyleUnderline"/>
          <w:highlight w:val="cyan"/>
        </w:rPr>
        <w:t xml:space="preserve"> towards</w:t>
      </w:r>
      <w:r w:rsidRPr="00D67547">
        <w:rPr>
          <w:rStyle w:val="StyleUnderline"/>
        </w:rPr>
        <w:t xml:space="preserve"> a more </w:t>
      </w:r>
      <w:r w:rsidRPr="00FB16D4">
        <w:rPr>
          <w:rStyle w:val="Emphasis"/>
          <w:highlight w:val="cyan"/>
        </w:rPr>
        <w:t>practical</w:t>
      </w:r>
      <w:r w:rsidRPr="00D67547">
        <w:rPr>
          <w:rStyle w:val="StyleUnderline"/>
        </w:rPr>
        <w:t xml:space="preserve"> and </w:t>
      </w:r>
      <w:r w:rsidRPr="00FB16D4">
        <w:rPr>
          <w:rStyle w:val="Emphasis"/>
          <w:highlight w:val="cyan"/>
        </w:rPr>
        <w:t>materially oriented</w:t>
      </w:r>
      <w:r w:rsidRPr="00FB16D4">
        <w:rPr>
          <w:rStyle w:val="StyleUnderline"/>
          <w:highlight w:val="cyan"/>
        </w:rPr>
        <w:t xml:space="preserve"> direction.</w:t>
      </w:r>
      <w:r w:rsidRPr="00D67547">
        <w:rPr>
          <w:rStyle w:val="StyleUnderline"/>
        </w:rPr>
        <w:t> </w:t>
      </w:r>
    </w:p>
    <w:p w14:paraId="10950D65" w14:textId="77777777" w:rsidR="00102D35" w:rsidRPr="00D67547" w:rsidRDefault="00102D35" w:rsidP="00102D35">
      <w:pPr>
        <w:rPr>
          <w:rStyle w:val="StyleUnderline"/>
        </w:rPr>
      </w:pPr>
      <w:r w:rsidRPr="00D67547">
        <w:rPr>
          <w:sz w:val="16"/>
        </w:rPr>
        <w:t xml:space="preserve">I’m also trying to use </w:t>
      </w:r>
      <w:r w:rsidRPr="00D67547">
        <w:rPr>
          <w:rStyle w:val="StyleUnderline"/>
        </w:rPr>
        <w:t>a practical turn that is ecological</w:t>
      </w:r>
      <w:r w:rsidRPr="00D67547">
        <w:rPr>
          <w:sz w:val="16"/>
        </w:rPr>
        <w:t xml:space="preserve">. And I mean ecological </w:t>
      </w:r>
      <w:r w:rsidRPr="00D67547">
        <w:rPr>
          <w:rStyle w:val="StyleUnderline"/>
        </w:rPr>
        <w:t>both in the sense of actual ecology</w:t>
      </w:r>
      <w:r w:rsidRPr="00D67547">
        <w:rPr>
          <w:sz w:val="16"/>
        </w:rPr>
        <w:t xml:space="preserve"> — </w:t>
      </w:r>
      <w:r w:rsidRPr="00D67547">
        <w:rPr>
          <w:rStyle w:val="StyleUnderline"/>
        </w:rPr>
        <w:t>we have to figure out food and energy systems that are less destructive</w:t>
      </w:r>
      <w:r w:rsidRPr="00D67547">
        <w:rPr>
          <w:sz w:val="16"/>
        </w:rPr>
        <w:t xml:space="preserve"> — </w:t>
      </w:r>
      <w:r w:rsidRPr="00D67547">
        <w:rPr>
          <w:rStyle w:val="StyleUnderline"/>
        </w:rPr>
        <w:t>but</w:t>
      </w:r>
      <w:r w:rsidRPr="00D67547">
        <w:rPr>
          <w:sz w:val="16"/>
        </w:rPr>
        <w:t xml:space="preserve"> also </w:t>
      </w:r>
      <w:r w:rsidRPr="00D67547">
        <w:rPr>
          <w:rStyle w:val="StyleUnderline"/>
        </w:rPr>
        <w:t xml:space="preserve">in the sense that </w:t>
      </w:r>
      <w:r w:rsidRPr="00FB16D4">
        <w:rPr>
          <w:rStyle w:val="StyleUnderline"/>
          <w:highlight w:val="cyan"/>
        </w:rPr>
        <w:t xml:space="preserve">we need </w:t>
      </w:r>
      <w:r w:rsidRPr="00FB16D4">
        <w:rPr>
          <w:rStyle w:val="Emphasis"/>
          <w:highlight w:val="cyan"/>
        </w:rPr>
        <w:t>systems</w:t>
      </w:r>
      <w:r w:rsidRPr="00D67547">
        <w:rPr>
          <w:rStyle w:val="StyleUnderline"/>
        </w:rPr>
        <w:t xml:space="preserve"> and </w:t>
      </w:r>
      <w:r w:rsidRPr="00FB16D4">
        <w:rPr>
          <w:rStyle w:val="Emphasis"/>
          <w:highlight w:val="cyan"/>
        </w:rPr>
        <w:t>networks of practice</w:t>
      </w:r>
      <w:r w:rsidRPr="00FB16D4">
        <w:rPr>
          <w:rStyle w:val="StyleUnderline"/>
          <w:highlight w:val="cyan"/>
        </w:rPr>
        <w:t xml:space="preserve"> </w:t>
      </w:r>
      <w:r w:rsidRPr="00D67547">
        <w:rPr>
          <w:rStyle w:val="StyleUnderline"/>
        </w:rPr>
        <w:t xml:space="preserve">and </w:t>
      </w:r>
      <w:r w:rsidRPr="00FB16D4">
        <w:rPr>
          <w:rStyle w:val="Emphasis"/>
          <w:highlight w:val="cyan"/>
        </w:rPr>
        <w:t>organizing</w:t>
      </w:r>
      <w:r w:rsidRPr="00D67547">
        <w:rPr>
          <w:rStyle w:val="StyleUnderline"/>
        </w:rPr>
        <w:t xml:space="preserve"> </w:t>
      </w:r>
      <w:r w:rsidRPr="00FB16D4">
        <w:rPr>
          <w:rStyle w:val="StyleUnderline"/>
          <w:highlight w:val="cyan"/>
        </w:rPr>
        <w:t xml:space="preserve">and </w:t>
      </w:r>
      <w:r w:rsidRPr="00FB16D4">
        <w:rPr>
          <w:rStyle w:val="Emphasis"/>
          <w:highlight w:val="cyan"/>
        </w:rPr>
        <w:t>working together</w:t>
      </w:r>
      <w:r w:rsidRPr="00D67547">
        <w:rPr>
          <w:rStyle w:val="StyleUnderline"/>
        </w:rPr>
        <w:t xml:space="preserve"> that will make a difference</w:t>
      </w:r>
      <w:r w:rsidRPr="00D67547">
        <w:rPr>
          <w:sz w:val="16"/>
        </w:rPr>
        <w:t>. I don’t think the answer will necessarily come from any one organization with the correct line, or any particular vanguard party</w:t>
      </w:r>
      <w:r w:rsidRPr="00D67547">
        <w:rPr>
          <w:rStyle w:val="StyleUnderline"/>
        </w:rPr>
        <w:t xml:space="preserve">. I think </w:t>
      </w:r>
      <w:r w:rsidRPr="00FB16D4">
        <w:rPr>
          <w:rStyle w:val="Emphasis"/>
          <w:highlight w:val="cyan"/>
        </w:rPr>
        <w:t>multiple cells</w:t>
      </w:r>
      <w:r w:rsidRPr="00D67547">
        <w:rPr>
          <w:rStyle w:val="StyleUnderline"/>
        </w:rPr>
        <w:t xml:space="preserve"> and </w:t>
      </w:r>
      <w:r w:rsidRPr="00FB16D4">
        <w:rPr>
          <w:rStyle w:val="Emphasis"/>
          <w:highlight w:val="cyan"/>
        </w:rPr>
        <w:t>centers</w:t>
      </w:r>
      <w:r w:rsidRPr="00FB16D4">
        <w:rPr>
          <w:rStyle w:val="StyleUnderline"/>
          <w:highlight w:val="cyan"/>
        </w:rPr>
        <w:t xml:space="preserve"> and </w:t>
      </w:r>
      <w:r w:rsidRPr="00FB16D4">
        <w:rPr>
          <w:rStyle w:val="Emphasis"/>
          <w:highlight w:val="cyan"/>
        </w:rPr>
        <w:t>nodes of power will feed off each other and work together</w:t>
      </w:r>
      <w:r w:rsidRPr="00D67547">
        <w:rPr>
          <w:sz w:val="16"/>
        </w:rPr>
        <w:t xml:space="preserve">. </w:t>
      </w:r>
      <w:r w:rsidRPr="00D67547">
        <w:rPr>
          <w:rStyle w:val="StyleUnderline"/>
        </w:rPr>
        <w:t>It would be good for workers’ movements</w:t>
      </w:r>
      <w:r w:rsidRPr="00D67547">
        <w:rPr>
          <w:sz w:val="16"/>
        </w:rPr>
        <w:t xml:space="preserve">, I would guess, </w:t>
      </w:r>
      <w:r w:rsidRPr="00D67547">
        <w:rPr>
          <w:rStyle w:val="StyleUnderline"/>
        </w:rPr>
        <w:t>if initiatives like the Debt Collective succeed. It’s good for tenants’ rights organizations if workers’ organizations are powerful. </w:t>
      </w:r>
    </w:p>
    <w:p w14:paraId="412FA618" w14:textId="77777777" w:rsidR="00102D35" w:rsidRPr="00D67547" w:rsidRDefault="00102D35" w:rsidP="00102D35">
      <w:pPr>
        <w:rPr>
          <w:sz w:val="16"/>
        </w:rPr>
      </w:pPr>
      <w:r w:rsidRPr="00D67547">
        <w:rPr>
          <w:sz w:val="16"/>
        </w:rPr>
        <w:t xml:space="preserve">All of </w:t>
      </w:r>
      <w:r w:rsidRPr="00D67547">
        <w:rPr>
          <w:rStyle w:val="StyleUnderline"/>
        </w:rPr>
        <w:t xml:space="preserve">these </w:t>
      </w:r>
      <w:r w:rsidRPr="00FB16D4">
        <w:rPr>
          <w:rStyle w:val="Emphasis"/>
          <w:highlight w:val="cyan"/>
        </w:rPr>
        <w:t>organizing efforts</w:t>
      </w:r>
      <w:r w:rsidRPr="00FB16D4">
        <w:rPr>
          <w:rStyle w:val="StyleUnderline"/>
          <w:highlight w:val="cyan"/>
        </w:rPr>
        <w:t xml:space="preserve"> are ways of </w:t>
      </w:r>
      <w:r w:rsidRPr="00FB16D4">
        <w:rPr>
          <w:rStyle w:val="Emphasis"/>
          <w:highlight w:val="cyan"/>
        </w:rPr>
        <w:t>moving power away</w:t>
      </w:r>
      <w:r w:rsidRPr="00FB16D4">
        <w:rPr>
          <w:rStyle w:val="StyleUnderline"/>
          <w:highlight w:val="cyan"/>
        </w:rPr>
        <w:t xml:space="preserve"> from the </w:t>
      </w:r>
      <w:r w:rsidRPr="00FB16D4">
        <w:rPr>
          <w:rStyle w:val="Emphasis"/>
          <w:highlight w:val="cyan"/>
        </w:rPr>
        <w:t>top</w:t>
      </w:r>
      <w:r w:rsidRPr="00FB16D4">
        <w:rPr>
          <w:rStyle w:val="StyleUnderline"/>
          <w:highlight w:val="cyan"/>
        </w:rPr>
        <w:t xml:space="preserve"> of the </w:t>
      </w:r>
      <w:r w:rsidRPr="00FB16D4">
        <w:rPr>
          <w:rStyle w:val="Emphasis"/>
          <w:highlight w:val="cyan"/>
        </w:rPr>
        <w:t>financial</w:t>
      </w:r>
      <w:r w:rsidRPr="00FB16D4">
        <w:rPr>
          <w:rStyle w:val="StyleUnderline"/>
          <w:highlight w:val="cyan"/>
        </w:rPr>
        <w:t xml:space="preserve"> and </w:t>
      </w:r>
      <w:r w:rsidRPr="00FB16D4">
        <w:rPr>
          <w:rStyle w:val="Emphasis"/>
          <w:highlight w:val="cyan"/>
        </w:rPr>
        <w:t>political</w:t>
      </w:r>
      <w:r w:rsidRPr="00FB16D4">
        <w:rPr>
          <w:rStyle w:val="StyleUnderline"/>
          <w:highlight w:val="cyan"/>
        </w:rPr>
        <w:t xml:space="preserve"> and </w:t>
      </w:r>
      <w:r w:rsidRPr="00FB16D4">
        <w:rPr>
          <w:rStyle w:val="Emphasis"/>
          <w:highlight w:val="cyan"/>
        </w:rPr>
        <w:t>military hierarchies</w:t>
      </w:r>
      <w:r w:rsidRPr="00D67547">
        <w:rPr>
          <w:rStyle w:val="StyleUnderline"/>
        </w:rPr>
        <w:t xml:space="preserve"> that try to hoard it. </w:t>
      </w:r>
      <w:r w:rsidRPr="00FB16D4">
        <w:rPr>
          <w:rStyle w:val="StyleUnderline"/>
          <w:highlight w:val="cyan"/>
        </w:rPr>
        <w:t>If we take this</w:t>
      </w:r>
      <w:r w:rsidRPr="00D67547">
        <w:rPr>
          <w:rStyle w:val="StyleUnderline"/>
        </w:rPr>
        <w:t xml:space="preserve"> kind of ecological </w:t>
      </w:r>
      <w:r w:rsidRPr="00FB16D4">
        <w:rPr>
          <w:rStyle w:val="StyleUnderline"/>
          <w:highlight w:val="cyan"/>
        </w:rPr>
        <w:t>view</w:t>
      </w:r>
      <w:r w:rsidRPr="00D67547">
        <w:rPr>
          <w:rStyle w:val="StyleUnderline"/>
        </w:rPr>
        <w:t xml:space="preserve">, I think </w:t>
      </w:r>
      <w:r w:rsidRPr="00FB16D4">
        <w:rPr>
          <w:rStyle w:val="StyleUnderline"/>
          <w:highlight w:val="cyan"/>
        </w:rPr>
        <w:t>we’ll be more likely to start winning fights on the ground</w:t>
      </w:r>
      <w:r w:rsidRPr="00FB16D4">
        <w:rPr>
          <w:sz w:val="16"/>
          <w:highlight w:val="cyan"/>
        </w:rPr>
        <w:t>.</w:t>
      </w:r>
    </w:p>
    <w:p w14:paraId="544FE7B5" w14:textId="77777777" w:rsidR="00102D35" w:rsidRDefault="00102D35" w:rsidP="00102D35"/>
    <w:p w14:paraId="0DB8BCF2" w14:textId="04398C38" w:rsidR="000D6CAE" w:rsidRPr="0060560E" w:rsidRDefault="000D6CAE" w:rsidP="000D6CAE">
      <w:pPr>
        <w:pStyle w:val="Heading4"/>
      </w:pPr>
      <w:r>
        <w:t xml:space="preserve">6 – </w:t>
      </w:r>
      <w:r>
        <w:t xml:space="preserve">Union models </w:t>
      </w:r>
      <w:r>
        <w:rPr>
          <w:u w:val="single"/>
        </w:rPr>
        <w:t>solve</w:t>
      </w:r>
      <w:r>
        <w:t xml:space="preserve"> movement free riding and builds </w:t>
      </w:r>
      <w:r>
        <w:rPr>
          <w:i/>
          <w:iCs w:val="0"/>
        </w:rPr>
        <w:t>sustainable funding streams</w:t>
      </w:r>
      <w:r>
        <w:t xml:space="preserve"> to </w:t>
      </w:r>
      <w:r>
        <w:rPr>
          <w:u w:val="single"/>
        </w:rPr>
        <w:t>sustain resistance</w:t>
      </w:r>
      <w:r>
        <w:t xml:space="preserve">. Anything else leaves the most vulnerable in movements to </w:t>
      </w:r>
      <w:r>
        <w:rPr>
          <w:u w:val="single"/>
        </w:rPr>
        <w:t>die</w:t>
      </w:r>
      <w:r>
        <w:t>.</w:t>
      </w:r>
    </w:p>
    <w:p w14:paraId="0335518E" w14:textId="77777777" w:rsidR="000D6CAE" w:rsidRPr="009C1D78" w:rsidRDefault="000D6CAE" w:rsidP="000D6CAE">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 xml:space="preserve">Kate Andrias is Professor of Law, University of Michigan Law School. Benjamin I. Sachs is </w:t>
      </w:r>
      <w:proofErr w:type="spellStart"/>
      <w:r w:rsidRPr="00D071D8">
        <w:t>Kestnbaum</w:t>
      </w:r>
      <w:proofErr w:type="spellEnd"/>
      <w:r w:rsidRPr="00D071D8">
        <w:t xml:space="preserve">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w:t>
      </w:r>
      <w:proofErr w:type="spellStart"/>
      <w:r>
        <w:t>lp</w:t>
      </w:r>
      <w:proofErr w:type="spellEnd"/>
    </w:p>
    <w:p w14:paraId="2F866C8F" w14:textId="77777777" w:rsidR="000D6CAE" w:rsidRPr="009C1D78" w:rsidRDefault="000D6CAE" w:rsidP="000D6CAE">
      <w:pPr>
        <w:rPr>
          <w:sz w:val="14"/>
        </w:rPr>
      </w:pPr>
      <w:r w:rsidRPr="009C1D78">
        <w:rPr>
          <w:sz w:val="14"/>
        </w:rPr>
        <w:t xml:space="preserve">The previous Section shows that </w:t>
      </w:r>
      <w:r w:rsidRPr="007603D5">
        <w:rPr>
          <w:rStyle w:val="Emphasis"/>
          <w:highlight w:val="cyan"/>
        </w:rPr>
        <w:t>donations are unlikely</w:t>
      </w:r>
      <w:r w:rsidRPr="007603D5">
        <w:rPr>
          <w:rStyle w:val="Emphasis"/>
        </w:rPr>
        <w:t xml:space="preserve">, alone, </w:t>
      </w:r>
      <w:r w:rsidRPr="007603D5">
        <w:rPr>
          <w:rStyle w:val="Emphasis"/>
          <w:highlight w:val="cyan"/>
        </w:rPr>
        <w:t>to sustain mass-membership organizations</w:t>
      </w:r>
      <w:r w:rsidRPr="009C1D78">
        <w:rPr>
          <w:rStyle w:val="StyleUnderline"/>
        </w:rPr>
        <w:t xml:space="preserve"> that effectively counterbalance the power of the wealthy in our democracy.</w:t>
      </w:r>
      <w:r w:rsidRPr="009C1D78">
        <w:rPr>
          <w:sz w:val="14"/>
        </w:rPr>
        <w:t xml:space="preserve"> There may be good reasons to maintain the flow of donations to nonprofit organizations, but a mechanism for organizations to engage in what sociologists refer to as "indigenous" funding-that is, dues or membership-based funding -is a critical supplement.</w:t>
      </w:r>
    </w:p>
    <w:p w14:paraId="52FF77BA" w14:textId="77777777" w:rsidR="000D6CAE" w:rsidRPr="009C1D78" w:rsidRDefault="000D6CAE" w:rsidP="000D6CAE">
      <w:pPr>
        <w:rPr>
          <w:sz w:val="14"/>
        </w:rPr>
      </w:pPr>
      <w:r w:rsidRPr="009C1D78">
        <w:rPr>
          <w:rStyle w:val="StyleUnderline"/>
        </w:rPr>
        <w:t xml:space="preserve">A </w:t>
      </w:r>
      <w:r w:rsidRPr="007603D5">
        <w:rPr>
          <w:rStyle w:val="Emphasis"/>
          <w:highlight w:val="cyan"/>
        </w:rPr>
        <w:t>dues model has the advantage of aligning</w:t>
      </w:r>
      <w:r w:rsidRPr="007603D5">
        <w:rPr>
          <w:rStyle w:val="Emphasis"/>
        </w:rPr>
        <w:t xml:space="preserve"> an organization's </w:t>
      </w:r>
      <w:r w:rsidRPr="007603D5">
        <w:rPr>
          <w:rStyle w:val="Emphasis"/>
          <w:highlight w:val="cyan"/>
        </w:rPr>
        <w:t>funding stream with</w:t>
      </w:r>
      <w:r w:rsidRPr="007603D5">
        <w:rPr>
          <w:rStyle w:val="Emphasis"/>
        </w:rPr>
        <w:t xml:space="preserve"> basic </w:t>
      </w:r>
      <w:r w:rsidRPr="007603D5">
        <w:rPr>
          <w:rStyle w:val="Emphasis"/>
          <w:highlight w:val="cyan"/>
        </w:rPr>
        <w:t>commitments to democracy</w:t>
      </w:r>
      <w:r w:rsidRPr="007603D5">
        <w:rPr>
          <w:rStyle w:val="Emphasis"/>
        </w:rPr>
        <w:t xml:space="preserve"> </w:t>
      </w:r>
      <w:r w:rsidRPr="007603D5">
        <w:rPr>
          <w:rStyle w:val="Emphasis"/>
          <w:highlight w:val="cyan"/>
        </w:rPr>
        <w:t>and</w:t>
      </w:r>
      <w:r w:rsidRPr="007603D5">
        <w:rPr>
          <w:rStyle w:val="Emphasis"/>
        </w:rPr>
        <w:t xml:space="preserve"> self-governance</w:t>
      </w:r>
      <w:r w:rsidRPr="009C1D78">
        <w:rPr>
          <w:sz w:val="14"/>
        </w:rPr>
        <w:t xml:space="preserve">. </w:t>
      </w:r>
      <w:r w:rsidRPr="007603D5">
        <w:rPr>
          <w:rStyle w:val="StyleUnderline"/>
        </w:rPr>
        <w:t>Organizations</w:t>
      </w:r>
      <w:r w:rsidRPr="009C1D78">
        <w:rPr>
          <w:rStyle w:val="StyleUnderline"/>
        </w:rPr>
        <w:t xml:space="preserve"> that are self-funded </w:t>
      </w:r>
      <w:r w:rsidRPr="007603D5">
        <w:rPr>
          <w:rStyle w:val="StyleUnderline"/>
          <w:highlight w:val="cyan"/>
        </w:rPr>
        <w:t>tend to be more accountable to</w:t>
      </w:r>
      <w:r w:rsidRPr="009C1D78">
        <w:rPr>
          <w:rStyle w:val="StyleUnderline"/>
        </w:rPr>
        <w:t xml:space="preserve"> their </w:t>
      </w:r>
      <w:r w:rsidRPr="007603D5">
        <w:rPr>
          <w:rStyle w:val="StyleUnderline"/>
          <w:highlight w:val="cyan"/>
        </w:rPr>
        <w:t>members</w:t>
      </w:r>
      <w:r w:rsidRPr="009C1D78">
        <w:rPr>
          <w:rStyle w:val="StyleUnderline"/>
        </w:rPr>
        <w:t xml:space="preserve">, more democratically governed, </w:t>
      </w:r>
      <w:r w:rsidRPr="007603D5">
        <w:rPr>
          <w:rStyle w:val="StyleUnderline"/>
          <w:highlight w:val="cyan"/>
        </w:rPr>
        <w:t>and less at risk of a decline in funding</w:t>
      </w:r>
      <w:r w:rsidRPr="009C1D78">
        <w:rPr>
          <w:rStyle w:val="StyleUnderline"/>
        </w:rPr>
        <w:t xml:space="preserve"> due to changes in </w:t>
      </w:r>
      <w:proofErr w:type="spellStart"/>
      <w:r w:rsidRPr="009C1D78">
        <w:rPr>
          <w:rStyle w:val="StyleUnderline"/>
        </w:rPr>
        <w:t>donorgiving</w:t>
      </w:r>
      <w:proofErr w:type="spellEnd"/>
      <w:r w:rsidRPr="009C1D78">
        <w:rPr>
          <w:rStyle w:val="StyleUnderline"/>
        </w:rPr>
        <w:t xml:space="preserve"> patterns or foundation priorities</w:t>
      </w:r>
      <w:r w:rsidRPr="009C1D78">
        <w:rPr>
          <w:sz w:val="14"/>
        </w:rPr>
        <w:t xml:space="preserve">.25 2 </w:t>
      </w:r>
      <w:r w:rsidRPr="009C1D78">
        <w:rPr>
          <w:rStyle w:val="StyleUnderline"/>
        </w:rPr>
        <w:t>The labor movement, in particular, has achieved independence and relative financial stability through a dues model</w:t>
      </w:r>
      <w:r w:rsidRPr="009C1D78">
        <w:rPr>
          <w:sz w:val="14"/>
        </w:rPr>
        <w:t>.23 Numerous grassroots-organizing groups have recently begun to experiment with dues systems in order to reduce their reliance on philanthropic donations.25 4</w:t>
      </w:r>
    </w:p>
    <w:p w14:paraId="2DA0F9E1" w14:textId="77777777" w:rsidR="000D6CAE" w:rsidRPr="009C1D78" w:rsidRDefault="000D6CAE" w:rsidP="000D6CAE">
      <w:pPr>
        <w:rPr>
          <w:sz w:val="14"/>
        </w:rPr>
      </w:pPr>
      <w:r w:rsidRPr="009C1D78">
        <w:rPr>
          <w:sz w:val="14"/>
        </w:rPr>
        <w:t xml:space="preserve">In order for a dues model to sustain an organization, however, the </w:t>
      </w:r>
      <w:proofErr w:type="spellStart"/>
      <w:r w:rsidRPr="009C1D78">
        <w:rPr>
          <w:sz w:val="14"/>
        </w:rPr>
        <w:t>Mancur</w:t>
      </w:r>
      <w:proofErr w:type="spellEnd"/>
      <w:r w:rsidRPr="009C1D78">
        <w:rPr>
          <w:sz w:val="14"/>
        </w:rPr>
        <w:t xml:space="preserve"> Olson collective-action problem must be overcome. </w:t>
      </w:r>
      <w:r w:rsidRPr="007603D5">
        <w:rPr>
          <w:rStyle w:val="Emphasis"/>
          <w:highlight w:val="cyan"/>
        </w:rPr>
        <w:t>Absent a legal mechanism to mandate</w:t>
      </w:r>
      <w:r w:rsidRPr="009C1D78">
        <w:rPr>
          <w:rStyle w:val="StyleUnderline"/>
        </w:rPr>
        <w:t xml:space="preserve"> or facilitate </w:t>
      </w:r>
      <w:r w:rsidRPr="007603D5">
        <w:rPr>
          <w:rStyle w:val="StyleUnderline"/>
          <w:highlight w:val="cyan"/>
        </w:rPr>
        <w:t xml:space="preserve">dues, </w:t>
      </w:r>
      <w:r w:rsidRPr="007603D5">
        <w:rPr>
          <w:rStyle w:val="Emphasis"/>
          <w:highlight w:val="cyan"/>
        </w:rPr>
        <w:t>constituents are likely to free-ride</w:t>
      </w:r>
      <w:r w:rsidRPr="009C1D78">
        <w:rPr>
          <w:rStyle w:val="StyleUnderline"/>
        </w:rPr>
        <w:t xml:space="preserve">, either for </w:t>
      </w:r>
      <w:proofErr w:type="spellStart"/>
      <w:r w:rsidRPr="009C1D78">
        <w:rPr>
          <w:rStyle w:val="StyleUnderline"/>
        </w:rPr>
        <w:t>selfinterested</w:t>
      </w:r>
      <w:proofErr w:type="spellEnd"/>
      <w:r w:rsidRPr="009C1D78">
        <w:rPr>
          <w:rStyle w:val="StyleUnderline"/>
        </w:rPr>
        <w:t xml:space="preserve"> (albeit rational) reasons or simply because of the logistical difficulty of contributing</w:t>
      </w:r>
      <w:r w:rsidRPr="009C1D78">
        <w:rPr>
          <w:sz w:val="14"/>
        </w:rPr>
        <w:t xml:space="preserve">. </w:t>
      </w:r>
      <w:r w:rsidRPr="009C1D78">
        <w:rPr>
          <w:rStyle w:val="StyleUnderline"/>
        </w:rPr>
        <w:t>Indeed, low-income individuals who, in principle, are willing to pay to support their organization frequently cannot do so easily because of limited access to banking or formal financial services</w:t>
      </w:r>
      <w:r w:rsidRPr="009C1D78">
        <w:rPr>
          <w:sz w:val="14"/>
        </w:rPr>
        <w:t>.255</w:t>
      </w:r>
    </w:p>
    <w:p w14:paraId="139F0861" w14:textId="77777777" w:rsidR="000D6CAE" w:rsidRPr="009C1D78" w:rsidRDefault="000D6CAE" w:rsidP="000D6CAE">
      <w:pPr>
        <w:rPr>
          <w:sz w:val="14"/>
        </w:rPr>
      </w:pPr>
      <w:r w:rsidRPr="009C1D78">
        <w:rPr>
          <w:sz w:val="14"/>
        </w:rPr>
        <w:t xml:space="preserve">The </w:t>
      </w:r>
      <w:r w:rsidRPr="009C1D78">
        <w:rPr>
          <w:rStyle w:val="StyleUnderline"/>
        </w:rPr>
        <w:t>most direct way to remedy the collective-action problem is through legal reforms that mandate contributions.</w:t>
      </w:r>
      <w:r w:rsidRPr="009C1D78">
        <w:rPr>
          <w:sz w:val="14"/>
        </w:rPr>
        <w:t xml:space="preserve"> However, a legal requirement that landlords transfer a mandatory tenant fee to a membership-based tenant organization, or that public-benefits providers transfer a mandatory recipient fee to welfare-rights organizations, would likely be deemed unconstitutional, even if tenants or beneficiaries were given the option not to become organization members. </w:t>
      </w:r>
      <w:proofErr w:type="spellStart"/>
      <w:r w:rsidRPr="009C1D78">
        <w:rPr>
          <w:sz w:val="14"/>
        </w:rPr>
        <w:t>InJanus</w:t>
      </w:r>
      <w:proofErr w:type="spellEnd"/>
      <w:r w:rsidRPr="009C1D78">
        <w:rPr>
          <w:sz w:val="14"/>
        </w:rPr>
        <w:t xml:space="preserve"> v. AFSCME, Council 31, the Supreme Court concluded that a public-sector employer cannot require that all workers covered by a collective-bargaining agreement pay an agency fee to a labor organization to cover the cost of collective bargaining and grievance handling; such payment constitutes impermissible compelled speech.25 Under Janus's logic, a government requirement that individuals contribute to a representative housing, welfare-rights, or debtors organization would also likely violate the First Amendment.</w:t>
      </w:r>
    </w:p>
    <w:p w14:paraId="57112A55" w14:textId="77777777" w:rsidR="000D6CAE" w:rsidRPr="009C1D78" w:rsidRDefault="000D6CAE" w:rsidP="000D6CAE">
      <w:pPr>
        <w:rPr>
          <w:sz w:val="14"/>
        </w:rPr>
      </w:pPr>
      <w:r w:rsidRPr="009C1D78">
        <w:rPr>
          <w:rStyle w:val="StyleUnderline"/>
        </w:rPr>
        <w:t>In separate articles, each of us has argued that the Janus majority's First Amendment analysis is incorrect</w:t>
      </w:r>
      <w:r w:rsidRPr="009C1D78">
        <w:rPr>
          <w:sz w:val="14"/>
        </w:rPr>
        <w:t xml:space="preserve">. 257 </w:t>
      </w:r>
      <w:r w:rsidRPr="009C1D78">
        <w:rPr>
          <w:rStyle w:val="StyleUnderline"/>
        </w:rPr>
        <w:t>But accepting the doctrine as binding, there are still several ways law can facilitate self-funding</w:t>
      </w:r>
      <w:r w:rsidRPr="009C1D78">
        <w:rPr>
          <w:sz w:val="14"/>
        </w:rPr>
        <w:t xml:space="preserve">. First, </w:t>
      </w:r>
      <w:r w:rsidRPr="009C1D78">
        <w:rPr>
          <w:rStyle w:val="StyleUnderline"/>
        </w:rPr>
        <w:t xml:space="preserve">the law could permit private entities and social-movement organizations to enter into contracts that require fees and that facilitate the fee transfers, as is permitted under the NLRA for private-sector employers and unions. </w:t>
      </w:r>
      <w:r w:rsidRPr="009C1D78">
        <w:rPr>
          <w:sz w:val="14"/>
        </w:rPr>
        <w:t xml:space="preserve">258 </w:t>
      </w:r>
      <w:r w:rsidRPr="009C1D78">
        <w:rPr>
          <w:rStyle w:val="StyleUnderline"/>
        </w:rPr>
        <w:t>For example, the law could enable membership-based tenant organizations of low-income renters to negotiate contracts with private landlords that require tenants to pay a small percentage of their monthly rent to their tenant organization in exchange for services provided by that organization</w:t>
      </w:r>
      <w:r w:rsidRPr="009C1D78">
        <w:rPr>
          <w:sz w:val="14"/>
        </w:rPr>
        <w:t xml:space="preserve">. </w:t>
      </w:r>
      <w:r w:rsidRPr="009C1D78">
        <w:rPr>
          <w:rStyle w:val="StyleUnderline"/>
        </w:rPr>
        <w:t>Because the state itself would not be compelling fees under this approach, state action would not be sufficient to trigger the First Amendment</w:t>
      </w:r>
      <w:r w:rsidRPr="009C1D78">
        <w:rPr>
          <w:sz w:val="14"/>
        </w:rPr>
        <w:t>.2 s 9</w:t>
      </w:r>
    </w:p>
    <w:p w14:paraId="4891E874" w14:textId="77777777" w:rsidR="000D6CAE" w:rsidRPr="009C1D78" w:rsidRDefault="000D6CAE" w:rsidP="000D6CAE">
      <w:pPr>
        <w:rPr>
          <w:sz w:val="14"/>
        </w:rPr>
      </w:pPr>
      <w:r w:rsidRPr="007603D5">
        <w:rPr>
          <w:rStyle w:val="Emphasis"/>
        </w:rPr>
        <w:t xml:space="preserve">A second approach would be for </w:t>
      </w:r>
      <w:r w:rsidRPr="007603D5">
        <w:rPr>
          <w:rStyle w:val="Emphasis"/>
          <w:highlight w:val="cyan"/>
        </w:rPr>
        <w:t>the law</w:t>
      </w:r>
      <w:r w:rsidRPr="007603D5">
        <w:rPr>
          <w:rStyle w:val="Emphasis"/>
        </w:rPr>
        <w:t xml:space="preserve"> to </w:t>
      </w:r>
      <w:r w:rsidRPr="007603D5">
        <w:rPr>
          <w:rStyle w:val="Emphasis"/>
          <w:highlight w:val="cyan"/>
        </w:rPr>
        <w:t>require private entities to facilitate the transfer of voluntary dues</w:t>
      </w:r>
      <w:r w:rsidRPr="009C1D78">
        <w:rPr>
          <w:sz w:val="14"/>
        </w:rPr>
        <w:t xml:space="preserve">. This approach is unlikely to solve fully the collective-action problems discussed above. Comparative data on labor unions strongly suggest that </w:t>
      </w:r>
      <w:r w:rsidRPr="009C1D78">
        <w:rPr>
          <w:rStyle w:val="StyleUnderline"/>
        </w:rPr>
        <w:t>voluntary dues, even when paired with services available only to members, result in a significant free-rider dynamic</w:t>
      </w:r>
      <w:r w:rsidRPr="009C1D78">
        <w:rPr>
          <w:sz w:val="14"/>
        </w:rPr>
        <w:t xml:space="preserve">.26 0 </w:t>
      </w:r>
      <w:r w:rsidRPr="009C1D78">
        <w:rPr>
          <w:rStyle w:val="StyleUnderline"/>
        </w:rPr>
        <w:t xml:space="preserve">But a </w:t>
      </w:r>
      <w:r w:rsidRPr="007603D5">
        <w:rPr>
          <w:rStyle w:val="Emphasis"/>
          <w:highlight w:val="cyan"/>
        </w:rPr>
        <w:t>facilitative model does vastly improve upon the status quo,</w:t>
      </w:r>
      <w:r w:rsidRPr="009C1D78">
        <w:rPr>
          <w:rStyle w:val="StyleUnderline"/>
        </w:rPr>
        <w:t xml:space="preserve"> </w:t>
      </w:r>
      <w:r w:rsidRPr="007603D5">
        <w:rPr>
          <w:rStyle w:val="StyleUnderline"/>
          <w:highlight w:val="cyan"/>
        </w:rPr>
        <w:t>solving</w:t>
      </w:r>
      <w:r w:rsidRPr="009C1D78">
        <w:rPr>
          <w:rStyle w:val="StyleUnderline"/>
        </w:rPr>
        <w:t xml:space="preserve"> some of the </w:t>
      </w:r>
      <w:r w:rsidRPr="007603D5">
        <w:rPr>
          <w:rStyle w:val="StyleUnderline"/>
          <w:highlight w:val="cyan"/>
        </w:rPr>
        <w:t>logistical hurdles</w:t>
      </w:r>
      <w:r w:rsidRPr="009C1D78">
        <w:rPr>
          <w:rStyle w:val="StyleUnderline"/>
        </w:rPr>
        <w:t xml:space="preserve"> that exist when organizations seek to fundraise internally. One promising example is the recently enacted New York City law that gives employees the option of deducting contributions to qualified nonprofit organizations that will advocate for nonunion workers; if employees exercise this option, the law requires employers to facilitate such transfers</w:t>
      </w:r>
      <w:r w:rsidRPr="009C1D78">
        <w:rPr>
          <w:sz w:val="14"/>
        </w:rPr>
        <w:t>.2 61 Another example is the voluntary-dues campaigns that many unions have engaged in the aftermath of Janus, where unions obtain dues authorization and the public employer subsequently transfers money to the union. 262 In order to ensure stability, many states allow revocation of authorization only during designated windows. 263 A similar model could facilitate transfers to tenant organizations, debtors' unions, and organizations of public-benefits recipients. Finally, to encourage membership, organizations can combine the voluntary-dues model with provision of benefits and services, such as insurance, education, discount cards, and legal assistance; the National Rifle Association and the American Association of Retired People have both successfully used this approach. 264 Indeed, government could empower organizations to serve as providers of social-welfare benefits, as in the Ghent system in Europe, where unions administer unemployment insurance, thereby providing organizations additional opportunities to recruit voluntary-dues payments.26 5</w:t>
      </w:r>
    </w:p>
    <w:p w14:paraId="208F815C" w14:textId="77777777" w:rsidR="000D6CAE" w:rsidRDefault="000D6CAE" w:rsidP="000D6CAE">
      <w:pPr>
        <w:rPr>
          <w:rStyle w:val="StyleUnderline"/>
        </w:rPr>
      </w:pPr>
      <w:r w:rsidRPr="009C1D78">
        <w:rPr>
          <w:sz w:val="14"/>
        </w:rPr>
        <w:t xml:space="preserve">To be sure, self-funding models are not a panacea, particularly when members can afford only minimal donations.26 6 Self-funding models can also have demobilizing effects, creating a transactional model in which members pay dues in exchange for services but do not engage in the broader movement work. </w:t>
      </w:r>
      <w:r w:rsidRPr="009C1D78">
        <w:rPr>
          <w:rStyle w:val="StyleUnderline"/>
        </w:rPr>
        <w:t xml:space="preserve">Nonetheless, even movement organizations skeptical of a transactional-dues approach recognize that a </w:t>
      </w:r>
      <w:r w:rsidRPr="007603D5">
        <w:rPr>
          <w:rStyle w:val="Emphasis"/>
          <w:highlight w:val="cyan"/>
        </w:rPr>
        <w:t>membership-funding system helps safeguard against elite domination</w:t>
      </w:r>
      <w:r w:rsidRPr="009C1D78">
        <w:rPr>
          <w:rStyle w:val="StyleUnderline"/>
        </w:rPr>
        <w:t xml:space="preserve"> </w:t>
      </w:r>
      <w:r w:rsidRPr="007603D5">
        <w:rPr>
          <w:rStyle w:val="StyleUnderline"/>
          <w:highlight w:val="cyan"/>
        </w:rPr>
        <w:t>and</w:t>
      </w:r>
      <w:r w:rsidRPr="009C1D78">
        <w:rPr>
          <w:rStyle w:val="StyleUnderline"/>
        </w:rPr>
        <w:t xml:space="preserve">, if combined with other organizational commitments, </w:t>
      </w:r>
      <w:r w:rsidRPr="007603D5">
        <w:rPr>
          <w:rStyle w:val="StyleUnderline"/>
          <w:highlight w:val="cyan"/>
        </w:rPr>
        <w:t>builds a more participatory and effective organization</w:t>
      </w:r>
      <w:r w:rsidRPr="009C1D78">
        <w:rPr>
          <w:sz w:val="14"/>
        </w:rPr>
        <w:t xml:space="preserve">.267 </w:t>
      </w:r>
      <w:r w:rsidRPr="007603D5">
        <w:rPr>
          <w:rStyle w:val="Emphasis"/>
        </w:rPr>
        <w:t>The model should thus be one part of a multipronged approach to facilitating resource aggregation</w:t>
      </w:r>
      <w:r w:rsidRPr="009C1D78">
        <w:rPr>
          <w:rStyle w:val="StyleUnderline"/>
        </w:rPr>
        <w:t>.</w:t>
      </w:r>
    </w:p>
    <w:p w14:paraId="183A4012" w14:textId="77777777" w:rsidR="000D6CAE" w:rsidRPr="00102D35" w:rsidRDefault="000D6CAE" w:rsidP="00102D35"/>
    <w:sectPr w:rsidR="000D6CAE" w:rsidRPr="00102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123D" w14:textId="77777777" w:rsidR="0071287C" w:rsidRDefault="0071287C" w:rsidP="00066D2C">
      <w:pPr>
        <w:spacing w:after="0" w:line="240" w:lineRule="auto"/>
      </w:pPr>
      <w:r>
        <w:separator/>
      </w:r>
    </w:p>
  </w:endnote>
  <w:endnote w:type="continuationSeparator" w:id="0">
    <w:p w14:paraId="058F4500" w14:textId="77777777" w:rsidR="0071287C" w:rsidRDefault="007128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D1EA0" w14:textId="77777777" w:rsidR="0071287C" w:rsidRDefault="0071287C" w:rsidP="00066D2C">
      <w:pPr>
        <w:spacing w:after="0" w:line="240" w:lineRule="auto"/>
      </w:pPr>
      <w:r>
        <w:separator/>
      </w:r>
    </w:p>
  </w:footnote>
  <w:footnote w:type="continuationSeparator" w:id="0">
    <w:p w14:paraId="1D724DD3" w14:textId="77777777" w:rsidR="0071287C" w:rsidRDefault="007128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2D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CAE"/>
    <w:rsid w:val="000D739E"/>
    <w:rsid w:val="000D7A2C"/>
    <w:rsid w:val="000E0913"/>
    <w:rsid w:val="000E13F7"/>
    <w:rsid w:val="000E2525"/>
    <w:rsid w:val="000F5C68"/>
    <w:rsid w:val="000F6390"/>
    <w:rsid w:val="000F6530"/>
    <w:rsid w:val="000F775F"/>
    <w:rsid w:val="001014FC"/>
    <w:rsid w:val="00102D35"/>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D1E"/>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87C"/>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311"/>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66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D5B12"/>
  <w15:chartTrackingRefBased/>
  <w15:docId w15:val="{8EDDB965-65E8-4F3A-B31A-E40E504C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2D35"/>
    <w:rPr>
      <w:rFonts w:ascii="Calibri" w:hAnsi="Calibri" w:cs="Calibri"/>
    </w:rPr>
  </w:style>
  <w:style w:type="paragraph" w:styleId="Heading1">
    <w:name w:val="heading 1"/>
    <w:aliases w:val="Pocket"/>
    <w:basedOn w:val="Normal"/>
    <w:next w:val="Normal"/>
    <w:link w:val="Heading1Char"/>
    <w:qFormat/>
    <w:rsid w:val="00102D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2D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Heading 3 Char Char,Foldover,foldover, Char,Char Char Char Char Char Char Char,Char1 Char,Char1 Char + Left:  2.54 cm,Char,Text 7,Cites, Char Char Char Char Char Char Char,No Underline"/>
    <w:basedOn w:val="Normal"/>
    <w:next w:val="Normal"/>
    <w:link w:val="Heading3Char"/>
    <w:uiPriority w:val="2"/>
    <w:qFormat/>
    <w:rsid w:val="00102D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102D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2D3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2D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D3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102D3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02D35"/>
    <w:rPr>
      <w:color w:val="auto"/>
      <w:u w:val="none"/>
    </w:rPr>
  </w:style>
  <w:style w:type="character" w:customStyle="1" w:styleId="Heading1Char">
    <w:name w:val="Heading 1 Char"/>
    <w:aliases w:val="Pocket Char"/>
    <w:basedOn w:val="DefaultParagraphFont"/>
    <w:link w:val="Heading1"/>
    <w:rsid w:val="00102D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2D35"/>
    <w:rPr>
      <w:rFonts w:ascii="Calibri" w:eastAsiaTheme="majorEastAsia" w:hAnsi="Calibri" w:cstheme="majorBidi"/>
      <w:b/>
      <w:sz w:val="44"/>
      <w:szCs w:val="26"/>
      <w:u w:val="double"/>
    </w:rPr>
  </w:style>
  <w:style w:type="character" w:customStyle="1" w:styleId="Heading3Char">
    <w:name w:val="Heading 3 Char"/>
    <w:aliases w:val="Block Char,Heading 2 Char Char Char Char Char,Heading 3 Foldover Char,Heading 3 Char Char Char,Foldover Char,foldover Char, Char Char,Char Char Char Char Char Char Char Char,Char1 Char Char,Char1 Char + Left:  2.54 cm Char,Char Char"/>
    <w:basedOn w:val="DefaultParagraphFont"/>
    <w:link w:val="Heading3"/>
    <w:uiPriority w:val="2"/>
    <w:rsid w:val="00102D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02D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2D3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102D35"/>
    <w:rPr>
      <w:b w:val="0"/>
      <w:sz w:val="22"/>
      <w:u w:val="single"/>
    </w:rPr>
  </w:style>
  <w:style w:type="character" w:styleId="Strong">
    <w:name w:val="Strong"/>
    <w:basedOn w:val="DefaultParagraphFont"/>
    <w:uiPriority w:val="22"/>
    <w:semiHidden/>
    <w:qFormat/>
    <w:rsid w:val="00102D35"/>
    <w:rPr>
      <w:b/>
      <w:bCs/>
    </w:rPr>
  </w:style>
  <w:style w:type="character" w:styleId="BookTitle">
    <w:name w:val="Book Title"/>
    <w:basedOn w:val="DefaultParagraphFont"/>
    <w:uiPriority w:val="33"/>
    <w:semiHidden/>
    <w:qFormat/>
    <w:rsid w:val="00102D35"/>
    <w:rPr>
      <w:b/>
      <w:bCs/>
      <w:i/>
      <w:iCs/>
      <w:spacing w:val="5"/>
    </w:rPr>
  </w:style>
  <w:style w:type="character" w:customStyle="1" w:styleId="Heading5Char">
    <w:name w:val="Heading 5 Char"/>
    <w:basedOn w:val="DefaultParagraphFont"/>
    <w:link w:val="Heading5"/>
    <w:uiPriority w:val="9"/>
    <w:semiHidden/>
    <w:rsid w:val="00102D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2D35"/>
  </w:style>
  <w:style w:type="paragraph" w:styleId="Header">
    <w:name w:val="header"/>
    <w:basedOn w:val="Normal"/>
    <w:link w:val="HeaderChar"/>
    <w:uiPriority w:val="99"/>
    <w:semiHidden/>
    <w:rsid w:val="00102D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2D35"/>
    <w:rPr>
      <w:rFonts w:ascii="Calibri" w:hAnsi="Calibri" w:cs="Calibri"/>
    </w:rPr>
  </w:style>
  <w:style w:type="paragraph" w:styleId="Footer">
    <w:name w:val="footer"/>
    <w:basedOn w:val="Normal"/>
    <w:link w:val="FooterChar"/>
    <w:uiPriority w:val="99"/>
    <w:semiHidden/>
    <w:rsid w:val="00102D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2D35"/>
    <w:rPr>
      <w:rFonts w:ascii="Calibri" w:hAnsi="Calibri" w:cs="Calibri"/>
    </w:rPr>
  </w:style>
  <w:style w:type="paragraph" w:styleId="BodyText">
    <w:name w:val="Body Text"/>
    <w:basedOn w:val="Normal"/>
    <w:link w:val="BodyTextChar"/>
    <w:uiPriority w:val="99"/>
    <w:semiHidden/>
    <w:unhideWhenUsed/>
    <w:rsid w:val="00102D35"/>
    <w:pPr>
      <w:spacing w:after="120"/>
    </w:pPr>
  </w:style>
  <w:style w:type="character" w:customStyle="1" w:styleId="BodyTextChar">
    <w:name w:val="Body Text Char"/>
    <w:basedOn w:val="DefaultParagraphFont"/>
    <w:link w:val="BodyText"/>
    <w:uiPriority w:val="99"/>
    <w:semiHidden/>
    <w:rsid w:val="00102D35"/>
    <w:rPr>
      <w:rFonts w:ascii="Calibri" w:hAnsi="Calibri" w:cs="Calibri"/>
    </w:rPr>
  </w:style>
  <w:style w:type="paragraph" w:styleId="NoSpacing">
    <w:name w:val="No Spacing"/>
    <w:link w:val="NoSpacingChar"/>
    <w:uiPriority w:val="99"/>
    <w:semiHidden/>
    <w:unhideWhenUsed/>
    <w:qFormat/>
    <w:rsid w:val="00102D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2D35"/>
    <w:rPr>
      <w:rFonts w:ascii="Calibri" w:hAnsi="Calibri" w:cs="Calibri"/>
    </w:rPr>
  </w:style>
  <w:style w:type="character" w:styleId="Hyperlink">
    <w:name w:val="Hyperlink"/>
    <w:basedOn w:val="DefaultParagraphFont"/>
    <w:uiPriority w:val="99"/>
    <w:unhideWhenUsed/>
    <w:rsid w:val="00102D35"/>
    <w:rPr>
      <w:color w:val="0563C1" w:themeColor="hyperlink"/>
      <w:u w:val="single"/>
    </w:rPr>
  </w:style>
  <w:style w:type="character" w:styleId="UnresolvedMention">
    <w:name w:val="Unresolved Mention"/>
    <w:basedOn w:val="DefaultParagraphFont"/>
    <w:uiPriority w:val="99"/>
    <w:semiHidden/>
    <w:unhideWhenUsed/>
    <w:rsid w:val="00102D3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02D3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uiPriority w:val="8"/>
    <w:qFormat/>
    <w:rsid w:val="00102D3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102D3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13722</Words>
  <Characters>78220</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3</cp:revision>
  <dcterms:created xsi:type="dcterms:W3CDTF">2025-09-06T19:48:00Z</dcterms:created>
  <dcterms:modified xsi:type="dcterms:W3CDTF">2025-09-06T20:08:00Z</dcterms:modified>
</cp:coreProperties>
</file>