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8DA9F" w14:textId="77777777" w:rsidR="00AD28FB" w:rsidRDefault="00AD28FB" w:rsidP="00AD28FB">
      <w:pPr>
        <w:pStyle w:val="Heading1"/>
      </w:pPr>
      <w:r>
        <w:t>1NC</w:t>
      </w:r>
    </w:p>
    <w:p w14:paraId="59C7DCC1" w14:textId="77777777" w:rsidR="00AD28FB" w:rsidRPr="003756DC" w:rsidRDefault="00AD28FB" w:rsidP="00AD28FB">
      <w:pPr>
        <w:pStyle w:val="Heading2"/>
      </w:pPr>
      <w:r>
        <w:lastRenderedPageBreak/>
        <w:t>OFF</w:t>
      </w:r>
    </w:p>
    <w:p w14:paraId="636CAD88" w14:textId="77777777" w:rsidR="00AD28FB" w:rsidRPr="0025034A" w:rsidRDefault="00AD28FB" w:rsidP="00AD28FB">
      <w:pPr>
        <w:pStyle w:val="Heading3"/>
        <w:rPr>
          <w:rFonts w:cs="Calibri"/>
        </w:rPr>
      </w:pPr>
      <w:r w:rsidRPr="0025034A">
        <w:rPr>
          <w:rFonts w:cs="Calibri"/>
        </w:rPr>
        <w:lastRenderedPageBreak/>
        <w:t>OFF</w:t>
      </w:r>
    </w:p>
    <w:p w14:paraId="5B4A16F1" w14:textId="77777777" w:rsidR="00AD28FB" w:rsidRPr="0025034A" w:rsidRDefault="00AD28FB" w:rsidP="00AD28FB">
      <w:r w:rsidRPr="0025034A">
        <w:t>T-Workers</w:t>
      </w:r>
    </w:p>
    <w:p w14:paraId="445F01E7" w14:textId="77777777" w:rsidR="00AD28FB" w:rsidRPr="0025034A" w:rsidRDefault="00AD28FB" w:rsidP="00AD28FB">
      <w:pPr>
        <w:pStyle w:val="Heading4"/>
        <w:rPr>
          <w:rFonts w:cs="Calibri"/>
        </w:rPr>
      </w:pPr>
      <w:r w:rsidRPr="0025034A">
        <w:rPr>
          <w:rFonts w:cs="Calibri"/>
        </w:rPr>
        <w:t xml:space="preserve">CBRs are </w:t>
      </w:r>
      <w:r w:rsidRPr="0025034A">
        <w:rPr>
          <w:rFonts w:cs="Calibri"/>
          <w:b w:val="0"/>
          <w:bCs/>
          <w:u w:val="single"/>
        </w:rPr>
        <w:t>protected</w:t>
      </w:r>
      <w:r w:rsidRPr="0025034A">
        <w:rPr>
          <w:rFonts w:cs="Calibri"/>
          <w:b w:val="0"/>
          <w:bCs/>
        </w:rPr>
        <w:t xml:space="preserve"> by the </w:t>
      </w:r>
      <w:r w:rsidRPr="0025034A">
        <w:rPr>
          <w:rFonts w:cs="Calibri"/>
          <w:b w:val="0"/>
          <w:bCs/>
          <w:u w:val="single"/>
        </w:rPr>
        <w:t>NLRA</w:t>
      </w:r>
      <w:r w:rsidRPr="0025034A">
        <w:rPr>
          <w:rFonts w:cs="Calibri"/>
          <w:b w:val="0"/>
          <w:bCs/>
        </w:rPr>
        <w:t>---that’s</w:t>
      </w:r>
      <w:r w:rsidRPr="0025034A">
        <w:rPr>
          <w:rFonts w:cs="Calibri"/>
        </w:rPr>
        <w:t xml:space="preserve"> the private sector</w:t>
      </w:r>
    </w:p>
    <w:p w14:paraId="0BD8D968" w14:textId="77777777" w:rsidR="00AD28FB" w:rsidRPr="0025034A" w:rsidRDefault="00AD28FB" w:rsidP="00AD28FB">
      <w:r w:rsidRPr="0025034A">
        <w:t xml:space="preserve">Anne </w:t>
      </w:r>
      <w:r w:rsidRPr="0025034A">
        <w:rPr>
          <w:rStyle w:val="Style13ptBold"/>
        </w:rPr>
        <w:t>Mayerson et al. 16</w:t>
      </w:r>
      <w:r w:rsidRPr="0025034A">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19192022" w14:textId="77777777" w:rsidR="00AD28FB" w:rsidRPr="0025034A" w:rsidRDefault="00AD28FB" w:rsidP="00AD28FB">
      <w:pPr>
        <w:rPr>
          <w:sz w:val="14"/>
          <w:szCs w:val="20"/>
        </w:rPr>
      </w:pPr>
      <w:r w:rsidRPr="0025034A">
        <w:rPr>
          <w:rStyle w:val="StyleUnderline"/>
        </w:rPr>
        <w:t xml:space="preserve">When </w:t>
      </w:r>
      <w:r w:rsidRPr="006611FD">
        <w:rPr>
          <w:rStyle w:val="StyleUnderline"/>
          <w:highlight w:val="cyan"/>
        </w:rPr>
        <w:t>Congress enacted</w:t>
      </w:r>
      <w:r w:rsidRPr="0025034A">
        <w:rPr>
          <w:rStyle w:val="StyleUnderline"/>
        </w:rPr>
        <w:t xml:space="preserve"> Section 13(c)(2)</w:t>
      </w:r>
      <w:r w:rsidRPr="0025034A">
        <w:rPr>
          <w:sz w:val="14"/>
          <w:szCs w:val="20"/>
        </w:rPr>
        <w:t xml:space="preserve"> in 1964, </w:t>
      </w:r>
      <w:r w:rsidRPr="0025034A">
        <w:rPr>
          <w:rStyle w:val="StyleUnderline"/>
        </w:rPr>
        <w:t>it obviously did not draw the term</w:t>
      </w:r>
      <w:r w:rsidRPr="0025034A">
        <w:rPr>
          <w:sz w:val="14"/>
          <w:szCs w:val="20"/>
        </w:rPr>
        <w:t xml:space="preserve"> </w:t>
      </w:r>
      <w:r w:rsidRPr="0025034A">
        <w:rPr>
          <w:rStyle w:val="Emphasis"/>
        </w:rPr>
        <w:t>“collective bargaining rights”</w:t>
      </w:r>
      <w:r w:rsidRPr="0025034A">
        <w:rPr>
          <w:sz w:val="14"/>
          <w:szCs w:val="20"/>
        </w:rPr>
        <w:t xml:space="preserve"> </w:t>
      </w:r>
      <w:r w:rsidRPr="0025034A">
        <w:rPr>
          <w:rStyle w:val="StyleUnderline"/>
        </w:rPr>
        <w:t>out of</w:t>
      </w:r>
      <w:r w:rsidRPr="0025034A">
        <w:rPr>
          <w:sz w:val="14"/>
          <w:szCs w:val="20"/>
        </w:rPr>
        <w:t xml:space="preserve"> </w:t>
      </w:r>
      <w:r w:rsidRPr="0025034A">
        <w:rPr>
          <w:rStyle w:val="Emphasis"/>
        </w:rPr>
        <w:t>thin air</w:t>
      </w:r>
      <w:r w:rsidRPr="0025034A">
        <w:rPr>
          <w:rStyle w:val="StyleUnderline"/>
        </w:rPr>
        <w:t>; rather, it had something</w:t>
      </w:r>
      <w:r w:rsidRPr="0025034A">
        <w:rPr>
          <w:sz w:val="14"/>
          <w:szCs w:val="20"/>
        </w:rPr>
        <w:t xml:space="preserve"> </w:t>
      </w:r>
      <w:r w:rsidRPr="0025034A">
        <w:rPr>
          <w:rStyle w:val="Emphasis"/>
        </w:rPr>
        <w:t>specific in mind</w:t>
      </w:r>
      <w:r w:rsidRPr="0025034A">
        <w:rPr>
          <w:sz w:val="14"/>
          <w:szCs w:val="20"/>
        </w:rPr>
        <w:t xml:space="preserve">. And, </w:t>
      </w:r>
      <w:r w:rsidRPr="0025034A">
        <w:rPr>
          <w:rStyle w:val="StyleUnderline"/>
        </w:rPr>
        <w:t>considering the</w:t>
      </w:r>
      <w:r w:rsidRPr="0025034A">
        <w:rPr>
          <w:sz w:val="14"/>
          <w:szCs w:val="20"/>
        </w:rPr>
        <w:t xml:space="preserve"> </w:t>
      </w:r>
      <w:r w:rsidRPr="0025034A">
        <w:rPr>
          <w:rStyle w:val="Emphasis"/>
        </w:rPr>
        <w:t>circumstances</w:t>
      </w:r>
      <w:r w:rsidRPr="0025034A">
        <w:rPr>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25034A">
        <w:rPr>
          <w:rStyle w:val="Emphasis"/>
        </w:rPr>
        <w:t>that something</w:t>
      </w:r>
      <w:r w:rsidRPr="0025034A">
        <w:rPr>
          <w:sz w:val="14"/>
          <w:szCs w:val="20"/>
        </w:rPr>
        <w:t xml:space="preserve"> specific </w:t>
      </w:r>
      <w:r w:rsidRPr="0025034A">
        <w:rPr>
          <w:rStyle w:val="StyleUnderline"/>
        </w:rPr>
        <w:t>could</w:t>
      </w:r>
      <w:r w:rsidRPr="0025034A">
        <w:rPr>
          <w:sz w:val="14"/>
          <w:szCs w:val="20"/>
        </w:rPr>
        <w:t xml:space="preserve"> </w:t>
      </w:r>
      <w:r w:rsidRPr="0025034A">
        <w:rPr>
          <w:rStyle w:val="Emphasis"/>
        </w:rPr>
        <w:t>only</w:t>
      </w:r>
      <w:r w:rsidRPr="0025034A">
        <w:rPr>
          <w:sz w:val="14"/>
          <w:szCs w:val="20"/>
        </w:rPr>
        <w:t xml:space="preserve"> </w:t>
      </w:r>
      <w:r w:rsidRPr="0025034A">
        <w:rPr>
          <w:rStyle w:val="StyleUnderline"/>
        </w:rPr>
        <w:t>have been</w:t>
      </w:r>
      <w:r w:rsidRPr="0025034A">
        <w:rPr>
          <w:sz w:val="14"/>
          <w:szCs w:val="20"/>
        </w:rPr>
        <w:t xml:space="preserve"> </w:t>
      </w:r>
      <w:r w:rsidRPr="006611FD">
        <w:rPr>
          <w:rStyle w:val="Emphasis"/>
          <w:highlight w:val="cyan"/>
        </w:rPr>
        <w:t>“c</w:t>
      </w:r>
      <w:r w:rsidRPr="0025034A">
        <w:rPr>
          <w:rStyle w:val="Emphasis"/>
        </w:rPr>
        <w:t xml:space="preserve">ollective </w:t>
      </w:r>
      <w:r w:rsidRPr="006611FD">
        <w:rPr>
          <w:rStyle w:val="Emphasis"/>
          <w:highlight w:val="cyan"/>
        </w:rPr>
        <w:t>b</w:t>
      </w:r>
      <w:r w:rsidRPr="0025034A">
        <w:rPr>
          <w:rStyle w:val="Emphasis"/>
        </w:rPr>
        <w:t xml:space="preserve">argaining </w:t>
      </w:r>
      <w:r w:rsidRPr="006611FD">
        <w:rPr>
          <w:rStyle w:val="Emphasis"/>
          <w:highlight w:val="cyan"/>
        </w:rPr>
        <w:t>r</w:t>
      </w:r>
      <w:r w:rsidRPr="0025034A">
        <w:rPr>
          <w:rStyle w:val="Emphasis"/>
        </w:rPr>
        <w:t>ight</w:t>
      </w:r>
      <w:r w:rsidRPr="006611FD">
        <w:rPr>
          <w:rStyle w:val="Emphasis"/>
          <w:highlight w:val="cyan"/>
        </w:rPr>
        <w:t>s</w:t>
      </w:r>
      <w:r w:rsidRPr="0025034A">
        <w:rPr>
          <w:rStyle w:val="Emphasis"/>
        </w:rPr>
        <w:t>”</w:t>
      </w:r>
      <w:r w:rsidRPr="0025034A">
        <w:rPr>
          <w:sz w:val="14"/>
          <w:szCs w:val="20"/>
        </w:rPr>
        <w:t xml:space="preserve"> </w:t>
      </w:r>
      <w:r w:rsidRPr="0025034A">
        <w:rPr>
          <w:rStyle w:val="StyleUnderline"/>
        </w:rPr>
        <w:t>of the kind</w:t>
      </w:r>
      <w:r w:rsidRPr="0025034A">
        <w:rPr>
          <w:sz w:val="14"/>
          <w:szCs w:val="20"/>
        </w:rPr>
        <w:t xml:space="preserve"> </w:t>
      </w:r>
      <w:r w:rsidRPr="006611FD">
        <w:rPr>
          <w:rStyle w:val="Emphasis"/>
          <w:highlight w:val="cyan"/>
        </w:rPr>
        <w:t>historically</w:t>
      </w:r>
      <w:r w:rsidRPr="0025034A">
        <w:rPr>
          <w:rStyle w:val="Emphasis"/>
        </w:rPr>
        <w:t xml:space="preserve"> made available</w:t>
      </w:r>
      <w:r w:rsidRPr="0025034A">
        <w:rPr>
          <w:sz w:val="14"/>
          <w:szCs w:val="20"/>
        </w:rPr>
        <w:t xml:space="preserve"> </w:t>
      </w:r>
      <w:r w:rsidRPr="006611FD">
        <w:rPr>
          <w:rStyle w:val="StyleUnderline"/>
          <w:highlight w:val="cyan"/>
        </w:rPr>
        <w:t>to</w:t>
      </w:r>
      <w:r w:rsidRPr="0025034A">
        <w:rPr>
          <w:sz w:val="14"/>
          <w:szCs w:val="20"/>
        </w:rPr>
        <w:t xml:space="preserve"> private sector </w:t>
      </w:r>
      <w:r w:rsidRPr="006611FD">
        <w:rPr>
          <w:rStyle w:val="Emphasis"/>
          <w:highlight w:val="cyan"/>
        </w:rPr>
        <w:t>employees</w:t>
      </w:r>
      <w:r w:rsidRPr="006611FD">
        <w:rPr>
          <w:sz w:val="14"/>
          <w:szCs w:val="20"/>
          <w:highlight w:val="cyan"/>
        </w:rPr>
        <w:t xml:space="preserve"> </w:t>
      </w:r>
      <w:r w:rsidRPr="006611FD">
        <w:rPr>
          <w:rStyle w:val="StyleUnderline"/>
          <w:highlight w:val="cyan"/>
        </w:rPr>
        <w:t>under</w:t>
      </w:r>
      <w:r w:rsidRPr="0025034A">
        <w:rPr>
          <w:rStyle w:val="StyleUnderline"/>
        </w:rPr>
        <w:t xml:space="preserve"> the</w:t>
      </w:r>
      <w:r w:rsidRPr="0025034A">
        <w:rPr>
          <w:sz w:val="14"/>
          <w:szCs w:val="20"/>
        </w:rPr>
        <w:t xml:space="preserve"> </w:t>
      </w:r>
      <w:r w:rsidRPr="006611FD">
        <w:rPr>
          <w:rStyle w:val="Emphasis"/>
          <w:highlight w:val="cyan"/>
        </w:rPr>
        <w:t>NLRA</w:t>
      </w:r>
      <w:r w:rsidRPr="0025034A">
        <w:rPr>
          <w:sz w:val="14"/>
          <w:szCs w:val="20"/>
        </w:rPr>
        <w:t xml:space="preserve">. See generally ATU v. Donovan, supra, 767 F.2d at 948-49. </w:t>
      </w:r>
      <w:r w:rsidRPr="0025034A">
        <w:rPr>
          <w:rStyle w:val="StyleUnderline"/>
        </w:rPr>
        <w:t>Accordingly, in its determinations</w:t>
      </w:r>
      <w:r w:rsidRPr="0025034A">
        <w:rPr>
          <w:sz w:val="14"/>
          <w:szCs w:val="20"/>
        </w:rPr>
        <w:t xml:space="preserve"> on remand, </w:t>
      </w:r>
      <w:r w:rsidRPr="0025034A">
        <w:rPr>
          <w:rStyle w:val="StyleUnderline"/>
        </w:rPr>
        <w:t>the DOL was right to look to “[t]he</w:t>
      </w:r>
      <w:r w:rsidRPr="0025034A">
        <w:rPr>
          <w:sz w:val="14"/>
          <w:szCs w:val="20"/>
        </w:rPr>
        <w:t xml:space="preserve"> </w:t>
      </w:r>
      <w:r w:rsidRPr="0025034A">
        <w:rPr>
          <w:rStyle w:val="Emphasis"/>
        </w:rPr>
        <w:t>prevailing [case] law</w:t>
      </w:r>
      <w:r w:rsidRPr="0025034A">
        <w:rPr>
          <w:rStyle w:val="StyleUnderline"/>
        </w:rPr>
        <w:t>” under the</w:t>
      </w:r>
      <w:r w:rsidRPr="0025034A">
        <w:rPr>
          <w:sz w:val="14"/>
          <w:szCs w:val="20"/>
        </w:rPr>
        <w:t xml:space="preserve"> </w:t>
      </w:r>
      <w:r w:rsidRPr="0025034A">
        <w:rPr>
          <w:rStyle w:val="Emphasis"/>
        </w:rPr>
        <w:t>NLRA</w:t>
      </w:r>
      <w:r w:rsidRPr="0025034A">
        <w:rPr>
          <w:sz w:val="14"/>
          <w:szCs w:val="20"/>
        </w:rPr>
        <w:t xml:space="preserve"> </w:t>
      </w:r>
      <w:r w:rsidRPr="0025034A">
        <w:rPr>
          <w:rStyle w:val="StyleUnderline"/>
        </w:rPr>
        <w:t>“when section 13(c) was</w:t>
      </w:r>
      <w:r w:rsidRPr="0025034A">
        <w:rPr>
          <w:sz w:val="14"/>
          <w:szCs w:val="20"/>
        </w:rPr>
        <w:t xml:space="preserve"> </w:t>
      </w:r>
      <w:r w:rsidRPr="0025034A">
        <w:rPr>
          <w:rStyle w:val="Emphasis"/>
        </w:rPr>
        <w:t>enacted</w:t>
      </w:r>
      <w:r w:rsidRPr="0025034A">
        <w:rPr>
          <w:rStyle w:val="StyleUnderline"/>
        </w:rPr>
        <w:t xml:space="preserve">” in determining </w:t>
      </w:r>
      <w:r w:rsidRPr="0025034A">
        <w:rPr>
          <w:rStyle w:val="Emphasis"/>
        </w:rPr>
        <w:t>what Congress meant</w:t>
      </w:r>
      <w:r w:rsidRPr="0025034A">
        <w:rPr>
          <w:sz w:val="14"/>
          <w:szCs w:val="20"/>
        </w:rPr>
        <w:t xml:space="preserve"> </w:t>
      </w:r>
      <w:r w:rsidRPr="0025034A">
        <w:rPr>
          <w:rStyle w:val="StyleUnderline"/>
        </w:rPr>
        <w:t xml:space="preserve">when it </w:t>
      </w:r>
      <w:r w:rsidRPr="0025034A">
        <w:rPr>
          <w:rStyle w:val="Emphasis"/>
        </w:rPr>
        <w:t>used the term “collective bargaining rights”</w:t>
      </w:r>
      <w:r w:rsidRPr="0025034A">
        <w:rPr>
          <w:sz w:val="14"/>
          <w:szCs w:val="20"/>
        </w:rPr>
        <w:t xml:space="preserve"> in Section 13(c)(2). See SacRTD Determination, at 11-13.</w:t>
      </w:r>
    </w:p>
    <w:p w14:paraId="73F2786A" w14:textId="77777777" w:rsidR="00AD28FB" w:rsidRPr="0025034A" w:rsidRDefault="00AD28FB" w:rsidP="00AD28FB">
      <w:pPr>
        <w:pStyle w:val="Heading4"/>
        <w:rPr>
          <w:rFonts w:cs="Calibri"/>
          <w:b w:val="0"/>
          <w:bCs/>
          <w:u w:val="single"/>
        </w:rPr>
      </w:pPr>
      <w:r w:rsidRPr="0025034A">
        <w:rPr>
          <w:rFonts w:cs="Calibri"/>
        </w:rPr>
        <w:t xml:space="preserve">“Worker” requires </w:t>
      </w:r>
      <w:r w:rsidRPr="0025034A">
        <w:rPr>
          <w:rFonts w:cs="Calibri"/>
          <w:b w:val="0"/>
          <w:bCs/>
        </w:rPr>
        <w:t>an</w:t>
      </w:r>
      <w:r w:rsidRPr="0025034A">
        <w:rPr>
          <w:rFonts w:cs="Calibri"/>
        </w:rPr>
        <w:t xml:space="preserve"> </w:t>
      </w:r>
      <w:r w:rsidRPr="0025034A">
        <w:rPr>
          <w:rFonts w:cs="Calibri"/>
          <w:u w:val="single"/>
        </w:rPr>
        <w:t xml:space="preserve">employment </w:t>
      </w:r>
      <w:r w:rsidRPr="0025034A">
        <w:rPr>
          <w:rFonts w:cs="Calibri"/>
          <w:b w:val="0"/>
          <w:bCs/>
          <w:u w:val="single"/>
        </w:rPr>
        <w:t>relationship</w:t>
      </w:r>
      <w:r w:rsidRPr="0025034A">
        <w:rPr>
          <w:rFonts w:cs="Calibri"/>
          <w:b w:val="0"/>
          <w:bCs/>
        </w:rPr>
        <w:t>.</w:t>
      </w:r>
    </w:p>
    <w:p w14:paraId="38025FF6" w14:textId="77777777" w:rsidR="00AD28FB" w:rsidRPr="0025034A" w:rsidRDefault="00AD28FB" w:rsidP="00AD28FB">
      <w:r w:rsidRPr="0025034A">
        <w:rPr>
          <w:rStyle w:val="Style13ptBold"/>
        </w:rPr>
        <w:t>US District Court 07</w:t>
      </w:r>
      <w:r w:rsidRPr="0025034A">
        <w:t>. United States District Court, W.D. Washington, at Tacoma. Cook v. Ocean Gold Seafoods, Inc., No. C06-5562FDB, 2007 WL 4190410, at *1 (W.D. Wash. Nov. 21, 2007), rev'd and remanded, 334 F. App'x 812 (9th Cir. 2009). WestLaw</w:t>
      </w:r>
    </w:p>
    <w:p w14:paraId="4E28381C" w14:textId="77777777" w:rsidR="00AD28FB" w:rsidRPr="0025034A" w:rsidRDefault="00AD28FB" w:rsidP="00AD28FB">
      <w:pPr>
        <w:rPr>
          <w:sz w:val="16"/>
        </w:rPr>
      </w:pPr>
      <w:r w:rsidRPr="0025034A">
        <w:rPr>
          <w:rStyle w:val="StyleUnderline"/>
        </w:rPr>
        <w:t>The IIA defines</w:t>
      </w:r>
      <w:r w:rsidRPr="0025034A">
        <w:rPr>
          <w:sz w:val="16"/>
        </w:rPr>
        <w:t xml:space="preserve"> “employer” and “</w:t>
      </w:r>
      <w:r w:rsidRPr="006611FD">
        <w:rPr>
          <w:rStyle w:val="StyleUnderline"/>
          <w:highlight w:val="cyan"/>
        </w:rPr>
        <w:t>worker</w:t>
      </w:r>
      <w:r w:rsidRPr="0025034A">
        <w:rPr>
          <w:sz w:val="16"/>
        </w:rPr>
        <w:t xml:space="preserve">” </w:t>
      </w:r>
      <w:r w:rsidRPr="0025034A">
        <w:rPr>
          <w:rStyle w:val="StyleUnderline"/>
        </w:rPr>
        <w:t>and includes standards for determining</w:t>
      </w:r>
      <w:r w:rsidRPr="0025034A">
        <w:rPr>
          <w:sz w:val="16"/>
        </w:rPr>
        <w:t xml:space="preserve"> </w:t>
      </w:r>
      <w:r w:rsidRPr="0025034A">
        <w:rPr>
          <w:rStyle w:val="StyleUnderline"/>
        </w:rPr>
        <w:t>whether independent contractors should be treated as</w:t>
      </w:r>
      <w:r w:rsidRPr="0025034A">
        <w:rPr>
          <w:sz w:val="16"/>
        </w:rPr>
        <w:t xml:space="preserve"> “employers” or “workers.” RCW 51.08.070 and RCW 51.08.180. A “worker” is defined as follows in pertinent part at 51.08.180:</w:t>
      </w:r>
    </w:p>
    <w:p w14:paraId="77FD588B" w14:textId="77777777" w:rsidR="00AD28FB" w:rsidRPr="0025034A" w:rsidRDefault="00AD28FB">
      <w:pPr>
        <w:pStyle w:val="ListParagraph"/>
        <w:numPr>
          <w:ilvl w:val="0"/>
          <w:numId w:val="1"/>
        </w:numPr>
        <w:rPr>
          <w:sz w:val="16"/>
        </w:rPr>
      </w:pPr>
      <w:r w:rsidRPr="0025034A">
        <w:rPr>
          <w:sz w:val="16"/>
        </w:rPr>
        <w:t>“</w:t>
      </w:r>
      <w:r w:rsidRPr="0025034A">
        <w:rPr>
          <w:rStyle w:val="StyleUnderline"/>
        </w:rPr>
        <w:t xml:space="preserve">Worker” means </w:t>
      </w:r>
      <w:r w:rsidRPr="006611FD">
        <w:rPr>
          <w:rStyle w:val="StyleUnderline"/>
          <w:highlight w:val="cyan"/>
        </w:rPr>
        <w:t xml:space="preserve">every </w:t>
      </w:r>
      <w:r w:rsidRPr="006611FD">
        <w:rPr>
          <w:rStyle w:val="Emphasis"/>
          <w:highlight w:val="cyan"/>
        </w:rPr>
        <w:t>person</w:t>
      </w:r>
      <w:r w:rsidRPr="0025034A">
        <w:rPr>
          <w:rStyle w:val="StyleUnderline"/>
        </w:rPr>
        <w:t xml:space="preserve"> in this state who is </w:t>
      </w:r>
      <w:r w:rsidRPr="006611FD">
        <w:rPr>
          <w:rStyle w:val="StyleUnderline"/>
          <w:highlight w:val="cyan"/>
        </w:rPr>
        <w:t>engaged in</w:t>
      </w:r>
      <w:r w:rsidRPr="0025034A">
        <w:rPr>
          <w:rStyle w:val="StyleUnderline"/>
        </w:rPr>
        <w:t xml:space="preserve"> the </w:t>
      </w:r>
      <w:r w:rsidRPr="006611FD">
        <w:rPr>
          <w:rStyle w:val="Emphasis"/>
          <w:highlight w:val="cyan"/>
        </w:rPr>
        <w:t>employment</w:t>
      </w:r>
      <w:r w:rsidRPr="0025034A">
        <w:rPr>
          <w:rStyle w:val="StyleUnderline"/>
        </w:rPr>
        <w:t xml:space="preserve"> of an </w:t>
      </w:r>
      <w:r w:rsidRPr="0025034A">
        <w:rPr>
          <w:rStyle w:val="Emphasis"/>
        </w:rPr>
        <w:t>employer</w:t>
      </w:r>
      <w:r w:rsidRPr="0025034A">
        <w:rPr>
          <w:rStyle w:val="StyleUnderline"/>
        </w:rPr>
        <w:t xml:space="preserve"> </w:t>
      </w:r>
      <w:r w:rsidRPr="0025034A">
        <w:rPr>
          <w:sz w:val="16"/>
        </w:rPr>
        <w:t xml:space="preserve">under this title, </w:t>
      </w:r>
      <w:r w:rsidRPr="0025034A">
        <w:rPr>
          <w:rStyle w:val="StyleUnderline"/>
        </w:rPr>
        <w:t>whether by way of manual labor or otherwise in the course of his or her employment</w:t>
      </w:r>
      <w:r w:rsidRPr="0025034A">
        <w:rPr>
          <w:sz w:val="16"/>
        </w:rPr>
        <w:t xml:space="preserve">; </w:t>
      </w:r>
      <w:r w:rsidRPr="0025034A">
        <w:rPr>
          <w:rStyle w:val="StyleUnderline"/>
        </w:rPr>
        <w:t>also every person in this state who is engaged in the employment of or who is working under an independent contract</w:t>
      </w:r>
      <w:r w:rsidRPr="0025034A">
        <w:rPr>
          <w:sz w:val="16"/>
        </w:rPr>
        <w:t>, the essence of which is his or her personal labor for an employer under this title, whether by way of manual labor or otherwise,....</w:t>
      </w:r>
    </w:p>
    <w:p w14:paraId="4D3ACC8C" w14:textId="77777777" w:rsidR="00AD28FB" w:rsidRPr="0025034A" w:rsidRDefault="00AD28FB" w:rsidP="00AD28FB">
      <w:pPr>
        <w:pStyle w:val="Heading4"/>
        <w:rPr>
          <w:rFonts w:cs="Calibri"/>
          <w:b w:val="0"/>
          <w:bCs/>
        </w:rPr>
      </w:pPr>
      <w:r w:rsidRPr="0025034A">
        <w:rPr>
          <w:rFonts w:cs="Calibri"/>
        </w:rPr>
        <w:t xml:space="preserve">That </w:t>
      </w:r>
      <w:r w:rsidRPr="0025034A">
        <w:rPr>
          <w:rFonts w:cs="Calibri"/>
          <w:u w:val="single"/>
        </w:rPr>
        <w:t>excludes</w:t>
      </w:r>
      <w:r w:rsidRPr="0025034A">
        <w:rPr>
          <w:rFonts w:cs="Calibri"/>
        </w:rPr>
        <w:t xml:space="preserve"> public workers. </w:t>
      </w:r>
      <w:r w:rsidRPr="0025034A">
        <w:rPr>
          <w:rFonts w:cs="Calibri"/>
          <w:b w:val="0"/>
          <w:bCs/>
        </w:rPr>
        <w:t xml:space="preserve">They are </w:t>
      </w:r>
      <w:r w:rsidRPr="0025034A">
        <w:rPr>
          <w:rFonts w:cs="Calibri"/>
          <w:b w:val="0"/>
          <w:bCs/>
          <w:u w:val="single"/>
        </w:rPr>
        <w:t>not employees</w:t>
      </w:r>
      <w:r w:rsidRPr="0025034A">
        <w:rPr>
          <w:rFonts w:cs="Calibri"/>
          <w:b w:val="0"/>
          <w:bCs/>
        </w:rPr>
        <w:t xml:space="preserve"> and the </w:t>
      </w:r>
      <w:r w:rsidRPr="0025034A">
        <w:rPr>
          <w:rFonts w:cs="Calibri"/>
          <w:b w:val="0"/>
          <w:bCs/>
          <w:u w:val="single"/>
        </w:rPr>
        <w:t>state</w:t>
      </w:r>
      <w:r w:rsidRPr="0025034A">
        <w:rPr>
          <w:rFonts w:cs="Calibri"/>
          <w:b w:val="0"/>
          <w:bCs/>
        </w:rPr>
        <w:t xml:space="preserve"> is not an employer. </w:t>
      </w:r>
    </w:p>
    <w:p w14:paraId="63C60108" w14:textId="77777777" w:rsidR="00AD28FB" w:rsidRPr="0025034A" w:rsidRDefault="00AD28FB" w:rsidP="00AD28FB">
      <w:r w:rsidRPr="0025034A">
        <w:t xml:space="preserve">Douglas W. </w:t>
      </w:r>
      <w:r w:rsidRPr="0025034A">
        <w:rPr>
          <w:rStyle w:val="Style13ptBold"/>
        </w:rPr>
        <w:t>Kmiec 88</w:t>
      </w:r>
      <w:r w:rsidRPr="0025034A">
        <w:t>. Acting Assistant Attorney General; Office of Legal Counsel.  “Whether a Federal Prisoner Worker is an “Employee” Within the Meaning of Certain Federal Statutes” https://www.justice.gov/file/151016/dl?inline=.</w:t>
      </w:r>
    </w:p>
    <w:p w14:paraId="3E227882" w14:textId="77777777" w:rsidR="00AD28FB" w:rsidRPr="0025034A" w:rsidRDefault="00AD28FB" w:rsidP="00AD28FB">
      <w:pPr>
        <w:rPr>
          <w:sz w:val="16"/>
        </w:rPr>
      </w:pPr>
      <w:r w:rsidRPr="0025034A">
        <w:rPr>
          <w:rStyle w:val="StyleUnderline"/>
        </w:rPr>
        <w:t>Section 3 of OSHA</w:t>
      </w:r>
      <w:r w:rsidRPr="0025034A">
        <w:rPr>
          <w:sz w:val="16"/>
        </w:rPr>
        <w:t xml:space="preserve">, 29 U.S.C. § 652, </w:t>
      </w:r>
      <w:r w:rsidRPr="0025034A">
        <w:rPr>
          <w:rStyle w:val="StyleUnderline"/>
        </w:rPr>
        <w:t>sets forth definitions applicable to</w:t>
      </w:r>
      <w:r w:rsidRPr="0025034A">
        <w:rPr>
          <w:sz w:val="16"/>
        </w:rPr>
        <w:t xml:space="preserve"> chapter 15 of title 29 of the </w:t>
      </w:r>
      <w:r w:rsidRPr="0025034A">
        <w:rPr>
          <w:rStyle w:val="StyleUnderline"/>
        </w:rPr>
        <w:t>U</w:t>
      </w:r>
      <w:r w:rsidRPr="0025034A">
        <w:rPr>
          <w:sz w:val="16"/>
        </w:rPr>
        <w:t xml:space="preserve">nited </w:t>
      </w:r>
      <w:r w:rsidRPr="0025034A">
        <w:rPr>
          <w:rStyle w:val="StyleUnderline"/>
        </w:rPr>
        <w:t>S</w:t>
      </w:r>
      <w:r w:rsidRPr="0025034A">
        <w:rPr>
          <w:sz w:val="16"/>
        </w:rPr>
        <w:t xml:space="preserve">tates Code. </w:t>
      </w:r>
      <w:r w:rsidRPr="0025034A">
        <w:rPr>
          <w:rStyle w:val="StyleUnderline"/>
        </w:rPr>
        <w:t xml:space="preserve">Section 3(5) defines an </w:t>
      </w:r>
      <w:r w:rsidRPr="006611FD">
        <w:rPr>
          <w:rStyle w:val="StyleUnderline"/>
          <w:highlight w:val="cyan"/>
        </w:rPr>
        <w:t>“</w:t>
      </w:r>
      <w:r w:rsidRPr="006611FD">
        <w:rPr>
          <w:rStyle w:val="Emphasis"/>
          <w:highlight w:val="cyan"/>
        </w:rPr>
        <w:t>employer</w:t>
      </w:r>
      <w:r w:rsidRPr="006611FD">
        <w:rPr>
          <w:rStyle w:val="StyleUnderline"/>
          <w:highlight w:val="cyan"/>
        </w:rPr>
        <w:t>”</w:t>
      </w:r>
      <w:r w:rsidRPr="0025034A">
        <w:rPr>
          <w:rStyle w:val="StyleUnderline"/>
        </w:rPr>
        <w:t xml:space="preserve"> as “a </w:t>
      </w:r>
      <w:r w:rsidRPr="0025034A">
        <w:rPr>
          <w:rStyle w:val="Emphasis"/>
        </w:rPr>
        <w:t>person</w:t>
      </w:r>
      <w:r w:rsidRPr="0025034A">
        <w:rPr>
          <w:sz w:val="16"/>
        </w:rPr>
        <w:t xml:space="preserve"> </w:t>
      </w:r>
      <w:r w:rsidRPr="0025034A">
        <w:rPr>
          <w:rStyle w:val="StyleUnderline"/>
        </w:rPr>
        <w:t xml:space="preserve">engaged in a business affecting commerce who has </w:t>
      </w:r>
      <w:r w:rsidRPr="0025034A">
        <w:rPr>
          <w:rStyle w:val="Emphasis"/>
        </w:rPr>
        <w:t>employees</w:t>
      </w:r>
      <w:r w:rsidRPr="0025034A">
        <w:rPr>
          <w:sz w:val="16"/>
        </w:rPr>
        <w:t xml:space="preserve">, </w:t>
      </w:r>
      <w:r w:rsidRPr="0025034A">
        <w:rPr>
          <w:rStyle w:val="StyleUnderline"/>
        </w:rPr>
        <w:t xml:space="preserve">but does </w:t>
      </w:r>
      <w:r w:rsidRPr="006611FD">
        <w:rPr>
          <w:rStyle w:val="StyleUnderline"/>
          <w:highlight w:val="cyan"/>
        </w:rPr>
        <w:t>not</w:t>
      </w:r>
      <w:r w:rsidRPr="0025034A">
        <w:rPr>
          <w:rStyle w:val="StyleUnderline"/>
        </w:rPr>
        <w:t xml:space="preserve"> include </w:t>
      </w:r>
      <w:r w:rsidRPr="006611FD">
        <w:rPr>
          <w:rStyle w:val="StyleUnderline"/>
          <w:highlight w:val="cyan"/>
        </w:rPr>
        <w:t xml:space="preserve">the </w:t>
      </w:r>
      <w:r w:rsidRPr="006611FD">
        <w:rPr>
          <w:rStyle w:val="Emphasis"/>
          <w:highlight w:val="cyan"/>
        </w:rPr>
        <w:t>U</w:t>
      </w:r>
      <w:r w:rsidRPr="0025034A">
        <w:rPr>
          <w:sz w:val="16"/>
        </w:rPr>
        <w:t xml:space="preserve">nited </w:t>
      </w:r>
      <w:r w:rsidRPr="006611FD">
        <w:rPr>
          <w:rStyle w:val="Emphasis"/>
          <w:highlight w:val="cyan"/>
        </w:rPr>
        <w:t>S</w:t>
      </w:r>
      <w:r w:rsidRPr="0025034A">
        <w:rPr>
          <w:sz w:val="16"/>
        </w:rPr>
        <w:t xml:space="preserve">tates </w:t>
      </w:r>
      <w:r w:rsidRPr="0025034A">
        <w:rPr>
          <w:rStyle w:val="StyleUnderline"/>
        </w:rPr>
        <w:t xml:space="preserve">or any </w:t>
      </w:r>
      <w:r w:rsidRPr="0025034A">
        <w:rPr>
          <w:rStyle w:val="Emphasis"/>
        </w:rPr>
        <w:t>State</w:t>
      </w:r>
      <w:r w:rsidRPr="0025034A">
        <w:rPr>
          <w:rStyle w:val="StyleUnderline"/>
        </w:rPr>
        <w:t xml:space="preserve"> or </w:t>
      </w:r>
      <w:r w:rsidRPr="0025034A">
        <w:rPr>
          <w:rStyle w:val="Emphasis"/>
        </w:rPr>
        <w:t>political subdivision of a State</w:t>
      </w:r>
      <w:r w:rsidRPr="0025034A">
        <w:rPr>
          <w:sz w:val="16"/>
        </w:rPr>
        <w:t xml:space="preserve">.” Section 3(6) states that an “employee” is “an employee of an employer who is employed in a business of his employer which affects commerce.” The latter definition plainly comports with the understanding that </w:t>
      </w:r>
      <w:r w:rsidRPr="006611FD">
        <w:rPr>
          <w:rStyle w:val="StyleUnderline"/>
          <w:highlight w:val="cyan"/>
        </w:rPr>
        <w:t>an “</w:t>
      </w:r>
      <w:r w:rsidRPr="006611FD">
        <w:rPr>
          <w:rStyle w:val="Emphasis"/>
          <w:highlight w:val="cyan"/>
        </w:rPr>
        <w:t>employee</w:t>
      </w:r>
      <w:r w:rsidRPr="0025034A">
        <w:rPr>
          <w:rStyle w:val="StyleUnderline"/>
        </w:rPr>
        <w:t xml:space="preserve">” </w:t>
      </w:r>
      <w:r w:rsidRPr="006611FD">
        <w:rPr>
          <w:rStyle w:val="StyleUnderline"/>
          <w:highlight w:val="cyan"/>
        </w:rPr>
        <w:t>is</w:t>
      </w:r>
      <w:r w:rsidRPr="0025034A">
        <w:rPr>
          <w:rStyle w:val="StyleUnderline"/>
        </w:rPr>
        <w:t xml:space="preserve"> “[a] </w:t>
      </w:r>
      <w:r w:rsidRPr="0025034A">
        <w:rPr>
          <w:rStyle w:val="Emphasis"/>
        </w:rPr>
        <w:t>person</w:t>
      </w:r>
      <w:r w:rsidRPr="0025034A">
        <w:rPr>
          <w:rStyle w:val="StyleUnderline"/>
        </w:rPr>
        <w:t xml:space="preserve"> in the </w:t>
      </w:r>
      <w:r w:rsidRPr="0025034A">
        <w:rPr>
          <w:rStyle w:val="Emphasis"/>
        </w:rPr>
        <w:t>service</w:t>
      </w:r>
      <w:r w:rsidRPr="0025034A">
        <w:rPr>
          <w:rStyle w:val="StyleUnderline"/>
        </w:rPr>
        <w:t xml:space="preserve"> of</w:t>
      </w:r>
      <w:r w:rsidRPr="0025034A">
        <w:rPr>
          <w:sz w:val="16"/>
        </w:rPr>
        <w:t xml:space="preserve"> </w:t>
      </w:r>
      <w:r w:rsidRPr="0025034A">
        <w:rPr>
          <w:rStyle w:val="StyleUnderline"/>
        </w:rPr>
        <w:t xml:space="preserve">another a </w:t>
      </w:r>
      <w:r w:rsidRPr="006611FD">
        <w:rPr>
          <w:rStyle w:val="Emphasis"/>
          <w:highlight w:val="cyan"/>
        </w:rPr>
        <w:t>non-government</w:t>
      </w:r>
      <w:r w:rsidRPr="0025034A">
        <w:rPr>
          <w:rStyle w:val="Emphasis"/>
        </w:rPr>
        <w:t xml:space="preserve"> employer</w:t>
      </w:r>
      <w:r w:rsidRPr="0025034A">
        <w:rPr>
          <w:rStyle w:val="StyleUnderline"/>
        </w:rPr>
        <w:t xml:space="preserve"> under any </w:t>
      </w:r>
      <w:r w:rsidRPr="0025034A">
        <w:rPr>
          <w:rStyle w:val="Emphasis"/>
        </w:rPr>
        <w:t>contract</w:t>
      </w:r>
      <w:r w:rsidRPr="0025034A">
        <w:rPr>
          <w:rStyle w:val="StyleUnderline"/>
        </w:rPr>
        <w:t xml:space="preserve"> of hire, </w:t>
      </w:r>
      <w:r w:rsidRPr="0025034A">
        <w:rPr>
          <w:rStyle w:val="Emphasis"/>
        </w:rPr>
        <w:t>express</w:t>
      </w:r>
      <w:r w:rsidRPr="0025034A">
        <w:rPr>
          <w:rStyle w:val="StyleUnderline"/>
        </w:rPr>
        <w:t xml:space="preserve"> or </w:t>
      </w:r>
      <w:r w:rsidRPr="0025034A">
        <w:rPr>
          <w:rStyle w:val="Emphasis"/>
        </w:rPr>
        <w:t>implied</w:t>
      </w:r>
      <w:r w:rsidRPr="0025034A">
        <w:rPr>
          <w:rStyle w:val="StyleUnderline"/>
        </w:rPr>
        <w:t xml:space="preserve">, </w:t>
      </w:r>
      <w:r w:rsidRPr="0025034A">
        <w:rPr>
          <w:rStyle w:val="Emphasis"/>
        </w:rPr>
        <w:t>oral</w:t>
      </w:r>
      <w:r w:rsidRPr="0025034A">
        <w:rPr>
          <w:rStyle w:val="StyleUnderline"/>
        </w:rPr>
        <w:t xml:space="preserve"> or </w:t>
      </w:r>
      <w:r w:rsidRPr="0025034A">
        <w:rPr>
          <w:rStyle w:val="Emphasis"/>
        </w:rPr>
        <w:t>written</w:t>
      </w:r>
      <w:r w:rsidRPr="0025034A">
        <w:rPr>
          <w:rStyle w:val="StyleUnderline"/>
        </w:rPr>
        <w:t>.</w:t>
      </w:r>
      <w:r w:rsidRPr="0025034A">
        <w:rPr>
          <w:sz w:val="16"/>
        </w:rPr>
        <w:t>” Black’s Law Dictionary at 471.</w:t>
      </w:r>
    </w:p>
    <w:p w14:paraId="4B75DC95" w14:textId="77777777" w:rsidR="00AD28FB" w:rsidRPr="0025034A" w:rsidRDefault="00AD28FB" w:rsidP="00AD28FB">
      <w:pPr>
        <w:pStyle w:val="Heading4"/>
        <w:rPr>
          <w:rFonts w:cs="Calibri"/>
        </w:rPr>
      </w:pPr>
      <w:r w:rsidRPr="0025034A">
        <w:rPr>
          <w:rFonts w:cs="Calibri"/>
        </w:rPr>
        <w:lastRenderedPageBreak/>
        <w:t xml:space="preserve">1. </w:t>
      </w:r>
      <w:r w:rsidRPr="0025034A">
        <w:rPr>
          <w:rFonts w:cs="Calibri"/>
          <w:u w:val="single"/>
        </w:rPr>
        <w:t>LIMITS-</w:t>
      </w:r>
      <w:r w:rsidRPr="0025034A">
        <w:rPr>
          <w:rFonts w:cs="Calibri"/>
        </w:rPr>
        <w:t xml:space="preserve">--they explode the topic to include </w:t>
      </w:r>
      <w:r w:rsidRPr="0025034A">
        <w:rPr>
          <w:rFonts w:cs="Calibri"/>
          <w:u w:val="single"/>
        </w:rPr>
        <w:t>anyone</w:t>
      </w:r>
      <w:r w:rsidRPr="0025034A">
        <w:rPr>
          <w:rFonts w:cs="Calibri"/>
        </w:rPr>
        <w:t xml:space="preserve"> who “does work.” </w:t>
      </w:r>
    </w:p>
    <w:p w14:paraId="039C134E" w14:textId="77777777" w:rsidR="00AD28FB" w:rsidRPr="0025034A" w:rsidRDefault="00AD28FB" w:rsidP="00AD28FB">
      <w:pPr>
        <w:pStyle w:val="Heading4"/>
        <w:rPr>
          <w:rFonts w:cs="Calibri"/>
        </w:rPr>
      </w:pPr>
      <w:r w:rsidRPr="0025034A">
        <w:rPr>
          <w:rFonts w:cs="Calibri"/>
        </w:rPr>
        <w:t xml:space="preserve">2. </w:t>
      </w:r>
      <w:r w:rsidRPr="0025034A">
        <w:rPr>
          <w:rFonts w:cs="Calibri"/>
          <w:u w:val="single"/>
        </w:rPr>
        <w:t>GROUND</w:t>
      </w:r>
      <w:r w:rsidRPr="0025034A">
        <w:rPr>
          <w:rFonts w:cs="Calibri"/>
        </w:rPr>
        <w:t xml:space="preserve">---allowing non-private actors </w:t>
      </w:r>
      <w:r w:rsidRPr="0025034A">
        <w:rPr>
          <w:rFonts w:cs="Calibri"/>
          <w:u w:val="single"/>
        </w:rPr>
        <w:t>guts</w:t>
      </w:r>
      <w:r w:rsidRPr="0025034A">
        <w:rPr>
          <w:rFonts w:cs="Calibri"/>
        </w:rPr>
        <w:t xml:space="preserve"> links to </w:t>
      </w:r>
      <w:r w:rsidRPr="0025034A">
        <w:rPr>
          <w:rFonts w:cs="Calibri"/>
          <w:u w:val="single"/>
        </w:rPr>
        <w:t>econ</w:t>
      </w:r>
      <w:r w:rsidRPr="0025034A">
        <w:rPr>
          <w:rFonts w:cs="Calibri"/>
        </w:rPr>
        <w:t xml:space="preserve"> and </w:t>
      </w:r>
      <w:r w:rsidRPr="0025034A">
        <w:rPr>
          <w:rFonts w:cs="Calibri"/>
          <w:u w:val="single"/>
        </w:rPr>
        <w:t>case law</w:t>
      </w:r>
      <w:r w:rsidRPr="0025034A">
        <w:rPr>
          <w:rFonts w:cs="Calibri"/>
        </w:rPr>
        <w:t xml:space="preserve">. </w:t>
      </w:r>
    </w:p>
    <w:p w14:paraId="159D3C47" w14:textId="77777777" w:rsidR="00AD28FB" w:rsidRPr="0025034A" w:rsidRDefault="00AD28FB" w:rsidP="00AD28FB">
      <w:pPr>
        <w:pStyle w:val="Heading3"/>
        <w:rPr>
          <w:rFonts w:cs="Calibri"/>
        </w:rPr>
      </w:pPr>
      <w:r w:rsidRPr="0025034A">
        <w:rPr>
          <w:rFonts w:cs="Calibri"/>
        </w:rPr>
        <w:lastRenderedPageBreak/>
        <w:t>OFF</w:t>
      </w:r>
    </w:p>
    <w:p w14:paraId="4C1E3853" w14:textId="77777777" w:rsidR="00AD28FB" w:rsidRPr="0025034A" w:rsidRDefault="00AD28FB" w:rsidP="00AD28FB">
      <w:r w:rsidRPr="0025034A">
        <w:t>T-Strengthen</w:t>
      </w:r>
    </w:p>
    <w:p w14:paraId="3E639B66" w14:textId="77777777" w:rsidR="00AD28FB" w:rsidRPr="0025034A" w:rsidRDefault="00AD28FB" w:rsidP="00AD28FB">
      <w:pPr>
        <w:pStyle w:val="Heading4"/>
        <w:rPr>
          <w:rFonts w:cs="Calibri"/>
        </w:rPr>
      </w:pPr>
      <w:r w:rsidRPr="0025034A">
        <w:rPr>
          <w:rFonts w:cs="Calibri"/>
          <w:u w:val="single"/>
        </w:rPr>
        <w:t>Strengthening</w:t>
      </w:r>
      <w:r w:rsidRPr="0025034A">
        <w:rPr>
          <w:rFonts w:cs="Calibri"/>
        </w:rPr>
        <w:t xml:space="preserve"> a right is distinct from expanding </w:t>
      </w:r>
      <w:r w:rsidRPr="0025034A">
        <w:rPr>
          <w:rFonts w:cs="Calibri"/>
          <w:u w:val="single"/>
        </w:rPr>
        <w:t>the scope</w:t>
      </w:r>
      <w:r w:rsidRPr="0025034A">
        <w:rPr>
          <w:rFonts w:cs="Calibri"/>
        </w:rPr>
        <w:t xml:space="preserve"> of a right. </w:t>
      </w:r>
    </w:p>
    <w:p w14:paraId="0E4D6A54" w14:textId="77777777" w:rsidR="00AD28FB" w:rsidRPr="0025034A" w:rsidRDefault="00AD28FB" w:rsidP="00AD28FB">
      <w:r w:rsidRPr="0025034A">
        <w:t xml:space="preserve">Frederick </w:t>
      </w:r>
      <w:r w:rsidRPr="0025034A">
        <w:rPr>
          <w:rStyle w:val="Style13ptBold"/>
        </w:rPr>
        <w:t>Schauer 82</w:t>
      </w:r>
      <w:r w:rsidRPr="0025034A">
        <w:t xml:space="preserve">. Cutler Professor of Law at William and Mary College of Law, JD from Harvard University, MBA from Dartmouth College (Frederick Schauer, 1982, </w:t>
      </w:r>
      <w:r w:rsidRPr="0025034A">
        <w:rPr>
          <w:i/>
          <w:iCs/>
        </w:rPr>
        <w:t>Free Speech: A Philosophical Enquiry</w:t>
      </w:r>
      <w:r w:rsidRPr="0025034A">
        <w:t>, Cambridge University Press, pp. 134-5, University of Kansas Libraries, Watson) *Italics in original.</w:t>
      </w:r>
    </w:p>
    <w:p w14:paraId="4AF4DCED" w14:textId="77777777" w:rsidR="00AD28FB" w:rsidRPr="0025034A" w:rsidRDefault="00AD28FB" w:rsidP="00AD28FB">
      <w:pPr>
        <w:rPr>
          <w:sz w:val="16"/>
        </w:rPr>
      </w:pPr>
      <w:r w:rsidRPr="0025034A">
        <w:rPr>
          <w:sz w:val="16"/>
        </w:rPr>
        <w:t xml:space="preserve">It would seem therefore relatively uncontroversial to assert that freedom of speech is not and cannot be an absolute tight. This broad statement, however, must be tempered by two highly pertinent qualifications. First, </w:t>
      </w:r>
      <w:r w:rsidRPr="0025034A">
        <w:rPr>
          <w:rStyle w:val="StyleUnderline"/>
        </w:rPr>
        <w:t xml:space="preserve">it is </w:t>
      </w:r>
      <w:r w:rsidRPr="0025034A">
        <w:rPr>
          <w:rStyle w:val="Emphasis"/>
        </w:rPr>
        <w:t>important</w:t>
      </w:r>
      <w:r w:rsidRPr="0025034A">
        <w:rPr>
          <w:rStyle w:val="StyleUnderline"/>
        </w:rPr>
        <w:t xml:space="preserve"> to recognize</w:t>
      </w:r>
      <w:r w:rsidRPr="0025034A">
        <w:rPr>
          <w:sz w:val="16"/>
        </w:rPr>
        <w:t xml:space="preserve"> not only </w:t>
      </w:r>
      <w:r w:rsidRPr="0025034A">
        <w:rPr>
          <w:rStyle w:val="StyleUnderline"/>
        </w:rPr>
        <w:t xml:space="preserve">the </w:t>
      </w:r>
      <w:r w:rsidRPr="006611FD">
        <w:rPr>
          <w:rStyle w:val="Emphasis"/>
          <w:highlight w:val="cyan"/>
        </w:rPr>
        <w:t>distinction</w:t>
      </w:r>
      <w:r w:rsidRPr="0025034A">
        <w:rPr>
          <w:sz w:val="16"/>
        </w:rPr>
        <w:t xml:space="preserve"> but also the relationship </w:t>
      </w:r>
      <w:r w:rsidRPr="006611FD">
        <w:rPr>
          <w:rStyle w:val="StyleUnderline"/>
          <w:highlight w:val="cyan"/>
        </w:rPr>
        <w:t>between</w:t>
      </w:r>
      <w:r w:rsidRPr="0025034A">
        <w:rPr>
          <w:rStyle w:val="StyleUnderline"/>
        </w:rPr>
        <w:t xml:space="preserve"> the </w:t>
      </w:r>
      <w:r w:rsidRPr="0025034A">
        <w:rPr>
          <w:rStyle w:val="Emphasis"/>
        </w:rPr>
        <w:t>strength</w:t>
      </w:r>
      <w:r w:rsidRPr="0025034A">
        <w:rPr>
          <w:rStyle w:val="StyleUnderline"/>
        </w:rPr>
        <w:t xml:space="preserve"> of a right and the </w:t>
      </w:r>
      <w:r w:rsidRPr="0025034A">
        <w:rPr>
          <w:rStyle w:val="Emphasis"/>
        </w:rPr>
        <w:t>scope</w:t>
      </w:r>
      <w:r w:rsidRPr="0025034A">
        <w:rPr>
          <w:rStyle w:val="StyleUnderline"/>
        </w:rPr>
        <w:t xml:space="preserve"> of a right. This terminology is</w:t>
      </w:r>
      <w:r w:rsidRPr="0025034A">
        <w:rPr>
          <w:sz w:val="16"/>
        </w:rPr>
        <w:t xml:space="preserve"> but </w:t>
      </w:r>
      <w:r w:rsidRPr="0025034A">
        <w:rPr>
          <w:rStyle w:val="Emphasis"/>
        </w:rPr>
        <w:t>another way</w:t>
      </w:r>
      <w:r w:rsidRPr="0025034A">
        <w:rPr>
          <w:rStyle w:val="StyleUnderline"/>
        </w:rPr>
        <w:t xml:space="preserve"> of expressing the distinction between </w:t>
      </w:r>
      <w:r w:rsidRPr="0025034A">
        <w:rPr>
          <w:rStyle w:val="Emphasis"/>
        </w:rPr>
        <w:t>coverage</w:t>
      </w:r>
      <w:r w:rsidRPr="0025034A">
        <w:rPr>
          <w:rStyle w:val="StyleUnderline"/>
        </w:rPr>
        <w:t xml:space="preserve"> and </w:t>
      </w:r>
      <w:r w:rsidRPr="0025034A">
        <w:rPr>
          <w:rStyle w:val="Emphasis"/>
        </w:rPr>
        <w:t>protection</w:t>
      </w:r>
      <w:r w:rsidRPr="0025034A">
        <w:rPr>
          <w:sz w:val="16"/>
        </w:rPr>
        <w:t xml:space="preserve"> that I discussed earlier, but </w:t>
      </w:r>
      <w:r w:rsidRPr="0025034A">
        <w:rPr>
          <w:rStyle w:val="StyleUnderline"/>
        </w:rPr>
        <w:t xml:space="preserve">the terms </w:t>
      </w:r>
      <w:r w:rsidRPr="0025034A">
        <w:rPr>
          <w:rStyle w:val="Emphasis"/>
        </w:rPr>
        <w:t>‘strength’</w:t>
      </w:r>
      <w:r w:rsidRPr="0025034A">
        <w:rPr>
          <w:rStyle w:val="StyleUnderline"/>
        </w:rPr>
        <w:t xml:space="preserve"> and </w:t>
      </w:r>
      <w:r w:rsidRPr="0025034A">
        <w:rPr>
          <w:rStyle w:val="Emphasis"/>
        </w:rPr>
        <w:t>‘scope’</w:t>
      </w:r>
      <w:r w:rsidRPr="0025034A">
        <w:rPr>
          <w:rStyle w:val="StyleUnderline"/>
        </w:rPr>
        <w:t xml:space="preserve"> are</w:t>
      </w:r>
      <w:r w:rsidRPr="0025034A">
        <w:rPr>
          <w:sz w:val="16"/>
        </w:rPr>
        <w:t xml:space="preserve"> particularly </w:t>
      </w:r>
      <w:r w:rsidRPr="0025034A">
        <w:rPr>
          <w:rStyle w:val="StyleUnderline"/>
        </w:rPr>
        <w:t>illuminating</w:t>
      </w:r>
      <w:r w:rsidRPr="0025034A">
        <w:rPr>
          <w:sz w:val="16"/>
        </w:rPr>
        <w:t xml:space="preserve"> here. </w:t>
      </w:r>
      <w:r w:rsidRPr="0025034A">
        <w:rPr>
          <w:rStyle w:val="StyleUnderline"/>
        </w:rPr>
        <w:t xml:space="preserve">The </w:t>
      </w:r>
      <w:r w:rsidRPr="006611FD">
        <w:rPr>
          <w:rStyle w:val="Emphasis"/>
          <w:highlight w:val="cyan"/>
        </w:rPr>
        <w:t>scope</w:t>
      </w:r>
      <w:r w:rsidRPr="0025034A">
        <w:rPr>
          <w:rStyle w:val="StyleUnderline"/>
        </w:rPr>
        <w:t xml:space="preserve"> of a right </w:t>
      </w:r>
      <w:r w:rsidRPr="006611FD">
        <w:rPr>
          <w:rStyle w:val="StyleUnderline"/>
          <w:highlight w:val="cyan"/>
        </w:rPr>
        <w:t>is</w:t>
      </w:r>
      <w:r w:rsidRPr="0025034A">
        <w:rPr>
          <w:rStyle w:val="StyleUnderline"/>
        </w:rPr>
        <w:t xml:space="preserve"> </w:t>
      </w:r>
      <w:r w:rsidRPr="0025034A">
        <w:rPr>
          <w:rStyle w:val="Emphasis"/>
        </w:rPr>
        <w:t xml:space="preserve">its </w:t>
      </w:r>
      <w:r w:rsidRPr="006611FD">
        <w:rPr>
          <w:rStyle w:val="Emphasis"/>
          <w:highlight w:val="cyan"/>
        </w:rPr>
        <w:t>range</w:t>
      </w:r>
      <w:r w:rsidRPr="006611FD">
        <w:rPr>
          <w:rStyle w:val="StyleUnderline"/>
          <w:highlight w:val="cyan"/>
        </w:rPr>
        <w:t xml:space="preserve">, </w:t>
      </w:r>
      <w:r w:rsidRPr="0025034A">
        <w:rPr>
          <w:rStyle w:val="StyleUnderline"/>
        </w:rPr>
        <w:t xml:space="preserve">the </w:t>
      </w:r>
      <w:r w:rsidRPr="006611FD">
        <w:rPr>
          <w:rStyle w:val="StyleUnderline"/>
          <w:highlight w:val="cyan"/>
        </w:rPr>
        <w:t>activities it reaches</w:t>
      </w:r>
      <w:r w:rsidRPr="0025034A">
        <w:rPr>
          <w:rStyle w:val="StyleUnderline"/>
        </w:rPr>
        <w:t>.</w:t>
      </w:r>
      <w:r w:rsidRPr="0025034A">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25034A">
        <w:rPr>
          <w:rStyle w:val="StyleUnderline"/>
        </w:rPr>
        <w:t xml:space="preserve">The </w:t>
      </w:r>
      <w:r w:rsidRPr="006611FD">
        <w:rPr>
          <w:rStyle w:val="Emphasis"/>
          <w:highlight w:val="cyan"/>
        </w:rPr>
        <w:t>strength</w:t>
      </w:r>
      <w:r w:rsidRPr="0025034A">
        <w:rPr>
          <w:rStyle w:val="StyleUnderline"/>
        </w:rPr>
        <w:t xml:space="preserve"> of a right </w:t>
      </w:r>
      <w:r w:rsidRPr="006611FD">
        <w:rPr>
          <w:rStyle w:val="StyleUnderline"/>
          <w:highlight w:val="cyan"/>
        </w:rPr>
        <w:t>is</w:t>
      </w:r>
      <w:r w:rsidRPr="0025034A">
        <w:rPr>
          <w:rStyle w:val="StyleUnderline"/>
        </w:rPr>
        <w:t xml:space="preserve"> its </w:t>
      </w:r>
      <w:r w:rsidRPr="006611FD">
        <w:rPr>
          <w:rStyle w:val="StyleUnderline"/>
          <w:highlight w:val="cyan"/>
        </w:rPr>
        <w:t xml:space="preserve">ability to overcome </w:t>
      </w:r>
      <w:r w:rsidRPr="006611FD">
        <w:rPr>
          <w:rStyle w:val="Emphasis"/>
          <w:highlight w:val="cyan"/>
        </w:rPr>
        <w:t>opposing interests</w:t>
      </w:r>
      <w:r w:rsidRPr="0025034A">
        <w:rPr>
          <w:rStyle w:val="StyleUnderline"/>
        </w:rPr>
        <w:t xml:space="preserve"> (or values, or other rights) </w:t>
      </w:r>
      <w:r w:rsidRPr="006611FD">
        <w:rPr>
          <w:rStyle w:val="Emphasis"/>
          <w:i/>
          <w:highlight w:val="cyan"/>
        </w:rPr>
        <w:t>within</w:t>
      </w:r>
      <w:r w:rsidRPr="0025034A">
        <w:rPr>
          <w:rStyle w:val="Emphasis"/>
        </w:rPr>
        <w:t xml:space="preserve"> its </w:t>
      </w:r>
      <w:r w:rsidRPr="006611FD">
        <w:rPr>
          <w:rStyle w:val="Emphasis"/>
          <w:highlight w:val="cyan"/>
        </w:rPr>
        <w:t>scope</w:t>
      </w:r>
      <w:r w:rsidRPr="0025034A">
        <w:rPr>
          <w:rStyle w:val="StyleUnderline"/>
        </w:rPr>
        <w:t xml:space="preserve">. This distinction is </w:t>
      </w:r>
      <w:r w:rsidRPr="0025034A">
        <w:rPr>
          <w:rStyle w:val="Emphasis"/>
        </w:rPr>
        <w:t>nothing new</w:t>
      </w:r>
      <w:r w:rsidRPr="0025034A">
        <w:rPr>
          <w:rStyle w:val="StyleUnderline"/>
        </w:rPr>
        <w:t xml:space="preserve">, although it is </w:t>
      </w:r>
      <w:r w:rsidRPr="0025034A">
        <w:rPr>
          <w:rStyle w:val="Emphasis"/>
        </w:rPr>
        <w:t>often ignored</w:t>
      </w:r>
      <w:r w:rsidRPr="0025034A">
        <w:rPr>
          <w:rStyle w:val="StyleUnderline"/>
        </w:rPr>
        <w:t xml:space="preserve"> in popular dialogue</w:t>
      </w:r>
      <w:r w:rsidRPr="0025034A">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2ECC43B8" w14:textId="77777777" w:rsidR="00AD28FB" w:rsidRPr="0025034A" w:rsidRDefault="00AD28FB" w:rsidP="00AD28FB">
      <w:pPr>
        <w:pStyle w:val="Heading4"/>
        <w:rPr>
          <w:rFonts w:cs="Calibri"/>
        </w:rPr>
      </w:pPr>
      <w:r w:rsidRPr="0025034A">
        <w:rPr>
          <w:rFonts w:cs="Calibri"/>
        </w:rPr>
        <w:t xml:space="preserve">1. </w:t>
      </w:r>
      <w:r w:rsidRPr="0025034A">
        <w:rPr>
          <w:rFonts w:cs="Calibri"/>
          <w:u w:val="single"/>
        </w:rPr>
        <w:t>LIMITS</w:t>
      </w:r>
      <w:r w:rsidRPr="0025034A">
        <w:rPr>
          <w:rFonts w:cs="Calibri"/>
        </w:rPr>
        <w:t xml:space="preserve">---expanding ‘strengthen’ permits </w:t>
      </w:r>
      <w:r w:rsidRPr="0025034A">
        <w:rPr>
          <w:rFonts w:cs="Calibri"/>
          <w:u w:val="single"/>
        </w:rPr>
        <w:t>hundreds</w:t>
      </w:r>
      <w:r w:rsidRPr="0025034A">
        <w:rPr>
          <w:rFonts w:cs="Calibri"/>
        </w:rPr>
        <w:t xml:space="preserve"> of minor expansions.</w:t>
      </w:r>
    </w:p>
    <w:p w14:paraId="6D4EB897" w14:textId="77777777" w:rsidR="00AD28FB" w:rsidRPr="0025034A" w:rsidRDefault="00AD28FB" w:rsidP="00AD28FB">
      <w:pPr>
        <w:pStyle w:val="Heading4"/>
        <w:rPr>
          <w:rFonts w:cs="Calibri"/>
        </w:rPr>
      </w:pPr>
      <w:r w:rsidRPr="0025034A">
        <w:rPr>
          <w:rFonts w:cs="Calibri"/>
        </w:rPr>
        <w:t xml:space="preserve">2. </w:t>
      </w:r>
      <w:r w:rsidRPr="0025034A">
        <w:rPr>
          <w:rFonts w:cs="Calibri"/>
          <w:u w:val="single"/>
        </w:rPr>
        <w:t>GROUND</w:t>
      </w:r>
      <w:r w:rsidRPr="0025034A">
        <w:rPr>
          <w:rFonts w:cs="Calibri"/>
        </w:rPr>
        <w:t xml:space="preserve">---‘unions bad’ presupposes </w:t>
      </w:r>
      <w:r w:rsidRPr="0025034A">
        <w:rPr>
          <w:rFonts w:cs="Calibri"/>
          <w:u w:val="single"/>
        </w:rPr>
        <w:t>existing</w:t>
      </w:r>
      <w:r w:rsidRPr="0025034A">
        <w:rPr>
          <w:rFonts w:cs="Calibri"/>
        </w:rPr>
        <w:t xml:space="preserve"> economic structures.</w:t>
      </w:r>
    </w:p>
    <w:p w14:paraId="000C7564" w14:textId="77777777" w:rsidR="00AD28FB" w:rsidRPr="0025034A" w:rsidRDefault="00AD28FB" w:rsidP="00AD28FB">
      <w:pPr>
        <w:pStyle w:val="Heading3"/>
        <w:rPr>
          <w:rFonts w:cs="Calibri"/>
        </w:rPr>
      </w:pPr>
      <w:r w:rsidRPr="0025034A">
        <w:rPr>
          <w:rFonts w:cs="Calibri"/>
        </w:rPr>
        <w:lastRenderedPageBreak/>
        <w:t>OFF</w:t>
      </w:r>
    </w:p>
    <w:p w14:paraId="79002C9B" w14:textId="77777777" w:rsidR="00AD28FB" w:rsidRPr="0025034A" w:rsidRDefault="00AD28FB" w:rsidP="00AD28FB">
      <w:r w:rsidRPr="0025034A">
        <w:t>T-Subsets</w:t>
      </w:r>
    </w:p>
    <w:p w14:paraId="16BC27C1" w14:textId="77777777" w:rsidR="00AD28FB" w:rsidRPr="0025034A" w:rsidRDefault="00AD28FB" w:rsidP="00AD28FB">
      <w:pPr>
        <w:pStyle w:val="Heading4"/>
        <w:rPr>
          <w:rFonts w:cs="Calibri"/>
        </w:rPr>
      </w:pPr>
      <w:r w:rsidRPr="0025034A">
        <w:rPr>
          <w:rFonts w:cs="Calibri"/>
        </w:rPr>
        <w:t xml:space="preserve">‘Workers’ means </w:t>
      </w:r>
      <w:r w:rsidRPr="0025034A">
        <w:rPr>
          <w:rFonts w:cs="Calibri"/>
          <w:u w:val="single"/>
        </w:rPr>
        <w:t>all</w:t>
      </w:r>
      <w:r w:rsidRPr="0025034A">
        <w:rPr>
          <w:rFonts w:cs="Calibri"/>
        </w:rPr>
        <w:t xml:space="preserve"> workers.</w:t>
      </w:r>
    </w:p>
    <w:p w14:paraId="4B4DD886" w14:textId="77777777" w:rsidR="00AD28FB" w:rsidRPr="0025034A" w:rsidRDefault="00AD28FB" w:rsidP="00AD28FB">
      <w:r w:rsidRPr="0025034A">
        <w:rPr>
          <w:rStyle w:val="Style13ptBold"/>
        </w:rPr>
        <w:t>ILO ’21</w:t>
      </w:r>
      <w:r w:rsidRPr="0025034A">
        <w:t xml:space="preserve"> [International Labor Organization, 1981, “Report VI (1): Safety and Health and the Working Environment,” International Labor Conference, 67</w:t>
      </w:r>
      <w:r w:rsidRPr="0025034A">
        <w:rPr>
          <w:vertAlign w:val="superscript"/>
        </w:rPr>
        <w:t>th</w:t>
      </w:r>
      <w:r w:rsidRPr="0025034A">
        <w:t xml:space="preserve"> Session, https://webapps.ilo.org/public/libdoc/ilo/1980/80B09_513_engl.pdf]</w:t>
      </w:r>
    </w:p>
    <w:p w14:paraId="04787C7A" w14:textId="77777777" w:rsidR="00AD28FB" w:rsidRPr="0025034A" w:rsidRDefault="00AD28FB" w:rsidP="00AD28FB">
      <w:pPr>
        <w:rPr>
          <w:sz w:val="16"/>
        </w:rPr>
      </w:pPr>
      <w:r w:rsidRPr="0025034A">
        <w:rPr>
          <w:sz w:val="16"/>
        </w:rPr>
        <w:t xml:space="preserve">5. For the purpose of the proposed instrument- </w:t>
      </w:r>
    </w:p>
    <w:p w14:paraId="1D4C0819" w14:textId="77777777" w:rsidR="00AD28FB" w:rsidRPr="0025034A" w:rsidRDefault="00AD28FB" w:rsidP="00AD28FB">
      <w:pPr>
        <w:rPr>
          <w:sz w:val="16"/>
        </w:rPr>
      </w:pPr>
      <w:r w:rsidRPr="0025034A">
        <w:rPr>
          <w:sz w:val="16"/>
        </w:rPr>
        <w:t>(a) the term " branches of economic activity " includes work in the public service ;</w:t>
      </w:r>
    </w:p>
    <w:p w14:paraId="08DF6E45" w14:textId="77777777" w:rsidR="00AD28FB" w:rsidRPr="0025034A" w:rsidRDefault="00AD28FB" w:rsidP="00AD28FB">
      <w:pPr>
        <w:rPr>
          <w:sz w:val="16"/>
        </w:rPr>
      </w:pPr>
      <w:r w:rsidRPr="0025034A">
        <w:rPr>
          <w:sz w:val="16"/>
        </w:rPr>
        <w:t xml:space="preserve">(b) </w:t>
      </w:r>
      <w:r w:rsidRPr="0025034A">
        <w:rPr>
          <w:rStyle w:val="StyleUnderline"/>
        </w:rPr>
        <w:t xml:space="preserve">the </w:t>
      </w:r>
      <w:r w:rsidRPr="0025034A">
        <w:rPr>
          <w:rStyle w:val="Emphasis"/>
        </w:rPr>
        <w:t>term</w:t>
      </w:r>
      <w:r w:rsidRPr="0025034A">
        <w:rPr>
          <w:rStyle w:val="StyleUnderline"/>
        </w:rPr>
        <w:t xml:space="preserve"> </w:t>
      </w:r>
      <w:r w:rsidRPr="006611FD">
        <w:rPr>
          <w:rStyle w:val="StyleUnderline"/>
          <w:highlight w:val="cyan"/>
        </w:rPr>
        <w:t>"</w:t>
      </w:r>
      <w:r w:rsidRPr="006611FD">
        <w:rPr>
          <w:rStyle w:val="Emphasis"/>
          <w:highlight w:val="cyan"/>
        </w:rPr>
        <w:t>workers</w:t>
      </w:r>
      <w:r w:rsidRPr="006611FD">
        <w:rPr>
          <w:rStyle w:val="StyleUnderline"/>
          <w:highlight w:val="cyan"/>
        </w:rPr>
        <w:t xml:space="preserve">" means </w:t>
      </w:r>
      <w:r w:rsidRPr="006611FD">
        <w:rPr>
          <w:rStyle w:val="Emphasis"/>
          <w:highlight w:val="cyan"/>
        </w:rPr>
        <w:t>all employed persons</w:t>
      </w:r>
      <w:r w:rsidRPr="0025034A">
        <w:rPr>
          <w:rStyle w:val="StyleUnderline"/>
        </w:rPr>
        <w:t xml:space="preserve">, including </w:t>
      </w:r>
      <w:r w:rsidRPr="0025034A">
        <w:rPr>
          <w:rStyle w:val="Emphasis"/>
        </w:rPr>
        <w:t>public</w:t>
      </w:r>
      <w:r w:rsidRPr="0025034A">
        <w:rPr>
          <w:rStyle w:val="StyleUnderline"/>
        </w:rPr>
        <w:t xml:space="preserve"> employees</w:t>
      </w:r>
      <w:r w:rsidRPr="0025034A">
        <w:rPr>
          <w:sz w:val="16"/>
        </w:rPr>
        <w:t xml:space="preserve"> ;</w:t>
      </w:r>
    </w:p>
    <w:p w14:paraId="7E95EF9B" w14:textId="77777777" w:rsidR="00AD28FB" w:rsidRDefault="00AD28FB" w:rsidP="00AD28FB">
      <w:pPr>
        <w:pStyle w:val="Heading4"/>
        <w:rPr>
          <w:rFonts w:cs="Calibri"/>
        </w:rPr>
      </w:pPr>
      <w:r w:rsidRPr="0025034A">
        <w:rPr>
          <w:rFonts w:cs="Calibri"/>
        </w:rPr>
        <w:t xml:space="preserve">Vote NEG: subsets result in </w:t>
      </w:r>
      <w:r w:rsidRPr="0025034A">
        <w:rPr>
          <w:rFonts w:cs="Calibri"/>
          <w:u w:val="single"/>
        </w:rPr>
        <w:t>thousands</w:t>
      </w:r>
      <w:r w:rsidRPr="0025034A">
        <w:rPr>
          <w:rFonts w:cs="Calibri"/>
        </w:rPr>
        <w:t xml:space="preserve"> of </w:t>
      </w:r>
      <w:r w:rsidRPr="0025034A">
        <w:rPr>
          <w:rFonts w:cs="Calibri"/>
          <w:u w:val="single"/>
        </w:rPr>
        <w:t>unique cases</w:t>
      </w:r>
      <w:r w:rsidRPr="0025034A">
        <w:rPr>
          <w:rFonts w:cs="Calibri"/>
        </w:rPr>
        <w:t xml:space="preserve"> for </w:t>
      </w:r>
      <w:r w:rsidRPr="0025034A">
        <w:rPr>
          <w:rFonts w:cs="Calibri"/>
          <w:u w:val="single"/>
        </w:rPr>
        <w:t>sectors</w:t>
      </w:r>
      <w:r w:rsidRPr="0025034A">
        <w:rPr>
          <w:rFonts w:cs="Calibri"/>
        </w:rPr>
        <w:t xml:space="preserve">, </w:t>
      </w:r>
      <w:r w:rsidRPr="0025034A">
        <w:rPr>
          <w:rFonts w:cs="Calibri"/>
          <w:u w:val="single"/>
        </w:rPr>
        <w:t>companies</w:t>
      </w:r>
      <w:r w:rsidRPr="0025034A">
        <w:rPr>
          <w:rFonts w:cs="Calibri"/>
        </w:rPr>
        <w:t xml:space="preserve">, and </w:t>
      </w:r>
      <w:r w:rsidRPr="0025034A">
        <w:rPr>
          <w:rFonts w:cs="Calibri"/>
          <w:u w:val="single"/>
        </w:rPr>
        <w:t>individuals</w:t>
      </w:r>
      <w:r w:rsidRPr="0025034A">
        <w:rPr>
          <w:rFonts w:cs="Calibri"/>
        </w:rPr>
        <w:t xml:space="preserve"> that moot </w:t>
      </w:r>
      <w:r w:rsidRPr="0025034A">
        <w:rPr>
          <w:rFonts w:cs="Calibri"/>
          <w:u w:val="single"/>
        </w:rPr>
        <w:t>clash</w:t>
      </w:r>
      <w:r w:rsidRPr="0025034A">
        <w:rPr>
          <w:rFonts w:cs="Calibri"/>
        </w:rPr>
        <w:t>.</w:t>
      </w:r>
    </w:p>
    <w:p w14:paraId="59160365" w14:textId="77777777" w:rsidR="00AD28FB" w:rsidRDefault="00AD28FB" w:rsidP="00AD28FB">
      <w:pPr>
        <w:pStyle w:val="Heading3"/>
        <w:rPr>
          <w:rFonts w:cs="Calibri"/>
        </w:rPr>
      </w:pPr>
      <w:r>
        <w:rPr>
          <w:rFonts w:cs="Calibri"/>
        </w:rPr>
        <w:lastRenderedPageBreak/>
        <w:t>OFF</w:t>
      </w:r>
    </w:p>
    <w:p w14:paraId="3C8D1DB9" w14:textId="77777777" w:rsidR="00AD28FB" w:rsidRDefault="00AD28FB" w:rsidP="00AD28FB">
      <w:pPr>
        <w:pStyle w:val="Heading4"/>
      </w:pPr>
      <w:r>
        <w:rPr>
          <w:u w:val="single"/>
        </w:rPr>
        <w:t>Holy Trinity</w:t>
      </w:r>
      <w:r w:rsidRPr="008F7721">
        <w:rPr>
          <w:u w:val="single"/>
        </w:rPr>
        <w:t xml:space="preserve"> NC</w:t>
      </w:r>
      <w:r>
        <w:t>:</w:t>
      </w:r>
    </w:p>
    <w:p w14:paraId="0CBA087E" w14:textId="77777777" w:rsidR="00AD28FB" w:rsidRPr="00D21B14" w:rsidRDefault="00AD28FB" w:rsidP="00AD28FB">
      <w:pPr>
        <w:pStyle w:val="Heading4"/>
        <w:rPr>
          <w:b w:val="0"/>
          <w:bCs/>
        </w:rPr>
      </w:pPr>
      <w:r>
        <w:rPr>
          <w:b w:val="0"/>
          <w:bCs/>
        </w:rPr>
        <w:t>(A Harker byproduct, Nick)</w:t>
      </w:r>
    </w:p>
    <w:p w14:paraId="57E48BC9" w14:textId="77777777" w:rsidR="00AD28FB" w:rsidRDefault="00AD28FB" w:rsidP="00AD28FB">
      <w:pPr>
        <w:pStyle w:val="Heading4"/>
      </w:pPr>
      <w:r>
        <w:t xml:space="preserve">The meta-ethic is </w:t>
      </w:r>
      <w:r w:rsidRPr="0061527C">
        <w:rPr>
          <w:u w:val="single"/>
        </w:rPr>
        <w:t>structural ethics</w:t>
      </w:r>
      <w:r>
        <w:t xml:space="preserve">. </w:t>
      </w:r>
    </w:p>
    <w:p w14:paraId="75D378D4" w14:textId="77777777" w:rsidR="00AD28FB" w:rsidRPr="0061527C" w:rsidRDefault="00AD28FB" w:rsidP="00AD28FB"/>
    <w:p w14:paraId="4CCF62E9" w14:textId="77777777" w:rsidR="00AD28FB" w:rsidRDefault="00AD28FB" w:rsidP="00AD28FB">
      <w:pPr>
        <w:pStyle w:val="Heading4"/>
      </w:pPr>
      <w:r>
        <w:t xml:space="preserve">1. </w:t>
      </w:r>
      <w:r w:rsidRPr="0061527C">
        <w:rPr>
          <w:u w:val="single"/>
        </w:rPr>
        <w:t>EPISTEMICS</w:t>
      </w:r>
      <w:r>
        <w:t xml:space="preserve">---actions fall apart absent </w:t>
      </w:r>
      <w:r w:rsidRPr="0061527C">
        <w:rPr>
          <w:u w:val="single"/>
        </w:rPr>
        <w:t>logical consistency</w:t>
      </w:r>
      <w:r>
        <w:t xml:space="preserve"> between </w:t>
      </w:r>
      <w:r w:rsidRPr="0061527C">
        <w:rPr>
          <w:u w:val="single"/>
        </w:rPr>
        <w:t>intention</w:t>
      </w:r>
      <w:r>
        <w:t xml:space="preserve">, </w:t>
      </w:r>
      <w:r w:rsidRPr="0061527C">
        <w:rPr>
          <w:u w:val="single"/>
        </w:rPr>
        <w:t>expression</w:t>
      </w:r>
      <w:r>
        <w:t xml:space="preserve"> and </w:t>
      </w:r>
      <w:r w:rsidRPr="0061527C">
        <w:rPr>
          <w:u w:val="single"/>
        </w:rPr>
        <w:t>reality</w:t>
      </w:r>
      <w:r>
        <w:t xml:space="preserve">. </w:t>
      </w:r>
    </w:p>
    <w:p w14:paraId="4B127543" w14:textId="77777777" w:rsidR="00AD28FB" w:rsidRPr="00445806" w:rsidRDefault="00AD28FB" w:rsidP="00AD28FB">
      <w:pPr>
        <w:pStyle w:val="Heading4"/>
        <w:rPr>
          <w:b w:val="0"/>
          <w:bCs/>
        </w:rPr>
      </w:pPr>
      <w:r w:rsidRPr="00445806">
        <w:rPr>
          <w:b w:val="0"/>
          <w:bCs/>
        </w:rPr>
        <w:t xml:space="preserve">If there’s a </w:t>
      </w:r>
      <w:r w:rsidRPr="00445806">
        <w:rPr>
          <w:b w:val="0"/>
          <w:bCs/>
          <w:u w:val="single"/>
        </w:rPr>
        <w:t>misalignment</w:t>
      </w:r>
      <w:r w:rsidRPr="00445806">
        <w:rPr>
          <w:b w:val="0"/>
          <w:bCs/>
        </w:rPr>
        <w:t xml:space="preserve"> between what I </w:t>
      </w:r>
      <w:r w:rsidRPr="00445806">
        <w:rPr>
          <w:b w:val="0"/>
          <w:bCs/>
          <w:u w:val="single"/>
        </w:rPr>
        <w:t>want</w:t>
      </w:r>
      <w:r w:rsidRPr="00445806">
        <w:rPr>
          <w:b w:val="0"/>
          <w:bCs/>
        </w:rPr>
        <w:t xml:space="preserve"> to do and what I </w:t>
      </w:r>
      <w:r w:rsidRPr="00445806">
        <w:rPr>
          <w:b w:val="0"/>
          <w:bCs/>
          <w:u w:val="single"/>
        </w:rPr>
        <w:t>cause</w:t>
      </w:r>
      <w:r w:rsidRPr="00445806">
        <w:rPr>
          <w:b w:val="0"/>
          <w:bCs/>
        </w:rPr>
        <w:t xml:space="preserve">, there’s no way to </w:t>
      </w:r>
      <w:r w:rsidRPr="00445806">
        <w:rPr>
          <w:b w:val="0"/>
          <w:bCs/>
          <w:u w:val="single"/>
        </w:rPr>
        <w:t>reconcile</w:t>
      </w:r>
      <w:r w:rsidRPr="00445806">
        <w:rPr>
          <w:b w:val="0"/>
          <w:bCs/>
        </w:rPr>
        <w:t xml:space="preserve"> what to do next. </w:t>
      </w:r>
    </w:p>
    <w:p w14:paraId="1E296568" w14:textId="77777777" w:rsidR="00AD28FB" w:rsidRPr="00445806" w:rsidRDefault="00AD28FB" w:rsidP="00AD28FB">
      <w:pPr>
        <w:pStyle w:val="Heading4"/>
        <w:rPr>
          <w:b w:val="0"/>
          <w:bCs/>
        </w:rPr>
      </w:pPr>
      <w:r w:rsidRPr="00445806">
        <w:rPr>
          <w:b w:val="0"/>
          <w:bCs/>
        </w:rPr>
        <w:t xml:space="preserve">For example, if a doctor intends to save a </w:t>
      </w:r>
      <w:r w:rsidRPr="00445806">
        <w:rPr>
          <w:b w:val="0"/>
          <w:bCs/>
          <w:u w:val="single"/>
        </w:rPr>
        <w:t>pregnant woman</w:t>
      </w:r>
      <w:r w:rsidRPr="00445806">
        <w:rPr>
          <w:b w:val="0"/>
          <w:bCs/>
        </w:rPr>
        <w:t xml:space="preserve"> but knows doing so will </w:t>
      </w:r>
      <w:r w:rsidRPr="00445806">
        <w:rPr>
          <w:b w:val="0"/>
          <w:bCs/>
          <w:u w:val="single"/>
        </w:rPr>
        <w:t>kill the child</w:t>
      </w:r>
      <w:r w:rsidRPr="00445806">
        <w:rPr>
          <w:b w:val="0"/>
          <w:bCs/>
        </w:rPr>
        <w:t xml:space="preserve"> but by </w:t>
      </w:r>
      <w:r w:rsidRPr="00445806">
        <w:rPr>
          <w:b w:val="0"/>
          <w:bCs/>
          <w:u w:val="single"/>
        </w:rPr>
        <w:t>chance</w:t>
      </w:r>
      <w:r w:rsidRPr="00445806">
        <w:rPr>
          <w:b w:val="0"/>
          <w:bCs/>
        </w:rPr>
        <w:t xml:space="preserve"> the </w:t>
      </w:r>
      <w:r w:rsidRPr="00445806">
        <w:rPr>
          <w:b w:val="0"/>
          <w:bCs/>
          <w:u w:val="single"/>
        </w:rPr>
        <w:t>child survives</w:t>
      </w:r>
      <w:r w:rsidRPr="00445806">
        <w:rPr>
          <w:b w:val="0"/>
          <w:bCs/>
        </w:rPr>
        <w:t xml:space="preserve">, merely </w:t>
      </w:r>
      <w:r w:rsidRPr="00445806">
        <w:rPr>
          <w:b w:val="0"/>
          <w:bCs/>
          <w:u w:val="single"/>
        </w:rPr>
        <w:t>consequential</w:t>
      </w:r>
      <w:r w:rsidRPr="00445806">
        <w:rPr>
          <w:b w:val="0"/>
          <w:bCs/>
        </w:rPr>
        <w:t xml:space="preserve"> or </w:t>
      </w:r>
      <w:r w:rsidRPr="00445806">
        <w:rPr>
          <w:b w:val="0"/>
          <w:bCs/>
          <w:u w:val="single"/>
        </w:rPr>
        <w:t>deontological</w:t>
      </w:r>
      <w:r w:rsidRPr="00445806">
        <w:rPr>
          <w:b w:val="0"/>
          <w:bCs/>
        </w:rPr>
        <w:t xml:space="preserve"> ethics would have </w:t>
      </w:r>
      <w:r w:rsidRPr="00445806">
        <w:rPr>
          <w:b w:val="0"/>
          <w:bCs/>
          <w:u w:val="single"/>
        </w:rPr>
        <w:t>no idea</w:t>
      </w:r>
      <w:r w:rsidRPr="00445806">
        <w:rPr>
          <w:b w:val="0"/>
          <w:bCs/>
        </w:rPr>
        <w:t xml:space="preserve"> what to </w:t>
      </w:r>
      <w:r w:rsidRPr="00445806">
        <w:rPr>
          <w:b w:val="0"/>
          <w:bCs/>
          <w:u w:val="single"/>
        </w:rPr>
        <w:t>do next</w:t>
      </w:r>
      <w:r w:rsidRPr="00445806">
        <w:rPr>
          <w:b w:val="0"/>
          <w:bCs/>
        </w:rPr>
        <w:t xml:space="preserve"> or assign culpability for the </w:t>
      </w:r>
      <w:r w:rsidRPr="00445806">
        <w:rPr>
          <w:b w:val="0"/>
          <w:bCs/>
          <w:u w:val="single"/>
        </w:rPr>
        <w:t>original action</w:t>
      </w:r>
      <w:r w:rsidRPr="00445806">
        <w:rPr>
          <w:b w:val="0"/>
          <w:bCs/>
        </w:rPr>
        <w:t>.</w:t>
      </w:r>
    </w:p>
    <w:p w14:paraId="352406FF" w14:textId="77777777" w:rsidR="00AD28FB" w:rsidRPr="0061527C" w:rsidRDefault="00AD28FB" w:rsidP="00AD28FB"/>
    <w:p w14:paraId="422D31AA" w14:textId="77777777" w:rsidR="00AD28FB" w:rsidRDefault="00AD28FB" w:rsidP="00AD28FB">
      <w:pPr>
        <w:pStyle w:val="Heading4"/>
      </w:pPr>
      <w:r>
        <w:t xml:space="preserve">2. </w:t>
      </w:r>
      <w:r w:rsidRPr="0061527C">
        <w:rPr>
          <w:u w:val="single"/>
        </w:rPr>
        <w:t>ONTOLOGY</w:t>
      </w:r>
      <w:r>
        <w:t>---</w:t>
      </w:r>
      <w:r w:rsidRPr="00C065D1">
        <w:rPr>
          <w:u w:val="single"/>
        </w:rPr>
        <w:t>action</w:t>
      </w:r>
      <w:r>
        <w:t xml:space="preserve"> results from </w:t>
      </w:r>
      <w:r w:rsidRPr="00D46E9B">
        <w:rPr>
          <w:u w:val="single"/>
        </w:rPr>
        <w:t>intention</w:t>
      </w:r>
      <w:r>
        <w:t xml:space="preserve">. </w:t>
      </w:r>
    </w:p>
    <w:p w14:paraId="5AD7161B" w14:textId="77777777" w:rsidR="00AD28FB" w:rsidRPr="005C3F49" w:rsidRDefault="00AD28FB" w:rsidP="00AD28FB">
      <w:pPr>
        <w:pStyle w:val="Heading4"/>
        <w:rPr>
          <w:b w:val="0"/>
          <w:bCs/>
        </w:rPr>
      </w:pPr>
      <w:r w:rsidRPr="005C3F49">
        <w:rPr>
          <w:b w:val="0"/>
          <w:bCs/>
        </w:rPr>
        <w:t xml:space="preserve">If actions become </w:t>
      </w:r>
      <w:r w:rsidRPr="005C3F49">
        <w:rPr>
          <w:b w:val="0"/>
          <w:bCs/>
          <w:u w:val="single"/>
        </w:rPr>
        <w:t>misaligned</w:t>
      </w:r>
      <w:r w:rsidRPr="005C3F49">
        <w:rPr>
          <w:b w:val="0"/>
          <w:bCs/>
        </w:rPr>
        <w:t xml:space="preserve"> with intention, they’d cease to be </w:t>
      </w:r>
      <w:r w:rsidRPr="005C3F49">
        <w:rPr>
          <w:b w:val="0"/>
          <w:bCs/>
          <w:u w:val="single"/>
        </w:rPr>
        <w:t>actions</w:t>
      </w:r>
      <w:r w:rsidRPr="005C3F49">
        <w:rPr>
          <w:b w:val="0"/>
          <w:bCs/>
        </w:rPr>
        <w:t xml:space="preserve"> but rather </w:t>
      </w:r>
      <w:r w:rsidRPr="005C3F49">
        <w:rPr>
          <w:b w:val="0"/>
          <w:bCs/>
          <w:u w:val="single"/>
        </w:rPr>
        <w:t>random movements</w:t>
      </w:r>
      <w:r w:rsidRPr="005C3F49">
        <w:rPr>
          <w:b w:val="0"/>
          <w:bCs/>
        </w:rPr>
        <w:t xml:space="preserve"> without </w:t>
      </w:r>
      <w:r w:rsidRPr="005C3F49">
        <w:rPr>
          <w:b w:val="0"/>
          <w:bCs/>
          <w:u w:val="single"/>
        </w:rPr>
        <w:t>moral purpose</w:t>
      </w:r>
      <w:r w:rsidRPr="005C3F49">
        <w:rPr>
          <w:b w:val="0"/>
          <w:bCs/>
        </w:rPr>
        <w:t>.</w:t>
      </w:r>
    </w:p>
    <w:p w14:paraId="0877F15D" w14:textId="77777777" w:rsidR="00AD28FB" w:rsidRPr="0061527C" w:rsidRDefault="00AD28FB" w:rsidP="00AD28FB"/>
    <w:p w14:paraId="7C73314E" w14:textId="77777777" w:rsidR="00AD28FB" w:rsidRDefault="00AD28FB" w:rsidP="00AD28FB">
      <w:pPr>
        <w:pStyle w:val="Heading4"/>
      </w:pPr>
      <w:r>
        <w:t xml:space="preserve">3. </w:t>
      </w:r>
      <w:r w:rsidRPr="0061527C">
        <w:rPr>
          <w:u w:val="single"/>
        </w:rPr>
        <w:t>BINDIGNESS</w:t>
      </w:r>
      <w:r>
        <w:t xml:space="preserve">---you can’t act without </w:t>
      </w:r>
      <w:r w:rsidRPr="00D46E9B">
        <w:rPr>
          <w:u w:val="single"/>
        </w:rPr>
        <w:t>intending</w:t>
      </w:r>
      <w:r>
        <w:t xml:space="preserve">, </w:t>
      </w:r>
      <w:r w:rsidRPr="00D46E9B">
        <w:rPr>
          <w:u w:val="single"/>
        </w:rPr>
        <w:t>expressing</w:t>
      </w:r>
      <w:r>
        <w:t xml:space="preserve">, and </w:t>
      </w:r>
      <w:r w:rsidRPr="00D46E9B">
        <w:rPr>
          <w:u w:val="single"/>
        </w:rPr>
        <w:t>situating</w:t>
      </w:r>
      <w:r>
        <w:t xml:space="preserve"> that act in a </w:t>
      </w:r>
      <w:r w:rsidRPr="008F7721">
        <w:rPr>
          <w:u w:val="single"/>
        </w:rPr>
        <w:t>real context</w:t>
      </w:r>
      <w:r>
        <w:t xml:space="preserve">. </w:t>
      </w:r>
    </w:p>
    <w:p w14:paraId="6A378A33" w14:textId="77777777" w:rsidR="00AD28FB" w:rsidRPr="00120634" w:rsidRDefault="00AD28FB" w:rsidP="00AD28FB">
      <w:pPr>
        <w:pStyle w:val="Heading4"/>
        <w:rPr>
          <w:b w:val="0"/>
          <w:bCs/>
        </w:rPr>
      </w:pPr>
      <w:r w:rsidRPr="00120634">
        <w:rPr>
          <w:b w:val="0"/>
          <w:bCs/>
        </w:rPr>
        <w:t xml:space="preserve">The rule applies to every </w:t>
      </w:r>
      <w:r w:rsidRPr="00120634">
        <w:rPr>
          <w:b w:val="0"/>
          <w:bCs/>
          <w:u w:val="single"/>
        </w:rPr>
        <w:t>possible act</w:t>
      </w:r>
      <w:r w:rsidRPr="00120634">
        <w:rPr>
          <w:b w:val="0"/>
          <w:bCs/>
        </w:rPr>
        <w:t xml:space="preserve">, not by </w:t>
      </w:r>
      <w:r w:rsidRPr="00120634">
        <w:rPr>
          <w:b w:val="0"/>
          <w:bCs/>
          <w:u w:val="single"/>
        </w:rPr>
        <w:t>choice</w:t>
      </w:r>
      <w:r w:rsidRPr="00120634">
        <w:rPr>
          <w:b w:val="0"/>
          <w:bCs/>
        </w:rPr>
        <w:t xml:space="preserve"> but by the </w:t>
      </w:r>
      <w:r w:rsidRPr="00120634">
        <w:rPr>
          <w:b w:val="0"/>
          <w:bCs/>
          <w:u w:val="single"/>
        </w:rPr>
        <w:t>intrinsic logic</w:t>
      </w:r>
      <w:r w:rsidRPr="00120634">
        <w:rPr>
          <w:b w:val="0"/>
          <w:bCs/>
        </w:rPr>
        <w:t xml:space="preserve"> of action </w:t>
      </w:r>
      <w:r w:rsidRPr="00120634">
        <w:rPr>
          <w:b w:val="0"/>
          <w:bCs/>
          <w:u w:val="single"/>
        </w:rPr>
        <w:t>itself</w:t>
      </w:r>
      <w:r w:rsidRPr="00120634">
        <w:rPr>
          <w:b w:val="0"/>
          <w:bCs/>
        </w:rPr>
        <w:t>.</w:t>
      </w:r>
    </w:p>
    <w:p w14:paraId="6FBDB2F2" w14:textId="77777777" w:rsidR="00AD28FB" w:rsidRPr="0061527C" w:rsidRDefault="00AD28FB" w:rsidP="00AD28FB"/>
    <w:p w14:paraId="5B86E7BF" w14:textId="77777777" w:rsidR="00AD28FB" w:rsidRDefault="00AD28FB" w:rsidP="00AD28FB">
      <w:pPr>
        <w:pStyle w:val="Heading4"/>
      </w:pPr>
      <w:r>
        <w:t xml:space="preserve">Thus, the standard is </w:t>
      </w:r>
      <w:r w:rsidRPr="008F7721">
        <w:rPr>
          <w:u w:val="single"/>
        </w:rPr>
        <w:t>consistency</w:t>
      </w:r>
      <w:r>
        <w:t xml:space="preserve"> with </w:t>
      </w:r>
      <w:r w:rsidRPr="0061527C">
        <w:rPr>
          <w:u w:val="single"/>
        </w:rPr>
        <w:t>formative ethics</w:t>
      </w:r>
      <w:r>
        <w:t>.</w:t>
      </w:r>
    </w:p>
    <w:p w14:paraId="617571B6" w14:textId="77777777" w:rsidR="00AD28FB" w:rsidRPr="00D61D75" w:rsidRDefault="00AD28FB" w:rsidP="00AD28FB">
      <w:pPr>
        <w:rPr>
          <w:bCs/>
        </w:rPr>
      </w:pPr>
    </w:p>
    <w:p w14:paraId="71983F76" w14:textId="77777777" w:rsidR="00AD28FB" w:rsidRPr="00D61D75" w:rsidRDefault="00AD28FB" w:rsidP="00AD28FB">
      <w:pPr>
        <w:pStyle w:val="Heading4"/>
        <w:rPr>
          <w:b w:val="0"/>
          <w:bCs/>
        </w:rPr>
      </w:pPr>
      <w:r w:rsidRPr="00D61D75">
        <w:rPr>
          <w:b w:val="0"/>
          <w:bCs/>
          <w:u w:val="single"/>
        </w:rPr>
        <w:t>Impact calculus</w:t>
      </w:r>
      <w:r w:rsidRPr="00D61D75">
        <w:rPr>
          <w:b w:val="0"/>
          <w:bCs/>
        </w:rPr>
        <w:t xml:space="preserve">. </w:t>
      </w:r>
    </w:p>
    <w:p w14:paraId="78C784BB" w14:textId="77777777" w:rsidR="00AD28FB" w:rsidRPr="00D61D75" w:rsidRDefault="00AD28FB" w:rsidP="00AD28FB">
      <w:pPr>
        <w:pStyle w:val="Heading4"/>
        <w:rPr>
          <w:b w:val="0"/>
          <w:bCs/>
        </w:rPr>
      </w:pPr>
      <w:r w:rsidRPr="00D61D75">
        <w:rPr>
          <w:b w:val="0"/>
          <w:bCs/>
        </w:rPr>
        <w:t xml:space="preserve">A moral act must keep these three </w:t>
      </w:r>
      <w:r w:rsidRPr="00D61D75">
        <w:rPr>
          <w:b w:val="0"/>
          <w:bCs/>
          <w:u w:val="single"/>
        </w:rPr>
        <w:t>formally coherent</w:t>
      </w:r>
      <w:r w:rsidRPr="00D61D75">
        <w:rPr>
          <w:b w:val="0"/>
          <w:bCs/>
        </w:rPr>
        <w:t xml:space="preserve">---the intention must be </w:t>
      </w:r>
      <w:r w:rsidRPr="00D61D75">
        <w:rPr>
          <w:b w:val="0"/>
          <w:bCs/>
          <w:u w:val="single"/>
        </w:rPr>
        <w:t>genuinely expressed</w:t>
      </w:r>
      <w:r w:rsidRPr="00D61D75">
        <w:rPr>
          <w:b w:val="0"/>
          <w:bCs/>
        </w:rPr>
        <w:t xml:space="preserve"> and that </w:t>
      </w:r>
      <w:r w:rsidRPr="00D61D75">
        <w:rPr>
          <w:b w:val="0"/>
          <w:bCs/>
          <w:u w:val="single"/>
        </w:rPr>
        <w:t>expression</w:t>
      </w:r>
      <w:r w:rsidRPr="00D61D75">
        <w:rPr>
          <w:b w:val="0"/>
          <w:bCs/>
        </w:rPr>
        <w:t xml:space="preserve"> must fit the </w:t>
      </w:r>
      <w:r w:rsidRPr="00D61D75">
        <w:rPr>
          <w:b w:val="0"/>
          <w:bCs/>
          <w:u w:val="single"/>
        </w:rPr>
        <w:t>reality</w:t>
      </w:r>
      <w:r w:rsidRPr="00D61D75">
        <w:rPr>
          <w:b w:val="0"/>
          <w:bCs/>
        </w:rPr>
        <w:t xml:space="preserve"> it addresses.</w:t>
      </w:r>
    </w:p>
    <w:p w14:paraId="193BE54F" w14:textId="77777777" w:rsidR="00AD28FB" w:rsidRDefault="00AD28FB" w:rsidP="00AD28FB"/>
    <w:p w14:paraId="29D8C66A" w14:textId="77777777" w:rsidR="00AD28FB" w:rsidRDefault="00AD28FB" w:rsidP="00AD28FB">
      <w:pPr>
        <w:pStyle w:val="Heading4"/>
      </w:pPr>
      <w:r>
        <w:lastRenderedPageBreak/>
        <w:t xml:space="preserve">Vote </w:t>
      </w:r>
      <w:r w:rsidRPr="00996744">
        <w:rPr>
          <w:u w:val="single"/>
        </w:rPr>
        <w:t>neg</w:t>
      </w:r>
      <w:r>
        <w:t>:</w:t>
      </w:r>
    </w:p>
    <w:p w14:paraId="7C40AB9E" w14:textId="77777777" w:rsidR="00AD28FB" w:rsidRPr="00DB727E" w:rsidRDefault="00AD28FB" w:rsidP="00AD28FB">
      <w:pPr>
        <w:pStyle w:val="Heading4"/>
        <w:rPr>
          <w:b w:val="0"/>
          <w:bCs/>
        </w:rPr>
      </w:pPr>
      <w:r>
        <w:t xml:space="preserve">1. </w:t>
      </w:r>
      <w:r w:rsidRPr="00DB727E">
        <w:rPr>
          <w:b w:val="0"/>
          <w:bCs/>
          <w:u w:val="single"/>
        </w:rPr>
        <w:t>INTENTION</w:t>
      </w:r>
      <w:r w:rsidRPr="00DB727E">
        <w:rPr>
          <w:b w:val="0"/>
          <w:bCs/>
        </w:rPr>
        <w:t>:</w:t>
      </w:r>
    </w:p>
    <w:p w14:paraId="5804C7CE" w14:textId="77777777" w:rsidR="00AD28FB" w:rsidRPr="00BA1E0A" w:rsidRDefault="00AD28FB" w:rsidP="00AD28FB">
      <w:pPr>
        <w:pStyle w:val="Heading4"/>
        <w:rPr>
          <w:b w:val="0"/>
          <w:bCs/>
        </w:rPr>
      </w:pPr>
      <w:r>
        <w:t xml:space="preserve">The US isn’t </w:t>
      </w:r>
      <w:r w:rsidRPr="00EC24F0">
        <w:rPr>
          <w:u w:val="single"/>
        </w:rPr>
        <w:t>intending</w:t>
      </w:r>
      <w:r>
        <w:t xml:space="preserve"> to do the plan now, proven by </w:t>
      </w:r>
      <w:r w:rsidRPr="00EC24F0">
        <w:rPr>
          <w:u w:val="single"/>
        </w:rPr>
        <w:t>inherency</w:t>
      </w:r>
      <w:r>
        <w:t xml:space="preserve">. </w:t>
      </w:r>
      <w:r w:rsidRPr="00BA1E0A">
        <w:rPr>
          <w:b w:val="0"/>
          <w:bCs/>
        </w:rPr>
        <w:t xml:space="preserve">Expressing that </w:t>
      </w:r>
      <w:r w:rsidRPr="00BA1E0A">
        <w:rPr>
          <w:b w:val="0"/>
          <w:bCs/>
          <w:u w:val="single"/>
        </w:rPr>
        <w:t>violates</w:t>
      </w:r>
      <w:r w:rsidRPr="00BA1E0A">
        <w:rPr>
          <w:b w:val="0"/>
          <w:bCs/>
        </w:rPr>
        <w:t xml:space="preserve"> the government and individual members’ </w:t>
      </w:r>
      <w:r w:rsidRPr="00BA1E0A">
        <w:rPr>
          <w:b w:val="0"/>
          <w:bCs/>
          <w:u w:val="single"/>
        </w:rPr>
        <w:t>intents</w:t>
      </w:r>
      <w:r w:rsidRPr="00BA1E0A">
        <w:rPr>
          <w:b w:val="0"/>
          <w:bCs/>
        </w:rPr>
        <w:t>.</w:t>
      </w:r>
    </w:p>
    <w:p w14:paraId="4A7209F8" w14:textId="77777777" w:rsidR="00AD28FB" w:rsidRPr="00333D69" w:rsidRDefault="00AD28FB" w:rsidP="00AD28FB">
      <w:pPr>
        <w:pStyle w:val="Heading4"/>
        <w:rPr>
          <w:b w:val="0"/>
          <w:bCs/>
        </w:rPr>
      </w:pPr>
      <w:r>
        <w:t xml:space="preserve">2. </w:t>
      </w:r>
      <w:r w:rsidRPr="00333D69">
        <w:rPr>
          <w:b w:val="0"/>
          <w:bCs/>
          <w:u w:val="single"/>
        </w:rPr>
        <w:t>CONSEQUENCES</w:t>
      </w:r>
      <w:r w:rsidRPr="00333D69">
        <w:rPr>
          <w:b w:val="0"/>
          <w:bCs/>
        </w:rPr>
        <w:t>:</w:t>
      </w:r>
    </w:p>
    <w:p w14:paraId="13F54AA9" w14:textId="77777777" w:rsidR="00AD28FB" w:rsidRPr="007B403B" w:rsidRDefault="00AD28FB" w:rsidP="00AD28FB">
      <w:pPr>
        <w:pStyle w:val="Heading4"/>
      </w:pPr>
      <w:r w:rsidRPr="00223DBA">
        <w:rPr>
          <w:b w:val="0"/>
          <w:bCs/>
        </w:rPr>
        <w:t xml:space="preserve">Any risk they </w:t>
      </w:r>
      <w:r w:rsidRPr="00223DBA">
        <w:rPr>
          <w:b w:val="0"/>
          <w:bCs/>
          <w:u w:val="single"/>
        </w:rPr>
        <w:t>fail</w:t>
      </w:r>
      <w:r w:rsidRPr="00223DBA">
        <w:rPr>
          <w:b w:val="0"/>
          <w:bCs/>
        </w:rPr>
        <w:t xml:space="preserve"> mean</w:t>
      </w:r>
      <w:r>
        <w:t xml:space="preserve"> </w:t>
      </w:r>
      <w:r w:rsidRPr="001A3E37">
        <w:rPr>
          <w:i/>
          <w:iCs w:val="0"/>
          <w:u w:val="single"/>
        </w:rPr>
        <w:t>even if</w:t>
      </w:r>
      <w:r>
        <w:t xml:space="preserve"> they </w:t>
      </w:r>
      <w:r w:rsidRPr="001A3E37">
        <w:rPr>
          <w:u w:val="single"/>
        </w:rPr>
        <w:t>intend</w:t>
      </w:r>
      <w:r>
        <w:t xml:space="preserve"> to do the plan, the result wouldn’t be </w:t>
      </w:r>
      <w:r w:rsidRPr="0090392B">
        <w:rPr>
          <w:b w:val="0"/>
          <w:bCs/>
        </w:rPr>
        <w:t xml:space="preserve">100% </w:t>
      </w:r>
      <w:r w:rsidRPr="001A3E37">
        <w:rPr>
          <w:u w:val="single"/>
        </w:rPr>
        <w:t>in line</w:t>
      </w:r>
      <w:r>
        <w:t xml:space="preserve"> with their </w:t>
      </w:r>
      <w:r w:rsidRPr="001A3E37">
        <w:rPr>
          <w:u w:val="single"/>
        </w:rPr>
        <w:t>intent</w:t>
      </w:r>
      <w:r>
        <w:t>.</w:t>
      </w:r>
    </w:p>
    <w:p w14:paraId="443DE786" w14:textId="77777777" w:rsidR="00AD28FB" w:rsidRPr="0025034A" w:rsidRDefault="00AD28FB" w:rsidP="00AD28FB">
      <w:pPr>
        <w:pStyle w:val="Heading3"/>
        <w:rPr>
          <w:rFonts w:cs="Calibri"/>
        </w:rPr>
      </w:pPr>
      <w:r w:rsidRPr="0025034A">
        <w:rPr>
          <w:rFonts w:cs="Calibri"/>
        </w:rPr>
        <w:lastRenderedPageBreak/>
        <w:t>OFF</w:t>
      </w:r>
    </w:p>
    <w:p w14:paraId="15E7C704" w14:textId="77777777" w:rsidR="00AD28FB" w:rsidRPr="0025034A" w:rsidRDefault="00AD28FB" w:rsidP="00AD28FB">
      <w:r w:rsidRPr="0025034A">
        <w:t>CP-Advantage</w:t>
      </w:r>
    </w:p>
    <w:p w14:paraId="77CA94EE" w14:textId="77777777" w:rsidR="00AD28FB" w:rsidRPr="0025034A" w:rsidRDefault="00AD28FB" w:rsidP="00AD28FB">
      <w:pPr>
        <w:pStyle w:val="Heading4"/>
        <w:rPr>
          <w:rFonts w:cs="Calibri"/>
        </w:rPr>
      </w:pPr>
      <w:r w:rsidRPr="0025034A">
        <w:rPr>
          <w:rFonts w:cs="Calibri"/>
        </w:rPr>
        <w:t>The United States federal government ought to:</w:t>
      </w:r>
    </w:p>
    <w:p w14:paraId="31C05C4F" w14:textId="77777777" w:rsidR="00AD28FB" w:rsidRPr="0025034A" w:rsidRDefault="00AD28FB" w:rsidP="00AD28FB">
      <w:r w:rsidRPr="0025034A">
        <w:t>***PLANK 1***</w:t>
      </w:r>
    </w:p>
    <w:p w14:paraId="3BA20144" w14:textId="77777777" w:rsidR="00AD28FB" w:rsidRPr="0025034A" w:rsidRDefault="00AD28FB" w:rsidP="00AD28FB">
      <w:pPr>
        <w:pStyle w:val="Heading4"/>
        <w:rPr>
          <w:rFonts w:cs="Calibri"/>
        </w:rPr>
      </w:pPr>
      <w:r w:rsidRPr="0025034A">
        <w:rPr>
          <w:rFonts w:cs="Calibri"/>
        </w:rPr>
        <w:t xml:space="preserve">---adopt firing protections for federal workers, including establishing a just-cause standard, ending Schedule F, and Reductions-in-Force, </w:t>
      </w:r>
    </w:p>
    <w:p w14:paraId="51175AE1" w14:textId="77777777" w:rsidR="00AD28FB" w:rsidRPr="0025034A" w:rsidRDefault="00AD28FB" w:rsidP="00AD28FB"/>
    <w:p w14:paraId="08064707" w14:textId="77777777" w:rsidR="00AD28FB" w:rsidRPr="0025034A" w:rsidRDefault="00AD28FB" w:rsidP="00AD28FB">
      <w:r w:rsidRPr="0025034A">
        <w:t>***PLANK 2***</w:t>
      </w:r>
    </w:p>
    <w:p w14:paraId="73DF907C" w14:textId="77777777" w:rsidR="00AD28FB" w:rsidRPr="0025034A" w:rsidRDefault="00AD28FB" w:rsidP="00AD28FB">
      <w:pPr>
        <w:pStyle w:val="Heading4"/>
        <w:rPr>
          <w:rFonts w:cs="Calibri"/>
        </w:rPr>
      </w:pPr>
      <w:r w:rsidRPr="0025034A">
        <w:rPr>
          <w:rFonts w:cs="Calibri"/>
        </w:rPr>
        <w:t xml:space="preserve">---permit working-from-home for all federal workers and provide relocation assistance, </w:t>
      </w:r>
    </w:p>
    <w:p w14:paraId="5807A49B" w14:textId="77777777" w:rsidR="00AD28FB" w:rsidRPr="0025034A" w:rsidRDefault="00AD28FB" w:rsidP="00AD28FB"/>
    <w:p w14:paraId="3842B902" w14:textId="4E4F4F7B" w:rsidR="00AD28FB" w:rsidRPr="0025034A" w:rsidRDefault="00AD28FB" w:rsidP="00AD28FB">
      <w:r w:rsidRPr="0025034A">
        <w:t xml:space="preserve">***PLANK </w:t>
      </w:r>
      <w:r w:rsidR="0053410D">
        <w:t>3</w:t>
      </w:r>
      <w:r w:rsidRPr="0025034A">
        <w:t>***</w:t>
      </w:r>
    </w:p>
    <w:p w14:paraId="72C05C03" w14:textId="77777777" w:rsidR="00AD28FB" w:rsidRDefault="00AD28FB" w:rsidP="00AD28FB">
      <w:pPr>
        <w:pStyle w:val="Heading4"/>
        <w:rPr>
          <w:rFonts w:cs="Calibri"/>
        </w:rPr>
      </w:pPr>
      <w:r w:rsidRPr="0025034A">
        <w:rPr>
          <w:rFonts w:cs="Calibri"/>
        </w:rPr>
        <w:t>---</w:t>
      </w:r>
      <w:r>
        <w:rPr>
          <w:rFonts w:cs="Calibri"/>
        </w:rPr>
        <w:t>r</w:t>
      </w:r>
      <w:r w:rsidRPr="0025034A">
        <w:rPr>
          <w:rFonts w:cs="Calibri"/>
        </w:rPr>
        <w:t>ehire all federal employees fired since January 20</w:t>
      </w:r>
      <w:r w:rsidRPr="0025034A">
        <w:rPr>
          <w:rFonts w:cs="Calibri"/>
          <w:vertAlign w:val="superscript"/>
        </w:rPr>
        <w:t>th</w:t>
      </w:r>
      <w:r w:rsidRPr="0025034A">
        <w:rPr>
          <w:rFonts w:cs="Calibri"/>
        </w:rPr>
        <w:t xml:space="preserve">, 2025, </w:t>
      </w:r>
    </w:p>
    <w:p w14:paraId="5896DA92" w14:textId="77777777" w:rsidR="00AD28FB" w:rsidRPr="00887528" w:rsidRDefault="00AD28FB" w:rsidP="00AD28FB">
      <w:pPr>
        <w:pStyle w:val="Heading4"/>
      </w:pPr>
      <w:r>
        <w:t xml:space="preserve">---weaken commitments to the North Atlantic Treaty Organization if and only if the United States federal government strengthens collective bargaining rights for physicians, including </w:t>
      </w:r>
      <w:r w:rsidRPr="00A95CEB">
        <w:t>mandatory bargaining over workplace governance</w:t>
      </w:r>
      <w:r>
        <w:t>.</w:t>
      </w:r>
    </w:p>
    <w:p w14:paraId="2E4BFA11" w14:textId="77777777" w:rsidR="00AD28FB" w:rsidRPr="0025034A" w:rsidRDefault="00AD28FB" w:rsidP="00AD28FB">
      <w:pPr>
        <w:pStyle w:val="Heading4"/>
        <w:rPr>
          <w:rFonts w:cs="Calibri"/>
        </w:rPr>
      </w:pPr>
      <w:r w:rsidRPr="0025034A">
        <w:rPr>
          <w:rFonts w:cs="Calibri"/>
        </w:rPr>
        <w:t>---</w:t>
      </w:r>
      <w:r>
        <w:rPr>
          <w:rFonts w:cs="Calibri"/>
        </w:rPr>
        <w:t>c</w:t>
      </w:r>
      <w:r w:rsidRPr="0025034A">
        <w:rPr>
          <w:rFonts w:cs="Calibri"/>
        </w:rPr>
        <w:t>ommit to funding all federal agencies at FY25 levels, and</w:t>
      </w:r>
    </w:p>
    <w:p w14:paraId="33C52EA6" w14:textId="77777777" w:rsidR="00AD28FB" w:rsidRPr="0025034A" w:rsidRDefault="00AD28FB" w:rsidP="00AD28FB"/>
    <w:p w14:paraId="2E9B734B" w14:textId="14F6F328" w:rsidR="00AD28FB" w:rsidRPr="0025034A" w:rsidRDefault="00AD28FB" w:rsidP="00AD28FB">
      <w:r w:rsidRPr="0025034A">
        <w:t xml:space="preserve">***PLANK </w:t>
      </w:r>
      <w:r w:rsidR="0053410D">
        <w:t>4</w:t>
      </w:r>
      <w:r w:rsidRPr="0025034A">
        <w:t>***</w:t>
      </w:r>
    </w:p>
    <w:p w14:paraId="2BD34A56" w14:textId="4935B859" w:rsidR="00AD28FB" w:rsidRPr="00D80AE9" w:rsidRDefault="00AD28FB" w:rsidP="00D80AE9">
      <w:pPr>
        <w:pStyle w:val="Heading4"/>
        <w:rPr>
          <w:rFonts w:cs="Calibri"/>
        </w:rPr>
      </w:pPr>
      <w:r w:rsidRPr="0025034A">
        <w:rPr>
          <w:rFonts w:cs="Calibri"/>
        </w:rPr>
        <w:t>---amend the Presidential Succession Act to establish former presidents who have not been impeached in reverse chronological order as next in the line of succession upon removal of the President and Vice-President and, citing health concerns, have the President and Vice President of the United States step down.</w:t>
      </w:r>
    </w:p>
    <w:p w14:paraId="5E2CE89F" w14:textId="77777777" w:rsidR="00A44121" w:rsidRDefault="00A44121" w:rsidP="00A44121"/>
    <w:p w14:paraId="7BE50927" w14:textId="4C7E28AA" w:rsidR="00A44121" w:rsidRPr="0025034A" w:rsidRDefault="00A44121" w:rsidP="00A44121">
      <w:r w:rsidRPr="0025034A">
        <w:t xml:space="preserve">***PLANK </w:t>
      </w:r>
      <w:r w:rsidR="0053410D">
        <w:t>5</w:t>
      </w:r>
      <w:r w:rsidRPr="0025034A">
        <w:t>***</w:t>
      </w:r>
    </w:p>
    <w:p w14:paraId="1C9D24DE" w14:textId="77777777" w:rsidR="00A44121" w:rsidRPr="0025034A" w:rsidRDefault="00A44121" w:rsidP="00A44121">
      <w:pPr>
        <w:pStyle w:val="Heading4"/>
        <w:rPr>
          <w:rFonts w:cs="Calibri"/>
        </w:rPr>
      </w:pPr>
      <w:r w:rsidRPr="0025034A">
        <w:rPr>
          <w:rFonts w:cs="Calibri"/>
        </w:rPr>
        <w:t xml:space="preserve">---publicly establish robust confidentiality protections for whistleblowers, enforced by independent inspector generals, </w:t>
      </w:r>
    </w:p>
    <w:p w14:paraId="539C0A53" w14:textId="77777777" w:rsidR="00A44121" w:rsidRPr="00735991" w:rsidRDefault="00A44121" w:rsidP="00A44121">
      <w:pPr>
        <w:pStyle w:val="Heading4"/>
        <w:rPr>
          <w:rFonts w:cs="Calibri"/>
        </w:rPr>
      </w:pPr>
      <w:r w:rsidRPr="0025034A">
        <w:rPr>
          <w:rFonts w:cs="Calibri"/>
        </w:rPr>
        <w:t xml:space="preserve">---cover all expenses incurred by whistleblowers, including attorney’s fees. </w:t>
      </w:r>
    </w:p>
    <w:p w14:paraId="12D706CF" w14:textId="77777777" w:rsidR="00A44121" w:rsidRDefault="00A44121" w:rsidP="00AD28FB"/>
    <w:p w14:paraId="63D77CD6" w14:textId="2A5D8FE5" w:rsidR="00AD28FB" w:rsidRDefault="00AD28FB" w:rsidP="00AD28FB">
      <w:r w:rsidRPr="0025034A">
        <w:t xml:space="preserve">***PLANK </w:t>
      </w:r>
      <w:r w:rsidR="00E43ED9">
        <w:t>6</w:t>
      </w:r>
      <w:r w:rsidRPr="0025034A">
        <w:t>***</w:t>
      </w:r>
    </w:p>
    <w:p w14:paraId="5CDD1567" w14:textId="77777777" w:rsidR="00AD28FB" w:rsidRDefault="00AD28FB" w:rsidP="00AD28FB">
      <w:pPr>
        <w:pStyle w:val="Heading4"/>
      </w:pPr>
      <w:r w:rsidRPr="0025034A">
        <w:rPr>
          <w:rFonts w:cs="Calibri"/>
        </w:rPr>
        <w:lastRenderedPageBreak/>
        <w:t>---</w:t>
      </w:r>
      <w:r w:rsidRPr="001B55F5">
        <w:t xml:space="preserve">require that the President and all executive agencies defer to the expressed preferences of career federal </w:t>
      </w:r>
      <w:r>
        <w:t>workers</w:t>
      </w:r>
      <w:r w:rsidRPr="001B55F5">
        <w:t xml:space="preserve"> in matters of personnel policy, agency operations, and policy implementation</w:t>
      </w:r>
      <w:r>
        <w:t>.</w:t>
      </w:r>
    </w:p>
    <w:p w14:paraId="288AED55" w14:textId="77777777" w:rsidR="00AD28FB" w:rsidRPr="0025034A" w:rsidRDefault="00AD28FB" w:rsidP="00AD28FB"/>
    <w:p w14:paraId="74BF9258" w14:textId="7E621B33" w:rsidR="00AD28FB" w:rsidRPr="0025034A" w:rsidRDefault="00AD28FB" w:rsidP="00AD28FB">
      <w:r w:rsidRPr="0025034A">
        <w:t xml:space="preserve">***PLANK </w:t>
      </w:r>
      <w:r w:rsidR="00E43ED9">
        <w:t>7</w:t>
      </w:r>
      <w:r w:rsidRPr="0025034A">
        <w:t>***</w:t>
      </w:r>
    </w:p>
    <w:p w14:paraId="745E2A35" w14:textId="77777777" w:rsidR="00AD28FB" w:rsidRPr="0025034A" w:rsidRDefault="00AD28FB" w:rsidP="00AD28FB">
      <w:pPr>
        <w:pStyle w:val="Heading4"/>
        <w:rPr>
          <w:rFonts w:cs="Calibri"/>
        </w:rPr>
      </w:pPr>
      <w:r w:rsidRPr="0025034A">
        <w:rPr>
          <w:rFonts w:cs="Calibri"/>
        </w:rPr>
        <w:t>---</w:t>
      </w:r>
      <w:r>
        <w:rPr>
          <w:rFonts w:cs="Calibri"/>
        </w:rPr>
        <w:t>r</w:t>
      </w:r>
      <w:r w:rsidRPr="0025034A">
        <w:rPr>
          <w:rFonts w:cs="Calibri"/>
        </w:rPr>
        <w:t>ule that customary obligations foreclose substantially strengthening collective bargaining rights for federal workers.</w:t>
      </w:r>
    </w:p>
    <w:p w14:paraId="5B86375A" w14:textId="77777777" w:rsidR="00AD28FB" w:rsidRPr="00894420" w:rsidRDefault="00AD28FB" w:rsidP="00AD28FB"/>
    <w:p w14:paraId="47065A87" w14:textId="577F5BD8" w:rsidR="00AD28FB" w:rsidRPr="0025034A" w:rsidRDefault="00AD28FB" w:rsidP="00AD28FB">
      <w:r w:rsidRPr="0025034A">
        <w:t>***PLANK</w:t>
      </w:r>
      <w:r>
        <w:t xml:space="preserve"> </w:t>
      </w:r>
      <w:r w:rsidR="001F7F60">
        <w:t>8</w:t>
      </w:r>
      <w:r w:rsidRPr="0025034A">
        <w:t>***</w:t>
      </w:r>
    </w:p>
    <w:p w14:paraId="59CBB6EC" w14:textId="41A184CE" w:rsidR="00AD28FB" w:rsidRDefault="00AD28FB" w:rsidP="00AD28FB">
      <w:pPr>
        <w:pStyle w:val="Heading4"/>
        <w:rPr>
          <w:rFonts w:cs="Calibri"/>
        </w:rPr>
      </w:pPr>
      <w:r w:rsidRPr="0025034A">
        <w:rPr>
          <w:rFonts w:cs="Calibri"/>
        </w:rPr>
        <w:t>---through a limited constitutional convention called for by at least thirty-four of the States and ratified by at least thirty-eight of the States, substantially strengthen collective bargaining rights for federal workers.</w:t>
      </w:r>
    </w:p>
    <w:p w14:paraId="3B384807" w14:textId="77777777" w:rsidR="007E393E" w:rsidRDefault="007E393E" w:rsidP="007E393E"/>
    <w:p w14:paraId="79300024" w14:textId="3361A978" w:rsidR="007E393E" w:rsidRPr="0025034A" w:rsidRDefault="007E393E" w:rsidP="007E393E">
      <w:r w:rsidRPr="0025034A">
        <w:t xml:space="preserve">***PLANK </w:t>
      </w:r>
      <w:r w:rsidR="0053410D">
        <w:t>9</w:t>
      </w:r>
      <w:r w:rsidRPr="0025034A">
        <w:t>***</w:t>
      </w:r>
    </w:p>
    <w:p w14:paraId="41826FD8" w14:textId="77777777" w:rsidR="007E393E" w:rsidRPr="0025034A" w:rsidRDefault="007E393E" w:rsidP="007E393E">
      <w:pPr>
        <w:pStyle w:val="Heading4"/>
        <w:rPr>
          <w:rFonts w:cs="Calibri"/>
        </w:rPr>
      </w:pPr>
      <w:r w:rsidRPr="0025034A">
        <w:rPr>
          <w:rFonts w:cs="Calibri"/>
        </w:rPr>
        <w:t>---unicamerally outlaw collective bargaining rights for federal workers.</w:t>
      </w:r>
    </w:p>
    <w:p w14:paraId="77976128" w14:textId="77777777" w:rsidR="00AD28FB" w:rsidRPr="0025034A" w:rsidRDefault="00AD28FB" w:rsidP="00AD28FB"/>
    <w:p w14:paraId="0577336C" w14:textId="77777777" w:rsidR="00AD28FB" w:rsidRPr="0025034A" w:rsidRDefault="00AD28FB" w:rsidP="00AD28FB">
      <w:pPr>
        <w:pStyle w:val="Heading4"/>
        <w:rPr>
          <w:rFonts w:cs="Calibri"/>
        </w:rPr>
      </w:pPr>
      <w:r w:rsidRPr="0025034A">
        <w:rPr>
          <w:rFonts w:cs="Calibri"/>
        </w:rPr>
        <w:t xml:space="preserve">That restores </w:t>
      </w:r>
      <w:r w:rsidRPr="0025034A">
        <w:rPr>
          <w:rFonts w:cs="Calibri"/>
          <w:u w:val="single"/>
        </w:rPr>
        <w:t>employment protections</w:t>
      </w:r>
      <w:r w:rsidRPr="0025034A">
        <w:rPr>
          <w:rFonts w:cs="Calibri"/>
        </w:rPr>
        <w:t xml:space="preserve">, but </w:t>
      </w:r>
      <w:r w:rsidRPr="0025034A">
        <w:rPr>
          <w:rFonts w:cs="Calibri"/>
          <w:u w:val="single"/>
        </w:rPr>
        <w:t>doesn’t</w:t>
      </w:r>
      <w:r w:rsidRPr="0025034A">
        <w:rPr>
          <w:rFonts w:cs="Calibri"/>
        </w:rPr>
        <w:t xml:space="preserve"> strengthen CBRs.</w:t>
      </w:r>
    </w:p>
    <w:p w14:paraId="48FC5B53" w14:textId="77777777" w:rsidR="00AD28FB" w:rsidRPr="0025034A" w:rsidRDefault="00AD28FB" w:rsidP="00AD28FB">
      <w:r w:rsidRPr="0025034A">
        <w:rPr>
          <w:rStyle w:val="Style13ptBold"/>
        </w:rPr>
        <w:t>Stone ’92</w:t>
      </w:r>
      <w:r w:rsidRPr="0025034A">
        <w:t xml:space="preserve"> [Katherine Van Wezel; 1992; Professor at Cornell Law School and the Cornell School of Industrial and Labor Relations; The University of Chicago Law Review; “The Legacy of Industrial Pluralism: The Tension Between Individual Employment Rights and the New Deal Collective Bargaining System,” vol. 59]</w:t>
      </w:r>
    </w:p>
    <w:p w14:paraId="1448559F" w14:textId="77777777" w:rsidR="00AD28FB" w:rsidRPr="0025034A" w:rsidRDefault="00AD28FB" w:rsidP="00AD28FB">
      <w:pPr>
        <w:rPr>
          <w:sz w:val="16"/>
        </w:rPr>
      </w:pPr>
      <w:r w:rsidRPr="006611FD">
        <w:rPr>
          <w:rStyle w:val="StyleUnderline"/>
          <w:highlight w:val="cyan"/>
        </w:rPr>
        <w:t>With</w:t>
      </w:r>
      <w:r w:rsidRPr="0025034A">
        <w:rPr>
          <w:sz w:val="16"/>
        </w:rPr>
        <w:t xml:space="preserve"> the old system of </w:t>
      </w:r>
      <w:r w:rsidRPr="006611FD">
        <w:rPr>
          <w:rStyle w:val="Emphasis"/>
          <w:highlight w:val="cyan"/>
        </w:rPr>
        <w:t>c</w:t>
      </w:r>
      <w:r w:rsidRPr="0025034A">
        <w:rPr>
          <w:sz w:val="16"/>
        </w:rPr>
        <w:t xml:space="preserve">ollective </w:t>
      </w:r>
      <w:r w:rsidRPr="006611FD">
        <w:rPr>
          <w:rStyle w:val="Emphasis"/>
          <w:highlight w:val="cyan"/>
        </w:rPr>
        <w:t>b</w:t>
      </w:r>
      <w:r w:rsidRPr="0025034A">
        <w:rPr>
          <w:sz w:val="16"/>
        </w:rPr>
        <w:t xml:space="preserve">argaining </w:t>
      </w:r>
      <w:r w:rsidRPr="006611FD">
        <w:rPr>
          <w:rStyle w:val="Emphasis"/>
          <w:highlight w:val="cyan"/>
        </w:rPr>
        <w:t>fading</w:t>
      </w:r>
      <w:r w:rsidRPr="0025034A">
        <w:rPr>
          <w:rStyle w:val="StyleUnderline"/>
        </w:rPr>
        <w:t xml:space="preserve"> away, </w:t>
      </w:r>
      <w:r w:rsidRPr="006611FD">
        <w:rPr>
          <w:rStyle w:val="Emphasis"/>
          <w:highlight w:val="cyan"/>
        </w:rPr>
        <w:t>something new</w:t>
      </w:r>
      <w:r w:rsidRPr="006611FD">
        <w:rPr>
          <w:rStyle w:val="StyleUnderline"/>
          <w:highlight w:val="cyan"/>
        </w:rPr>
        <w:t xml:space="preserve"> is </w:t>
      </w:r>
      <w:r w:rsidRPr="006611FD">
        <w:rPr>
          <w:rStyle w:val="Emphasis"/>
          <w:highlight w:val="cyan"/>
        </w:rPr>
        <w:t>emerging</w:t>
      </w:r>
      <w:r w:rsidRPr="0025034A">
        <w:rPr>
          <w:rStyle w:val="StyleUnderline"/>
        </w:rPr>
        <w:t xml:space="preserve"> to take its place</w:t>
      </w:r>
      <w:r w:rsidRPr="0025034A">
        <w:rPr>
          <w:sz w:val="16"/>
        </w:rPr>
        <w:t xml:space="preserve">. In the past decade, state </w:t>
      </w:r>
      <w:r w:rsidRPr="006611FD">
        <w:rPr>
          <w:rStyle w:val="Emphasis"/>
          <w:highlight w:val="cyan"/>
        </w:rPr>
        <w:t>legislatures</w:t>
      </w:r>
      <w:r w:rsidRPr="0025034A">
        <w:rPr>
          <w:rStyle w:val="StyleUnderline"/>
        </w:rPr>
        <w:t xml:space="preserve"> and </w:t>
      </w:r>
      <w:r w:rsidRPr="0025034A">
        <w:rPr>
          <w:rStyle w:val="Emphasis"/>
        </w:rPr>
        <w:t>courts</w:t>
      </w:r>
      <w:r w:rsidRPr="0025034A">
        <w:rPr>
          <w:rStyle w:val="StyleUnderline"/>
        </w:rPr>
        <w:t xml:space="preserve"> have </w:t>
      </w:r>
      <w:r w:rsidRPr="006611FD">
        <w:rPr>
          <w:rStyle w:val="StyleUnderline"/>
          <w:highlight w:val="cyan"/>
        </w:rPr>
        <w:t>created</w:t>
      </w:r>
      <w:r w:rsidRPr="0025034A">
        <w:rPr>
          <w:sz w:val="16"/>
        </w:rPr>
        <w:t xml:space="preserve"> a </w:t>
      </w:r>
      <w:r w:rsidRPr="0025034A">
        <w:rPr>
          <w:rStyle w:val="StyleUnderline"/>
        </w:rPr>
        <w:t>plethora of</w:t>
      </w:r>
      <w:r w:rsidRPr="0025034A">
        <w:rPr>
          <w:sz w:val="16"/>
        </w:rPr>
        <w:t xml:space="preserve"> new </w:t>
      </w:r>
      <w:r w:rsidRPr="006611FD">
        <w:rPr>
          <w:rStyle w:val="Emphasis"/>
          <w:highlight w:val="cyan"/>
        </w:rPr>
        <w:t>employment rights</w:t>
      </w:r>
      <w:r w:rsidRPr="006611FD">
        <w:rPr>
          <w:rStyle w:val="StyleUnderline"/>
          <w:highlight w:val="cyan"/>
        </w:rPr>
        <w:t xml:space="preserve"> for individual workers</w:t>
      </w:r>
      <w:r w:rsidRPr="0025034A">
        <w:rPr>
          <w:sz w:val="16"/>
        </w:rPr>
        <w:t>—</w:t>
      </w:r>
      <w:r w:rsidRPr="0025034A">
        <w:rPr>
          <w:rStyle w:val="StyleUnderline"/>
        </w:rPr>
        <w:t xml:space="preserve">rights </w:t>
      </w:r>
      <w:r w:rsidRPr="006611FD">
        <w:rPr>
          <w:rStyle w:val="Emphasis"/>
          <w:highlight w:val="cyan"/>
        </w:rPr>
        <w:t>not</w:t>
      </w:r>
      <w:r w:rsidRPr="006611FD">
        <w:rPr>
          <w:rStyle w:val="StyleUnderline"/>
          <w:highlight w:val="cyan"/>
        </w:rPr>
        <w:t xml:space="preserve"> to be </w:t>
      </w:r>
      <w:r w:rsidRPr="006611FD">
        <w:rPr>
          <w:rStyle w:val="Emphasis"/>
          <w:highlight w:val="cyan"/>
        </w:rPr>
        <w:t>fired</w:t>
      </w:r>
      <w:r w:rsidRPr="0025034A">
        <w:rPr>
          <w:sz w:val="16"/>
        </w:rPr>
        <w:t xml:space="preserve"> abusively, </w:t>
      </w:r>
      <w:r w:rsidRPr="0025034A">
        <w:rPr>
          <w:rStyle w:val="StyleUnderline"/>
        </w:rPr>
        <w:t xml:space="preserve">rights for </w:t>
      </w:r>
      <w:r w:rsidRPr="006611FD">
        <w:rPr>
          <w:rStyle w:val="Emphasis"/>
          <w:highlight w:val="cyan"/>
        </w:rPr>
        <w:t>privacy</w:t>
      </w:r>
      <w:r w:rsidRPr="0025034A">
        <w:rPr>
          <w:sz w:val="16"/>
        </w:rPr>
        <w:t xml:space="preserve"> on the job, rights to be free of drug testing, rights to be free of sexual harassment, </w:t>
      </w:r>
      <w:r w:rsidRPr="0025034A">
        <w:rPr>
          <w:rStyle w:val="StyleUnderline"/>
        </w:rPr>
        <w:t xml:space="preserve">rights for </w:t>
      </w:r>
      <w:r w:rsidRPr="006611FD">
        <w:rPr>
          <w:rStyle w:val="Emphasis"/>
          <w:highlight w:val="cyan"/>
        </w:rPr>
        <w:t>whistleblowers</w:t>
      </w:r>
      <w:r w:rsidRPr="0025034A">
        <w:rPr>
          <w:sz w:val="16"/>
        </w:rPr>
        <w:t>, and so forth. Paradoxically, these new individual employee rights are emerging just as labor's collective rights are waning. Do these new individual rights signify a fundamental change in the system of legal regulation of employment in this country? Or are they merely an accretion to, or embellishment of, the New Deal system of collective bargaining? This question is important if we want to understand what is happening to the law governing labor relations and influence its future course. If the New Deal system of collective bargaining is collapsing, and if a new system is emerging, it is important to recognize that fact, and initiate a public debate about the strengths and weaknesses of the new system, the old system, and others that might be imagined.</w:t>
      </w:r>
    </w:p>
    <w:p w14:paraId="36097FC4" w14:textId="77777777" w:rsidR="00AD28FB" w:rsidRPr="0025034A" w:rsidRDefault="00AD28FB" w:rsidP="00AD28FB">
      <w:pPr>
        <w:rPr>
          <w:sz w:val="16"/>
        </w:rPr>
      </w:pPr>
      <w:r w:rsidRPr="0025034A">
        <w:rPr>
          <w:rStyle w:val="StyleUnderline"/>
        </w:rPr>
        <w:t xml:space="preserve">There is </w:t>
      </w:r>
      <w:r w:rsidRPr="0025034A">
        <w:rPr>
          <w:rStyle w:val="Emphasis"/>
        </w:rPr>
        <w:t>a</w:t>
      </w:r>
      <w:r w:rsidRPr="0025034A">
        <w:rPr>
          <w:sz w:val="16"/>
        </w:rPr>
        <w:t xml:space="preserve"> plausible </w:t>
      </w:r>
      <w:r w:rsidRPr="0025034A">
        <w:rPr>
          <w:rStyle w:val="Emphasis"/>
        </w:rPr>
        <w:t>argument</w:t>
      </w:r>
      <w:r w:rsidRPr="0025034A">
        <w:rPr>
          <w:sz w:val="16"/>
        </w:rPr>
        <w:t xml:space="preserve"> that the newly </w:t>
      </w:r>
      <w:r w:rsidRPr="0025034A">
        <w:rPr>
          <w:rStyle w:val="StyleUnderline"/>
        </w:rPr>
        <w:t xml:space="preserve">emerging </w:t>
      </w:r>
      <w:r w:rsidRPr="0025034A">
        <w:rPr>
          <w:rStyle w:val="Emphasis"/>
        </w:rPr>
        <w:t>individual</w:t>
      </w:r>
      <w:r w:rsidRPr="0025034A">
        <w:rPr>
          <w:rStyle w:val="StyleUnderline"/>
        </w:rPr>
        <w:t xml:space="preserve"> employment rights are an </w:t>
      </w:r>
      <w:r w:rsidRPr="0025034A">
        <w:rPr>
          <w:rStyle w:val="Emphasis"/>
        </w:rPr>
        <w:t>evolution</w:t>
      </w:r>
      <w:r w:rsidRPr="0025034A">
        <w:rPr>
          <w:rStyle w:val="StyleUnderline"/>
        </w:rPr>
        <w:t xml:space="preserve"> of the</w:t>
      </w:r>
      <w:r w:rsidRPr="0025034A">
        <w:rPr>
          <w:sz w:val="16"/>
        </w:rPr>
        <w:t xml:space="preserve"> pre-existing </w:t>
      </w:r>
      <w:r w:rsidRPr="0025034A">
        <w:rPr>
          <w:rStyle w:val="StyleUnderline"/>
        </w:rPr>
        <w:t xml:space="preserve">system of </w:t>
      </w:r>
      <w:r w:rsidRPr="0025034A">
        <w:rPr>
          <w:rStyle w:val="Emphasis"/>
        </w:rPr>
        <w:t>c</w:t>
      </w:r>
      <w:r w:rsidRPr="0025034A">
        <w:rPr>
          <w:sz w:val="16"/>
        </w:rPr>
        <w:t xml:space="preserve">ollective </w:t>
      </w:r>
      <w:r w:rsidRPr="0025034A">
        <w:rPr>
          <w:rStyle w:val="Emphasis"/>
        </w:rPr>
        <w:t>b</w:t>
      </w:r>
      <w:r w:rsidRPr="0025034A">
        <w:rPr>
          <w:sz w:val="16"/>
        </w:rPr>
        <w:t>argaining. After all, the new individual employment rights seem perfectly compatible with the system of collective bargaining. Indeed, they might enhance labor's strength in the workplace by setting a floor above which unions negotiate. They might also strengthen unions by removing the more general issues from the bargaining table, thus permitting unions to focus on those issues of particular concern to each workplace. This more finely-tuned form of bargaining could strengthen loyalty at the local level and thereby create stronger labor organizations. Greater individual employment rights might also remove sources of conflict within unions. Externally imposed employment terms represent tradeoffs made by a legislature or court, rather than by unions-tradeoffs between the young and the old, the black and the white, and so forth. Thus they spare unions the potentially divisive effects of making such decisions themselves.</w:t>
      </w:r>
    </w:p>
    <w:p w14:paraId="2577553A" w14:textId="77777777" w:rsidR="00AD28FB" w:rsidRPr="0025034A" w:rsidRDefault="00AD28FB" w:rsidP="00AD28FB">
      <w:pPr>
        <w:rPr>
          <w:sz w:val="16"/>
        </w:rPr>
      </w:pPr>
      <w:r w:rsidRPr="0025034A">
        <w:rPr>
          <w:rStyle w:val="Emphasis"/>
        </w:rPr>
        <w:t>However</w:t>
      </w:r>
      <w:r w:rsidRPr="0025034A">
        <w:rPr>
          <w:sz w:val="16"/>
        </w:rPr>
        <w:t xml:space="preserve">, </w:t>
      </w:r>
      <w:r w:rsidRPr="0025034A">
        <w:rPr>
          <w:rStyle w:val="Emphasis"/>
        </w:rPr>
        <w:t>despite</w:t>
      </w:r>
      <w:r w:rsidRPr="0025034A">
        <w:rPr>
          <w:rStyle w:val="StyleUnderline"/>
        </w:rPr>
        <w:t xml:space="preserve"> the</w:t>
      </w:r>
      <w:r w:rsidRPr="0025034A">
        <w:rPr>
          <w:sz w:val="16"/>
        </w:rPr>
        <w:t xml:space="preserve"> variety of </w:t>
      </w:r>
      <w:r w:rsidRPr="0025034A">
        <w:rPr>
          <w:rStyle w:val="StyleUnderline"/>
        </w:rPr>
        <w:t>ways</w:t>
      </w:r>
      <w:r w:rsidRPr="0025034A">
        <w:rPr>
          <w:sz w:val="16"/>
        </w:rPr>
        <w:t xml:space="preserve"> in which external </w:t>
      </w:r>
      <w:r w:rsidRPr="0025034A">
        <w:rPr>
          <w:rStyle w:val="StyleUnderline"/>
        </w:rPr>
        <w:t xml:space="preserve">employment rights </w:t>
      </w:r>
      <w:r w:rsidRPr="0025034A">
        <w:rPr>
          <w:rStyle w:val="Emphasis"/>
        </w:rPr>
        <w:t>could</w:t>
      </w:r>
      <w:r w:rsidRPr="0025034A">
        <w:rPr>
          <w:rStyle w:val="StyleUnderline"/>
        </w:rPr>
        <w:t xml:space="preserve"> be benign or</w:t>
      </w:r>
      <w:r w:rsidRPr="0025034A">
        <w:rPr>
          <w:sz w:val="16"/>
        </w:rPr>
        <w:t xml:space="preserve"> even </w:t>
      </w:r>
      <w:r w:rsidRPr="0025034A">
        <w:rPr>
          <w:rStyle w:val="StyleUnderline"/>
        </w:rPr>
        <w:t>beneficial to organized labor,</w:t>
      </w:r>
      <w:r w:rsidRPr="0025034A">
        <w:rPr>
          <w:sz w:val="16"/>
        </w:rPr>
        <w:t xml:space="preserve"> the rise of individual employment rights has not had that effect. Rather, </w:t>
      </w:r>
      <w:r w:rsidRPr="006611FD">
        <w:rPr>
          <w:rStyle w:val="StyleUnderline"/>
          <w:highlight w:val="cyan"/>
        </w:rPr>
        <w:t>there is</w:t>
      </w:r>
      <w:r w:rsidRPr="0025034A">
        <w:rPr>
          <w:sz w:val="16"/>
        </w:rPr>
        <w:t xml:space="preserve"> a </w:t>
      </w:r>
      <w:r w:rsidRPr="006611FD">
        <w:rPr>
          <w:rStyle w:val="Emphasis"/>
          <w:highlight w:val="cyan"/>
        </w:rPr>
        <w:t>tension</w:t>
      </w:r>
      <w:r w:rsidRPr="0025034A">
        <w:rPr>
          <w:sz w:val="16"/>
        </w:rPr>
        <w:t xml:space="preserve"> </w:t>
      </w:r>
      <w:r w:rsidRPr="006611FD">
        <w:rPr>
          <w:rStyle w:val="StyleUnderline"/>
          <w:highlight w:val="cyan"/>
        </w:rPr>
        <w:t>between</w:t>
      </w:r>
      <w:r w:rsidRPr="0025034A">
        <w:rPr>
          <w:sz w:val="16"/>
        </w:rPr>
        <w:t xml:space="preserve"> the new </w:t>
      </w:r>
      <w:r w:rsidRPr="0025034A">
        <w:rPr>
          <w:rStyle w:val="Emphasis"/>
        </w:rPr>
        <w:lastRenderedPageBreak/>
        <w:t xml:space="preserve">individual </w:t>
      </w:r>
      <w:r w:rsidRPr="006611FD">
        <w:rPr>
          <w:rStyle w:val="Emphasis"/>
          <w:highlight w:val="cyan"/>
        </w:rPr>
        <w:t>employment</w:t>
      </w:r>
      <w:r w:rsidRPr="0025034A">
        <w:rPr>
          <w:sz w:val="16"/>
        </w:rPr>
        <w:t xml:space="preserve"> </w:t>
      </w:r>
      <w:r w:rsidRPr="006611FD">
        <w:rPr>
          <w:rStyle w:val="StyleUnderline"/>
          <w:highlight w:val="cyan"/>
        </w:rPr>
        <w:t>rights</w:t>
      </w:r>
      <w:r w:rsidRPr="0025034A">
        <w:rPr>
          <w:sz w:val="16"/>
        </w:rPr>
        <w:t xml:space="preserve"> </w:t>
      </w:r>
      <w:r w:rsidRPr="006611FD">
        <w:rPr>
          <w:rStyle w:val="StyleUnderline"/>
          <w:highlight w:val="cyan"/>
        </w:rPr>
        <w:t>and</w:t>
      </w:r>
      <w:r w:rsidRPr="0025034A">
        <w:rPr>
          <w:sz w:val="16"/>
        </w:rPr>
        <w:t xml:space="preserve"> the New Deal system of </w:t>
      </w:r>
      <w:r w:rsidRPr="006611FD">
        <w:rPr>
          <w:rStyle w:val="Emphasis"/>
          <w:highlight w:val="cyan"/>
        </w:rPr>
        <w:t>c</w:t>
      </w:r>
      <w:r w:rsidRPr="0025034A">
        <w:rPr>
          <w:sz w:val="16"/>
        </w:rPr>
        <w:t xml:space="preserve">ollective </w:t>
      </w:r>
      <w:r w:rsidRPr="006611FD">
        <w:rPr>
          <w:rStyle w:val="Emphasis"/>
          <w:highlight w:val="cyan"/>
        </w:rPr>
        <w:t>b</w:t>
      </w:r>
      <w:r w:rsidRPr="0025034A">
        <w:rPr>
          <w:sz w:val="16"/>
        </w:rPr>
        <w:t xml:space="preserve">argaining, a tension </w:t>
      </w:r>
      <w:r w:rsidRPr="0025034A">
        <w:rPr>
          <w:rStyle w:val="StyleUnderline"/>
        </w:rPr>
        <w:t>that means</w:t>
      </w:r>
      <w:r w:rsidRPr="0025034A">
        <w:rPr>
          <w:sz w:val="16"/>
        </w:rPr>
        <w:t xml:space="preserve">, concretely, that </w:t>
      </w:r>
      <w:r w:rsidRPr="0025034A">
        <w:rPr>
          <w:rStyle w:val="Emphasis"/>
        </w:rPr>
        <w:t>organized</w:t>
      </w:r>
      <w:r w:rsidRPr="0025034A">
        <w:rPr>
          <w:sz w:val="16"/>
        </w:rPr>
        <w:t xml:space="preserve"> </w:t>
      </w:r>
      <w:r w:rsidRPr="0025034A">
        <w:rPr>
          <w:rStyle w:val="Emphasis"/>
        </w:rPr>
        <w:t>workers</w:t>
      </w:r>
      <w:r w:rsidRPr="0025034A">
        <w:rPr>
          <w:rStyle w:val="StyleUnderline"/>
        </w:rPr>
        <w:t xml:space="preserve"> do </w:t>
      </w:r>
      <w:r w:rsidRPr="0025034A">
        <w:rPr>
          <w:rStyle w:val="Emphasis"/>
        </w:rPr>
        <w:t>not share</w:t>
      </w:r>
      <w:r w:rsidRPr="0025034A">
        <w:rPr>
          <w:rStyle w:val="StyleUnderline"/>
        </w:rPr>
        <w:t xml:space="preserve"> in the benefits of</w:t>
      </w:r>
      <w:r w:rsidRPr="0025034A">
        <w:rPr>
          <w:sz w:val="16"/>
        </w:rPr>
        <w:t xml:space="preserve"> the new </w:t>
      </w:r>
      <w:r w:rsidRPr="0025034A">
        <w:rPr>
          <w:rStyle w:val="StyleUnderline"/>
        </w:rPr>
        <w:t>employment rights</w:t>
      </w:r>
      <w:r w:rsidRPr="0025034A">
        <w:rPr>
          <w:sz w:val="16"/>
        </w:rPr>
        <w:t xml:space="preserve">. Examining why this is so will enable us to see that </w:t>
      </w:r>
      <w:r w:rsidRPr="006611FD">
        <w:rPr>
          <w:rStyle w:val="StyleUnderline"/>
          <w:highlight w:val="cyan"/>
        </w:rPr>
        <w:t>the</w:t>
      </w:r>
      <w:r w:rsidRPr="0025034A">
        <w:rPr>
          <w:sz w:val="16"/>
        </w:rPr>
        <w:t xml:space="preserve"> newly </w:t>
      </w:r>
      <w:r w:rsidRPr="0025034A">
        <w:rPr>
          <w:rStyle w:val="StyleUnderline"/>
        </w:rPr>
        <w:t xml:space="preserve">emerging </w:t>
      </w:r>
      <w:r w:rsidRPr="006611FD">
        <w:rPr>
          <w:rStyle w:val="StyleUnderline"/>
          <w:highlight w:val="cyan"/>
        </w:rPr>
        <w:t xml:space="preserve">system is </w:t>
      </w:r>
      <w:r w:rsidRPr="0025034A">
        <w:rPr>
          <w:rStyle w:val="StyleUnderline"/>
        </w:rPr>
        <w:t xml:space="preserve">a </w:t>
      </w:r>
      <w:r w:rsidRPr="006611FD">
        <w:rPr>
          <w:rStyle w:val="Emphasis"/>
          <w:sz w:val="32"/>
          <w:highlight w:val="cyan"/>
        </w:rPr>
        <w:t xml:space="preserve">distinct and separate </w:t>
      </w:r>
      <w:r w:rsidRPr="0025034A">
        <w:rPr>
          <w:rStyle w:val="Emphasis"/>
          <w:sz w:val="32"/>
        </w:rPr>
        <w:t>form of legal regulation</w:t>
      </w:r>
      <w:r w:rsidRPr="0025034A">
        <w:rPr>
          <w:sz w:val="16"/>
        </w:rPr>
        <w:t>. And recognizing that reality will enable us to confront the normative issue: What system of legal rules is best suited for regulating employment relations?</w:t>
      </w:r>
    </w:p>
    <w:p w14:paraId="6E0D4F6F" w14:textId="77777777" w:rsidR="00AD28FB" w:rsidRPr="0025034A" w:rsidRDefault="00AD28FB" w:rsidP="00AD28FB"/>
    <w:p w14:paraId="0FAD4C77" w14:textId="77777777" w:rsidR="00AD28FB" w:rsidRPr="0025034A" w:rsidRDefault="00AD28FB" w:rsidP="00AD28FB">
      <w:pPr>
        <w:pStyle w:val="Heading4"/>
        <w:rPr>
          <w:rFonts w:cs="Calibri"/>
          <w:b w:val="0"/>
          <w:bCs/>
        </w:rPr>
      </w:pPr>
      <w:r w:rsidRPr="0025034A">
        <w:rPr>
          <w:rFonts w:cs="Calibri"/>
        </w:rPr>
        <w:t xml:space="preserve">Solves the case: </w:t>
      </w:r>
      <w:r w:rsidRPr="0025034A">
        <w:rPr>
          <w:rFonts w:cs="Calibri"/>
          <w:b w:val="0"/>
          <w:bCs/>
        </w:rPr>
        <w:t>Trump can’t demolish the civil service if he’s not President.</w:t>
      </w:r>
    </w:p>
    <w:p w14:paraId="065B1D84" w14:textId="77777777" w:rsidR="00AD28FB" w:rsidRPr="0025034A" w:rsidRDefault="00AD28FB" w:rsidP="00AD28FB">
      <w:pPr>
        <w:rPr>
          <w:rStyle w:val="Style13ptBold"/>
        </w:rPr>
      </w:pPr>
      <w:r w:rsidRPr="0025034A">
        <w:t xml:space="preserve">Richard </w:t>
      </w:r>
      <w:r w:rsidRPr="0025034A">
        <w:rPr>
          <w:rStyle w:val="Style13ptBold"/>
        </w:rPr>
        <w:t>Albert 11</w:t>
      </w:r>
      <w:r w:rsidRPr="0025034A">
        <w:t>. Assistant Professor, Boston College Law School; The Constitutional Politics of Presidential Succession, 39 Hofstra L. Rev. 497</w:t>
      </w:r>
    </w:p>
    <w:p w14:paraId="708811D7" w14:textId="77777777" w:rsidR="00AD28FB" w:rsidRPr="0025034A" w:rsidRDefault="00AD28FB" w:rsidP="00AD28FB">
      <w:pPr>
        <w:rPr>
          <w:sz w:val="16"/>
        </w:rPr>
      </w:pPr>
      <w:r w:rsidRPr="0025034A">
        <w:rPr>
          <w:sz w:val="16"/>
        </w:rPr>
        <w:t xml:space="preserve">That is precisely why </w:t>
      </w:r>
      <w:r w:rsidRPr="0025034A">
        <w:rPr>
          <w:rStyle w:val="StyleUnderline"/>
        </w:rPr>
        <w:t>the current line of succession is no safer than playing presidential roulette</w:t>
      </w:r>
      <w:r w:rsidRPr="0025034A">
        <w:rPr>
          <w:sz w:val="16"/>
        </w:rPr>
        <w:t xml:space="preserve">. </w:t>
      </w:r>
      <w:r w:rsidRPr="006611FD">
        <w:rPr>
          <w:rStyle w:val="Emphasis"/>
          <w:highlight w:val="cyan"/>
        </w:rPr>
        <w:t>The line</w:t>
      </w:r>
      <w:r w:rsidRPr="006611FD">
        <w:rPr>
          <w:rStyle w:val="StyleUnderline"/>
          <w:highlight w:val="cyan"/>
        </w:rPr>
        <w:t xml:space="preserve"> of succession</w:t>
      </w:r>
      <w:r w:rsidRPr="0025034A">
        <w:rPr>
          <w:rStyle w:val="StyleUnderline"/>
        </w:rPr>
        <w:t xml:space="preserve"> </w:t>
      </w:r>
      <w:r w:rsidRPr="006611FD">
        <w:rPr>
          <w:rStyle w:val="StyleUnderline"/>
          <w:highlight w:val="cyan"/>
        </w:rPr>
        <w:t>should</w:t>
      </w:r>
      <w:r w:rsidRPr="0025034A">
        <w:rPr>
          <w:rStyle w:val="StyleUnderline"/>
        </w:rPr>
        <w:t xml:space="preserve"> </w:t>
      </w:r>
      <w:r w:rsidRPr="0025034A">
        <w:rPr>
          <w:rStyle w:val="Emphasis"/>
        </w:rPr>
        <w:t>therefore</w:t>
      </w:r>
      <w:r w:rsidRPr="0025034A">
        <w:rPr>
          <w:rStyle w:val="StyleUnderline"/>
        </w:rPr>
        <w:t xml:space="preserve"> </w:t>
      </w:r>
      <w:r w:rsidRPr="006611FD">
        <w:rPr>
          <w:rStyle w:val="StyleUnderline"/>
          <w:highlight w:val="cyan"/>
        </w:rPr>
        <w:t xml:space="preserve">be </w:t>
      </w:r>
      <w:r w:rsidRPr="006611FD">
        <w:rPr>
          <w:rStyle w:val="Emphasis"/>
          <w:highlight w:val="cyan"/>
        </w:rPr>
        <w:t>amended</w:t>
      </w:r>
      <w:r w:rsidRPr="0025034A">
        <w:rPr>
          <w:rStyle w:val="StyleUnderline"/>
        </w:rPr>
        <w:t xml:space="preserve"> in the interest of proven </w:t>
      </w:r>
      <w:r w:rsidRPr="0025034A">
        <w:rPr>
          <w:rStyle w:val="Emphasis"/>
        </w:rPr>
        <w:t>leadership</w:t>
      </w:r>
      <w:r w:rsidRPr="0025034A">
        <w:rPr>
          <w:rStyle w:val="StyleUnderline"/>
        </w:rPr>
        <w:t xml:space="preserve"> and </w:t>
      </w:r>
      <w:r w:rsidRPr="0025034A">
        <w:rPr>
          <w:rStyle w:val="Emphasis"/>
        </w:rPr>
        <w:t>competence</w:t>
      </w:r>
      <w:r w:rsidRPr="0025034A">
        <w:rPr>
          <w:sz w:val="16"/>
        </w:rPr>
        <w:t xml:space="preserve">. We can conceive any number of creative institutional arrangements to serve these interests. But the task I have given myself in these pages is to propose and defend one alternative in particular. I have chosen this approach for two reasons. First, I believe the succession model I will propose below is the best alternative to the current succession regime. Second, even if readers disagree with my suggestion, the larger purpose of this project nevertheless remains achievable: to probe the values that currently shape presidential succession and to invite reflection about whether they are the right ones for our time. What should replace the current presidential succession sequence? Here is what I suggest: </w:t>
      </w:r>
      <w:r w:rsidRPr="0025034A">
        <w:rPr>
          <w:rStyle w:val="StyleUnderline"/>
        </w:rPr>
        <w:t xml:space="preserve">the </w:t>
      </w:r>
      <w:r w:rsidRPr="0025034A">
        <w:rPr>
          <w:rStyle w:val="Emphasis"/>
        </w:rPr>
        <w:t>solution</w:t>
      </w:r>
      <w:r w:rsidRPr="0025034A">
        <w:rPr>
          <w:rStyle w:val="StyleUnderline"/>
        </w:rPr>
        <w:t xml:space="preserve"> is to </w:t>
      </w:r>
      <w:r w:rsidRPr="0025034A">
        <w:rPr>
          <w:rStyle w:val="Emphasis"/>
          <w:sz w:val="28"/>
        </w:rPr>
        <w:t>revise the order</w:t>
      </w:r>
      <w:r w:rsidRPr="0025034A">
        <w:rPr>
          <w:rStyle w:val="StyleUnderline"/>
          <w:sz w:val="28"/>
          <w:szCs w:val="32"/>
        </w:rPr>
        <w:t xml:space="preserve"> </w:t>
      </w:r>
      <w:r w:rsidRPr="0025034A">
        <w:rPr>
          <w:rStyle w:val="StyleUnderline"/>
        </w:rPr>
        <w:t xml:space="preserve">of </w:t>
      </w:r>
      <w:r w:rsidRPr="0025034A">
        <w:rPr>
          <w:rStyle w:val="Emphasis"/>
        </w:rPr>
        <w:t>succession</w:t>
      </w:r>
      <w:r w:rsidRPr="0025034A">
        <w:rPr>
          <w:rStyle w:val="StyleUnderline"/>
        </w:rPr>
        <w:t xml:space="preserve"> </w:t>
      </w:r>
      <w:r w:rsidRPr="006611FD">
        <w:rPr>
          <w:rStyle w:val="StyleUnderline"/>
          <w:highlight w:val="cyan"/>
        </w:rPr>
        <w:t>to insert former living</w:t>
      </w:r>
      <w:r w:rsidRPr="0025034A">
        <w:rPr>
          <w:rStyle w:val="StyleUnderline"/>
        </w:rPr>
        <w:t xml:space="preserve"> </w:t>
      </w:r>
      <w:r w:rsidRPr="006611FD">
        <w:rPr>
          <w:rStyle w:val="Emphasis"/>
          <w:highlight w:val="cyan"/>
        </w:rPr>
        <w:t>Presidents-in reverse</w:t>
      </w:r>
      <w:r w:rsidRPr="006611FD">
        <w:rPr>
          <w:rStyle w:val="StyleUnderline"/>
          <w:highlight w:val="cyan"/>
        </w:rPr>
        <w:t xml:space="preserve"> </w:t>
      </w:r>
      <w:r w:rsidRPr="006611FD">
        <w:rPr>
          <w:rStyle w:val="Emphasis"/>
          <w:highlight w:val="cyan"/>
        </w:rPr>
        <w:t>chronological order</w:t>
      </w:r>
      <w:r w:rsidRPr="006611FD">
        <w:rPr>
          <w:rStyle w:val="StyleUnderline"/>
          <w:highlight w:val="cyan"/>
        </w:rPr>
        <w:t xml:space="preserve"> of</w:t>
      </w:r>
      <w:r w:rsidRPr="0025034A">
        <w:rPr>
          <w:rStyle w:val="StyleUnderline"/>
        </w:rPr>
        <w:t xml:space="preserve"> </w:t>
      </w:r>
      <w:r w:rsidRPr="006611FD">
        <w:rPr>
          <w:rStyle w:val="StyleUnderline"/>
          <w:highlight w:val="cyan"/>
        </w:rPr>
        <w:t>service</w:t>
      </w:r>
      <w:r w:rsidRPr="0025034A">
        <w:rPr>
          <w:sz w:val="16"/>
        </w:rPr>
        <w:t xml:space="preserve">, </w:t>
      </w:r>
      <w:r w:rsidRPr="0025034A">
        <w:rPr>
          <w:rStyle w:val="Emphasis"/>
        </w:rPr>
        <w:t>beginning</w:t>
      </w:r>
      <w:r w:rsidRPr="0025034A">
        <w:rPr>
          <w:sz w:val="16"/>
        </w:rPr>
        <w:t xml:space="preserve"> </w:t>
      </w:r>
      <w:r w:rsidRPr="0025034A">
        <w:rPr>
          <w:rStyle w:val="StyleUnderline"/>
        </w:rPr>
        <w:t>with former Presidents of the same party</w:t>
      </w:r>
      <w:r w:rsidRPr="0025034A">
        <w:rPr>
          <w:sz w:val="16"/>
        </w:rPr>
        <w:t xml:space="preserve"> as the unavailable president-into the line of succession and to concurrently remove the Speaker of the House and the Senate President pro tempore. Under this new presidential succession sequence, </w:t>
      </w:r>
      <w:r w:rsidRPr="0025034A">
        <w:rPr>
          <w:rStyle w:val="StyleUnderline"/>
        </w:rPr>
        <w:t>a former President will serve only temporarily until a special election is held to elect a new head of state</w:t>
      </w:r>
      <w:r w:rsidRPr="0025034A">
        <w:rPr>
          <w:sz w:val="16"/>
        </w:rPr>
        <w:t xml:space="preserve">. </w:t>
      </w:r>
      <w:r w:rsidRPr="006611FD">
        <w:rPr>
          <w:rStyle w:val="Emphasis"/>
          <w:highlight w:val="cyan"/>
        </w:rPr>
        <w:t>Former</w:t>
      </w:r>
      <w:r w:rsidRPr="006611FD">
        <w:rPr>
          <w:rStyle w:val="StyleUnderline"/>
          <w:highlight w:val="cyan"/>
        </w:rPr>
        <w:t xml:space="preserve"> </w:t>
      </w:r>
      <w:r w:rsidRPr="006611FD">
        <w:rPr>
          <w:rStyle w:val="Emphasis"/>
          <w:highlight w:val="cyan"/>
        </w:rPr>
        <w:t>Presidents</w:t>
      </w:r>
      <w:r w:rsidRPr="006611FD">
        <w:rPr>
          <w:rStyle w:val="StyleUnderline"/>
          <w:highlight w:val="cyan"/>
        </w:rPr>
        <w:t xml:space="preserve"> are</w:t>
      </w:r>
      <w:r w:rsidRPr="0025034A">
        <w:rPr>
          <w:rStyle w:val="StyleUnderline"/>
        </w:rPr>
        <w:t xml:space="preserve"> the only </w:t>
      </w:r>
      <w:r w:rsidRPr="0025034A">
        <w:rPr>
          <w:rStyle w:val="Emphasis"/>
        </w:rPr>
        <w:t>ones</w:t>
      </w:r>
      <w:r w:rsidRPr="0025034A">
        <w:rPr>
          <w:rStyle w:val="StyleUnderline"/>
        </w:rPr>
        <w:t xml:space="preserve"> </w:t>
      </w:r>
      <w:r w:rsidRPr="006611FD">
        <w:rPr>
          <w:rStyle w:val="StyleUnderline"/>
          <w:highlight w:val="cyan"/>
        </w:rPr>
        <w:t>equipped</w:t>
      </w:r>
      <w:r w:rsidRPr="0025034A">
        <w:rPr>
          <w:rStyle w:val="StyleUnderline"/>
        </w:rPr>
        <w:t xml:space="preserve"> </w:t>
      </w:r>
      <w:r w:rsidRPr="006611FD">
        <w:rPr>
          <w:rStyle w:val="StyleUnderline"/>
          <w:highlight w:val="cyan"/>
        </w:rPr>
        <w:t>with</w:t>
      </w:r>
      <w:r w:rsidRPr="0025034A">
        <w:rPr>
          <w:rStyle w:val="StyleUnderline"/>
        </w:rPr>
        <w:t xml:space="preserve"> the proven </w:t>
      </w:r>
      <w:r w:rsidRPr="006611FD">
        <w:rPr>
          <w:rStyle w:val="StyleUnderline"/>
          <w:highlight w:val="cyan"/>
        </w:rPr>
        <w:t>competence</w:t>
      </w:r>
      <w:r w:rsidRPr="0025034A">
        <w:rPr>
          <w:rStyle w:val="StyleUnderline"/>
        </w:rPr>
        <w:t xml:space="preserve">, domestic repute, </w:t>
      </w:r>
      <w:r w:rsidRPr="006611FD">
        <w:rPr>
          <w:rStyle w:val="StyleUnderline"/>
          <w:highlight w:val="cyan"/>
        </w:rPr>
        <w:t xml:space="preserve">and </w:t>
      </w:r>
      <w:r w:rsidRPr="006611FD">
        <w:rPr>
          <w:rStyle w:val="Emphasis"/>
          <w:highlight w:val="cyan"/>
        </w:rPr>
        <w:t>foreign</w:t>
      </w:r>
      <w:r w:rsidRPr="0025034A">
        <w:rPr>
          <w:rStyle w:val="Emphasis"/>
        </w:rPr>
        <w:t xml:space="preserve"> </w:t>
      </w:r>
      <w:r w:rsidRPr="006611FD">
        <w:rPr>
          <w:rStyle w:val="Emphasis"/>
          <w:highlight w:val="cyan"/>
        </w:rPr>
        <w:t>stature</w:t>
      </w:r>
      <w:r w:rsidRPr="0025034A">
        <w:rPr>
          <w:rStyle w:val="StyleUnderline"/>
        </w:rPr>
        <w:t xml:space="preserve"> </w:t>
      </w:r>
      <w:r w:rsidRPr="006611FD">
        <w:rPr>
          <w:rStyle w:val="StyleUnderline"/>
          <w:highlight w:val="cyan"/>
        </w:rPr>
        <w:t xml:space="preserve">needed to </w:t>
      </w:r>
      <w:r w:rsidRPr="006611FD">
        <w:rPr>
          <w:rStyle w:val="Emphasis"/>
          <w:highlight w:val="cyan"/>
        </w:rPr>
        <w:t>pull</w:t>
      </w:r>
      <w:r w:rsidRPr="0025034A">
        <w:rPr>
          <w:rStyle w:val="StyleUnderline"/>
        </w:rPr>
        <w:t xml:space="preserve"> </w:t>
      </w:r>
      <w:r w:rsidRPr="006611FD">
        <w:rPr>
          <w:rStyle w:val="StyleUnderline"/>
          <w:highlight w:val="cyan"/>
        </w:rPr>
        <w:t>the U</w:t>
      </w:r>
      <w:r w:rsidRPr="0025034A">
        <w:rPr>
          <w:rStyle w:val="StyleUnderline"/>
        </w:rPr>
        <w:t xml:space="preserve">nited </w:t>
      </w:r>
      <w:r w:rsidRPr="006611FD">
        <w:rPr>
          <w:rStyle w:val="StyleUnderline"/>
          <w:highlight w:val="cyan"/>
        </w:rPr>
        <w:t>S</w:t>
      </w:r>
      <w:r w:rsidRPr="0025034A">
        <w:rPr>
          <w:rStyle w:val="StyleUnderline"/>
        </w:rPr>
        <w:t xml:space="preserve">tates </w:t>
      </w:r>
      <w:r w:rsidRPr="006611FD">
        <w:rPr>
          <w:rStyle w:val="StyleUnderline"/>
          <w:highlight w:val="cyan"/>
        </w:rPr>
        <w:t>out of</w:t>
      </w:r>
      <w:r w:rsidRPr="0025034A">
        <w:rPr>
          <w:rStyle w:val="StyleUnderline"/>
        </w:rPr>
        <w:t xml:space="preserve"> the </w:t>
      </w:r>
      <w:r w:rsidRPr="0025034A">
        <w:rPr>
          <w:rStyle w:val="Emphasis"/>
        </w:rPr>
        <w:t>depths</w:t>
      </w:r>
      <w:r w:rsidRPr="0025034A">
        <w:rPr>
          <w:rStyle w:val="StyleUnderline"/>
        </w:rPr>
        <w:t xml:space="preserve"> of w</w:t>
      </w:r>
      <w:r w:rsidRPr="006611FD">
        <w:rPr>
          <w:rStyle w:val="Emphasis"/>
          <w:highlight w:val="cyan"/>
        </w:rPr>
        <w:t>disaster</w:t>
      </w:r>
      <w:r w:rsidRPr="0025034A">
        <w:rPr>
          <w:sz w:val="16"/>
        </w:rPr>
        <w:t xml:space="preserve">. Moreover, </w:t>
      </w:r>
      <w:r w:rsidRPr="0025034A">
        <w:rPr>
          <w:rStyle w:val="StyleUnderline"/>
        </w:rPr>
        <w:t xml:space="preserve">they are known quantities seen as motivated by the public interest and not driven by </w:t>
      </w:r>
      <w:r w:rsidRPr="0025034A">
        <w:rPr>
          <w:rStyle w:val="Emphasis"/>
        </w:rPr>
        <w:t>political posturing</w:t>
      </w:r>
      <w:r w:rsidRPr="0025034A">
        <w:rPr>
          <w:sz w:val="16"/>
        </w:rPr>
        <w:t xml:space="preserve">. Unlike the Speaker of the House, Senate President pro tempore, and Cabinet secretaries, </w:t>
      </w:r>
      <w:r w:rsidRPr="0025034A">
        <w:rPr>
          <w:rStyle w:val="StyleUnderline"/>
        </w:rPr>
        <w:t>former Presidents have deliberated on weighty matters of state in the White House, presided over national security meetings in the ultra-secure situation room, and observed our dangerous world from the unique perspective of the presidency. With a former President at the helm during a national crisis, no longer would presidential succession be like a game of presidential roulette</w:t>
      </w:r>
      <w:r w:rsidRPr="0025034A">
        <w:rPr>
          <w:sz w:val="16"/>
        </w:rPr>
        <w:t>. Instead, in the aftermath of a devastating terrorist strike, the nation would be secure in competent hands and resolute on its march toward rebuilding the nation and its institutions.</w:t>
      </w:r>
    </w:p>
    <w:p w14:paraId="2F214A7C" w14:textId="77777777" w:rsidR="00AD28FB" w:rsidRPr="0025034A" w:rsidRDefault="00AD28FB" w:rsidP="00AD28FB"/>
    <w:p w14:paraId="2B3347BF" w14:textId="77777777" w:rsidR="00AD28FB" w:rsidRPr="0025034A" w:rsidRDefault="00AD28FB" w:rsidP="00AD28FB">
      <w:pPr>
        <w:pStyle w:val="Heading4"/>
        <w:rPr>
          <w:rFonts w:cs="Calibri"/>
        </w:rPr>
      </w:pPr>
      <w:r w:rsidRPr="0025034A">
        <w:rPr>
          <w:rStyle w:val="Style13ptBold"/>
          <w:rFonts w:cs="Calibri"/>
        </w:rPr>
        <w:t xml:space="preserve">Externally, </w:t>
      </w:r>
      <w:r w:rsidRPr="0025034A">
        <w:rPr>
          <w:rFonts w:cs="Calibri"/>
        </w:rPr>
        <w:t xml:space="preserve">the CP </w:t>
      </w:r>
      <w:r w:rsidRPr="0025034A">
        <w:rPr>
          <w:rFonts w:cs="Calibri"/>
          <w:u w:val="single"/>
        </w:rPr>
        <w:t>overturns</w:t>
      </w:r>
      <w:r w:rsidRPr="0025034A">
        <w:rPr>
          <w:rFonts w:cs="Calibri"/>
        </w:rPr>
        <w:t xml:space="preserve"> </w:t>
      </w:r>
      <w:r w:rsidRPr="0025034A">
        <w:rPr>
          <w:rFonts w:cs="Calibri"/>
          <w:i/>
          <w:iCs w:val="0"/>
        </w:rPr>
        <w:t>Chadha</w:t>
      </w:r>
      <w:r w:rsidRPr="0025034A">
        <w:rPr>
          <w:rFonts w:cs="Calibri"/>
        </w:rPr>
        <w:t>.</w:t>
      </w:r>
    </w:p>
    <w:p w14:paraId="695435EA" w14:textId="77777777" w:rsidR="00AD28FB" w:rsidRPr="0025034A" w:rsidRDefault="00AD28FB" w:rsidP="00AD28FB">
      <w:r w:rsidRPr="0025034A">
        <w:rPr>
          <w:rStyle w:val="Style13ptBold"/>
        </w:rPr>
        <w:t>McCarthy '23</w:t>
      </w:r>
      <w:r w:rsidRPr="0025034A">
        <w:t xml:space="preserve"> [Nicole McCarthy, Legal Information Institute Original Content Collections Manager; and others of the Wex Definitions Team, the members of which can be found at https://www.law.cornell.edu/lii/about/lii_staff/wdt; June 2023; "legislative veto," https://www.law.cornell.edu/wex/legislative_veto]</w:t>
      </w:r>
    </w:p>
    <w:p w14:paraId="5EA52F71" w14:textId="77777777" w:rsidR="00AD28FB" w:rsidRPr="0025034A" w:rsidRDefault="00AD28FB" w:rsidP="00AD28FB">
      <w:pPr>
        <w:rPr>
          <w:sz w:val="16"/>
        </w:rPr>
      </w:pPr>
      <w:r w:rsidRPr="0025034A">
        <w:rPr>
          <w:sz w:val="16"/>
        </w:rPr>
        <w:t xml:space="preserve">The </w:t>
      </w:r>
      <w:r w:rsidRPr="006611FD">
        <w:rPr>
          <w:rStyle w:val="Emphasis"/>
          <w:highlight w:val="cyan"/>
        </w:rPr>
        <w:t>Chadha</w:t>
      </w:r>
      <w:r w:rsidRPr="0025034A">
        <w:rPr>
          <w:sz w:val="16"/>
        </w:rPr>
        <w:t xml:space="preserve"> Court </w:t>
      </w:r>
      <w:r w:rsidRPr="006611FD">
        <w:rPr>
          <w:rStyle w:val="StyleUnderline"/>
          <w:highlight w:val="cyan"/>
        </w:rPr>
        <w:t>ruled</w:t>
      </w:r>
      <w:r w:rsidRPr="0025034A">
        <w:rPr>
          <w:sz w:val="16"/>
        </w:rPr>
        <w:t xml:space="preserve"> that legislation providing Congress with a </w:t>
      </w:r>
      <w:r w:rsidRPr="006611FD">
        <w:rPr>
          <w:rStyle w:val="StyleUnderline"/>
          <w:highlight w:val="cyan"/>
        </w:rPr>
        <w:t>one-house veto</w:t>
      </w:r>
      <w:r w:rsidRPr="0025034A">
        <w:rPr>
          <w:rStyle w:val="StyleUnderline"/>
        </w:rPr>
        <w:t xml:space="preserve"> over an action of the Executive Branch</w:t>
      </w:r>
      <w:r w:rsidRPr="0025034A">
        <w:rPr>
          <w:sz w:val="16"/>
        </w:rPr>
        <w:t xml:space="preserve"> is </w:t>
      </w:r>
      <w:r w:rsidRPr="006611FD">
        <w:rPr>
          <w:rStyle w:val="Emphasis"/>
          <w:highlight w:val="cyan"/>
        </w:rPr>
        <w:t>unconstitutional</w:t>
      </w:r>
      <w:r w:rsidRPr="006611FD">
        <w:rPr>
          <w:rStyle w:val="StyleUnderline"/>
          <w:highlight w:val="cyan"/>
        </w:rPr>
        <w:t xml:space="preserve"> because it does not meet the </w:t>
      </w:r>
      <w:r w:rsidRPr="006611FD">
        <w:rPr>
          <w:rStyle w:val="Emphasis"/>
          <w:highlight w:val="cyan"/>
        </w:rPr>
        <w:t>constitutional requirements</w:t>
      </w:r>
      <w:r w:rsidRPr="006611FD">
        <w:rPr>
          <w:rStyle w:val="StyleUnderline"/>
          <w:highlight w:val="cyan"/>
        </w:rPr>
        <w:t xml:space="preserve"> of</w:t>
      </w:r>
      <w:r w:rsidRPr="0025034A">
        <w:rPr>
          <w:rStyle w:val="StyleUnderline"/>
        </w:rPr>
        <w:t xml:space="preserve"> </w:t>
      </w:r>
      <w:r w:rsidRPr="0025034A">
        <w:rPr>
          <w:rStyle w:val="Emphasis"/>
        </w:rPr>
        <w:t>presentment</w:t>
      </w:r>
      <w:r w:rsidRPr="0025034A">
        <w:rPr>
          <w:rStyle w:val="StyleUnderline"/>
        </w:rPr>
        <w:t xml:space="preserve"> and </w:t>
      </w:r>
      <w:r w:rsidRPr="006611FD">
        <w:rPr>
          <w:rStyle w:val="Emphasis"/>
          <w:highlight w:val="cyan"/>
        </w:rPr>
        <w:t>bicam</w:t>
      </w:r>
      <w:r w:rsidRPr="0025034A">
        <w:rPr>
          <w:rStyle w:val="Emphasis"/>
        </w:rPr>
        <w:t>eralism</w:t>
      </w:r>
      <w:r w:rsidRPr="0025034A">
        <w:rPr>
          <w:sz w:val="16"/>
        </w:rPr>
        <w:t xml:space="preserve"> contained in Article I Sec. 7 of the Constitution, which stipulates that all legislation be presented to the President before becoming law. </w:t>
      </w:r>
      <w:r w:rsidRPr="0025034A">
        <w:rPr>
          <w:rStyle w:val="StyleUnderline"/>
        </w:rPr>
        <w:t xml:space="preserve">The </w:t>
      </w:r>
      <w:r w:rsidRPr="0025034A">
        <w:rPr>
          <w:rStyle w:val="Emphasis"/>
        </w:rPr>
        <w:t>requirements</w:t>
      </w:r>
      <w:r w:rsidRPr="0025034A">
        <w:rPr>
          <w:sz w:val="16"/>
        </w:rPr>
        <w:t xml:space="preserve"> of presentment and bicameralism under Article I do not apply to every action taken by either house of Congress; rather, they </w:t>
      </w:r>
      <w:r w:rsidRPr="0025034A">
        <w:rPr>
          <w:rStyle w:val="StyleUnderline"/>
        </w:rPr>
        <w:t xml:space="preserve">apply </w:t>
      </w:r>
      <w:r w:rsidRPr="0025034A">
        <w:rPr>
          <w:rStyle w:val="Emphasis"/>
        </w:rPr>
        <w:t>only</w:t>
      </w:r>
      <w:r w:rsidRPr="0025034A">
        <w:rPr>
          <w:rStyle w:val="StyleUnderline"/>
        </w:rPr>
        <w:t xml:space="preserve"> to an exercise of </w:t>
      </w:r>
      <w:r w:rsidRPr="0025034A">
        <w:rPr>
          <w:rStyle w:val="Emphasis"/>
        </w:rPr>
        <w:t>legislative power</w:t>
      </w:r>
      <w:r w:rsidRPr="0025034A">
        <w:rPr>
          <w:sz w:val="16"/>
        </w:rPr>
        <w:t>.</w:t>
      </w:r>
    </w:p>
    <w:p w14:paraId="0219EF4D" w14:textId="77777777" w:rsidR="00AD28FB" w:rsidRPr="0025034A" w:rsidRDefault="00AD28FB" w:rsidP="00AD28FB">
      <w:pPr>
        <w:pStyle w:val="Heading4"/>
        <w:rPr>
          <w:rFonts w:cs="Calibri"/>
          <w:b w:val="0"/>
          <w:bCs/>
        </w:rPr>
      </w:pPr>
      <w:r w:rsidRPr="0025034A">
        <w:rPr>
          <w:rFonts w:cs="Calibri"/>
          <w:iCs w:val="0"/>
        </w:rPr>
        <w:lastRenderedPageBreak/>
        <w:t>That bolsters</w:t>
      </w:r>
      <w:r w:rsidRPr="0025034A">
        <w:rPr>
          <w:rFonts w:cs="Calibri"/>
        </w:rPr>
        <w:t xml:space="preserve"> democracy </w:t>
      </w:r>
      <w:r w:rsidRPr="0025034A">
        <w:rPr>
          <w:rFonts w:cs="Calibri"/>
          <w:b w:val="0"/>
          <w:bCs/>
          <w:u w:val="single"/>
        </w:rPr>
        <w:t>domestically</w:t>
      </w:r>
      <w:r w:rsidRPr="0025034A">
        <w:rPr>
          <w:rFonts w:cs="Calibri"/>
          <w:b w:val="0"/>
          <w:bCs/>
        </w:rPr>
        <w:t xml:space="preserve"> </w:t>
      </w:r>
      <w:r w:rsidRPr="0025034A">
        <w:rPr>
          <w:rFonts w:cs="Calibri"/>
        </w:rPr>
        <w:t xml:space="preserve">and prevents </w:t>
      </w:r>
      <w:r w:rsidRPr="0025034A">
        <w:rPr>
          <w:rFonts w:cs="Calibri"/>
          <w:u w:val="single"/>
        </w:rPr>
        <w:t>global</w:t>
      </w:r>
      <w:r w:rsidRPr="0025034A">
        <w:rPr>
          <w:rFonts w:cs="Calibri"/>
        </w:rPr>
        <w:t xml:space="preserve"> autocrats</w:t>
      </w:r>
      <w:r w:rsidRPr="0025034A">
        <w:rPr>
          <w:rFonts w:cs="Calibri"/>
          <w:b w:val="0"/>
          <w:bCs/>
        </w:rPr>
        <w:t xml:space="preserve"> from </w:t>
      </w:r>
      <w:r w:rsidRPr="0025034A">
        <w:rPr>
          <w:rFonts w:cs="Calibri"/>
          <w:b w:val="0"/>
          <w:bCs/>
          <w:u w:val="single"/>
        </w:rPr>
        <w:t>aggrandizing power</w:t>
      </w:r>
      <w:r w:rsidRPr="0025034A">
        <w:rPr>
          <w:rFonts w:cs="Calibri"/>
          <w:b w:val="0"/>
          <w:bCs/>
        </w:rPr>
        <w:t xml:space="preserve">. If we kick, it’s an </w:t>
      </w:r>
      <w:r w:rsidRPr="0025034A">
        <w:rPr>
          <w:rFonts w:cs="Calibri"/>
          <w:b w:val="0"/>
          <w:bCs/>
          <w:u w:val="single"/>
        </w:rPr>
        <w:t>alt cause</w:t>
      </w:r>
      <w:r w:rsidRPr="0025034A">
        <w:rPr>
          <w:rFonts w:cs="Calibri"/>
          <w:b w:val="0"/>
          <w:bCs/>
        </w:rPr>
        <w:t>.</w:t>
      </w:r>
    </w:p>
    <w:p w14:paraId="37FE0A01" w14:textId="77777777" w:rsidR="00AD28FB" w:rsidRPr="0025034A" w:rsidRDefault="00AD28FB" w:rsidP="00AD28FB">
      <w:r w:rsidRPr="0025034A">
        <w:rPr>
          <w:rStyle w:val="Style13ptBold"/>
        </w:rPr>
        <w:t>Parker '23</w:t>
      </w:r>
      <w:r w:rsidRPr="0025034A">
        <w:t xml:space="preserve"> [Kristy Parker, counsel at Protect Democracy. She previously served for fifteen years in the U.S. Department of Justice as a federal prosecutor and Deputy Chief in the Criminal Section of the Civil Rights Division at the Department of Justice; Justin Florence, Co-Founder and Legal Director of Protect Democracy, previously served in the Office of the White House Counsel as Special Assistant to the President and Associate Counsel to the President; Genevieve Nadeau; Soren Dayton; and Scott Welder, 2/3/2023, “A Chance for the Courts to Rein in Governing by Emergency,” https://www.lawfareblog.com/chance-courts-rein-governing-emergency]</w:t>
      </w:r>
    </w:p>
    <w:p w14:paraId="27D2A893" w14:textId="77777777" w:rsidR="00AD28FB" w:rsidRPr="0025034A" w:rsidRDefault="00AD28FB" w:rsidP="00AD28FB">
      <w:pPr>
        <w:rPr>
          <w:sz w:val="14"/>
        </w:rPr>
      </w:pPr>
      <w:r w:rsidRPr="0025034A">
        <w:rPr>
          <w:sz w:val="14"/>
        </w:rPr>
        <w:t xml:space="preserve">The statutory schemes governing the use of emergency powers in the United States rest on a basic premise: </w:t>
      </w:r>
      <w:r w:rsidRPr="0025034A">
        <w:rPr>
          <w:rStyle w:val="Emphasis"/>
        </w:rPr>
        <w:t>Emergency powers</w:t>
      </w:r>
      <w:r w:rsidRPr="0025034A">
        <w:rPr>
          <w:rStyle w:val="StyleUnderline"/>
        </w:rPr>
        <w:t xml:space="preserve"> are both </w:t>
      </w:r>
      <w:r w:rsidRPr="0025034A">
        <w:rPr>
          <w:rStyle w:val="Emphasis"/>
        </w:rPr>
        <w:t>necessary</w:t>
      </w:r>
      <w:r w:rsidRPr="0025034A">
        <w:rPr>
          <w:rStyle w:val="StyleUnderline"/>
        </w:rPr>
        <w:t xml:space="preserve"> and </w:t>
      </w:r>
      <w:r w:rsidRPr="0025034A">
        <w:rPr>
          <w:rStyle w:val="Emphasis"/>
        </w:rPr>
        <w:t>potentially dangerous</w:t>
      </w:r>
      <w:r w:rsidRPr="0025034A">
        <w:rPr>
          <w:sz w:val="14"/>
        </w:rPr>
        <w:t>. The normal bicameral legislative process is poorly suited to quick responses to unforeseen problems, so Congress has long recognized the need to give the executive branch the authority to act in those situations. At the same time, “emergencies”—both real and manufactured —have served as the backdrop for serious abuses of power, often at the expense of civil rights and liberties.</w:t>
      </w:r>
    </w:p>
    <w:p w14:paraId="5799E292" w14:textId="77777777" w:rsidR="00AD28FB" w:rsidRPr="0025034A" w:rsidRDefault="00AD28FB" w:rsidP="00AD28FB">
      <w:pPr>
        <w:rPr>
          <w:sz w:val="14"/>
        </w:rPr>
      </w:pPr>
      <w:r w:rsidRPr="0025034A">
        <w:rPr>
          <w:sz w:val="14"/>
        </w:rPr>
        <w:t xml:space="preserve">President Truman used the exigencies of the Korean War as justification to seize control of the steel industries during a strike in 1952, which the Supreme Court struck down in Youngstown Sheet &amp; Tube Company v. Sawyer. President Roosevelt used the Japanese attack on Pearl Harbor as justification to round up Japanese Americans and place them in internment camps, a move the Court upheld at the time in Korematsu v. United States but has since repudiated. More recently, President Trump manufactured an emergency at the southern border to access funding Congress had refused to give him to build a border wall, denigrating Mexican and Central American migrants, as well as Latino members of the American border community, in the process. </w:t>
      </w:r>
      <w:r w:rsidRPr="0025034A">
        <w:rPr>
          <w:rStyle w:val="StyleUnderline"/>
        </w:rPr>
        <w:t>Trump</w:t>
      </w:r>
      <w:r w:rsidRPr="0025034A">
        <w:rPr>
          <w:sz w:val="14"/>
        </w:rPr>
        <w:t xml:space="preserve"> also </w:t>
      </w:r>
      <w:r w:rsidRPr="0025034A">
        <w:rPr>
          <w:rStyle w:val="StyleUnderline"/>
        </w:rPr>
        <w:t xml:space="preserve">considered using </w:t>
      </w:r>
      <w:r w:rsidRPr="0025034A">
        <w:rPr>
          <w:rStyle w:val="Emphasis"/>
        </w:rPr>
        <w:t>emergency powers</w:t>
      </w:r>
      <w:r w:rsidRPr="0025034A">
        <w:rPr>
          <w:rStyle w:val="StyleUnderline"/>
        </w:rPr>
        <w:t xml:space="preserve"> to seize </w:t>
      </w:r>
      <w:r w:rsidRPr="0025034A">
        <w:rPr>
          <w:rStyle w:val="Emphasis"/>
        </w:rPr>
        <w:t>voting machines</w:t>
      </w:r>
      <w:r w:rsidRPr="0025034A">
        <w:rPr>
          <w:rStyle w:val="StyleUnderline"/>
        </w:rPr>
        <w:t xml:space="preserve"> following his </w:t>
      </w:r>
      <w:r w:rsidRPr="0025034A">
        <w:rPr>
          <w:rStyle w:val="Emphasis"/>
        </w:rPr>
        <w:t>election defeat</w:t>
      </w:r>
      <w:r w:rsidRPr="0025034A">
        <w:rPr>
          <w:sz w:val="14"/>
        </w:rPr>
        <w:t xml:space="preserve"> in 2020. This isn’t a uniquely American phenomenon—</w:t>
      </w:r>
      <w:r w:rsidRPr="0025034A">
        <w:rPr>
          <w:rStyle w:val="Emphasis"/>
        </w:rPr>
        <w:t xml:space="preserve">aspiring </w:t>
      </w:r>
      <w:r w:rsidRPr="006611FD">
        <w:rPr>
          <w:rStyle w:val="Emphasis"/>
          <w:highlight w:val="cyan"/>
        </w:rPr>
        <w:t>autocrats</w:t>
      </w:r>
      <w:r w:rsidRPr="0025034A">
        <w:rPr>
          <w:rStyle w:val="StyleUnderline"/>
        </w:rPr>
        <w:t xml:space="preserve"> around the world often </w:t>
      </w:r>
      <w:r w:rsidRPr="006611FD">
        <w:rPr>
          <w:rStyle w:val="StyleUnderline"/>
          <w:highlight w:val="cyan"/>
        </w:rPr>
        <w:t>invoke</w:t>
      </w:r>
      <w:r w:rsidRPr="0025034A">
        <w:rPr>
          <w:rStyle w:val="StyleUnderline"/>
        </w:rPr>
        <w:t xml:space="preserve"> </w:t>
      </w:r>
      <w:r w:rsidRPr="0025034A">
        <w:rPr>
          <w:rStyle w:val="Emphasis"/>
        </w:rPr>
        <w:t xml:space="preserve">shaky </w:t>
      </w:r>
      <w:r w:rsidRPr="006611FD">
        <w:rPr>
          <w:rStyle w:val="Emphasis"/>
          <w:highlight w:val="cyan"/>
        </w:rPr>
        <w:t>emergencies</w:t>
      </w:r>
      <w:r w:rsidRPr="006611FD">
        <w:rPr>
          <w:rStyle w:val="StyleUnderline"/>
          <w:highlight w:val="cyan"/>
        </w:rPr>
        <w:t xml:space="preserve"> to </w:t>
      </w:r>
      <w:r w:rsidRPr="006611FD">
        <w:rPr>
          <w:rStyle w:val="Emphasis"/>
          <w:highlight w:val="cyan"/>
        </w:rPr>
        <w:t>aggrandize power</w:t>
      </w:r>
      <w:r w:rsidRPr="0025034A">
        <w:rPr>
          <w:sz w:val="14"/>
        </w:rPr>
        <w:t>.</w:t>
      </w:r>
    </w:p>
    <w:p w14:paraId="4595ECB5" w14:textId="77777777" w:rsidR="00AD28FB" w:rsidRPr="0025034A" w:rsidRDefault="00AD28FB" w:rsidP="00AD28FB">
      <w:pPr>
        <w:rPr>
          <w:sz w:val="14"/>
        </w:rPr>
      </w:pPr>
      <w:r w:rsidRPr="0025034A">
        <w:rPr>
          <w:sz w:val="14"/>
        </w:rPr>
        <w:t xml:space="preserve">As Justice Robert Jackson wrote concurring in Youngstown, the Constitution’s framers understood that emergency powers “afford a ready pretext for usurpation,” and “they suspected that </w:t>
      </w:r>
      <w:r w:rsidRPr="0025034A">
        <w:rPr>
          <w:rStyle w:val="StyleUnderline"/>
        </w:rPr>
        <w:t>emergency powers</w:t>
      </w:r>
      <w:r w:rsidRPr="0025034A">
        <w:rPr>
          <w:sz w:val="14"/>
        </w:rPr>
        <w:t xml:space="preserve"> would </w:t>
      </w:r>
      <w:r w:rsidRPr="0025034A">
        <w:rPr>
          <w:rStyle w:val="StyleUnderline"/>
        </w:rPr>
        <w:t xml:space="preserve">tend to </w:t>
      </w:r>
      <w:r w:rsidRPr="0025034A">
        <w:rPr>
          <w:rStyle w:val="Emphasis"/>
        </w:rPr>
        <w:t>kindle emergencies</w:t>
      </w:r>
      <w:r w:rsidRPr="0025034A">
        <w:rPr>
          <w:sz w:val="14"/>
        </w:rPr>
        <w:t>.” Congress has also understood these dangers and has taken care to forestall them when conferring emergency authority on the executive. In 1976, in the wake of the Watergate scandal, Congress enacted the NEA to limit the future use of emergency powers to those situations “when emergencies actually exist, and then only under safeguards of congressional review.” The point of the law was to prevent the president from “rul[ing] the country without reference to normal constitutional process” and to place limits on presidential use of emergency powers.” And as the legislative history makes explicit: “The National Emergencies Act is not intended to enlarge or add to Executive power. Rather the statute is an effort by the Congress to establish clear procedures and safeguards for the exercise by the President of emergency powers conferred upon him by other statutes” (emphasis added).</w:t>
      </w:r>
    </w:p>
    <w:p w14:paraId="23A6A449" w14:textId="77777777" w:rsidR="00AD28FB" w:rsidRPr="0025034A" w:rsidRDefault="00AD28FB" w:rsidP="00AD28FB">
      <w:pPr>
        <w:rPr>
          <w:sz w:val="14"/>
        </w:rPr>
      </w:pPr>
      <w:r w:rsidRPr="0025034A">
        <w:rPr>
          <w:sz w:val="14"/>
        </w:rPr>
        <w:t xml:space="preserve">Congress did not grant the president any new or specific emergency authorities through the NEA but, instead, made a series of changes to the process by which presidents can access them in order to protect the separation of powers. Most critical among these were giving presidents the authority to declare an emergency (and thus access attendant statutory powers) that they were required to specify and keeping for itself the power to terminate emergencies by a simple majority vote of both chambers. </w:t>
      </w:r>
    </w:p>
    <w:p w14:paraId="4AF957C4" w14:textId="77777777" w:rsidR="00AD28FB" w:rsidRPr="0025034A" w:rsidRDefault="00AD28FB" w:rsidP="00AD28FB">
      <w:pPr>
        <w:rPr>
          <w:sz w:val="14"/>
        </w:rPr>
      </w:pPr>
      <w:r w:rsidRPr="0025034A">
        <w:rPr>
          <w:sz w:val="14"/>
        </w:rPr>
        <w:t>Congress’s use of the term “emergency”—rather than, say, “national crises” or “national issues of grave importance”—is telling. The ordinary meaning of “emergency” in 1976 (as it remains today) was “[a] situation or occurrence of a serious nature, developing suddenly and unexpectedly, and demanding immediate action.” While grants of statutory authority that authorize presidents to respond to inherently unforeseen circumstances will necessarily be broad, that does not render Congress’s delegation unlimited. Congress’s use of “emergency” makes clear that presidents may invoke these extraordinary powers only when the problem of national importance is “sudden” or “unexpected” and requires the kind of “immediate action” that the legislative process is often ill suited to provide.</w:t>
      </w:r>
    </w:p>
    <w:p w14:paraId="5AA8CC79" w14:textId="77777777" w:rsidR="00AD28FB" w:rsidRPr="0025034A" w:rsidRDefault="00AD28FB" w:rsidP="00AD28FB">
      <w:pPr>
        <w:rPr>
          <w:sz w:val="14"/>
        </w:rPr>
      </w:pPr>
      <w:r w:rsidRPr="0025034A">
        <w:rPr>
          <w:sz w:val="14"/>
        </w:rPr>
        <w:t xml:space="preserve">The Supreme Court’s 1983 ruling in </w:t>
      </w:r>
      <w:r w:rsidRPr="0025034A">
        <w:rPr>
          <w:rStyle w:val="Emphasis"/>
        </w:rPr>
        <w:t xml:space="preserve">INS v. </w:t>
      </w:r>
      <w:r w:rsidRPr="006611FD">
        <w:rPr>
          <w:rStyle w:val="Emphasis"/>
          <w:highlight w:val="cyan"/>
        </w:rPr>
        <w:t>Chadha</w:t>
      </w:r>
      <w:r w:rsidRPr="006611FD">
        <w:rPr>
          <w:rStyle w:val="StyleUnderline"/>
          <w:highlight w:val="cyan"/>
        </w:rPr>
        <w:t xml:space="preserve"> dealt a </w:t>
      </w:r>
      <w:r w:rsidRPr="006611FD">
        <w:rPr>
          <w:rStyle w:val="Emphasis"/>
          <w:highlight w:val="cyan"/>
        </w:rPr>
        <w:t>major blow</w:t>
      </w:r>
      <w:r w:rsidRPr="006611FD">
        <w:rPr>
          <w:rStyle w:val="StyleUnderline"/>
          <w:highlight w:val="cyan"/>
        </w:rPr>
        <w:t xml:space="preserve"> to Congress’s ability to police</w:t>
      </w:r>
      <w:r w:rsidRPr="0025034A">
        <w:rPr>
          <w:rStyle w:val="StyleUnderline"/>
        </w:rPr>
        <w:t xml:space="preserve"> the </w:t>
      </w:r>
      <w:r w:rsidRPr="0025034A">
        <w:rPr>
          <w:rStyle w:val="Emphasis"/>
        </w:rPr>
        <w:t>president’s use</w:t>
      </w:r>
      <w:r w:rsidRPr="0025034A">
        <w:rPr>
          <w:rStyle w:val="StyleUnderline"/>
        </w:rPr>
        <w:t xml:space="preserve"> of </w:t>
      </w:r>
      <w:r w:rsidRPr="006611FD">
        <w:rPr>
          <w:rStyle w:val="Emphasis"/>
          <w:highlight w:val="cyan"/>
        </w:rPr>
        <w:t>emergency powers</w:t>
      </w:r>
      <w:r w:rsidRPr="0025034A">
        <w:rPr>
          <w:rStyle w:val="StyleUnderline"/>
        </w:rPr>
        <w:t xml:space="preserve">. In holding concurrent resolutions to be unconstitutional “legislative vetoes,” the Court </w:t>
      </w:r>
      <w:r w:rsidRPr="006611FD">
        <w:rPr>
          <w:rStyle w:val="StyleUnderline"/>
          <w:highlight w:val="cyan"/>
        </w:rPr>
        <w:t xml:space="preserve">gave the president </w:t>
      </w:r>
      <w:r w:rsidRPr="006611FD">
        <w:rPr>
          <w:rStyle w:val="Emphasis"/>
          <w:highlight w:val="cyan"/>
        </w:rPr>
        <w:t xml:space="preserve">veto </w:t>
      </w:r>
      <w:r w:rsidRPr="0025034A">
        <w:rPr>
          <w:rStyle w:val="Emphasis"/>
        </w:rPr>
        <w:t>power</w:t>
      </w:r>
      <w:r w:rsidRPr="0025034A">
        <w:rPr>
          <w:rStyle w:val="StyleUnderline"/>
        </w:rPr>
        <w:t xml:space="preserve"> </w:t>
      </w:r>
      <w:r w:rsidRPr="006611FD">
        <w:rPr>
          <w:rStyle w:val="StyleUnderline"/>
          <w:highlight w:val="cyan"/>
        </w:rPr>
        <w:t xml:space="preserve">over </w:t>
      </w:r>
      <w:r w:rsidRPr="006611FD">
        <w:rPr>
          <w:rStyle w:val="Emphasis"/>
          <w:highlight w:val="cyan"/>
        </w:rPr>
        <w:t>emergency terminations</w:t>
      </w:r>
      <w:r w:rsidRPr="0025034A">
        <w:rPr>
          <w:sz w:val="14"/>
        </w:rPr>
        <w:t xml:space="preserve"> (which Congress later codified), </w:t>
      </w:r>
      <w:r w:rsidRPr="006611FD">
        <w:rPr>
          <w:rStyle w:val="StyleUnderline"/>
          <w:highlight w:val="cyan"/>
        </w:rPr>
        <w:t>making emergencies “</w:t>
      </w:r>
      <w:r w:rsidRPr="006611FD">
        <w:rPr>
          <w:rStyle w:val="Emphasis"/>
          <w:highlight w:val="cyan"/>
        </w:rPr>
        <w:t>easy to declare</w:t>
      </w:r>
      <w:r w:rsidRPr="006611FD">
        <w:rPr>
          <w:rStyle w:val="StyleUnderline"/>
          <w:highlight w:val="cyan"/>
        </w:rPr>
        <w:t xml:space="preserve"> and </w:t>
      </w:r>
      <w:r w:rsidRPr="006611FD">
        <w:rPr>
          <w:rStyle w:val="Emphasis"/>
          <w:highlight w:val="cyan"/>
        </w:rPr>
        <w:t>hard to stop</w:t>
      </w:r>
      <w:r w:rsidRPr="0025034A">
        <w:rPr>
          <w:sz w:val="14"/>
        </w:rPr>
        <w:t xml:space="preserve">,” according to Elizabeth Goitein. </w:t>
      </w:r>
    </w:p>
    <w:p w14:paraId="18B928BC" w14:textId="77777777" w:rsidR="00AD28FB" w:rsidRDefault="00AD28FB" w:rsidP="00AD28FB">
      <w:pPr>
        <w:rPr>
          <w:sz w:val="14"/>
        </w:rPr>
      </w:pPr>
      <w:r w:rsidRPr="0025034A">
        <w:rPr>
          <w:sz w:val="14"/>
        </w:rPr>
        <w:t xml:space="preserve">The undoing of the legislative veto is one of the principal drivers in the current bipartisan effort to reform the NEA, and there is no question that </w:t>
      </w:r>
      <w:r w:rsidRPr="0025034A">
        <w:rPr>
          <w:rStyle w:val="StyleUnderline"/>
        </w:rPr>
        <w:t>Chadha</w:t>
      </w:r>
      <w:r w:rsidRPr="0025034A">
        <w:rPr>
          <w:sz w:val="14"/>
        </w:rPr>
        <w:t>—and Congress’s response to it—</w:t>
      </w:r>
      <w:r w:rsidRPr="006611FD">
        <w:rPr>
          <w:rStyle w:val="Emphasis"/>
          <w:highlight w:val="cyan"/>
        </w:rPr>
        <w:t>weakened the NEA</w:t>
      </w:r>
      <w:r w:rsidRPr="006611FD">
        <w:rPr>
          <w:rStyle w:val="StyleUnderline"/>
          <w:highlight w:val="cyan"/>
        </w:rPr>
        <w:t xml:space="preserve"> as a </w:t>
      </w:r>
      <w:r w:rsidRPr="006611FD">
        <w:rPr>
          <w:rStyle w:val="Emphasis"/>
          <w:highlight w:val="cyan"/>
        </w:rPr>
        <w:t>guardrail</w:t>
      </w:r>
      <w:r w:rsidRPr="0025034A">
        <w:rPr>
          <w:rStyle w:val="StyleUnderline"/>
        </w:rPr>
        <w:t xml:space="preserve"> against </w:t>
      </w:r>
      <w:r w:rsidRPr="0025034A">
        <w:rPr>
          <w:rStyle w:val="Emphasis"/>
        </w:rPr>
        <w:t>abuses of emergency powers</w:t>
      </w:r>
      <w:r w:rsidRPr="0025034A">
        <w:rPr>
          <w:sz w:val="14"/>
        </w:rPr>
        <w:t>. However, the fact that Congress codified the Court’s requirement that termination resolutions be presented to the president does not mean that it intended to confer unreviewable authority to act outside the context of an “emergency,” as that term is commonly understood. What it does mean is that the courts now serve as the principal check on the executive’s use of emergency powers in accordance with congressional intent.</w:t>
      </w:r>
    </w:p>
    <w:p w14:paraId="125C618F" w14:textId="77777777" w:rsidR="00AD28FB" w:rsidRPr="0025034A" w:rsidRDefault="00AD28FB" w:rsidP="00AD28FB">
      <w:pPr>
        <w:pStyle w:val="Heading4"/>
        <w:rPr>
          <w:rFonts w:cs="Calibri"/>
          <w:u w:val="single"/>
        </w:rPr>
      </w:pPr>
      <w:r w:rsidRPr="0025034A">
        <w:rPr>
          <w:rFonts w:cs="Calibri"/>
        </w:rPr>
        <w:lastRenderedPageBreak/>
        <w:t xml:space="preserve">Otherwise, </w:t>
      </w:r>
      <w:r w:rsidRPr="0025034A">
        <w:rPr>
          <w:rFonts w:cs="Calibri"/>
          <w:u w:val="single"/>
        </w:rPr>
        <w:t>extinction</w:t>
      </w:r>
      <w:r w:rsidRPr="0025034A">
        <w:rPr>
          <w:rFonts w:cs="Calibri"/>
        </w:rPr>
        <w:t>.</w:t>
      </w:r>
    </w:p>
    <w:p w14:paraId="7D175355" w14:textId="77777777" w:rsidR="00AD28FB" w:rsidRPr="0025034A" w:rsidRDefault="00AD28FB" w:rsidP="00AD28FB">
      <w:r w:rsidRPr="0025034A">
        <w:rPr>
          <w:rStyle w:val="Style13ptBold"/>
        </w:rPr>
        <w:t>Belfield '23</w:t>
      </w:r>
      <w:r w:rsidRPr="0025034A">
        <w:t xml:space="preserve"> [Haydn Belfield, Research Associate and Academic Project Manager at the University of Cambridge's Centre for the Study of Existential Risk, 2023, “Collapse, Recovery, and Existential Risk,” in How Worlds Collapse: What History, Systems, and Complexity Can Teach Us About Our Modern World and Fragile Future, p. 74-76]</w:t>
      </w:r>
    </w:p>
    <w:p w14:paraId="02E4E06A" w14:textId="77777777" w:rsidR="00AD28FB" w:rsidRPr="0025034A" w:rsidRDefault="00AD28FB" w:rsidP="00AD28FB">
      <w:pPr>
        <w:rPr>
          <w:sz w:val="14"/>
        </w:rPr>
      </w:pPr>
      <w:r w:rsidRPr="0025034A">
        <w:rPr>
          <w:u w:val="single"/>
        </w:rPr>
        <w:t xml:space="preserve">A world </w:t>
      </w:r>
      <w:r w:rsidRPr="0025034A">
        <w:rPr>
          <w:rStyle w:val="Emphasis"/>
        </w:rPr>
        <w:t>dominated</w:t>
      </w:r>
      <w:r w:rsidRPr="0025034A">
        <w:rPr>
          <w:u w:val="single"/>
        </w:rPr>
        <w:t xml:space="preserve"> by </w:t>
      </w:r>
      <w:r w:rsidRPr="006611FD">
        <w:rPr>
          <w:rStyle w:val="Emphasis"/>
          <w:highlight w:val="cyan"/>
        </w:rPr>
        <w:t>totalitarian states</w:t>
      </w:r>
      <w:r w:rsidRPr="0025034A">
        <w:rPr>
          <w:u w:val="single"/>
        </w:rPr>
        <w:t xml:space="preserve"> would</w:t>
      </w:r>
      <w:r w:rsidRPr="0025034A">
        <w:rPr>
          <w:sz w:val="14"/>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6611FD">
        <w:rPr>
          <w:highlight w:val="cyan"/>
          <w:u w:val="single"/>
        </w:rPr>
        <w:t>risk</w:t>
      </w:r>
      <w:r w:rsidRPr="0025034A">
        <w:rPr>
          <w:sz w:val="14"/>
        </w:rPr>
        <w:t xml:space="preserve"> of another collapse and </w:t>
      </w:r>
      <w:r w:rsidRPr="006611FD">
        <w:rPr>
          <w:rStyle w:val="Emphasis"/>
          <w:highlight w:val="cyan"/>
        </w:rPr>
        <w:t>extinction</w:t>
      </w:r>
      <w:r w:rsidRPr="0025034A">
        <w:rPr>
          <w:sz w:val="14"/>
        </w:rPr>
        <w:t xml:space="preserve"> and could shape the future toward less desirable trajectories (Beckstead, 2013).</w:t>
      </w:r>
    </w:p>
    <w:p w14:paraId="2181F1CA" w14:textId="77777777" w:rsidR="00AD28FB" w:rsidRPr="0025034A" w:rsidRDefault="00AD28FB" w:rsidP="00AD28FB">
      <w:pPr>
        <w:rPr>
          <w:sz w:val="14"/>
        </w:rPr>
      </w:pPr>
      <w:r w:rsidRPr="0025034A">
        <w:rPr>
          <w:u w:val="single"/>
        </w:rPr>
        <w:t>Totalitarian states are</w:t>
      </w:r>
      <w:r w:rsidRPr="0025034A">
        <w:rPr>
          <w:sz w:val="14"/>
        </w:rPr>
        <w:t xml:space="preserve"> incompetent. They are </w:t>
      </w:r>
      <w:r w:rsidRPr="006611FD">
        <w:rPr>
          <w:highlight w:val="cyan"/>
          <w:u w:val="single"/>
        </w:rPr>
        <w:t>bad at</w:t>
      </w:r>
      <w:r w:rsidRPr="0025034A">
        <w:rPr>
          <w:u w:val="single"/>
        </w:rPr>
        <w:t xml:space="preserve"> </w:t>
      </w:r>
      <w:r w:rsidRPr="0025034A">
        <w:rPr>
          <w:rStyle w:val="Emphasis"/>
        </w:rPr>
        <w:t>forecasting</w:t>
      </w:r>
      <w:r w:rsidRPr="0025034A">
        <w:rPr>
          <w:u w:val="single"/>
        </w:rPr>
        <w:t xml:space="preserve"> and </w:t>
      </w:r>
      <w:r w:rsidRPr="006611FD">
        <w:rPr>
          <w:rStyle w:val="Emphasis"/>
          <w:highlight w:val="cyan"/>
        </w:rPr>
        <w:t>dealing with</w:t>
      </w:r>
      <w:r w:rsidRPr="006611FD">
        <w:rPr>
          <w:highlight w:val="cyan"/>
          <w:u w:val="single"/>
        </w:rPr>
        <w:t xml:space="preserve"> disasters</w:t>
      </w:r>
      <w:r w:rsidRPr="0025034A">
        <w:rPr>
          <w:sz w:val="14"/>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25034A">
        <w:rPr>
          <w:u w:val="single"/>
        </w:rPr>
        <w:t>a world dominated by them would</w:t>
      </w:r>
      <w:r w:rsidRPr="0025034A">
        <w:rPr>
          <w:sz w:val="14"/>
        </w:rPr>
        <w:t xml:space="preserve"> likely </w:t>
      </w:r>
      <w:r w:rsidRPr="0025034A">
        <w:rPr>
          <w:u w:val="single"/>
        </w:rPr>
        <w:t xml:space="preserve">be </w:t>
      </w:r>
      <w:r w:rsidRPr="0025034A">
        <w:rPr>
          <w:rStyle w:val="Emphasis"/>
        </w:rPr>
        <w:t>worse</w:t>
      </w:r>
      <w:r w:rsidRPr="0025034A">
        <w:rPr>
          <w:u w:val="single"/>
        </w:rPr>
        <w:t xml:space="preserve"> at responding to risks of </w:t>
      </w:r>
      <w:r w:rsidRPr="0025034A">
        <w:rPr>
          <w:rStyle w:val="Emphasis"/>
        </w:rPr>
        <w:t>collapse</w:t>
      </w:r>
      <w:r w:rsidRPr="0025034A">
        <w:rPr>
          <w:u w:val="single"/>
        </w:rPr>
        <w:t xml:space="preserve"> and </w:t>
      </w:r>
      <w:r w:rsidRPr="0025034A">
        <w:rPr>
          <w:rStyle w:val="Emphasis"/>
        </w:rPr>
        <w:t>extinction</w:t>
      </w:r>
      <w:r w:rsidRPr="0025034A">
        <w:rPr>
          <w:sz w:val="14"/>
        </w:rPr>
        <w:t>.</w:t>
      </w:r>
    </w:p>
    <w:p w14:paraId="11259D77" w14:textId="77777777" w:rsidR="00AD28FB" w:rsidRPr="0025034A" w:rsidRDefault="00AD28FB" w:rsidP="00AD28FB">
      <w:pPr>
        <w:rPr>
          <w:sz w:val="14"/>
        </w:rPr>
      </w:pPr>
      <w:r w:rsidRPr="0025034A">
        <w:rPr>
          <w:sz w:val="14"/>
        </w:rPr>
        <w:t xml:space="preserve">A world dominated by totalitarian states is </w:t>
      </w:r>
      <w:r w:rsidRPr="006611FD">
        <w:rPr>
          <w:highlight w:val="cyan"/>
          <w:u w:val="single"/>
        </w:rPr>
        <w:t xml:space="preserve">more likely to have </w:t>
      </w:r>
      <w:r w:rsidRPr="006611FD">
        <w:rPr>
          <w:rStyle w:val="Emphasis"/>
          <w:highlight w:val="cyan"/>
        </w:rPr>
        <w:t>major wars</w:t>
      </w:r>
      <w:r w:rsidRPr="0025034A">
        <w:rPr>
          <w:sz w:val="14"/>
        </w:rPr>
        <w:t xml:space="preserve">. States with near-universal adult suffrage rarely (if ever) go to war with one another (Barnhart et al., 2020), so a world dominated by democracies has fewer wars. </w:t>
      </w:r>
      <w:r w:rsidRPr="006611FD">
        <w:rPr>
          <w:rStyle w:val="Emphasis"/>
          <w:highlight w:val="cyan"/>
        </w:rPr>
        <w:t>Miscalc</w:t>
      </w:r>
      <w:r w:rsidRPr="0025034A">
        <w:rPr>
          <w:u w:val="single"/>
        </w:rPr>
        <w:t xml:space="preserve">ulation </w:t>
      </w:r>
      <w:r w:rsidRPr="006611FD">
        <w:rPr>
          <w:highlight w:val="cyan"/>
          <w:u w:val="single"/>
        </w:rPr>
        <w:t>might be a</w:t>
      </w:r>
      <w:r w:rsidRPr="0025034A">
        <w:rPr>
          <w:u w:val="single"/>
        </w:rPr>
        <w:t xml:space="preserve"> particular </w:t>
      </w:r>
      <w:r w:rsidRPr="006611FD">
        <w:rPr>
          <w:highlight w:val="cyan"/>
          <w:u w:val="single"/>
        </w:rPr>
        <w:t>problem</w:t>
      </w:r>
      <w:r w:rsidRPr="0025034A">
        <w:rPr>
          <w:sz w:val="14"/>
        </w:rPr>
        <w:t xml:space="preserve"> for totalitarian states </w:t>
      </w:r>
      <w:r w:rsidRPr="006611FD">
        <w:rPr>
          <w:highlight w:val="cyan"/>
          <w:u w:val="single"/>
        </w:rPr>
        <w:t xml:space="preserve">due to </w:t>
      </w:r>
      <w:r w:rsidRPr="006611FD">
        <w:rPr>
          <w:rStyle w:val="Emphasis"/>
          <w:highlight w:val="cyan"/>
        </w:rPr>
        <w:t>personalization</w:t>
      </w:r>
      <w:r w:rsidRPr="006611FD">
        <w:rPr>
          <w:highlight w:val="cyan"/>
          <w:u w:val="single"/>
        </w:rPr>
        <w:t xml:space="preserve"> and </w:t>
      </w:r>
      <w:r w:rsidRPr="006611FD">
        <w:rPr>
          <w:rStyle w:val="Emphasis"/>
          <w:highlight w:val="cyan"/>
        </w:rPr>
        <w:t>disincentives</w:t>
      </w:r>
      <w:r w:rsidRPr="006611FD">
        <w:rPr>
          <w:highlight w:val="cyan"/>
          <w:u w:val="single"/>
        </w:rPr>
        <w:t xml:space="preserve"> for </w:t>
      </w:r>
      <w:r w:rsidRPr="006611FD">
        <w:rPr>
          <w:rStyle w:val="Emphasis"/>
          <w:highlight w:val="cyan"/>
        </w:rPr>
        <w:t>accurate info</w:t>
      </w:r>
      <w:r w:rsidRPr="0025034A">
        <w:rPr>
          <w:rStyle w:val="Emphasis"/>
        </w:rPr>
        <w:t>rmation</w:t>
      </w:r>
      <w:r w:rsidRPr="0025034A">
        <w:rPr>
          <w:sz w:val="14"/>
        </w:rPr>
        <w:t xml:space="preserve">, leading to well-known strategic disasters such as Hitler and Stalin’s blunders in World War II (Bialer, 1970; Noakes &amp; Pridham, 2001), or at a smaller level, Saddam Hussein’s rejection of diplomacy (Atkinson, 1993). </w:t>
      </w:r>
      <w:r w:rsidRPr="0025034A">
        <w:rPr>
          <w:u w:val="single"/>
        </w:rPr>
        <w:t xml:space="preserve">War </w:t>
      </w:r>
      <w:r w:rsidRPr="006611FD">
        <w:rPr>
          <w:highlight w:val="cyan"/>
          <w:u w:val="single"/>
        </w:rPr>
        <w:t>makes</w:t>
      </w:r>
      <w:r w:rsidRPr="0025034A">
        <w:rPr>
          <w:sz w:val="14"/>
        </w:rPr>
        <w:t xml:space="preserve"> collapse and </w:t>
      </w:r>
      <w:r w:rsidRPr="006611FD">
        <w:rPr>
          <w:highlight w:val="cyan"/>
          <w:u w:val="single"/>
        </w:rPr>
        <w:t>extinction</w:t>
      </w:r>
      <w:r w:rsidRPr="0025034A">
        <w:rPr>
          <w:u w:val="single"/>
        </w:rPr>
        <w:t xml:space="preserve"> more </w:t>
      </w:r>
      <w:r w:rsidRPr="006611FD">
        <w:rPr>
          <w:highlight w:val="cyan"/>
          <w:u w:val="single"/>
        </w:rPr>
        <w:t xml:space="preserve">likely, by raising the chance of </w:t>
      </w:r>
      <w:r w:rsidRPr="006611FD">
        <w:rPr>
          <w:rStyle w:val="Emphasis"/>
          <w:highlight w:val="cyan"/>
        </w:rPr>
        <w:t>w</w:t>
      </w:r>
      <w:r w:rsidRPr="0025034A">
        <w:rPr>
          <w:sz w:val="14"/>
        </w:rPr>
        <w:t xml:space="preserve">eapons of </w:t>
      </w:r>
      <w:r w:rsidRPr="006611FD">
        <w:rPr>
          <w:rStyle w:val="Emphasis"/>
          <w:highlight w:val="cyan"/>
        </w:rPr>
        <w:t>m</w:t>
      </w:r>
      <w:r w:rsidRPr="0025034A">
        <w:rPr>
          <w:sz w:val="14"/>
        </w:rPr>
        <w:t xml:space="preserve">ass </w:t>
      </w:r>
      <w:r w:rsidRPr="006611FD">
        <w:rPr>
          <w:rStyle w:val="Emphasis"/>
          <w:highlight w:val="cyan"/>
        </w:rPr>
        <w:t>d</w:t>
      </w:r>
      <w:r w:rsidRPr="0025034A">
        <w:rPr>
          <w:sz w:val="14"/>
        </w:rPr>
        <w:t>e</w:t>
      </w:r>
      <w:r w:rsidRPr="006611FD">
        <w:rPr>
          <w:rStyle w:val="Emphasis"/>
          <w:highlight w:val="cyan"/>
        </w:rPr>
        <w:t>s</w:t>
      </w:r>
      <w:r w:rsidRPr="0025034A">
        <w:rPr>
          <w:sz w:val="14"/>
        </w:rPr>
        <w:t>truction being used.</w:t>
      </w:r>
    </w:p>
    <w:p w14:paraId="6B16A8DB" w14:textId="77777777" w:rsidR="00AD28FB" w:rsidRPr="0025034A" w:rsidRDefault="00AD28FB" w:rsidP="00AD28FB">
      <w:pPr>
        <w:rPr>
          <w:sz w:val="14"/>
        </w:rPr>
      </w:pPr>
      <w:r w:rsidRPr="0025034A">
        <w:rPr>
          <w:sz w:val="14"/>
        </w:rPr>
        <w:t xml:space="preserve">Linked to this, </w:t>
      </w:r>
      <w:r w:rsidRPr="006611FD">
        <w:rPr>
          <w:highlight w:val="cyan"/>
          <w:u w:val="single"/>
        </w:rPr>
        <w:t>totalitarian</w:t>
      </w:r>
      <w:r w:rsidRPr="0025034A">
        <w:rPr>
          <w:u w:val="single"/>
        </w:rPr>
        <w:t xml:space="preserve"> state</w:t>
      </w:r>
      <w:r w:rsidRPr="006611FD">
        <w:rPr>
          <w:highlight w:val="cyan"/>
          <w:u w:val="single"/>
        </w:rPr>
        <w:t xml:space="preserve">s are </w:t>
      </w:r>
      <w:r w:rsidRPr="006611FD">
        <w:rPr>
          <w:rStyle w:val="Emphasis"/>
          <w:highlight w:val="cyan"/>
        </w:rPr>
        <w:t>less cooperative</w:t>
      </w:r>
      <w:r w:rsidRPr="0025034A">
        <w:rPr>
          <w:sz w:val="14"/>
        </w:rPr>
        <w:t xml:space="preserve"> than democratic states. While cooperation is possible (Ginsburg, 2020), their internal norms are characterized by paranoia and treachery, and </w:t>
      </w:r>
      <w:r w:rsidRPr="0025034A">
        <w:rPr>
          <w:u w:val="single"/>
        </w:rPr>
        <w:t xml:space="preserve">their </w:t>
      </w:r>
      <w:r w:rsidRPr="006611FD">
        <w:rPr>
          <w:rStyle w:val="Emphasis"/>
          <w:highlight w:val="cyan"/>
        </w:rPr>
        <w:t>lack of transparency</w:t>
      </w:r>
      <w:r w:rsidRPr="006611FD">
        <w:rPr>
          <w:highlight w:val="cyan"/>
          <w:u w:val="single"/>
        </w:rPr>
        <w:t xml:space="preserve"> limits</w:t>
      </w:r>
      <w:r w:rsidRPr="0025034A">
        <w:rPr>
          <w:u w:val="single"/>
        </w:rPr>
        <w:t xml:space="preserve"> their ability to </w:t>
      </w:r>
      <w:r w:rsidRPr="0025034A">
        <w:rPr>
          <w:rStyle w:val="Emphasis"/>
        </w:rPr>
        <w:t>credibly commit</w:t>
      </w:r>
      <w:r w:rsidRPr="0025034A">
        <w:rPr>
          <w:u w:val="single"/>
        </w:rPr>
        <w:t xml:space="preserve"> to </w:t>
      </w:r>
      <w:r w:rsidRPr="006611FD">
        <w:rPr>
          <w:rStyle w:val="Emphasis"/>
          <w:highlight w:val="cyan"/>
        </w:rPr>
        <w:t>agreements</w:t>
      </w:r>
      <w:r w:rsidRPr="0025034A">
        <w:rPr>
          <w:sz w:val="14"/>
        </w:rPr>
        <w:t xml:space="preserve">. This is </w:t>
      </w:r>
      <w:r w:rsidRPr="006611FD">
        <w:rPr>
          <w:highlight w:val="cyan"/>
          <w:u w:val="single"/>
        </w:rPr>
        <w:t>bad for</w:t>
      </w:r>
      <w:r w:rsidRPr="0025034A">
        <w:rPr>
          <w:sz w:val="14"/>
        </w:rPr>
        <w:t xml:space="preserve"> all risks that require cooperation such as </w:t>
      </w:r>
      <w:r w:rsidRPr="006611FD">
        <w:rPr>
          <w:rStyle w:val="Emphasis"/>
          <w:highlight w:val="cyan"/>
        </w:rPr>
        <w:t>pandemics</w:t>
      </w:r>
      <w:r w:rsidRPr="0025034A">
        <w:rPr>
          <w:u w:val="single"/>
        </w:rPr>
        <w:t xml:space="preserve"> or </w:t>
      </w:r>
      <w:r w:rsidRPr="006611FD">
        <w:rPr>
          <w:rStyle w:val="Emphasis"/>
          <w:highlight w:val="cyan"/>
        </w:rPr>
        <w:t>climate change</w:t>
      </w:r>
      <w:r w:rsidRPr="0025034A">
        <w:rPr>
          <w:sz w:val="14"/>
        </w:rPr>
        <w:t xml:space="preserve"> (Tomasik, 2015).</w:t>
      </w:r>
    </w:p>
    <w:p w14:paraId="5F58D676" w14:textId="77777777" w:rsidR="00AD28FB" w:rsidRPr="00912B07" w:rsidRDefault="00AD28FB" w:rsidP="00AD28FB">
      <w:pPr>
        <w:pStyle w:val="Heading4"/>
      </w:pPr>
      <w:r>
        <w:t xml:space="preserve">Declaration of CIL as </w:t>
      </w:r>
      <w:r>
        <w:rPr>
          <w:u w:val="single"/>
        </w:rPr>
        <w:t>prior</w:t>
      </w:r>
      <w:r>
        <w:t xml:space="preserve"> and </w:t>
      </w:r>
      <w:r>
        <w:rPr>
          <w:u w:val="single"/>
        </w:rPr>
        <w:t>binding</w:t>
      </w:r>
      <w:r>
        <w:t xml:space="preserve"> without </w:t>
      </w:r>
      <w:r>
        <w:rPr>
          <w:u w:val="single"/>
        </w:rPr>
        <w:t>state consent</w:t>
      </w:r>
      <w:r>
        <w:t xml:space="preserve"> </w:t>
      </w:r>
      <w:r w:rsidRPr="001E0DF8">
        <w:t>crystallizes</w:t>
      </w:r>
      <w:r>
        <w:t xml:space="preserve"> a </w:t>
      </w:r>
      <w:r>
        <w:rPr>
          <w:u w:val="single"/>
        </w:rPr>
        <w:t>generalized</w:t>
      </w:r>
      <w:r>
        <w:t xml:space="preserve"> legal order that’s </w:t>
      </w:r>
      <w:r>
        <w:rPr>
          <w:u w:val="single"/>
        </w:rPr>
        <w:t>necessary</w:t>
      </w:r>
      <w:r>
        <w:t xml:space="preserve"> to respond to </w:t>
      </w:r>
      <w:r>
        <w:rPr>
          <w:u w:val="single"/>
        </w:rPr>
        <w:t>existential</w:t>
      </w:r>
      <w:r>
        <w:t xml:space="preserve"> threats.</w:t>
      </w:r>
    </w:p>
    <w:p w14:paraId="6E286546" w14:textId="77777777" w:rsidR="00AD28FB" w:rsidRPr="005732D5" w:rsidRDefault="00AD28FB" w:rsidP="00AD28FB">
      <w:r>
        <w:t xml:space="preserve">Dr. Rebecca </w:t>
      </w:r>
      <w:r w:rsidRPr="004E5B16">
        <w:rPr>
          <w:rStyle w:val="Style13ptBold"/>
        </w:rPr>
        <w:t>Crootof 16</w:t>
      </w:r>
      <w:r>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1EC22AAA" w14:textId="77777777" w:rsidR="00AD28FB" w:rsidRPr="005732D5" w:rsidRDefault="00AD28FB" w:rsidP="00AD28FB">
      <w:pPr>
        <w:rPr>
          <w:sz w:val="14"/>
        </w:rPr>
      </w:pPr>
      <w:r w:rsidRPr="005732D5">
        <w:rPr>
          <w:rStyle w:val="StyleUnderline"/>
        </w:rPr>
        <w:t xml:space="preserve">This Article challenges that presumption by </w:t>
      </w:r>
      <w:r w:rsidRPr="005732D5">
        <w:rPr>
          <w:rStyle w:val="Emphasis"/>
        </w:rPr>
        <w:t>present</w:t>
      </w:r>
      <w:r w:rsidRPr="005732D5">
        <w:rPr>
          <w:rStyle w:val="StyleUnderline"/>
        </w:rPr>
        <w:t xml:space="preserve">ing situations </w:t>
      </w:r>
      <w:r w:rsidRPr="006611FD">
        <w:rPr>
          <w:rStyle w:val="StyleUnderline"/>
          <w:highlight w:val="cyan"/>
        </w:rPr>
        <w:t xml:space="preserve">where </w:t>
      </w:r>
      <w:r w:rsidRPr="006611FD">
        <w:rPr>
          <w:rStyle w:val="Emphasis"/>
          <w:highlight w:val="cyan"/>
        </w:rPr>
        <w:t>c</w:t>
      </w:r>
      <w:r w:rsidRPr="005732D5">
        <w:rPr>
          <w:sz w:val="14"/>
        </w:rPr>
        <w:t xml:space="preserve">ustomary </w:t>
      </w:r>
      <w:r w:rsidRPr="006611FD">
        <w:rPr>
          <w:rStyle w:val="Emphasis"/>
          <w:highlight w:val="cyan"/>
        </w:rPr>
        <w:t>i</w:t>
      </w:r>
      <w:r w:rsidRPr="005732D5">
        <w:rPr>
          <w:sz w:val="14"/>
        </w:rPr>
        <w:t xml:space="preserve">nternational </w:t>
      </w:r>
      <w:r w:rsidRPr="006611FD">
        <w:rPr>
          <w:rStyle w:val="Emphasis"/>
          <w:highlight w:val="cyan"/>
        </w:rPr>
        <w:t>l</w:t>
      </w:r>
      <w:r w:rsidRPr="005732D5">
        <w:rPr>
          <w:sz w:val="14"/>
        </w:rPr>
        <w:t xml:space="preserve">aw has both </w:t>
      </w:r>
      <w:r w:rsidRPr="006611FD">
        <w:rPr>
          <w:rStyle w:val="StyleUnderline"/>
          <w:highlight w:val="cyan"/>
        </w:rPr>
        <w:t>lessened</w:t>
      </w:r>
      <w:r w:rsidRPr="005732D5">
        <w:rPr>
          <w:sz w:val="14"/>
        </w:rPr>
        <w:t xml:space="preserve"> and expanded states' treaty rights and </w:t>
      </w:r>
      <w:r w:rsidRPr="006611FD">
        <w:rPr>
          <w:rStyle w:val="StyleUnderline"/>
          <w:highlight w:val="cyan"/>
        </w:rPr>
        <w:t>obligations</w:t>
      </w:r>
      <w:r w:rsidRPr="005732D5">
        <w:rPr>
          <w:sz w:val="14"/>
        </w:rPr>
        <w:t>,</w:t>
      </w:r>
      <w:r w:rsidRPr="005732D5">
        <w:rPr>
          <w:rStyle w:val="StyleUnderline"/>
        </w:rPr>
        <w:t xml:space="preserve"> thereby supporting</w:t>
      </w:r>
      <w:r w:rsidRPr="005732D5">
        <w:rPr>
          <w:sz w:val="14"/>
        </w:rPr>
        <w:t xml:space="preserve"> the few scholars who have posited - usually in purely theoretical works - that customary international law may modify treaties. By advancing a doctrinal justification for such modification based on lex posterior, </w:t>
      </w:r>
      <w:r w:rsidRPr="005732D5">
        <w:rPr>
          <w:rStyle w:val="StyleUnderline"/>
        </w:rPr>
        <w:t>this</w:t>
      </w:r>
      <w:r w:rsidRPr="005732D5">
        <w:rPr>
          <w:sz w:val="14"/>
        </w:rPr>
        <w:t xml:space="preserve"> Article also contributes to the growing literature </w:t>
      </w:r>
      <w:r w:rsidRPr="006611FD">
        <w:rPr>
          <w:rStyle w:val="Emphasis"/>
          <w:highlight w:val="cyan"/>
        </w:rPr>
        <w:t>question</w:t>
      </w:r>
      <w:r w:rsidRPr="005732D5">
        <w:rPr>
          <w:sz w:val="14"/>
        </w:rPr>
        <w:t xml:space="preserve">ing </w:t>
      </w:r>
      <w:r w:rsidRPr="006611FD">
        <w:rPr>
          <w:rStyle w:val="StyleUnderline"/>
          <w:highlight w:val="cyan"/>
        </w:rPr>
        <w:t>whether</w:t>
      </w:r>
      <w:r w:rsidRPr="005732D5">
        <w:rPr>
          <w:rStyle w:val="StyleUnderline"/>
        </w:rPr>
        <w:t xml:space="preserve"> the legitimacy of the binding nature of </w:t>
      </w:r>
      <w:r w:rsidRPr="006611FD">
        <w:rPr>
          <w:rStyle w:val="StyleUnderline"/>
          <w:highlight w:val="cyan"/>
        </w:rPr>
        <w:t>international</w:t>
      </w:r>
      <w:r w:rsidRPr="005732D5">
        <w:rPr>
          <w:rStyle w:val="StyleUnderline"/>
        </w:rPr>
        <w:t xml:space="preserve"> legal </w:t>
      </w:r>
      <w:r w:rsidRPr="006611FD">
        <w:rPr>
          <w:rStyle w:val="StyleUnderline"/>
          <w:highlight w:val="cyan"/>
        </w:rPr>
        <w:t>obligations can</w:t>
      </w:r>
      <w:r w:rsidRPr="005732D5">
        <w:rPr>
          <w:rStyle w:val="StyleUnderline"/>
        </w:rPr>
        <w:t xml:space="preserve"> be </w:t>
      </w:r>
      <w:r w:rsidRPr="006611FD">
        <w:rPr>
          <w:rStyle w:val="Emphasis"/>
          <w:sz w:val="24"/>
          <w:szCs w:val="26"/>
          <w:highlight w:val="cyan"/>
        </w:rPr>
        <w:t>ground</w:t>
      </w:r>
      <w:r w:rsidRPr="005732D5">
        <w:rPr>
          <w:rStyle w:val="Emphasis"/>
          <w:sz w:val="24"/>
          <w:szCs w:val="26"/>
        </w:rPr>
        <w:t xml:space="preserve">ed </w:t>
      </w:r>
      <w:r w:rsidRPr="006611FD">
        <w:rPr>
          <w:rStyle w:val="Emphasis"/>
          <w:sz w:val="24"/>
          <w:szCs w:val="26"/>
          <w:highlight w:val="cyan"/>
        </w:rPr>
        <w:t>solely in</w:t>
      </w:r>
      <w:r w:rsidRPr="005732D5">
        <w:rPr>
          <w:rStyle w:val="Emphasis"/>
          <w:sz w:val="24"/>
          <w:szCs w:val="26"/>
        </w:rPr>
        <w:t xml:space="preserve"> state </w:t>
      </w:r>
      <w:r w:rsidRPr="006611FD">
        <w:rPr>
          <w:rStyle w:val="Emphasis"/>
          <w:sz w:val="24"/>
          <w:szCs w:val="26"/>
          <w:highlight w:val="cyan"/>
        </w:rPr>
        <w:t>consent</w:t>
      </w:r>
      <w:r w:rsidRPr="005732D5">
        <w:rPr>
          <w:sz w:val="14"/>
        </w:rPr>
        <w:t xml:space="preserve">. This argument is novel to the extent that it presumes that </w:t>
      </w:r>
      <w:r w:rsidRPr="006611FD">
        <w:rPr>
          <w:rStyle w:val="Emphasis"/>
          <w:highlight w:val="cyan"/>
        </w:rPr>
        <w:t>general</w:t>
      </w:r>
      <w:r w:rsidRPr="005732D5">
        <w:rPr>
          <w:rStyle w:val="StyleUnderline"/>
        </w:rPr>
        <w:t xml:space="preserve"> - rather than </w:t>
      </w:r>
      <w:r w:rsidRPr="005732D5">
        <w:rPr>
          <w:rStyle w:val="Emphasis"/>
        </w:rPr>
        <w:t>universal</w:t>
      </w:r>
      <w:r w:rsidRPr="005732D5">
        <w:rPr>
          <w:rStyle w:val="StyleUnderline"/>
        </w:rPr>
        <w:t xml:space="preserve"> - </w:t>
      </w:r>
      <w:r w:rsidRPr="006611FD">
        <w:rPr>
          <w:rStyle w:val="StyleUnderline"/>
          <w:highlight w:val="cyan"/>
        </w:rPr>
        <w:t>acceptance</w:t>
      </w:r>
      <w:r w:rsidRPr="005732D5">
        <w:rPr>
          <w:rStyle w:val="StyleUnderline"/>
        </w:rPr>
        <w:t xml:space="preserve"> of a new customary rule </w:t>
      </w:r>
      <w:r w:rsidRPr="006611FD">
        <w:rPr>
          <w:rStyle w:val="StyleUnderline"/>
          <w:highlight w:val="cyan"/>
        </w:rPr>
        <w:t xml:space="preserve">may be </w:t>
      </w:r>
      <w:r w:rsidRPr="006611FD">
        <w:rPr>
          <w:rStyle w:val="Emphasis"/>
          <w:highlight w:val="cyan"/>
        </w:rPr>
        <w:t>sufficient</w:t>
      </w:r>
      <w:r w:rsidRPr="005732D5">
        <w:rPr>
          <w:rStyle w:val="StyleUnderline"/>
        </w:rPr>
        <w:t xml:space="preserve"> to work a </w:t>
      </w:r>
      <w:r w:rsidRPr="005732D5">
        <w:rPr>
          <w:rStyle w:val="Emphasis"/>
        </w:rPr>
        <w:t>treaty modification</w:t>
      </w:r>
      <w:r w:rsidRPr="005732D5">
        <w:rPr>
          <w:sz w:val="14"/>
        </w:rPr>
        <w:t xml:space="preserve">, thereby </w:t>
      </w:r>
      <w:r w:rsidRPr="006611FD">
        <w:rPr>
          <w:rStyle w:val="Emphasis"/>
          <w:sz w:val="24"/>
          <w:szCs w:val="26"/>
          <w:highlight w:val="cyan"/>
        </w:rPr>
        <w:t>avoiding the holdout problem</w:t>
      </w:r>
      <w:r w:rsidRPr="005732D5">
        <w:rPr>
          <w:rStyle w:val="StyleUnderline"/>
          <w:sz w:val="24"/>
          <w:szCs w:val="26"/>
        </w:rPr>
        <w:t xml:space="preserve"> </w:t>
      </w:r>
      <w:r w:rsidRPr="005732D5">
        <w:rPr>
          <w:rStyle w:val="StyleUnderline"/>
        </w:rPr>
        <w:t>inherent to</w:t>
      </w:r>
      <w:r w:rsidRPr="005732D5">
        <w:rPr>
          <w:sz w:val="14"/>
        </w:rPr>
        <w:t xml:space="preserve"> multilateral </w:t>
      </w:r>
      <w:r w:rsidRPr="005732D5">
        <w:rPr>
          <w:rStyle w:val="StyleUnderline"/>
        </w:rPr>
        <w:t>treaty modification under the Vienna Convention's consent-focused rules (whereby a single state can upset the consensus of the majority)</w:t>
      </w:r>
      <w:r w:rsidRPr="005732D5">
        <w:rPr>
          <w:sz w:val="14"/>
        </w:rPr>
        <w:t>.</w:t>
      </w:r>
    </w:p>
    <w:p w14:paraId="19EB7588" w14:textId="77777777" w:rsidR="00AD28FB" w:rsidRDefault="00AD28FB" w:rsidP="00AD28FB">
      <w:pPr>
        <w:rPr>
          <w:sz w:val="16"/>
        </w:rPr>
      </w:pPr>
      <w:r>
        <w:rPr>
          <w:sz w:val="16"/>
        </w:rPr>
        <w:t xml:space="preserve">Finally, </w:t>
      </w:r>
      <w:r w:rsidRPr="0023101D">
        <w:rPr>
          <w:rStyle w:val="StyleUnderline"/>
        </w:rPr>
        <w:t xml:space="preserve">this Article advances the counterintuitive argument that this </w:t>
      </w:r>
      <w:r w:rsidRPr="0023101D">
        <w:rPr>
          <w:rStyle w:val="Emphasis"/>
        </w:rPr>
        <w:t>less consensual basis</w:t>
      </w:r>
      <w:r w:rsidRPr="0023101D">
        <w:rPr>
          <w:rStyle w:val="StyleUnderline"/>
        </w:rPr>
        <w:t xml:space="preserve"> for treaty modification </w:t>
      </w:r>
      <w:r w:rsidRPr="0023101D">
        <w:rPr>
          <w:rStyle w:val="Emphasis"/>
        </w:rPr>
        <w:t>requires</w:t>
      </w:r>
      <w:r w:rsidRPr="0023101D">
        <w:rPr>
          <w:rStyle w:val="StyleUnderline"/>
        </w:rPr>
        <w:t xml:space="preserve"> a state to engage in </w:t>
      </w:r>
      <w:r w:rsidRPr="0023101D">
        <w:rPr>
          <w:rStyle w:val="Emphasis"/>
        </w:rPr>
        <w:t>more consensus-respecting conduct</w:t>
      </w:r>
      <w:r w:rsidRPr="0023101D">
        <w:rPr>
          <w:rStyle w:val="StyleUnderline"/>
        </w:rPr>
        <w:t xml:space="preserve">. When a state wishes to </w:t>
      </w:r>
      <w:r w:rsidRPr="0023101D">
        <w:rPr>
          <w:rStyle w:val="StyleUnderline"/>
        </w:rPr>
        <w:lastRenderedPageBreak/>
        <w:t xml:space="preserve">argue against a traditional understanding of a treaty provision, the </w:t>
      </w:r>
      <w:r w:rsidRPr="0023101D">
        <w:rPr>
          <w:rStyle w:val="Emphasis"/>
        </w:rPr>
        <w:t>usual approach</w:t>
      </w:r>
      <w:r w:rsidRPr="0023101D">
        <w:rPr>
          <w:rStyle w:val="StyleUnderline"/>
        </w:rPr>
        <w:t xml:space="preserve"> of </w:t>
      </w:r>
      <w:r w:rsidRPr="006611FD">
        <w:rPr>
          <w:rStyle w:val="Emphasis"/>
          <w:highlight w:val="cyan"/>
        </w:rPr>
        <w:t>adaptive interpretation</w:t>
      </w:r>
      <w:r w:rsidRPr="0023101D">
        <w:rPr>
          <w:rStyle w:val="StyleUnderline"/>
        </w:rPr>
        <w:t xml:space="preserve"> - attempting </w:t>
      </w:r>
      <w:r w:rsidRPr="006611FD">
        <w:rPr>
          <w:rStyle w:val="StyleUnderline"/>
          <w:highlight w:val="cyan"/>
        </w:rPr>
        <w:t xml:space="preserve">to </w:t>
      </w:r>
      <w:r w:rsidRPr="006611FD">
        <w:rPr>
          <w:rStyle w:val="Emphasis"/>
          <w:highlight w:val="cyan"/>
        </w:rPr>
        <w:t>reinterpret</w:t>
      </w:r>
      <w:r w:rsidRPr="006611FD">
        <w:rPr>
          <w:rStyle w:val="StyleUnderline"/>
          <w:highlight w:val="cyan"/>
        </w:rPr>
        <w:t xml:space="preserve"> a</w:t>
      </w:r>
      <w:r w:rsidRPr="0023101D">
        <w:rPr>
          <w:rStyle w:val="StyleUnderline"/>
        </w:rPr>
        <w:t xml:space="preserve"> treaty's </w:t>
      </w:r>
      <w:r w:rsidRPr="006611FD">
        <w:rPr>
          <w:rStyle w:val="StyleUnderline"/>
          <w:highlight w:val="cyan"/>
        </w:rPr>
        <w:t xml:space="preserve">text to </w:t>
      </w:r>
      <w:r w:rsidRPr="006611FD">
        <w:rPr>
          <w:rStyle w:val="Emphasis"/>
          <w:highlight w:val="cyan"/>
        </w:rPr>
        <w:t>permit</w:t>
      </w:r>
      <w:r w:rsidRPr="0023101D">
        <w:rPr>
          <w:rStyle w:val="StyleUnderline"/>
        </w:rPr>
        <w:t xml:space="preserve"> an </w:t>
      </w:r>
      <w:r w:rsidRPr="006611FD">
        <w:rPr>
          <w:rStyle w:val="StyleUnderline"/>
          <w:highlight w:val="cyan"/>
        </w:rPr>
        <w:t>action previously</w:t>
      </w:r>
      <w:r w:rsidRPr="0023101D">
        <w:rPr>
          <w:rStyle w:val="StyleUnderline"/>
        </w:rPr>
        <w:t xml:space="preserve"> understood as </w:t>
      </w:r>
      <w:r w:rsidRPr="006611FD">
        <w:rPr>
          <w:rStyle w:val="StyleUnderline"/>
          <w:highlight w:val="cyan"/>
        </w:rPr>
        <w:t>forbidden</w:t>
      </w:r>
      <w:r w:rsidRPr="0023101D">
        <w:rPr>
          <w:rStyle w:val="StyleUnderline"/>
        </w:rPr>
        <w:t xml:space="preserve"> - </w:t>
      </w:r>
      <w:r w:rsidRPr="0023101D">
        <w:rPr>
          <w:rStyle w:val="Emphasis"/>
        </w:rPr>
        <w:t xml:space="preserve">actually </w:t>
      </w:r>
      <w:r w:rsidRPr="006611FD">
        <w:rPr>
          <w:rStyle w:val="Emphasis"/>
          <w:highlight w:val="cyan"/>
        </w:rPr>
        <w:t>encourages</w:t>
      </w:r>
      <w:r w:rsidRPr="0023101D">
        <w:rPr>
          <w:rStyle w:val="Emphasis"/>
        </w:rPr>
        <w:t xml:space="preserve"> states to act </w:t>
      </w:r>
      <w:r w:rsidRPr="006611FD">
        <w:rPr>
          <w:rStyle w:val="Emphasis"/>
          <w:highlight w:val="cyan"/>
        </w:rPr>
        <w:t>unilat</w:t>
      </w:r>
      <w:r w:rsidRPr="0023101D">
        <w:rPr>
          <w:rStyle w:val="Emphasis"/>
        </w:rPr>
        <w:t>erally</w:t>
      </w:r>
      <w:r w:rsidRPr="0023101D">
        <w:rPr>
          <w:rStyle w:val="StyleUnderline"/>
        </w:rPr>
        <w:t xml:space="preserve"> </w:t>
      </w:r>
      <w:r w:rsidRPr="006611FD">
        <w:rPr>
          <w:rStyle w:val="StyleUnderline"/>
          <w:highlight w:val="cyan"/>
        </w:rPr>
        <w:t xml:space="preserve">and </w:t>
      </w:r>
      <w:r w:rsidRPr="006611FD">
        <w:rPr>
          <w:rStyle w:val="Emphasis"/>
          <w:highlight w:val="cyan"/>
        </w:rPr>
        <w:t>risk destabilizing</w:t>
      </w:r>
      <w:r w:rsidRPr="0023101D">
        <w:rPr>
          <w:rStyle w:val="StyleUnderline"/>
        </w:rPr>
        <w:t xml:space="preserve"> the </w:t>
      </w:r>
      <w:r w:rsidRPr="0023101D">
        <w:rPr>
          <w:rStyle w:val="Emphasis"/>
        </w:rPr>
        <w:t xml:space="preserve">international </w:t>
      </w:r>
      <w:r w:rsidRPr="006611FD">
        <w:rPr>
          <w:rStyle w:val="Emphasis"/>
          <w:highlight w:val="cyan"/>
        </w:rPr>
        <w:t>legal order</w:t>
      </w:r>
      <w:r w:rsidRPr="006611FD">
        <w:rPr>
          <w:rStyle w:val="StyleUnderline"/>
          <w:highlight w:val="cyan"/>
        </w:rPr>
        <w:t xml:space="preserve">. In contrast, a state that </w:t>
      </w:r>
      <w:r w:rsidRPr="006611FD">
        <w:rPr>
          <w:rStyle w:val="Emphasis"/>
          <w:highlight w:val="cyan"/>
        </w:rPr>
        <w:t>bases</w:t>
      </w:r>
      <w:r w:rsidRPr="006611FD">
        <w:rPr>
          <w:rStyle w:val="StyleUnderline"/>
          <w:highlight w:val="cyan"/>
        </w:rPr>
        <w:t xml:space="preserve"> its</w:t>
      </w:r>
      <w:r w:rsidRPr="0023101D">
        <w:rPr>
          <w:rStyle w:val="StyleUnderline"/>
        </w:rPr>
        <w:t xml:space="preserve"> legal </w:t>
      </w:r>
      <w:r w:rsidRPr="006611FD">
        <w:rPr>
          <w:rStyle w:val="Emphasis"/>
          <w:highlight w:val="cyan"/>
        </w:rPr>
        <w:t>arg</w:t>
      </w:r>
      <w:r w:rsidRPr="0023101D">
        <w:rPr>
          <w:rStyle w:val="StyleUnderline"/>
        </w:rPr>
        <w:t xml:space="preserve">ument </w:t>
      </w:r>
      <w:r w:rsidRPr="006611FD">
        <w:rPr>
          <w:rStyle w:val="StyleUnderline"/>
          <w:highlight w:val="cyan"/>
        </w:rPr>
        <w:t>on</w:t>
      </w:r>
      <w:r w:rsidRPr="0023101D">
        <w:rPr>
          <w:rStyle w:val="StyleUnderline"/>
        </w:rPr>
        <w:t xml:space="preserve"> the claim that the treaty has been modified by </w:t>
      </w:r>
      <w:r w:rsidRPr="006611FD">
        <w:rPr>
          <w:rStyle w:val="Emphasis"/>
          <w:highlight w:val="cyan"/>
        </w:rPr>
        <w:t>subsequent</w:t>
      </w:r>
      <w:r w:rsidRPr="0023101D">
        <w:rPr>
          <w:rStyle w:val="StyleUnderline"/>
        </w:rPr>
        <w:t xml:space="preserve">ly developed </w:t>
      </w:r>
      <w:r w:rsidRPr="006611FD">
        <w:rPr>
          <w:rStyle w:val="Emphasis"/>
          <w:highlight w:val="cyan"/>
        </w:rPr>
        <w:t>c</w:t>
      </w:r>
      <w:r>
        <w:rPr>
          <w:sz w:val="16"/>
        </w:rPr>
        <w:t xml:space="preserve">ustomary </w:t>
      </w:r>
      <w:r w:rsidRPr="006611FD">
        <w:rPr>
          <w:rStyle w:val="Emphasis"/>
          <w:highlight w:val="cyan"/>
        </w:rPr>
        <w:t>i</w:t>
      </w:r>
      <w:r>
        <w:rPr>
          <w:sz w:val="16"/>
        </w:rPr>
        <w:t xml:space="preserve">nternational </w:t>
      </w:r>
      <w:r w:rsidRPr="006611FD">
        <w:rPr>
          <w:rStyle w:val="Emphasis"/>
          <w:highlight w:val="cyan"/>
        </w:rPr>
        <w:t>l</w:t>
      </w:r>
      <w:r>
        <w:rPr>
          <w:sz w:val="16"/>
        </w:rPr>
        <w:t xml:space="preserve">aw </w:t>
      </w:r>
      <w:r w:rsidRPr="006611FD">
        <w:rPr>
          <w:rStyle w:val="StyleUnderline"/>
          <w:highlight w:val="cyan"/>
        </w:rPr>
        <w:t>will</w:t>
      </w:r>
      <w:r w:rsidRPr="0023101D">
        <w:rPr>
          <w:rStyle w:val="StyleUnderline"/>
        </w:rPr>
        <w:t xml:space="preserve"> have to </w:t>
      </w:r>
      <w:r w:rsidRPr="0023101D">
        <w:rPr>
          <w:rStyle w:val="Emphasis"/>
        </w:rPr>
        <w:t>identify</w:t>
      </w:r>
      <w:r w:rsidRPr="0023101D">
        <w:rPr>
          <w:rStyle w:val="StyleUnderline"/>
        </w:rPr>
        <w:t xml:space="preserve"> and </w:t>
      </w:r>
      <w:r w:rsidRPr="0023101D">
        <w:rPr>
          <w:rStyle w:val="Emphasis"/>
        </w:rPr>
        <w:t>engage</w:t>
      </w:r>
      <w:r w:rsidRPr="0023101D">
        <w:rPr>
          <w:rStyle w:val="StyleUnderline"/>
        </w:rPr>
        <w:t xml:space="preserve"> in </w:t>
      </w:r>
      <w:r w:rsidRPr="006611FD">
        <w:rPr>
          <w:rStyle w:val="Emphasis"/>
          <w:highlight w:val="cyan"/>
        </w:rPr>
        <w:t>coalition-build</w:t>
      </w:r>
      <w:r w:rsidRPr="00786C08">
        <w:rPr>
          <w:rStyle w:val="StyleUnderline"/>
        </w:rPr>
        <w:t>ing conduct</w:t>
      </w:r>
      <w:r>
        <w:rPr>
          <w:sz w:val="16"/>
        </w:rPr>
        <w:t>.</w:t>
      </w:r>
    </w:p>
    <w:p w14:paraId="7908979A" w14:textId="77777777" w:rsidR="00AD28FB" w:rsidRPr="00523382" w:rsidRDefault="00AD28FB" w:rsidP="00AD28FB">
      <w:pPr>
        <w:rPr>
          <w:sz w:val="16"/>
        </w:rPr>
      </w:pPr>
      <w:r w:rsidRPr="00523382">
        <w:rPr>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59ACEDCC" w14:textId="77777777" w:rsidR="00AD28FB" w:rsidRPr="00523382" w:rsidRDefault="00AD28FB" w:rsidP="00AD28FB">
      <w:pPr>
        <w:rPr>
          <w:sz w:val="16"/>
        </w:rPr>
      </w:pPr>
      <w:r w:rsidRPr="00523382">
        <w:rPr>
          <w:sz w:val="16"/>
        </w:rPr>
        <w:t>I. A New International Legal Order</w:t>
      </w:r>
    </w:p>
    <w:p w14:paraId="5A2B98E1" w14:textId="77777777" w:rsidR="00AD28FB" w:rsidRPr="00523382" w:rsidRDefault="00AD28FB" w:rsidP="00AD28FB">
      <w:pPr>
        <w:rPr>
          <w:sz w:val="16"/>
        </w:rPr>
      </w:pPr>
      <w:r w:rsidRPr="00523382">
        <w:rPr>
          <w:sz w:val="16"/>
        </w:rPr>
        <w:t>Customary international law and treaty law are the two primary sources of international legal obligations. Sometimes they operate independently, governing particular fields;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5594CD8C" w14:textId="77777777" w:rsidR="00AD28FB" w:rsidRPr="00523382" w:rsidRDefault="00AD28FB" w:rsidP="00AD28FB">
      <w:pPr>
        <w:rPr>
          <w:sz w:val="16"/>
        </w:rPr>
      </w:pPr>
      <w:r w:rsidRPr="00523382">
        <w:rPr>
          <w:sz w:val="16"/>
        </w:rPr>
        <w:t xml:space="preserve"> [*242] </w:t>
      </w:r>
    </w:p>
    <w:p w14:paraId="489E5D95" w14:textId="77777777" w:rsidR="00AD28FB" w:rsidRPr="00523382" w:rsidRDefault="00AD28FB" w:rsidP="00AD28FB">
      <w:pPr>
        <w:rPr>
          <w:sz w:val="16"/>
        </w:rPr>
      </w:pPr>
      <w:r w:rsidRPr="00523382">
        <w:rPr>
          <w:sz w:val="16"/>
        </w:rPr>
        <w:t>A. The Classic Account</w:t>
      </w:r>
    </w:p>
    <w:p w14:paraId="7E790247" w14:textId="77777777" w:rsidR="00AD28FB" w:rsidRPr="00523382" w:rsidRDefault="00AD28FB" w:rsidP="00AD28FB">
      <w:pPr>
        <w:rPr>
          <w:sz w:val="16"/>
        </w:rPr>
      </w:pPr>
      <w:r w:rsidRPr="00523382">
        <w:rPr>
          <w:sz w:val="16"/>
        </w:rPr>
        <w:t>1. Stable Customary International Law</w:t>
      </w:r>
    </w:p>
    <w:p w14:paraId="0359663E" w14:textId="77777777" w:rsidR="00AD28FB" w:rsidRPr="00523382" w:rsidRDefault="00AD28FB" w:rsidP="00AD28FB">
      <w:pPr>
        <w:rPr>
          <w:sz w:val="16"/>
        </w:rPr>
      </w:pPr>
      <w:r w:rsidRPr="00523382">
        <w:rPr>
          <w:sz w:val="16"/>
        </w:rPr>
        <w:t>A rule of customary international law is recognized as existing when states generally engage in specific actions (the "state practice" requirement) and accept that those actions are obligatory or permitted (the "opinio juris sive necessitatis"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p>
    <w:p w14:paraId="17B40329" w14:textId="77777777" w:rsidR="00AD28FB" w:rsidRPr="00523382" w:rsidRDefault="00AD28FB" w:rsidP="00AD28FB">
      <w:pPr>
        <w:rPr>
          <w:sz w:val="16"/>
        </w:rPr>
      </w:pPr>
      <w:r w:rsidRPr="00523382">
        <w:rPr>
          <w:sz w:val="16"/>
        </w:rPr>
        <w:t>That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p>
    <w:p w14:paraId="6FE9FCEE" w14:textId="77777777" w:rsidR="00AD28FB" w:rsidRPr="00523382" w:rsidRDefault="00AD28FB" w:rsidP="00AD28FB">
      <w:pPr>
        <w:rPr>
          <w:sz w:val="16"/>
        </w:rPr>
      </w:pPr>
      <w:r w:rsidRPr="00523382">
        <w:rPr>
          <w:sz w:val="16"/>
        </w:rPr>
        <w:t>2. Flexible Treaties</w:t>
      </w:r>
    </w:p>
    <w:p w14:paraId="7E9929C6" w14:textId="77777777" w:rsidR="00AD28FB" w:rsidRPr="00523382" w:rsidRDefault="00AD28FB" w:rsidP="00AD28FB">
      <w:pPr>
        <w:rPr>
          <w:sz w:val="16"/>
        </w:rPr>
      </w:pPr>
      <w:r w:rsidRPr="00523382">
        <w:rPr>
          <w:sz w:val="16"/>
        </w:rPr>
        <w:t>Against this background of static customary norms, states concluded  [*243]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54E47FBF" w14:textId="77777777" w:rsidR="00AD28FB" w:rsidRPr="00523382" w:rsidRDefault="00AD28FB" w:rsidP="00AD28FB">
      <w:pPr>
        <w:rPr>
          <w:sz w:val="16"/>
        </w:rPr>
      </w:pPr>
      <w:r w:rsidRPr="00523382">
        <w:rPr>
          <w:sz w:val="16"/>
        </w:rPr>
        <w:t>B. The Modern World</w:t>
      </w:r>
    </w:p>
    <w:p w14:paraId="5D05B51A" w14:textId="77777777" w:rsidR="00AD28FB" w:rsidRPr="00523382" w:rsidRDefault="00AD28FB" w:rsidP="00AD28FB">
      <w:pPr>
        <w:rPr>
          <w:sz w:val="16"/>
        </w:rPr>
      </w:pPr>
      <w:r w:rsidRPr="006611FD">
        <w:rPr>
          <w:rStyle w:val="StyleUnderline"/>
          <w:highlight w:val="cyan"/>
        </w:rPr>
        <w:t>Today's international</w:t>
      </w:r>
      <w:r w:rsidRPr="00523382">
        <w:rPr>
          <w:rStyle w:val="StyleUnderline"/>
        </w:rPr>
        <w:t xml:space="preserve"> legal </w:t>
      </w:r>
      <w:r w:rsidRPr="006611FD">
        <w:rPr>
          <w:rStyle w:val="StyleUnderline"/>
          <w:highlight w:val="cyan"/>
        </w:rPr>
        <w:t>structure is</w:t>
      </w:r>
      <w:r w:rsidRPr="00523382">
        <w:rPr>
          <w:rStyle w:val="StyleUnderline"/>
        </w:rPr>
        <w:t xml:space="preserve"> </w:t>
      </w:r>
      <w:r w:rsidRPr="00523382">
        <w:rPr>
          <w:rStyle w:val="Emphasis"/>
        </w:rPr>
        <w:t xml:space="preserve">far more </w:t>
      </w:r>
      <w:r w:rsidRPr="006611FD">
        <w:rPr>
          <w:rStyle w:val="Emphasis"/>
          <w:highlight w:val="cyan"/>
        </w:rPr>
        <w:t>complicated</w:t>
      </w:r>
      <w:r w:rsidRPr="00523382">
        <w:rPr>
          <w:sz w:val="16"/>
        </w:rPr>
        <w:t xml:space="preserve">. Certain customary rules still serve as background defaults governing many areas of state interaction, and the majority of new treaties are still bilateral. But two factors - </w:t>
      </w:r>
      <w:r w:rsidRPr="00523382">
        <w:rPr>
          <w:rStyle w:val="StyleUnderline"/>
        </w:rPr>
        <w:t xml:space="preserve">the rise of </w:t>
      </w:r>
      <w:r w:rsidRPr="006611FD">
        <w:rPr>
          <w:rStyle w:val="Emphasis"/>
          <w:highlight w:val="cyan"/>
        </w:rPr>
        <w:t>multilat</w:t>
      </w:r>
      <w:r w:rsidRPr="00523382">
        <w:rPr>
          <w:rStyle w:val="StyleUnderline"/>
        </w:rPr>
        <w:t xml:space="preserve">eral </w:t>
      </w:r>
      <w:r w:rsidRPr="006611FD">
        <w:rPr>
          <w:rStyle w:val="StyleUnderline"/>
          <w:highlight w:val="cyan"/>
        </w:rPr>
        <w:t xml:space="preserve">treaties and </w:t>
      </w:r>
      <w:r w:rsidRPr="006611FD">
        <w:rPr>
          <w:rStyle w:val="Emphasis"/>
          <w:highlight w:val="cyan"/>
        </w:rPr>
        <w:t>swift</w:t>
      </w:r>
      <w:r w:rsidRPr="00523382">
        <w:rPr>
          <w:rStyle w:val="StyleUnderline"/>
        </w:rPr>
        <w:t xml:space="preserve">ly developing </w:t>
      </w:r>
      <w:r w:rsidRPr="006611FD">
        <w:rPr>
          <w:rStyle w:val="Emphasis"/>
          <w:highlight w:val="cyan"/>
        </w:rPr>
        <w:t>c</w:t>
      </w:r>
      <w:r w:rsidRPr="00523382">
        <w:rPr>
          <w:sz w:val="16"/>
        </w:rPr>
        <w:t xml:space="preserve">ustomary </w:t>
      </w:r>
      <w:r w:rsidRPr="006611FD">
        <w:rPr>
          <w:rStyle w:val="Emphasis"/>
          <w:highlight w:val="cyan"/>
        </w:rPr>
        <w:t>i</w:t>
      </w:r>
      <w:r w:rsidRPr="00523382">
        <w:rPr>
          <w:sz w:val="16"/>
        </w:rPr>
        <w:t xml:space="preserve">nternational </w:t>
      </w:r>
      <w:r w:rsidRPr="006611FD">
        <w:rPr>
          <w:rStyle w:val="Emphasis"/>
          <w:highlight w:val="cyan"/>
        </w:rPr>
        <w:t>l</w:t>
      </w:r>
      <w:r w:rsidRPr="00523382">
        <w:rPr>
          <w:sz w:val="16"/>
        </w:rPr>
        <w:t xml:space="preserve">aw - </w:t>
      </w:r>
      <w:r w:rsidRPr="00523382">
        <w:rPr>
          <w:rStyle w:val="StyleUnderline"/>
        </w:rPr>
        <w:t xml:space="preserve">have </w:t>
      </w:r>
      <w:r w:rsidRPr="006611FD">
        <w:rPr>
          <w:rStyle w:val="Emphasis"/>
          <w:highlight w:val="cyan"/>
        </w:rPr>
        <w:t>changed the dynamic</w:t>
      </w:r>
      <w:r w:rsidRPr="00523382">
        <w:rPr>
          <w:sz w:val="16"/>
        </w:rPr>
        <w:t xml:space="preserve"> between treaty and customary </w:t>
      </w:r>
      <w:r w:rsidRPr="00523382">
        <w:rPr>
          <w:sz w:val="16"/>
        </w:rPr>
        <w:lastRenderedPageBreak/>
        <w:t xml:space="preserve">international law, </w:t>
      </w:r>
      <w:r w:rsidRPr="00523382">
        <w:rPr>
          <w:rStyle w:val="StyleUnderline"/>
        </w:rPr>
        <w:t xml:space="preserve">resulting in treaties sometimes being the </w:t>
      </w:r>
      <w:r w:rsidRPr="00523382">
        <w:rPr>
          <w:rStyle w:val="Emphasis"/>
        </w:rPr>
        <w:t>fixed backdrop</w:t>
      </w:r>
      <w:r w:rsidRPr="00523382">
        <w:rPr>
          <w:rStyle w:val="StyleUnderline"/>
        </w:rPr>
        <w:t xml:space="preserve"> against which new state practice and norms develop</w:t>
      </w:r>
      <w:r w:rsidRPr="00523382">
        <w:rPr>
          <w:sz w:val="16"/>
        </w:rPr>
        <w:t>.</w:t>
      </w:r>
    </w:p>
    <w:p w14:paraId="3F0183CE" w14:textId="77777777" w:rsidR="00AD28FB" w:rsidRPr="00523382" w:rsidRDefault="00AD28FB" w:rsidP="00AD28FB">
      <w:pPr>
        <w:rPr>
          <w:sz w:val="16"/>
        </w:rPr>
      </w:pPr>
      <w:r w:rsidRPr="00523382">
        <w:rPr>
          <w:sz w:val="16"/>
        </w:rPr>
        <w:t>1. Constitutive Treaties</w:t>
      </w:r>
    </w:p>
    <w:p w14:paraId="382A5C1D" w14:textId="77777777" w:rsidR="00AD28FB" w:rsidRPr="00C21988" w:rsidRDefault="00AD28FB" w:rsidP="00AD28FB">
      <w:pPr>
        <w:rPr>
          <w:sz w:val="16"/>
        </w:rPr>
      </w:pPr>
      <w:r w:rsidRPr="00523382">
        <w:rPr>
          <w:sz w:val="16"/>
        </w:rPr>
        <w:t xml:space="preserve">The past century has seen a dramatic rise in multilateral treaties - treaties  [*244]  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523382">
        <w:rPr>
          <w:rStyle w:val="StyleUnderline"/>
        </w:rPr>
        <w:t xml:space="preserve">proliferation might be traced to a </w:t>
      </w:r>
      <w:r w:rsidRPr="00523382">
        <w:rPr>
          <w:rStyle w:val="Emphasis"/>
        </w:rPr>
        <w:t>growing conviction</w:t>
      </w:r>
      <w:r w:rsidRPr="00523382">
        <w:rPr>
          <w:rStyle w:val="StyleUnderline"/>
        </w:rPr>
        <w:t xml:space="preserve"> that certain </w:t>
      </w:r>
      <w:r w:rsidRPr="006611FD">
        <w:rPr>
          <w:rStyle w:val="Emphasis"/>
          <w:sz w:val="24"/>
          <w:szCs w:val="26"/>
          <w:highlight w:val="cyan"/>
        </w:rPr>
        <w:t>global problems</w:t>
      </w:r>
      <w:r w:rsidRPr="00523382">
        <w:rPr>
          <w:rStyle w:val="StyleUnderline"/>
        </w:rPr>
        <w:t xml:space="preserve"> - including </w:t>
      </w:r>
      <w:r w:rsidRPr="006611FD">
        <w:rPr>
          <w:rStyle w:val="StyleUnderline"/>
          <w:highlight w:val="cyan"/>
        </w:rPr>
        <w:t>combating</w:t>
      </w:r>
      <w:r w:rsidRPr="00523382">
        <w:rPr>
          <w:rStyle w:val="StyleUnderline"/>
        </w:rPr>
        <w:t xml:space="preserve"> the </w:t>
      </w:r>
      <w:r w:rsidRPr="006611FD">
        <w:rPr>
          <w:rStyle w:val="StyleUnderline"/>
          <w:highlight w:val="cyan"/>
        </w:rPr>
        <w:t>training and financing of</w:t>
      </w:r>
      <w:r w:rsidRPr="00523382">
        <w:rPr>
          <w:rStyle w:val="StyleUnderline"/>
        </w:rPr>
        <w:t xml:space="preserve"> </w:t>
      </w:r>
      <w:r w:rsidRPr="00523382">
        <w:rPr>
          <w:rStyle w:val="Emphasis"/>
          <w:sz w:val="24"/>
          <w:szCs w:val="26"/>
        </w:rPr>
        <w:t xml:space="preserve">transnational </w:t>
      </w:r>
      <w:r w:rsidRPr="006611FD">
        <w:rPr>
          <w:rStyle w:val="Emphasis"/>
          <w:sz w:val="24"/>
          <w:szCs w:val="26"/>
          <w:highlight w:val="cyan"/>
        </w:rPr>
        <w:t>terrorist org</w:t>
      </w:r>
      <w:r w:rsidRPr="00523382">
        <w:rPr>
          <w:rStyle w:val="Emphasis"/>
          <w:sz w:val="24"/>
          <w:szCs w:val="26"/>
        </w:rPr>
        <w:t>anization</w:t>
      </w:r>
      <w:r w:rsidRPr="006611FD">
        <w:rPr>
          <w:rStyle w:val="Emphasis"/>
          <w:sz w:val="24"/>
          <w:szCs w:val="26"/>
          <w:highlight w:val="cyan"/>
        </w:rPr>
        <w:t>s</w:t>
      </w:r>
      <w:r w:rsidRPr="006611FD">
        <w:rPr>
          <w:rStyle w:val="StyleUnderline"/>
          <w:highlight w:val="cyan"/>
        </w:rPr>
        <w:t>, minimizing</w:t>
      </w:r>
      <w:r w:rsidRPr="00523382">
        <w:rPr>
          <w:rStyle w:val="StyleUnderline"/>
        </w:rPr>
        <w:t xml:space="preserve"> human-driven </w:t>
      </w:r>
      <w:r w:rsidRPr="006611FD">
        <w:rPr>
          <w:rStyle w:val="Emphasis"/>
          <w:sz w:val="24"/>
          <w:szCs w:val="26"/>
          <w:highlight w:val="cyan"/>
        </w:rPr>
        <w:t>climate</w:t>
      </w:r>
      <w:r w:rsidRPr="00523382">
        <w:rPr>
          <w:rStyle w:val="Emphasis"/>
          <w:sz w:val="24"/>
          <w:szCs w:val="26"/>
        </w:rPr>
        <w:t xml:space="preserve"> change</w:t>
      </w:r>
      <w:r w:rsidRPr="00523382">
        <w:rPr>
          <w:rStyle w:val="StyleUnderline"/>
        </w:rPr>
        <w:t xml:space="preserve">, </w:t>
      </w:r>
      <w:r w:rsidRPr="006611FD">
        <w:rPr>
          <w:rStyle w:val="StyleUnderline"/>
          <w:highlight w:val="cyan"/>
        </w:rPr>
        <w:t xml:space="preserve">and </w:t>
      </w:r>
      <w:r w:rsidRPr="006611FD">
        <w:rPr>
          <w:rStyle w:val="Emphasis"/>
          <w:sz w:val="24"/>
          <w:szCs w:val="26"/>
          <w:highlight w:val="cyan"/>
        </w:rPr>
        <w:t>reducing</w:t>
      </w:r>
      <w:r w:rsidRPr="00523382">
        <w:rPr>
          <w:rStyle w:val="Emphasis"/>
          <w:sz w:val="24"/>
          <w:szCs w:val="26"/>
        </w:rPr>
        <w:t xml:space="preserve"> the development or </w:t>
      </w:r>
      <w:r w:rsidRPr="006611FD">
        <w:rPr>
          <w:rStyle w:val="Emphasis"/>
          <w:sz w:val="24"/>
          <w:szCs w:val="26"/>
          <w:highlight w:val="cyan"/>
        </w:rPr>
        <w:t>use of w</w:t>
      </w:r>
      <w:r w:rsidRPr="00523382">
        <w:rPr>
          <w:rStyle w:val="Emphasis"/>
          <w:sz w:val="24"/>
          <w:szCs w:val="26"/>
        </w:rPr>
        <w:t xml:space="preserve">eapons of </w:t>
      </w:r>
      <w:r w:rsidRPr="006611FD">
        <w:rPr>
          <w:rStyle w:val="Emphasis"/>
          <w:sz w:val="24"/>
          <w:szCs w:val="26"/>
          <w:highlight w:val="cyan"/>
        </w:rPr>
        <w:t>m</w:t>
      </w:r>
      <w:r w:rsidRPr="00523382">
        <w:rPr>
          <w:rStyle w:val="Emphasis"/>
          <w:sz w:val="24"/>
          <w:szCs w:val="26"/>
        </w:rPr>
        <w:t xml:space="preserve">ass </w:t>
      </w:r>
      <w:r w:rsidRPr="006611FD">
        <w:rPr>
          <w:rStyle w:val="Emphasis"/>
          <w:sz w:val="24"/>
          <w:szCs w:val="26"/>
          <w:highlight w:val="cyan"/>
        </w:rPr>
        <w:t>d</w:t>
      </w:r>
      <w:r w:rsidRPr="00523382">
        <w:rPr>
          <w:rStyle w:val="Emphasis"/>
          <w:sz w:val="24"/>
          <w:szCs w:val="26"/>
        </w:rPr>
        <w:t>estruction</w:t>
      </w:r>
      <w:r w:rsidRPr="00523382">
        <w:rPr>
          <w:rStyle w:val="StyleUnderline"/>
          <w:sz w:val="24"/>
          <w:szCs w:val="26"/>
        </w:rPr>
        <w:t xml:space="preserve"> </w:t>
      </w:r>
      <w:r w:rsidRPr="00523382">
        <w:rPr>
          <w:rStyle w:val="StyleUnderline"/>
        </w:rPr>
        <w:t xml:space="preserve">- </w:t>
      </w:r>
      <w:r w:rsidRPr="006611FD">
        <w:rPr>
          <w:rStyle w:val="StyleUnderline"/>
          <w:highlight w:val="cyan"/>
        </w:rPr>
        <w:t xml:space="preserve">are </w:t>
      </w:r>
      <w:r w:rsidRPr="006611FD">
        <w:rPr>
          <w:rStyle w:val="Emphasis"/>
          <w:highlight w:val="cyan"/>
        </w:rPr>
        <w:t>best addressed</w:t>
      </w:r>
      <w:r w:rsidRPr="006611FD">
        <w:rPr>
          <w:rStyle w:val="StyleUnderline"/>
          <w:highlight w:val="cyan"/>
        </w:rPr>
        <w:t xml:space="preserve"> through </w:t>
      </w:r>
      <w:r w:rsidRPr="006611FD">
        <w:rPr>
          <w:rStyle w:val="Emphasis"/>
          <w:highlight w:val="cyan"/>
        </w:rPr>
        <w:t>global solutions</w:t>
      </w:r>
      <w:r w:rsidRPr="00523382">
        <w:rPr>
          <w:sz w:val="16"/>
        </w:rPr>
        <w:t>.</w:t>
      </w:r>
    </w:p>
    <w:p w14:paraId="4C1C9C0D" w14:textId="77777777" w:rsidR="00AD28FB" w:rsidRDefault="00AD28FB" w:rsidP="00AD28FB">
      <w:pPr>
        <w:rPr>
          <w:rStyle w:val="Style13ptBold"/>
        </w:rPr>
      </w:pPr>
    </w:p>
    <w:p w14:paraId="009B7E8F" w14:textId="77777777" w:rsidR="00AD28FB" w:rsidRPr="00477E8B" w:rsidRDefault="00AD28FB" w:rsidP="00AD28FB">
      <w:pPr>
        <w:pStyle w:val="Heading4"/>
      </w:pPr>
      <w:r>
        <w:t>AND externally averts extinction.</w:t>
      </w:r>
    </w:p>
    <w:p w14:paraId="6852F3A3" w14:textId="77777777" w:rsidR="00AD28FB" w:rsidRDefault="00AD28FB" w:rsidP="00AD28FB">
      <w:r w:rsidRPr="00151C4E">
        <w:rPr>
          <w:rStyle w:val="Style13ptBold"/>
        </w:rPr>
        <w:t>Binnendijk ’24</w:t>
      </w:r>
      <w:r>
        <w:t xml:space="preserve"> [Hans; </w:t>
      </w:r>
      <w:r w:rsidRPr="00151C4E">
        <w:t>Distinguished Fellow at the Atlantic Council</w:t>
      </w:r>
      <w:r>
        <w:t xml:space="preserve">; 5-13-2024; Foreign Affairs; NATO Cannot Survive Without America; </w:t>
      </w:r>
      <w:r w:rsidRPr="00151C4E">
        <w:t>https://www.foreignaffairs.com/nato-cannot-survive-without-america</w:t>
      </w:r>
      <w:r>
        <w:t>; DOA: 1-12-2025]</w:t>
      </w:r>
    </w:p>
    <w:p w14:paraId="51599D31" w14:textId="77777777" w:rsidR="00AD28FB" w:rsidRPr="00613C3D" w:rsidRDefault="00AD28FB" w:rsidP="00AD28FB">
      <w:pPr>
        <w:rPr>
          <w:sz w:val="16"/>
        </w:rPr>
      </w:pPr>
      <w:r w:rsidRPr="00613C3D">
        <w:rPr>
          <w:sz w:val="16"/>
        </w:rPr>
        <w:t xml:space="preserve">Last month, </w:t>
      </w:r>
      <w:r w:rsidRPr="006D0ED4">
        <w:rPr>
          <w:rStyle w:val="StyleUnderline"/>
        </w:rPr>
        <w:t>NATO</w:t>
      </w:r>
      <w:r w:rsidRPr="00613C3D">
        <w:rPr>
          <w:sz w:val="16"/>
        </w:rPr>
        <w:t xml:space="preserve">, the world’s most successful military alliance, </w:t>
      </w:r>
      <w:r w:rsidRPr="00477E8B">
        <w:rPr>
          <w:rStyle w:val="StyleUnderline"/>
        </w:rPr>
        <w:t xml:space="preserve">celebrated its </w:t>
      </w:r>
      <w:r w:rsidRPr="006D0ED4">
        <w:rPr>
          <w:rStyle w:val="Emphasis"/>
        </w:rPr>
        <w:t>75th anniversary</w:t>
      </w:r>
      <w:r w:rsidRPr="00613C3D">
        <w:rPr>
          <w:sz w:val="16"/>
        </w:rPr>
        <w:t xml:space="preserve">. Some fear that </w:t>
      </w:r>
      <w:r w:rsidRPr="00477E8B">
        <w:rPr>
          <w:rStyle w:val="StyleUnderline"/>
        </w:rPr>
        <w:t xml:space="preserve">it may have </w:t>
      </w:r>
      <w:r w:rsidRPr="006D0ED4">
        <w:rPr>
          <w:rStyle w:val="StyleUnderline"/>
        </w:rPr>
        <w:t xml:space="preserve">been its </w:t>
      </w:r>
      <w:r w:rsidRPr="006D0ED4">
        <w:rPr>
          <w:rStyle w:val="Emphasis"/>
        </w:rPr>
        <w:t>last anniversary</w:t>
      </w:r>
      <w:r w:rsidRPr="00613C3D">
        <w:rPr>
          <w:sz w:val="16"/>
        </w:rPr>
        <w:t xml:space="preserve"> with the United States playing a leading role. Former U.S. President Donald </w:t>
      </w:r>
      <w:r w:rsidRPr="00477E8B">
        <w:rPr>
          <w:rStyle w:val="StyleUnderline"/>
        </w:rPr>
        <w:t xml:space="preserve">Trump still views the </w:t>
      </w:r>
      <w:r w:rsidRPr="00477E8B">
        <w:rPr>
          <w:rStyle w:val="Emphasis"/>
        </w:rPr>
        <w:t>alliance</w:t>
      </w:r>
      <w:r w:rsidRPr="00477E8B">
        <w:rPr>
          <w:rStyle w:val="StyleUnderline"/>
        </w:rPr>
        <w:t xml:space="preserve"> as </w:t>
      </w:r>
      <w:r w:rsidRPr="00477E8B">
        <w:rPr>
          <w:rStyle w:val="Emphasis"/>
        </w:rPr>
        <w:t>obsolete</w:t>
      </w:r>
      <w:r w:rsidRPr="00613C3D">
        <w:rPr>
          <w:sz w:val="16"/>
        </w:rPr>
        <w:t xml:space="preserve">. If reelected, he says he would encourage Russian leaders to do “whatever the hell they want” to member states that do not pay what he considers to be enough for defense. </w:t>
      </w:r>
      <w:r w:rsidRPr="00477E8B">
        <w:rPr>
          <w:rStyle w:val="StyleUnderline"/>
        </w:rPr>
        <w:t xml:space="preserve">A second Trump presidency could have </w:t>
      </w:r>
      <w:r w:rsidRPr="00477E8B">
        <w:rPr>
          <w:rStyle w:val="Emphasis"/>
        </w:rPr>
        <w:t>dire implications</w:t>
      </w:r>
      <w:r w:rsidRPr="00477E8B">
        <w:rPr>
          <w:rStyle w:val="StyleUnderline"/>
        </w:rPr>
        <w:t xml:space="preserve"> for </w:t>
      </w:r>
      <w:r w:rsidRPr="00477E8B">
        <w:rPr>
          <w:rStyle w:val="Emphasis"/>
        </w:rPr>
        <w:t>European security</w:t>
      </w:r>
      <w:r w:rsidRPr="00613C3D">
        <w:rPr>
          <w:sz w:val="16"/>
        </w:rPr>
        <w:t>.</w:t>
      </w:r>
    </w:p>
    <w:p w14:paraId="75F03218" w14:textId="77777777" w:rsidR="00AD28FB" w:rsidRPr="00151C4E" w:rsidRDefault="00AD28FB" w:rsidP="00AD28FB">
      <w:pPr>
        <w:rPr>
          <w:sz w:val="16"/>
        </w:rPr>
      </w:pPr>
      <w:r w:rsidRPr="00151C4E">
        <w:rPr>
          <w:sz w:val="16"/>
        </w:rPr>
        <w:t xml:space="preserve">Trump’s defenders argue that he is bluffing to pressure Europe into spending more on defense. But </w:t>
      </w:r>
      <w:r w:rsidRPr="00151C4E">
        <w:rPr>
          <w:rStyle w:val="Emphasis"/>
          <w:highlight w:val="cyan"/>
        </w:rPr>
        <w:t>former</w:t>
      </w:r>
      <w:r w:rsidRPr="00151C4E">
        <w:rPr>
          <w:rStyle w:val="Emphasis"/>
        </w:rPr>
        <w:t xml:space="preserve"> U.S. </w:t>
      </w:r>
      <w:r w:rsidRPr="00151C4E">
        <w:rPr>
          <w:rStyle w:val="Emphasis"/>
          <w:highlight w:val="cyan"/>
        </w:rPr>
        <w:t>officials</w:t>
      </w:r>
      <w:r w:rsidRPr="00151C4E">
        <w:rPr>
          <w:rStyle w:val="StyleUnderline"/>
          <w:highlight w:val="cyan"/>
        </w:rPr>
        <w:t xml:space="preserve"> who </w:t>
      </w:r>
      <w:r w:rsidRPr="00151C4E">
        <w:rPr>
          <w:rStyle w:val="Emphasis"/>
          <w:highlight w:val="cyan"/>
        </w:rPr>
        <w:t>worked</w:t>
      </w:r>
      <w:r w:rsidRPr="00151C4E">
        <w:rPr>
          <w:rStyle w:val="Emphasis"/>
        </w:rPr>
        <w:t xml:space="preserve"> closely</w:t>
      </w:r>
      <w:r w:rsidRPr="00151C4E">
        <w:rPr>
          <w:rStyle w:val="StyleUnderline"/>
        </w:rPr>
        <w:t xml:space="preserve"> </w:t>
      </w:r>
      <w:r w:rsidRPr="00151C4E">
        <w:rPr>
          <w:rStyle w:val="StyleUnderline"/>
          <w:highlight w:val="cyan"/>
        </w:rPr>
        <w:t xml:space="preserve">with Trump </w:t>
      </w:r>
      <w:r w:rsidRPr="00151C4E">
        <w:rPr>
          <w:rStyle w:val="Emphasis"/>
          <w:highlight w:val="cyan"/>
        </w:rPr>
        <w:t>on NATO</w:t>
      </w:r>
      <w:r w:rsidRPr="00151C4E">
        <w:rPr>
          <w:rStyle w:val="StyleUnderline"/>
        </w:rPr>
        <w:t xml:space="preserve"> during his tenure</w:t>
      </w:r>
      <w:r w:rsidRPr="00151C4E">
        <w:rPr>
          <w:sz w:val="16"/>
        </w:rPr>
        <w:t xml:space="preserve">, including one of us (R.D. Hooker Jr.), </w:t>
      </w:r>
      <w:r w:rsidRPr="00151C4E">
        <w:rPr>
          <w:rStyle w:val="StyleUnderline"/>
          <w:highlight w:val="cyan"/>
        </w:rPr>
        <w:t xml:space="preserve">are </w:t>
      </w:r>
      <w:r w:rsidRPr="00151C4E">
        <w:rPr>
          <w:rStyle w:val="Emphasis"/>
          <w:highlight w:val="cyan"/>
        </w:rPr>
        <w:t>convinced</w:t>
      </w:r>
      <w:r w:rsidRPr="00151C4E">
        <w:rPr>
          <w:rStyle w:val="StyleUnderline"/>
          <w:highlight w:val="cyan"/>
        </w:rPr>
        <w:t xml:space="preserve"> he will </w:t>
      </w:r>
      <w:r w:rsidRPr="00151C4E">
        <w:rPr>
          <w:rStyle w:val="Emphasis"/>
          <w:highlight w:val="cyan"/>
        </w:rPr>
        <w:t>withdraw</w:t>
      </w:r>
      <w:r w:rsidRPr="00151C4E">
        <w:rPr>
          <w:rStyle w:val="StyleUnderline"/>
        </w:rPr>
        <w:t xml:space="preserve"> from the </w:t>
      </w:r>
      <w:r w:rsidRPr="00151C4E">
        <w:rPr>
          <w:rStyle w:val="Emphasis"/>
        </w:rPr>
        <w:t>alliance</w:t>
      </w:r>
      <w:r w:rsidRPr="00151C4E">
        <w:rPr>
          <w:rStyle w:val="StyleUnderline"/>
        </w:rPr>
        <w:t xml:space="preserve"> if </w:t>
      </w:r>
      <w:r w:rsidRPr="00151C4E">
        <w:rPr>
          <w:rStyle w:val="Emphasis"/>
        </w:rPr>
        <w:t>reelected</w:t>
      </w:r>
      <w:r w:rsidRPr="00151C4E">
        <w:rPr>
          <w:rStyle w:val="StyleUnderline"/>
        </w:rPr>
        <w:t xml:space="preserve">. </w:t>
      </w:r>
      <w:r w:rsidRPr="006D0ED4">
        <w:rPr>
          <w:rStyle w:val="StyleUnderline"/>
        </w:rPr>
        <w:t>Trump</w:t>
      </w:r>
      <w:r w:rsidRPr="00151C4E">
        <w:rPr>
          <w:rStyle w:val="StyleUnderline"/>
        </w:rPr>
        <w:t xml:space="preserve"> hugely </w:t>
      </w:r>
      <w:r w:rsidRPr="006D0ED4">
        <w:rPr>
          <w:rStyle w:val="Emphasis"/>
        </w:rPr>
        <w:t>resents</w:t>
      </w:r>
      <w:r w:rsidRPr="00151C4E">
        <w:rPr>
          <w:rStyle w:val="StyleUnderline"/>
        </w:rPr>
        <w:t xml:space="preserve"> the </w:t>
      </w:r>
      <w:r w:rsidRPr="00151C4E">
        <w:rPr>
          <w:rStyle w:val="Emphasis"/>
        </w:rPr>
        <w:t xml:space="preserve">more </w:t>
      </w:r>
      <w:r w:rsidRPr="006D0ED4">
        <w:rPr>
          <w:rStyle w:val="Emphasis"/>
        </w:rPr>
        <w:t>moderate advisers</w:t>
      </w:r>
      <w:r w:rsidRPr="00151C4E">
        <w:rPr>
          <w:rStyle w:val="StyleUnderline"/>
        </w:rPr>
        <w:t xml:space="preserve"> who kept him </w:t>
      </w:r>
      <w:r w:rsidRPr="00151C4E">
        <w:rPr>
          <w:rStyle w:val="Emphasis"/>
        </w:rPr>
        <w:t>in check</w:t>
      </w:r>
      <w:r w:rsidRPr="00151C4E">
        <w:rPr>
          <w:rStyle w:val="StyleUnderline"/>
        </w:rPr>
        <w:t xml:space="preserve"> during his </w:t>
      </w:r>
      <w:r w:rsidRPr="00477E8B">
        <w:rPr>
          <w:rStyle w:val="Emphasis"/>
        </w:rPr>
        <w:t>first term</w:t>
      </w:r>
      <w:r w:rsidRPr="00477E8B">
        <w:rPr>
          <w:sz w:val="16"/>
        </w:rPr>
        <w:t xml:space="preserve">. If he reaches the White House </w:t>
      </w:r>
      <w:r w:rsidRPr="00477E8B">
        <w:rPr>
          <w:rStyle w:val="StyleUnderline"/>
        </w:rPr>
        <w:t xml:space="preserve">in </w:t>
      </w:r>
      <w:r w:rsidRPr="00477E8B">
        <w:rPr>
          <w:rStyle w:val="Emphasis"/>
        </w:rPr>
        <w:t>2025</w:t>
      </w:r>
      <w:r w:rsidRPr="00477E8B">
        <w:rPr>
          <w:rStyle w:val="StyleUnderline"/>
        </w:rPr>
        <w:t xml:space="preserve">, the </w:t>
      </w:r>
      <w:r w:rsidRPr="00477E8B">
        <w:rPr>
          <w:rStyle w:val="Emphasis"/>
        </w:rPr>
        <w:t>guardrails</w:t>
      </w:r>
      <w:r w:rsidRPr="00477E8B">
        <w:rPr>
          <w:rStyle w:val="StyleUnderline"/>
        </w:rPr>
        <w:t xml:space="preserve"> will be </w:t>
      </w:r>
      <w:r w:rsidRPr="00477E8B">
        <w:rPr>
          <w:rStyle w:val="Emphasis"/>
        </w:rPr>
        <w:t>off</w:t>
      </w:r>
      <w:r w:rsidRPr="00477E8B">
        <w:rPr>
          <w:sz w:val="16"/>
        </w:rPr>
        <w:t>.</w:t>
      </w:r>
    </w:p>
    <w:p w14:paraId="1ABEC5FF" w14:textId="77777777" w:rsidR="00AD28FB" w:rsidRPr="00613C3D" w:rsidRDefault="00AD28FB" w:rsidP="00AD28FB">
      <w:pPr>
        <w:rPr>
          <w:sz w:val="16"/>
        </w:rPr>
      </w:pPr>
      <w:r w:rsidRPr="00613C3D">
        <w:rPr>
          <w:sz w:val="16"/>
        </w:rPr>
        <w:t xml:space="preserve">The U.S. </w:t>
      </w:r>
      <w:r w:rsidRPr="00613C3D">
        <w:rPr>
          <w:rStyle w:val="Emphasis"/>
          <w:highlight w:val="cyan"/>
        </w:rPr>
        <w:t>Congress</w:t>
      </w:r>
      <w:r w:rsidRPr="00613C3D">
        <w:rPr>
          <w:sz w:val="16"/>
        </w:rPr>
        <w:t xml:space="preserve"> is concerned, too. It </w:t>
      </w:r>
      <w:r w:rsidRPr="00477E8B">
        <w:rPr>
          <w:rStyle w:val="StyleUnderline"/>
        </w:rPr>
        <w:t xml:space="preserve">recently enacted </w:t>
      </w:r>
      <w:r w:rsidRPr="00613C3D">
        <w:rPr>
          <w:rStyle w:val="StyleUnderline"/>
          <w:highlight w:val="cyan"/>
        </w:rPr>
        <w:t>legislation</w:t>
      </w:r>
      <w:r w:rsidRPr="00477E8B">
        <w:rPr>
          <w:rStyle w:val="StyleUnderline"/>
        </w:rPr>
        <w:t xml:space="preserve"> to </w:t>
      </w:r>
      <w:r w:rsidRPr="00613C3D">
        <w:rPr>
          <w:rStyle w:val="Emphasis"/>
          <w:highlight w:val="cyan"/>
        </w:rPr>
        <w:t>prohibit</w:t>
      </w:r>
      <w:r w:rsidRPr="00477E8B">
        <w:rPr>
          <w:rStyle w:val="StyleUnderline"/>
        </w:rPr>
        <w:t xml:space="preserve"> a president from </w:t>
      </w:r>
      <w:r w:rsidRPr="00613C3D">
        <w:rPr>
          <w:rStyle w:val="Emphasis"/>
          <w:highlight w:val="cyan"/>
        </w:rPr>
        <w:t>withdrawing</w:t>
      </w:r>
      <w:r w:rsidRPr="00477E8B">
        <w:rPr>
          <w:rStyle w:val="StyleUnderline"/>
        </w:rPr>
        <w:t xml:space="preserve"> from NATO </w:t>
      </w:r>
      <w:r w:rsidRPr="00613C3D">
        <w:rPr>
          <w:rStyle w:val="StyleUnderline"/>
          <w:highlight w:val="cyan"/>
        </w:rPr>
        <w:t>unless</w:t>
      </w:r>
      <w:r w:rsidRPr="00477E8B">
        <w:rPr>
          <w:rStyle w:val="StyleUnderline"/>
        </w:rPr>
        <w:t xml:space="preserve"> </w:t>
      </w:r>
      <w:r w:rsidRPr="00613C3D">
        <w:rPr>
          <w:rStyle w:val="Emphasis"/>
          <w:highlight w:val="cyan"/>
        </w:rPr>
        <w:t>Congress approves</w:t>
      </w:r>
      <w:r w:rsidRPr="00613C3D">
        <w:rPr>
          <w:sz w:val="16"/>
        </w:rPr>
        <w:t xml:space="preserve">, either </w:t>
      </w:r>
      <w:r w:rsidRPr="00613C3D">
        <w:rPr>
          <w:rStyle w:val="StyleUnderline"/>
          <w:highlight w:val="cyan"/>
        </w:rPr>
        <w:t>by</w:t>
      </w:r>
      <w:r w:rsidRPr="00613C3D">
        <w:rPr>
          <w:sz w:val="16"/>
        </w:rPr>
        <w:t xml:space="preserve"> a two-thirds vote in the Senate or </w:t>
      </w:r>
      <w:r w:rsidRPr="00477E8B">
        <w:rPr>
          <w:rStyle w:val="StyleUnderline"/>
        </w:rPr>
        <w:t xml:space="preserve">an act of </w:t>
      </w:r>
      <w:r w:rsidRPr="00613C3D">
        <w:rPr>
          <w:rStyle w:val="Emphasis"/>
          <w:highlight w:val="cyan"/>
        </w:rPr>
        <w:t>both houses</w:t>
      </w:r>
      <w:r w:rsidRPr="00477E8B">
        <w:rPr>
          <w:rStyle w:val="StyleUnderline"/>
        </w:rPr>
        <w:t xml:space="preserve"> of </w:t>
      </w:r>
      <w:r w:rsidRPr="00477E8B">
        <w:rPr>
          <w:rStyle w:val="Emphasis"/>
        </w:rPr>
        <w:t>Congress</w:t>
      </w:r>
      <w:r w:rsidRPr="00613C3D">
        <w:rPr>
          <w:sz w:val="16"/>
        </w:rPr>
        <w:t xml:space="preserve">. But </w:t>
      </w:r>
      <w:r w:rsidRPr="00477E8B">
        <w:rPr>
          <w:rStyle w:val="StyleUnderline"/>
        </w:rPr>
        <w:t xml:space="preserve">Trump could </w:t>
      </w:r>
      <w:r w:rsidRPr="00477E8B">
        <w:rPr>
          <w:rStyle w:val="Emphasis"/>
        </w:rPr>
        <w:t>circumvent</w:t>
      </w:r>
      <w:r w:rsidRPr="00477E8B">
        <w:rPr>
          <w:rStyle w:val="StyleUnderline"/>
        </w:rPr>
        <w:t xml:space="preserve"> this prohibition</w:t>
      </w:r>
      <w:r w:rsidRPr="00613C3D">
        <w:rPr>
          <w:sz w:val="16"/>
        </w:rPr>
        <w:t xml:space="preserve">. He has already raised doubts about his willingness to honor NATO’s Article 5 mutual defense clause. </w:t>
      </w:r>
      <w:r w:rsidRPr="00477E8B">
        <w:rPr>
          <w:rStyle w:val="StyleUnderline"/>
        </w:rPr>
        <w:t xml:space="preserve">By withholding funding, recalling U.S. troops and commanders from Europe, and blocking important decisions in the </w:t>
      </w:r>
      <w:r w:rsidRPr="00477E8B">
        <w:rPr>
          <w:rStyle w:val="Emphasis"/>
        </w:rPr>
        <w:t>N</w:t>
      </w:r>
      <w:r w:rsidRPr="00613C3D">
        <w:rPr>
          <w:sz w:val="16"/>
        </w:rPr>
        <w:t xml:space="preserve">orth </w:t>
      </w:r>
      <w:r w:rsidRPr="00477E8B">
        <w:rPr>
          <w:rStyle w:val="Emphasis"/>
        </w:rPr>
        <w:t>A</w:t>
      </w:r>
      <w:r w:rsidRPr="00613C3D">
        <w:rPr>
          <w:sz w:val="16"/>
        </w:rPr>
        <w:t xml:space="preserve">tlantic </w:t>
      </w:r>
      <w:r w:rsidRPr="00477E8B">
        <w:rPr>
          <w:rStyle w:val="Emphasis"/>
        </w:rPr>
        <w:t>C</w:t>
      </w:r>
      <w:r w:rsidRPr="00613C3D">
        <w:rPr>
          <w:sz w:val="16"/>
        </w:rPr>
        <w:t xml:space="preserve">ouncil (NATO’s top deliberative body), </w:t>
      </w:r>
      <w:r w:rsidRPr="00477E8B">
        <w:rPr>
          <w:rStyle w:val="StyleUnderline"/>
        </w:rPr>
        <w:t xml:space="preserve">Trump can </w:t>
      </w:r>
      <w:r w:rsidRPr="00477E8B">
        <w:rPr>
          <w:rStyle w:val="Emphasis"/>
        </w:rPr>
        <w:t>dramatically weaken</w:t>
      </w:r>
      <w:r w:rsidRPr="00477E8B">
        <w:rPr>
          <w:rStyle w:val="StyleUnderline"/>
        </w:rPr>
        <w:t xml:space="preserve"> the alliance</w:t>
      </w:r>
      <w:r w:rsidRPr="00613C3D">
        <w:rPr>
          <w:sz w:val="16"/>
        </w:rPr>
        <w:t xml:space="preserve"> without formally leaving it. Even if he does not withdraw American support completely, Trump’s current position on NATO and his disinterest in supporting Ukraine, if adopted as national policy, would shatter European confidence in American leadership and military resolve.</w:t>
      </w:r>
    </w:p>
    <w:p w14:paraId="23BE841B" w14:textId="77777777" w:rsidR="00AD28FB" w:rsidRPr="00613C3D" w:rsidRDefault="00AD28FB" w:rsidP="00AD28FB">
      <w:pPr>
        <w:rPr>
          <w:sz w:val="16"/>
        </w:rPr>
      </w:pPr>
      <w:r w:rsidRPr="00613C3D">
        <w:rPr>
          <w:sz w:val="16"/>
        </w:rPr>
        <w:t>EUROPE, ABANDONED</w:t>
      </w:r>
    </w:p>
    <w:p w14:paraId="5EDEC9B0" w14:textId="77777777" w:rsidR="00AD28FB" w:rsidRPr="00613C3D" w:rsidRDefault="00AD28FB" w:rsidP="00AD28FB">
      <w:pPr>
        <w:rPr>
          <w:sz w:val="16"/>
        </w:rPr>
      </w:pPr>
      <w:r w:rsidRPr="00613C3D">
        <w:rPr>
          <w:sz w:val="16"/>
        </w:rPr>
        <w:t xml:space="preserve">If Trump is reelected and follows through on his anti-NATO instincts, </w:t>
      </w:r>
      <w:r w:rsidRPr="00477E8B">
        <w:rPr>
          <w:rStyle w:val="StyleUnderline"/>
        </w:rPr>
        <w:t xml:space="preserve">the </w:t>
      </w:r>
      <w:r w:rsidRPr="00613C3D">
        <w:rPr>
          <w:rStyle w:val="Emphasis"/>
          <w:highlight w:val="cyan"/>
        </w:rPr>
        <w:t>first casualty</w:t>
      </w:r>
      <w:r w:rsidRPr="00693196">
        <w:rPr>
          <w:rStyle w:val="StyleUnderline"/>
        </w:rPr>
        <w:t xml:space="preserve"> would be </w:t>
      </w:r>
      <w:r w:rsidRPr="00613C3D">
        <w:rPr>
          <w:rStyle w:val="Emphasis"/>
          <w:highlight w:val="cyan"/>
        </w:rPr>
        <w:t>Ukraine</w:t>
      </w:r>
      <w:r w:rsidRPr="00477E8B">
        <w:rPr>
          <w:rStyle w:val="StyleUnderline"/>
        </w:rPr>
        <w:t xml:space="preserve">. Trump has </w:t>
      </w:r>
      <w:r w:rsidRPr="00477E8B">
        <w:rPr>
          <w:rStyle w:val="Emphasis"/>
        </w:rPr>
        <w:t>opposed</w:t>
      </w:r>
      <w:r w:rsidRPr="00477E8B">
        <w:rPr>
          <w:rStyle w:val="StyleUnderline"/>
        </w:rPr>
        <w:t xml:space="preserve"> additional </w:t>
      </w:r>
      <w:r w:rsidRPr="00477E8B">
        <w:rPr>
          <w:rStyle w:val="Emphasis"/>
        </w:rPr>
        <w:t>military aid</w:t>
      </w:r>
      <w:r w:rsidRPr="00477E8B">
        <w:rPr>
          <w:rStyle w:val="StyleUnderline"/>
        </w:rPr>
        <w:t xml:space="preserve"> to Kyiv</w:t>
      </w:r>
      <w:r w:rsidRPr="00613C3D">
        <w:rPr>
          <w:sz w:val="16"/>
        </w:rPr>
        <w:t xml:space="preserve"> and continues to fawn over Russian President Vladimir Putin. NATO Secretary-General Jens Stoltenberg is already trying to Trump-proof aid to Ukraine by coordinating it under the aegis of the alliance rather than the U.S.-led Ukraine Defense Contact Group. </w:t>
      </w:r>
      <w:r w:rsidRPr="00613C3D">
        <w:rPr>
          <w:rStyle w:val="StyleUnderline"/>
        </w:rPr>
        <w:t>Should</w:t>
      </w:r>
      <w:r w:rsidRPr="00477E8B">
        <w:rPr>
          <w:rStyle w:val="StyleUnderline"/>
        </w:rPr>
        <w:t xml:space="preserve"> the United States</w:t>
      </w:r>
      <w:r w:rsidRPr="00613C3D">
        <w:rPr>
          <w:sz w:val="16"/>
        </w:rPr>
        <w:t xml:space="preserve"> weaken or </w:t>
      </w:r>
      <w:r w:rsidRPr="00477E8B">
        <w:rPr>
          <w:rStyle w:val="Emphasis"/>
        </w:rPr>
        <w:t>terminate</w:t>
      </w:r>
      <w:r w:rsidRPr="00477E8B">
        <w:rPr>
          <w:rStyle w:val="StyleUnderline"/>
        </w:rPr>
        <w:t xml:space="preserve"> its defense commitment</w:t>
      </w:r>
      <w:r w:rsidRPr="00613C3D">
        <w:rPr>
          <w:sz w:val="16"/>
        </w:rPr>
        <w:t xml:space="preserve"> to Europe under Trump, </w:t>
      </w:r>
      <w:r w:rsidRPr="00613C3D">
        <w:rPr>
          <w:rStyle w:val="StyleUnderline"/>
          <w:highlight w:val="cyan"/>
        </w:rPr>
        <w:t>Europe</w:t>
      </w:r>
      <w:r w:rsidRPr="00477E8B">
        <w:rPr>
          <w:rStyle w:val="StyleUnderline"/>
        </w:rPr>
        <w:t xml:space="preserve">an countries would </w:t>
      </w:r>
      <w:r w:rsidRPr="00613C3D">
        <w:rPr>
          <w:rStyle w:val="Emphasis"/>
          <w:highlight w:val="cyan"/>
        </w:rPr>
        <w:t>feel</w:t>
      </w:r>
      <w:r w:rsidRPr="00477E8B">
        <w:rPr>
          <w:rStyle w:val="StyleUnderline"/>
        </w:rPr>
        <w:t xml:space="preserve"> more </w:t>
      </w:r>
      <w:r w:rsidRPr="00613C3D">
        <w:rPr>
          <w:rStyle w:val="Emphasis"/>
          <w:highlight w:val="cyan"/>
        </w:rPr>
        <w:t>vulnerable</w:t>
      </w:r>
      <w:r w:rsidRPr="00613C3D">
        <w:rPr>
          <w:rStyle w:val="StyleUnderline"/>
          <w:highlight w:val="cyan"/>
        </w:rPr>
        <w:t xml:space="preserve"> and</w:t>
      </w:r>
      <w:r w:rsidRPr="00477E8B">
        <w:rPr>
          <w:rStyle w:val="StyleUnderline"/>
        </w:rPr>
        <w:t xml:space="preserve"> may become </w:t>
      </w:r>
      <w:r w:rsidRPr="00477E8B">
        <w:rPr>
          <w:rStyle w:val="Emphasis"/>
        </w:rPr>
        <w:t xml:space="preserve">increasingly </w:t>
      </w:r>
      <w:r w:rsidRPr="00613C3D">
        <w:rPr>
          <w:rStyle w:val="Emphasis"/>
          <w:highlight w:val="cyan"/>
        </w:rPr>
        <w:t>reluctant</w:t>
      </w:r>
      <w:r w:rsidRPr="00613C3D">
        <w:rPr>
          <w:rStyle w:val="StyleUnderline"/>
          <w:highlight w:val="cyan"/>
        </w:rPr>
        <w:t xml:space="preserve"> to send Ukraine their </w:t>
      </w:r>
      <w:r w:rsidRPr="00613C3D">
        <w:rPr>
          <w:rStyle w:val="Emphasis"/>
          <w:highlight w:val="cyan"/>
        </w:rPr>
        <w:t>own</w:t>
      </w:r>
      <w:r w:rsidRPr="00477E8B">
        <w:rPr>
          <w:rStyle w:val="Emphasis"/>
        </w:rPr>
        <w:t xml:space="preserve"> vital military </w:t>
      </w:r>
      <w:r w:rsidRPr="00613C3D">
        <w:rPr>
          <w:rStyle w:val="Emphasis"/>
          <w:highlight w:val="cyan"/>
        </w:rPr>
        <w:t>supplies</w:t>
      </w:r>
      <w:r w:rsidRPr="00613C3D">
        <w:rPr>
          <w:sz w:val="16"/>
        </w:rPr>
        <w:t xml:space="preserve">. With dramatic aid cuts, </w:t>
      </w:r>
      <w:r w:rsidRPr="00477E8B">
        <w:rPr>
          <w:rStyle w:val="StyleUnderline"/>
        </w:rPr>
        <w:t xml:space="preserve">Kyiv could be </w:t>
      </w:r>
      <w:r w:rsidRPr="00477E8B">
        <w:rPr>
          <w:rStyle w:val="Emphasis"/>
        </w:rPr>
        <w:t>forced</w:t>
      </w:r>
      <w:r w:rsidRPr="00477E8B">
        <w:rPr>
          <w:rStyle w:val="StyleUnderline"/>
        </w:rPr>
        <w:t xml:space="preserve"> to </w:t>
      </w:r>
      <w:r w:rsidRPr="00477E8B">
        <w:rPr>
          <w:rStyle w:val="Emphasis"/>
        </w:rPr>
        <w:t>negotiate</w:t>
      </w:r>
      <w:r w:rsidRPr="00477E8B">
        <w:rPr>
          <w:rStyle w:val="StyleUnderline"/>
        </w:rPr>
        <w:t xml:space="preserve"> an </w:t>
      </w:r>
      <w:r w:rsidRPr="00477E8B">
        <w:rPr>
          <w:rStyle w:val="Emphasis"/>
        </w:rPr>
        <w:t>unfavorable agreement</w:t>
      </w:r>
      <w:r w:rsidRPr="00477E8B">
        <w:rPr>
          <w:rStyle w:val="StyleUnderline"/>
        </w:rPr>
        <w:t xml:space="preserve"> with Moscow</w:t>
      </w:r>
      <w:r w:rsidRPr="00613C3D">
        <w:rPr>
          <w:sz w:val="16"/>
        </w:rPr>
        <w:t xml:space="preserve"> that would leave Ukraine a rump state militarily and economically vulnerable to Russia. </w:t>
      </w:r>
      <w:r w:rsidRPr="00477E8B">
        <w:rPr>
          <w:rStyle w:val="StyleUnderline"/>
        </w:rPr>
        <w:lastRenderedPageBreak/>
        <w:t xml:space="preserve">Should </w:t>
      </w:r>
      <w:r w:rsidRPr="00477E8B">
        <w:rPr>
          <w:rStyle w:val="Emphasis"/>
        </w:rPr>
        <w:t>Ukraine’s defenses collapse</w:t>
      </w:r>
      <w:r w:rsidRPr="00477E8B">
        <w:rPr>
          <w:rStyle w:val="StyleUnderline"/>
        </w:rPr>
        <w:t xml:space="preserve"> altogether, brutal </w:t>
      </w:r>
      <w:r w:rsidRPr="0015289B">
        <w:rPr>
          <w:rStyle w:val="Emphasis"/>
        </w:rPr>
        <w:t>repression</w:t>
      </w:r>
      <w:r w:rsidRPr="0015289B">
        <w:rPr>
          <w:rStyle w:val="StyleUnderline"/>
        </w:rPr>
        <w:t xml:space="preserve"> and forced </w:t>
      </w:r>
      <w:r w:rsidRPr="0015289B">
        <w:rPr>
          <w:rStyle w:val="Emphasis"/>
        </w:rPr>
        <w:t>Russification</w:t>
      </w:r>
      <w:r w:rsidRPr="0015289B">
        <w:rPr>
          <w:rStyle w:val="StyleUnderline"/>
        </w:rPr>
        <w:t xml:space="preserve"> await some </w:t>
      </w:r>
      <w:r w:rsidRPr="0015289B">
        <w:rPr>
          <w:rStyle w:val="Emphasis"/>
        </w:rPr>
        <w:t>38 million people</w:t>
      </w:r>
      <w:r w:rsidRPr="0015289B">
        <w:rPr>
          <w:sz w:val="16"/>
        </w:rPr>
        <w:t>.</w:t>
      </w:r>
    </w:p>
    <w:p w14:paraId="23EC4286" w14:textId="77777777" w:rsidR="00AD28FB" w:rsidRPr="00613C3D" w:rsidRDefault="00AD28FB" w:rsidP="00AD28FB">
      <w:pPr>
        <w:rPr>
          <w:sz w:val="16"/>
        </w:rPr>
      </w:pPr>
      <w:r w:rsidRPr="00477E8B">
        <w:rPr>
          <w:rStyle w:val="StyleUnderline"/>
        </w:rPr>
        <w:t xml:space="preserve">The disastrous consequences would </w:t>
      </w:r>
      <w:r w:rsidRPr="00477E8B">
        <w:rPr>
          <w:rStyle w:val="Emphasis"/>
        </w:rPr>
        <w:t>only start there</w:t>
      </w:r>
      <w:r w:rsidRPr="00477E8B">
        <w:rPr>
          <w:rStyle w:val="StyleUnderline"/>
        </w:rPr>
        <w:t xml:space="preserve">. </w:t>
      </w:r>
      <w:r w:rsidRPr="00613C3D">
        <w:rPr>
          <w:rStyle w:val="StyleUnderline"/>
          <w:highlight w:val="cyan"/>
        </w:rPr>
        <w:t>A deflated NATO</w:t>
      </w:r>
      <w:r w:rsidRPr="00613C3D">
        <w:rPr>
          <w:sz w:val="16"/>
        </w:rPr>
        <w:t xml:space="preserve"> would </w:t>
      </w:r>
      <w:r w:rsidRPr="00613C3D">
        <w:rPr>
          <w:rStyle w:val="Emphasis"/>
          <w:highlight w:val="cyan"/>
        </w:rPr>
        <w:t>struggle</w:t>
      </w:r>
      <w:r w:rsidRPr="00477E8B">
        <w:rPr>
          <w:rStyle w:val="StyleUnderline"/>
        </w:rPr>
        <w:t xml:space="preserve"> to mount </w:t>
      </w:r>
      <w:r w:rsidRPr="00613C3D">
        <w:rPr>
          <w:rStyle w:val="StyleUnderline"/>
          <w:highlight w:val="cyan"/>
        </w:rPr>
        <w:t>a</w:t>
      </w:r>
      <w:r w:rsidRPr="00477E8B">
        <w:rPr>
          <w:rStyle w:val="StyleUnderline"/>
        </w:rPr>
        <w:t xml:space="preserve">n effective </w:t>
      </w:r>
      <w:r w:rsidRPr="00613C3D">
        <w:rPr>
          <w:rStyle w:val="Emphasis"/>
          <w:highlight w:val="cyan"/>
        </w:rPr>
        <w:t>conventional deterrent</w:t>
      </w:r>
      <w:r w:rsidRPr="00613C3D">
        <w:rPr>
          <w:rStyle w:val="StyleUnderline"/>
          <w:highlight w:val="cyan"/>
        </w:rPr>
        <w:t xml:space="preserve"> against </w:t>
      </w:r>
      <w:r w:rsidRPr="00613C3D">
        <w:rPr>
          <w:rStyle w:val="Emphasis"/>
          <w:highlight w:val="cyan"/>
        </w:rPr>
        <w:t>further Russian aggression</w:t>
      </w:r>
      <w:r w:rsidRPr="00613C3D">
        <w:rPr>
          <w:sz w:val="16"/>
        </w:rPr>
        <w:t xml:space="preserve">. Russia is now on a war footing, spending six percent of its GDP on defense, and its authoritarian leader is committed to an ultra-nationalistic mission to consolidate his rule over what he calls the “Russian world,” an unspecified geographic space that extends well beyond his country’s internationally recognized borders. Moscow could reconstitute its armed forces relatively quickly. </w:t>
      </w:r>
      <w:r w:rsidRPr="00477E8B">
        <w:rPr>
          <w:rStyle w:val="StyleUnderline"/>
        </w:rPr>
        <w:t xml:space="preserve">After subjugating </w:t>
      </w:r>
      <w:r w:rsidRPr="00477E8B">
        <w:rPr>
          <w:rStyle w:val="Emphasis"/>
        </w:rPr>
        <w:t>all</w:t>
      </w:r>
      <w:r w:rsidRPr="00477E8B">
        <w:rPr>
          <w:rStyle w:val="StyleUnderline"/>
        </w:rPr>
        <w:t xml:space="preserve"> of </w:t>
      </w:r>
      <w:r w:rsidRPr="00477E8B">
        <w:rPr>
          <w:rStyle w:val="Emphasis"/>
        </w:rPr>
        <w:t>Ukraine</w:t>
      </w:r>
      <w:r w:rsidRPr="00477E8B">
        <w:rPr>
          <w:rStyle w:val="StyleUnderline"/>
        </w:rPr>
        <w:t xml:space="preserve">, </w:t>
      </w:r>
      <w:r w:rsidRPr="00613C3D">
        <w:rPr>
          <w:rStyle w:val="StyleUnderline"/>
          <w:highlight w:val="cyan"/>
        </w:rPr>
        <w:t>Putin</w:t>
      </w:r>
      <w:r w:rsidRPr="00477E8B">
        <w:rPr>
          <w:rStyle w:val="StyleUnderline"/>
        </w:rPr>
        <w:t xml:space="preserve"> would probably </w:t>
      </w:r>
      <w:r w:rsidRPr="00613C3D">
        <w:rPr>
          <w:rStyle w:val="StyleUnderline"/>
          <w:highlight w:val="cyan"/>
        </w:rPr>
        <w:t xml:space="preserve">focus on the </w:t>
      </w:r>
      <w:r w:rsidRPr="00613C3D">
        <w:rPr>
          <w:rStyle w:val="Emphasis"/>
          <w:highlight w:val="cyan"/>
        </w:rPr>
        <w:t>Baltic states</w:t>
      </w:r>
      <w:r w:rsidRPr="00613C3D">
        <w:rPr>
          <w:sz w:val="16"/>
        </w:rPr>
        <w:t xml:space="preserve">—NATO members covered by the alliance’s security umbrella but claimed as historic Russian lands by Putin. </w:t>
      </w:r>
      <w:r w:rsidRPr="00477E8B">
        <w:rPr>
          <w:rStyle w:val="StyleUnderline"/>
        </w:rPr>
        <w:t xml:space="preserve">Should NATO’s conventional deterrence be </w:t>
      </w:r>
      <w:r w:rsidRPr="00477E8B">
        <w:rPr>
          <w:rStyle w:val="Emphasis"/>
        </w:rPr>
        <w:t>weakened</w:t>
      </w:r>
      <w:r w:rsidRPr="00477E8B">
        <w:rPr>
          <w:rStyle w:val="StyleUnderline"/>
        </w:rPr>
        <w:t xml:space="preserve"> by the </w:t>
      </w:r>
      <w:r w:rsidRPr="00477E8B">
        <w:rPr>
          <w:rStyle w:val="Emphasis"/>
        </w:rPr>
        <w:t>withdrawal</w:t>
      </w:r>
      <w:r w:rsidRPr="00477E8B">
        <w:rPr>
          <w:rStyle w:val="StyleUnderline"/>
        </w:rPr>
        <w:t xml:space="preserve"> of </w:t>
      </w:r>
      <w:r w:rsidRPr="00477E8B">
        <w:rPr>
          <w:rStyle w:val="Emphasis"/>
        </w:rPr>
        <w:t>U.S. support</w:t>
      </w:r>
      <w:r w:rsidRPr="00477E8B">
        <w:rPr>
          <w:rStyle w:val="StyleUnderline"/>
        </w:rPr>
        <w:t xml:space="preserve">, </w:t>
      </w:r>
      <w:r w:rsidRPr="00613C3D">
        <w:rPr>
          <w:rStyle w:val="StyleUnderline"/>
          <w:highlight w:val="cyan"/>
        </w:rPr>
        <w:t>Russia</w:t>
      </w:r>
      <w:r w:rsidRPr="00477E8B">
        <w:rPr>
          <w:rStyle w:val="StyleUnderline"/>
        </w:rPr>
        <w:t xml:space="preserve"> would only be tempted to </w:t>
      </w:r>
      <w:r w:rsidRPr="00613C3D">
        <w:rPr>
          <w:rStyle w:val="StyleUnderline"/>
          <w:highlight w:val="cyan"/>
        </w:rPr>
        <w:t>act</w:t>
      </w:r>
      <w:r w:rsidRPr="00477E8B">
        <w:rPr>
          <w:rStyle w:val="StyleUnderline"/>
        </w:rPr>
        <w:t xml:space="preserve"> more </w:t>
      </w:r>
      <w:r w:rsidRPr="00613C3D">
        <w:rPr>
          <w:rStyle w:val="Emphasis"/>
          <w:highlight w:val="cyan"/>
        </w:rPr>
        <w:t>brazenly</w:t>
      </w:r>
      <w:r w:rsidRPr="00613C3D">
        <w:rPr>
          <w:sz w:val="16"/>
        </w:rPr>
        <w:t>.</w:t>
      </w:r>
    </w:p>
    <w:p w14:paraId="39C0E380" w14:textId="77777777" w:rsidR="00AD28FB" w:rsidRPr="00613C3D" w:rsidRDefault="00AD28FB" w:rsidP="00AD28FB">
      <w:pPr>
        <w:rPr>
          <w:sz w:val="16"/>
        </w:rPr>
      </w:pPr>
      <w:r w:rsidRPr="00613C3D">
        <w:rPr>
          <w:sz w:val="16"/>
        </w:rPr>
        <w:t xml:space="preserve">NATO countries collectively now spend two percent of GDP on defense, but, </w:t>
      </w:r>
      <w:r w:rsidRPr="00477E8B">
        <w:rPr>
          <w:rStyle w:val="StyleUnderline"/>
        </w:rPr>
        <w:t xml:space="preserve">in the absence U.S. support, </w:t>
      </w:r>
      <w:r w:rsidRPr="00613C3D">
        <w:rPr>
          <w:rStyle w:val="StyleUnderline"/>
          <w:highlight w:val="cyan"/>
        </w:rPr>
        <w:t>Europe</w:t>
      </w:r>
      <w:r w:rsidRPr="00477E8B">
        <w:rPr>
          <w:rStyle w:val="StyleUnderline"/>
        </w:rPr>
        <w:t xml:space="preserve">an armies </w:t>
      </w:r>
      <w:r w:rsidRPr="00613C3D">
        <w:rPr>
          <w:rStyle w:val="StyleUnderline"/>
          <w:highlight w:val="cyan"/>
        </w:rPr>
        <w:t>are</w:t>
      </w:r>
      <w:r w:rsidRPr="00477E8B">
        <w:rPr>
          <w:rStyle w:val="StyleUnderline"/>
        </w:rPr>
        <w:t xml:space="preserve"> still </w:t>
      </w:r>
      <w:r w:rsidRPr="00613C3D">
        <w:rPr>
          <w:rStyle w:val="StyleUnderline"/>
          <w:highlight w:val="cyan"/>
        </w:rPr>
        <w:t>not</w:t>
      </w:r>
      <w:r w:rsidRPr="00477E8B">
        <w:rPr>
          <w:rStyle w:val="StyleUnderline"/>
        </w:rPr>
        <w:t xml:space="preserve"> </w:t>
      </w:r>
      <w:r w:rsidRPr="00477E8B">
        <w:rPr>
          <w:rStyle w:val="Emphasis"/>
        </w:rPr>
        <w:t xml:space="preserve">sufficiently </w:t>
      </w:r>
      <w:r w:rsidRPr="00613C3D">
        <w:rPr>
          <w:rStyle w:val="Emphasis"/>
          <w:highlight w:val="cyan"/>
        </w:rPr>
        <w:t>prepared</w:t>
      </w:r>
      <w:r w:rsidRPr="00613C3D">
        <w:rPr>
          <w:sz w:val="16"/>
        </w:rPr>
        <w:t xml:space="preserve">, equipped, </w:t>
      </w:r>
      <w:r w:rsidRPr="00477E8B">
        <w:rPr>
          <w:rStyle w:val="StyleUnderline"/>
        </w:rPr>
        <w:t xml:space="preserve">and able to fight against a </w:t>
      </w:r>
      <w:r w:rsidRPr="00477E8B">
        <w:rPr>
          <w:rStyle w:val="Emphasis"/>
        </w:rPr>
        <w:t>major-power adversary</w:t>
      </w:r>
      <w:r w:rsidRPr="00477E8B">
        <w:rPr>
          <w:rStyle w:val="StyleUnderline"/>
        </w:rPr>
        <w:t xml:space="preserve">. Europe remains </w:t>
      </w:r>
      <w:r w:rsidRPr="00477E8B">
        <w:rPr>
          <w:rStyle w:val="Emphasis"/>
        </w:rPr>
        <w:t>heavily reliant</w:t>
      </w:r>
      <w:r w:rsidRPr="00477E8B">
        <w:rPr>
          <w:rStyle w:val="StyleUnderline"/>
        </w:rPr>
        <w:t xml:space="preserve"> on the </w:t>
      </w:r>
      <w:r w:rsidRPr="00477E8B">
        <w:rPr>
          <w:rStyle w:val="Emphasis"/>
        </w:rPr>
        <w:t>United States</w:t>
      </w:r>
      <w:r w:rsidRPr="00477E8B">
        <w:rPr>
          <w:rStyle w:val="StyleUnderline"/>
        </w:rPr>
        <w:t xml:space="preserve"> in several important areas</w:t>
      </w:r>
      <w:r w:rsidRPr="00613C3D">
        <w:rPr>
          <w:sz w:val="16"/>
        </w:rPr>
        <w:t xml:space="preserve">. On its own, </w:t>
      </w:r>
      <w:r w:rsidRPr="00477E8B">
        <w:rPr>
          <w:rStyle w:val="StyleUnderline"/>
        </w:rPr>
        <w:t xml:space="preserve">it lacks many of the </w:t>
      </w:r>
      <w:r w:rsidRPr="00477E8B">
        <w:rPr>
          <w:rStyle w:val="Emphasis"/>
        </w:rPr>
        <w:t>key tools</w:t>
      </w:r>
      <w:r w:rsidRPr="00477E8B">
        <w:rPr>
          <w:rStyle w:val="StyleUnderline"/>
        </w:rPr>
        <w:t xml:space="preserve"> necessary for </w:t>
      </w:r>
      <w:r w:rsidRPr="00477E8B">
        <w:rPr>
          <w:rStyle w:val="Emphasis"/>
        </w:rPr>
        <w:t>successful defense</w:t>
      </w:r>
      <w:r w:rsidRPr="00613C3D">
        <w:rPr>
          <w:sz w:val="16"/>
        </w:rPr>
        <w:t xml:space="preserve">, including airlift capabilities, air-to-air refueling, high-altitude air defense, space assets, and operational intelligence—these are all supplied primarily by the United States. </w:t>
      </w:r>
      <w:r w:rsidRPr="00477E8B">
        <w:rPr>
          <w:rStyle w:val="StyleUnderline"/>
        </w:rPr>
        <w:t xml:space="preserve">Without American help, NATO would </w:t>
      </w:r>
      <w:r w:rsidRPr="00477E8B">
        <w:rPr>
          <w:rStyle w:val="Emphasis"/>
        </w:rPr>
        <w:t>lose</w:t>
      </w:r>
      <w:r w:rsidRPr="00477E8B">
        <w:rPr>
          <w:rStyle w:val="StyleUnderline"/>
        </w:rPr>
        <w:t xml:space="preserve"> much of its </w:t>
      </w:r>
      <w:r w:rsidRPr="00477E8B">
        <w:rPr>
          <w:rStyle w:val="Emphasis"/>
        </w:rPr>
        <w:t>military edge</w:t>
      </w:r>
      <w:r w:rsidRPr="00477E8B">
        <w:rPr>
          <w:rStyle w:val="StyleUnderline"/>
        </w:rPr>
        <w:t xml:space="preserve"> over Russia</w:t>
      </w:r>
      <w:r w:rsidRPr="00613C3D">
        <w:rPr>
          <w:sz w:val="16"/>
        </w:rPr>
        <w:t>. Europe’s defense industry remains badly fragmented, and developing the needed defense capacities to compensate for the loss of American backing could take the remainder of this decade.</w:t>
      </w:r>
    </w:p>
    <w:p w14:paraId="37E470A7" w14:textId="77777777" w:rsidR="00AD28FB" w:rsidRPr="00613C3D" w:rsidRDefault="00AD28FB" w:rsidP="00AD28FB">
      <w:pPr>
        <w:rPr>
          <w:sz w:val="16"/>
        </w:rPr>
      </w:pPr>
      <w:r w:rsidRPr="00613C3D">
        <w:rPr>
          <w:rStyle w:val="StyleUnderline"/>
          <w:highlight w:val="cyan"/>
        </w:rPr>
        <w:t>Should the U</w:t>
      </w:r>
      <w:r w:rsidRPr="00613C3D">
        <w:rPr>
          <w:rStyle w:val="StyleUnderline"/>
        </w:rPr>
        <w:t>nited</w:t>
      </w:r>
      <w:r w:rsidRPr="00477E8B">
        <w:rPr>
          <w:rStyle w:val="StyleUnderline"/>
        </w:rPr>
        <w:t xml:space="preserve"> </w:t>
      </w:r>
      <w:r w:rsidRPr="00613C3D">
        <w:rPr>
          <w:rStyle w:val="StyleUnderline"/>
          <w:highlight w:val="cyan"/>
        </w:rPr>
        <w:t>S</w:t>
      </w:r>
      <w:r w:rsidRPr="00477E8B">
        <w:rPr>
          <w:rStyle w:val="StyleUnderline"/>
        </w:rPr>
        <w:t xml:space="preserve">tates </w:t>
      </w:r>
      <w:r w:rsidRPr="00613C3D">
        <w:rPr>
          <w:rStyle w:val="Emphasis"/>
          <w:highlight w:val="cyan"/>
        </w:rPr>
        <w:t>abandon NATO</w:t>
      </w:r>
      <w:r w:rsidRPr="00477E8B">
        <w:rPr>
          <w:rStyle w:val="StyleUnderline"/>
        </w:rPr>
        <w:t xml:space="preserve">, </w:t>
      </w:r>
      <w:r w:rsidRPr="00613C3D">
        <w:rPr>
          <w:rStyle w:val="StyleUnderline"/>
        </w:rPr>
        <w:t xml:space="preserve">the </w:t>
      </w:r>
      <w:r w:rsidRPr="00613C3D">
        <w:rPr>
          <w:rStyle w:val="Emphasis"/>
        </w:rPr>
        <w:t>erosion</w:t>
      </w:r>
      <w:r w:rsidRPr="00613C3D">
        <w:rPr>
          <w:rStyle w:val="StyleUnderline"/>
        </w:rPr>
        <w:t xml:space="preserve"> of </w:t>
      </w:r>
      <w:r w:rsidRPr="00613C3D">
        <w:rPr>
          <w:rStyle w:val="Emphasis"/>
        </w:rPr>
        <w:t>nuclear deterrence</w:t>
      </w:r>
      <w:r w:rsidRPr="00613C3D">
        <w:rPr>
          <w:rStyle w:val="StyleUnderline"/>
        </w:rPr>
        <w:t xml:space="preserve"> would </w:t>
      </w:r>
      <w:r w:rsidRPr="00613C3D">
        <w:rPr>
          <w:rStyle w:val="Emphasis"/>
        </w:rPr>
        <w:t>severely</w:t>
      </w:r>
      <w:r w:rsidRPr="00477E8B">
        <w:rPr>
          <w:rStyle w:val="Emphasis"/>
        </w:rPr>
        <w:t xml:space="preserve"> compound</w:t>
      </w:r>
      <w:r w:rsidRPr="00477E8B">
        <w:rPr>
          <w:rStyle w:val="StyleUnderline"/>
        </w:rPr>
        <w:t xml:space="preserve"> Europe’s </w:t>
      </w:r>
      <w:r w:rsidRPr="00477E8B">
        <w:rPr>
          <w:rStyle w:val="Emphasis"/>
        </w:rPr>
        <w:t>conventional deterrence problem</w:t>
      </w:r>
      <w:r w:rsidRPr="00613C3D">
        <w:rPr>
          <w:sz w:val="16"/>
        </w:rPr>
        <w:t xml:space="preserve">. Nuclear weapons underpin the United States’ commitment to defend its allies and its nuclear capabilities form the bedrock of NATO’s capacity for deterrence. Should Trump close the American nuclear umbrella, </w:t>
      </w:r>
      <w:r w:rsidRPr="00613C3D">
        <w:rPr>
          <w:rStyle w:val="StyleUnderline"/>
          <w:highlight w:val="cyan"/>
        </w:rPr>
        <w:t>Europe</w:t>
      </w:r>
      <w:r w:rsidRPr="00477E8B">
        <w:rPr>
          <w:rStyle w:val="StyleUnderline"/>
        </w:rPr>
        <w:t xml:space="preserve"> would have to </w:t>
      </w:r>
      <w:r w:rsidRPr="00613C3D">
        <w:rPr>
          <w:rStyle w:val="StyleUnderline"/>
          <w:highlight w:val="cyan"/>
        </w:rPr>
        <w:t xml:space="preserve">rely on </w:t>
      </w:r>
      <w:r w:rsidRPr="00613C3D">
        <w:rPr>
          <w:rStyle w:val="Emphasis"/>
          <w:highlight w:val="cyan"/>
        </w:rPr>
        <w:t>less than 600</w:t>
      </w:r>
      <w:r w:rsidRPr="00477E8B">
        <w:rPr>
          <w:rStyle w:val="StyleUnderline"/>
        </w:rPr>
        <w:t xml:space="preserve"> British and French</w:t>
      </w:r>
      <w:r w:rsidRPr="00613C3D">
        <w:rPr>
          <w:sz w:val="16"/>
        </w:rPr>
        <w:t xml:space="preserve"> strategic </w:t>
      </w:r>
      <w:r w:rsidRPr="00613C3D">
        <w:rPr>
          <w:rStyle w:val="StyleUnderline"/>
          <w:highlight w:val="cyan"/>
        </w:rPr>
        <w:t>nuclear warheads</w:t>
      </w:r>
      <w:r w:rsidRPr="00477E8B">
        <w:rPr>
          <w:rStyle w:val="StyleUnderline"/>
        </w:rPr>
        <w:t xml:space="preserve">, a fraction of Russia’s </w:t>
      </w:r>
      <w:r w:rsidRPr="00477E8B">
        <w:rPr>
          <w:rStyle w:val="Emphasis"/>
        </w:rPr>
        <w:t xml:space="preserve">total </w:t>
      </w:r>
      <w:r w:rsidRPr="00613C3D">
        <w:rPr>
          <w:rStyle w:val="Emphasis"/>
        </w:rPr>
        <w:t>force</w:t>
      </w:r>
      <w:r w:rsidRPr="00477E8B">
        <w:rPr>
          <w:rStyle w:val="StyleUnderline"/>
        </w:rPr>
        <w:t xml:space="preserve"> of over </w:t>
      </w:r>
      <w:r w:rsidRPr="00477E8B">
        <w:rPr>
          <w:rStyle w:val="Emphasis"/>
        </w:rPr>
        <w:t>5,000</w:t>
      </w:r>
      <w:r w:rsidRPr="00613C3D">
        <w:rPr>
          <w:sz w:val="16"/>
        </w:rPr>
        <w:t xml:space="preserve"> strategic and tactical nuclear warheads. </w:t>
      </w:r>
      <w:r w:rsidRPr="00477E8B">
        <w:rPr>
          <w:rStyle w:val="StyleUnderline"/>
        </w:rPr>
        <w:t xml:space="preserve">Since </w:t>
      </w:r>
      <w:r w:rsidRPr="00613C3D">
        <w:rPr>
          <w:rStyle w:val="StyleUnderline"/>
          <w:highlight w:val="cyan"/>
        </w:rPr>
        <w:t>Europe</w:t>
      </w:r>
      <w:r w:rsidRPr="00477E8B">
        <w:rPr>
          <w:rStyle w:val="StyleUnderline"/>
        </w:rPr>
        <w:t xml:space="preserve"> has no </w:t>
      </w:r>
      <w:r w:rsidRPr="00477E8B">
        <w:rPr>
          <w:rStyle w:val="Emphasis"/>
        </w:rPr>
        <w:t>t</w:t>
      </w:r>
      <w:r w:rsidRPr="00613C3D">
        <w:rPr>
          <w:sz w:val="16"/>
        </w:rPr>
        <w:t xml:space="preserve">actical </w:t>
      </w:r>
      <w:r w:rsidRPr="00477E8B">
        <w:rPr>
          <w:rStyle w:val="Emphasis"/>
        </w:rPr>
        <w:t>n</w:t>
      </w:r>
      <w:r w:rsidRPr="00613C3D">
        <w:rPr>
          <w:sz w:val="16"/>
        </w:rPr>
        <w:t xml:space="preserve">uclear </w:t>
      </w:r>
      <w:r w:rsidRPr="00477E8B">
        <w:rPr>
          <w:rStyle w:val="Emphasis"/>
        </w:rPr>
        <w:t>w</w:t>
      </w:r>
      <w:r w:rsidRPr="00613C3D">
        <w:rPr>
          <w:sz w:val="16"/>
        </w:rPr>
        <w:t xml:space="preserve">eapons, </w:t>
      </w:r>
      <w:r w:rsidRPr="00477E8B">
        <w:rPr>
          <w:rStyle w:val="StyleUnderline"/>
        </w:rPr>
        <w:t xml:space="preserve">it </w:t>
      </w:r>
      <w:r w:rsidRPr="00613C3D">
        <w:rPr>
          <w:rStyle w:val="StyleUnderline"/>
          <w:highlight w:val="cyan"/>
        </w:rPr>
        <w:t>can hope to deter</w:t>
      </w:r>
      <w:r w:rsidRPr="00477E8B">
        <w:rPr>
          <w:rStyle w:val="StyleUnderline"/>
        </w:rPr>
        <w:t xml:space="preserve"> a Russian tactical nuclear attack </w:t>
      </w:r>
      <w:r w:rsidRPr="00613C3D">
        <w:rPr>
          <w:rStyle w:val="Emphasis"/>
          <w:highlight w:val="cyan"/>
        </w:rPr>
        <w:t>only</w:t>
      </w:r>
      <w:r w:rsidRPr="00613C3D">
        <w:rPr>
          <w:rStyle w:val="StyleUnderline"/>
          <w:highlight w:val="cyan"/>
        </w:rPr>
        <w:t xml:space="preserve"> by threatening </w:t>
      </w:r>
      <w:r w:rsidRPr="00613C3D">
        <w:rPr>
          <w:rStyle w:val="Emphasis"/>
          <w:highlight w:val="cyan"/>
        </w:rPr>
        <w:t>escalation</w:t>
      </w:r>
      <w:r w:rsidRPr="00613C3D">
        <w:rPr>
          <w:sz w:val="16"/>
        </w:rPr>
        <w:t xml:space="preserve"> to the strategic level, a move that Moscow may not find credible. In an attempt to scare Europeans away from backing Ukraine, </w:t>
      </w:r>
      <w:r w:rsidRPr="00613C3D">
        <w:rPr>
          <w:rStyle w:val="StyleUnderline"/>
          <w:highlight w:val="cyan"/>
        </w:rPr>
        <w:t>Russia</w:t>
      </w:r>
      <w:r w:rsidRPr="00477E8B">
        <w:rPr>
          <w:rStyle w:val="StyleUnderline"/>
        </w:rPr>
        <w:t xml:space="preserve"> has on </w:t>
      </w:r>
      <w:r w:rsidRPr="00477E8B">
        <w:rPr>
          <w:rStyle w:val="Emphasis"/>
        </w:rPr>
        <w:t xml:space="preserve">many </w:t>
      </w:r>
      <w:r w:rsidRPr="005132BC">
        <w:rPr>
          <w:rStyle w:val="Emphasis"/>
        </w:rPr>
        <w:t>occasions</w:t>
      </w:r>
      <w:r w:rsidRPr="005132BC">
        <w:rPr>
          <w:rStyle w:val="StyleUnderline"/>
        </w:rPr>
        <w:t xml:space="preserve"> hinted it might</w:t>
      </w:r>
      <w:r w:rsidRPr="00477E8B">
        <w:rPr>
          <w:rStyle w:val="StyleUnderline"/>
        </w:rPr>
        <w:t xml:space="preserve"> </w:t>
      </w:r>
      <w:r w:rsidRPr="00613C3D">
        <w:rPr>
          <w:rStyle w:val="StyleUnderline"/>
          <w:highlight w:val="cyan"/>
        </w:rPr>
        <w:t xml:space="preserve">use </w:t>
      </w:r>
      <w:r w:rsidRPr="00613C3D">
        <w:rPr>
          <w:rStyle w:val="Emphasis"/>
          <w:highlight w:val="cyan"/>
        </w:rPr>
        <w:t>t</w:t>
      </w:r>
      <w:r w:rsidRPr="00613C3D">
        <w:rPr>
          <w:sz w:val="16"/>
        </w:rPr>
        <w:t xml:space="preserve">actical </w:t>
      </w:r>
      <w:r w:rsidRPr="00613C3D">
        <w:rPr>
          <w:rStyle w:val="Emphasis"/>
          <w:highlight w:val="cyan"/>
        </w:rPr>
        <w:t>n</w:t>
      </w:r>
      <w:r w:rsidRPr="00613C3D">
        <w:rPr>
          <w:sz w:val="16"/>
        </w:rPr>
        <w:t xml:space="preserve">uclear </w:t>
      </w:r>
      <w:r w:rsidRPr="00613C3D">
        <w:rPr>
          <w:rStyle w:val="Emphasis"/>
          <w:highlight w:val="cyan"/>
        </w:rPr>
        <w:t>w</w:t>
      </w:r>
      <w:r w:rsidRPr="00613C3D">
        <w:rPr>
          <w:sz w:val="16"/>
        </w:rPr>
        <w:t>eapon</w:t>
      </w:r>
      <w:r w:rsidRPr="00613C3D">
        <w:rPr>
          <w:rStyle w:val="Emphasis"/>
          <w:highlight w:val="cyan"/>
        </w:rPr>
        <w:t>s</w:t>
      </w:r>
      <w:r w:rsidRPr="00613C3D">
        <w:rPr>
          <w:sz w:val="16"/>
        </w:rPr>
        <w:t xml:space="preserve">. Unlike the United States, France and the United Kingdom have not extended their nuclear deterrent to protect their allies. Should Washington leave Europe to fend for itself, </w:t>
      </w:r>
      <w:r w:rsidRPr="00613C3D">
        <w:rPr>
          <w:rStyle w:val="StyleUnderline"/>
          <w:highlight w:val="cyan"/>
        </w:rPr>
        <w:t>Moscow</w:t>
      </w:r>
      <w:r w:rsidRPr="00477E8B">
        <w:rPr>
          <w:rStyle w:val="StyleUnderline"/>
        </w:rPr>
        <w:t xml:space="preserve"> might </w:t>
      </w:r>
      <w:r w:rsidRPr="00477E8B">
        <w:rPr>
          <w:rStyle w:val="Emphasis"/>
        </w:rPr>
        <w:t>calculate</w:t>
      </w:r>
      <w:r w:rsidRPr="00477E8B">
        <w:rPr>
          <w:rStyle w:val="StyleUnderline"/>
        </w:rPr>
        <w:t xml:space="preserve"> that it could successfully </w:t>
      </w:r>
      <w:r w:rsidRPr="00613C3D">
        <w:rPr>
          <w:rStyle w:val="StyleUnderline"/>
          <w:highlight w:val="cyan"/>
        </w:rPr>
        <w:t xml:space="preserve">resort to </w:t>
      </w:r>
      <w:r w:rsidRPr="00613C3D">
        <w:rPr>
          <w:rStyle w:val="Emphasis"/>
          <w:highlight w:val="cyan"/>
        </w:rPr>
        <w:t>nuclear blackmail</w:t>
      </w:r>
      <w:r w:rsidRPr="00613C3D">
        <w:rPr>
          <w:sz w:val="16"/>
        </w:rPr>
        <w:t xml:space="preserve"> to capture the territory of NATO member states.</w:t>
      </w:r>
    </w:p>
    <w:p w14:paraId="51C297A0" w14:textId="77777777" w:rsidR="00AD28FB" w:rsidRPr="00613C3D" w:rsidRDefault="00AD28FB" w:rsidP="00AD28FB">
      <w:pPr>
        <w:rPr>
          <w:sz w:val="16"/>
        </w:rPr>
      </w:pPr>
      <w:r w:rsidRPr="00613C3D">
        <w:rPr>
          <w:sz w:val="16"/>
        </w:rPr>
        <w:t>Without U.S. leadership in NATO, cohesion and unity among members would be difficult to maintain. It often requires a strong American voice to bring disparate member states to a consensus. Since NATO’s founding, a U.S. general officer has led the organization’s command structure, overseeing the military activities of all NATO member states. It is doubtful that any other country in the alliance could play this role.</w:t>
      </w:r>
    </w:p>
    <w:p w14:paraId="313FB09D" w14:textId="77777777" w:rsidR="00AD28FB" w:rsidRPr="00613C3D" w:rsidRDefault="00AD28FB" w:rsidP="00AD28FB">
      <w:pPr>
        <w:rPr>
          <w:sz w:val="16"/>
        </w:rPr>
      </w:pPr>
      <w:r w:rsidRPr="00613C3D">
        <w:rPr>
          <w:sz w:val="16"/>
        </w:rPr>
        <w:t>NATO without the United States might limp along, but it is more likely that the alliance would collapse altogether. The European Union is not in a position to take NATO’s place any time soon, as its military capabilities are limited and more capable of managing regional crises than fighting major wars. Even if a rump NATO survives without strong American involvement, the challenges of divided leadership, inadequate deterrence capabilities, and an assertive adversary would heighten the risk of war with Russia, a major power bent on overturning the liberal international order.</w:t>
      </w:r>
    </w:p>
    <w:p w14:paraId="7367488E" w14:textId="77777777" w:rsidR="00AD28FB" w:rsidRPr="00613C3D" w:rsidRDefault="00AD28FB" w:rsidP="00AD28FB">
      <w:pPr>
        <w:rPr>
          <w:sz w:val="16"/>
        </w:rPr>
      </w:pPr>
      <w:r w:rsidRPr="00613C3D">
        <w:rPr>
          <w:sz w:val="16"/>
        </w:rPr>
        <w:t>THE FALLOUT</w:t>
      </w:r>
    </w:p>
    <w:p w14:paraId="5C576167" w14:textId="77777777" w:rsidR="00AD28FB" w:rsidRPr="00613C3D" w:rsidRDefault="00AD28FB" w:rsidP="00AD28FB">
      <w:pPr>
        <w:rPr>
          <w:sz w:val="16"/>
        </w:rPr>
      </w:pPr>
      <w:r w:rsidRPr="00613C3D">
        <w:rPr>
          <w:sz w:val="16"/>
        </w:rPr>
        <w:t xml:space="preserve">The damage would not be limited to Europe. </w:t>
      </w:r>
      <w:r w:rsidRPr="00613C3D">
        <w:rPr>
          <w:rStyle w:val="StyleUnderline"/>
        </w:rPr>
        <w:t xml:space="preserve">If </w:t>
      </w:r>
      <w:r w:rsidRPr="00613C3D">
        <w:rPr>
          <w:rStyle w:val="StyleUnderline"/>
          <w:highlight w:val="cyan"/>
        </w:rPr>
        <w:t>Trump</w:t>
      </w:r>
      <w:r w:rsidRPr="00613C3D">
        <w:rPr>
          <w:rStyle w:val="StyleUnderline"/>
        </w:rPr>
        <w:t xml:space="preserve"> wants to </w:t>
      </w:r>
      <w:r w:rsidRPr="00613C3D">
        <w:rPr>
          <w:rStyle w:val="Emphasis"/>
          <w:highlight w:val="cyan"/>
        </w:rPr>
        <w:t>withdraw</w:t>
      </w:r>
      <w:r w:rsidRPr="00613C3D">
        <w:rPr>
          <w:rStyle w:val="StyleUnderline"/>
        </w:rPr>
        <w:t xml:space="preserve"> from </w:t>
      </w:r>
      <w:r w:rsidRPr="00613C3D">
        <w:rPr>
          <w:rStyle w:val="Emphasis"/>
          <w:highlight w:val="cyan"/>
        </w:rPr>
        <w:t>NATO</w:t>
      </w:r>
      <w:r w:rsidRPr="00613C3D">
        <w:rPr>
          <w:sz w:val="16"/>
        </w:rPr>
        <w:t xml:space="preserve"> to punish allies for their inadequate defense spending, </w:t>
      </w:r>
      <w:r w:rsidRPr="00613C3D">
        <w:rPr>
          <w:rStyle w:val="StyleUnderline"/>
          <w:highlight w:val="cyan"/>
        </w:rPr>
        <w:t>why</w:t>
      </w:r>
      <w:r w:rsidRPr="00613C3D">
        <w:rPr>
          <w:rStyle w:val="StyleUnderline"/>
        </w:rPr>
        <w:t xml:space="preserve"> would the United States </w:t>
      </w:r>
      <w:r w:rsidRPr="00613C3D">
        <w:rPr>
          <w:rStyle w:val="Emphasis"/>
          <w:highlight w:val="cyan"/>
        </w:rPr>
        <w:t>maintain</w:t>
      </w:r>
      <w:r w:rsidRPr="00613C3D">
        <w:rPr>
          <w:rStyle w:val="StyleUnderline"/>
        </w:rPr>
        <w:t xml:space="preserve"> its </w:t>
      </w:r>
      <w:r w:rsidRPr="00613C3D">
        <w:rPr>
          <w:rStyle w:val="Emphasis"/>
        </w:rPr>
        <w:t>commitments</w:t>
      </w:r>
      <w:r w:rsidRPr="00613C3D">
        <w:rPr>
          <w:rStyle w:val="StyleUnderline"/>
        </w:rPr>
        <w:t xml:space="preserve"> </w:t>
      </w:r>
      <w:r w:rsidRPr="00613C3D">
        <w:rPr>
          <w:rStyle w:val="StyleUnderline"/>
          <w:highlight w:val="cyan"/>
        </w:rPr>
        <w:t>to</w:t>
      </w:r>
      <w:r w:rsidRPr="00613C3D">
        <w:rPr>
          <w:rStyle w:val="StyleUnderline"/>
        </w:rPr>
        <w:t xml:space="preserve"> its </w:t>
      </w:r>
      <w:r w:rsidRPr="00613C3D">
        <w:rPr>
          <w:rStyle w:val="Emphasis"/>
          <w:highlight w:val="cyan"/>
        </w:rPr>
        <w:t>Asia</w:t>
      </w:r>
      <w:r w:rsidRPr="00613C3D">
        <w:rPr>
          <w:rStyle w:val="Emphasis"/>
        </w:rPr>
        <w:t>n allies</w:t>
      </w:r>
      <w:r w:rsidRPr="00613C3D">
        <w:rPr>
          <w:sz w:val="16"/>
        </w:rPr>
        <w:t xml:space="preserve">, many of whom currently spend even less than NATO countries? For now, </w:t>
      </w:r>
      <w:r w:rsidRPr="00613C3D">
        <w:rPr>
          <w:rStyle w:val="StyleUnderline"/>
        </w:rPr>
        <w:t xml:space="preserve">the defense ties between the United States and its allies in Asia, such as </w:t>
      </w:r>
      <w:r w:rsidRPr="00613C3D">
        <w:rPr>
          <w:rStyle w:val="Emphasis"/>
          <w:highlight w:val="cyan"/>
        </w:rPr>
        <w:t>Australia</w:t>
      </w:r>
      <w:r w:rsidRPr="00613C3D">
        <w:rPr>
          <w:rStyle w:val="StyleUnderline"/>
          <w:highlight w:val="cyan"/>
        </w:rPr>
        <w:t xml:space="preserve">, </w:t>
      </w:r>
      <w:r w:rsidRPr="00613C3D">
        <w:rPr>
          <w:rStyle w:val="Emphasis"/>
          <w:highlight w:val="cyan"/>
        </w:rPr>
        <w:t>Japan</w:t>
      </w:r>
      <w:r w:rsidRPr="00613C3D">
        <w:rPr>
          <w:rStyle w:val="StyleUnderline"/>
          <w:highlight w:val="cyan"/>
        </w:rPr>
        <w:t xml:space="preserve">, and </w:t>
      </w:r>
      <w:r w:rsidRPr="00613C3D">
        <w:rPr>
          <w:rStyle w:val="Emphasis"/>
          <w:highlight w:val="cyan"/>
        </w:rPr>
        <w:t>So</w:t>
      </w:r>
      <w:r w:rsidRPr="00613C3D">
        <w:rPr>
          <w:sz w:val="16"/>
        </w:rPr>
        <w:t xml:space="preserve">uth </w:t>
      </w:r>
      <w:r w:rsidRPr="00613C3D">
        <w:rPr>
          <w:rStyle w:val="Emphasis"/>
          <w:highlight w:val="cyan"/>
        </w:rPr>
        <w:t>Ko</w:t>
      </w:r>
      <w:r w:rsidRPr="00613C3D">
        <w:rPr>
          <w:sz w:val="16"/>
        </w:rPr>
        <w:t xml:space="preserve">rea, </w:t>
      </w:r>
      <w:r w:rsidRPr="00613C3D">
        <w:rPr>
          <w:rStyle w:val="StyleUnderline"/>
        </w:rPr>
        <w:t xml:space="preserve">are </w:t>
      </w:r>
      <w:r w:rsidRPr="00613C3D">
        <w:rPr>
          <w:rStyle w:val="Emphasis"/>
        </w:rPr>
        <w:t>growing stronger</w:t>
      </w:r>
      <w:r w:rsidRPr="00613C3D">
        <w:rPr>
          <w:rStyle w:val="StyleUnderline"/>
        </w:rPr>
        <w:t xml:space="preserve"> in the face of </w:t>
      </w:r>
      <w:r w:rsidRPr="00613C3D">
        <w:rPr>
          <w:rStyle w:val="Emphasis"/>
        </w:rPr>
        <w:t>Chinese provocations</w:t>
      </w:r>
      <w:r w:rsidRPr="00613C3D">
        <w:rPr>
          <w:sz w:val="16"/>
        </w:rPr>
        <w:t xml:space="preserve">. But a </w:t>
      </w:r>
      <w:r w:rsidRPr="00613C3D">
        <w:rPr>
          <w:rStyle w:val="StyleUnderline"/>
        </w:rPr>
        <w:t xml:space="preserve">lack of </w:t>
      </w:r>
      <w:r w:rsidRPr="00613C3D">
        <w:rPr>
          <w:rStyle w:val="StyleUnderline"/>
          <w:highlight w:val="cyan"/>
        </w:rPr>
        <w:t>confidence</w:t>
      </w:r>
      <w:r w:rsidRPr="00613C3D">
        <w:rPr>
          <w:rStyle w:val="StyleUnderline"/>
        </w:rPr>
        <w:t xml:space="preserve"> in U.S. commitments may well </w:t>
      </w:r>
      <w:r w:rsidRPr="00613C3D">
        <w:rPr>
          <w:rStyle w:val="StyleUnderline"/>
          <w:highlight w:val="cyan"/>
        </w:rPr>
        <w:t>lead</w:t>
      </w:r>
      <w:r w:rsidRPr="00613C3D">
        <w:rPr>
          <w:rStyle w:val="StyleUnderline"/>
        </w:rPr>
        <w:t xml:space="preserve"> some of these </w:t>
      </w:r>
      <w:r w:rsidRPr="00613C3D">
        <w:rPr>
          <w:rStyle w:val="StyleUnderline"/>
          <w:highlight w:val="cyan"/>
        </w:rPr>
        <w:t xml:space="preserve">countries to </w:t>
      </w:r>
      <w:r w:rsidRPr="00613C3D">
        <w:rPr>
          <w:rStyle w:val="Emphasis"/>
          <w:highlight w:val="cyan"/>
        </w:rPr>
        <w:t>pursue nuc</w:t>
      </w:r>
      <w:r w:rsidRPr="00FC6585">
        <w:rPr>
          <w:rStyle w:val="Emphasis"/>
        </w:rPr>
        <w:t>lear weapon</w:t>
      </w:r>
      <w:r w:rsidRPr="00613C3D">
        <w:rPr>
          <w:rStyle w:val="Emphasis"/>
          <w:highlight w:val="cyan"/>
        </w:rPr>
        <w:t>s</w:t>
      </w:r>
      <w:r w:rsidRPr="00613C3D">
        <w:rPr>
          <w:sz w:val="16"/>
        </w:rPr>
        <w:t xml:space="preserve"> to offset China’s and North Korea’s nuclear advantages, </w:t>
      </w:r>
      <w:r w:rsidRPr="00613C3D">
        <w:rPr>
          <w:rStyle w:val="StyleUnderline"/>
        </w:rPr>
        <w:t xml:space="preserve">undercutting the </w:t>
      </w:r>
      <w:r w:rsidRPr="00613C3D">
        <w:rPr>
          <w:rStyle w:val="Emphasis"/>
        </w:rPr>
        <w:t>fragile stability</w:t>
      </w:r>
      <w:r w:rsidRPr="00613C3D">
        <w:rPr>
          <w:rStyle w:val="StyleUnderline"/>
        </w:rPr>
        <w:t xml:space="preserve"> that has prevailed in the region for decades</w:t>
      </w:r>
      <w:r w:rsidRPr="00613C3D">
        <w:rPr>
          <w:sz w:val="16"/>
        </w:rPr>
        <w:t>. The withering of U.S. global leadership would also have profoundly negative consequences in the Middle East, where U.S. forces and U.S.-led coalitions are needed to deal with terrorist threats.</w:t>
      </w:r>
    </w:p>
    <w:p w14:paraId="1F4082F6" w14:textId="77777777" w:rsidR="00AD28FB" w:rsidRPr="0025034A" w:rsidRDefault="00AD28FB" w:rsidP="00AD28FB">
      <w:pPr>
        <w:rPr>
          <w:sz w:val="14"/>
        </w:rPr>
      </w:pPr>
    </w:p>
    <w:p w14:paraId="08ECE958" w14:textId="77777777" w:rsidR="00AD28FB" w:rsidRPr="0025034A" w:rsidRDefault="00AD28FB" w:rsidP="00AD28FB">
      <w:pPr>
        <w:pStyle w:val="Heading4"/>
        <w:rPr>
          <w:rFonts w:cs="Calibri"/>
        </w:rPr>
      </w:pPr>
      <w:r w:rsidRPr="0025034A">
        <w:rPr>
          <w:rFonts w:cs="Calibri"/>
        </w:rPr>
        <w:t xml:space="preserve">ConCon </w:t>
      </w:r>
      <w:r w:rsidRPr="0025034A">
        <w:rPr>
          <w:rFonts w:cs="Calibri"/>
          <w:u w:val="single"/>
        </w:rPr>
        <w:t>solves</w:t>
      </w:r>
      <w:r w:rsidRPr="0025034A">
        <w:rPr>
          <w:rFonts w:cs="Calibri"/>
        </w:rPr>
        <w:t xml:space="preserve"> and causes </w:t>
      </w:r>
      <w:r w:rsidRPr="0025034A">
        <w:rPr>
          <w:rFonts w:cs="Calibri"/>
          <w:u w:val="single"/>
        </w:rPr>
        <w:t>follow on</w:t>
      </w:r>
      <w:r w:rsidRPr="0025034A">
        <w:rPr>
          <w:rFonts w:cs="Calibri"/>
        </w:rPr>
        <w:t xml:space="preserve">. </w:t>
      </w:r>
    </w:p>
    <w:p w14:paraId="03C07D82" w14:textId="77777777" w:rsidR="00AD28FB" w:rsidRPr="0025034A" w:rsidRDefault="00AD28FB" w:rsidP="00AD28FB">
      <w:r w:rsidRPr="0025034A">
        <w:rPr>
          <w:rStyle w:val="Style13ptBold"/>
        </w:rPr>
        <w:t xml:space="preserve">Cooper ’21 </w:t>
      </w:r>
      <w:r w:rsidRPr="0025034A">
        <w:t>[Charlie; 2021; President of Get Money Out Maryland and Retired Human Services Administrator; Get Money Out Maryland, “A Convention of States is Wise and Safe,” https://www.getmoneyoutmd.org/peoples_convention]</w:t>
      </w:r>
    </w:p>
    <w:p w14:paraId="0A9BA1F9" w14:textId="77777777" w:rsidR="00AD28FB" w:rsidRPr="0025034A" w:rsidRDefault="00AD28FB" w:rsidP="00AD28FB">
      <w:pPr>
        <w:rPr>
          <w:sz w:val="16"/>
        </w:rPr>
      </w:pPr>
      <w:r w:rsidRPr="0025034A">
        <w:rPr>
          <w:rStyle w:val="StyleUnderline"/>
        </w:rPr>
        <w:t>When Congress fails</w:t>
      </w:r>
      <w:r w:rsidRPr="0025034A">
        <w:rPr>
          <w:sz w:val="16"/>
        </w:rPr>
        <w:t xml:space="preserve"> to represent the people who elected them, </w:t>
      </w:r>
      <w:r w:rsidRPr="0025034A">
        <w:rPr>
          <w:rStyle w:val="StyleUnderline"/>
        </w:rPr>
        <w:t xml:space="preserve">the U.S. </w:t>
      </w:r>
      <w:r w:rsidRPr="006611FD">
        <w:rPr>
          <w:rStyle w:val="Emphasis"/>
          <w:highlight w:val="cyan"/>
        </w:rPr>
        <w:t>Constitution</w:t>
      </w:r>
      <w:r w:rsidRPr="006611FD">
        <w:rPr>
          <w:rStyle w:val="StyleUnderline"/>
          <w:highlight w:val="cyan"/>
        </w:rPr>
        <w:t xml:space="preserve"> provides a </w:t>
      </w:r>
      <w:r w:rsidRPr="006611FD">
        <w:rPr>
          <w:rStyle w:val="Emphasis"/>
          <w:highlight w:val="cyan"/>
        </w:rPr>
        <w:t>path</w:t>
      </w:r>
      <w:r w:rsidRPr="0025034A">
        <w:rPr>
          <w:rStyle w:val="StyleUnderline"/>
        </w:rPr>
        <w:t xml:space="preserve"> for the people to propose a </w:t>
      </w:r>
      <w:r w:rsidRPr="0025034A">
        <w:rPr>
          <w:rStyle w:val="Emphasis"/>
        </w:rPr>
        <w:t>Constitutional amendment</w:t>
      </w:r>
      <w:r w:rsidRPr="0025034A">
        <w:rPr>
          <w:rStyle w:val="StyleUnderline"/>
        </w:rPr>
        <w:t xml:space="preserve"> </w:t>
      </w:r>
      <w:r w:rsidRPr="006611FD">
        <w:rPr>
          <w:rStyle w:val="StyleUnderline"/>
          <w:highlight w:val="cyan"/>
        </w:rPr>
        <w:t>through</w:t>
      </w:r>
      <w:r w:rsidRPr="0025034A">
        <w:rPr>
          <w:rStyle w:val="StyleUnderline"/>
        </w:rPr>
        <w:t xml:space="preserve"> the </w:t>
      </w:r>
      <w:r w:rsidRPr="006611FD">
        <w:rPr>
          <w:rStyle w:val="Emphasis"/>
          <w:highlight w:val="cyan"/>
        </w:rPr>
        <w:t>states</w:t>
      </w:r>
      <w:r w:rsidRPr="0025034A">
        <w:rPr>
          <w:sz w:val="16"/>
        </w:rPr>
        <w:t>. Article V lays out two equal alternatives:</w:t>
      </w:r>
    </w:p>
    <w:p w14:paraId="0FA17459" w14:textId="77777777" w:rsidR="00AD28FB" w:rsidRPr="0025034A" w:rsidRDefault="00AD28FB" w:rsidP="00AD28FB">
      <w:pPr>
        <w:ind w:left="720"/>
        <w:rPr>
          <w:sz w:val="16"/>
        </w:rPr>
      </w:pPr>
      <w:r w:rsidRPr="0025034A">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w:t>
      </w:r>
    </w:p>
    <w:p w14:paraId="3FF93839" w14:textId="77777777" w:rsidR="00AD28FB" w:rsidRPr="0025034A" w:rsidRDefault="00AD28FB" w:rsidP="00AD28FB">
      <w:pPr>
        <w:rPr>
          <w:sz w:val="16"/>
        </w:rPr>
      </w:pPr>
      <w:r w:rsidRPr="0025034A">
        <w:rPr>
          <w:sz w:val="16"/>
        </w:rPr>
        <w:t xml:space="preserve">Thus </w:t>
      </w:r>
      <w:r w:rsidRPr="0025034A">
        <w:rPr>
          <w:rStyle w:val="StyleUnderline"/>
        </w:rPr>
        <w:t xml:space="preserve">there are only </w:t>
      </w:r>
      <w:r w:rsidRPr="0025034A">
        <w:rPr>
          <w:rStyle w:val="Emphasis"/>
        </w:rPr>
        <w:t>two ways</w:t>
      </w:r>
      <w:r w:rsidRPr="0025034A">
        <w:rPr>
          <w:rStyle w:val="StyleUnderline"/>
        </w:rPr>
        <w:t xml:space="preserve"> to amend the</w:t>
      </w:r>
      <w:r w:rsidRPr="0025034A">
        <w:rPr>
          <w:sz w:val="16"/>
        </w:rPr>
        <w:t xml:space="preserve"> U.S. </w:t>
      </w:r>
      <w:r w:rsidRPr="0025034A">
        <w:rPr>
          <w:rStyle w:val="StyleUnderline"/>
        </w:rPr>
        <w:t>Constitution</w:t>
      </w:r>
      <w:r w:rsidRPr="0025034A">
        <w:rPr>
          <w:sz w:val="16"/>
        </w:rPr>
        <w:t>:</w:t>
      </w:r>
    </w:p>
    <w:p w14:paraId="56EEBDE5" w14:textId="77777777" w:rsidR="00AD28FB" w:rsidRPr="0025034A" w:rsidRDefault="00AD28FB">
      <w:pPr>
        <w:pStyle w:val="ListParagraph"/>
        <w:numPr>
          <w:ilvl w:val="0"/>
          <w:numId w:val="2"/>
        </w:numPr>
        <w:rPr>
          <w:rStyle w:val="StyleUnderline"/>
        </w:rPr>
      </w:pPr>
      <w:r w:rsidRPr="0025034A">
        <w:rPr>
          <w:rStyle w:val="StyleUnderline"/>
        </w:rPr>
        <w:t>A proposal passed by two-thirds of</w:t>
      </w:r>
      <w:r w:rsidRPr="0025034A">
        <w:rPr>
          <w:sz w:val="16"/>
        </w:rPr>
        <w:t xml:space="preserve"> each chamber of </w:t>
      </w:r>
      <w:r w:rsidRPr="0025034A">
        <w:rPr>
          <w:rStyle w:val="StyleUnderline"/>
        </w:rPr>
        <w:t>Congress, then</w:t>
      </w:r>
      <w:r w:rsidRPr="0025034A">
        <w:rPr>
          <w:sz w:val="16"/>
        </w:rPr>
        <w:t xml:space="preserve"> ratified by three</w:t>
      </w:r>
      <w:r w:rsidRPr="0025034A">
        <w:rPr>
          <w:rStyle w:val="StyleUnderline"/>
        </w:rPr>
        <w:t>-quarters of the states</w:t>
      </w:r>
    </w:p>
    <w:p w14:paraId="1FF7D635" w14:textId="77777777" w:rsidR="00AD28FB" w:rsidRPr="0025034A" w:rsidRDefault="00AD28FB">
      <w:pPr>
        <w:pStyle w:val="ListParagraph"/>
        <w:numPr>
          <w:ilvl w:val="0"/>
          <w:numId w:val="2"/>
        </w:numPr>
        <w:rPr>
          <w:sz w:val="16"/>
        </w:rPr>
      </w:pPr>
      <w:r w:rsidRPr="0025034A">
        <w:rPr>
          <w:rStyle w:val="StyleUnderline"/>
        </w:rPr>
        <w:t xml:space="preserve">A proposal passed by </w:t>
      </w:r>
      <w:r w:rsidRPr="006611FD">
        <w:rPr>
          <w:rStyle w:val="StyleUnderline"/>
          <w:highlight w:val="cyan"/>
        </w:rPr>
        <w:t xml:space="preserve">a </w:t>
      </w:r>
      <w:r w:rsidRPr="006611FD">
        <w:rPr>
          <w:rStyle w:val="Emphasis"/>
          <w:highlight w:val="cyan"/>
        </w:rPr>
        <w:t>convention</w:t>
      </w:r>
      <w:r w:rsidRPr="0025034A">
        <w:rPr>
          <w:rStyle w:val="StyleUnderline"/>
        </w:rPr>
        <w:t xml:space="preserve"> called by </w:t>
      </w:r>
      <w:r w:rsidRPr="0025034A">
        <w:rPr>
          <w:rStyle w:val="Emphasis"/>
        </w:rPr>
        <w:t>two-thirds</w:t>
      </w:r>
      <w:r w:rsidRPr="0025034A">
        <w:rPr>
          <w:rStyle w:val="StyleUnderline"/>
        </w:rPr>
        <w:t xml:space="preserve"> of the states, then </w:t>
      </w:r>
      <w:r w:rsidRPr="006611FD">
        <w:rPr>
          <w:rStyle w:val="Emphasis"/>
          <w:highlight w:val="cyan"/>
        </w:rPr>
        <w:t>ratified</w:t>
      </w:r>
      <w:r w:rsidRPr="006611FD">
        <w:rPr>
          <w:rStyle w:val="StyleUnderline"/>
          <w:highlight w:val="cyan"/>
        </w:rPr>
        <w:t xml:space="preserve"> by </w:t>
      </w:r>
      <w:r w:rsidRPr="006611FD">
        <w:rPr>
          <w:rStyle w:val="Emphasis"/>
          <w:highlight w:val="cyan"/>
        </w:rPr>
        <w:t>three-quarters</w:t>
      </w:r>
      <w:r w:rsidRPr="0025034A">
        <w:rPr>
          <w:rStyle w:val="StyleUnderline"/>
        </w:rPr>
        <w:t xml:space="preserve"> of the states</w:t>
      </w:r>
    </w:p>
    <w:p w14:paraId="01E164D5" w14:textId="77777777" w:rsidR="00AD28FB" w:rsidRPr="0025034A" w:rsidRDefault="00AD28FB" w:rsidP="00AD28FB">
      <w:pPr>
        <w:rPr>
          <w:sz w:val="16"/>
        </w:rPr>
      </w:pPr>
      <w:r w:rsidRPr="0025034A">
        <w:rPr>
          <w:sz w:val="16"/>
        </w:rPr>
        <w:t xml:space="preserve">As former U.S. Supreme Court Justice Antonin Scalia said about this second option: </w:t>
      </w:r>
      <w:r w:rsidRPr="0025034A">
        <w:rPr>
          <w:rStyle w:val="StyleUnderline"/>
        </w:rPr>
        <w:t>"[When] the Congress is</w:t>
      </w:r>
      <w:r w:rsidRPr="0025034A">
        <w:rPr>
          <w:sz w:val="16"/>
        </w:rPr>
        <w:t xml:space="preserve"> simply </w:t>
      </w:r>
      <w:r w:rsidRPr="0025034A">
        <w:rPr>
          <w:rStyle w:val="Emphasis"/>
        </w:rPr>
        <w:t>unwilling</w:t>
      </w:r>
      <w:r w:rsidRPr="0025034A">
        <w:rPr>
          <w:sz w:val="16"/>
        </w:rPr>
        <w:t xml:space="preserve"> </w:t>
      </w:r>
      <w:r w:rsidRPr="0025034A">
        <w:rPr>
          <w:rStyle w:val="StyleUnderline"/>
        </w:rPr>
        <w:t xml:space="preserve">to </w:t>
      </w:r>
      <w:r w:rsidRPr="0025034A">
        <w:rPr>
          <w:rStyle w:val="Emphasis"/>
        </w:rPr>
        <w:t>give attention</w:t>
      </w:r>
      <w:r w:rsidRPr="0025034A">
        <w:rPr>
          <w:rStyle w:val="StyleUnderline"/>
        </w:rPr>
        <w:t xml:space="preserve"> to many issues</w:t>
      </w:r>
      <w:r w:rsidRPr="0025034A">
        <w:rPr>
          <w:sz w:val="16"/>
        </w:rPr>
        <w:t xml:space="preserve"> which it knows the people are concerned with—</w:t>
      </w:r>
      <w:r w:rsidRPr="0025034A">
        <w:rPr>
          <w:rStyle w:val="StyleUnderline"/>
        </w:rPr>
        <w:t xml:space="preserve">and which issues involve </w:t>
      </w:r>
      <w:r w:rsidRPr="0025034A">
        <w:rPr>
          <w:rStyle w:val="Emphasis"/>
        </w:rPr>
        <w:t>restrictions</w:t>
      </w:r>
      <w:r w:rsidRPr="0025034A">
        <w:rPr>
          <w:rStyle w:val="StyleUnderline"/>
        </w:rPr>
        <w:t xml:space="preserve"> upon the </w:t>
      </w:r>
      <w:r w:rsidRPr="0025034A">
        <w:rPr>
          <w:rStyle w:val="Emphasis"/>
        </w:rPr>
        <w:t>federal government’s</w:t>
      </w:r>
      <w:r w:rsidRPr="0025034A">
        <w:rPr>
          <w:rStyle w:val="StyleUnderline"/>
        </w:rPr>
        <w:t xml:space="preserve"> own power</w:t>
      </w:r>
      <w:r w:rsidRPr="0025034A">
        <w:rPr>
          <w:sz w:val="16"/>
        </w:rPr>
        <w:t xml:space="preserve">—I think </w:t>
      </w:r>
      <w:r w:rsidRPr="0025034A">
        <w:rPr>
          <w:rStyle w:val="StyleUnderline"/>
        </w:rPr>
        <w:t xml:space="preserve">the founders </w:t>
      </w:r>
      <w:r w:rsidRPr="0025034A">
        <w:rPr>
          <w:rStyle w:val="Emphasis"/>
        </w:rPr>
        <w:t>foresaw</w:t>
      </w:r>
      <w:r w:rsidRPr="0025034A">
        <w:rPr>
          <w:rStyle w:val="StyleUnderline"/>
        </w:rPr>
        <w:t xml:space="preserve"> that and</w:t>
      </w:r>
      <w:r w:rsidRPr="0025034A">
        <w:rPr>
          <w:sz w:val="16"/>
        </w:rPr>
        <w:t xml:space="preserve"> they </w:t>
      </w:r>
      <w:r w:rsidRPr="0025034A">
        <w:rPr>
          <w:rStyle w:val="StyleUnderline"/>
        </w:rPr>
        <w:t>provided this method</w:t>
      </w:r>
      <w:r w:rsidRPr="0025034A">
        <w:rPr>
          <w:sz w:val="16"/>
        </w:rPr>
        <w:t xml:space="preserve"> in order </w:t>
      </w:r>
      <w:r w:rsidRPr="0025034A">
        <w:rPr>
          <w:rStyle w:val="StyleUnderline"/>
        </w:rPr>
        <w:t xml:space="preserve">to </w:t>
      </w:r>
      <w:r w:rsidRPr="0025034A">
        <w:rPr>
          <w:rStyle w:val="Emphasis"/>
        </w:rPr>
        <w:t>enable a convention</w:t>
      </w:r>
      <w:r w:rsidRPr="0025034A">
        <w:rPr>
          <w:rStyle w:val="StyleUnderline"/>
        </w:rPr>
        <w:t xml:space="preserve"> to remedy that.”</w:t>
      </w:r>
    </w:p>
    <w:p w14:paraId="3EE5EDFC" w14:textId="77777777" w:rsidR="00AD28FB" w:rsidRPr="0025034A" w:rsidRDefault="00AD28FB" w:rsidP="00AD28FB">
      <w:pPr>
        <w:rPr>
          <w:sz w:val="16"/>
        </w:rPr>
      </w:pPr>
      <w:r w:rsidRPr="0025034A">
        <w:rPr>
          <w:sz w:val="16"/>
        </w:rPr>
        <w:t xml:space="preserve">In a 2016 report, </w:t>
      </w:r>
      <w:r w:rsidRPr="0025034A">
        <w:rPr>
          <w:rStyle w:val="StyleUnderline"/>
        </w:rPr>
        <w:t xml:space="preserve">the </w:t>
      </w:r>
      <w:r w:rsidRPr="0025034A">
        <w:rPr>
          <w:rStyle w:val="Emphasis"/>
        </w:rPr>
        <w:t>C</w:t>
      </w:r>
      <w:r w:rsidRPr="0025034A">
        <w:rPr>
          <w:rStyle w:val="StyleUnderline"/>
        </w:rPr>
        <w:t xml:space="preserve">ongressional </w:t>
      </w:r>
      <w:r w:rsidRPr="0025034A">
        <w:rPr>
          <w:rStyle w:val="Emphasis"/>
        </w:rPr>
        <w:t>R</w:t>
      </w:r>
      <w:r w:rsidRPr="0025034A">
        <w:rPr>
          <w:rStyle w:val="StyleUnderline"/>
        </w:rPr>
        <w:t xml:space="preserve">esearch </w:t>
      </w:r>
      <w:r w:rsidRPr="0025034A">
        <w:rPr>
          <w:rStyle w:val="Emphasis"/>
        </w:rPr>
        <w:t>S</w:t>
      </w:r>
      <w:r w:rsidRPr="0025034A">
        <w:rPr>
          <w:rStyle w:val="StyleUnderline"/>
        </w:rPr>
        <w:t xml:space="preserve">ervice noted </w:t>
      </w:r>
      <w:r w:rsidRPr="0025034A">
        <w:rPr>
          <w:sz w:val="16"/>
        </w:rPr>
        <w:t xml:space="preserve">that </w:t>
      </w:r>
      <w:r w:rsidRPr="0025034A">
        <w:rPr>
          <w:rStyle w:val="StyleUnderline"/>
        </w:rPr>
        <w:t xml:space="preserve">an </w:t>
      </w:r>
      <w:r w:rsidRPr="0025034A">
        <w:rPr>
          <w:rStyle w:val="Emphasis"/>
        </w:rPr>
        <w:t>Article V Convention</w:t>
      </w:r>
      <w:r w:rsidRPr="0025034A">
        <w:rPr>
          <w:rStyle w:val="StyleUnderline"/>
        </w:rPr>
        <w:t xml:space="preserve"> “was included</w:t>
      </w:r>
      <w:r w:rsidRPr="0025034A">
        <w:rPr>
          <w:sz w:val="16"/>
        </w:rPr>
        <w:t xml:space="preserve"> [in the Constitution] </w:t>
      </w:r>
      <w:r w:rsidRPr="0025034A">
        <w:rPr>
          <w:rStyle w:val="StyleUnderline"/>
        </w:rPr>
        <w:t xml:space="preserve">to provide the people, through </w:t>
      </w:r>
      <w:r w:rsidRPr="0025034A">
        <w:rPr>
          <w:sz w:val="16"/>
        </w:rPr>
        <w:t xml:space="preserve">applications by </w:t>
      </w:r>
      <w:r w:rsidRPr="0025034A">
        <w:rPr>
          <w:rStyle w:val="StyleUnderline"/>
        </w:rPr>
        <w:t xml:space="preserve">their </w:t>
      </w:r>
      <w:r w:rsidRPr="0025034A">
        <w:rPr>
          <w:rStyle w:val="Emphasis"/>
        </w:rPr>
        <w:t>state legislatures</w:t>
      </w:r>
      <w:r w:rsidRPr="0025034A">
        <w:rPr>
          <w:sz w:val="16"/>
        </w:rPr>
        <w:t xml:space="preserve">, with </w:t>
      </w:r>
      <w:r w:rsidRPr="0025034A">
        <w:rPr>
          <w:rStyle w:val="StyleUnderline"/>
        </w:rPr>
        <w:t>the means to</w:t>
      </w:r>
      <w:r w:rsidRPr="0025034A">
        <w:rPr>
          <w:sz w:val="16"/>
        </w:rPr>
        <w:t xml:space="preserve"> call a convention having the authority to consider and </w:t>
      </w:r>
      <w:r w:rsidRPr="0025034A">
        <w:rPr>
          <w:rStyle w:val="StyleUnderline"/>
        </w:rPr>
        <w:t xml:space="preserve">propose changes to the Constitution, </w:t>
      </w:r>
      <w:r w:rsidRPr="006611FD">
        <w:rPr>
          <w:rStyle w:val="StyleUnderline"/>
          <w:highlight w:val="cyan"/>
        </w:rPr>
        <w:t xml:space="preserve">particularly if </w:t>
      </w:r>
      <w:r w:rsidRPr="006611FD">
        <w:rPr>
          <w:rStyle w:val="Emphasis"/>
          <w:highlight w:val="cyan"/>
        </w:rPr>
        <w:t>Congress</w:t>
      </w:r>
      <w:r w:rsidRPr="006611FD">
        <w:rPr>
          <w:rStyle w:val="StyleUnderline"/>
          <w:highlight w:val="cyan"/>
        </w:rPr>
        <w:t xml:space="preserve"> proved</w:t>
      </w:r>
      <w:r w:rsidRPr="0025034A">
        <w:rPr>
          <w:rStyle w:val="StyleUnderline"/>
        </w:rPr>
        <w:t xml:space="preserve"> </w:t>
      </w:r>
      <w:r w:rsidRPr="0025034A">
        <w:rPr>
          <w:rStyle w:val="Emphasis"/>
        </w:rPr>
        <w:t>incapable</w:t>
      </w:r>
      <w:r w:rsidRPr="0025034A">
        <w:rPr>
          <w:rStyle w:val="StyleUnderline"/>
        </w:rPr>
        <w:t xml:space="preserve"> of, or </w:t>
      </w:r>
      <w:r w:rsidRPr="006611FD">
        <w:rPr>
          <w:rStyle w:val="Emphasis"/>
          <w:highlight w:val="cyan"/>
        </w:rPr>
        <w:t>unwilling</w:t>
      </w:r>
      <w:r w:rsidRPr="0025034A">
        <w:rPr>
          <w:rStyle w:val="StyleUnderline"/>
        </w:rPr>
        <w:t xml:space="preserve"> to, initiate amendments on its own."</w:t>
      </w:r>
    </w:p>
    <w:p w14:paraId="15E7B5A4" w14:textId="77777777" w:rsidR="00AD28FB" w:rsidRPr="0025034A" w:rsidRDefault="00AD28FB" w:rsidP="00AD28FB">
      <w:pPr>
        <w:rPr>
          <w:sz w:val="16"/>
        </w:rPr>
      </w:pPr>
      <w:r w:rsidRPr="0025034A">
        <w:rPr>
          <w:sz w:val="16"/>
        </w:rPr>
        <w:t xml:space="preserve">All 27 Amendments to the Constitution were passed using the first of the two methods: Congress proposed an amendment, then two-thirds of state legislatures ratified it. So </w:t>
      </w:r>
      <w:r w:rsidRPr="0025034A">
        <w:rPr>
          <w:rStyle w:val="StyleUnderline"/>
        </w:rPr>
        <w:t>why is a convention of states necessary to obtain a 28th Amendment?</w:t>
      </w:r>
      <w:r w:rsidRPr="0025034A">
        <w:rPr>
          <w:sz w:val="16"/>
        </w:rPr>
        <w:t xml:space="preserve"> As George Mason argued when he proposed the convention language: </w:t>
      </w:r>
      <w:r w:rsidRPr="0025034A">
        <w:rPr>
          <w:rStyle w:val="StyleUnderline"/>
        </w:rPr>
        <w:t xml:space="preserve">It is necessary when </w:t>
      </w:r>
      <w:r w:rsidRPr="0025034A">
        <w:rPr>
          <w:rStyle w:val="Emphasis"/>
        </w:rPr>
        <w:t>Congress itself</w:t>
      </w:r>
      <w:r w:rsidRPr="0025034A">
        <w:rPr>
          <w:rStyle w:val="StyleUnderline"/>
        </w:rPr>
        <w:t xml:space="preserve"> is the </w:t>
      </w:r>
      <w:r w:rsidRPr="0025034A">
        <w:rPr>
          <w:rStyle w:val="Emphasis"/>
        </w:rPr>
        <w:t>problem</w:t>
      </w:r>
      <w:r w:rsidRPr="0025034A">
        <w:rPr>
          <w:sz w:val="16"/>
        </w:rPr>
        <w:t>.</w:t>
      </w:r>
    </w:p>
    <w:p w14:paraId="75301DEE" w14:textId="77777777" w:rsidR="00AD28FB" w:rsidRPr="0025034A" w:rsidRDefault="00AD28FB" w:rsidP="00AD28FB">
      <w:pPr>
        <w:rPr>
          <w:sz w:val="16"/>
        </w:rPr>
      </w:pPr>
      <w:r w:rsidRPr="0025034A">
        <w:rPr>
          <w:sz w:val="16"/>
        </w:rPr>
        <w:t>The 17th Amendment is the best example of a convention campaign working effectively to add an amendment to the U.S. Constitution. The 17th Amendment, which allows for the popular election of U.S. Senators, came about in reaction to Senators being appointed by state legislatures until the early 1900s. That process was widely recognized as corrupt due to the disproportionate influence of wealthy individuals and special interests. In fact, the Senate became so corrupt that individual senators took nicknames such as the "Coal Senator," the "Bank Senator," and the "Oil Senator."</w:t>
      </w:r>
    </w:p>
    <w:p w14:paraId="51F92CFE" w14:textId="77777777" w:rsidR="00AD28FB" w:rsidRPr="0025034A" w:rsidRDefault="00AD28FB" w:rsidP="00AD28FB">
      <w:pPr>
        <w:rPr>
          <w:sz w:val="16"/>
        </w:rPr>
      </w:pPr>
      <w:r w:rsidRPr="0025034A">
        <w:rPr>
          <w:sz w:val="16"/>
        </w:rPr>
        <w:t>Citizens responded to this overt venality by using every tool of democracy available including petitions, local legislation, ballot referendums, educational campaigns, resolutions calling on Congress to propose a Constitutional amendment, and finally, after all else failed, applying for an Article V Convention to propose an amendment.</w:t>
      </w:r>
    </w:p>
    <w:p w14:paraId="5F3FFE17" w14:textId="77777777" w:rsidR="00AD28FB" w:rsidRPr="0025034A" w:rsidRDefault="00AD28FB" w:rsidP="00AD28FB">
      <w:pPr>
        <w:rPr>
          <w:sz w:val="16"/>
        </w:rPr>
      </w:pPr>
      <w:r w:rsidRPr="006611FD">
        <w:rPr>
          <w:rStyle w:val="StyleUnderline"/>
          <w:highlight w:val="cyan"/>
        </w:rPr>
        <w:t>When that</w:t>
      </w:r>
      <w:r w:rsidRPr="0025034A">
        <w:rPr>
          <w:rStyle w:val="StyleUnderline"/>
        </w:rPr>
        <w:t xml:space="preserve"> movement </w:t>
      </w:r>
      <w:r w:rsidRPr="006611FD">
        <w:rPr>
          <w:rStyle w:val="StyleUnderline"/>
          <w:highlight w:val="cyan"/>
        </w:rPr>
        <w:t>was</w:t>
      </w:r>
      <w:r w:rsidRPr="0025034A">
        <w:rPr>
          <w:rStyle w:val="StyleUnderline"/>
        </w:rPr>
        <w:t xml:space="preserve"> just </w:t>
      </w:r>
      <w:r w:rsidRPr="006611FD">
        <w:rPr>
          <w:rStyle w:val="Emphasis"/>
          <w:highlight w:val="cyan"/>
        </w:rPr>
        <w:t>one state shy</w:t>
      </w:r>
      <w:r w:rsidRPr="006611FD">
        <w:rPr>
          <w:rStyle w:val="StyleUnderline"/>
          <w:highlight w:val="cyan"/>
        </w:rPr>
        <w:t xml:space="preserve"> of the</w:t>
      </w:r>
      <w:r w:rsidRPr="0025034A">
        <w:rPr>
          <w:rStyle w:val="StyleUnderline"/>
        </w:rPr>
        <w:t xml:space="preserve"> two-thirds needed to </w:t>
      </w:r>
      <w:r w:rsidRPr="0025034A">
        <w:rPr>
          <w:rStyle w:val="Emphasis"/>
        </w:rPr>
        <w:t xml:space="preserve">force a </w:t>
      </w:r>
      <w:r w:rsidRPr="006611FD">
        <w:rPr>
          <w:rStyle w:val="Emphasis"/>
          <w:highlight w:val="cyan"/>
        </w:rPr>
        <w:t>convention</w:t>
      </w:r>
      <w:r w:rsidRPr="0025034A">
        <w:rPr>
          <w:sz w:val="16"/>
        </w:rPr>
        <w:t xml:space="preserve"> on this topic, </w:t>
      </w:r>
      <w:r w:rsidRPr="006611FD">
        <w:rPr>
          <w:rStyle w:val="StyleUnderline"/>
          <w:highlight w:val="cyan"/>
        </w:rPr>
        <w:t xml:space="preserve">Congress </w:t>
      </w:r>
      <w:r w:rsidRPr="006611FD">
        <w:rPr>
          <w:rStyle w:val="Emphasis"/>
          <w:highlight w:val="cyan"/>
        </w:rPr>
        <w:t>reacted</w:t>
      </w:r>
      <w:r w:rsidRPr="006611FD">
        <w:rPr>
          <w:rStyle w:val="StyleUnderline"/>
          <w:highlight w:val="cyan"/>
        </w:rPr>
        <w:t xml:space="preserve"> by</w:t>
      </w:r>
      <w:r w:rsidRPr="0025034A">
        <w:rPr>
          <w:rStyle w:val="StyleUnderline"/>
        </w:rPr>
        <w:t xml:space="preserve"> </w:t>
      </w:r>
      <w:r w:rsidRPr="0025034A">
        <w:rPr>
          <w:rStyle w:val="Emphasis"/>
        </w:rPr>
        <w:t xml:space="preserve">proposing an </w:t>
      </w:r>
      <w:r w:rsidRPr="006611FD">
        <w:rPr>
          <w:rStyle w:val="Emphasis"/>
          <w:highlight w:val="cyan"/>
        </w:rPr>
        <w:t>amendment</w:t>
      </w:r>
      <w:r w:rsidRPr="0025034A">
        <w:rPr>
          <w:sz w:val="16"/>
        </w:rPr>
        <w:t xml:space="preserve"> requiring the direct election of U.S. Senators for the states to ratify—resulting in the 17th Amendment </w:t>
      </w:r>
      <w:r w:rsidRPr="0025034A">
        <w:rPr>
          <w:rStyle w:val="StyleUnderline"/>
        </w:rPr>
        <w:t xml:space="preserve">to the U.S. Constitution. The </w:t>
      </w:r>
      <w:r w:rsidRPr="0025034A">
        <w:rPr>
          <w:rStyle w:val="Emphasis"/>
        </w:rPr>
        <w:t>C</w:t>
      </w:r>
      <w:r w:rsidRPr="0025034A">
        <w:rPr>
          <w:rStyle w:val="StyleUnderline"/>
        </w:rPr>
        <w:t xml:space="preserve">ongressional </w:t>
      </w:r>
      <w:r w:rsidRPr="0025034A">
        <w:rPr>
          <w:rStyle w:val="Emphasis"/>
        </w:rPr>
        <w:t>R</w:t>
      </w:r>
      <w:r w:rsidRPr="0025034A">
        <w:rPr>
          <w:rStyle w:val="StyleUnderline"/>
        </w:rPr>
        <w:t xml:space="preserve">esearch </w:t>
      </w:r>
      <w:r w:rsidRPr="0025034A">
        <w:rPr>
          <w:rStyle w:val="Emphasis"/>
        </w:rPr>
        <w:t>S</w:t>
      </w:r>
      <w:r w:rsidRPr="0025034A">
        <w:rPr>
          <w:rStyle w:val="StyleUnderline"/>
        </w:rPr>
        <w:t xml:space="preserve">ervice </w:t>
      </w:r>
      <w:r w:rsidRPr="0025034A">
        <w:rPr>
          <w:sz w:val="16"/>
        </w:rPr>
        <w:t xml:space="preserve">has </w:t>
      </w:r>
      <w:r w:rsidRPr="0025034A">
        <w:rPr>
          <w:rStyle w:val="StyleUnderline"/>
        </w:rPr>
        <w:t xml:space="preserve">called this technique </w:t>
      </w:r>
      <w:r w:rsidRPr="006611FD">
        <w:rPr>
          <w:rStyle w:val="StyleUnderline"/>
          <w:highlight w:val="cyan"/>
        </w:rPr>
        <w:t>the "</w:t>
      </w:r>
      <w:r w:rsidRPr="006611FD">
        <w:rPr>
          <w:rStyle w:val="Emphasis"/>
          <w:highlight w:val="cyan"/>
        </w:rPr>
        <w:t>prodding effect</w:t>
      </w:r>
      <w:r w:rsidRPr="006611FD">
        <w:rPr>
          <w:rStyle w:val="StyleUnderline"/>
          <w:highlight w:val="cyan"/>
        </w:rPr>
        <w:t>."</w:t>
      </w:r>
      <w:r w:rsidRPr="0025034A">
        <w:rPr>
          <w:rStyle w:val="StyleUnderline"/>
        </w:rPr>
        <w:t xml:space="preserve"> It worked then, and it could </w:t>
      </w:r>
      <w:r w:rsidRPr="006611FD">
        <w:rPr>
          <w:rStyle w:val="Emphasis"/>
          <w:highlight w:val="cyan"/>
        </w:rPr>
        <w:t>work today</w:t>
      </w:r>
      <w:r w:rsidRPr="0025034A">
        <w:rPr>
          <w:sz w:val="16"/>
        </w:rPr>
        <w:t>.</w:t>
      </w:r>
    </w:p>
    <w:p w14:paraId="35038ED3" w14:textId="77777777" w:rsidR="00AD28FB" w:rsidRPr="0025034A" w:rsidRDefault="00AD28FB" w:rsidP="00AD28FB">
      <w:pPr>
        <w:rPr>
          <w:sz w:val="16"/>
        </w:rPr>
      </w:pPr>
      <w:r w:rsidRPr="0025034A">
        <w:rPr>
          <w:sz w:val="16"/>
        </w:rPr>
        <w:t>Arguments Against an Article V Convention</w:t>
      </w:r>
    </w:p>
    <w:p w14:paraId="648AFFA7" w14:textId="77777777" w:rsidR="00AD28FB" w:rsidRPr="0025034A" w:rsidRDefault="00AD28FB" w:rsidP="00AD28FB">
      <w:pPr>
        <w:rPr>
          <w:sz w:val="16"/>
        </w:rPr>
      </w:pPr>
      <w:r w:rsidRPr="0025034A">
        <w:rPr>
          <w:sz w:val="16"/>
        </w:rPr>
        <w:lastRenderedPageBreak/>
        <w:t xml:space="preserve">Both left- and right-leaning groups—Common Cause and the John Birch Society among them—have argued vehemently against the use of Article V Conventions. They say correctly that such a convention has never been used to amend the Constitution. </w:t>
      </w:r>
      <w:r w:rsidRPr="0025034A">
        <w:rPr>
          <w:rStyle w:val="StyleUnderline"/>
        </w:rPr>
        <w:t>Never having held an Article V Convention</w:t>
      </w:r>
      <w:r w:rsidRPr="0025034A">
        <w:rPr>
          <w:sz w:val="16"/>
        </w:rPr>
        <w:t xml:space="preserve">, however, </w:t>
      </w:r>
      <w:r w:rsidRPr="0025034A">
        <w:rPr>
          <w:rStyle w:val="StyleUnderline"/>
        </w:rPr>
        <w:t>is hardly a reason to avoid one</w:t>
      </w:r>
      <w:r w:rsidRPr="0025034A">
        <w:rPr>
          <w:sz w:val="16"/>
        </w:rPr>
        <w:t xml:space="preserve">, since the framers provided this Constitutional alternative in anticipation of a time when Congress fails to represent the people. </w:t>
      </w:r>
      <w:r w:rsidRPr="006611FD">
        <w:rPr>
          <w:rStyle w:val="StyleUnderline"/>
          <w:highlight w:val="cyan"/>
        </w:rPr>
        <w:t>Opponents</w:t>
      </w:r>
      <w:r w:rsidRPr="0025034A">
        <w:rPr>
          <w:sz w:val="16"/>
        </w:rPr>
        <w:t xml:space="preserve"> also </w:t>
      </w:r>
      <w:r w:rsidRPr="006611FD">
        <w:rPr>
          <w:rStyle w:val="StyleUnderline"/>
          <w:highlight w:val="cyan"/>
        </w:rPr>
        <w:t>fear</w:t>
      </w:r>
      <w:r w:rsidRPr="0025034A">
        <w:rPr>
          <w:sz w:val="16"/>
        </w:rPr>
        <w:t xml:space="preserve"> the prospect of </w:t>
      </w:r>
      <w:r w:rsidRPr="006611FD">
        <w:rPr>
          <w:rStyle w:val="StyleUnderline"/>
          <w:highlight w:val="cyan"/>
        </w:rPr>
        <w:t>a "</w:t>
      </w:r>
      <w:r w:rsidRPr="006611FD">
        <w:rPr>
          <w:rStyle w:val="Emphasis"/>
          <w:highlight w:val="cyan"/>
        </w:rPr>
        <w:t>runaway</w:t>
      </w:r>
      <w:r w:rsidRPr="006611FD">
        <w:rPr>
          <w:rStyle w:val="StyleUnderline"/>
          <w:highlight w:val="cyan"/>
        </w:rPr>
        <w:t>"</w:t>
      </w:r>
      <w:r w:rsidRPr="0025034A">
        <w:rPr>
          <w:rStyle w:val="StyleUnderline"/>
        </w:rPr>
        <w:t xml:space="preserve"> convention</w:t>
      </w:r>
      <w:r w:rsidRPr="0025034A">
        <w:rPr>
          <w:sz w:val="16"/>
        </w:rPr>
        <w:t xml:space="preserve">, where any topic could be proposed, possibly threatening the process for ratifying amendments or the Constitution itself. </w:t>
      </w:r>
      <w:r w:rsidRPr="0025034A">
        <w:rPr>
          <w:rStyle w:val="StyleUnderline"/>
        </w:rPr>
        <w:t xml:space="preserve">See </w:t>
      </w:r>
      <w:r w:rsidRPr="0025034A">
        <w:rPr>
          <w:rStyle w:val="Emphasis"/>
        </w:rPr>
        <w:t>authoritative answers</w:t>
      </w:r>
      <w:r w:rsidRPr="0025034A">
        <w:rPr>
          <w:rStyle w:val="StyleUnderline"/>
        </w:rPr>
        <w:t xml:space="preserve"> to these arguments below</w:t>
      </w:r>
      <w:r w:rsidRPr="0025034A">
        <w:rPr>
          <w:sz w:val="16"/>
        </w:rPr>
        <w:t>.</w:t>
      </w:r>
    </w:p>
    <w:p w14:paraId="437EA30D" w14:textId="77777777" w:rsidR="00AD28FB" w:rsidRPr="0025034A" w:rsidRDefault="00AD28FB" w:rsidP="00AD28FB">
      <w:pPr>
        <w:rPr>
          <w:sz w:val="16"/>
        </w:rPr>
      </w:pPr>
      <w:r w:rsidRPr="0025034A">
        <w:rPr>
          <w:sz w:val="16"/>
        </w:rPr>
        <w:t>Experts Respond</w:t>
      </w:r>
    </w:p>
    <w:p w14:paraId="6C420D73" w14:textId="77777777" w:rsidR="00AD28FB" w:rsidRPr="0025034A" w:rsidRDefault="00AD28FB" w:rsidP="00AD28FB">
      <w:pPr>
        <w:rPr>
          <w:sz w:val="16"/>
        </w:rPr>
      </w:pPr>
      <w:r w:rsidRPr="0025034A">
        <w:rPr>
          <w:sz w:val="16"/>
        </w:rPr>
        <w:t>The Constitution’s framers foresaw a time—when Congress itself is the problem—for citizens to have the Constitutional authority to pursue an amendment through the states. That time is now: Supreme Court rulings in Citizens United and other cases have created no-holds-barred politics in which Big Money steamrolls the democratic process. A Congress that is the result of this increasingly lawless system can hardly be expected to propose an amendment to dismantle that system without an extraordinary level of public pressure. A citizens’ drive toward a convention of states under Article V would apply such pressure.</w:t>
      </w:r>
    </w:p>
    <w:p w14:paraId="3D0AEBEA" w14:textId="77777777" w:rsidR="00AD28FB" w:rsidRPr="0025034A" w:rsidRDefault="00AD28FB" w:rsidP="00AD28FB">
      <w:pPr>
        <w:rPr>
          <w:sz w:val="16"/>
        </w:rPr>
      </w:pPr>
      <w:r w:rsidRPr="0025034A">
        <w:rPr>
          <w:rStyle w:val="Emphasis"/>
        </w:rPr>
        <w:t>Government</w:t>
      </w:r>
      <w:r w:rsidRPr="0025034A">
        <w:rPr>
          <w:rStyle w:val="StyleUnderline"/>
        </w:rPr>
        <w:t xml:space="preserve"> and </w:t>
      </w:r>
      <w:r w:rsidRPr="0025034A">
        <w:rPr>
          <w:rStyle w:val="Emphasis"/>
        </w:rPr>
        <w:t>legal agencies</w:t>
      </w:r>
      <w:r w:rsidRPr="0025034A">
        <w:rPr>
          <w:rStyle w:val="StyleUnderline"/>
        </w:rPr>
        <w:t xml:space="preserve"> have </w:t>
      </w:r>
      <w:r w:rsidRPr="0025034A">
        <w:rPr>
          <w:rStyle w:val="Emphasis"/>
        </w:rPr>
        <w:t>responded to critics</w:t>
      </w:r>
      <w:r w:rsidRPr="0025034A">
        <w:rPr>
          <w:rStyle w:val="StyleUnderline"/>
        </w:rPr>
        <w:t xml:space="preserve"> opposing a convention</w:t>
      </w:r>
      <w:r w:rsidRPr="0025034A">
        <w:rPr>
          <w:sz w:val="16"/>
        </w:rPr>
        <w:t xml:space="preserve"> of states:</w:t>
      </w:r>
    </w:p>
    <w:p w14:paraId="670942A7" w14:textId="77777777" w:rsidR="00AD28FB" w:rsidRPr="0025034A" w:rsidRDefault="00AD28FB">
      <w:pPr>
        <w:pStyle w:val="ListParagraph"/>
        <w:numPr>
          <w:ilvl w:val="0"/>
          <w:numId w:val="3"/>
        </w:numPr>
        <w:rPr>
          <w:sz w:val="16"/>
        </w:rPr>
      </w:pPr>
      <w:r w:rsidRPr="0025034A">
        <w:rPr>
          <w:sz w:val="16"/>
        </w:rPr>
        <w:t>Criticism: Individual delegates could bring up matters unrelated to those the convention was originally called to address.</w:t>
      </w:r>
    </w:p>
    <w:p w14:paraId="694EE7EB" w14:textId="77777777" w:rsidR="00AD28FB" w:rsidRPr="0025034A" w:rsidRDefault="00AD28FB" w:rsidP="00AD28FB">
      <w:pPr>
        <w:ind w:left="360"/>
        <w:rPr>
          <w:sz w:val="16"/>
        </w:rPr>
      </w:pPr>
      <w:r w:rsidRPr="0025034A">
        <w:rPr>
          <w:sz w:val="16"/>
        </w:rPr>
        <w:t xml:space="preserve">Response #1: </w:t>
      </w:r>
      <w:r w:rsidRPr="0025034A">
        <w:rPr>
          <w:rStyle w:val="StyleUnderline"/>
        </w:rPr>
        <w:t xml:space="preserve">For a convention to </w:t>
      </w:r>
      <w:r w:rsidRPr="0025034A">
        <w:rPr>
          <w:rStyle w:val="Emphasis"/>
        </w:rPr>
        <w:t>stray</w:t>
      </w:r>
      <w:r w:rsidRPr="0025034A">
        <w:rPr>
          <w:rStyle w:val="StyleUnderline"/>
        </w:rPr>
        <w:t xml:space="preserve"> from its </w:t>
      </w:r>
      <w:r w:rsidRPr="0025034A">
        <w:rPr>
          <w:rStyle w:val="Emphasis"/>
        </w:rPr>
        <w:t>original topic</w:t>
      </w:r>
      <w:r w:rsidRPr="0025034A">
        <w:rPr>
          <w:rStyle w:val="StyleUnderline"/>
        </w:rPr>
        <w:t>, delegates would have to propose topics</w:t>
      </w:r>
      <w:r w:rsidRPr="0025034A">
        <w:rPr>
          <w:sz w:val="16"/>
        </w:rPr>
        <w:t xml:space="preserve"> that were </w:t>
      </w:r>
      <w:r w:rsidRPr="0025034A">
        <w:rPr>
          <w:rStyle w:val="Emphasis"/>
        </w:rPr>
        <w:t>not included</w:t>
      </w:r>
      <w:r w:rsidRPr="0025034A">
        <w:rPr>
          <w:rStyle w:val="StyleUnderline"/>
        </w:rPr>
        <w:t xml:space="preserve"> in the original resolution</w:t>
      </w:r>
      <w:r w:rsidRPr="0025034A">
        <w:rPr>
          <w:sz w:val="16"/>
        </w:rPr>
        <w:t xml:space="preserve"> approved by their state legislatures. Nine </w:t>
      </w:r>
      <w:r w:rsidRPr="0025034A">
        <w:rPr>
          <w:rStyle w:val="StyleUnderline"/>
        </w:rPr>
        <w:t>states</w:t>
      </w:r>
      <w:r w:rsidRPr="0025034A">
        <w:rPr>
          <w:sz w:val="16"/>
        </w:rPr>
        <w:t xml:space="preserve"> to date have </w:t>
      </w:r>
      <w:r w:rsidRPr="0025034A">
        <w:rPr>
          <w:rStyle w:val="StyleUnderline"/>
        </w:rPr>
        <w:t xml:space="preserve">made it a </w:t>
      </w:r>
      <w:r w:rsidRPr="0025034A">
        <w:rPr>
          <w:rStyle w:val="Emphasis"/>
        </w:rPr>
        <w:t>felony</w:t>
      </w:r>
      <w:r w:rsidRPr="0025034A">
        <w:rPr>
          <w:rStyle w:val="StyleUnderline"/>
        </w:rPr>
        <w:t xml:space="preserve"> for </w:t>
      </w:r>
      <w:r w:rsidRPr="0025034A">
        <w:rPr>
          <w:rStyle w:val="Emphasis"/>
        </w:rPr>
        <w:t>any delegate</w:t>
      </w:r>
      <w:r w:rsidRPr="0025034A">
        <w:rPr>
          <w:rStyle w:val="StyleUnderline"/>
        </w:rPr>
        <w:t xml:space="preserve"> to a state-called convention to</w:t>
      </w:r>
      <w:r w:rsidRPr="0025034A">
        <w:rPr>
          <w:sz w:val="16"/>
        </w:rPr>
        <w:t xml:space="preserve"> call for or </w:t>
      </w:r>
      <w:r w:rsidRPr="0025034A">
        <w:rPr>
          <w:rStyle w:val="StyleUnderline"/>
        </w:rPr>
        <w:t>vote on any topic</w:t>
      </w:r>
      <w:r w:rsidRPr="0025034A">
        <w:rPr>
          <w:sz w:val="16"/>
        </w:rPr>
        <w:t xml:space="preserve"> that was </w:t>
      </w:r>
      <w:r w:rsidRPr="0025034A">
        <w:rPr>
          <w:rStyle w:val="StyleUnderline"/>
        </w:rPr>
        <w:t>not part of the original</w:t>
      </w:r>
      <w:r w:rsidRPr="0025034A">
        <w:rPr>
          <w:sz w:val="16"/>
        </w:rPr>
        <w:t xml:space="preserve"> convention topic.</w:t>
      </w:r>
    </w:p>
    <w:p w14:paraId="132407C1" w14:textId="77777777" w:rsidR="00AD28FB" w:rsidRPr="0025034A" w:rsidRDefault="00AD28FB" w:rsidP="00AD28FB">
      <w:pPr>
        <w:ind w:left="360"/>
        <w:rPr>
          <w:sz w:val="16"/>
        </w:rPr>
      </w:pPr>
      <w:r w:rsidRPr="0025034A">
        <w:rPr>
          <w:sz w:val="16"/>
        </w:rPr>
        <w:t xml:space="preserve">Response #2: </w:t>
      </w:r>
      <w:r w:rsidRPr="0025034A">
        <w:rPr>
          <w:rStyle w:val="StyleUnderline"/>
        </w:rPr>
        <w:t xml:space="preserve">The </w:t>
      </w:r>
      <w:r w:rsidRPr="0025034A">
        <w:rPr>
          <w:rStyle w:val="Emphasis"/>
        </w:rPr>
        <w:t>Justice Department</w:t>
      </w:r>
      <w:r w:rsidRPr="0025034A">
        <w:rPr>
          <w:rStyle w:val="StyleUnderline"/>
        </w:rPr>
        <w:t xml:space="preserve"> concluded</w:t>
      </w:r>
      <w:r w:rsidRPr="0025034A">
        <w:rPr>
          <w:sz w:val="16"/>
        </w:rPr>
        <w:t xml:space="preserve"> in 1987 </w:t>
      </w:r>
      <w:r w:rsidRPr="0025034A">
        <w:rPr>
          <w:rStyle w:val="StyleUnderline"/>
        </w:rPr>
        <w:t xml:space="preserve">that </w:t>
      </w:r>
      <w:r w:rsidRPr="006611FD">
        <w:rPr>
          <w:rStyle w:val="Emphasis"/>
          <w:highlight w:val="cyan"/>
        </w:rPr>
        <w:t>Article V</w:t>
      </w:r>
      <w:r w:rsidRPr="0025034A">
        <w:rPr>
          <w:rStyle w:val="Emphasis"/>
        </w:rPr>
        <w:t xml:space="preserve"> Conventions</w:t>
      </w:r>
      <w:r w:rsidRPr="0025034A">
        <w:rPr>
          <w:rStyle w:val="StyleUnderline"/>
        </w:rPr>
        <w:t xml:space="preserve"> </w:t>
      </w:r>
      <w:r w:rsidRPr="006611FD">
        <w:rPr>
          <w:rStyle w:val="StyleUnderline"/>
          <w:highlight w:val="cyan"/>
        </w:rPr>
        <w:t>can be</w:t>
      </w:r>
      <w:r w:rsidRPr="0025034A">
        <w:rPr>
          <w:rStyle w:val="StyleUnderline"/>
        </w:rPr>
        <w:t xml:space="preserve"> called "</w:t>
      </w:r>
      <w:r w:rsidRPr="006611FD">
        <w:rPr>
          <w:rStyle w:val="StyleUnderline"/>
          <w:highlight w:val="cyan"/>
        </w:rPr>
        <w:t xml:space="preserve">for </w:t>
      </w:r>
      <w:r w:rsidRPr="006611FD">
        <w:rPr>
          <w:rStyle w:val="Emphasis"/>
          <w:highlight w:val="cyan"/>
        </w:rPr>
        <w:t>limited</w:t>
      </w:r>
      <w:r w:rsidRPr="006611FD">
        <w:rPr>
          <w:rStyle w:val="StyleUnderline"/>
          <w:highlight w:val="cyan"/>
        </w:rPr>
        <w:t xml:space="preserve"> purposes</w:t>
      </w:r>
      <w:r w:rsidRPr="0025034A">
        <w:rPr>
          <w:rStyle w:val="StyleUnderline"/>
        </w:rPr>
        <w:t>, and</w:t>
      </w:r>
      <w:r w:rsidRPr="0025034A">
        <w:rPr>
          <w:sz w:val="16"/>
        </w:rPr>
        <w:t xml:space="preserve"> that </w:t>
      </w:r>
      <w:r w:rsidRPr="0025034A">
        <w:rPr>
          <w:rStyle w:val="StyleUnderline"/>
        </w:rPr>
        <w:t xml:space="preserve">a </w:t>
      </w:r>
      <w:r w:rsidRPr="0025034A">
        <w:rPr>
          <w:rStyle w:val="Emphasis"/>
        </w:rPr>
        <w:t>variety</w:t>
      </w:r>
      <w:r w:rsidRPr="0025034A">
        <w:rPr>
          <w:rStyle w:val="StyleUnderline"/>
        </w:rPr>
        <w:t xml:space="preserve"> of practical means to </w:t>
      </w:r>
      <w:r w:rsidRPr="0025034A">
        <w:rPr>
          <w:rStyle w:val="Emphasis"/>
        </w:rPr>
        <w:t>enforce</w:t>
      </w:r>
      <w:r w:rsidRPr="0025034A">
        <w:rPr>
          <w:rStyle w:val="StyleUnderline"/>
        </w:rPr>
        <w:t xml:space="preserve"> such limitations are </w:t>
      </w:r>
      <w:r w:rsidRPr="0025034A">
        <w:rPr>
          <w:rStyle w:val="Emphasis"/>
        </w:rPr>
        <w:t>available</w:t>
      </w:r>
      <w:r w:rsidRPr="0025034A">
        <w:rPr>
          <w:rStyle w:val="StyleUnderline"/>
        </w:rPr>
        <w:t>."</w:t>
      </w:r>
      <w:r w:rsidRPr="0025034A">
        <w:rPr>
          <w:sz w:val="16"/>
        </w:rPr>
        <w:t xml:space="preserve"> In addition, "Congress may decline to designate the mode of ratification for those proposed amendments that it determines are outside the scope of the subject matter limitation and therefore beyond the authority of the convention to propose."</w:t>
      </w:r>
    </w:p>
    <w:p w14:paraId="684A215F" w14:textId="77777777" w:rsidR="00AD28FB" w:rsidRPr="0025034A" w:rsidRDefault="00AD28FB" w:rsidP="00AD28FB">
      <w:pPr>
        <w:pStyle w:val="Heading3"/>
        <w:rPr>
          <w:rFonts w:cs="Calibri"/>
        </w:rPr>
      </w:pPr>
      <w:r w:rsidRPr="0025034A">
        <w:rPr>
          <w:rFonts w:cs="Calibri"/>
        </w:rPr>
        <w:lastRenderedPageBreak/>
        <w:t>OFF</w:t>
      </w:r>
    </w:p>
    <w:p w14:paraId="7EEF246E" w14:textId="77777777" w:rsidR="00AD28FB" w:rsidRPr="0025034A" w:rsidRDefault="00AD28FB" w:rsidP="00AD28FB">
      <w:r w:rsidRPr="0025034A">
        <w:t>DA-Midterms</w:t>
      </w:r>
    </w:p>
    <w:p w14:paraId="375597E2" w14:textId="77777777" w:rsidR="00AD28FB" w:rsidRDefault="00AD28FB" w:rsidP="00AD28FB">
      <w:pPr>
        <w:pStyle w:val="Heading4"/>
      </w:pPr>
      <w:r>
        <w:t xml:space="preserve">Dems </w:t>
      </w:r>
      <w:r w:rsidRPr="00AA1EAD">
        <w:rPr>
          <w:u w:val="single"/>
        </w:rPr>
        <w:t>win now</w:t>
      </w:r>
      <w:r>
        <w:t>.</w:t>
      </w:r>
    </w:p>
    <w:p w14:paraId="69B07FC2" w14:textId="77777777" w:rsidR="00AD28FB" w:rsidRDefault="00AD28FB" w:rsidP="00AD28FB">
      <w:r w:rsidRPr="00FC12E2">
        <w:rPr>
          <w:rStyle w:val="Style13ptBold"/>
        </w:rPr>
        <w:t>Barabak ‘12-31</w:t>
      </w:r>
      <w:r>
        <w:t xml:space="preserve"> [Mark; December 31; Political columnist for the Los Angeles Times; Los Angeles Times, “Democrats are on a roll. So why not fight one another?” https://www.latimes.com/politics/story/2025-12-31/democrats-2024-autopsy-2026-midterm-election]</w:t>
      </w:r>
    </w:p>
    <w:p w14:paraId="33221A55" w14:textId="77777777" w:rsidR="00AD28FB" w:rsidRDefault="00AD28FB" w:rsidP="00AD28FB">
      <w:pPr>
        <w:rPr>
          <w:rStyle w:val="StyleUnderline"/>
        </w:rPr>
      </w:pPr>
      <w:r w:rsidRPr="006611FD">
        <w:rPr>
          <w:rStyle w:val="Emphasis"/>
          <w:highlight w:val="cyan"/>
        </w:rPr>
        <w:t>Dem</w:t>
      </w:r>
      <w:r w:rsidRPr="00FC12E2">
        <w:rPr>
          <w:rStyle w:val="StyleUnderline"/>
        </w:rPr>
        <w:t>ocrat</w:t>
      </w:r>
      <w:r w:rsidRPr="006611FD">
        <w:rPr>
          <w:rStyle w:val="Emphasis"/>
          <w:highlight w:val="cyan"/>
        </w:rPr>
        <w:t>s</w:t>
      </w:r>
      <w:r w:rsidRPr="00FC12E2">
        <w:rPr>
          <w:rStyle w:val="StyleUnderline"/>
        </w:rPr>
        <w:t xml:space="preserve"> </w:t>
      </w:r>
      <w:r w:rsidRPr="006611FD">
        <w:rPr>
          <w:rStyle w:val="StyleUnderline"/>
          <w:highlight w:val="cyan"/>
        </w:rPr>
        <w:t xml:space="preserve">are </w:t>
      </w:r>
      <w:r w:rsidRPr="006611FD">
        <w:rPr>
          <w:rStyle w:val="Emphasis"/>
          <w:highlight w:val="cyan"/>
        </w:rPr>
        <w:t>starting</w:t>
      </w:r>
      <w:r w:rsidRPr="006611FD">
        <w:rPr>
          <w:rStyle w:val="StyleUnderline"/>
          <w:highlight w:val="cyan"/>
        </w:rPr>
        <w:t xml:space="preserve"> the</w:t>
      </w:r>
      <w:r w:rsidRPr="00FC12E2">
        <w:rPr>
          <w:rStyle w:val="StyleUnderline"/>
        </w:rPr>
        <w:t xml:space="preserve"> </w:t>
      </w:r>
      <w:r w:rsidRPr="00FC12E2">
        <w:rPr>
          <w:rStyle w:val="Emphasis"/>
        </w:rPr>
        <w:t xml:space="preserve">new </w:t>
      </w:r>
      <w:r w:rsidRPr="006611FD">
        <w:rPr>
          <w:rStyle w:val="Emphasis"/>
          <w:highlight w:val="cyan"/>
        </w:rPr>
        <w:t>year</w:t>
      </w:r>
      <w:r w:rsidRPr="006611FD">
        <w:rPr>
          <w:rStyle w:val="StyleUnderline"/>
          <w:highlight w:val="cyan"/>
        </w:rPr>
        <w:t xml:space="preserve"> on a </w:t>
      </w:r>
      <w:r w:rsidRPr="006611FD">
        <w:rPr>
          <w:rStyle w:val="Emphasis"/>
          <w:highlight w:val="cyan"/>
        </w:rPr>
        <w:t>high</w:t>
      </w:r>
      <w:r w:rsidRPr="006611FD">
        <w:rPr>
          <w:rStyle w:val="StyleUnderline"/>
          <w:highlight w:val="cyan"/>
        </w:rPr>
        <w:t>.</w:t>
      </w:r>
    </w:p>
    <w:p w14:paraId="3E58F516" w14:textId="77777777" w:rsidR="00AD28FB" w:rsidRPr="00FC12E2" w:rsidRDefault="00AD28FB" w:rsidP="00AD28FB">
      <w:pPr>
        <w:rPr>
          <w:sz w:val="16"/>
        </w:rPr>
      </w:pPr>
      <w:r w:rsidRPr="00FC12E2">
        <w:rPr>
          <w:rStyle w:val="StyleUnderline"/>
        </w:rPr>
        <w:t xml:space="preserve">A series of </w:t>
      </w:r>
      <w:r w:rsidRPr="006611FD">
        <w:rPr>
          <w:rStyle w:val="StyleUnderline"/>
          <w:highlight w:val="cyan"/>
        </w:rPr>
        <w:t xml:space="preserve">2025 </w:t>
      </w:r>
      <w:r w:rsidRPr="006611FD">
        <w:rPr>
          <w:rStyle w:val="Emphasis"/>
          <w:highlight w:val="cyan"/>
        </w:rPr>
        <w:t>victories</w:t>
      </w:r>
      <w:r w:rsidRPr="00FC12E2">
        <w:rPr>
          <w:sz w:val="16"/>
        </w:rPr>
        <w:t xml:space="preserve">, in red and blue states alike, </w:t>
      </w:r>
      <w:r w:rsidRPr="00FC12E2">
        <w:rPr>
          <w:rStyle w:val="StyleUnderline"/>
        </w:rPr>
        <w:t xml:space="preserve">was marked by a </w:t>
      </w:r>
      <w:r w:rsidRPr="006611FD">
        <w:rPr>
          <w:rStyle w:val="Emphasis"/>
          <w:highlight w:val="cyan"/>
        </w:rPr>
        <w:t>striking improvement</w:t>
      </w:r>
      <w:r w:rsidRPr="00FC12E2">
        <w:rPr>
          <w:rStyle w:val="StyleUnderline"/>
        </w:rPr>
        <w:t xml:space="preserve"> </w:t>
      </w:r>
      <w:r w:rsidRPr="006611FD">
        <w:rPr>
          <w:rStyle w:val="StyleUnderline"/>
          <w:highlight w:val="cyan"/>
        </w:rPr>
        <w:t>over</w:t>
      </w:r>
      <w:r w:rsidRPr="00FC12E2">
        <w:rPr>
          <w:rStyle w:val="StyleUnderline"/>
        </w:rPr>
        <w:t xml:space="preserve"> the party’s </w:t>
      </w:r>
      <w:r w:rsidRPr="006611FD">
        <w:rPr>
          <w:rStyle w:val="StyleUnderline"/>
          <w:highlight w:val="cyan"/>
        </w:rPr>
        <w:t>2024</w:t>
      </w:r>
      <w:r w:rsidRPr="00FC12E2">
        <w:rPr>
          <w:rStyle w:val="StyleUnderline"/>
        </w:rPr>
        <w:t xml:space="preserve"> </w:t>
      </w:r>
      <w:r w:rsidRPr="00FC12E2">
        <w:rPr>
          <w:rStyle w:val="Emphasis"/>
        </w:rPr>
        <w:t>showing</w:t>
      </w:r>
      <w:r w:rsidRPr="00FC12E2">
        <w:rPr>
          <w:sz w:val="16"/>
        </w:rPr>
        <w:t xml:space="preserve">. That </w:t>
      </w:r>
      <w:r w:rsidRPr="00FC12E2">
        <w:rPr>
          <w:rStyle w:val="StyleUnderline"/>
        </w:rPr>
        <w:t>over-performance</w:t>
      </w:r>
      <w:r w:rsidRPr="00FC12E2">
        <w:rPr>
          <w:sz w:val="16"/>
        </w:rPr>
        <w:t xml:space="preserve">, to use the political term of art, </w:t>
      </w:r>
      <w:r w:rsidRPr="00FC12E2">
        <w:rPr>
          <w:rStyle w:val="StyleUnderline"/>
        </w:rPr>
        <w:t xml:space="preserve">means </w:t>
      </w:r>
      <w:r w:rsidRPr="006611FD">
        <w:rPr>
          <w:rStyle w:val="Emphasis"/>
          <w:highlight w:val="cyan"/>
        </w:rPr>
        <w:t>candidates</w:t>
      </w:r>
      <w:r w:rsidRPr="00FC12E2">
        <w:rPr>
          <w:sz w:val="16"/>
        </w:rPr>
        <w:t xml:space="preserve"> — including even some who lost — </w:t>
      </w:r>
      <w:r w:rsidRPr="006611FD">
        <w:rPr>
          <w:rStyle w:val="StyleUnderline"/>
          <w:highlight w:val="cyan"/>
        </w:rPr>
        <w:t>received</w:t>
      </w:r>
      <w:r w:rsidRPr="00FC12E2">
        <w:rPr>
          <w:rStyle w:val="StyleUnderline"/>
        </w:rPr>
        <w:t xml:space="preserve"> a significantly </w:t>
      </w:r>
      <w:r w:rsidRPr="006611FD">
        <w:rPr>
          <w:rStyle w:val="Emphasis"/>
          <w:highlight w:val="cyan"/>
        </w:rPr>
        <w:t>higher</w:t>
      </w:r>
      <w:r w:rsidRPr="00FC12E2">
        <w:rPr>
          <w:rStyle w:val="StyleUnderline"/>
        </w:rPr>
        <w:t xml:space="preserve"> percentage of the </w:t>
      </w:r>
      <w:r w:rsidRPr="006611FD">
        <w:rPr>
          <w:rStyle w:val="Emphasis"/>
          <w:highlight w:val="cyan"/>
        </w:rPr>
        <w:t>vote</w:t>
      </w:r>
      <w:r w:rsidRPr="00FC12E2">
        <w:rPr>
          <w:rStyle w:val="StyleUnderline"/>
        </w:rPr>
        <w:t xml:space="preserve"> </w:t>
      </w:r>
      <w:r w:rsidRPr="006611FD">
        <w:rPr>
          <w:rStyle w:val="StyleUnderline"/>
          <w:highlight w:val="cyan"/>
        </w:rPr>
        <w:t>than</w:t>
      </w:r>
      <w:r w:rsidRPr="00FC12E2">
        <w:rPr>
          <w:sz w:val="16"/>
        </w:rPr>
        <w:t xml:space="preserve"> presidential candidate Kamala </w:t>
      </w:r>
      <w:r w:rsidRPr="006611FD">
        <w:rPr>
          <w:rStyle w:val="Emphasis"/>
          <w:highlight w:val="cyan"/>
        </w:rPr>
        <w:t>Harris</w:t>
      </w:r>
      <w:r w:rsidRPr="00FC12E2">
        <w:rPr>
          <w:rStyle w:val="StyleUnderline"/>
        </w:rPr>
        <w:t xml:space="preserve"> managed</w:t>
      </w:r>
      <w:r w:rsidRPr="00FC12E2">
        <w:rPr>
          <w:sz w:val="16"/>
        </w:rPr>
        <w:t>.</w:t>
      </w:r>
    </w:p>
    <w:p w14:paraId="75BF2E65" w14:textId="77777777" w:rsidR="00AD28FB" w:rsidRDefault="00AD28FB" w:rsidP="00AD28FB">
      <w:pPr>
        <w:rPr>
          <w:rStyle w:val="StyleUnderline"/>
        </w:rPr>
      </w:pPr>
      <w:r w:rsidRPr="00FC12E2">
        <w:rPr>
          <w:rStyle w:val="StyleUnderline"/>
        </w:rPr>
        <w:t xml:space="preserve">That’s a </w:t>
      </w:r>
      <w:r w:rsidRPr="006611FD">
        <w:rPr>
          <w:rStyle w:val="Emphasis"/>
          <w:highlight w:val="cyan"/>
        </w:rPr>
        <w:t>strong signal</w:t>
      </w:r>
      <w:r w:rsidRPr="006611FD">
        <w:rPr>
          <w:rStyle w:val="StyleUnderline"/>
          <w:highlight w:val="cyan"/>
        </w:rPr>
        <w:t xml:space="preserve"> ahead of</w:t>
      </w:r>
      <w:r w:rsidRPr="00FC12E2">
        <w:rPr>
          <w:rStyle w:val="StyleUnderline"/>
        </w:rPr>
        <w:t xml:space="preserve"> the </w:t>
      </w:r>
      <w:r w:rsidRPr="006611FD">
        <w:rPr>
          <w:rStyle w:val="Emphasis"/>
          <w:highlight w:val="cyan"/>
        </w:rPr>
        <w:t>midterm</w:t>
      </w:r>
      <w:r w:rsidRPr="00FC12E2">
        <w:rPr>
          <w:rStyle w:val="StyleUnderline"/>
        </w:rPr>
        <w:t xml:space="preserve"> election, </w:t>
      </w:r>
      <w:r w:rsidRPr="00C51BF2">
        <w:rPr>
          <w:rStyle w:val="StyleUnderline"/>
        </w:rPr>
        <w:t>suggesting</w:t>
      </w:r>
      <w:r w:rsidRPr="00FC12E2">
        <w:rPr>
          <w:rStyle w:val="StyleUnderline"/>
        </w:rPr>
        <w:t xml:space="preserve"> </w:t>
      </w:r>
      <w:r w:rsidRPr="006611FD">
        <w:rPr>
          <w:rStyle w:val="Emphasis"/>
          <w:highlight w:val="cyan"/>
        </w:rPr>
        <w:t>Dem</w:t>
      </w:r>
      <w:r w:rsidRPr="00FC12E2">
        <w:rPr>
          <w:rStyle w:val="Emphasis"/>
        </w:rPr>
        <w:t>ocratic</w:t>
      </w:r>
      <w:r w:rsidRPr="00FC12E2">
        <w:rPr>
          <w:rStyle w:val="StyleUnderline"/>
        </w:rPr>
        <w:t xml:space="preserve"> partisan</w:t>
      </w:r>
      <w:r w:rsidRPr="006611FD">
        <w:rPr>
          <w:rStyle w:val="Emphasis"/>
          <w:highlight w:val="cyan"/>
        </w:rPr>
        <w:t>s</w:t>
      </w:r>
      <w:r w:rsidRPr="00FC12E2">
        <w:rPr>
          <w:rStyle w:val="StyleUnderline"/>
        </w:rPr>
        <w:t xml:space="preserve"> </w:t>
      </w:r>
      <w:r w:rsidRPr="006611FD">
        <w:rPr>
          <w:rStyle w:val="StyleUnderline"/>
          <w:highlight w:val="cyan"/>
        </w:rPr>
        <w:t xml:space="preserve">are </w:t>
      </w:r>
      <w:r w:rsidRPr="006611FD">
        <w:rPr>
          <w:rStyle w:val="Emphasis"/>
          <w:highlight w:val="cyan"/>
        </w:rPr>
        <w:t>energized</w:t>
      </w:r>
      <w:r w:rsidRPr="00FC12E2">
        <w:rPr>
          <w:sz w:val="16"/>
        </w:rPr>
        <w:t xml:space="preserve">, a key ingredient in any successful campaign, </w:t>
      </w:r>
      <w:r w:rsidRPr="00FC12E2">
        <w:rPr>
          <w:rStyle w:val="StyleUnderline"/>
        </w:rPr>
        <w:t xml:space="preserve">and the </w:t>
      </w:r>
      <w:r w:rsidRPr="006611FD">
        <w:rPr>
          <w:rStyle w:val="StyleUnderline"/>
          <w:highlight w:val="cyan"/>
        </w:rPr>
        <w:t>party</w:t>
      </w:r>
      <w:r w:rsidRPr="00FC12E2">
        <w:rPr>
          <w:rStyle w:val="StyleUnderline"/>
        </w:rPr>
        <w:t xml:space="preserve"> is </w:t>
      </w:r>
      <w:r w:rsidRPr="006611FD">
        <w:rPr>
          <w:rStyle w:val="Emphasis"/>
          <w:highlight w:val="cyan"/>
        </w:rPr>
        <w:t>winning</w:t>
      </w:r>
      <w:r w:rsidRPr="00FC12E2">
        <w:rPr>
          <w:rStyle w:val="Emphasis"/>
        </w:rPr>
        <w:t xml:space="preserve"> support</w:t>
      </w:r>
      <w:r w:rsidRPr="00FC12E2">
        <w:rPr>
          <w:rStyle w:val="StyleUnderline"/>
        </w:rPr>
        <w:t xml:space="preserve"> among </w:t>
      </w:r>
      <w:r w:rsidRPr="006611FD">
        <w:rPr>
          <w:rStyle w:val="Emphasis"/>
          <w:highlight w:val="cyan"/>
        </w:rPr>
        <w:t>independents</w:t>
      </w:r>
      <w:r w:rsidRPr="00FC12E2">
        <w:rPr>
          <w:rStyle w:val="StyleUnderline"/>
        </w:rPr>
        <w:t xml:space="preserve"> </w:t>
      </w:r>
      <w:r w:rsidRPr="006611FD">
        <w:rPr>
          <w:rStyle w:val="StyleUnderline"/>
          <w:highlight w:val="cyan"/>
        </w:rPr>
        <w:t>and</w:t>
      </w:r>
      <w:r w:rsidRPr="00FC12E2">
        <w:rPr>
          <w:rStyle w:val="StyleUnderline"/>
        </w:rPr>
        <w:t xml:space="preserve"> perhaps </w:t>
      </w:r>
      <w:r w:rsidRPr="00FC12E2">
        <w:rPr>
          <w:rStyle w:val="Emphasis"/>
        </w:rPr>
        <w:t>even</w:t>
      </w:r>
      <w:r w:rsidRPr="00FC12E2">
        <w:rPr>
          <w:rStyle w:val="StyleUnderline"/>
        </w:rPr>
        <w:t xml:space="preserve"> a few </w:t>
      </w:r>
      <w:r w:rsidRPr="006611FD">
        <w:rPr>
          <w:rStyle w:val="StyleUnderline"/>
          <w:highlight w:val="cyan"/>
        </w:rPr>
        <w:t xml:space="preserve">disaffected </w:t>
      </w:r>
      <w:r w:rsidRPr="006611FD">
        <w:rPr>
          <w:rStyle w:val="Emphasis"/>
          <w:highlight w:val="cyan"/>
        </w:rPr>
        <w:t>Republicans</w:t>
      </w:r>
      <w:r w:rsidRPr="00FC12E2">
        <w:rPr>
          <w:rStyle w:val="StyleUnderline"/>
        </w:rPr>
        <w:t>.</w:t>
      </w:r>
    </w:p>
    <w:p w14:paraId="4263DDFD" w14:textId="77777777" w:rsidR="00AD28FB" w:rsidRPr="006E4234" w:rsidRDefault="00AD28FB" w:rsidP="00AD28FB">
      <w:pPr>
        <w:rPr>
          <w:sz w:val="16"/>
        </w:rPr>
      </w:pPr>
      <w:r w:rsidRPr="00FC12E2">
        <w:rPr>
          <w:sz w:val="16"/>
        </w:rPr>
        <w:t xml:space="preserve">If history is a guide and the uneven economy a portent, </w:t>
      </w:r>
      <w:r w:rsidRPr="00FC12E2">
        <w:rPr>
          <w:rStyle w:val="Emphasis"/>
        </w:rPr>
        <w:t>Dem</w:t>
      </w:r>
      <w:r w:rsidRPr="00FC12E2">
        <w:rPr>
          <w:rStyle w:val="StyleUnderline"/>
        </w:rPr>
        <w:t>ocrat</w:t>
      </w:r>
      <w:r w:rsidRPr="00FC12E2">
        <w:rPr>
          <w:rStyle w:val="Emphasis"/>
        </w:rPr>
        <w:t>s</w:t>
      </w:r>
      <w:r w:rsidRPr="00FC12E2">
        <w:rPr>
          <w:rStyle w:val="StyleUnderline"/>
        </w:rPr>
        <w:t xml:space="preserve"> will </w:t>
      </w:r>
      <w:r w:rsidRPr="006611FD">
        <w:rPr>
          <w:rStyle w:val="Emphasis"/>
          <w:highlight w:val="cyan"/>
        </w:rPr>
        <w:t>very likely</w:t>
      </w:r>
      <w:r w:rsidRPr="006611FD">
        <w:rPr>
          <w:rStyle w:val="StyleUnderline"/>
          <w:highlight w:val="cyan"/>
        </w:rPr>
        <w:t xml:space="preserve"> seize</w:t>
      </w:r>
      <w:r w:rsidRPr="00FC12E2">
        <w:rPr>
          <w:rStyle w:val="StyleUnderline"/>
        </w:rPr>
        <w:t xml:space="preserve"> control of </w:t>
      </w:r>
      <w:r w:rsidRPr="006611FD">
        <w:rPr>
          <w:rStyle w:val="StyleUnderline"/>
          <w:highlight w:val="cyan"/>
        </w:rPr>
        <w:t xml:space="preserve">the </w:t>
      </w:r>
      <w:r w:rsidRPr="006611FD">
        <w:rPr>
          <w:rStyle w:val="Emphasis"/>
          <w:highlight w:val="cyan"/>
        </w:rPr>
        <w:t>House</w:t>
      </w:r>
      <w:r w:rsidRPr="00FC12E2">
        <w:rPr>
          <w:rStyle w:val="StyleUnderline"/>
        </w:rPr>
        <w:t xml:space="preserve"> in November</w:t>
      </w:r>
      <w:r w:rsidRPr="00FC12E2">
        <w:rPr>
          <w:sz w:val="16"/>
        </w:rPr>
        <w:t xml:space="preserve">, picking up at least the three seats needed to erase the GOP’s bare majority. The Senate looks to be a longer — though not impossible — reach, given the </w:t>
      </w:r>
      <w:r w:rsidRPr="006E4234">
        <w:rPr>
          <w:sz w:val="16"/>
        </w:rPr>
        <w:t>Republican lean of the states being contested.</w:t>
      </w:r>
    </w:p>
    <w:p w14:paraId="0C481226" w14:textId="77777777" w:rsidR="00AD28FB" w:rsidRPr="00D042AE" w:rsidRDefault="00AD28FB" w:rsidP="00AD28FB">
      <w:r w:rsidRPr="006E4234">
        <w:rPr>
          <w:sz w:val="16"/>
        </w:rPr>
        <w:t xml:space="preserve">In short, </w:t>
      </w:r>
      <w:r w:rsidRPr="006E4234">
        <w:rPr>
          <w:rStyle w:val="Emphasis"/>
        </w:rPr>
        <w:t>Dem</w:t>
      </w:r>
      <w:r w:rsidRPr="006E4234">
        <w:rPr>
          <w:rStyle w:val="StyleUnderline"/>
        </w:rPr>
        <w:t>ocrat</w:t>
      </w:r>
      <w:r w:rsidRPr="006E4234">
        <w:rPr>
          <w:rStyle w:val="Emphasis"/>
        </w:rPr>
        <w:t>s</w:t>
      </w:r>
      <w:r w:rsidRPr="006E4234">
        <w:rPr>
          <w:rStyle w:val="StyleUnderline"/>
        </w:rPr>
        <w:t xml:space="preserve"> are in </w:t>
      </w:r>
      <w:r w:rsidRPr="006E4234">
        <w:rPr>
          <w:rStyle w:val="Emphasis"/>
        </w:rPr>
        <w:t>much better shape</w:t>
      </w:r>
      <w:r w:rsidRPr="006E4234">
        <w:rPr>
          <w:rStyle w:val="StyleUnderline"/>
        </w:rPr>
        <w:t xml:space="preserve"> than all the black crepe and </w:t>
      </w:r>
      <w:r w:rsidRPr="006E4234">
        <w:rPr>
          <w:rStyle w:val="Emphasis"/>
        </w:rPr>
        <w:t>existential</w:t>
      </w:r>
      <w:r w:rsidRPr="006E4234">
        <w:rPr>
          <w:rStyle w:val="StyleUnderline"/>
        </w:rPr>
        <w:t xml:space="preserve"> ideations suggested a </w:t>
      </w:r>
      <w:r w:rsidRPr="006E4234">
        <w:rPr>
          <w:rStyle w:val="Emphasis"/>
        </w:rPr>
        <w:t>year ago</w:t>
      </w:r>
      <w:r w:rsidRPr="006E4234">
        <w:t>.</w:t>
      </w:r>
    </w:p>
    <w:p w14:paraId="43ECEA1C" w14:textId="77777777" w:rsidR="00AD28FB" w:rsidRPr="0025034A" w:rsidRDefault="00AD28FB" w:rsidP="00AD28FB"/>
    <w:p w14:paraId="72DE17C0" w14:textId="77777777" w:rsidR="00AD28FB" w:rsidRPr="006611FD" w:rsidRDefault="00AD28FB" w:rsidP="00AD28FB">
      <w:pPr>
        <w:pStyle w:val="Heading4"/>
        <w:rPr>
          <w:rStyle w:val="StyleUnderline"/>
          <w:rFonts w:cs="Calibri"/>
          <w:highlight w:val="cyan"/>
        </w:rPr>
      </w:pPr>
      <w:r w:rsidRPr="0025034A">
        <w:rPr>
          <w:rFonts w:cs="Calibri"/>
          <w:u w:val="single"/>
        </w:rPr>
        <w:t>Delivering</w:t>
      </w:r>
      <w:r w:rsidRPr="0025034A">
        <w:rPr>
          <w:rFonts w:cs="Calibri"/>
        </w:rPr>
        <w:t xml:space="preserve"> on </w:t>
      </w:r>
      <w:r w:rsidRPr="0025034A">
        <w:rPr>
          <w:rFonts w:cs="Calibri"/>
          <w:u w:val="single"/>
        </w:rPr>
        <w:t>Pro-Labor</w:t>
      </w:r>
      <w:r w:rsidRPr="0025034A">
        <w:rPr>
          <w:rFonts w:cs="Calibri"/>
        </w:rPr>
        <w:t xml:space="preserve"> policies </w:t>
      </w:r>
      <w:r w:rsidRPr="0025034A">
        <w:rPr>
          <w:rFonts w:cs="Calibri"/>
          <w:u w:val="single"/>
        </w:rPr>
        <w:t>locks</w:t>
      </w:r>
      <w:r w:rsidRPr="0025034A">
        <w:rPr>
          <w:rFonts w:cs="Calibri"/>
        </w:rPr>
        <w:t xml:space="preserve"> in </w:t>
      </w:r>
      <w:r w:rsidRPr="0025034A">
        <w:rPr>
          <w:rFonts w:cs="Calibri"/>
          <w:u w:val="single"/>
        </w:rPr>
        <w:t>working-class support</w:t>
      </w:r>
      <w:r w:rsidRPr="0025034A">
        <w:rPr>
          <w:rFonts w:cs="Calibri"/>
        </w:rPr>
        <w:t xml:space="preserve"> for Republicans, </w:t>
      </w:r>
      <w:r w:rsidRPr="0025034A">
        <w:rPr>
          <w:rFonts w:cs="Calibri"/>
          <w:u w:val="single"/>
        </w:rPr>
        <w:t>flipping</w:t>
      </w:r>
      <w:r w:rsidRPr="0025034A">
        <w:rPr>
          <w:rFonts w:cs="Calibri"/>
        </w:rPr>
        <w:t xml:space="preserve"> the midterm.</w:t>
      </w:r>
    </w:p>
    <w:p w14:paraId="4D4209F3" w14:textId="77777777" w:rsidR="00AD28FB" w:rsidRPr="006611FD" w:rsidRDefault="00AD28FB" w:rsidP="00AD28FB">
      <w:pPr>
        <w:rPr>
          <w:rStyle w:val="StyleUnderline"/>
          <w:highlight w:val="cyan"/>
        </w:rPr>
      </w:pPr>
      <w:r w:rsidRPr="0025034A">
        <w:t xml:space="preserve">Eyal </w:t>
      </w:r>
      <w:r w:rsidRPr="0025034A">
        <w:rPr>
          <w:rStyle w:val="Style13ptBold"/>
        </w:rPr>
        <w:t>Press 25</w:t>
      </w:r>
      <w:r w:rsidRPr="0025034A">
        <w:t xml:space="preserve">. Writer at The New Yorker. Author of </w:t>
      </w:r>
      <w:r w:rsidRPr="0025034A">
        <w:rPr>
          <w:i/>
          <w:iCs/>
        </w:rPr>
        <w:t>Dirty Work</w:t>
      </w:r>
      <w:r w:rsidRPr="0025034A">
        <w:t>,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https://www.newyorker.com/news/the-lede/josh-hawley-and-the-republican-effort-to-love-labor</w:t>
      </w:r>
    </w:p>
    <w:p w14:paraId="79848A03" w14:textId="77777777" w:rsidR="00AD28FB" w:rsidRPr="006611FD" w:rsidRDefault="00AD28FB" w:rsidP="00AD28FB">
      <w:pPr>
        <w:rPr>
          <w:rStyle w:val="StyleUnderline"/>
          <w:highlight w:val="cyan"/>
        </w:rPr>
      </w:pPr>
      <w:r w:rsidRPr="0025034A">
        <w:rPr>
          <w:sz w:val="16"/>
        </w:rPr>
        <w:t xml:space="preserve">But even those who question Hawley’s motives don’t doubt his ambition, particularly as jockeying for 2028 begins. One thing he appears to recognize is that </w:t>
      </w:r>
      <w:r w:rsidRPr="006611FD">
        <w:rPr>
          <w:rStyle w:val="Emphasis"/>
          <w:highlight w:val="cyan"/>
        </w:rPr>
        <w:t>siding</w:t>
      </w:r>
      <w:r w:rsidRPr="0025034A">
        <w:rPr>
          <w:rStyle w:val="Emphasis"/>
        </w:rPr>
        <w:t xml:space="preserve"> </w:t>
      </w:r>
      <w:r w:rsidRPr="006611FD">
        <w:rPr>
          <w:rStyle w:val="Emphasis"/>
          <w:highlight w:val="cyan"/>
        </w:rPr>
        <w:t xml:space="preserve">with unions </w:t>
      </w:r>
      <w:r w:rsidRPr="0025034A">
        <w:rPr>
          <w:rStyle w:val="StyleUnderline"/>
        </w:rPr>
        <w:t>has become</w:t>
      </w:r>
      <w:r w:rsidRPr="0025034A">
        <w:rPr>
          <w:rStyle w:val="Emphasis"/>
        </w:rPr>
        <w:t xml:space="preserve"> </w:t>
      </w:r>
      <w:r w:rsidRPr="006611FD">
        <w:rPr>
          <w:rStyle w:val="Emphasis"/>
          <w:highlight w:val="cyan"/>
        </w:rPr>
        <w:t>popular</w:t>
      </w:r>
      <w:r w:rsidRPr="0025034A">
        <w:rPr>
          <w:rStyle w:val="StyleUnderline"/>
        </w:rPr>
        <w:t xml:space="preserve"> even on the right</w:t>
      </w:r>
      <w:r w:rsidRPr="0025034A">
        <w:rPr>
          <w:sz w:val="16"/>
        </w:rPr>
        <w:t xml:space="preserve">. In March, American Compass, </w:t>
      </w:r>
      <w:r w:rsidRPr="0025034A">
        <w:rPr>
          <w:rStyle w:val="StyleUnderline"/>
        </w:rPr>
        <w:t>a conservative think tank</w:t>
      </w:r>
      <w:r w:rsidRPr="0025034A">
        <w:rPr>
          <w:sz w:val="16"/>
        </w:rPr>
        <w:t xml:space="preserve">, and YouGov </w:t>
      </w:r>
      <w:r w:rsidRPr="0025034A">
        <w:rPr>
          <w:rStyle w:val="StyleUnderline"/>
        </w:rPr>
        <w:t>conducted a survey</w:t>
      </w:r>
      <w:r w:rsidRPr="0025034A">
        <w:rPr>
          <w:sz w:val="16"/>
        </w:rPr>
        <w:t xml:space="preserve"> that illustrated this fact. </w:t>
      </w:r>
      <w:r w:rsidRPr="0025034A">
        <w:rPr>
          <w:rStyle w:val="StyleUnderline"/>
        </w:rPr>
        <w:t xml:space="preserve">Among </w:t>
      </w:r>
      <w:r w:rsidRPr="006611FD">
        <w:rPr>
          <w:rStyle w:val="StyleUnderline"/>
          <w:highlight w:val="cyan"/>
        </w:rPr>
        <w:t>Republican</w:t>
      </w:r>
      <w:r w:rsidRPr="0025034A">
        <w:rPr>
          <w:sz w:val="16"/>
        </w:rPr>
        <w:t xml:space="preserve"> </w:t>
      </w:r>
      <w:r w:rsidRPr="0025034A">
        <w:rPr>
          <w:rStyle w:val="StyleUnderline"/>
        </w:rPr>
        <w:t>respondents</w:t>
      </w:r>
      <w:r w:rsidRPr="0025034A">
        <w:rPr>
          <w:sz w:val="16"/>
        </w:rPr>
        <w:t xml:space="preserve">, the poll found that </w:t>
      </w:r>
      <w:r w:rsidRPr="0025034A">
        <w:rPr>
          <w:rStyle w:val="StyleUnderline"/>
        </w:rPr>
        <w:t>labor</w:t>
      </w:r>
      <w:r w:rsidRPr="0025034A">
        <w:rPr>
          <w:rStyle w:val="Emphasis"/>
        </w:rPr>
        <w:t xml:space="preserve"> unions had a net favorability</w:t>
      </w:r>
      <w:r w:rsidRPr="0025034A">
        <w:rPr>
          <w:rStyle w:val="StyleUnderline"/>
        </w:rPr>
        <w:t xml:space="preserve"> of eight percentage points</w:t>
      </w:r>
      <w:r w:rsidRPr="0025034A">
        <w:rPr>
          <w:sz w:val="16"/>
        </w:rPr>
        <w:t xml:space="preserve">. </w:t>
      </w:r>
      <w:r w:rsidRPr="0025034A">
        <w:rPr>
          <w:rStyle w:val="Emphasis"/>
        </w:rPr>
        <w:t>Among</w:t>
      </w:r>
      <w:r w:rsidRPr="0025034A">
        <w:rPr>
          <w:rStyle w:val="StyleUnderline"/>
        </w:rPr>
        <w:t xml:space="preserve"> young </w:t>
      </w:r>
      <w:r w:rsidRPr="0025034A">
        <w:rPr>
          <w:rStyle w:val="Emphasis"/>
        </w:rPr>
        <w:t>Republicans</w:t>
      </w:r>
      <w:r w:rsidRPr="0025034A">
        <w:rPr>
          <w:sz w:val="16"/>
        </w:rPr>
        <w:t xml:space="preserve">, defined as those born after 1980, </w:t>
      </w:r>
      <w:r w:rsidRPr="0025034A">
        <w:rPr>
          <w:rStyle w:val="StyleUnderline"/>
        </w:rPr>
        <w:t>the margin was thirty-eight points</w:t>
      </w:r>
      <w:r w:rsidRPr="0025034A">
        <w:rPr>
          <w:sz w:val="16"/>
        </w:rPr>
        <w:t xml:space="preserve">. </w:t>
      </w:r>
      <w:r w:rsidRPr="0025034A">
        <w:rPr>
          <w:rStyle w:val="StyleUnderline"/>
        </w:rPr>
        <w:t>Young Republicans</w:t>
      </w:r>
      <w:r w:rsidRPr="0025034A">
        <w:rPr>
          <w:sz w:val="16"/>
        </w:rPr>
        <w:t xml:space="preserve"> also </w:t>
      </w:r>
      <w:r w:rsidRPr="006611FD">
        <w:rPr>
          <w:rStyle w:val="StyleUnderline"/>
          <w:highlight w:val="cyan"/>
        </w:rPr>
        <w:t>overwhelmingly backed</w:t>
      </w:r>
      <w:r w:rsidRPr="0025034A">
        <w:rPr>
          <w:rStyle w:val="StyleUnderline"/>
        </w:rPr>
        <w:t xml:space="preserve"> several provisions of </w:t>
      </w:r>
      <w:r w:rsidRPr="006611FD">
        <w:rPr>
          <w:rStyle w:val="StyleUnderline"/>
          <w:highlight w:val="cyan"/>
        </w:rPr>
        <w:t>the PRO Act</w:t>
      </w:r>
      <w:r w:rsidRPr="0025034A">
        <w:rPr>
          <w:sz w:val="16"/>
        </w:rPr>
        <w:t xml:space="preserve"> that the survey tested, </w:t>
      </w:r>
      <w:r w:rsidRPr="0025034A">
        <w:rPr>
          <w:rStyle w:val="StyleUnderline"/>
        </w:rPr>
        <w:t xml:space="preserve">such as </w:t>
      </w:r>
      <w:r w:rsidRPr="006611FD">
        <w:rPr>
          <w:rStyle w:val="StyleUnderline"/>
          <w:highlight w:val="cyan"/>
        </w:rPr>
        <w:t>expediting</w:t>
      </w:r>
      <w:r w:rsidRPr="0025034A">
        <w:rPr>
          <w:sz w:val="16"/>
        </w:rPr>
        <w:t xml:space="preserve"> the </w:t>
      </w:r>
      <w:r w:rsidRPr="006611FD">
        <w:rPr>
          <w:rStyle w:val="StyleUnderline"/>
          <w:highlight w:val="cyan"/>
        </w:rPr>
        <w:t>collective-bargaining</w:t>
      </w:r>
      <w:r w:rsidRPr="0025034A">
        <w:rPr>
          <w:rStyle w:val="StyleUnderline"/>
        </w:rPr>
        <w:t xml:space="preserve"> process</w:t>
      </w:r>
      <w:r w:rsidRPr="0025034A">
        <w:rPr>
          <w:sz w:val="16"/>
        </w:rPr>
        <w:t xml:space="preserve">, </w:t>
      </w:r>
      <w:r w:rsidRPr="0025034A">
        <w:rPr>
          <w:rStyle w:val="StyleUnderline"/>
        </w:rPr>
        <w:t>posting information about labor rights</w:t>
      </w:r>
      <w:r w:rsidRPr="0025034A">
        <w:rPr>
          <w:sz w:val="16"/>
        </w:rPr>
        <w:t xml:space="preserve"> in workplaces, </w:t>
      </w:r>
      <w:r w:rsidRPr="0025034A">
        <w:rPr>
          <w:rStyle w:val="StyleUnderline"/>
        </w:rPr>
        <w:t>and penalizing companies</w:t>
      </w:r>
      <w:r w:rsidRPr="0025034A">
        <w:rPr>
          <w:sz w:val="16"/>
        </w:rPr>
        <w:t xml:space="preserve"> </w:t>
      </w:r>
      <w:r w:rsidRPr="0025034A">
        <w:rPr>
          <w:rStyle w:val="StyleUnderline"/>
        </w:rPr>
        <w:t>that violate the law</w:t>
      </w:r>
      <w:r w:rsidRPr="0025034A">
        <w:rPr>
          <w:sz w:val="16"/>
        </w:rPr>
        <w:t>.</w:t>
      </w:r>
    </w:p>
    <w:p w14:paraId="6CAF9404" w14:textId="77777777" w:rsidR="00AD28FB" w:rsidRPr="006611FD" w:rsidRDefault="00AD28FB" w:rsidP="00AD28FB">
      <w:pPr>
        <w:rPr>
          <w:rStyle w:val="StyleUnderline"/>
          <w:highlight w:val="cyan"/>
        </w:rPr>
      </w:pPr>
      <w:r w:rsidRPr="0025034A">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25034A">
        <w:rPr>
          <w:rStyle w:val="StyleUnderline"/>
        </w:rPr>
        <w:t>Hawley and Vance</w:t>
      </w:r>
      <w:r w:rsidRPr="0025034A">
        <w:rPr>
          <w:sz w:val="16"/>
        </w:rPr>
        <w:t xml:space="preserve">—more likely to </w:t>
      </w:r>
      <w:r w:rsidRPr="0025034A">
        <w:rPr>
          <w:rStyle w:val="StyleUnderline"/>
        </w:rPr>
        <w:t>view unfettered markets</w:t>
      </w:r>
      <w:r w:rsidRPr="0025034A">
        <w:rPr>
          <w:sz w:val="16"/>
        </w:rPr>
        <w:t xml:space="preserve"> </w:t>
      </w:r>
      <w:r w:rsidRPr="0025034A">
        <w:rPr>
          <w:rStyle w:val="StyleUnderline"/>
        </w:rPr>
        <w:t>skeptically</w:t>
      </w:r>
      <w:r w:rsidRPr="0025034A">
        <w:rPr>
          <w:sz w:val="16"/>
        </w:rPr>
        <w:t xml:space="preserve"> and to </w:t>
      </w:r>
      <w:r w:rsidRPr="0025034A">
        <w:rPr>
          <w:rStyle w:val="StyleUnderline"/>
        </w:rPr>
        <w:t>see rank-and-file</w:t>
      </w:r>
      <w:r w:rsidRPr="0025034A">
        <w:rPr>
          <w:rStyle w:val="Emphasis"/>
        </w:rPr>
        <w:t xml:space="preserve"> </w:t>
      </w:r>
      <w:r w:rsidRPr="006611FD">
        <w:rPr>
          <w:rStyle w:val="Emphasis"/>
          <w:sz w:val="28"/>
          <w:szCs w:val="28"/>
          <w:highlight w:val="cyan"/>
        </w:rPr>
        <w:t>union members</w:t>
      </w:r>
      <w:r w:rsidRPr="0025034A">
        <w:rPr>
          <w:rStyle w:val="Emphasis"/>
        </w:rPr>
        <w:t xml:space="preserve"> </w:t>
      </w:r>
      <w:r w:rsidRPr="0025034A">
        <w:rPr>
          <w:rStyle w:val="StyleUnderline"/>
        </w:rPr>
        <w:t>as</w:t>
      </w:r>
      <w:r w:rsidRPr="0025034A">
        <w:rPr>
          <w:rStyle w:val="Emphasis"/>
        </w:rPr>
        <w:t xml:space="preserve"> </w:t>
      </w:r>
      <w:r w:rsidRPr="006611FD">
        <w:rPr>
          <w:rStyle w:val="Emphasis"/>
          <w:sz w:val="28"/>
          <w:szCs w:val="28"/>
          <w:highlight w:val="cyan"/>
        </w:rPr>
        <w:t>potential supporters</w:t>
      </w:r>
      <w:r w:rsidRPr="0025034A">
        <w:rPr>
          <w:sz w:val="16"/>
        </w:rPr>
        <w:t xml:space="preserve">. These </w:t>
      </w:r>
      <w:r w:rsidRPr="0025034A">
        <w:rPr>
          <w:rStyle w:val="StyleUnderline"/>
        </w:rPr>
        <w:t>officials understand that</w:t>
      </w:r>
      <w:r w:rsidRPr="0025034A">
        <w:rPr>
          <w:sz w:val="16"/>
        </w:rPr>
        <w:t xml:space="preserve">, </w:t>
      </w:r>
      <w:r w:rsidRPr="0025034A">
        <w:rPr>
          <w:rStyle w:val="StyleUnderline"/>
        </w:rPr>
        <w:t>while</w:t>
      </w:r>
      <w:r w:rsidRPr="0025034A">
        <w:rPr>
          <w:sz w:val="16"/>
        </w:rPr>
        <w:t xml:space="preserve"> voters in </w:t>
      </w:r>
      <w:r w:rsidRPr="006611FD">
        <w:rPr>
          <w:rStyle w:val="Emphasis"/>
          <w:highlight w:val="cyan"/>
        </w:rPr>
        <w:t>union households</w:t>
      </w:r>
      <w:r w:rsidRPr="0025034A">
        <w:rPr>
          <w:sz w:val="16"/>
        </w:rPr>
        <w:t xml:space="preserve"> still </w:t>
      </w:r>
      <w:r w:rsidRPr="0025034A">
        <w:rPr>
          <w:rStyle w:val="StyleUnderline"/>
        </w:rPr>
        <w:t>tend to back Democrats</w:t>
      </w:r>
      <w:r w:rsidRPr="0025034A">
        <w:rPr>
          <w:sz w:val="16"/>
        </w:rPr>
        <w:t xml:space="preserve">, </w:t>
      </w:r>
      <w:r w:rsidRPr="0025034A">
        <w:rPr>
          <w:rStyle w:val="StyleUnderline"/>
        </w:rPr>
        <w:lastRenderedPageBreak/>
        <w:t>the gap has narrowed</w:t>
      </w:r>
      <w:r w:rsidRPr="0025034A">
        <w:rPr>
          <w:sz w:val="16"/>
        </w:rPr>
        <w:t xml:space="preserve">, </w:t>
      </w:r>
      <w:r w:rsidRPr="0025034A">
        <w:rPr>
          <w:rStyle w:val="StyleUnderline"/>
        </w:rPr>
        <w:t xml:space="preserve">a dynamic that has </w:t>
      </w:r>
      <w:r w:rsidRPr="006611FD">
        <w:rPr>
          <w:rStyle w:val="Emphasis"/>
          <w:sz w:val="28"/>
          <w:szCs w:val="28"/>
          <w:highlight w:val="cyan"/>
        </w:rPr>
        <w:t>enabled Trump to win</w:t>
      </w:r>
      <w:r w:rsidRPr="0025034A">
        <w:rPr>
          <w:rStyle w:val="StyleUnderline"/>
        </w:rPr>
        <w:t xml:space="preserve"> states like Michigan and Pennsylvania</w:t>
      </w:r>
      <w:r w:rsidRPr="0025034A">
        <w:rPr>
          <w:sz w:val="16"/>
        </w:rPr>
        <w:t xml:space="preserve">. Some </w:t>
      </w:r>
      <w:r w:rsidRPr="006611FD">
        <w:rPr>
          <w:rStyle w:val="Emphasis"/>
          <w:highlight w:val="cyan"/>
        </w:rPr>
        <w:t>Republicans</w:t>
      </w:r>
      <w:r w:rsidRPr="0025034A">
        <w:rPr>
          <w:sz w:val="16"/>
        </w:rPr>
        <w:t xml:space="preserve"> are even </w:t>
      </w:r>
      <w:r w:rsidRPr="0025034A">
        <w:rPr>
          <w:rStyle w:val="StyleUnderline"/>
        </w:rPr>
        <w:t>beginning to</w:t>
      </w:r>
      <w:r w:rsidRPr="0025034A">
        <w:rPr>
          <w:sz w:val="16"/>
        </w:rPr>
        <w:t xml:space="preserve"> </w:t>
      </w:r>
      <w:r w:rsidRPr="006611FD">
        <w:rPr>
          <w:rStyle w:val="Emphasis"/>
          <w:highlight w:val="cyan"/>
        </w:rPr>
        <w:t>see</w:t>
      </w:r>
      <w:r w:rsidRPr="0025034A">
        <w:rPr>
          <w:sz w:val="16"/>
        </w:rPr>
        <w:t xml:space="preserve"> the </w:t>
      </w:r>
      <w:r w:rsidRPr="006611FD">
        <w:rPr>
          <w:rStyle w:val="Emphasis"/>
          <w:highlight w:val="cyan"/>
        </w:rPr>
        <w:t>labor</w:t>
      </w:r>
      <w:r w:rsidRPr="0025034A">
        <w:rPr>
          <w:rStyle w:val="StyleUnderline"/>
        </w:rPr>
        <w:t xml:space="preserve"> movement’s leaders </w:t>
      </w:r>
      <w:r w:rsidRPr="006611FD">
        <w:rPr>
          <w:rStyle w:val="Emphasis"/>
          <w:highlight w:val="cyan"/>
        </w:rPr>
        <w:t>as allies</w:t>
      </w:r>
      <w:r w:rsidRPr="0025034A">
        <w:rPr>
          <w:sz w:val="16"/>
        </w:rPr>
        <w:t xml:space="preserve">, </w:t>
      </w:r>
      <w:r w:rsidRPr="0025034A">
        <w:rPr>
          <w:rStyle w:val="StyleUnderline"/>
        </w:rPr>
        <w:t>rather than</w:t>
      </w:r>
      <w:r w:rsidRPr="0025034A">
        <w:rPr>
          <w:sz w:val="16"/>
        </w:rPr>
        <w:t xml:space="preserve"> as </w:t>
      </w:r>
      <w:r w:rsidRPr="0025034A">
        <w:rPr>
          <w:rStyle w:val="StyleUnderline"/>
        </w:rPr>
        <w:t>Democratic operatives</w:t>
      </w:r>
      <w:r w:rsidRPr="0025034A">
        <w:rPr>
          <w:sz w:val="16"/>
        </w:rPr>
        <w:t xml:space="preserve"> who will turn out the vote for their opponents—in particular </w:t>
      </w:r>
      <w:r w:rsidRPr="0025034A">
        <w:rPr>
          <w:rStyle w:val="StyleUnderline"/>
        </w:rPr>
        <w:t>Sean O’Brien</w:t>
      </w:r>
      <w:r w:rsidRPr="0025034A">
        <w:rPr>
          <w:sz w:val="16"/>
        </w:rPr>
        <w:t xml:space="preserve">, </w:t>
      </w:r>
      <w:r w:rsidRPr="0025034A">
        <w:rPr>
          <w:rStyle w:val="StyleUnderline"/>
        </w:rPr>
        <w:t>the general president of</w:t>
      </w:r>
      <w:r w:rsidRPr="0025034A">
        <w:rPr>
          <w:sz w:val="16"/>
        </w:rPr>
        <w:t xml:space="preserve"> the International Brotherhood of </w:t>
      </w:r>
      <w:r w:rsidRPr="0025034A">
        <w:rPr>
          <w:rStyle w:val="StyleUnderline"/>
        </w:rPr>
        <w:t>Teamsters</w:t>
      </w:r>
      <w:r w:rsidRPr="0025034A">
        <w:rPr>
          <w:sz w:val="16"/>
        </w:rPr>
        <w:t xml:space="preserve">, who </w:t>
      </w:r>
      <w:r w:rsidRPr="0025034A">
        <w:rPr>
          <w:rStyle w:val="StyleUnderline"/>
        </w:rPr>
        <w:t>spoke at the</w:t>
      </w:r>
      <w:r w:rsidRPr="0025034A">
        <w:rPr>
          <w:sz w:val="16"/>
        </w:rPr>
        <w:t xml:space="preserve"> </w:t>
      </w:r>
      <w:r w:rsidRPr="0025034A">
        <w:rPr>
          <w:rStyle w:val="StyleUnderline"/>
        </w:rPr>
        <w:t>R</w:t>
      </w:r>
      <w:r w:rsidRPr="0025034A">
        <w:rPr>
          <w:sz w:val="16"/>
        </w:rPr>
        <w:t xml:space="preserve">epublican </w:t>
      </w:r>
      <w:r w:rsidRPr="0025034A">
        <w:rPr>
          <w:rStyle w:val="StyleUnderline"/>
        </w:rPr>
        <w:t>N</w:t>
      </w:r>
      <w:r w:rsidRPr="0025034A">
        <w:rPr>
          <w:sz w:val="16"/>
        </w:rPr>
        <w:t xml:space="preserve">ational </w:t>
      </w:r>
      <w:r w:rsidRPr="0025034A">
        <w:rPr>
          <w:rStyle w:val="StyleUnderline"/>
        </w:rPr>
        <w:t>C</w:t>
      </w:r>
      <w:r w:rsidRPr="0025034A">
        <w:rPr>
          <w:sz w:val="16"/>
        </w:rPr>
        <w:t xml:space="preserve">onvention </w:t>
      </w:r>
      <w:r w:rsidRPr="0025034A">
        <w:rPr>
          <w:rStyle w:val="StyleUnderline"/>
        </w:rPr>
        <w:t>this past summer</w:t>
      </w:r>
      <w:r w:rsidRPr="0025034A">
        <w:rPr>
          <w:sz w:val="16"/>
        </w:rPr>
        <w:t xml:space="preserve">. Kishi believes that </w:t>
      </w:r>
      <w:r w:rsidRPr="006611FD">
        <w:rPr>
          <w:rStyle w:val="Emphasis"/>
          <w:sz w:val="28"/>
          <w:szCs w:val="28"/>
          <w:highlight w:val="cyan"/>
        </w:rPr>
        <w:t>enacting</w:t>
      </w:r>
      <w:r w:rsidRPr="0025034A">
        <w:rPr>
          <w:sz w:val="16"/>
        </w:rPr>
        <w:t xml:space="preserve"> some of the </w:t>
      </w:r>
      <w:r w:rsidRPr="006611FD">
        <w:rPr>
          <w:rStyle w:val="Emphasis"/>
          <w:sz w:val="28"/>
          <w:szCs w:val="28"/>
          <w:highlight w:val="cyan"/>
        </w:rPr>
        <w:t>pro-union reforms</w:t>
      </w:r>
      <w:r w:rsidRPr="0025034A">
        <w:rPr>
          <w:sz w:val="16"/>
        </w:rPr>
        <w:t xml:space="preserve"> </w:t>
      </w:r>
      <w:r w:rsidRPr="0025034A">
        <w:rPr>
          <w:rStyle w:val="StyleUnderline"/>
        </w:rPr>
        <w:t xml:space="preserve">that </w:t>
      </w:r>
      <w:r w:rsidRPr="006611FD">
        <w:rPr>
          <w:rStyle w:val="StyleUnderline"/>
          <w:highlight w:val="cyan"/>
        </w:rPr>
        <w:t>drew support</w:t>
      </w:r>
      <w:r w:rsidRPr="0025034A">
        <w:rPr>
          <w:rStyle w:val="StyleUnderline"/>
        </w:rPr>
        <w:t xml:space="preserve"> </w:t>
      </w:r>
      <w:r w:rsidRPr="006611FD">
        <w:rPr>
          <w:rStyle w:val="StyleUnderline"/>
          <w:highlight w:val="cyan"/>
        </w:rPr>
        <w:t>from</w:t>
      </w:r>
      <w:r w:rsidRPr="0025034A">
        <w:rPr>
          <w:rStyle w:val="StyleUnderline"/>
        </w:rPr>
        <w:t xml:space="preserve"> young </w:t>
      </w:r>
      <w:r w:rsidRPr="006611FD">
        <w:rPr>
          <w:rStyle w:val="StyleUnderline"/>
          <w:highlight w:val="cyan"/>
        </w:rPr>
        <w:t>Republicans</w:t>
      </w:r>
      <w:r w:rsidRPr="0025034A">
        <w:rPr>
          <w:sz w:val="16"/>
        </w:rPr>
        <w:t xml:space="preserve"> in the American Compass survey </w:t>
      </w:r>
      <w:r w:rsidRPr="0025034A">
        <w:rPr>
          <w:rStyle w:val="StyleUnderline"/>
        </w:rPr>
        <w:t>could</w:t>
      </w:r>
      <w:r w:rsidRPr="0025034A">
        <w:rPr>
          <w:rStyle w:val="Emphasis"/>
        </w:rPr>
        <w:t xml:space="preserve"> </w:t>
      </w:r>
      <w:r w:rsidRPr="006611FD">
        <w:rPr>
          <w:rStyle w:val="Emphasis"/>
          <w:sz w:val="28"/>
          <w:szCs w:val="28"/>
          <w:highlight w:val="cyan"/>
        </w:rPr>
        <w:t>solidify</w:t>
      </w:r>
      <w:r w:rsidRPr="0025034A">
        <w:rPr>
          <w:rStyle w:val="Emphasis"/>
        </w:rPr>
        <w:t xml:space="preserve"> </w:t>
      </w:r>
      <w:r w:rsidRPr="0025034A">
        <w:rPr>
          <w:rStyle w:val="StyleUnderline"/>
        </w:rPr>
        <w:t>the</w:t>
      </w:r>
      <w:r w:rsidRPr="0025034A">
        <w:rPr>
          <w:rStyle w:val="Emphasis"/>
        </w:rPr>
        <w:t xml:space="preserve"> </w:t>
      </w:r>
      <w:r w:rsidRPr="006611FD">
        <w:rPr>
          <w:rStyle w:val="Emphasis"/>
          <w:sz w:val="28"/>
          <w:szCs w:val="28"/>
          <w:highlight w:val="cyan"/>
        </w:rPr>
        <w:t>political realignment</w:t>
      </w:r>
      <w:r w:rsidRPr="0025034A">
        <w:rPr>
          <w:sz w:val="16"/>
        </w:rPr>
        <w:t xml:space="preserve"> </w:t>
      </w:r>
      <w:r w:rsidRPr="0025034A">
        <w:rPr>
          <w:rStyle w:val="StyleUnderline"/>
        </w:rPr>
        <w:t>that has occurred in recent years</w:t>
      </w:r>
      <w:r w:rsidRPr="0025034A">
        <w:rPr>
          <w:sz w:val="16"/>
        </w:rPr>
        <w:t xml:space="preserve">, </w:t>
      </w:r>
      <w:r w:rsidRPr="006611FD">
        <w:rPr>
          <w:rStyle w:val="Emphasis"/>
          <w:sz w:val="28"/>
          <w:szCs w:val="28"/>
          <w:highlight w:val="cyan"/>
        </w:rPr>
        <w:t>leading</w:t>
      </w:r>
      <w:r w:rsidRPr="0025034A">
        <w:rPr>
          <w:sz w:val="16"/>
        </w:rPr>
        <w:t xml:space="preserve"> more and more </w:t>
      </w:r>
      <w:r w:rsidRPr="006611FD">
        <w:rPr>
          <w:rStyle w:val="Emphasis"/>
          <w:sz w:val="28"/>
          <w:szCs w:val="28"/>
          <w:highlight w:val="cyan"/>
        </w:rPr>
        <w:t>blue-collar workers to</w:t>
      </w:r>
      <w:r w:rsidRPr="0025034A">
        <w:rPr>
          <w:sz w:val="16"/>
        </w:rPr>
        <w:t xml:space="preserve"> view </w:t>
      </w:r>
      <w:r w:rsidRPr="006611FD">
        <w:rPr>
          <w:rStyle w:val="Emphasis"/>
          <w:sz w:val="28"/>
          <w:szCs w:val="28"/>
          <w:highlight w:val="cyan"/>
        </w:rPr>
        <w:t>the Republican Party</w:t>
      </w:r>
      <w:r w:rsidRPr="0025034A">
        <w:rPr>
          <w:sz w:val="16"/>
        </w:rPr>
        <w:t xml:space="preserve"> as their home.</w:t>
      </w:r>
    </w:p>
    <w:p w14:paraId="26CE5245" w14:textId="77777777" w:rsidR="00AD28FB" w:rsidRPr="006611FD" w:rsidRDefault="00AD28FB" w:rsidP="00AD28FB">
      <w:pPr>
        <w:rPr>
          <w:rStyle w:val="StyleUnderline"/>
          <w:highlight w:val="cyan"/>
        </w:rPr>
      </w:pPr>
      <w:r w:rsidRPr="0025034A">
        <w:rPr>
          <w:rStyle w:val="StyleUnderline"/>
        </w:rPr>
        <w:t>Thus far</w:t>
      </w:r>
      <w:r w:rsidRPr="0025034A">
        <w:rPr>
          <w:sz w:val="16"/>
        </w:rPr>
        <w:t xml:space="preserve">, of course, what </w:t>
      </w:r>
      <w:r w:rsidRPr="0025034A">
        <w:rPr>
          <w:rStyle w:val="StyleUnderline"/>
        </w:rPr>
        <w:t>the</w:t>
      </w:r>
      <w:r w:rsidRPr="0025034A">
        <w:rPr>
          <w:sz w:val="16"/>
        </w:rPr>
        <w:t xml:space="preserve"> </w:t>
      </w:r>
      <w:r w:rsidRPr="006611FD">
        <w:rPr>
          <w:rStyle w:val="StyleUnderline"/>
          <w:highlight w:val="cyan"/>
        </w:rPr>
        <w:t>Trump</w:t>
      </w:r>
      <w:r w:rsidRPr="0025034A">
        <w:rPr>
          <w:rStyle w:val="StyleUnderline"/>
        </w:rPr>
        <w:t xml:space="preserve"> Administration</w:t>
      </w:r>
      <w:r w:rsidRPr="0025034A">
        <w:rPr>
          <w:sz w:val="16"/>
        </w:rPr>
        <w:t xml:space="preserve"> </w:t>
      </w:r>
      <w:r w:rsidRPr="0025034A">
        <w:rPr>
          <w:rStyle w:val="StyleUnderline"/>
        </w:rPr>
        <w:t xml:space="preserve">has </w:t>
      </w:r>
      <w:r w:rsidRPr="006611FD">
        <w:rPr>
          <w:rStyle w:val="StyleUnderline"/>
          <w:highlight w:val="cyan"/>
        </w:rPr>
        <w:t>prioritized</w:t>
      </w:r>
      <w:r w:rsidRPr="0025034A">
        <w:rPr>
          <w:sz w:val="16"/>
        </w:rPr>
        <w:t xml:space="preserve"> is not passing such reforms but </w:t>
      </w:r>
      <w:r w:rsidRPr="0025034A">
        <w:rPr>
          <w:rStyle w:val="StyleUnderline"/>
        </w:rPr>
        <w:t>selling influence to wealthy patrons</w:t>
      </w:r>
      <w:r w:rsidRPr="0025034A">
        <w:rPr>
          <w:sz w:val="16"/>
        </w:rPr>
        <w:t xml:space="preserve"> </w:t>
      </w:r>
      <w:r w:rsidRPr="0025034A">
        <w:rPr>
          <w:rStyle w:val="StyleUnderline"/>
        </w:rPr>
        <w:t xml:space="preserve">and granting unchecked power to </w:t>
      </w:r>
      <w:r w:rsidRPr="006611FD">
        <w:rPr>
          <w:rStyle w:val="StyleUnderline"/>
          <w:highlight w:val="cyan"/>
        </w:rPr>
        <w:t>billionaires</w:t>
      </w:r>
      <w:r w:rsidRPr="0025034A">
        <w:rPr>
          <w:sz w:val="16"/>
        </w:rPr>
        <w:t xml:space="preserve"> including Elon Musk, whose Department of Government Efficiency fired thousands of federal employees who are union members. On March 27th, </w:t>
      </w:r>
      <w:r w:rsidRPr="0025034A">
        <w:rPr>
          <w:rStyle w:val="StyleUnderline"/>
        </w:rPr>
        <w:t>Trump</w:t>
      </w:r>
      <w:r w:rsidRPr="0025034A">
        <w:rPr>
          <w:sz w:val="16"/>
        </w:rPr>
        <w:t xml:space="preserve"> </w:t>
      </w:r>
      <w:r w:rsidRPr="0025034A">
        <w:rPr>
          <w:rStyle w:val="StyleUnderline"/>
        </w:rPr>
        <w:t>issued an executive order</w:t>
      </w:r>
      <w:r w:rsidRPr="0025034A">
        <w:rPr>
          <w:sz w:val="16"/>
        </w:rPr>
        <w:t xml:space="preserve"> </w:t>
      </w:r>
      <w:r w:rsidRPr="0025034A">
        <w:rPr>
          <w:rStyle w:val="StyleUnderline"/>
        </w:rPr>
        <w:t xml:space="preserve">that </w:t>
      </w:r>
      <w:r w:rsidRPr="006611FD">
        <w:rPr>
          <w:rStyle w:val="StyleUnderline"/>
          <w:highlight w:val="cyan"/>
        </w:rPr>
        <w:t>cancelled</w:t>
      </w:r>
      <w:r w:rsidRPr="0025034A">
        <w:rPr>
          <w:sz w:val="16"/>
        </w:rPr>
        <w:t xml:space="preserve"> the </w:t>
      </w:r>
      <w:r w:rsidRPr="006611FD">
        <w:rPr>
          <w:rStyle w:val="StyleUnderline"/>
          <w:highlight w:val="cyan"/>
        </w:rPr>
        <w:t>union contracts</w:t>
      </w:r>
      <w:r w:rsidRPr="0025034A">
        <w:rPr>
          <w:rStyle w:val="StyleUnderline"/>
        </w:rPr>
        <w:t xml:space="preserve"> </w:t>
      </w:r>
      <w:r w:rsidRPr="006611FD">
        <w:rPr>
          <w:rStyle w:val="StyleUnderline"/>
          <w:highlight w:val="cyan"/>
        </w:rPr>
        <w:t>of</w:t>
      </w:r>
      <w:r w:rsidRPr="0025034A">
        <w:rPr>
          <w:sz w:val="16"/>
        </w:rPr>
        <w:t xml:space="preserve"> nearly </w:t>
      </w:r>
      <w:r w:rsidRPr="0025034A">
        <w:rPr>
          <w:rStyle w:val="StyleUnderline"/>
        </w:rPr>
        <w:t xml:space="preserve">a million </w:t>
      </w:r>
      <w:r w:rsidRPr="006611FD">
        <w:rPr>
          <w:rStyle w:val="StyleUnderline"/>
          <w:highlight w:val="cyan"/>
        </w:rPr>
        <w:t>federal workers</w:t>
      </w:r>
      <w:r w:rsidRPr="0025034A">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5436DB6F" w14:textId="77777777" w:rsidR="00AD28FB" w:rsidRPr="0025034A" w:rsidRDefault="00AD28FB" w:rsidP="00AD28FB">
      <w:pPr>
        <w:pStyle w:val="Heading4"/>
        <w:rPr>
          <w:rFonts w:cs="Calibri"/>
        </w:rPr>
      </w:pPr>
      <w:r w:rsidRPr="0025034A">
        <w:rPr>
          <w:rFonts w:cs="Calibri"/>
        </w:rPr>
        <w:t xml:space="preserve">Democratic win </w:t>
      </w:r>
      <w:r w:rsidRPr="0025034A">
        <w:rPr>
          <w:rFonts w:cs="Calibri"/>
          <w:u w:val="single"/>
        </w:rPr>
        <w:t>constrains</w:t>
      </w:r>
      <w:r w:rsidRPr="0025034A">
        <w:rPr>
          <w:rFonts w:cs="Calibri"/>
        </w:rPr>
        <w:t xml:space="preserve"> nuclear testing. </w:t>
      </w:r>
    </w:p>
    <w:p w14:paraId="578D1E45" w14:textId="77777777" w:rsidR="00AD28FB" w:rsidRPr="0025034A" w:rsidRDefault="00AD28FB" w:rsidP="00AD28FB">
      <w:r w:rsidRPr="0025034A">
        <w:t xml:space="preserve">Sulgiye </w:t>
      </w:r>
      <w:r w:rsidRPr="0025034A">
        <w:rPr>
          <w:rStyle w:val="Style13ptBold"/>
        </w:rPr>
        <w:t>Park 25</w:t>
      </w:r>
      <w:r w:rsidRPr="0025034A">
        <w:t xml:space="preserve">. Senior scientist with the Global Security Program at the Union of Concerned Scientists. Park holds a PhD in Geological Sciences; with Jennifer Knox, research and policy analyst with the Global Security Program at UCS; and Dylan Spaulding, senior Scientist. "Why it would be a bad idea for the Trump administration to conduct a "rapid" nuclear test." Bulletin of the Atomic Scientists. 2-18-2025. </w:t>
      </w:r>
      <w:hyperlink r:id="rId8" w:history="1">
        <w:r w:rsidRPr="0025034A">
          <w:rPr>
            <w:rStyle w:val="Hyperlink"/>
          </w:rPr>
          <w:t>https://thebulletin.org/2025/02/why-it-would-be-a-bad-idea-for-the-trump-administration-to-conduct-a-rapid-nuclear-test/</w:t>
        </w:r>
      </w:hyperlink>
    </w:p>
    <w:p w14:paraId="5BCF1AF3" w14:textId="77777777" w:rsidR="00AD28FB" w:rsidRPr="0025034A" w:rsidRDefault="00AD28FB" w:rsidP="00AD28FB">
      <w:pPr>
        <w:rPr>
          <w:sz w:val="16"/>
        </w:rPr>
      </w:pPr>
      <w:r w:rsidRPr="006611FD">
        <w:rPr>
          <w:rStyle w:val="StyleUnderline"/>
          <w:highlight w:val="cyan"/>
        </w:rPr>
        <w:t>If Trump</w:t>
      </w:r>
      <w:r w:rsidRPr="0025034A">
        <w:rPr>
          <w:rStyle w:val="StyleUnderline"/>
        </w:rPr>
        <w:t xml:space="preserve"> </w:t>
      </w:r>
      <w:r w:rsidRPr="006611FD">
        <w:rPr>
          <w:rStyle w:val="StyleUnderline"/>
          <w:highlight w:val="cyan"/>
        </w:rPr>
        <w:t>initiated</w:t>
      </w:r>
      <w:r w:rsidRPr="0025034A">
        <w:rPr>
          <w:rStyle w:val="StyleUnderline"/>
        </w:rPr>
        <w:t xml:space="preserve"> this </w:t>
      </w:r>
      <w:r w:rsidRPr="0025034A">
        <w:rPr>
          <w:rStyle w:val="Emphasis"/>
        </w:rPr>
        <w:t>two-to-three-year process</w:t>
      </w:r>
      <w:r w:rsidRPr="0025034A">
        <w:rPr>
          <w:sz w:val="16"/>
        </w:rPr>
        <w:t xml:space="preserve"> </w:t>
      </w:r>
      <w:r w:rsidRPr="0025034A">
        <w:rPr>
          <w:rStyle w:val="StyleUnderline"/>
        </w:rPr>
        <w:t>at the beginning of his term</w:t>
      </w:r>
      <w:r w:rsidRPr="0025034A">
        <w:rPr>
          <w:sz w:val="16"/>
        </w:rPr>
        <w:t xml:space="preserve">, </w:t>
      </w:r>
      <w:r w:rsidRPr="0025034A">
        <w:rPr>
          <w:rStyle w:val="StyleUnderline"/>
        </w:rPr>
        <w:t>he would be lucky</w:t>
      </w:r>
      <w:r w:rsidRPr="0025034A">
        <w:rPr>
          <w:sz w:val="16"/>
        </w:rPr>
        <w:t xml:space="preserve"> </w:t>
      </w:r>
      <w:r w:rsidRPr="0025034A">
        <w:rPr>
          <w:rStyle w:val="StyleUnderline"/>
        </w:rPr>
        <w:t xml:space="preserve">to see that process </w:t>
      </w:r>
      <w:r w:rsidRPr="0025034A">
        <w:rPr>
          <w:rStyle w:val="Emphasis"/>
        </w:rPr>
        <w:t>concluded</w:t>
      </w:r>
      <w:r w:rsidRPr="0025034A">
        <w:rPr>
          <w:rStyle w:val="StyleUnderline"/>
        </w:rPr>
        <w:t xml:space="preserve"> without </w:t>
      </w:r>
      <w:r w:rsidRPr="0025034A">
        <w:rPr>
          <w:rStyle w:val="Emphasis"/>
        </w:rPr>
        <w:t>Congress</w:t>
      </w:r>
      <w:r w:rsidRPr="0025034A">
        <w:rPr>
          <w:sz w:val="16"/>
        </w:rPr>
        <w:t xml:space="preserve"> </w:t>
      </w:r>
      <w:r w:rsidRPr="0025034A">
        <w:rPr>
          <w:rStyle w:val="Emphasis"/>
        </w:rPr>
        <w:t>intervening</w:t>
      </w:r>
      <w:r w:rsidRPr="0025034A">
        <w:rPr>
          <w:sz w:val="16"/>
        </w:rPr>
        <w:t xml:space="preserve"> to stop it. </w:t>
      </w:r>
      <w:r w:rsidRPr="0025034A">
        <w:rPr>
          <w:rStyle w:val="StyleUnderline"/>
        </w:rPr>
        <w:t>Right now</w:t>
      </w:r>
      <w:r w:rsidRPr="0025034A">
        <w:rPr>
          <w:sz w:val="16"/>
        </w:rPr>
        <w:t xml:space="preserve">, </w:t>
      </w:r>
      <w:r w:rsidRPr="006611FD">
        <w:rPr>
          <w:rStyle w:val="StyleUnderline"/>
          <w:highlight w:val="cyan"/>
        </w:rPr>
        <w:t>Republicans hold a majority in the House</w:t>
      </w:r>
      <w:r w:rsidRPr="0025034A">
        <w:rPr>
          <w:sz w:val="16"/>
        </w:rPr>
        <w:t xml:space="preserve"> and the Senate, </w:t>
      </w:r>
      <w:r w:rsidRPr="006611FD">
        <w:rPr>
          <w:rStyle w:val="StyleUnderline"/>
          <w:highlight w:val="cyan"/>
        </w:rPr>
        <w:t>but the margins are</w:t>
      </w:r>
      <w:r w:rsidRPr="0025034A">
        <w:rPr>
          <w:sz w:val="16"/>
        </w:rPr>
        <w:t xml:space="preserve"> </w:t>
      </w:r>
      <w:r w:rsidRPr="006611FD">
        <w:rPr>
          <w:rStyle w:val="Emphasis"/>
          <w:highlight w:val="cyan"/>
        </w:rPr>
        <w:t>razor-thin</w:t>
      </w:r>
      <w:r w:rsidRPr="0025034A">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3349CCF8" w14:textId="77777777" w:rsidR="00AD28FB" w:rsidRPr="0025034A" w:rsidRDefault="00AD28FB" w:rsidP="00AD28FB">
      <w:pPr>
        <w:rPr>
          <w:rStyle w:val="StyleUnderline"/>
        </w:rPr>
      </w:pPr>
      <w:r w:rsidRPr="0025034A">
        <w:rPr>
          <w:sz w:val="16"/>
        </w:rPr>
        <w:t xml:space="preserve">Even if </w:t>
      </w:r>
      <w:r w:rsidRPr="006611FD">
        <w:rPr>
          <w:rStyle w:val="Emphasis"/>
          <w:highlight w:val="cyan"/>
        </w:rPr>
        <w:t>Trump</w:t>
      </w:r>
      <w:r w:rsidRPr="0025034A">
        <w:rPr>
          <w:sz w:val="16"/>
        </w:rPr>
        <w:t xml:space="preserve"> manages to keep his party in line, he </w:t>
      </w:r>
      <w:r w:rsidRPr="006611FD">
        <w:rPr>
          <w:rStyle w:val="StyleUnderline"/>
          <w:highlight w:val="cyan"/>
        </w:rPr>
        <w:t>has</w:t>
      </w:r>
      <w:r w:rsidRPr="0025034A">
        <w:rPr>
          <w:rStyle w:val="StyleUnderline"/>
        </w:rPr>
        <w:t xml:space="preserve"> </w:t>
      </w:r>
      <w:r w:rsidRPr="006611FD">
        <w:rPr>
          <w:rStyle w:val="StyleUnderline"/>
          <w:highlight w:val="cyan"/>
        </w:rPr>
        <w:t>two years</w:t>
      </w:r>
      <w:r w:rsidRPr="0025034A">
        <w:rPr>
          <w:rStyle w:val="StyleUnderline"/>
        </w:rPr>
        <w:t xml:space="preserve"> </w:t>
      </w:r>
      <w:r w:rsidRPr="006611FD">
        <w:rPr>
          <w:rStyle w:val="StyleUnderline"/>
          <w:highlight w:val="cyan"/>
        </w:rPr>
        <w:t xml:space="preserve">before the </w:t>
      </w:r>
      <w:r w:rsidRPr="006611FD">
        <w:rPr>
          <w:rStyle w:val="Emphasis"/>
          <w:highlight w:val="cyan"/>
        </w:rPr>
        <w:t>midterm</w:t>
      </w:r>
      <w:r w:rsidRPr="0025034A">
        <w:rPr>
          <w:rStyle w:val="Emphasis"/>
        </w:rPr>
        <w:t xml:space="preserve"> elections</w:t>
      </w:r>
      <w:r w:rsidRPr="0025034A">
        <w:rPr>
          <w:sz w:val="16"/>
        </w:rPr>
        <w:t xml:space="preserve">, </w:t>
      </w:r>
      <w:r w:rsidRPr="0025034A">
        <w:rPr>
          <w:rStyle w:val="StyleUnderline"/>
        </w:rPr>
        <w:t xml:space="preserve">in which the president’s </w:t>
      </w:r>
      <w:r w:rsidRPr="0025034A">
        <w:rPr>
          <w:rStyle w:val="Emphasis"/>
        </w:rPr>
        <w:t>party</w:t>
      </w:r>
      <w:r w:rsidRPr="0025034A">
        <w:rPr>
          <w:rStyle w:val="StyleUnderline"/>
        </w:rPr>
        <w:t xml:space="preserve"> historically </w:t>
      </w:r>
      <w:r w:rsidRPr="0025034A">
        <w:rPr>
          <w:rStyle w:val="Emphasis"/>
        </w:rPr>
        <w:t>loses seats</w:t>
      </w:r>
      <w:r w:rsidRPr="0025034A">
        <w:rPr>
          <w:rStyle w:val="StyleUnderline"/>
        </w:rPr>
        <w:t>.</w:t>
      </w:r>
      <w:r w:rsidRPr="0025034A">
        <w:rPr>
          <w:sz w:val="16"/>
        </w:rPr>
        <w:t xml:space="preserve"> </w:t>
      </w:r>
      <w:r w:rsidRPr="006611FD">
        <w:rPr>
          <w:rStyle w:val="Emphasis"/>
          <w:highlight w:val="cyan"/>
        </w:rPr>
        <w:t>This</w:t>
      </w:r>
      <w:r w:rsidRPr="006611FD">
        <w:rPr>
          <w:sz w:val="16"/>
          <w:highlight w:val="cyan"/>
        </w:rPr>
        <w:t xml:space="preserve"> </w:t>
      </w:r>
      <w:r w:rsidRPr="006611FD">
        <w:rPr>
          <w:rStyle w:val="StyleUnderline"/>
          <w:highlight w:val="cyan"/>
        </w:rPr>
        <w:t>would give</w:t>
      </w:r>
      <w:r w:rsidRPr="0025034A">
        <w:rPr>
          <w:rStyle w:val="StyleUnderline"/>
        </w:rPr>
        <w:t xml:space="preserve"> </w:t>
      </w:r>
      <w:r w:rsidRPr="006611FD">
        <w:rPr>
          <w:rStyle w:val="Emphasis"/>
          <w:highlight w:val="cyan"/>
        </w:rPr>
        <w:t>Democrats</w:t>
      </w:r>
      <w:r w:rsidRPr="006611FD">
        <w:rPr>
          <w:rStyle w:val="StyleUnderline"/>
          <w:highlight w:val="cyan"/>
        </w:rPr>
        <w:t xml:space="preserve"> the </w:t>
      </w:r>
      <w:r w:rsidRPr="006611FD">
        <w:rPr>
          <w:rStyle w:val="Emphasis"/>
          <w:highlight w:val="cyan"/>
        </w:rPr>
        <w:t>opportunity</w:t>
      </w:r>
      <w:r w:rsidRPr="006611FD">
        <w:rPr>
          <w:rStyle w:val="StyleUnderline"/>
          <w:highlight w:val="cyan"/>
        </w:rPr>
        <w:t xml:space="preserve"> </w:t>
      </w:r>
      <w:r w:rsidRPr="0002276F">
        <w:rPr>
          <w:rStyle w:val="StyleUnderline"/>
        </w:rPr>
        <w:t xml:space="preserve">to </w:t>
      </w:r>
      <w:r w:rsidRPr="0002276F">
        <w:rPr>
          <w:rStyle w:val="Emphasis"/>
          <w:sz w:val="28"/>
        </w:rPr>
        <w:t>disrupt testing preparations</w:t>
      </w:r>
      <w:r w:rsidRPr="0002276F">
        <w:rPr>
          <w:rStyle w:val="StyleUnderline"/>
        </w:rPr>
        <w:t xml:space="preserve">, such as when they </w:t>
      </w:r>
      <w:r w:rsidRPr="0002276F">
        <w:rPr>
          <w:rStyle w:val="Emphasis"/>
        </w:rPr>
        <w:t>introduced</w:t>
      </w:r>
      <w:r w:rsidRPr="0002276F">
        <w:rPr>
          <w:rStyle w:val="StyleUnderline"/>
        </w:rPr>
        <w:t xml:space="preserve"> an </w:t>
      </w:r>
      <w:r w:rsidRPr="0002276F">
        <w:rPr>
          <w:rStyle w:val="Emphasis"/>
        </w:rPr>
        <w:t>amendment</w:t>
      </w:r>
      <w:r w:rsidRPr="0002276F">
        <w:rPr>
          <w:rStyle w:val="StyleUnderline"/>
        </w:rPr>
        <w:t xml:space="preserve"> to the 2021 </w:t>
      </w:r>
      <w:r w:rsidRPr="0002276F">
        <w:rPr>
          <w:rStyle w:val="Emphasis"/>
        </w:rPr>
        <w:t>N</w:t>
      </w:r>
      <w:r w:rsidRPr="0002276F">
        <w:rPr>
          <w:sz w:val="16"/>
        </w:rPr>
        <w:t xml:space="preserve">ational </w:t>
      </w:r>
      <w:r w:rsidRPr="0002276F">
        <w:rPr>
          <w:rStyle w:val="Emphasis"/>
        </w:rPr>
        <w:t>D</w:t>
      </w:r>
      <w:r w:rsidRPr="0002276F">
        <w:rPr>
          <w:sz w:val="16"/>
        </w:rPr>
        <w:t xml:space="preserve">efense </w:t>
      </w:r>
      <w:r w:rsidRPr="0002276F">
        <w:rPr>
          <w:rStyle w:val="Emphasis"/>
        </w:rPr>
        <w:t>A</w:t>
      </w:r>
      <w:r w:rsidRPr="0002276F">
        <w:rPr>
          <w:sz w:val="16"/>
        </w:rPr>
        <w:t xml:space="preserve">uthorization </w:t>
      </w:r>
      <w:r w:rsidRPr="0002276F">
        <w:rPr>
          <w:rStyle w:val="Emphasis"/>
        </w:rPr>
        <w:t>A</w:t>
      </w:r>
      <w:r w:rsidRPr="0002276F">
        <w:rPr>
          <w:sz w:val="16"/>
        </w:rPr>
        <w:t>ct</w:t>
      </w:r>
      <w:r w:rsidRPr="0002276F">
        <w:rPr>
          <w:rStyle w:val="StyleUnderline"/>
        </w:rPr>
        <w:t xml:space="preserve"> to </w:t>
      </w:r>
      <w:r w:rsidRPr="006611FD">
        <w:rPr>
          <w:rStyle w:val="Emphasis"/>
          <w:highlight w:val="cyan"/>
        </w:rPr>
        <w:t>block</w:t>
      </w:r>
      <w:r w:rsidRPr="0025034A">
        <w:rPr>
          <w:rStyle w:val="Emphasis"/>
        </w:rPr>
        <w:t xml:space="preserve"> </w:t>
      </w:r>
      <w:r w:rsidRPr="006611FD">
        <w:rPr>
          <w:rStyle w:val="Emphasis"/>
          <w:highlight w:val="cyan"/>
        </w:rPr>
        <w:t>funding</w:t>
      </w:r>
      <w:r w:rsidRPr="006611FD">
        <w:rPr>
          <w:rStyle w:val="StyleUnderline"/>
          <w:highlight w:val="cyan"/>
        </w:rPr>
        <w:t xml:space="preserve"> for</w:t>
      </w:r>
      <w:r w:rsidRPr="00E21AFF">
        <w:rPr>
          <w:rStyle w:val="StyleUnderline"/>
        </w:rPr>
        <w:t xml:space="preserve"> any </w:t>
      </w:r>
      <w:r w:rsidRPr="006611FD">
        <w:rPr>
          <w:rStyle w:val="Emphasis"/>
          <w:highlight w:val="cyan"/>
        </w:rPr>
        <w:t>explosive nuclear testing</w:t>
      </w:r>
      <w:r w:rsidRPr="006611FD">
        <w:rPr>
          <w:rStyle w:val="StyleUnderline"/>
          <w:highlight w:val="cyan"/>
        </w:rPr>
        <w:t>.</w:t>
      </w:r>
    </w:p>
    <w:p w14:paraId="31492721" w14:textId="77777777" w:rsidR="00AD28FB" w:rsidRPr="0025034A" w:rsidRDefault="00AD28FB" w:rsidP="00AD28FB">
      <w:pPr>
        <w:pStyle w:val="Heading4"/>
        <w:rPr>
          <w:rFonts w:cs="Calibri"/>
        </w:rPr>
      </w:pPr>
      <w:r w:rsidRPr="0025034A">
        <w:rPr>
          <w:rFonts w:cs="Calibri"/>
          <w:u w:val="single"/>
        </w:rPr>
        <w:t>Extinction</w:t>
      </w:r>
      <w:r w:rsidRPr="0025034A">
        <w:rPr>
          <w:rFonts w:cs="Calibri"/>
        </w:rPr>
        <w:t xml:space="preserve">. </w:t>
      </w:r>
    </w:p>
    <w:p w14:paraId="5E6ED914" w14:textId="77777777" w:rsidR="00AD28FB" w:rsidRPr="0025034A" w:rsidRDefault="00AD28FB" w:rsidP="00AD28FB">
      <w:r w:rsidRPr="0025034A">
        <w:rPr>
          <w:rStyle w:val="Style13ptBold"/>
        </w:rPr>
        <w:t>UCS 23</w:t>
      </w:r>
      <w:r w:rsidRPr="0025034A">
        <w:t>. Union of Concerned Scientists. 7-11-2023."What is Nuclear Testing?". https://www.ucsusa.org/resources/what-nuclear-testing</w:t>
      </w:r>
    </w:p>
    <w:p w14:paraId="5D8AC807" w14:textId="77777777" w:rsidR="00AD28FB" w:rsidRPr="0025034A" w:rsidRDefault="00AD28FB" w:rsidP="00AD28FB">
      <w:pPr>
        <w:rPr>
          <w:rStyle w:val="Emphasis"/>
        </w:rPr>
      </w:pPr>
      <w:r w:rsidRPr="0025034A">
        <w:rPr>
          <w:sz w:val="16"/>
        </w:rPr>
        <w:t>A resumption of nuclear testing would increase the risk of nuclear war.</w:t>
      </w:r>
    </w:p>
    <w:p w14:paraId="3028A6BC" w14:textId="77777777" w:rsidR="00AD28FB" w:rsidRPr="0025034A" w:rsidRDefault="00AD28FB" w:rsidP="00AD28FB">
      <w:pPr>
        <w:rPr>
          <w:rStyle w:val="StyleUnderline"/>
        </w:rPr>
      </w:pPr>
      <w:r w:rsidRPr="006611FD">
        <w:rPr>
          <w:rStyle w:val="StyleUnderline"/>
          <w:highlight w:val="cyan"/>
        </w:rPr>
        <w:t>Nuclear testing raises</w:t>
      </w:r>
      <w:r w:rsidRPr="006611FD">
        <w:rPr>
          <w:sz w:val="16"/>
          <w:highlight w:val="cyan"/>
        </w:rPr>
        <w:t xml:space="preserve"> </w:t>
      </w:r>
      <w:r w:rsidRPr="006611FD">
        <w:rPr>
          <w:rStyle w:val="StyleUnderline"/>
          <w:highlight w:val="cyan"/>
        </w:rPr>
        <w:t>the</w:t>
      </w:r>
      <w:r w:rsidRPr="006611FD">
        <w:rPr>
          <w:sz w:val="16"/>
          <w:highlight w:val="cyan"/>
        </w:rPr>
        <w:t xml:space="preserve"> </w:t>
      </w:r>
      <w:r w:rsidRPr="006611FD">
        <w:rPr>
          <w:rStyle w:val="Emphasis"/>
          <w:highlight w:val="cyan"/>
        </w:rPr>
        <w:t>perceived importance</w:t>
      </w:r>
      <w:r w:rsidRPr="006611FD">
        <w:rPr>
          <w:sz w:val="16"/>
          <w:highlight w:val="cyan"/>
        </w:rPr>
        <w:t xml:space="preserve"> </w:t>
      </w:r>
      <w:r w:rsidRPr="006611FD">
        <w:rPr>
          <w:rStyle w:val="StyleUnderline"/>
          <w:highlight w:val="cyan"/>
        </w:rPr>
        <w:t xml:space="preserve">of nuclear </w:t>
      </w:r>
      <w:r w:rsidRPr="006611FD">
        <w:rPr>
          <w:rStyle w:val="Emphasis"/>
          <w:highlight w:val="cyan"/>
        </w:rPr>
        <w:t>weapons</w:t>
      </w:r>
      <w:r w:rsidRPr="006611FD">
        <w:rPr>
          <w:rStyle w:val="StyleUnderline"/>
          <w:highlight w:val="cyan"/>
        </w:rPr>
        <w:t xml:space="preserve"> to </w:t>
      </w:r>
      <w:r w:rsidRPr="006611FD">
        <w:rPr>
          <w:rStyle w:val="Emphasis"/>
          <w:highlight w:val="cyan"/>
        </w:rPr>
        <w:t>security</w:t>
      </w:r>
      <w:r w:rsidRPr="0025034A">
        <w:rPr>
          <w:rStyle w:val="StyleUnderline"/>
        </w:rPr>
        <w:t>,</w:t>
      </w:r>
      <w:r w:rsidRPr="0025034A">
        <w:rPr>
          <w:sz w:val="16"/>
        </w:rPr>
        <w:t xml:space="preserve"> </w:t>
      </w:r>
      <w:r w:rsidRPr="006611FD">
        <w:rPr>
          <w:rStyle w:val="Emphasis"/>
          <w:highlight w:val="cyan"/>
        </w:rPr>
        <w:t>increases</w:t>
      </w:r>
      <w:r w:rsidRPr="006611FD">
        <w:rPr>
          <w:rStyle w:val="StyleUnderline"/>
          <w:highlight w:val="cyan"/>
        </w:rPr>
        <w:t xml:space="preserve"> the </w:t>
      </w:r>
      <w:r w:rsidRPr="006611FD">
        <w:rPr>
          <w:rStyle w:val="Emphasis"/>
          <w:highlight w:val="cyan"/>
        </w:rPr>
        <w:t>risk of conflict</w:t>
      </w:r>
      <w:r w:rsidRPr="0025034A">
        <w:rPr>
          <w:rStyle w:val="StyleUnderline"/>
        </w:rPr>
        <w:t xml:space="preserve"> between </w:t>
      </w:r>
      <w:r w:rsidRPr="0025034A">
        <w:rPr>
          <w:rStyle w:val="Emphasis"/>
        </w:rPr>
        <w:t>countries</w:t>
      </w:r>
      <w:r w:rsidRPr="0025034A">
        <w:rPr>
          <w:rStyle w:val="StyleUnderline"/>
        </w:rPr>
        <w:t xml:space="preserve"> </w:t>
      </w:r>
      <w:r w:rsidRPr="006611FD">
        <w:rPr>
          <w:rStyle w:val="StyleUnderline"/>
          <w:highlight w:val="cyan"/>
        </w:rPr>
        <w:t xml:space="preserve">with </w:t>
      </w:r>
      <w:r w:rsidRPr="006611FD">
        <w:rPr>
          <w:rStyle w:val="Emphasis"/>
          <w:sz w:val="28"/>
          <w:szCs w:val="28"/>
          <w:highlight w:val="cyan"/>
        </w:rPr>
        <w:t>nuclear weapons</w:t>
      </w:r>
      <w:r w:rsidRPr="006611FD">
        <w:rPr>
          <w:sz w:val="16"/>
          <w:highlight w:val="cyan"/>
        </w:rPr>
        <w:t>,</w:t>
      </w:r>
      <w:r w:rsidRPr="0025034A">
        <w:rPr>
          <w:sz w:val="16"/>
        </w:rPr>
        <w:t xml:space="preserve"> </w:t>
      </w:r>
      <w:r w:rsidRPr="006611FD">
        <w:rPr>
          <w:rStyle w:val="StyleUnderline"/>
          <w:highlight w:val="cyan"/>
        </w:rPr>
        <w:t>and</w:t>
      </w:r>
      <w:r w:rsidRPr="0025034A">
        <w:rPr>
          <w:rStyle w:val="StyleUnderline"/>
        </w:rPr>
        <w:t xml:space="preserve"> </w:t>
      </w:r>
      <w:r w:rsidRPr="006611FD">
        <w:rPr>
          <w:rStyle w:val="StyleUnderline"/>
          <w:highlight w:val="cyan"/>
        </w:rPr>
        <w:t>allows</w:t>
      </w:r>
      <w:r w:rsidRPr="0025034A">
        <w:rPr>
          <w:rStyle w:val="StyleUnderline"/>
        </w:rPr>
        <w:t xml:space="preserve"> countries to develop </w:t>
      </w:r>
      <w:r w:rsidRPr="006611FD">
        <w:rPr>
          <w:rStyle w:val="Emphasis"/>
          <w:highlight w:val="cyan"/>
        </w:rPr>
        <w:t>new types</w:t>
      </w:r>
      <w:r w:rsidRPr="0025034A">
        <w:rPr>
          <w:rStyle w:val="StyleUnderline"/>
        </w:rPr>
        <w:t xml:space="preserve"> </w:t>
      </w:r>
      <w:r w:rsidRPr="006611FD">
        <w:rPr>
          <w:rStyle w:val="StyleUnderline"/>
          <w:highlight w:val="cyan"/>
        </w:rPr>
        <w:t>of</w:t>
      </w:r>
      <w:r w:rsidRPr="0025034A">
        <w:rPr>
          <w:rStyle w:val="StyleUnderline"/>
        </w:rPr>
        <w:t xml:space="preserve"> </w:t>
      </w:r>
      <w:r w:rsidRPr="0025034A">
        <w:rPr>
          <w:rStyle w:val="Emphasis"/>
        </w:rPr>
        <w:t xml:space="preserve">nuclear </w:t>
      </w:r>
      <w:r w:rsidRPr="006611FD">
        <w:rPr>
          <w:rStyle w:val="Emphasis"/>
          <w:highlight w:val="cyan"/>
        </w:rPr>
        <w:t>weapons</w:t>
      </w:r>
      <w:r w:rsidRPr="0025034A">
        <w:rPr>
          <w:sz w:val="16"/>
        </w:rPr>
        <w:t xml:space="preserve">. </w:t>
      </w:r>
      <w:r w:rsidRPr="0025034A">
        <w:rPr>
          <w:rStyle w:val="StyleUnderline"/>
        </w:rPr>
        <w:t>Nuclear</w:t>
      </w:r>
      <w:r w:rsidRPr="0025034A">
        <w:rPr>
          <w:sz w:val="16"/>
        </w:rPr>
        <w:t xml:space="preserve"> </w:t>
      </w:r>
      <w:r w:rsidRPr="006611FD">
        <w:rPr>
          <w:rStyle w:val="Emphasis"/>
          <w:highlight w:val="cyan"/>
        </w:rPr>
        <w:t>testing</w:t>
      </w:r>
      <w:r w:rsidRPr="006611FD">
        <w:rPr>
          <w:sz w:val="16"/>
          <w:highlight w:val="cyan"/>
        </w:rPr>
        <w:t xml:space="preserve"> </w:t>
      </w:r>
      <w:r w:rsidRPr="006611FD">
        <w:rPr>
          <w:rStyle w:val="StyleUnderline"/>
          <w:highlight w:val="cyan"/>
        </w:rPr>
        <w:t>would</w:t>
      </w:r>
      <w:r w:rsidRPr="0025034A">
        <w:rPr>
          <w:sz w:val="16"/>
        </w:rPr>
        <w:t xml:space="preserve"> also </w:t>
      </w:r>
      <w:r w:rsidRPr="006611FD">
        <w:rPr>
          <w:rStyle w:val="Emphasis"/>
          <w:highlight w:val="cyan"/>
        </w:rPr>
        <w:t>damage</w:t>
      </w:r>
      <w:r w:rsidRPr="0025034A">
        <w:rPr>
          <w:sz w:val="16"/>
        </w:rPr>
        <w:t xml:space="preserve"> </w:t>
      </w:r>
      <w:r w:rsidRPr="006611FD">
        <w:rPr>
          <w:rStyle w:val="StyleUnderline"/>
          <w:highlight w:val="cyan"/>
        </w:rPr>
        <w:t>already</w:t>
      </w:r>
      <w:r w:rsidRPr="006611FD">
        <w:rPr>
          <w:sz w:val="16"/>
          <w:highlight w:val="cyan"/>
        </w:rPr>
        <w:t xml:space="preserve"> </w:t>
      </w:r>
      <w:r w:rsidRPr="006611FD">
        <w:rPr>
          <w:rStyle w:val="StyleUnderline"/>
          <w:highlight w:val="cyan"/>
        </w:rPr>
        <w:t>fragile</w:t>
      </w:r>
      <w:r w:rsidRPr="0025034A">
        <w:rPr>
          <w:rStyle w:val="StyleUnderline"/>
        </w:rPr>
        <w:t xml:space="preserve"> </w:t>
      </w:r>
      <w:r w:rsidRPr="0025034A">
        <w:rPr>
          <w:rStyle w:val="Emphasis"/>
        </w:rPr>
        <w:t xml:space="preserve">international nuclear </w:t>
      </w:r>
      <w:r w:rsidRPr="006611FD">
        <w:rPr>
          <w:rStyle w:val="Emphasis"/>
          <w:highlight w:val="cyan"/>
        </w:rPr>
        <w:t xml:space="preserve">arms control </w:t>
      </w:r>
      <w:r w:rsidRPr="006611FD">
        <w:rPr>
          <w:rStyle w:val="Emphasis"/>
          <w:highlight w:val="cyan"/>
        </w:rPr>
        <w:lastRenderedPageBreak/>
        <w:t>efforts</w:t>
      </w:r>
      <w:r w:rsidRPr="0025034A">
        <w:rPr>
          <w:sz w:val="16"/>
        </w:rPr>
        <w:t xml:space="preserve">, including the Comprehensive Test Ban Treaty and Nuclear Nonproliferation Treaty. </w:t>
      </w:r>
      <w:r w:rsidRPr="0025034A">
        <w:rPr>
          <w:rStyle w:val="StyleUnderline"/>
        </w:rPr>
        <w:t>If these international agreements fail</w:t>
      </w:r>
      <w:r w:rsidRPr="0025034A">
        <w:rPr>
          <w:sz w:val="16"/>
        </w:rPr>
        <w:t xml:space="preserve">, </w:t>
      </w:r>
      <w:r w:rsidRPr="0025034A">
        <w:rPr>
          <w:rStyle w:val="StyleUnderline"/>
        </w:rPr>
        <w:t>more</w:t>
      </w:r>
      <w:r w:rsidRPr="0025034A">
        <w:rPr>
          <w:sz w:val="16"/>
        </w:rPr>
        <w:t xml:space="preserve"> </w:t>
      </w:r>
      <w:r w:rsidRPr="006611FD">
        <w:rPr>
          <w:rStyle w:val="StyleUnderline"/>
          <w:highlight w:val="cyan"/>
        </w:rPr>
        <w:t>countries might seek</w:t>
      </w:r>
      <w:r w:rsidRPr="0025034A">
        <w:rPr>
          <w:rStyle w:val="StyleUnderline"/>
        </w:rPr>
        <w:t xml:space="preserve"> </w:t>
      </w:r>
      <w:r w:rsidRPr="006611FD">
        <w:rPr>
          <w:rStyle w:val="Emphasis"/>
          <w:highlight w:val="cyan"/>
        </w:rPr>
        <w:t>nuclear weapons</w:t>
      </w:r>
      <w:r w:rsidRPr="0025034A">
        <w:rPr>
          <w:rStyle w:val="StyleUnderline"/>
        </w:rPr>
        <w:t xml:space="preserve"> for </w:t>
      </w:r>
      <w:r w:rsidRPr="006611FD">
        <w:rPr>
          <w:rStyle w:val="Emphasis"/>
          <w:highlight w:val="cyan"/>
        </w:rPr>
        <w:t>themselves</w:t>
      </w:r>
      <w:r w:rsidRPr="0025034A">
        <w:rPr>
          <w:rStyle w:val="StyleUnderline"/>
        </w:rPr>
        <w:t>.</w:t>
      </w:r>
    </w:p>
    <w:p w14:paraId="22914D3F" w14:textId="77777777" w:rsidR="00AD28FB" w:rsidRPr="0025034A" w:rsidRDefault="00AD28FB" w:rsidP="00AD28FB">
      <w:pPr>
        <w:rPr>
          <w:sz w:val="16"/>
        </w:rPr>
      </w:pPr>
      <w:r w:rsidRPr="0025034A">
        <w:rPr>
          <w:sz w:val="16"/>
        </w:rPr>
        <w:t xml:space="preserve">Renewed nuclear </w:t>
      </w:r>
      <w:r w:rsidRPr="0025034A">
        <w:rPr>
          <w:rStyle w:val="Emphasis"/>
        </w:rPr>
        <w:t>testing</w:t>
      </w:r>
      <w:r w:rsidRPr="0025034A">
        <w:rPr>
          <w:sz w:val="16"/>
        </w:rPr>
        <w:t xml:space="preserve"> </w:t>
      </w:r>
      <w:r w:rsidRPr="0025034A">
        <w:rPr>
          <w:rStyle w:val="StyleUnderline"/>
        </w:rPr>
        <w:t>would</w:t>
      </w:r>
      <w:r w:rsidRPr="0025034A">
        <w:rPr>
          <w:sz w:val="16"/>
        </w:rPr>
        <w:t xml:space="preserve"> also </w:t>
      </w:r>
      <w:r w:rsidRPr="0025034A">
        <w:rPr>
          <w:rStyle w:val="StyleUnderline"/>
        </w:rPr>
        <w:t>be a moral injustice to frontline communities</w:t>
      </w:r>
      <w:r w:rsidRPr="0025034A">
        <w:rPr>
          <w:sz w:val="16"/>
        </w:rPr>
        <w:t xml:space="preserve"> that are still </w:t>
      </w:r>
      <w:r w:rsidRPr="0025034A">
        <w:rPr>
          <w:rStyle w:val="StyleUnderline"/>
        </w:rPr>
        <w:t xml:space="preserve">fighting to clean contaminated </w:t>
      </w:r>
      <w:r w:rsidRPr="0025034A">
        <w:rPr>
          <w:sz w:val="16"/>
        </w:rPr>
        <w:t xml:space="preserve">land and get compensation for the ongoing health consequences of radiation exposure. </w:t>
      </w:r>
      <w:r w:rsidRPr="0025034A">
        <w:rPr>
          <w:rStyle w:val="StyleUnderline"/>
        </w:rPr>
        <w:t>People are still dying because of nuclear tests</w:t>
      </w:r>
      <w:r w:rsidRPr="0025034A">
        <w:rPr>
          <w:sz w:val="16"/>
        </w:rPr>
        <w:t xml:space="preserve"> conducted decades ago.</w:t>
      </w:r>
    </w:p>
    <w:p w14:paraId="3B4D2049" w14:textId="77777777" w:rsidR="00AD28FB" w:rsidRPr="00D130E6" w:rsidRDefault="00AD28FB" w:rsidP="00AD28FB">
      <w:pPr>
        <w:rPr>
          <w:u w:val="single"/>
        </w:rPr>
      </w:pPr>
      <w:r w:rsidRPr="0025034A">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25034A">
        <w:rPr>
          <w:rStyle w:val="StyleUnderline"/>
        </w:rPr>
        <w:t xml:space="preserve">underground </w:t>
      </w:r>
      <w:r w:rsidRPr="006611FD">
        <w:rPr>
          <w:rStyle w:val="StyleUnderline"/>
          <w:highlight w:val="cyan"/>
        </w:rPr>
        <w:t>tests can</w:t>
      </w:r>
      <w:r w:rsidRPr="0025034A">
        <w:rPr>
          <w:rStyle w:val="StyleUnderline"/>
        </w:rPr>
        <w:t xml:space="preserve"> and have </w:t>
      </w:r>
      <w:r w:rsidRPr="006611FD">
        <w:rPr>
          <w:rStyle w:val="StyleUnderline"/>
          <w:highlight w:val="cyan"/>
        </w:rPr>
        <w:t>result</w:t>
      </w:r>
      <w:r w:rsidRPr="0025034A">
        <w:rPr>
          <w:rStyle w:val="StyleUnderline"/>
        </w:rPr>
        <w:t xml:space="preserve">ed </w:t>
      </w:r>
      <w:r w:rsidRPr="006611FD">
        <w:rPr>
          <w:rStyle w:val="StyleUnderline"/>
          <w:highlight w:val="cyan"/>
        </w:rPr>
        <w:t xml:space="preserve">in </w:t>
      </w:r>
      <w:r w:rsidRPr="006611FD">
        <w:rPr>
          <w:rStyle w:val="Emphasis"/>
          <w:highlight w:val="cyan"/>
        </w:rPr>
        <w:t>contamination</w:t>
      </w:r>
      <w:r w:rsidRPr="0025034A">
        <w:rPr>
          <w:rStyle w:val="StyleUnderline"/>
        </w:rPr>
        <w:t xml:space="preserve"> of </w:t>
      </w:r>
      <w:r w:rsidRPr="0025034A">
        <w:rPr>
          <w:rStyle w:val="Emphasis"/>
        </w:rPr>
        <w:t>land</w:t>
      </w:r>
      <w:r w:rsidRPr="0025034A">
        <w:rPr>
          <w:rStyle w:val="StyleUnderline"/>
        </w:rPr>
        <w:t xml:space="preserve"> and </w:t>
      </w:r>
      <w:r w:rsidRPr="0025034A">
        <w:rPr>
          <w:rStyle w:val="Emphasis"/>
        </w:rPr>
        <w:t>underground water</w:t>
      </w:r>
      <w:r w:rsidRPr="0025034A">
        <w:rPr>
          <w:sz w:val="16"/>
        </w:rPr>
        <w:t xml:space="preserve">. </w:t>
      </w:r>
      <w:r w:rsidRPr="0025034A">
        <w:rPr>
          <w:rStyle w:val="StyleUnderline"/>
        </w:rPr>
        <w:t xml:space="preserve">Occasionally, underground tests have also resulted in local and even </w:t>
      </w:r>
      <w:r w:rsidRPr="0025034A">
        <w:rPr>
          <w:rStyle w:val="Emphasis"/>
        </w:rPr>
        <w:t>widespread contamination</w:t>
      </w:r>
      <w:r w:rsidRPr="0025034A">
        <w:rPr>
          <w:rStyle w:val="StyleUnderline"/>
        </w:rPr>
        <w:t xml:space="preserve"> </w:t>
      </w:r>
      <w:r w:rsidRPr="006611FD">
        <w:rPr>
          <w:rStyle w:val="StyleUnderline"/>
          <w:highlight w:val="cyan"/>
        </w:rPr>
        <w:t>through</w:t>
      </w:r>
      <w:r w:rsidRPr="0025034A">
        <w:rPr>
          <w:rStyle w:val="StyleUnderline"/>
        </w:rPr>
        <w:t xml:space="preserve"> the accidental </w:t>
      </w:r>
      <w:r w:rsidRPr="006611FD">
        <w:rPr>
          <w:rStyle w:val="StyleUnderline"/>
          <w:highlight w:val="cyan"/>
        </w:rPr>
        <w:t>leakage</w:t>
      </w:r>
      <w:r w:rsidRPr="0025034A">
        <w:rPr>
          <w:rStyle w:val="StyleUnderline"/>
        </w:rPr>
        <w:t xml:space="preserve"> of </w:t>
      </w:r>
      <w:r w:rsidRPr="0025034A">
        <w:rPr>
          <w:rStyle w:val="Emphasis"/>
        </w:rPr>
        <w:t>radionuclides</w:t>
      </w:r>
      <w:r w:rsidRPr="0025034A">
        <w:rPr>
          <w:rStyle w:val="StyleUnderline"/>
        </w:rPr>
        <w:t xml:space="preserve"> into the air from the surrounding rock.</w:t>
      </w:r>
    </w:p>
    <w:p w14:paraId="18DC656A" w14:textId="77777777" w:rsidR="00AD28FB" w:rsidRPr="0025034A" w:rsidRDefault="00AD28FB" w:rsidP="00AD28FB">
      <w:pPr>
        <w:pStyle w:val="Heading3"/>
        <w:rPr>
          <w:rFonts w:cs="Calibri"/>
        </w:rPr>
      </w:pPr>
      <w:r w:rsidRPr="0025034A">
        <w:rPr>
          <w:rFonts w:cs="Calibri"/>
        </w:rPr>
        <w:lastRenderedPageBreak/>
        <w:t>OFF</w:t>
      </w:r>
    </w:p>
    <w:p w14:paraId="5A2B65A1" w14:textId="77777777" w:rsidR="00AD28FB" w:rsidRPr="0025034A" w:rsidRDefault="00AD28FB" w:rsidP="00AD28FB">
      <w:r w:rsidRPr="0025034A">
        <w:t>CP-Uncooperative Federalism</w:t>
      </w:r>
    </w:p>
    <w:p w14:paraId="4DE6AE53" w14:textId="77777777" w:rsidR="00AD28FB" w:rsidRDefault="00AD28FB" w:rsidP="00AD28FB">
      <w:pPr>
        <w:pStyle w:val="Heading4"/>
        <w:rPr>
          <w:rFonts w:cs="Calibri"/>
        </w:rPr>
      </w:pPr>
      <w:r w:rsidRPr="0025034A">
        <w:rPr>
          <w:rFonts w:cs="Calibri"/>
        </w:rPr>
        <w:t>The fifty states and relevant subnational actors should suspend the administration of federal programs until the United States Federal Government substantially strengthens collective bargaining rights for federal workers.</w:t>
      </w:r>
    </w:p>
    <w:p w14:paraId="7F1AA173" w14:textId="77777777" w:rsidR="00AD28FB" w:rsidRPr="0025034A" w:rsidRDefault="00AD28FB" w:rsidP="00AD28FB"/>
    <w:p w14:paraId="3BB0BC5A" w14:textId="77777777" w:rsidR="00AD28FB" w:rsidRPr="0025034A" w:rsidRDefault="00AD28FB" w:rsidP="00AD28FB">
      <w:pPr>
        <w:pStyle w:val="Heading4"/>
        <w:rPr>
          <w:rFonts w:cs="Calibri"/>
        </w:rPr>
      </w:pPr>
      <w:r w:rsidRPr="0025034A">
        <w:rPr>
          <w:rFonts w:cs="Calibri"/>
        </w:rPr>
        <w:t xml:space="preserve">It </w:t>
      </w:r>
      <w:r w:rsidRPr="0025034A">
        <w:rPr>
          <w:rFonts w:cs="Calibri"/>
          <w:u w:val="single"/>
        </w:rPr>
        <w:t>competes</w:t>
      </w:r>
      <w:r w:rsidRPr="0025034A">
        <w:rPr>
          <w:rFonts w:cs="Calibri"/>
        </w:rPr>
        <w:t xml:space="preserve"> and </w:t>
      </w:r>
      <w:r w:rsidRPr="0025034A">
        <w:rPr>
          <w:rFonts w:cs="Calibri"/>
          <w:u w:val="single"/>
        </w:rPr>
        <w:t>solves</w:t>
      </w:r>
      <w:r w:rsidRPr="0025034A">
        <w:rPr>
          <w:rFonts w:cs="Calibri"/>
        </w:rPr>
        <w:t>---</w:t>
      </w:r>
      <w:r w:rsidRPr="0025034A">
        <w:rPr>
          <w:rFonts w:cs="Calibri"/>
          <w:u w:val="single"/>
        </w:rPr>
        <w:t>conditioning</w:t>
      </w:r>
      <w:r w:rsidRPr="0025034A">
        <w:rPr>
          <w:rFonts w:cs="Calibri"/>
        </w:rPr>
        <w:t xml:space="preserve"> the plan </w:t>
      </w:r>
      <w:r w:rsidRPr="0025034A">
        <w:rPr>
          <w:rFonts w:cs="Calibri"/>
          <w:u w:val="single"/>
        </w:rPr>
        <w:t>never</w:t>
      </w:r>
      <w:r w:rsidRPr="0025034A">
        <w:rPr>
          <w:rFonts w:cs="Calibri"/>
        </w:rPr>
        <w:t xml:space="preserve"> fiats it, but </w:t>
      </w:r>
      <w:r w:rsidRPr="0025034A">
        <w:rPr>
          <w:rFonts w:cs="Calibri"/>
          <w:u w:val="single"/>
        </w:rPr>
        <w:t>results</w:t>
      </w:r>
      <w:r w:rsidRPr="0025034A">
        <w:rPr>
          <w:rFonts w:cs="Calibri"/>
        </w:rPr>
        <w:t xml:space="preserve"> in federal adoption AND aggressively expands </w:t>
      </w:r>
      <w:r w:rsidRPr="0025034A">
        <w:rPr>
          <w:rFonts w:cs="Calibri"/>
          <w:u w:val="single"/>
        </w:rPr>
        <w:t>dual sovereignty</w:t>
      </w:r>
      <w:r w:rsidRPr="0025034A">
        <w:rPr>
          <w:rFonts w:cs="Calibri"/>
        </w:rPr>
        <w:t>.</w:t>
      </w:r>
    </w:p>
    <w:p w14:paraId="0636A10A" w14:textId="77777777" w:rsidR="00AD28FB" w:rsidRPr="0025034A" w:rsidRDefault="00AD28FB" w:rsidP="00AD28FB">
      <w:r w:rsidRPr="0025034A">
        <w:rPr>
          <w:rStyle w:val="Style13ptBold"/>
        </w:rPr>
        <w:t xml:space="preserve">Bloomberg ’21 </w:t>
      </w:r>
      <w:r w:rsidRPr="0025034A">
        <w:t>[Scott; September 17; Associate Professor of Law, University of Maine School of Law; Social Science Research Network, “Frenemy Federalism,” Draft Manuscript, p. 2-40]</w:t>
      </w:r>
    </w:p>
    <w:p w14:paraId="78CCB606" w14:textId="77777777" w:rsidR="00AD28FB" w:rsidRPr="0025034A" w:rsidRDefault="00AD28FB" w:rsidP="00AD28FB">
      <w:pPr>
        <w:rPr>
          <w:sz w:val="14"/>
        </w:rPr>
      </w:pPr>
      <w:r w:rsidRPr="0025034A">
        <w:rPr>
          <w:sz w:val="14"/>
        </w:rPr>
        <w:t>i. Uncooperative Federalism</w:t>
      </w:r>
    </w:p>
    <w:p w14:paraId="607009A0" w14:textId="77777777" w:rsidR="00AD28FB" w:rsidRPr="0025034A" w:rsidRDefault="00AD28FB" w:rsidP="00AD28FB">
      <w:pPr>
        <w:rPr>
          <w:sz w:val="14"/>
        </w:rPr>
      </w:pPr>
      <w:r w:rsidRPr="0025034A">
        <w:rPr>
          <w:sz w:val="14"/>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Under the “state autonomy” model of federalism, </w:t>
      </w:r>
      <w:r w:rsidRPr="0025034A">
        <w:rPr>
          <w:rStyle w:val="StyleUnderline"/>
        </w:rPr>
        <w:t xml:space="preserve">the </w:t>
      </w:r>
      <w:r w:rsidRPr="006611FD">
        <w:rPr>
          <w:rStyle w:val="StyleUnderline"/>
          <w:highlight w:val="cyan"/>
        </w:rPr>
        <w:t>states</w:t>
      </w:r>
      <w:r w:rsidRPr="0025034A">
        <w:rPr>
          <w:rStyle w:val="StyleUnderline"/>
        </w:rPr>
        <w:t xml:space="preserve"> </w:t>
      </w:r>
      <w:r w:rsidRPr="006611FD">
        <w:rPr>
          <w:rStyle w:val="StyleUnderline"/>
          <w:highlight w:val="cyan"/>
        </w:rPr>
        <w:t>and</w:t>
      </w:r>
      <w:r w:rsidRPr="0025034A">
        <w:rPr>
          <w:rStyle w:val="StyleUnderline"/>
        </w:rPr>
        <w:t xml:space="preserve"> the </w:t>
      </w:r>
      <w:r w:rsidRPr="006611FD">
        <w:rPr>
          <w:rStyle w:val="StyleUnderline"/>
          <w:highlight w:val="cyan"/>
        </w:rPr>
        <w:t>fed</w:t>
      </w:r>
      <w:r w:rsidRPr="0025034A">
        <w:rPr>
          <w:rStyle w:val="StyleUnderline"/>
        </w:rPr>
        <w:t xml:space="preserve">eral government </w:t>
      </w:r>
      <w:r w:rsidRPr="006611FD">
        <w:rPr>
          <w:rStyle w:val="StyleUnderline"/>
          <w:highlight w:val="cyan"/>
        </w:rPr>
        <w:t>are</w:t>
      </w:r>
      <w:r w:rsidRPr="0025034A">
        <w:rPr>
          <w:rStyle w:val="StyleUnderline"/>
        </w:rPr>
        <w:t xml:space="preserve"> dual sovereigns who act as autonomous </w:t>
      </w:r>
      <w:r w:rsidRPr="006611FD">
        <w:rPr>
          <w:rStyle w:val="Emphasis"/>
          <w:highlight w:val="cyan"/>
        </w:rPr>
        <w:t>rivals</w:t>
      </w:r>
      <w:r w:rsidRPr="0025034A">
        <w:rPr>
          <w:sz w:val="14"/>
        </w:rPr>
        <w:t>, allowing states to act as dissenters to federal policies they deem undesirable. 109 In contrast, under the “cooperative federalism” approach, the states are like agents or servants of the federal government, dutifully carrying out a federal program to achieve a shared objective.110</w:t>
      </w:r>
    </w:p>
    <w:p w14:paraId="452E2C4C" w14:textId="77777777" w:rsidR="00AD28FB" w:rsidRPr="0025034A" w:rsidRDefault="00AD28FB" w:rsidP="00AD28FB">
      <w:pPr>
        <w:rPr>
          <w:sz w:val="14"/>
        </w:rPr>
      </w:pPr>
      <w:r w:rsidRPr="0025034A">
        <w:rPr>
          <w:rStyle w:val="StyleUnderline"/>
        </w:rPr>
        <w:t xml:space="preserve">Uncooperative </w:t>
      </w:r>
      <w:r w:rsidRPr="006611FD">
        <w:rPr>
          <w:rStyle w:val="StyleUnderline"/>
          <w:highlight w:val="cyan"/>
        </w:rPr>
        <w:t>federalism</w:t>
      </w:r>
      <w:r w:rsidRPr="0025034A">
        <w:rPr>
          <w:sz w:val="14"/>
        </w:rPr>
        <w:t xml:space="preserve"> presents a third type of relationship between the states and the federal government, one that </w:t>
      </w:r>
      <w:r w:rsidRPr="006611FD">
        <w:rPr>
          <w:rStyle w:val="StyleUnderline"/>
          <w:highlight w:val="cyan"/>
        </w:rPr>
        <w:t>recognizes</w:t>
      </w:r>
      <w:r w:rsidRPr="0025034A">
        <w:rPr>
          <w:rStyle w:val="StyleUnderline"/>
        </w:rPr>
        <w:t xml:space="preserve"> a principal’s or </w:t>
      </w:r>
      <w:r w:rsidRPr="006611FD">
        <w:rPr>
          <w:rStyle w:val="StyleUnderline"/>
          <w:highlight w:val="cyan"/>
        </w:rPr>
        <w:t>master’s</w:t>
      </w:r>
      <w:r w:rsidRPr="0025034A">
        <w:rPr>
          <w:rStyle w:val="StyleUnderline"/>
        </w:rPr>
        <w:t xml:space="preserve"> </w:t>
      </w:r>
      <w:r w:rsidRPr="006611FD">
        <w:rPr>
          <w:rStyle w:val="Emphasis"/>
          <w:highlight w:val="cyan"/>
        </w:rPr>
        <w:t>dependence</w:t>
      </w:r>
      <w:r w:rsidRPr="0025034A">
        <w:rPr>
          <w:rStyle w:val="StyleUnderline"/>
        </w:rPr>
        <w:t xml:space="preserve"> </w:t>
      </w:r>
      <w:r w:rsidRPr="006611FD">
        <w:rPr>
          <w:rStyle w:val="StyleUnderline"/>
          <w:highlight w:val="cyan"/>
        </w:rPr>
        <w:t>on</w:t>
      </w:r>
      <w:r w:rsidRPr="0025034A">
        <w:rPr>
          <w:rStyle w:val="StyleUnderline"/>
        </w:rPr>
        <w:t xml:space="preserve"> their agents or </w:t>
      </w:r>
      <w:r w:rsidRPr="006611FD">
        <w:rPr>
          <w:rStyle w:val="StyleUnderline"/>
          <w:highlight w:val="cyan"/>
        </w:rPr>
        <w:t>servants</w:t>
      </w:r>
      <w:r w:rsidRPr="0025034A">
        <w:rPr>
          <w:rStyle w:val="StyleUnderline"/>
        </w:rPr>
        <w:t xml:space="preserve">, </w:t>
      </w:r>
      <w:r w:rsidRPr="006611FD">
        <w:rPr>
          <w:rStyle w:val="StyleUnderline"/>
          <w:highlight w:val="cyan"/>
        </w:rPr>
        <w:t>and</w:t>
      </w:r>
      <w:r w:rsidRPr="0025034A">
        <w:rPr>
          <w:rStyle w:val="StyleUnderline"/>
        </w:rPr>
        <w:t xml:space="preserve"> the concomitant </w:t>
      </w:r>
      <w:r w:rsidRPr="006611FD">
        <w:rPr>
          <w:rStyle w:val="StyleUnderline"/>
          <w:highlight w:val="cyan"/>
        </w:rPr>
        <w:t xml:space="preserve">power </w:t>
      </w:r>
      <w:r w:rsidRPr="0025034A">
        <w:rPr>
          <w:rStyle w:val="StyleUnderline"/>
        </w:rPr>
        <w:t xml:space="preserve">of an embedded agent or servant </w:t>
      </w:r>
      <w:r w:rsidRPr="006611FD">
        <w:rPr>
          <w:rStyle w:val="Emphasis"/>
          <w:highlight w:val="cyan"/>
        </w:rPr>
        <w:t>to push back</w:t>
      </w:r>
      <w:r w:rsidRPr="0025034A">
        <w:rPr>
          <w:rStyle w:val="StyleUnderline"/>
        </w:rPr>
        <w:t xml:space="preserve"> against their superior</w:t>
      </w:r>
      <w:r w:rsidRPr="0025034A">
        <w:rPr>
          <w:sz w:val="14"/>
        </w:rPr>
        <w:t xml:space="preserve">. 111 </w:t>
      </w:r>
      <w:r w:rsidRPr="0025034A">
        <w:rPr>
          <w:rStyle w:val="StyleUnderline"/>
        </w:rPr>
        <w:t xml:space="preserve">Sometimes, the states do not dutifully cooperate in administering a federal program, but actively seek to change or undermine that program. </w:t>
      </w:r>
      <w:r w:rsidRPr="0025034A">
        <w:rPr>
          <w:sz w:val="14"/>
        </w:rPr>
        <w:t>They are uncooperative.</w:t>
      </w:r>
    </w:p>
    <w:p w14:paraId="17662C0A" w14:textId="77777777" w:rsidR="00AD28FB" w:rsidRPr="0025034A" w:rsidRDefault="00AD28FB" w:rsidP="00AD28FB">
      <w:pPr>
        <w:rPr>
          <w:rStyle w:val="StyleUnderline"/>
        </w:rPr>
      </w:pPr>
      <w:r w:rsidRPr="0025034A">
        <w:rPr>
          <w:sz w:val="14"/>
        </w:rPr>
        <w:t>Gerken and Bulman-Pozen identify three categories of state actions that constitute uncooperative federalism. The first is “licensed” dissent, which occurs when “</w:t>
      </w:r>
      <w:r w:rsidRPr="0025034A">
        <w:rPr>
          <w:rStyle w:val="StyleUnderline"/>
        </w:rPr>
        <w:t>Congress explicitly contemplates that states will deviate from federal norms in implementing federal policy, but states take that invitation in a direction the federal government may not anticipate.”112</w:t>
      </w:r>
      <w:r w:rsidRPr="0025034A">
        <w:rPr>
          <w:sz w:val="14"/>
        </w:rPr>
        <w:t xml:space="preserve"> </w:t>
      </w:r>
      <w:r w:rsidRPr="0025034A">
        <w:rPr>
          <w:rStyle w:val="StyleUnderline"/>
        </w:rPr>
        <w:t>State efforts to catalyze federal welfare reform provide an example</w:t>
      </w:r>
      <w:r w:rsidRPr="0025034A">
        <w:rPr>
          <w:sz w:val="14"/>
        </w:rPr>
        <w:t xml:space="preserv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25034A">
        <w:rPr>
          <w:rStyle w:val="StyleUnderline"/>
        </w:rPr>
        <w:t xml:space="preserve">These </w:t>
      </w:r>
      <w:r w:rsidRPr="006611FD">
        <w:rPr>
          <w:rStyle w:val="StyleUnderline"/>
          <w:highlight w:val="cyan"/>
        </w:rPr>
        <w:t>uncooperative states</w:t>
      </w:r>
      <w:r w:rsidRPr="0025034A">
        <w:rPr>
          <w:rStyle w:val="StyleUnderline"/>
        </w:rPr>
        <w:t xml:space="preserve"> largely </w:t>
      </w:r>
      <w:r w:rsidRPr="006611FD">
        <w:rPr>
          <w:rStyle w:val="StyleUnderline"/>
          <w:highlight w:val="cyan"/>
        </w:rPr>
        <w:t>succeeded</w:t>
      </w:r>
      <w:r w:rsidRPr="0025034A">
        <w:rPr>
          <w:rStyle w:val="StyleUnderline"/>
        </w:rPr>
        <w:t xml:space="preserve"> </w:t>
      </w:r>
      <w:r w:rsidRPr="006611FD">
        <w:rPr>
          <w:rStyle w:val="StyleUnderline"/>
          <w:highlight w:val="cyan"/>
        </w:rPr>
        <w:t>in changing federal</w:t>
      </w:r>
      <w:r w:rsidRPr="0025034A">
        <w:rPr>
          <w:rStyle w:val="StyleUnderline"/>
        </w:rPr>
        <w:t xml:space="preserve"> welfare </w:t>
      </w:r>
      <w:r w:rsidRPr="006611FD">
        <w:rPr>
          <w:rStyle w:val="StyleUnderline"/>
          <w:highlight w:val="cyan"/>
        </w:rPr>
        <w:t>law</w:t>
      </w:r>
      <w:r w:rsidRPr="0025034A">
        <w:rPr>
          <w:rStyle w:val="StyleUnderline"/>
        </w:rPr>
        <w:t xml:space="preserve"> when Congress passed the Personal Responsibility and Work Opportunity Reconciliation Act of 1996.115</w:t>
      </w:r>
    </w:p>
    <w:p w14:paraId="45B43999" w14:textId="77777777" w:rsidR="00AD28FB" w:rsidRPr="0025034A" w:rsidRDefault="00AD28FB" w:rsidP="00AD28FB">
      <w:pPr>
        <w:rPr>
          <w:sz w:val="14"/>
        </w:rPr>
      </w:pPr>
      <w:r w:rsidRPr="0025034A">
        <w:rPr>
          <w:rStyle w:val="StyleUnderline"/>
        </w:rPr>
        <w:t>The second form of uncooperative federalism occurs when states exploit gaps in federal regulatory schemes</w:t>
      </w:r>
      <w:r w:rsidRPr="0025034A">
        <w:rPr>
          <w:sz w:val="14"/>
        </w:rPr>
        <w:t>. In such cases, “the federal government does not contemplate state variation but states have sufficient discretion that they find ways to contest federal policy.”116 Gerken and Bulman-Pozen offer California’s efforts to regulate air pollution more stringently than the EPA as an example of this strain of uncooperative federalism. The state has successfully exploited a narrow exception to the Clean Air Act’s preemption provision to drive federal emissions standards for decades.117</w:t>
      </w:r>
    </w:p>
    <w:p w14:paraId="2E1284BD" w14:textId="77777777" w:rsidR="00AD28FB" w:rsidRPr="0025034A" w:rsidRDefault="00AD28FB" w:rsidP="00AD28FB">
      <w:pPr>
        <w:rPr>
          <w:sz w:val="14"/>
        </w:rPr>
      </w:pPr>
      <w:r w:rsidRPr="0025034A">
        <w:rPr>
          <w:rStyle w:val="StyleUnderline"/>
        </w:rPr>
        <w:t>The</w:t>
      </w:r>
      <w:r w:rsidRPr="0025034A">
        <w:rPr>
          <w:sz w:val="14"/>
        </w:rPr>
        <w:t xml:space="preserve"> third, and “</w:t>
      </w:r>
      <w:r w:rsidRPr="0025034A">
        <w:rPr>
          <w:rStyle w:val="StyleUnderline"/>
        </w:rPr>
        <w:t xml:space="preserve">strongest,” form of uncooperative federalism is civil disobedience, where </w:t>
      </w:r>
      <w:r w:rsidRPr="006611FD">
        <w:rPr>
          <w:rStyle w:val="StyleUnderline"/>
          <w:highlight w:val="cyan"/>
        </w:rPr>
        <w:t>states</w:t>
      </w:r>
      <w:r w:rsidRPr="0025034A">
        <w:rPr>
          <w:rStyle w:val="StyleUnderline"/>
        </w:rPr>
        <w:t xml:space="preserve"> “simply </w:t>
      </w:r>
      <w:r w:rsidRPr="006611FD">
        <w:rPr>
          <w:rStyle w:val="Emphasis"/>
          <w:highlight w:val="cyan"/>
        </w:rPr>
        <w:t>refuse to comply with the national program</w:t>
      </w:r>
      <w:r w:rsidRPr="0025034A">
        <w:rPr>
          <w:rStyle w:val="StyleUnderline"/>
        </w:rPr>
        <w:t xml:space="preserve"> or otherwise obstruct it.”</w:t>
      </w:r>
      <w:r w:rsidRPr="0025034A">
        <w:rPr>
          <w:sz w:val="14"/>
        </w:rPr>
        <w:t xml:space="preserve">118 Gerken and Bulman-Pozen cite </w:t>
      </w:r>
      <w:r w:rsidRPr="0025034A">
        <w:rPr>
          <w:rStyle w:val="StyleUnderline"/>
        </w:rPr>
        <w:t>state pushback to the Patriot Act as an example</w:t>
      </w:r>
      <w:r w:rsidRPr="0025034A">
        <w:rPr>
          <w:sz w:val="14"/>
        </w:rPr>
        <w:t xml:space="preserve">. After Congress passed the Act, several states enacted resolutions that prohibited their agencies from assisting the federal government in enforcing the Act.119 </w:t>
      </w:r>
      <w:r w:rsidRPr="0025034A">
        <w:rPr>
          <w:rStyle w:val="StyleUnderline"/>
        </w:rPr>
        <w:t xml:space="preserve">This uncooperative action </w:t>
      </w:r>
      <w:r w:rsidRPr="006611FD">
        <w:rPr>
          <w:rStyle w:val="StyleUnderline"/>
          <w:highlight w:val="cyan"/>
        </w:rPr>
        <w:t>had</w:t>
      </w:r>
      <w:r w:rsidRPr="0025034A">
        <w:rPr>
          <w:rStyle w:val="StyleUnderline"/>
        </w:rPr>
        <w:t xml:space="preserve"> </w:t>
      </w:r>
      <w:r w:rsidRPr="006611FD">
        <w:rPr>
          <w:rStyle w:val="Emphasis"/>
          <w:highlight w:val="cyan"/>
        </w:rPr>
        <w:t>real effect</w:t>
      </w:r>
      <w:r w:rsidRPr="0025034A">
        <w:rPr>
          <w:rStyle w:val="StyleUnderline"/>
        </w:rPr>
        <w:t>, as “</w:t>
      </w:r>
      <w:r w:rsidRPr="006611FD">
        <w:rPr>
          <w:rStyle w:val="StyleUnderline"/>
          <w:highlight w:val="cyan"/>
        </w:rPr>
        <w:t>the</w:t>
      </w:r>
      <w:r w:rsidRPr="0025034A">
        <w:rPr>
          <w:rStyle w:val="StyleUnderline"/>
        </w:rPr>
        <w:t xml:space="preserve"> </w:t>
      </w:r>
      <w:r w:rsidRPr="006611FD">
        <w:rPr>
          <w:rStyle w:val="StyleUnderline"/>
          <w:highlight w:val="cyan"/>
        </w:rPr>
        <w:t>fed</w:t>
      </w:r>
      <w:r w:rsidRPr="0025034A">
        <w:rPr>
          <w:rStyle w:val="StyleUnderline"/>
        </w:rPr>
        <w:t xml:space="preserve">eral government </w:t>
      </w:r>
      <w:r w:rsidRPr="006611FD">
        <w:rPr>
          <w:rStyle w:val="Emphasis"/>
          <w:highlight w:val="cyan"/>
        </w:rPr>
        <w:t>relies on the states for enforcement</w:t>
      </w:r>
      <w:r w:rsidRPr="0025034A">
        <w:rPr>
          <w:rStyle w:val="StyleUnderline"/>
        </w:rPr>
        <w:t xml:space="preserve"> assistance.”120</w:t>
      </w:r>
    </w:p>
    <w:p w14:paraId="177B1E8E" w14:textId="77777777" w:rsidR="00AD28FB" w:rsidRPr="0025034A" w:rsidRDefault="00AD28FB" w:rsidP="00AD28FB">
      <w:pPr>
        <w:rPr>
          <w:sz w:val="14"/>
        </w:rPr>
      </w:pPr>
      <w:r w:rsidRPr="0025034A">
        <w:rPr>
          <w:sz w:val="14"/>
        </w:rPr>
        <w:t xml:space="preserve">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w:t>
      </w:r>
      <w:r w:rsidRPr="0025034A">
        <w:rPr>
          <w:sz w:val="14"/>
        </w:rPr>
        <w:lastRenderedPageBreak/>
        <w:t>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694FE388" w14:textId="77777777" w:rsidR="00AD28FB" w:rsidRPr="0025034A" w:rsidRDefault="00AD28FB" w:rsidP="00AD28FB">
      <w:pPr>
        <w:rPr>
          <w:sz w:val="14"/>
        </w:rPr>
      </w:pPr>
      <w:r w:rsidRPr="0025034A">
        <w:rPr>
          <w:sz w:val="14"/>
        </w:rPr>
        <w:t>ii. Increased Federal Cooperation</w:t>
      </w:r>
    </w:p>
    <w:p w14:paraId="38D8D038" w14:textId="77777777" w:rsidR="00AD28FB" w:rsidRPr="0025034A" w:rsidRDefault="00AD28FB" w:rsidP="00AD28FB">
      <w:pPr>
        <w:rPr>
          <w:sz w:val="14"/>
        </w:rPr>
      </w:pPr>
      <w:r w:rsidRPr="0025034A">
        <w:rPr>
          <w:sz w:val="14"/>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6611FD">
        <w:rPr>
          <w:rStyle w:val="StyleUnderline"/>
          <w:highlight w:val="cyan"/>
        </w:rPr>
        <w:t>In conjunction with</w:t>
      </w:r>
      <w:r w:rsidRPr="0025034A">
        <w:rPr>
          <w:rStyle w:val="StyleUnderline"/>
        </w:rPr>
        <w:t xml:space="preserve"> these </w:t>
      </w:r>
      <w:r w:rsidRPr="006611FD">
        <w:rPr>
          <w:rStyle w:val="StyleUnderline"/>
          <w:highlight w:val="cyan"/>
        </w:rPr>
        <w:t>state policy changes</w:t>
      </w:r>
      <w:r w:rsidRPr="0025034A">
        <w:rPr>
          <w:rStyle w:val="StyleUnderline"/>
        </w:rPr>
        <w:t xml:space="preserve">, the </w:t>
      </w:r>
      <w:r w:rsidRPr="006611FD">
        <w:rPr>
          <w:rStyle w:val="StyleUnderline"/>
          <w:highlight w:val="cyan"/>
        </w:rPr>
        <w:t>fed</w:t>
      </w:r>
      <w:r w:rsidRPr="0025034A">
        <w:rPr>
          <w:rStyle w:val="StyleUnderline"/>
        </w:rPr>
        <w:t xml:space="preserve">eral government’s policy changed as well: It </w:t>
      </w:r>
      <w:r w:rsidRPr="006611FD">
        <w:rPr>
          <w:rStyle w:val="StyleUnderline"/>
          <w:highlight w:val="cyan"/>
        </w:rPr>
        <w:t xml:space="preserve">became </w:t>
      </w:r>
      <w:r w:rsidRPr="006611FD">
        <w:rPr>
          <w:rStyle w:val="Emphasis"/>
          <w:highlight w:val="cyan"/>
        </w:rPr>
        <w:t>far more cooperative</w:t>
      </w:r>
      <w:r w:rsidRPr="0025034A">
        <w:rPr>
          <w:rStyle w:val="StyleUnderline"/>
        </w:rPr>
        <w:t xml:space="preserve"> with the states.</w:t>
      </w:r>
    </w:p>
    <w:p w14:paraId="70B8B8D3" w14:textId="77777777" w:rsidR="00AD28FB" w:rsidRPr="0025034A" w:rsidRDefault="00AD28FB" w:rsidP="00AD28FB">
      <w:pPr>
        <w:rPr>
          <w:sz w:val="14"/>
        </w:rPr>
      </w:pPr>
      <w:r w:rsidRPr="0025034A">
        <w:rPr>
          <w:sz w:val="14"/>
        </w:rPr>
        <w:t>Though the federal government indisputably has the constitutional authority to prosecute marijuana businesses and users operating in states where marijuana is legal, over the years it has agreed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7997779A" w14:textId="77777777" w:rsidR="00AD28FB" w:rsidRPr="0025034A" w:rsidRDefault="00AD28FB" w:rsidP="00AD28FB">
      <w:pPr>
        <w:rPr>
          <w:sz w:val="14"/>
        </w:rPr>
      </w:pPr>
      <w:r w:rsidRPr="0025034A">
        <w:rPr>
          <w:sz w:val="14"/>
        </w:rPr>
        <w:t xml:space="preserve">In 2009, Deputy Attorney General David Ogden issued a policy memorandum to U.S. Attorneys titled “Investigations and Prosecutions in </w:t>
      </w:r>
      <w:r w:rsidRPr="0025034A">
        <w:rPr>
          <w:rStyle w:val="StyleUnderline"/>
        </w:rPr>
        <w:t>States Authorizing the Medical Use of Marijuana</w:t>
      </w:r>
      <w:r w:rsidRPr="0025034A">
        <w:rPr>
          <w:sz w:val="14"/>
        </w:rPr>
        <w:t xml:space="preserve">.”125 The “Ogden Memo,” as it has become known, </w:t>
      </w:r>
      <w:r w:rsidRPr="0025034A">
        <w:rPr>
          <w:rStyle w:val="StyleUnderline"/>
        </w:rPr>
        <w:t>instructed U.S. Attorneys in states that legalized medical marijuana to deprioritize the enforcement of federal marijuana law against individuals who use medical marijuana in compliance with state law</w:t>
      </w:r>
      <w:r w:rsidRPr="0025034A">
        <w:rPr>
          <w:sz w:val="14"/>
        </w:rPr>
        <w:t xml:space="preserve">.126 </w:t>
      </w:r>
      <w:r w:rsidRPr="0025034A">
        <w:rPr>
          <w:rStyle w:val="StyleUnderline"/>
        </w:rPr>
        <w:t>As a result, the federal government stopped prosecuting medical marijuana users unless the user failed to comply with state law in a manner that implicated one of several “potential federal interest[s]”</w:t>
      </w:r>
      <w:r w:rsidRPr="0025034A">
        <w:rPr>
          <w:sz w:val="14"/>
        </w:rPr>
        <w:t xml:space="preserve"> listed in the Ogden Memo.127</w:t>
      </w:r>
    </w:p>
    <w:p w14:paraId="42D44003" w14:textId="77777777" w:rsidR="00AD28FB" w:rsidRPr="0025034A" w:rsidRDefault="00AD28FB" w:rsidP="00AD28FB">
      <w:pPr>
        <w:pStyle w:val="Heading4"/>
        <w:rPr>
          <w:rFonts w:cs="Calibri"/>
        </w:rPr>
      </w:pPr>
      <w:r w:rsidRPr="0025034A">
        <w:rPr>
          <w:rFonts w:cs="Calibri"/>
        </w:rPr>
        <w:t xml:space="preserve">Federal encroachment makes governance </w:t>
      </w:r>
      <w:r w:rsidRPr="0025034A">
        <w:rPr>
          <w:rFonts w:cs="Calibri"/>
          <w:u w:val="single"/>
        </w:rPr>
        <w:t>impossible</w:t>
      </w:r>
      <w:r w:rsidRPr="0025034A">
        <w:rPr>
          <w:rFonts w:cs="Calibri"/>
        </w:rPr>
        <w:t xml:space="preserve"> – </w:t>
      </w:r>
      <w:r w:rsidRPr="0025034A">
        <w:rPr>
          <w:rFonts w:cs="Calibri"/>
          <w:u w:val="single"/>
        </w:rPr>
        <w:t>extinction</w:t>
      </w:r>
      <w:r w:rsidRPr="0025034A">
        <w:rPr>
          <w:rFonts w:cs="Calibri"/>
        </w:rPr>
        <w:t>.</w:t>
      </w:r>
    </w:p>
    <w:p w14:paraId="63A890AC" w14:textId="77777777" w:rsidR="00AD28FB" w:rsidRPr="0025034A" w:rsidRDefault="00AD28FB" w:rsidP="00AD28FB">
      <w:r w:rsidRPr="0025034A">
        <w:rPr>
          <w:rStyle w:val="Style13ptBold"/>
        </w:rPr>
        <w:t xml:space="preserve">Mihalakas ’19 </w:t>
      </w:r>
      <w:r w:rsidRPr="0025034A">
        <w:t xml:space="preserve">[Nasos; May 21; Global Professor of Law at the University of Arizona, LL.M. from University College London, J.D. from the University of Pittsburgh School of Law; The Federalism Project, “The Need for Governance Reform – Symptoms vs. Cause,” </w:t>
      </w:r>
      <w:hyperlink r:id="rId9" w:history="1">
        <w:r w:rsidRPr="0025034A">
          <w:rPr>
            <w:rStyle w:val="Hyperlink"/>
          </w:rPr>
          <w:t>https://the-federalism-project.org/2019/05/21/the-need-for-governance-reform-symptoms-vs-cause/</w:t>
        </w:r>
      </w:hyperlink>
      <w:r w:rsidRPr="0025034A">
        <w:t>]</w:t>
      </w:r>
    </w:p>
    <w:p w14:paraId="54C311AA" w14:textId="77777777" w:rsidR="00AD28FB" w:rsidRPr="0025034A" w:rsidRDefault="00AD28FB" w:rsidP="00AD28FB">
      <w:pPr>
        <w:rPr>
          <w:sz w:val="14"/>
        </w:rPr>
      </w:pPr>
      <w:bookmarkStart w:id="0" w:name="_Hlk109005751"/>
      <w:r w:rsidRPr="0025034A">
        <w:rPr>
          <w:sz w:val="14"/>
        </w:rPr>
        <w:t xml:space="preserve">There is no doubt that we live in “challenging” times. </w:t>
      </w:r>
      <w:r w:rsidRPr="0025034A">
        <w:rPr>
          <w:rStyle w:val="StyleUnderline"/>
        </w:rPr>
        <w:t>We face</w:t>
      </w:r>
      <w:r w:rsidRPr="0025034A">
        <w:rPr>
          <w:sz w:val="14"/>
        </w:rPr>
        <w:t xml:space="preserve"> ‘social challenges,’ from racial </w:t>
      </w:r>
      <w:r w:rsidRPr="0025034A">
        <w:rPr>
          <w:rStyle w:val="StyleUnderline"/>
        </w:rPr>
        <w:t>discrimination</w:t>
      </w:r>
      <w:r w:rsidRPr="0025034A">
        <w:rPr>
          <w:sz w:val="14"/>
        </w:rPr>
        <w:t xml:space="preserve"> to gender inequality, women’s rights (reproductive or otherwise) that will have to be addressed, </w:t>
      </w:r>
      <w:r w:rsidRPr="0025034A">
        <w:rPr>
          <w:rStyle w:val="StyleUnderline"/>
        </w:rPr>
        <w:t>LGBTQ issues</w:t>
      </w:r>
      <w:r w:rsidRPr="0025034A">
        <w:rPr>
          <w:sz w:val="14"/>
        </w:rPr>
        <w:t xml:space="preserve"> (recognition of gay marriage), a </w:t>
      </w:r>
      <w:r w:rsidRPr="0025034A">
        <w:rPr>
          <w:rStyle w:val="StyleUnderline"/>
        </w:rPr>
        <w:t>gun violence epidemic</w:t>
      </w:r>
      <w:r w:rsidRPr="0025034A">
        <w:rPr>
          <w:sz w:val="14"/>
        </w:rPr>
        <w:t xml:space="preserve"> due to both inadequate gun control laws but also excessive violence in our society, etc. We also face ‘</w:t>
      </w:r>
      <w:r w:rsidRPr="006611FD">
        <w:rPr>
          <w:rStyle w:val="StyleUnderline"/>
          <w:highlight w:val="cyan"/>
        </w:rPr>
        <w:t>econ</w:t>
      </w:r>
      <w:r w:rsidRPr="0025034A">
        <w:rPr>
          <w:rStyle w:val="StyleUnderline"/>
        </w:rPr>
        <w:t>omic challenges</w:t>
      </w:r>
      <w:r w:rsidRPr="0025034A">
        <w:rPr>
          <w:sz w:val="14"/>
        </w:rPr>
        <w:t xml:space="preserve">,’ like </w:t>
      </w:r>
      <w:r w:rsidRPr="0025034A">
        <w:rPr>
          <w:rStyle w:val="StyleUnderline"/>
        </w:rPr>
        <w:t>stagnant salaries</w:t>
      </w:r>
      <w:r w:rsidRPr="0025034A">
        <w:rPr>
          <w:sz w:val="14"/>
        </w:rPr>
        <w:t xml:space="preserve"> and </w:t>
      </w:r>
      <w:r w:rsidRPr="0025034A">
        <w:rPr>
          <w:rStyle w:val="StyleUnderline"/>
        </w:rPr>
        <w:t>low wages, job insecurity</w:t>
      </w:r>
      <w:r w:rsidRPr="0025034A">
        <w:rPr>
          <w:sz w:val="14"/>
        </w:rPr>
        <w:t xml:space="preserve"> (due to automation or outsourcing), taxes that are too high for some and not high enough for others, mounting </w:t>
      </w:r>
      <w:r w:rsidRPr="0025034A">
        <w:rPr>
          <w:rStyle w:val="StyleUnderline"/>
        </w:rPr>
        <w:t>student debt,</w:t>
      </w:r>
      <w:r w:rsidRPr="0025034A">
        <w:rPr>
          <w:sz w:val="14"/>
        </w:rPr>
        <w:t xml:space="preserve"> </w:t>
      </w:r>
      <w:r w:rsidRPr="0025034A">
        <w:rPr>
          <w:rStyle w:val="StyleUnderline"/>
        </w:rPr>
        <w:t>and</w:t>
      </w:r>
      <w:r w:rsidRPr="0025034A">
        <w:rPr>
          <w:sz w:val="14"/>
        </w:rPr>
        <w:t xml:space="preserve"> yes massive income inequality. And, of course, we do face ‘</w:t>
      </w:r>
      <w:r w:rsidRPr="0025034A">
        <w:rPr>
          <w:rStyle w:val="StyleUnderline"/>
        </w:rPr>
        <w:t>external challenges’</w:t>
      </w:r>
      <w:r w:rsidRPr="0025034A">
        <w:rPr>
          <w:sz w:val="14"/>
        </w:rPr>
        <w:t xml:space="preserve">, from </w:t>
      </w:r>
      <w:r w:rsidRPr="0025034A">
        <w:rPr>
          <w:rStyle w:val="StyleUnderline"/>
        </w:rPr>
        <w:t xml:space="preserve">nuclear </w:t>
      </w:r>
      <w:r w:rsidRPr="006611FD">
        <w:rPr>
          <w:rStyle w:val="StyleUnderline"/>
          <w:highlight w:val="cyan"/>
        </w:rPr>
        <w:t>prolif</w:t>
      </w:r>
      <w:r w:rsidRPr="0025034A">
        <w:rPr>
          <w:rStyle w:val="StyleUnderline"/>
        </w:rPr>
        <w:t xml:space="preserve">eration </w:t>
      </w:r>
      <w:r w:rsidRPr="006611FD">
        <w:rPr>
          <w:rStyle w:val="StyleUnderline"/>
          <w:highlight w:val="cyan"/>
        </w:rPr>
        <w:t>in</w:t>
      </w:r>
      <w:r w:rsidRPr="0025034A">
        <w:rPr>
          <w:rStyle w:val="StyleUnderline"/>
        </w:rPr>
        <w:t xml:space="preserve"> the </w:t>
      </w:r>
      <w:r w:rsidRPr="006611FD">
        <w:rPr>
          <w:rStyle w:val="StyleUnderline"/>
          <w:highlight w:val="cyan"/>
        </w:rPr>
        <w:t>Korea</w:t>
      </w:r>
      <w:r w:rsidRPr="0025034A">
        <w:rPr>
          <w:rStyle w:val="StyleUnderline"/>
        </w:rPr>
        <w:t>n peninsula</w:t>
      </w:r>
      <w:r w:rsidRPr="0025034A">
        <w:rPr>
          <w:sz w:val="14"/>
        </w:rPr>
        <w:t xml:space="preserve">, to </w:t>
      </w:r>
      <w:r w:rsidRPr="0025034A">
        <w:rPr>
          <w:rStyle w:val="StyleUnderline"/>
        </w:rPr>
        <w:t>ISIS</w:t>
      </w:r>
      <w:r w:rsidRPr="0025034A">
        <w:rPr>
          <w:sz w:val="14"/>
        </w:rPr>
        <w:t xml:space="preserve"> and </w:t>
      </w:r>
      <w:r w:rsidRPr="0025034A">
        <w:rPr>
          <w:rStyle w:val="StyleUnderline"/>
        </w:rPr>
        <w:t xml:space="preserve">religiously motivated global </w:t>
      </w:r>
      <w:r w:rsidRPr="006611FD">
        <w:rPr>
          <w:rStyle w:val="StyleUnderline"/>
          <w:highlight w:val="cyan"/>
        </w:rPr>
        <w:t>terrori</w:t>
      </w:r>
      <w:r w:rsidRPr="0025034A">
        <w:rPr>
          <w:rStyle w:val="StyleUnderline"/>
        </w:rPr>
        <w:t>sm</w:t>
      </w:r>
      <w:r w:rsidRPr="0025034A">
        <w:rPr>
          <w:sz w:val="14"/>
        </w:rPr>
        <w:t xml:space="preserve">, to </w:t>
      </w:r>
      <w:r w:rsidRPr="0025034A">
        <w:rPr>
          <w:rStyle w:val="StyleUnderline"/>
        </w:rPr>
        <w:t xml:space="preserve">global </w:t>
      </w:r>
      <w:r w:rsidRPr="006611FD">
        <w:rPr>
          <w:rStyle w:val="StyleUnderline"/>
          <w:highlight w:val="cyan"/>
        </w:rPr>
        <w:t>warming and climate change</w:t>
      </w:r>
      <w:r w:rsidRPr="0025034A">
        <w:rPr>
          <w:sz w:val="14"/>
        </w:rPr>
        <w:t>!</w:t>
      </w:r>
    </w:p>
    <w:p w14:paraId="5A899846" w14:textId="77777777" w:rsidR="00AD28FB" w:rsidRPr="0025034A" w:rsidRDefault="00AD28FB" w:rsidP="00AD28FB">
      <w:pPr>
        <w:rPr>
          <w:sz w:val="14"/>
        </w:rPr>
      </w:pPr>
      <w:r w:rsidRPr="0025034A">
        <w:rPr>
          <w:sz w:val="14"/>
        </w:rPr>
        <w:t xml:space="preserve">Yet, </w:t>
      </w:r>
      <w:r w:rsidRPr="0025034A">
        <w:rPr>
          <w:rStyle w:val="StyleUnderline"/>
        </w:rPr>
        <w:t xml:space="preserve">most of these issues </w:t>
      </w:r>
      <w:r w:rsidRPr="006611FD">
        <w:rPr>
          <w:rStyle w:val="StyleUnderline"/>
          <w:highlight w:val="cyan"/>
        </w:rPr>
        <w:t>are</w:t>
      </w:r>
      <w:r w:rsidRPr="0025034A">
        <w:rPr>
          <w:sz w:val="14"/>
        </w:rPr>
        <w:t xml:space="preserve"> but </w:t>
      </w:r>
      <w:r w:rsidRPr="006611FD">
        <w:rPr>
          <w:rStyle w:val="StyleUnderline"/>
          <w:highlight w:val="cyan"/>
        </w:rPr>
        <w:t>symptoms of</w:t>
      </w:r>
      <w:r w:rsidRPr="0025034A">
        <w:rPr>
          <w:rStyle w:val="StyleUnderline"/>
        </w:rPr>
        <w:t xml:space="preserve"> a greater cause</w:t>
      </w:r>
      <w:r w:rsidRPr="0025034A">
        <w:rPr>
          <w:sz w:val="14"/>
        </w:rPr>
        <w:t xml:space="preserve">. </w:t>
      </w:r>
      <w:r w:rsidRPr="0025034A">
        <w:rPr>
          <w:rStyle w:val="StyleUnderline"/>
        </w:rPr>
        <w:t>Their existence, or our inability to overcome them, is being caused by a much greater problem in our society that unless we address soon we risk permanent societal failures within the next 20 to 30 years</w:t>
      </w:r>
      <w:r w:rsidRPr="0025034A">
        <w:rPr>
          <w:sz w:val="14"/>
        </w:rPr>
        <w:t>.</w:t>
      </w:r>
    </w:p>
    <w:p w14:paraId="6BA39662" w14:textId="77777777" w:rsidR="00AD28FB" w:rsidRPr="0025034A" w:rsidRDefault="00AD28FB" w:rsidP="00AD28FB">
      <w:pPr>
        <w:rPr>
          <w:rStyle w:val="StyleUnderline"/>
        </w:rPr>
      </w:pPr>
      <w:r w:rsidRPr="0025034A">
        <w:rPr>
          <w:sz w:val="14"/>
        </w:rPr>
        <w:t xml:space="preserve">This greater cause is </w:t>
      </w:r>
      <w:r w:rsidRPr="006611FD">
        <w:rPr>
          <w:rStyle w:val="StyleUnderline"/>
          <w:highlight w:val="cyan"/>
        </w:rPr>
        <w:t>our</w:t>
      </w:r>
      <w:r w:rsidRPr="0025034A">
        <w:rPr>
          <w:rStyle w:val="StyleUnderline"/>
        </w:rPr>
        <w:t xml:space="preserve"> very own </w:t>
      </w:r>
      <w:r w:rsidRPr="006611FD">
        <w:rPr>
          <w:rStyle w:val="StyleUnderline"/>
          <w:highlight w:val="cyan"/>
        </w:rPr>
        <w:t>failing</w:t>
      </w:r>
      <w:r w:rsidRPr="0025034A">
        <w:rPr>
          <w:rStyle w:val="StyleUnderline"/>
        </w:rPr>
        <w:t xml:space="preserve"> system of </w:t>
      </w:r>
      <w:r w:rsidRPr="006611FD">
        <w:rPr>
          <w:rStyle w:val="StyleUnderline"/>
          <w:highlight w:val="cyan"/>
        </w:rPr>
        <w:t>governance</w:t>
      </w:r>
      <w:r w:rsidRPr="0025034A">
        <w:rPr>
          <w:rStyle w:val="StyleUnderline"/>
        </w:rPr>
        <w:t>!!!</w:t>
      </w:r>
    </w:p>
    <w:bookmarkEnd w:id="0"/>
    <w:p w14:paraId="7DCD2F73" w14:textId="77777777" w:rsidR="00AD28FB" w:rsidRPr="0025034A" w:rsidRDefault="00AD28FB" w:rsidP="00AD28FB">
      <w:pPr>
        <w:rPr>
          <w:sz w:val="14"/>
        </w:rPr>
      </w:pPr>
      <w:r w:rsidRPr="0025034A">
        <w:rPr>
          <w:sz w:val="14"/>
        </w:rPr>
        <w:t xml:space="preserve">Though brilliant in its original construction by the founding fathers, </w:t>
      </w:r>
      <w:r w:rsidRPr="0025034A">
        <w:rPr>
          <w:rStyle w:val="StyleUnderline"/>
        </w:rPr>
        <w:t>our Federal system of governance</w:t>
      </w:r>
      <w:r w:rsidRPr="0025034A">
        <w:rPr>
          <w:sz w:val="14"/>
        </w:rPr>
        <w:t xml:space="preserve"> (separation of powers, check and balances, separate Federal and State governments) </w:t>
      </w:r>
      <w:r w:rsidRPr="0025034A">
        <w:rPr>
          <w:rStyle w:val="StyleUnderline"/>
        </w:rPr>
        <w:t>is grossly off track and highly unbalanced</w:t>
      </w:r>
      <w:r w:rsidRPr="0025034A">
        <w:rPr>
          <w:sz w:val="14"/>
        </w:rPr>
        <w:t xml:space="preserve">. During the past 200 years, we witnessed a steady </w:t>
      </w:r>
      <w:r w:rsidRPr="006611FD">
        <w:rPr>
          <w:rStyle w:val="StyleUnderline"/>
          <w:highlight w:val="cyan"/>
        </w:rPr>
        <w:t>transfer of power</w:t>
      </w:r>
      <w:r w:rsidRPr="0025034A">
        <w:rPr>
          <w:rStyle w:val="StyleUnderline"/>
        </w:rPr>
        <w:t xml:space="preserve"> away </w:t>
      </w:r>
      <w:r w:rsidRPr="006611FD">
        <w:rPr>
          <w:rStyle w:val="StyleUnderline"/>
          <w:highlight w:val="cyan"/>
        </w:rPr>
        <w:t>from</w:t>
      </w:r>
      <w:r w:rsidRPr="0025034A">
        <w:rPr>
          <w:rStyle w:val="StyleUnderline"/>
        </w:rPr>
        <w:t xml:space="preserve"> the </w:t>
      </w:r>
      <w:r w:rsidRPr="006611FD">
        <w:rPr>
          <w:rStyle w:val="StyleUnderline"/>
          <w:highlight w:val="cyan"/>
        </w:rPr>
        <w:t>States</w:t>
      </w:r>
      <w:r w:rsidRPr="0025034A">
        <w:rPr>
          <w:rStyle w:val="StyleUnderline"/>
        </w:rPr>
        <w:t xml:space="preserve"> and </w:t>
      </w:r>
      <w:r w:rsidRPr="006611FD">
        <w:rPr>
          <w:rStyle w:val="StyleUnderline"/>
          <w:highlight w:val="cyan"/>
        </w:rPr>
        <w:t>into the</w:t>
      </w:r>
      <w:r w:rsidRPr="0025034A">
        <w:rPr>
          <w:rStyle w:val="StyleUnderline"/>
        </w:rPr>
        <w:t xml:space="preserve"> </w:t>
      </w:r>
      <w:r w:rsidRPr="006611FD">
        <w:rPr>
          <w:rStyle w:val="StyleUnderline"/>
          <w:highlight w:val="cyan"/>
        </w:rPr>
        <w:t>Federal</w:t>
      </w:r>
      <w:r w:rsidRPr="0025034A">
        <w:rPr>
          <w:rStyle w:val="StyleUnderline"/>
        </w:rPr>
        <w:t xml:space="preserve"> government</w:t>
      </w:r>
      <w:r w:rsidRPr="0025034A">
        <w:rPr>
          <w:sz w:val="14"/>
        </w:rPr>
        <w:t xml:space="preserve">, and within the Federal government we saw a similar steady </w:t>
      </w:r>
      <w:r w:rsidRPr="0025034A">
        <w:rPr>
          <w:rStyle w:val="StyleUnderline"/>
        </w:rPr>
        <w:t>concentration of power in the hands of the Executive</w:t>
      </w:r>
      <w:r w:rsidRPr="0025034A">
        <w:rPr>
          <w:sz w:val="14"/>
        </w:rPr>
        <w:t xml:space="preserve"> (the singular President), and to a certain extend the Supreme Court (due to Congressional acquiescence).</w:t>
      </w:r>
    </w:p>
    <w:p w14:paraId="43A246BD" w14:textId="77777777" w:rsidR="00AD28FB" w:rsidRPr="0025034A" w:rsidRDefault="00AD28FB" w:rsidP="00AD28FB">
      <w:pPr>
        <w:rPr>
          <w:sz w:val="14"/>
        </w:rPr>
      </w:pPr>
      <w:r w:rsidRPr="0025034A">
        <w:rPr>
          <w:sz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43809328" w14:textId="77777777" w:rsidR="00AD28FB" w:rsidRPr="0025034A" w:rsidRDefault="00AD28FB" w:rsidP="00AD28FB">
      <w:pPr>
        <w:rPr>
          <w:sz w:val="14"/>
        </w:rPr>
      </w:pPr>
      <w:r w:rsidRPr="0025034A">
        <w:rPr>
          <w:sz w:val="14"/>
        </w:rPr>
        <w:t>Today, power and authority to deal with issues and solve problems is highly concentrated at the Federal level, away from ordinary people and their ability to monitor let alone influence elected politicians. </w:t>
      </w:r>
    </w:p>
    <w:p w14:paraId="369A3ED9" w14:textId="77777777" w:rsidR="00AD28FB" w:rsidRPr="0025034A" w:rsidRDefault="00AD28FB" w:rsidP="00AD28FB">
      <w:pPr>
        <w:rPr>
          <w:rStyle w:val="StyleUnderline"/>
        </w:rPr>
      </w:pPr>
      <w:r w:rsidRPr="0025034A">
        <w:rPr>
          <w:rStyle w:val="StyleUnderline"/>
        </w:rPr>
        <w:lastRenderedPageBreak/>
        <w:t xml:space="preserve">There is </w:t>
      </w:r>
      <w:r w:rsidRPr="006611FD">
        <w:rPr>
          <w:rStyle w:val="Emphasis"/>
          <w:highlight w:val="cyan"/>
        </w:rPr>
        <w:t>so much</w:t>
      </w:r>
      <w:r w:rsidRPr="0025034A">
        <w:rPr>
          <w:rStyle w:val="StyleUnderline"/>
        </w:rPr>
        <w:t xml:space="preserve"> </w:t>
      </w:r>
      <w:r w:rsidRPr="006611FD">
        <w:rPr>
          <w:rStyle w:val="StyleUnderline"/>
          <w:highlight w:val="cyan"/>
        </w:rPr>
        <w:t>power concentrated</w:t>
      </w:r>
      <w:r w:rsidRPr="0025034A">
        <w:rPr>
          <w:rStyle w:val="StyleUnderline"/>
        </w:rPr>
        <w:t xml:space="preserve"> at the Federal level</w:t>
      </w:r>
      <w:r w:rsidRPr="0025034A">
        <w:rPr>
          <w:sz w:val="14"/>
        </w:rPr>
        <w:t xml:space="preserve">, and in particular in the hands of one person (the President) </w:t>
      </w:r>
      <w:r w:rsidRPr="0025034A">
        <w:rPr>
          <w:rStyle w:val="StyleUnderline"/>
        </w:rPr>
        <w:t xml:space="preserve">that it </w:t>
      </w:r>
      <w:r w:rsidRPr="006611FD">
        <w:rPr>
          <w:rStyle w:val="StyleUnderline"/>
          <w:highlight w:val="cyan"/>
        </w:rPr>
        <w:t>makes</w:t>
      </w:r>
      <w:r w:rsidRPr="0025034A">
        <w:rPr>
          <w:rStyle w:val="StyleUnderline"/>
        </w:rPr>
        <w:t xml:space="preserve"> Washington </w:t>
      </w:r>
      <w:r w:rsidRPr="006611FD">
        <w:rPr>
          <w:rStyle w:val="StyleUnderline"/>
          <w:highlight w:val="cyan"/>
        </w:rPr>
        <w:t>politicians</w:t>
      </w:r>
      <w:r w:rsidRPr="0025034A">
        <w:rPr>
          <w:rStyle w:val="StyleUnderline"/>
        </w:rPr>
        <w:t xml:space="preserve"> constant </w:t>
      </w:r>
      <w:r w:rsidRPr="006611FD">
        <w:rPr>
          <w:rStyle w:val="StyleUnderline"/>
          <w:highlight w:val="cyan"/>
        </w:rPr>
        <w:t>targets of special interests and lobbying</w:t>
      </w:r>
      <w:r w:rsidRPr="0025034A">
        <w:rPr>
          <w:rStyle w:val="StyleUnderline"/>
        </w:rPr>
        <w:t xml:space="preserve"> organizations, makes </w:t>
      </w:r>
      <w:r w:rsidRPr="006611FD">
        <w:rPr>
          <w:rStyle w:val="StyleUnderline"/>
          <w:highlight w:val="cyan"/>
        </w:rPr>
        <w:t>negotiations</w:t>
      </w:r>
      <w:r w:rsidRPr="0025034A">
        <w:rPr>
          <w:rStyle w:val="StyleUnderline"/>
        </w:rPr>
        <w:t xml:space="preserve"> for compromise </w:t>
      </w:r>
      <w:r w:rsidRPr="006611FD">
        <w:rPr>
          <w:rStyle w:val="Emphasis"/>
          <w:highlight w:val="cyan"/>
        </w:rPr>
        <w:t>impossible</w:t>
      </w:r>
      <w:r w:rsidRPr="0025034A">
        <w:rPr>
          <w:rStyle w:val="StyleUnderline"/>
        </w:rPr>
        <w:t xml:space="preserve"> because there is so much at stake, and it has created a highly </w:t>
      </w:r>
      <w:r w:rsidRPr="006611FD">
        <w:rPr>
          <w:rStyle w:val="StyleUnderline"/>
          <w:highlight w:val="cyan"/>
        </w:rPr>
        <w:t>unbalanced system</w:t>
      </w:r>
      <w:r w:rsidRPr="0025034A">
        <w:rPr>
          <w:rStyle w:val="StyleUnderline"/>
        </w:rPr>
        <w:t xml:space="preserve"> (where “checks and balances” are not fully implemented and more often can’t work effectively).</w:t>
      </w:r>
    </w:p>
    <w:p w14:paraId="5669D216" w14:textId="77777777" w:rsidR="00AD28FB" w:rsidRPr="0025034A" w:rsidRDefault="00AD28FB" w:rsidP="00AD28FB">
      <w:pPr>
        <w:rPr>
          <w:sz w:val="14"/>
        </w:rPr>
      </w:pPr>
      <w:r w:rsidRPr="0025034A">
        <w:rPr>
          <w:sz w:val="14"/>
        </w:rPr>
        <w:t xml:space="preserve">Washington gridlock, dysfunction, polarization, and partisanship have led to the </w:t>
      </w:r>
      <w:r w:rsidRPr="006611FD">
        <w:rPr>
          <w:rStyle w:val="StyleUnderline"/>
          <w:highlight w:val="cyan"/>
        </w:rPr>
        <w:t>inability to pass a budget</w:t>
      </w:r>
      <w:r w:rsidRPr="0025034A">
        <w:rPr>
          <w:sz w:val="14"/>
        </w:rPr>
        <w:t xml:space="preserve"> (balanced or otherwise), or address the need for immigration reform, or provide for adequate healthcare coverage and affordable prescription drugs, or even implement proper tax reform. Therefore, unless we address these ‘systemic’ failures of our system of governance, </w:t>
      </w:r>
      <w:r w:rsidRPr="0025034A">
        <w:rPr>
          <w:rStyle w:val="StyleUnderline"/>
        </w:rPr>
        <w:t xml:space="preserve">unless we implement institutional changes and fix the process, we will </w:t>
      </w:r>
      <w:r w:rsidRPr="006611FD">
        <w:rPr>
          <w:rStyle w:val="Emphasis"/>
          <w:highlight w:val="cyan"/>
        </w:rPr>
        <w:t>never</w:t>
      </w:r>
      <w:r w:rsidRPr="0025034A">
        <w:rPr>
          <w:rStyle w:val="StyleUnderline"/>
        </w:rPr>
        <w:t xml:space="preserve"> </w:t>
      </w:r>
      <w:r w:rsidRPr="006611FD">
        <w:rPr>
          <w:rStyle w:val="Emphasis"/>
          <w:highlight w:val="cyan"/>
        </w:rPr>
        <w:t>get lasting solutions</w:t>
      </w:r>
      <w:r w:rsidRPr="0025034A">
        <w:rPr>
          <w:rStyle w:val="StyleUnderline"/>
        </w:rPr>
        <w:t xml:space="preserve"> to our current and future societal challenges</w:t>
      </w:r>
      <w:r w:rsidRPr="0025034A">
        <w:rPr>
          <w:sz w:val="14"/>
        </w:rPr>
        <w:t>.</w:t>
      </w:r>
    </w:p>
    <w:p w14:paraId="34AD8C3B" w14:textId="77777777" w:rsidR="00AD28FB" w:rsidRPr="0025034A" w:rsidRDefault="00AD28FB" w:rsidP="00AD28FB">
      <w:pPr>
        <w:rPr>
          <w:sz w:val="14"/>
        </w:rPr>
      </w:pPr>
      <w:r w:rsidRPr="0025034A">
        <w:rPr>
          <w:sz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00E97F0A" w14:textId="77777777" w:rsidR="00AD28FB" w:rsidRPr="0025034A" w:rsidRDefault="00AD28FB" w:rsidP="00AD28FB">
      <w:pPr>
        <w:rPr>
          <w:sz w:val="14"/>
        </w:rPr>
      </w:pPr>
      <w:r w:rsidRPr="0025034A">
        <w:rPr>
          <w:sz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18BB60AD" w14:textId="77777777" w:rsidR="00AD28FB" w:rsidRPr="0025034A" w:rsidRDefault="00AD28FB" w:rsidP="00AD28FB">
      <w:pPr>
        <w:rPr>
          <w:sz w:val="14"/>
        </w:rPr>
      </w:pPr>
      <w:r w:rsidRPr="0025034A">
        <w:rPr>
          <w:rStyle w:val="StyleUnderline"/>
        </w:rPr>
        <w:t>Concentration of power at the Federal level</w:t>
      </w:r>
      <w:r w:rsidRPr="0025034A">
        <w:rPr>
          <w:sz w:val="14"/>
        </w:rPr>
        <w:t xml:space="preserve">, over the past 200 years, </w:t>
      </w:r>
      <w:r w:rsidRPr="0025034A">
        <w:rPr>
          <w:rStyle w:val="StyleUnderline"/>
        </w:rPr>
        <w:t>though not inherently evil</w:t>
      </w:r>
      <w:r w:rsidRPr="0025034A">
        <w:rPr>
          <w:sz w:val="14"/>
        </w:rPr>
        <w:t xml:space="preserve"> (downright necessary and proper during some critical periods), </w:t>
      </w:r>
      <w:r w:rsidRPr="0025034A">
        <w:rPr>
          <w:rStyle w:val="StyleUnderline"/>
        </w:rPr>
        <w:t xml:space="preserve">has reached a point of </w:t>
      </w:r>
      <w:r w:rsidRPr="006611FD">
        <w:rPr>
          <w:rStyle w:val="StyleUnderline"/>
          <w:highlight w:val="cyan"/>
        </w:rPr>
        <w:t>pure dysfunction</w:t>
      </w:r>
      <w:r w:rsidRPr="0025034A">
        <w:rPr>
          <w:sz w:val="14"/>
        </w:rPr>
        <w:t xml:space="preserve">. </w:t>
      </w:r>
      <w:r w:rsidRPr="0025034A">
        <w:rPr>
          <w:rStyle w:val="StyleUnderline"/>
        </w:rPr>
        <w:t>The proof</w:t>
      </w:r>
      <w:r w:rsidRPr="0025034A">
        <w:rPr>
          <w:sz w:val="14"/>
        </w:rPr>
        <w:t xml:space="preserve"> of the unsustainable nature of our current system (like rising temperatures are a proof of global warming) </w:t>
      </w:r>
      <w:r w:rsidRPr="0025034A">
        <w:rPr>
          <w:rStyle w:val="StyleUnderline"/>
        </w:rPr>
        <w:t>is income inequality</w:t>
      </w:r>
      <w:r w:rsidRPr="0025034A">
        <w:rPr>
          <w:sz w:val="14"/>
        </w:rPr>
        <w:t>. During the past 50 years, we have witnessed a steady concentration of wealth at the hands of the top 10% (and primarily the top 1%).</w:t>
      </w:r>
    </w:p>
    <w:p w14:paraId="67788F9C" w14:textId="77777777" w:rsidR="00AD28FB" w:rsidRPr="0025034A" w:rsidRDefault="00AD28FB" w:rsidP="00AD28FB">
      <w:pPr>
        <w:rPr>
          <w:sz w:val="14"/>
        </w:rPr>
      </w:pPr>
      <w:r w:rsidRPr="0025034A">
        <w:rPr>
          <w:sz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172A32F2" w14:textId="77777777" w:rsidR="00AD28FB" w:rsidRPr="0025034A" w:rsidRDefault="00AD28FB" w:rsidP="00AD28FB">
      <w:pPr>
        <w:rPr>
          <w:sz w:val="14"/>
        </w:rPr>
      </w:pPr>
      <w:r w:rsidRPr="0025034A">
        <w:rPr>
          <w:sz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48F132D9" w14:textId="77777777" w:rsidR="00AD28FB" w:rsidRPr="0025034A" w:rsidRDefault="00AD28FB" w:rsidP="00AD28FB">
      <w:pPr>
        <w:rPr>
          <w:rStyle w:val="StyleUnderline"/>
        </w:rPr>
      </w:pPr>
      <w:r w:rsidRPr="0025034A">
        <w:rPr>
          <w:sz w:val="14"/>
        </w:rPr>
        <w:t xml:space="preserve">If we want to address the underlying cause of income inequality (and outsourcing of jobs, health-care failures, racial tensions, education funding, women’s rights, public housing, etc.), then </w:t>
      </w:r>
      <w:r w:rsidRPr="006611FD">
        <w:rPr>
          <w:rStyle w:val="StyleUnderline"/>
          <w:highlight w:val="cyan"/>
        </w:rPr>
        <w:t>we need</w:t>
      </w:r>
      <w:r w:rsidRPr="0025034A">
        <w:rPr>
          <w:rStyle w:val="StyleUnderline"/>
        </w:rPr>
        <w:t xml:space="preserve"> to </w:t>
      </w:r>
      <w:r w:rsidRPr="006611FD">
        <w:rPr>
          <w:rStyle w:val="StyleUnderline"/>
          <w:highlight w:val="cyan"/>
        </w:rPr>
        <w:t>reform</w:t>
      </w:r>
      <w:r w:rsidRPr="0025034A">
        <w:rPr>
          <w:rStyle w:val="StyleUnderline"/>
        </w:rPr>
        <w:t xml:space="preserve"> our system of governance, </w:t>
      </w:r>
      <w:r w:rsidRPr="006611FD">
        <w:rPr>
          <w:rStyle w:val="StyleUnderline"/>
          <w:highlight w:val="cyan"/>
        </w:rPr>
        <w:t>before</w:t>
      </w:r>
      <w:r w:rsidRPr="0025034A">
        <w:rPr>
          <w:rStyle w:val="StyleUnderline"/>
        </w:rPr>
        <w:t xml:space="preserve"> we can consider </w:t>
      </w:r>
      <w:r w:rsidRPr="006611FD">
        <w:rPr>
          <w:rStyle w:val="StyleUnderline"/>
          <w:highlight w:val="cyan"/>
        </w:rPr>
        <w:t>specific policy priorities</w:t>
      </w:r>
      <w:r w:rsidRPr="0025034A">
        <w:rPr>
          <w:rStyle w:val="StyleUnderline"/>
        </w:rPr>
        <w:t xml:space="preserve">. </w:t>
      </w:r>
      <w:r w:rsidRPr="006611FD">
        <w:rPr>
          <w:rStyle w:val="StyleUnderline"/>
          <w:highlight w:val="cyan"/>
        </w:rPr>
        <w:t>By</w:t>
      </w:r>
      <w:r w:rsidRPr="0025034A">
        <w:rPr>
          <w:rStyle w:val="StyleUnderline"/>
        </w:rPr>
        <w:t xml:space="preserve"> fixing the legislative process, restoring proper checks, correcting the imbalance within the government branches and </w:t>
      </w:r>
      <w:r w:rsidRPr="006611FD">
        <w:rPr>
          <w:rStyle w:val="StyleUnderline"/>
          <w:highlight w:val="cyan"/>
        </w:rPr>
        <w:t xml:space="preserve">returning powers </w:t>
      </w:r>
      <w:r w:rsidRPr="0025034A">
        <w:rPr>
          <w:rStyle w:val="StyleUnderline"/>
        </w:rPr>
        <w:t xml:space="preserve">back </w:t>
      </w:r>
      <w:r w:rsidRPr="006611FD">
        <w:rPr>
          <w:rStyle w:val="StyleUnderline"/>
          <w:highlight w:val="cyan"/>
        </w:rPr>
        <w:t xml:space="preserve">to </w:t>
      </w:r>
      <w:r w:rsidRPr="0025034A">
        <w:rPr>
          <w:rStyle w:val="StyleUnderline"/>
        </w:rPr>
        <w:t xml:space="preserve">the </w:t>
      </w:r>
      <w:r w:rsidRPr="006611FD">
        <w:rPr>
          <w:rStyle w:val="StyleUnderline"/>
          <w:highlight w:val="cyan"/>
        </w:rPr>
        <w:t>States</w:t>
      </w:r>
      <w:r w:rsidRPr="0025034A">
        <w:rPr>
          <w:rStyle w:val="StyleUnderline"/>
        </w:rPr>
        <w:t>…</w:t>
      </w:r>
      <w:r w:rsidRPr="0025034A">
        <w:rPr>
          <w:sz w:val="14"/>
        </w:rPr>
        <w:t xml:space="preserve"> we can get on a path where we see real results within the next 20 to 30 years.</w:t>
      </w:r>
    </w:p>
    <w:p w14:paraId="68388CDD" w14:textId="77777777" w:rsidR="00AD28FB" w:rsidRPr="0025034A" w:rsidRDefault="00AD28FB" w:rsidP="00AD28FB">
      <w:pPr>
        <w:rPr>
          <w:sz w:val="14"/>
        </w:rPr>
      </w:pPr>
      <w:r w:rsidRPr="0025034A">
        <w:rPr>
          <w:sz w:val="14"/>
        </w:rPr>
        <w:t>Otherwise, gridlock and dysfunction at the Federal level will only get worse!</w:t>
      </w:r>
    </w:p>
    <w:p w14:paraId="5C80F8EA" w14:textId="77777777" w:rsidR="00AD28FB" w:rsidRPr="0025034A" w:rsidRDefault="00AD28FB" w:rsidP="00AD28FB">
      <w:pPr>
        <w:pStyle w:val="Heading3"/>
        <w:rPr>
          <w:rFonts w:cs="Calibri"/>
        </w:rPr>
      </w:pPr>
      <w:r w:rsidRPr="0025034A">
        <w:rPr>
          <w:rFonts w:cs="Calibri"/>
        </w:rPr>
        <w:lastRenderedPageBreak/>
        <w:t>OFF</w:t>
      </w:r>
    </w:p>
    <w:p w14:paraId="5ADA01CC" w14:textId="77777777" w:rsidR="00AD28FB" w:rsidRPr="0025034A" w:rsidRDefault="00AD28FB" w:rsidP="00AD28FB">
      <w:r w:rsidRPr="0025034A">
        <w:t>NC-Skepticism</w:t>
      </w:r>
    </w:p>
    <w:p w14:paraId="7883D250" w14:textId="77777777" w:rsidR="00AD28FB" w:rsidRPr="0025034A" w:rsidRDefault="00AD28FB" w:rsidP="00AD28FB">
      <w:pPr>
        <w:pStyle w:val="Heading4"/>
        <w:rPr>
          <w:rFonts w:cs="Calibri"/>
        </w:rPr>
      </w:pPr>
      <w:r w:rsidRPr="0025034A">
        <w:rPr>
          <w:rFonts w:cs="Calibri"/>
        </w:rPr>
        <w:t xml:space="preserve">Vote NEG if the AFF fails to </w:t>
      </w:r>
      <w:r w:rsidRPr="0025034A">
        <w:rPr>
          <w:rFonts w:cs="Calibri"/>
          <w:u w:val="single"/>
        </w:rPr>
        <w:t>produce</w:t>
      </w:r>
      <w:r w:rsidRPr="0025034A">
        <w:rPr>
          <w:rFonts w:cs="Calibri"/>
        </w:rPr>
        <w:t xml:space="preserve"> a normative obligation to enact the plan.</w:t>
      </w:r>
    </w:p>
    <w:p w14:paraId="742833C8" w14:textId="77777777" w:rsidR="00AD28FB" w:rsidRPr="0025034A" w:rsidRDefault="00AD28FB" w:rsidP="00AD28FB">
      <w:r w:rsidRPr="0025034A">
        <w:rPr>
          <w:rStyle w:val="Style13ptBold"/>
        </w:rPr>
        <w:t>Morrel &amp; Dahlmann ’23</w:t>
      </w:r>
      <w:r w:rsidRPr="0025034A">
        <w:t xml:space="preserve"> [Kevin; Rowlands Chair in Transformational Strategy; Frederik; Associate Professor of Strategy and Sustainability, Warwick Business School; The Anthropocene Review; Vol. 10(3); Aristotle in the Anthropocene: The comparative benefits of Aristotelian virtue ethics over Utilitarianism and deontology; DOA: 12-5-2024, gasty]</w:t>
      </w:r>
    </w:p>
    <w:p w14:paraId="45576F13" w14:textId="77777777" w:rsidR="00AD28FB" w:rsidRPr="0025034A" w:rsidRDefault="00AD28FB" w:rsidP="00AD28FB">
      <w:pPr>
        <w:rPr>
          <w:sz w:val="16"/>
        </w:rPr>
      </w:pPr>
      <w:r w:rsidRPr="0025034A">
        <w:rPr>
          <w:rStyle w:val="StyleUnderline"/>
        </w:rPr>
        <w:t xml:space="preserve">In the Anthropocene, humanity faces a pressing question: ‘what </w:t>
      </w:r>
      <w:r w:rsidRPr="0025034A">
        <w:rPr>
          <w:rStyle w:val="Emphasis"/>
        </w:rPr>
        <w:t>should</w:t>
      </w:r>
      <w:r w:rsidRPr="0025034A">
        <w:rPr>
          <w:rStyle w:val="StyleUnderline"/>
        </w:rPr>
        <w:t xml:space="preserve"> we do?’</w:t>
      </w:r>
      <w:r w:rsidRPr="0025034A">
        <w:rPr>
          <w:sz w:val="16"/>
        </w:rPr>
        <w:t xml:space="preserve"> Here we are interested in the underlying sense and </w:t>
      </w:r>
      <w:r w:rsidRPr="0025034A">
        <w:rPr>
          <w:rStyle w:val="StyleUnderline"/>
        </w:rPr>
        <w:t xml:space="preserve">reference of the </w:t>
      </w:r>
      <w:r w:rsidRPr="0025034A">
        <w:rPr>
          <w:rStyle w:val="Emphasis"/>
        </w:rPr>
        <w:t xml:space="preserve">normative </w:t>
      </w:r>
      <w:r w:rsidRPr="006611FD">
        <w:rPr>
          <w:rStyle w:val="Emphasis"/>
          <w:highlight w:val="cyan"/>
        </w:rPr>
        <w:t>‘should’</w:t>
      </w:r>
      <w:r w:rsidRPr="0025034A">
        <w:rPr>
          <w:rStyle w:val="StyleUnderline"/>
        </w:rPr>
        <w:t xml:space="preserve"> as it </w:t>
      </w:r>
      <w:r w:rsidRPr="006611FD">
        <w:rPr>
          <w:rStyle w:val="StyleUnderline"/>
          <w:highlight w:val="cyan"/>
        </w:rPr>
        <w:t>applies to</w:t>
      </w:r>
      <w:r w:rsidRPr="0025034A">
        <w:rPr>
          <w:rStyle w:val="StyleUnderline"/>
        </w:rPr>
        <w:t xml:space="preserve"> </w:t>
      </w:r>
      <w:r w:rsidRPr="0025034A">
        <w:rPr>
          <w:rStyle w:val="Emphasis"/>
        </w:rPr>
        <w:t>ethics</w:t>
      </w:r>
      <w:r w:rsidRPr="0025034A">
        <w:rPr>
          <w:rStyle w:val="StyleUnderline"/>
        </w:rPr>
        <w:t xml:space="preserve"> with respect to different actors. To excavate ‘</w:t>
      </w:r>
      <w:r w:rsidRPr="0025034A">
        <w:rPr>
          <w:rStyle w:val="Emphasis"/>
        </w:rPr>
        <w:t>should</w:t>
      </w:r>
      <w:r w:rsidRPr="0025034A">
        <w:rPr>
          <w:rStyle w:val="StyleUnderline"/>
        </w:rPr>
        <w:t>’, we unearth</w:t>
      </w:r>
      <w:r w:rsidRPr="0025034A">
        <w:rPr>
          <w:sz w:val="16"/>
        </w:rPr>
        <w:t xml:space="preserve"> the foundations of </w:t>
      </w:r>
      <w:r w:rsidRPr="0025034A">
        <w:rPr>
          <w:rStyle w:val="StyleUnderline"/>
        </w:rPr>
        <w:t xml:space="preserve">three conventional groupings of </w:t>
      </w:r>
      <w:r w:rsidRPr="006611FD">
        <w:rPr>
          <w:rStyle w:val="StyleUnderline"/>
          <w:b/>
          <w:bCs/>
          <w:highlight w:val="cyan"/>
        </w:rPr>
        <w:t>normative</w:t>
      </w:r>
      <w:r w:rsidRPr="006611FD">
        <w:rPr>
          <w:rStyle w:val="StyleUnderline"/>
          <w:highlight w:val="cyan"/>
        </w:rPr>
        <w:t xml:space="preserve"> ethical</w:t>
      </w:r>
      <w:r w:rsidRPr="0025034A">
        <w:rPr>
          <w:rStyle w:val="StyleUnderline"/>
        </w:rPr>
        <w:t xml:space="preserve"> system</w:t>
      </w:r>
      <w:r w:rsidRPr="006611FD">
        <w:rPr>
          <w:rStyle w:val="StyleUnderline"/>
          <w:highlight w:val="cyan"/>
        </w:rPr>
        <w:t>s</w:t>
      </w:r>
      <w:r w:rsidRPr="0025034A">
        <w:rPr>
          <w:rStyle w:val="StyleUnderline"/>
        </w:rPr>
        <w:t>:</w:t>
      </w:r>
      <w:r w:rsidRPr="0025034A">
        <w:rPr>
          <w:sz w:val="16"/>
        </w:rPr>
        <w:t xml:space="preserve"> Mill’s </w:t>
      </w:r>
      <w:r w:rsidRPr="0025034A">
        <w:rPr>
          <w:rStyle w:val="Emphasis"/>
        </w:rPr>
        <w:t>utilitarianism</w:t>
      </w:r>
      <w:r w:rsidRPr="0025034A">
        <w:rPr>
          <w:rStyle w:val="StyleUnderline"/>
        </w:rPr>
        <w:t xml:space="preserve">, Kantian </w:t>
      </w:r>
      <w:r w:rsidRPr="0025034A">
        <w:rPr>
          <w:rStyle w:val="Emphasis"/>
        </w:rPr>
        <w:t>deontological ethics</w:t>
      </w:r>
      <w:r w:rsidRPr="0025034A">
        <w:rPr>
          <w:rStyle w:val="StyleUnderline"/>
        </w:rPr>
        <w:t xml:space="preserve"> and Aristotelian </w:t>
      </w:r>
      <w:r w:rsidRPr="0025034A">
        <w:rPr>
          <w:rStyle w:val="Emphasis"/>
        </w:rPr>
        <w:t>virtue ethics</w:t>
      </w:r>
      <w:r w:rsidRPr="0025034A">
        <w:rPr>
          <w:rStyle w:val="StyleUnderline"/>
        </w:rPr>
        <w:t xml:space="preserve">. Each provides a </w:t>
      </w:r>
      <w:r w:rsidRPr="0025034A">
        <w:rPr>
          <w:rStyle w:val="Emphasis"/>
        </w:rPr>
        <w:t>normative basis</w:t>
      </w:r>
      <w:r w:rsidRPr="0025034A">
        <w:rPr>
          <w:rStyle w:val="StyleUnderline"/>
        </w:rPr>
        <w:t xml:space="preserve"> for saying what humans ‘</w:t>
      </w:r>
      <w:r w:rsidRPr="0025034A">
        <w:rPr>
          <w:rStyle w:val="Emphasis"/>
        </w:rPr>
        <w:t>should</w:t>
      </w:r>
      <w:r w:rsidRPr="0025034A">
        <w:rPr>
          <w:rStyle w:val="StyleUnderline"/>
        </w:rPr>
        <w:t>’ do.</w:t>
      </w:r>
      <w:r w:rsidRPr="0025034A">
        <w:rPr>
          <w:sz w:val="16"/>
        </w:rPr>
        <w:t xml:space="preserve"> We draw on specific examples from the private sector to argue that debates on the role of ethics in business are dominated by consequentialist and deontological accounts which, while essential, entail certain limitations regarding the realities of this new geological epoch. Identifying the comparative benefits of Aristotelian virtue ethics enables us to develop new insights and suggestions for ethics in the Anthropocene. We identify three distinctive features of Aristotelian virtue ethics: (i) a focus on agents rather than acts, (ii) a distinction between laws and customs versus nature and (iii) the importance of tradition. We set out corresponding implications for ethics and sustainability as applied to the private sector.</w:t>
      </w:r>
    </w:p>
    <w:p w14:paraId="464D09A3" w14:textId="77777777" w:rsidR="00AD28FB" w:rsidRPr="0025034A" w:rsidRDefault="00AD28FB" w:rsidP="00AD28FB">
      <w:pPr>
        <w:rPr>
          <w:sz w:val="16"/>
        </w:rPr>
      </w:pPr>
    </w:p>
    <w:p w14:paraId="147794F9" w14:textId="77777777" w:rsidR="00AD28FB" w:rsidRPr="0025034A" w:rsidRDefault="00AD28FB" w:rsidP="00AD28FB">
      <w:pPr>
        <w:pStyle w:val="Heading4"/>
        <w:rPr>
          <w:rFonts w:cs="Calibri"/>
        </w:rPr>
      </w:pPr>
      <w:r w:rsidRPr="0025034A">
        <w:rPr>
          <w:rFonts w:cs="Calibri"/>
        </w:rPr>
        <w:t xml:space="preserve">1. </w:t>
      </w:r>
      <w:r w:rsidRPr="0025034A">
        <w:rPr>
          <w:rFonts w:cs="Calibri"/>
          <w:u w:val="single"/>
        </w:rPr>
        <w:t>REGRESS</w:t>
      </w:r>
      <w:r w:rsidRPr="0025034A">
        <w:rPr>
          <w:rFonts w:cs="Calibri"/>
        </w:rPr>
        <w:t xml:space="preserve">. We can always ask </w:t>
      </w:r>
      <w:r w:rsidRPr="0025034A">
        <w:rPr>
          <w:rFonts w:cs="Calibri"/>
          <w:u w:val="single"/>
        </w:rPr>
        <w:t>why</w:t>
      </w:r>
      <w:r w:rsidRPr="0025034A">
        <w:rPr>
          <w:rFonts w:cs="Calibri"/>
        </w:rPr>
        <w:t xml:space="preserve"> to be </w:t>
      </w:r>
      <w:r w:rsidRPr="0025034A">
        <w:rPr>
          <w:rFonts w:cs="Calibri"/>
          <w:u w:val="single"/>
        </w:rPr>
        <w:t>moral</w:t>
      </w:r>
      <w:r w:rsidRPr="0025034A">
        <w:rPr>
          <w:rFonts w:cs="Calibri"/>
        </w:rPr>
        <w:t xml:space="preserve"> or </w:t>
      </w:r>
      <w:r w:rsidRPr="0025034A">
        <w:rPr>
          <w:rFonts w:cs="Calibri"/>
          <w:u w:val="single"/>
        </w:rPr>
        <w:t>avoid pain</w:t>
      </w:r>
      <w:r w:rsidRPr="0025034A">
        <w:rPr>
          <w:rFonts w:cs="Calibri"/>
        </w:rPr>
        <w:t xml:space="preserve">, which proves there’s no </w:t>
      </w:r>
      <w:r w:rsidRPr="0025034A">
        <w:rPr>
          <w:rFonts w:cs="Calibri"/>
          <w:u w:val="single"/>
        </w:rPr>
        <w:t>intrinsic</w:t>
      </w:r>
      <w:r w:rsidRPr="0025034A">
        <w:rPr>
          <w:rFonts w:cs="Calibri"/>
        </w:rPr>
        <w:t xml:space="preserve"> good. </w:t>
      </w:r>
      <w:r w:rsidRPr="0025034A">
        <w:rPr>
          <w:rFonts w:cs="Calibri"/>
          <w:u w:val="single"/>
        </w:rPr>
        <w:t>Biological hedonism</w:t>
      </w:r>
      <w:r w:rsidRPr="0025034A">
        <w:rPr>
          <w:rFonts w:cs="Calibri"/>
        </w:rPr>
        <w:t xml:space="preserve"> commits the </w:t>
      </w:r>
      <w:r w:rsidRPr="0025034A">
        <w:rPr>
          <w:rFonts w:cs="Calibri"/>
          <w:u w:val="single"/>
        </w:rPr>
        <w:t>is-ought fallacy</w:t>
      </w:r>
      <w:r w:rsidRPr="0025034A">
        <w:rPr>
          <w:rFonts w:cs="Calibri"/>
        </w:rPr>
        <w:t xml:space="preserve">---just because we are </w:t>
      </w:r>
      <w:r w:rsidRPr="0025034A">
        <w:rPr>
          <w:rFonts w:cs="Calibri"/>
          <w:u w:val="single"/>
        </w:rPr>
        <w:t>hard-wired</w:t>
      </w:r>
      <w:r w:rsidRPr="0025034A">
        <w:rPr>
          <w:rFonts w:cs="Calibri"/>
        </w:rPr>
        <w:t xml:space="preserve"> to enjoy </w:t>
      </w:r>
      <w:r w:rsidRPr="0025034A">
        <w:rPr>
          <w:rFonts w:cs="Calibri"/>
          <w:u w:val="single"/>
        </w:rPr>
        <w:t>pleasure</w:t>
      </w:r>
      <w:r w:rsidRPr="0025034A">
        <w:rPr>
          <w:rFonts w:cs="Calibri"/>
        </w:rPr>
        <w:t xml:space="preserve"> doesn’t mean we should </w:t>
      </w:r>
      <w:r w:rsidRPr="0025034A">
        <w:rPr>
          <w:rFonts w:cs="Calibri"/>
          <w:u w:val="single"/>
        </w:rPr>
        <w:t>maximize</w:t>
      </w:r>
      <w:r w:rsidRPr="0025034A">
        <w:rPr>
          <w:rFonts w:cs="Calibri"/>
        </w:rPr>
        <w:t xml:space="preserve"> it.</w:t>
      </w:r>
    </w:p>
    <w:p w14:paraId="4A9AD75E" w14:textId="77777777" w:rsidR="00AD28FB" w:rsidRPr="0025034A" w:rsidRDefault="00AD28FB" w:rsidP="00AD28FB"/>
    <w:p w14:paraId="314512DB" w14:textId="77777777" w:rsidR="00AD28FB" w:rsidRPr="0025034A" w:rsidRDefault="00AD28FB" w:rsidP="00AD28FB">
      <w:pPr>
        <w:pStyle w:val="Heading4"/>
        <w:rPr>
          <w:rFonts w:cs="Calibri"/>
        </w:rPr>
      </w:pPr>
      <w:r w:rsidRPr="0025034A">
        <w:rPr>
          <w:rFonts w:cs="Calibri"/>
        </w:rPr>
        <w:t xml:space="preserve">2. </w:t>
      </w:r>
      <w:r w:rsidRPr="0025034A">
        <w:rPr>
          <w:rFonts w:cs="Calibri"/>
          <w:u w:val="single"/>
        </w:rPr>
        <w:t>CULPABILITY</w:t>
      </w:r>
      <w:r w:rsidRPr="0025034A">
        <w:rPr>
          <w:rFonts w:cs="Calibri"/>
        </w:rPr>
        <w:t xml:space="preserve">. </w:t>
      </w:r>
      <w:r w:rsidRPr="0025034A">
        <w:rPr>
          <w:rFonts w:cs="Calibri"/>
          <w:b w:val="0"/>
          <w:bCs/>
        </w:rPr>
        <w:t xml:space="preserve">Biological creatures are </w:t>
      </w:r>
      <w:r w:rsidRPr="0025034A">
        <w:rPr>
          <w:rFonts w:cs="Calibri"/>
          <w:b w:val="0"/>
          <w:bCs/>
          <w:u w:val="single"/>
        </w:rPr>
        <w:t>governed</w:t>
      </w:r>
      <w:r w:rsidRPr="0025034A">
        <w:rPr>
          <w:rFonts w:cs="Calibri"/>
          <w:b w:val="0"/>
          <w:bCs/>
        </w:rPr>
        <w:t xml:space="preserve"> by deterministic laws of physics, which </w:t>
      </w:r>
      <w:r w:rsidRPr="0025034A">
        <w:rPr>
          <w:rFonts w:eastAsia="MS Gothic" w:cs="Calibri"/>
          <w:b w:val="0"/>
          <w:bCs/>
        </w:rPr>
        <w:t xml:space="preserve">can’t bind </w:t>
      </w:r>
      <w:r w:rsidRPr="0025034A">
        <w:rPr>
          <w:rFonts w:eastAsia="MS Gothic" w:cs="Calibri"/>
          <w:b w:val="0"/>
          <w:bCs/>
          <w:u w:val="single"/>
        </w:rPr>
        <w:t>moral action</w:t>
      </w:r>
      <w:r w:rsidRPr="0025034A">
        <w:rPr>
          <w:rFonts w:eastAsia="MS Gothic" w:cs="Calibri"/>
          <w:b w:val="0"/>
          <w:bCs/>
        </w:rPr>
        <w:t>.</w:t>
      </w:r>
    </w:p>
    <w:p w14:paraId="41F13001" w14:textId="77777777" w:rsidR="00AD28FB" w:rsidRPr="0025034A" w:rsidRDefault="00AD28FB" w:rsidP="00AD28FB">
      <w:pPr>
        <w:rPr>
          <w:rStyle w:val="Style13ptBold"/>
        </w:rPr>
      </w:pPr>
      <w:r w:rsidRPr="0025034A">
        <w:rPr>
          <w:rStyle w:val="Style13ptBold"/>
        </w:rPr>
        <w:t xml:space="preserve">Young ’23 </w:t>
      </w:r>
      <w:r w:rsidRPr="0025034A">
        <w:t>[Matt; October 24; physicist, former lecturer at the Colorado School of Mines, BS and a PhD from the Institute of Optics at the University of Rochester; Panda’s Thumb, “Do we have free will? No”, https://pandasthumb.org/archives/2023/10/do-we-have-free-will.html] om</w:t>
      </w:r>
    </w:p>
    <w:p w14:paraId="5CCB6509" w14:textId="77777777" w:rsidR="00AD28FB" w:rsidRPr="0025034A" w:rsidRDefault="00AD28FB" w:rsidP="00AD28FB">
      <w:pPr>
        <w:rPr>
          <w:sz w:val="16"/>
        </w:rPr>
      </w:pPr>
      <w:r w:rsidRPr="0025034A">
        <w:rPr>
          <w:sz w:val="16"/>
        </w:rPr>
        <w:t xml:space="preserve">Back to the point: In that book, I argued that </w:t>
      </w:r>
      <w:r w:rsidRPr="006611FD">
        <w:rPr>
          <w:rStyle w:val="Emphasis"/>
          <w:highlight w:val="cyan"/>
        </w:rPr>
        <w:t>humans</w:t>
      </w:r>
      <w:r w:rsidRPr="0025034A">
        <w:rPr>
          <w:rStyle w:val="StyleUnderline"/>
        </w:rPr>
        <w:t xml:space="preserve"> were </w:t>
      </w:r>
      <w:r w:rsidRPr="0025034A">
        <w:rPr>
          <w:rStyle w:val="Emphasis"/>
        </w:rPr>
        <w:t xml:space="preserve">biological </w:t>
      </w:r>
      <w:r w:rsidRPr="006611FD">
        <w:rPr>
          <w:rStyle w:val="Emphasis"/>
          <w:highlight w:val="cyan"/>
        </w:rPr>
        <w:t>creatures</w:t>
      </w:r>
      <w:r w:rsidRPr="0025034A">
        <w:rPr>
          <w:rStyle w:val="StyleUnderline"/>
        </w:rPr>
        <w:t xml:space="preserve"> and therefore </w:t>
      </w:r>
      <w:r w:rsidRPr="006611FD">
        <w:rPr>
          <w:rStyle w:val="Emphasis"/>
          <w:highlight w:val="cyan"/>
        </w:rPr>
        <w:t>governed</w:t>
      </w:r>
      <w:r w:rsidRPr="006611FD">
        <w:rPr>
          <w:rStyle w:val="StyleUnderline"/>
          <w:highlight w:val="cyan"/>
        </w:rPr>
        <w:t xml:space="preserve"> by</w:t>
      </w:r>
      <w:r w:rsidRPr="0025034A">
        <w:rPr>
          <w:rStyle w:val="StyleUnderline"/>
        </w:rPr>
        <w:t xml:space="preserve"> the </w:t>
      </w:r>
      <w:r w:rsidRPr="0025034A">
        <w:rPr>
          <w:rStyle w:val="Emphasis"/>
        </w:rPr>
        <w:t xml:space="preserve">laws of </w:t>
      </w:r>
      <w:r w:rsidRPr="006611FD">
        <w:rPr>
          <w:rStyle w:val="Emphasis"/>
          <w:highlight w:val="cyan"/>
        </w:rPr>
        <w:t>physics</w:t>
      </w:r>
      <w:r w:rsidRPr="0025034A">
        <w:rPr>
          <w:sz w:val="16"/>
        </w:rPr>
        <w:t xml:space="preserve">. </w:t>
      </w:r>
      <w:r w:rsidRPr="0025034A">
        <w:rPr>
          <w:rStyle w:val="StyleUnderline"/>
        </w:rPr>
        <w:t>Those laws are deterministic</w:t>
      </w:r>
      <w:r w:rsidRPr="0025034A">
        <w:rPr>
          <w:sz w:val="16"/>
        </w:rPr>
        <w:t xml:space="preserve"> (we will get back to that in a minute), </w:t>
      </w:r>
      <w:r w:rsidRPr="0025034A">
        <w:rPr>
          <w:rStyle w:val="StyleUnderline"/>
        </w:rPr>
        <w:t xml:space="preserve">so </w:t>
      </w:r>
      <w:r w:rsidRPr="006611FD">
        <w:rPr>
          <w:rStyle w:val="Emphasis"/>
          <w:highlight w:val="cyan"/>
        </w:rPr>
        <w:t>everything</w:t>
      </w:r>
      <w:r w:rsidRPr="006611FD">
        <w:rPr>
          <w:rStyle w:val="StyleUnderline"/>
          <w:highlight w:val="cyan"/>
        </w:rPr>
        <w:t xml:space="preserve"> we do</w:t>
      </w:r>
      <w:r w:rsidRPr="0025034A">
        <w:rPr>
          <w:sz w:val="16"/>
        </w:rPr>
        <w:t xml:space="preserve">, think, or decide </w:t>
      </w:r>
      <w:r w:rsidRPr="0025034A">
        <w:rPr>
          <w:rStyle w:val="StyleUnderline"/>
        </w:rPr>
        <w:t xml:space="preserve">is </w:t>
      </w:r>
      <w:r w:rsidRPr="006611FD">
        <w:rPr>
          <w:rStyle w:val="Emphasis"/>
          <w:highlight w:val="cyan"/>
        </w:rPr>
        <w:t>determined</w:t>
      </w:r>
      <w:r w:rsidRPr="0025034A">
        <w:rPr>
          <w:rStyle w:val="StyleUnderline"/>
        </w:rPr>
        <w:t xml:space="preserve"> by those </w:t>
      </w:r>
      <w:r w:rsidRPr="0025034A">
        <w:rPr>
          <w:rStyle w:val="Emphasis"/>
        </w:rPr>
        <w:t>laws</w:t>
      </w:r>
      <w:r w:rsidRPr="0025034A">
        <w:rPr>
          <w:sz w:val="16"/>
        </w:rPr>
        <w:t xml:space="preserve">. </w:t>
      </w:r>
      <w:r w:rsidRPr="0025034A">
        <w:rPr>
          <w:rStyle w:val="StyleUnderline"/>
        </w:rPr>
        <w:t xml:space="preserve">We may think we have </w:t>
      </w:r>
      <w:r w:rsidRPr="0025034A">
        <w:rPr>
          <w:rStyle w:val="Emphasis"/>
        </w:rPr>
        <w:t>free will</w:t>
      </w:r>
      <w:r w:rsidRPr="0025034A">
        <w:rPr>
          <w:sz w:val="16"/>
        </w:rPr>
        <w:t xml:space="preserve">; we certainly have to act as if we have free will; </w:t>
      </w:r>
      <w:r w:rsidRPr="0025034A">
        <w:rPr>
          <w:rStyle w:val="StyleUnderline"/>
        </w:rPr>
        <w:t xml:space="preserve">but in fact we have </w:t>
      </w:r>
      <w:r w:rsidRPr="0025034A">
        <w:rPr>
          <w:rStyle w:val="Emphasis"/>
        </w:rPr>
        <w:t>no</w:t>
      </w:r>
      <w:r w:rsidRPr="0025034A">
        <w:rPr>
          <w:rStyle w:val="StyleUnderline"/>
        </w:rPr>
        <w:t xml:space="preserve"> such </w:t>
      </w:r>
      <w:r w:rsidRPr="0025034A">
        <w:rPr>
          <w:rStyle w:val="Emphasis"/>
        </w:rPr>
        <w:t>thing</w:t>
      </w:r>
      <w:r w:rsidRPr="0025034A">
        <w:rPr>
          <w:sz w:val="16"/>
        </w:rPr>
        <w:t>.</w:t>
      </w:r>
    </w:p>
    <w:p w14:paraId="01EFFFD6" w14:textId="77777777" w:rsidR="00AD28FB" w:rsidRPr="0025034A" w:rsidRDefault="00AD28FB" w:rsidP="00AD28FB">
      <w:pPr>
        <w:rPr>
          <w:sz w:val="16"/>
        </w:rPr>
      </w:pPr>
      <w:r w:rsidRPr="0025034A">
        <w:rPr>
          <w:sz w:val="16"/>
        </w:rPr>
        <w:t>Now before you get your knickers in a twist, none of the foregoing implies, for example, that we should not punish criminals. The pain they may inflict is real, and we may have to separate them from society until (or unless) they reform. I suggest, however, that their lack of free will suggests that we should be rehabilitating rather than punishing criminals. But that discussion is a little off-task here.</w:t>
      </w:r>
    </w:p>
    <w:p w14:paraId="6F3667FE" w14:textId="77777777" w:rsidR="00AD28FB" w:rsidRPr="0025034A" w:rsidRDefault="00AD28FB" w:rsidP="00AD28FB">
      <w:pPr>
        <w:rPr>
          <w:sz w:val="16"/>
        </w:rPr>
      </w:pPr>
      <w:r w:rsidRPr="0025034A">
        <w:rPr>
          <w:sz w:val="16"/>
        </w:rPr>
        <w:t xml:space="preserve">When I wrote NSO, I assumed that </w:t>
      </w:r>
      <w:r w:rsidRPr="006611FD">
        <w:rPr>
          <w:rStyle w:val="Emphasis"/>
          <w:highlight w:val="cyan"/>
        </w:rPr>
        <w:t>quantum mechanics</w:t>
      </w:r>
      <w:r w:rsidRPr="0025034A">
        <w:rPr>
          <w:rStyle w:val="StyleUnderline"/>
        </w:rPr>
        <w:t xml:space="preserve"> was itself </w:t>
      </w:r>
      <w:r w:rsidRPr="0025034A">
        <w:rPr>
          <w:rStyle w:val="Emphasis"/>
        </w:rPr>
        <w:t xml:space="preserve">purely </w:t>
      </w:r>
      <w:r w:rsidRPr="006611FD">
        <w:rPr>
          <w:rStyle w:val="Emphasis"/>
          <w:highlight w:val="cyan"/>
        </w:rPr>
        <w:t>deterministic</w:t>
      </w:r>
      <w:r w:rsidRPr="0025034A">
        <w:rPr>
          <w:sz w:val="16"/>
        </w:rPr>
        <w:t xml:space="preserve"> and that some day we would discover an underlying, deterministic theory. It simply seemed unreasonable that, for example, an </w:t>
      </w:r>
      <w:r w:rsidRPr="0025034A">
        <w:rPr>
          <w:rStyle w:val="Emphasis"/>
        </w:rPr>
        <w:t>atomic nucleus</w:t>
      </w:r>
      <w:r w:rsidRPr="0025034A">
        <w:rPr>
          <w:rStyle w:val="StyleUnderline"/>
        </w:rPr>
        <w:t xml:space="preserve"> would decide all on its </w:t>
      </w:r>
      <w:r w:rsidRPr="0025034A">
        <w:rPr>
          <w:rStyle w:val="Emphasis"/>
        </w:rPr>
        <w:t>own</w:t>
      </w:r>
      <w:r w:rsidRPr="0025034A">
        <w:rPr>
          <w:rStyle w:val="StyleUnderline"/>
        </w:rPr>
        <w:t xml:space="preserve"> to emit an </w:t>
      </w:r>
      <w:r w:rsidRPr="0025034A">
        <w:rPr>
          <w:rStyle w:val="Emphasis"/>
        </w:rPr>
        <w:t>alpha particle</w:t>
      </w:r>
      <w:r w:rsidRPr="0025034A">
        <w:rPr>
          <w:sz w:val="16"/>
        </w:rPr>
        <w:t>, rather than being caused to do so by some external agency. It still seems unreasonable to me, but it may not be right.</w:t>
      </w:r>
    </w:p>
    <w:p w14:paraId="15405E69" w14:textId="77777777" w:rsidR="00AD28FB" w:rsidRPr="0025034A" w:rsidRDefault="00AD28FB" w:rsidP="00AD28FB">
      <w:pPr>
        <w:rPr>
          <w:sz w:val="16"/>
        </w:rPr>
      </w:pPr>
      <w:r w:rsidRPr="0025034A">
        <w:rPr>
          <w:sz w:val="16"/>
        </w:rPr>
        <w:t xml:space="preserve">Does quantum mechanics then come to our rescue and somehow grant free will? No. First, </w:t>
      </w:r>
      <w:r w:rsidRPr="0025034A">
        <w:rPr>
          <w:rStyle w:val="StyleUnderline"/>
        </w:rPr>
        <w:t xml:space="preserve">so many </w:t>
      </w:r>
      <w:r w:rsidRPr="006611FD">
        <w:rPr>
          <w:rStyle w:val="Emphasis"/>
          <w:highlight w:val="cyan"/>
        </w:rPr>
        <w:t>molecules</w:t>
      </w:r>
      <w:r w:rsidRPr="0025034A">
        <w:rPr>
          <w:rStyle w:val="StyleUnderline"/>
        </w:rPr>
        <w:t xml:space="preserve"> are </w:t>
      </w:r>
      <w:r w:rsidRPr="006611FD">
        <w:rPr>
          <w:rStyle w:val="Emphasis"/>
          <w:highlight w:val="cyan"/>
        </w:rPr>
        <w:t>involved</w:t>
      </w:r>
      <w:r w:rsidRPr="006611FD">
        <w:rPr>
          <w:rStyle w:val="StyleUnderline"/>
          <w:highlight w:val="cyan"/>
        </w:rPr>
        <w:t xml:space="preserve"> in</w:t>
      </w:r>
      <w:r w:rsidRPr="0025034A">
        <w:rPr>
          <w:sz w:val="16"/>
        </w:rPr>
        <w:t xml:space="preserve">, say, </w:t>
      </w:r>
      <w:r w:rsidRPr="006611FD">
        <w:rPr>
          <w:rStyle w:val="Emphasis"/>
          <w:highlight w:val="cyan"/>
        </w:rPr>
        <w:t>neurotransmission</w:t>
      </w:r>
      <w:r w:rsidRPr="0025034A">
        <w:rPr>
          <w:rStyle w:val="StyleUnderline"/>
        </w:rPr>
        <w:t xml:space="preserve"> that their </w:t>
      </w:r>
      <w:r w:rsidRPr="0025034A">
        <w:rPr>
          <w:rStyle w:val="Emphasis"/>
        </w:rPr>
        <w:t>action</w:t>
      </w:r>
      <w:r w:rsidRPr="0025034A">
        <w:rPr>
          <w:rStyle w:val="StyleUnderline"/>
        </w:rPr>
        <w:t xml:space="preserve"> may be considered </w:t>
      </w:r>
      <w:r w:rsidRPr="0025034A">
        <w:rPr>
          <w:rStyle w:val="Emphasis"/>
        </w:rPr>
        <w:t>completely classical</w:t>
      </w:r>
      <w:r w:rsidRPr="0025034A">
        <w:rPr>
          <w:rStyle w:val="StyleUnderline"/>
        </w:rPr>
        <w:t xml:space="preserve"> and therefore </w:t>
      </w:r>
      <w:r w:rsidRPr="0025034A">
        <w:rPr>
          <w:rStyle w:val="Emphasis"/>
        </w:rPr>
        <w:lastRenderedPageBreak/>
        <w:t xml:space="preserve">completely </w:t>
      </w:r>
      <w:r w:rsidRPr="006611FD">
        <w:rPr>
          <w:rStyle w:val="Emphasis"/>
          <w:highlight w:val="cyan"/>
        </w:rPr>
        <w:t>deterministic</w:t>
      </w:r>
      <w:r w:rsidRPr="0025034A">
        <w:rPr>
          <w:sz w:val="16"/>
        </w:rPr>
        <w:t xml:space="preserve">. Even so, </w:t>
      </w:r>
      <w:r w:rsidRPr="0025034A">
        <w:rPr>
          <w:rStyle w:val="StyleUnderline"/>
        </w:rPr>
        <w:t xml:space="preserve">the occasional </w:t>
      </w:r>
      <w:r w:rsidRPr="006611FD">
        <w:rPr>
          <w:rStyle w:val="Emphasis"/>
          <w:highlight w:val="cyan"/>
        </w:rPr>
        <w:t>quantum fluctuation</w:t>
      </w:r>
      <w:r w:rsidRPr="0025034A">
        <w:rPr>
          <w:rStyle w:val="StyleUnderline"/>
        </w:rPr>
        <w:t xml:space="preserve"> would not so much grant </w:t>
      </w:r>
      <w:r w:rsidRPr="0025034A">
        <w:rPr>
          <w:rStyle w:val="Emphasis"/>
        </w:rPr>
        <w:t>free will</w:t>
      </w:r>
      <w:r w:rsidRPr="0025034A">
        <w:rPr>
          <w:rStyle w:val="StyleUnderline"/>
        </w:rPr>
        <w:t xml:space="preserve"> as it would </w:t>
      </w:r>
      <w:r w:rsidRPr="006611FD">
        <w:rPr>
          <w:rStyle w:val="StyleUnderline"/>
          <w:highlight w:val="cyan"/>
        </w:rPr>
        <w:t>make</w:t>
      </w:r>
      <w:r w:rsidRPr="0025034A">
        <w:rPr>
          <w:rStyle w:val="StyleUnderline"/>
        </w:rPr>
        <w:t xml:space="preserve"> our </w:t>
      </w:r>
      <w:r w:rsidRPr="006611FD">
        <w:rPr>
          <w:rStyle w:val="Emphasis"/>
          <w:highlight w:val="cyan"/>
        </w:rPr>
        <w:t>decisions</w:t>
      </w:r>
      <w:r w:rsidRPr="0025034A">
        <w:rPr>
          <w:rStyle w:val="StyleUnderline"/>
        </w:rPr>
        <w:t xml:space="preserve"> somewhat </w:t>
      </w:r>
      <w:r w:rsidRPr="006611FD">
        <w:rPr>
          <w:rStyle w:val="Emphasis"/>
          <w:highlight w:val="cyan"/>
        </w:rPr>
        <w:t>random</w:t>
      </w:r>
      <w:r w:rsidRPr="0025034A">
        <w:rPr>
          <w:sz w:val="16"/>
        </w:rPr>
        <w:t>, a condition that I think proponents of free will would not particularly care for.</w:t>
      </w:r>
    </w:p>
    <w:p w14:paraId="6172922C" w14:textId="77777777" w:rsidR="00AD28FB" w:rsidRPr="0025034A" w:rsidRDefault="00AD28FB" w:rsidP="00AD28FB">
      <w:pPr>
        <w:rPr>
          <w:sz w:val="16"/>
        </w:rPr>
      </w:pPr>
      <w:r w:rsidRPr="0025034A">
        <w:rPr>
          <w:rStyle w:val="Emphasis"/>
        </w:rPr>
        <w:t>Quantum randomness</w:t>
      </w:r>
      <w:r w:rsidRPr="0025034A">
        <w:rPr>
          <w:rStyle w:val="StyleUnderline"/>
        </w:rPr>
        <w:t xml:space="preserve"> may have been </w:t>
      </w:r>
      <w:r w:rsidRPr="0025034A">
        <w:rPr>
          <w:rStyle w:val="Emphasis"/>
        </w:rPr>
        <w:t>critically important</w:t>
      </w:r>
      <w:r w:rsidRPr="0025034A">
        <w:rPr>
          <w:rStyle w:val="StyleUnderline"/>
        </w:rPr>
        <w:t xml:space="preserve"> to the </w:t>
      </w:r>
      <w:r w:rsidRPr="0025034A">
        <w:rPr>
          <w:rStyle w:val="Emphasis"/>
        </w:rPr>
        <w:t>evolution</w:t>
      </w:r>
      <w:r w:rsidRPr="0025034A">
        <w:rPr>
          <w:rStyle w:val="StyleUnderline"/>
        </w:rPr>
        <w:t xml:space="preserve"> of the early universe</w:t>
      </w:r>
      <w:r w:rsidRPr="0025034A">
        <w:rPr>
          <w:sz w:val="16"/>
        </w:rPr>
        <w:t xml:space="preserve">. </w:t>
      </w:r>
      <w:r w:rsidRPr="0025034A">
        <w:rPr>
          <w:rStyle w:val="StyleUnderline"/>
        </w:rPr>
        <w:t>If we ran the</w:t>
      </w:r>
      <w:r w:rsidRPr="0025034A">
        <w:rPr>
          <w:sz w:val="16"/>
        </w:rPr>
        <w:t xml:space="preserve"> “</w:t>
      </w:r>
      <w:r w:rsidRPr="0025034A">
        <w:rPr>
          <w:rStyle w:val="Emphasis"/>
        </w:rPr>
        <w:t>experiment</w:t>
      </w:r>
      <w:r w:rsidRPr="0025034A">
        <w:rPr>
          <w:sz w:val="16"/>
        </w:rPr>
        <w:t xml:space="preserve">” </w:t>
      </w:r>
      <w:r w:rsidRPr="0025034A">
        <w:rPr>
          <w:rStyle w:val="Emphasis"/>
        </w:rPr>
        <w:t>again</w:t>
      </w:r>
      <w:r w:rsidRPr="0025034A">
        <w:rPr>
          <w:sz w:val="16"/>
        </w:rPr>
        <w:t xml:space="preserve">, </w:t>
      </w:r>
      <w:r w:rsidRPr="0025034A">
        <w:rPr>
          <w:rStyle w:val="StyleUnderline"/>
        </w:rPr>
        <w:t>we might</w:t>
      </w:r>
      <w:r w:rsidRPr="0025034A">
        <w:rPr>
          <w:sz w:val="16"/>
        </w:rPr>
        <w:t xml:space="preserve">, for all I know, </w:t>
      </w:r>
      <w:r w:rsidRPr="0025034A">
        <w:rPr>
          <w:rStyle w:val="StyleUnderline"/>
        </w:rPr>
        <w:t xml:space="preserve">end up with a very </w:t>
      </w:r>
      <w:r w:rsidRPr="0025034A">
        <w:rPr>
          <w:rStyle w:val="Emphasis"/>
        </w:rPr>
        <w:t>different universe</w:t>
      </w:r>
      <w:r w:rsidRPr="0025034A">
        <w:rPr>
          <w:sz w:val="16"/>
        </w:rPr>
        <w:t xml:space="preserve">, one that does not even include us. That said, quantum randomness has very little effect on our daily lives, unless you count, for example, cancers induced by radioactive decay or cosmic radiation. Thus, as Sapolsky would argue, </w:t>
      </w:r>
      <w:r w:rsidRPr="006611FD">
        <w:rPr>
          <w:rStyle w:val="Emphasis"/>
          <w:highlight w:val="cyan"/>
        </w:rPr>
        <w:t>everything</w:t>
      </w:r>
      <w:r w:rsidRPr="006611FD">
        <w:rPr>
          <w:rStyle w:val="StyleUnderline"/>
          <w:highlight w:val="cyan"/>
        </w:rPr>
        <w:t xml:space="preserve"> we</w:t>
      </w:r>
      <w:r w:rsidRPr="0025034A">
        <w:rPr>
          <w:sz w:val="16"/>
        </w:rPr>
        <w:t xml:space="preserve"> think, say, and </w:t>
      </w:r>
      <w:r w:rsidRPr="006611FD">
        <w:rPr>
          <w:rStyle w:val="Emphasis"/>
          <w:highlight w:val="cyan"/>
        </w:rPr>
        <w:t>do</w:t>
      </w:r>
      <w:r w:rsidRPr="0025034A">
        <w:rPr>
          <w:rStyle w:val="StyleUnderline"/>
        </w:rPr>
        <w:t xml:space="preserve"> is </w:t>
      </w:r>
      <w:r w:rsidRPr="0025034A">
        <w:rPr>
          <w:rStyle w:val="Emphasis"/>
        </w:rPr>
        <w:t>wholly</w:t>
      </w:r>
      <w:r w:rsidRPr="0025034A">
        <w:rPr>
          <w:rStyle w:val="StyleUnderline"/>
        </w:rPr>
        <w:t xml:space="preserve"> and </w:t>
      </w:r>
      <w:r w:rsidRPr="0025034A">
        <w:rPr>
          <w:rStyle w:val="Emphasis"/>
        </w:rPr>
        <w:t xml:space="preserve">unequivocally </w:t>
      </w:r>
      <w:r w:rsidRPr="006611FD">
        <w:rPr>
          <w:rStyle w:val="Emphasis"/>
          <w:highlight w:val="cyan"/>
        </w:rPr>
        <w:t>determined</w:t>
      </w:r>
      <w:r w:rsidRPr="0025034A">
        <w:rPr>
          <w:rStyle w:val="StyleUnderline"/>
        </w:rPr>
        <w:t xml:space="preserve"> by our </w:t>
      </w:r>
      <w:r w:rsidRPr="0025034A">
        <w:rPr>
          <w:rStyle w:val="Emphasis"/>
        </w:rPr>
        <w:t>detailed histories</w:t>
      </w:r>
      <w:r w:rsidRPr="0025034A">
        <w:rPr>
          <w:sz w:val="16"/>
        </w:rPr>
        <w:t xml:space="preserve"> (except, as I have noted, for the occasional quantum fluctuation).</w:t>
      </w:r>
    </w:p>
    <w:p w14:paraId="035E8C63" w14:textId="77777777" w:rsidR="00AD28FB" w:rsidRPr="0025034A" w:rsidRDefault="00AD28FB" w:rsidP="00AD28FB">
      <w:pPr>
        <w:rPr>
          <w:sz w:val="16"/>
        </w:rPr>
      </w:pPr>
      <w:r w:rsidRPr="0025034A">
        <w:rPr>
          <w:sz w:val="16"/>
        </w:rPr>
        <w:t xml:space="preserve">I conclude, then, that </w:t>
      </w:r>
      <w:r w:rsidRPr="0025034A">
        <w:rPr>
          <w:rStyle w:val="StyleUnderline"/>
        </w:rPr>
        <w:t xml:space="preserve">we have </w:t>
      </w:r>
      <w:r w:rsidRPr="006611FD">
        <w:rPr>
          <w:rStyle w:val="StyleUnderline"/>
          <w:highlight w:val="cyan"/>
        </w:rPr>
        <w:t xml:space="preserve">no </w:t>
      </w:r>
      <w:r w:rsidRPr="006611FD">
        <w:rPr>
          <w:rStyle w:val="Emphasis"/>
          <w:highlight w:val="cyan"/>
        </w:rPr>
        <w:t>free will</w:t>
      </w:r>
      <w:r w:rsidRPr="0025034A">
        <w:rPr>
          <w:rStyle w:val="StyleUnderline"/>
        </w:rPr>
        <w:t xml:space="preserve"> in </w:t>
      </w:r>
      <w:r w:rsidRPr="0025034A">
        <w:rPr>
          <w:rStyle w:val="Emphasis"/>
        </w:rPr>
        <w:t>any sense</w:t>
      </w:r>
      <w:r w:rsidRPr="0025034A">
        <w:rPr>
          <w:sz w:val="16"/>
        </w:rPr>
        <w:t xml:space="preserve">. I do not understand why some people consider that threatening; </w:t>
      </w:r>
      <w:r w:rsidRPr="0025034A">
        <w:rPr>
          <w:rStyle w:val="StyleUnderline"/>
        </w:rPr>
        <w:t xml:space="preserve">it </w:t>
      </w:r>
      <w:r w:rsidRPr="0025034A">
        <w:rPr>
          <w:rStyle w:val="Emphasis"/>
        </w:rPr>
        <w:t>simply</w:t>
      </w:r>
      <w:r w:rsidRPr="0025034A">
        <w:rPr>
          <w:rStyle w:val="StyleUnderline"/>
        </w:rPr>
        <w:t xml:space="preserve"> is the way </w:t>
      </w:r>
      <w:r w:rsidRPr="0025034A">
        <w:rPr>
          <w:rStyle w:val="Emphasis"/>
        </w:rPr>
        <w:t>it is</w:t>
      </w:r>
      <w:r w:rsidRPr="0025034A">
        <w:rPr>
          <w:sz w:val="16"/>
        </w:rPr>
        <w:t xml:space="preserve">. We feel as if we have free will, we act as if we have free will, and we are treated as if we have free will. </w:t>
      </w:r>
      <w:r w:rsidRPr="0025034A">
        <w:rPr>
          <w:rStyle w:val="Emphasis"/>
        </w:rPr>
        <w:t>Free will</w:t>
      </w:r>
      <w:r w:rsidRPr="0025034A">
        <w:rPr>
          <w:rStyle w:val="StyleUnderline"/>
        </w:rPr>
        <w:t xml:space="preserve"> is</w:t>
      </w:r>
      <w:r w:rsidRPr="0025034A">
        <w:rPr>
          <w:sz w:val="16"/>
        </w:rPr>
        <w:t xml:space="preserve"> thus a useful fiction, but in reality it is only </w:t>
      </w:r>
      <w:r w:rsidRPr="0025034A">
        <w:rPr>
          <w:rStyle w:val="StyleUnderline"/>
        </w:rPr>
        <w:t xml:space="preserve">a </w:t>
      </w:r>
      <w:r w:rsidRPr="0025034A">
        <w:rPr>
          <w:rStyle w:val="Emphasis"/>
        </w:rPr>
        <w:t>fiction</w:t>
      </w:r>
      <w:r w:rsidRPr="0025034A">
        <w:rPr>
          <w:sz w:val="16"/>
        </w:rPr>
        <w:t>.</w:t>
      </w:r>
    </w:p>
    <w:p w14:paraId="5D3C62BE" w14:textId="77777777" w:rsidR="00AD28FB" w:rsidRPr="0025034A" w:rsidRDefault="00AD28FB" w:rsidP="00AD28FB"/>
    <w:p w14:paraId="70A4F660" w14:textId="77777777" w:rsidR="00AD28FB" w:rsidRPr="0025034A" w:rsidRDefault="00AD28FB" w:rsidP="00AD28FB">
      <w:pPr>
        <w:pStyle w:val="Heading4"/>
        <w:rPr>
          <w:rFonts w:cs="Calibri"/>
        </w:rPr>
      </w:pPr>
      <w:r w:rsidRPr="0025034A">
        <w:rPr>
          <w:rFonts w:cs="Calibri"/>
        </w:rPr>
        <w:t xml:space="preserve">3. </w:t>
      </w:r>
      <w:r w:rsidRPr="0025034A">
        <w:rPr>
          <w:rFonts w:cs="Calibri"/>
          <w:u w:val="single"/>
        </w:rPr>
        <w:t>ACT-OMISSION</w:t>
      </w:r>
      <w:r w:rsidRPr="0025034A">
        <w:rPr>
          <w:rFonts w:cs="Calibri"/>
        </w:rPr>
        <w:t xml:space="preserve">. Yes </w:t>
      </w:r>
      <w:r w:rsidRPr="0025034A">
        <w:rPr>
          <w:rFonts w:cs="Calibri"/>
          <w:u w:val="single"/>
        </w:rPr>
        <w:t>distinction</w:t>
      </w:r>
      <w:r w:rsidRPr="0025034A">
        <w:rPr>
          <w:rFonts w:cs="Calibri"/>
        </w:rPr>
        <w:t xml:space="preserve">---otherwise you’re culpable for </w:t>
      </w:r>
      <w:r w:rsidRPr="0025034A">
        <w:rPr>
          <w:rFonts w:cs="Calibri"/>
          <w:u w:val="single"/>
        </w:rPr>
        <w:t>every omission</w:t>
      </w:r>
      <w:r w:rsidRPr="0025034A">
        <w:rPr>
          <w:rFonts w:cs="Calibri"/>
        </w:rPr>
        <w:t xml:space="preserve"> which is </w:t>
      </w:r>
      <w:r w:rsidRPr="0025034A">
        <w:rPr>
          <w:rFonts w:cs="Calibri"/>
          <w:u w:val="single"/>
        </w:rPr>
        <w:t>untenable</w:t>
      </w:r>
      <w:r w:rsidRPr="0025034A">
        <w:rPr>
          <w:rFonts w:cs="Calibri"/>
        </w:rPr>
        <w:t xml:space="preserve">; you could be </w:t>
      </w:r>
      <w:r w:rsidRPr="0025034A">
        <w:rPr>
          <w:rFonts w:cs="Calibri"/>
          <w:u w:val="single"/>
        </w:rPr>
        <w:t>curing cancer</w:t>
      </w:r>
      <w:r w:rsidRPr="0025034A">
        <w:rPr>
          <w:rFonts w:cs="Calibri"/>
        </w:rPr>
        <w:t xml:space="preserve"> right now. There’s a </w:t>
      </w:r>
      <w:r w:rsidRPr="0025034A">
        <w:rPr>
          <w:rFonts w:cs="Calibri"/>
          <w:u w:val="single"/>
        </w:rPr>
        <w:t>double bind</w:t>
      </w:r>
      <w:r w:rsidRPr="0025034A">
        <w:rPr>
          <w:rFonts w:cs="Calibri"/>
        </w:rPr>
        <w:t xml:space="preserve">---either the 1AC is </w:t>
      </w:r>
      <w:r w:rsidRPr="0025034A">
        <w:rPr>
          <w:rFonts w:cs="Calibri"/>
          <w:u w:val="single"/>
        </w:rPr>
        <w:t>suboptimal</w:t>
      </w:r>
      <w:r w:rsidRPr="0025034A">
        <w:rPr>
          <w:rFonts w:cs="Calibri"/>
        </w:rPr>
        <w:t xml:space="preserve"> compared to </w:t>
      </w:r>
      <w:r w:rsidRPr="0025034A">
        <w:rPr>
          <w:rFonts w:cs="Calibri"/>
          <w:u w:val="single"/>
        </w:rPr>
        <w:t>minor changes</w:t>
      </w:r>
      <w:r w:rsidRPr="0025034A">
        <w:rPr>
          <w:rFonts w:cs="Calibri"/>
        </w:rPr>
        <w:t xml:space="preserve"> OR state action </w:t>
      </w:r>
      <w:r w:rsidRPr="0025034A">
        <w:rPr>
          <w:rFonts w:cs="Calibri"/>
          <w:u w:val="single"/>
        </w:rPr>
        <w:t>freezes</w:t>
      </w:r>
      <w:r w:rsidRPr="0025034A">
        <w:rPr>
          <w:rFonts w:cs="Calibri"/>
        </w:rPr>
        <w:t xml:space="preserve"> due to infinite alternatives, so vote NEG on </w:t>
      </w:r>
      <w:r w:rsidRPr="0025034A">
        <w:rPr>
          <w:rFonts w:cs="Calibri"/>
          <w:u w:val="single"/>
        </w:rPr>
        <w:t>presumption</w:t>
      </w:r>
      <w:r w:rsidRPr="0025034A">
        <w:rPr>
          <w:rFonts w:cs="Calibri"/>
        </w:rPr>
        <w:t>.</w:t>
      </w:r>
    </w:p>
    <w:p w14:paraId="038CBB89" w14:textId="77777777" w:rsidR="00AD28FB" w:rsidRPr="0025034A" w:rsidRDefault="00AD28FB" w:rsidP="00AD28FB"/>
    <w:p w14:paraId="49033795" w14:textId="77777777" w:rsidR="00AD28FB" w:rsidRPr="0025034A" w:rsidRDefault="00AD28FB" w:rsidP="00AD28FB">
      <w:pPr>
        <w:keepNext/>
        <w:keepLines/>
        <w:spacing w:before="40" w:after="0"/>
        <w:outlineLvl w:val="3"/>
        <w:rPr>
          <w:sz w:val="16"/>
        </w:rPr>
      </w:pPr>
      <w:r w:rsidRPr="0025034A">
        <w:rPr>
          <w:rFonts w:eastAsia="MS Gothic"/>
          <w:b/>
          <w:iCs/>
          <w:sz w:val="26"/>
        </w:rPr>
        <w:t xml:space="preserve">4. </w:t>
      </w:r>
      <w:r w:rsidRPr="0025034A">
        <w:rPr>
          <w:rFonts w:eastAsia="MS Gothic"/>
          <w:b/>
          <w:iCs/>
          <w:sz w:val="26"/>
          <w:u w:val="single"/>
        </w:rPr>
        <w:t>DARWINNIAN DILLEMA</w:t>
      </w:r>
      <w:r w:rsidRPr="0025034A">
        <w:rPr>
          <w:rFonts w:eastAsia="MS Gothic"/>
          <w:b/>
          <w:iCs/>
          <w:sz w:val="26"/>
        </w:rPr>
        <w:t xml:space="preserve">. </w:t>
      </w:r>
      <w:r w:rsidRPr="0025034A">
        <w:rPr>
          <w:rFonts w:eastAsia="MS Gothic"/>
          <w:b/>
          <w:iCs/>
          <w:color w:val="000000"/>
          <w:sz w:val="26"/>
        </w:rPr>
        <w:t xml:space="preserve">Naturalism is </w:t>
      </w:r>
      <w:r w:rsidRPr="0025034A">
        <w:rPr>
          <w:rFonts w:eastAsia="MS Gothic"/>
          <w:b/>
          <w:iCs/>
          <w:color w:val="000000"/>
          <w:sz w:val="26"/>
          <w:u w:val="single"/>
        </w:rPr>
        <w:t>contingent</w:t>
      </w:r>
      <w:r w:rsidRPr="0025034A">
        <w:rPr>
          <w:rFonts w:eastAsia="MS Gothic"/>
          <w:b/>
          <w:iCs/>
          <w:color w:val="000000"/>
          <w:sz w:val="26"/>
        </w:rPr>
        <w:t xml:space="preserve">, not </w:t>
      </w:r>
      <w:r w:rsidRPr="0025034A">
        <w:rPr>
          <w:rFonts w:eastAsia="MS Gothic"/>
          <w:b/>
          <w:iCs/>
          <w:color w:val="000000"/>
          <w:sz w:val="26"/>
          <w:u w:val="single"/>
        </w:rPr>
        <w:t>objective</w:t>
      </w:r>
      <w:r w:rsidRPr="0025034A">
        <w:rPr>
          <w:rFonts w:eastAsia="MS Gothic"/>
          <w:b/>
          <w:iCs/>
          <w:color w:val="000000"/>
          <w:sz w:val="26"/>
        </w:rPr>
        <w:t>.</w:t>
      </w:r>
    </w:p>
    <w:p w14:paraId="1B782D8B" w14:textId="77777777" w:rsidR="00AD28FB" w:rsidRPr="0025034A" w:rsidRDefault="00AD28FB" w:rsidP="00AD28FB">
      <w:pPr>
        <w:rPr>
          <w:rFonts w:eastAsia="Cambria"/>
          <w:color w:val="000000"/>
        </w:rPr>
      </w:pPr>
      <w:r w:rsidRPr="0025034A">
        <w:rPr>
          <w:rFonts w:eastAsia="Cambria"/>
          <w:b/>
          <w:bCs/>
          <w:color w:val="000000"/>
          <w:sz w:val="26"/>
        </w:rPr>
        <w:t xml:space="preserve">Street ‘6 </w:t>
      </w:r>
      <w:r w:rsidRPr="0025034A">
        <w:rPr>
          <w:rFonts w:eastAsia="Cambria"/>
          <w:color w:val="000000"/>
        </w:rPr>
        <w:t xml:space="preserve">[Sharon, Professor of Philosophy and Associate Chair of the Department of Philosophy at New York University) “A Darwinian Dilemma for Realist Theories of Value,” Springer, 2006] </w:t>
      </w:r>
    </w:p>
    <w:p w14:paraId="6C77DBE0" w14:textId="77777777" w:rsidR="00AD28FB" w:rsidRPr="0025034A" w:rsidRDefault="00AD28FB" w:rsidP="00AD28FB">
      <w:pPr>
        <w:rPr>
          <w:rFonts w:eastAsia="Cambria"/>
          <w:color w:val="000000"/>
          <w:sz w:val="12"/>
        </w:rPr>
      </w:pPr>
      <w:r w:rsidRPr="0025034A">
        <w:rPr>
          <w:rFonts w:eastAsia="Cambria"/>
          <w:color w:val="000000"/>
          <w:sz w:val="12"/>
        </w:rPr>
        <w:t xml:space="preserve">Suppose, however, there is remaining doubt and some are still tempted by a realist position on the badness of pain so understood. It’s at this point that the Darwinian Dilemma arises again for the realist. To see how, suppose again that pain is given some definition according to which it is not a necessary feature of pain that we unreflectively experience it as counting in favor of what would avoid, lessen, or stop it. In that case, the following becomes a legitimate scientific question: </w:t>
      </w:r>
      <w:r w:rsidRPr="0025034A">
        <w:rPr>
          <w:rFonts w:eastAsia="Cambria"/>
          <w:color w:val="000000"/>
          <w:u w:val="single"/>
        </w:rPr>
        <w:t xml:space="preserve">given that it is perfectly conceivable that </w:t>
      </w:r>
      <w:r w:rsidRPr="006611FD">
        <w:rPr>
          <w:rFonts w:eastAsia="Cambria"/>
          <w:color w:val="000000"/>
          <w:highlight w:val="cyan"/>
          <w:u w:val="single"/>
        </w:rPr>
        <w:t>we</w:t>
      </w:r>
      <w:r w:rsidRPr="0025034A">
        <w:rPr>
          <w:rFonts w:eastAsia="Cambria"/>
          <w:color w:val="000000"/>
          <w:u w:val="single"/>
        </w:rPr>
        <w:t xml:space="preserve"> all could </w:t>
      </w:r>
      <w:r w:rsidRPr="006611FD">
        <w:rPr>
          <w:rFonts w:eastAsia="Cambria"/>
          <w:color w:val="000000"/>
          <w:highlight w:val="cyan"/>
          <w:u w:val="single"/>
        </w:rPr>
        <w:t>have</w:t>
      </w:r>
      <w:r w:rsidRPr="0025034A">
        <w:rPr>
          <w:rFonts w:eastAsia="Cambria"/>
          <w:color w:val="000000"/>
          <w:u w:val="single"/>
        </w:rPr>
        <w:t xml:space="preserve"> ended up taking </w:t>
      </w:r>
      <w:r w:rsidRPr="006611FD">
        <w:rPr>
          <w:rFonts w:eastAsia="Cambria"/>
          <w:color w:val="000000"/>
          <w:highlight w:val="cyan"/>
          <w:u w:val="single"/>
        </w:rPr>
        <w:t>pain sensations</w:t>
      </w:r>
      <w:r w:rsidRPr="0025034A">
        <w:rPr>
          <w:rFonts w:eastAsia="Cambria"/>
          <w:color w:val="000000"/>
          <w:u w:val="single"/>
        </w:rPr>
        <w:t xml:space="preserve"> to count in </w:t>
      </w:r>
      <w:r w:rsidRPr="006611FD">
        <w:rPr>
          <w:rFonts w:eastAsia="Cambria"/>
          <w:color w:val="000000"/>
          <w:highlight w:val="cyan"/>
          <w:u w:val="single"/>
        </w:rPr>
        <w:t>favor</w:t>
      </w:r>
      <w:r w:rsidRPr="0025034A">
        <w:rPr>
          <w:rFonts w:eastAsia="Cambria"/>
          <w:color w:val="000000"/>
          <w:u w:val="single"/>
        </w:rPr>
        <w:t xml:space="preserve"> of </w:t>
      </w:r>
      <w:r w:rsidRPr="006611FD">
        <w:rPr>
          <w:rFonts w:eastAsia="Cambria"/>
          <w:color w:val="000000"/>
          <w:highlight w:val="cyan"/>
          <w:u w:val="single"/>
        </w:rPr>
        <w:t>what</w:t>
      </w:r>
      <w:r w:rsidRPr="0025034A">
        <w:rPr>
          <w:rFonts w:eastAsia="Cambria"/>
          <w:color w:val="000000"/>
          <w:u w:val="single"/>
        </w:rPr>
        <w:t xml:space="preserve"> would </w:t>
      </w:r>
      <w:r w:rsidRPr="006611FD">
        <w:rPr>
          <w:rFonts w:eastAsia="Cambria"/>
          <w:b/>
          <w:bCs/>
          <w:color w:val="000000"/>
          <w:highlight w:val="cyan"/>
          <w:u w:val="single"/>
        </w:rPr>
        <w:t>cause them</w:t>
      </w:r>
      <w:r w:rsidRPr="0025034A">
        <w:rPr>
          <w:rFonts w:eastAsia="Cambria"/>
          <w:color w:val="000000"/>
          <w:sz w:val="12"/>
        </w:rPr>
        <w:t xml:space="preserve"> and intensify them </w:t>
      </w:r>
      <w:r w:rsidRPr="0025034A">
        <w:rPr>
          <w:rFonts w:eastAsia="Cambria"/>
          <w:color w:val="000000"/>
          <w:u w:val="single"/>
        </w:rPr>
        <w:t>rather than in favor of what would lessen them</w:t>
      </w:r>
      <w:r w:rsidRPr="0025034A">
        <w:rPr>
          <w:rFonts w:eastAsia="Cambria"/>
          <w:color w:val="000000"/>
          <w:sz w:val="12"/>
        </w:rPr>
        <w:t xml:space="preserve"> and stop them, </w:t>
      </w:r>
      <w:r w:rsidRPr="006611FD">
        <w:rPr>
          <w:rFonts w:eastAsia="Cambria"/>
          <w:color w:val="000000"/>
          <w:highlight w:val="cyan"/>
          <w:u w:val="single"/>
        </w:rPr>
        <w:t>what explains</w:t>
      </w:r>
      <w:r w:rsidRPr="0025034A">
        <w:rPr>
          <w:rFonts w:eastAsia="Cambria"/>
          <w:color w:val="000000"/>
          <w:u w:val="single"/>
        </w:rPr>
        <w:t xml:space="preserve"> the fact that such a </w:t>
      </w:r>
      <w:r w:rsidRPr="006611FD">
        <w:rPr>
          <w:rFonts w:eastAsia="Cambria"/>
          <w:color w:val="000000"/>
          <w:highlight w:val="cyan"/>
          <w:u w:val="single"/>
        </w:rPr>
        <w:t>huge percentage</w:t>
      </w:r>
      <w:r w:rsidRPr="0025034A">
        <w:rPr>
          <w:rFonts w:eastAsia="Cambria"/>
          <w:color w:val="000000"/>
          <w:u w:val="single"/>
        </w:rPr>
        <w:t xml:space="preserve"> of us so consistently </w:t>
      </w:r>
      <w:r w:rsidRPr="006611FD">
        <w:rPr>
          <w:rFonts w:eastAsia="Cambria"/>
          <w:color w:val="000000"/>
          <w:highlight w:val="cyan"/>
          <w:u w:val="single"/>
        </w:rPr>
        <w:t>do</w:t>
      </w:r>
      <w:r w:rsidRPr="0025034A">
        <w:rPr>
          <w:rFonts w:eastAsia="Cambria"/>
          <w:color w:val="000000"/>
          <w:u w:val="single"/>
        </w:rPr>
        <w:t xml:space="preserve"> the </w:t>
      </w:r>
      <w:r w:rsidRPr="006611FD">
        <w:rPr>
          <w:rFonts w:eastAsia="Cambria"/>
          <w:color w:val="000000"/>
          <w:highlight w:val="cyan"/>
          <w:u w:val="single"/>
        </w:rPr>
        <w:t>latter?</w:t>
      </w:r>
      <w:r w:rsidRPr="0025034A">
        <w:rPr>
          <w:rFonts w:eastAsia="Cambria"/>
          <w:color w:val="000000"/>
          <w:sz w:val="12"/>
        </w:rPr>
        <w:t xml:space="preserve"> Here, as in earlier cases, </w:t>
      </w:r>
      <w:r w:rsidRPr="0025034A">
        <w:rPr>
          <w:rFonts w:eastAsia="Cambria"/>
          <w:color w:val="000000"/>
          <w:u w:val="single"/>
        </w:rPr>
        <w:t xml:space="preserve">there is a powerful </w:t>
      </w:r>
      <w:r w:rsidRPr="006611FD">
        <w:rPr>
          <w:rFonts w:eastAsia="Cambria"/>
          <w:b/>
          <w:bCs/>
          <w:color w:val="000000"/>
          <w:highlight w:val="cyan"/>
          <w:u w:val="single"/>
        </w:rPr>
        <w:t>evolution</w:t>
      </w:r>
      <w:r w:rsidRPr="0025034A">
        <w:rPr>
          <w:rFonts w:eastAsia="Cambria"/>
          <w:b/>
          <w:bCs/>
          <w:color w:val="000000"/>
          <w:u w:val="single"/>
        </w:rPr>
        <w:t>ary answer</w:t>
      </w:r>
      <w:r w:rsidRPr="0025034A">
        <w:rPr>
          <w:rFonts w:eastAsia="Cambria"/>
          <w:color w:val="000000"/>
          <w:u w:val="single"/>
        </w:rPr>
        <w:t>.</w:t>
      </w:r>
      <w:r w:rsidRPr="0025034A">
        <w:rPr>
          <w:rFonts w:eastAsia="Cambria"/>
          <w:color w:val="000000"/>
          <w:sz w:val="12"/>
        </w:rPr>
        <w:t xml:space="preserve"> I’ve left it open how the person opting for the first horn of the Pain Dilemma is defining pain (so long as that definition makes no reference to the idea that pain is a sensation that we unreflectively take to count in favor of what would stop it). But if the proposed definition is to be plausible at all, then it will pick out (predominantly, one assumes) sensations associated with the sorts of bodily conditions that we normally consider painful, such as cuts, burns, bruises, broken bones, and so on. And </w:t>
      </w:r>
      <w:r w:rsidRPr="0025034A">
        <w:rPr>
          <w:rFonts w:eastAsia="Cambria"/>
          <w:color w:val="000000"/>
          <w:u w:val="single"/>
        </w:rPr>
        <w:t>it is of course no mystery whatsoever</w:t>
      </w:r>
      <w:r w:rsidRPr="0025034A">
        <w:rPr>
          <w:rFonts w:eastAsia="Cambria"/>
          <w:color w:val="000000"/>
          <w:sz w:val="12"/>
        </w:rPr>
        <w:t xml:space="preserve">, from an evolutionary point of view, </w:t>
      </w:r>
      <w:r w:rsidRPr="0025034A">
        <w:rPr>
          <w:rFonts w:eastAsia="Cambria"/>
          <w:color w:val="000000"/>
          <w:u w:val="single"/>
        </w:rPr>
        <w:t xml:space="preserve">why we and the other animals came to take the sensations associated with bodily conditions such as these to count in favor of what would avoid, lessen, or stop them rather than in favor of what would bring about and intensify them. One need only imagine the </w:t>
      </w:r>
      <w:r w:rsidRPr="006611FD">
        <w:rPr>
          <w:rFonts w:eastAsia="Cambria"/>
          <w:b/>
          <w:bCs/>
          <w:color w:val="000000"/>
          <w:highlight w:val="cyan"/>
          <w:u w:val="single"/>
        </w:rPr>
        <w:t>reproductive prospects</w:t>
      </w:r>
      <w:r w:rsidRPr="006611FD">
        <w:rPr>
          <w:rFonts w:eastAsia="Cambria"/>
          <w:color w:val="000000"/>
          <w:highlight w:val="cyan"/>
          <w:u w:val="single"/>
        </w:rPr>
        <w:t xml:space="preserve"> of</w:t>
      </w:r>
      <w:r w:rsidRPr="0025034A">
        <w:rPr>
          <w:rFonts w:eastAsia="Cambria"/>
          <w:color w:val="000000"/>
          <w:u w:val="single"/>
        </w:rPr>
        <w:t xml:space="preserve"> a </w:t>
      </w:r>
      <w:r w:rsidRPr="006611FD">
        <w:rPr>
          <w:rFonts w:eastAsia="Cambria"/>
          <w:color w:val="000000"/>
          <w:highlight w:val="cyan"/>
          <w:u w:val="single"/>
        </w:rPr>
        <w:t>creature</w:t>
      </w:r>
      <w:r w:rsidRPr="0025034A">
        <w:rPr>
          <w:rFonts w:eastAsia="Cambria"/>
          <w:color w:val="000000"/>
          <w:u w:val="single"/>
        </w:rPr>
        <w:t xml:space="preserve"> who relished and </w:t>
      </w:r>
      <w:r w:rsidRPr="006611FD">
        <w:rPr>
          <w:rFonts w:eastAsia="Cambria"/>
          <w:color w:val="000000"/>
          <w:highlight w:val="cyan"/>
          <w:u w:val="single"/>
        </w:rPr>
        <w:t>sought after</w:t>
      </w:r>
      <w:r w:rsidRPr="0025034A">
        <w:rPr>
          <w:rFonts w:eastAsia="Cambria"/>
          <w:color w:val="000000"/>
          <w:u w:val="single"/>
        </w:rPr>
        <w:t xml:space="preserve"> the sensations of its </w:t>
      </w:r>
      <w:r w:rsidRPr="006611FD">
        <w:rPr>
          <w:rFonts w:eastAsia="Cambria"/>
          <w:color w:val="000000"/>
          <w:highlight w:val="cyan"/>
          <w:u w:val="single"/>
        </w:rPr>
        <w:t>bones breaking</w:t>
      </w:r>
      <w:r w:rsidRPr="0025034A">
        <w:rPr>
          <w:rFonts w:eastAsia="Cambria"/>
          <w:color w:val="000000"/>
          <w:u w:val="single"/>
        </w:rPr>
        <w:t xml:space="preserve"> </w:t>
      </w:r>
      <w:r w:rsidRPr="0025034A">
        <w:rPr>
          <w:rFonts w:eastAsia="Cambria"/>
          <w:color w:val="000000"/>
          <w:sz w:val="12"/>
        </w:rPr>
        <w:t>and its tissues tearing; just think how many descendants such a creature would leave in comparison to those who happened to abhor and avoid such sensations.</w:t>
      </w:r>
    </w:p>
    <w:p w14:paraId="4D3B0AEC" w14:textId="77777777" w:rsidR="00AD28FB" w:rsidRPr="0025034A" w:rsidRDefault="00AD28FB" w:rsidP="00AD28FB">
      <w:pPr>
        <w:rPr>
          <w:rFonts w:eastAsia="Cambria"/>
          <w:color w:val="000000"/>
          <w:sz w:val="12"/>
        </w:rPr>
      </w:pPr>
      <w:r w:rsidRPr="0025034A">
        <w:rPr>
          <w:rFonts w:eastAsia="Cambria"/>
          <w:color w:val="000000"/>
          <w:sz w:val="12"/>
        </w:rPr>
        <w:t xml:space="preserve">As in earlier cases, the realist faces a problem when confronted with such an explanation. For </w:t>
      </w:r>
      <w:r w:rsidRPr="0025034A">
        <w:rPr>
          <w:rFonts w:eastAsia="Cambria"/>
          <w:color w:val="000000"/>
          <w:u w:val="single"/>
        </w:rPr>
        <w:t xml:space="preserve">once again we see that there is a striking </w:t>
      </w:r>
      <w:r w:rsidRPr="006611FD">
        <w:rPr>
          <w:rFonts w:eastAsia="Cambria"/>
          <w:b/>
          <w:bCs/>
          <w:color w:val="000000"/>
          <w:highlight w:val="cyan"/>
          <w:u w:val="single"/>
        </w:rPr>
        <w:t>coincidence</w:t>
      </w:r>
      <w:r w:rsidRPr="006611FD">
        <w:rPr>
          <w:rFonts w:eastAsia="Cambria"/>
          <w:color w:val="000000"/>
          <w:highlight w:val="cyan"/>
          <w:u w:val="single"/>
        </w:rPr>
        <w:t xml:space="preserve"> between</w:t>
      </w:r>
      <w:r w:rsidRPr="0025034A">
        <w:rPr>
          <w:rFonts w:eastAsia="Cambria"/>
          <w:color w:val="000000"/>
          <w:u w:val="single"/>
        </w:rPr>
        <w:t xml:space="preserve"> the </w:t>
      </w:r>
      <w:r w:rsidRPr="006611FD">
        <w:rPr>
          <w:rFonts w:eastAsia="Cambria"/>
          <w:color w:val="000000"/>
          <w:highlight w:val="cyan"/>
          <w:u w:val="single"/>
        </w:rPr>
        <w:t>content of</w:t>
      </w:r>
      <w:r w:rsidRPr="0025034A">
        <w:rPr>
          <w:rFonts w:eastAsia="Cambria"/>
          <w:color w:val="000000"/>
          <w:u w:val="single"/>
        </w:rPr>
        <w:t xml:space="preserve"> the independent evaluative </w:t>
      </w:r>
      <w:r w:rsidRPr="006611FD">
        <w:rPr>
          <w:rFonts w:eastAsia="Cambria"/>
          <w:color w:val="000000"/>
          <w:highlight w:val="cyan"/>
          <w:u w:val="single"/>
        </w:rPr>
        <w:t>truth</w:t>
      </w:r>
      <w:r w:rsidRPr="0025034A">
        <w:rPr>
          <w:rFonts w:eastAsia="Cambria"/>
          <w:color w:val="000000"/>
          <w:u w:val="single"/>
        </w:rPr>
        <w:t xml:space="preserve"> posited by the realist, on the one hand, </w:t>
      </w:r>
      <w:r w:rsidRPr="006611FD">
        <w:rPr>
          <w:rFonts w:eastAsia="Cambria"/>
          <w:color w:val="000000"/>
          <w:highlight w:val="cyan"/>
          <w:u w:val="single"/>
        </w:rPr>
        <w:t>and</w:t>
      </w:r>
      <w:r w:rsidRPr="0025034A">
        <w:rPr>
          <w:rFonts w:eastAsia="Cambria"/>
          <w:color w:val="000000"/>
          <w:u w:val="single"/>
        </w:rPr>
        <w:t xml:space="preserve"> the </w:t>
      </w:r>
      <w:r w:rsidRPr="006611FD">
        <w:rPr>
          <w:rFonts w:eastAsia="Cambria"/>
          <w:color w:val="000000"/>
          <w:highlight w:val="cyan"/>
          <w:u w:val="single"/>
        </w:rPr>
        <w:t>content</w:t>
      </w:r>
      <w:r w:rsidRPr="0025034A">
        <w:rPr>
          <w:rFonts w:eastAsia="Cambria"/>
          <w:color w:val="000000"/>
          <w:u w:val="single"/>
        </w:rPr>
        <w:t xml:space="preserve"> that </w:t>
      </w:r>
      <w:r w:rsidRPr="006611FD">
        <w:rPr>
          <w:rFonts w:eastAsia="Cambria"/>
          <w:color w:val="000000"/>
          <w:highlight w:val="cyan"/>
          <w:u w:val="single"/>
        </w:rPr>
        <w:t>evolution</w:t>
      </w:r>
      <w:r w:rsidRPr="0025034A">
        <w:rPr>
          <w:rFonts w:eastAsia="Cambria"/>
          <w:color w:val="000000"/>
          <w:u w:val="single"/>
        </w:rPr>
        <w:t xml:space="preserve">ary theory would </w:t>
      </w:r>
      <w:r w:rsidRPr="006611FD">
        <w:rPr>
          <w:rFonts w:eastAsia="Cambria"/>
          <w:color w:val="000000"/>
          <w:highlight w:val="cyan"/>
          <w:u w:val="single"/>
        </w:rPr>
        <w:t>lead us to</w:t>
      </w:r>
      <w:r w:rsidRPr="0025034A">
        <w:rPr>
          <w:rFonts w:eastAsia="Cambria"/>
          <w:color w:val="000000"/>
          <w:u w:val="single"/>
        </w:rPr>
        <w:t xml:space="preserve"> expect, on the other.</w:t>
      </w:r>
      <w:r w:rsidRPr="0025034A">
        <w:rPr>
          <w:rFonts w:eastAsia="Cambria"/>
          <w:color w:val="000000"/>
          <w:sz w:val="12"/>
        </w:rPr>
        <w:t xml:space="preserve"> The realist tells us that it is an independent evaluative truth that pain sensations (however he or she defines them) are bad, and yet this is precisely what evolutionary theory would have predicted that we come to think. And once again the realist is unable to give any good account of this coincidence. </w:t>
      </w:r>
      <w:r w:rsidRPr="0025034A">
        <w:rPr>
          <w:rFonts w:eastAsia="Cambria"/>
          <w:color w:val="000000"/>
          <w:u w:val="single"/>
        </w:rPr>
        <w:t>To insist that the coincidence is mere coincidence is implausible. The realist’s alternative, here as in earlier cases, is to defend some sort of tracking account, according to which we were selected to be able to discern independent evaluative truths, among them the truth that these pain sensations</w:t>
      </w:r>
      <w:r w:rsidRPr="0025034A">
        <w:rPr>
          <w:rFonts w:eastAsia="Cambria"/>
          <w:color w:val="000000"/>
          <w:sz w:val="12"/>
        </w:rPr>
        <w:t xml:space="preserve"> (however the realist is defining them) are bad. Yet here as in earlier cases, </w:t>
      </w:r>
      <w:r w:rsidRPr="0025034A">
        <w:rPr>
          <w:rFonts w:eastAsia="Cambria"/>
          <w:color w:val="000000"/>
          <w:u w:val="single"/>
        </w:rPr>
        <w:t xml:space="preserve">the tracking account is scientifically </w:t>
      </w:r>
      <w:r w:rsidRPr="0025034A">
        <w:rPr>
          <w:rFonts w:eastAsia="Cambria"/>
          <w:color w:val="000000"/>
          <w:u w:val="single"/>
        </w:rPr>
        <w:lastRenderedPageBreak/>
        <w:t>unacceptable.</w:t>
      </w:r>
      <w:r w:rsidRPr="0025034A">
        <w:rPr>
          <w:rFonts w:eastAsia="Cambria"/>
          <w:color w:val="000000"/>
          <w:sz w:val="12"/>
        </w:rPr>
        <w:t xml:space="preserve"> In order to explain why we came to think that these sensations are bad, we need make no reference whatsoever to the fact that they are bad; we need only point out how it tended to promote reproductive success to take them to be bad (due to their connection with bodily conditions that tended to diminish reproductive success).</w:t>
      </w:r>
    </w:p>
    <w:p w14:paraId="6D1EE4F6" w14:textId="77777777" w:rsidR="00AD28FB" w:rsidRPr="0025034A" w:rsidRDefault="00AD28FB" w:rsidP="00AD28FB">
      <w:pPr>
        <w:rPr>
          <w:rFonts w:eastAsia="Cambria"/>
          <w:color w:val="000000"/>
          <w:sz w:val="12"/>
        </w:rPr>
      </w:pPr>
      <w:r w:rsidRPr="0025034A">
        <w:rPr>
          <w:rFonts w:eastAsia="Cambria"/>
          <w:color w:val="000000"/>
          <w:sz w:val="12"/>
        </w:rPr>
        <w:t xml:space="preserve">The realist, then, is forced to the other horn of the Pain Dilemma. To salvage realism about the badness of pain, he or she is forced </w:t>
      </w:r>
      <w:r w:rsidRPr="0025034A">
        <w:rPr>
          <w:rFonts w:eastAsia="Cambria"/>
          <w:color w:val="000000"/>
          <w:u w:val="single"/>
        </w:rPr>
        <w:t>to understand pain as a sensation such that the creature who has it unreflectively takes that sensation to count in favor of whatever would avoid, lessen, or stop it.</w:t>
      </w:r>
      <w:r w:rsidRPr="0025034A">
        <w:rPr>
          <w:rFonts w:eastAsia="Cambria"/>
          <w:color w:val="000000"/>
          <w:sz w:val="12"/>
        </w:rPr>
        <w:t xml:space="preserve"> But now notice what this means. In order to salvage his or her view of pain as bad independently of our evaluative attitudes, </w:t>
      </w:r>
      <w:r w:rsidRPr="0025034A">
        <w:rPr>
          <w:rFonts w:eastAsia="Cambria"/>
          <w:color w:val="000000"/>
          <w:u w:val="single"/>
        </w:rPr>
        <w:t xml:space="preserve">the realist must admit that </w:t>
      </w:r>
      <w:r w:rsidRPr="006611FD">
        <w:rPr>
          <w:rFonts w:eastAsia="Cambria"/>
          <w:color w:val="000000"/>
          <w:highlight w:val="cyan"/>
          <w:u w:val="single"/>
        </w:rPr>
        <w:t>pain’s badness depends on</w:t>
      </w:r>
      <w:r w:rsidRPr="0025034A">
        <w:rPr>
          <w:rFonts w:eastAsia="Cambria"/>
          <w:color w:val="000000"/>
          <w:u w:val="single"/>
        </w:rPr>
        <w:t xml:space="preserve"> its </w:t>
      </w:r>
      <w:r w:rsidRPr="006611FD">
        <w:rPr>
          <w:rFonts w:eastAsia="Cambria"/>
          <w:color w:val="000000"/>
          <w:highlight w:val="cyan"/>
          <w:u w:val="single"/>
        </w:rPr>
        <w:t>being</w:t>
      </w:r>
      <w:r w:rsidRPr="0025034A">
        <w:rPr>
          <w:rFonts w:eastAsia="Cambria"/>
          <w:color w:val="000000"/>
          <w:u w:val="single"/>
        </w:rPr>
        <w:t xml:space="preserve"> a </w:t>
      </w:r>
      <w:r w:rsidRPr="006611FD">
        <w:rPr>
          <w:rFonts w:eastAsia="Cambria"/>
          <w:b/>
          <w:bCs/>
          <w:color w:val="000000"/>
          <w:highlight w:val="cyan"/>
          <w:u w:val="single"/>
        </w:rPr>
        <w:t>sensation</w:t>
      </w:r>
      <w:r w:rsidRPr="0025034A">
        <w:rPr>
          <w:rFonts w:eastAsia="Cambria"/>
          <w:color w:val="000000"/>
          <w:u w:val="single"/>
        </w:rPr>
        <w:t xml:space="preserve"> such </w:t>
      </w:r>
      <w:r w:rsidRPr="006611FD">
        <w:rPr>
          <w:rFonts w:eastAsia="Cambria"/>
          <w:color w:val="000000"/>
          <w:highlight w:val="cyan"/>
          <w:u w:val="single"/>
        </w:rPr>
        <w:t>that</w:t>
      </w:r>
      <w:r w:rsidRPr="0025034A">
        <w:rPr>
          <w:rFonts w:eastAsia="Cambria"/>
          <w:color w:val="000000"/>
          <w:u w:val="single"/>
        </w:rPr>
        <w:t xml:space="preserve"> the </w:t>
      </w:r>
      <w:r w:rsidRPr="006611FD">
        <w:rPr>
          <w:rFonts w:eastAsia="Cambria"/>
          <w:color w:val="000000"/>
          <w:highlight w:val="cyan"/>
          <w:u w:val="single"/>
        </w:rPr>
        <w:t>creature who has</w:t>
      </w:r>
      <w:r w:rsidRPr="0025034A">
        <w:rPr>
          <w:rFonts w:eastAsia="Cambria"/>
          <w:color w:val="000000"/>
          <w:u w:val="single"/>
        </w:rPr>
        <w:t xml:space="preserve"> it is unreflectively inclined to </w:t>
      </w:r>
      <w:r w:rsidRPr="006611FD">
        <w:rPr>
          <w:rFonts w:eastAsia="Cambria"/>
          <w:color w:val="000000"/>
          <w:highlight w:val="cyan"/>
          <w:u w:val="single"/>
        </w:rPr>
        <w:t>take</w:t>
      </w:r>
      <w:r w:rsidRPr="0025034A">
        <w:rPr>
          <w:rFonts w:eastAsia="Cambria"/>
          <w:color w:val="000000"/>
          <w:u w:val="single"/>
        </w:rPr>
        <w:t xml:space="preserve"> it </w:t>
      </w:r>
      <w:r w:rsidRPr="006611FD">
        <w:rPr>
          <w:rFonts w:eastAsia="Cambria"/>
          <w:color w:val="000000"/>
          <w:highlight w:val="cyan"/>
          <w:u w:val="single"/>
        </w:rPr>
        <w:t>to be bad.</w:t>
      </w:r>
      <w:r w:rsidRPr="0025034A">
        <w:rPr>
          <w:rFonts w:eastAsia="Cambria"/>
          <w:color w:val="000000"/>
          <w:u w:val="single"/>
        </w:rPr>
        <w:t xml:space="preserve"> But this, in turn, is just to admit that its badness depends in an important sense on our evaluative attitudes  in particular, on our being unreflectively inclined to take it to be bad.</w:t>
      </w:r>
      <w:r w:rsidRPr="0025034A">
        <w:rPr>
          <w:rFonts w:eastAsia="Cambria"/>
          <w:color w:val="000000"/>
          <w:sz w:val="12"/>
        </w:rPr>
        <w:t xml:space="preserve"> Pain may well be bad, in other words, but if it is so, its badness hinges crucially on our unreflective evaluative attitudes toward the sensation which pain is. The realist is thus forced to recognize the role of our evaluative attitudes in determining the disvalue of pain. Though initially plausible, it is a mistake to say that pain is bad independently of our evaluative attitudes. Pain, if it is plausibly to be construed as bad independently of our other evaluative attitudes, must be understood as a sensation such that we have a certain evaluative attitude toward it  and it’s that evaluative attitude which (at least in part) makes the sensation bad.</w:t>
      </w:r>
    </w:p>
    <w:p w14:paraId="55429A6A" w14:textId="77777777" w:rsidR="00AD28FB" w:rsidRPr="0025034A" w:rsidRDefault="00AD28FB" w:rsidP="00AD28FB">
      <w:pPr>
        <w:rPr>
          <w:rFonts w:eastAsia="Cambria"/>
          <w:color w:val="000000"/>
          <w:sz w:val="12"/>
        </w:rPr>
      </w:pPr>
    </w:p>
    <w:p w14:paraId="772AC7D2" w14:textId="77777777" w:rsidR="00AD28FB" w:rsidRPr="0025034A" w:rsidRDefault="00AD28FB" w:rsidP="00AD28FB">
      <w:pPr>
        <w:pStyle w:val="Heading4"/>
        <w:rPr>
          <w:rFonts w:cs="Calibri"/>
        </w:rPr>
      </w:pPr>
      <w:r w:rsidRPr="0025034A">
        <w:rPr>
          <w:rFonts w:eastAsia="Cambria" w:cs="Calibri"/>
        </w:rPr>
        <w:t xml:space="preserve">5. </w:t>
      </w:r>
      <w:r w:rsidRPr="0025034A">
        <w:rPr>
          <w:rFonts w:cs="Calibri"/>
          <w:u w:val="single"/>
        </w:rPr>
        <w:t>BUTTERFLY EFFECT</w:t>
      </w:r>
      <w:r w:rsidRPr="0025034A">
        <w:rPr>
          <w:rFonts w:cs="Calibri"/>
        </w:rPr>
        <w:t xml:space="preserve">. Every action has </w:t>
      </w:r>
      <w:r w:rsidRPr="0025034A">
        <w:rPr>
          <w:rFonts w:cs="Calibri"/>
          <w:u w:val="single"/>
        </w:rPr>
        <w:t>infinite stemming consequences</w:t>
      </w:r>
      <w:r w:rsidRPr="0025034A">
        <w:rPr>
          <w:rFonts w:cs="Calibri"/>
        </w:rPr>
        <w:t xml:space="preserve">, because every consequence can cause another consequence---that means consequentialism can’t </w:t>
      </w:r>
      <w:r w:rsidRPr="0025034A">
        <w:rPr>
          <w:rFonts w:cs="Calibri"/>
          <w:u w:val="single"/>
        </w:rPr>
        <w:t>guide action</w:t>
      </w:r>
      <w:r w:rsidRPr="0025034A">
        <w:rPr>
          <w:rFonts w:cs="Calibri"/>
        </w:rPr>
        <w:t xml:space="preserve"> since there’s no bright-line for when to stop </w:t>
      </w:r>
      <w:r w:rsidRPr="0025034A">
        <w:rPr>
          <w:rFonts w:cs="Calibri"/>
          <w:u w:val="single"/>
        </w:rPr>
        <w:t>calculating</w:t>
      </w:r>
      <w:r w:rsidRPr="0025034A">
        <w:rPr>
          <w:rFonts w:cs="Calibri"/>
        </w:rPr>
        <w:t>.</w:t>
      </w:r>
    </w:p>
    <w:p w14:paraId="3F40B209" w14:textId="77777777" w:rsidR="00AD28FB" w:rsidRPr="0025034A" w:rsidRDefault="00AD28FB" w:rsidP="00AD28FB"/>
    <w:p w14:paraId="2FFAC8BB" w14:textId="77777777" w:rsidR="00AD28FB" w:rsidRPr="0025034A" w:rsidRDefault="00AD28FB" w:rsidP="00AD28FB">
      <w:pPr>
        <w:pStyle w:val="Heading4"/>
        <w:rPr>
          <w:rFonts w:cs="Calibri"/>
        </w:rPr>
      </w:pPr>
      <w:r w:rsidRPr="0025034A">
        <w:rPr>
          <w:rFonts w:cs="Calibri"/>
        </w:rPr>
        <w:t xml:space="preserve">6. </w:t>
      </w:r>
      <w:r w:rsidRPr="0025034A">
        <w:rPr>
          <w:rFonts w:cs="Calibri"/>
          <w:u w:val="single"/>
        </w:rPr>
        <w:t>EXTERNAL WORLD SKEPTICISM</w:t>
      </w:r>
      <w:r w:rsidRPr="0025034A">
        <w:rPr>
          <w:rFonts w:cs="Calibri"/>
        </w:rPr>
        <w:t xml:space="preserve">. </w:t>
      </w:r>
      <w:r w:rsidRPr="0025034A">
        <w:rPr>
          <w:rFonts w:cs="Calibri"/>
          <w:b w:val="0"/>
          <w:bCs/>
        </w:rPr>
        <w:t xml:space="preserve">Impossible to </w:t>
      </w:r>
      <w:r w:rsidRPr="0025034A">
        <w:rPr>
          <w:rFonts w:cs="Calibri"/>
          <w:b w:val="0"/>
          <w:bCs/>
          <w:u w:val="single"/>
        </w:rPr>
        <w:t>verify</w:t>
      </w:r>
      <w:r w:rsidRPr="0025034A">
        <w:rPr>
          <w:rFonts w:cs="Calibri"/>
          <w:b w:val="0"/>
          <w:bCs/>
        </w:rPr>
        <w:t xml:space="preserve"> that the material world is </w:t>
      </w:r>
      <w:r w:rsidRPr="0025034A">
        <w:rPr>
          <w:rFonts w:cs="Calibri"/>
          <w:b w:val="0"/>
          <w:bCs/>
          <w:u w:val="single"/>
        </w:rPr>
        <w:t>real</w:t>
      </w:r>
      <w:r w:rsidRPr="0025034A">
        <w:rPr>
          <w:rFonts w:cs="Calibri"/>
          <w:b w:val="0"/>
          <w:bCs/>
        </w:rPr>
        <w:t xml:space="preserve">. We could be </w:t>
      </w:r>
      <w:r w:rsidRPr="0025034A">
        <w:rPr>
          <w:rFonts w:cs="Calibri"/>
          <w:b w:val="0"/>
          <w:bCs/>
          <w:u w:val="single"/>
        </w:rPr>
        <w:t>dreaming</w:t>
      </w:r>
      <w:r w:rsidRPr="0025034A">
        <w:rPr>
          <w:rFonts w:cs="Calibri"/>
          <w:b w:val="0"/>
          <w:bCs/>
        </w:rPr>
        <w:t xml:space="preserve"> and awake during </w:t>
      </w:r>
      <w:r w:rsidRPr="0025034A">
        <w:rPr>
          <w:rFonts w:cs="Calibri"/>
          <w:b w:val="0"/>
          <w:bCs/>
          <w:u w:val="single"/>
        </w:rPr>
        <w:t>dreams</w:t>
      </w:r>
      <w:r w:rsidRPr="0025034A">
        <w:rPr>
          <w:rFonts w:cs="Calibri"/>
          <w:b w:val="0"/>
          <w:bCs/>
        </w:rPr>
        <w:t>.</w:t>
      </w:r>
    </w:p>
    <w:p w14:paraId="42F37005" w14:textId="77777777" w:rsidR="00AD28FB" w:rsidRPr="0025034A" w:rsidRDefault="00AD28FB" w:rsidP="00AD28FB">
      <w:r w:rsidRPr="0025034A">
        <w:rPr>
          <w:rStyle w:val="Style13ptBold"/>
        </w:rPr>
        <w:t>Chapman ’14</w:t>
      </w:r>
      <w:r w:rsidRPr="0025034A">
        <w:t xml:space="preserve"> [Andrew; February 6; lecturer in philosophy at the University of Colorado, Boulder; 1000-Word Philosophy: An Introductory Anthology, “External World Skepticism”, https://1000wordphilosophy.com/2014/02/06/external-world-skepticism/; Xu]</w:t>
      </w:r>
    </w:p>
    <w:p w14:paraId="101D519A" w14:textId="77777777" w:rsidR="00AD28FB" w:rsidRPr="0025034A" w:rsidRDefault="00AD28FB" w:rsidP="00AD28FB">
      <w:pPr>
        <w:rPr>
          <w:sz w:val="16"/>
        </w:rPr>
      </w:pPr>
      <w:r w:rsidRPr="0025034A">
        <w:rPr>
          <w:sz w:val="16"/>
        </w:rPr>
        <w:t xml:space="preserve">1 </w:t>
      </w:r>
      <w:r w:rsidRPr="0025034A">
        <w:rPr>
          <w:rStyle w:val="StyleUnderline"/>
        </w:rPr>
        <w:t xml:space="preserve">If the evil demon scenario is too </w:t>
      </w:r>
      <w:r w:rsidRPr="0025034A">
        <w:rPr>
          <w:rStyle w:val="Emphasis"/>
        </w:rPr>
        <w:t>far-fetched</w:t>
      </w:r>
      <w:r w:rsidRPr="0025034A">
        <w:rPr>
          <w:rStyle w:val="StyleUnderline"/>
        </w:rPr>
        <w:t xml:space="preserve"> for you</w:t>
      </w:r>
      <w:r w:rsidRPr="0025034A">
        <w:rPr>
          <w:sz w:val="16"/>
        </w:rPr>
        <w:t xml:space="preserve">, </w:t>
      </w:r>
      <w:r w:rsidRPr="006611FD">
        <w:rPr>
          <w:rStyle w:val="StyleUnderline"/>
          <w:highlight w:val="cyan"/>
        </w:rPr>
        <w:t>imagine</w:t>
      </w:r>
      <w:r w:rsidRPr="0025034A">
        <w:rPr>
          <w:rStyle w:val="StyleUnderline"/>
        </w:rPr>
        <w:t xml:space="preserve"> that </w:t>
      </w:r>
      <w:r w:rsidRPr="006611FD">
        <w:rPr>
          <w:rStyle w:val="StyleUnderline"/>
          <w:highlight w:val="cyan"/>
        </w:rPr>
        <w:t xml:space="preserve">you are </w:t>
      </w:r>
      <w:r w:rsidRPr="006611FD">
        <w:rPr>
          <w:rStyle w:val="Emphasis"/>
          <w:highlight w:val="cyan"/>
        </w:rPr>
        <w:t>dreaming</w:t>
      </w:r>
      <w:r w:rsidRPr="0025034A">
        <w:rPr>
          <w:rStyle w:val="StyleUnderline"/>
        </w:rPr>
        <w:t xml:space="preserve"> or that you are </w:t>
      </w:r>
      <w:r w:rsidRPr="006611FD">
        <w:rPr>
          <w:rStyle w:val="Emphasis"/>
          <w:highlight w:val="cyan"/>
        </w:rPr>
        <w:t>hallucinating</w:t>
      </w:r>
      <w:r w:rsidRPr="006611FD">
        <w:rPr>
          <w:rStyle w:val="StyleUnderline"/>
          <w:highlight w:val="cyan"/>
        </w:rPr>
        <w:t xml:space="preserve"> or</w:t>
      </w:r>
      <w:r w:rsidRPr="0025034A">
        <w:rPr>
          <w:rStyle w:val="StyleUnderline"/>
        </w:rPr>
        <w:t xml:space="preserve"> even that you are in a </w:t>
      </w:r>
      <w:r w:rsidRPr="0025034A">
        <w:rPr>
          <w:rStyle w:val="Emphasis"/>
        </w:rPr>
        <w:t>laboratory</w:t>
      </w:r>
      <w:r w:rsidRPr="0025034A">
        <w:rPr>
          <w:rStyle w:val="StyleUnderline"/>
        </w:rPr>
        <w:t xml:space="preserve"> and your </w:t>
      </w:r>
      <w:r w:rsidRPr="006611FD">
        <w:rPr>
          <w:rStyle w:val="Emphasis"/>
          <w:highlight w:val="cyan"/>
        </w:rPr>
        <w:t>visual cortex</w:t>
      </w:r>
      <w:r w:rsidRPr="006611FD">
        <w:rPr>
          <w:rStyle w:val="StyleUnderline"/>
          <w:highlight w:val="cyan"/>
        </w:rPr>
        <w:t xml:space="preserve"> is being </w:t>
      </w:r>
      <w:r w:rsidRPr="006611FD">
        <w:rPr>
          <w:rStyle w:val="Emphasis"/>
          <w:highlight w:val="cyan"/>
        </w:rPr>
        <w:t>stimulated</w:t>
      </w:r>
      <w:r w:rsidRPr="0025034A">
        <w:rPr>
          <w:rStyle w:val="StyleUnderline"/>
        </w:rPr>
        <w:t xml:space="preserve"> by </w:t>
      </w:r>
      <w:r w:rsidRPr="0025034A">
        <w:rPr>
          <w:rStyle w:val="Emphasis"/>
        </w:rPr>
        <w:t>electrodes</w:t>
      </w:r>
      <w:r w:rsidRPr="0025034A">
        <w:rPr>
          <w:sz w:val="16"/>
        </w:rPr>
        <w:t>.</w:t>
      </w:r>
    </w:p>
    <w:p w14:paraId="4FD035FE" w14:textId="77777777" w:rsidR="00AD28FB" w:rsidRPr="0025034A" w:rsidRDefault="00AD28FB" w:rsidP="00AD28FB">
      <w:pPr>
        <w:rPr>
          <w:sz w:val="16"/>
        </w:rPr>
      </w:pPr>
      <w:r w:rsidRPr="0025034A">
        <w:rPr>
          <w:sz w:val="16"/>
        </w:rPr>
        <w:t>*Paragraph Following the First*</w:t>
      </w:r>
    </w:p>
    <w:p w14:paraId="01B44232" w14:textId="77777777" w:rsidR="00AD28FB" w:rsidRPr="0025034A" w:rsidRDefault="00AD28FB" w:rsidP="00AD28FB">
      <w:pPr>
        <w:rPr>
          <w:sz w:val="16"/>
        </w:rPr>
      </w:pPr>
      <w:r w:rsidRPr="0025034A">
        <w:rPr>
          <w:sz w:val="16"/>
        </w:rPr>
        <w:t xml:space="preserve">Philosophers call (2) a skeptical scenario. In skeptical scenarios, you are radically misled, deceived, or bamboozled by your evidence in such a way that how things seem to you is different from how things actually are. Perhaps the most famous propounder of skeptical scenarios in the history of philosophy is René Descartes (1596-1650) in his Meditations on First Philosophy (1641). In the Meditations, Descartes considers that he might be dreaming or that he might be being deceived by the evil demon from our scenario (2) above. Hollywood has made much of skeptical scenarios in movies like Total Recall, The Matrix, and Inception. So back to our original question: Which of (1) or (2) is best supported or best justified by its seeming to you that P? If you’re being honest with yourself, you’ll conclude that how things seem equally well supports (1) and (2). From your internal, first-personal perspective, either of (1) or (2) could be true given how things seem to you. And if that weren’t bad enough, here comes the kicker: If both (1) and (2) are equally well supported by your evidence, </w:t>
      </w:r>
      <w:r w:rsidRPr="006611FD">
        <w:rPr>
          <w:rStyle w:val="StyleUnderline"/>
          <w:highlight w:val="cyan"/>
        </w:rPr>
        <w:t>how can you</w:t>
      </w:r>
      <w:r w:rsidRPr="0025034A">
        <w:rPr>
          <w:rStyle w:val="StyleUnderline"/>
        </w:rPr>
        <w:t xml:space="preserve"> ever possibly </w:t>
      </w:r>
      <w:r w:rsidRPr="006611FD">
        <w:rPr>
          <w:rStyle w:val="Emphasis"/>
          <w:highlight w:val="cyan"/>
        </w:rPr>
        <w:t>know</w:t>
      </w:r>
      <w:r w:rsidRPr="0025034A">
        <w:rPr>
          <w:rStyle w:val="StyleUnderline"/>
        </w:rPr>
        <w:t xml:space="preserve"> anything about </w:t>
      </w:r>
      <w:r w:rsidRPr="006611FD">
        <w:rPr>
          <w:rStyle w:val="StyleUnderline"/>
          <w:highlight w:val="cyan"/>
        </w:rPr>
        <w:t xml:space="preserve">the </w:t>
      </w:r>
      <w:r w:rsidRPr="006611FD">
        <w:rPr>
          <w:rStyle w:val="Emphasis"/>
          <w:highlight w:val="cyan"/>
        </w:rPr>
        <w:t>world outside</w:t>
      </w:r>
      <w:r w:rsidRPr="006611FD">
        <w:rPr>
          <w:rStyle w:val="StyleUnderline"/>
          <w:highlight w:val="cyan"/>
        </w:rPr>
        <w:t xml:space="preserve"> your</w:t>
      </w:r>
      <w:r w:rsidRPr="0025034A">
        <w:rPr>
          <w:rStyle w:val="StyleUnderline"/>
        </w:rPr>
        <w:t xml:space="preserve"> own </w:t>
      </w:r>
      <w:r w:rsidRPr="006611FD">
        <w:rPr>
          <w:rStyle w:val="Emphasis"/>
          <w:highlight w:val="cyan"/>
        </w:rPr>
        <w:t>skin</w:t>
      </w:r>
      <w:r w:rsidRPr="0025034A">
        <w:rPr>
          <w:sz w:val="16"/>
        </w:rPr>
        <w:t xml:space="preserve">? </w:t>
      </w:r>
      <w:r w:rsidRPr="0025034A">
        <w:rPr>
          <w:rStyle w:val="StyleUnderline"/>
        </w:rPr>
        <w:t xml:space="preserve">This is the problem of </w:t>
      </w:r>
      <w:r w:rsidRPr="006611FD">
        <w:rPr>
          <w:rStyle w:val="Emphasis"/>
          <w:highlight w:val="cyan"/>
        </w:rPr>
        <w:t>external world skep</w:t>
      </w:r>
      <w:r w:rsidRPr="0025034A">
        <w:rPr>
          <w:rStyle w:val="StyleUnderline"/>
        </w:rPr>
        <w:t>ticism</w:t>
      </w:r>
      <w:r w:rsidRPr="0025034A">
        <w:rPr>
          <w:sz w:val="16"/>
          <w:szCs w:val="16"/>
        </w:rPr>
        <w:t xml:space="preserve">, </w:t>
      </w:r>
      <w:r w:rsidRPr="0025034A">
        <w:rPr>
          <w:rStyle w:val="StyleUnderline"/>
        </w:rPr>
        <w:t xml:space="preserve">perhaps the </w:t>
      </w:r>
      <w:r w:rsidRPr="006611FD">
        <w:rPr>
          <w:rStyle w:val="Emphasis"/>
          <w:highlight w:val="cyan"/>
        </w:rPr>
        <w:t>central problem</w:t>
      </w:r>
      <w:r w:rsidRPr="0025034A">
        <w:rPr>
          <w:rStyle w:val="StyleUnderline"/>
        </w:rPr>
        <w:t xml:space="preserve"> of modern </w:t>
      </w:r>
      <w:r w:rsidRPr="0025034A">
        <w:rPr>
          <w:rStyle w:val="Emphasis"/>
        </w:rPr>
        <w:t>epistemology</w:t>
      </w:r>
      <w:r w:rsidRPr="0025034A">
        <w:rPr>
          <w:sz w:val="16"/>
        </w:rPr>
        <w:t>.</w:t>
      </w:r>
    </w:p>
    <w:p w14:paraId="7B5C215F" w14:textId="77777777" w:rsidR="00AD28FB" w:rsidRDefault="00AD28FB" w:rsidP="00AD28FB">
      <w:pPr>
        <w:pStyle w:val="Heading3"/>
        <w:rPr>
          <w:rFonts w:cs="Calibri"/>
        </w:rPr>
      </w:pPr>
      <w:r>
        <w:rPr>
          <w:rFonts w:cs="Calibri"/>
        </w:rPr>
        <w:lastRenderedPageBreak/>
        <w:t>OFF</w:t>
      </w:r>
    </w:p>
    <w:p w14:paraId="187935F9" w14:textId="77777777" w:rsidR="00AD28FB" w:rsidRPr="00C659DA" w:rsidRDefault="00AD28FB" w:rsidP="00AD28FB">
      <w:r>
        <w:t>Shutdown DA</w:t>
      </w:r>
    </w:p>
    <w:p w14:paraId="7D18509E" w14:textId="77777777" w:rsidR="00AD28FB" w:rsidRPr="007E3571" w:rsidRDefault="00AD28FB" w:rsidP="00AD28FB">
      <w:pPr>
        <w:pStyle w:val="Heading4"/>
        <w:rPr>
          <w:rFonts w:cs="Arial"/>
        </w:rPr>
      </w:pPr>
      <w:r w:rsidRPr="007E3571">
        <w:rPr>
          <w:rFonts w:cs="Arial"/>
        </w:rPr>
        <w:t xml:space="preserve">Spending bills are </w:t>
      </w:r>
      <w:r w:rsidRPr="007E3571">
        <w:rPr>
          <w:rFonts w:cs="Arial"/>
          <w:u w:val="single"/>
        </w:rPr>
        <w:t>coming now</w:t>
      </w:r>
      <w:r w:rsidRPr="007E3571">
        <w:rPr>
          <w:rFonts w:cs="Arial"/>
        </w:rPr>
        <w:t xml:space="preserve"> but Johnson must </w:t>
      </w:r>
      <w:r w:rsidRPr="007E3571">
        <w:rPr>
          <w:rFonts w:cs="Arial"/>
          <w:u w:val="single"/>
        </w:rPr>
        <w:t>tread carefully</w:t>
      </w:r>
      <w:r w:rsidRPr="007E3571">
        <w:rPr>
          <w:rFonts w:cs="Arial"/>
        </w:rPr>
        <w:t xml:space="preserve"> to keep Republicans in line</w:t>
      </w:r>
    </w:p>
    <w:p w14:paraId="28D9C253" w14:textId="77777777" w:rsidR="00AD28FB" w:rsidRPr="007E3571" w:rsidRDefault="00AD28FB" w:rsidP="00AD28FB">
      <w:r w:rsidRPr="007E3571">
        <w:rPr>
          <w:rStyle w:val="Style13ptBold"/>
        </w:rPr>
        <w:t>Sherman</w:t>
      </w:r>
      <w:r>
        <w:rPr>
          <w:rStyle w:val="Style13ptBold"/>
        </w:rPr>
        <w:t xml:space="preserve"> 1/2</w:t>
      </w:r>
      <w:r w:rsidRPr="007E3571">
        <w:rPr>
          <w:rStyle w:val="Style13ptBold"/>
        </w:rPr>
        <w:t xml:space="preserve"> </w:t>
      </w:r>
      <w:r w:rsidRPr="007E3571">
        <w:t>[Jake Sherman, Andrew Desiderio and John Bresnahan, "The 6 things Thune and Johnson have to watch out for," 1/2/26, Punchbowl News, https://punchbowl.news/archive/1226-am/]</w:t>
      </w:r>
    </w:p>
    <w:p w14:paraId="4500A69F" w14:textId="77777777" w:rsidR="00AD28FB" w:rsidRPr="006447A3" w:rsidRDefault="00AD28FB" w:rsidP="00AD28FB">
      <w:pPr>
        <w:rPr>
          <w:sz w:val="16"/>
        </w:rPr>
      </w:pPr>
      <w:r w:rsidRPr="006447A3">
        <w:rPr>
          <w:sz w:val="16"/>
        </w:rPr>
        <w:t>Meanwhile</w:t>
      </w:r>
      <w:r w:rsidRPr="007E3571">
        <w:rPr>
          <w:rStyle w:val="StyleUnderline"/>
        </w:rPr>
        <w:t xml:space="preserve">, </w:t>
      </w:r>
      <w:r w:rsidRPr="006611FD">
        <w:rPr>
          <w:rStyle w:val="StyleUnderline"/>
          <w:highlight w:val="cyan"/>
        </w:rPr>
        <w:t>Johnson needs to contend with conservatives</w:t>
      </w:r>
      <w:r w:rsidRPr="007E3571">
        <w:rPr>
          <w:rStyle w:val="StyleUnderline"/>
        </w:rPr>
        <w:t xml:space="preserve"> who will </w:t>
      </w:r>
      <w:r w:rsidRPr="006611FD">
        <w:rPr>
          <w:rStyle w:val="Emphasis"/>
          <w:highlight w:val="cyan"/>
        </w:rPr>
        <w:t>inevitably</w:t>
      </w:r>
      <w:r w:rsidRPr="007E3571">
        <w:rPr>
          <w:rStyle w:val="Emphasis"/>
        </w:rPr>
        <w:t xml:space="preserve"> be </w:t>
      </w:r>
      <w:r w:rsidRPr="006611FD">
        <w:rPr>
          <w:rStyle w:val="Emphasis"/>
          <w:highlight w:val="cyan"/>
        </w:rPr>
        <w:t>unhappy</w:t>
      </w:r>
      <w:r w:rsidRPr="006611FD">
        <w:rPr>
          <w:rStyle w:val="StyleUnderline"/>
          <w:highlight w:val="cyan"/>
        </w:rPr>
        <w:t xml:space="preserve"> with</w:t>
      </w:r>
      <w:r w:rsidRPr="007E3571">
        <w:rPr>
          <w:rStyle w:val="StyleUnderline"/>
        </w:rPr>
        <w:t xml:space="preserve"> the emerging </w:t>
      </w:r>
      <w:r w:rsidRPr="006611FD">
        <w:rPr>
          <w:rStyle w:val="StyleUnderline"/>
          <w:highlight w:val="cyan"/>
        </w:rPr>
        <w:t>topline</w:t>
      </w:r>
      <w:r w:rsidRPr="007E3571">
        <w:rPr>
          <w:rStyle w:val="StyleUnderline"/>
        </w:rPr>
        <w:t xml:space="preserve"> funding </w:t>
      </w:r>
      <w:r w:rsidRPr="006611FD">
        <w:rPr>
          <w:rStyle w:val="StyleUnderline"/>
          <w:highlight w:val="cyan"/>
        </w:rPr>
        <w:t>levels</w:t>
      </w:r>
      <w:r w:rsidRPr="007E3571">
        <w:rPr>
          <w:rStyle w:val="StyleUnderline"/>
        </w:rPr>
        <w:t xml:space="preserve"> from House and Senate appropriators</w:t>
      </w:r>
      <w:r w:rsidRPr="006447A3">
        <w:rPr>
          <w:sz w:val="16"/>
        </w:rPr>
        <w:t>. These will be closer to the Senate’s numbers than the House GOP’s party-line bills.</w:t>
      </w:r>
    </w:p>
    <w:p w14:paraId="4504EBA4" w14:textId="77777777" w:rsidR="00AD28FB" w:rsidRPr="007E3571" w:rsidRDefault="00AD28FB" w:rsidP="00AD28FB">
      <w:pPr>
        <w:rPr>
          <w:rStyle w:val="StyleUnderline"/>
        </w:rPr>
      </w:pPr>
      <w:r w:rsidRPr="006447A3">
        <w:rPr>
          <w:sz w:val="16"/>
        </w:rPr>
        <w:t xml:space="preserve">In our conversations over the past week or so, </w:t>
      </w:r>
      <w:r w:rsidRPr="007E3571">
        <w:rPr>
          <w:rStyle w:val="StyleUnderline"/>
        </w:rPr>
        <w:t xml:space="preserve">much of the </w:t>
      </w:r>
      <w:r w:rsidRPr="006611FD">
        <w:rPr>
          <w:rStyle w:val="StyleUnderline"/>
          <w:highlight w:val="cyan"/>
        </w:rPr>
        <w:t>intense</w:t>
      </w:r>
      <w:r w:rsidRPr="007E3571">
        <w:rPr>
          <w:rStyle w:val="StyleUnderline"/>
        </w:rPr>
        <w:t xml:space="preserve"> internal GOP </w:t>
      </w:r>
      <w:r w:rsidRPr="006611FD">
        <w:rPr>
          <w:rStyle w:val="StyleUnderline"/>
          <w:highlight w:val="cyan"/>
        </w:rPr>
        <w:t>anger with Johnson</w:t>
      </w:r>
      <w:r w:rsidRPr="007E3571">
        <w:rPr>
          <w:rStyle w:val="StyleUnderline"/>
        </w:rPr>
        <w:t xml:space="preserve"> seems to have </w:t>
      </w:r>
      <w:r w:rsidRPr="006611FD">
        <w:rPr>
          <w:rStyle w:val="StyleUnderline"/>
          <w:highlight w:val="cyan"/>
        </w:rPr>
        <w:t>subsided</w:t>
      </w:r>
      <w:r w:rsidRPr="006447A3">
        <w:rPr>
          <w:sz w:val="16"/>
        </w:rPr>
        <w:t xml:space="preserve"> — </w:t>
      </w:r>
      <w:r w:rsidRPr="006611FD">
        <w:rPr>
          <w:rStyle w:val="Emphasis"/>
          <w:highlight w:val="cyan"/>
        </w:rPr>
        <w:t>for now</w:t>
      </w:r>
      <w:r w:rsidRPr="006447A3">
        <w:rPr>
          <w:sz w:val="16"/>
        </w:rPr>
        <w:t xml:space="preserve">. </w:t>
      </w:r>
      <w:r w:rsidRPr="007E3571">
        <w:rPr>
          <w:rStyle w:val="StyleUnderline"/>
        </w:rPr>
        <w:t>Members really needed a break at the end of December</w:t>
      </w:r>
      <w:r w:rsidRPr="006447A3">
        <w:rPr>
          <w:sz w:val="16"/>
        </w:rPr>
        <w:t xml:space="preserve">. But </w:t>
      </w:r>
      <w:r w:rsidRPr="006611FD">
        <w:rPr>
          <w:rStyle w:val="StyleUnderline"/>
          <w:highlight w:val="cyan"/>
        </w:rPr>
        <w:t>Johnson</w:t>
      </w:r>
      <w:r w:rsidRPr="006447A3">
        <w:rPr>
          <w:sz w:val="16"/>
        </w:rPr>
        <w:t xml:space="preserve"> — a “Louisianan of the Year” finalist — </w:t>
      </w:r>
      <w:r w:rsidRPr="006611FD">
        <w:rPr>
          <w:rStyle w:val="Emphasis"/>
          <w:highlight w:val="cyan"/>
        </w:rPr>
        <w:t>needs to tread carefully</w:t>
      </w:r>
      <w:r w:rsidRPr="006447A3">
        <w:rPr>
          <w:sz w:val="16"/>
        </w:rPr>
        <w:t xml:space="preserve">. Yes, his job is hard. We’ll also note that </w:t>
      </w:r>
      <w:r w:rsidRPr="007E3571">
        <w:rPr>
          <w:rStyle w:val="StyleUnderline"/>
        </w:rPr>
        <w:t>House Republicans are rarely rational political actors.</w:t>
      </w:r>
    </w:p>
    <w:p w14:paraId="68D0D029" w14:textId="77777777" w:rsidR="00AD28FB" w:rsidRPr="006447A3" w:rsidRDefault="00AD28FB" w:rsidP="00AD28FB">
      <w:pPr>
        <w:rPr>
          <w:sz w:val="16"/>
        </w:rPr>
      </w:pPr>
      <w:r w:rsidRPr="007E3571">
        <w:rPr>
          <w:rStyle w:val="StyleUnderline"/>
        </w:rPr>
        <w:t xml:space="preserve">House Republican </w:t>
      </w:r>
      <w:r w:rsidRPr="006611FD">
        <w:rPr>
          <w:rStyle w:val="StyleUnderline"/>
          <w:highlight w:val="cyan"/>
        </w:rPr>
        <w:t>leaders</w:t>
      </w:r>
      <w:r w:rsidRPr="007E3571">
        <w:rPr>
          <w:rStyle w:val="StyleUnderline"/>
        </w:rPr>
        <w:t xml:space="preserve"> seem to think that they’ll be able to </w:t>
      </w:r>
      <w:r w:rsidRPr="006611FD">
        <w:rPr>
          <w:rStyle w:val="StyleUnderline"/>
          <w:highlight w:val="cyan"/>
        </w:rPr>
        <w:t>put</w:t>
      </w:r>
      <w:r w:rsidRPr="007E3571">
        <w:rPr>
          <w:rStyle w:val="StyleUnderline"/>
        </w:rPr>
        <w:t xml:space="preserve"> some FY2026 </w:t>
      </w:r>
      <w:r w:rsidRPr="006611FD">
        <w:rPr>
          <w:rStyle w:val="StyleUnderline"/>
          <w:highlight w:val="cyan"/>
        </w:rPr>
        <w:t>spending bills on the floor next week</w:t>
      </w:r>
      <w:r w:rsidRPr="007E3571">
        <w:rPr>
          <w:rStyle w:val="StyleUnderline"/>
        </w:rPr>
        <w:t>.</w:t>
      </w:r>
      <w:r w:rsidRPr="006447A3">
        <w:rPr>
          <w:sz w:val="16"/>
        </w:rPr>
        <w:t xml:space="preserve"> We remain skeptical on this. But </w:t>
      </w:r>
      <w:r w:rsidRPr="007E3571">
        <w:rPr>
          <w:rStyle w:val="StyleUnderline"/>
        </w:rPr>
        <w:t xml:space="preserve">if GOP leaders are able to get that done, it would </w:t>
      </w:r>
      <w:r w:rsidRPr="006611FD">
        <w:rPr>
          <w:rStyle w:val="StyleUnderline"/>
          <w:highlight w:val="cyan"/>
        </w:rPr>
        <w:t>show forward progress</w:t>
      </w:r>
      <w:r w:rsidRPr="007E3571">
        <w:rPr>
          <w:rStyle w:val="StyleUnderline"/>
        </w:rPr>
        <w:t xml:space="preserve"> — something that rank-and-file members have demanded</w:t>
      </w:r>
      <w:r w:rsidRPr="006447A3">
        <w:rPr>
          <w:sz w:val="16"/>
        </w:rPr>
        <w:t>.</w:t>
      </w:r>
    </w:p>
    <w:p w14:paraId="2DCEB014" w14:textId="77777777" w:rsidR="00AD28FB" w:rsidRDefault="00AD28FB" w:rsidP="00AD28FB"/>
    <w:p w14:paraId="6D45BA6B" w14:textId="77777777" w:rsidR="00AD28FB" w:rsidRPr="00F669B7" w:rsidRDefault="00AD28FB" w:rsidP="00AD28FB">
      <w:pPr>
        <w:pStyle w:val="Heading4"/>
      </w:pPr>
      <w:r>
        <w:t xml:space="preserve">Plan </w:t>
      </w:r>
      <w:r w:rsidRPr="00250742">
        <w:rPr>
          <w:u w:val="single"/>
        </w:rPr>
        <w:t>angers</w:t>
      </w:r>
      <w:r>
        <w:t xml:space="preserve"> the House Freedom Caucus </w:t>
      </w:r>
      <w:r>
        <w:rPr>
          <w:b w:val="0"/>
          <w:bCs/>
        </w:rPr>
        <w:t>(HFC)</w:t>
      </w:r>
      <w:r w:rsidRPr="00F669B7">
        <w:t>.</w:t>
      </w:r>
      <w:r>
        <w:t xml:space="preserve"> March budget drama becomes a sequel. </w:t>
      </w:r>
      <w:r w:rsidRPr="00F669B7">
        <w:t xml:space="preserve"> </w:t>
      </w:r>
      <w:r w:rsidRPr="00F669B7">
        <w:rPr>
          <w:b w:val="0"/>
          <w:bCs/>
          <w:i/>
          <w:iCs w:val="0"/>
          <w:u w:val="single"/>
        </w:rPr>
        <w:t>Freedom Caucus</w:t>
      </w:r>
      <w:r w:rsidRPr="00F669B7">
        <w:rPr>
          <w:b w:val="0"/>
          <w:bCs/>
        </w:rPr>
        <w:t xml:space="preserve"> revolts v. </w:t>
      </w:r>
      <w:r w:rsidRPr="00F669B7">
        <w:rPr>
          <w:b w:val="0"/>
          <w:bCs/>
          <w:i/>
          <w:iCs w:val="0"/>
          <w:u w:val="single"/>
        </w:rPr>
        <w:t>Econ Populists</w:t>
      </w:r>
      <w:r w:rsidRPr="00F669B7">
        <w:rPr>
          <w:b w:val="0"/>
          <w:bCs/>
        </w:rPr>
        <w:t>. The March budget drama becomes a sequel.</w:t>
      </w:r>
    </w:p>
    <w:p w14:paraId="270D7BD5" w14:textId="77777777" w:rsidR="00AD28FB" w:rsidRPr="00F669B7" w:rsidRDefault="00AD28FB" w:rsidP="00AD28FB">
      <w:pPr>
        <w:rPr>
          <w:szCs w:val="16"/>
        </w:rPr>
      </w:pPr>
      <w:r w:rsidRPr="00F669B7">
        <w:rPr>
          <w:rStyle w:val="Style13ptBold"/>
        </w:rPr>
        <w:t>Hill 25</w:t>
      </w:r>
      <w:r w:rsidRPr="00F669B7">
        <w:rPr>
          <w:szCs w:val="16"/>
        </w:rPr>
        <w:t xml:space="preserve"> – Steven – Political Writer; Chief editor &amp; contributor at DemocracySOS and Author of seven books including the international bestseller "Raw Deal: How the 'Uber Economy' and Runaway Capitalism Are Screwing American Workers”. Hill was also political reform director at New America - “The coming political realignment of the Democrats and Republicans” -Democracy SOS - May 23, 2025 – modified for language that may offend - https://democracysos.substack.com/p/the-coming-political-realignment</w:t>
      </w:r>
    </w:p>
    <w:p w14:paraId="4B544FA7" w14:textId="77777777" w:rsidR="00AD28FB" w:rsidRPr="00241822" w:rsidRDefault="00AD28FB" w:rsidP="00AD28FB">
      <w:pPr>
        <w:rPr>
          <w:sz w:val="16"/>
        </w:rPr>
      </w:pPr>
      <w:r w:rsidRPr="00F669B7">
        <w:rPr>
          <w:rStyle w:val="StyleUnderline"/>
        </w:rPr>
        <w:t>Many</w:t>
      </w:r>
      <w:r w:rsidRPr="00241822">
        <w:rPr>
          <w:sz w:val="16"/>
        </w:rPr>
        <w:t xml:space="preserve"> people </w:t>
      </w:r>
      <w:r w:rsidRPr="00241822">
        <w:rPr>
          <w:strike/>
          <w:sz w:val="16"/>
        </w:rPr>
        <w:t xml:space="preserve">view </w:t>
      </w:r>
      <w:r w:rsidRPr="00241822">
        <w:rPr>
          <w:sz w:val="16"/>
        </w:rPr>
        <w:t>(</w:t>
      </w:r>
      <w:r w:rsidRPr="00F669B7">
        <w:rPr>
          <w:rStyle w:val="StyleUnderline"/>
        </w:rPr>
        <w:t xml:space="preserve">regard) the </w:t>
      </w:r>
      <w:r w:rsidRPr="006611FD">
        <w:rPr>
          <w:rStyle w:val="Emphasis"/>
          <w:highlight w:val="cyan"/>
        </w:rPr>
        <w:t>Republican</w:t>
      </w:r>
      <w:r w:rsidRPr="00241822">
        <w:rPr>
          <w:sz w:val="16"/>
        </w:rPr>
        <w:t xml:space="preserve"> and Democratic partie</w:t>
      </w:r>
      <w:r w:rsidRPr="00F669B7">
        <w:rPr>
          <w:rStyle w:val="Emphasis"/>
        </w:rPr>
        <w:t>s</w:t>
      </w:r>
      <w:r w:rsidRPr="00241822">
        <w:rPr>
          <w:sz w:val="16"/>
        </w:rPr>
        <w:t xml:space="preserve"> </w:t>
      </w:r>
      <w:r w:rsidRPr="00F669B7">
        <w:rPr>
          <w:rStyle w:val="StyleUnderline"/>
        </w:rPr>
        <w:t>as ideological monoliths</w:t>
      </w:r>
      <w:r w:rsidRPr="00241822">
        <w:rPr>
          <w:sz w:val="16"/>
        </w:rPr>
        <w:t xml:space="preserve">, run by hardcore partisans and implacably positioned against each other. </w:t>
      </w:r>
      <w:r w:rsidRPr="00F669B7">
        <w:rPr>
          <w:rStyle w:val="StyleUnderline"/>
        </w:rPr>
        <w:t>But</w:t>
      </w:r>
      <w:r w:rsidRPr="00241822">
        <w:rPr>
          <w:sz w:val="16"/>
        </w:rPr>
        <w:t xml:space="preserve"> in fact, </w:t>
      </w:r>
      <w:r w:rsidRPr="00F669B7">
        <w:rPr>
          <w:rStyle w:val="StyleUnderline"/>
        </w:rPr>
        <w:t xml:space="preserve">both </w:t>
      </w:r>
      <w:r w:rsidRPr="00F669B7">
        <w:rPr>
          <w:rStyle w:val="Emphasis"/>
        </w:rPr>
        <w:t>parties have</w:t>
      </w:r>
      <w:r w:rsidRPr="00241822">
        <w:rPr>
          <w:sz w:val="16"/>
        </w:rPr>
        <w:t xml:space="preserve"> their </w:t>
      </w:r>
      <w:r w:rsidRPr="00F669B7">
        <w:rPr>
          <w:rStyle w:val="Emphasis"/>
        </w:rPr>
        <w:t>internal divisions</w:t>
      </w:r>
      <w:r w:rsidRPr="00241822">
        <w:rPr>
          <w:sz w:val="16"/>
        </w:rPr>
        <w:t xml:space="preserve">, influenced by various outside organizations. </w:t>
      </w:r>
      <w:r w:rsidRPr="00F669B7">
        <w:rPr>
          <w:rStyle w:val="Emphasis"/>
        </w:rPr>
        <w:t>In the GOP</w:t>
      </w:r>
      <w:r w:rsidRPr="00241822">
        <w:rPr>
          <w:sz w:val="16"/>
        </w:rPr>
        <w:t xml:space="preserve">, </w:t>
      </w:r>
      <w:r w:rsidRPr="00F669B7">
        <w:rPr>
          <w:rStyle w:val="Emphasis"/>
        </w:rPr>
        <w:t xml:space="preserve">an intra-party </w:t>
      </w:r>
      <w:r w:rsidRPr="006611FD">
        <w:rPr>
          <w:rStyle w:val="Emphasis"/>
          <w:highlight w:val="cyan"/>
        </w:rPr>
        <w:t>battle</w:t>
      </w:r>
      <w:r w:rsidRPr="006611FD">
        <w:rPr>
          <w:rStyle w:val="StyleUnderline"/>
          <w:highlight w:val="cyan"/>
        </w:rPr>
        <w:t xml:space="preserve"> </w:t>
      </w:r>
      <w:r w:rsidRPr="00F669B7">
        <w:rPr>
          <w:rStyle w:val="StyleUnderline"/>
        </w:rPr>
        <w:t xml:space="preserve">is </w:t>
      </w:r>
      <w:r w:rsidRPr="006611FD">
        <w:rPr>
          <w:rStyle w:val="StyleUnderline"/>
          <w:highlight w:val="cyan"/>
        </w:rPr>
        <w:t>brewing between</w:t>
      </w:r>
      <w:r w:rsidRPr="00F669B7">
        <w:rPr>
          <w:rStyle w:val="StyleUnderline"/>
        </w:rPr>
        <w:t xml:space="preserve"> a</w:t>
      </w:r>
      <w:r w:rsidRPr="00241822">
        <w:rPr>
          <w:sz w:val="16"/>
        </w:rPr>
        <w:t xml:space="preserve">n economic </w:t>
      </w:r>
      <w:r w:rsidRPr="00F669B7">
        <w:rPr>
          <w:rStyle w:val="Emphasis"/>
        </w:rPr>
        <w:t>populist wing</w:t>
      </w:r>
      <w:r w:rsidRPr="00F669B7">
        <w:rPr>
          <w:rStyle w:val="StyleUnderline"/>
        </w:rPr>
        <w:t xml:space="preserve"> and its more</w:t>
      </w:r>
      <w:r w:rsidRPr="006611FD">
        <w:rPr>
          <w:rStyle w:val="StyleUnderline"/>
          <w:highlight w:val="cyan"/>
        </w:rPr>
        <w:t xml:space="preserve"> </w:t>
      </w:r>
      <w:r w:rsidRPr="006611FD">
        <w:rPr>
          <w:rStyle w:val="Emphasis"/>
          <w:highlight w:val="cyan"/>
        </w:rPr>
        <w:t>pro-labor</w:t>
      </w:r>
      <w:r w:rsidRPr="00F669B7">
        <w:rPr>
          <w:rStyle w:val="Emphasis"/>
        </w:rPr>
        <w:t xml:space="preserve"> positions</w:t>
      </w:r>
      <w:r w:rsidRPr="00241822">
        <w:rPr>
          <w:sz w:val="16"/>
        </w:rPr>
        <w:t xml:space="preserve">, </w:t>
      </w:r>
      <w:r w:rsidRPr="006611FD">
        <w:rPr>
          <w:rStyle w:val="StyleUnderline"/>
          <w:highlight w:val="cyan"/>
        </w:rPr>
        <w:t xml:space="preserve">and </w:t>
      </w:r>
      <w:r w:rsidRPr="00F669B7">
        <w:rPr>
          <w:rStyle w:val="StyleUnderline"/>
        </w:rPr>
        <w:t xml:space="preserve">a </w:t>
      </w:r>
      <w:r w:rsidRPr="00F669B7">
        <w:rPr>
          <w:rStyle w:val="Emphasis"/>
        </w:rPr>
        <w:t>traditional libertarian wing</w:t>
      </w:r>
      <w:r w:rsidRPr="00F669B7">
        <w:rPr>
          <w:rStyle w:val="StyleUnderline"/>
        </w:rPr>
        <w:t xml:space="preserve"> with</w:t>
      </w:r>
      <w:r w:rsidRPr="00241822">
        <w:rPr>
          <w:sz w:val="16"/>
        </w:rPr>
        <w:t xml:space="preserve"> its </w:t>
      </w:r>
      <w:r w:rsidRPr="006611FD">
        <w:rPr>
          <w:rStyle w:val="StyleUnderline"/>
          <w:highlight w:val="cyan"/>
        </w:rPr>
        <w:t>pro</w:t>
      </w:r>
      <w:r w:rsidRPr="00241822">
        <w:rPr>
          <w:sz w:val="16"/>
        </w:rPr>
        <w:t xml:space="preserve">-free </w:t>
      </w:r>
      <w:r w:rsidRPr="006611FD">
        <w:rPr>
          <w:rStyle w:val="StyleUnderline"/>
          <w:highlight w:val="cyan"/>
        </w:rPr>
        <w:t>market</w:t>
      </w:r>
      <w:r w:rsidRPr="00241822">
        <w:rPr>
          <w:sz w:val="16"/>
        </w:rPr>
        <w:t xml:space="preserve">, fiscally </w:t>
      </w:r>
      <w:r w:rsidRPr="006611FD">
        <w:rPr>
          <w:rStyle w:val="StyleUnderline"/>
          <w:highlight w:val="cyan"/>
        </w:rPr>
        <w:t>conservative</w:t>
      </w:r>
      <w:r w:rsidRPr="00241822">
        <w:rPr>
          <w:sz w:val="16"/>
        </w:rPr>
        <w:t xml:space="preserve"> </w:t>
      </w:r>
      <w:r w:rsidRPr="00241822">
        <w:rPr>
          <w:strike/>
          <w:sz w:val="16"/>
        </w:rPr>
        <w:t>stances</w:t>
      </w:r>
      <w:r w:rsidRPr="00241822">
        <w:rPr>
          <w:sz w:val="16"/>
        </w:rPr>
        <w:t xml:space="preserve"> (</w:t>
      </w:r>
      <w:r w:rsidRPr="00F669B7">
        <w:rPr>
          <w:rStyle w:val="StyleUnderline"/>
        </w:rPr>
        <w:t>perspective</w:t>
      </w:r>
      <w:r w:rsidRPr="006611FD">
        <w:rPr>
          <w:rStyle w:val="StyleUnderline"/>
          <w:highlight w:val="cyan"/>
        </w:rPr>
        <w:t>s</w:t>
      </w:r>
      <w:r w:rsidRPr="00241822">
        <w:rPr>
          <w:sz w:val="16"/>
        </w:rPr>
        <w:t>).</w:t>
      </w:r>
    </w:p>
    <w:p w14:paraId="7C809920" w14:textId="77777777" w:rsidR="00AD28FB" w:rsidRPr="00241822" w:rsidRDefault="00AD28FB" w:rsidP="00AD28FB">
      <w:pPr>
        <w:rPr>
          <w:sz w:val="16"/>
        </w:rPr>
      </w:pPr>
      <w:r w:rsidRPr="00241822">
        <w:rPr>
          <w:sz w:val="16"/>
        </w:rPr>
        <w:t>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w:t>
      </w:r>
    </w:p>
    <w:p w14:paraId="6C7F4A32" w14:textId="77777777" w:rsidR="00AD28FB" w:rsidRPr="00241822" w:rsidRDefault="00AD28FB" w:rsidP="00AD28FB">
      <w:pPr>
        <w:rPr>
          <w:sz w:val="16"/>
        </w:rPr>
      </w:pPr>
      <w:r w:rsidRPr="00241822">
        <w:rPr>
          <w:sz w:val="16"/>
        </w:rPr>
        <w:t xml:space="preserve">When have Republicans ever cared about child labor? In fact, </w:t>
      </w:r>
      <w:r w:rsidRPr="00F669B7">
        <w:rPr>
          <w:rStyle w:val="StyleUnderline"/>
        </w:rPr>
        <w:t>the GOP’s Project 2025 right-wing manifesto promotes child labor.</w:t>
      </w:r>
      <w:r w:rsidRPr="00241822">
        <w:rPr>
          <w:sz w:val="16"/>
        </w:rPr>
        <w:t xml:space="preserve"> Bizarrely, Project 2025 seeks to amend what is known as “hazard-order regulations” to permit teenagers to work in dangerous jobs. “Some young adults,” claims P2025, “show an interest in inherently dangerous jobs” but “current rules forbid many young people.” </w:t>
      </w:r>
      <w:r w:rsidRPr="00F669B7">
        <w:rPr>
          <w:rStyle w:val="StyleUnderline"/>
        </w:rPr>
        <w:t xml:space="preserve">Sounding almost medieval, the Project 2025 visionaries would loosen </w:t>
      </w:r>
      <w:r w:rsidRPr="00241822">
        <w:rPr>
          <w:sz w:val="16"/>
        </w:rPr>
        <w:t xml:space="preserve">these </w:t>
      </w:r>
      <w:r w:rsidRPr="00F669B7">
        <w:rPr>
          <w:rStyle w:val="StyleUnderline"/>
        </w:rPr>
        <w:t>regulations to allow teenagers to “work in more dangerous occupations.”</w:t>
      </w:r>
    </w:p>
    <w:p w14:paraId="6A4E5DD1" w14:textId="77777777" w:rsidR="00AD28FB" w:rsidRPr="00241822" w:rsidRDefault="00AD28FB" w:rsidP="00AD28FB">
      <w:pPr>
        <w:rPr>
          <w:sz w:val="16"/>
        </w:rPr>
      </w:pPr>
      <w:r w:rsidRPr="00F669B7">
        <w:rPr>
          <w:rStyle w:val="Emphasis"/>
        </w:rPr>
        <w:lastRenderedPageBreak/>
        <w:t xml:space="preserve">Yet </w:t>
      </w:r>
      <w:r w:rsidRPr="00F669B7">
        <w:rPr>
          <w:rStyle w:val="StyleUnderline"/>
        </w:rPr>
        <w:t>there’s</w:t>
      </w:r>
      <w:r w:rsidRPr="00241822">
        <w:rPr>
          <w:sz w:val="16"/>
        </w:rPr>
        <w:t xml:space="preserve"> Senator </w:t>
      </w:r>
      <w:r w:rsidRPr="00F669B7">
        <w:rPr>
          <w:rStyle w:val="StyleUnderline"/>
        </w:rPr>
        <w:t>Hawley</w:t>
      </w:r>
      <w:r w:rsidRPr="00241822">
        <w:rPr>
          <w:sz w:val="16"/>
        </w:rPr>
        <w:t xml:space="preserve">, </w:t>
      </w:r>
      <w:r w:rsidRPr="00F669B7">
        <w:rPr>
          <w:rStyle w:val="StyleUnderline"/>
        </w:rPr>
        <w:t>pushing back against</w:t>
      </w:r>
      <w:r w:rsidRPr="00241822">
        <w:rPr>
          <w:sz w:val="16"/>
        </w:rPr>
        <w:t xml:space="preserve"> his </w:t>
      </w:r>
      <w:r w:rsidRPr="00F669B7">
        <w:rPr>
          <w:rStyle w:val="StyleUnderline"/>
        </w:rPr>
        <w:t>GOP colleagues</w:t>
      </w:r>
      <w:r w:rsidRPr="00241822">
        <w:rPr>
          <w:sz w:val="16"/>
        </w:rPr>
        <w:t xml:space="preserve">. </w:t>
      </w:r>
      <w:r w:rsidRPr="00F669B7">
        <w:rPr>
          <w:rStyle w:val="StyleUnderline"/>
        </w:rPr>
        <w:t>Hawley</w:t>
      </w:r>
      <w:r w:rsidRPr="00241822">
        <w:rPr>
          <w:sz w:val="16"/>
        </w:rPr>
        <w:t xml:space="preserve"> also cast a vote recently to protect consumers from bank overdraft fees, introduced a bill to cap out-of-pocket insulin costs at $25 per month, </w:t>
      </w:r>
      <w:r w:rsidRPr="00F669B7">
        <w:rPr>
          <w:rStyle w:val="Emphasis"/>
        </w:rPr>
        <w:t>has walked union picket lines</w:t>
      </w:r>
      <w:r w:rsidRPr="00241822">
        <w:rPr>
          <w:sz w:val="16"/>
        </w:rPr>
        <w:t>, and has publicly opposed cuts to Medicaid, all positions that one might normally assign to a Democrat than a Republican. He even has expressed skepticism about extending the huge corporate tax cuts from Trump’s first term, saying they amount to “taxing the poor to give to the rich.”</w:t>
      </w:r>
    </w:p>
    <w:p w14:paraId="5B720C4A" w14:textId="77777777" w:rsidR="00AD28FB" w:rsidRPr="00241822" w:rsidRDefault="00AD28FB" w:rsidP="00AD28FB">
      <w:pPr>
        <w:rPr>
          <w:sz w:val="16"/>
        </w:rPr>
      </w:pPr>
      <w:r w:rsidRPr="00241822">
        <w:rPr>
          <w:sz w:val="16"/>
        </w:rPr>
        <w:t>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w:t>
      </w:r>
    </w:p>
    <w:p w14:paraId="414E6C44" w14:textId="77777777" w:rsidR="00AD28FB" w:rsidRPr="00241822" w:rsidRDefault="00AD28FB" w:rsidP="00AD28FB">
      <w:pPr>
        <w:rPr>
          <w:sz w:val="16"/>
        </w:rPr>
      </w:pPr>
      <w:r w:rsidRPr="00241822">
        <w:rPr>
          <w:sz w:val="16"/>
        </w:rPr>
        <w:t xml:space="preserve">Increasingly </w:t>
      </w:r>
      <w:r w:rsidRPr="00F669B7">
        <w:rPr>
          <w:rStyle w:val="Emphasis"/>
        </w:rPr>
        <w:t>within the GOP</w:t>
      </w:r>
      <w:r w:rsidRPr="00241822">
        <w:rPr>
          <w:sz w:val="16"/>
        </w:rPr>
        <w:t xml:space="preserve">, </w:t>
      </w:r>
      <w:r w:rsidRPr="00F669B7">
        <w:rPr>
          <w:rStyle w:val="Emphasis"/>
        </w:rPr>
        <w:t>Hawley is not alone in championing</w:t>
      </w:r>
      <w:r w:rsidRPr="00241822">
        <w:rPr>
          <w:sz w:val="16"/>
        </w:rPr>
        <w:t xml:space="preserve"> “the little guy and gal” on </w:t>
      </w:r>
      <w:r w:rsidRPr="00F669B7">
        <w:rPr>
          <w:rStyle w:val="StyleUnderline"/>
        </w:rPr>
        <w:t>working class issues.</w:t>
      </w:r>
      <w:r w:rsidRPr="00241822">
        <w:rPr>
          <w:sz w:val="16"/>
        </w:rPr>
        <w:t xml:space="preserve"> Vice President JD Vance, in his bombastic style, has highlighted the plight of the white working class that he detailed in his bestselling book Hillbilly Elegy. Senator Tom Cotton of Arkansas has proposed increasing the minimum wage, long the bane of mainstream libertarian Republicans. Senator Roger Marshall of Kansas has worked with Democrats like progressive Senator Elizabeth Warren to reduce credit card fees. Says Marshall, sounding like Democratic Senator Bernie Sanders or Rep. Alexandria Ocasio-Cortez, “I prioritize Main Street over Wall Street.”</w:t>
      </w:r>
    </w:p>
    <w:p w14:paraId="789C506E" w14:textId="77777777" w:rsidR="00AD28FB" w:rsidRPr="00241822" w:rsidRDefault="00AD28FB" w:rsidP="00AD28FB">
      <w:pPr>
        <w:rPr>
          <w:sz w:val="16"/>
        </w:rPr>
      </w:pPr>
      <w:r w:rsidRPr="006611FD">
        <w:rPr>
          <w:rStyle w:val="StyleUnderline"/>
          <w:highlight w:val="cyan"/>
        </w:rPr>
        <w:t>These</w:t>
      </w:r>
      <w:r w:rsidRPr="00F669B7">
        <w:rPr>
          <w:rStyle w:val="StyleUnderline"/>
        </w:rPr>
        <w:t xml:space="preserve"> Republicans</w:t>
      </w:r>
      <w:r w:rsidRPr="00241822">
        <w:rPr>
          <w:sz w:val="16"/>
        </w:rPr>
        <w:t xml:space="preserve"> </w:t>
      </w:r>
      <w:r w:rsidRPr="00F669B7">
        <w:rPr>
          <w:rStyle w:val="StyleUnderline"/>
        </w:rPr>
        <w:t>are more</w:t>
      </w:r>
      <w:r w:rsidRPr="00241822">
        <w:rPr>
          <w:sz w:val="16"/>
        </w:rPr>
        <w:t xml:space="preserve"> economic </w:t>
      </w:r>
      <w:r w:rsidRPr="006611FD">
        <w:rPr>
          <w:rStyle w:val="StyleUnderline"/>
          <w:highlight w:val="cyan"/>
        </w:rPr>
        <w:t>populists</w:t>
      </w:r>
      <w:r w:rsidRPr="00F669B7">
        <w:rPr>
          <w:rStyle w:val="StyleUnderline"/>
        </w:rPr>
        <w:t xml:space="preserve"> </w:t>
      </w:r>
      <w:r w:rsidRPr="00F669B7">
        <w:rPr>
          <w:rStyle w:val="Emphasis"/>
        </w:rPr>
        <w:t>than deficit hawks</w:t>
      </w:r>
      <w:r w:rsidRPr="00241822">
        <w:rPr>
          <w:sz w:val="16"/>
        </w:rPr>
        <w:t xml:space="preserve">, </w:t>
      </w:r>
      <w:r w:rsidRPr="00F669B7">
        <w:rPr>
          <w:rStyle w:val="StyleUnderline"/>
        </w:rPr>
        <w:t>and</w:t>
      </w:r>
      <w:r w:rsidRPr="00241822">
        <w:rPr>
          <w:sz w:val="16"/>
        </w:rPr>
        <w:t xml:space="preserve"> many have </w:t>
      </w:r>
      <w:r w:rsidRPr="006611FD">
        <w:rPr>
          <w:rStyle w:val="StyleUnderline"/>
          <w:highlight w:val="cyan"/>
        </w:rPr>
        <w:t>embrace</w:t>
      </w:r>
      <w:r w:rsidRPr="00241822">
        <w:rPr>
          <w:sz w:val="16"/>
        </w:rPr>
        <w:t xml:space="preserve">d </w:t>
      </w:r>
      <w:r w:rsidRPr="00F669B7">
        <w:rPr>
          <w:rStyle w:val="StyleUnderline"/>
        </w:rPr>
        <w:t>a role for</w:t>
      </w:r>
      <w:r w:rsidRPr="00241822">
        <w:rPr>
          <w:sz w:val="16"/>
        </w:rPr>
        <w:t xml:space="preserve"> private sector </w:t>
      </w:r>
      <w:r w:rsidRPr="006611FD">
        <w:rPr>
          <w:rStyle w:val="StyleUnderline"/>
          <w:highlight w:val="cyan"/>
        </w:rPr>
        <w:t xml:space="preserve">unions, </w:t>
      </w:r>
      <w:r w:rsidRPr="006611FD">
        <w:rPr>
          <w:rStyle w:val="Emphasis"/>
          <w:highlight w:val="cyan"/>
        </w:rPr>
        <w:t>even as</w:t>
      </w:r>
      <w:r w:rsidRPr="00241822">
        <w:rPr>
          <w:sz w:val="16"/>
        </w:rPr>
        <w:t xml:space="preserve"> Republicans invited Teamsters president Sean O’Brien to speak at their RNC presidential convention in 2024.</w:t>
      </w:r>
    </w:p>
    <w:p w14:paraId="1FC68319" w14:textId="77777777" w:rsidR="00AD28FB" w:rsidRPr="00F669B7" w:rsidRDefault="00AD28FB" w:rsidP="00AD28FB">
      <w:pPr>
        <w:rPr>
          <w:rStyle w:val="Emphasis"/>
        </w:rPr>
      </w:pPr>
      <w:r w:rsidRPr="00241822">
        <w:rPr>
          <w:sz w:val="16"/>
        </w:rPr>
        <w:t xml:space="preserve">Traditional </w:t>
      </w:r>
      <w:r w:rsidRPr="006611FD">
        <w:rPr>
          <w:rStyle w:val="Emphasis"/>
          <w:highlight w:val="cyan"/>
        </w:rPr>
        <w:t>libertarian Republicans strike back</w:t>
      </w:r>
    </w:p>
    <w:p w14:paraId="1DA028BB" w14:textId="77777777" w:rsidR="00AD28FB" w:rsidRPr="00241822" w:rsidRDefault="00AD28FB" w:rsidP="00AD28FB">
      <w:pPr>
        <w:rPr>
          <w:sz w:val="16"/>
        </w:rPr>
      </w:pPr>
      <w:r w:rsidRPr="00241822">
        <w:rPr>
          <w:sz w:val="16"/>
        </w:rPr>
        <w:t>But other</w:t>
      </w:r>
      <w:r w:rsidRPr="00F669B7">
        <w:rPr>
          <w:rStyle w:val="StyleUnderline"/>
        </w:rPr>
        <w:t xml:space="preserve"> Republicans</w:t>
      </w:r>
      <w:r w:rsidRPr="00241822">
        <w:rPr>
          <w:sz w:val="16"/>
        </w:rPr>
        <w:t xml:space="preserve"> </w:t>
      </w:r>
      <w:r w:rsidRPr="00F669B7">
        <w:rPr>
          <w:rStyle w:val="StyleUnderline"/>
        </w:rPr>
        <w:t>of a more traditional</w:t>
      </w:r>
      <w:r w:rsidRPr="00241822">
        <w:rPr>
          <w:sz w:val="16"/>
        </w:rPr>
        <w:t xml:space="preserve"> “cut taxes and government spending” </w:t>
      </w:r>
      <w:r w:rsidRPr="00F669B7">
        <w:rPr>
          <w:rStyle w:val="StyleUnderline"/>
        </w:rPr>
        <w:t>brand</w:t>
      </w:r>
      <w:r w:rsidRPr="00241822">
        <w:rPr>
          <w:sz w:val="16"/>
        </w:rPr>
        <w:t xml:space="preserve"> are </w:t>
      </w:r>
      <w:r w:rsidRPr="00F669B7">
        <w:rPr>
          <w:rStyle w:val="Emphasis"/>
        </w:rPr>
        <w:t>push</w:t>
      </w:r>
      <w:r w:rsidRPr="00241822">
        <w:rPr>
          <w:sz w:val="16"/>
        </w:rPr>
        <w:t xml:space="preserve">ing </w:t>
      </w:r>
      <w:r w:rsidRPr="00F669B7">
        <w:rPr>
          <w:rStyle w:val="Emphasis"/>
        </w:rPr>
        <w:t>back.</w:t>
      </w:r>
      <w:r w:rsidRPr="00241822">
        <w:rPr>
          <w:sz w:val="16"/>
        </w:rPr>
        <w:t xml:space="preserve"> </w:t>
      </w:r>
      <w:r w:rsidRPr="006611FD">
        <w:rPr>
          <w:rStyle w:val="StyleUnderline"/>
          <w:highlight w:val="cyan"/>
        </w:rPr>
        <w:t>In</w:t>
      </w:r>
      <w:r w:rsidRPr="00F669B7">
        <w:rPr>
          <w:rStyle w:val="StyleUnderline"/>
        </w:rPr>
        <w:t xml:space="preserve"> </w:t>
      </w:r>
      <w:r w:rsidRPr="00241822">
        <w:rPr>
          <w:sz w:val="16"/>
        </w:rPr>
        <w:t xml:space="preserve">the month-long </w:t>
      </w:r>
      <w:r w:rsidRPr="006611FD">
        <w:rPr>
          <w:rStyle w:val="Emphasis"/>
          <w:highlight w:val="cyan"/>
        </w:rPr>
        <w:t>budget battles</w:t>
      </w:r>
      <w:r w:rsidRPr="00241822">
        <w:rPr>
          <w:sz w:val="16"/>
        </w:rPr>
        <w:t xml:space="preserve"> </w:t>
      </w:r>
      <w:r w:rsidRPr="006611FD">
        <w:rPr>
          <w:rStyle w:val="Emphasis"/>
          <w:highlight w:val="cyan"/>
        </w:rPr>
        <w:t>in the House</w:t>
      </w:r>
      <w:r w:rsidRPr="006611FD">
        <w:rPr>
          <w:sz w:val="16"/>
          <w:highlight w:val="cyan"/>
        </w:rPr>
        <w:t>,</w:t>
      </w:r>
      <w:r w:rsidRPr="00241822">
        <w:rPr>
          <w:sz w:val="16"/>
        </w:rPr>
        <w:t xml:space="preserve"> </w:t>
      </w:r>
      <w:r w:rsidRPr="00F669B7">
        <w:rPr>
          <w:rStyle w:val="StyleUnderline"/>
        </w:rPr>
        <w:t>old guard leaders like</w:t>
      </w:r>
      <w:r w:rsidRPr="00241822">
        <w:rPr>
          <w:sz w:val="16"/>
        </w:rPr>
        <w:t xml:space="preserve"> Rep. Chip </w:t>
      </w:r>
      <w:r w:rsidRPr="00F669B7">
        <w:rPr>
          <w:rStyle w:val="StyleUnderline"/>
        </w:rPr>
        <w:t xml:space="preserve">Roy </w:t>
      </w:r>
      <w:r w:rsidRPr="00241822">
        <w:rPr>
          <w:sz w:val="16"/>
        </w:rPr>
        <w:t xml:space="preserve">from Texas and </w:t>
      </w:r>
      <w:r w:rsidRPr="006611FD">
        <w:rPr>
          <w:rStyle w:val="Emphasis"/>
          <w:highlight w:val="cyan"/>
        </w:rPr>
        <w:t>the H</w:t>
      </w:r>
      <w:r w:rsidRPr="00F669B7">
        <w:rPr>
          <w:rStyle w:val="Emphasis"/>
        </w:rPr>
        <w:t>ouse</w:t>
      </w:r>
      <w:r w:rsidRPr="006611FD">
        <w:rPr>
          <w:rStyle w:val="Emphasis"/>
          <w:highlight w:val="cyan"/>
        </w:rPr>
        <w:t xml:space="preserve"> F</w:t>
      </w:r>
      <w:r w:rsidRPr="00F669B7">
        <w:rPr>
          <w:rStyle w:val="Emphasis"/>
        </w:rPr>
        <w:t>reedom</w:t>
      </w:r>
      <w:r w:rsidRPr="006611FD">
        <w:rPr>
          <w:rStyle w:val="Emphasis"/>
          <w:highlight w:val="cyan"/>
        </w:rPr>
        <w:t xml:space="preserve"> C</w:t>
      </w:r>
      <w:r w:rsidRPr="00F669B7">
        <w:rPr>
          <w:rStyle w:val="Emphasis"/>
        </w:rPr>
        <w:t>aucus</w:t>
      </w:r>
      <w:r w:rsidRPr="00241822">
        <w:rPr>
          <w:sz w:val="16"/>
        </w:rPr>
        <w:t xml:space="preserve"> </w:t>
      </w:r>
      <w:r w:rsidRPr="006611FD">
        <w:rPr>
          <w:rStyle w:val="StyleUnderline"/>
          <w:highlight w:val="cyan"/>
        </w:rPr>
        <w:t>prioritize</w:t>
      </w:r>
      <w:r w:rsidRPr="00241822">
        <w:rPr>
          <w:sz w:val="16"/>
        </w:rPr>
        <w:t xml:space="preserve">d reducing government debt and cutting taxes on the wealthy. And they are fine with cutting Medicaid and Social Security to pay for it. Some of the most vociferous deficit hawks, inspired by </w:t>
      </w:r>
      <w:r w:rsidRPr="006611FD">
        <w:rPr>
          <w:rStyle w:val="Emphasis"/>
          <w:highlight w:val="cyan"/>
        </w:rPr>
        <w:t>Reagan-onomics,</w:t>
      </w:r>
      <w:r w:rsidRPr="00241822">
        <w:rPr>
          <w:sz w:val="16"/>
        </w:rPr>
        <w:t xml:space="preserve"> want to see budget cuts go even further.</w:t>
      </w:r>
    </w:p>
    <w:p w14:paraId="24474ED3" w14:textId="77777777" w:rsidR="00AD28FB" w:rsidRPr="00241822" w:rsidRDefault="00AD28FB" w:rsidP="00AD28FB">
      <w:pPr>
        <w:rPr>
          <w:sz w:val="16"/>
        </w:rPr>
      </w:pPr>
      <w:r w:rsidRPr="00F669B7">
        <w:rPr>
          <w:rStyle w:val="StyleUnderline"/>
        </w:rPr>
        <w:t>The</w:t>
      </w:r>
      <w:r w:rsidRPr="006611FD">
        <w:rPr>
          <w:rStyle w:val="StyleUnderline"/>
          <w:highlight w:val="cyan"/>
        </w:rPr>
        <w:t xml:space="preserve"> battle</w:t>
      </w:r>
      <w:r w:rsidRPr="00F669B7">
        <w:rPr>
          <w:rStyle w:val="StyleUnderline"/>
        </w:rPr>
        <w:t xml:space="preserve"> </w:t>
      </w:r>
      <w:r w:rsidRPr="00F669B7">
        <w:rPr>
          <w:rStyle w:val="Emphasis"/>
        </w:rPr>
        <w:t>within the GOP</w:t>
      </w:r>
      <w:r w:rsidRPr="00F669B7">
        <w:rPr>
          <w:rStyle w:val="StyleUnderline"/>
        </w:rPr>
        <w:t xml:space="preserve"> has </w:t>
      </w:r>
      <w:r w:rsidRPr="006611FD">
        <w:rPr>
          <w:rStyle w:val="StyleUnderline"/>
          <w:highlight w:val="cyan"/>
        </w:rPr>
        <w:t xml:space="preserve">played out </w:t>
      </w:r>
      <w:r w:rsidRPr="006611FD">
        <w:rPr>
          <w:rStyle w:val="Emphasis"/>
          <w:highlight w:val="cyan"/>
        </w:rPr>
        <w:t xml:space="preserve">over the </w:t>
      </w:r>
      <w:r w:rsidRPr="00F669B7">
        <w:rPr>
          <w:rStyle w:val="Emphasis"/>
        </w:rPr>
        <w:t xml:space="preserve">current Congressional </w:t>
      </w:r>
      <w:r w:rsidRPr="006611FD">
        <w:rPr>
          <w:rStyle w:val="Emphasis"/>
          <w:highlight w:val="cyan"/>
        </w:rPr>
        <w:t>budget</w:t>
      </w:r>
      <w:r w:rsidRPr="00F669B7">
        <w:rPr>
          <w:rStyle w:val="Emphasis"/>
        </w:rPr>
        <w:t xml:space="preserve"> bill,</w:t>
      </w:r>
      <w:r w:rsidRPr="00241822">
        <w:rPr>
          <w:sz w:val="16"/>
        </w:rPr>
        <w:t xml:space="preserve"> </w:t>
      </w:r>
      <w:r w:rsidRPr="00F669B7">
        <w:rPr>
          <w:rStyle w:val="StyleUnderline"/>
        </w:rPr>
        <w:t>which</w:t>
      </w:r>
      <w:r w:rsidRPr="00241822">
        <w:rPr>
          <w:sz w:val="16"/>
        </w:rPr>
        <w:t xml:space="preserve"> just yesterday passed the House (it </w:t>
      </w:r>
      <w:r w:rsidRPr="00F669B7">
        <w:rPr>
          <w:rStyle w:val="StyleUnderline"/>
        </w:rPr>
        <w:t>still needs to pass the Senate</w:t>
      </w:r>
      <w:r w:rsidRPr="00241822">
        <w:rPr>
          <w:sz w:val="16"/>
        </w:rPr>
        <w:t xml:space="preserve">, where it faces an uncertain future). </w:t>
      </w:r>
      <w:r w:rsidRPr="00F669B7">
        <w:rPr>
          <w:rStyle w:val="StyleUnderline"/>
        </w:rPr>
        <w:t>House Republicans have combined</w:t>
      </w:r>
      <w:r w:rsidRPr="00241822">
        <w:rPr>
          <w:sz w:val="16"/>
        </w:rPr>
        <w:t xml:space="preserve"> a massive $3.8 trillion tax cut with </w:t>
      </w:r>
      <w:r w:rsidRPr="00F669B7">
        <w:rPr>
          <w:rStyle w:val="StyleUnderline"/>
        </w:rPr>
        <w:t>massive budget cuts</w:t>
      </w:r>
      <w:r w:rsidRPr="00241822">
        <w:rPr>
          <w:sz w:val="16"/>
        </w:rPr>
        <w:t xml:space="preserve"> (that still aren’t enough) to pay for it. According to the Center on Budget and Policy Priorities, people making over $1 million per year will benefit from about $90,000 in tax cuts while poor to middle income Americans will receive only $90 to $1290 in tax cuts, even as they will net lose due to cuts in government services. In fact, the total $105 billion tax cut going to the handful of households making over $1 million exceeds the total cut going to the 127 million households making under $100,000.</w:t>
      </w:r>
    </w:p>
    <w:p w14:paraId="5EA7B3AA" w14:textId="77777777" w:rsidR="00AD28FB" w:rsidRPr="00241822" w:rsidRDefault="00AD28FB" w:rsidP="00AD28FB">
      <w:pPr>
        <w:rPr>
          <w:sz w:val="16"/>
        </w:rPr>
      </w:pPr>
      <w:r w:rsidRPr="00241822">
        <w:rPr>
          <w:sz w:val="16"/>
        </w:rPr>
        <w:t>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w:t>
      </w:r>
    </w:p>
    <w:p w14:paraId="62A477BE" w14:textId="77777777" w:rsidR="00AD28FB" w:rsidRPr="00241822" w:rsidRDefault="00AD28FB" w:rsidP="00AD28FB">
      <w:pPr>
        <w:rPr>
          <w:sz w:val="16"/>
        </w:rPr>
      </w:pPr>
      <w:r w:rsidRPr="00241822">
        <w:rPr>
          <w:sz w:val="16"/>
        </w:rPr>
        <w:t>Will the GOP populists in the Senate advocating for the little guy stop all this from happening? Or will their rhetoric turn out to be little more than “populist washing” to win votes from American workers?</w:t>
      </w:r>
    </w:p>
    <w:p w14:paraId="5A929EF2" w14:textId="77777777" w:rsidR="00AD28FB" w:rsidRPr="00241822" w:rsidRDefault="00AD28FB" w:rsidP="00AD28FB">
      <w:pPr>
        <w:rPr>
          <w:sz w:val="16"/>
        </w:rPr>
      </w:pPr>
      <w:r w:rsidRPr="00241822">
        <w:rPr>
          <w:sz w:val="16"/>
        </w:rPr>
        <w:t>A younger generation of Republicans take the lead</w:t>
      </w:r>
    </w:p>
    <w:p w14:paraId="45E88B78" w14:textId="77777777" w:rsidR="00AD28FB" w:rsidRPr="00241822" w:rsidRDefault="00AD28FB" w:rsidP="00AD28FB">
      <w:pPr>
        <w:rPr>
          <w:sz w:val="16"/>
        </w:rPr>
      </w:pPr>
      <w:r w:rsidRPr="00F669B7">
        <w:rPr>
          <w:rStyle w:val="StyleUnderline"/>
        </w:rPr>
        <w:t xml:space="preserve">A </w:t>
      </w:r>
      <w:r w:rsidRPr="00F669B7">
        <w:rPr>
          <w:rStyle w:val="Emphasis"/>
        </w:rPr>
        <w:t>common characteristic</w:t>
      </w:r>
      <w:r w:rsidRPr="00241822">
        <w:rPr>
          <w:sz w:val="16"/>
        </w:rPr>
        <w:t xml:space="preserve"> </w:t>
      </w:r>
      <w:r w:rsidRPr="00F669B7">
        <w:rPr>
          <w:rStyle w:val="StyleUnderline"/>
        </w:rPr>
        <w:t>of</w:t>
      </w:r>
      <w:r w:rsidRPr="00241822">
        <w:rPr>
          <w:sz w:val="16"/>
        </w:rPr>
        <w:t xml:space="preserve"> the </w:t>
      </w:r>
      <w:r w:rsidRPr="006611FD">
        <w:rPr>
          <w:rStyle w:val="StyleUnderline"/>
          <w:highlight w:val="cyan"/>
        </w:rPr>
        <w:t>GOP</w:t>
      </w:r>
      <w:r w:rsidRPr="00241822">
        <w:rPr>
          <w:sz w:val="16"/>
        </w:rPr>
        <w:t xml:space="preserve">’s economic </w:t>
      </w:r>
      <w:r w:rsidRPr="006611FD">
        <w:rPr>
          <w:rStyle w:val="StyleUnderline"/>
          <w:highlight w:val="cyan"/>
        </w:rPr>
        <w:t>populist leaders</w:t>
      </w:r>
      <w:r w:rsidRPr="00F669B7">
        <w:rPr>
          <w:rStyle w:val="StyleUnderline"/>
        </w:rPr>
        <w:t xml:space="preserve"> is</w:t>
      </w:r>
      <w:r w:rsidRPr="00241822">
        <w:rPr>
          <w:sz w:val="16"/>
        </w:rPr>
        <w:t xml:space="preserve"> </w:t>
      </w:r>
      <w:r w:rsidRPr="00F669B7">
        <w:rPr>
          <w:rStyle w:val="StyleUnderline"/>
        </w:rPr>
        <w:t>that most</w:t>
      </w:r>
      <w:r w:rsidRPr="00241822">
        <w:rPr>
          <w:sz w:val="16"/>
        </w:rPr>
        <w:t xml:space="preserve"> of them </w:t>
      </w:r>
      <w:r w:rsidRPr="00F669B7">
        <w:rPr>
          <w:rStyle w:val="StyleUnderline"/>
        </w:rPr>
        <w:t xml:space="preserve">are </w:t>
      </w:r>
      <w:r w:rsidRPr="00241822">
        <w:rPr>
          <w:sz w:val="16"/>
        </w:rPr>
        <w:t>from a younger generation. And this intellectual shift can partly be traced to the emerging impact of a 40-something economist, Oren Cass, and his influential “new conservative” organization American Compass. Cass is not so wedded to the libertarian free market brand of traditional Republicans. He also has</w:t>
      </w:r>
      <w:r w:rsidRPr="00F669B7">
        <w:rPr>
          <w:rStyle w:val="Emphasis"/>
        </w:rPr>
        <w:t xml:space="preserve"> a </w:t>
      </w:r>
      <w:r w:rsidRPr="006611FD">
        <w:rPr>
          <w:rStyle w:val="Emphasis"/>
          <w:highlight w:val="cyan"/>
        </w:rPr>
        <w:t>more benign view of labor unions</w:t>
      </w:r>
      <w:r w:rsidRPr="006611FD">
        <w:rPr>
          <w:rStyle w:val="StyleUnderline"/>
          <w:highlight w:val="cyan"/>
        </w:rPr>
        <w:t xml:space="preserve"> and</w:t>
      </w:r>
      <w:r w:rsidRPr="00F669B7">
        <w:rPr>
          <w:rStyle w:val="StyleUnderline"/>
        </w:rPr>
        <w:t xml:space="preserve"> </w:t>
      </w:r>
      <w:r w:rsidRPr="00F669B7">
        <w:rPr>
          <w:rStyle w:val="Emphasis"/>
        </w:rPr>
        <w:t>government</w:t>
      </w:r>
      <w:r w:rsidRPr="00241822">
        <w:rPr>
          <w:sz w:val="16"/>
        </w:rPr>
        <w:t xml:space="preserve"> </w:t>
      </w:r>
      <w:r w:rsidRPr="006611FD">
        <w:rPr>
          <w:rStyle w:val="StyleUnderline"/>
          <w:highlight w:val="cyan"/>
        </w:rPr>
        <w:t>regulation</w:t>
      </w:r>
      <w:r w:rsidRPr="00F669B7">
        <w:rPr>
          <w:rStyle w:val="StyleUnderline"/>
        </w:rPr>
        <w:t xml:space="preserve"> to harness markets.</w:t>
      </w:r>
      <w:r w:rsidRPr="00241822">
        <w:rPr>
          <w:sz w:val="16"/>
        </w:rPr>
        <w:t xml:space="preserve"> William Galston from the center-left Brookings Institute calls Cass’s book The Once and Future Worker a “welcome common ground for policy debates across partisan and ideological lines.”</w:t>
      </w:r>
    </w:p>
    <w:p w14:paraId="053B6778" w14:textId="77777777" w:rsidR="00AD28FB" w:rsidRPr="00241822" w:rsidRDefault="00AD28FB" w:rsidP="00AD28FB">
      <w:pPr>
        <w:rPr>
          <w:sz w:val="16"/>
        </w:rPr>
      </w:pPr>
      <w:r w:rsidRPr="00241822">
        <w:rPr>
          <w:sz w:val="16"/>
        </w:rPr>
        <w:t xml:space="preserve">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w:t>
      </w:r>
      <w:r w:rsidRPr="00241822">
        <w:rPr>
          <w:sz w:val="16"/>
        </w:rPr>
        <w:lastRenderedPageBreak/>
        <w:t>conditions, wages, benefits, productivity and employer-employee communication and agenda-setting. Despite this potential, the Democrats won’t even go there.</w:t>
      </w:r>
    </w:p>
    <w:p w14:paraId="52FD1725" w14:textId="77777777" w:rsidR="00AD28FB" w:rsidRPr="00241822" w:rsidRDefault="00AD28FB" w:rsidP="00AD28FB">
      <w:pPr>
        <w:rPr>
          <w:sz w:val="16"/>
        </w:rPr>
      </w:pPr>
      <w:r w:rsidRPr="00241822">
        <w:rPr>
          <w:sz w:val="16"/>
        </w:rPr>
        <w:t>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w:t>
      </w:r>
    </w:p>
    <w:p w14:paraId="526DDB41" w14:textId="77777777" w:rsidR="00AD28FB" w:rsidRPr="00241822" w:rsidRDefault="00AD28FB" w:rsidP="00AD28FB">
      <w:pPr>
        <w:rPr>
          <w:sz w:val="16"/>
        </w:rPr>
      </w:pPr>
      <w:r w:rsidRPr="006611FD">
        <w:rPr>
          <w:rStyle w:val="StyleUnderline"/>
          <w:highlight w:val="cyan"/>
        </w:rPr>
        <w:t>Setting apart</w:t>
      </w:r>
      <w:r w:rsidRPr="00241822">
        <w:rPr>
          <w:sz w:val="16"/>
        </w:rPr>
        <w:t xml:space="preserve"> Cass, </w:t>
      </w:r>
      <w:r w:rsidRPr="00F669B7">
        <w:rPr>
          <w:rStyle w:val="StyleUnderline"/>
        </w:rPr>
        <w:t xml:space="preserve">Hawley and other emerging GOP leaders </w:t>
      </w:r>
      <w:r w:rsidRPr="006611FD">
        <w:rPr>
          <w:rStyle w:val="StyleUnderline"/>
          <w:highlight w:val="cyan"/>
        </w:rPr>
        <w:t>from</w:t>
      </w:r>
      <w:r w:rsidRPr="00F669B7">
        <w:rPr>
          <w:rStyle w:val="StyleUnderline"/>
        </w:rPr>
        <w:t xml:space="preserve"> </w:t>
      </w:r>
      <w:r w:rsidRPr="00F669B7">
        <w:rPr>
          <w:rStyle w:val="Emphasis"/>
        </w:rPr>
        <w:t>their older</w:t>
      </w:r>
      <w:r w:rsidRPr="006611FD">
        <w:rPr>
          <w:rStyle w:val="Emphasis"/>
          <w:highlight w:val="cyan"/>
        </w:rPr>
        <w:t xml:space="preserve"> counterparts</w:t>
      </w:r>
      <w:r w:rsidRPr="006611FD">
        <w:rPr>
          <w:sz w:val="16"/>
          <w:highlight w:val="cyan"/>
        </w:rPr>
        <w:t xml:space="preserve"> </w:t>
      </w:r>
      <w:r w:rsidRPr="006611FD">
        <w:rPr>
          <w:rStyle w:val="StyleUnderline"/>
          <w:highlight w:val="cyan"/>
        </w:rPr>
        <w:t>is</w:t>
      </w:r>
      <w:r w:rsidRPr="00F669B7">
        <w:rPr>
          <w:rStyle w:val="StyleUnderline"/>
        </w:rPr>
        <w:t xml:space="preserve"> that </w:t>
      </w:r>
      <w:r w:rsidRPr="006611FD">
        <w:rPr>
          <w:rStyle w:val="StyleUnderline"/>
          <w:highlight w:val="cyan"/>
        </w:rPr>
        <w:t>they came of age not during</w:t>
      </w:r>
      <w:r w:rsidRPr="00241822">
        <w:rPr>
          <w:sz w:val="16"/>
        </w:rPr>
        <w:t xml:space="preserve"> the </w:t>
      </w:r>
      <w:r w:rsidRPr="006611FD">
        <w:rPr>
          <w:rStyle w:val="Emphasis"/>
          <w:highlight w:val="cyan"/>
        </w:rPr>
        <w:t>laissez-faire</w:t>
      </w:r>
      <w:r w:rsidRPr="00241822">
        <w:rPr>
          <w:sz w:val="16"/>
        </w:rPr>
        <w:t xml:space="preserve"> economic </w:t>
      </w:r>
      <w:r w:rsidRPr="00F669B7">
        <w:rPr>
          <w:rStyle w:val="Emphasis"/>
        </w:rPr>
        <w:t xml:space="preserve">policies of </w:t>
      </w:r>
      <w:r w:rsidRPr="00241822">
        <w:rPr>
          <w:sz w:val="16"/>
        </w:rPr>
        <w:t xml:space="preserve">the </w:t>
      </w:r>
      <w:r w:rsidRPr="006611FD">
        <w:rPr>
          <w:rStyle w:val="Emphasis"/>
          <w:highlight w:val="cyan"/>
        </w:rPr>
        <w:t>Reagan</w:t>
      </w:r>
      <w:r w:rsidRPr="00241822">
        <w:rPr>
          <w:sz w:val="16"/>
        </w:rPr>
        <w:t xml:space="preserve"> era </w:t>
      </w:r>
      <w:r w:rsidRPr="00F669B7">
        <w:rPr>
          <w:rStyle w:val="StyleUnderline"/>
        </w:rPr>
        <w:t>but during the financial crisis</w:t>
      </w:r>
      <w:r w:rsidRPr="00241822">
        <w:rPr>
          <w:sz w:val="16"/>
        </w:rPr>
        <w:t xml:space="preserve"> of 2008. “</w:t>
      </w:r>
      <w:r w:rsidRPr="00F669B7">
        <w:rPr>
          <w:rStyle w:val="Emphasis"/>
        </w:rPr>
        <w:t>A key driver for us,”</w:t>
      </w:r>
      <w:r w:rsidRPr="00241822">
        <w:rPr>
          <w:sz w:val="16"/>
        </w:rPr>
        <w:t xml:space="preserve"> Cass says, “</w:t>
      </w:r>
      <w:r w:rsidRPr="00F669B7">
        <w:rPr>
          <w:rStyle w:val="Emphasis"/>
        </w:rPr>
        <w:t xml:space="preserve">is the fundamental insight that free markets aren’t delivering </w:t>
      </w:r>
      <w:r w:rsidRPr="00241822">
        <w:rPr>
          <w:sz w:val="16"/>
        </w:rPr>
        <w:t xml:space="preserve">on the things we care about the most.” Says Hawley, “Donald Trump’s election showed this: If the Republican Party is going to be a true majority party, </w:t>
      </w:r>
      <w:r w:rsidRPr="00F669B7">
        <w:rPr>
          <w:rStyle w:val="Emphasis"/>
        </w:rPr>
        <w:t>we have to be pro-worker.”</w:t>
      </w:r>
    </w:p>
    <w:p w14:paraId="5B812D45" w14:textId="77777777" w:rsidR="00AD28FB" w:rsidRPr="00241822" w:rsidRDefault="00AD28FB" w:rsidP="00AD28FB">
      <w:pPr>
        <w:rPr>
          <w:sz w:val="16"/>
        </w:rPr>
      </w:pPr>
      <w:r w:rsidRPr="00241822">
        <w:rPr>
          <w:sz w:val="16"/>
        </w:rPr>
        <w:t>Republicans sounding like Democrats</w:t>
      </w:r>
    </w:p>
    <w:p w14:paraId="05B2960C" w14:textId="77777777" w:rsidR="00AD28FB" w:rsidRPr="00241822" w:rsidRDefault="00AD28FB" w:rsidP="00AD28FB">
      <w:pPr>
        <w:rPr>
          <w:sz w:val="16"/>
        </w:rPr>
      </w:pPr>
      <w:r w:rsidRPr="00241822">
        <w:rPr>
          <w:sz w:val="16"/>
        </w:rPr>
        <w:t>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w:t>
      </w:r>
    </w:p>
    <w:p w14:paraId="2F330601" w14:textId="77777777" w:rsidR="00AD28FB" w:rsidRPr="00241822" w:rsidRDefault="00AD28FB" w:rsidP="00AD28FB">
      <w:pPr>
        <w:rPr>
          <w:sz w:val="16"/>
        </w:rPr>
      </w:pPr>
      <w:r w:rsidRPr="00241822">
        <w:rPr>
          <w:sz w:val="16"/>
        </w:rPr>
        <w:t>No question, the 2024 election showed there is a restlessness in the electorate, particularly among previously reliable Democratic constituencies like men of color and young people. Oren Cass has become a bit of a go-to media sage, here interviewed by Ezra Klein and writing opeds for the New York Times, there appearing on CNN, CNBC’s Squawk Box, PBS, even the Jon Stewart show, with his impish brand of inquiring fun. Cass maintains that a blending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w:t>
      </w:r>
    </w:p>
    <w:p w14:paraId="537A1E51" w14:textId="77777777" w:rsidR="00AD28FB" w:rsidRPr="00241822" w:rsidRDefault="00AD28FB" w:rsidP="00AD28FB">
      <w:pPr>
        <w:rPr>
          <w:sz w:val="16"/>
        </w:rPr>
      </w:pPr>
      <w:r w:rsidRPr="00241822">
        <w:rPr>
          <w:sz w:val="16"/>
        </w:rPr>
        <w:t>Where is President Trump in all this? On the one hand, Trump also shows streaks of being an economic populist, at least rhetorically. In the past he has promised to champion “the little guy” struggling to make ends meet, and never to cut Medicaid and Social Security (even as House Republicans attempt to do just that). But in his policies, Trump has pivoted from such campaign rhetoric to more traditional GOP stances such as massive tax cuts that will mostly benefit the wealthy, paid for by budget and benefits cuts that will come out of the pockets of the non-wealthy.</w:t>
      </w:r>
    </w:p>
    <w:p w14:paraId="0EE9EDFC" w14:textId="77777777" w:rsidR="00AD28FB" w:rsidRPr="00241822" w:rsidRDefault="00AD28FB" w:rsidP="00AD28FB">
      <w:pPr>
        <w:rPr>
          <w:sz w:val="16"/>
        </w:rPr>
      </w:pPr>
      <w:r w:rsidRPr="00241822">
        <w:rPr>
          <w:sz w:val="16"/>
        </w:rPr>
        <w:t>Rudderless Democrats</w:t>
      </w:r>
    </w:p>
    <w:p w14:paraId="3F5B86E2" w14:textId="77777777" w:rsidR="00AD28FB" w:rsidRPr="00241822" w:rsidRDefault="00AD28FB" w:rsidP="00AD28FB">
      <w:pPr>
        <w:rPr>
          <w:sz w:val="16"/>
        </w:rPr>
      </w:pPr>
      <w:r w:rsidRPr="00241822">
        <w:rPr>
          <w:sz w:val="16"/>
        </w:rPr>
        <w:t xml:space="preserve">Going forward, which political party will speak most effectively on behalf of middle- and working-class Americans? The answer to that question is no longer so clear. </w:t>
      </w:r>
      <w:r w:rsidRPr="00F669B7">
        <w:rPr>
          <w:rStyle w:val="StyleUnderline"/>
        </w:rPr>
        <w:t xml:space="preserve">It </w:t>
      </w:r>
      <w:r w:rsidRPr="006611FD">
        <w:rPr>
          <w:rStyle w:val="StyleUnderline"/>
          <w:highlight w:val="cyan"/>
        </w:rPr>
        <w:t>remains to be</w:t>
      </w:r>
      <w:r w:rsidRPr="00241822">
        <w:rPr>
          <w:sz w:val="16"/>
        </w:rPr>
        <w:t xml:space="preserve"> </w:t>
      </w:r>
      <w:r w:rsidRPr="00241822">
        <w:rPr>
          <w:strike/>
          <w:sz w:val="16"/>
        </w:rPr>
        <w:t xml:space="preserve">seen </w:t>
      </w:r>
      <w:r w:rsidRPr="00241822">
        <w:rPr>
          <w:sz w:val="16"/>
        </w:rPr>
        <w:t>(</w:t>
      </w:r>
      <w:r w:rsidRPr="006611FD">
        <w:rPr>
          <w:rStyle w:val="StyleUnderline"/>
          <w:highlight w:val="cyan"/>
        </w:rPr>
        <w:t>determined</w:t>
      </w:r>
      <w:r w:rsidRPr="00241822">
        <w:rPr>
          <w:sz w:val="16"/>
        </w:rPr>
        <w:t xml:space="preserve">) </w:t>
      </w:r>
      <w:r w:rsidRPr="006611FD">
        <w:rPr>
          <w:rStyle w:val="StyleUnderline"/>
          <w:highlight w:val="cyan"/>
        </w:rPr>
        <w:t>whether</w:t>
      </w:r>
      <w:r w:rsidRPr="00241822">
        <w:rPr>
          <w:sz w:val="16"/>
        </w:rPr>
        <w:t xml:space="preserve"> the </w:t>
      </w:r>
      <w:r w:rsidRPr="006611FD">
        <w:rPr>
          <w:rStyle w:val="StyleUnderline"/>
          <w:highlight w:val="cyan"/>
        </w:rPr>
        <w:t xml:space="preserve">new GOP leadership has </w:t>
      </w:r>
      <w:r w:rsidRPr="00F669B7">
        <w:rPr>
          <w:rStyle w:val="StyleUnderline"/>
        </w:rPr>
        <w:t>enough</w:t>
      </w:r>
      <w:r w:rsidRPr="006611FD">
        <w:rPr>
          <w:rStyle w:val="StyleUnderline"/>
          <w:highlight w:val="cyan"/>
        </w:rPr>
        <w:t xml:space="preserve"> influence to pivot </w:t>
      </w:r>
      <w:r w:rsidRPr="00F669B7">
        <w:rPr>
          <w:rStyle w:val="Emphasis"/>
        </w:rPr>
        <w:t>the Republican</w:t>
      </w:r>
      <w:r w:rsidRPr="00F669B7">
        <w:rPr>
          <w:rStyle w:val="StyleUnderline"/>
        </w:rPr>
        <w:t xml:space="preserve"> </w:t>
      </w:r>
      <w:r w:rsidRPr="006611FD">
        <w:rPr>
          <w:rStyle w:val="StyleUnderline"/>
          <w:highlight w:val="cyan"/>
        </w:rPr>
        <w:t>ship</w:t>
      </w:r>
      <w:r w:rsidRPr="00241822">
        <w:rPr>
          <w:sz w:val="16"/>
        </w:rPr>
        <w:t xml:space="preserve"> in a different policy direction, </w:t>
      </w:r>
      <w:r w:rsidRPr="006611FD">
        <w:rPr>
          <w:rStyle w:val="StyleUnderline"/>
          <w:highlight w:val="cyan"/>
        </w:rPr>
        <w:t>or</w:t>
      </w:r>
      <w:r w:rsidRPr="00F669B7">
        <w:rPr>
          <w:rStyle w:val="StyleUnderline"/>
        </w:rPr>
        <w:t xml:space="preserve"> whether the</w:t>
      </w:r>
      <w:r w:rsidRPr="006611FD">
        <w:rPr>
          <w:rStyle w:val="StyleUnderline"/>
          <w:highlight w:val="cyan"/>
        </w:rPr>
        <w:t xml:space="preserve"> populist washing is</w:t>
      </w:r>
      <w:r w:rsidRPr="00F669B7">
        <w:rPr>
          <w:rStyle w:val="StyleUnderline"/>
        </w:rPr>
        <w:t xml:space="preserve"> little more than</w:t>
      </w:r>
      <w:r w:rsidRPr="00241822">
        <w:rPr>
          <w:sz w:val="16"/>
        </w:rPr>
        <w:t xml:space="preserve"> a bit of </w:t>
      </w:r>
      <w:r w:rsidRPr="006611FD">
        <w:rPr>
          <w:rStyle w:val="StyleUnderline"/>
          <w:highlight w:val="cyan"/>
        </w:rPr>
        <w:t>honey to attract</w:t>
      </w:r>
      <w:r w:rsidRPr="00241822">
        <w:rPr>
          <w:sz w:val="16"/>
        </w:rPr>
        <w:t xml:space="preserve"> the </w:t>
      </w:r>
      <w:r w:rsidRPr="006611FD">
        <w:rPr>
          <w:rStyle w:val="Emphasis"/>
          <w:highlight w:val="cyan"/>
        </w:rPr>
        <w:t>worker</w:t>
      </w:r>
      <w:r w:rsidRPr="006611FD">
        <w:rPr>
          <w:rStyle w:val="StyleUnderline"/>
          <w:highlight w:val="cyan"/>
        </w:rPr>
        <w:t xml:space="preserve"> bees.</w:t>
      </w:r>
    </w:p>
    <w:p w14:paraId="355257A1" w14:textId="77777777" w:rsidR="00AD28FB" w:rsidRPr="00F669B7" w:rsidRDefault="00AD28FB" w:rsidP="00AD28FB"/>
    <w:p w14:paraId="32F898ED" w14:textId="77777777" w:rsidR="00AD28FB" w:rsidRPr="007E3571" w:rsidRDefault="00AD28FB" w:rsidP="00AD28FB">
      <w:pPr>
        <w:pStyle w:val="Heading4"/>
        <w:rPr>
          <w:rFonts w:cs="Arial"/>
          <w:b w:val="0"/>
          <w:bCs/>
        </w:rPr>
      </w:pPr>
      <w:r w:rsidRPr="007E3571">
        <w:rPr>
          <w:rFonts w:cs="Arial"/>
        </w:rPr>
        <w:t xml:space="preserve">Shutdown ruins </w:t>
      </w:r>
      <w:r w:rsidRPr="007E3571">
        <w:rPr>
          <w:rFonts w:cs="Arial"/>
          <w:u w:val="single"/>
        </w:rPr>
        <w:t>cybersecurity</w:t>
      </w:r>
      <w:r w:rsidRPr="007E3571">
        <w:rPr>
          <w:rFonts w:cs="Arial"/>
        </w:rPr>
        <w:t xml:space="preserve">, any loss of momentum causes </w:t>
      </w:r>
      <w:r w:rsidRPr="007E3571">
        <w:rPr>
          <w:rFonts w:cs="Arial"/>
          <w:u w:val="single"/>
        </w:rPr>
        <w:t>serious threats</w:t>
      </w:r>
      <w:r w:rsidRPr="007E3571">
        <w:rPr>
          <w:rFonts w:cs="Arial"/>
        </w:rPr>
        <w:t xml:space="preserve">. </w:t>
      </w:r>
      <w:r w:rsidRPr="007E3571">
        <w:rPr>
          <w:rFonts w:cs="Arial"/>
          <w:b w:val="0"/>
          <w:bCs/>
        </w:rPr>
        <w:t xml:space="preserve">Fed worker protections can’t solve </w:t>
      </w:r>
      <w:r w:rsidRPr="007E3571">
        <w:rPr>
          <w:rFonts w:cs="Arial"/>
          <w:b w:val="0"/>
          <w:bCs/>
          <w:u w:val="single"/>
        </w:rPr>
        <w:t>contractor rels</w:t>
      </w:r>
      <w:r w:rsidRPr="007E3571">
        <w:rPr>
          <w:rFonts w:cs="Arial"/>
          <w:b w:val="0"/>
          <w:bCs/>
        </w:rPr>
        <w:t xml:space="preserve">. </w:t>
      </w:r>
    </w:p>
    <w:p w14:paraId="060F82FC" w14:textId="77777777" w:rsidR="00AD28FB" w:rsidRPr="007E3571" w:rsidRDefault="00AD28FB" w:rsidP="00AD28FB">
      <w:r w:rsidRPr="007E3571">
        <w:rPr>
          <w:rStyle w:val="Style13ptBold"/>
        </w:rPr>
        <w:t xml:space="preserve">Newman 12/31 </w:t>
      </w:r>
      <w:r w:rsidRPr="007E3571">
        <w:t>[Lily Hay Newman, "Fears Mount That US Federal Cybersecurity Is Stagnating—or Worse," 12/31/25, Wired, https://www.wired.com/story/expired-tired-wired-federal-cybersecurity/]</w:t>
      </w:r>
    </w:p>
    <w:p w14:paraId="1C20AA95" w14:textId="77777777" w:rsidR="00AD28FB" w:rsidRPr="00241822" w:rsidRDefault="00AD28FB" w:rsidP="00AD28FB">
      <w:pPr>
        <w:rPr>
          <w:sz w:val="16"/>
        </w:rPr>
      </w:pPr>
      <w:r w:rsidRPr="00241822">
        <w:rPr>
          <w:sz w:val="16"/>
        </w:rPr>
        <w:t xml:space="preserve">This fall’s </w:t>
      </w:r>
      <w:r w:rsidRPr="006611FD">
        <w:rPr>
          <w:rStyle w:val="Emphasis"/>
          <w:highlight w:val="cyan"/>
        </w:rPr>
        <w:t>weekslong</w:t>
      </w:r>
      <w:r w:rsidRPr="007E3571">
        <w:rPr>
          <w:rStyle w:val="Emphasis"/>
        </w:rPr>
        <w:t xml:space="preserve"> government </w:t>
      </w:r>
      <w:r w:rsidRPr="006611FD">
        <w:rPr>
          <w:rStyle w:val="Emphasis"/>
          <w:highlight w:val="cyan"/>
        </w:rPr>
        <w:t>shutdown</w:t>
      </w:r>
      <w:r w:rsidRPr="00241822">
        <w:rPr>
          <w:sz w:val="16"/>
        </w:rPr>
        <w:t xml:space="preserve"> </w:t>
      </w:r>
      <w:r w:rsidRPr="007E3571">
        <w:rPr>
          <w:rStyle w:val="StyleUnderline"/>
        </w:rPr>
        <w:t xml:space="preserve">only </w:t>
      </w:r>
      <w:r w:rsidRPr="006611FD">
        <w:rPr>
          <w:rStyle w:val="Emphasis"/>
          <w:highlight w:val="cyan"/>
        </w:rPr>
        <w:t>added to concerns</w:t>
      </w:r>
      <w:r w:rsidRPr="007E3571">
        <w:rPr>
          <w:rStyle w:val="StyleUnderline"/>
        </w:rPr>
        <w:t xml:space="preserve"> about the state of federal cybersecurity</w:t>
      </w:r>
      <w:r w:rsidRPr="00241822">
        <w:rPr>
          <w:sz w:val="16"/>
        </w:rPr>
        <w:t>—</w:t>
      </w:r>
      <w:r w:rsidRPr="006611FD">
        <w:rPr>
          <w:rStyle w:val="StyleUnderline"/>
          <w:highlight w:val="cyan"/>
        </w:rPr>
        <w:t>creating</w:t>
      </w:r>
      <w:r w:rsidRPr="007E3571">
        <w:rPr>
          <w:rStyle w:val="StyleUnderline"/>
        </w:rPr>
        <w:t xml:space="preserve"> the possibility of</w:t>
      </w:r>
      <w:r w:rsidRPr="00241822">
        <w:rPr>
          <w:sz w:val="16"/>
        </w:rPr>
        <w:t xml:space="preserve"> blind spots or </w:t>
      </w:r>
      <w:r w:rsidRPr="006611FD">
        <w:rPr>
          <w:rStyle w:val="Emphasis"/>
          <w:highlight w:val="cyan"/>
        </w:rPr>
        <w:t>gaps in monitoring</w:t>
      </w:r>
      <w:r w:rsidRPr="00241822">
        <w:rPr>
          <w:sz w:val="16"/>
        </w:rPr>
        <w:t xml:space="preserve"> </w:t>
      </w:r>
      <w:r w:rsidRPr="007E3571">
        <w:rPr>
          <w:rStyle w:val="StyleUnderline"/>
        </w:rPr>
        <w:t xml:space="preserve">while so many workers were furloughed </w:t>
      </w:r>
      <w:r w:rsidRPr="006611FD">
        <w:rPr>
          <w:rStyle w:val="StyleUnderline"/>
          <w:highlight w:val="cyan"/>
        </w:rPr>
        <w:t>and contributing</w:t>
      </w:r>
      <w:r w:rsidRPr="007E3571">
        <w:rPr>
          <w:rStyle w:val="StyleUnderline"/>
        </w:rPr>
        <w:t xml:space="preserve"> in general </w:t>
      </w:r>
      <w:r w:rsidRPr="006611FD">
        <w:rPr>
          <w:rStyle w:val="StyleUnderline"/>
          <w:highlight w:val="cyan"/>
        </w:rPr>
        <w:t>to</w:t>
      </w:r>
      <w:r w:rsidRPr="007E3571">
        <w:rPr>
          <w:rStyle w:val="StyleUnderline"/>
        </w:rPr>
        <w:t xml:space="preserve"> the already </w:t>
      </w:r>
      <w:r w:rsidRPr="007E3571">
        <w:rPr>
          <w:rStyle w:val="Emphasis"/>
        </w:rPr>
        <w:t xml:space="preserve">extensive </w:t>
      </w:r>
      <w:r w:rsidRPr="006611FD">
        <w:rPr>
          <w:rStyle w:val="Emphasis"/>
          <w:highlight w:val="cyan"/>
        </w:rPr>
        <w:t>IT backlog</w:t>
      </w:r>
      <w:r w:rsidRPr="007E3571">
        <w:rPr>
          <w:rStyle w:val="StyleUnderline"/>
        </w:rPr>
        <w:t xml:space="preserve"> at agencies across the government</w:t>
      </w:r>
      <w:r w:rsidRPr="00241822">
        <w:rPr>
          <w:sz w:val="16"/>
        </w:rPr>
        <w:t>.</w:t>
      </w:r>
    </w:p>
    <w:p w14:paraId="2C3CCFFA" w14:textId="77777777" w:rsidR="00AD28FB" w:rsidRPr="00241822" w:rsidRDefault="00AD28FB" w:rsidP="00AD28FB">
      <w:pPr>
        <w:rPr>
          <w:sz w:val="16"/>
        </w:rPr>
      </w:pPr>
      <w:r w:rsidRPr="00241822">
        <w:rPr>
          <w:sz w:val="16"/>
        </w:rPr>
        <w:lastRenderedPageBreak/>
        <w:t>“</w:t>
      </w:r>
      <w:r w:rsidRPr="007E3571">
        <w:rPr>
          <w:rStyle w:val="StyleUnderline"/>
        </w:rPr>
        <w:t>Federal IT workers</w:t>
      </w:r>
      <w:r w:rsidRPr="00241822">
        <w:rPr>
          <w:sz w:val="16"/>
        </w:rPr>
        <w:t xml:space="preserve">, they are good jobs, </w:t>
      </w:r>
      <w:r w:rsidRPr="007E3571">
        <w:rPr>
          <w:rStyle w:val="Emphasis"/>
        </w:rPr>
        <w:t>there’s not enough resources</w:t>
      </w:r>
      <w:r w:rsidRPr="00241822">
        <w:rPr>
          <w:sz w:val="16"/>
        </w:rPr>
        <w:t xml:space="preserve"> for the issues that they have to deal with,” one former national security official, who requested anonymity because they are not authorized to speak to the press, told WIRED. “It’s always underfunded. They always have to catch up.”</w:t>
      </w:r>
    </w:p>
    <w:p w14:paraId="340365FD" w14:textId="77777777" w:rsidR="00AD28FB" w:rsidRPr="007E3571" w:rsidRDefault="00AD28FB" w:rsidP="00AD28FB">
      <w:pPr>
        <w:rPr>
          <w:rStyle w:val="StyleUnderline"/>
        </w:rPr>
      </w:pPr>
      <w:r w:rsidRPr="00241822">
        <w:rPr>
          <w:sz w:val="16"/>
        </w:rPr>
        <w:t xml:space="preserve">Amélie Koran, a cybersecurity consultant and former chief enterprise security architect for the Department of Interior, notes that one of the most significant impacts of the </w:t>
      </w:r>
      <w:r w:rsidRPr="006611FD">
        <w:rPr>
          <w:rStyle w:val="StyleUnderline"/>
          <w:highlight w:val="cyan"/>
        </w:rPr>
        <w:t>shutdown</w:t>
      </w:r>
      <w:r w:rsidRPr="007E3571">
        <w:rPr>
          <w:rStyle w:val="StyleUnderline"/>
        </w:rPr>
        <w:t xml:space="preserve"> likely involved </w:t>
      </w:r>
      <w:r w:rsidRPr="006611FD">
        <w:rPr>
          <w:rStyle w:val="Emphasis"/>
          <w:highlight w:val="cyan"/>
        </w:rPr>
        <w:t>disrupting</w:t>
      </w:r>
      <w:r w:rsidRPr="00241822">
        <w:rPr>
          <w:sz w:val="16"/>
        </w:rPr>
        <w:t xml:space="preserve">, or in some cases potentially ending, </w:t>
      </w:r>
      <w:r w:rsidRPr="006611FD">
        <w:rPr>
          <w:rStyle w:val="StyleUnderline"/>
          <w:highlight w:val="cyan"/>
        </w:rPr>
        <w:t>rel</w:t>
      </w:r>
      <w:r w:rsidRPr="007E3571">
        <w:rPr>
          <w:rStyle w:val="StyleUnderline"/>
        </w:rPr>
        <w:t>ationship</w:t>
      </w:r>
      <w:r w:rsidRPr="006611FD">
        <w:rPr>
          <w:rStyle w:val="StyleUnderline"/>
          <w:highlight w:val="cyan"/>
        </w:rPr>
        <w:t>s with</w:t>
      </w:r>
      <w:r w:rsidRPr="007E3571">
        <w:rPr>
          <w:rStyle w:val="StyleUnderline"/>
        </w:rPr>
        <w:t xml:space="preserve"> specialized government </w:t>
      </w:r>
      <w:r w:rsidRPr="006611FD">
        <w:rPr>
          <w:rStyle w:val="Emphasis"/>
          <w:highlight w:val="cyan"/>
        </w:rPr>
        <w:t>contractors</w:t>
      </w:r>
      <w:r w:rsidRPr="007E3571">
        <w:rPr>
          <w:rStyle w:val="StyleUnderline"/>
        </w:rPr>
        <w:t xml:space="preserve"> </w:t>
      </w:r>
      <w:r w:rsidRPr="006611FD">
        <w:rPr>
          <w:rStyle w:val="StyleUnderline"/>
          <w:highlight w:val="cyan"/>
        </w:rPr>
        <w:t>who</w:t>
      </w:r>
      <w:r w:rsidRPr="007E3571">
        <w:rPr>
          <w:rStyle w:val="StyleUnderline"/>
        </w:rPr>
        <w:t xml:space="preserve"> may have </w:t>
      </w:r>
      <w:r w:rsidRPr="006611FD">
        <w:rPr>
          <w:rStyle w:val="StyleUnderline"/>
          <w:highlight w:val="cyan"/>
        </w:rPr>
        <w:t xml:space="preserve">needed to </w:t>
      </w:r>
      <w:r w:rsidRPr="006611FD">
        <w:rPr>
          <w:rStyle w:val="Emphasis"/>
          <w:highlight w:val="cyan"/>
        </w:rPr>
        <w:t>take other jobs</w:t>
      </w:r>
      <w:r w:rsidRPr="007E3571">
        <w:rPr>
          <w:rStyle w:val="StyleUnderline"/>
        </w:rPr>
        <w:t xml:space="preserve"> in order to get paid </w:t>
      </w:r>
      <w:r w:rsidRPr="006611FD">
        <w:rPr>
          <w:rStyle w:val="StyleUnderline"/>
          <w:highlight w:val="cyan"/>
        </w:rPr>
        <w:t>but whose institutional knowledge is difficult to replace</w:t>
      </w:r>
      <w:r w:rsidRPr="007E3571">
        <w:rPr>
          <w:rStyle w:val="StyleUnderline"/>
        </w:rPr>
        <w:t>.</w:t>
      </w:r>
    </w:p>
    <w:p w14:paraId="016C6F49" w14:textId="77777777" w:rsidR="00AD28FB" w:rsidRPr="007E3571" w:rsidRDefault="00AD28FB" w:rsidP="00AD28FB">
      <w:pPr>
        <w:rPr>
          <w:rStyle w:val="StyleUnderline"/>
        </w:rPr>
      </w:pPr>
      <w:r w:rsidRPr="00241822">
        <w:rPr>
          <w:sz w:val="16"/>
        </w:rPr>
        <w:t>Koran adds, too, that given the limited scope of the continuing resolution Congress passed to reopen the government,</w:t>
      </w:r>
      <w:r w:rsidRPr="007E3571">
        <w:rPr>
          <w:rStyle w:val="StyleUnderline"/>
        </w:rPr>
        <w:t xml:space="preserve"> “</w:t>
      </w:r>
      <w:r w:rsidRPr="006611FD">
        <w:rPr>
          <w:rStyle w:val="Emphasis"/>
          <w:highlight w:val="cyan"/>
        </w:rPr>
        <w:t>no new contracts and extensions</w:t>
      </w:r>
      <w:r w:rsidRPr="007E3571">
        <w:rPr>
          <w:rStyle w:val="StyleUnderline"/>
        </w:rPr>
        <w:t xml:space="preserve"> or options are probably being done, </w:t>
      </w:r>
      <w:r w:rsidRPr="006611FD">
        <w:rPr>
          <w:rStyle w:val="StyleUnderline"/>
          <w:highlight w:val="cyan"/>
        </w:rPr>
        <w:t xml:space="preserve">which will </w:t>
      </w:r>
      <w:r w:rsidRPr="006611FD">
        <w:rPr>
          <w:rStyle w:val="Emphasis"/>
          <w:highlight w:val="cyan"/>
        </w:rPr>
        <w:t>cascade</w:t>
      </w:r>
      <w:r w:rsidRPr="007E3571">
        <w:rPr>
          <w:rStyle w:val="StyleUnderline"/>
        </w:rPr>
        <w:t xml:space="preserve"> to next year and beyond.”</w:t>
      </w:r>
    </w:p>
    <w:p w14:paraId="37F5E4DD" w14:textId="77777777" w:rsidR="00AD28FB" w:rsidRPr="00241822" w:rsidRDefault="00AD28FB" w:rsidP="00AD28FB">
      <w:pPr>
        <w:rPr>
          <w:sz w:val="16"/>
        </w:rPr>
      </w:pPr>
      <w:r w:rsidRPr="00241822">
        <w:rPr>
          <w:sz w:val="16"/>
        </w:rPr>
        <w:t xml:space="preserve">While it is unclear if the shutdown was a contributing factor, </w:t>
      </w:r>
      <w:r w:rsidRPr="007E3571">
        <w:rPr>
          <w:rStyle w:val="StyleUnderline"/>
        </w:rPr>
        <w:t>the United States Congressional Budget Office</w:t>
      </w:r>
      <w:r w:rsidRPr="00241822">
        <w:rPr>
          <w:sz w:val="16"/>
        </w:rPr>
        <w:t xml:space="preserve"> said more than five weeks into the ordeal that it had suffered a hack and had taken steps to contain the breach. The Washington Post reported at the time that the agency was </w:t>
      </w:r>
      <w:r w:rsidRPr="007E3571">
        <w:rPr>
          <w:rStyle w:val="StyleUnderline"/>
        </w:rPr>
        <w:t>infiltrated by a “suspected foreign actor.”</w:t>
      </w:r>
      <w:r w:rsidRPr="00241822">
        <w:rPr>
          <w:sz w:val="16"/>
        </w:rPr>
        <w:t xml:space="preserve"> And after years of incredibly consequential US government data breaches—including the 2015 Office of Personnel Management hack perpetrated by China and the sprawling, multi-agency breach launched by Russia in 2020 that is often called the SolarWinds hack—experts warn that </w:t>
      </w:r>
      <w:r w:rsidRPr="006611FD">
        <w:rPr>
          <w:rStyle w:val="StyleUnderline"/>
          <w:highlight w:val="cyan"/>
        </w:rPr>
        <w:t>inconsistent staffing</w:t>
      </w:r>
      <w:r w:rsidRPr="007E3571">
        <w:rPr>
          <w:rStyle w:val="StyleUnderline"/>
        </w:rPr>
        <w:t xml:space="preserve"> and reduced hiring at key agencies like CISA could </w:t>
      </w:r>
      <w:r w:rsidRPr="006611FD">
        <w:rPr>
          <w:rStyle w:val="StyleUnderline"/>
          <w:highlight w:val="cyan"/>
        </w:rPr>
        <w:t>have disastrous consequences</w:t>
      </w:r>
      <w:r w:rsidRPr="006611FD">
        <w:rPr>
          <w:sz w:val="16"/>
          <w:highlight w:val="cyan"/>
        </w:rPr>
        <w:t>.</w:t>
      </w:r>
    </w:p>
    <w:p w14:paraId="6F59C59B" w14:textId="77777777" w:rsidR="00AD28FB" w:rsidRPr="00241822" w:rsidRDefault="00AD28FB" w:rsidP="00AD28FB">
      <w:pPr>
        <w:rPr>
          <w:sz w:val="16"/>
        </w:rPr>
      </w:pPr>
      <w:r w:rsidRPr="00241822">
        <w:rPr>
          <w:sz w:val="16"/>
        </w:rPr>
        <w:t>“</w:t>
      </w:r>
      <w:r w:rsidRPr="006611FD">
        <w:rPr>
          <w:rStyle w:val="StyleUnderline"/>
          <w:highlight w:val="cyan"/>
        </w:rPr>
        <w:t>When</w:t>
      </w:r>
      <w:r w:rsidRPr="007E3571">
        <w:rPr>
          <w:rStyle w:val="StyleUnderline"/>
        </w:rPr>
        <w:t xml:space="preserve">, not if, </w:t>
      </w:r>
      <w:r w:rsidRPr="006611FD">
        <w:rPr>
          <w:rStyle w:val="StyleUnderline"/>
          <w:highlight w:val="cyan"/>
        </w:rPr>
        <w:t>we have a major cybersecurity incident</w:t>
      </w:r>
      <w:r w:rsidRPr="007E3571">
        <w:rPr>
          <w:rStyle w:val="StyleUnderline"/>
        </w:rPr>
        <w:t xml:space="preserve"> within the federal government, </w:t>
      </w:r>
      <w:r w:rsidRPr="006611FD">
        <w:rPr>
          <w:rStyle w:val="StyleUnderline"/>
          <w:highlight w:val="cyan"/>
        </w:rPr>
        <w:t>we can’t</w:t>
      </w:r>
      <w:r w:rsidRPr="007E3571">
        <w:rPr>
          <w:rStyle w:val="StyleUnderline"/>
        </w:rPr>
        <w:t xml:space="preserve"> simply </w:t>
      </w:r>
      <w:r w:rsidRPr="006611FD">
        <w:rPr>
          <w:rStyle w:val="StyleUnderline"/>
          <w:highlight w:val="cyan"/>
        </w:rPr>
        <w:t>staff up</w:t>
      </w:r>
      <w:r w:rsidRPr="007E3571">
        <w:rPr>
          <w:rStyle w:val="StyleUnderline"/>
        </w:rPr>
        <w:t xml:space="preserve"> with additional cybersecurity resources after the fact and expect the same outcomes we would get from long-tenured staff</w:t>
      </w:r>
      <w:r w:rsidRPr="00241822">
        <w:rPr>
          <w:sz w:val="16"/>
        </w:rPr>
        <w:t>,” says Jake Williams, a former NSA hacker and current vice president of research and development at Hunter Strategy.</w:t>
      </w:r>
    </w:p>
    <w:p w14:paraId="61FEB003" w14:textId="77777777" w:rsidR="00AD28FB" w:rsidRPr="00241822" w:rsidRDefault="00AD28FB" w:rsidP="00AD28FB">
      <w:pPr>
        <w:rPr>
          <w:sz w:val="16"/>
        </w:rPr>
      </w:pPr>
      <w:r w:rsidRPr="00241822">
        <w:rPr>
          <w:sz w:val="16"/>
        </w:rPr>
        <w:t xml:space="preserve">Brain drain, Williams says, and </w:t>
      </w:r>
      <w:r w:rsidRPr="006611FD">
        <w:rPr>
          <w:rStyle w:val="Emphasis"/>
          <w:highlight w:val="cyan"/>
        </w:rPr>
        <w:t>any loss of momentum</w:t>
      </w:r>
      <w:r w:rsidRPr="007E3571">
        <w:rPr>
          <w:rStyle w:val="Emphasis"/>
        </w:rPr>
        <w:t xml:space="preserve"> on digital defense</w:t>
      </w:r>
      <w:r w:rsidRPr="00241822">
        <w:rPr>
          <w:sz w:val="16"/>
        </w:rPr>
        <w:t xml:space="preserve">, </w:t>
      </w:r>
      <w:r w:rsidRPr="006611FD">
        <w:rPr>
          <w:rStyle w:val="StyleUnderline"/>
          <w:highlight w:val="cyan"/>
        </w:rPr>
        <w:t>is a serious concern</w:t>
      </w:r>
      <w:r w:rsidRPr="007E3571">
        <w:rPr>
          <w:rStyle w:val="StyleUnderline"/>
        </w:rPr>
        <w:t xml:space="preserve"> for the US</w:t>
      </w:r>
      <w:r w:rsidRPr="00241822">
        <w:rPr>
          <w:sz w:val="16"/>
        </w:rPr>
        <w:t>.</w:t>
      </w:r>
    </w:p>
    <w:p w14:paraId="02B341BA" w14:textId="77777777" w:rsidR="00AD28FB" w:rsidRPr="00241822" w:rsidRDefault="00AD28FB" w:rsidP="00AD28FB">
      <w:pPr>
        <w:rPr>
          <w:sz w:val="16"/>
        </w:rPr>
      </w:pPr>
      <w:r w:rsidRPr="00241822">
        <w:rPr>
          <w:sz w:val="16"/>
        </w:rPr>
        <w:t>“On a daily basis I’m worrying that federal cybersecurity and critical infrastructure protection may be backsliding,” Williams says. “We must stay ahead of the curve.”</w:t>
      </w:r>
    </w:p>
    <w:p w14:paraId="31ED3FDB" w14:textId="77777777" w:rsidR="00AD28FB" w:rsidRPr="007E3571" w:rsidRDefault="00AD28FB" w:rsidP="00AD28FB"/>
    <w:p w14:paraId="75B792BE" w14:textId="77777777" w:rsidR="00AD28FB" w:rsidRPr="007E3571" w:rsidRDefault="00AD28FB" w:rsidP="00AD28FB">
      <w:pPr>
        <w:pStyle w:val="Heading4"/>
        <w:rPr>
          <w:rFonts w:cs="Arial"/>
        </w:rPr>
      </w:pPr>
      <w:r w:rsidRPr="007E3571">
        <w:rPr>
          <w:rFonts w:cs="Arial"/>
        </w:rPr>
        <w:t xml:space="preserve">Cyberattacks on </w:t>
      </w:r>
      <w:r w:rsidRPr="007E3571">
        <w:rPr>
          <w:rFonts w:cs="Arial"/>
          <w:u w:val="single"/>
        </w:rPr>
        <w:t>federal systems</w:t>
      </w:r>
      <w:r w:rsidRPr="007E3571">
        <w:rPr>
          <w:rFonts w:cs="Arial"/>
        </w:rPr>
        <w:t xml:space="preserve"> escalate.</w:t>
      </w:r>
    </w:p>
    <w:p w14:paraId="1E85803B" w14:textId="77777777" w:rsidR="00AD28FB" w:rsidRPr="007E3571" w:rsidRDefault="00AD28FB" w:rsidP="00AD28FB">
      <w:r w:rsidRPr="007E3571">
        <w:rPr>
          <w:rStyle w:val="Style13ptBold"/>
        </w:rPr>
        <w:t xml:space="preserve">Acton 20 </w:t>
      </w:r>
      <w:r w:rsidRPr="007E3571">
        <w:t>[James Acton holds the Jessica T. Mathews Chair and is co-director of the Nuclear Policy Program at the Carnegie Endowment for International Peace, "Cyber Warfare &amp; Inadvertent Escalation," Spring 2020, https://www.amacad.org/publication/daedalus/cyber-warfare-inadvertent-escalation]</w:t>
      </w:r>
    </w:p>
    <w:p w14:paraId="02951EFF" w14:textId="77777777" w:rsidR="00AD28FB" w:rsidRPr="00241822" w:rsidRDefault="00AD28FB" w:rsidP="00AD28FB">
      <w:pPr>
        <w:rPr>
          <w:sz w:val="16"/>
        </w:rPr>
      </w:pPr>
      <w:r w:rsidRPr="00241822">
        <w:rPr>
          <w:sz w:val="16"/>
        </w:rPr>
        <w:t xml:space="preserve">This </w:t>
      </w:r>
      <w:r w:rsidRPr="006611FD">
        <w:rPr>
          <w:rStyle w:val="StyleUnderline"/>
          <w:highlight w:val="cyan"/>
        </w:rPr>
        <w:t>danger</w:t>
      </w:r>
      <w:r w:rsidRPr="007E3571">
        <w:rPr>
          <w:rStyle w:val="StyleUnderline"/>
        </w:rPr>
        <w:t xml:space="preserve"> is likely to be </w:t>
      </w:r>
      <w:r w:rsidRPr="006611FD">
        <w:rPr>
          <w:rStyle w:val="StyleUnderline"/>
          <w:highlight w:val="cyan"/>
        </w:rPr>
        <w:t xml:space="preserve">exacerbated by any </w:t>
      </w:r>
      <w:r w:rsidRPr="006611FD">
        <w:rPr>
          <w:rStyle w:val="Emphasis"/>
          <w:highlight w:val="cyan"/>
        </w:rPr>
        <w:t>cyber vulnerabilities</w:t>
      </w:r>
      <w:r w:rsidRPr="006611FD">
        <w:rPr>
          <w:rStyle w:val="StyleUnderline"/>
          <w:highlight w:val="cyan"/>
        </w:rPr>
        <w:t xml:space="preserve"> affecting </w:t>
      </w:r>
      <w:r w:rsidRPr="006611FD">
        <w:rPr>
          <w:rStyle w:val="Emphasis"/>
          <w:highlight w:val="cyan"/>
        </w:rPr>
        <w:t>nuclear forces</w:t>
      </w:r>
      <w:r w:rsidRPr="006611FD">
        <w:rPr>
          <w:rStyle w:val="StyleUnderline"/>
          <w:highlight w:val="cyan"/>
        </w:rPr>
        <w:t xml:space="preserve"> and </w:t>
      </w:r>
      <w:r w:rsidRPr="006611FD">
        <w:rPr>
          <w:rStyle w:val="Emphasis"/>
          <w:highlight w:val="cyan"/>
        </w:rPr>
        <w:t>C3I</w:t>
      </w:r>
      <w:r w:rsidRPr="007E3571">
        <w:rPr>
          <w:rStyle w:val="Emphasis"/>
        </w:rPr>
        <w:t xml:space="preserve"> systems</w:t>
      </w:r>
      <w:r w:rsidRPr="00241822">
        <w:rPr>
          <w:sz w:val="16"/>
        </w:rPr>
        <w:t xml:space="preserve">. Most directly, the existence of such vulnerabilities could </w:t>
      </w:r>
      <w:r w:rsidRPr="007E3571">
        <w:rPr>
          <w:rStyle w:val="StyleUnderline"/>
        </w:rPr>
        <w:t>intensify existing fears of being disarmed</w:t>
      </w:r>
      <w:r w:rsidRPr="00241822">
        <w:rPr>
          <w:sz w:val="16"/>
        </w:rPr>
        <w:t xml:space="preserve">–fears that are already acute in China and Russia (as well as in Pakistan and, most likely, North Korea).5 However, because of their unique characteristics and effects, </w:t>
      </w:r>
      <w:r w:rsidRPr="007E3571">
        <w:rPr>
          <w:rStyle w:val="StyleUnderline"/>
        </w:rPr>
        <w:t xml:space="preserve">cyber threats could </w:t>
      </w:r>
      <w:r w:rsidRPr="006611FD">
        <w:rPr>
          <w:rStyle w:val="StyleUnderline"/>
          <w:highlight w:val="cyan"/>
        </w:rPr>
        <w:t>create</w:t>
      </w:r>
      <w:r w:rsidRPr="007E3571">
        <w:rPr>
          <w:rStyle w:val="StyleUnderline"/>
        </w:rPr>
        <w:t xml:space="preserve"> at least three qualitatively new </w:t>
      </w:r>
      <w:r w:rsidRPr="006611FD">
        <w:rPr>
          <w:rStyle w:val="StyleUnderline"/>
          <w:highlight w:val="cyan"/>
        </w:rPr>
        <w:t>mechanisms by which</w:t>
      </w:r>
      <w:r w:rsidRPr="007E3571">
        <w:rPr>
          <w:rStyle w:val="StyleUnderline"/>
        </w:rPr>
        <w:t xml:space="preserve"> a </w:t>
      </w:r>
      <w:r w:rsidRPr="006611FD">
        <w:rPr>
          <w:rStyle w:val="StyleUnderline"/>
          <w:highlight w:val="cyan"/>
        </w:rPr>
        <w:t>nuclear-armed state</w:t>
      </w:r>
      <w:r w:rsidRPr="007E3571">
        <w:rPr>
          <w:rStyle w:val="StyleUnderline"/>
        </w:rPr>
        <w:t xml:space="preserve"> might </w:t>
      </w:r>
      <w:r w:rsidRPr="006611FD">
        <w:rPr>
          <w:rStyle w:val="StyleUnderline"/>
          <w:highlight w:val="cyan"/>
        </w:rPr>
        <w:t>come to the incorrect conclusion</w:t>
      </w:r>
      <w:r w:rsidRPr="007E3571">
        <w:rPr>
          <w:rStyle w:val="StyleUnderline"/>
        </w:rPr>
        <w:t xml:space="preserve"> that </w:t>
      </w:r>
      <w:r w:rsidRPr="006611FD">
        <w:rPr>
          <w:rStyle w:val="StyleUnderline"/>
          <w:highlight w:val="cyan"/>
        </w:rPr>
        <w:t>its nuclear deterrent was under threat</w:t>
      </w:r>
      <w:r w:rsidRPr="007E3571">
        <w:rPr>
          <w:rStyle w:val="StyleUnderline"/>
        </w:rPr>
        <w:t xml:space="preserve">. </w:t>
      </w:r>
      <w:r w:rsidRPr="00241822">
        <w:rPr>
          <w:sz w:val="16"/>
        </w:rPr>
        <w:t xml:space="preserve">First, </w:t>
      </w:r>
      <w:r w:rsidRPr="007E3571">
        <w:rPr>
          <w:rStyle w:val="StyleUnderline"/>
        </w:rPr>
        <w:t>the purpose of cyber interference could be misinterpreted</w:t>
      </w:r>
      <w:r w:rsidRPr="00241822">
        <w:rPr>
          <w:sz w:val="16"/>
        </w:rPr>
        <w:t xml:space="preserve">. In particular, espionage could be mistaken for an attack. Second, a </w:t>
      </w:r>
      <w:r w:rsidRPr="007E3571">
        <w:rPr>
          <w:rStyle w:val="StyleUnderline"/>
        </w:rPr>
        <w:t xml:space="preserve">cyberattack could have a more significant effect than intended. </w:t>
      </w:r>
      <w:r w:rsidRPr="006611FD">
        <w:rPr>
          <w:rStyle w:val="StyleUnderline"/>
          <w:highlight w:val="cyan"/>
        </w:rPr>
        <w:t>Malware</w:t>
      </w:r>
      <w:r w:rsidRPr="007E3571">
        <w:rPr>
          <w:rStyle w:val="StyleUnderline"/>
        </w:rPr>
        <w:t xml:space="preserve"> implanted </w:t>
      </w:r>
      <w:r w:rsidRPr="006611FD">
        <w:rPr>
          <w:rStyle w:val="StyleUnderline"/>
          <w:highlight w:val="cyan"/>
        </w:rPr>
        <w:t>into</w:t>
      </w:r>
      <w:r w:rsidRPr="00241822">
        <w:rPr>
          <w:sz w:val="16"/>
        </w:rPr>
        <w:t xml:space="preserve"> information technology (</w:t>
      </w:r>
      <w:r w:rsidRPr="006611FD">
        <w:rPr>
          <w:rStyle w:val="Emphasis"/>
          <w:highlight w:val="cyan"/>
        </w:rPr>
        <w:t>IT</w:t>
      </w:r>
      <w:r w:rsidRPr="00241822">
        <w:rPr>
          <w:sz w:val="16"/>
        </w:rPr>
        <w:t xml:space="preserve">) </w:t>
      </w:r>
      <w:r w:rsidRPr="007E3571">
        <w:rPr>
          <w:rStyle w:val="StyleUnderline"/>
        </w:rPr>
        <w:t xml:space="preserve">systems associated with non-nuclear weapons could </w:t>
      </w:r>
      <w:r w:rsidRPr="007E3571">
        <w:rPr>
          <w:rStyle w:val="Emphasis"/>
        </w:rPr>
        <w:t xml:space="preserve">accidentally </w:t>
      </w:r>
      <w:r w:rsidRPr="006611FD">
        <w:rPr>
          <w:rStyle w:val="Emphasis"/>
          <w:highlight w:val="cyan"/>
        </w:rPr>
        <w:t>spread</w:t>
      </w:r>
      <w:r w:rsidRPr="006611FD">
        <w:rPr>
          <w:rStyle w:val="StyleUnderline"/>
          <w:highlight w:val="cyan"/>
        </w:rPr>
        <w:t xml:space="preserve"> into</w:t>
      </w:r>
      <w:r w:rsidRPr="007E3571">
        <w:rPr>
          <w:rStyle w:val="StyleUnderline"/>
        </w:rPr>
        <w:t xml:space="preserve"> more sensitive </w:t>
      </w:r>
      <w:r w:rsidRPr="006611FD">
        <w:rPr>
          <w:rStyle w:val="Emphasis"/>
          <w:highlight w:val="cyan"/>
        </w:rPr>
        <w:t>nuclear-related systems</w:t>
      </w:r>
      <w:r w:rsidRPr="00241822">
        <w:rPr>
          <w:sz w:val="16"/>
        </w:rPr>
        <w:t xml:space="preserve">, for instance. Third, </w:t>
      </w:r>
      <w:r w:rsidRPr="007E3571">
        <w:rPr>
          <w:rStyle w:val="StyleUnderline"/>
        </w:rPr>
        <w:t>the initiator of a cyber operation could be misidentified</w:t>
      </w:r>
      <w:r w:rsidRPr="00241822">
        <w:rPr>
          <w:sz w:val="16"/>
        </w:rPr>
        <w:t xml:space="preserve">. An operation carried out by a third party, for example, could be misattributed by one state in a bilateral confrontation to its opponent. What makes these pathways so pernicious is that the catalyst for escalation could appear to its initiator to be a relatively benign action. </w:t>
      </w:r>
    </w:p>
    <w:p w14:paraId="2DD2BBA9" w14:textId="77777777" w:rsidR="00AD28FB" w:rsidRPr="0049740F" w:rsidRDefault="00AD28FB" w:rsidP="00AD28FB">
      <w:r w:rsidRPr="00241822">
        <w:rPr>
          <w:sz w:val="16"/>
        </w:rPr>
        <w:t xml:space="preserve">To make matters worse, </w:t>
      </w:r>
      <w:r w:rsidRPr="007E3571">
        <w:rPr>
          <w:rStyle w:val="StyleUnderline"/>
        </w:rPr>
        <w:t xml:space="preserve">such pathways could </w:t>
      </w:r>
      <w:r w:rsidRPr="006611FD">
        <w:rPr>
          <w:rStyle w:val="StyleUnderline"/>
          <w:highlight w:val="cyan"/>
        </w:rPr>
        <w:t xml:space="preserve">lead to </w:t>
      </w:r>
      <w:r w:rsidRPr="006611FD">
        <w:rPr>
          <w:rStyle w:val="Emphasis"/>
          <w:highlight w:val="cyan"/>
        </w:rPr>
        <w:t>inadvertent escalation</w:t>
      </w:r>
      <w:r w:rsidRPr="007E3571">
        <w:rPr>
          <w:rStyle w:val="StyleUnderline"/>
        </w:rPr>
        <w:t xml:space="preserve"> even if the target of the cyber interference were not afraid of being completely disarmed</w:t>
      </w:r>
      <w:r w:rsidRPr="00241822">
        <w:rPr>
          <w:sz w:val="16"/>
        </w:rPr>
        <w:t xml:space="preserve">. Today at least, </w:t>
      </w:r>
      <w:r w:rsidRPr="006611FD">
        <w:rPr>
          <w:rStyle w:val="StyleUnderline"/>
          <w:highlight w:val="cyan"/>
        </w:rPr>
        <w:t xml:space="preserve">this description </w:t>
      </w:r>
      <w:r w:rsidRPr="006611FD">
        <w:rPr>
          <w:rStyle w:val="Emphasis"/>
          <w:highlight w:val="cyan"/>
        </w:rPr>
        <w:t>fits</w:t>
      </w:r>
      <w:r w:rsidRPr="006611FD">
        <w:rPr>
          <w:rStyle w:val="StyleUnderline"/>
          <w:highlight w:val="cyan"/>
        </w:rPr>
        <w:t xml:space="preserve"> the </w:t>
      </w:r>
      <w:r w:rsidRPr="006611FD">
        <w:rPr>
          <w:rStyle w:val="Emphasis"/>
          <w:highlight w:val="cyan"/>
        </w:rPr>
        <w:t>U</w:t>
      </w:r>
      <w:r w:rsidRPr="007E3571">
        <w:rPr>
          <w:rStyle w:val="StyleUnderline"/>
        </w:rPr>
        <w:t xml:space="preserve">nited </w:t>
      </w:r>
      <w:r w:rsidRPr="006611FD">
        <w:rPr>
          <w:rStyle w:val="Emphasis"/>
          <w:highlight w:val="cyan"/>
        </w:rPr>
        <w:lastRenderedPageBreak/>
        <w:t>S</w:t>
      </w:r>
      <w:r w:rsidRPr="007E3571">
        <w:rPr>
          <w:rStyle w:val="StyleUnderline"/>
        </w:rPr>
        <w:t>tates</w:t>
      </w:r>
      <w:r w:rsidRPr="00241822">
        <w:rPr>
          <w:sz w:val="16"/>
        </w:rPr>
        <w:t xml:space="preserve">.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w:t>
      </w:r>
      <w:r w:rsidRPr="007E3571">
        <w:rPr>
          <w:rStyle w:val="StyleUnderline"/>
        </w:rPr>
        <w:t>U.S. declaratory policy explicitly highlights the option of a nuclear response to non-nuclear attacks on nuclear C3I assets, such a “misinterpreted warning” might lead Washington to use nuclear weapons</w:t>
      </w:r>
      <w:r w:rsidRPr="007E3571">
        <w:t xml:space="preserve">.7 But even if it did not, its response, which might include nuclear threats, could still be escalatory. </w:t>
      </w:r>
    </w:p>
    <w:p w14:paraId="0875FD85" w14:textId="77777777" w:rsidR="00AD28FB" w:rsidRPr="0025034A" w:rsidRDefault="00AD28FB" w:rsidP="00AD28FB">
      <w:pPr>
        <w:pStyle w:val="Heading3"/>
        <w:rPr>
          <w:rFonts w:cs="Calibri"/>
        </w:rPr>
      </w:pPr>
      <w:r w:rsidRPr="0025034A">
        <w:rPr>
          <w:rFonts w:cs="Calibri"/>
        </w:rPr>
        <w:lastRenderedPageBreak/>
        <w:t>OFF</w:t>
      </w:r>
    </w:p>
    <w:p w14:paraId="318B877F" w14:textId="263C37A7" w:rsidR="00AD28FB" w:rsidRDefault="00AD28FB" w:rsidP="00AD28FB">
      <w:r>
        <w:t>Flex DA</w:t>
      </w:r>
    </w:p>
    <w:p w14:paraId="6F2FB823" w14:textId="75A1A3B3" w:rsidR="00FA7C7D" w:rsidRDefault="00FA7C7D" w:rsidP="00FA7C7D">
      <w:pPr>
        <w:pStyle w:val="Heading4"/>
      </w:pPr>
      <w:r w:rsidRPr="00B334CC">
        <w:t xml:space="preserve">The United States federal government should grant </w:t>
      </w:r>
      <w:r>
        <w:t xml:space="preserve">career </w:t>
      </w:r>
      <w:r w:rsidRPr="00B334CC">
        <w:t xml:space="preserve">federal </w:t>
      </w:r>
      <w:r>
        <w:t>workers</w:t>
      </w:r>
      <w:r w:rsidRPr="00B334CC">
        <w:t xml:space="preserve"> a collective veto over </w:t>
      </w:r>
      <w:r>
        <w:t xml:space="preserve">all </w:t>
      </w:r>
      <w:r w:rsidRPr="00B334CC">
        <w:t>presidential or agency action</w:t>
      </w:r>
      <w:r>
        <w:t>s</w:t>
      </w:r>
      <w:r w:rsidRPr="00B334CC">
        <w:t>.</w:t>
      </w:r>
    </w:p>
    <w:p w14:paraId="50D9E51C" w14:textId="77777777" w:rsidR="00AD28FB" w:rsidRPr="00D763A3" w:rsidRDefault="00AD28FB" w:rsidP="00AD28FB">
      <w:pPr>
        <w:pStyle w:val="Heading4"/>
      </w:pPr>
      <w:r>
        <w:t xml:space="preserve">Creating a </w:t>
      </w:r>
      <w:r>
        <w:rPr>
          <w:u w:val="single"/>
        </w:rPr>
        <w:t xml:space="preserve">legal </w:t>
      </w:r>
      <w:r w:rsidRPr="00D42043">
        <w:t>right</w:t>
      </w:r>
      <w:r>
        <w:t xml:space="preserve"> to collectively bargain ties </w:t>
      </w:r>
      <w:r w:rsidRPr="00D763A3">
        <w:rPr>
          <w:u w:val="single"/>
        </w:rPr>
        <w:t>the president’s hands</w:t>
      </w:r>
      <w:r>
        <w:t xml:space="preserve">. That </w:t>
      </w:r>
      <w:r>
        <w:rPr>
          <w:u w:val="single"/>
        </w:rPr>
        <w:t>spills over</w:t>
      </w:r>
      <w:r>
        <w:t xml:space="preserve"> to </w:t>
      </w:r>
      <w:r>
        <w:rPr>
          <w:u w:val="single"/>
        </w:rPr>
        <w:t>shred</w:t>
      </w:r>
      <w:r>
        <w:t xml:space="preserve"> Article II powers. </w:t>
      </w:r>
    </w:p>
    <w:p w14:paraId="52373212" w14:textId="77777777" w:rsidR="00AD28FB" w:rsidRPr="00D763A3" w:rsidRDefault="00AD28FB" w:rsidP="00AD28FB">
      <w:r w:rsidRPr="00D763A3">
        <w:t xml:space="preserve">Alexander T. </w:t>
      </w:r>
      <w:r w:rsidRPr="00D763A3">
        <w:rPr>
          <w:rStyle w:val="Style13ptBold"/>
        </w:rPr>
        <w:t>MacDonald 25</w:t>
      </w:r>
      <w:r w:rsidRPr="00D763A3">
        <w:t>.</w:t>
      </w:r>
      <w:r>
        <w:t xml:space="preserve"> J.D., </w:t>
      </w:r>
      <w:r w:rsidRPr="00D763A3">
        <w:t>Shareholder &amp; Co-Chair of the Workplace Policy Institute, Littler Mendelson P.C. "Does Collective Bargaining Violate Article II? How the Unitary Executive Theory Could Transform the Federal Workforce." Federalist Society. 2-24-2025. https://fedsoc.org/commentary/fedsoc-blog/does-collective-bargaining-violate-article-ii-how-the-unitary-executive-theory-could-transform-the-federal-workforce</w:t>
      </w:r>
    </w:p>
    <w:p w14:paraId="2A88C0A5" w14:textId="77777777" w:rsidR="00AD28FB" w:rsidRDefault="00AD28FB" w:rsidP="00AD28FB">
      <w:pPr>
        <w:rPr>
          <w:rStyle w:val="StyleUnderline"/>
        </w:rPr>
      </w:pPr>
      <w:r w:rsidRPr="00D763A3">
        <w:rPr>
          <w:sz w:val="16"/>
        </w:rPr>
        <w:t xml:space="preserve">But to some, the idea of “Trump-proofing” the executive branch was a contradiction in terms. In recent years, </w:t>
      </w:r>
      <w:r w:rsidRPr="005C03A8">
        <w:rPr>
          <w:rStyle w:val="StyleUnderline"/>
        </w:rPr>
        <w:t xml:space="preserve">a growing number of judges and scholars have coalesced around </w:t>
      </w:r>
      <w:r w:rsidRPr="006611FD">
        <w:rPr>
          <w:rStyle w:val="StyleUnderline"/>
          <w:highlight w:val="cyan"/>
        </w:rPr>
        <w:t>the “</w:t>
      </w:r>
      <w:r w:rsidRPr="006611FD">
        <w:rPr>
          <w:rStyle w:val="Emphasis"/>
          <w:highlight w:val="cyan"/>
        </w:rPr>
        <w:t>unitary</w:t>
      </w:r>
      <w:r w:rsidRPr="005C03A8">
        <w:rPr>
          <w:rStyle w:val="Emphasis"/>
        </w:rPr>
        <w:t xml:space="preserve"> </w:t>
      </w:r>
      <w:r w:rsidRPr="006611FD">
        <w:rPr>
          <w:rStyle w:val="Emphasis"/>
          <w:highlight w:val="cyan"/>
        </w:rPr>
        <w:t>executive</w:t>
      </w:r>
      <w:r w:rsidRPr="005C03A8">
        <w:rPr>
          <w:rStyle w:val="StyleUnderline"/>
        </w:rPr>
        <w:t xml:space="preserve">” </w:t>
      </w:r>
      <w:r w:rsidRPr="005C03A8">
        <w:rPr>
          <w:rStyle w:val="Emphasis"/>
        </w:rPr>
        <w:t>theory</w:t>
      </w:r>
      <w:r w:rsidRPr="005C03A8">
        <w:rPr>
          <w:rStyle w:val="StyleUnderline"/>
        </w:rPr>
        <w:t xml:space="preserve">—the idea that all </w:t>
      </w:r>
      <w:r w:rsidRPr="005C03A8">
        <w:rPr>
          <w:rStyle w:val="Emphasis"/>
        </w:rPr>
        <w:t>executive power lies with the</w:t>
      </w:r>
      <w:r w:rsidRPr="005C03A8">
        <w:rPr>
          <w:rStyle w:val="StyleUnderline"/>
        </w:rPr>
        <w:t xml:space="preserve"> </w:t>
      </w:r>
      <w:r w:rsidRPr="005C03A8">
        <w:rPr>
          <w:rStyle w:val="Emphasis"/>
        </w:rPr>
        <w:t>president</w:t>
      </w:r>
      <w:r w:rsidRPr="005C03A8">
        <w:rPr>
          <w:rStyle w:val="StyleUnderline"/>
        </w:rPr>
        <w:t>.</w:t>
      </w:r>
      <w:r w:rsidRPr="00D763A3">
        <w:rPr>
          <w:sz w:val="16"/>
        </w:rPr>
        <w:t xml:space="preserve"> The theory assumes that the president has a personal responsibility to manage the executive branch. He alone is empowered to “take Care that the laws be faithfully executed.” So in that view, it makes no sense to protect the executive branch from the president. </w:t>
      </w:r>
      <w:r w:rsidRPr="005C03A8">
        <w:rPr>
          <w:rStyle w:val="StyleUnderline"/>
        </w:rPr>
        <w:t xml:space="preserve">The president is, for all intents and purposes, the </w:t>
      </w:r>
      <w:r w:rsidRPr="005C03A8">
        <w:rPr>
          <w:rStyle w:val="Emphasis"/>
        </w:rPr>
        <w:t>executive</w:t>
      </w:r>
      <w:r w:rsidRPr="005C03A8">
        <w:rPr>
          <w:rStyle w:val="StyleUnderline"/>
        </w:rPr>
        <w:t xml:space="preserve"> branch </w:t>
      </w:r>
      <w:r w:rsidRPr="005C03A8">
        <w:rPr>
          <w:rStyle w:val="Emphasis"/>
        </w:rPr>
        <w:t>personified</w:t>
      </w:r>
      <w:r w:rsidRPr="005C03A8">
        <w:rPr>
          <w:rStyle w:val="StyleUnderline"/>
        </w:rPr>
        <w:t>.</w:t>
      </w:r>
    </w:p>
    <w:p w14:paraId="5B534731" w14:textId="77777777" w:rsidR="00AD28FB" w:rsidRDefault="00AD28FB" w:rsidP="00AD28FB">
      <w:pPr>
        <w:rPr>
          <w:rStyle w:val="StyleUnderline"/>
        </w:rPr>
      </w:pPr>
      <w:r w:rsidRPr="00D763A3">
        <w:rPr>
          <w:sz w:val="16"/>
        </w:rPr>
        <w:t>Given that theory’s growing popularity, it was no surprise that some objected to the last-minute union agreement. But taken to its logical conclusion</w:t>
      </w:r>
      <w:r w:rsidRPr="005C03A8">
        <w:rPr>
          <w:rStyle w:val="StyleUnderline"/>
        </w:rPr>
        <w:t>,</w:t>
      </w:r>
      <w:r w:rsidRPr="00D763A3">
        <w:rPr>
          <w:sz w:val="16"/>
        </w:rPr>
        <w:t xml:space="preserve"> </w:t>
      </w:r>
      <w:r w:rsidRPr="005C03A8">
        <w:rPr>
          <w:rStyle w:val="StyleUnderline"/>
        </w:rPr>
        <w:t xml:space="preserve">the theory </w:t>
      </w:r>
      <w:r w:rsidRPr="006611FD">
        <w:rPr>
          <w:rStyle w:val="StyleUnderline"/>
          <w:highlight w:val="cyan"/>
        </w:rPr>
        <w:t>would</w:t>
      </w:r>
      <w:r w:rsidRPr="005C03A8">
        <w:rPr>
          <w:rStyle w:val="StyleUnderline"/>
        </w:rPr>
        <w:t xml:space="preserve"> </w:t>
      </w:r>
      <w:r w:rsidRPr="005C03A8">
        <w:rPr>
          <w:rStyle w:val="Emphasis"/>
        </w:rPr>
        <w:t>affect more</w:t>
      </w:r>
      <w:r w:rsidRPr="005C03A8">
        <w:rPr>
          <w:rStyle w:val="StyleUnderline"/>
        </w:rPr>
        <w:t xml:space="preserve"> than just </w:t>
      </w:r>
      <w:r w:rsidRPr="005C03A8">
        <w:rPr>
          <w:rStyle w:val="Emphasis"/>
        </w:rPr>
        <w:t>one agreement</w:t>
      </w:r>
      <w:r w:rsidRPr="005C03A8">
        <w:rPr>
          <w:rStyle w:val="StyleUnderline"/>
        </w:rPr>
        <w:t xml:space="preserve">; it would </w:t>
      </w:r>
      <w:r w:rsidRPr="006611FD">
        <w:rPr>
          <w:rStyle w:val="Emphasis"/>
          <w:highlight w:val="cyan"/>
        </w:rPr>
        <w:t>undermine</w:t>
      </w:r>
      <w:r w:rsidRPr="005C03A8">
        <w:rPr>
          <w:rStyle w:val="StyleUnderline"/>
        </w:rPr>
        <w:t xml:space="preserve"> </w:t>
      </w:r>
      <w:r w:rsidRPr="006611FD">
        <w:rPr>
          <w:rStyle w:val="StyleUnderline"/>
          <w:highlight w:val="cyan"/>
        </w:rPr>
        <w:t>the</w:t>
      </w:r>
      <w:r w:rsidRPr="005C03A8">
        <w:rPr>
          <w:rStyle w:val="StyleUnderline"/>
        </w:rPr>
        <w:t xml:space="preserve"> </w:t>
      </w:r>
      <w:r w:rsidRPr="00D763A3">
        <w:rPr>
          <w:rStyle w:val="Emphasis"/>
        </w:rPr>
        <w:t xml:space="preserve">very </w:t>
      </w:r>
      <w:r w:rsidRPr="006611FD">
        <w:rPr>
          <w:rStyle w:val="Emphasis"/>
          <w:highlight w:val="cyan"/>
        </w:rPr>
        <w:t>idea of collective bargaining</w:t>
      </w:r>
      <w:r w:rsidRPr="005C03A8">
        <w:rPr>
          <w:rStyle w:val="StyleUnderline"/>
        </w:rPr>
        <w:t xml:space="preserve"> </w:t>
      </w:r>
      <w:r w:rsidRPr="006611FD">
        <w:rPr>
          <w:rStyle w:val="StyleUnderline"/>
          <w:highlight w:val="cyan"/>
        </w:rPr>
        <w:t xml:space="preserve">in the </w:t>
      </w:r>
      <w:r w:rsidRPr="006611FD">
        <w:rPr>
          <w:rStyle w:val="Emphasis"/>
          <w:highlight w:val="cyan"/>
        </w:rPr>
        <w:t>executive branch</w:t>
      </w:r>
      <w:r w:rsidRPr="006611FD">
        <w:rPr>
          <w:rStyle w:val="StyleUnderline"/>
          <w:highlight w:val="cyan"/>
        </w:rPr>
        <w:t>.</w:t>
      </w:r>
      <w:r w:rsidRPr="005C03A8">
        <w:rPr>
          <w:rStyle w:val="StyleUnderline"/>
        </w:rPr>
        <w:t xml:space="preserve"> </w:t>
      </w:r>
      <w:r w:rsidRPr="005C03A8">
        <w:rPr>
          <w:rStyle w:val="Emphasis"/>
        </w:rPr>
        <w:t xml:space="preserve">Collective </w:t>
      </w:r>
      <w:r w:rsidRPr="006611FD">
        <w:rPr>
          <w:rStyle w:val="Emphasis"/>
          <w:highlight w:val="cyan"/>
        </w:rPr>
        <w:t>bargaining</w:t>
      </w:r>
      <w:r w:rsidRPr="006611FD">
        <w:rPr>
          <w:rStyle w:val="StyleUnderline"/>
          <w:highlight w:val="cyan"/>
        </w:rPr>
        <w:t xml:space="preserve"> is</w:t>
      </w:r>
      <w:r w:rsidRPr="005C03A8">
        <w:rPr>
          <w:rStyle w:val="StyleUnderline"/>
        </w:rPr>
        <w:t xml:space="preserve"> </w:t>
      </w:r>
      <w:r w:rsidRPr="005C03A8">
        <w:rPr>
          <w:rStyle w:val="Emphasis"/>
        </w:rPr>
        <w:t>ultimately</w:t>
      </w:r>
      <w:r w:rsidRPr="005C03A8">
        <w:rPr>
          <w:rStyle w:val="StyleUnderline"/>
        </w:rPr>
        <w:t xml:space="preserve"> </w:t>
      </w:r>
      <w:r w:rsidRPr="006611FD">
        <w:rPr>
          <w:rStyle w:val="StyleUnderline"/>
          <w:highlight w:val="cyan"/>
        </w:rPr>
        <w:t>about</w:t>
      </w:r>
      <w:r w:rsidRPr="005C03A8">
        <w:rPr>
          <w:rStyle w:val="StyleUnderline"/>
        </w:rPr>
        <w:t xml:space="preserve"> </w:t>
      </w:r>
      <w:r w:rsidRPr="006611FD">
        <w:rPr>
          <w:rStyle w:val="Emphasis"/>
          <w:highlight w:val="cyan"/>
        </w:rPr>
        <w:t>control</w:t>
      </w:r>
      <w:r w:rsidRPr="00D763A3">
        <w:rPr>
          <w:sz w:val="16"/>
        </w:rPr>
        <w:t xml:space="preserve">; </w:t>
      </w:r>
      <w:r w:rsidRPr="005C03A8">
        <w:rPr>
          <w:rStyle w:val="StyleUnderline"/>
        </w:rPr>
        <w:t>it is designed to rebalance power between management and labor</w:t>
      </w:r>
      <w:r w:rsidRPr="00D763A3">
        <w:rPr>
          <w:sz w:val="16"/>
        </w:rPr>
        <w:t xml:space="preserve">. </w:t>
      </w:r>
      <w:r w:rsidRPr="005C03A8">
        <w:rPr>
          <w:rStyle w:val="StyleUnderline"/>
        </w:rPr>
        <w:t xml:space="preserve">And </w:t>
      </w:r>
      <w:r w:rsidRPr="006611FD">
        <w:rPr>
          <w:rStyle w:val="StyleUnderline"/>
          <w:highlight w:val="cyan"/>
        </w:rPr>
        <w:t>when all power</w:t>
      </w:r>
      <w:r w:rsidRPr="005C03A8">
        <w:rPr>
          <w:rStyle w:val="StyleUnderline"/>
        </w:rPr>
        <w:t xml:space="preserve"> </w:t>
      </w:r>
      <w:r w:rsidRPr="006611FD">
        <w:rPr>
          <w:rStyle w:val="StyleUnderline"/>
          <w:highlight w:val="cyan"/>
        </w:rPr>
        <w:t xml:space="preserve">is </w:t>
      </w:r>
      <w:r w:rsidRPr="006611FD">
        <w:rPr>
          <w:rStyle w:val="Emphasis"/>
          <w:highlight w:val="cyan"/>
        </w:rPr>
        <w:t>constitutionally</w:t>
      </w:r>
      <w:r w:rsidRPr="006611FD">
        <w:rPr>
          <w:rStyle w:val="StyleUnderline"/>
          <w:highlight w:val="cyan"/>
        </w:rPr>
        <w:t xml:space="preserve"> </w:t>
      </w:r>
      <w:r w:rsidRPr="006611FD">
        <w:rPr>
          <w:rStyle w:val="Emphasis"/>
          <w:highlight w:val="cyan"/>
        </w:rPr>
        <w:t>vested</w:t>
      </w:r>
      <w:r w:rsidRPr="006611FD">
        <w:rPr>
          <w:rStyle w:val="StyleUnderline"/>
          <w:highlight w:val="cyan"/>
        </w:rPr>
        <w:t xml:space="preserve"> in</w:t>
      </w:r>
      <w:r w:rsidRPr="005C03A8">
        <w:rPr>
          <w:rStyle w:val="StyleUnderline"/>
        </w:rPr>
        <w:t xml:space="preserve"> </w:t>
      </w:r>
      <w:r w:rsidRPr="006611FD">
        <w:rPr>
          <w:rStyle w:val="Emphasis"/>
          <w:highlight w:val="cyan"/>
        </w:rPr>
        <w:t>management</w:t>
      </w:r>
      <w:r w:rsidRPr="005C03A8">
        <w:rPr>
          <w:rStyle w:val="StyleUnderline"/>
        </w:rPr>
        <w:t>—here, the president—</w:t>
      </w:r>
      <w:r w:rsidRPr="006611FD">
        <w:rPr>
          <w:rStyle w:val="Emphasis"/>
          <w:sz w:val="28"/>
          <w:szCs w:val="32"/>
          <w:highlight w:val="cyan"/>
        </w:rPr>
        <w:t>any</w:t>
      </w:r>
      <w:r w:rsidRPr="006611FD">
        <w:rPr>
          <w:sz w:val="16"/>
          <w:highlight w:val="cyan"/>
        </w:rPr>
        <w:t xml:space="preserve"> </w:t>
      </w:r>
      <w:r w:rsidRPr="006611FD">
        <w:rPr>
          <w:rStyle w:val="Emphasis"/>
          <w:highlight w:val="cyan"/>
        </w:rPr>
        <w:t>rebalancing is</w:t>
      </w:r>
      <w:r w:rsidRPr="006611FD">
        <w:rPr>
          <w:sz w:val="16"/>
          <w:highlight w:val="cyan"/>
        </w:rPr>
        <w:t xml:space="preserve"> </w:t>
      </w:r>
      <w:r w:rsidRPr="006611FD">
        <w:rPr>
          <w:rStyle w:val="Emphasis"/>
          <w:sz w:val="28"/>
          <w:szCs w:val="32"/>
          <w:highlight w:val="cyan"/>
        </w:rPr>
        <w:t>constitutionally suspect</w:t>
      </w:r>
      <w:r w:rsidRPr="006611FD">
        <w:rPr>
          <w:rStyle w:val="StyleUnderline"/>
          <w:highlight w:val="cyan"/>
        </w:rPr>
        <w:t>.</w:t>
      </w:r>
    </w:p>
    <w:p w14:paraId="24DF070F" w14:textId="77777777" w:rsidR="00AD28FB" w:rsidRDefault="00AD28FB" w:rsidP="00AD28FB">
      <w:pPr>
        <w:rPr>
          <w:rStyle w:val="StyleUnderline"/>
        </w:rPr>
      </w:pPr>
      <w:r w:rsidRPr="00D763A3">
        <w:rPr>
          <w:sz w:val="16"/>
        </w:rPr>
        <w:t xml:space="preserve">This tension isn’t new. It has been around for decades—at least as long as executive employees have had a statutory right to bargain. But </w:t>
      </w:r>
      <w:r w:rsidRPr="005C03A8">
        <w:rPr>
          <w:rStyle w:val="StyleUnderline"/>
        </w:rPr>
        <w:t xml:space="preserve">the </w:t>
      </w:r>
      <w:r w:rsidRPr="005C03A8">
        <w:rPr>
          <w:rStyle w:val="Emphasis"/>
        </w:rPr>
        <w:t>new administration</w:t>
      </w:r>
      <w:r w:rsidRPr="005C03A8">
        <w:rPr>
          <w:rStyle w:val="StyleUnderline"/>
        </w:rPr>
        <w:t xml:space="preserve"> has </w:t>
      </w:r>
      <w:r w:rsidRPr="00D763A3">
        <w:rPr>
          <w:sz w:val="16"/>
        </w:rPr>
        <w:t xml:space="preserve">shown itself willing to challenge settled ideas. It </w:t>
      </w:r>
      <w:r w:rsidRPr="005C03A8">
        <w:rPr>
          <w:rStyle w:val="StyleUnderline"/>
        </w:rPr>
        <w:t>has already thrown off many external brakes,</w:t>
      </w:r>
      <w:r w:rsidRPr="00D763A3">
        <w:rPr>
          <w:sz w:val="16"/>
        </w:rPr>
        <w:t xml:space="preserve"> </w:t>
      </w:r>
      <w:r w:rsidRPr="005C03A8">
        <w:rPr>
          <w:rStyle w:val="StyleUnderline"/>
        </w:rPr>
        <w:t xml:space="preserve">often citing the </w:t>
      </w:r>
      <w:r w:rsidRPr="005C03A8">
        <w:rPr>
          <w:rStyle w:val="Emphasis"/>
        </w:rPr>
        <w:t>unitary executive theory</w:t>
      </w:r>
      <w:r w:rsidRPr="00D763A3">
        <w:rPr>
          <w:sz w:val="16"/>
        </w:rPr>
        <w:t xml:space="preserve">. </w:t>
      </w:r>
      <w:r w:rsidRPr="005C03A8">
        <w:rPr>
          <w:rStyle w:val="Emphasis"/>
        </w:rPr>
        <w:t>Collective bargaining</w:t>
      </w:r>
      <w:r w:rsidRPr="005C03A8">
        <w:rPr>
          <w:rStyle w:val="StyleUnderline"/>
        </w:rPr>
        <w:t xml:space="preserve"> could very well be next.</w:t>
      </w:r>
    </w:p>
    <w:p w14:paraId="1B1E7F47" w14:textId="77777777" w:rsidR="00AD28FB" w:rsidRPr="00D763A3" w:rsidRDefault="00AD28FB" w:rsidP="00AD28FB">
      <w:pPr>
        <w:rPr>
          <w:sz w:val="16"/>
        </w:rPr>
      </w:pPr>
      <w:r w:rsidRPr="00D763A3">
        <w:rPr>
          <w:sz w:val="16"/>
        </w:rPr>
        <w:t>Tying the President’s Hands</w:t>
      </w:r>
    </w:p>
    <w:p w14:paraId="7C057C70" w14:textId="77777777" w:rsidR="00AD28FB" w:rsidRDefault="00AD28FB" w:rsidP="00AD28FB">
      <w:pPr>
        <w:rPr>
          <w:rStyle w:val="Emphasis"/>
        </w:rPr>
      </w:pPr>
      <w:r w:rsidRPr="00D763A3">
        <w:rPr>
          <w:rStyle w:val="StyleUnderline"/>
        </w:rPr>
        <w:t xml:space="preserve">The </w:t>
      </w:r>
      <w:r w:rsidRPr="006611FD">
        <w:rPr>
          <w:rStyle w:val="Emphasis"/>
          <w:highlight w:val="cyan"/>
        </w:rPr>
        <w:t>unitary-executive</w:t>
      </w:r>
      <w:r w:rsidRPr="00D763A3">
        <w:rPr>
          <w:rStyle w:val="Emphasis"/>
        </w:rPr>
        <w:t xml:space="preserve"> theory</w:t>
      </w:r>
      <w:r w:rsidRPr="005C03A8">
        <w:rPr>
          <w:rStyle w:val="StyleUnderline"/>
        </w:rPr>
        <w:t xml:space="preserve"> isn’t new</w:t>
      </w:r>
      <w:r w:rsidRPr="00D763A3">
        <w:rPr>
          <w:sz w:val="16"/>
        </w:rPr>
        <w:t xml:space="preserve">. It </w:t>
      </w:r>
      <w:r w:rsidRPr="006611FD">
        <w:rPr>
          <w:rStyle w:val="Emphasis"/>
          <w:highlight w:val="cyan"/>
        </w:rPr>
        <w:t>stems from Article II</w:t>
      </w:r>
      <w:r w:rsidRPr="00D763A3">
        <w:rPr>
          <w:sz w:val="16"/>
        </w:rPr>
        <w:t xml:space="preserve">, section 1 of the U.S. Constitution. Section 1 says that “the executive Power shall be vested in a President of the United States of America.” By using the definite article—“the”—section 1 </w:t>
      </w:r>
      <w:r w:rsidRPr="005C03A8">
        <w:rPr>
          <w:rStyle w:val="StyleUnderline"/>
        </w:rPr>
        <w:t xml:space="preserve">suggests that executive power is a </w:t>
      </w:r>
      <w:r w:rsidRPr="005C03A8">
        <w:rPr>
          <w:rStyle w:val="Emphasis"/>
        </w:rPr>
        <w:t>single thing</w:t>
      </w:r>
      <w:r w:rsidRPr="00D763A3">
        <w:rPr>
          <w:sz w:val="16"/>
        </w:rPr>
        <w:t xml:space="preserve">. Whatever executive power is, there’s only one of it. And </w:t>
      </w:r>
      <w:r w:rsidRPr="005C03A8">
        <w:rPr>
          <w:rStyle w:val="StyleUnderline"/>
        </w:rPr>
        <w:t xml:space="preserve">that one, indivisible thing is </w:t>
      </w:r>
      <w:r w:rsidRPr="005C03A8">
        <w:rPr>
          <w:rStyle w:val="Emphasis"/>
        </w:rPr>
        <w:t>vested</w:t>
      </w:r>
      <w:r w:rsidRPr="005C03A8">
        <w:rPr>
          <w:rStyle w:val="StyleUnderline"/>
        </w:rPr>
        <w:t xml:space="preserve"> in the </w:t>
      </w:r>
      <w:r w:rsidRPr="005C03A8">
        <w:rPr>
          <w:rStyle w:val="Emphasis"/>
        </w:rPr>
        <w:t>president alone.</w:t>
      </w:r>
    </w:p>
    <w:p w14:paraId="7983D6FC" w14:textId="77777777" w:rsidR="00AD28FB" w:rsidRPr="00D763A3" w:rsidRDefault="00AD28FB" w:rsidP="00AD28FB">
      <w:pPr>
        <w:rPr>
          <w:sz w:val="16"/>
        </w:rPr>
      </w:pPr>
      <w:r w:rsidRPr="00D763A3">
        <w:rPr>
          <w:sz w:val="16"/>
        </w:rPr>
        <w:t>This linguistic point is as old as the Constitution. But it gained new currency in the 1980s, when the Reagan administration began to question certain limits on executive power.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51DB7CF4" w14:textId="77777777" w:rsidR="00AD28FB" w:rsidRPr="00D763A3" w:rsidRDefault="00AD28FB" w:rsidP="00AD28FB">
      <w:pPr>
        <w:rPr>
          <w:sz w:val="16"/>
        </w:rPr>
      </w:pPr>
      <w:r w:rsidRPr="00D763A3">
        <w:rPr>
          <w:sz w:val="16"/>
        </w:rPr>
        <w:t>But not everyone thought those limits were constitutional. Among the skeptics was Edwin Meese III. Appointed as attorney general in 1984, Meese took a robust view of executive power. He argued that the Constitution divided power cleanly among the three branches. Just as all legislative power belonged to Congress, and all judicial power belonged to the courts, all executive power belonged to the president. Power was not shared, but divided. In each of the branches, it was “unitary.” So any efforts by the other branches to limit the president’s executive authority were suspect, if not unconstitutional.</w:t>
      </w:r>
    </w:p>
    <w:p w14:paraId="6C557CC5" w14:textId="77777777" w:rsidR="00AD28FB" w:rsidRDefault="00AD28FB" w:rsidP="00AD28FB">
      <w:pPr>
        <w:rPr>
          <w:rStyle w:val="StyleUnderline"/>
        </w:rPr>
      </w:pPr>
      <w:r w:rsidRPr="00D763A3">
        <w:rPr>
          <w:sz w:val="16"/>
        </w:rPr>
        <w:t xml:space="preserve">That theory had obvious implications for federal personnel policy. </w:t>
      </w:r>
      <w:r w:rsidRPr="005C03A8">
        <w:rPr>
          <w:rStyle w:val="StyleUnderline"/>
        </w:rPr>
        <w:t xml:space="preserve">If </w:t>
      </w:r>
      <w:r w:rsidRPr="006611FD">
        <w:rPr>
          <w:rStyle w:val="StyleUnderline"/>
          <w:highlight w:val="cyan"/>
        </w:rPr>
        <w:t>the president</w:t>
      </w:r>
      <w:r w:rsidRPr="005C03A8">
        <w:rPr>
          <w:rStyle w:val="StyleUnderline"/>
        </w:rPr>
        <w:t xml:space="preserve"> had </w:t>
      </w:r>
      <w:r w:rsidRPr="005C03A8">
        <w:rPr>
          <w:rStyle w:val="Emphasis"/>
        </w:rPr>
        <w:t>exclusive power</w:t>
      </w:r>
      <w:r w:rsidRPr="005C03A8">
        <w:rPr>
          <w:rStyle w:val="StyleUnderline"/>
        </w:rPr>
        <w:t xml:space="preserve"> over the </w:t>
      </w:r>
      <w:r w:rsidRPr="005C03A8">
        <w:rPr>
          <w:rStyle w:val="Emphasis"/>
        </w:rPr>
        <w:t>executive branch</w:t>
      </w:r>
      <w:r w:rsidRPr="005C03A8">
        <w:rPr>
          <w:rStyle w:val="StyleUnderline"/>
        </w:rPr>
        <w:t xml:space="preserve">, it followed that he </w:t>
      </w:r>
      <w:r w:rsidRPr="006611FD">
        <w:rPr>
          <w:rStyle w:val="StyleUnderline"/>
          <w:highlight w:val="cyan"/>
        </w:rPr>
        <w:t xml:space="preserve">had exclusive power over </w:t>
      </w:r>
      <w:r w:rsidRPr="006611FD">
        <w:rPr>
          <w:rStyle w:val="Emphasis"/>
          <w:highlight w:val="cyan"/>
        </w:rPr>
        <w:t>executive officials</w:t>
      </w:r>
      <w:r w:rsidRPr="006611FD">
        <w:rPr>
          <w:sz w:val="16"/>
          <w:highlight w:val="cyan"/>
        </w:rPr>
        <w:t>.</w:t>
      </w:r>
      <w:r w:rsidRPr="00D763A3">
        <w:rPr>
          <w:sz w:val="16"/>
        </w:rPr>
        <w:t xml:space="preserve"> </w:t>
      </w:r>
      <w:r w:rsidRPr="005C03A8">
        <w:rPr>
          <w:rStyle w:val="StyleUnderline"/>
        </w:rPr>
        <w:t xml:space="preserve">He had </w:t>
      </w:r>
      <w:r w:rsidRPr="006611FD">
        <w:rPr>
          <w:rStyle w:val="StyleUnderline"/>
          <w:highlight w:val="cyan"/>
        </w:rPr>
        <w:t>to</w:t>
      </w:r>
      <w:r w:rsidRPr="005C03A8">
        <w:rPr>
          <w:rStyle w:val="StyleUnderline"/>
        </w:rPr>
        <w:t xml:space="preserve"> be able to </w:t>
      </w:r>
      <w:r w:rsidRPr="006611FD">
        <w:rPr>
          <w:rStyle w:val="Emphasis"/>
          <w:highlight w:val="cyan"/>
        </w:rPr>
        <w:t>give</w:t>
      </w:r>
      <w:r w:rsidRPr="005C03A8">
        <w:rPr>
          <w:rStyle w:val="Emphasis"/>
        </w:rPr>
        <w:t xml:space="preserve"> those </w:t>
      </w:r>
      <w:r w:rsidRPr="005C03A8">
        <w:rPr>
          <w:rStyle w:val="Emphasis"/>
        </w:rPr>
        <w:lastRenderedPageBreak/>
        <w:t>officials</w:t>
      </w:r>
      <w:r w:rsidRPr="005C03A8">
        <w:rPr>
          <w:rStyle w:val="StyleUnderline"/>
        </w:rPr>
        <w:t xml:space="preserve"> </w:t>
      </w:r>
      <w:r w:rsidRPr="006611FD">
        <w:rPr>
          <w:rStyle w:val="StyleUnderline"/>
          <w:highlight w:val="cyan"/>
        </w:rPr>
        <w:t>orders</w:t>
      </w:r>
      <w:r w:rsidRPr="005C03A8">
        <w:rPr>
          <w:rStyle w:val="StyleUnderline"/>
        </w:rPr>
        <w:t xml:space="preserve"> to </w:t>
      </w:r>
      <w:r w:rsidRPr="005C03A8">
        <w:rPr>
          <w:rStyle w:val="Emphasis"/>
        </w:rPr>
        <w:t>carry</w:t>
      </w:r>
      <w:r w:rsidRPr="005C03A8">
        <w:rPr>
          <w:rStyle w:val="StyleUnderline"/>
        </w:rPr>
        <w:t xml:space="preserve"> out his </w:t>
      </w:r>
      <w:r w:rsidRPr="005C03A8">
        <w:rPr>
          <w:rStyle w:val="Emphasis"/>
        </w:rPr>
        <w:t>policies</w:t>
      </w:r>
      <w:r w:rsidRPr="005C03A8">
        <w:rPr>
          <w:rStyle w:val="StyleUnderline"/>
        </w:rPr>
        <w:t xml:space="preserve">. </w:t>
      </w:r>
      <w:r w:rsidRPr="006611FD">
        <w:rPr>
          <w:rStyle w:val="StyleUnderline"/>
          <w:highlight w:val="cyan"/>
        </w:rPr>
        <w:t>And</w:t>
      </w:r>
      <w:r w:rsidRPr="005C03A8">
        <w:rPr>
          <w:rStyle w:val="StyleUnderline"/>
        </w:rPr>
        <w:t xml:space="preserve"> if </w:t>
      </w:r>
      <w:r w:rsidRPr="005C03A8">
        <w:rPr>
          <w:rStyle w:val="Emphasis"/>
        </w:rPr>
        <w:t>necessary</w:t>
      </w:r>
      <w:r w:rsidRPr="005C03A8">
        <w:rPr>
          <w:rStyle w:val="StyleUnderline"/>
        </w:rPr>
        <w:t xml:space="preserve">, he had to be able to </w:t>
      </w:r>
      <w:r w:rsidRPr="006611FD">
        <w:rPr>
          <w:rStyle w:val="Emphasis"/>
          <w:highlight w:val="cyan"/>
        </w:rPr>
        <w:t>remove them</w:t>
      </w:r>
      <w:r w:rsidRPr="005C03A8">
        <w:rPr>
          <w:rStyle w:val="Emphasis"/>
        </w:rPr>
        <w:t xml:space="preserve"> from office</w:t>
      </w:r>
      <w:r w:rsidRPr="005C03A8">
        <w:rPr>
          <w:rStyle w:val="StyleUnderline"/>
        </w:rPr>
        <w:t>.</w:t>
      </w:r>
    </w:p>
    <w:p w14:paraId="26A0937E" w14:textId="77777777" w:rsidR="00AD28FB" w:rsidRDefault="00AD28FB" w:rsidP="00AD28FB">
      <w:pPr>
        <w:rPr>
          <w:rStyle w:val="StyleUnderline"/>
        </w:rPr>
      </w:pPr>
      <w:r w:rsidRPr="00D763A3">
        <w:rPr>
          <w:sz w:val="16"/>
        </w:rPr>
        <w:t xml:space="preserve">Until recently, the debate around that idea has centered on agency heads. Many “independent” agency heads have been insulated from control by statutory removal protections. But over time, the Supreme Court has pared those protections back. The Court has reasoned that the president can do his job only if he can control the people who work for him. And his most direct means of control is the threat of removal. </w:t>
      </w:r>
      <w:r w:rsidRPr="005C03A8">
        <w:rPr>
          <w:rStyle w:val="StyleUnderline"/>
        </w:rPr>
        <w:t xml:space="preserve">So at least in most cases, </w:t>
      </w:r>
      <w:r w:rsidRPr="006611FD">
        <w:rPr>
          <w:rStyle w:val="StyleUnderline"/>
          <w:highlight w:val="cyan"/>
        </w:rPr>
        <w:t xml:space="preserve">he </w:t>
      </w:r>
      <w:r w:rsidRPr="006611FD">
        <w:rPr>
          <w:rStyle w:val="Emphasis"/>
          <w:highlight w:val="cyan"/>
        </w:rPr>
        <w:t>has to</w:t>
      </w:r>
      <w:r w:rsidRPr="005C03A8">
        <w:rPr>
          <w:rStyle w:val="Emphasis"/>
        </w:rPr>
        <w:t xml:space="preserve"> </w:t>
      </w:r>
      <w:r w:rsidRPr="006611FD">
        <w:rPr>
          <w:rStyle w:val="Emphasis"/>
          <w:highlight w:val="cyan"/>
        </w:rPr>
        <w:t>be able</w:t>
      </w:r>
      <w:r w:rsidRPr="006611FD">
        <w:rPr>
          <w:rStyle w:val="StyleUnderline"/>
          <w:highlight w:val="cyan"/>
        </w:rPr>
        <w:t xml:space="preserve"> to </w:t>
      </w:r>
      <w:r w:rsidRPr="006611FD">
        <w:rPr>
          <w:rStyle w:val="Emphasis"/>
          <w:highlight w:val="cyan"/>
        </w:rPr>
        <w:t>fire agency heads at will</w:t>
      </w:r>
      <w:r w:rsidRPr="006611FD">
        <w:rPr>
          <w:rStyle w:val="StyleUnderline"/>
          <w:highlight w:val="cyan"/>
        </w:rPr>
        <w:t>.</w:t>
      </w:r>
      <w:r w:rsidRPr="005C03A8">
        <w:rPr>
          <w:rStyle w:val="StyleUnderline"/>
        </w:rPr>
        <w:t xml:space="preserve"> </w:t>
      </w:r>
    </w:p>
    <w:p w14:paraId="79472169" w14:textId="77777777" w:rsidR="00AD28FB" w:rsidRDefault="00AD28FB" w:rsidP="00AD28FB">
      <w:pPr>
        <w:rPr>
          <w:rStyle w:val="StyleUnderline"/>
        </w:rPr>
      </w:pPr>
      <w:r w:rsidRPr="005C03A8">
        <w:rPr>
          <w:rStyle w:val="StyleUnderline"/>
        </w:rPr>
        <w:t xml:space="preserve">But that logic applies to more than just </w:t>
      </w:r>
      <w:r w:rsidRPr="007B62B7">
        <w:rPr>
          <w:rStyle w:val="StyleUnderline"/>
        </w:rPr>
        <w:t xml:space="preserve">agency heads; it applies to the </w:t>
      </w:r>
      <w:r w:rsidRPr="007B62B7">
        <w:rPr>
          <w:rStyle w:val="Emphasis"/>
        </w:rPr>
        <w:t>entire executive workforce</w:t>
      </w:r>
      <w:r w:rsidRPr="007B62B7">
        <w:rPr>
          <w:rStyle w:val="StyleUnderline"/>
        </w:rPr>
        <w:t>.</w:t>
      </w:r>
      <w:r w:rsidRPr="007B62B7">
        <w:rPr>
          <w:sz w:val="16"/>
        </w:rPr>
        <w:t xml:space="preserve"> </w:t>
      </w:r>
      <w:r w:rsidRPr="007B62B7">
        <w:rPr>
          <w:rStyle w:val="StyleUnderline"/>
        </w:rPr>
        <w:t>After all, it’s not agency heads who carry out the president’s policies day to day</w:t>
      </w:r>
      <w:r w:rsidRPr="007B62B7">
        <w:rPr>
          <w:sz w:val="16"/>
        </w:rPr>
        <w:t>. Agency heads</w:t>
      </w:r>
      <w:r w:rsidRPr="00D763A3">
        <w:rPr>
          <w:sz w:val="16"/>
        </w:rPr>
        <w:t xml:space="preserve"> don’t issue citations, approve patents, or dole out benefits. </w:t>
      </w:r>
      <w:r w:rsidRPr="005C03A8">
        <w:rPr>
          <w:rStyle w:val="StyleUnderline"/>
        </w:rPr>
        <w:t xml:space="preserve">That work is done by </w:t>
      </w:r>
      <w:r w:rsidRPr="005C03A8">
        <w:rPr>
          <w:rStyle w:val="Emphasis"/>
        </w:rPr>
        <w:t>front-line employees</w:t>
      </w:r>
      <w:r w:rsidRPr="00D763A3">
        <w:rPr>
          <w:sz w:val="16"/>
        </w:rPr>
        <w:t xml:space="preserve">. </w:t>
      </w:r>
      <w:r w:rsidRPr="006611FD">
        <w:rPr>
          <w:rStyle w:val="StyleUnderline"/>
          <w:highlight w:val="cyan"/>
        </w:rPr>
        <w:t>Those employees</w:t>
      </w:r>
      <w:r w:rsidRPr="005C03A8">
        <w:rPr>
          <w:rStyle w:val="StyleUnderline"/>
        </w:rPr>
        <w:t xml:space="preserve"> effectively </w:t>
      </w:r>
      <w:r w:rsidRPr="006611FD">
        <w:rPr>
          <w:rStyle w:val="Emphasis"/>
          <w:highlight w:val="cyan"/>
        </w:rPr>
        <w:t>run</w:t>
      </w:r>
      <w:r w:rsidRPr="006611FD">
        <w:rPr>
          <w:rStyle w:val="StyleUnderline"/>
          <w:highlight w:val="cyan"/>
        </w:rPr>
        <w:t xml:space="preserve"> the </w:t>
      </w:r>
      <w:r w:rsidRPr="006611FD">
        <w:rPr>
          <w:rStyle w:val="Emphasis"/>
          <w:highlight w:val="cyan"/>
        </w:rPr>
        <w:t>executive</w:t>
      </w:r>
      <w:r w:rsidRPr="005C03A8">
        <w:rPr>
          <w:rStyle w:val="Emphasis"/>
        </w:rPr>
        <w:t xml:space="preserve"> </w:t>
      </w:r>
      <w:r w:rsidRPr="006611FD">
        <w:rPr>
          <w:rStyle w:val="Emphasis"/>
          <w:highlight w:val="cyan"/>
        </w:rPr>
        <w:t>branch</w:t>
      </w:r>
      <w:r w:rsidRPr="00D763A3">
        <w:rPr>
          <w:sz w:val="16"/>
        </w:rPr>
        <w:t xml:space="preserve">. And today, </w:t>
      </w:r>
      <w:r w:rsidRPr="006611FD">
        <w:rPr>
          <w:rStyle w:val="StyleUnderline"/>
          <w:highlight w:val="cyan"/>
        </w:rPr>
        <w:t>many</w:t>
      </w:r>
      <w:r w:rsidRPr="005C03A8">
        <w:rPr>
          <w:rStyle w:val="StyleUnderline"/>
        </w:rPr>
        <w:t xml:space="preserve"> of them </w:t>
      </w:r>
      <w:r w:rsidRPr="006611FD">
        <w:rPr>
          <w:rStyle w:val="StyleUnderline"/>
          <w:highlight w:val="cyan"/>
        </w:rPr>
        <w:t>enjoy a</w:t>
      </w:r>
      <w:r w:rsidRPr="005C03A8">
        <w:rPr>
          <w:rStyle w:val="StyleUnderline"/>
        </w:rPr>
        <w:t xml:space="preserve"> similar </w:t>
      </w:r>
      <w:r w:rsidRPr="006611FD">
        <w:rPr>
          <w:rStyle w:val="StyleUnderline"/>
          <w:highlight w:val="cyan"/>
        </w:rPr>
        <w:t>buffer</w:t>
      </w:r>
      <w:r w:rsidRPr="005C03A8">
        <w:rPr>
          <w:rStyle w:val="StyleUnderline"/>
        </w:rPr>
        <w:t xml:space="preserve"> against presidential control: </w:t>
      </w:r>
      <w:r w:rsidRPr="005C03A8">
        <w:rPr>
          <w:rStyle w:val="Emphasis"/>
        </w:rPr>
        <w:t>collective-bargaining agreements</w:t>
      </w:r>
      <w:r w:rsidRPr="005C03A8">
        <w:rPr>
          <w:rStyle w:val="StyleUnderline"/>
        </w:rPr>
        <w:t>.</w:t>
      </w:r>
    </w:p>
    <w:p w14:paraId="38D9B4C7" w14:textId="77777777" w:rsidR="00AD28FB" w:rsidRPr="00D763A3" w:rsidRDefault="00AD28FB" w:rsidP="00AD28FB">
      <w:pPr>
        <w:rPr>
          <w:sz w:val="16"/>
        </w:rPr>
      </w:pPr>
      <w:r w:rsidRPr="00D763A3">
        <w:rPr>
          <w:sz w:val="16"/>
        </w:rPr>
        <w:t>Bargaining for Power</w:t>
      </w:r>
    </w:p>
    <w:p w14:paraId="12F9050C" w14:textId="77777777" w:rsidR="00AD28FB" w:rsidRPr="00D763A3" w:rsidRDefault="00AD28FB" w:rsidP="00AD28FB">
      <w:pPr>
        <w:rPr>
          <w:sz w:val="16"/>
        </w:rPr>
      </w:pPr>
      <w:r w:rsidRPr="00D763A3">
        <w:rPr>
          <w:rStyle w:val="Emphasis"/>
        </w:rPr>
        <w:t>Collective bargaining</w:t>
      </w:r>
      <w:r w:rsidRPr="00D763A3">
        <w:rPr>
          <w:rStyle w:val="StyleUnderline"/>
        </w:rPr>
        <w:t xml:space="preserve"> in the </w:t>
      </w:r>
      <w:r w:rsidRPr="00D763A3">
        <w:rPr>
          <w:rStyle w:val="Emphasis"/>
        </w:rPr>
        <w:t>executive branch</w:t>
      </w:r>
      <w:r w:rsidRPr="00D763A3">
        <w:rPr>
          <w:rStyle w:val="StyleUnderline"/>
        </w:rPr>
        <w:t xml:space="preserve"> is </w:t>
      </w:r>
      <w:r w:rsidRPr="00D763A3">
        <w:rPr>
          <w:rStyle w:val="Emphasis"/>
        </w:rPr>
        <w:t>relatively new</w:t>
      </w:r>
      <w:r w:rsidRPr="00D763A3">
        <w:rPr>
          <w:rStyle w:val="StyleUnderline"/>
        </w:rPr>
        <w:t>.</w:t>
      </w:r>
      <w:r w:rsidRPr="00D763A3">
        <w:rPr>
          <w:sz w:val="16"/>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76434D29" w14:textId="77777777" w:rsidR="00AD28FB" w:rsidRPr="00D763A3" w:rsidRDefault="00AD28FB" w:rsidP="00AD28FB">
      <w:pPr>
        <w:rPr>
          <w:sz w:val="16"/>
        </w:rPr>
      </w:pPr>
      <w:r w:rsidRPr="00D763A3">
        <w:rPr>
          <w:rStyle w:val="StyleUnderline"/>
        </w:rPr>
        <w:t>For the next decade and a half, collective bargaining remained the product of executive policy</w:t>
      </w:r>
      <w:r w:rsidRPr="00D763A3">
        <w:rPr>
          <w:sz w:val="16"/>
        </w:rPr>
        <w:t xml:space="preserve">. Though bargaining rights were extended and strengthened by later presidents, they still depended on presidential consent. But in the late 1970s, </w:t>
      </w:r>
      <w:r w:rsidRPr="00D763A3">
        <w:rPr>
          <w:rStyle w:val="StyleUnderline"/>
        </w:rPr>
        <w:t>Congress</w:t>
      </w:r>
      <w:r w:rsidRPr="00D763A3">
        <w:rPr>
          <w:sz w:val="16"/>
        </w:rPr>
        <w:t xml:space="preserve"> </w:t>
      </w:r>
      <w:r w:rsidRPr="00D763A3">
        <w:rPr>
          <w:rStyle w:val="StyleUnderline"/>
        </w:rPr>
        <w:t xml:space="preserve">locked in collective </w:t>
      </w:r>
      <w:r w:rsidRPr="00D763A3">
        <w:rPr>
          <w:rStyle w:val="Emphasis"/>
        </w:rPr>
        <w:t>bargaining</w:t>
      </w:r>
      <w:r w:rsidRPr="00D763A3">
        <w:rPr>
          <w:rStyle w:val="StyleUnderline"/>
        </w:rPr>
        <w:t xml:space="preserve"> by </w:t>
      </w:r>
      <w:r w:rsidRPr="00D763A3">
        <w:rPr>
          <w:rStyle w:val="Emphasis"/>
        </w:rPr>
        <w:t>statute</w:t>
      </w:r>
      <w:r w:rsidRPr="00D763A3">
        <w:rPr>
          <w:sz w:val="16"/>
        </w:rPr>
        <w:t>. In Title VII of the Civil Service Reform Act of 1978, it gave executive employees many of the same bargaining rights as private-sector workers.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statute were still off the table. But otherwise, they would have an equal voice over their own terms of work.</w:t>
      </w:r>
    </w:p>
    <w:p w14:paraId="0EF419C1" w14:textId="77777777" w:rsidR="00AD28FB" w:rsidRPr="00D763A3" w:rsidRDefault="00AD28FB" w:rsidP="00AD28FB">
      <w:pPr>
        <w:rPr>
          <w:sz w:val="16"/>
        </w:rPr>
      </w:pPr>
      <w:r w:rsidRPr="00D763A3">
        <w:rPr>
          <w:sz w:val="16"/>
        </w:rPr>
        <w:t>Throwing Off the Chains</w:t>
      </w:r>
    </w:p>
    <w:p w14:paraId="458CBE54" w14:textId="77777777" w:rsidR="00AD28FB" w:rsidRPr="00D763A3" w:rsidRDefault="00AD28FB" w:rsidP="00AD28FB">
      <w:pPr>
        <w:rPr>
          <w:sz w:val="16"/>
        </w:rPr>
      </w:pPr>
      <w:r w:rsidRPr="00D763A3">
        <w:rPr>
          <w:rStyle w:val="StyleUnderline"/>
        </w:rPr>
        <w:t>That division of power sits uneasily beside the unitary-executive theory</w:t>
      </w:r>
      <w:r w:rsidRPr="00D763A3">
        <w:rPr>
          <w:sz w:val="16"/>
        </w:rPr>
        <w:t xml:space="preserve">. The theory is sometimes misunderstood as being only about the power to remove federal officials. That’s probably because removal is the theory’s most litigated aspect. But in fact, </w:t>
      </w:r>
      <w:r w:rsidRPr="00D763A3">
        <w:rPr>
          <w:rStyle w:val="StyleUnderline"/>
        </w:rPr>
        <w:t>removal is only one application of the broader principl</w:t>
      </w:r>
      <w:r w:rsidRPr="00D763A3">
        <w:rPr>
          <w:sz w:val="16"/>
        </w:rPr>
        <w:t xml:space="preserve">e. </w:t>
      </w:r>
      <w:r w:rsidRPr="00D763A3">
        <w:rPr>
          <w:rStyle w:val="StyleUnderline"/>
        </w:rPr>
        <w:t xml:space="preserve">The principle isn’t about </w:t>
      </w:r>
      <w:r w:rsidRPr="00D763A3">
        <w:rPr>
          <w:rStyle w:val="Emphasis"/>
        </w:rPr>
        <w:t>firing</w:t>
      </w:r>
      <w:r w:rsidRPr="00D763A3">
        <w:rPr>
          <w:rStyle w:val="StyleUnderline"/>
        </w:rPr>
        <w:t xml:space="preserve"> </w:t>
      </w:r>
      <w:r w:rsidRPr="00D763A3">
        <w:rPr>
          <w:rStyle w:val="Emphasis"/>
        </w:rPr>
        <w:t>executive officials</w:t>
      </w:r>
      <w:r w:rsidRPr="00D763A3">
        <w:rPr>
          <w:rStyle w:val="StyleUnderline"/>
        </w:rPr>
        <w:t xml:space="preserve">; it’s about </w:t>
      </w:r>
      <w:r w:rsidRPr="00D763A3">
        <w:rPr>
          <w:rStyle w:val="Emphasis"/>
        </w:rPr>
        <w:t>controlling the executive branch</w:t>
      </w:r>
      <w:r w:rsidRPr="00D763A3">
        <w:rPr>
          <w:rStyle w:val="StyleUnderline"/>
        </w:rPr>
        <w:t>.</w:t>
      </w:r>
      <w:r w:rsidRPr="00D763A3">
        <w:rPr>
          <w:sz w:val="16"/>
        </w:rPr>
        <w:t xml:space="preserve"> </w:t>
      </w:r>
      <w:r w:rsidRPr="00D763A3">
        <w:rPr>
          <w:rStyle w:val="StyleUnderline"/>
        </w:rPr>
        <w:t xml:space="preserve">And collective </w:t>
      </w:r>
      <w:r w:rsidRPr="00D763A3">
        <w:rPr>
          <w:rStyle w:val="Emphasis"/>
        </w:rPr>
        <w:t>bargaining limits executive control</w:t>
      </w:r>
      <w:r w:rsidRPr="00D763A3">
        <w:rPr>
          <w:rStyle w:val="StyleUnderline"/>
        </w:rPr>
        <w:t xml:space="preserve"> just as much as </w:t>
      </w:r>
      <w:r w:rsidRPr="00D763A3">
        <w:rPr>
          <w:rStyle w:val="Emphasis"/>
        </w:rPr>
        <w:t>any limit</w:t>
      </w:r>
      <w:r w:rsidRPr="00D763A3">
        <w:rPr>
          <w:rStyle w:val="StyleUnderline"/>
        </w:rPr>
        <w:t xml:space="preserve"> on </w:t>
      </w:r>
      <w:r w:rsidRPr="00D763A3">
        <w:rPr>
          <w:rStyle w:val="Emphasis"/>
        </w:rPr>
        <w:t>removal</w:t>
      </w:r>
      <w:r w:rsidRPr="00D763A3">
        <w:rPr>
          <w:sz w:val="16"/>
        </w:rPr>
        <w:t xml:space="preserve">. Among other things, </w:t>
      </w:r>
      <w:r w:rsidRPr="006611FD">
        <w:rPr>
          <w:rStyle w:val="StyleUnderline"/>
          <w:highlight w:val="cyan"/>
        </w:rPr>
        <w:t>collective bargaining</w:t>
      </w:r>
      <w:r w:rsidRPr="00D763A3">
        <w:rPr>
          <w:rStyle w:val="StyleUnderline"/>
        </w:rPr>
        <w:t xml:space="preserve"> </w:t>
      </w:r>
      <w:r w:rsidRPr="006611FD">
        <w:rPr>
          <w:rStyle w:val="StyleUnderline"/>
          <w:highlight w:val="cyan"/>
        </w:rPr>
        <w:t>prevents the</w:t>
      </w:r>
      <w:r w:rsidRPr="00D763A3">
        <w:rPr>
          <w:rStyle w:val="StyleUnderline"/>
        </w:rPr>
        <w:t xml:space="preserve"> </w:t>
      </w:r>
      <w:r w:rsidRPr="006611FD">
        <w:rPr>
          <w:rStyle w:val="Emphasis"/>
          <w:highlight w:val="cyan"/>
        </w:rPr>
        <w:t>president</w:t>
      </w:r>
      <w:r w:rsidRPr="006611FD">
        <w:rPr>
          <w:rStyle w:val="StyleUnderline"/>
          <w:highlight w:val="cyan"/>
        </w:rPr>
        <w:t xml:space="preserve"> from </w:t>
      </w:r>
      <w:r w:rsidRPr="006611FD">
        <w:rPr>
          <w:rStyle w:val="Emphasis"/>
          <w:highlight w:val="cyan"/>
        </w:rPr>
        <w:t>unilaterally</w:t>
      </w:r>
      <w:r w:rsidRPr="00D763A3">
        <w:rPr>
          <w:rStyle w:val="StyleUnderline"/>
        </w:rPr>
        <w:t xml:space="preserve"> </w:t>
      </w:r>
      <w:r w:rsidRPr="006611FD">
        <w:rPr>
          <w:rStyle w:val="Emphasis"/>
          <w:highlight w:val="cyan"/>
        </w:rPr>
        <w:t>implementing</w:t>
      </w:r>
      <w:r w:rsidRPr="00D763A3">
        <w:rPr>
          <w:rStyle w:val="StyleUnderline"/>
        </w:rPr>
        <w:t xml:space="preserve"> his preferred </w:t>
      </w:r>
      <w:r w:rsidRPr="006611FD">
        <w:rPr>
          <w:rStyle w:val="Emphasis"/>
          <w:highlight w:val="cyan"/>
        </w:rPr>
        <w:t>management</w:t>
      </w:r>
      <w:r w:rsidRPr="00D763A3">
        <w:rPr>
          <w:rStyle w:val="Emphasis"/>
        </w:rPr>
        <w:t xml:space="preserve"> strategies</w:t>
      </w:r>
      <w:r w:rsidRPr="00D763A3">
        <w:rPr>
          <w:sz w:val="16"/>
        </w:rPr>
        <w:t>. He can’t just order employees back into the office full time. Nor can he implement other efficiency-promoting measures. Instead, he must negotiate these measures—a process that can take years and cost millions of taxpayer dollars.</w:t>
      </w:r>
    </w:p>
    <w:p w14:paraId="436E85B7" w14:textId="77777777" w:rsidR="00AD28FB" w:rsidRDefault="00AD28FB" w:rsidP="00AD28FB">
      <w:pPr>
        <w:rPr>
          <w:rStyle w:val="StyleUnderline"/>
        </w:rPr>
      </w:pPr>
      <w:r w:rsidRPr="00D763A3">
        <w:rPr>
          <w:sz w:val="16"/>
        </w:rPr>
        <w:t>The Department of Education agreement is hardly the only example. It stands out because it was signed on the eve of a transition; it was an obvious attempt by one administration to tie down the next. But the federal government has thousands of si</w:t>
      </w:r>
      <w:r w:rsidRPr="007B62B7">
        <w:rPr>
          <w:sz w:val="16"/>
        </w:rPr>
        <w:t>milar</w:t>
      </w:r>
      <w:r w:rsidRPr="00D763A3">
        <w:rPr>
          <w:sz w:val="16"/>
        </w:rPr>
        <w:t xml:space="preserve"> contracts across its vast workforce. </w:t>
      </w:r>
      <w:r w:rsidRPr="006611FD">
        <w:rPr>
          <w:rStyle w:val="StyleUnderline"/>
          <w:highlight w:val="cyan"/>
        </w:rPr>
        <w:t>Each</w:t>
      </w:r>
      <w:r w:rsidRPr="00D763A3">
        <w:rPr>
          <w:sz w:val="16"/>
        </w:rPr>
        <w:t xml:space="preserve"> </w:t>
      </w:r>
      <w:r w:rsidRPr="00D763A3">
        <w:rPr>
          <w:rStyle w:val="StyleUnderline"/>
        </w:rPr>
        <w:t xml:space="preserve">of those </w:t>
      </w:r>
      <w:r w:rsidRPr="006611FD">
        <w:rPr>
          <w:rStyle w:val="StyleUnderline"/>
          <w:highlight w:val="cyan"/>
        </w:rPr>
        <w:t>contract</w:t>
      </w:r>
      <w:r w:rsidRPr="00AE700B">
        <w:rPr>
          <w:rStyle w:val="StyleUnderline"/>
        </w:rPr>
        <w:t>s</w:t>
      </w:r>
      <w:r w:rsidRPr="00D763A3">
        <w:rPr>
          <w:rStyle w:val="StyleUnderline"/>
        </w:rPr>
        <w:t xml:space="preserve"> limits the</w:t>
      </w:r>
      <w:r w:rsidRPr="00D763A3">
        <w:rPr>
          <w:sz w:val="16"/>
        </w:rPr>
        <w:t xml:space="preserve"> </w:t>
      </w:r>
      <w:r w:rsidRPr="00D763A3">
        <w:rPr>
          <w:rStyle w:val="StyleUnderline"/>
        </w:rPr>
        <w:t>president’s discretion</w:t>
      </w:r>
      <w:r w:rsidRPr="00D763A3">
        <w:rPr>
          <w:sz w:val="16"/>
        </w:rPr>
        <w:t xml:space="preserve"> in the same way. They may not have been signed three days before the turnover, but </w:t>
      </w:r>
      <w:r w:rsidRPr="00D763A3">
        <w:rPr>
          <w:rStyle w:val="StyleUnderline"/>
        </w:rPr>
        <w:t>they</w:t>
      </w:r>
      <w:r w:rsidRPr="00D763A3">
        <w:rPr>
          <w:sz w:val="16"/>
        </w:rPr>
        <w:t xml:space="preserve"> still </w:t>
      </w:r>
      <w:r w:rsidRPr="006611FD">
        <w:rPr>
          <w:rStyle w:val="Emphasis"/>
          <w:sz w:val="28"/>
          <w:szCs w:val="32"/>
          <w:highlight w:val="cyan"/>
        </w:rPr>
        <w:t>tie</w:t>
      </w:r>
      <w:r w:rsidRPr="00D763A3">
        <w:rPr>
          <w:rStyle w:val="Emphasis"/>
          <w:sz w:val="28"/>
          <w:szCs w:val="32"/>
        </w:rPr>
        <w:t xml:space="preserve"> </w:t>
      </w:r>
      <w:r w:rsidRPr="006611FD">
        <w:rPr>
          <w:rStyle w:val="Emphasis"/>
          <w:sz w:val="28"/>
          <w:szCs w:val="32"/>
          <w:highlight w:val="cyan"/>
        </w:rPr>
        <w:t>the president’s hands</w:t>
      </w:r>
      <w:r w:rsidRPr="00D763A3">
        <w:t>.</w:t>
      </w:r>
      <w:r w:rsidRPr="00D763A3">
        <w:rPr>
          <w:sz w:val="16"/>
        </w:rPr>
        <w:t xml:space="preserve"> </w:t>
      </w:r>
      <w:r w:rsidRPr="006611FD">
        <w:rPr>
          <w:rStyle w:val="StyleUnderline"/>
          <w:highlight w:val="cyan"/>
        </w:rPr>
        <w:t>They</w:t>
      </w:r>
      <w:r w:rsidRPr="00D763A3">
        <w:rPr>
          <w:rStyle w:val="StyleUnderline"/>
        </w:rPr>
        <w:t xml:space="preserve"> are a </w:t>
      </w:r>
      <w:r w:rsidRPr="006611FD">
        <w:rPr>
          <w:rStyle w:val="StyleUnderline"/>
          <w:highlight w:val="cyan"/>
        </w:rPr>
        <w:t>check</w:t>
      </w:r>
      <w:r w:rsidRPr="00D763A3">
        <w:rPr>
          <w:rStyle w:val="StyleUnderline"/>
        </w:rPr>
        <w:t xml:space="preserve"> on his control over </w:t>
      </w:r>
      <w:r w:rsidRPr="006611FD">
        <w:rPr>
          <w:rStyle w:val="StyleUnderline"/>
          <w:highlight w:val="cyan"/>
        </w:rPr>
        <w:t xml:space="preserve">the </w:t>
      </w:r>
      <w:r w:rsidRPr="006611FD">
        <w:rPr>
          <w:rStyle w:val="Emphasis"/>
          <w:highlight w:val="cyan"/>
        </w:rPr>
        <w:t>executive</w:t>
      </w:r>
      <w:r w:rsidRPr="00D763A3">
        <w:rPr>
          <w:rStyle w:val="Emphasis"/>
        </w:rPr>
        <w:t xml:space="preserve"> </w:t>
      </w:r>
      <w:r w:rsidRPr="006611FD">
        <w:rPr>
          <w:rStyle w:val="Emphasis"/>
          <w:highlight w:val="cyan"/>
        </w:rPr>
        <w:t>branch</w:t>
      </w:r>
      <w:r w:rsidRPr="00D763A3">
        <w:rPr>
          <w:rStyle w:val="StyleUnderline"/>
        </w:rPr>
        <w:t>—</w:t>
      </w:r>
      <w:r w:rsidRPr="006611FD">
        <w:rPr>
          <w:rStyle w:val="StyleUnderline"/>
          <w:highlight w:val="cyan"/>
        </w:rPr>
        <w:t xml:space="preserve">a </w:t>
      </w:r>
      <w:r w:rsidRPr="006611FD">
        <w:rPr>
          <w:rStyle w:val="Emphasis"/>
          <w:highlight w:val="cyan"/>
        </w:rPr>
        <w:t>check imposed by Congress</w:t>
      </w:r>
      <w:r w:rsidRPr="006611FD">
        <w:rPr>
          <w:rStyle w:val="StyleUnderline"/>
          <w:highlight w:val="cyan"/>
        </w:rPr>
        <w:t>.</w:t>
      </w:r>
    </w:p>
    <w:p w14:paraId="020C9839" w14:textId="77777777" w:rsidR="00AD28FB" w:rsidRDefault="00AD28FB" w:rsidP="00AD28FB">
      <w:pPr>
        <w:rPr>
          <w:rStyle w:val="Emphasis"/>
        </w:rPr>
      </w:pPr>
      <w:r w:rsidRPr="00D763A3">
        <w:rPr>
          <w:sz w:val="16"/>
        </w:rPr>
        <w:t xml:space="preserve">Whether that check is valid remains to be seen. The new administration has already set up a </w:t>
      </w:r>
      <w:r w:rsidRPr="00AE700B">
        <w:rPr>
          <w:sz w:val="16"/>
        </w:rPr>
        <w:t>test</w:t>
      </w:r>
      <w:r w:rsidRPr="00D763A3">
        <w:rPr>
          <w:sz w:val="16"/>
        </w:rPr>
        <w:t xml:space="preserve">.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It’s also true for </w:t>
      </w:r>
      <w:r w:rsidRPr="006611FD">
        <w:rPr>
          <w:rStyle w:val="StyleUnderline"/>
          <w:highlight w:val="cyan"/>
        </w:rPr>
        <w:t>every collective-bargaining agreement</w:t>
      </w:r>
      <w:r w:rsidRPr="00D763A3">
        <w:rPr>
          <w:sz w:val="16"/>
        </w:rPr>
        <w:t xml:space="preserve"> in the executive branch. </w:t>
      </w:r>
      <w:r w:rsidRPr="00AE700B">
        <w:rPr>
          <w:rStyle w:val="StyleUnderline"/>
        </w:rPr>
        <w:t>Each</w:t>
      </w:r>
      <w:r w:rsidRPr="005C03A8">
        <w:rPr>
          <w:rStyle w:val="StyleUnderline"/>
        </w:rPr>
        <w:t xml:space="preserve"> one of those agreements </w:t>
      </w:r>
      <w:r w:rsidRPr="006611FD">
        <w:rPr>
          <w:rStyle w:val="StyleUnderline"/>
          <w:highlight w:val="cyan"/>
        </w:rPr>
        <w:t>is</w:t>
      </w:r>
      <w:r w:rsidRPr="005C03A8">
        <w:rPr>
          <w:rStyle w:val="StyleUnderline"/>
        </w:rPr>
        <w:t xml:space="preserve"> the </w:t>
      </w:r>
      <w:r w:rsidRPr="005C03A8">
        <w:rPr>
          <w:rStyle w:val="Emphasis"/>
        </w:rPr>
        <w:t>product</w:t>
      </w:r>
      <w:r w:rsidRPr="005C03A8">
        <w:rPr>
          <w:rStyle w:val="StyleUnderline"/>
        </w:rPr>
        <w:t xml:space="preserve"> of </w:t>
      </w:r>
      <w:r w:rsidRPr="006611FD">
        <w:rPr>
          <w:rStyle w:val="StyleUnderline"/>
          <w:highlight w:val="cyan"/>
        </w:rPr>
        <w:t>an</w:t>
      </w:r>
      <w:r w:rsidRPr="005C03A8">
        <w:rPr>
          <w:rStyle w:val="StyleUnderline"/>
        </w:rPr>
        <w:t xml:space="preserve"> </w:t>
      </w:r>
      <w:r w:rsidRPr="006611FD">
        <w:rPr>
          <w:rStyle w:val="Emphasis"/>
          <w:szCs w:val="28"/>
          <w:highlight w:val="cyan"/>
        </w:rPr>
        <w:t>external brake</w:t>
      </w:r>
      <w:r w:rsidRPr="006611FD">
        <w:rPr>
          <w:sz w:val="16"/>
          <w:highlight w:val="cyan"/>
        </w:rPr>
        <w:t xml:space="preserve"> </w:t>
      </w:r>
      <w:r w:rsidRPr="006611FD">
        <w:rPr>
          <w:rStyle w:val="StyleUnderline"/>
          <w:highlight w:val="cyan"/>
        </w:rPr>
        <w:t xml:space="preserve">on the </w:t>
      </w:r>
      <w:r w:rsidRPr="006611FD">
        <w:rPr>
          <w:rStyle w:val="Emphasis"/>
          <w:szCs w:val="28"/>
          <w:highlight w:val="cyan"/>
        </w:rPr>
        <w:t>president’s control</w:t>
      </w:r>
      <w:r w:rsidRPr="00D763A3">
        <w:rPr>
          <w:sz w:val="16"/>
        </w:rPr>
        <w:t xml:space="preserve">. </w:t>
      </w:r>
      <w:r w:rsidRPr="005C03A8">
        <w:rPr>
          <w:rStyle w:val="StyleUnderline"/>
        </w:rPr>
        <w:t xml:space="preserve">So each one of them raises the same questions about the </w:t>
      </w:r>
      <w:r w:rsidRPr="005C03A8">
        <w:rPr>
          <w:rStyle w:val="Emphasis"/>
        </w:rPr>
        <w:t>president’s “unitary” authority.</w:t>
      </w:r>
    </w:p>
    <w:p w14:paraId="383874E9" w14:textId="77777777" w:rsidR="00AD28FB" w:rsidRDefault="00AD28FB" w:rsidP="00AD28FB">
      <w:pPr>
        <w:rPr>
          <w:sz w:val="16"/>
        </w:rPr>
      </w:pPr>
      <w:r w:rsidRPr="00D763A3">
        <w:rPr>
          <w:sz w:val="16"/>
        </w:rPr>
        <w:lastRenderedPageBreak/>
        <w:t>This administration has shown itself willing to test the limits on external controls. One suspects that collective bargaining could be next on its list.</w:t>
      </w:r>
    </w:p>
    <w:p w14:paraId="68E9DCF2" w14:textId="77777777" w:rsidR="00AD28FB" w:rsidRDefault="00AD28FB" w:rsidP="00AD28FB"/>
    <w:p w14:paraId="6ECE19A3" w14:textId="77777777" w:rsidR="00AD28FB" w:rsidRPr="00EF0377" w:rsidRDefault="00AD28FB" w:rsidP="00AD28FB">
      <w:pPr>
        <w:pStyle w:val="Heading4"/>
      </w:pPr>
      <w:r>
        <w:t xml:space="preserve">Flexible executive branch solves </w:t>
      </w:r>
      <w:r>
        <w:rPr>
          <w:u w:val="single"/>
        </w:rPr>
        <w:t>terrorism</w:t>
      </w:r>
      <w:r>
        <w:t xml:space="preserve">, </w:t>
      </w:r>
      <w:r>
        <w:rPr>
          <w:u w:val="single"/>
        </w:rPr>
        <w:t>rogue states</w:t>
      </w:r>
      <w:r>
        <w:t xml:space="preserve">, and </w:t>
      </w:r>
      <w:r>
        <w:rPr>
          <w:u w:val="single"/>
        </w:rPr>
        <w:t>prolif</w:t>
      </w:r>
      <w:r>
        <w:t xml:space="preserve">. Adventurism is </w:t>
      </w:r>
      <w:r>
        <w:rPr>
          <w:u w:val="single"/>
        </w:rPr>
        <w:t>empirically false</w:t>
      </w:r>
      <w:r>
        <w:t xml:space="preserve">. </w:t>
      </w:r>
      <w:r w:rsidRPr="00967681">
        <w:rPr>
          <w:b w:val="0"/>
          <w:bCs/>
        </w:rPr>
        <w:t xml:space="preserve">This </w:t>
      </w:r>
      <w:r w:rsidRPr="00967681">
        <w:rPr>
          <w:b w:val="0"/>
          <w:bCs/>
          <w:u w:val="single"/>
        </w:rPr>
        <w:t>assumes Trump</w:t>
      </w:r>
      <w:r w:rsidRPr="00967681">
        <w:rPr>
          <w:b w:val="0"/>
          <w:bCs/>
        </w:rPr>
        <w:t>.</w:t>
      </w:r>
    </w:p>
    <w:p w14:paraId="73BA675D" w14:textId="77777777" w:rsidR="00AD28FB" w:rsidRPr="002A446D" w:rsidRDefault="00AD28FB" w:rsidP="00AD28FB">
      <w:r w:rsidRPr="001F2805">
        <w:rPr>
          <w:rStyle w:val="Style13ptBold"/>
        </w:rPr>
        <w:t>Yoo 24</w:t>
      </w:r>
      <w:r w:rsidRPr="00C76722">
        <w:t xml:space="preserve"> (</w:t>
      </w:r>
      <w:r>
        <w:t xml:space="preserve">John Yoo, </w:t>
      </w:r>
      <w:r w:rsidRPr="004B4D4D">
        <w:t>JD</w:t>
      </w:r>
      <w:r>
        <w:t xml:space="preserve">, </w:t>
      </w:r>
      <w:r w:rsidRPr="004B4D4D">
        <w:t>Yale,</w:t>
      </w:r>
      <w:r>
        <w:t xml:space="preserve"> AB, Harvard (me too!),</w:t>
      </w:r>
      <w:r w:rsidRPr="004B4D4D">
        <w:t xml:space="preserve"> Emanuel Heller Professor of Law and director of the Korea Law Center, the California Constitution Center, and the Law School’s Program in Public Law and Policy</w:t>
      </w:r>
      <w:r>
        <w:t>, University of California at Berkeley School of Law,</w:t>
      </w:r>
      <w:r w:rsidRPr="000846B2">
        <w:t xml:space="preserve"> </w:t>
      </w:r>
      <w:r>
        <w:t>Nonresident Senior Fellow and Visiting Scholar, American Enterprise Institute, Distinguished Visiting Professor, School of Civic Leadership, University of Texas at Austin, Executive Board, Separation of Powers &amp; Federalism Division, Federalist Society</w:t>
      </w:r>
      <w:r w:rsidRPr="00C76722">
        <w:t>; "Presidential Power In War And Peace", 11-14-2024, https://www.hoover.org/research/presidential-power-war-and-peace, DOA: 2-8-2025)//ATJ</w:t>
      </w:r>
    </w:p>
    <w:p w14:paraId="511C6361" w14:textId="77777777" w:rsidR="00AD28FB" w:rsidRPr="00F5394E" w:rsidRDefault="00AD28FB" w:rsidP="00AD28FB">
      <w:pPr>
        <w:rPr>
          <w:sz w:val="16"/>
        </w:rPr>
      </w:pPr>
      <w:r w:rsidRPr="003C42EB">
        <w:rPr>
          <w:rStyle w:val="StyleUnderline"/>
        </w:rPr>
        <w:t>Our Constitution</w:t>
      </w:r>
      <w:r w:rsidRPr="00F5394E">
        <w:rPr>
          <w:sz w:val="16"/>
        </w:rPr>
        <w:t xml:space="preserve"> has succeeded because it </w:t>
      </w:r>
      <w:r w:rsidRPr="006611FD">
        <w:rPr>
          <w:rStyle w:val="Emphasis"/>
          <w:highlight w:val="cyan"/>
        </w:rPr>
        <w:t>favor</w:t>
      </w:r>
      <w:r w:rsidRPr="003C42EB">
        <w:rPr>
          <w:rStyle w:val="StyleUnderline"/>
        </w:rPr>
        <w:t>s</w:t>
      </w:r>
      <w:r w:rsidRPr="00F5394E">
        <w:rPr>
          <w:sz w:val="16"/>
        </w:rPr>
        <w:t xml:space="preserve"> </w:t>
      </w:r>
      <w:r w:rsidRPr="006611FD">
        <w:rPr>
          <w:rStyle w:val="Emphasis"/>
          <w:highlight w:val="cyan"/>
        </w:rPr>
        <w:t>swift</w:t>
      </w:r>
      <w:r w:rsidRPr="00F5394E">
        <w:rPr>
          <w:sz w:val="16"/>
        </w:rPr>
        <w:t xml:space="preserve"> </w:t>
      </w:r>
      <w:r w:rsidRPr="006611FD">
        <w:rPr>
          <w:rStyle w:val="StyleUnderline"/>
          <w:highlight w:val="cyan"/>
        </w:rPr>
        <w:t>presidential action in war</w:t>
      </w:r>
      <w:r w:rsidRPr="00F5394E">
        <w:rPr>
          <w:sz w:val="16"/>
        </w:rPr>
        <w:t xml:space="preserve">,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w:t>
      </w:r>
      <w:r w:rsidRPr="00C90ED5">
        <w:rPr>
          <w:rStyle w:val="StyleUnderline"/>
        </w:rPr>
        <w:t>funds an</w:t>
      </w:r>
      <w:r w:rsidRPr="00C90ED5">
        <w:rPr>
          <w:sz w:val="16"/>
        </w:rPr>
        <w:t xml:space="preserve"> </w:t>
      </w:r>
      <w:r w:rsidRPr="00C90ED5">
        <w:rPr>
          <w:rStyle w:val="Emphasis"/>
        </w:rPr>
        <w:t>expeditionary military</w:t>
      </w:r>
      <w:r w:rsidRPr="00F5394E">
        <w:rPr>
          <w:sz w:val="16"/>
        </w:rPr>
        <w:t xml:space="preserve"> </w:t>
      </w:r>
      <w:r w:rsidRPr="003C42EB">
        <w:rPr>
          <w:rStyle w:val="StyleUnderline"/>
        </w:rPr>
        <w:t>designed to fight offensive wars abroad,</w:t>
      </w:r>
      <w:r w:rsidRPr="00F5394E">
        <w:rPr>
          <w:sz w:val="16"/>
        </w:rPr>
        <w:t xml:space="preserve"> </w:t>
      </w:r>
      <w:r w:rsidRPr="003C42EB">
        <w:rPr>
          <w:rStyle w:val="StyleUnderline"/>
        </w:rPr>
        <w:t>rather than</w:t>
      </w:r>
      <w:r w:rsidRPr="00F5394E">
        <w:rPr>
          <w:sz w:val="16"/>
        </w:rPr>
        <w:t xml:space="preserve"> one </w:t>
      </w:r>
      <w:r w:rsidRPr="003C42EB">
        <w:rPr>
          <w:rStyle w:val="StyleUnderline"/>
        </w:rPr>
        <w:t>aimed at homeland</w:t>
      </w:r>
      <w:r w:rsidRPr="00F5394E">
        <w:rPr>
          <w:sz w:val="16"/>
        </w:rPr>
        <w:t xml:space="preserve"> and hemispheric </w:t>
      </w:r>
      <w:r w:rsidRPr="003C42EB">
        <w:rPr>
          <w:rStyle w:val="StyleUnderline"/>
        </w:rPr>
        <w:t xml:space="preserve">defense. </w:t>
      </w:r>
      <w:r w:rsidRPr="006611FD">
        <w:rPr>
          <w:rStyle w:val="StyleUnderline"/>
          <w:highlight w:val="cyan"/>
        </w:rPr>
        <w:t>Rather than</w:t>
      </w:r>
      <w:r w:rsidRPr="00F5394E">
        <w:rPr>
          <w:sz w:val="16"/>
        </w:rPr>
        <w:t xml:space="preserve"> </w:t>
      </w:r>
      <w:r w:rsidRPr="000845C0">
        <w:rPr>
          <w:rStyle w:val="Emphasis"/>
        </w:rPr>
        <w:t xml:space="preserve">presidential </w:t>
      </w:r>
      <w:r w:rsidRPr="006611FD">
        <w:rPr>
          <w:rStyle w:val="Emphasis"/>
          <w:highlight w:val="cyan"/>
        </w:rPr>
        <w:t>adventurism</w:t>
      </w:r>
      <w:r w:rsidRPr="006611FD">
        <w:rPr>
          <w:rStyle w:val="StyleUnderline"/>
          <w:highlight w:val="cyan"/>
        </w:rPr>
        <w:t>,</w:t>
      </w:r>
      <w:r w:rsidRPr="003C42EB">
        <w:rPr>
          <w:rStyle w:val="StyleUnderline"/>
        </w:rPr>
        <w:t xml:space="preserve"> </w:t>
      </w:r>
      <w:r w:rsidRPr="00F5394E">
        <w:rPr>
          <w:sz w:val="16"/>
        </w:rPr>
        <w:t xml:space="preserve">the story of </w:t>
      </w:r>
      <w:r w:rsidRPr="003C42EB">
        <w:rPr>
          <w:rStyle w:val="StyleUnderline"/>
        </w:rPr>
        <w:t xml:space="preserve">the </w:t>
      </w:r>
      <w:r w:rsidRPr="006611FD">
        <w:rPr>
          <w:rStyle w:val="StyleUnderline"/>
          <w:highlight w:val="cyan"/>
        </w:rPr>
        <w:t>last</w:t>
      </w:r>
      <w:r w:rsidRPr="003C42EB">
        <w:rPr>
          <w:rStyle w:val="StyleUnderline"/>
        </w:rPr>
        <w:t xml:space="preserve"> </w:t>
      </w:r>
      <w:r w:rsidRPr="006611FD">
        <w:rPr>
          <w:rStyle w:val="Emphasis"/>
          <w:highlight w:val="cyan"/>
        </w:rPr>
        <w:t>80 years</w:t>
      </w:r>
      <w:r w:rsidRPr="003C42EB">
        <w:rPr>
          <w:rStyle w:val="StyleUnderline"/>
        </w:rPr>
        <w:t xml:space="preserve"> </w:t>
      </w:r>
      <w:r w:rsidRPr="006611FD">
        <w:rPr>
          <w:rStyle w:val="StyleUnderline"/>
          <w:highlight w:val="cyan"/>
        </w:rPr>
        <w:t>has been</w:t>
      </w:r>
      <w:r w:rsidRPr="00F5394E">
        <w:rPr>
          <w:sz w:val="16"/>
        </w:rPr>
        <w:t xml:space="preserve"> one of </w:t>
      </w:r>
      <w:r w:rsidRPr="006611FD">
        <w:rPr>
          <w:rStyle w:val="Emphasis"/>
          <w:highlight w:val="cyan"/>
        </w:rPr>
        <w:t>cooperation</w:t>
      </w:r>
      <w:r w:rsidRPr="00F5394E">
        <w:rPr>
          <w:sz w:val="16"/>
        </w:rPr>
        <w:t xml:space="preserve"> between the branches of government </w:t>
      </w:r>
      <w:r w:rsidRPr="003C42EB">
        <w:rPr>
          <w:rStyle w:val="StyleUnderline"/>
        </w:rPr>
        <w:t xml:space="preserve">in pursuing a hegemonic </w:t>
      </w:r>
      <w:r w:rsidRPr="006F7CC6">
        <w:rPr>
          <w:rStyle w:val="StyleUnderline"/>
        </w:rPr>
        <w:t xml:space="preserve">role </w:t>
      </w:r>
      <w:r w:rsidRPr="001A269A">
        <w:rPr>
          <w:rStyle w:val="StyleUnderline"/>
        </w:rPr>
        <w:t xml:space="preserve">in </w:t>
      </w:r>
      <w:r w:rsidRPr="006611FD">
        <w:rPr>
          <w:rStyle w:val="StyleUnderline"/>
          <w:highlight w:val="cyan"/>
        </w:rPr>
        <w:t>defending the West.</w:t>
      </w:r>
      <w:r w:rsidRPr="00F5394E">
        <w:rPr>
          <w:sz w:val="16"/>
        </w:rPr>
        <w:t xml:space="preserve"> We should not confuse Congress’s desire to escape political responsibility for military setbacks as a defect in the Constitution.</w:t>
      </w:r>
    </w:p>
    <w:p w14:paraId="491D5F2C" w14:textId="77777777" w:rsidR="00AD28FB" w:rsidRPr="00D65413" w:rsidRDefault="00AD28FB" w:rsidP="00AD28FB">
      <w:pPr>
        <w:rPr>
          <w:rStyle w:val="StyleUnderline"/>
        </w:rPr>
      </w:pPr>
      <w:r w:rsidRPr="006611FD">
        <w:rPr>
          <w:rStyle w:val="StyleUnderline"/>
          <w:highlight w:val="cyan"/>
        </w:rPr>
        <w:t>A</w:t>
      </w:r>
      <w:r w:rsidRPr="006611FD">
        <w:rPr>
          <w:sz w:val="16"/>
          <w:highlight w:val="cyan"/>
        </w:rPr>
        <w:t xml:space="preserve"> </w:t>
      </w:r>
      <w:r w:rsidRPr="006611FD">
        <w:rPr>
          <w:rStyle w:val="Emphasis"/>
          <w:highlight w:val="cyan"/>
        </w:rPr>
        <w:t>radical change</w:t>
      </w:r>
      <w:r w:rsidRPr="00F5394E">
        <w:rPr>
          <w:sz w:val="16"/>
        </w:rPr>
        <w:t xml:space="preserve"> </w:t>
      </w:r>
      <w:r w:rsidRPr="005F7A4C">
        <w:rPr>
          <w:rStyle w:val="StyleUnderline"/>
        </w:rPr>
        <w:t>in the system for making war</w:t>
      </w:r>
      <w:r w:rsidRPr="00F5394E">
        <w:rPr>
          <w:sz w:val="16"/>
        </w:rPr>
        <w:t xml:space="preserve"> might appease critics of presidential power. But it </w:t>
      </w:r>
      <w:r w:rsidRPr="006611FD">
        <w:rPr>
          <w:rStyle w:val="StyleUnderline"/>
          <w:highlight w:val="cyan"/>
        </w:rPr>
        <w:t>could</w:t>
      </w:r>
      <w:r w:rsidRPr="00F5394E">
        <w:rPr>
          <w:sz w:val="16"/>
        </w:rPr>
        <w:t xml:space="preserve"> also </w:t>
      </w:r>
      <w:r w:rsidRPr="005D17D8">
        <w:rPr>
          <w:rStyle w:val="Emphasis"/>
        </w:rPr>
        <w:t xml:space="preserve">seriously </w:t>
      </w:r>
      <w:r w:rsidRPr="006611FD">
        <w:rPr>
          <w:rStyle w:val="Emphasis"/>
          <w:highlight w:val="cyan"/>
        </w:rPr>
        <w:t>threaten</w:t>
      </w:r>
      <w:r w:rsidRPr="00F5394E">
        <w:rPr>
          <w:sz w:val="16"/>
        </w:rPr>
        <w:t xml:space="preserve"> </w:t>
      </w:r>
      <w:r w:rsidRPr="005D17D8">
        <w:rPr>
          <w:rStyle w:val="StyleUnderline"/>
        </w:rPr>
        <w:t xml:space="preserve">American </w:t>
      </w:r>
      <w:r w:rsidRPr="006611FD">
        <w:rPr>
          <w:rStyle w:val="StyleUnderline"/>
          <w:highlight w:val="cyan"/>
        </w:rPr>
        <w:t>national security.</w:t>
      </w:r>
      <w:r w:rsidRPr="00F5394E">
        <w:rPr>
          <w:sz w:val="16"/>
        </w:rPr>
        <w:t xml:space="preserve"> In order </w:t>
      </w:r>
      <w:r w:rsidRPr="006611FD">
        <w:rPr>
          <w:rStyle w:val="StyleUnderline"/>
          <w:highlight w:val="cyan"/>
        </w:rPr>
        <w:t>to</w:t>
      </w:r>
      <w:r w:rsidRPr="00F5394E">
        <w:rPr>
          <w:sz w:val="16"/>
        </w:rPr>
        <w:t xml:space="preserve"> </w:t>
      </w:r>
      <w:r w:rsidRPr="006611FD">
        <w:rPr>
          <w:rStyle w:val="Emphasis"/>
          <w:highlight w:val="cyan"/>
        </w:rPr>
        <w:t>forestall</w:t>
      </w:r>
      <w:r w:rsidRPr="00F5394E">
        <w:rPr>
          <w:sz w:val="16"/>
        </w:rPr>
        <w:t xml:space="preserve"> </w:t>
      </w:r>
      <w:r w:rsidRPr="00D65413">
        <w:rPr>
          <w:rStyle w:val="StyleUnderline"/>
        </w:rPr>
        <w:t>another</w:t>
      </w:r>
      <w:r w:rsidRPr="00F5394E">
        <w:rPr>
          <w:sz w:val="16"/>
        </w:rPr>
        <w:t xml:space="preserve"> </w:t>
      </w:r>
      <w:r w:rsidRPr="00D65413">
        <w:rPr>
          <w:rStyle w:val="Emphasis"/>
        </w:rPr>
        <w:t>9/11</w:t>
      </w:r>
      <w:r w:rsidRPr="00F5394E">
        <w:rPr>
          <w:sz w:val="16"/>
        </w:rPr>
        <w:t xml:space="preserve"> attack, </w:t>
      </w:r>
      <w:r w:rsidRPr="00D65413">
        <w:rPr>
          <w:rStyle w:val="StyleUnderline"/>
        </w:rPr>
        <w:t>or</w:t>
      </w:r>
      <w:r w:rsidRPr="00F5394E">
        <w:rPr>
          <w:sz w:val="16"/>
        </w:rPr>
        <w:t xml:space="preserve"> to </w:t>
      </w:r>
      <w:r w:rsidRPr="00D65413">
        <w:rPr>
          <w:rStyle w:val="StyleUnderline"/>
        </w:rPr>
        <w:t>take advantage of a window of opportunity to</w:t>
      </w:r>
      <w:r w:rsidRPr="00F5394E">
        <w:rPr>
          <w:sz w:val="16"/>
        </w:rPr>
        <w:t xml:space="preserve"> </w:t>
      </w:r>
      <w:r w:rsidRPr="00D65413">
        <w:rPr>
          <w:rStyle w:val="Emphasis"/>
        </w:rPr>
        <w:t xml:space="preserve">strike </w:t>
      </w:r>
      <w:r w:rsidRPr="006611FD">
        <w:rPr>
          <w:rStyle w:val="Emphasis"/>
          <w:highlight w:val="cyan"/>
        </w:rPr>
        <w:t>terrorists</w:t>
      </w:r>
      <w:r w:rsidRPr="00F5394E">
        <w:rPr>
          <w:sz w:val="16"/>
        </w:rPr>
        <w:t xml:space="preserve"> </w:t>
      </w:r>
      <w:r w:rsidRPr="006611FD">
        <w:rPr>
          <w:rStyle w:val="StyleUnderline"/>
          <w:highlight w:val="cyan"/>
        </w:rPr>
        <w:t>or</w:t>
      </w:r>
      <w:r w:rsidRPr="00F5394E">
        <w:rPr>
          <w:sz w:val="16"/>
        </w:rPr>
        <w:t xml:space="preserve"> </w:t>
      </w:r>
      <w:r w:rsidRPr="006611FD">
        <w:rPr>
          <w:rStyle w:val="Emphasis"/>
          <w:highlight w:val="cyan"/>
        </w:rPr>
        <w:t>rogue nations</w:t>
      </w:r>
      <w:r w:rsidRPr="006611FD">
        <w:rPr>
          <w:rStyle w:val="StyleUnderline"/>
          <w:highlight w:val="cyan"/>
        </w:rPr>
        <w:t>, the executive</w:t>
      </w:r>
      <w:r w:rsidRPr="007B0BF3">
        <w:rPr>
          <w:rStyle w:val="StyleUnderline"/>
        </w:rPr>
        <w:t xml:space="preserve"> branch </w:t>
      </w:r>
      <w:r w:rsidRPr="006611FD">
        <w:rPr>
          <w:rStyle w:val="StyleUnderline"/>
          <w:highlight w:val="cyan"/>
        </w:rPr>
        <w:t xml:space="preserve">needs </w:t>
      </w:r>
      <w:r w:rsidRPr="006611FD">
        <w:rPr>
          <w:rStyle w:val="Emphasis"/>
          <w:highlight w:val="cyan"/>
        </w:rPr>
        <w:t>flexibility</w:t>
      </w:r>
      <w:r w:rsidRPr="006611FD">
        <w:rPr>
          <w:rStyle w:val="StyleUnderline"/>
          <w:highlight w:val="cyan"/>
        </w:rPr>
        <w:t>.</w:t>
      </w:r>
      <w:r w:rsidRPr="00F5394E">
        <w:rPr>
          <w:sz w:val="16"/>
        </w:rPr>
        <w:t xml:space="preserve"> It is not hard to think of situations where </w:t>
      </w:r>
      <w:r w:rsidRPr="00D65413">
        <w:rPr>
          <w:rStyle w:val="StyleUnderline"/>
        </w:rPr>
        <w:t>congressional consent</w:t>
      </w:r>
      <w:r w:rsidRPr="00F5394E">
        <w:rPr>
          <w:sz w:val="16"/>
        </w:rPr>
        <w:t xml:space="preserve"> </w:t>
      </w:r>
      <w:r w:rsidRPr="00D65413">
        <w:rPr>
          <w:rStyle w:val="Emphasis"/>
        </w:rPr>
        <w:t>cannot</w:t>
      </w:r>
      <w:r w:rsidRPr="00F5394E">
        <w:rPr>
          <w:sz w:val="16"/>
        </w:rPr>
        <w:t xml:space="preserve"> </w:t>
      </w:r>
      <w:r w:rsidRPr="00D65413">
        <w:rPr>
          <w:rStyle w:val="StyleUnderline"/>
        </w:rPr>
        <w:t>be obtained in time to act.</w:t>
      </w:r>
      <w:r w:rsidRPr="00F5394E">
        <w:rPr>
          <w:sz w:val="16"/>
        </w:rPr>
        <w:t xml:space="preserve"> Time for congressional </w:t>
      </w:r>
      <w:r w:rsidRPr="006611FD">
        <w:rPr>
          <w:rStyle w:val="Emphasis"/>
          <w:highlight w:val="cyan"/>
        </w:rPr>
        <w:t>deliberation</w:t>
      </w:r>
      <w:r w:rsidRPr="00D65413">
        <w:rPr>
          <w:rStyle w:val="StyleUnderline"/>
        </w:rPr>
        <w:t xml:space="preserve">, which can </w:t>
      </w:r>
      <w:r w:rsidRPr="006611FD">
        <w:rPr>
          <w:rStyle w:val="StyleUnderline"/>
          <w:highlight w:val="cyan"/>
        </w:rPr>
        <w:t>lead to</w:t>
      </w:r>
      <w:r w:rsidRPr="00D65413">
        <w:rPr>
          <w:rStyle w:val="StyleUnderline"/>
        </w:rPr>
        <w:t xml:space="preserve"> </w:t>
      </w:r>
      <w:r w:rsidRPr="006611FD">
        <w:rPr>
          <w:rStyle w:val="Emphasis"/>
          <w:highlight w:val="cyan"/>
        </w:rPr>
        <w:t>passivity</w:t>
      </w:r>
      <w:r w:rsidRPr="00D65413">
        <w:rPr>
          <w:rStyle w:val="StyleUnderline"/>
        </w:rPr>
        <w:t xml:space="preserve"> and inaction, will </w:t>
      </w:r>
      <w:r w:rsidRPr="006611FD">
        <w:rPr>
          <w:rStyle w:val="StyleUnderline"/>
          <w:highlight w:val="cyan"/>
        </w:rPr>
        <w:t xml:space="preserve">come at the price of </w:t>
      </w:r>
      <w:r w:rsidRPr="006611FD">
        <w:rPr>
          <w:rStyle w:val="Emphasis"/>
          <w:highlight w:val="cyan"/>
        </w:rPr>
        <w:t>speed</w:t>
      </w:r>
      <w:r w:rsidRPr="00D65413">
        <w:rPr>
          <w:rStyle w:val="StyleUnderline"/>
        </w:rPr>
        <w:t xml:space="preserve"> and </w:t>
      </w:r>
      <w:r w:rsidRPr="00D65413">
        <w:rPr>
          <w:rStyle w:val="Emphasis"/>
        </w:rPr>
        <w:t>secrecy</w:t>
      </w:r>
      <w:r w:rsidRPr="00D65413">
        <w:rPr>
          <w:rStyle w:val="StyleUnderline"/>
        </w:rPr>
        <w:t>.</w:t>
      </w:r>
    </w:p>
    <w:p w14:paraId="06D8FA26" w14:textId="77777777" w:rsidR="00AD28FB" w:rsidRPr="00792379" w:rsidRDefault="00AD28FB" w:rsidP="00AD28FB">
      <w:pPr>
        <w:rPr>
          <w:rStyle w:val="StyleUnderline"/>
        </w:rPr>
      </w:pPr>
      <w:r w:rsidRPr="00F5394E">
        <w:rPr>
          <w:sz w:val="16"/>
        </w:rPr>
        <w:t xml:space="preserve">The Constitution creates </w:t>
      </w:r>
      <w:r w:rsidRPr="008573E0">
        <w:rPr>
          <w:rStyle w:val="StyleUnderline"/>
        </w:rPr>
        <w:t>a presidency that can</w:t>
      </w:r>
      <w:r w:rsidRPr="00F5394E">
        <w:rPr>
          <w:sz w:val="16"/>
        </w:rPr>
        <w:t xml:space="preserve"> </w:t>
      </w:r>
      <w:r w:rsidRPr="008573E0">
        <w:rPr>
          <w:rStyle w:val="Emphasis"/>
        </w:rPr>
        <w:t>respond forcefully</w:t>
      </w:r>
      <w:r w:rsidRPr="00F5394E">
        <w:rPr>
          <w:sz w:val="16"/>
        </w:rPr>
        <w:t xml:space="preserve"> </w:t>
      </w:r>
      <w:r w:rsidRPr="008573E0">
        <w:rPr>
          <w:rStyle w:val="StyleUnderline"/>
        </w:rPr>
        <w:t>to</w:t>
      </w:r>
      <w:r w:rsidRPr="00F5394E">
        <w:rPr>
          <w:sz w:val="16"/>
        </w:rPr>
        <w:t xml:space="preserve"> prevent </w:t>
      </w:r>
      <w:r w:rsidRPr="008573E0">
        <w:rPr>
          <w:rStyle w:val="StyleUnderline"/>
        </w:rPr>
        <w:t>serious threats</w:t>
      </w:r>
      <w:r w:rsidRPr="00F5394E">
        <w:rPr>
          <w:sz w:val="16"/>
        </w:rPr>
        <w:t xml:space="preserve"> to our national security. </w:t>
      </w:r>
      <w:r w:rsidRPr="00F5394E">
        <w:rPr>
          <w:rStyle w:val="StyleUnderline"/>
        </w:rPr>
        <w:t xml:space="preserve">Presidents can </w:t>
      </w:r>
      <w:r w:rsidRPr="00F5394E">
        <w:rPr>
          <w:rStyle w:val="Emphasis"/>
        </w:rPr>
        <w:t>seize the initiative</w:t>
      </w:r>
      <w:r w:rsidRPr="00F5394E">
        <w:rPr>
          <w:sz w:val="16"/>
        </w:rPr>
        <w:t xml:space="preserve"> while Congress can check them with its power of the purse. Instead of imposing a legalistic process, the Framers left war to politics. </w:t>
      </w:r>
      <w:r w:rsidRPr="006611FD">
        <w:rPr>
          <w:rStyle w:val="StyleUnderline"/>
          <w:highlight w:val="cyan"/>
        </w:rPr>
        <w:t>As we confront</w:t>
      </w:r>
      <w:r w:rsidRPr="008573E0">
        <w:rPr>
          <w:rStyle w:val="StyleUnderline"/>
        </w:rPr>
        <w:t xml:space="preserve"> the </w:t>
      </w:r>
      <w:r w:rsidRPr="00F5394E">
        <w:rPr>
          <w:sz w:val="16"/>
        </w:rPr>
        <w:t xml:space="preserve">new </w:t>
      </w:r>
      <w:r w:rsidRPr="008573E0">
        <w:rPr>
          <w:rStyle w:val="StyleUnderline"/>
        </w:rPr>
        <w:t>challenges</w:t>
      </w:r>
      <w:r w:rsidRPr="00F5394E">
        <w:rPr>
          <w:sz w:val="16"/>
        </w:rPr>
        <w:t xml:space="preserve"> </w:t>
      </w:r>
      <w:r w:rsidRPr="008573E0">
        <w:rPr>
          <w:rStyle w:val="StyleUnderline"/>
        </w:rPr>
        <w:t>posed not just by</w:t>
      </w:r>
      <w:r w:rsidRPr="00F5394E">
        <w:rPr>
          <w:sz w:val="16"/>
        </w:rPr>
        <w:t xml:space="preserve"> </w:t>
      </w:r>
      <w:r w:rsidRPr="001E380C">
        <w:rPr>
          <w:rStyle w:val="Emphasis"/>
        </w:rPr>
        <w:t>terrorism</w:t>
      </w:r>
      <w:r w:rsidRPr="001E380C">
        <w:rPr>
          <w:rStyle w:val="StyleUnderline"/>
        </w:rPr>
        <w:t>,</w:t>
      </w:r>
      <w:r w:rsidRPr="001E380C">
        <w:rPr>
          <w:sz w:val="16"/>
        </w:rPr>
        <w:t xml:space="preserve"> </w:t>
      </w:r>
      <w:r w:rsidRPr="001E380C">
        <w:rPr>
          <w:rStyle w:val="Emphasis"/>
        </w:rPr>
        <w:t>rogue nations</w:t>
      </w:r>
      <w:r w:rsidRPr="008573E0">
        <w:rPr>
          <w:rStyle w:val="StyleUnderline"/>
        </w:rPr>
        <w:t>,</w:t>
      </w:r>
      <w:r w:rsidRPr="00F5394E">
        <w:rPr>
          <w:sz w:val="16"/>
        </w:rPr>
        <w:t xml:space="preserve"> and </w:t>
      </w:r>
      <w:r w:rsidRPr="006611FD">
        <w:rPr>
          <w:rStyle w:val="Emphasis"/>
          <w:highlight w:val="cyan"/>
        </w:rPr>
        <w:t>WMD prolif</w:t>
      </w:r>
      <w:r w:rsidRPr="00F5394E">
        <w:rPr>
          <w:sz w:val="16"/>
        </w:rPr>
        <w:t>eration</w:t>
      </w:r>
      <w:r w:rsidRPr="008573E0">
        <w:rPr>
          <w:rStyle w:val="StyleUnderline"/>
        </w:rPr>
        <w:t>, but</w:t>
      </w:r>
      <w:r w:rsidRPr="00F5394E">
        <w:rPr>
          <w:sz w:val="16"/>
        </w:rPr>
        <w:t xml:space="preserve"> the return of </w:t>
      </w:r>
      <w:r w:rsidRPr="006611FD">
        <w:rPr>
          <w:rStyle w:val="Emphasis"/>
          <w:highlight w:val="cyan"/>
        </w:rPr>
        <w:t>great power rivalry</w:t>
      </w:r>
      <w:r w:rsidRPr="006611FD">
        <w:rPr>
          <w:rStyle w:val="StyleUnderline"/>
          <w:highlight w:val="cyan"/>
        </w:rPr>
        <w:t>,</w:t>
      </w:r>
      <w:r w:rsidRPr="008573E0">
        <w:rPr>
          <w:rStyle w:val="StyleUnderline"/>
        </w:rPr>
        <w:t xml:space="preserve"> the </w:t>
      </w:r>
      <w:r w:rsidRPr="006611FD">
        <w:rPr>
          <w:rStyle w:val="StyleUnderline"/>
          <w:highlight w:val="cyan"/>
        </w:rPr>
        <w:t>president must</w:t>
      </w:r>
      <w:r w:rsidRPr="00F5394E">
        <w:rPr>
          <w:sz w:val="16"/>
        </w:rPr>
        <w:t xml:space="preserve"> </w:t>
      </w:r>
      <w:r w:rsidRPr="006611FD">
        <w:rPr>
          <w:rStyle w:val="Emphasis"/>
          <w:highlight w:val="cyan"/>
        </w:rPr>
        <w:t>take</w:t>
      </w:r>
      <w:r w:rsidRPr="00CE0B15">
        <w:rPr>
          <w:rStyle w:val="Emphasis"/>
        </w:rPr>
        <w:t xml:space="preserve"> the </w:t>
      </w:r>
      <w:r w:rsidRPr="006611FD">
        <w:rPr>
          <w:rStyle w:val="Emphasis"/>
          <w:highlight w:val="cyan"/>
        </w:rPr>
        <w:t>initiative</w:t>
      </w:r>
      <w:r w:rsidRPr="00F5394E">
        <w:rPr>
          <w:sz w:val="16"/>
        </w:rPr>
        <w:t xml:space="preserve"> </w:t>
      </w:r>
      <w:r w:rsidRPr="008573E0">
        <w:rPr>
          <w:rStyle w:val="StyleUnderline"/>
        </w:rPr>
        <w:t>to protect the nation’s security</w:t>
      </w:r>
      <w:r w:rsidRPr="00F5394E">
        <w:rPr>
          <w:sz w:val="16"/>
        </w:rPr>
        <w:t xml:space="preserve">, ideally with the support of Congress, but </w:t>
      </w:r>
      <w:r w:rsidRPr="006611FD">
        <w:rPr>
          <w:rStyle w:val="Emphasis"/>
          <w:highlight w:val="cyan"/>
        </w:rPr>
        <w:t>alone</w:t>
      </w:r>
      <w:r w:rsidRPr="00F5394E">
        <w:rPr>
          <w:sz w:val="16"/>
        </w:rPr>
        <w:t xml:space="preserve"> </w:t>
      </w:r>
      <w:r w:rsidRPr="008573E0">
        <w:rPr>
          <w:rStyle w:val="StyleUnderline"/>
        </w:rPr>
        <w:t>if necessary.</w:t>
      </w:r>
    </w:p>
    <w:p w14:paraId="4D012B24" w14:textId="77777777" w:rsidR="00AD28FB" w:rsidRDefault="00AD28FB" w:rsidP="00AD28FB">
      <w:pPr>
        <w:pStyle w:val="Heading3"/>
        <w:rPr>
          <w:rFonts w:cs="Calibri"/>
        </w:rPr>
      </w:pPr>
      <w:r>
        <w:rPr>
          <w:rFonts w:cs="Calibri"/>
        </w:rPr>
        <w:lastRenderedPageBreak/>
        <w:t>OFF</w:t>
      </w:r>
    </w:p>
    <w:p w14:paraId="40E0EBC7" w14:textId="77777777" w:rsidR="00AD28FB" w:rsidRPr="007949B3" w:rsidRDefault="00AD28FB" w:rsidP="00AD28FB">
      <w:r>
        <w:t>T-CSA</w:t>
      </w:r>
    </w:p>
    <w:p w14:paraId="0FC21A1F" w14:textId="77777777" w:rsidR="00AD28FB" w:rsidRPr="00B06021" w:rsidRDefault="00AD28FB" w:rsidP="00AD28FB">
      <w:pPr>
        <w:pStyle w:val="Heading4"/>
      </w:pPr>
      <w:r>
        <w:t xml:space="preserve">AFFs that defend anything other than the whole resolution must provide a counter-solvency advocate. That narrows out </w:t>
      </w:r>
      <w:r w:rsidRPr="0051375E">
        <w:rPr>
          <w:u w:val="single"/>
        </w:rPr>
        <w:t>trivially true</w:t>
      </w:r>
      <w:r w:rsidRPr="00653DEB">
        <w:t xml:space="preserve"> advocacies</w:t>
      </w:r>
      <w:r>
        <w:t xml:space="preserve">. It helps us conceptualize what they </w:t>
      </w:r>
      <w:r w:rsidRPr="00FB20DB">
        <w:rPr>
          <w:u w:val="single"/>
        </w:rPr>
        <w:t>defend</w:t>
      </w:r>
      <w:r>
        <w:t xml:space="preserve">, which is key to </w:t>
      </w:r>
      <w:r w:rsidRPr="0011029B">
        <w:rPr>
          <w:u w:val="single"/>
        </w:rPr>
        <w:t>fairness</w:t>
      </w:r>
      <w:r>
        <w:t>.</w:t>
      </w:r>
    </w:p>
    <w:p w14:paraId="2470CF29" w14:textId="77777777" w:rsidR="00AD28FB" w:rsidRPr="0025034A" w:rsidRDefault="00AD28FB" w:rsidP="00AD28FB">
      <w:pPr>
        <w:pStyle w:val="Heading3"/>
        <w:rPr>
          <w:rFonts w:cs="Calibri"/>
        </w:rPr>
      </w:pPr>
      <w:r w:rsidRPr="0025034A">
        <w:rPr>
          <w:rFonts w:cs="Calibri"/>
        </w:rPr>
        <w:lastRenderedPageBreak/>
        <w:t>OFF</w:t>
      </w:r>
    </w:p>
    <w:p w14:paraId="16C81EB4" w14:textId="77777777" w:rsidR="00AD28FB" w:rsidRPr="0025034A" w:rsidRDefault="00AD28FB" w:rsidP="00AD28FB">
      <w:r w:rsidRPr="0025034A">
        <w:t>K---Capitalism</w:t>
      </w:r>
    </w:p>
    <w:p w14:paraId="164EABD2" w14:textId="77777777" w:rsidR="00AD28FB" w:rsidRPr="006611FD" w:rsidRDefault="00AD28FB" w:rsidP="00AD28FB">
      <w:pPr>
        <w:pStyle w:val="Heading4"/>
        <w:rPr>
          <w:rStyle w:val="StyleUnderline"/>
          <w:rFonts w:cs="Calibri"/>
          <w:highlight w:val="cyan"/>
        </w:rPr>
      </w:pPr>
      <w:r w:rsidRPr="0025034A">
        <w:rPr>
          <w:rFonts w:cs="Calibri"/>
        </w:rPr>
        <w:t xml:space="preserve">Labor law is a tool of </w:t>
      </w:r>
      <w:r w:rsidRPr="0025034A">
        <w:rPr>
          <w:rFonts w:cs="Calibri"/>
          <w:u w:val="single"/>
        </w:rPr>
        <w:t>capitalist discipline</w:t>
      </w:r>
      <w:r w:rsidRPr="0025034A">
        <w:rPr>
          <w:rFonts w:cs="Calibri"/>
        </w:rPr>
        <w:t xml:space="preserve"> that precludes </w:t>
      </w:r>
      <w:r w:rsidRPr="0025034A">
        <w:rPr>
          <w:rFonts w:cs="Calibri"/>
          <w:u w:val="single"/>
        </w:rPr>
        <w:t>class consciousness</w:t>
      </w:r>
      <w:r w:rsidRPr="0025034A">
        <w:rPr>
          <w:rFonts w:cs="Calibri"/>
        </w:rPr>
        <w:t>.</w:t>
      </w:r>
    </w:p>
    <w:p w14:paraId="63225541" w14:textId="77777777" w:rsidR="00AD28FB" w:rsidRPr="006611FD" w:rsidRDefault="00AD28FB" w:rsidP="00AD28FB">
      <w:pPr>
        <w:rPr>
          <w:rStyle w:val="StyleUnderline"/>
          <w:highlight w:val="cyan"/>
        </w:rPr>
      </w:pPr>
      <w:r w:rsidRPr="0025034A">
        <w:t xml:space="preserve">Dr. Maja </w:t>
      </w:r>
      <w:r w:rsidRPr="0025034A">
        <w:rPr>
          <w:rStyle w:val="Style13ptBold"/>
        </w:rPr>
        <w:t>Breznik 24</w:t>
      </w:r>
      <w:r w:rsidRPr="0025034A">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372D80C5" w14:textId="77777777" w:rsidR="00AD28FB" w:rsidRPr="006611FD" w:rsidRDefault="00AD28FB" w:rsidP="00AD28FB">
      <w:pPr>
        <w:rPr>
          <w:rStyle w:val="StyleUnderline"/>
          <w:highlight w:val="cyan"/>
        </w:rPr>
      </w:pPr>
      <w:r w:rsidRPr="0025034A">
        <w:rPr>
          <w:sz w:val="16"/>
        </w:rPr>
        <w:t xml:space="preserve">As just discussed, legal form theorists consider </w:t>
      </w:r>
      <w:r w:rsidRPr="006611FD">
        <w:rPr>
          <w:rStyle w:val="StyleUnderline"/>
          <w:highlight w:val="cyan"/>
        </w:rPr>
        <w:t>labour law</w:t>
      </w:r>
      <w:r w:rsidRPr="0025034A">
        <w:rPr>
          <w:rStyle w:val="StyleUnderline"/>
        </w:rPr>
        <w:t xml:space="preserve"> to be</w:t>
      </w:r>
      <w:r w:rsidRPr="0025034A">
        <w:rPr>
          <w:sz w:val="16"/>
        </w:rPr>
        <w:t xml:space="preserve"> ‘</w:t>
      </w:r>
      <w:r w:rsidRPr="006611FD">
        <w:rPr>
          <w:rStyle w:val="Emphasis"/>
          <w:sz w:val="30"/>
          <w:szCs w:val="30"/>
          <w:highlight w:val="cyan"/>
        </w:rPr>
        <w:t>capitalist law</w:t>
      </w:r>
      <w:r w:rsidRPr="0025034A">
        <w:rPr>
          <w:sz w:val="16"/>
        </w:rPr>
        <w:t xml:space="preserve">’ </w:t>
      </w:r>
      <w:r w:rsidRPr="0025034A">
        <w:rPr>
          <w:rStyle w:val="StyleUnderline"/>
        </w:rPr>
        <w:t xml:space="preserve">in so far as </w:t>
      </w:r>
      <w:r w:rsidRPr="0025034A">
        <w:rPr>
          <w:rStyle w:val="Emphasis"/>
        </w:rPr>
        <w:t xml:space="preserve">any </w:t>
      </w:r>
      <w:r w:rsidRPr="006611FD">
        <w:rPr>
          <w:rStyle w:val="Emphasis"/>
          <w:highlight w:val="cyan"/>
        </w:rPr>
        <w:t>improvement</w:t>
      </w:r>
      <w:r w:rsidRPr="006611FD">
        <w:rPr>
          <w:rStyle w:val="StyleUnderline"/>
          <w:highlight w:val="cyan"/>
        </w:rPr>
        <w:t xml:space="preserve"> in labour rights is </w:t>
      </w:r>
      <w:r w:rsidRPr="006611FD">
        <w:rPr>
          <w:rStyle w:val="Emphasis"/>
          <w:highlight w:val="cyan"/>
        </w:rPr>
        <w:t>only possible</w:t>
      </w:r>
      <w:r w:rsidRPr="006611FD">
        <w:rPr>
          <w:rStyle w:val="StyleUnderline"/>
          <w:highlight w:val="cyan"/>
        </w:rPr>
        <w:t xml:space="preserve"> if it facilitates</w:t>
      </w:r>
      <w:r w:rsidRPr="0025034A">
        <w:rPr>
          <w:sz w:val="16"/>
        </w:rPr>
        <w:t xml:space="preserve"> the </w:t>
      </w:r>
      <w:r w:rsidRPr="006611FD">
        <w:rPr>
          <w:rStyle w:val="Emphasis"/>
          <w:highlight w:val="cyan"/>
        </w:rPr>
        <w:t>accumulation</w:t>
      </w:r>
      <w:r w:rsidRPr="0025034A">
        <w:rPr>
          <w:rStyle w:val="Emphasis"/>
        </w:rPr>
        <w:t xml:space="preserve"> of capital</w:t>
      </w:r>
      <w:r w:rsidRPr="0025034A">
        <w:rPr>
          <w:rStyle w:val="StyleUnderline"/>
        </w:rPr>
        <w:t xml:space="preserve"> or prevents exit from capitalism</w:t>
      </w:r>
      <w:r w:rsidRPr="0025034A">
        <w:rPr>
          <w:sz w:val="16"/>
        </w:rPr>
        <w:t xml:space="preserve">.34 </w:t>
      </w:r>
      <w:r w:rsidRPr="0025034A">
        <w:rPr>
          <w:rStyle w:val="StyleUnderline"/>
        </w:rPr>
        <w:t xml:space="preserve">Adams sees labour law as a </w:t>
      </w:r>
      <w:r w:rsidRPr="0025034A">
        <w:rPr>
          <w:rStyle w:val="Emphasis"/>
        </w:rPr>
        <w:t>historical answer</w:t>
      </w:r>
      <w:r w:rsidRPr="0025034A">
        <w:rPr>
          <w:rStyle w:val="StyleUnderline"/>
        </w:rPr>
        <w:t xml:space="preserve"> to the </w:t>
      </w:r>
      <w:r w:rsidRPr="0025034A">
        <w:rPr>
          <w:rStyle w:val="Emphasis"/>
        </w:rPr>
        <w:t>structural contradictions</w:t>
      </w:r>
      <w:r w:rsidRPr="0025034A">
        <w:rPr>
          <w:rStyle w:val="StyleUnderline"/>
        </w:rPr>
        <w:t xml:space="preserve"> of capitalism</w:t>
      </w:r>
      <w:r w:rsidRPr="0025034A">
        <w:rPr>
          <w:sz w:val="16"/>
        </w:rPr>
        <w:t xml:space="preserve">.35 </w:t>
      </w:r>
      <w:r w:rsidRPr="0025034A">
        <w:rPr>
          <w:rStyle w:val="StyleUnderline"/>
        </w:rPr>
        <w:t>Labour law</w:t>
      </w:r>
      <w:r w:rsidRPr="0025034A">
        <w:rPr>
          <w:sz w:val="16"/>
        </w:rPr>
        <w:t xml:space="preserve"> indeed </w:t>
      </w:r>
      <w:r w:rsidRPr="0025034A">
        <w:rPr>
          <w:rStyle w:val="StyleUnderline"/>
        </w:rPr>
        <w:t xml:space="preserve">seeks to enable the </w:t>
      </w:r>
      <w:r w:rsidRPr="0025034A">
        <w:rPr>
          <w:rStyle w:val="Emphasis"/>
        </w:rPr>
        <w:t>normal reproduction</w:t>
      </w:r>
      <w:r w:rsidRPr="0025034A">
        <w:rPr>
          <w:rStyle w:val="StyleUnderline"/>
        </w:rPr>
        <w:t xml:space="preserve"> of labour power</w:t>
      </w:r>
      <w:r w:rsidRPr="0025034A">
        <w:rPr>
          <w:sz w:val="16"/>
        </w:rPr>
        <w:t xml:space="preserve"> and, in turn, to improve working conditions, but </w:t>
      </w:r>
      <w:r w:rsidRPr="0025034A">
        <w:rPr>
          <w:rStyle w:val="StyleUnderline"/>
        </w:rPr>
        <w:t xml:space="preserve">for the </w:t>
      </w:r>
      <w:r w:rsidRPr="006611FD">
        <w:rPr>
          <w:rStyle w:val="Emphasis"/>
          <w:sz w:val="30"/>
          <w:szCs w:val="30"/>
          <w:highlight w:val="cyan"/>
        </w:rPr>
        <w:t>sole purpose</w:t>
      </w:r>
      <w:r w:rsidRPr="0025034A">
        <w:rPr>
          <w:sz w:val="16"/>
        </w:rPr>
        <w:t xml:space="preserve">, </w:t>
      </w:r>
      <w:r w:rsidRPr="0025034A">
        <w:rPr>
          <w:rStyle w:val="StyleUnderline"/>
        </w:rPr>
        <w:t xml:space="preserve">or at least with the effect of </w:t>
      </w:r>
      <w:r w:rsidRPr="006611FD">
        <w:rPr>
          <w:rStyle w:val="Emphasis"/>
          <w:highlight w:val="cyan"/>
        </w:rPr>
        <w:t>protecting capital</w:t>
      </w:r>
      <w:r w:rsidRPr="0025034A">
        <w:rPr>
          <w:rStyle w:val="Emphasis"/>
        </w:rPr>
        <w:t xml:space="preserve"> overall</w:t>
      </w:r>
      <w:r w:rsidRPr="0025034A">
        <w:rPr>
          <w:rStyle w:val="StyleUnderline"/>
        </w:rPr>
        <w:t xml:space="preserve"> </w:t>
      </w:r>
      <w:r w:rsidRPr="006611FD">
        <w:rPr>
          <w:rStyle w:val="StyleUnderline"/>
          <w:highlight w:val="cyan"/>
        </w:rPr>
        <w:t>against</w:t>
      </w:r>
      <w:r w:rsidRPr="0025034A">
        <w:rPr>
          <w:rStyle w:val="StyleUnderline"/>
        </w:rPr>
        <w:t xml:space="preserve"> the </w:t>
      </w:r>
      <w:r w:rsidRPr="006611FD">
        <w:rPr>
          <w:rStyle w:val="Emphasis"/>
          <w:highlight w:val="cyan"/>
        </w:rPr>
        <w:t>self-destructive competition</w:t>
      </w:r>
      <w:r w:rsidRPr="006611FD">
        <w:rPr>
          <w:rStyle w:val="StyleUnderline"/>
          <w:highlight w:val="cyan"/>
        </w:rPr>
        <w:t xml:space="preserve"> of</w:t>
      </w:r>
      <w:r w:rsidRPr="0025034A">
        <w:rPr>
          <w:rStyle w:val="StyleUnderline"/>
        </w:rPr>
        <w:t xml:space="preserve"> individual </w:t>
      </w:r>
      <w:r w:rsidRPr="006611FD">
        <w:rPr>
          <w:rStyle w:val="StyleUnderline"/>
          <w:highlight w:val="cyan"/>
        </w:rPr>
        <w:t>capitalists</w:t>
      </w:r>
      <w:r w:rsidRPr="0025034A">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25034A">
        <w:rPr>
          <w:rStyle w:val="StyleUnderline"/>
        </w:rPr>
        <w:t xml:space="preserve">workers’ </w:t>
      </w:r>
      <w:r w:rsidRPr="006611FD">
        <w:rPr>
          <w:rStyle w:val="StyleUnderline"/>
          <w:highlight w:val="cyan"/>
        </w:rPr>
        <w:t>rights</w:t>
      </w:r>
      <w:r w:rsidRPr="0025034A">
        <w:rPr>
          <w:sz w:val="16"/>
        </w:rPr>
        <w:t xml:space="preserve"> are framed as part of private law, they </w:t>
      </w:r>
      <w:r w:rsidRPr="006611FD">
        <w:rPr>
          <w:rStyle w:val="StyleUnderline"/>
          <w:highlight w:val="cyan"/>
        </w:rPr>
        <w:t>depend</w:t>
      </w:r>
      <w:r w:rsidRPr="0025034A">
        <w:rPr>
          <w:rStyle w:val="StyleUnderline"/>
        </w:rPr>
        <w:t xml:space="preserve"> for their enforcement up</w:t>
      </w:r>
      <w:r w:rsidRPr="006611FD">
        <w:rPr>
          <w:rStyle w:val="StyleUnderline"/>
          <w:highlight w:val="cyan"/>
        </w:rPr>
        <w:t>on</w:t>
      </w:r>
      <w:r w:rsidRPr="0025034A">
        <w:rPr>
          <w:sz w:val="16"/>
        </w:rPr>
        <w:t xml:space="preserve"> the </w:t>
      </w:r>
      <w:r w:rsidRPr="0025034A">
        <w:rPr>
          <w:rStyle w:val="StyleUnderline"/>
        </w:rPr>
        <w:t xml:space="preserve">power of </w:t>
      </w:r>
      <w:r w:rsidRPr="0025034A">
        <w:rPr>
          <w:rStyle w:val="Emphasis"/>
        </w:rPr>
        <w:t xml:space="preserve">state </w:t>
      </w:r>
      <w:r w:rsidRPr="006611FD">
        <w:rPr>
          <w:rStyle w:val="Emphasis"/>
          <w:highlight w:val="cyan"/>
        </w:rPr>
        <w:t>entities</w:t>
      </w:r>
      <w:r w:rsidRPr="006611FD">
        <w:rPr>
          <w:rStyle w:val="StyleUnderline"/>
          <w:highlight w:val="cyan"/>
        </w:rPr>
        <w:t xml:space="preserve"> which</w:t>
      </w:r>
      <w:r w:rsidRPr="0025034A">
        <w:rPr>
          <w:sz w:val="16"/>
        </w:rPr>
        <w:t xml:space="preserve">, however, will </w:t>
      </w:r>
      <w:r w:rsidRPr="0025034A">
        <w:rPr>
          <w:rStyle w:val="Emphasis"/>
        </w:rPr>
        <w:t xml:space="preserve">ultimately </w:t>
      </w:r>
      <w:r w:rsidRPr="006611FD">
        <w:rPr>
          <w:rStyle w:val="Emphasis"/>
          <w:highlight w:val="cyan"/>
        </w:rPr>
        <w:t>prioritise</w:t>
      </w:r>
      <w:r w:rsidRPr="0025034A">
        <w:rPr>
          <w:rStyle w:val="StyleUnderline"/>
        </w:rPr>
        <w:t xml:space="preserve"> the </w:t>
      </w:r>
      <w:r w:rsidRPr="0025034A">
        <w:rPr>
          <w:rStyle w:val="Emphasis"/>
        </w:rPr>
        <w:t xml:space="preserve">interests of </w:t>
      </w:r>
      <w:r w:rsidRPr="006611FD">
        <w:rPr>
          <w:rStyle w:val="Emphasis"/>
          <w:highlight w:val="cyan"/>
        </w:rPr>
        <w:t>capital</w:t>
      </w:r>
      <w:r w:rsidRPr="0025034A">
        <w:rPr>
          <w:sz w:val="16"/>
        </w:rPr>
        <w:t>.</w:t>
      </w:r>
    </w:p>
    <w:p w14:paraId="67B1DD75" w14:textId="77777777" w:rsidR="00AD28FB" w:rsidRPr="006611FD" w:rsidRDefault="00AD28FB" w:rsidP="00AD28FB">
      <w:pPr>
        <w:rPr>
          <w:rStyle w:val="StyleUnderline"/>
          <w:highlight w:val="cyan"/>
        </w:rPr>
      </w:pPr>
      <w:r w:rsidRPr="0025034A">
        <w:rPr>
          <w:sz w:val="16"/>
        </w:rPr>
        <w:t>&lt;&lt;TEXT CONDENSED NONE OMITTED&gt;&gt;</w:t>
      </w:r>
    </w:p>
    <w:p w14:paraId="2D89ADD1" w14:textId="77777777" w:rsidR="00AD28FB" w:rsidRPr="0025034A" w:rsidRDefault="00AD28FB" w:rsidP="00AD28FB">
      <w:pPr>
        <w:rPr>
          <w:rStyle w:val="StyleUnderline"/>
        </w:rPr>
      </w:pPr>
      <w:r w:rsidRPr="0025034A">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15DDFC60" w14:textId="77777777" w:rsidR="00AD28FB" w:rsidRPr="0025034A" w:rsidRDefault="00AD28FB" w:rsidP="00AD28FB">
      <w:pPr>
        <w:rPr>
          <w:rStyle w:val="StyleUnderline"/>
        </w:rPr>
      </w:pPr>
      <w:r w:rsidRPr="0025034A">
        <w:rPr>
          <w:sz w:val="16"/>
        </w:rPr>
        <w:t>&lt;&lt;PARAGRAPH BREAKS CONTINUE&gt;&gt;</w:t>
      </w:r>
    </w:p>
    <w:p w14:paraId="0027B35D" w14:textId="77777777" w:rsidR="00AD28FB" w:rsidRPr="006611FD" w:rsidRDefault="00AD28FB" w:rsidP="00AD28FB">
      <w:pPr>
        <w:rPr>
          <w:rStyle w:val="StyleUnderline"/>
          <w:highlight w:val="cyan"/>
        </w:rPr>
      </w:pPr>
      <w:r w:rsidRPr="0025034A">
        <w:rPr>
          <w:sz w:val="16"/>
        </w:rPr>
        <w:t xml:space="preserve">What then is the issue? </w:t>
      </w:r>
      <w:r w:rsidRPr="0025034A">
        <w:rPr>
          <w:rStyle w:val="StyleUnderline"/>
        </w:rPr>
        <w:t>The problem is</w:t>
      </w:r>
      <w:r w:rsidRPr="0025034A">
        <w:rPr>
          <w:sz w:val="16"/>
        </w:rPr>
        <w:t xml:space="preserve"> that </w:t>
      </w:r>
      <w:r w:rsidRPr="0025034A">
        <w:rPr>
          <w:rStyle w:val="Emphasis"/>
        </w:rPr>
        <w:t>workers’ collective rights</w:t>
      </w:r>
      <w:r w:rsidRPr="0025034A">
        <w:rPr>
          <w:rStyle w:val="StyleUnderline"/>
        </w:rPr>
        <w:t xml:space="preserve"> are based on a definition of the worker derived from their </w:t>
      </w:r>
      <w:r w:rsidRPr="0025034A">
        <w:rPr>
          <w:rStyle w:val="Emphasis"/>
        </w:rPr>
        <w:t>status</w:t>
      </w:r>
      <w:r w:rsidRPr="0025034A">
        <w:rPr>
          <w:sz w:val="16"/>
        </w:rPr>
        <w:t xml:space="preserve"> — that </w:t>
      </w:r>
      <w:r w:rsidRPr="0025034A">
        <w:rPr>
          <w:rStyle w:val="StyleUnderline"/>
        </w:rPr>
        <w:t>someone is a worker insofar as they are a member of a</w:t>
      </w:r>
      <w:r w:rsidRPr="0025034A">
        <w:rPr>
          <w:sz w:val="16"/>
        </w:rPr>
        <w:t xml:space="preserve"> working collective and therefore of a </w:t>
      </w:r>
      <w:r w:rsidRPr="0025034A">
        <w:rPr>
          <w:rStyle w:val="Emphasis"/>
        </w:rPr>
        <w:t>company</w:t>
      </w:r>
      <w:r w:rsidRPr="0025034A">
        <w:rPr>
          <w:sz w:val="16"/>
        </w:rPr>
        <w:t xml:space="preserve">. </w:t>
      </w:r>
      <w:r w:rsidRPr="006611FD">
        <w:rPr>
          <w:rStyle w:val="StyleUnderline"/>
          <w:highlight w:val="cyan"/>
        </w:rPr>
        <w:t xml:space="preserve">A worker is defined </w:t>
      </w:r>
      <w:r w:rsidRPr="006611FD">
        <w:rPr>
          <w:rStyle w:val="Emphasis"/>
          <w:highlight w:val="cyan"/>
        </w:rPr>
        <w:t>a priori</w:t>
      </w:r>
      <w:r w:rsidRPr="006611FD">
        <w:rPr>
          <w:rStyle w:val="StyleUnderline"/>
          <w:highlight w:val="cyan"/>
        </w:rPr>
        <w:t xml:space="preserve"> by</w:t>
      </w:r>
      <w:r w:rsidRPr="0025034A">
        <w:rPr>
          <w:rStyle w:val="StyleUnderline"/>
        </w:rPr>
        <w:t xml:space="preserve"> belonging to </w:t>
      </w:r>
      <w:r w:rsidRPr="006611FD">
        <w:rPr>
          <w:rStyle w:val="StyleUnderline"/>
          <w:highlight w:val="cyan"/>
        </w:rPr>
        <w:t xml:space="preserve">an </w:t>
      </w:r>
      <w:r w:rsidRPr="006611FD">
        <w:rPr>
          <w:rStyle w:val="Emphasis"/>
          <w:highlight w:val="cyan"/>
        </w:rPr>
        <w:t>enterprise</w:t>
      </w:r>
      <w:r w:rsidRPr="0025034A">
        <w:rPr>
          <w:sz w:val="16"/>
        </w:rPr>
        <w:t xml:space="preserve"> or employing organisation, </w:t>
      </w:r>
      <w:r w:rsidRPr="0025034A">
        <w:rPr>
          <w:rStyle w:val="StyleUnderline"/>
        </w:rPr>
        <w:t>not</w:t>
      </w:r>
      <w:r w:rsidRPr="0025034A">
        <w:rPr>
          <w:sz w:val="16"/>
        </w:rPr>
        <w:t xml:space="preserve"> by belonging to </w:t>
      </w:r>
      <w:r w:rsidRPr="0025034A">
        <w:rPr>
          <w:rStyle w:val="StyleUnderline"/>
        </w:rPr>
        <w:t xml:space="preserve">a </w:t>
      </w:r>
      <w:r w:rsidRPr="0025034A">
        <w:rPr>
          <w:rStyle w:val="Emphasis"/>
        </w:rPr>
        <w:t>working class</w:t>
      </w:r>
      <w:r w:rsidRPr="0025034A">
        <w:rPr>
          <w:sz w:val="16"/>
        </w:rPr>
        <w:t xml:space="preserve">. </w:t>
      </w:r>
    </w:p>
    <w:p w14:paraId="0E18AB03" w14:textId="77777777" w:rsidR="00AD28FB" w:rsidRPr="006611FD" w:rsidRDefault="00AD28FB" w:rsidP="00AD28FB">
      <w:pPr>
        <w:rPr>
          <w:rStyle w:val="StyleUnderline"/>
          <w:highlight w:val="cyan"/>
        </w:rPr>
      </w:pPr>
      <w:r w:rsidRPr="0025034A">
        <w:rPr>
          <w:sz w:val="16"/>
        </w:rPr>
        <w:t xml:space="preserve">According to the legal form critique, while Supiot has resolved the contradiction on paper, his solution is unworkable in practice. </w:t>
      </w:r>
      <w:r w:rsidRPr="0025034A">
        <w:rPr>
          <w:rStyle w:val="StyleUnderline"/>
        </w:rPr>
        <w:t xml:space="preserve">The </w:t>
      </w:r>
      <w:r w:rsidRPr="006611FD">
        <w:rPr>
          <w:rStyle w:val="StyleUnderline"/>
          <w:highlight w:val="cyan"/>
        </w:rPr>
        <w:t>right to</w:t>
      </w:r>
      <w:r w:rsidRPr="0025034A">
        <w:rPr>
          <w:sz w:val="16"/>
        </w:rPr>
        <w:t xml:space="preserve"> collectively </w:t>
      </w:r>
      <w:r w:rsidRPr="006611FD">
        <w:rPr>
          <w:rStyle w:val="StyleUnderline"/>
          <w:highlight w:val="cyan"/>
        </w:rPr>
        <w:t xml:space="preserve">organise </w:t>
      </w:r>
      <w:r w:rsidRPr="006611FD">
        <w:rPr>
          <w:rStyle w:val="Emphasis"/>
          <w:highlight w:val="cyan"/>
        </w:rPr>
        <w:t>cannot compensate</w:t>
      </w:r>
      <w:r w:rsidRPr="006611FD">
        <w:rPr>
          <w:rStyle w:val="StyleUnderline"/>
          <w:highlight w:val="cyan"/>
        </w:rPr>
        <w:t xml:space="preserve"> for</w:t>
      </w:r>
      <w:r w:rsidRPr="0025034A">
        <w:rPr>
          <w:rStyle w:val="StyleUnderline"/>
        </w:rPr>
        <w:t xml:space="preserve"> workers’ </w:t>
      </w:r>
      <w:r w:rsidRPr="006611FD">
        <w:rPr>
          <w:rStyle w:val="Emphasis"/>
          <w:highlight w:val="cyan"/>
        </w:rPr>
        <w:t>autonomy</w:t>
      </w:r>
      <w:r w:rsidRPr="0025034A">
        <w:rPr>
          <w:rStyle w:val="Emphasis"/>
        </w:rPr>
        <w:t xml:space="preserve"> and freedom</w:t>
      </w:r>
      <w:r w:rsidRPr="0025034A">
        <w:rPr>
          <w:rStyle w:val="StyleUnderline"/>
        </w:rPr>
        <w:t xml:space="preserve"> </w:t>
      </w:r>
      <w:r w:rsidRPr="006611FD">
        <w:rPr>
          <w:rStyle w:val="StyleUnderline"/>
          <w:highlight w:val="cyan"/>
        </w:rPr>
        <w:t>lost following</w:t>
      </w:r>
      <w:r w:rsidRPr="0025034A">
        <w:rPr>
          <w:rStyle w:val="StyleUnderline"/>
        </w:rPr>
        <w:t xml:space="preserve"> their </w:t>
      </w:r>
      <w:r w:rsidRPr="006611FD">
        <w:rPr>
          <w:rStyle w:val="Emphasis"/>
          <w:highlight w:val="cyan"/>
        </w:rPr>
        <w:t>subordination to capital</w:t>
      </w:r>
      <w:r w:rsidRPr="0025034A">
        <w:rPr>
          <w:rStyle w:val="StyleUnderline"/>
        </w:rPr>
        <w:t xml:space="preserve"> since access to</w:t>
      </w:r>
      <w:r w:rsidRPr="0025034A">
        <w:rPr>
          <w:sz w:val="16"/>
        </w:rPr>
        <w:t xml:space="preserve"> these </w:t>
      </w:r>
      <w:r w:rsidRPr="0025034A">
        <w:rPr>
          <w:rStyle w:val="StyleUnderline"/>
        </w:rPr>
        <w:t>rights</w:t>
      </w:r>
      <w:r w:rsidRPr="0025034A">
        <w:rPr>
          <w:sz w:val="16"/>
        </w:rPr>
        <w:t xml:space="preserve"> can </w:t>
      </w:r>
      <w:r w:rsidRPr="0025034A">
        <w:rPr>
          <w:rStyle w:val="StyleUnderline"/>
        </w:rPr>
        <w:t>only</w:t>
      </w:r>
      <w:r w:rsidRPr="0025034A">
        <w:rPr>
          <w:sz w:val="16"/>
        </w:rPr>
        <w:t xml:space="preserve"> be </w:t>
      </w:r>
      <w:r w:rsidRPr="0025034A">
        <w:rPr>
          <w:rStyle w:val="StyleUnderline"/>
        </w:rPr>
        <w:t>exercised by workers with</w:t>
      </w:r>
      <w:r w:rsidRPr="0025034A">
        <w:rPr>
          <w:sz w:val="16"/>
        </w:rPr>
        <w:t xml:space="preserve"> the </w:t>
      </w:r>
      <w:r w:rsidRPr="0025034A">
        <w:rPr>
          <w:rStyle w:val="StyleUnderline"/>
        </w:rPr>
        <w:t xml:space="preserve">status that arises from belonging to an enterprise </w:t>
      </w:r>
      <w:r w:rsidRPr="0025034A">
        <w:rPr>
          <w:rStyle w:val="Emphasis"/>
        </w:rPr>
        <w:t>organised along capitalist lines</w:t>
      </w:r>
      <w:r w:rsidRPr="0025034A">
        <w:rPr>
          <w:sz w:val="16"/>
        </w:rPr>
        <w:t xml:space="preserve">. As Knox and others observe, this means that </w:t>
      </w:r>
      <w:r w:rsidRPr="006611FD">
        <w:rPr>
          <w:rStyle w:val="StyleUnderline"/>
          <w:highlight w:val="cyan"/>
        </w:rPr>
        <w:t>collective organising</w:t>
      </w:r>
      <w:r w:rsidRPr="0025034A">
        <w:rPr>
          <w:rStyle w:val="StyleUnderline"/>
        </w:rPr>
        <w:t xml:space="preserve"> has </w:t>
      </w:r>
      <w:r w:rsidRPr="0025034A">
        <w:rPr>
          <w:rStyle w:val="Emphasis"/>
        </w:rPr>
        <w:t xml:space="preserve">inevitably been </w:t>
      </w:r>
      <w:r w:rsidRPr="006611FD">
        <w:rPr>
          <w:rStyle w:val="Emphasis"/>
          <w:highlight w:val="cyan"/>
        </w:rPr>
        <w:t>transformed</w:t>
      </w:r>
      <w:r w:rsidRPr="006611FD">
        <w:rPr>
          <w:rStyle w:val="StyleUnderline"/>
          <w:highlight w:val="cyan"/>
        </w:rPr>
        <w:t xml:space="preserve"> into </w:t>
      </w:r>
      <w:r w:rsidRPr="006611FD">
        <w:rPr>
          <w:rStyle w:val="Emphasis"/>
          <w:highlight w:val="cyan"/>
        </w:rPr>
        <w:t>self-interested</w:t>
      </w:r>
      <w:r w:rsidRPr="0025034A">
        <w:rPr>
          <w:sz w:val="16"/>
        </w:rPr>
        <w:t xml:space="preserve">, </w:t>
      </w:r>
      <w:r w:rsidRPr="0025034A">
        <w:rPr>
          <w:rStyle w:val="StyleUnderline"/>
        </w:rPr>
        <w:t>economic/</w:t>
      </w:r>
      <w:r w:rsidRPr="006611FD">
        <w:rPr>
          <w:rStyle w:val="Emphasis"/>
          <w:highlight w:val="cyan"/>
        </w:rPr>
        <w:t>corporate organisations</w:t>
      </w:r>
      <w:r w:rsidRPr="0025034A">
        <w:rPr>
          <w:sz w:val="16"/>
        </w:rPr>
        <w:t xml:space="preserve">. </w:t>
      </w:r>
      <w:r w:rsidRPr="0025034A">
        <w:rPr>
          <w:rStyle w:val="StyleUnderline"/>
        </w:rPr>
        <w:t>These</w:t>
      </w:r>
      <w:r w:rsidRPr="0025034A">
        <w:rPr>
          <w:sz w:val="16"/>
        </w:rPr>
        <w:t xml:space="preserve"> organisations </w:t>
      </w:r>
      <w:r w:rsidRPr="006611FD">
        <w:rPr>
          <w:rStyle w:val="StyleUnderline"/>
          <w:highlight w:val="cyan"/>
        </w:rPr>
        <w:t>reinforce</w:t>
      </w:r>
      <w:r w:rsidRPr="0025034A">
        <w:rPr>
          <w:rStyle w:val="StyleUnderline"/>
        </w:rPr>
        <w:t xml:space="preserve"> the </w:t>
      </w:r>
      <w:r w:rsidRPr="006611FD">
        <w:rPr>
          <w:rStyle w:val="Emphasis"/>
          <w:highlight w:val="cyan"/>
        </w:rPr>
        <w:t>divisions</w:t>
      </w:r>
      <w:r w:rsidRPr="0025034A">
        <w:rPr>
          <w:rStyle w:val="Emphasis"/>
        </w:rPr>
        <w:t xml:space="preserve"> within the working class</w:t>
      </w:r>
      <w:r w:rsidRPr="0025034A">
        <w:rPr>
          <w:rStyle w:val="StyleUnderline"/>
        </w:rPr>
        <w:t xml:space="preserve"> and the differences between workers</w:t>
      </w:r>
      <w:r w:rsidRPr="0025034A">
        <w:rPr>
          <w:sz w:val="16"/>
        </w:rPr>
        <w:t xml:space="preserve">. To take a contemporary example, they are more </w:t>
      </w:r>
      <w:r w:rsidRPr="0025034A">
        <w:rPr>
          <w:rStyle w:val="StyleUnderline"/>
        </w:rPr>
        <w:t xml:space="preserve">likely to augment the effects of the </w:t>
      </w:r>
      <w:r w:rsidRPr="0025034A">
        <w:rPr>
          <w:rStyle w:val="Emphasis"/>
        </w:rPr>
        <w:t>current economic restructuring</w:t>
      </w:r>
      <w:r w:rsidRPr="0025034A">
        <w:rPr>
          <w:sz w:val="16"/>
        </w:rPr>
        <w:t xml:space="preserve">, </w:t>
      </w:r>
      <w:r w:rsidRPr="0025034A">
        <w:rPr>
          <w:rStyle w:val="StyleUnderline"/>
        </w:rPr>
        <w:t>which</w:t>
      </w:r>
      <w:r w:rsidRPr="0025034A">
        <w:rPr>
          <w:sz w:val="16"/>
        </w:rPr>
        <w:t xml:space="preserve"> has managed to </w:t>
      </w:r>
      <w:r w:rsidRPr="0025034A">
        <w:rPr>
          <w:rStyle w:val="StyleUnderline"/>
        </w:rPr>
        <w:t xml:space="preserve">break down the unity of workers through </w:t>
      </w:r>
      <w:r w:rsidRPr="0025034A">
        <w:rPr>
          <w:rStyle w:val="Emphasis"/>
        </w:rPr>
        <w:t>global production chains</w:t>
      </w:r>
      <w:r w:rsidRPr="0025034A">
        <w:rPr>
          <w:sz w:val="16"/>
        </w:rPr>
        <w:t xml:space="preserve">, </w:t>
      </w:r>
      <w:r w:rsidRPr="0025034A">
        <w:rPr>
          <w:rStyle w:val="StyleUnderline"/>
        </w:rPr>
        <w:t xml:space="preserve">cascades of </w:t>
      </w:r>
      <w:r w:rsidRPr="0025034A">
        <w:rPr>
          <w:rStyle w:val="Emphasis"/>
        </w:rPr>
        <w:t>sub-contractors</w:t>
      </w:r>
      <w:r w:rsidRPr="0025034A">
        <w:rPr>
          <w:rStyle w:val="StyleUnderline"/>
        </w:rPr>
        <w:t xml:space="preserve"> and </w:t>
      </w:r>
      <w:r w:rsidRPr="0025034A">
        <w:rPr>
          <w:rStyle w:val="Emphasis"/>
        </w:rPr>
        <w:t>intermediaries</w:t>
      </w:r>
      <w:r w:rsidRPr="0025034A">
        <w:rPr>
          <w:sz w:val="16"/>
        </w:rPr>
        <w:t xml:space="preserve"> on one hand, and a multitude of new legal forms of work on the other. </w:t>
      </w:r>
    </w:p>
    <w:p w14:paraId="63655CB8" w14:textId="77777777" w:rsidR="00AD28FB" w:rsidRPr="006611FD" w:rsidRDefault="00AD28FB" w:rsidP="00AD28FB">
      <w:pPr>
        <w:rPr>
          <w:rStyle w:val="StyleUnderline"/>
          <w:highlight w:val="cyan"/>
        </w:rPr>
      </w:pPr>
    </w:p>
    <w:p w14:paraId="42A2E3C1" w14:textId="77777777" w:rsidR="00AD28FB" w:rsidRPr="0025034A" w:rsidRDefault="00AD28FB" w:rsidP="00AD28FB">
      <w:pPr>
        <w:pStyle w:val="Heading4"/>
        <w:rPr>
          <w:rFonts w:cs="Calibri"/>
        </w:rPr>
      </w:pPr>
      <w:r w:rsidRPr="0025034A">
        <w:rPr>
          <w:rFonts w:cs="Calibri"/>
        </w:rPr>
        <w:t xml:space="preserve">Capitalism is </w:t>
      </w:r>
      <w:r w:rsidRPr="0025034A">
        <w:rPr>
          <w:rFonts w:cs="Calibri"/>
          <w:u w:val="single"/>
        </w:rPr>
        <w:t>systemically unsustainable</w:t>
      </w:r>
      <w:r w:rsidRPr="0025034A">
        <w:rPr>
          <w:rFonts w:cs="Calibri"/>
        </w:rPr>
        <w:t>---extinction.</w:t>
      </w:r>
    </w:p>
    <w:p w14:paraId="7E083827" w14:textId="77777777" w:rsidR="00AD28FB" w:rsidRPr="0025034A" w:rsidRDefault="00AD28FB" w:rsidP="00AD28FB">
      <w:r w:rsidRPr="0025034A">
        <w:rPr>
          <w:rStyle w:val="Style13ptBold"/>
        </w:rPr>
        <w:t>Derber ’23</w:t>
      </w:r>
      <w:r w:rsidRPr="0025034A">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1C5F3698" w14:textId="77777777" w:rsidR="00AD28FB" w:rsidRPr="0025034A" w:rsidRDefault="00AD28FB" w:rsidP="00AD28FB">
      <w:pPr>
        <w:rPr>
          <w:sz w:val="16"/>
        </w:rPr>
      </w:pPr>
      <w:r w:rsidRPr="0025034A">
        <w:rPr>
          <w:sz w:val="16"/>
        </w:rPr>
        <w:t xml:space="preserve">To be sure, the world has entered a new stage threatening the very survival of humanity and all life species because of run-away climate change and endless militarism in the nuclear age. Both </w:t>
      </w:r>
      <w:r w:rsidRPr="006611FD">
        <w:rPr>
          <w:rStyle w:val="Emphasis"/>
          <w:highlight w:val="cyan"/>
        </w:rPr>
        <w:t>climate</w:t>
      </w:r>
      <w:r w:rsidRPr="0025034A">
        <w:rPr>
          <w:rStyle w:val="Emphasis"/>
        </w:rPr>
        <w:t xml:space="preserve"> change</w:t>
      </w:r>
      <w:r w:rsidRPr="0025034A">
        <w:rPr>
          <w:rStyle w:val="StyleUnderline"/>
        </w:rPr>
        <w:t xml:space="preserve"> and </w:t>
      </w:r>
      <w:r w:rsidRPr="006611FD">
        <w:rPr>
          <w:rStyle w:val="Emphasis"/>
          <w:highlight w:val="cyan"/>
        </w:rPr>
        <w:t>war</w:t>
      </w:r>
      <w:r w:rsidRPr="0025034A">
        <w:rPr>
          <w:sz w:val="16"/>
        </w:rPr>
        <w:t xml:space="preserve"> now </w:t>
      </w:r>
      <w:r w:rsidRPr="0025034A">
        <w:rPr>
          <w:rStyle w:val="StyleUnderline"/>
        </w:rPr>
        <w:t>threaten extinction</w:t>
      </w:r>
      <w:r w:rsidRPr="0025034A">
        <w:rPr>
          <w:sz w:val="16"/>
        </w:rPr>
        <w:t xml:space="preserve">. Moreover, </w:t>
      </w:r>
      <w:r w:rsidRPr="0025034A">
        <w:rPr>
          <w:rStyle w:val="StyleUnderline"/>
        </w:rPr>
        <w:t xml:space="preserve">other </w:t>
      </w:r>
      <w:r w:rsidRPr="006611FD">
        <w:rPr>
          <w:rStyle w:val="StyleUnderline"/>
          <w:highlight w:val="cyan"/>
        </w:rPr>
        <w:t>threats in</w:t>
      </w:r>
      <w:r w:rsidRPr="0025034A">
        <w:rPr>
          <w:rStyle w:val="StyleUnderline"/>
        </w:rPr>
        <w:t xml:space="preserve"> the </w:t>
      </w:r>
      <w:r w:rsidRPr="006611FD">
        <w:rPr>
          <w:rStyle w:val="Emphasis"/>
          <w:highlight w:val="cyan"/>
        </w:rPr>
        <w:t>DNA</w:t>
      </w:r>
      <w:r w:rsidRPr="006611FD">
        <w:rPr>
          <w:rStyle w:val="StyleUnderline"/>
          <w:highlight w:val="cyan"/>
        </w:rPr>
        <w:t xml:space="preserve"> of</w:t>
      </w:r>
      <w:r w:rsidRPr="0025034A">
        <w:rPr>
          <w:rStyle w:val="StyleUnderline"/>
        </w:rPr>
        <w:t xml:space="preserve"> our </w:t>
      </w:r>
      <w:r w:rsidRPr="006611FD">
        <w:rPr>
          <w:rStyle w:val="StyleUnderline"/>
          <w:highlight w:val="cyan"/>
        </w:rPr>
        <w:t xml:space="preserve">economic system </w:t>
      </w:r>
      <w:r w:rsidRPr="006611FD">
        <w:rPr>
          <w:rStyle w:val="Emphasis"/>
          <w:highlight w:val="cyan"/>
        </w:rPr>
        <w:t>multiply</w:t>
      </w:r>
      <w:r w:rsidRPr="0025034A">
        <w:rPr>
          <w:sz w:val="16"/>
        </w:rPr>
        <w:t xml:space="preserve"> the </w:t>
      </w:r>
      <w:r w:rsidRPr="0025034A">
        <w:rPr>
          <w:rStyle w:val="StyleUnderline"/>
        </w:rPr>
        <w:t xml:space="preserve">extinction perils; the </w:t>
      </w:r>
      <w:r w:rsidRPr="006611FD">
        <w:rPr>
          <w:rStyle w:val="Emphasis"/>
          <w:highlight w:val="cyan"/>
        </w:rPr>
        <w:t>drive</w:t>
      </w:r>
      <w:r w:rsidRPr="006611FD">
        <w:rPr>
          <w:rStyle w:val="StyleUnderline"/>
          <w:highlight w:val="cyan"/>
        </w:rPr>
        <w:t xml:space="preserve"> for</w:t>
      </w:r>
      <w:r w:rsidRPr="0025034A">
        <w:rPr>
          <w:rStyle w:val="StyleUnderline"/>
        </w:rPr>
        <w:t xml:space="preserve"> </w:t>
      </w:r>
      <w:r w:rsidRPr="0025034A">
        <w:rPr>
          <w:rStyle w:val="Emphasis"/>
        </w:rPr>
        <w:t xml:space="preserve">endless </w:t>
      </w:r>
      <w:r w:rsidRPr="006611FD">
        <w:rPr>
          <w:rStyle w:val="Emphasis"/>
          <w:highlight w:val="cyan"/>
        </w:rPr>
        <w:t>profits</w:t>
      </w:r>
      <w:r w:rsidRPr="0025034A">
        <w:rPr>
          <w:sz w:val="16"/>
        </w:rPr>
        <w:t xml:space="preserve"> and production </w:t>
      </w:r>
      <w:r w:rsidRPr="0025034A">
        <w:rPr>
          <w:rStyle w:val="StyleUnderline"/>
        </w:rPr>
        <w:t xml:space="preserve">is </w:t>
      </w:r>
      <w:r w:rsidRPr="006611FD">
        <w:rPr>
          <w:rStyle w:val="Emphasis"/>
          <w:highlight w:val="cyan"/>
        </w:rPr>
        <w:t>depleting</w:t>
      </w:r>
      <w:r w:rsidRPr="0025034A">
        <w:rPr>
          <w:rStyle w:val="Emphasis"/>
        </w:rPr>
        <w:t xml:space="preserve"> scarce vital </w:t>
      </w:r>
      <w:r w:rsidRPr="006611FD">
        <w:rPr>
          <w:rStyle w:val="Emphasis"/>
          <w:highlight w:val="cyan"/>
        </w:rPr>
        <w:t>resources</w:t>
      </w:r>
      <w:r w:rsidRPr="0025034A">
        <w:rPr>
          <w:rStyle w:val="StyleUnderline"/>
        </w:rPr>
        <w:t xml:space="preserve"> and </w:t>
      </w:r>
      <w:r w:rsidRPr="006611FD">
        <w:rPr>
          <w:rStyle w:val="Emphasis"/>
          <w:highlight w:val="cyan"/>
        </w:rPr>
        <w:t>extinguishing</w:t>
      </w:r>
      <w:r w:rsidRPr="0025034A">
        <w:rPr>
          <w:sz w:val="16"/>
        </w:rPr>
        <w:t xml:space="preserve"> thousands of life species in an unprecedented existential crisis of </w:t>
      </w:r>
      <w:r w:rsidRPr="006611FD">
        <w:rPr>
          <w:rStyle w:val="Emphasis"/>
          <w:highlight w:val="cyan"/>
        </w:rPr>
        <w:t>biod</w:t>
      </w:r>
      <w:r w:rsidRPr="0025034A">
        <w:rPr>
          <w:rStyle w:val="StyleUnderline"/>
        </w:rPr>
        <w:t>iversity</w:t>
      </w:r>
      <w:r w:rsidRPr="0025034A">
        <w:rPr>
          <w:sz w:val="16"/>
        </w:rPr>
        <w:t xml:space="preserve">. </w:t>
      </w:r>
      <w:r w:rsidRPr="0025034A">
        <w:rPr>
          <w:rStyle w:val="StyleUnderline"/>
        </w:rPr>
        <w:t>The same forces</w:t>
      </w:r>
      <w:r w:rsidRPr="0025034A">
        <w:rPr>
          <w:sz w:val="16"/>
        </w:rPr>
        <w:t xml:space="preserve"> help </w:t>
      </w:r>
      <w:r w:rsidRPr="0025034A">
        <w:rPr>
          <w:rStyle w:val="StyleUnderline"/>
        </w:rPr>
        <w:t xml:space="preserve">drive </w:t>
      </w:r>
      <w:r w:rsidRPr="0025034A">
        <w:rPr>
          <w:rStyle w:val="Emphasis"/>
        </w:rPr>
        <w:t xml:space="preserve">global </w:t>
      </w:r>
      <w:r w:rsidRPr="006611FD">
        <w:rPr>
          <w:rStyle w:val="Emphasis"/>
          <w:highlight w:val="cyan"/>
        </w:rPr>
        <w:t>pandemics</w:t>
      </w:r>
      <w:r w:rsidRPr="0025034A">
        <w:rPr>
          <w:sz w:val="16"/>
        </w:rPr>
        <w:t xml:space="preserve"> such as COVID-19, </w:t>
      </w:r>
      <w:r w:rsidRPr="006611FD">
        <w:rPr>
          <w:rStyle w:val="StyleUnderline"/>
          <w:highlight w:val="cyan"/>
        </w:rPr>
        <w:t>which is</w:t>
      </w:r>
      <w:r w:rsidRPr="0025034A">
        <w:rPr>
          <w:sz w:val="16"/>
        </w:rPr>
        <w:t xml:space="preserve"> also </w:t>
      </w:r>
      <w:r w:rsidRPr="0025034A">
        <w:rPr>
          <w:rStyle w:val="StyleUnderline"/>
        </w:rPr>
        <w:t xml:space="preserve">a global </w:t>
      </w:r>
      <w:r w:rsidRPr="006611FD">
        <w:rPr>
          <w:rStyle w:val="Emphasis"/>
          <w:highlight w:val="cyan"/>
        </w:rPr>
        <w:t>ex</w:t>
      </w:r>
      <w:r w:rsidRPr="0025034A">
        <w:rPr>
          <w:rStyle w:val="StyleUnderline"/>
        </w:rPr>
        <w:t xml:space="preserve">istential </w:t>
      </w:r>
      <w:r w:rsidRPr="006611FD">
        <w:rPr>
          <w:rStyle w:val="Emphasis"/>
          <w:highlight w:val="cyan"/>
        </w:rPr>
        <w:t>risk</w:t>
      </w:r>
      <w:r w:rsidRPr="0025034A">
        <w:rPr>
          <w:sz w:val="16"/>
        </w:rPr>
        <w:t>. These once unbelievable perils are a creation of our own hands – and of the leaders and systems we are taught to cherish.</w:t>
      </w:r>
    </w:p>
    <w:p w14:paraId="0BBE139A" w14:textId="77777777" w:rsidR="00AD28FB" w:rsidRPr="0025034A" w:rsidRDefault="00AD28FB" w:rsidP="00AD28FB">
      <w:pPr>
        <w:rPr>
          <w:sz w:val="16"/>
        </w:rPr>
      </w:pPr>
      <w:r w:rsidRPr="0025034A">
        <w:rPr>
          <w:sz w:val="16"/>
        </w:rPr>
        <w:t>&lt;&lt;TEXT CONDENSED, NONE OMITTED&gt;&gt;</w:t>
      </w:r>
    </w:p>
    <w:p w14:paraId="1602BF22" w14:textId="77777777" w:rsidR="00AD28FB" w:rsidRPr="0025034A" w:rsidRDefault="00AD28FB" w:rsidP="00AD28FB">
      <w:pPr>
        <w:rPr>
          <w:sz w:val="4"/>
          <w:szCs w:val="4"/>
        </w:rPr>
      </w:pPr>
      <w:r w:rsidRPr="0025034A">
        <w:rPr>
          <w:sz w:val="4"/>
          <w:szCs w:val="4"/>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026B3A12" w14:textId="77777777" w:rsidR="00AD28FB" w:rsidRPr="0025034A" w:rsidRDefault="00AD28FB" w:rsidP="00AD28FB">
      <w:pPr>
        <w:rPr>
          <w:sz w:val="16"/>
        </w:rPr>
      </w:pPr>
      <w:r w:rsidRPr="0025034A">
        <w:rPr>
          <w:sz w:val="16"/>
        </w:rPr>
        <w:t>&lt;&lt;PARAGRAPH BREAKS RESUME&gt;&gt;</w:t>
      </w:r>
    </w:p>
    <w:p w14:paraId="669F7949" w14:textId="77777777" w:rsidR="00AD28FB" w:rsidRPr="0025034A" w:rsidRDefault="00AD28FB" w:rsidP="00AD28FB">
      <w:pPr>
        <w:rPr>
          <w:sz w:val="16"/>
        </w:rPr>
      </w:pPr>
      <w:r w:rsidRPr="0025034A">
        <w:rPr>
          <w:sz w:val="16"/>
        </w:rPr>
        <w:t>This leads to a second idea that he does not highlight but seems to recognize. In the sixth extinction, where humans exist, we can foresee what might be “</w:t>
      </w:r>
      <w:r w:rsidRPr="0025034A">
        <w:rPr>
          <w:rStyle w:val="Emphasis"/>
        </w:rPr>
        <w:t>systemic</w:t>
      </w:r>
      <w:r w:rsidRPr="0025034A">
        <w:rPr>
          <w:rStyle w:val="StyleUnderline"/>
        </w:rPr>
        <w:t xml:space="preserve"> </w:t>
      </w:r>
      <w:r w:rsidRPr="006611FD">
        <w:rPr>
          <w:rStyle w:val="StyleUnderline"/>
          <w:highlight w:val="cyan"/>
        </w:rPr>
        <w:t>extinction</w:t>
      </w:r>
      <w:r w:rsidRPr="0025034A">
        <w:rPr>
          <w:sz w:val="16"/>
        </w:rPr>
        <w:t xml:space="preserve">.” This </w:t>
      </w:r>
      <w:r w:rsidRPr="0025034A">
        <w:rPr>
          <w:rStyle w:val="StyleUnderline"/>
        </w:rPr>
        <w:t xml:space="preserve">would emerge </w:t>
      </w:r>
      <w:r w:rsidRPr="006611FD">
        <w:rPr>
          <w:rStyle w:val="StyleUnderline"/>
          <w:highlight w:val="cyan"/>
        </w:rPr>
        <w:t>when</w:t>
      </w:r>
      <w:r w:rsidRPr="0025034A">
        <w:rPr>
          <w:rStyle w:val="StyleUnderline"/>
        </w:rPr>
        <w:t xml:space="preserve"> humans </w:t>
      </w:r>
      <w:r w:rsidRPr="0025034A">
        <w:rPr>
          <w:rStyle w:val="Emphasis"/>
        </w:rPr>
        <w:t>design</w:t>
      </w:r>
      <w:r w:rsidRPr="0025034A">
        <w:rPr>
          <w:rStyle w:val="StyleUnderline"/>
        </w:rPr>
        <w:t xml:space="preserve"> the world</w:t>
      </w:r>
      <w:r w:rsidRPr="0025034A">
        <w:rPr>
          <w:sz w:val="16"/>
        </w:rPr>
        <w:t xml:space="preserve">, whether deliberately or not, </w:t>
      </w:r>
      <w:r w:rsidRPr="0025034A">
        <w:rPr>
          <w:rStyle w:val="StyleUnderline"/>
        </w:rPr>
        <w:t xml:space="preserve">for </w:t>
      </w:r>
      <w:r w:rsidRPr="0025034A">
        <w:rPr>
          <w:rStyle w:val="Emphasis"/>
        </w:rPr>
        <w:t>total repression</w:t>
      </w:r>
      <w:r w:rsidRPr="0025034A">
        <w:rPr>
          <w:rStyle w:val="StyleUnderline"/>
        </w:rPr>
        <w:t xml:space="preserve"> and destruction</w:t>
      </w:r>
      <w:r w:rsidRPr="0025034A">
        <w:rPr>
          <w:sz w:val="16"/>
        </w:rPr>
        <w:t xml:space="preserve">, as seen in his notion of a Shriek extinction </w:t>
      </w:r>
      <w:r w:rsidRPr="0025034A">
        <w:rPr>
          <w:rStyle w:val="StyleUnderline"/>
        </w:rPr>
        <w:t xml:space="preserve">based on </w:t>
      </w:r>
      <w:r w:rsidRPr="006611FD">
        <w:rPr>
          <w:rStyle w:val="Emphasis"/>
          <w:highlight w:val="cyan"/>
        </w:rPr>
        <w:t>elites construct</w:t>
      </w:r>
      <w:r w:rsidRPr="0025034A">
        <w:rPr>
          <w:rStyle w:val="StyleUnderline"/>
        </w:rPr>
        <w:t xml:space="preserve">ing a </w:t>
      </w:r>
      <w:r w:rsidRPr="0025034A">
        <w:rPr>
          <w:rStyle w:val="Emphasis"/>
        </w:rPr>
        <w:t xml:space="preserve">global </w:t>
      </w:r>
      <w:r w:rsidRPr="006611FD">
        <w:rPr>
          <w:rStyle w:val="Emphasis"/>
          <w:highlight w:val="cyan"/>
        </w:rPr>
        <w:t>totalitarian regime</w:t>
      </w:r>
      <w:r w:rsidRPr="0025034A">
        <w:rPr>
          <w:sz w:val="16"/>
        </w:rPr>
        <w:t>.</w:t>
      </w:r>
    </w:p>
    <w:p w14:paraId="0EFCE0EF" w14:textId="77777777" w:rsidR="00AD28FB" w:rsidRPr="0025034A" w:rsidRDefault="00AD28FB" w:rsidP="00AD28FB">
      <w:pPr>
        <w:rPr>
          <w:sz w:val="16"/>
        </w:rPr>
      </w:pPr>
      <w:r w:rsidRPr="0025034A">
        <w:rPr>
          <w:sz w:val="16"/>
        </w:rPr>
        <w:t>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sidRPr="0025034A">
        <w:rPr>
          <w:rStyle w:val="Emphasis"/>
        </w:rPr>
        <w:t>systemic</w:t>
      </w:r>
      <w:r w:rsidRPr="0025034A">
        <w:rPr>
          <w:rStyle w:val="StyleUnderline"/>
        </w:rPr>
        <w:t xml:space="preserve"> extinction</w:t>
      </w:r>
      <w:r w:rsidRPr="0025034A">
        <w:rPr>
          <w:sz w:val="16"/>
        </w:rPr>
        <w:t xml:space="preserve">,” and, more specifically, </w:t>
      </w:r>
      <w:r w:rsidRPr="0025034A">
        <w:rPr>
          <w:rStyle w:val="StyleUnderline"/>
        </w:rPr>
        <w:t xml:space="preserve">on </w:t>
      </w:r>
      <w:r w:rsidRPr="0025034A">
        <w:rPr>
          <w:rStyle w:val="Emphasis"/>
        </w:rPr>
        <w:t>U</w:t>
      </w:r>
      <w:r w:rsidRPr="0025034A">
        <w:rPr>
          <w:sz w:val="16"/>
        </w:rPr>
        <w:t xml:space="preserve">nited </w:t>
      </w:r>
      <w:r w:rsidRPr="0025034A">
        <w:rPr>
          <w:rStyle w:val="Emphasis"/>
        </w:rPr>
        <w:t>S</w:t>
      </w:r>
      <w:r w:rsidRPr="0025034A">
        <w:rPr>
          <w:sz w:val="16"/>
        </w:rPr>
        <w:t xml:space="preserve">tates </w:t>
      </w:r>
      <w:r w:rsidRPr="0025034A">
        <w:rPr>
          <w:rStyle w:val="StyleUnderline"/>
        </w:rPr>
        <w:t xml:space="preserve">and global </w:t>
      </w:r>
      <w:r w:rsidRPr="0025034A">
        <w:rPr>
          <w:rStyle w:val="Emphasis"/>
        </w:rPr>
        <w:t>capitalism</w:t>
      </w:r>
      <w:r w:rsidRPr="0025034A">
        <w:rPr>
          <w:rStyle w:val="StyleUnderline"/>
        </w:rPr>
        <w:t xml:space="preserve"> that</w:t>
      </w:r>
      <w:r w:rsidRPr="0025034A">
        <w:rPr>
          <w:sz w:val="16"/>
        </w:rPr>
        <w:t xml:space="preserve"> we argue </w:t>
      </w:r>
      <w:r w:rsidRPr="0025034A">
        <w:rPr>
          <w:rStyle w:val="StyleUnderline"/>
        </w:rPr>
        <w:t xml:space="preserve">is </w:t>
      </w:r>
      <w:r w:rsidRPr="0025034A">
        <w:rPr>
          <w:rStyle w:val="Emphasis"/>
        </w:rPr>
        <w:t>destined</w:t>
      </w:r>
      <w:r w:rsidRPr="0025034A">
        <w:rPr>
          <w:rStyle w:val="StyleUnderline"/>
        </w:rPr>
        <w:t xml:space="preserve"> to create </w:t>
      </w:r>
      <w:r w:rsidRPr="0025034A">
        <w:rPr>
          <w:rStyle w:val="Emphasis"/>
        </w:rPr>
        <w:t>inevitable</w:t>
      </w:r>
      <w:r w:rsidRPr="0025034A">
        <w:rPr>
          <w:rStyle w:val="StyleUnderline"/>
        </w:rPr>
        <w:t xml:space="preserve"> extinction unless we </w:t>
      </w:r>
      <w:r w:rsidRPr="0025034A">
        <w:rPr>
          <w:rStyle w:val="Emphasis"/>
        </w:rPr>
        <w:t>undertake urgent systemic change</w:t>
      </w:r>
      <w:r w:rsidRPr="0025034A">
        <w:rPr>
          <w:sz w:val="16"/>
        </w:rPr>
        <w:t>.21</w:t>
      </w:r>
    </w:p>
    <w:p w14:paraId="164DDB29" w14:textId="77777777" w:rsidR="00AD28FB" w:rsidRPr="0025034A" w:rsidRDefault="00AD28FB" w:rsidP="00AD28FB">
      <w:pPr>
        <w:rPr>
          <w:sz w:val="16"/>
        </w:rPr>
      </w:pPr>
      <w:r w:rsidRPr="0025034A">
        <w:rPr>
          <w:sz w:val="16"/>
        </w:rPr>
        <w:t>&lt;&lt;TEXT CONDENSED, NONE OMITTED&gt;&gt;</w:t>
      </w:r>
    </w:p>
    <w:p w14:paraId="43DD7F6C" w14:textId="77777777" w:rsidR="00AD28FB" w:rsidRPr="0025034A" w:rsidRDefault="00AD28FB" w:rsidP="00AD28FB">
      <w:pPr>
        <w:rPr>
          <w:sz w:val="4"/>
          <w:szCs w:val="4"/>
        </w:rPr>
      </w:pPr>
      <w:r w:rsidRPr="0025034A">
        <w:rPr>
          <w:sz w:val="4"/>
          <w:szCs w:val="4"/>
        </w:rPr>
        <w:t>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14:paraId="236E2FAC" w14:textId="77777777" w:rsidR="00AD28FB" w:rsidRPr="0025034A" w:rsidRDefault="00AD28FB" w:rsidP="00AD28FB">
      <w:pPr>
        <w:rPr>
          <w:sz w:val="16"/>
        </w:rPr>
      </w:pPr>
      <w:r w:rsidRPr="0025034A">
        <w:rPr>
          <w:sz w:val="16"/>
        </w:rPr>
        <w:t>&lt;&lt;PARAGRAPH BREAKS RESUME&gt;&gt;</w:t>
      </w:r>
    </w:p>
    <w:p w14:paraId="5527A05E" w14:textId="77777777" w:rsidR="00AD28FB" w:rsidRPr="0025034A" w:rsidRDefault="00AD28FB" w:rsidP="00AD28FB">
      <w:pPr>
        <w:rPr>
          <w:sz w:val="16"/>
        </w:rPr>
      </w:pPr>
      <w:r w:rsidRPr="0025034A">
        <w:rPr>
          <w:sz w:val="16"/>
        </w:rPr>
        <w:t>Capitalism and Survival</w:t>
      </w:r>
    </w:p>
    <w:p w14:paraId="6C40098B" w14:textId="77777777" w:rsidR="00AD28FB" w:rsidRPr="0025034A" w:rsidRDefault="00AD28FB" w:rsidP="00AD28FB">
      <w:pPr>
        <w:rPr>
          <w:sz w:val="16"/>
        </w:rPr>
      </w:pPr>
      <w:r w:rsidRPr="0025034A">
        <w:rPr>
          <w:sz w:val="16"/>
        </w:rPr>
        <w:t xml:space="preserve">In the chapters that follow, we flesh out in some detail why </w:t>
      </w:r>
      <w:r w:rsidRPr="0025034A">
        <w:rPr>
          <w:rStyle w:val="Emphasis"/>
        </w:rPr>
        <w:t>corporate</w:t>
      </w:r>
      <w:r w:rsidRPr="0025034A">
        <w:rPr>
          <w:rStyle w:val="StyleUnderline"/>
        </w:rPr>
        <w:t xml:space="preserve"> </w:t>
      </w:r>
      <w:r w:rsidRPr="006611FD">
        <w:rPr>
          <w:rStyle w:val="StyleUnderline"/>
          <w:highlight w:val="cyan"/>
        </w:rPr>
        <w:t>cap</w:t>
      </w:r>
      <w:r w:rsidRPr="0025034A">
        <w:rPr>
          <w:rStyle w:val="StyleUnderline"/>
        </w:rPr>
        <w:t>italism</w:t>
      </w:r>
      <w:r w:rsidRPr="0025034A">
        <w:rPr>
          <w:sz w:val="16"/>
        </w:rPr>
        <w:t xml:space="preserve">, particularly the neoliberal type </w:t>
      </w:r>
      <w:r w:rsidRPr="0025034A">
        <w:rPr>
          <w:rStyle w:val="StyleUnderline"/>
        </w:rPr>
        <w:t xml:space="preserve">in the </w:t>
      </w:r>
      <w:r w:rsidRPr="0025034A">
        <w:rPr>
          <w:rStyle w:val="Emphasis"/>
        </w:rPr>
        <w:t>U</w:t>
      </w:r>
      <w:r w:rsidRPr="0025034A">
        <w:rPr>
          <w:sz w:val="16"/>
        </w:rPr>
        <w:t xml:space="preserve">nited </w:t>
      </w:r>
      <w:r w:rsidRPr="0025034A">
        <w:rPr>
          <w:rStyle w:val="Emphasis"/>
        </w:rPr>
        <w:t>S</w:t>
      </w:r>
      <w:r w:rsidRPr="0025034A">
        <w:rPr>
          <w:sz w:val="16"/>
        </w:rPr>
        <w:t xml:space="preserve">tates, now </w:t>
      </w:r>
      <w:r w:rsidRPr="0025034A">
        <w:rPr>
          <w:rStyle w:val="StyleUnderline"/>
        </w:rPr>
        <w:t xml:space="preserve">threatens survival and </w:t>
      </w:r>
      <w:r w:rsidRPr="006611FD">
        <w:rPr>
          <w:rStyle w:val="StyleUnderline"/>
          <w:highlight w:val="cyan"/>
        </w:rPr>
        <w:t>makes extinction</w:t>
      </w:r>
      <w:r w:rsidRPr="0025034A">
        <w:rPr>
          <w:rStyle w:val="StyleUnderline"/>
        </w:rPr>
        <w:t xml:space="preserve"> </w:t>
      </w:r>
      <w:r w:rsidRPr="0025034A">
        <w:rPr>
          <w:rStyle w:val="Emphasis"/>
        </w:rPr>
        <w:t xml:space="preserve">perils </w:t>
      </w:r>
      <w:r w:rsidRPr="006611FD">
        <w:rPr>
          <w:rStyle w:val="Emphasis"/>
          <w:highlight w:val="cyan"/>
        </w:rPr>
        <w:t>systemic</w:t>
      </w:r>
      <w:r w:rsidRPr="0025034A">
        <w:rPr>
          <w:sz w:val="16"/>
        </w:rPr>
        <w:t xml:space="preserve">, for five reasons briefly mentioned below. </w:t>
      </w:r>
    </w:p>
    <w:p w14:paraId="6FBAF9B4" w14:textId="77777777" w:rsidR="00AD28FB" w:rsidRPr="0025034A" w:rsidRDefault="00AD28FB" w:rsidP="00AD28FB">
      <w:pPr>
        <w:rPr>
          <w:sz w:val="16"/>
        </w:rPr>
      </w:pPr>
      <w:r w:rsidRPr="0025034A">
        <w:rPr>
          <w:sz w:val="16"/>
        </w:rPr>
        <w:t xml:space="preserve">First, </w:t>
      </w:r>
      <w:r w:rsidRPr="0025034A">
        <w:rPr>
          <w:rStyle w:val="StyleUnderline"/>
        </w:rPr>
        <w:t>capitalism is</w:t>
      </w:r>
      <w:r w:rsidRPr="0025034A">
        <w:rPr>
          <w:sz w:val="16"/>
        </w:rPr>
        <w:t xml:space="preserve"> a system </w:t>
      </w:r>
      <w:r w:rsidRPr="0025034A">
        <w:rPr>
          <w:rStyle w:val="StyleUnderline"/>
        </w:rPr>
        <w:t xml:space="preserve">organized </w:t>
      </w:r>
      <w:r w:rsidRPr="0025034A">
        <w:rPr>
          <w:rStyle w:val="Emphasis"/>
        </w:rPr>
        <w:t>around profit</w:t>
      </w:r>
      <w:r w:rsidRPr="0025034A">
        <w:rPr>
          <w:rStyle w:val="StyleUnderline"/>
        </w:rPr>
        <w:t xml:space="preserve"> as the </w:t>
      </w:r>
      <w:r w:rsidRPr="0025034A">
        <w:rPr>
          <w:rStyle w:val="Emphasis"/>
        </w:rPr>
        <w:t>central goal</w:t>
      </w:r>
      <w:r w:rsidRPr="0025034A">
        <w:rPr>
          <w:rStyle w:val="StyleUnderline"/>
        </w:rPr>
        <w:t xml:space="preserve">. Any effort to put </w:t>
      </w:r>
      <w:r w:rsidRPr="0025034A">
        <w:rPr>
          <w:rStyle w:val="Emphasis"/>
        </w:rPr>
        <w:t>other goals</w:t>
      </w:r>
      <w:r w:rsidRPr="0025034A">
        <w:rPr>
          <w:rStyle w:val="StyleUnderline"/>
        </w:rPr>
        <w:t xml:space="preserve"> above profit, including social and environmental</w:t>
      </w:r>
      <w:r w:rsidRPr="0025034A">
        <w:rPr>
          <w:sz w:val="16"/>
        </w:rPr>
        <w:t xml:space="preserve"> protection, </w:t>
      </w:r>
      <w:r w:rsidRPr="0025034A">
        <w:rPr>
          <w:rStyle w:val="StyleUnderline"/>
        </w:rPr>
        <w:t xml:space="preserve">is in </w:t>
      </w:r>
      <w:r w:rsidRPr="0025034A">
        <w:rPr>
          <w:rStyle w:val="Emphasis"/>
        </w:rPr>
        <w:t>tension</w:t>
      </w:r>
      <w:r w:rsidRPr="0025034A">
        <w:rPr>
          <w:rStyle w:val="StyleUnderline"/>
        </w:rPr>
        <w:t xml:space="preserve"> with capitalism </w:t>
      </w:r>
      <w:r w:rsidRPr="0025034A">
        <w:rPr>
          <w:rStyle w:val="Emphasis"/>
        </w:rPr>
        <w:t>itself</w:t>
      </w:r>
      <w:r w:rsidRPr="0025034A">
        <w:rPr>
          <w:sz w:val="16"/>
        </w:rPr>
        <w:t xml:space="preserve">. As a system breeding ever </w:t>
      </w:r>
      <w:r w:rsidRPr="0025034A">
        <w:rPr>
          <w:sz w:val="16"/>
        </w:rPr>
        <w:lastRenderedPageBreak/>
        <w:t xml:space="preserve">more inequality, </w:t>
      </w:r>
      <w:r w:rsidRPr="0025034A">
        <w:rPr>
          <w:rStyle w:val="Emphasis"/>
        </w:rPr>
        <w:t>class divisions</w:t>
      </w:r>
      <w:r w:rsidRPr="0025034A">
        <w:rPr>
          <w:sz w:val="16"/>
        </w:rPr>
        <w:t xml:space="preserve"> between billionaires and struggling workers </w:t>
      </w:r>
      <w:r w:rsidRPr="0025034A">
        <w:rPr>
          <w:rStyle w:val="StyleUnderline"/>
        </w:rPr>
        <w:t xml:space="preserve">take on a more </w:t>
      </w:r>
      <w:r w:rsidRPr="0025034A">
        <w:rPr>
          <w:rStyle w:val="Emphasis"/>
        </w:rPr>
        <w:t>life-and-death quality</w:t>
      </w:r>
      <w:r w:rsidRPr="0025034A">
        <w:rPr>
          <w:rStyle w:val="StyleUnderline"/>
        </w:rPr>
        <w:t>. This</w:t>
      </w:r>
      <w:r w:rsidRPr="0025034A">
        <w:rPr>
          <w:sz w:val="16"/>
        </w:rPr>
        <w:t xml:space="preserve"> helps </w:t>
      </w:r>
      <w:r w:rsidRPr="0025034A">
        <w:rPr>
          <w:rStyle w:val="Emphasis"/>
        </w:rPr>
        <w:t>de-sensitize</w:t>
      </w:r>
      <w:r w:rsidRPr="0025034A">
        <w:rPr>
          <w:rStyle w:val="StyleUnderline"/>
        </w:rPr>
        <w:t xml:space="preserve"> decision-makers</w:t>
      </w:r>
      <w:r w:rsidRPr="0025034A">
        <w:rPr>
          <w:sz w:val="16"/>
        </w:rPr>
        <w:t xml:space="preserve"> to the broader extinction of all life through climate change or war. </w:t>
      </w:r>
    </w:p>
    <w:p w14:paraId="730A50EB" w14:textId="77777777" w:rsidR="00AD28FB" w:rsidRPr="0025034A" w:rsidRDefault="00AD28FB" w:rsidP="00AD28FB">
      <w:pPr>
        <w:rPr>
          <w:sz w:val="16"/>
        </w:rPr>
      </w:pPr>
      <w:r w:rsidRPr="0025034A">
        <w:rPr>
          <w:sz w:val="16"/>
        </w:rPr>
        <w:t xml:space="preserve">Second, </w:t>
      </w:r>
      <w:r w:rsidRPr="0025034A">
        <w:rPr>
          <w:rStyle w:val="StyleUnderline"/>
        </w:rPr>
        <w:t xml:space="preserve">maximizing profit </w:t>
      </w:r>
      <w:r w:rsidRPr="0025034A">
        <w:rPr>
          <w:rStyle w:val="Emphasis"/>
        </w:rPr>
        <w:t>requires removing limits</w:t>
      </w:r>
      <w:r w:rsidRPr="0025034A">
        <w:rPr>
          <w:rStyle w:val="StyleUnderline"/>
        </w:rPr>
        <w:t xml:space="preserve"> to growth</w:t>
      </w:r>
      <w:r w:rsidRPr="0025034A">
        <w:rPr>
          <w:sz w:val="16"/>
        </w:rPr>
        <w:t xml:space="preserve">. </w:t>
      </w:r>
    </w:p>
    <w:p w14:paraId="6DCF422D" w14:textId="77777777" w:rsidR="00AD28FB" w:rsidRPr="0025034A" w:rsidRDefault="00AD28FB" w:rsidP="00AD28FB">
      <w:pPr>
        <w:rPr>
          <w:sz w:val="16"/>
        </w:rPr>
      </w:pPr>
      <w:r w:rsidRPr="0025034A">
        <w:rPr>
          <w:rStyle w:val="StyleUnderline"/>
        </w:rPr>
        <w:t xml:space="preserve">Any company that </w:t>
      </w:r>
      <w:r w:rsidRPr="0025034A">
        <w:rPr>
          <w:rStyle w:val="Emphasis"/>
        </w:rPr>
        <w:t>puts limits</w:t>
      </w:r>
      <w:r w:rsidRPr="0025034A">
        <w:rPr>
          <w:rStyle w:val="StyleUnderline"/>
        </w:rPr>
        <w:t xml:space="preserve"> on</w:t>
      </w:r>
      <w:r w:rsidRPr="0025034A">
        <w:rPr>
          <w:sz w:val="16"/>
        </w:rPr>
        <w:t xml:space="preserve"> its </w:t>
      </w:r>
      <w:r w:rsidRPr="0025034A">
        <w:rPr>
          <w:rStyle w:val="StyleUnderline"/>
        </w:rPr>
        <w:t xml:space="preserve">growth will eventually </w:t>
      </w:r>
      <w:r w:rsidRPr="0025034A">
        <w:rPr>
          <w:rStyle w:val="Emphasis"/>
        </w:rPr>
        <w:t>reduce profit margins</w:t>
      </w:r>
      <w:r w:rsidRPr="0025034A">
        <w:rPr>
          <w:rStyle w:val="StyleUnderline"/>
        </w:rPr>
        <w:t xml:space="preserve"> and </w:t>
      </w:r>
      <w:r w:rsidRPr="0025034A">
        <w:rPr>
          <w:rStyle w:val="Emphasis"/>
        </w:rPr>
        <w:t>succumb</w:t>
      </w:r>
      <w:r w:rsidRPr="0025034A">
        <w:rPr>
          <w:rStyle w:val="StyleUnderline"/>
        </w:rPr>
        <w:t xml:space="preserve"> to </w:t>
      </w:r>
      <w:r w:rsidRPr="0025034A">
        <w:rPr>
          <w:rStyle w:val="Emphasis"/>
        </w:rPr>
        <w:t>competitors</w:t>
      </w:r>
      <w:r w:rsidRPr="0025034A">
        <w:rPr>
          <w:rStyle w:val="StyleUnderline"/>
        </w:rPr>
        <w:t xml:space="preserve"> who seek </w:t>
      </w:r>
      <w:r w:rsidRPr="0025034A">
        <w:rPr>
          <w:rStyle w:val="Emphasis"/>
        </w:rPr>
        <w:t>max</w:t>
      </w:r>
      <w:r w:rsidRPr="0025034A">
        <w:rPr>
          <w:rStyle w:val="StyleUnderline"/>
        </w:rPr>
        <w:t xml:space="preserve">imum </w:t>
      </w:r>
      <w:r w:rsidRPr="0025034A">
        <w:rPr>
          <w:rStyle w:val="Emphasis"/>
        </w:rPr>
        <w:t>growth</w:t>
      </w:r>
      <w:r w:rsidRPr="0025034A">
        <w:rPr>
          <w:sz w:val="16"/>
        </w:rPr>
        <w:t xml:space="preserve">. Yet because we live on a finite planet, a system that cannot accept limits to growth, and is always hungrier to extract oil and exploit more workers, is incompatible with human and planetary survival. </w:t>
      </w:r>
    </w:p>
    <w:p w14:paraId="432AAD76" w14:textId="77777777" w:rsidR="00AD28FB" w:rsidRPr="0025034A" w:rsidRDefault="00AD28FB" w:rsidP="00AD28FB">
      <w:pPr>
        <w:rPr>
          <w:sz w:val="16"/>
        </w:rPr>
      </w:pPr>
      <w:r w:rsidRPr="0025034A">
        <w:rPr>
          <w:sz w:val="16"/>
        </w:rPr>
        <w:t xml:space="preserve">Third, </w:t>
      </w:r>
      <w:r w:rsidRPr="0025034A">
        <w:rPr>
          <w:rStyle w:val="StyleUnderline"/>
        </w:rPr>
        <w:t>maximizing profit</w:t>
      </w:r>
      <w:r w:rsidRPr="0025034A">
        <w:rPr>
          <w:sz w:val="16"/>
        </w:rPr>
        <w:t xml:space="preserve"> has always </w:t>
      </w:r>
      <w:r w:rsidRPr="0025034A">
        <w:rPr>
          <w:rStyle w:val="Emphasis"/>
        </w:rPr>
        <w:t>require</w:t>
      </w:r>
      <w:r w:rsidRPr="0025034A">
        <w:rPr>
          <w:sz w:val="16"/>
        </w:rPr>
        <w:t xml:space="preserve">d </w:t>
      </w:r>
      <w:r w:rsidRPr="006611FD">
        <w:rPr>
          <w:rStyle w:val="StyleUnderline"/>
          <w:highlight w:val="cyan"/>
        </w:rPr>
        <w:t xml:space="preserve">capitalist </w:t>
      </w:r>
      <w:r w:rsidRPr="006611FD">
        <w:rPr>
          <w:rStyle w:val="Emphasis"/>
          <w:highlight w:val="cyan"/>
        </w:rPr>
        <w:t>wars</w:t>
      </w:r>
      <w:r w:rsidRPr="0025034A">
        <w:rPr>
          <w:sz w:val="16"/>
        </w:rPr>
        <w:t xml:space="preserve">. European colonial wars led to mass death but did not create the threat of total life extinction. But with World War II, invention of the nuclear bomb made war itself an extinction threat, because </w:t>
      </w:r>
      <w:r w:rsidRPr="0025034A">
        <w:rPr>
          <w:rStyle w:val="StyleUnderline"/>
        </w:rPr>
        <w:t xml:space="preserve">any war can now </w:t>
      </w:r>
      <w:r w:rsidRPr="006611FD">
        <w:rPr>
          <w:rStyle w:val="Emphasis"/>
          <w:highlight w:val="cyan"/>
        </w:rPr>
        <w:t>escalate</w:t>
      </w:r>
      <w:r w:rsidRPr="006611FD">
        <w:rPr>
          <w:rStyle w:val="StyleUnderline"/>
          <w:highlight w:val="cyan"/>
        </w:rPr>
        <w:t xml:space="preserve"> to </w:t>
      </w:r>
      <w:r w:rsidRPr="006611FD">
        <w:rPr>
          <w:rStyle w:val="Emphasis"/>
          <w:highlight w:val="cyan"/>
        </w:rPr>
        <w:t>nuc</w:t>
      </w:r>
      <w:r w:rsidRPr="0025034A">
        <w:rPr>
          <w:rStyle w:val="StyleUnderline"/>
        </w:rPr>
        <w:t xml:space="preserve">lear </w:t>
      </w:r>
      <w:r w:rsidRPr="006611FD">
        <w:rPr>
          <w:rStyle w:val="Emphasis"/>
          <w:highlight w:val="cyan"/>
        </w:rPr>
        <w:t>conflict</w:t>
      </w:r>
      <w:r w:rsidRPr="0025034A">
        <w:rPr>
          <w:rStyle w:val="StyleUnderline"/>
        </w:rPr>
        <w:t>, a major threat of extinction</w:t>
      </w:r>
      <w:r w:rsidRPr="0025034A">
        <w:rPr>
          <w:sz w:val="16"/>
        </w:rPr>
        <w:t xml:space="preserve">. </w:t>
      </w:r>
    </w:p>
    <w:p w14:paraId="574D5E1C" w14:textId="77777777" w:rsidR="00AD28FB" w:rsidRPr="0025034A" w:rsidRDefault="00AD28FB" w:rsidP="00AD28FB">
      <w:pPr>
        <w:rPr>
          <w:sz w:val="16"/>
        </w:rPr>
      </w:pPr>
      <w:r w:rsidRPr="0025034A">
        <w:rPr>
          <w:sz w:val="16"/>
        </w:rPr>
        <w:t xml:space="preserve">Fourth, </w:t>
      </w:r>
      <w:r w:rsidRPr="0025034A">
        <w:rPr>
          <w:rStyle w:val="StyleUnderline"/>
        </w:rPr>
        <w:t xml:space="preserve">capitalism seeks to </w:t>
      </w:r>
      <w:r w:rsidRPr="0025034A">
        <w:rPr>
          <w:rStyle w:val="Emphasis"/>
        </w:rPr>
        <w:t>privatize</w:t>
      </w:r>
      <w:r w:rsidRPr="0025034A">
        <w:rPr>
          <w:rStyle w:val="StyleUnderline"/>
        </w:rPr>
        <w:t xml:space="preserve"> and </w:t>
      </w:r>
      <w:r w:rsidRPr="0025034A">
        <w:rPr>
          <w:rStyle w:val="Emphasis"/>
        </w:rPr>
        <w:t>sell</w:t>
      </w:r>
      <w:r w:rsidRPr="0025034A">
        <w:rPr>
          <w:sz w:val="16"/>
        </w:rPr>
        <w:t xml:space="preserve"> virtually </w:t>
      </w:r>
      <w:r w:rsidRPr="0025034A">
        <w:rPr>
          <w:rStyle w:val="StyleUnderline"/>
        </w:rPr>
        <w:t xml:space="preserve">everything in </w:t>
      </w:r>
      <w:r w:rsidRPr="0025034A">
        <w:rPr>
          <w:rStyle w:val="Emphasis"/>
        </w:rPr>
        <w:t>global markets</w:t>
      </w:r>
      <w:r w:rsidRPr="0025034A">
        <w:rPr>
          <w:sz w:val="16"/>
        </w:rPr>
        <w:t xml:space="preserve"> – </w:t>
      </w:r>
      <w:r w:rsidRPr="0025034A">
        <w:rPr>
          <w:rStyle w:val="StyleUnderline"/>
        </w:rPr>
        <w:t xml:space="preserve">both are </w:t>
      </w:r>
      <w:r w:rsidRPr="0025034A">
        <w:rPr>
          <w:rStyle w:val="Emphasis"/>
        </w:rPr>
        <w:t>inherently destabilizing imperatives</w:t>
      </w:r>
      <w:r w:rsidRPr="0025034A">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4E2034A2" w14:textId="77777777" w:rsidR="00AD28FB" w:rsidRPr="0025034A" w:rsidRDefault="00AD28FB" w:rsidP="00AD28FB">
      <w:pPr>
        <w:rPr>
          <w:sz w:val="16"/>
        </w:rPr>
      </w:pPr>
      <w:r w:rsidRPr="0025034A">
        <w:rPr>
          <w:sz w:val="16"/>
        </w:rPr>
        <w:t xml:space="preserve">Fifth, </w:t>
      </w:r>
      <w:r w:rsidRPr="0025034A">
        <w:rPr>
          <w:rStyle w:val="StyleUnderline"/>
        </w:rPr>
        <w:t xml:space="preserve">capitalism generates </w:t>
      </w:r>
      <w:r w:rsidRPr="0025034A">
        <w:rPr>
          <w:rStyle w:val="Emphasis"/>
        </w:rPr>
        <w:t>consent</w:t>
      </w:r>
      <w:r w:rsidRPr="0025034A">
        <w:rPr>
          <w:sz w:val="16"/>
        </w:rPr>
        <w:t xml:space="preserve"> – </w:t>
      </w:r>
      <w:r w:rsidRPr="0025034A">
        <w:rPr>
          <w:rStyle w:val="StyleUnderline"/>
        </w:rPr>
        <w:t xml:space="preserve">and vests itself with </w:t>
      </w:r>
      <w:r w:rsidRPr="0025034A">
        <w:rPr>
          <w:rStyle w:val="Emphasis"/>
        </w:rPr>
        <w:t>moral legitimacy</w:t>
      </w:r>
      <w:r w:rsidRPr="0025034A">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44900A3C" w14:textId="77777777" w:rsidR="00AD28FB" w:rsidRPr="0025034A" w:rsidRDefault="00AD28FB" w:rsidP="00AD28FB">
      <w:pPr>
        <w:rPr>
          <w:sz w:val="16"/>
        </w:rPr>
      </w:pPr>
      <w:r w:rsidRPr="0025034A">
        <w:rPr>
          <w:sz w:val="16"/>
        </w:rPr>
        <w:t>The United States and Survival</w:t>
      </w:r>
    </w:p>
    <w:p w14:paraId="64E58267" w14:textId="77777777" w:rsidR="00AD28FB" w:rsidRPr="0025034A" w:rsidRDefault="00AD28FB" w:rsidP="00AD28FB">
      <w:pPr>
        <w:rPr>
          <w:sz w:val="16"/>
        </w:rPr>
      </w:pPr>
      <w:r w:rsidRPr="0025034A">
        <w:rPr>
          <w:rStyle w:val="StyleUnderline"/>
        </w:rPr>
        <w:t>Extinction is</w:t>
      </w:r>
      <w:r w:rsidRPr="0025034A">
        <w:rPr>
          <w:sz w:val="16"/>
        </w:rPr>
        <w:t xml:space="preserve"> a global threat, </w:t>
      </w:r>
      <w:r w:rsidRPr="0025034A">
        <w:rPr>
          <w:rStyle w:val="StyleUnderline"/>
        </w:rPr>
        <w:t xml:space="preserve">rooted in a </w:t>
      </w:r>
      <w:r w:rsidRPr="0025034A">
        <w:rPr>
          <w:rStyle w:val="Emphasis"/>
        </w:rPr>
        <w:t>globalizing capitalism</w:t>
      </w:r>
      <w:r w:rsidRPr="0025034A">
        <w:rPr>
          <w:rStyle w:val="StyleUnderline"/>
        </w:rPr>
        <w:t xml:space="preserve"> system</w:t>
      </w:r>
      <w:r w:rsidRPr="0025034A">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53C884C1" w14:textId="77777777" w:rsidR="00AD28FB" w:rsidRPr="0025034A" w:rsidRDefault="00AD28FB" w:rsidP="00AD28FB">
      <w:pPr>
        <w:rPr>
          <w:sz w:val="16"/>
        </w:rPr>
      </w:pPr>
      <w:r w:rsidRPr="0025034A">
        <w:rPr>
          <w:rStyle w:val="StyleUnderline"/>
        </w:rPr>
        <w:t xml:space="preserve">The </w:t>
      </w:r>
      <w:r w:rsidRPr="0025034A">
        <w:rPr>
          <w:rStyle w:val="Emphasis"/>
        </w:rPr>
        <w:t>hard truth</w:t>
      </w:r>
      <w:r w:rsidRPr="0025034A">
        <w:rPr>
          <w:rStyle w:val="StyleUnderline"/>
        </w:rPr>
        <w:t xml:space="preserve"> is that the </w:t>
      </w:r>
      <w:r w:rsidRPr="0025034A">
        <w:rPr>
          <w:rStyle w:val="Emphasis"/>
        </w:rPr>
        <w:t>U</w:t>
      </w:r>
      <w:r w:rsidRPr="0025034A">
        <w:rPr>
          <w:sz w:val="16"/>
        </w:rPr>
        <w:t xml:space="preserve">nited </w:t>
      </w:r>
      <w:r w:rsidRPr="0025034A">
        <w:rPr>
          <w:rStyle w:val="Emphasis"/>
        </w:rPr>
        <w:t>S</w:t>
      </w:r>
      <w:r w:rsidRPr="0025034A">
        <w:rPr>
          <w:sz w:val="16"/>
        </w:rPr>
        <w:t xml:space="preserve">tates </w:t>
      </w:r>
      <w:r w:rsidRPr="0025034A">
        <w:rPr>
          <w:rStyle w:val="StyleUnderline"/>
        </w:rPr>
        <w:t xml:space="preserve">is the </w:t>
      </w:r>
      <w:r w:rsidRPr="0025034A">
        <w:rPr>
          <w:rStyle w:val="Emphasis"/>
        </w:rPr>
        <w:t>leading</w:t>
      </w:r>
      <w:r w:rsidRPr="0025034A">
        <w:rPr>
          <w:rStyle w:val="StyleUnderline"/>
        </w:rPr>
        <w:t xml:space="preserve"> “extinction nation,”</w:t>
      </w:r>
      <w:r w:rsidRPr="0025034A">
        <w:rPr>
          <w:sz w:val="16"/>
        </w:rPr>
        <w:t xml:space="preserve"> a fact that every American needs to understand in his or her gut. More than any other nation, </w:t>
      </w:r>
      <w:r w:rsidRPr="0025034A">
        <w:rPr>
          <w:rStyle w:val="Emphasis"/>
        </w:rPr>
        <w:t>American policies</w:t>
      </w:r>
      <w:r w:rsidRPr="0025034A">
        <w:rPr>
          <w:rStyle w:val="StyleUnderline"/>
        </w:rPr>
        <w:t xml:space="preserve"> are </w:t>
      </w:r>
      <w:r w:rsidRPr="006611FD">
        <w:rPr>
          <w:rStyle w:val="Emphasis"/>
          <w:highlight w:val="cyan"/>
        </w:rPr>
        <w:t>fueling</w:t>
      </w:r>
      <w:r w:rsidRPr="0025034A">
        <w:rPr>
          <w:rStyle w:val="StyleUnderline"/>
        </w:rPr>
        <w:t xml:space="preserve"> the existential threat to human civilization</w:t>
      </w:r>
      <w:r w:rsidRPr="0025034A">
        <w:rPr>
          <w:sz w:val="16"/>
        </w:rPr>
        <w:t xml:space="preserve">. The </w:t>
      </w:r>
      <w:r w:rsidRPr="0025034A">
        <w:rPr>
          <w:rStyle w:val="Emphasis"/>
        </w:rPr>
        <w:t>U</w:t>
      </w:r>
      <w:r w:rsidRPr="0025034A">
        <w:rPr>
          <w:sz w:val="16"/>
        </w:rPr>
        <w:t xml:space="preserve">nited </w:t>
      </w:r>
      <w:r w:rsidRPr="0025034A">
        <w:rPr>
          <w:rStyle w:val="Emphasis"/>
        </w:rPr>
        <w:t>S</w:t>
      </w:r>
      <w:r w:rsidRPr="0025034A">
        <w:rPr>
          <w:sz w:val="16"/>
        </w:rPr>
        <w:t xml:space="preserve">tates </w:t>
      </w:r>
      <w:r w:rsidRPr="0025034A">
        <w:rPr>
          <w:rStyle w:val="Emphasis"/>
        </w:rPr>
        <w:t>lead</w:t>
      </w:r>
      <w:r w:rsidRPr="0025034A">
        <w:rPr>
          <w:rStyle w:val="StyleUnderline"/>
        </w:rPr>
        <w:t xml:space="preserve"> the </w:t>
      </w:r>
      <w:r w:rsidRPr="006611FD">
        <w:rPr>
          <w:rStyle w:val="StyleUnderline"/>
          <w:highlight w:val="cyan"/>
        </w:rPr>
        <w:t>race to extinction</w:t>
      </w:r>
      <w:r w:rsidRPr="0025034A">
        <w:rPr>
          <w:sz w:val="16"/>
        </w:rPr>
        <w:t xml:space="preserve"> partly </w:t>
      </w:r>
      <w:r w:rsidRPr="006611FD">
        <w:rPr>
          <w:rStyle w:val="StyleUnderline"/>
          <w:highlight w:val="cyan"/>
        </w:rPr>
        <w:t>because it is</w:t>
      </w:r>
      <w:r w:rsidRPr="0025034A">
        <w:rPr>
          <w:rStyle w:val="StyleUnderline"/>
        </w:rPr>
        <w:t xml:space="preserve"> </w:t>
      </w:r>
      <w:r w:rsidRPr="0025034A">
        <w:rPr>
          <w:rStyle w:val="Emphasis"/>
        </w:rPr>
        <w:t>indisputably</w:t>
      </w:r>
      <w:r w:rsidRPr="0025034A">
        <w:rPr>
          <w:rStyle w:val="StyleUnderline"/>
        </w:rPr>
        <w:t xml:space="preserve"> the </w:t>
      </w:r>
      <w:r w:rsidRPr="006611FD">
        <w:rPr>
          <w:rStyle w:val="Emphasis"/>
          <w:highlight w:val="cyan"/>
        </w:rPr>
        <w:t>most powerful</w:t>
      </w:r>
      <w:r w:rsidRPr="0025034A">
        <w:rPr>
          <w:rStyle w:val="Emphasis"/>
        </w:rPr>
        <w:t xml:space="preserve"> nation</w:t>
      </w:r>
      <w:r w:rsidRPr="0025034A">
        <w:rPr>
          <w:rStyle w:val="StyleUnderline"/>
        </w:rPr>
        <w:t xml:space="preserve"> on the </w:t>
      </w:r>
      <w:r w:rsidRPr="0025034A">
        <w:rPr>
          <w:rStyle w:val="Emphasis"/>
        </w:rPr>
        <w:t>planet</w:t>
      </w:r>
      <w:r w:rsidRPr="0025034A">
        <w:rPr>
          <w:rStyle w:val="StyleUnderline"/>
        </w:rPr>
        <w:t xml:space="preserve">. It has a </w:t>
      </w:r>
      <w:r w:rsidRPr="0025034A">
        <w:rPr>
          <w:rStyle w:val="Emphasis"/>
        </w:rPr>
        <w:t>larger role</w:t>
      </w:r>
      <w:r w:rsidRPr="0025034A">
        <w:rPr>
          <w:rStyle w:val="StyleUnderline"/>
        </w:rPr>
        <w:t xml:space="preserve"> than any other nation in </w:t>
      </w:r>
      <w:r w:rsidRPr="006611FD">
        <w:rPr>
          <w:rStyle w:val="Emphasis"/>
          <w:highlight w:val="cyan"/>
        </w:rPr>
        <w:t>setting</w:t>
      </w:r>
      <w:r w:rsidRPr="0025034A">
        <w:rPr>
          <w:sz w:val="16"/>
        </w:rPr>
        <w:t xml:space="preserve"> the </w:t>
      </w:r>
      <w:r w:rsidRPr="0025034A">
        <w:rPr>
          <w:rStyle w:val="Emphasis"/>
        </w:rPr>
        <w:t xml:space="preserve">global </w:t>
      </w:r>
      <w:r w:rsidRPr="006611FD">
        <w:rPr>
          <w:rStyle w:val="Emphasis"/>
          <w:highlight w:val="cyan"/>
        </w:rPr>
        <w:t>rules</w:t>
      </w:r>
      <w:r w:rsidRPr="0025034A">
        <w:rPr>
          <w:sz w:val="16"/>
        </w:rPr>
        <w:t xml:space="preserve"> of the game. </w:t>
      </w:r>
      <w:r w:rsidRPr="0025034A">
        <w:rPr>
          <w:rStyle w:val="StyleUnderline"/>
        </w:rPr>
        <w:t xml:space="preserve">America’s </w:t>
      </w:r>
      <w:r w:rsidRPr="0025034A">
        <w:rPr>
          <w:rStyle w:val="Emphasis"/>
        </w:rPr>
        <w:t>unique brand</w:t>
      </w:r>
      <w:r w:rsidRPr="0025034A">
        <w:rPr>
          <w:rStyle w:val="StyleUnderline"/>
        </w:rPr>
        <w:t xml:space="preserve"> of capitalism</w:t>
      </w:r>
      <w:r w:rsidRPr="0025034A">
        <w:rPr>
          <w:sz w:val="16"/>
        </w:rPr>
        <w:t xml:space="preserve">, neoliberalism, also </w:t>
      </w:r>
      <w:r w:rsidRPr="0025034A">
        <w:rPr>
          <w:rStyle w:val="StyleUnderline"/>
        </w:rPr>
        <w:t xml:space="preserve">plays a </w:t>
      </w:r>
      <w:r w:rsidRPr="0025034A">
        <w:rPr>
          <w:rStyle w:val="Emphasis"/>
        </w:rPr>
        <w:t>central role</w:t>
      </w:r>
      <w:r w:rsidRPr="0025034A">
        <w:rPr>
          <w:rStyle w:val="StyleUnderline"/>
        </w:rPr>
        <w:t xml:space="preserve">. It requires US elites to </w:t>
      </w:r>
      <w:r w:rsidRPr="0025034A">
        <w:rPr>
          <w:rStyle w:val="Emphasis"/>
        </w:rPr>
        <w:t>slash public goods</w:t>
      </w:r>
      <w:r w:rsidRPr="0025034A">
        <w:rPr>
          <w:sz w:val="16"/>
        </w:rPr>
        <w:t xml:space="preserve">, cut taxes, </w:t>
      </w:r>
      <w:r w:rsidRPr="0025034A">
        <w:rPr>
          <w:rStyle w:val="Emphasis"/>
        </w:rPr>
        <w:t>reduce welfare</w:t>
      </w:r>
      <w:r w:rsidRPr="0025034A">
        <w:rPr>
          <w:rStyle w:val="StyleUnderline"/>
        </w:rPr>
        <w:t xml:space="preserve">, </w:t>
      </w:r>
      <w:r w:rsidRPr="0025034A">
        <w:rPr>
          <w:rStyle w:val="Emphasis"/>
        </w:rPr>
        <w:t>deregulate</w:t>
      </w:r>
      <w:r w:rsidRPr="0025034A">
        <w:rPr>
          <w:rStyle w:val="StyleUnderline"/>
        </w:rPr>
        <w:t xml:space="preserve"> corporations, </w:t>
      </w:r>
      <w:r w:rsidRPr="0025034A">
        <w:rPr>
          <w:rStyle w:val="Emphasis"/>
        </w:rPr>
        <w:t>sell off</w:t>
      </w:r>
      <w:r w:rsidRPr="0025034A">
        <w:rPr>
          <w:rStyle w:val="StyleUnderline"/>
        </w:rPr>
        <w:t xml:space="preserve"> public </w:t>
      </w:r>
      <w:r w:rsidRPr="0025034A">
        <w:rPr>
          <w:rStyle w:val="Emphasis"/>
        </w:rPr>
        <w:t>lands</w:t>
      </w:r>
      <w:r w:rsidRPr="0025034A">
        <w:rPr>
          <w:rStyle w:val="StyleUnderline"/>
        </w:rPr>
        <w:t xml:space="preserve">, and other policies that make neoliberalism an </w:t>
      </w:r>
      <w:r w:rsidRPr="0025034A">
        <w:rPr>
          <w:rStyle w:val="Emphasis"/>
        </w:rPr>
        <w:t>engine</w:t>
      </w:r>
      <w:r w:rsidRPr="0025034A">
        <w:rPr>
          <w:rStyle w:val="StyleUnderline"/>
        </w:rPr>
        <w:t xml:space="preserve"> of extinction</w:t>
      </w:r>
      <w:r w:rsidRPr="0025034A">
        <w:rPr>
          <w:sz w:val="16"/>
        </w:rPr>
        <w:t xml:space="preserve"> dangers.</w:t>
      </w:r>
    </w:p>
    <w:p w14:paraId="4E99CA10" w14:textId="77777777" w:rsidR="00AD28FB" w:rsidRPr="0025034A" w:rsidRDefault="00AD28FB" w:rsidP="00AD28FB">
      <w:pPr>
        <w:rPr>
          <w:sz w:val="16"/>
        </w:rPr>
      </w:pPr>
      <w:r w:rsidRPr="0025034A">
        <w:rPr>
          <w:sz w:val="16"/>
        </w:rPr>
        <w:t>&lt;&lt;TEXT CONDENSED, NONE OMITTED&gt;&gt;</w:t>
      </w:r>
    </w:p>
    <w:p w14:paraId="7CE99B81" w14:textId="77777777" w:rsidR="00AD28FB" w:rsidRPr="0025034A" w:rsidRDefault="00AD28FB" w:rsidP="00AD28FB">
      <w:pPr>
        <w:rPr>
          <w:sz w:val="4"/>
          <w:szCs w:val="4"/>
        </w:rPr>
      </w:pPr>
      <w:r w:rsidRPr="0025034A">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28FF9FF2" w14:textId="77777777" w:rsidR="00AD28FB" w:rsidRPr="0025034A" w:rsidRDefault="00AD28FB" w:rsidP="00AD28FB">
      <w:pPr>
        <w:rPr>
          <w:sz w:val="16"/>
        </w:rPr>
      </w:pPr>
      <w:r w:rsidRPr="0025034A">
        <w:rPr>
          <w:sz w:val="16"/>
        </w:rPr>
        <w:t>&lt;&lt;PARAGRAPH BREAKS RESUME&gt;&gt;</w:t>
      </w:r>
    </w:p>
    <w:p w14:paraId="71A7D8F5" w14:textId="77777777" w:rsidR="00AD28FB" w:rsidRPr="0025034A" w:rsidRDefault="00AD28FB" w:rsidP="00AD28FB">
      <w:pPr>
        <w:rPr>
          <w:sz w:val="16"/>
        </w:rPr>
      </w:pPr>
      <w:r w:rsidRPr="0025034A">
        <w:rPr>
          <w:sz w:val="16"/>
        </w:rPr>
        <w:t xml:space="preserve">Extinction denialism has limited public awareness of the new stage that arose in the late 1940s but is rooted in the foundations of our economic system. Indeed, </w:t>
      </w:r>
      <w:r w:rsidRPr="0025034A">
        <w:rPr>
          <w:rStyle w:val="StyleUnderline"/>
        </w:rPr>
        <w:t xml:space="preserve">capitalism, </w:t>
      </w:r>
      <w:r w:rsidRPr="0025034A">
        <w:rPr>
          <w:rStyle w:val="Emphasis"/>
        </w:rPr>
        <w:t>even as</w:t>
      </w:r>
      <w:r w:rsidRPr="0025034A">
        <w:rPr>
          <w:rStyle w:val="StyleUnderline"/>
        </w:rPr>
        <w:t xml:space="preserve"> it</w:t>
      </w:r>
      <w:r w:rsidRPr="0025034A">
        <w:rPr>
          <w:sz w:val="16"/>
        </w:rPr>
        <w:t xml:space="preserve"> historically helped </w:t>
      </w:r>
      <w:r w:rsidRPr="0025034A">
        <w:rPr>
          <w:rStyle w:val="Emphasis"/>
        </w:rPr>
        <w:t>build</w:t>
      </w:r>
      <w:r w:rsidRPr="0025034A">
        <w:rPr>
          <w:rStyle w:val="StyleUnderline"/>
        </w:rPr>
        <w:t xml:space="preserve"> new </w:t>
      </w:r>
      <w:r w:rsidRPr="0025034A">
        <w:rPr>
          <w:rStyle w:val="Emphasis"/>
        </w:rPr>
        <w:t>econ</w:t>
      </w:r>
      <w:r w:rsidRPr="0025034A">
        <w:rPr>
          <w:rStyle w:val="StyleUnderline"/>
        </w:rPr>
        <w:t xml:space="preserve">omic </w:t>
      </w:r>
      <w:r w:rsidRPr="0025034A">
        <w:rPr>
          <w:rStyle w:val="Emphasis"/>
        </w:rPr>
        <w:t>grow</w:t>
      </w:r>
      <w:r w:rsidRPr="0025034A">
        <w:rPr>
          <w:rStyle w:val="StyleUnderline"/>
        </w:rPr>
        <w:t xml:space="preserve">th and </w:t>
      </w:r>
      <w:r w:rsidRPr="0025034A">
        <w:rPr>
          <w:rStyle w:val="Emphasis"/>
        </w:rPr>
        <w:t>innovation</w:t>
      </w:r>
      <w:r w:rsidRPr="0025034A">
        <w:rPr>
          <w:sz w:val="16"/>
        </w:rPr>
        <w:t xml:space="preserve"> and pulled millions out of poverty, has </w:t>
      </w:r>
      <w:r w:rsidRPr="0025034A">
        <w:rPr>
          <w:rStyle w:val="Emphasis"/>
        </w:rPr>
        <w:t>always create</w:t>
      </w:r>
      <w:r w:rsidRPr="0025034A">
        <w:rPr>
          <w:rStyle w:val="StyleUnderline"/>
        </w:rPr>
        <w:t>d war and environmental destruction. Its</w:t>
      </w:r>
      <w:r w:rsidRPr="0025034A">
        <w:rPr>
          <w:sz w:val="16"/>
        </w:rPr>
        <w:t xml:space="preserve"> historical </w:t>
      </w:r>
      <w:r w:rsidRPr="0025034A">
        <w:rPr>
          <w:rStyle w:val="Emphasis"/>
        </w:rPr>
        <w:t>progress fuel</w:t>
      </w:r>
      <w:r w:rsidRPr="0025034A">
        <w:rPr>
          <w:rStyle w:val="StyleUnderline"/>
        </w:rPr>
        <w:t>ed</w:t>
      </w:r>
      <w:r w:rsidRPr="0025034A">
        <w:rPr>
          <w:sz w:val="16"/>
        </w:rPr>
        <w:t xml:space="preserve"> “development” that catapulted the European and American world toward prosperity and material well-being for two centuries. But that huge leap forward also froze into society </w:t>
      </w:r>
      <w:r w:rsidRPr="0025034A">
        <w:rPr>
          <w:rStyle w:val="StyleUnderline"/>
        </w:rPr>
        <w:t xml:space="preserve">an </w:t>
      </w:r>
      <w:r w:rsidRPr="0025034A">
        <w:rPr>
          <w:rStyle w:val="Emphasis"/>
        </w:rPr>
        <w:t>unsustainable quest</w:t>
      </w:r>
      <w:r w:rsidRPr="0025034A">
        <w:rPr>
          <w:rStyle w:val="StyleUnderline"/>
        </w:rPr>
        <w:t xml:space="preserve"> for </w:t>
      </w:r>
      <w:r w:rsidRPr="0025034A">
        <w:rPr>
          <w:rStyle w:val="Emphasis"/>
        </w:rPr>
        <w:t>unfettered growth</w:t>
      </w:r>
      <w:r w:rsidRPr="0025034A">
        <w:rPr>
          <w:rStyle w:val="StyleUnderline"/>
        </w:rPr>
        <w:t xml:space="preserve"> threatening military and </w:t>
      </w:r>
      <w:r w:rsidRPr="0025034A">
        <w:rPr>
          <w:rStyle w:val="StyleUnderline"/>
        </w:rPr>
        <w:lastRenderedPageBreak/>
        <w:t xml:space="preserve">environmental catastrophe and </w:t>
      </w:r>
      <w:r w:rsidRPr="0025034A">
        <w:rPr>
          <w:rStyle w:val="Emphasis"/>
        </w:rPr>
        <w:t>externalized</w:t>
      </w:r>
      <w:r w:rsidRPr="0025034A">
        <w:rPr>
          <w:rStyle w:val="StyleUnderline"/>
        </w:rPr>
        <w:t xml:space="preserve"> multiple </w:t>
      </w:r>
      <w:r w:rsidRPr="0025034A">
        <w:rPr>
          <w:rStyle w:val="Emphasis"/>
        </w:rPr>
        <w:t>costs</w:t>
      </w:r>
      <w:r w:rsidRPr="0025034A">
        <w:rPr>
          <w:sz w:val="16"/>
        </w:rPr>
        <w:t xml:space="preserve"> onto the peoples of the Global South. The history of </w:t>
      </w:r>
      <w:r w:rsidRPr="0025034A">
        <w:rPr>
          <w:rStyle w:val="StyleUnderline"/>
        </w:rPr>
        <w:t xml:space="preserve">capitalist </w:t>
      </w:r>
      <w:r w:rsidRPr="0025034A">
        <w:rPr>
          <w:rStyle w:val="Emphasis"/>
        </w:rPr>
        <w:t>successes disguise</w:t>
      </w:r>
      <w:r w:rsidRPr="0025034A">
        <w:rPr>
          <w:rStyle w:val="StyleUnderline"/>
        </w:rPr>
        <w:t xml:space="preserve">d </w:t>
      </w:r>
      <w:r w:rsidRPr="0025034A">
        <w:rPr>
          <w:rStyle w:val="Emphasis"/>
        </w:rPr>
        <w:t>latent crises</w:t>
      </w:r>
      <w:r w:rsidRPr="0025034A">
        <w:rPr>
          <w:sz w:val="16"/>
        </w:rPr>
        <w:t xml:space="preserve"> now </w:t>
      </w:r>
      <w:r w:rsidRPr="0025034A">
        <w:rPr>
          <w:rStyle w:val="Emphasis"/>
        </w:rPr>
        <w:t>surfacing</w:t>
      </w:r>
      <w:r w:rsidRPr="0025034A">
        <w:rPr>
          <w:rStyle w:val="StyleUnderline"/>
        </w:rPr>
        <w:t xml:space="preserve"> in the extinction stage. The</w:t>
      </w:r>
      <w:r w:rsidRPr="0025034A">
        <w:rPr>
          <w:sz w:val="16"/>
        </w:rPr>
        <w:t xml:space="preserve"> historical </w:t>
      </w:r>
      <w:r w:rsidRPr="0025034A">
        <w:rPr>
          <w:rStyle w:val="StyleUnderline"/>
        </w:rPr>
        <w:t xml:space="preserve">benefits of capitalism have </w:t>
      </w:r>
      <w:r w:rsidRPr="0025034A">
        <w:rPr>
          <w:rStyle w:val="Emphasis"/>
        </w:rPr>
        <w:t>not disappeared</w:t>
      </w:r>
      <w:r w:rsidRPr="0025034A">
        <w:rPr>
          <w:rStyle w:val="StyleUnderline"/>
        </w:rPr>
        <w:t xml:space="preserve">, but their relative value has </w:t>
      </w:r>
      <w:r w:rsidRPr="0025034A">
        <w:rPr>
          <w:rStyle w:val="Emphasis"/>
        </w:rPr>
        <w:t>declined</w:t>
      </w:r>
      <w:r w:rsidRPr="0025034A">
        <w:rPr>
          <w:sz w:val="16"/>
        </w:rPr>
        <w:t xml:space="preserve"> compared to the costs and risks – ultimately of extinction.</w:t>
      </w:r>
    </w:p>
    <w:p w14:paraId="4F3B2B3C" w14:textId="77777777" w:rsidR="00AD28FB" w:rsidRPr="0025034A" w:rsidRDefault="00AD28FB" w:rsidP="00AD28FB">
      <w:pPr>
        <w:rPr>
          <w:sz w:val="16"/>
        </w:rPr>
      </w:pPr>
      <w:r w:rsidRPr="0025034A">
        <w:rPr>
          <w:sz w:val="16"/>
        </w:rPr>
        <w:t xml:space="preserve">The Triangle of Extinction: Mad Money </w:t>
      </w:r>
    </w:p>
    <w:p w14:paraId="2BF67CEE" w14:textId="77777777" w:rsidR="00AD28FB" w:rsidRPr="0025034A" w:rsidRDefault="00AD28FB" w:rsidP="00AD28FB">
      <w:pPr>
        <w:rPr>
          <w:sz w:val="16"/>
        </w:rPr>
      </w:pPr>
      <w:r w:rsidRPr="0025034A">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2A239206" w14:textId="77777777" w:rsidR="00AD28FB" w:rsidRPr="0025034A" w:rsidRDefault="00AD28FB" w:rsidP="00AD28FB">
      <w:pPr>
        <w:rPr>
          <w:sz w:val="16"/>
        </w:rPr>
      </w:pPr>
      <w:r w:rsidRPr="0025034A">
        <w:rPr>
          <w:rStyle w:val="StyleUnderline"/>
        </w:rPr>
        <w:t xml:space="preserve">Capitalism </w:t>
      </w:r>
      <w:r w:rsidRPr="0025034A">
        <w:rPr>
          <w:rStyle w:val="Emphasis"/>
        </w:rPr>
        <w:t>drives</w:t>
      </w:r>
      <w:r w:rsidRPr="0025034A">
        <w:rPr>
          <w:rStyle w:val="StyleUnderline"/>
        </w:rPr>
        <w:t xml:space="preserve"> the </w:t>
      </w:r>
      <w:r w:rsidRPr="0025034A">
        <w:rPr>
          <w:rStyle w:val="Emphasis"/>
        </w:rPr>
        <w:t>triangle</w:t>
      </w:r>
      <w:r w:rsidRPr="0025034A">
        <w:rPr>
          <w:rStyle w:val="StyleUnderline"/>
        </w:rPr>
        <w:t xml:space="preserve"> of extinction. Its very nature</w:t>
      </w:r>
      <w:r w:rsidRPr="0025034A">
        <w:rPr>
          <w:sz w:val="16"/>
        </w:rPr>
        <w:t xml:space="preserve">, as a system, </w:t>
      </w:r>
      <w:r w:rsidRPr="0025034A">
        <w:rPr>
          <w:rStyle w:val="Emphasis"/>
        </w:rPr>
        <w:t>foments</w:t>
      </w:r>
      <w:r w:rsidRPr="0025034A">
        <w:rPr>
          <w:rStyle w:val="StyleUnderline"/>
        </w:rPr>
        <w:t xml:space="preserve"> militarism and drives environmental destruction</w:t>
      </w:r>
      <w:r w:rsidRPr="0025034A">
        <w:rPr>
          <w:sz w:val="16"/>
        </w:rPr>
        <w:t xml:space="preserve">. In Chapter 2, we argue that </w:t>
      </w:r>
      <w:r w:rsidRPr="0025034A">
        <w:rPr>
          <w:rStyle w:val="StyleUnderline"/>
        </w:rPr>
        <w:t xml:space="preserve">capitalism’s </w:t>
      </w:r>
      <w:r w:rsidRPr="0025034A">
        <w:rPr>
          <w:rStyle w:val="Emphasis"/>
        </w:rPr>
        <w:t xml:space="preserve">constant </w:t>
      </w:r>
      <w:r w:rsidRPr="006611FD">
        <w:rPr>
          <w:rStyle w:val="Emphasis"/>
          <w:highlight w:val="cyan"/>
        </w:rPr>
        <w:t>need</w:t>
      </w:r>
      <w:r w:rsidRPr="006611FD">
        <w:rPr>
          <w:rStyle w:val="StyleUnderline"/>
          <w:highlight w:val="cyan"/>
        </w:rPr>
        <w:t xml:space="preserve"> to </w:t>
      </w:r>
      <w:r w:rsidRPr="006611FD">
        <w:rPr>
          <w:rStyle w:val="Emphasis"/>
          <w:highlight w:val="cyan"/>
        </w:rPr>
        <w:t>expand</w:t>
      </w:r>
      <w:r w:rsidRPr="0025034A">
        <w:rPr>
          <w:rStyle w:val="StyleUnderline"/>
        </w:rPr>
        <w:t xml:space="preserve"> both its </w:t>
      </w:r>
      <w:r w:rsidRPr="006611FD">
        <w:rPr>
          <w:rStyle w:val="Emphasis"/>
          <w:highlight w:val="cyan"/>
        </w:rPr>
        <w:t>resource</w:t>
      </w:r>
      <w:r w:rsidRPr="0025034A">
        <w:rPr>
          <w:rStyle w:val="Emphasis"/>
        </w:rPr>
        <w:t xml:space="preserve"> base</w:t>
      </w:r>
      <w:r w:rsidRPr="0025034A">
        <w:rPr>
          <w:rStyle w:val="StyleUnderline"/>
        </w:rPr>
        <w:t xml:space="preserve"> and its markets </w:t>
      </w:r>
      <w:r w:rsidRPr="006611FD">
        <w:rPr>
          <w:rStyle w:val="Emphasis"/>
          <w:highlight w:val="cyan"/>
        </w:rPr>
        <w:t>fosters</w:t>
      </w:r>
      <w:r w:rsidRPr="0025034A">
        <w:rPr>
          <w:rStyle w:val="StyleUnderline"/>
        </w:rPr>
        <w:t xml:space="preserve"> a </w:t>
      </w:r>
      <w:r w:rsidRPr="006611FD">
        <w:rPr>
          <w:rStyle w:val="StyleUnderline"/>
          <w:highlight w:val="cyan"/>
        </w:rPr>
        <w:t>militarism</w:t>
      </w:r>
      <w:r w:rsidRPr="0025034A">
        <w:rPr>
          <w:rStyle w:val="StyleUnderline"/>
        </w:rPr>
        <w:t xml:space="preserve"> to pry open markets </w:t>
      </w:r>
      <w:r w:rsidRPr="006611FD">
        <w:rPr>
          <w:rStyle w:val="StyleUnderline"/>
          <w:highlight w:val="cyan"/>
        </w:rPr>
        <w:t>and “</w:t>
      </w:r>
      <w:r w:rsidRPr="006611FD">
        <w:rPr>
          <w:rStyle w:val="Emphasis"/>
          <w:highlight w:val="cyan"/>
        </w:rPr>
        <w:t>protect</w:t>
      </w:r>
      <w:r w:rsidRPr="006611FD">
        <w:rPr>
          <w:rStyle w:val="StyleUnderline"/>
          <w:highlight w:val="cyan"/>
        </w:rPr>
        <w:t>” investments</w:t>
      </w:r>
      <w:r w:rsidRPr="0025034A">
        <w:rPr>
          <w:sz w:val="16"/>
        </w:rPr>
        <w:t>. Territorial expansion across national borders has a corollary in the capitalist dynamic to test and break ecological thresholds, producing the third corner of the triangle, environmental destruction.</w:t>
      </w:r>
    </w:p>
    <w:p w14:paraId="31A5C8AC" w14:textId="77777777" w:rsidR="00AD28FB" w:rsidRPr="0025034A" w:rsidRDefault="00AD28FB" w:rsidP="00AD28FB">
      <w:pPr>
        <w:rPr>
          <w:sz w:val="16"/>
        </w:rPr>
      </w:pPr>
      <w:r w:rsidRPr="0025034A">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25034A">
        <w:rPr>
          <w:rStyle w:val="StyleUnderline"/>
        </w:rPr>
        <w:t xml:space="preserve">capitalism’s </w:t>
      </w:r>
      <w:r w:rsidRPr="0025034A">
        <w:rPr>
          <w:rStyle w:val="Emphasis"/>
        </w:rPr>
        <w:t>inherent instability</w:t>
      </w:r>
      <w:r w:rsidRPr="0025034A">
        <w:rPr>
          <w:rStyle w:val="StyleUnderline"/>
        </w:rPr>
        <w:t xml:space="preserve">, particularly in the </w:t>
      </w:r>
      <w:r w:rsidRPr="0025034A">
        <w:rPr>
          <w:rStyle w:val="Emphasis"/>
        </w:rPr>
        <w:t>American case</w:t>
      </w:r>
      <w:r w:rsidRPr="0025034A">
        <w:rPr>
          <w:rStyle w:val="StyleUnderline"/>
        </w:rPr>
        <w:t xml:space="preserve">, </w:t>
      </w:r>
      <w:r w:rsidRPr="006611FD">
        <w:rPr>
          <w:rStyle w:val="StyleUnderline"/>
          <w:highlight w:val="cyan"/>
        </w:rPr>
        <w:t>produces</w:t>
      </w:r>
      <w:r w:rsidRPr="0025034A">
        <w:rPr>
          <w:rStyle w:val="StyleUnderline"/>
        </w:rPr>
        <w:t xml:space="preserve"> a “</w:t>
      </w:r>
      <w:r w:rsidRPr="006611FD">
        <w:rPr>
          <w:rStyle w:val="Emphasis"/>
          <w:highlight w:val="cyan"/>
        </w:rPr>
        <w:t>military Keynesianism</w:t>
      </w:r>
      <w:r w:rsidRPr="0025034A">
        <w:rPr>
          <w:rStyle w:val="StyleUnderline"/>
        </w:rPr>
        <w:t xml:space="preserve">,” </w:t>
      </w:r>
      <w:r w:rsidRPr="006611FD">
        <w:rPr>
          <w:rStyle w:val="StyleUnderline"/>
          <w:highlight w:val="cyan"/>
        </w:rPr>
        <w:t xml:space="preserve">using </w:t>
      </w:r>
      <w:r w:rsidRPr="006611FD">
        <w:rPr>
          <w:rStyle w:val="Emphasis"/>
          <w:highlight w:val="cyan"/>
        </w:rPr>
        <w:t>state spending</w:t>
      </w:r>
      <w:r w:rsidRPr="0025034A">
        <w:rPr>
          <w:rStyle w:val="StyleUnderline"/>
        </w:rPr>
        <w:t xml:space="preserve"> to increase production and profits of </w:t>
      </w:r>
      <w:r w:rsidRPr="0025034A">
        <w:rPr>
          <w:rStyle w:val="Emphasis"/>
        </w:rPr>
        <w:t>military companies</w:t>
      </w:r>
      <w:r w:rsidRPr="0025034A">
        <w:rPr>
          <w:sz w:val="16"/>
        </w:rPr>
        <w:t>. This, in turn, compromises democracy, giving weapons contractors privileged access to the state, rendering the latter dependent on the “market” fortunes of these corporations (Figure 1.1).</w:t>
      </w:r>
    </w:p>
    <w:p w14:paraId="401035D1" w14:textId="77777777" w:rsidR="00AD28FB" w:rsidRPr="0025034A" w:rsidRDefault="00AD28FB" w:rsidP="00AD28FB">
      <w:pPr>
        <w:rPr>
          <w:sz w:val="16"/>
        </w:rPr>
      </w:pPr>
      <w:r w:rsidRPr="0025034A">
        <w:rPr>
          <w:sz w:val="16"/>
        </w:rPr>
        <w:t>&lt;&lt;FIGURE 1.1 OMITTED&gt;&gt;</w:t>
      </w:r>
    </w:p>
    <w:p w14:paraId="48ED69C4" w14:textId="77777777" w:rsidR="00AD28FB" w:rsidRPr="0025034A" w:rsidRDefault="00AD28FB" w:rsidP="00AD28FB">
      <w:pPr>
        <w:rPr>
          <w:sz w:val="16"/>
        </w:rPr>
      </w:pPr>
      <w:r w:rsidRPr="0025034A">
        <w:rPr>
          <w:sz w:val="16"/>
        </w:rPr>
        <w:t>&lt;&lt;FIGURE 1.2 OMITTED&gt;&gt;</w:t>
      </w:r>
    </w:p>
    <w:p w14:paraId="56FF720C" w14:textId="77777777" w:rsidR="00AD28FB" w:rsidRPr="0025034A" w:rsidRDefault="00AD28FB" w:rsidP="00AD28FB">
      <w:pPr>
        <w:rPr>
          <w:sz w:val="16"/>
        </w:rPr>
      </w:pPr>
      <w:r w:rsidRPr="0025034A">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20C71B24" w14:textId="77777777" w:rsidR="00AD28FB" w:rsidRPr="0025034A" w:rsidRDefault="00AD28FB" w:rsidP="00AD28FB">
      <w:pPr>
        <w:rPr>
          <w:sz w:val="16"/>
        </w:rPr>
      </w:pPr>
      <w:r w:rsidRPr="0025034A">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1168F352" w14:textId="77777777" w:rsidR="00AD28FB" w:rsidRPr="0025034A" w:rsidRDefault="00AD28FB" w:rsidP="00AD28FB">
      <w:pPr>
        <w:rPr>
          <w:sz w:val="16"/>
        </w:rPr>
      </w:pPr>
      <w:r w:rsidRPr="0025034A">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6611FD">
        <w:rPr>
          <w:rStyle w:val="StyleUnderline"/>
          <w:highlight w:val="cyan"/>
        </w:rPr>
        <w:t xml:space="preserve">militarism produces </w:t>
      </w:r>
      <w:r w:rsidRPr="006611FD">
        <w:rPr>
          <w:rStyle w:val="Emphasis"/>
          <w:highlight w:val="cyan"/>
        </w:rPr>
        <w:t>nuc</w:t>
      </w:r>
      <w:r w:rsidRPr="0025034A">
        <w:rPr>
          <w:rStyle w:val="StyleUnderline"/>
        </w:rPr>
        <w:t xml:space="preserve">lear, </w:t>
      </w:r>
      <w:r w:rsidRPr="006611FD">
        <w:rPr>
          <w:rStyle w:val="Emphasis"/>
          <w:highlight w:val="cyan"/>
        </w:rPr>
        <w:t>bio</w:t>
      </w:r>
      <w:r w:rsidRPr="0025034A">
        <w:rPr>
          <w:rStyle w:val="StyleUnderline"/>
        </w:rPr>
        <w:t>logical/</w:t>
      </w:r>
      <w:r w:rsidRPr="006611FD">
        <w:rPr>
          <w:rStyle w:val="Emphasis"/>
          <w:highlight w:val="cyan"/>
        </w:rPr>
        <w:t>chemical</w:t>
      </w:r>
      <w:r w:rsidRPr="006611FD">
        <w:rPr>
          <w:rStyle w:val="StyleUnderline"/>
          <w:highlight w:val="cyan"/>
        </w:rPr>
        <w:t xml:space="preserve">, and </w:t>
      </w:r>
      <w:r w:rsidRPr="006611FD">
        <w:rPr>
          <w:rStyle w:val="Emphasis"/>
          <w:highlight w:val="cyan"/>
        </w:rPr>
        <w:t>cyber</w:t>
      </w:r>
      <w:r w:rsidRPr="0025034A">
        <w:rPr>
          <w:rStyle w:val="StyleUnderline"/>
        </w:rPr>
        <w:t xml:space="preserve">war risks. </w:t>
      </w:r>
      <w:r w:rsidRPr="006611FD">
        <w:rPr>
          <w:rStyle w:val="StyleUnderline"/>
          <w:highlight w:val="cyan"/>
        </w:rPr>
        <w:t>All</w:t>
      </w:r>
      <w:r w:rsidRPr="0025034A">
        <w:rPr>
          <w:sz w:val="16"/>
        </w:rPr>
        <w:t xml:space="preserve"> of these six varieties of </w:t>
      </w:r>
      <w:r w:rsidRPr="006611FD">
        <w:rPr>
          <w:rStyle w:val="StyleUnderline"/>
          <w:highlight w:val="cyan"/>
        </w:rPr>
        <w:t>existential</w:t>
      </w:r>
      <w:r w:rsidRPr="0025034A">
        <w:rPr>
          <w:rStyle w:val="StyleUnderline"/>
        </w:rPr>
        <w:t xml:space="preserve"> risk</w:t>
      </w:r>
      <w:r w:rsidRPr="0025034A">
        <w:rPr>
          <w:sz w:val="16"/>
        </w:rPr>
        <w:t xml:space="preserve"> are extremely important, </w:t>
      </w:r>
      <w:r w:rsidRPr="0025034A">
        <w:rPr>
          <w:rStyle w:val="StyleUnderline"/>
        </w:rPr>
        <w:t>and</w:t>
      </w:r>
      <w:r w:rsidRPr="0025034A">
        <w:rPr>
          <w:sz w:val="16"/>
        </w:rPr>
        <w:t xml:space="preserve"> all are </w:t>
      </w:r>
      <w:r w:rsidRPr="0025034A">
        <w:rPr>
          <w:rStyle w:val="StyleUnderline"/>
        </w:rPr>
        <w:t>“</w:t>
      </w:r>
      <w:r w:rsidRPr="0025034A">
        <w:rPr>
          <w:rStyle w:val="Emphasis"/>
        </w:rPr>
        <w:t>systemic</w:t>
      </w:r>
      <w:r w:rsidRPr="0025034A">
        <w:rPr>
          <w:rStyle w:val="StyleUnderline"/>
        </w:rPr>
        <w:t>” in that they are</w:t>
      </w:r>
      <w:r w:rsidRPr="0025034A">
        <w:rPr>
          <w:sz w:val="16"/>
        </w:rPr>
        <w:t xml:space="preserve"> partly </w:t>
      </w:r>
      <w:r w:rsidRPr="0025034A">
        <w:rPr>
          <w:rStyle w:val="StyleUnderline"/>
        </w:rPr>
        <w:t xml:space="preserve">caused </w:t>
      </w:r>
      <w:r w:rsidRPr="006611FD">
        <w:rPr>
          <w:rStyle w:val="StyleUnderline"/>
          <w:highlight w:val="cyan"/>
        </w:rPr>
        <w:t xml:space="preserve">and </w:t>
      </w:r>
      <w:r w:rsidRPr="006611FD">
        <w:rPr>
          <w:rStyle w:val="Emphasis"/>
          <w:highlight w:val="cyan"/>
        </w:rPr>
        <w:t>fueled</w:t>
      </w:r>
      <w:r w:rsidRPr="006611FD">
        <w:rPr>
          <w:rStyle w:val="StyleUnderline"/>
          <w:highlight w:val="cyan"/>
        </w:rPr>
        <w:t xml:space="preserve"> by</w:t>
      </w:r>
      <w:r w:rsidRPr="0025034A">
        <w:rPr>
          <w:sz w:val="16"/>
        </w:rPr>
        <w:t xml:space="preserve"> the United States and global </w:t>
      </w:r>
      <w:r w:rsidRPr="006611FD">
        <w:rPr>
          <w:rStyle w:val="StyleUnderline"/>
          <w:highlight w:val="cyan"/>
        </w:rPr>
        <w:t>capitalist</w:t>
      </w:r>
      <w:r w:rsidRPr="0025034A">
        <w:rPr>
          <w:rStyle w:val="StyleUnderline"/>
        </w:rPr>
        <w:t xml:space="preserve"> system</w:t>
      </w:r>
      <w:r w:rsidRPr="0025034A">
        <w:rPr>
          <w:sz w:val="16"/>
        </w:rPr>
        <w:t xml:space="preserve">.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024B4FF5" w14:textId="77777777" w:rsidR="00AD28FB" w:rsidRPr="006611FD" w:rsidRDefault="00AD28FB" w:rsidP="00AD28FB">
      <w:pPr>
        <w:rPr>
          <w:rStyle w:val="StyleUnderline"/>
          <w:highlight w:val="cyan"/>
        </w:rPr>
      </w:pPr>
    </w:p>
    <w:p w14:paraId="1E472234" w14:textId="77777777" w:rsidR="00AD28FB" w:rsidRPr="0025034A" w:rsidRDefault="00AD28FB" w:rsidP="00AD28FB">
      <w:pPr>
        <w:pStyle w:val="Heading4"/>
        <w:rPr>
          <w:rFonts w:cs="Calibri"/>
        </w:rPr>
      </w:pPr>
      <w:r w:rsidRPr="0025034A">
        <w:rPr>
          <w:rFonts w:cs="Calibri"/>
        </w:rPr>
        <w:t xml:space="preserve">AI is </w:t>
      </w:r>
      <w:r w:rsidRPr="0025034A">
        <w:rPr>
          <w:rFonts w:cs="Calibri"/>
          <w:u w:val="single"/>
        </w:rPr>
        <w:t>specifically</w:t>
      </w:r>
      <w:r w:rsidRPr="0025034A">
        <w:rPr>
          <w:rFonts w:cs="Calibri"/>
        </w:rPr>
        <w:t xml:space="preserve"> existential.</w:t>
      </w:r>
    </w:p>
    <w:p w14:paraId="29F7E136" w14:textId="77777777" w:rsidR="00AD28FB" w:rsidRPr="0025034A" w:rsidRDefault="00AD28FB" w:rsidP="00AD28FB">
      <w:r w:rsidRPr="0025034A">
        <w:rPr>
          <w:rStyle w:val="Style13ptBold"/>
        </w:rPr>
        <w:t>Haan ’19</w:t>
      </w:r>
      <w:r w:rsidRPr="0025034A">
        <w:t xml:space="preserve"> [Hein de; October 12; M.Sc. in Artificial Intelligence and former software development; Towards Data Science, “Capitalism: The Enemy of Friendly AI,” https://towardsdatascience.com/capitalism-the-enemy-of-friendly-ai-e6b3f40dbe08]</w:t>
      </w:r>
    </w:p>
    <w:p w14:paraId="2587A791" w14:textId="77777777" w:rsidR="00AD28FB" w:rsidRPr="0025034A" w:rsidRDefault="00AD28FB" w:rsidP="00AD28FB">
      <w:pPr>
        <w:rPr>
          <w:sz w:val="16"/>
        </w:rPr>
      </w:pPr>
      <w:r w:rsidRPr="0025034A">
        <w:rPr>
          <w:sz w:val="16"/>
        </w:rPr>
        <w:t xml:space="preserve">We need to talk about our future; specifically, our future as influenced by advanced Artificial Intelligence (AI). At some point in our near future, many experts expect humanity will create the first Artificial General Intelligence (AGI): an AI that’s roughly as intelligent as humans are. Relatively shortly after, an Artificial Superintelligence (ASI: an AI much smarter than any human) will most probably arise. Note that humans rule the planet because of their superior intelligence; an ASI might very well take over due to its intelligence being superior to our intelligence. </w:t>
      </w:r>
      <w:r w:rsidRPr="0025034A">
        <w:rPr>
          <w:sz w:val="16"/>
        </w:rPr>
        <w:lastRenderedPageBreak/>
        <w:t xml:space="preserve">An ASI does not by default share our moral values, and many thinkers, like the late physicist Stephen Hawking, have warned that creating an </w:t>
      </w:r>
      <w:r w:rsidRPr="006611FD">
        <w:rPr>
          <w:rStyle w:val="Emphasis"/>
          <w:highlight w:val="cyan"/>
        </w:rPr>
        <w:t>ASI</w:t>
      </w:r>
      <w:r w:rsidRPr="0025034A">
        <w:rPr>
          <w:rStyle w:val="StyleUnderline"/>
        </w:rPr>
        <w:t xml:space="preserve"> could </w:t>
      </w:r>
      <w:r w:rsidRPr="006611FD">
        <w:rPr>
          <w:rStyle w:val="StyleUnderline"/>
          <w:highlight w:val="cyan"/>
        </w:rPr>
        <w:t>lead to</w:t>
      </w:r>
      <w:r w:rsidRPr="0025034A">
        <w:rPr>
          <w:rStyle w:val="StyleUnderline"/>
        </w:rPr>
        <w:t xml:space="preserve"> the </w:t>
      </w:r>
      <w:r w:rsidRPr="006611FD">
        <w:rPr>
          <w:rStyle w:val="Emphasis"/>
          <w:highlight w:val="cyan"/>
        </w:rPr>
        <w:t>extinction</w:t>
      </w:r>
      <w:r w:rsidRPr="0025034A">
        <w:rPr>
          <w:rStyle w:val="StyleUnderline"/>
        </w:rPr>
        <w:t xml:space="preserve"> of humankind</w:t>
      </w:r>
      <w:r w:rsidRPr="0025034A">
        <w:rPr>
          <w:sz w:val="16"/>
        </w:rPr>
        <w:t>.</w:t>
      </w:r>
    </w:p>
    <w:p w14:paraId="60341C12" w14:textId="77777777" w:rsidR="00AD28FB" w:rsidRPr="0025034A" w:rsidRDefault="00AD28FB" w:rsidP="00AD28FB">
      <w:pPr>
        <w:rPr>
          <w:sz w:val="16"/>
        </w:rPr>
      </w:pPr>
      <w:r w:rsidRPr="0025034A">
        <w:rPr>
          <w:sz w:val="16"/>
        </w:rPr>
        <w:t>What is Friendly AI?</w:t>
      </w:r>
    </w:p>
    <w:p w14:paraId="4A25D9CC" w14:textId="77777777" w:rsidR="00AD28FB" w:rsidRPr="0025034A" w:rsidRDefault="00AD28FB" w:rsidP="00AD28FB">
      <w:pPr>
        <w:rPr>
          <w:sz w:val="16"/>
        </w:rPr>
      </w:pPr>
      <w:r w:rsidRPr="0025034A">
        <w:rPr>
          <w:sz w:val="16"/>
        </w:rPr>
        <w:t xml:space="preserve">Let’s start by defining Friendly AI. A term coined by AI researcher Eliezer Yudkowsky, it refers to an ASI that is beneficial to humanity instead of harmful. Like we discussed in the introduction, an ASI does not by default share our morals; a Friendly AI is one that does. The importance of Friendly AI can hardly be overstated, and can be illustrated with a thought experiment called the paperclip maximizer, first described by Nick Bostrom. This thought experiment describes an </w:t>
      </w:r>
      <w:r w:rsidRPr="0025034A">
        <w:rPr>
          <w:rStyle w:val="StyleUnderline"/>
        </w:rPr>
        <w:t>AGI</w:t>
      </w:r>
      <w:r w:rsidRPr="0025034A">
        <w:rPr>
          <w:sz w:val="16"/>
        </w:rPr>
        <w:t xml:space="preserve"> that </w:t>
      </w:r>
      <w:r w:rsidRPr="0025034A">
        <w:rPr>
          <w:rStyle w:val="StyleUnderline"/>
        </w:rPr>
        <w:t xml:space="preserve">is </w:t>
      </w:r>
      <w:r w:rsidRPr="006611FD">
        <w:rPr>
          <w:rStyle w:val="StyleUnderline"/>
          <w:highlight w:val="cyan"/>
        </w:rPr>
        <w:t>given</w:t>
      </w:r>
      <w:r w:rsidRPr="0025034A">
        <w:rPr>
          <w:rStyle w:val="StyleUnderline"/>
        </w:rPr>
        <w:t xml:space="preserve"> the</w:t>
      </w:r>
      <w:r w:rsidRPr="0025034A">
        <w:rPr>
          <w:sz w:val="16"/>
        </w:rPr>
        <w:t xml:space="preserve"> seemingly </w:t>
      </w:r>
      <w:r w:rsidRPr="0025034A">
        <w:rPr>
          <w:rStyle w:val="Emphasis"/>
        </w:rPr>
        <w:t xml:space="preserve">innocent </w:t>
      </w:r>
      <w:r w:rsidRPr="006611FD">
        <w:rPr>
          <w:rStyle w:val="Emphasis"/>
          <w:highlight w:val="cyan"/>
        </w:rPr>
        <w:t>goal</w:t>
      </w:r>
      <w:r w:rsidRPr="006611FD">
        <w:rPr>
          <w:rStyle w:val="StyleUnderline"/>
          <w:highlight w:val="cyan"/>
        </w:rPr>
        <w:t xml:space="preserve"> of </w:t>
      </w:r>
      <w:r w:rsidRPr="006611FD">
        <w:rPr>
          <w:rStyle w:val="Emphasis"/>
          <w:highlight w:val="cyan"/>
        </w:rPr>
        <w:t>maximizing</w:t>
      </w:r>
      <w:r w:rsidRPr="0025034A">
        <w:rPr>
          <w:rStyle w:val="StyleUnderline"/>
        </w:rPr>
        <w:t xml:space="preserve"> the number of </w:t>
      </w:r>
      <w:r w:rsidRPr="006611FD">
        <w:rPr>
          <w:rStyle w:val="Emphasis"/>
          <w:highlight w:val="cyan"/>
        </w:rPr>
        <w:t>paperclips</w:t>
      </w:r>
      <w:r w:rsidRPr="0025034A">
        <w:rPr>
          <w:rStyle w:val="StyleUnderline"/>
        </w:rPr>
        <w:t xml:space="preserve"> in its collection</w:t>
      </w:r>
      <w:r w:rsidRPr="0025034A">
        <w:rPr>
          <w:sz w:val="16"/>
        </w:rPr>
        <w:t>.</w:t>
      </w:r>
    </w:p>
    <w:p w14:paraId="2921393C" w14:textId="77777777" w:rsidR="00AD28FB" w:rsidRPr="0025034A" w:rsidRDefault="00AD28FB" w:rsidP="00AD28FB">
      <w:pPr>
        <w:rPr>
          <w:sz w:val="16"/>
        </w:rPr>
      </w:pPr>
      <w:r w:rsidRPr="0025034A">
        <w:rPr>
          <w:sz w:val="16"/>
        </w:rPr>
        <w:t>The ASI is so successful that it eventually transforms all of Earth into paperclip manufacturing facilities.</w:t>
      </w:r>
    </w:p>
    <w:p w14:paraId="7A9D6944" w14:textId="77777777" w:rsidR="00AD28FB" w:rsidRPr="0025034A" w:rsidRDefault="00AD28FB" w:rsidP="00AD28FB">
      <w:pPr>
        <w:rPr>
          <w:sz w:val="16"/>
        </w:rPr>
      </w:pPr>
      <w:r w:rsidRPr="0025034A">
        <w:rPr>
          <w:sz w:val="16"/>
        </w:rPr>
        <w:t xml:space="preserve">In order to more successfully optimize the number of paperclips, the AGI improves its own intelligence in order to become an ASI. This ASI then invents (radical) new ways of manufacturing more and more paperclips; it is so successful that it eventually transforms all of Earth into paperclip manufacturing facilities. Of course, </w:t>
      </w:r>
      <w:r w:rsidRPr="0025034A">
        <w:rPr>
          <w:rStyle w:val="StyleUnderline"/>
        </w:rPr>
        <w:t xml:space="preserve">humanity goes </w:t>
      </w:r>
      <w:r w:rsidRPr="0025034A">
        <w:rPr>
          <w:rStyle w:val="Emphasis"/>
        </w:rPr>
        <w:t>extinct</w:t>
      </w:r>
      <w:r w:rsidRPr="0025034A">
        <w:rPr>
          <w:rStyle w:val="StyleUnderline"/>
        </w:rPr>
        <w:t xml:space="preserve"> as a </w:t>
      </w:r>
      <w:r w:rsidRPr="0025034A">
        <w:rPr>
          <w:rStyle w:val="Emphasis"/>
        </w:rPr>
        <w:t>side effect</w:t>
      </w:r>
      <w:r w:rsidRPr="0025034A">
        <w:rPr>
          <w:sz w:val="16"/>
        </w:rPr>
        <w:t>. It’s not that the ASI hated us; it’s just that we were made out of material it could use for its own purpose.</w:t>
      </w:r>
    </w:p>
    <w:p w14:paraId="03DC57EF" w14:textId="77777777" w:rsidR="00AD28FB" w:rsidRPr="0025034A" w:rsidRDefault="00AD28FB" w:rsidP="00AD28FB">
      <w:pPr>
        <w:rPr>
          <w:sz w:val="16"/>
        </w:rPr>
      </w:pPr>
      <w:r w:rsidRPr="0025034A">
        <w:rPr>
          <w:sz w:val="16"/>
        </w:rPr>
        <w:t xml:space="preserve">Note that </w:t>
      </w:r>
      <w:r w:rsidRPr="0025034A">
        <w:rPr>
          <w:rStyle w:val="StyleUnderline"/>
        </w:rPr>
        <w:t xml:space="preserve">human </w:t>
      </w:r>
      <w:r w:rsidRPr="006611FD">
        <w:rPr>
          <w:rStyle w:val="Emphasis"/>
          <w:highlight w:val="cyan"/>
        </w:rPr>
        <w:t>extinction</w:t>
      </w:r>
      <w:r w:rsidRPr="006611FD">
        <w:rPr>
          <w:rStyle w:val="StyleUnderline"/>
          <w:highlight w:val="cyan"/>
        </w:rPr>
        <w:t xml:space="preserve"> can be a side effect</w:t>
      </w:r>
      <w:r w:rsidRPr="0025034A">
        <w:rPr>
          <w:rStyle w:val="StyleUnderline"/>
        </w:rPr>
        <w:t xml:space="preserve"> of </w:t>
      </w:r>
      <w:r w:rsidRPr="0025034A">
        <w:rPr>
          <w:rStyle w:val="Emphasis"/>
        </w:rPr>
        <w:t>a lot</w:t>
      </w:r>
      <w:r w:rsidRPr="0025034A">
        <w:rPr>
          <w:rStyle w:val="StyleUnderline"/>
        </w:rPr>
        <w:t xml:space="preserve"> of goals</w:t>
      </w:r>
      <w:r w:rsidRPr="0025034A">
        <w:rPr>
          <w:sz w:val="16"/>
        </w:rPr>
        <w:t xml:space="preserve"> an ASI has, </w:t>
      </w:r>
      <w:r w:rsidRPr="0025034A">
        <w:rPr>
          <w:rStyle w:val="StyleUnderline"/>
        </w:rPr>
        <w:t xml:space="preserve">not just </w:t>
      </w:r>
      <w:r w:rsidRPr="0025034A">
        <w:rPr>
          <w:rStyle w:val="Emphasis"/>
        </w:rPr>
        <w:t>maximizing</w:t>
      </w:r>
      <w:r w:rsidRPr="0025034A">
        <w:rPr>
          <w:sz w:val="16"/>
        </w:rPr>
        <w:t xml:space="preserve"> the number of </w:t>
      </w:r>
      <w:r w:rsidRPr="0025034A">
        <w:rPr>
          <w:rStyle w:val="Emphasis"/>
        </w:rPr>
        <w:t>paperclips</w:t>
      </w:r>
      <w:r w:rsidRPr="0025034A">
        <w:rPr>
          <w:rStyle w:val="StyleUnderline"/>
        </w:rPr>
        <w:t xml:space="preserve">. Human </w:t>
      </w:r>
      <w:r w:rsidRPr="0025034A">
        <w:rPr>
          <w:rStyle w:val="Emphasis"/>
        </w:rPr>
        <w:t>extinction</w:t>
      </w:r>
      <w:r w:rsidRPr="0025034A">
        <w:rPr>
          <w:rStyle w:val="StyleUnderline"/>
        </w:rPr>
        <w:t xml:space="preserve"> could</w:t>
      </w:r>
      <w:r w:rsidRPr="0025034A">
        <w:rPr>
          <w:sz w:val="16"/>
        </w:rPr>
        <w:t xml:space="preserve"> even </w:t>
      </w:r>
      <w:r w:rsidRPr="0025034A">
        <w:rPr>
          <w:rStyle w:val="StyleUnderline"/>
        </w:rPr>
        <w:t>be instrumental to</w:t>
      </w:r>
      <w:r w:rsidRPr="0025034A">
        <w:rPr>
          <w:sz w:val="16"/>
        </w:rPr>
        <w:t xml:space="preserve"> an </w:t>
      </w:r>
      <w:r w:rsidRPr="0025034A">
        <w:rPr>
          <w:rStyle w:val="StyleUnderline"/>
        </w:rPr>
        <w:t xml:space="preserve">ASI’s </w:t>
      </w:r>
      <w:r w:rsidRPr="0025034A">
        <w:rPr>
          <w:rStyle w:val="Emphasis"/>
        </w:rPr>
        <w:t>goal</w:t>
      </w:r>
      <w:r w:rsidRPr="0025034A">
        <w:rPr>
          <w:sz w:val="16"/>
        </w:rPr>
        <w:t>. Say you give an ASI the goal of minimizing the amount of spam you get in your inbox. In order to achieve this, the ASI could simply wipe out humanity, as that would guarantee that you’ll never get spam again.</w:t>
      </w:r>
    </w:p>
    <w:p w14:paraId="3726139D" w14:textId="77777777" w:rsidR="00AD28FB" w:rsidRPr="0025034A" w:rsidRDefault="00AD28FB" w:rsidP="00AD28FB">
      <w:pPr>
        <w:rPr>
          <w:sz w:val="16"/>
        </w:rPr>
      </w:pPr>
      <w:r w:rsidRPr="0025034A">
        <w:rPr>
          <w:sz w:val="16"/>
        </w:rPr>
        <w:t>What does capitalism have to do with this?</w:t>
      </w:r>
    </w:p>
    <w:p w14:paraId="4ACB32D2" w14:textId="77777777" w:rsidR="00AD28FB" w:rsidRPr="0025034A" w:rsidRDefault="00AD28FB" w:rsidP="00AD28FB">
      <w:pPr>
        <w:rPr>
          <w:sz w:val="16"/>
        </w:rPr>
      </w:pPr>
      <w:r w:rsidRPr="0025034A">
        <w:rPr>
          <w:sz w:val="16"/>
        </w:rPr>
        <w:t xml:space="preserve">I hope the paperclip maximizer thought experiment has made it clear that “friendliness” is not a default property of ASI. That’s exactly the problem: building an ASI is a (huge) challenge, but making it friendly (a Friendly AI) requires some challenge on top of that. The point is that </w:t>
      </w:r>
      <w:r w:rsidRPr="006611FD">
        <w:rPr>
          <w:rStyle w:val="Emphasis"/>
          <w:highlight w:val="cyan"/>
        </w:rPr>
        <w:t>capitalism</w:t>
      </w:r>
      <w:r w:rsidRPr="006611FD">
        <w:rPr>
          <w:rStyle w:val="StyleUnderline"/>
          <w:highlight w:val="cyan"/>
        </w:rPr>
        <w:t xml:space="preserve"> rewards</w:t>
      </w:r>
      <w:r w:rsidRPr="0025034A">
        <w:rPr>
          <w:rStyle w:val="StyleUnderline"/>
        </w:rPr>
        <w:t xml:space="preserve"> those that are </w:t>
      </w:r>
      <w:r w:rsidRPr="006611FD">
        <w:rPr>
          <w:rStyle w:val="Emphasis"/>
          <w:highlight w:val="cyan"/>
        </w:rPr>
        <w:t>faster</w:t>
      </w:r>
      <w:r w:rsidRPr="006611FD">
        <w:rPr>
          <w:rStyle w:val="StyleUnderline"/>
          <w:highlight w:val="cyan"/>
        </w:rPr>
        <w:t xml:space="preserve"> to </w:t>
      </w:r>
      <w:r w:rsidRPr="006611FD">
        <w:rPr>
          <w:rStyle w:val="Emphasis"/>
          <w:highlight w:val="cyan"/>
        </w:rPr>
        <w:t>market</w:t>
      </w:r>
      <w:r w:rsidRPr="0025034A">
        <w:rPr>
          <w:rStyle w:val="StyleUnderline"/>
        </w:rPr>
        <w:t xml:space="preserve">: </w:t>
      </w:r>
      <w:r w:rsidRPr="006611FD">
        <w:rPr>
          <w:rStyle w:val="Emphasis"/>
          <w:highlight w:val="cyan"/>
        </w:rPr>
        <w:t>companies rush</w:t>
      </w:r>
      <w:r w:rsidRPr="006611FD">
        <w:rPr>
          <w:rStyle w:val="StyleUnderline"/>
          <w:highlight w:val="cyan"/>
        </w:rPr>
        <w:t xml:space="preserve"> to put</w:t>
      </w:r>
      <w:r w:rsidRPr="0025034A">
        <w:rPr>
          <w:rStyle w:val="StyleUnderline"/>
        </w:rPr>
        <w:t xml:space="preserve"> their </w:t>
      </w:r>
      <w:r w:rsidRPr="006611FD">
        <w:rPr>
          <w:rStyle w:val="Emphasis"/>
          <w:highlight w:val="cyan"/>
        </w:rPr>
        <w:t>product</w:t>
      </w:r>
      <w:r w:rsidRPr="006611FD">
        <w:rPr>
          <w:rStyle w:val="StyleUnderline"/>
          <w:highlight w:val="cyan"/>
        </w:rPr>
        <w:t xml:space="preserve"> on</w:t>
      </w:r>
      <w:r w:rsidRPr="0025034A">
        <w:rPr>
          <w:rStyle w:val="StyleUnderline"/>
        </w:rPr>
        <w:t xml:space="preserve"> the </w:t>
      </w:r>
      <w:r w:rsidRPr="006611FD">
        <w:rPr>
          <w:rStyle w:val="Emphasis"/>
          <w:highlight w:val="cyan"/>
        </w:rPr>
        <w:t>market</w:t>
      </w:r>
      <w:r w:rsidRPr="006611FD">
        <w:rPr>
          <w:rStyle w:val="StyleUnderline"/>
          <w:highlight w:val="cyan"/>
        </w:rPr>
        <w:t xml:space="preserve"> </w:t>
      </w:r>
      <w:r w:rsidRPr="0025034A">
        <w:rPr>
          <w:rStyle w:val="StyleUnderline"/>
        </w:rPr>
        <w:t xml:space="preserve">before a </w:t>
      </w:r>
      <w:r w:rsidRPr="0025034A">
        <w:rPr>
          <w:rStyle w:val="Emphasis"/>
        </w:rPr>
        <w:t>competitor delivers</w:t>
      </w:r>
      <w:r w:rsidRPr="0025034A">
        <w:rPr>
          <w:rStyle w:val="StyleUnderline"/>
        </w:rPr>
        <w:t xml:space="preserve"> theirs, because they understand that being the </w:t>
      </w:r>
      <w:r w:rsidRPr="0025034A">
        <w:rPr>
          <w:rStyle w:val="Emphasis"/>
        </w:rPr>
        <w:t>first matters</w:t>
      </w:r>
      <w:r w:rsidRPr="0025034A">
        <w:rPr>
          <w:sz w:val="16"/>
        </w:rPr>
        <w:t>.</w:t>
      </w:r>
    </w:p>
    <w:p w14:paraId="70697263" w14:textId="77777777" w:rsidR="00AD28FB" w:rsidRPr="0025034A" w:rsidRDefault="00AD28FB" w:rsidP="00AD28FB">
      <w:pPr>
        <w:rPr>
          <w:sz w:val="16"/>
        </w:rPr>
      </w:pPr>
      <w:r w:rsidRPr="0025034A">
        <w:rPr>
          <w:rStyle w:val="StyleUnderline"/>
        </w:rPr>
        <w:t xml:space="preserve">The </w:t>
      </w:r>
      <w:r w:rsidRPr="006611FD">
        <w:rPr>
          <w:rStyle w:val="Emphasis"/>
          <w:highlight w:val="cyan"/>
        </w:rPr>
        <w:t>monetary reward</w:t>
      </w:r>
      <w:r w:rsidRPr="006611FD">
        <w:rPr>
          <w:rStyle w:val="StyleUnderline"/>
          <w:highlight w:val="cyan"/>
        </w:rPr>
        <w:t xml:space="preserve"> of being</w:t>
      </w:r>
      <w:r w:rsidRPr="0025034A">
        <w:rPr>
          <w:sz w:val="16"/>
        </w:rPr>
        <w:t xml:space="preserve"> the </w:t>
      </w:r>
      <w:r w:rsidRPr="006611FD">
        <w:rPr>
          <w:rStyle w:val="Emphasis"/>
          <w:highlight w:val="cyan"/>
        </w:rPr>
        <w:t>first</w:t>
      </w:r>
      <w:r w:rsidRPr="0025034A">
        <w:rPr>
          <w:sz w:val="16"/>
        </w:rPr>
        <w:t xml:space="preserve"> company </w:t>
      </w:r>
      <w:r w:rsidRPr="0025034A">
        <w:rPr>
          <w:rStyle w:val="StyleUnderline"/>
        </w:rPr>
        <w:t xml:space="preserve">to </w:t>
      </w:r>
      <w:r w:rsidRPr="0025034A">
        <w:rPr>
          <w:rStyle w:val="Emphasis"/>
        </w:rPr>
        <w:t>create ASI</w:t>
      </w:r>
      <w:r w:rsidRPr="0025034A">
        <w:rPr>
          <w:rStyle w:val="StyleUnderline"/>
        </w:rPr>
        <w:t xml:space="preserve"> </w:t>
      </w:r>
      <w:r w:rsidRPr="006611FD">
        <w:rPr>
          <w:rStyle w:val="StyleUnderline"/>
          <w:highlight w:val="cyan"/>
        </w:rPr>
        <w:t xml:space="preserve">will be </w:t>
      </w:r>
      <w:r w:rsidRPr="006611FD">
        <w:rPr>
          <w:rStyle w:val="Emphasis"/>
          <w:highlight w:val="cyan"/>
        </w:rPr>
        <w:t>incredible</w:t>
      </w:r>
      <w:r w:rsidRPr="0025034A">
        <w:rPr>
          <w:sz w:val="16"/>
        </w:rPr>
        <w:t>.</w:t>
      </w:r>
    </w:p>
    <w:p w14:paraId="1856207A" w14:textId="77777777" w:rsidR="00AD28FB" w:rsidRPr="0025034A" w:rsidRDefault="00AD28FB" w:rsidP="00AD28FB">
      <w:pPr>
        <w:rPr>
          <w:sz w:val="16"/>
        </w:rPr>
      </w:pPr>
      <w:r w:rsidRPr="0025034A">
        <w:rPr>
          <w:sz w:val="16"/>
        </w:rPr>
        <w:t xml:space="preserve">The same will be true for ASI: companies are already investing billions of dollars into AI, but in the future, the total investment will only grow, especially when the possibility of creating ASI becomes more feasible. The monetary reward of being the first company to create ASI will be incredible. An ASI could do so much valuable work so much better and so much faster than any human could that the first mover advantage will be indescribable. Now remember what we discussed: Friendly AI requires an extra challenge on top of ASI. </w:t>
      </w:r>
      <w:r w:rsidRPr="006611FD">
        <w:rPr>
          <w:rStyle w:val="StyleUnderline"/>
          <w:highlight w:val="cyan"/>
        </w:rPr>
        <w:t>Companies</w:t>
      </w:r>
      <w:r w:rsidRPr="0025034A">
        <w:rPr>
          <w:rStyle w:val="StyleUnderline"/>
        </w:rPr>
        <w:t xml:space="preserve"> might very well </w:t>
      </w:r>
      <w:r w:rsidRPr="006611FD">
        <w:rPr>
          <w:rStyle w:val="Emphasis"/>
          <w:highlight w:val="cyan"/>
        </w:rPr>
        <w:t xml:space="preserve">not think </w:t>
      </w:r>
      <w:r w:rsidRPr="0025034A">
        <w:rPr>
          <w:rStyle w:val="Emphasis"/>
        </w:rPr>
        <w:t>too much</w:t>
      </w:r>
      <w:r w:rsidRPr="0025034A">
        <w:rPr>
          <w:rStyle w:val="StyleUnderline"/>
        </w:rPr>
        <w:t xml:space="preserve"> </w:t>
      </w:r>
      <w:r w:rsidRPr="006611FD">
        <w:rPr>
          <w:rStyle w:val="StyleUnderline"/>
          <w:highlight w:val="cyan"/>
        </w:rPr>
        <w:t xml:space="preserve">about </w:t>
      </w:r>
      <w:r w:rsidRPr="006611FD">
        <w:rPr>
          <w:rStyle w:val="Emphasis"/>
          <w:highlight w:val="cyan"/>
        </w:rPr>
        <w:t>friendliness</w:t>
      </w:r>
      <w:r w:rsidRPr="006611FD">
        <w:rPr>
          <w:rStyle w:val="StyleUnderline"/>
          <w:highlight w:val="cyan"/>
        </w:rPr>
        <w:t xml:space="preserve"> </w:t>
      </w:r>
      <w:r w:rsidRPr="0025034A">
        <w:rPr>
          <w:rStyle w:val="StyleUnderline"/>
        </w:rPr>
        <w:t xml:space="preserve">in order </w:t>
      </w:r>
      <w:r w:rsidRPr="006611FD">
        <w:rPr>
          <w:rStyle w:val="StyleUnderline"/>
          <w:highlight w:val="cyan"/>
        </w:rPr>
        <w:t>to be</w:t>
      </w:r>
      <w:r w:rsidRPr="0025034A">
        <w:rPr>
          <w:rStyle w:val="StyleUnderline"/>
        </w:rPr>
        <w:t xml:space="preserve"> the </w:t>
      </w:r>
      <w:r w:rsidRPr="006611FD">
        <w:rPr>
          <w:rStyle w:val="Emphasis"/>
          <w:highlight w:val="cyan"/>
        </w:rPr>
        <w:t>first</w:t>
      </w:r>
      <w:r w:rsidRPr="0025034A">
        <w:rPr>
          <w:rStyle w:val="StyleUnderline"/>
        </w:rPr>
        <w:t xml:space="preserve"> to create ASI, and that’s where the </w:t>
      </w:r>
      <w:r w:rsidRPr="0025034A">
        <w:rPr>
          <w:rStyle w:val="Emphasis"/>
        </w:rPr>
        <w:t>disaster starts</w:t>
      </w:r>
      <w:r w:rsidRPr="0025034A">
        <w:rPr>
          <w:sz w:val="16"/>
        </w:rPr>
        <w:t>.</w:t>
      </w:r>
    </w:p>
    <w:p w14:paraId="3B289A00" w14:textId="77777777" w:rsidR="00AD28FB" w:rsidRPr="006611FD" w:rsidRDefault="00AD28FB" w:rsidP="00AD28FB">
      <w:pPr>
        <w:rPr>
          <w:rStyle w:val="StyleUnderline"/>
          <w:highlight w:val="cyan"/>
        </w:rPr>
      </w:pPr>
    </w:p>
    <w:p w14:paraId="1FA8B5E3" w14:textId="77777777" w:rsidR="00AD28FB" w:rsidRPr="0025034A" w:rsidRDefault="00AD28FB" w:rsidP="00AD28FB">
      <w:pPr>
        <w:pStyle w:val="Heading4"/>
        <w:rPr>
          <w:rFonts w:cs="Calibri"/>
        </w:rPr>
      </w:pPr>
      <w:r w:rsidRPr="0025034A">
        <w:rPr>
          <w:rFonts w:cs="Calibri"/>
        </w:rPr>
        <w:t xml:space="preserve">Instead, the United States should establish a democratically accountable </w:t>
      </w:r>
      <w:r w:rsidRPr="0025034A">
        <w:rPr>
          <w:rFonts w:cs="Calibri"/>
          <w:u w:val="single"/>
        </w:rPr>
        <w:t>national planning authority</w:t>
      </w:r>
      <w:r w:rsidRPr="0025034A">
        <w:rPr>
          <w:rFonts w:cs="Calibri"/>
        </w:rPr>
        <w:t xml:space="preserve"> constrained by a </w:t>
      </w:r>
      <w:r w:rsidRPr="0025034A">
        <w:rPr>
          <w:rFonts w:cs="Calibri"/>
          <w:u w:val="single"/>
        </w:rPr>
        <w:t>binding charter</w:t>
      </w:r>
      <w:r w:rsidRPr="0025034A">
        <w:rPr>
          <w:rFonts w:cs="Calibri"/>
        </w:rPr>
        <w:t xml:space="preserve"> enforcing </w:t>
      </w:r>
      <w:r w:rsidRPr="0025034A">
        <w:rPr>
          <w:rFonts w:cs="Calibri"/>
          <w:u w:val="single"/>
        </w:rPr>
        <w:t>planetary boundaries</w:t>
      </w:r>
      <w:r w:rsidRPr="0025034A">
        <w:rPr>
          <w:rFonts w:cs="Calibri"/>
        </w:rPr>
        <w:t xml:space="preserve"> and </w:t>
      </w:r>
      <w:r w:rsidRPr="0025034A">
        <w:rPr>
          <w:rFonts w:cs="Calibri"/>
          <w:u w:val="single"/>
        </w:rPr>
        <w:t>egalitarian principles</w:t>
      </w:r>
      <w:r w:rsidRPr="0025034A">
        <w:rPr>
          <w:rFonts w:cs="Calibri"/>
        </w:rPr>
        <w:t xml:space="preserve">, that empowers a </w:t>
      </w:r>
      <w:r w:rsidRPr="0025034A">
        <w:rPr>
          <w:rFonts w:cs="Calibri"/>
          <w:u w:val="single"/>
        </w:rPr>
        <w:t>nonpartisan panel of experts</w:t>
      </w:r>
      <w:r w:rsidRPr="0025034A">
        <w:rPr>
          <w:rFonts w:cs="Calibri"/>
        </w:rPr>
        <w:t xml:space="preserve"> to unilaterally </w:t>
      </w:r>
      <w:r w:rsidRPr="0025034A">
        <w:rPr>
          <w:rFonts w:cs="Calibri"/>
          <w:u w:val="single"/>
        </w:rPr>
        <w:t>allocate labor</w:t>
      </w:r>
      <w:r w:rsidRPr="0025034A">
        <w:rPr>
          <w:rFonts w:cs="Calibri"/>
        </w:rPr>
        <w:t xml:space="preserve">, set </w:t>
      </w:r>
      <w:r w:rsidRPr="0025034A">
        <w:rPr>
          <w:rFonts w:cs="Calibri"/>
          <w:u w:val="single"/>
        </w:rPr>
        <w:t>production targets</w:t>
      </w:r>
      <w:r w:rsidRPr="0025034A">
        <w:rPr>
          <w:rFonts w:cs="Calibri"/>
        </w:rPr>
        <w:t xml:space="preserve">, determine </w:t>
      </w:r>
      <w:r w:rsidRPr="0025034A">
        <w:rPr>
          <w:rFonts w:cs="Calibri"/>
          <w:u w:val="single"/>
        </w:rPr>
        <w:t>wages</w:t>
      </w:r>
      <w:r w:rsidRPr="0025034A">
        <w:rPr>
          <w:rFonts w:cs="Calibri"/>
        </w:rPr>
        <w:t xml:space="preserve">, and fix </w:t>
      </w:r>
      <w:r w:rsidRPr="0025034A">
        <w:rPr>
          <w:rFonts w:cs="Calibri"/>
          <w:u w:val="single"/>
        </w:rPr>
        <w:t>work rules</w:t>
      </w:r>
      <w:r w:rsidRPr="0025034A">
        <w:rPr>
          <w:rFonts w:cs="Calibri"/>
        </w:rPr>
        <w:t>.</w:t>
      </w:r>
    </w:p>
    <w:p w14:paraId="26568EAC" w14:textId="77777777" w:rsidR="00AD28FB" w:rsidRPr="0025034A" w:rsidRDefault="00AD28FB" w:rsidP="00AD28FB"/>
    <w:p w14:paraId="61AC21B7" w14:textId="77777777" w:rsidR="00AD28FB" w:rsidRPr="006E2FC0" w:rsidRDefault="00AD28FB" w:rsidP="00AD28FB">
      <w:pPr>
        <w:pStyle w:val="Heading4"/>
      </w:pPr>
      <w:r w:rsidRPr="006E2FC0">
        <w:t xml:space="preserve">That </w:t>
      </w:r>
      <w:r w:rsidRPr="006E2FC0">
        <w:rPr>
          <w:u w:val="single"/>
        </w:rPr>
        <w:t>alone</w:t>
      </w:r>
      <w:r w:rsidRPr="006E2FC0">
        <w:t xml:space="preserve"> solves.</w:t>
      </w:r>
    </w:p>
    <w:p w14:paraId="23966364" w14:textId="77777777" w:rsidR="00AD28FB" w:rsidRPr="006E2FC0" w:rsidRDefault="00AD28FB" w:rsidP="00AD28FB">
      <w:r w:rsidRPr="006E2FC0">
        <w:t xml:space="preserve">Maxi </w:t>
      </w:r>
      <w:r w:rsidRPr="006E2FC0">
        <w:rPr>
          <w:rStyle w:val="Style13ptBold"/>
        </w:rPr>
        <w:t>Nieto 22</w:t>
      </w:r>
      <w:r w:rsidRPr="006E2FC0">
        <w:t>. Professor &amp; Researcher, Miguel Hernández University. “Market Socialism: The Impossible Socialism.” Science &amp; Society, Volume 86, Issue 1.</w:t>
      </w:r>
    </w:p>
    <w:p w14:paraId="5B6FBB1C" w14:textId="77777777" w:rsidR="00AD28FB" w:rsidRPr="006E2FC0" w:rsidRDefault="00AD28FB" w:rsidP="00AD28FB">
      <w:pPr>
        <w:rPr>
          <w:sz w:val="16"/>
        </w:rPr>
      </w:pPr>
      <w:r w:rsidRPr="006E2FC0">
        <w:rPr>
          <w:sz w:val="16"/>
        </w:rPr>
        <w:lastRenderedPageBreak/>
        <w:t xml:space="preserve">5.1. The impossibility of social control of production. The axis of our critique of market socialism is that </w:t>
      </w:r>
      <w:r w:rsidRPr="006611FD">
        <w:rPr>
          <w:rStyle w:val="StyleUnderline"/>
          <w:highlight w:val="cyan"/>
        </w:rPr>
        <w:t xml:space="preserve">any </w:t>
      </w:r>
      <w:r w:rsidRPr="006611FD">
        <w:rPr>
          <w:rStyle w:val="Emphasis"/>
          <w:highlight w:val="cyan"/>
        </w:rPr>
        <w:t>market-based economy</w:t>
      </w:r>
      <w:r w:rsidRPr="006E2FC0">
        <w:rPr>
          <w:sz w:val="16"/>
        </w:rPr>
        <w:t xml:space="preserve">, </w:t>
      </w:r>
      <w:r w:rsidRPr="006611FD">
        <w:rPr>
          <w:rStyle w:val="StyleUnderline"/>
          <w:highlight w:val="cyan"/>
        </w:rPr>
        <w:t>founded on</w:t>
      </w:r>
      <w:r w:rsidRPr="006E2FC0">
        <w:rPr>
          <w:rStyle w:val="StyleUnderline"/>
        </w:rPr>
        <w:t xml:space="preserve"> the </w:t>
      </w:r>
      <w:r w:rsidRPr="006E2FC0">
        <w:rPr>
          <w:rStyle w:val="Emphasis"/>
        </w:rPr>
        <w:t xml:space="preserve">autonomous </w:t>
      </w:r>
      <w:r w:rsidRPr="006611FD">
        <w:rPr>
          <w:rStyle w:val="Emphasis"/>
          <w:highlight w:val="cyan"/>
        </w:rPr>
        <w:t>initiative</w:t>
      </w:r>
      <w:r w:rsidRPr="006611FD">
        <w:rPr>
          <w:rStyle w:val="StyleUnderline"/>
          <w:highlight w:val="cyan"/>
        </w:rPr>
        <w:t xml:space="preserve"> of companies</w:t>
      </w:r>
      <w:r w:rsidRPr="006E2FC0">
        <w:rPr>
          <w:sz w:val="16"/>
        </w:rPr>
        <w:t xml:space="preserve">, </w:t>
      </w:r>
      <w:r w:rsidRPr="006E2FC0">
        <w:rPr>
          <w:rStyle w:val="StyleUnderline"/>
        </w:rPr>
        <w:t xml:space="preserve">will be </w:t>
      </w:r>
      <w:r w:rsidRPr="006611FD">
        <w:rPr>
          <w:rStyle w:val="Emphasis"/>
          <w:sz w:val="32"/>
          <w:szCs w:val="32"/>
          <w:highlight w:val="cyan"/>
        </w:rPr>
        <w:t>incompatible</w:t>
      </w:r>
      <w:r w:rsidRPr="006611FD">
        <w:rPr>
          <w:rStyle w:val="StyleUnderline"/>
          <w:highlight w:val="cyan"/>
        </w:rPr>
        <w:t xml:space="preserve"> with</w:t>
      </w:r>
      <w:r w:rsidRPr="006E2FC0">
        <w:rPr>
          <w:rStyle w:val="StyleUnderline"/>
        </w:rPr>
        <w:t xml:space="preserve"> the conscious</w:t>
      </w:r>
      <w:r w:rsidRPr="006E2FC0">
        <w:rPr>
          <w:sz w:val="16"/>
        </w:rPr>
        <w:t xml:space="preserve">, </w:t>
      </w:r>
      <w:r w:rsidRPr="006E2FC0">
        <w:rPr>
          <w:rStyle w:val="StyleUnderline"/>
        </w:rPr>
        <w:t>rational</w:t>
      </w:r>
      <w:r w:rsidRPr="006E2FC0">
        <w:rPr>
          <w:sz w:val="16"/>
        </w:rPr>
        <w:t xml:space="preserve">, </w:t>
      </w:r>
      <w:r w:rsidRPr="006E2FC0">
        <w:rPr>
          <w:rStyle w:val="StyleUnderline"/>
        </w:rPr>
        <w:t xml:space="preserve">and </w:t>
      </w:r>
      <w:r w:rsidRPr="006E2FC0">
        <w:rPr>
          <w:rStyle w:val="Emphasis"/>
        </w:rPr>
        <w:t xml:space="preserve">democratic </w:t>
      </w:r>
      <w:r w:rsidRPr="006611FD">
        <w:rPr>
          <w:rStyle w:val="Emphasis"/>
          <w:highlight w:val="cyan"/>
        </w:rPr>
        <w:t>regulation</w:t>
      </w:r>
      <w:r w:rsidRPr="006611FD">
        <w:rPr>
          <w:rStyle w:val="StyleUnderline"/>
          <w:highlight w:val="cyan"/>
        </w:rPr>
        <w:t xml:space="preserve"> of activity</w:t>
      </w:r>
      <w:r w:rsidRPr="006E2FC0">
        <w:rPr>
          <w:sz w:val="16"/>
        </w:rPr>
        <w:t xml:space="preserve">. The </w:t>
      </w:r>
      <w:r w:rsidRPr="006E2FC0">
        <w:rPr>
          <w:rStyle w:val="StyleUnderline"/>
        </w:rPr>
        <w:t xml:space="preserve">fragmentation of the </w:t>
      </w:r>
      <w:r w:rsidRPr="006E2FC0">
        <w:rPr>
          <w:rStyle w:val="Emphasis"/>
        </w:rPr>
        <w:t>productive apparatus</w:t>
      </w:r>
      <w:r w:rsidRPr="006E2FC0">
        <w:rPr>
          <w:rStyle w:val="StyleUnderline"/>
        </w:rPr>
        <w:t xml:space="preserve"> into </w:t>
      </w:r>
      <w:r w:rsidRPr="006E2FC0">
        <w:rPr>
          <w:rStyle w:val="Emphasis"/>
        </w:rPr>
        <w:t>rival companies</w:t>
      </w:r>
      <w:r w:rsidRPr="006E2FC0">
        <w:rPr>
          <w:rStyle w:val="StyleUnderline"/>
        </w:rPr>
        <w:t xml:space="preserve"> implies</w:t>
      </w:r>
      <w:r w:rsidRPr="006E2FC0">
        <w:rPr>
          <w:sz w:val="16"/>
        </w:rPr>
        <w:t xml:space="preserve"> both that the </w:t>
      </w:r>
      <w:r w:rsidRPr="006E2FC0">
        <w:rPr>
          <w:rStyle w:val="StyleUnderline"/>
        </w:rPr>
        <w:t xml:space="preserve">decision-making process be </w:t>
      </w:r>
      <w:r w:rsidRPr="006E2FC0">
        <w:rPr>
          <w:rStyle w:val="Emphasis"/>
        </w:rPr>
        <w:t>atomized</w:t>
      </w:r>
      <w:r w:rsidRPr="006E2FC0">
        <w:rPr>
          <w:rStyle w:val="StyleUnderline"/>
        </w:rPr>
        <w:t xml:space="preserve"> and</w:t>
      </w:r>
      <w:r w:rsidRPr="006E2FC0">
        <w:rPr>
          <w:sz w:val="16"/>
        </w:rPr>
        <w:t xml:space="preserve"> that the </w:t>
      </w:r>
      <w:r w:rsidRPr="00517F60">
        <w:rPr>
          <w:rStyle w:val="StyleUnderline"/>
        </w:rPr>
        <w:t>surplus</w:t>
      </w:r>
      <w:r w:rsidRPr="00517F60">
        <w:rPr>
          <w:sz w:val="16"/>
        </w:rPr>
        <w:t xml:space="preserve"> be </w:t>
      </w:r>
      <w:r w:rsidRPr="00517F60">
        <w:rPr>
          <w:rStyle w:val="StyleUnderline"/>
        </w:rPr>
        <w:t xml:space="preserve">kept in </w:t>
      </w:r>
      <w:r w:rsidRPr="00517F60">
        <w:rPr>
          <w:rStyle w:val="Emphasis"/>
        </w:rPr>
        <w:t>private hands</w:t>
      </w:r>
      <w:r w:rsidRPr="00517F60">
        <w:rPr>
          <w:sz w:val="16"/>
        </w:rPr>
        <w:t xml:space="preserve">, </w:t>
      </w:r>
      <w:r w:rsidRPr="00517F60">
        <w:rPr>
          <w:rStyle w:val="StyleUnderline"/>
        </w:rPr>
        <w:t>which prevents</w:t>
      </w:r>
      <w:r w:rsidRPr="00517F60">
        <w:rPr>
          <w:sz w:val="16"/>
        </w:rPr>
        <w:t xml:space="preserve"> the </w:t>
      </w:r>
      <w:r w:rsidRPr="00517F60">
        <w:rPr>
          <w:rStyle w:val="StyleUnderline"/>
        </w:rPr>
        <w:t>direction</w:t>
      </w:r>
      <w:r w:rsidRPr="006E2FC0">
        <w:rPr>
          <w:rStyle w:val="StyleUnderline"/>
        </w:rPr>
        <w:t xml:space="preserve"> of </w:t>
      </w:r>
      <w:r w:rsidRPr="006E2FC0">
        <w:rPr>
          <w:rStyle w:val="Emphasis"/>
        </w:rPr>
        <w:t>economic development</w:t>
      </w:r>
      <w:r w:rsidRPr="006E2FC0">
        <w:rPr>
          <w:rStyle w:val="StyleUnderline"/>
        </w:rPr>
        <w:t xml:space="preserve"> according to</w:t>
      </w:r>
      <w:r w:rsidRPr="006E2FC0">
        <w:rPr>
          <w:sz w:val="16"/>
        </w:rPr>
        <w:t xml:space="preserve"> the </w:t>
      </w:r>
      <w:r w:rsidRPr="006E2FC0">
        <w:rPr>
          <w:rStyle w:val="Emphasis"/>
        </w:rPr>
        <w:t>free will of citizens</w:t>
      </w:r>
      <w:r w:rsidRPr="006E2FC0">
        <w:rPr>
          <w:sz w:val="16"/>
        </w:rPr>
        <w:t xml:space="preserve">. </w:t>
      </w:r>
      <w:r w:rsidRPr="006611FD">
        <w:rPr>
          <w:rStyle w:val="StyleUnderline"/>
          <w:highlight w:val="cyan"/>
        </w:rPr>
        <w:t>As long as markets subsist</w:t>
      </w:r>
      <w:r w:rsidRPr="006E2FC0">
        <w:rPr>
          <w:rStyle w:val="StyleUnderline"/>
        </w:rPr>
        <w:t xml:space="preserve"> as a </w:t>
      </w:r>
      <w:r w:rsidRPr="006E2FC0">
        <w:rPr>
          <w:rStyle w:val="Emphasis"/>
        </w:rPr>
        <w:t>general structure</w:t>
      </w:r>
      <w:r w:rsidRPr="006E2FC0">
        <w:rPr>
          <w:rStyle w:val="StyleUnderline"/>
        </w:rPr>
        <w:t xml:space="preserve"> of production and investment</w:t>
      </w:r>
      <w:r w:rsidRPr="006E2FC0">
        <w:rPr>
          <w:sz w:val="16"/>
        </w:rPr>
        <w:t xml:space="preserve">, </w:t>
      </w:r>
      <w:r w:rsidRPr="006611FD">
        <w:rPr>
          <w:rStyle w:val="StyleUnderline"/>
          <w:highlight w:val="cyan"/>
        </w:rPr>
        <w:t xml:space="preserve">the </w:t>
      </w:r>
      <w:r w:rsidRPr="006611FD">
        <w:rPr>
          <w:rStyle w:val="Emphasis"/>
          <w:highlight w:val="cyan"/>
        </w:rPr>
        <w:t>logic of capital</w:t>
      </w:r>
      <w:r w:rsidRPr="006611FD">
        <w:rPr>
          <w:rStyle w:val="StyleUnderline"/>
          <w:highlight w:val="cyan"/>
        </w:rPr>
        <w:t xml:space="preserve"> will govern</w:t>
      </w:r>
      <w:r w:rsidRPr="006E2FC0">
        <w:rPr>
          <w:sz w:val="16"/>
        </w:rPr>
        <w:t xml:space="preserve">, </w:t>
      </w:r>
      <w:r w:rsidRPr="006E2FC0">
        <w:rPr>
          <w:rStyle w:val="StyleUnderline"/>
        </w:rPr>
        <w:t>so</w:t>
      </w:r>
      <w:r w:rsidRPr="006E2FC0">
        <w:rPr>
          <w:sz w:val="16"/>
        </w:rPr>
        <w:t xml:space="preserve"> that </w:t>
      </w:r>
      <w:r w:rsidRPr="006E2FC0">
        <w:rPr>
          <w:rStyle w:val="StyleUnderline"/>
        </w:rPr>
        <w:t xml:space="preserve">the economic process will </w:t>
      </w:r>
      <w:r w:rsidRPr="006E2FC0">
        <w:rPr>
          <w:rStyle w:val="Emphasis"/>
        </w:rPr>
        <w:t>necessarily operate</w:t>
      </w:r>
      <w:r w:rsidRPr="006E2FC0">
        <w:rPr>
          <w:rStyle w:val="StyleUnderline"/>
        </w:rPr>
        <w:t xml:space="preserve"> under </w:t>
      </w:r>
      <w:r w:rsidRPr="006E2FC0">
        <w:rPr>
          <w:rStyle w:val="Emphasis"/>
        </w:rPr>
        <w:t>spontaneous and automatic conditions</w:t>
      </w:r>
      <w:r w:rsidRPr="006E2FC0">
        <w:rPr>
          <w:sz w:val="16"/>
        </w:rPr>
        <w:t xml:space="preserve">, </w:t>
      </w:r>
      <w:r w:rsidRPr="006E2FC0">
        <w:rPr>
          <w:rStyle w:val="StyleUnderline"/>
        </w:rPr>
        <w:t xml:space="preserve">regulated by its own </w:t>
      </w:r>
      <w:r w:rsidRPr="006E2FC0">
        <w:rPr>
          <w:rStyle w:val="Emphasis"/>
        </w:rPr>
        <w:t>internal need</w:t>
      </w:r>
      <w:r w:rsidRPr="006E2FC0">
        <w:rPr>
          <w:rStyle w:val="StyleUnderline"/>
        </w:rPr>
        <w:t xml:space="preserve"> for reproduction</w:t>
      </w:r>
      <w:r w:rsidRPr="006E2FC0">
        <w:rPr>
          <w:sz w:val="16"/>
        </w:rPr>
        <w:t xml:space="preserve"> (equal to </w:t>
      </w:r>
      <w:r w:rsidRPr="006E2FC0">
        <w:rPr>
          <w:rStyle w:val="StyleUnderline"/>
        </w:rPr>
        <w:t>the needs of capital and not</w:t>
      </w:r>
      <w:r w:rsidRPr="006E2FC0">
        <w:rPr>
          <w:sz w:val="16"/>
        </w:rPr>
        <w:t xml:space="preserve"> those of </w:t>
      </w:r>
      <w:r w:rsidRPr="006E2FC0">
        <w:rPr>
          <w:rStyle w:val="StyleUnderline"/>
        </w:rPr>
        <w:t>the population</w:t>
      </w:r>
      <w:r w:rsidRPr="006E2FC0">
        <w:rPr>
          <w:sz w:val="16"/>
        </w:rPr>
        <w:t xml:space="preserve">). In this context, </w:t>
      </w:r>
      <w:r w:rsidRPr="006E2FC0">
        <w:rPr>
          <w:rStyle w:val="Emphasis"/>
        </w:rPr>
        <w:t>public intervention</w:t>
      </w:r>
      <w:r w:rsidRPr="006E2FC0">
        <w:rPr>
          <w:rStyle w:val="StyleUnderline"/>
        </w:rPr>
        <w:t xml:space="preserve"> will </w:t>
      </w:r>
      <w:r w:rsidRPr="006E2FC0">
        <w:rPr>
          <w:rStyle w:val="Emphasis"/>
        </w:rPr>
        <w:t>inevitably</w:t>
      </w:r>
      <w:r w:rsidRPr="006E2FC0">
        <w:rPr>
          <w:rStyle w:val="StyleUnderline"/>
        </w:rPr>
        <w:t xml:space="preserve"> have only a </w:t>
      </w:r>
      <w:r w:rsidRPr="006E2FC0">
        <w:rPr>
          <w:rStyle w:val="Emphasis"/>
        </w:rPr>
        <w:t>very limited effect</w:t>
      </w:r>
      <w:r w:rsidRPr="006E2FC0">
        <w:rPr>
          <w:sz w:val="16"/>
        </w:rPr>
        <w:t xml:space="preserve"> and will be unable to develop far beyond what exists in contemporary economies.</w:t>
      </w:r>
    </w:p>
    <w:p w14:paraId="6869FB75" w14:textId="77777777" w:rsidR="00AD28FB" w:rsidRPr="006E2FC0" w:rsidRDefault="00AD28FB" w:rsidP="00AD28FB">
      <w:pPr>
        <w:rPr>
          <w:sz w:val="16"/>
        </w:rPr>
      </w:pPr>
      <w:r w:rsidRPr="006E2FC0">
        <w:rPr>
          <w:sz w:val="16"/>
        </w:rPr>
        <w:t xml:space="preserve">Transforming capitalist production and property relations in a socialist sense cannot, therefore, consist of simply putting an end to individual ownership of the means of production, turning salaried workers into cooperative members. Such a change in the legal status of companies and workers will </w:t>
      </w:r>
      <w:r w:rsidRPr="006611FD">
        <w:rPr>
          <w:rStyle w:val="StyleUnderline"/>
          <w:highlight w:val="cyan"/>
        </w:rPr>
        <w:t>leave</w:t>
      </w:r>
      <w:r w:rsidRPr="006E2FC0">
        <w:rPr>
          <w:rStyle w:val="StyleUnderline"/>
        </w:rPr>
        <w:t xml:space="preserve"> the </w:t>
      </w:r>
      <w:r w:rsidRPr="006611FD">
        <w:rPr>
          <w:rStyle w:val="StyleUnderline"/>
          <w:highlight w:val="cyan"/>
        </w:rPr>
        <w:t>capitalist</w:t>
      </w:r>
      <w:r w:rsidRPr="006E2FC0">
        <w:rPr>
          <w:rStyle w:val="StyleUnderline"/>
        </w:rPr>
        <w:t xml:space="preserve"> </w:t>
      </w:r>
      <w:r w:rsidRPr="006611FD">
        <w:rPr>
          <w:rStyle w:val="Emphasis"/>
          <w:highlight w:val="cyan"/>
        </w:rPr>
        <w:t>logic</w:t>
      </w:r>
      <w:r w:rsidRPr="006E2FC0">
        <w:rPr>
          <w:rStyle w:val="Emphasis"/>
        </w:rPr>
        <w:t xml:space="preserve"> of </w:t>
      </w:r>
      <w:r w:rsidRPr="00666AFA">
        <w:rPr>
          <w:rStyle w:val="Emphasis"/>
        </w:rPr>
        <w:t>profit</w:t>
      </w:r>
      <w:r w:rsidRPr="00666AFA">
        <w:rPr>
          <w:rStyle w:val="StyleUnderline"/>
        </w:rPr>
        <w:t xml:space="preserve"> and </w:t>
      </w:r>
      <w:r w:rsidRPr="00666AFA">
        <w:rPr>
          <w:rStyle w:val="Emphasis"/>
        </w:rPr>
        <w:t>accumulation</w:t>
      </w:r>
      <w:r w:rsidRPr="00666AFA">
        <w:rPr>
          <w:rStyle w:val="StyleUnderline"/>
        </w:rPr>
        <w:t xml:space="preserve"> </w:t>
      </w:r>
      <w:r w:rsidRPr="006611FD">
        <w:rPr>
          <w:rStyle w:val="StyleUnderline"/>
          <w:highlight w:val="cyan"/>
        </w:rPr>
        <w:t>intact</w:t>
      </w:r>
      <w:r w:rsidRPr="006E2FC0">
        <w:rPr>
          <w:sz w:val="16"/>
        </w:rPr>
        <w:t xml:space="preserve">, </w:t>
      </w:r>
      <w:r w:rsidRPr="006E2FC0">
        <w:rPr>
          <w:rStyle w:val="StyleUnderline"/>
        </w:rPr>
        <w:t>so</w:t>
      </w:r>
      <w:r w:rsidRPr="006E2FC0">
        <w:rPr>
          <w:sz w:val="16"/>
        </w:rPr>
        <w:t xml:space="preserve"> that </w:t>
      </w:r>
      <w:r w:rsidRPr="006611FD">
        <w:rPr>
          <w:rStyle w:val="StyleUnderline"/>
          <w:highlight w:val="cyan"/>
        </w:rPr>
        <w:t xml:space="preserve">its </w:t>
      </w:r>
      <w:r w:rsidRPr="006611FD">
        <w:rPr>
          <w:rStyle w:val="Emphasis"/>
          <w:highlight w:val="cyan"/>
        </w:rPr>
        <w:t>main laws</w:t>
      </w:r>
      <w:r w:rsidRPr="006E2FC0">
        <w:rPr>
          <w:sz w:val="16"/>
        </w:rPr>
        <w:t xml:space="preserve"> (</w:t>
      </w:r>
      <w:r w:rsidRPr="006E2FC0">
        <w:rPr>
          <w:rStyle w:val="StyleUnderline"/>
        </w:rPr>
        <w:t xml:space="preserve">cost </w:t>
      </w:r>
      <w:r w:rsidRPr="008A7C2F">
        <w:rPr>
          <w:rStyle w:val="StyleUnderline"/>
        </w:rPr>
        <w:t>competition,</w:t>
      </w:r>
      <w:r w:rsidRPr="008A7C2F">
        <w:rPr>
          <w:sz w:val="16"/>
        </w:rPr>
        <w:t xml:space="preserve"> </w:t>
      </w:r>
      <w:r w:rsidRPr="008A7C2F">
        <w:rPr>
          <w:rStyle w:val="StyleUnderline"/>
        </w:rPr>
        <w:t>concentration,</w:t>
      </w:r>
      <w:r w:rsidRPr="008A7C2F">
        <w:rPr>
          <w:sz w:val="16"/>
        </w:rPr>
        <w:t xml:space="preserve"> </w:t>
      </w:r>
      <w:r w:rsidRPr="008A7C2F">
        <w:rPr>
          <w:rStyle w:val="StyleUnderline"/>
        </w:rPr>
        <w:t xml:space="preserve">falling </w:t>
      </w:r>
      <w:r w:rsidRPr="008A7C2F">
        <w:rPr>
          <w:rStyle w:val="Emphasis"/>
        </w:rPr>
        <w:t>tendency of profitability</w:t>
      </w:r>
      <w:r w:rsidRPr="008A7C2F">
        <w:rPr>
          <w:sz w:val="16"/>
        </w:rPr>
        <w:t xml:space="preserve">) </w:t>
      </w:r>
      <w:r w:rsidRPr="008A7C2F">
        <w:rPr>
          <w:rStyle w:val="StyleUnderline"/>
        </w:rPr>
        <w:t>and</w:t>
      </w:r>
      <w:r w:rsidRPr="008A7C2F">
        <w:rPr>
          <w:sz w:val="16"/>
        </w:rPr>
        <w:t xml:space="preserve"> most of its </w:t>
      </w:r>
      <w:r w:rsidRPr="008A7C2F">
        <w:rPr>
          <w:rStyle w:val="StyleUnderline"/>
        </w:rPr>
        <w:t>problems</w:t>
      </w:r>
      <w:r w:rsidRPr="008A7C2F">
        <w:rPr>
          <w:sz w:val="16"/>
        </w:rPr>
        <w:t xml:space="preserve"> (</w:t>
      </w:r>
      <w:r w:rsidRPr="008A7C2F">
        <w:rPr>
          <w:rStyle w:val="StyleUnderline"/>
        </w:rPr>
        <w:t>imbalances</w:t>
      </w:r>
      <w:r w:rsidRPr="008A7C2F">
        <w:rPr>
          <w:sz w:val="16"/>
        </w:rPr>
        <w:t xml:space="preserve">, </w:t>
      </w:r>
      <w:r w:rsidRPr="008A7C2F">
        <w:rPr>
          <w:rStyle w:val="StyleUnderline"/>
        </w:rPr>
        <w:t>instability</w:t>
      </w:r>
      <w:r w:rsidRPr="008A7C2F">
        <w:rPr>
          <w:sz w:val="16"/>
        </w:rPr>
        <w:t xml:space="preserve">, </w:t>
      </w:r>
      <w:r w:rsidRPr="008A7C2F">
        <w:rPr>
          <w:rStyle w:val="StyleUnderline"/>
        </w:rPr>
        <w:t>inequality</w:t>
      </w:r>
      <w:r w:rsidRPr="008A7C2F">
        <w:rPr>
          <w:sz w:val="16"/>
        </w:rPr>
        <w:t xml:space="preserve">, </w:t>
      </w:r>
      <w:r w:rsidRPr="008A7C2F">
        <w:rPr>
          <w:rStyle w:val="StyleUnderline"/>
        </w:rPr>
        <w:t>unemployment</w:t>
      </w:r>
      <w:r w:rsidRPr="006E2FC0">
        <w:rPr>
          <w:sz w:val="16"/>
        </w:rPr>
        <w:t xml:space="preserve">, </w:t>
      </w:r>
      <w:r w:rsidRPr="00666AFA">
        <w:rPr>
          <w:rStyle w:val="StyleUnderline"/>
        </w:rPr>
        <w:t>waste</w:t>
      </w:r>
      <w:r w:rsidRPr="006E2FC0">
        <w:rPr>
          <w:rStyle w:val="StyleUnderline"/>
        </w:rPr>
        <w:t xml:space="preserve"> or </w:t>
      </w:r>
      <w:r w:rsidRPr="006E2FC0">
        <w:rPr>
          <w:rStyle w:val="Emphasis"/>
        </w:rPr>
        <w:t>underutilization of resources</w:t>
      </w:r>
      <w:r w:rsidRPr="006E2FC0">
        <w:rPr>
          <w:sz w:val="16"/>
        </w:rPr>
        <w:t xml:space="preserve">) </w:t>
      </w:r>
      <w:r w:rsidRPr="006611FD">
        <w:rPr>
          <w:rStyle w:val="StyleUnderline"/>
          <w:highlight w:val="cyan"/>
        </w:rPr>
        <w:t>would be maintained</w:t>
      </w:r>
      <w:r w:rsidRPr="006E2FC0">
        <w:rPr>
          <w:sz w:val="16"/>
        </w:rPr>
        <w:t>. Insofar as its activities are based on profit maximization and accumulation, a cooperative will be as capitalist a company as any other. Under ED, companies continue to be private production units (now under the legal form of cooperatives), so surpluses generated in a national economy remain fragmented and under the control of the various cooperatives. The natural tendency of this type of model (as in Yugoslavia) is to continually expand the commercial radius of action and to grant increasing autonomy to cooperatives: financially, in order to agree on loan conditions; in accounting, to manage the amortization of investments; commercially, to establish agreements with other companies (including from capitalist countries); and organizationally, to adopt more technocratic and hierarchical forms of direction and management, for the sake of efficiency.</w:t>
      </w:r>
    </w:p>
    <w:p w14:paraId="44E0B2FC" w14:textId="77777777" w:rsidR="00AD28FB" w:rsidRPr="006E2FC0" w:rsidRDefault="00AD28FB" w:rsidP="00AD28FB">
      <w:pPr>
        <w:rPr>
          <w:sz w:val="16"/>
        </w:rPr>
      </w:pPr>
      <w:r w:rsidRPr="006E2FC0">
        <w:rPr>
          <w:sz w:val="16"/>
        </w:rPr>
        <w:t xml:space="preserve">From this perspective, </w:t>
      </w:r>
      <w:r w:rsidRPr="006611FD">
        <w:rPr>
          <w:rStyle w:val="StyleUnderline"/>
          <w:highlight w:val="cyan"/>
        </w:rPr>
        <w:t>socialism</w:t>
      </w:r>
      <w:r w:rsidRPr="006E2FC0">
        <w:rPr>
          <w:rStyle w:val="StyleUnderline"/>
        </w:rPr>
        <w:t xml:space="preserve"> is </w:t>
      </w:r>
      <w:r w:rsidRPr="006611FD">
        <w:rPr>
          <w:rStyle w:val="StyleUnderline"/>
          <w:highlight w:val="cyan"/>
        </w:rPr>
        <w:t xml:space="preserve">reduced to a </w:t>
      </w:r>
      <w:r w:rsidRPr="006611FD">
        <w:rPr>
          <w:rStyle w:val="Emphasis"/>
          <w:highlight w:val="cyan"/>
        </w:rPr>
        <w:t>mere</w:t>
      </w:r>
      <w:r w:rsidRPr="006E2FC0">
        <w:rPr>
          <w:rStyle w:val="Emphasis"/>
        </w:rPr>
        <w:t xml:space="preserve"> legal </w:t>
      </w:r>
      <w:r w:rsidRPr="006611FD">
        <w:rPr>
          <w:rStyle w:val="Emphasis"/>
          <w:highlight w:val="cyan"/>
        </w:rPr>
        <w:t>question</w:t>
      </w:r>
      <w:r w:rsidRPr="006E2FC0">
        <w:rPr>
          <w:sz w:val="16"/>
        </w:rPr>
        <w:t xml:space="preserve">, relative to the juridical ownership of the means of production, with the aim of achieving self-management in the workplace and a more equitable distribution of income. It is </w:t>
      </w:r>
      <w:r w:rsidRPr="006611FD">
        <w:rPr>
          <w:rStyle w:val="StyleUnderline"/>
          <w:highlight w:val="cyan"/>
        </w:rPr>
        <w:t>no longer</w:t>
      </w:r>
      <w:r w:rsidRPr="006E2FC0">
        <w:rPr>
          <w:rStyle w:val="StyleUnderline"/>
        </w:rPr>
        <w:t xml:space="preserve"> understood as a </w:t>
      </w:r>
      <w:r w:rsidRPr="006611FD">
        <w:rPr>
          <w:rStyle w:val="Emphasis"/>
          <w:highlight w:val="cyan"/>
        </w:rPr>
        <w:t>truly alternative</w:t>
      </w:r>
      <w:r w:rsidRPr="006E2FC0">
        <w:rPr>
          <w:rStyle w:val="Emphasis"/>
        </w:rPr>
        <w:t xml:space="preserve"> socioeconomic </w:t>
      </w:r>
      <w:r w:rsidRPr="006611FD">
        <w:rPr>
          <w:rStyle w:val="Emphasis"/>
          <w:highlight w:val="cyan"/>
        </w:rPr>
        <w:t>order</w:t>
      </w:r>
      <w:r w:rsidRPr="006611FD">
        <w:rPr>
          <w:rStyle w:val="StyleUnderline"/>
          <w:highlight w:val="cyan"/>
        </w:rPr>
        <w:t xml:space="preserve"> based on</w:t>
      </w:r>
      <w:r w:rsidRPr="006E2FC0">
        <w:rPr>
          <w:sz w:val="16"/>
        </w:rPr>
        <w:t xml:space="preserve"> the </w:t>
      </w:r>
      <w:r w:rsidRPr="006E2FC0">
        <w:rPr>
          <w:rStyle w:val="StyleUnderline"/>
        </w:rPr>
        <w:t xml:space="preserve">conscious and </w:t>
      </w:r>
      <w:r w:rsidRPr="006611FD">
        <w:rPr>
          <w:rStyle w:val="StyleUnderline"/>
          <w:highlight w:val="cyan"/>
        </w:rPr>
        <w:t xml:space="preserve">democratic </w:t>
      </w:r>
      <w:r w:rsidRPr="006611FD">
        <w:rPr>
          <w:rStyle w:val="Emphasis"/>
          <w:highlight w:val="cyan"/>
        </w:rPr>
        <w:t>control</w:t>
      </w:r>
      <w:r w:rsidRPr="006E2FC0">
        <w:rPr>
          <w:rStyle w:val="Emphasis"/>
        </w:rPr>
        <w:t xml:space="preserve"> of production</w:t>
      </w:r>
      <w:r w:rsidRPr="006E2FC0">
        <w:rPr>
          <w:sz w:val="16"/>
        </w:rPr>
        <w:t xml:space="preserve">. For this reason, market socialism if applied would not be anything other than </w:t>
      </w:r>
      <w:r w:rsidRPr="006611FD">
        <w:rPr>
          <w:rStyle w:val="Emphasis"/>
          <w:sz w:val="32"/>
          <w:szCs w:val="32"/>
          <w:highlight w:val="cyan"/>
        </w:rPr>
        <w:t>“</w:t>
      </w:r>
      <w:r w:rsidRPr="006611FD">
        <w:rPr>
          <w:rStyle w:val="Emphasis"/>
          <w:sz w:val="28"/>
          <w:szCs w:val="28"/>
          <w:highlight w:val="cyan"/>
        </w:rPr>
        <w:t>capitalism without capitalists</w:t>
      </w:r>
      <w:r w:rsidRPr="006611FD">
        <w:rPr>
          <w:rStyle w:val="Emphasis"/>
          <w:highlight w:val="cyan"/>
        </w:rPr>
        <w:t>,</w:t>
      </w:r>
      <w:r w:rsidRPr="006611FD">
        <w:rPr>
          <w:rStyle w:val="Emphasis"/>
          <w:sz w:val="32"/>
          <w:szCs w:val="32"/>
          <w:highlight w:val="cyan"/>
        </w:rPr>
        <w:t>”</w:t>
      </w:r>
      <w:r w:rsidRPr="006E2FC0">
        <w:rPr>
          <w:sz w:val="16"/>
        </w:rPr>
        <w:t xml:space="preserve"> a variant of capitalism that removes the figure of the individual capitalist but </w:t>
      </w:r>
      <w:r w:rsidRPr="006611FD">
        <w:rPr>
          <w:rStyle w:val="StyleUnderline"/>
          <w:highlight w:val="cyan"/>
        </w:rPr>
        <w:t>maintains its</w:t>
      </w:r>
      <w:r w:rsidRPr="006E2FC0">
        <w:rPr>
          <w:rStyle w:val="StyleUnderline"/>
        </w:rPr>
        <w:t xml:space="preserve"> </w:t>
      </w:r>
      <w:r w:rsidRPr="006E2FC0">
        <w:rPr>
          <w:rStyle w:val="Emphasis"/>
        </w:rPr>
        <w:t xml:space="preserve">fundamental </w:t>
      </w:r>
      <w:r w:rsidRPr="006611FD">
        <w:rPr>
          <w:rStyle w:val="Emphasis"/>
          <w:highlight w:val="cyan"/>
        </w:rPr>
        <w:t>determinations</w:t>
      </w:r>
      <w:r w:rsidRPr="006E2FC0">
        <w:rPr>
          <w:sz w:val="16"/>
        </w:rPr>
        <w:t xml:space="preserve">, </w:t>
      </w:r>
      <w:r w:rsidRPr="006611FD">
        <w:rPr>
          <w:rStyle w:val="StyleUnderline"/>
          <w:highlight w:val="cyan"/>
        </w:rPr>
        <w:t>and</w:t>
      </w:r>
      <w:r w:rsidRPr="006E2FC0">
        <w:rPr>
          <w:sz w:val="16"/>
        </w:rPr>
        <w:t xml:space="preserve"> most of its </w:t>
      </w:r>
      <w:r w:rsidRPr="006611FD">
        <w:rPr>
          <w:rStyle w:val="StyleUnderline"/>
          <w:highlight w:val="cyan"/>
        </w:rPr>
        <w:t>problems</w:t>
      </w:r>
      <w:r w:rsidRPr="006E2FC0">
        <w:rPr>
          <w:sz w:val="16"/>
        </w:rPr>
        <w:t>. This is already clear without assessing its institutional viability; it remains to be seen whether market socialism can foster a robust and durable structure capable of perpetuating itself without quickly leading back to some form of traditional capitalism.</w:t>
      </w:r>
    </w:p>
    <w:p w14:paraId="7B3F5492" w14:textId="77777777" w:rsidR="00AD28FB" w:rsidRPr="0025034A" w:rsidRDefault="00AD28FB" w:rsidP="00AD28FB">
      <w:pPr>
        <w:pStyle w:val="Heading3"/>
        <w:rPr>
          <w:rFonts w:cs="Calibri"/>
        </w:rPr>
      </w:pPr>
      <w:r w:rsidRPr="0025034A">
        <w:rPr>
          <w:rFonts w:cs="Calibri"/>
        </w:rPr>
        <w:lastRenderedPageBreak/>
        <w:t>OFF</w:t>
      </w:r>
    </w:p>
    <w:p w14:paraId="479C5BE0" w14:textId="77777777" w:rsidR="00AD28FB" w:rsidRPr="0025034A" w:rsidRDefault="00AD28FB" w:rsidP="00AD28FB">
      <w:r w:rsidRPr="0025034A">
        <w:t>K-Fatphobia</w:t>
      </w:r>
    </w:p>
    <w:p w14:paraId="547D7D83" w14:textId="77777777" w:rsidR="00AD28FB" w:rsidRPr="0025034A" w:rsidRDefault="00AD28FB" w:rsidP="00AD28FB">
      <w:pPr>
        <w:pStyle w:val="Heading4"/>
        <w:rPr>
          <w:rFonts w:cs="Calibri"/>
          <w:u w:val="single"/>
        </w:rPr>
      </w:pPr>
      <w:r w:rsidRPr="0025034A">
        <w:rPr>
          <w:rFonts w:cs="Calibri"/>
        </w:rPr>
        <w:t xml:space="preserve">Util primes us towards </w:t>
      </w:r>
      <w:r w:rsidRPr="0025034A">
        <w:rPr>
          <w:rFonts w:cs="Calibri"/>
          <w:u w:val="single"/>
        </w:rPr>
        <w:t>fatphobic violence</w:t>
      </w:r>
      <w:r w:rsidRPr="0025034A">
        <w:rPr>
          <w:rFonts w:cs="Calibri"/>
        </w:rPr>
        <w:t xml:space="preserve">. Vote NEG to </w:t>
      </w:r>
      <w:r w:rsidRPr="0025034A">
        <w:rPr>
          <w:rFonts w:cs="Calibri"/>
          <w:u w:val="single"/>
        </w:rPr>
        <w:t>bracket</w:t>
      </w:r>
      <w:r w:rsidRPr="0025034A">
        <w:rPr>
          <w:rFonts w:cs="Calibri"/>
        </w:rPr>
        <w:t xml:space="preserve"> that frame---endorse the </w:t>
      </w:r>
      <w:r w:rsidRPr="0025034A">
        <w:rPr>
          <w:rFonts w:cs="Calibri"/>
          <w:u w:val="single"/>
        </w:rPr>
        <w:t>plan</w:t>
      </w:r>
      <w:r w:rsidRPr="0025034A">
        <w:rPr>
          <w:rFonts w:cs="Calibri"/>
        </w:rPr>
        <w:t xml:space="preserve"> sans their </w:t>
      </w:r>
      <w:r w:rsidRPr="0025034A">
        <w:rPr>
          <w:rFonts w:cs="Calibri"/>
          <w:u w:val="single"/>
        </w:rPr>
        <w:t>utilitarian justification.</w:t>
      </w:r>
    </w:p>
    <w:p w14:paraId="6D44DBF6" w14:textId="77777777" w:rsidR="00AD28FB" w:rsidRPr="0025034A" w:rsidRDefault="00AD28FB" w:rsidP="00AD28FB">
      <w:r w:rsidRPr="0025034A">
        <w:rPr>
          <w:rStyle w:val="Style13ptBold"/>
        </w:rPr>
        <w:t xml:space="preserve">Campo-Redondo et al. ’25 </w:t>
      </w:r>
      <w:r w:rsidRPr="0025034A">
        <w:t xml:space="preserve">[Maria et al; Professor in Psychology @ United Arab Emirates University; April 15; “Fatphobia in sacrificial moral decision-making dilemmas: Evidence from three experimental studies,” </w:t>
      </w:r>
      <w:r w:rsidRPr="0025034A">
        <w:rPr>
          <w:i/>
          <w:iCs/>
        </w:rPr>
        <w:t>Fat Studies: An Interdisciplinary Journal of Body Weight and Society</w:t>
      </w:r>
      <w:r w:rsidRPr="0025034A">
        <w:t>, vol. 14, no. 1, pp. 72-92</w:t>
      </w:r>
      <w:r>
        <w:t>]</w:t>
      </w:r>
    </w:p>
    <w:p w14:paraId="05B75040" w14:textId="77777777" w:rsidR="00AD28FB" w:rsidRDefault="00AD28FB" w:rsidP="00AD28FB">
      <w:pPr>
        <w:rPr>
          <w:sz w:val="16"/>
        </w:rPr>
      </w:pPr>
      <w:r w:rsidRPr="0025034A">
        <w:rPr>
          <w:sz w:val="16"/>
        </w:rPr>
        <w:t xml:space="preserve">The finding that </w:t>
      </w:r>
      <w:r w:rsidRPr="0025034A">
        <w:rPr>
          <w:rStyle w:val="Emphasis"/>
        </w:rPr>
        <w:t>participants</w:t>
      </w:r>
      <w:r w:rsidRPr="0025034A">
        <w:rPr>
          <w:sz w:val="16"/>
        </w:rPr>
        <w:t xml:space="preserve"> are </w:t>
      </w:r>
      <w:r w:rsidRPr="0025034A">
        <w:rPr>
          <w:rStyle w:val="StyleUnderline"/>
        </w:rPr>
        <w:t xml:space="preserve">more likely to push the </w:t>
      </w:r>
      <w:r w:rsidRPr="0025034A">
        <w:rPr>
          <w:rStyle w:val="Emphasis"/>
        </w:rPr>
        <w:t>fat man</w:t>
      </w:r>
      <w:r w:rsidRPr="0025034A">
        <w:rPr>
          <w:rStyle w:val="StyleUnderline"/>
        </w:rPr>
        <w:t xml:space="preserve"> than a </w:t>
      </w:r>
      <w:r w:rsidRPr="0025034A">
        <w:rPr>
          <w:rStyle w:val="Emphasis"/>
        </w:rPr>
        <w:t>backpack-wearing</w:t>
      </w:r>
      <w:r w:rsidRPr="0025034A">
        <w:rPr>
          <w:rStyle w:val="StyleUnderline"/>
        </w:rPr>
        <w:t xml:space="preserve"> individual</w:t>
      </w:r>
      <w:r w:rsidRPr="0025034A">
        <w:rPr>
          <w:sz w:val="16"/>
        </w:rPr>
        <w:t xml:space="preserve"> may also reflect how </w:t>
      </w:r>
      <w:r w:rsidRPr="0025034A">
        <w:rPr>
          <w:rStyle w:val="Emphasis"/>
        </w:rPr>
        <w:t>anti-fat</w:t>
      </w:r>
      <w:r w:rsidRPr="0025034A">
        <w:rPr>
          <w:rStyle w:val="StyleUnderline"/>
        </w:rPr>
        <w:t xml:space="preserve"> stigma interacts with </w:t>
      </w:r>
      <w:r w:rsidRPr="0025034A">
        <w:rPr>
          <w:rStyle w:val="Emphasis"/>
        </w:rPr>
        <w:t>moral</w:t>
      </w:r>
      <w:r w:rsidRPr="0025034A">
        <w:rPr>
          <w:rStyle w:val="StyleUnderline"/>
        </w:rPr>
        <w:t xml:space="preserve"> decision-making in surprising ways</w:t>
      </w:r>
      <w:r w:rsidRPr="0025034A">
        <w:rPr>
          <w:sz w:val="16"/>
        </w:rPr>
        <w:t xml:space="preserve">. There is </w:t>
      </w:r>
      <w:r w:rsidRPr="0025034A">
        <w:rPr>
          <w:rStyle w:val="Emphasis"/>
        </w:rPr>
        <w:t xml:space="preserve">extensive </w:t>
      </w:r>
      <w:r w:rsidRPr="006611FD">
        <w:rPr>
          <w:rStyle w:val="Emphasis"/>
          <w:highlight w:val="cyan"/>
        </w:rPr>
        <w:t>research</w:t>
      </w:r>
      <w:r w:rsidRPr="006611FD">
        <w:rPr>
          <w:rStyle w:val="StyleUnderline"/>
          <w:highlight w:val="cyan"/>
        </w:rPr>
        <w:t xml:space="preserve"> documenting</w:t>
      </w:r>
      <w:r w:rsidRPr="0025034A">
        <w:rPr>
          <w:rStyle w:val="StyleUnderline"/>
        </w:rPr>
        <w:t xml:space="preserve"> </w:t>
      </w:r>
      <w:r w:rsidRPr="006611FD">
        <w:rPr>
          <w:rStyle w:val="Emphasis"/>
          <w:highlight w:val="cyan"/>
        </w:rPr>
        <w:t>disgust</w:t>
      </w:r>
      <w:r w:rsidRPr="0025034A">
        <w:rPr>
          <w:rStyle w:val="StyleUnderline"/>
        </w:rPr>
        <w:t xml:space="preserve"> </w:t>
      </w:r>
      <w:r w:rsidRPr="006611FD">
        <w:rPr>
          <w:rStyle w:val="StyleUnderline"/>
          <w:highlight w:val="cyan"/>
        </w:rPr>
        <w:t>toward fat bodies</w:t>
      </w:r>
      <w:r w:rsidRPr="0025034A">
        <w:rPr>
          <w:sz w:val="16"/>
        </w:rPr>
        <w:t xml:space="preserve"> (Fahs 2017, 2018; Kamiński et al. 2024; Manne 2025); this aversion may paradoxically </w:t>
      </w:r>
      <w:r w:rsidRPr="006611FD">
        <w:rPr>
          <w:rStyle w:val="StyleUnderline"/>
          <w:highlight w:val="cyan"/>
        </w:rPr>
        <w:t>facilitate</w:t>
      </w:r>
      <w:r w:rsidRPr="0025034A">
        <w:rPr>
          <w:rStyle w:val="StyleUnderline"/>
        </w:rPr>
        <w:t xml:space="preserve"> instrumental harm by </w:t>
      </w:r>
      <w:r w:rsidRPr="006611FD">
        <w:rPr>
          <w:rStyle w:val="Emphasis"/>
          <w:highlight w:val="cyan"/>
        </w:rPr>
        <w:t>dehumanizing</w:t>
      </w:r>
      <w:r w:rsidRPr="006611FD">
        <w:rPr>
          <w:rStyle w:val="StyleUnderline"/>
          <w:highlight w:val="cyan"/>
        </w:rPr>
        <w:t xml:space="preserve"> </w:t>
      </w:r>
      <w:r w:rsidRPr="0025034A">
        <w:rPr>
          <w:rStyle w:val="StyleUnderline"/>
        </w:rPr>
        <w:t>fat individuals</w:t>
      </w:r>
      <w:r w:rsidRPr="0025034A">
        <w:rPr>
          <w:sz w:val="16"/>
        </w:rPr>
        <w:t xml:space="preserve">. Fatness is often </w:t>
      </w:r>
      <w:r w:rsidRPr="0025034A">
        <w:rPr>
          <w:rStyle w:val="StyleUnderline"/>
        </w:rPr>
        <w:t xml:space="preserve">culturally </w:t>
      </w:r>
      <w:r w:rsidRPr="006611FD">
        <w:rPr>
          <w:rStyle w:val="StyleUnderline"/>
          <w:highlight w:val="cyan"/>
        </w:rPr>
        <w:t xml:space="preserve">associated with </w:t>
      </w:r>
      <w:r w:rsidRPr="006611FD">
        <w:rPr>
          <w:rStyle w:val="Emphasis"/>
          <w:highlight w:val="cyan"/>
        </w:rPr>
        <w:t>moral failings</w:t>
      </w:r>
      <w:r w:rsidRPr="0025034A">
        <w:rPr>
          <w:sz w:val="16"/>
        </w:rPr>
        <w:t xml:space="preserve">, such as </w:t>
      </w:r>
      <w:r w:rsidRPr="006611FD">
        <w:rPr>
          <w:rStyle w:val="Emphasis"/>
          <w:highlight w:val="cyan"/>
        </w:rPr>
        <w:t>gluttony</w:t>
      </w:r>
      <w:r w:rsidRPr="0025034A">
        <w:rPr>
          <w:rStyle w:val="StyleUnderline"/>
        </w:rPr>
        <w:t xml:space="preserve"> or </w:t>
      </w:r>
      <w:r w:rsidRPr="006611FD">
        <w:rPr>
          <w:rStyle w:val="Emphasis"/>
          <w:highlight w:val="cyan"/>
        </w:rPr>
        <w:t>lack of self-control</w:t>
      </w:r>
      <w:r w:rsidRPr="0025034A">
        <w:rPr>
          <w:sz w:val="16"/>
        </w:rPr>
        <w:t xml:space="preserve"> (LeBesco 2010; Murray 2008; A. C. Saguy 2012), which could subconsciously </w:t>
      </w:r>
      <w:r w:rsidRPr="006611FD">
        <w:rPr>
          <w:rStyle w:val="StyleUnderline"/>
          <w:highlight w:val="cyan"/>
        </w:rPr>
        <w:t>legitimize</w:t>
      </w:r>
      <w:r w:rsidRPr="0025034A">
        <w:rPr>
          <w:rStyle w:val="StyleUnderline"/>
        </w:rPr>
        <w:t xml:space="preserve"> the </w:t>
      </w:r>
      <w:r w:rsidRPr="006611FD">
        <w:rPr>
          <w:rStyle w:val="StyleUnderline"/>
          <w:highlight w:val="cyan"/>
        </w:rPr>
        <w:t xml:space="preserve">use of </w:t>
      </w:r>
      <w:r w:rsidRPr="006611FD">
        <w:rPr>
          <w:rStyle w:val="Emphasis"/>
          <w:highlight w:val="cyan"/>
        </w:rPr>
        <w:t>fat bodies</w:t>
      </w:r>
      <w:r w:rsidRPr="0025034A">
        <w:rPr>
          <w:rStyle w:val="StyleUnderline"/>
        </w:rPr>
        <w:t xml:space="preserve"> as tools </w:t>
      </w:r>
      <w:r w:rsidRPr="006611FD">
        <w:rPr>
          <w:rStyle w:val="StyleUnderline"/>
          <w:highlight w:val="cyan"/>
        </w:rPr>
        <w:t xml:space="preserve">in </w:t>
      </w:r>
      <w:r w:rsidRPr="006611FD">
        <w:rPr>
          <w:rStyle w:val="Emphasis"/>
          <w:highlight w:val="cyan"/>
        </w:rPr>
        <w:t>util</w:t>
      </w:r>
      <w:r w:rsidRPr="0025034A">
        <w:rPr>
          <w:rStyle w:val="Emphasis"/>
        </w:rPr>
        <w:t>itarian calculations</w:t>
      </w:r>
      <w:r w:rsidRPr="0025034A">
        <w:rPr>
          <w:sz w:val="16"/>
        </w:rPr>
        <w:t xml:space="preserve">. Unlike neutral objects like a backpack, </w:t>
      </w:r>
      <w:r w:rsidRPr="0025034A">
        <w:rPr>
          <w:rStyle w:val="StyleUnderline"/>
        </w:rPr>
        <w:t xml:space="preserve">fat bodies are socially marked as </w:t>
      </w:r>
      <w:r w:rsidRPr="0025034A">
        <w:rPr>
          <w:rStyle w:val="Emphasis"/>
        </w:rPr>
        <w:t>“undesirable”</w:t>
      </w:r>
      <w:r w:rsidRPr="0025034A">
        <w:rPr>
          <w:rStyle w:val="StyleUnderline"/>
        </w:rPr>
        <w:t xml:space="preserve"> or “burdensome,” potentially </w:t>
      </w:r>
      <w:r w:rsidRPr="006611FD">
        <w:rPr>
          <w:rStyle w:val="StyleUnderline"/>
          <w:highlight w:val="cyan"/>
        </w:rPr>
        <w:t>lowering barriers to</w:t>
      </w:r>
      <w:r w:rsidRPr="0025034A">
        <w:rPr>
          <w:rStyle w:val="StyleUnderline"/>
        </w:rPr>
        <w:t xml:space="preserve"> their </w:t>
      </w:r>
      <w:r w:rsidRPr="006611FD">
        <w:rPr>
          <w:rStyle w:val="Emphasis"/>
          <w:highlight w:val="cyan"/>
        </w:rPr>
        <w:t>sacrifice</w:t>
      </w:r>
      <w:r w:rsidRPr="0025034A">
        <w:rPr>
          <w:sz w:val="16"/>
        </w:rPr>
        <w:t xml:space="preserve">. Disgust in this context might not uniformly deter action; instead, it could </w:t>
      </w:r>
      <w:r w:rsidRPr="0025034A">
        <w:rPr>
          <w:rStyle w:val="StyleUnderline"/>
        </w:rPr>
        <w:t>amplify perceived permissibility by framing the fat man’s harm as less morally significant than that of a normative body</w:t>
      </w:r>
      <w:r w:rsidRPr="0025034A">
        <w:rPr>
          <w:sz w:val="16"/>
        </w:rPr>
        <w:t xml:space="preserve">. Neurocognitive research on dehumanization supports this interpretation, suggesting that </w:t>
      </w:r>
      <w:r w:rsidRPr="006611FD">
        <w:rPr>
          <w:rStyle w:val="Emphasis"/>
          <w:highlight w:val="cyan"/>
        </w:rPr>
        <w:t>disgust</w:t>
      </w:r>
      <w:r w:rsidRPr="0025034A">
        <w:rPr>
          <w:rStyle w:val="StyleUnderline"/>
        </w:rPr>
        <w:t xml:space="preserve"> </w:t>
      </w:r>
      <w:r w:rsidRPr="006611FD">
        <w:rPr>
          <w:rStyle w:val="StyleUnderline"/>
          <w:highlight w:val="cyan"/>
        </w:rPr>
        <w:t xml:space="preserve">paired with </w:t>
      </w:r>
      <w:r w:rsidRPr="006611FD">
        <w:rPr>
          <w:rStyle w:val="Emphasis"/>
          <w:highlight w:val="cyan"/>
        </w:rPr>
        <w:t>reduced empathy</w:t>
      </w:r>
      <w:r w:rsidRPr="0025034A">
        <w:rPr>
          <w:rStyle w:val="StyleUnderline"/>
        </w:rPr>
        <w:t xml:space="preserve"> can license harm toward </w:t>
      </w:r>
      <w:r w:rsidRPr="0025034A">
        <w:rPr>
          <w:rStyle w:val="Emphasis"/>
        </w:rPr>
        <w:t>stigmatized</w:t>
      </w:r>
      <w:r w:rsidRPr="0025034A">
        <w:rPr>
          <w:rStyle w:val="StyleUnderline"/>
        </w:rPr>
        <w:t xml:space="preserve"> groups</w:t>
      </w:r>
      <w:r w:rsidRPr="0025034A">
        <w:rPr>
          <w:sz w:val="16"/>
        </w:rPr>
        <w:t xml:space="preserve"> (Buckels and Trapnell 2013; Hodson and Costello 2007; Vartanian, McCutcheon, and Rubenstein 2021). Thus, the willingness to push the fat man may reflect a tension between visceral disgust and internalized fatphobia, where societal biases override typical moral inhibitions against direct physical harm.</w:t>
      </w:r>
    </w:p>
    <w:p w14:paraId="648E5FAB" w14:textId="77777777" w:rsidR="00AD28FB" w:rsidRDefault="00AD28FB" w:rsidP="00AD28FB">
      <w:pPr>
        <w:pStyle w:val="Heading2"/>
      </w:pPr>
      <w:r>
        <w:lastRenderedPageBreak/>
        <w:t>Adv---Governance</w:t>
      </w:r>
    </w:p>
    <w:p w14:paraId="44F91AB5" w14:textId="77777777" w:rsidR="00AD28FB" w:rsidRDefault="00AD28FB" w:rsidP="00AD28FB">
      <w:pPr>
        <w:pStyle w:val="Heading3"/>
      </w:pPr>
      <w:r>
        <w:lastRenderedPageBreak/>
        <w:t>Solvency---1NC</w:t>
      </w:r>
    </w:p>
    <w:p w14:paraId="238267B3" w14:textId="77777777" w:rsidR="00AD28FB" w:rsidRPr="0071666F" w:rsidRDefault="00AD28FB" w:rsidP="00AD28FB">
      <w:pPr>
        <w:pStyle w:val="Heading4"/>
        <w:rPr>
          <w:rFonts w:eastAsia="Times New Roman"/>
        </w:rPr>
      </w:pPr>
      <w:r>
        <w:rPr>
          <w:rFonts w:eastAsia="Times New Roman"/>
        </w:rPr>
        <w:t>The AFF has ‘</w:t>
      </w:r>
      <w:r w:rsidRPr="00F668A6">
        <w:rPr>
          <w:rFonts w:eastAsia="Times New Roman"/>
          <w:u w:val="single"/>
        </w:rPr>
        <w:t>absolutely zero</w:t>
      </w:r>
      <w:r>
        <w:rPr>
          <w:rFonts w:eastAsia="Times New Roman"/>
        </w:rPr>
        <w:t>’ shot at solving.</w:t>
      </w:r>
    </w:p>
    <w:p w14:paraId="5CD0FE9D" w14:textId="77777777" w:rsidR="00AD28FB" w:rsidRPr="0071666F" w:rsidRDefault="00AD28FB" w:rsidP="00AD28FB">
      <w:pPr>
        <w:rPr>
          <w:rFonts w:eastAsia="Calibri"/>
        </w:rPr>
      </w:pPr>
      <w:r w:rsidRPr="0071666F">
        <w:rPr>
          <w:rFonts w:eastAsia="Calibri"/>
        </w:rPr>
        <w:t xml:space="preserve">Dave </w:t>
      </w:r>
      <w:r w:rsidRPr="0071666F">
        <w:rPr>
          <w:rFonts w:eastAsia="Calibri"/>
          <w:b/>
          <w:bCs/>
          <w:sz w:val="26"/>
        </w:rPr>
        <w:t>Feder 25</w:t>
      </w:r>
      <w:r>
        <w:rPr>
          <w:rFonts w:eastAsia="Calibri"/>
        </w:rPr>
        <w:t>. S</w:t>
      </w:r>
      <w:r w:rsidRPr="0071666F">
        <w:rPr>
          <w:rFonts w:eastAsia="Calibri"/>
        </w:rPr>
        <w:t>enior executive in government for 20 years, former Deputy and Acting General Counsel of the FLRA, former Associate Commissioner for Labor-Management and Employee Relations at SSA</w:t>
      </w:r>
      <w:r>
        <w:rPr>
          <w:rFonts w:eastAsia="Calibri"/>
        </w:rPr>
        <w:t>.</w:t>
      </w:r>
      <w:r w:rsidRPr="0071666F">
        <w:rPr>
          <w:rFonts w:eastAsia="Calibri"/>
        </w:rPr>
        <w:t xml:space="preserve"> “The Federal Labor Relations Statute and Collective Bargaining Agreements Are Currently Unenforceable</w:t>
      </w:r>
      <w:r>
        <w:rPr>
          <w:rFonts w:eastAsia="Calibri"/>
        </w:rPr>
        <w:t>.</w:t>
      </w:r>
      <w:r w:rsidRPr="0071666F">
        <w:rPr>
          <w:rFonts w:eastAsia="Calibri"/>
        </w:rPr>
        <w:t>” https://www.fedsmith.com/2025/03/10/federal-lr-statute-collective-bargaining-agreements-are-currently-unenforceable/#</w:t>
      </w:r>
    </w:p>
    <w:p w14:paraId="58C4BCE7" w14:textId="77777777" w:rsidR="00AD28FB" w:rsidRPr="00D36324" w:rsidRDefault="00AD28FB" w:rsidP="00AD28FB">
      <w:pPr>
        <w:rPr>
          <w:sz w:val="16"/>
        </w:rPr>
      </w:pPr>
      <w:r w:rsidRPr="005E448C">
        <w:rPr>
          <w:rStyle w:val="StyleUnderline"/>
          <w:highlight w:val="cyan"/>
        </w:rPr>
        <w:t>There are</w:t>
      </w:r>
      <w:r w:rsidRPr="00D36324">
        <w:rPr>
          <w:sz w:val="16"/>
        </w:rPr>
        <w:t xml:space="preserve"> currently </w:t>
      </w:r>
      <w:r w:rsidRPr="005E448C">
        <w:rPr>
          <w:rStyle w:val="Emphasis"/>
          <w:sz w:val="30"/>
          <w:szCs w:val="30"/>
          <w:highlight w:val="cyan"/>
        </w:rPr>
        <w:t>absolutely zero</w:t>
      </w:r>
      <w:r w:rsidRPr="005E448C">
        <w:rPr>
          <w:rStyle w:val="StyleUnderline"/>
          <w:highlight w:val="cyan"/>
        </w:rPr>
        <w:t xml:space="preserve"> enforcement mechanisms available to Federal</w:t>
      </w:r>
      <w:r w:rsidRPr="00D36324">
        <w:rPr>
          <w:rStyle w:val="StyleUnderline"/>
        </w:rPr>
        <w:t xml:space="preserve"> sector labor organizations</w:t>
      </w:r>
      <w:r w:rsidRPr="00D36324">
        <w:rPr>
          <w:sz w:val="16"/>
        </w:rPr>
        <w:t xml:space="preserve"> (</w:t>
      </w:r>
      <w:r w:rsidRPr="005E448C">
        <w:rPr>
          <w:rStyle w:val="Emphasis"/>
          <w:highlight w:val="cyan"/>
        </w:rPr>
        <w:t>unions</w:t>
      </w:r>
      <w:r w:rsidRPr="00D36324">
        <w:rPr>
          <w:sz w:val="16"/>
        </w:rPr>
        <w:t xml:space="preserve">) </w:t>
      </w:r>
      <w:r w:rsidRPr="00D36324">
        <w:rPr>
          <w:rStyle w:val="StyleUnderline"/>
        </w:rPr>
        <w:t xml:space="preserve">to enforce </w:t>
      </w:r>
      <w:r w:rsidRPr="00B46049">
        <w:rPr>
          <w:rStyle w:val="Emphasis"/>
        </w:rPr>
        <w:t>any rights</w:t>
      </w:r>
      <w:r w:rsidRPr="00D36324">
        <w:rPr>
          <w:rStyle w:val="StyleUnderline"/>
        </w:rPr>
        <w:t xml:space="preserve"> under the </w:t>
      </w:r>
      <w:r w:rsidRPr="00B46049">
        <w:rPr>
          <w:rStyle w:val="Emphasis"/>
        </w:rPr>
        <w:t>F</w:t>
      </w:r>
      <w:r w:rsidRPr="00D36324">
        <w:rPr>
          <w:rStyle w:val="StyleUnderline"/>
        </w:rPr>
        <w:t xml:space="preserve">ederal </w:t>
      </w:r>
      <w:r w:rsidRPr="00B46049">
        <w:rPr>
          <w:rStyle w:val="Emphasis"/>
        </w:rPr>
        <w:t>S</w:t>
      </w:r>
      <w:r w:rsidRPr="00D36324">
        <w:rPr>
          <w:rStyle w:val="StyleUnderline"/>
        </w:rPr>
        <w:t xml:space="preserve">ervice </w:t>
      </w:r>
      <w:r w:rsidRPr="00B46049">
        <w:rPr>
          <w:rStyle w:val="Emphasis"/>
        </w:rPr>
        <w:t>L</w:t>
      </w:r>
      <w:r w:rsidRPr="00D36324">
        <w:rPr>
          <w:rStyle w:val="StyleUnderline"/>
        </w:rPr>
        <w:t>abor-</w:t>
      </w:r>
      <w:r w:rsidRPr="00B46049">
        <w:rPr>
          <w:rStyle w:val="Emphasis"/>
        </w:rPr>
        <w:t>M</w:t>
      </w:r>
      <w:r w:rsidRPr="00D36324">
        <w:rPr>
          <w:rStyle w:val="StyleUnderline"/>
        </w:rPr>
        <w:t xml:space="preserve">anagement </w:t>
      </w:r>
      <w:r w:rsidRPr="00B46049">
        <w:rPr>
          <w:rStyle w:val="Emphasis"/>
        </w:rPr>
        <w:t>R</w:t>
      </w:r>
      <w:r w:rsidRPr="00D36324">
        <w:rPr>
          <w:rStyle w:val="StyleUnderline"/>
        </w:rPr>
        <w:t xml:space="preserve">elations </w:t>
      </w:r>
      <w:r w:rsidRPr="00B46049">
        <w:rPr>
          <w:rStyle w:val="Emphasis"/>
        </w:rPr>
        <w:t>S</w:t>
      </w:r>
      <w:r w:rsidRPr="00D36324">
        <w:rPr>
          <w:rStyle w:val="StyleUnderline"/>
        </w:rPr>
        <w:t>tatute</w:t>
      </w:r>
      <w:r w:rsidRPr="00D36324">
        <w:rPr>
          <w:sz w:val="16"/>
        </w:rPr>
        <w:t xml:space="preserve"> (the Statute) </w:t>
      </w:r>
      <w:r w:rsidRPr="00D36324">
        <w:rPr>
          <w:rStyle w:val="StyleUnderline"/>
        </w:rPr>
        <w:t>and</w:t>
      </w:r>
      <w:r w:rsidRPr="00D36324">
        <w:rPr>
          <w:sz w:val="16"/>
        </w:rPr>
        <w:t xml:space="preserve"> to </w:t>
      </w:r>
      <w:r w:rsidRPr="00D36324">
        <w:rPr>
          <w:rStyle w:val="StyleUnderline"/>
        </w:rPr>
        <w:t>enforce any rights under a negotiated collective bargaining agreement</w:t>
      </w:r>
      <w:r w:rsidRPr="00D36324">
        <w:rPr>
          <w:sz w:val="16"/>
        </w:rPr>
        <w:t xml:space="preserve"> (</w:t>
      </w:r>
      <w:r w:rsidRPr="00B46049">
        <w:rPr>
          <w:rStyle w:val="Emphasis"/>
        </w:rPr>
        <w:t>CBA</w:t>
      </w:r>
      <w:r w:rsidRPr="00D36324">
        <w:rPr>
          <w:sz w:val="16"/>
        </w:rPr>
        <w:t>).</w:t>
      </w:r>
    </w:p>
    <w:p w14:paraId="0E8FCB07" w14:textId="77777777" w:rsidR="00AD28FB" w:rsidRPr="00D36324" w:rsidRDefault="00AD28FB" w:rsidP="00AD28FB">
      <w:pPr>
        <w:rPr>
          <w:sz w:val="16"/>
        </w:rPr>
      </w:pPr>
      <w:r w:rsidRPr="00D36324">
        <w:rPr>
          <w:sz w:val="16"/>
        </w:rPr>
        <w:t>Unfair Labor Practices (ULP)</w:t>
      </w:r>
    </w:p>
    <w:p w14:paraId="3D6C8E9B" w14:textId="77777777" w:rsidR="00AD28FB" w:rsidRPr="00D36324" w:rsidRDefault="00AD28FB" w:rsidP="00AD28FB">
      <w:pPr>
        <w:rPr>
          <w:sz w:val="16"/>
        </w:rPr>
      </w:pPr>
      <w:r w:rsidRPr="00D36324">
        <w:rPr>
          <w:sz w:val="16"/>
        </w:rPr>
        <w:t xml:space="preserve">Let’s start with unfair labor practices. </w:t>
      </w:r>
      <w:r w:rsidRPr="005E448C">
        <w:rPr>
          <w:rStyle w:val="StyleUnderline"/>
          <w:highlight w:val="cyan"/>
        </w:rPr>
        <w:t>There</w:t>
      </w:r>
      <w:r w:rsidRPr="008B7DAD">
        <w:rPr>
          <w:sz w:val="16"/>
          <w:szCs w:val="16"/>
        </w:rPr>
        <w:t xml:space="preserve"> currently</w:t>
      </w:r>
      <w:r w:rsidRPr="00D36324">
        <w:rPr>
          <w:sz w:val="16"/>
        </w:rPr>
        <w:t xml:space="preserve"> </w:t>
      </w:r>
      <w:r w:rsidRPr="005E448C">
        <w:rPr>
          <w:rStyle w:val="StyleUnderline"/>
          <w:highlight w:val="cyan"/>
        </w:rPr>
        <w:t xml:space="preserve">is </w:t>
      </w:r>
      <w:r w:rsidRPr="005E448C">
        <w:rPr>
          <w:rStyle w:val="Emphasis"/>
          <w:highlight w:val="cyan"/>
        </w:rPr>
        <w:t>no General Counsel</w:t>
      </w:r>
      <w:r w:rsidRPr="00D36324">
        <w:rPr>
          <w:rStyle w:val="StyleUnderline"/>
        </w:rPr>
        <w:t xml:space="preserve"> or </w:t>
      </w:r>
      <w:r w:rsidRPr="00B46049">
        <w:rPr>
          <w:rStyle w:val="Emphasis"/>
        </w:rPr>
        <w:t>Acting General Counsel</w:t>
      </w:r>
      <w:r w:rsidRPr="00D36324">
        <w:rPr>
          <w:rStyle w:val="StyleUnderline"/>
        </w:rPr>
        <w:t xml:space="preserve"> </w:t>
      </w:r>
      <w:r w:rsidRPr="005E448C">
        <w:rPr>
          <w:rStyle w:val="StyleUnderline"/>
          <w:highlight w:val="cyan"/>
        </w:rPr>
        <w:t xml:space="preserve">of the </w:t>
      </w:r>
      <w:r w:rsidRPr="005E448C">
        <w:rPr>
          <w:rStyle w:val="Emphasis"/>
          <w:highlight w:val="cyan"/>
        </w:rPr>
        <w:t>F</w:t>
      </w:r>
      <w:r w:rsidRPr="00D36324">
        <w:rPr>
          <w:rStyle w:val="StyleUnderline"/>
        </w:rPr>
        <w:t xml:space="preserve">ederal </w:t>
      </w:r>
      <w:r w:rsidRPr="005E448C">
        <w:rPr>
          <w:rStyle w:val="Emphasis"/>
          <w:highlight w:val="cyan"/>
        </w:rPr>
        <w:t>L</w:t>
      </w:r>
      <w:r w:rsidRPr="00D36324">
        <w:rPr>
          <w:rStyle w:val="StyleUnderline"/>
        </w:rPr>
        <w:t xml:space="preserve">abor </w:t>
      </w:r>
      <w:r w:rsidRPr="005E448C">
        <w:rPr>
          <w:rStyle w:val="Emphasis"/>
          <w:highlight w:val="cyan"/>
        </w:rPr>
        <w:t>R</w:t>
      </w:r>
      <w:r w:rsidRPr="00D36324">
        <w:rPr>
          <w:rStyle w:val="StyleUnderline"/>
        </w:rPr>
        <w:t xml:space="preserve">elations </w:t>
      </w:r>
      <w:r w:rsidRPr="005E448C">
        <w:rPr>
          <w:rStyle w:val="Emphasis"/>
          <w:highlight w:val="cyan"/>
        </w:rPr>
        <w:t>A</w:t>
      </w:r>
      <w:r w:rsidRPr="00D36324">
        <w:rPr>
          <w:rStyle w:val="StyleUnderline"/>
        </w:rPr>
        <w:t>uthority</w:t>
      </w:r>
      <w:r w:rsidRPr="00D36324">
        <w:rPr>
          <w:sz w:val="16"/>
        </w:rPr>
        <w:t xml:space="preserve"> (Authority). Thus, </w:t>
      </w:r>
      <w:r w:rsidRPr="005E448C">
        <w:rPr>
          <w:rStyle w:val="StyleUnderline"/>
          <w:highlight w:val="cyan"/>
        </w:rPr>
        <w:t>no</w:t>
      </w:r>
      <w:r w:rsidRPr="00D36324">
        <w:rPr>
          <w:rStyle w:val="StyleUnderline"/>
        </w:rPr>
        <w:t xml:space="preserve"> </w:t>
      </w:r>
      <w:r w:rsidRPr="00B46049">
        <w:rPr>
          <w:rStyle w:val="Emphasis"/>
        </w:rPr>
        <w:t>unfair labor practice</w:t>
      </w:r>
      <w:r w:rsidRPr="00D36324">
        <w:rPr>
          <w:rStyle w:val="StyleUnderline"/>
        </w:rPr>
        <w:t xml:space="preserve"> </w:t>
      </w:r>
      <w:r w:rsidRPr="00D36324">
        <w:rPr>
          <w:sz w:val="16"/>
        </w:rPr>
        <w:t>(</w:t>
      </w:r>
      <w:r w:rsidRPr="005E448C">
        <w:rPr>
          <w:rStyle w:val="Emphasis"/>
          <w:highlight w:val="cyan"/>
        </w:rPr>
        <w:t>ULP</w:t>
      </w:r>
      <w:r w:rsidRPr="00D36324">
        <w:rPr>
          <w:sz w:val="16"/>
        </w:rPr>
        <w:t xml:space="preserve">) </w:t>
      </w:r>
      <w:r w:rsidRPr="005E448C">
        <w:rPr>
          <w:rStyle w:val="Emphasis"/>
          <w:highlight w:val="cyan"/>
        </w:rPr>
        <w:t>complaints</w:t>
      </w:r>
      <w:r w:rsidRPr="005E448C">
        <w:rPr>
          <w:rStyle w:val="StyleUnderline"/>
          <w:highlight w:val="cyan"/>
        </w:rPr>
        <w:t xml:space="preserve"> can be issued</w:t>
      </w:r>
      <w:r w:rsidRPr="00D36324">
        <w:rPr>
          <w:rStyle w:val="StyleUnderline"/>
        </w:rPr>
        <w:t xml:space="preserve"> to </w:t>
      </w:r>
      <w:r w:rsidRPr="00B46049">
        <w:rPr>
          <w:rStyle w:val="Emphasis"/>
        </w:rPr>
        <w:t>enforce the Statute</w:t>
      </w:r>
      <w:r w:rsidRPr="00D36324">
        <w:rPr>
          <w:sz w:val="16"/>
        </w:rPr>
        <w:t>.</w:t>
      </w:r>
    </w:p>
    <w:p w14:paraId="08A79998" w14:textId="77777777" w:rsidR="00AD28FB" w:rsidRPr="00D36324" w:rsidRDefault="00AD28FB" w:rsidP="00AD28FB">
      <w:pPr>
        <w:rPr>
          <w:sz w:val="16"/>
        </w:rPr>
      </w:pPr>
      <w:r w:rsidRPr="00D36324">
        <w:rPr>
          <w:sz w:val="16"/>
        </w:rPr>
        <w:t xml:space="preserve">Although one of the five FLRA Regional Directors can have ULP charges investigated, make a preliminary merit decision, and attempt to resolve the ULP charge, </w:t>
      </w:r>
      <w:r w:rsidRPr="00B46049">
        <w:rPr>
          <w:rStyle w:val="Emphasis"/>
        </w:rPr>
        <w:t>no ULP complaint</w:t>
      </w:r>
      <w:r w:rsidRPr="00D36324">
        <w:rPr>
          <w:rStyle w:val="StyleUnderline"/>
        </w:rPr>
        <w:t xml:space="preserve"> can be </w:t>
      </w:r>
      <w:r w:rsidRPr="00B46049">
        <w:rPr>
          <w:rStyle w:val="Emphasis"/>
        </w:rPr>
        <w:t>issued</w:t>
      </w:r>
      <w:r w:rsidRPr="00D36324">
        <w:rPr>
          <w:rStyle w:val="StyleUnderline"/>
        </w:rPr>
        <w:t xml:space="preserve"> without a General Counsel or a </w:t>
      </w:r>
      <w:r w:rsidRPr="00B46049">
        <w:rPr>
          <w:rStyle w:val="Emphasis"/>
        </w:rPr>
        <w:t>properly appointed</w:t>
      </w:r>
      <w:r w:rsidRPr="00D36324">
        <w:rPr>
          <w:rStyle w:val="StyleUnderline"/>
        </w:rPr>
        <w:t xml:space="preserve"> Acting General Counsel</w:t>
      </w:r>
      <w:r w:rsidRPr="00D36324">
        <w:rPr>
          <w:sz w:val="16"/>
        </w:rPr>
        <w:t xml:space="preserve">, and </w:t>
      </w:r>
      <w:r w:rsidRPr="00D36324">
        <w:rPr>
          <w:rStyle w:val="StyleUnderline"/>
        </w:rPr>
        <w:t xml:space="preserve">there is </w:t>
      </w:r>
      <w:r w:rsidRPr="00B46049">
        <w:rPr>
          <w:rStyle w:val="Emphasis"/>
        </w:rPr>
        <w:t>neither</w:t>
      </w:r>
      <w:r w:rsidRPr="00D36324">
        <w:rPr>
          <w:sz w:val="16"/>
        </w:rPr>
        <w:t>.</w:t>
      </w:r>
    </w:p>
    <w:p w14:paraId="20BC020F" w14:textId="77777777" w:rsidR="00AD28FB" w:rsidRPr="00D36324" w:rsidRDefault="00AD28FB" w:rsidP="00AD28FB">
      <w:pPr>
        <w:rPr>
          <w:sz w:val="16"/>
        </w:rPr>
      </w:pPr>
      <w:r w:rsidRPr="00D36324">
        <w:rPr>
          <w:sz w:val="16"/>
        </w:rPr>
        <w:t xml:space="preserve">Thus, </w:t>
      </w:r>
      <w:r w:rsidRPr="005E448C">
        <w:rPr>
          <w:rStyle w:val="Emphasis"/>
          <w:highlight w:val="cyan"/>
        </w:rPr>
        <w:t>agency</w:t>
      </w:r>
      <w:r w:rsidRPr="00B46049">
        <w:rPr>
          <w:rStyle w:val="Emphasis"/>
        </w:rPr>
        <w:t xml:space="preserve"> unilateral </w:t>
      </w:r>
      <w:r w:rsidRPr="005E448C">
        <w:rPr>
          <w:rStyle w:val="Emphasis"/>
          <w:highlight w:val="cyan"/>
        </w:rPr>
        <w:t>changes</w:t>
      </w:r>
      <w:r w:rsidRPr="00D36324">
        <w:rPr>
          <w:sz w:val="16"/>
        </w:rPr>
        <w:t xml:space="preserve"> (such as terminating telework and remote work, a reduction in force, a reorganization, a realignment) </w:t>
      </w:r>
      <w:r w:rsidRPr="005E448C">
        <w:rPr>
          <w:rStyle w:val="StyleUnderline"/>
          <w:highlight w:val="cyan"/>
        </w:rPr>
        <w:t xml:space="preserve">can be </w:t>
      </w:r>
      <w:r w:rsidRPr="005E448C">
        <w:rPr>
          <w:rStyle w:val="Emphasis"/>
          <w:highlight w:val="cyan"/>
        </w:rPr>
        <w:t>unilaterally implemented</w:t>
      </w:r>
      <w:r w:rsidRPr="005E448C">
        <w:rPr>
          <w:rStyle w:val="StyleUnderline"/>
          <w:highlight w:val="cyan"/>
        </w:rPr>
        <w:t xml:space="preserve"> without fulfilling</w:t>
      </w:r>
      <w:r w:rsidRPr="00D36324">
        <w:rPr>
          <w:rStyle w:val="StyleUnderline"/>
        </w:rPr>
        <w:t xml:space="preserve"> the </w:t>
      </w:r>
      <w:r w:rsidRPr="005E448C">
        <w:rPr>
          <w:rStyle w:val="Emphasis"/>
          <w:highlight w:val="cyan"/>
        </w:rPr>
        <w:t>statutory</w:t>
      </w:r>
      <w:r w:rsidRPr="00B46049">
        <w:rPr>
          <w:rStyle w:val="Emphasis"/>
        </w:rPr>
        <w:t xml:space="preserve"> bargaining </w:t>
      </w:r>
      <w:r w:rsidRPr="005E448C">
        <w:rPr>
          <w:rStyle w:val="Emphasis"/>
          <w:highlight w:val="cyan"/>
        </w:rPr>
        <w:t>obligation</w:t>
      </w:r>
      <w:r w:rsidRPr="00D36324">
        <w:rPr>
          <w:sz w:val="16"/>
        </w:rPr>
        <w:t>.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there is no General Counsel.</w:t>
      </w:r>
    </w:p>
    <w:p w14:paraId="67A7C8DF" w14:textId="77777777" w:rsidR="00AD28FB" w:rsidRPr="00D36324" w:rsidRDefault="00AD28FB" w:rsidP="00AD28FB">
      <w:pPr>
        <w:rPr>
          <w:sz w:val="16"/>
        </w:rPr>
      </w:pPr>
      <w:r w:rsidRPr="00D36324">
        <w:rPr>
          <w:sz w:val="16"/>
        </w:rPr>
        <w:t>Federal Service Impasses Panel (FSIP)</w:t>
      </w:r>
    </w:p>
    <w:p w14:paraId="2AD20188" w14:textId="77777777" w:rsidR="00AD28FB" w:rsidRPr="00D36324" w:rsidRDefault="00AD28FB" w:rsidP="00AD28FB">
      <w:pPr>
        <w:rPr>
          <w:sz w:val="16"/>
        </w:rPr>
      </w:pPr>
      <w:r w:rsidRPr="00D36324">
        <w:rPr>
          <w:sz w:val="16"/>
        </w:rPr>
        <w:t>Let’s talk about the Federal Service Impasses Panel (FSIP).</w:t>
      </w:r>
    </w:p>
    <w:p w14:paraId="5591952C" w14:textId="77777777" w:rsidR="00AD28FB" w:rsidRPr="00D36324" w:rsidRDefault="00AD28FB" w:rsidP="00AD28FB">
      <w:pPr>
        <w:rPr>
          <w:sz w:val="16"/>
        </w:rPr>
      </w:pPr>
      <w:r w:rsidRPr="00D36324">
        <w:rPr>
          <w:sz w:val="16"/>
        </w:rPr>
        <w:t>Under decades of Authority case law, an agency cannot implement a change in a condition of employment without first fulfilling the statutory bargaining obligation – which means bargaining to an agreement or resolution of an impasse.</w:t>
      </w:r>
    </w:p>
    <w:p w14:paraId="4D149FDC" w14:textId="77777777" w:rsidR="00AD28FB" w:rsidRPr="00D36324" w:rsidRDefault="00AD28FB" w:rsidP="00AD28FB">
      <w:pPr>
        <w:rPr>
          <w:sz w:val="16"/>
        </w:rPr>
      </w:pPr>
      <w:r w:rsidRPr="00D36324">
        <w:rPr>
          <w:sz w:val="16"/>
        </w:rPr>
        <w:t xml:space="preserve">Some unions have historically used the FSIP to delay the implementation of a change, but </w:t>
      </w:r>
      <w:r w:rsidRPr="00D36324">
        <w:rPr>
          <w:rStyle w:val="StyleUnderline"/>
        </w:rPr>
        <w:t xml:space="preserve">there is </w:t>
      </w:r>
      <w:r w:rsidRPr="00B46049">
        <w:rPr>
          <w:rStyle w:val="Emphasis"/>
        </w:rPr>
        <w:t>no FSIP</w:t>
      </w:r>
      <w:r w:rsidRPr="00D36324">
        <w:rPr>
          <w:sz w:val="16"/>
        </w:rPr>
        <w:t xml:space="preserve">. No agency is going to wait for four years to implement a change while waiting for a presidential election and the possibility of a new administration appointing an FSIP and then obtaining an impasse resolution. Instead, </w:t>
      </w:r>
      <w:r w:rsidRPr="00B65DF8">
        <w:rPr>
          <w:rStyle w:val="StyleUnderline"/>
        </w:rPr>
        <w:t>agencies</w:t>
      </w:r>
      <w:r w:rsidRPr="00D36324">
        <w:rPr>
          <w:sz w:val="16"/>
        </w:rPr>
        <w:t xml:space="preserve"> may attempt to </w:t>
      </w:r>
      <w:r w:rsidRPr="00D36324">
        <w:rPr>
          <w:rStyle w:val="StyleUnderline"/>
        </w:rPr>
        <w:t xml:space="preserve">bargain to an agreement and then </w:t>
      </w:r>
      <w:r w:rsidRPr="00B46049">
        <w:rPr>
          <w:rStyle w:val="Emphasis"/>
        </w:rPr>
        <w:t>unilaterally implement</w:t>
      </w:r>
      <w:r w:rsidRPr="00D36324">
        <w:rPr>
          <w:rStyle w:val="StyleUnderline"/>
        </w:rPr>
        <w:t xml:space="preserve"> if unsuccessful at obtaining a </w:t>
      </w:r>
      <w:r w:rsidRPr="00B46049">
        <w:rPr>
          <w:rStyle w:val="Emphasis"/>
        </w:rPr>
        <w:t>quick agreement</w:t>
      </w:r>
      <w:r w:rsidRPr="00D36324">
        <w:rPr>
          <w:rStyle w:val="StyleUnderline"/>
        </w:rPr>
        <w:t xml:space="preserve"> and avoiding an impasse</w:t>
      </w:r>
      <w:r w:rsidRPr="00D36324">
        <w:rPr>
          <w:sz w:val="16"/>
        </w:rPr>
        <w:t xml:space="preserve"> – </w:t>
      </w:r>
      <w:r w:rsidRPr="00D36324">
        <w:rPr>
          <w:rStyle w:val="StyleUnderline"/>
        </w:rPr>
        <w:t>or</w:t>
      </w:r>
      <w:r w:rsidRPr="00D36324">
        <w:rPr>
          <w:sz w:val="16"/>
        </w:rPr>
        <w:t xml:space="preserve"> agencies may </w:t>
      </w:r>
      <w:r w:rsidRPr="00D36324">
        <w:rPr>
          <w:rStyle w:val="StyleUnderline"/>
        </w:rPr>
        <w:t xml:space="preserve">simply </w:t>
      </w:r>
      <w:r w:rsidRPr="005E448C">
        <w:rPr>
          <w:rStyle w:val="Emphasis"/>
          <w:highlight w:val="cyan"/>
        </w:rPr>
        <w:t>completely ignore</w:t>
      </w:r>
      <w:r w:rsidRPr="005E448C">
        <w:rPr>
          <w:rStyle w:val="StyleUnderline"/>
          <w:highlight w:val="cyan"/>
        </w:rPr>
        <w:t xml:space="preserve"> the union</w:t>
      </w:r>
      <w:r w:rsidRPr="00D36324">
        <w:rPr>
          <w:rStyle w:val="StyleUnderline"/>
        </w:rPr>
        <w:t xml:space="preserve"> and implement the change since </w:t>
      </w:r>
      <w:r w:rsidRPr="005E448C">
        <w:rPr>
          <w:rStyle w:val="StyleUnderline"/>
          <w:highlight w:val="cyan"/>
        </w:rPr>
        <w:t xml:space="preserve">there is </w:t>
      </w:r>
      <w:r w:rsidRPr="005E448C">
        <w:rPr>
          <w:rStyle w:val="Emphasis"/>
          <w:highlight w:val="cyan"/>
        </w:rPr>
        <w:t>no FSIP</w:t>
      </w:r>
      <w:r w:rsidRPr="005E448C">
        <w:rPr>
          <w:rStyle w:val="StyleUnderline"/>
          <w:highlight w:val="cyan"/>
        </w:rPr>
        <w:t xml:space="preserve"> to resolve an impasse</w:t>
      </w:r>
      <w:r w:rsidRPr="00D36324">
        <w:rPr>
          <w:sz w:val="16"/>
        </w:rPr>
        <w:t xml:space="preserve"> – </w:t>
      </w:r>
      <w:r w:rsidRPr="00D36324">
        <w:rPr>
          <w:rStyle w:val="StyleUnderline"/>
        </w:rPr>
        <w:t xml:space="preserve">or General Counsel to remedy the </w:t>
      </w:r>
      <w:r w:rsidRPr="00B46049">
        <w:rPr>
          <w:rStyle w:val="Emphasis"/>
        </w:rPr>
        <w:t>unilateral change ULP</w:t>
      </w:r>
      <w:r w:rsidRPr="00D36324">
        <w:rPr>
          <w:sz w:val="16"/>
        </w:rPr>
        <w:t xml:space="preserve">. </w:t>
      </w:r>
    </w:p>
    <w:p w14:paraId="2B45A3D3" w14:textId="77777777" w:rsidR="00AD28FB" w:rsidRPr="00557F3D" w:rsidRDefault="00AD28FB" w:rsidP="00AD28FB">
      <w:pPr>
        <w:rPr>
          <w:sz w:val="16"/>
        </w:rPr>
      </w:pPr>
      <w:r w:rsidRPr="00557F3D">
        <w:rPr>
          <w:sz w:val="16"/>
        </w:rPr>
        <w:t>Federal Labor Relations Authority (FLRA)</w:t>
      </w:r>
    </w:p>
    <w:p w14:paraId="29AA9485" w14:textId="77777777" w:rsidR="00AD28FB" w:rsidRPr="00557F3D" w:rsidRDefault="00AD28FB" w:rsidP="00AD28FB">
      <w:pPr>
        <w:rPr>
          <w:sz w:val="16"/>
        </w:rPr>
      </w:pPr>
      <w:r w:rsidRPr="00557F3D">
        <w:rPr>
          <w:sz w:val="16"/>
        </w:rPr>
        <w:t>Now, let’s talk about arbitration and the Authority.</w:t>
      </w:r>
    </w:p>
    <w:p w14:paraId="10107501" w14:textId="77777777" w:rsidR="00AD28FB" w:rsidRPr="00557F3D" w:rsidRDefault="00AD28FB" w:rsidP="00AD28FB">
      <w:pPr>
        <w:rPr>
          <w:sz w:val="16"/>
        </w:rPr>
      </w:pPr>
      <w:r w:rsidRPr="00557F3D">
        <w:rPr>
          <w:sz w:val="16"/>
        </w:rPr>
        <w:t xml:space="preserve">Let’s say the union attempts to enforce a contract provision or an unfair labor practice through the </w:t>
      </w:r>
      <w:r w:rsidRPr="00B46049">
        <w:rPr>
          <w:rStyle w:val="Emphasis"/>
        </w:rPr>
        <w:t xml:space="preserve">negotiated </w:t>
      </w:r>
      <w:r w:rsidRPr="005E448C">
        <w:rPr>
          <w:rStyle w:val="Emphasis"/>
          <w:highlight w:val="cyan"/>
        </w:rPr>
        <w:t>grievance</w:t>
      </w:r>
      <w:r w:rsidRPr="00B46049">
        <w:rPr>
          <w:rStyle w:val="Emphasis"/>
        </w:rPr>
        <w:t xml:space="preserve"> procedure</w:t>
      </w:r>
      <w:r w:rsidRPr="00557F3D">
        <w:rPr>
          <w:sz w:val="16"/>
        </w:rPr>
        <w:t xml:space="preserve">. </w:t>
      </w:r>
      <w:r w:rsidRPr="00557F3D">
        <w:rPr>
          <w:rStyle w:val="StyleUnderline"/>
        </w:rPr>
        <w:t>After the agency denies the grievance</w:t>
      </w:r>
      <w:r w:rsidRPr="00557F3D">
        <w:rPr>
          <w:sz w:val="16"/>
        </w:rPr>
        <w:t xml:space="preserve">, </w:t>
      </w:r>
      <w:r w:rsidRPr="00557F3D">
        <w:rPr>
          <w:rStyle w:val="StyleUnderline"/>
        </w:rPr>
        <w:t xml:space="preserve">the union can </w:t>
      </w:r>
      <w:r w:rsidRPr="00B46049">
        <w:rPr>
          <w:rStyle w:val="Emphasis"/>
        </w:rPr>
        <w:t xml:space="preserve">invoke </w:t>
      </w:r>
      <w:r w:rsidRPr="005E448C">
        <w:rPr>
          <w:rStyle w:val="Emphasis"/>
          <w:highlight w:val="cyan"/>
        </w:rPr>
        <w:t>arbitration</w:t>
      </w:r>
      <w:r w:rsidRPr="00557F3D">
        <w:rPr>
          <w:sz w:val="16"/>
        </w:rPr>
        <w:t>.</w:t>
      </w:r>
    </w:p>
    <w:p w14:paraId="6265742A" w14:textId="77777777" w:rsidR="00AD28FB" w:rsidRPr="00557F3D" w:rsidRDefault="00AD28FB" w:rsidP="00AD28FB">
      <w:pPr>
        <w:rPr>
          <w:sz w:val="16"/>
        </w:rPr>
      </w:pPr>
      <w:r w:rsidRPr="005E448C">
        <w:rPr>
          <w:rStyle w:val="StyleUnderline"/>
          <w:highlight w:val="cyan"/>
        </w:rPr>
        <w:t xml:space="preserve">After </w:t>
      </w:r>
      <w:r w:rsidRPr="005E448C">
        <w:rPr>
          <w:rStyle w:val="Emphasis"/>
          <w:highlight w:val="cyan"/>
        </w:rPr>
        <w:t>waiting</w:t>
      </w:r>
      <w:r w:rsidRPr="00557F3D">
        <w:rPr>
          <w:sz w:val="16"/>
        </w:rPr>
        <w:t xml:space="preserve"> four months or more for the arbitration hearing, </w:t>
      </w:r>
      <w:r w:rsidRPr="00B46049">
        <w:rPr>
          <w:rStyle w:val="Emphasis"/>
        </w:rPr>
        <w:t>paying for representation</w:t>
      </w:r>
      <w:r w:rsidRPr="00557F3D">
        <w:rPr>
          <w:sz w:val="16"/>
        </w:rPr>
        <w:t xml:space="preserve"> if not provided by the union itself, </w:t>
      </w:r>
      <w:r w:rsidRPr="005E448C">
        <w:rPr>
          <w:rStyle w:val="StyleUnderline"/>
          <w:highlight w:val="cyan"/>
        </w:rPr>
        <w:t xml:space="preserve">and paying </w:t>
      </w:r>
      <w:r w:rsidRPr="005E448C">
        <w:rPr>
          <w:rStyle w:val="Emphasis"/>
          <w:highlight w:val="cyan"/>
        </w:rPr>
        <w:t>exorbitant fees</w:t>
      </w:r>
      <w:r w:rsidRPr="00557F3D">
        <w:rPr>
          <w:rStyle w:val="StyleUnderline"/>
        </w:rPr>
        <w:t xml:space="preserve"> to the arbitrator for hearing and</w:t>
      </w:r>
      <w:r w:rsidRPr="00557F3D">
        <w:rPr>
          <w:sz w:val="16"/>
        </w:rPr>
        <w:t xml:space="preserve"> “</w:t>
      </w:r>
      <w:r w:rsidRPr="00B46049">
        <w:rPr>
          <w:rStyle w:val="Emphasis"/>
        </w:rPr>
        <w:t>study and writing</w:t>
      </w:r>
      <w:r w:rsidRPr="00557F3D">
        <w:rPr>
          <w:sz w:val="16"/>
        </w:rPr>
        <w:t xml:space="preserve">” </w:t>
      </w:r>
      <w:r w:rsidRPr="00557F3D">
        <w:rPr>
          <w:rStyle w:val="StyleUnderline"/>
        </w:rPr>
        <w:t>time</w:t>
      </w:r>
      <w:r w:rsidRPr="00557F3D">
        <w:rPr>
          <w:sz w:val="16"/>
        </w:rPr>
        <w:t xml:space="preserve">, and waiting four months to a </w:t>
      </w:r>
      <w:r w:rsidRPr="00557F3D">
        <w:rPr>
          <w:sz w:val="16"/>
        </w:rPr>
        <w:lastRenderedPageBreak/>
        <w:t xml:space="preserve">year for the arbitrator’s decision — and </w:t>
      </w:r>
      <w:r w:rsidRPr="005E448C">
        <w:rPr>
          <w:rStyle w:val="StyleUnderline"/>
          <w:highlight w:val="cyan"/>
        </w:rPr>
        <w:t>even assuming the union wins</w:t>
      </w:r>
      <w:r w:rsidRPr="00557F3D">
        <w:rPr>
          <w:sz w:val="16"/>
        </w:rPr>
        <w:t xml:space="preserve"> on the merits and obtains a viable remedy — </w:t>
      </w:r>
      <w:r w:rsidRPr="00557F3D">
        <w:rPr>
          <w:rStyle w:val="StyleUnderline"/>
        </w:rPr>
        <w:t xml:space="preserve">the agency will file </w:t>
      </w:r>
      <w:r w:rsidRPr="00B46049">
        <w:rPr>
          <w:rStyle w:val="Emphasis"/>
        </w:rPr>
        <w:t>exceptions with the Authority</w:t>
      </w:r>
      <w:r w:rsidRPr="00557F3D">
        <w:rPr>
          <w:sz w:val="16"/>
        </w:rPr>
        <w:t xml:space="preserve"> — meaning that the </w:t>
      </w:r>
      <w:r w:rsidRPr="00557F3D">
        <w:rPr>
          <w:rStyle w:val="StyleUnderline"/>
        </w:rPr>
        <w:t xml:space="preserve">arbitration </w:t>
      </w:r>
      <w:r w:rsidRPr="005E448C">
        <w:rPr>
          <w:rStyle w:val="StyleUnderline"/>
          <w:highlight w:val="cyan"/>
        </w:rPr>
        <w:t>award is not</w:t>
      </w:r>
      <w:r w:rsidRPr="00557F3D">
        <w:rPr>
          <w:rStyle w:val="StyleUnderline"/>
        </w:rPr>
        <w:t xml:space="preserve"> </w:t>
      </w:r>
      <w:r w:rsidRPr="00B46049">
        <w:rPr>
          <w:rStyle w:val="Emphasis"/>
        </w:rPr>
        <w:t xml:space="preserve">final and </w:t>
      </w:r>
      <w:r w:rsidRPr="005E448C">
        <w:rPr>
          <w:rStyle w:val="Emphasis"/>
          <w:highlight w:val="cyan"/>
        </w:rPr>
        <w:t>binding</w:t>
      </w:r>
      <w:r w:rsidRPr="00557F3D">
        <w:rPr>
          <w:sz w:val="16"/>
        </w:rPr>
        <w:t>.</w:t>
      </w:r>
    </w:p>
    <w:p w14:paraId="69265010" w14:textId="77777777" w:rsidR="00AD28FB" w:rsidRPr="00557F3D" w:rsidRDefault="00AD28FB" w:rsidP="00AD28FB">
      <w:pPr>
        <w:rPr>
          <w:sz w:val="16"/>
        </w:rPr>
      </w:pPr>
      <w:r w:rsidRPr="00557F3D">
        <w:rPr>
          <w:sz w:val="16"/>
        </w:rPr>
        <w:t xml:space="preserve">The Authority currently has </w:t>
      </w:r>
      <w:r w:rsidRPr="007B612C">
        <w:rPr>
          <w:rStyle w:val="Emphasis"/>
        </w:rPr>
        <w:t xml:space="preserve">one </w:t>
      </w:r>
      <w:r w:rsidRPr="005E448C">
        <w:rPr>
          <w:rStyle w:val="Emphasis"/>
          <w:highlight w:val="cyan"/>
        </w:rPr>
        <w:t>Republican</w:t>
      </w:r>
      <w:r w:rsidRPr="005E448C">
        <w:rPr>
          <w:rStyle w:val="StyleUnderline"/>
          <w:highlight w:val="cyan"/>
        </w:rPr>
        <w:t xml:space="preserve"> and </w:t>
      </w:r>
      <w:r w:rsidRPr="007B612C">
        <w:rPr>
          <w:rStyle w:val="Emphasis"/>
        </w:rPr>
        <w:t xml:space="preserve">one </w:t>
      </w:r>
      <w:r w:rsidRPr="005E448C">
        <w:rPr>
          <w:rStyle w:val="Emphasis"/>
          <w:highlight w:val="cyan"/>
        </w:rPr>
        <w:t>Democrat</w:t>
      </w:r>
      <w:r w:rsidRPr="00B46049">
        <w:rPr>
          <w:rStyle w:val="Emphasis"/>
        </w:rPr>
        <w:t>ic member</w:t>
      </w:r>
      <w:r w:rsidRPr="00557F3D">
        <w:rPr>
          <w:sz w:val="16"/>
        </w:rPr>
        <w:t xml:space="preserve">. It is more than possible that </w:t>
      </w:r>
      <w:r w:rsidRPr="00557F3D">
        <w:rPr>
          <w:rStyle w:val="StyleUnderline"/>
        </w:rPr>
        <w:t xml:space="preserve">the Members </w:t>
      </w:r>
      <w:r w:rsidRPr="007B612C">
        <w:rPr>
          <w:rStyle w:val="StyleUnderline"/>
        </w:rPr>
        <w:t xml:space="preserve">will </w:t>
      </w:r>
      <w:r w:rsidRPr="005E448C">
        <w:rPr>
          <w:rStyle w:val="StyleUnderline"/>
          <w:highlight w:val="cyan"/>
        </w:rPr>
        <w:t>disagree</w:t>
      </w:r>
      <w:r w:rsidRPr="00557F3D">
        <w:rPr>
          <w:sz w:val="16"/>
        </w:rPr>
        <w:t xml:space="preserve"> on the agency’s exceptions </w:t>
      </w:r>
      <w:r w:rsidRPr="005E448C">
        <w:rPr>
          <w:rStyle w:val="StyleUnderline"/>
          <w:highlight w:val="cyan"/>
        </w:rPr>
        <w:t xml:space="preserve">and </w:t>
      </w:r>
      <w:r w:rsidRPr="005E448C">
        <w:rPr>
          <w:rStyle w:val="Emphasis"/>
          <w:highlight w:val="cyan"/>
        </w:rPr>
        <w:t>not issue a decision</w:t>
      </w:r>
      <w:r w:rsidRPr="00557F3D">
        <w:rPr>
          <w:sz w:val="16"/>
        </w:rPr>
        <w:t xml:space="preserve">. So, </w:t>
      </w:r>
      <w:r w:rsidRPr="005E448C">
        <w:rPr>
          <w:rStyle w:val="StyleUnderline"/>
          <w:highlight w:val="cyan"/>
        </w:rPr>
        <w:t>the Union</w:t>
      </w:r>
      <w:r w:rsidRPr="00557F3D">
        <w:rPr>
          <w:sz w:val="16"/>
        </w:rPr>
        <w:t xml:space="preserve"> has </w:t>
      </w:r>
      <w:r w:rsidRPr="007B612C">
        <w:rPr>
          <w:rStyle w:val="StyleUnderline"/>
        </w:rPr>
        <w:t xml:space="preserve">expended </w:t>
      </w:r>
      <w:r w:rsidRPr="007B612C">
        <w:rPr>
          <w:rStyle w:val="Emphasis"/>
        </w:rPr>
        <w:t>considerable time and money</w:t>
      </w:r>
      <w:r w:rsidRPr="007B612C">
        <w:rPr>
          <w:rStyle w:val="StyleUnderline"/>
        </w:rPr>
        <w:t xml:space="preserve"> and </w:t>
      </w:r>
      <w:r w:rsidRPr="005E448C">
        <w:rPr>
          <w:rStyle w:val="StyleUnderline"/>
          <w:highlight w:val="cyan"/>
        </w:rPr>
        <w:t xml:space="preserve">received </w:t>
      </w:r>
      <w:r w:rsidRPr="005E448C">
        <w:rPr>
          <w:rStyle w:val="Emphasis"/>
          <w:highlight w:val="cyan"/>
        </w:rPr>
        <w:t>absolutely nothing</w:t>
      </w:r>
      <w:r w:rsidRPr="00557F3D">
        <w:rPr>
          <w:rStyle w:val="StyleUnderline"/>
        </w:rPr>
        <w:t xml:space="preserve"> in return</w:t>
      </w:r>
      <w:r w:rsidRPr="00557F3D">
        <w:rPr>
          <w:sz w:val="16"/>
        </w:rPr>
        <w:t>.</w:t>
      </w:r>
    </w:p>
    <w:p w14:paraId="7DDA69B9" w14:textId="77777777" w:rsidR="00AD28FB" w:rsidRDefault="00AD28FB" w:rsidP="00AD28FB">
      <w:pPr>
        <w:rPr>
          <w:sz w:val="16"/>
        </w:rPr>
      </w:pPr>
      <w:r w:rsidRPr="00557F3D">
        <w:rPr>
          <w:sz w:val="16"/>
        </w:rPr>
        <w:t xml:space="preserve">Let’s </w:t>
      </w:r>
      <w:r w:rsidRPr="005E448C">
        <w:rPr>
          <w:rStyle w:val="StyleUnderline"/>
          <w:highlight w:val="cyan"/>
        </w:rPr>
        <w:t>assume the</w:t>
      </w:r>
      <w:r w:rsidRPr="00557F3D">
        <w:rPr>
          <w:rStyle w:val="StyleUnderline"/>
        </w:rPr>
        <w:t xml:space="preserve"> Authority </w:t>
      </w:r>
      <w:r w:rsidRPr="005E448C">
        <w:rPr>
          <w:rStyle w:val="StyleUnderline"/>
          <w:highlight w:val="cyan"/>
        </w:rPr>
        <w:t>Members agree and uphold the</w:t>
      </w:r>
      <w:r w:rsidRPr="00557F3D">
        <w:rPr>
          <w:rStyle w:val="StyleUnderline"/>
        </w:rPr>
        <w:t xml:space="preserve"> </w:t>
      </w:r>
      <w:r w:rsidRPr="00B46049">
        <w:rPr>
          <w:rStyle w:val="Emphasis"/>
        </w:rPr>
        <w:t xml:space="preserve">arbitration </w:t>
      </w:r>
      <w:r w:rsidRPr="005E448C">
        <w:rPr>
          <w:rStyle w:val="Emphasis"/>
          <w:highlight w:val="cyan"/>
        </w:rPr>
        <w:t>award</w:t>
      </w:r>
      <w:r w:rsidRPr="00557F3D">
        <w:rPr>
          <w:sz w:val="16"/>
        </w:rPr>
        <w:t xml:space="preserve">, </w:t>
      </w:r>
      <w:r w:rsidRPr="005E448C">
        <w:rPr>
          <w:rStyle w:val="StyleUnderline"/>
          <w:highlight w:val="cyan"/>
        </w:rPr>
        <w:t xml:space="preserve">but the agency </w:t>
      </w:r>
      <w:r w:rsidRPr="005E448C">
        <w:rPr>
          <w:rStyle w:val="Emphasis"/>
          <w:highlight w:val="cyan"/>
        </w:rPr>
        <w:t>does not comply</w:t>
      </w:r>
      <w:r w:rsidRPr="00557F3D">
        <w:rPr>
          <w:sz w:val="16"/>
        </w:rPr>
        <w:t xml:space="preserve">. </w:t>
      </w:r>
      <w:r w:rsidRPr="005E448C">
        <w:rPr>
          <w:rStyle w:val="StyleUnderline"/>
          <w:highlight w:val="cyan"/>
        </w:rPr>
        <w:t xml:space="preserve">The </w:t>
      </w:r>
      <w:r w:rsidRPr="005E448C">
        <w:rPr>
          <w:rStyle w:val="Emphasis"/>
          <w:highlight w:val="cyan"/>
        </w:rPr>
        <w:t>only way</w:t>
      </w:r>
      <w:r w:rsidRPr="005E448C">
        <w:rPr>
          <w:rStyle w:val="StyleUnderline"/>
          <w:highlight w:val="cyan"/>
        </w:rPr>
        <w:t xml:space="preserve"> to obtain enforcement</w:t>
      </w:r>
      <w:r w:rsidRPr="00557F3D">
        <w:rPr>
          <w:rStyle w:val="StyleUnderline"/>
        </w:rPr>
        <w:t xml:space="preserve"> of a </w:t>
      </w:r>
      <w:r w:rsidRPr="00B46049">
        <w:rPr>
          <w:rStyle w:val="Emphasis"/>
        </w:rPr>
        <w:t>final arbitration award</w:t>
      </w:r>
      <w:r w:rsidRPr="00557F3D">
        <w:rPr>
          <w:rStyle w:val="StyleUnderline"/>
        </w:rPr>
        <w:t xml:space="preserve"> </w:t>
      </w:r>
      <w:r w:rsidRPr="005E448C">
        <w:rPr>
          <w:rStyle w:val="StyleUnderline"/>
          <w:highlight w:val="cyan"/>
        </w:rPr>
        <w:t>is through</w:t>
      </w:r>
      <w:r w:rsidRPr="00557F3D">
        <w:rPr>
          <w:rStyle w:val="StyleUnderline"/>
        </w:rPr>
        <w:t xml:space="preserve"> the </w:t>
      </w:r>
      <w:r w:rsidRPr="005E448C">
        <w:rPr>
          <w:rStyle w:val="Emphasis"/>
          <w:highlight w:val="cyan"/>
        </w:rPr>
        <w:t>ULP</w:t>
      </w:r>
      <w:r w:rsidRPr="00B46049">
        <w:rPr>
          <w:rStyle w:val="Emphasis"/>
        </w:rPr>
        <w:t xml:space="preserve"> procedure</w:t>
      </w:r>
      <w:r w:rsidRPr="00557F3D">
        <w:rPr>
          <w:sz w:val="16"/>
        </w:rPr>
        <w:t>. And behold — there is no General Counsel or Acting General Counsel to issue the unfair labor practice complaint to enforce the arbitrator’s award.</w:t>
      </w:r>
    </w:p>
    <w:p w14:paraId="3F16DE56" w14:textId="77777777" w:rsidR="00AD28FB" w:rsidRDefault="00AD28FB" w:rsidP="00AD28FB">
      <w:pPr>
        <w:pStyle w:val="Heading4"/>
      </w:pPr>
      <w:r>
        <w:t xml:space="preserve">Trump’s </w:t>
      </w:r>
      <w:r w:rsidRPr="00375439">
        <w:rPr>
          <w:u w:val="single"/>
        </w:rPr>
        <w:t>not</w:t>
      </w:r>
      <w:r>
        <w:t xml:space="preserve"> attacking the foreign service---he’s making it </w:t>
      </w:r>
      <w:r w:rsidRPr="00435B95">
        <w:rPr>
          <w:u w:val="single"/>
        </w:rPr>
        <w:t>leaner</w:t>
      </w:r>
      <w:r>
        <w:t xml:space="preserve"> and </w:t>
      </w:r>
      <w:r w:rsidRPr="00435B95">
        <w:t>efficient</w:t>
      </w:r>
      <w:r>
        <w:t>.</w:t>
      </w:r>
    </w:p>
    <w:p w14:paraId="6B5C5418" w14:textId="77777777" w:rsidR="00AD28FB" w:rsidRPr="0031202C" w:rsidRDefault="00AD28FB" w:rsidP="00AD28FB">
      <w:r w:rsidRPr="0031202C">
        <w:rPr>
          <w:rStyle w:val="Style13ptBold"/>
        </w:rPr>
        <w:t xml:space="preserve">Kroenig ’25 </w:t>
      </w:r>
      <w:r>
        <w:t>[Matthew; August 8; PhD, vice president of the Atlantic Council and professor in the Department of Government at Georgetown University; Foreign Policy, "Trump’s State Department Reforms Are Necessary," https://archive.ph/wMfNG]</w:t>
      </w:r>
    </w:p>
    <w:p w14:paraId="5013082A" w14:textId="77777777" w:rsidR="00AD28FB" w:rsidRPr="00560039" w:rsidRDefault="00AD28FB" w:rsidP="00AD28FB">
      <w:pPr>
        <w:rPr>
          <w:sz w:val="16"/>
        </w:rPr>
      </w:pPr>
      <w:r w:rsidRPr="00560039">
        <w:rPr>
          <w:sz w:val="16"/>
        </w:rPr>
        <w:t>The problem was clear to the wise people of U.S. foreign policy, yet no action was taken.</w:t>
      </w:r>
    </w:p>
    <w:p w14:paraId="052D1F62" w14:textId="77777777" w:rsidR="00AD28FB" w:rsidRPr="00560039" w:rsidRDefault="00AD28FB" w:rsidP="00AD28FB">
      <w:pPr>
        <w:rPr>
          <w:sz w:val="16"/>
        </w:rPr>
      </w:pPr>
      <w:r w:rsidRPr="00560039">
        <w:rPr>
          <w:sz w:val="16"/>
        </w:rPr>
        <w:t xml:space="preserve">Even worse, </w:t>
      </w:r>
      <w:r w:rsidRPr="00560039">
        <w:rPr>
          <w:rStyle w:val="StyleUnderline"/>
        </w:rPr>
        <w:t xml:space="preserve">the personnel </w:t>
      </w:r>
      <w:r w:rsidRPr="00560039">
        <w:rPr>
          <w:rStyle w:val="Emphasis"/>
        </w:rPr>
        <w:t>expansion</w:t>
      </w:r>
      <w:r w:rsidRPr="00560039">
        <w:rPr>
          <w:rStyle w:val="StyleUnderline"/>
        </w:rPr>
        <w:t xml:space="preserve"> was </w:t>
      </w:r>
      <w:r w:rsidRPr="00560039">
        <w:rPr>
          <w:rStyle w:val="Emphasis"/>
        </w:rPr>
        <w:t>not directed</w:t>
      </w:r>
      <w:r w:rsidRPr="00560039">
        <w:rPr>
          <w:rStyle w:val="StyleUnderline"/>
        </w:rPr>
        <w:t xml:space="preserve"> to </w:t>
      </w:r>
      <w:r w:rsidRPr="00560039">
        <w:rPr>
          <w:rStyle w:val="Emphasis"/>
        </w:rPr>
        <w:t>priority</w:t>
      </w:r>
      <w:r w:rsidRPr="00560039">
        <w:rPr>
          <w:sz w:val="16"/>
          <w:szCs w:val="16"/>
        </w:rPr>
        <w:t xml:space="preserve"> area</w:t>
      </w:r>
      <w:r w:rsidRPr="00560039">
        <w:rPr>
          <w:rStyle w:val="Emphasis"/>
        </w:rPr>
        <w:t>s</w:t>
      </w:r>
      <w:r w:rsidRPr="00560039">
        <w:rPr>
          <w:sz w:val="16"/>
        </w:rPr>
        <w:t xml:space="preserve"> within the State Department. Former Defense Secretary James Mattis famously said that if Washington does not spend more money on the State Department, then he will need to buy more bullets. Unfortunately, much of the </w:t>
      </w:r>
      <w:r w:rsidRPr="000A2B37">
        <w:rPr>
          <w:rStyle w:val="StyleUnderline"/>
          <w:highlight w:val="yellow"/>
        </w:rPr>
        <w:t xml:space="preserve">growth in </w:t>
      </w:r>
      <w:r w:rsidRPr="000A2B37">
        <w:rPr>
          <w:rStyle w:val="Emphasis"/>
          <w:highlight w:val="yellow"/>
        </w:rPr>
        <w:t>staff</w:t>
      </w:r>
      <w:r w:rsidRPr="000A2B37">
        <w:rPr>
          <w:rStyle w:val="StyleUnderline"/>
          <w:highlight w:val="yellow"/>
        </w:rPr>
        <w:t xml:space="preserve"> was </w:t>
      </w:r>
      <w:r w:rsidRPr="000A2B37">
        <w:rPr>
          <w:rStyle w:val="Emphasis"/>
          <w:highlight w:val="yellow"/>
        </w:rPr>
        <w:t>not</w:t>
      </w:r>
      <w:r w:rsidRPr="000A2B37">
        <w:rPr>
          <w:rStyle w:val="StyleUnderline"/>
          <w:highlight w:val="yellow"/>
        </w:rPr>
        <w:t xml:space="preserve"> going to</w:t>
      </w:r>
      <w:r w:rsidRPr="00FD7ABF">
        <w:rPr>
          <w:rStyle w:val="StyleUnderline"/>
        </w:rPr>
        <w:t xml:space="preserve"> the pointy end of the</w:t>
      </w:r>
      <w:r w:rsidRPr="00560039">
        <w:rPr>
          <w:sz w:val="16"/>
        </w:rPr>
        <w:t xml:space="preserve"> spear—</w:t>
      </w:r>
      <w:r w:rsidRPr="00FD7ABF">
        <w:rPr>
          <w:rStyle w:val="StyleUnderline"/>
        </w:rPr>
        <w:t xml:space="preserve">such as </w:t>
      </w:r>
      <w:r w:rsidRPr="00FD7ABF">
        <w:rPr>
          <w:rStyle w:val="Emphasis"/>
        </w:rPr>
        <w:t>foreign service</w:t>
      </w:r>
      <w:r w:rsidRPr="00FD7ABF">
        <w:rPr>
          <w:rStyle w:val="StyleUnderline"/>
        </w:rPr>
        <w:t xml:space="preserve"> officers</w:t>
      </w:r>
      <w:r w:rsidRPr="00560039">
        <w:rPr>
          <w:sz w:val="16"/>
        </w:rPr>
        <w:t xml:space="preserve">, regional experts, </w:t>
      </w:r>
      <w:r w:rsidRPr="00FD7ABF">
        <w:rPr>
          <w:rStyle w:val="StyleUnderline"/>
        </w:rPr>
        <w:t xml:space="preserve">and </w:t>
      </w:r>
      <w:r w:rsidRPr="000A2B37">
        <w:rPr>
          <w:rStyle w:val="Emphasis"/>
          <w:highlight w:val="yellow"/>
        </w:rPr>
        <w:t>diplomats</w:t>
      </w:r>
      <w:r w:rsidRPr="00FD7ABF">
        <w:rPr>
          <w:rStyle w:val="StyleUnderline"/>
        </w:rPr>
        <w:t xml:space="preserve"> in the field that interact with foreign counterparts</w:t>
      </w:r>
      <w:r w:rsidRPr="00560039">
        <w:rPr>
          <w:sz w:val="16"/>
        </w:rPr>
        <w:t xml:space="preserve">. </w:t>
      </w:r>
      <w:r w:rsidRPr="000A2B37">
        <w:rPr>
          <w:rStyle w:val="Emphasis"/>
          <w:highlight w:val="yellow"/>
        </w:rPr>
        <w:t>Rather</w:t>
      </w:r>
      <w:r w:rsidRPr="00560039">
        <w:rPr>
          <w:sz w:val="16"/>
        </w:rPr>
        <w:t xml:space="preserve">, as noted above, </w:t>
      </w:r>
      <w:r w:rsidRPr="00560039">
        <w:rPr>
          <w:rStyle w:val="Emphasis"/>
        </w:rPr>
        <w:t>new hires</w:t>
      </w:r>
      <w:r w:rsidRPr="00560039">
        <w:rPr>
          <w:rStyle w:val="StyleUnderline"/>
        </w:rPr>
        <w:t xml:space="preserve"> were made for</w:t>
      </w:r>
      <w:r w:rsidRPr="00560039">
        <w:rPr>
          <w:sz w:val="16"/>
        </w:rPr>
        <w:t xml:space="preserve"> new functional programs devoted to issues like human rights, climate change, migration, women’s issues, food security, and diversity, equity, and inclusion (</w:t>
      </w:r>
      <w:r w:rsidRPr="000A2B37">
        <w:rPr>
          <w:rStyle w:val="Emphasis"/>
          <w:highlight w:val="yellow"/>
        </w:rPr>
        <w:t>DEI</w:t>
      </w:r>
      <w:r w:rsidRPr="00560039">
        <w:rPr>
          <w:sz w:val="16"/>
        </w:rPr>
        <w:t>).</w:t>
      </w:r>
    </w:p>
    <w:p w14:paraId="2F19AA33" w14:textId="77777777" w:rsidR="00AD28FB" w:rsidRPr="00AF5783" w:rsidRDefault="00AD28FB" w:rsidP="00AD28FB">
      <w:pPr>
        <w:rPr>
          <w:sz w:val="16"/>
        </w:rPr>
      </w:pPr>
      <w:r w:rsidRPr="000A2B37">
        <w:rPr>
          <w:rStyle w:val="StyleUnderline"/>
          <w:highlight w:val="yellow"/>
        </w:rPr>
        <w:t>These</w:t>
      </w:r>
      <w:r w:rsidRPr="00560039">
        <w:rPr>
          <w:sz w:val="16"/>
        </w:rPr>
        <w:t xml:space="preserve"> offices often </w:t>
      </w:r>
      <w:r w:rsidRPr="000A2B37">
        <w:rPr>
          <w:rStyle w:val="StyleUnderline"/>
          <w:highlight w:val="yellow"/>
        </w:rPr>
        <w:t>pushed</w:t>
      </w:r>
      <w:r w:rsidRPr="00560039">
        <w:rPr>
          <w:rStyle w:val="StyleUnderline"/>
        </w:rPr>
        <w:t xml:space="preserve"> </w:t>
      </w:r>
      <w:r w:rsidRPr="00560039">
        <w:rPr>
          <w:rStyle w:val="Emphasis"/>
        </w:rPr>
        <w:t xml:space="preserve">controversial </w:t>
      </w:r>
      <w:r w:rsidRPr="000A2B37">
        <w:rPr>
          <w:rStyle w:val="Emphasis"/>
          <w:highlight w:val="yellow"/>
        </w:rPr>
        <w:t>agendas</w:t>
      </w:r>
      <w:r w:rsidRPr="00560039">
        <w:rPr>
          <w:sz w:val="16"/>
        </w:rPr>
        <w:t xml:space="preserve"> at the expense of core U.S. interests </w:t>
      </w:r>
      <w:r w:rsidRPr="000A2B37">
        <w:rPr>
          <w:rStyle w:val="StyleUnderline"/>
          <w:highlight w:val="yellow"/>
        </w:rPr>
        <w:t xml:space="preserve">and </w:t>
      </w:r>
      <w:r w:rsidRPr="000A2B37">
        <w:rPr>
          <w:rStyle w:val="Emphasis"/>
          <w:highlight w:val="yellow"/>
        </w:rPr>
        <w:t>alienated</w:t>
      </w:r>
      <w:r w:rsidRPr="00FD7ABF">
        <w:rPr>
          <w:rStyle w:val="StyleUnderline"/>
        </w:rPr>
        <w:t xml:space="preserve"> key </w:t>
      </w:r>
      <w:r w:rsidRPr="000A2B37">
        <w:rPr>
          <w:rStyle w:val="StyleUnderline"/>
          <w:highlight w:val="yellow"/>
        </w:rPr>
        <w:t xml:space="preserve">partners by imposing </w:t>
      </w:r>
      <w:r w:rsidRPr="000A2B37">
        <w:rPr>
          <w:rStyle w:val="Emphasis"/>
          <w:highlight w:val="yellow"/>
        </w:rPr>
        <w:t>progressive views</w:t>
      </w:r>
      <w:r w:rsidRPr="00560039">
        <w:rPr>
          <w:sz w:val="16"/>
        </w:rPr>
        <w:t xml:space="preserve">, hotly contested even in the United States, </w:t>
      </w:r>
      <w:r w:rsidRPr="00FD7ABF">
        <w:rPr>
          <w:rStyle w:val="StyleUnderline"/>
        </w:rPr>
        <w:t xml:space="preserve">on </w:t>
      </w:r>
      <w:r w:rsidRPr="00FD7ABF">
        <w:rPr>
          <w:rStyle w:val="Emphasis"/>
        </w:rPr>
        <w:t>traditional</w:t>
      </w:r>
      <w:r w:rsidRPr="00FD7ABF">
        <w:rPr>
          <w:rStyle w:val="StyleUnderline"/>
        </w:rPr>
        <w:t xml:space="preserve"> societies</w:t>
      </w:r>
      <w:r w:rsidRPr="00560039">
        <w:rPr>
          <w:sz w:val="16"/>
        </w:rPr>
        <w:t xml:space="preserve"> around the world. The senior State Department official I spoke with, for example, told me </w:t>
      </w:r>
      <w:r w:rsidRPr="00FD7ABF">
        <w:rPr>
          <w:rStyle w:val="StyleUnderline"/>
        </w:rPr>
        <w:t>one</w:t>
      </w:r>
      <w:r w:rsidRPr="00560039">
        <w:rPr>
          <w:sz w:val="16"/>
        </w:rPr>
        <w:t xml:space="preserve"> of his </w:t>
      </w:r>
      <w:r w:rsidRPr="00FD7ABF">
        <w:rPr>
          <w:rStyle w:val="StyleUnderline"/>
        </w:rPr>
        <w:t>colleague</w:t>
      </w:r>
      <w:r w:rsidRPr="00560039">
        <w:rPr>
          <w:sz w:val="16"/>
        </w:rPr>
        <w:t xml:space="preserve">s </w:t>
      </w:r>
      <w:r w:rsidRPr="00FD7ABF">
        <w:rPr>
          <w:rStyle w:val="StyleUnderline"/>
        </w:rPr>
        <w:t>from a Gulf country complained</w:t>
      </w:r>
      <w:r w:rsidRPr="00560039">
        <w:rPr>
          <w:sz w:val="16"/>
        </w:rPr>
        <w:t xml:space="preserve"> that </w:t>
      </w:r>
      <w:r w:rsidRPr="00FD7ABF">
        <w:rPr>
          <w:rStyle w:val="StyleUnderline"/>
        </w:rPr>
        <w:t xml:space="preserve">the State Department </w:t>
      </w:r>
      <w:r w:rsidRPr="00560039">
        <w:rPr>
          <w:rStyle w:val="StyleUnderline"/>
        </w:rPr>
        <w:t>under</w:t>
      </w:r>
      <w:r w:rsidRPr="00560039">
        <w:rPr>
          <w:sz w:val="16"/>
        </w:rPr>
        <w:t xml:space="preserve"> the </w:t>
      </w:r>
      <w:r w:rsidRPr="00560039">
        <w:rPr>
          <w:rStyle w:val="StyleUnderline"/>
        </w:rPr>
        <w:t>Biden</w:t>
      </w:r>
      <w:r w:rsidRPr="00560039">
        <w:rPr>
          <w:sz w:val="16"/>
        </w:rPr>
        <w:t xml:space="preserve"> administration </w:t>
      </w:r>
      <w:r w:rsidRPr="00560039">
        <w:rPr>
          <w:rStyle w:val="Emphasis"/>
        </w:rPr>
        <w:t>constantly harassed</w:t>
      </w:r>
      <w:r w:rsidRPr="00560039">
        <w:rPr>
          <w:rStyle w:val="StyleUnderline"/>
        </w:rPr>
        <w:t xml:space="preserve"> his government about </w:t>
      </w:r>
      <w:r w:rsidRPr="00560039">
        <w:rPr>
          <w:rStyle w:val="Emphasis"/>
        </w:rPr>
        <w:t>unionizing</w:t>
      </w:r>
      <w:r w:rsidRPr="00560039">
        <w:rPr>
          <w:rStyle w:val="StyleUnderline"/>
        </w:rPr>
        <w:t xml:space="preserve"> guest workers</w:t>
      </w:r>
      <w:r w:rsidRPr="00560039">
        <w:rPr>
          <w:sz w:val="16"/>
        </w:rPr>
        <w:t xml:space="preserve">. And </w:t>
      </w:r>
      <w:r w:rsidRPr="00560039">
        <w:rPr>
          <w:rStyle w:val="StyleUnderline"/>
        </w:rPr>
        <w:t>the U.S.</w:t>
      </w:r>
      <w:r w:rsidRPr="00560039">
        <w:rPr>
          <w:sz w:val="16"/>
        </w:rPr>
        <w:t xml:space="preserve"> Bureau of </w:t>
      </w:r>
      <w:r w:rsidRPr="00560039">
        <w:rPr>
          <w:rStyle w:val="StyleUnderline"/>
        </w:rPr>
        <w:t>P</w:t>
      </w:r>
      <w:r w:rsidRPr="00560039">
        <w:rPr>
          <w:sz w:val="16"/>
        </w:rPr>
        <w:t>olitical-</w:t>
      </w:r>
      <w:r w:rsidRPr="00560039">
        <w:rPr>
          <w:rStyle w:val="StyleUnderline"/>
        </w:rPr>
        <w:t>M</w:t>
      </w:r>
      <w:r w:rsidRPr="00560039">
        <w:rPr>
          <w:sz w:val="16"/>
        </w:rPr>
        <w:t xml:space="preserve">ilitary </w:t>
      </w:r>
      <w:r w:rsidRPr="00560039">
        <w:rPr>
          <w:rStyle w:val="StyleUnderline"/>
        </w:rPr>
        <w:t>A</w:t>
      </w:r>
      <w:r w:rsidRPr="00560039">
        <w:rPr>
          <w:sz w:val="16"/>
        </w:rPr>
        <w:t xml:space="preserve">ffairs </w:t>
      </w:r>
      <w:r w:rsidRPr="00560039">
        <w:rPr>
          <w:rStyle w:val="StyleUnderline"/>
        </w:rPr>
        <w:t>assessed a</w:t>
      </w:r>
      <w:r w:rsidRPr="00FD7ABF">
        <w:rPr>
          <w:rStyle w:val="StyleUnderline"/>
        </w:rPr>
        <w:t xml:space="preserve"> country’s</w:t>
      </w:r>
      <w:r w:rsidRPr="00560039">
        <w:rPr>
          <w:sz w:val="16"/>
        </w:rPr>
        <w:t xml:space="preserve"> commitment to </w:t>
      </w:r>
      <w:r w:rsidRPr="00FD7ABF">
        <w:rPr>
          <w:rStyle w:val="Emphasis"/>
        </w:rPr>
        <w:t>DEI</w:t>
      </w:r>
      <w:r w:rsidRPr="00FD7ABF">
        <w:rPr>
          <w:rStyle w:val="StyleUnderline"/>
        </w:rPr>
        <w:t xml:space="preserve"> before approving </w:t>
      </w:r>
      <w:r w:rsidRPr="00FD7ABF">
        <w:rPr>
          <w:rStyle w:val="Emphasis"/>
        </w:rPr>
        <w:t>arms sales</w:t>
      </w:r>
      <w:r w:rsidRPr="00560039">
        <w:rPr>
          <w:sz w:val="16"/>
        </w:rPr>
        <w:t xml:space="preserve"> to allies. They also told me that </w:t>
      </w:r>
      <w:r w:rsidRPr="00FD7ABF">
        <w:rPr>
          <w:rStyle w:val="StyleUnderline"/>
        </w:rPr>
        <w:t xml:space="preserve">advancing DEI comprised a full 20 percent of State Department employees’ </w:t>
      </w:r>
      <w:r w:rsidRPr="00FD7ABF">
        <w:rPr>
          <w:rStyle w:val="Emphasis"/>
        </w:rPr>
        <w:t>performance ratings</w:t>
      </w:r>
      <w:r w:rsidRPr="00560039">
        <w:rPr>
          <w:sz w:val="16"/>
        </w:rPr>
        <w:t xml:space="preserve">—a level equal with: leadership, communication, expertise, and management. </w:t>
      </w:r>
      <w:r w:rsidRPr="00FD7ABF">
        <w:rPr>
          <w:rStyle w:val="StyleUnderline"/>
        </w:rPr>
        <w:t>A young foreign-service officer</w:t>
      </w:r>
      <w:r w:rsidRPr="00560039">
        <w:rPr>
          <w:sz w:val="16"/>
        </w:rPr>
        <w:t xml:space="preserve"> at a post </w:t>
      </w:r>
      <w:r w:rsidRPr="00AF5783">
        <w:rPr>
          <w:sz w:val="16"/>
        </w:rPr>
        <w:t xml:space="preserve">overseas </w:t>
      </w:r>
      <w:r w:rsidRPr="00AF5783">
        <w:rPr>
          <w:rStyle w:val="StyleUnderline"/>
        </w:rPr>
        <w:t>told m</w:t>
      </w:r>
      <w:r w:rsidRPr="00AF5783">
        <w:rPr>
          <w:sz w:val="16"/>
        </w:rPr>
        <w:t>e that “</w:t>
      </w:r>
      <w:r w:rsidRPr="00AF5783">
        <w:rPr>
          <w:rStyle w:val="Emphasis"/>
        </w:rPr>
        <w:t>basically everything</w:t>
      </w:r>
      <w:r w:rsidRPr="00AF5783">
        <w:rPr>
          <w:rStyle w:val="StyleUnderline"/>
        </w:rPr>
        <w:t xml:space="preserve"> my team </w:t>
      </w:r>
      <w:r w:rsidRPr="00AF5783">
        <w:rPr>
          <w:rStyle w:val="Emphasis"/>
        </w:rPr>
        <w:t>did</w:t>
      </w:r>
      <w:r w:rsidRPr="00AF5783">
        <w:rPr>
          <w:rStyle w:val="StyleUnderline"/>
        </w:rPr>
        <w:t xml:space="preserve"> was </w:t>
      </w:r>
      <w:r w:rsidRPr="00AF5783">
        <w:rPr>
          <w:rStyle w:val="Emphasis"/>
        </w:rPr>
        <w:t>DEI</w:t>
      </w:r>
      <w:r w:rsidRPr="00AF5783">
        <w:rPr>
          <w:sz w:val="16"/>
        </w:rPr>
        <w:t>” until recently.</w:t>
      </w:r>
    </w:p>
    <w:p w14:paraId="06A337D4" w14:textId="77777777" w:rsidR="00AD28FB" w:rsidRPr="00560039" w:rsidRDefault="00AD28FB" w:rsidP="00AD28FB">
      <w:pPr>
        <w:rPr>
          <w:sz w:val="16"/>
        </w:rPr>
      </w:pPr>
      <w:r w:rsidRPr="00AF5783">
        <w:rPr>
          <w:sz w:val="16"/>
        </w:rPr>
        <w:t>Rubio has a different idea of how to run the State Department. He started the job with a clear</w:t>
      </w:r>
      <w:r w:rsidRPr="00560039">
        <w:rPr>
          <w:sz w:val="16"/>
        </w:rPr>
        <w:t xml:space="preserve">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3EA17690" w14:textId="77777777" w:rsidR="00AD28FB" w:rsidRPr="00560039" w:rsidRDefault="00AD28FB" w:rsidP="00AD28FB">
      <w:pPr>
        <w:rPr>
          <w:sz w:val="16"/>
        </w:rPr>
      </w:pPr>
      <w:r w:rsidRPr="00560039">
        <w:rPr>
          <w:sz w:val="16"/>
        </w:rPr>
        <w:t xml:space="preserve">As both secretary of state and national security advisor, he is supremely well-positioned to rebalance the roles and responsibilities of the State Department and the NSC. As </w:t>
      </w:r>
      <w:r w:rsidRPr="00C558DC">
        <w:rPr>
          <w:rStyle w:val="StyleUnderline"/>
        </w:rPr>
        <w:t xml:space="preserve">the </w:t>
      </w:r>
      <w:r w:rsidRPr="000A2B37">
        <w:rPr>
          <w:rStyle w:val="StyleUnderline"/>
          <w:highlight w:val="yellow"/>
        </w:rPr>
        <w:t>department is</w:t>
      </w:r>
      <w:r w:rsidRPr="00C558DC">
        <w:rPr>
          <w:rStyle w:val="StyleUnderline"/>
        </w:rPr>
        <w:t xml:space="preserve"> being </w:t>
      </w:r>
      <w:r w:rsidRPr="000A2B37">
        <w:rPr>
          <w:rStyle w:val="Emphasis"/>
          <w:highlight w:val="yellow"/>
        </w:rPr>
        <w:t>streamlined</w:t>
      </w:r>
      <w:r w:rsidRPr="00FA6434">
        <w:rPr>
          <w:rStyle w:val="StyleUnderline"/>
        </w:rPr>
        <w:t xml:space="preserve"> and </w:t>
      </w:r>
      <w:r w:rsidRPr="00FA6434">
        <w:rPr>
          <w:rStyle w:val="Emphasis"/>
        </w:rPr>
        <w:t>empowered</w:t>
      </w:r>
      <w:r w:rsidRPr="00560039">
        <w:rPr>
          <w:sz w:val="16"/>
        </w:rPr>
        <w:t xml:space="preserve">, the NSC is being rightsized. </w:t>
      </w:r>
      <w:r w:rsidRPr="00560039">
        <w:rPr>
          <w:rStyle w:val="StyleUnderline"/>
        </w:rPr>
        <w:t xml:space="preserve">The </w:t>
      </w:r>
      <w:r w:rsidRPr="00560039">
        <w:rPr>
          <w:rStyle w:val="Emphasis"/>
        </w:rPr>
        <w:t>philosophy</w:t>
      </w:r>
      <w:r w:rsidRPr="00560039">
        <w:rPr>
          <w:rStyle w:val="StyleUnderline"/>
        </w:rPr>
        <w:t xml:space="preserve"> of</w:t>
      </w:r>
      <w:r w:rsidRPr="00560039">
        <w:rPr>
          <w:sz w:val="16"/>
        </w:rPr>
        <w:t xml:space="preserve"> the </w:t>
      </w:r>
      <w:r w:rsidRPr="00560039">
        <w:rPr>
          <w:rStyle w:val="Emphasis"/>
        </w:rPr>
        <w:t>reorganization</w:t>
      </w:r>
      <w:r w:rsidRPr="00560039">
        <w:rPr>
          <w:rStyle w:val="StyleUnderline"/>
        </w:rPr>
        <w:t xml:space="preserve"> is </w:t>
      </w:r>
      <w:r w:rsidRPr="000A2B37">
        <w:rPr>
          <w:rStyle w:val="StyleUnderline"/>
          <w:highlight w:val="yellow"/>
        </w:rPr>
        <w:t xml:space="preserve">to </w:t>
      </w:r>
      <w:r w:rsidRPr="000A2B37">
        <w:rPr>
          <w:rStyle w:val="Emphasis"/>
          <w:highlight w:val="yellow"/>
        </w:rPr>
        <w:t>strengthen</w:t>
      </w:r>
      <w:r w:rsidRPr="00FA6434">
        <w:rPr>
          <w:rStyle w:val="StyleUnderline"/>
        </w:rPr>
        <w:t xml:space="preserve"> U.S. </w:t>
      </w:r>
      <w:r w:rsidRPr="000A2B37">
        <w:rPr>
          <w:rStyle w:val="Emphasis"/>
          <w:highlight w:val="yellow"/>
        </w:rPr>
        <w:t>diplomacy</w:t>
      </w:r>
      <w:r w:rsidRPr="00FA6434">
        <w:rPr>
          <w:rStyle w:val="StyleUnderline"/>
        </w:rPr>
        <w:t xml:space="preserve"> by </w:t>
      </w:r>
      <w:r w:rsidRPr="000A2B37">
        <w:rPr>
          <w:rStyle w:val="Emphasis"/>
          <w:highlight w:val="yellow"/>
        </w:rPr>
        <w:t>returning</w:t>
      </w:r>
      <w:r w:rsidRPr="000A2B37">
        <w:rPr>
          <w:rStyle w:val="StyleUnderline"/>
          <w:highlight w:val="yellow"/>
        </w:rPr>
        <w:t xml:space="preserve"> power to </w:t>
      </w:r>
      <w:r w:rsidRPr="000A2B37">
        <w:rPr>
          <w:rStyle w:val="Emphasis"/>
          <w:highlight w:val="yellow"/>
        </w:rPr>
        <w:t>overseas posts</w:t>
      </w:r>
      <w:r w:rsidRPr="00560039">
        <w:rPr>
          <w:sz w:val="16"/>
        </w:rPr>
        <w:t xml:space="preserve"> and regional bureaus, </w:t>
      </w:r>
      <w:r w:rsidRPr="00FA6434">
        <w:rPr>
          <w:rStyle w:val="StyleUnderline"/>
        </w:rPr>
        <w:t xml:space="preserve">as well as </w:t>
      </w:r>
      <w:r w:rsidRPr="000A2B37">
        <w:rPr>
          <w:rStyle w:val="Emphasis"/>
          <w:highlight w:val="yellow"/>
        </w:rPr>
        <w:t>cutting inefficiencies</w:t>
      </w:r>
      <w:r w:rsidRPr="00FA6434">
        <w:rPr>
          <w:rStyle w:val="StyleUnderline"/>
        </w:rPr>
        <w:t xml:space="preserve"> in</w:t>
      </w:r>
      <w:r w:rsidRPr="00560039">
        <w:rPr>
          <w:sz w:val="16"/>
        </w:rPr>
        <w:t xml:space="preserve"> functional, </w:t>
      </w:r>
      <w:r w:rsidRPr="00FA6434">
        <w:rPr>
          <w:rStyle w:val="StyleUnderline"/>
        </w:rPr>
        <w:t xml:space="preserve">single-issue offices in a </w:t>
      </w:r>
      <w:r w:rsidRPr="00FA6434">
        <w:rPr>
          <w:rStyle w:val="Emphasis"/>
        </w:rPr>
        <w:t>bloated h</w:t>
      </w:r>
      <w:r w:rsidRPr="00560039">
        <w:rPr>
          <w:sz w:val="16"/>
        </w:rPr>
        <w:t>ead</w:t>
      </w:r>
      <w:r w:rsidRPr="00FA6434">
        <w:rPr>
          <w:rStyle w:val="Emphasis"/>
        </w:rPr>
        <w:t>q</w:t>
      </w:r>
      <w:r w:rsidRPr="00560039">
        <w:rPr>
          <w:sz w:val="16"/>
        </w:rPr>
        <w:t>uarter</w:t>
      </w:r>
      <w:r w:rsidRPr="00FA6434">
        <w:rPr>
          <w:rStyle w:val="StyleUnderline"/>
        </w:rPr>
        <w:t>s</w:t>
      </w:r>
      <w:r w:rsidRPr="00560039">
        <w:rPr>
          <w:sz w:val="16"/>
        </w:rPr>
        <w:t>.</w:t>
      </w:r>
    </w:p>
    <w:p w14:paraId="534E5524" w14:textId="77777777" w:rsidR="00AD28FB" w:rsidRDefault="00AD28FB" w:rsidP="00AD28FB">
      <w:pPr>
        <w:rPr>
          <w:sz w:val="16"/>
        </w:rPr>
      </w:pPr>
      <w:r w:rsidRPr="00560039">
        <w:rPr>
          <w:sz w:val="16"/>
        </w:rPr>
        <w:t xml:space="preserve">According to the senior official, </w:t>
      </w:r>
      <w:r w:rsidRPr="00FA6434">
        <w:rPr>
          <w:rStyle w:val="Emphasis"/>
        </w:rPr>
        <w:t>82 percent</w:t>
      </w:r>
      <w:r w:rsidRPr="00FA6434">
        <w:rPr>
          <w:rStyle w:val="StyleUnderline"/>
        </w:rPr>
        <w:t xml:space="preserve"> of </w:t>
      </w:r>
      <w:r w:rsidRPr="00560039">
        <w:rPr>
          <w:rStyle w:val="StyleUnderline"/>
        </w:rPr>
        <w:t xml:space="preserve">the </w:t>
      </w:r>
      <w:r w:rsidRPr="000A2B37">
        <w:rPr>
          <w:rStyle w:val="Emphasis"/>
          <w:highlight w:val="yellow"/>
        </w:rPr>
        <w:t>layoffs</w:t>
      </w:r>
      <w:r w:rsidRPr="00FA6434">
        <w:rPr>
          <w:rStyle w:val="StyleUnderline"/>
        </w:rPr>
        <w:t xml:space="preserve"> were civil servants in Washington and </w:t>
      </w:r>
      <w:r w:rsidRPr="000A2B37">
        <w:rPr>
          <w:rStyle w:val="Emphasis"/>
          <w:highlight w:val="yellow"/>
        </w:rPr>
        <w:t>none</w:t>
      </w:r>
      <w:r w:rsidRPr="000A2B37">
        <w:rPr>
          <w:rStyle w:val="StyleUnderline"/>
          <w:highlight w:val="yellow"/>
        </w:rPr>
        <w:t xml:space="preserve"> were </w:t>
      </w:r>
      <w:r w:rsidRPr="000A2B37">
        <w:rPr>
          <w:rStyle w:val="Emphasis"/>
          <w:highlight w:val="yellow"/>
        </w:rPr>
        <w:t>foreign-service</w:t>
      </w:r>
      <w:r w:rsidRPr="001872AB">
        <w:rPr>
          <w:rStyle w:val="StyleUnderline"/>
        </w:rPr>
        <w:t xml:space="preserve"> </w:t>
      </w:r>
      <w:r w:rsidRPr="00C558DC">
        <w:rPr>
          <w:rStyle w:val="StyleUnderline"/>
        </w:rPr>
        <w:t>officers</w:t>
      </w:r>
      <w:r w:rsidRPr="00FA6434">
        <w:rPr>
          <w:rStyle w:val="StyleUnderline"/>
        </w:rPr>
        <w:t xml:space="preserve"> serving </w:t>
      </w:r>
      <w:r w:rsidRPr="00FA6434">
        <w:rPr>
          <w:rStyle w:val="Emphasis"/>
        </w:rPr>
        <w:t>overseas</w:t>
      </w:r>
      <w:r w:rsidRPr="00560039">
        <w:rPr>
          <w:sz w:val="16"/>
        </w:rPr>
        <w:t xml:space="preserve">. </w:t>
      </w:r>
      <w:r w:rsidRPr="00C558DC">
        <w:rPr>
          <w:rStyle w:val="StyleUnderline"/>
        </w:rPr>
        <w:t xml:space="preserve">The move </w:t>
      </w:r>
      <w:r w:rsidRPr="000A2B37">
        <w:rPr>
          <w:rStyle w:val="StyleUnderline"/>
          <w:highlight w:val="yellow"/>
        </w:rPr>
        <w:t xml:space="preserve">consolidated </w:t>
      </w:r>
      <w:r w:rsidRPr="000A2B37">
        <w:rPr>
          <w:rStyle w:val="Emphasis"/>
          <w:highlight w:val="yellow"/>
        </w:rPr>
        <w:t>redundant</w:t>
      </w:r>
      <w:r w:rsidRPr="000A2B37">
        <w:rPr>
          <w:rStyle w:val="StyleUnderline"/>
          <w:highlight w:val="yellow"/>
        </w:rPr>
        <w:t xml:space="preserve"> offices</w:t>
      </w:r>
      <w:r w:rsidRPr="00560039">
        <w:rPr>
          <w:sz w:val="16"/>
        </w:rPr>
        <w:t xml:space="preserve">, such as three separate shops devoted to sanctions. Many offices devoted to niche functional issues were shut down, but </w:t>
      </w:r>
      <w:r w:rsidRPr="00523113">
        <w:rPr>
          <w:rStyle w:val="StyleUnderline"/>
        </w:rPr>
        <w:t xml:space="preserve">the </w:t>
      </w:r>
      <w:r w:rsidRPr="00AF5783">
        <w:rPr>
          <w:rStyle w:val="Emphasis"/>
        </w:rPr>
        <w:t>functional missions</w:t>
      </w:r>
      <w:r w:rsidRPr="00AF5783">
        <w:rPr>
          <w:rStyle w:val="StyleUnderline"/>
        </w:rPr>
        <w:t xml:space="preserve"> were </w:t>
      </w:r>
      <w:r w:rsidRPr="00AF5783">
        <w:rPr>
          <w:rStyle w:val="Emphasis"/>
        </w:rPr>
        <w:t>retained</w:t>
      </w:r>
      <w:r w:rsidRPr="00AF5783">
        <w:rPr>
          <w:rStyle w:val="StyleUnderline"/>
        </w:rPr>
        <w:t xml:space="preserve"> and moved to</w:t>
      </w:r>
      <w:r w:rsidRPr="00AF5783">
        <w:rPr>
          <w:sz w:val="16"/>
        </w:rPr>
        <w:t xml:space="preserve"> the </w:t>
      </w:r>
      <w:r w:rsidRPr="00AF5783">
        <w:rPr>
          <w:rStyle w:val="StyleUnderline"/>
        </w:rPr>
        <w:t xml:space="preserve">regional offices doing the </w:t>
      </w:r>
      <w:r w:rsidRPr="00AF5783">
        <w:rPr>
          <w:rStyle w:val="Emphasis"/>
        </w:rPr>
        <w:t>real work</w:t>
      </w:r>
      <w:r w:rsidRPr="00AF5783">
        <w:rPr>
          <w:rStyle w:val="StyleUnderline"/>
        </w:rPr>
        <w:t xml:space="preserve"> of </w:t>
      </w:r>
      <w:r w:rsidRPr="00AF5783">
        <w:rPr>
          <w:sz w:val="16"/>
        </w:rPr>
        <w:t xml:space="preserve">daily </w:t>
      </w:r>
      <w:r w:rsidRPr="00AF5783">
        <w:rPr>
          <w:rStyle w:val="StyleUnderline"/>
        </w:rPr>
        <w:t>partnership management</w:t>
      </w:r>
      <w:r w:rsidRPr="00AF5783">
        <w:rPr>
          <w:sz w:val="16"/>
        </w:rPr>
        <w:t>. The Bureau of Political Affairs, which includes</w:t>
      </w:r>
      <w:r w:rsidRPr="00560039">
        <w:rPr>
          <w:sz w:val="16"/>
        </w:rPr>
        <w:t xml:space="preserve"> the assistant </w:t>
      </w:r>
      <w:r w:rsidRPr="00635CF8">
        <w:rPr>
          <w:rStyle w:val="StyleUnderline"/>
        </w:rPr>
        <w:t xml:space="preserve">secretaries for major regions such as Europe, the Middle East, and the </w:t>
      </w:r>
      <w:r w:rsidRPr="00635CF8">
        <w:rPr>
          <w:rStyle w:val="StyleUnderline"/>
        </w:rPr>
        <w:lastRenderedPageBreak/>
        <w:t>Indo-Pacific, was</w:t>
      </w:r>
      <w:r w:rsidRPr="00560039">
        <w:rPr>
          <w:sz w:val="16"/>
        </w:rPr>
        <w:t xml:space="preserve"> largely </w:t>
      </w:r>
      <w:r w:rsidRPr="00635CF8">
        <w:rPr>
          <w:rStyle w:val="Emphasis"/>
        </w:rPr>
        <w:t>spared</w:t>
      </w:r>
      <w:r w:rsidRPr="00560039">
        <w:rPr>
          <w:sz w:val="16"/>
        </w:rPr>
        <w:t xml:space="preserve"> from the cuts. Individual bureaus were also streamlined, and the secretary’s number of direct reports was reduced.</w:t>
      </w:r>
    </w:p>
    <w:p w14:paraId="7F253651" w14:textId="77777777" w:rsidR="00AD28FB" w:rsidRPr="00560039" w:rsidRDefault="00AD28FB" w:rsidP="00AD28FB">
      <w:pPr>
        <w:rPr>
          <w:sz w:val="16"/>
        </w:rPr>
      </w:pPr>
      <w:r w:rsidRPr="00C558DC">
        <w:rPr>
          <w:rStyle w:val="StyleUnderline"/>
        </w:rPr>
        <w:t xml:space="preserve">Media </w:t>
      </w:r>
      <w:r w:rsidRPr="000A2B37">
        <w:rPr>
          <w:rStyle w:val="StyleUnderline"/>
          <w:highlight w:val="yellow"/>
        </w:rPr>
        <w:t xml:space="preserve">reports </w:t>
      </w:r>
      <w:r w:rsidRPr="000A2B37">
        <w:rPr>
          <w:rStyle w:val="Emphasis"/>
          <w:highlight w:val="yellow"/>
        </w:rPr>
        <w:t>dramatized</w:t>
      </w:r>
      <w:r w:rsidRPr="00635CF8">
        <w:rPr>
          <w:rStyle w:val="StyleUnderline"/>
        </w:rPr>
        <w:t xml:space="preserve"> the </w:t>
      </w:r>
      <w:r w:rsidRPr="000A2B37">
        <w:rPr>
          <w:rStyle w:val="Emphasis"/>
          <w:highlight w:val="yellow"/>
        </w:rPr>
        <w:t>job losses</w:t>
      </w:r>
      <w:r w:rsidRPr="00635CF8">
        <w:rPr>
          <w:rStyle w:val="StyleUnderline"/>
        </w:rPr>
        <w:t xml:space="preserve"> that </w:t>
      </w:r>
      <w:r w:rsidRPr="000A2B37">
        <w:rPr>
          <w:rStyle w:val="StyleUnderline"/>
          <w:highlight w:val="yellow"/>
        </w:rPr>
        <w:t>would</w:t>
      </w:r>
      <w:r w:rsidRPr="00635CF8">
        <w:rPr>
          <w:rStyle w:val="StyleUnderline"/>
        </w:rPr>
        <w:t xml:space="preserve"> </w:t>
      </w:r>
      <w:r w:rsidRPr="00635CF8">
        <w:rPr>
          <w:rStyle w:val="Emphasis"/>
        </w:rPr>
        <w:t xml:space="preserve">supposedly </w:t>
      </w:r>
      <w:r w:rsidRPr="000A2B37">
        <w:rPr>
          <w:rStyle w:val="Emphasis"/>
          <w:highlight w:val="yellow"/>
        </w:rPr>
        <w:t>gut</w:t>
      </w:r>
      <w:r w:rsidRPr="00635CF8">
        <w:rPr>
          <w:rStyle w:val="StyleUnderline"/>
        </w:rPr>
        <w:t xml:space="preserve"> U.S. </w:t>
      </w:r>
      <w:r w:rsidRPr="000A2B37">
        <w:rPr>
          <w:rStyle w:val="StyleUnderline"/>
          <w:highlight w:val="yellow"/>
        </w:rPr>
        <w:t>diplomacy</w:t>
      </w:r>
      <w:r w:rsidRPr="00635CF8">
        <w:rPr>
          <w:rStyle w:val="StyleUnderline"/>
        </w:rPr>
        <w:t>, but</w:t>
      </w:r>
      <w:r w:rsidRPr="00560039">
        <w:rPr>
          <w:sz w:val="16"/>
        </w:rPr>
        <w:t xml:space="preserve"> the </w:t>
      </w:r>
      <w:r w:rsidRPr="000A2B37">
        <w:rPr>
          <w:rStyle w:val="StyleUnderline"/>
          <w:highlight w:val="yellow"/>
        </w:rPr>
        <w:t>trimming</w:t>
      </w:r>
      <w:r w:rsidRPr="00560039">
        <w:rPr>
          <w:sz w:val="16"/>
        </w:rPr>
        <w:t xml:space="preserve"> of roughly </w:t>
      </w:r>
      <w:r w:rsidRPr="000A2B37">
        <w:rPr>
          <w:rStyle w:val="Emphasis"/>
          <w:highlight w:val="yellow"/>
        </w:rPr>
        <w:t>3,000</w:t>
      </w:r>
      <w:r w:rsidRPr="00560039">
        <w:rPr>
          <w:sz w:val="16"/>
        </w:rPr>
        <w:t xml:space="preserve"> positions </w:t>
      </w:r>
      <w:r w:rsidRPr="00635CF8">
        <w:rPr>
          <w:rStyle w:val="StyleUnderline"/>
        </w:rPr>
        <w:t xml:space="preserve">from a staff of 80,000 </w:t>
      </w:r>
      <w:r w:rsidRPr="000A2B37">
        <w:rPr>
          <w:rStyle w:val="StyleUnderline"/>
          <w:highlight w:val="yellow"/>
        </w:rPr>
        <w:t>was</w:t>
      </w:r>
      <w:r w:rsidRPr="00560039">
        <w:rPr>
          <w:sz w:val="16"/>
        </w:rPr>
        <w:t xml:space="preserve"> a </w:t>
      </w:r>
      <w:r w:rsidRPr="000A2B37">
        <w:rPr>
          <w:rStyle w:val="Emphasis"/>
          <w:highlight w:val="yellow"/>
        </w:rPr>
        <w:t>modest</w:t>
      </w:r>
      <w:r w:rsidRPr="00560039">
        <w:rPr>
          <w:sz w:val="16"/>
        </w:rPr>
        <w:t xml:space="preserve"> </w:t>
      </w:r>
      <w:r w:rsidRPr="0031202C">
        <w:rPr>
          <w:sz w:val="16"/>
        </w:rPr>
        <w:t xml:space="preserve">adjustment. </w:t>
      </w:r>
      <w:r w:rsidRPr="0031202C">
        <w:rPr>
          <w:rStyle w:val="StyleUnderline"/>
        </w:rPr>
        <w:t xml:space="preserve">It </w:t>
      </w:r>
      <w:r w:rsidRPr="0031202C">
        <w:rPr>
          <w:rStyle w:val="Emphasis"/>
        </w:rPr>
        <w:t>simply reversed</w:t>
      </w:r>
      <w:r w:rsidRPr="0031202C">
        <w:rPr>
          <w:rStyle w:val="StyleUnderline"/>
        </w:rPr>
        <w:t xml:space="preserve"> the expansion from</w:t>
      </w:r>
      <w:r w:rsidRPr="0031202C">
        <w:rPr>
          <w:sz w:val="16"/>
        </w:rPr>
        <w:t xml:space="preserve"> the </w:t>
      </w:r>
      <w:r w:rsidRPr="0031202C">
        <w:rPr>
          <w:rStyle w:val="Emphasis"/>
        </w:rPr>
        <w:t>Biden</w:t>
      </w:r>
      <w:r w:rsidRPr="0031202C">
        <w:rPr>
          <w:sz w:val="16"/>
        </w:rPr>
        <w:t xml:space="preserve"> administration and returned the State Department to the same staffing levels that prevailed during U.S. President Donald Trump’s</w:t>
      </w:r>
      <w:r w:rsidRPr="00560039">
        <w:rPr>
          <w:sz w:val="16"/>
        </w:rPr>
        <w:t xml:space="preserve"> first term.</w:t>
      </w:r>
    </w:p>
    <w:p w14:paraId="51A1C560" w14:textId="77777777" w:rsidR="00AD28FB" w:rsidRPr="00560039" w:rsidRDefault="00AD28FB" w:rsidP="00AD28FB">
      <w:pPr>
        <w:rPr>
          <w:sz w:val="16"/>
        </w:rPr>
      </w:pPr>
      <w:r w:rsidRPr="00635CF8">
        <w:rPr>
          <w:rStyle w:val="StyleUnderline"/>
        </w:rPr>
        <w:t>Some</w:t>
      </w:r>
      <w:r w:rsidRPr="00560039">
        <w:rPr>
          <w:sz w:val="16"/>
        </w:rPr>
        <w:t xml:space="preserve"> might </w:t>
      </w:r>
      <w:r w:rsidRPr="000A2B37">
        <w:rPr>
          <w:rStyle w:val="StyleUnderline"/>
          <w:highlight w:val="yellow"/>
        </w:rPr>
        <w:t xml:space="preserve">equate </w:t>
      </w:r>
      <w:r w:rsidRPr="000A2B37">
        <w:rPr>
          <w:rStyle w:val="Emphasis"/>
          <w:highlight w:val="yellow"/>
        </w:rPr>
        <w:t>more staff</w:t>
      </w:r>
      <w:r w:rsidRPr="000A2B37">
        <w:rPr>
          <w:rStyle w:val="StyleUnderline"/>
          <w:highlight w:val="yellow"/>
        </w:rPr>
        <w:t xml:space="preserve"> with </w:t>
      </w:r>
      <w:r w:rsidRPr="000A2B37">
        <w:rPr>
          <w:rStyle w:val="Emphasis"/>
          <w:highlight w:val="yellow"/>
        </w:rPr>
        <w:t>more diplomacy</w:t>
      </w:r>
      <w:r w:rsidRPr="00635CF8">
        <w:rPr>
          <w:rStyle w:val="StyleUnderline"/>
        </w:rPr>
        <w:t xml:space="preserve">, but </w:t>
      </w:r>
      <w:r w:rsidRPr="00C558DC">
        <w:rPr>
          <w:rStyle w:val="StyleUnderline"/>
        </w:rPr>
        <w:t xml:space="preserve">an </w:t>
      </w:r>
      <w:r w:rsidRPr="000A2B37">
        <w:rPr>
          <w:rStyle w:val="Emphasis"/>
          <w:highlight w:val="yellow"/>
        </w:rPr>
        <w:t>inefficient</w:t>
      </w:r>
      <w:r w:rsidRPr="000A2B37">
        <w:rPr>
          <w:rStyle w:val="StyleUnderline"/>
          <w:highlight w:val="yellow"/>
        </w:rPr>
        <w:t xml:space="preserve"> org</w:t>
      </w:r>
      <w:r w:rsidRPr="00635CF8">
        <w:rPr>
          <w:rStyle w:val="StyleUnderline"/>
        </w:rPr>
        <w:t xml:space="preserve">anization that’s </w:t>
      </w:r>
      <w:r w:rsidRPr="00635CF8">
        <w:rPr>
          <w:rStyle w:val="Emphasis"/>
        </w:rPr>
        <w:t xml:space="preserve">overly </w:t>
      </w:r>
      <w:r w:rsidRPr="000A2B37">
        <w:rPr>
          <w:rStyle w:val="Emphasis"/>
          <w:highlight w:val="yellow"/>
        </w:rPr>
        <w:t>focused</w:t>
      </w:r>
      <w:r w:rsidRPr="000A2B37">
        <w:rPr>
          <w:rStyle w:val="StyleUnderline"/>
          <w:highlight w:val="yellow"/>
        </w:rPr>
        <w:t xml:space="preserve"> on</w:t>
      </w:r>
      <w:r w:rsidRPr="00C558DC">
        <w:rPr>
          <w:rStyle w:val="StyleUnderline"/>
        </w:rPr>
        <w:t xml:space="preserve"> the </w:t>
      </w:r>
      <w:r w:rsidRPr="000A2B37">
        <w:rPr>
          <w:rStyle w:val="Emphasis"/>
          <w:highlight w:val="yellow"/>
        </w:rPr>
        <w:t>wrong issues</w:t>
      </w:r>
      <w:r w:rsidRPr="000A2B37">
        <w:rPr>
          <w:rStyle w:val="StyleUnderline"/>
          <w:highlight w:val="yellow"/>
        </w:rPr>
        <w:t xml:space="preserve"> will </w:t>
      </w:r>
      <w:r w:rsidRPr="000A2B37">
        <w:rPr>
          <w:rStyle w:val="Emphasis"/>
          <w:highlight w:val="yellow"/>
        </w:rPr>
        <w:t>not help</w:t>
      </w:r>
      <w:r w:rsidRPr="00635CF8">
        <w:rPr>
          <w:rStyle w:val="StyleUnderline"/>
        </w:rPr>
        <w:t xml:space="preserve"> the </w:t>
      </w:r>
      <w:r w:rsidRPr="00635CF8">
        <w:rPr>
          <w:rStyle w:val="Emphasis"/>
        </w:rPr>
        <w:t>U</w:t>
      </w:r>
      <w:r w:rsidRPr="00560039">
        <w:rPr>
          <w:sz w:val="16"/>
        </w:rPr>
        <w:t xml:space="preserve">nited </w:t>
      </w:r>
      <w:r w:rsidRPr="00635CF8">
        <w:rPr>
          <w:rStyle w:val="Emphasis"/>
        </w:rPr>
        <w:t>S</w:t>
      </w:r>
      <w:r w:rsidRPr="00560039">
        <w:rPr>
          <w:sz w:val="16"/>
        </w:rPr>
        <w:t>tates prevail in its great-power rivalry with China.</w:t>
      </w:r>
    </w:p>
    <w:p w14:paraId="461DC8C5" w14:textId="77777777" w:rsidR="00AD28FB" w:rsidRPr="00560039" w:rsidRDefault="00AD28FB" w:rsidP="00AD28FB">
      <w:pPr>
        <w:rPr>
          <w:sz w:val="16"/>
        </w:rPr>
      </w:pPr>
      <w:r w:rsidRPr="00635CF8">
        <w:rPr>
          <w:rStyle w:val="StyleUnderline"/>
        </w:rPr>
        <w:t>Media reports gave the impression</w:t>
      </w:r>
      <w:r w:rsidRPr="00560039">
        <w:rPr>
          <w:sz w:val="16"/>
        </w:rPr>
        <w:t xml:space="preserve"> that the reorganization and </w:t>
      </w:r>
      <w:r w:rsidRPr="000A2B37">
        <w:rPr>
          <w:rStyle w:val="StyleUnderline"/>
          <w:highlight w:val="yellow"/>
        </w:rPr>
        <w:t xml:space="preserve">layoffs were </w:t>
      </w:r>
      <w:r w:rsidRPr="000A2B37">
        <w:rPr>
          <w:rStyle w:val="Emphasis"/>
          <w:highlight w:val="yellow"/>
        </w:rPr>
        <w:t>rushed</w:t>
      </w:r>
      <w:r w:rsidRPr="00635CF8">
        <w:rPr>
          <w:rStyle w:val="StyleUnderline"/>
        </w:rPr>
        <w:t xml:space="preserve"> without </w:t>
      </w:r>
      <w:r w:rsidRPr="00635CF8">
        <w:rPr>
          <w:rStyle w:val="Emphasis"/>
        </w:rPr>
        <w:t>adequate</w:t>
      </w:r>
      <w:r w:rsidRPr="00635CF8">
        <w:rPr>
          <w:rStyle w:val="StyleUnderline"/>
        </w:rPr>
        <w:t xml:space="preserve"> consultation, </w:t>
      </w:r>
      <w:r w:rsidRPr="000A2B37">
        <w:rPr>
          <w:rStyle w:val="Emphasis"/>
          <w:highlight w:val="yellow"/>
        </w:rPr>
        <w:t>but</w:t>
      </w:r>
      <w:r w:rsidRPr="00560039">
        <w:rPr>
          <w:sz w:val="16"/>
        </w:rPr>
        <w:t xml:space="preserve">, according to my source, </w:t>
      </w:r>
      <w:r w:rsidRPr="000A2B37">
        <w:rPr>
          <w:rStyle w:val="StyleUnderline"/>
          <w:highlight w:val="yellow"/>
        </w:rPr>
        <w:t>Rubio</w:t>
      </w:r>
      <w:r w:rsidRPr="00635CF8">
        <w:rPr>
          <w:rStyle w:val="StyleUnderline"/>
        </w:rPr>
        <w:t xml:space="preserve">’s team </w:t>
      </w:r>
      <w:r w:rsidRPr="000A2B37">
        <w:rPr>
          <w:rStyle w:val="StyleUnderline"/>
          <w:highlight w:val="yellow"/>
        </w:rPr>
        <w:t>began consultations</w:t>
      </w:r>
      <w:r w:rsidRPr="00560039">
        <w:rPr>
          <w:sz w:val="16"/>
        </w:rPr>
        <w:t xml:space="preserve"> on it back </w:t>
      </w:r>
      <w:r w:rsidRPr="000A2B37">
        <w:rPr>
          <w:rStyle w:val="StyleUnderline"/>
          <w:highlight w:val="yellow"/>
        </w:rPr>
        <w:t xml:space="preserve">in </w:t>
      </w:r>
      <w:r w:rsidRPr="000A2B37">
        <w:rPr>
          <w:rStyle w:val="Emphasis"/>
          <w:highlight w:val="yellow"/>
        </w:rPr>
        <w:t>January</w:t>
      </w:r>
      <w:r w:rsidRPr="00560039">
        <w:rPr>
          <w:sz w:val="16"/>
        </w:rPr>
        <w:t xml:space="preserve">. By April, State Department leadership communicated a plan to reduce staff by roughly 15 percent. </w:t>
      </w:r>
      <w:r w:rsidRPr="00635CF8">
        <w:rPr>
          <w:rStyle w:val="Emphasis"/>
        </w:rPr>
        <w:t>Senior</w:t>
      </w:r>
      <w:r w:rsidRPr="00635CF8">
        <w:rPr>
          <w:rStyle w:val="StyleUnderline"/>
        </w:rPr>
        <w:t xml:space="preserve"> career officials were</w:t>
      </w:r>
      <w:r w:rsidRPr="00560039">
        <w:rPr>
          <w:sz w:val="16"/>
        </w:rPr>
        <w:t xml:space="preserve"> then </w:t>
      </w:r>
      <w:r w:rsidRPr="000A2B37">
        <w:rPr>
          <w:rStyle w:val="Emphasis"/>
          <w:highlight w:val="yellow"/>
        </w:rPr>
        <w:t>asked</w:t>
      </w:r>
      <w:r w:rsidRPr="000A2B37">
        <w:rPr>
          <w:rStyle w:val="StyleUnderline"/>
          <w:highlight w:val="yellow"/>
        </w:rPr>
        <w:t xml:space="preserve"> for</w:t>
      </w:r>
      <w:r w:rsidRPr="00635CF8">
        <w:rPr>
          <w:rStyle w:val="StyleUnderline"/>
        </w:rPr>
        <w:t xml:space="preserve"> their </w:t>
      </w:r>
      <w:r w:rsidRPr="000A2B37">
        <w:rPr>
          <w:rStyle w:val="Emphasis"/>
          <w:highlight w:val="yellow"/>
        </w:rPr>
        <w:t>recommendations</w:t>
      </w:r>
      <w:r w:rsidRPr="00635CF8">
        <w:rPr>
          <w:rStyle w:val="StyleUnderline"/>
        </w:rPr>
        <w:t xml:space="preserve"> on how to </w:t>
      </w:r>
      <w:r w:rsidRPr="00635CF8">
        <w:rPr>
          <w:rStyle w:val="Emphasis"/>
        </w:rPr>
        <w:t>streamline</w:t>
      </w:r>
      <w:r w:rsidRPr="00635CF8">
        <w:rPr>
          <w:rStyle w:val="StyleUnderline"/>
        </w:rPr>
        <w:t xml:space="preserve"> </w:t>
      </w:r>
      <w:r w:rsidRPr="00560039">
        <w:rPr>
          <w:sz w:val="16"/>
        </w:rPr>
        <w:t xml:space="preserve">their bureaus. </w:t>
      </w:r>
      <w:r w:rsidRPr="00635CF8">
        <w:rPr>
          <w:rStyle w:val="StyleUnderline"/>
        </w:rPr>
        <w:t>Department leadership read and responded to more 650 comments</w:t>
      </w:r>
      <w:r w:rsidRPr="00560039">
        <w:rPr>
          <w:sz w:val="16"/>
        </w:rPr>
        <w:t xml:space="preserve"> in the dissent channel—many of them supportive of the reforms—and attended congressional briefings and hearings regarding the reorganization. </w:t>
      </w:r>
      <w:r w:rsidRPr="00560039">
        <w:rPr>
          <w:rStyle w:val="StyleUnderline"/>
        </w:rPr>
        <w:t>A working group</w:t>
      </w:r>
      <w:r w:rsidRPr="00560039">
        <w:rPr>
          <w:sz w:val="16"/>
        </w:rPr>
        <w:t xml:space="preserve"> met more than 20 times and </w:t>
      </w:r>
      <w:r w:rsidRPr="00560039">
        <w:rPr>
          <w:rStyle w:val="StyleUnderline"/>
        </w:rPr>
        <w:t xml:space="preserve">considered </w:t>
      </w:r>
      <w:r w:rsidRPr="00560039">
        <w:rPr>
          <w:rStyle w:val="Emphasis"/>
        </w:rPr>
        <w:t>feedback</w:t>
      </w:r>
      <w:r w:rsidRPr="00560039">
        <w:rPr>
          <w:rStyle w:val="StyleUnderline"/>
        </w:rPr>
        <w:t xml:space="preserve"> from </w:t>
      </w:r>
      <w:r w:rsidRPr="00560039">
        <w:rPr>
          <w:rStyle w:val="Emphasis"/>
        </w:rPr>
        <w:t>career employees</w:t>
      </w:r>
      <w:r w:rsidRPr="00560039">
        <w:rPr>
          <w:sz w:val="16"/>
        </w:rPr>
        <w:t xml:space="preserve">, Congress, and department bureaus. </w:t>
      </w:r>
      <w:r w:rsidRPr="00560039">
        <w:rPr>
          <w:rStyle w:val="StyleUnderline"/>
        </w:rPr>
        <w:t xml:space="preserve">The State Department </w:t>
      </w:r>
      <w:r w:rsidRPr="000A2B37">
        <w:rPr>
          <w:rStyle w:val="StyleUnderline"/>
          <w:highlight w:val="yellow"/>
        </w:rPr>
        <w:t xml:space="preserve">followed </w:t>
      </w:r>
      <w:r w:rsidRPr="000A2B37">
        <w:rPr>
          <w:rStyle w:val="Emphasis"/>
          <w:highlight w:val="yellow"/>
        </w:rPr>
        <w:t>all</w:t>
      </w:r>
      <w:r w:rsidRPr="00560039">
        <w:rPr>
          <w:sz w:val="16"/>
        </w:rPr>
        <w:t xml:space="preserve"> legal </w:t>
      </w:r>
      <w:r w:rsidRPr="000A2B37">
        <w:rPr>
          <w:rStyle w:val="Emphasis"/>
          <w:highlight w:val="yellow"/>
        </w:rPr>
        <w:t>requirements</w:t>
      </w:r>
      <w:r w:rsidRPr="00560039">
        <w:rPr>
          <w:sz w:val="16"/>
        </w:rPr>
        <w:t xml:space="preserve">, communicated with its workforce, </w:t>
      </w:r>
      <w:r w:rsidRPr="000A2B37">
        <w:rPr>
          <w:rStyle w:val="StyleUnderline"/>
          <w:highlight w:val="yellow"/>
        </w:rPr>
        <w:t xml:space="preserve">and worked for </w:t>
      </w:r>
      <w:r w:rsidRPr="000A2B37">
        <w:rPr>
          <w:rStyle w:val="Emphasis"/>
          <w:highlight w:val="yellow"/>
        </w:rPr>
        <w:t>months</w:t>
      </w:r>
      <w:r w:rsidRPr="00560039">
        <w:rPr>
          <w:rStyle w:val="StyleUnderline"/>
        </w:rPr>
        <w:t xml:space="preserve"> to get</w:t>
      </w:r>
      <w:r w:rsidRPr="00560039">
        <w:rPr>
          <w:sz w:val="16"/>
        </w:rPr>
        <w:t xml:space="preserve"> the </w:t>
      </w:r>
      <w:r w:rsidRPr="00560039">
        <w:rPr>
          <w:rStyle w:val="StyleUnderline"/>
        </w:rPr>
        <w:t xml:space="preserve">reorganization </w:t>
      </w:r>
      <w:r w:rsidRPr="00560039">
        <w:rPr>
          <w:rStyle w:val="Emphasis"/>
        </w:rPr>
        <w:t>right</w:t>
      </w:r>
      <w:r w:rsidRPr="00560039">
        <w:rPr>
          <w:sz w:val="16"/>
        </w:rPr>
        <w:t>.</w:t>
      </w:r>
    </w:p>
    <w:p w14:paraId="7FABFFAF" w14:textId="77777777" w:rsidR="00AD28FB" w:rsidRPr="00560039" w:rsidRDefault="00AD28FB" w:rsidP="00AD28FB">
      <w:pPr>
        <w:rPr>
          <w:sz w:val="16"/>
        </w:rPr>
      </w:pPr>
      <w:r w:rsidRPr="00560039">
        <w:rPr>
          <w:sz w:val="16"/>
        </w:rPr>
        <w:t xml:space="preserve">Not everything worked perfectly. Some high performers who happened to be in the wrong place at the wrong time were let go, while some poor performers were able to keep their jobs, but federal civil service protections made it impossible to conduct the reorganization any other way. Consistent with federal law, </w:t>
      </w:r>
      <w:r w:rsidRPr="00560039">
        <w:rPr>
          <w:rStyle w:val="StyleUnderline"/>
        </w:rPr>
        <w:t xml:space="preserve">offices and functions were let go, </w:t>
      </w:r>
      <w:r w:rsidRPr="00560039">
        <w:rPr>
          <w:rStyle w:val="Emphasis"/>
        </w:rPr>
        <w:t>not</w:t>
      </w:r>
      <w:r w:rsidRPr="00560039">
        <w:rPr>
          <w:rStyle w:val="StyleUnderline"/>
        </w:rPr>
        <w:t xml:space="preserve"> individuals.</w:t>
      </w:r>
    </w:p>
    <w:p w14:paraId="047CDFC7" w14:textId="77777777" w:rsidR="00AD28FB" w:rsidRPr="00557F3D" w:rsidRDefault="00AD28FB" w:rsidP="00AD28FB">
      <w:pPr>
        <w:rPr>
          <w:sz w:val="16"/>
        </w:rPr>
      </w:pPr>
      <w:r w:rsidRPr="00560039">
        <w:rPr>
          <w:sz w:val="16"/>
        </w:rPr>
        <w:t xml:space="preserve">In short, the Trump administration has now begun the process of reorganizing the State Department in keeping with the United States’ current challenges. </w:t>
      </w:r>
      <w:r w:rsidRPr="00560039">
        <w:rPr>
          <w:rStyle w:val="StyleUnderline"/>
        </w:rPr>
        <w:t>With</w:t>
      </w:r>
      <w:r w:rsidRPr="00560039">
        <w:rPr>
          <w:sz w:val="16"/>
        </w:rPr>
        <w:t xml:space="preserve"> a major </w:t>
      </w:r>
      <w:r w:rsidRPr="00560039">
        <w:rPr>
          <w:rStyle w:val="Emphasis"/>
        </w:rPr>
        <w:t>war</w:t>
      </w:r>
      <w:r w:rsidRPr="00560039">
        <w:rPr>
          <w:rStyle w:val="StyleUnderline"/>
        </w:rPr>
        <w:t xml:space="preserve"> in </w:t>
      </w:r>
      <w:r w:rsidRPr="00560039">
        <w:rPr>
          <w:rStyle w:val="Emphasis"/>
        </w:rPr>
        <w:t>Europe</w:t>
      </w:r>
      <w:r w:rsidRPr="00560039">
        <w:rPr>
          <w:rStyle w:val="StyleUnderline"/>
        </w:rPr>
        <w:t xml:space="preserve">, </w:t>
      </w:r>
      <w:r w:rsidRPr="00560039">
        <w:rPr>
          <w:rStyle w:val="Emphasis"/>
        </w:rPr>
        <w:t>conflicts</w:t>
      </w:r>
      <w:r w:rsidRPr="00560039">
        <w:rPr>
          <w:rStyle w:val="StyleUnderline"/>
        </w:rPr>
        <w:t xml:space="preserve"> in the </w:t>
      </w:r>
      <w:r w:rsidRPr="00560039">
        <w:rPr>
          <w:rStyle w:val="Emphasis"/>
        </w:rPr>
        <w:t>Mid</w:t>
      </w:r>
      <w:r w:rsidRPr="00560039">
        <w:rPr>
          <w:sz w:val="16"/>
        </w:rPr>
        <w:t xml:space="preserve">dle </w:t>
      </w:r>
      <w:r w:rsidRPr="00560039">
        <w:rPr>
          <w:rStyle w:val="Emphasis"/>
        </w:rPr>
        <w:t>East</w:t>
      </w:r>
      <w:r w:rsidRPr="00560039">
        <w:rPr>
          <w:rStyle w:val="StyleUnderline"/>
        </w:rPr>
        <w:t>, and</w:t>
      </w:r>
      <w:r w:rsidRPr="00560039">
        <w:rPr>
          <w:sz w:val="16"/>
        </w:rPr>
        <w:t xml:space="preserve"> increased </w:t>
      </w:r>
      <w:r w:rsidRPr="00560039">
        <w:rPr>
          <w:rStyle w:val="Emphasis"/>
        </w:rPr>
        <w:t>Chinese aggression</w:t>
      </w:r>
      <w:r w:rsidRPr="00560039">
        <w:rPr>
          <w:rStyle w:val="StyleUnderline"/>
        </w:rPr>
        <w:t xml:space="preserve"> in</w:t>
      </w:r>
      <w:r w:rsidRPr="00560039">
        <w:rPr>
          <w:sz w:val="16"/>
        </w:rPr>
        <w:t xml:space="preserve"> the </w:t>
      </w:r>
      <w:r w:rsidRPr="00560039">
        <w:rPr>
          <w:rStyle w:val="Emphasis"/>
        </w:rPr>
        <w:t>Indo-Pacific</w:t>
      </w:r>
      <w:r w:rsidRPr="00560039">
        <w:rPr>
          <w:sz w:val="16"/>
        </w:rPr>
        <w:t xml:space="preserve">, it is obvious that </w:t>
      </w:r>
      <w:r w:rsidRPr="00560039">
        <w:rPr>
          <w:rStyle w:val="StyleUnderline"/>
        </w:rPr>
        <w:t>efforts to strengthen U.S. diplomacy could not come</w:t>
      </w:r>
      <w:r w:rsidRPr="00560039">
        <w:rPr>
          <w:sz w:val="16"/>
        </w:rPr>
        <w:t xml:space="preserve"> a moment </w:t>
      </w:r>
      <w:r w:rsidRPr="00560039">
        <w:rPr>
          <w:rStyle w:val="Emphasis"/>
        </w:rPr>
        <w:t>too soon</w:t>
      </w:r>
      <w:r w:rsidRPr="00560039">
        <w:rPr>
          <w:sz w:val="16"/>
        </w:rPr>
        <w:t>.</w:t>
      </w:r>
    </w:p>
    <w:p w14:paraId="45A18ADE" w14:textId="77777777" w:rsidR="00AD28FB" w:rsidRDefault="00AD28FB" w:rsidP="00AD28FB">
      <w:pPr>
        <w:pStyle w:val="Heading3"/>
      </w:pPr>
      <w:r>
        <w:lastRenderedPageBreak/>
        <w:t>!D---Admin State---1NC</w:t>
      </w:r>
    </w:p>
    <w:p w14:paraId="61593B9E" w14:textId="77777777" w:rsidR="00AD28FB" w:rsidRDefault="00AD28FB" w:rsidP="00AD28FB">
      <w:pPr>
        <w:pStyle w:val="Heading4"/>
      </w:pPr>
      <w:r>
        <w:t xml:space="preserve">No admin state impact---knowledge gaps. </w:t>
      </w:r>
    </w:p>
    <w:p w14:paraId="3750F57D" w14:textId="77777777" w:rsidR="00AD28FB" w:rsidRPr="005B08DE" w:rsidRDefault="00AD28FB" w:rsidP="00AD28FB">
      <w:r w:rsidRPr="005B08DE">
        <w:rPr>
          <w:rStyle w:val="Style13ptBold"/>
        </w:rPr>
        <w:t>Lofthouse</w:t>
      </w:r>
      <w:r>
        <w:t xml:space="preserve"> &amp; Schaefer </w:t>
      </w:r>
      <w:r w:rsidRPr="005B08DE">
        <w:rPr>
          <w:rStyle w:val="Style13ptBold"/>
        </w:rPr>
        <w:t>25</w:t>
      </w:r>
      <w:r>
        <w:t xml:space="preserve"> [*Jordan K. Lofthouse (Mercatus Center) **Alexander Schaefer (</w:t>
      </w:r>
      <w:r w:rsidRPr="00E12398">
        <w:t>Department of Philosophy, University at Buffalo</w:t>
      </w:r>
      <w:r>
        <w:t>), 2025, “</w:t>
      </w:r>
      <w:r w:rsidRPr="005B08DE">
        <w:t>Expert knowledge and the administrative state</w:t>
      </w:r>
      <w:r>
        <w:t xml:space="preserve">,” Public Choice, 202: 433–454, </w:t>
      </w:r>
      <w:r w:rsidRPr="005B08DE">
        <w:t>https://doi.org/10.1007/s11127-024-01228-3</w:t>
      </w:r>
      <w:r>
        <w:t xml:space="preserve">] </w:t>
      </w:r>
    </w:p>
    <w:p w14:paraId="37E69520" w14:textId="77777777" w:rsidR="00AD28FB" w:rsidRPr="00CB3027" w:rsidRDefault="00AD28FB" w:rsidP="00AD28FB">
      <w:pPr>
        <w:rPr>
          <w:sz w:val="16"/>
        </w:rPr>
      </w:pPr>
      <w:r w:rsidRPr="00CB3027">
        <w:rPr>
          <w:sz w:val="16"/>
        </w:rPr>
        <w:t xml:space="preserve">3 The </w:t>
      </w:r>
      <w:r w:rsidRPr="00CB3027">
        <w:rPr>
          <w:rStyle w:val="Emphasis"/>
        </w:rPr>
        <w:t>limits of technocracy</w:t>
      </w:r>
    </w:p>
    <w:p w14:paraId="23F3C8DD" w14:textId="77777777" w:rsidR="00AD28FB" w:rsidRPr="00CB3027" w:rsidRDefault="00AD28FB" w:rsidP="00AD28FB">
      <w:pPr>
        <w:rPr>
          <w:rStyle w:val="StyleUnderline"/>
        </w:rPr>
      </w:pPr>
      <w:r w:rsidRPr="00CB3027">
        <w:rPr>
          <w:sz w:val="16"/>
        </w:rPr>
        <w:t xml:space="preserve">In our view, most </w:t>
      </w:r>
      <w:r w:rsidRPr="00CB3027">
        <w:rPr>
          <w:rStyle w:val="StyleUnderline"/>
        </w:rPr>
        <w:t>arguments for</w:t>
      </w:r>
      <w:r w:rsidRPr="00CB3027">
        <w:rPr>
          <w:sz w:val="16"/>
        </w:rPr>
        <w:t xml:space="preserve"> expanded </w:t>
      </w:r>
      <w:r w:rsidRPr="00CB3027">
        <w:rPr>
          <w:rStyle w:val="StyleUnderline"/>
        </w:rPr>
        <w:t>administrative power have not adequately considered</w:t>
      </w:r>
      <w:r w:rsidRPr="00CB3027">
        <w:rPr>
          <w:sz w:val="16"/>
        </w:rPr>
        <w:t xml:space="preserve"> the </w:t>
      </w:r>
      <w:r w:rsidRPr="00CB3027">
        <w:rPr>
          <w:rStyle w:val="StyleUnderline"/>
        </w:rPr>
        <w:t>epistemic properties of the administrative state</w:t>
      </w:r>
      <w:r w:rsidRPr="00CB3027">
        <w:rPr>
          <w:sz w:val="16"/>
        </w:rPr>
        <w:t xml:space="preserve">. In several ways, </w:t>
      </w:r>
      <w:r w:rsidRPr="00F247A0">
        <w:rPr>
          <w:rStyle w:val="StyleUnderline"/>
          <w:highlight w:val="green"/>
        </w:rPr>
        <w:t>the</w:t>
      </w:r>
      <w:r w:rsidRPr="00CB3027">
        <w:rPr>
          <w:rStyle w:val="StyleUnderline"/>
        </w:rPr>
        <w:t xml:space="preserve"> modern </w:t>
      </w:r>
      <w:r w:rsidRPr="00F247A0">
        <w:rPr>
          <w:rStyle w:val="Emphasis"/>
          <w:highlight w:val="green"/>
        </w:rPr>
        <w:t>admin</w:t>
      </w:r>
      <w:r w:rsidRPr="00CB3027">
        <w:rPr>
          <w:rStyle w:val="StyleUnderline"/>
        </w:rPr>
        <w:t xml:space="preserve">istrative </w:t>
      </w:r>
      <w:r w:rsidRPr="00F247A0">
        <w:rPr>
          <w:rStyle w:val="Emphasis"/>
          <w:highlight w:val="green"/>
        </w:rPr>
        <w:t>state</w:t>
      </w:r>
      <w:r w:rsidRPr="00F247A0">
        <w:rPr>
          <w:rStyle w:val="StyleUnderline"/>
          <w:highlight w:val="green"/>
        </w:rPr>
        <w:t xml:space="preserve"> delivers</w:t>
      </w:r>
      <w:r w:rsidRPr="00CB3027">
        <w:rPr>
          <w:rStyle w:val="StyleUnderline"/>
        </w:rPr>
        <w:t xml:space="preserve"> a </w:t>
      </w:r>
      <w:r w:rsidRPr="00F247A0">
        <w:rPr>
          <w:rStyle w:val="Emphasis"/>
          <w:highlight w:val="green"/>
        </w:rPr>
        <w:t>deficient epistemic ecosystem</w:t>
      </w:r>
      <w:r w:rsidRPr="00CB3027">
        <w:rPr>
          <w:sz w:val="16"/>
        </w:rPr>
        <w:t xml:space="preserve">, one </w:t>
      </w:r>
      <w:r w:rsidRPr="00F247A0">
        <w:rPr>
          <w:rStyle w:val="StyleUnderline"/>
          <w:highlight w:val="green"/>
        </w:rPr>
        <w:t xml:space="preserve">which </w:t>
      </w:r>
      <w:r w:rsidRPr="00F247A0">
        <w:rPr>
          <w:rStyle w:val="Emphasis"/>
          <w:highlight w:val="green"/>
        </w:rPr>
        <w:t>fails</w:t>
      </w:r>
      <w:r w:rsidRPr="00F247A0">
        <w:rPr>
          <w:rStyle w:val="StyleUnderline"/>
          <w:highlight w:val="green"/>
        </w:rPr>
        <w:t xml:space="preserve"> to </w:t>
      </w:r>
      <w:r w:rsidRPr="00F247A0">
        <w:rPr>
          <w:rStyle w:val="Emphasis"/>
          <w:highlight w:val="green"/>
        </w:rPr>
        <w:t>generate</w:t>
      </w:r>
      <w:r w:rsidRPr="00F247A0">
        <w:rPr>
          <w:rStyle w:val="StyleUnderline"/>
          <w:highlight w:val="green"/>
        </w:rPr>
        <w:t xml:space="preserve"> and </w:t>
      </w:r>
      <w:r w:rsidRPr="00F247A0">
        <w:rPr>
          <w:rStyle w:val="Emphasis"/>
          <w:highlight w:val="green"/>
        </w:rPr>
        <w:t>utilize expert knowledge</w:t>
      </w:r>
      <w:r w:rsidRPr="00CB3027">
        <w:rPr>
          <w:rStyle w:val="Emphasis"/>
        </w:rPr>
        <w:t xml:space="preserve"> effectively</w:t>
      </w:r>
      <w:r w:rsidRPr="00CB3027">
        <w:rPr>
          <w:sz w:val="16"/>
        </w:rPr>
        <w:t xml:space="preserve">. Our analysis in this section highlights </w:t>
      </w:r>
      <w:r w:rsidRPr="00CB3027">
        <w:rPr>
          <w:rStyle w:val="StyleUnderline"/>
        </w:rPr>
        <w:t xml:space="preserve">three </w:t>
      </w:r>
      <w:r w:rsidRPr="005E26F4">
        <w:rPr>
          <w:rStyle w:val="Emphasis"/>
        </w:rPr>
        <w:t xml:space="preserve">crucial </w:t>
      </w:r>
      <w:r w:rsidRPr="00F247A0">
        <w:rPr>
          <w:rStyle w:val="Emphasis"/>
          <w:highlight w:val="green"/>
        </w:rPr>
        <w:t>features</w:t>
      </w:r>
      <w:r w:rsidRPr="00F247A0">
        <w:rPr>
          <w:rStyle w:val="StyleUnderline"/>
          <w:highlight w:val="green"/>
        </w:rPr>
        <w:t xml:space="preserve"> of </w:t>
      </w:r>
      <w:r w:rsidRPr="00F247A0">
        <w:rPr>
          <w:rStyle w:val="Emphasis"/>
          <w:highlight w:val="green"/>
        </w:rPr>
        <w:t>successful</w:t>
      </w:r>
      <w:r w:rsidRPr="005E26F4">
        <w:rPr>
          <w:rStyle w:val="Emphasis"/>
        </w:rPr>
        <w:t xml:space="preserve"> epistemic </w:t>
      </w:r>
      <w:r w:rsidRPr="00F247A0">
        <w:rPr>
          <w:rStyle w:val="Emphasis"/>
          <w:highlight w:val="green"/>
        </w:rPr>
        <w:t>environments</w:t>
      </w:r>
      <w:r w:rsidRPr="00F247A0">
        <w:rPr>
          <w:rStyle w:val="StyleUnderline"/>
          <w:highlight w:val="green"/>
        </w:rPr>
        <w:t xml:space="preserve">: </w:t>
      </w:r>
      <w:r w:rsidRPr="00F247A0">
        <w:rPr>
          <w:rStyle w:val="Emphasis"/>
          <w:highlight w:val="green"/>
        </w:rPr>
        <w:t>contestation</w:t>
      </w:r>
      <w:r w:rsidRPr="00F247A0">
        <w:rPr>
          <w:rStyle w:val="StyleUnderline"/>
          <w:highlight w:val="green"/>
        </w:rPr>
        <w:t xml:space="preserve">, </w:t>
      </w:r>
      <w:r w:rsidRPr="00F247A0">
        <w:rPr>
          <w:rStyle w:val="Emphasis"/>
          <w:highlight w:val="green"/>
        </w:rPr>
        <w:t>competition</w:t>
      </w:r>
      <w:r w:rsidRPr="00F247A0">
        <w:rPr>
          <w:rStyle w:val="StyleUnderline"/>
          <w:highlight w:val="green"/>
        </w:rPr>
        <w:t xml:space="preserve">, and </w:t>
      </w:r>
      <w:r w:rsidRPr="00F247A0">
        <w:rPr>
          <w:rStyle w:val="Emphasis"/>
          <w:highlight w:val="green"/>
        </w:rPr>
        <w:t>diversity</w:t>
      </w:r>
      <w:r w:rsidRPr="00CB3027">
        <w:rPr>
          <w:sz w:val="16"/>
        </w:rPr>
        <w:t xml:space="preserve">. Many of today’s </w:t>
      </w:r>
      <w:r w:rsidRPr="00CB3027">
        <w:rPr>
          <w:rStyle w:val="StyleUnderline"/>
        </w:rPr>
        <w:t xml:space="preserve">administrative </w:t>
      </w:r>
      <w:r w:rsidRPr="00F247A0">
        <w:rPr>
          <w:rStyle w:val="StyleUnderline"/>
          <w:highlight w:val="green"/>
        </w:rPr>
        <w:t xml:space="preserve">agencies </w:t>
      </w:r>
      <w:r w:rsidRPr="00F247A0">
        <w:rPr>
          <w:rStyle w:val="Emphasis"/>
          <w:highlight w:val="green"/>
        </w:rPr>
        <w:t>lack</w:t>
      </w:r>
      <w:r w:rsidRPr="00CB3027">
        <w:rPr>
          <w:sz w:val="16"/>
        </w:rPr>
        <w:t xml:space="preserve"> one or more of </w:t>
      </w:r>
      <w:r w:rsidRPr="00F247A0">
        <w:rPr>
          <w:rStyle w:val="Emphasis"/>
          <w:highlight w:val="green"/>
        </w:rPr>
        <w:t>those features</w:t>
      </w:r>
      <w:r w:rsidRPr="00F247A0">
        <w:rPr>
          <w:rStyle w:val="StyleUnderline"/>
          <w:highlight w:val="green"/>
        </w:rPr>
        <w:t xml:space="preserve">, </w:t>
      </w:r>
      <w:r w:rsidRPr="00F247A0">
        <w:rPr>
          <w:rStyle w:val="Emphasis"/>
          <w:highlight w:val="green"/>
        </w:rPr>
        <w:t>undermining</w:t>
      </w:r>
      <w:r w:rsidRPr="00CB3027">
        <w:rPr>
          <w:rStyle w:val="StyleUnderline"/>
        </w:rPr>
        <w:t xml:space="preserve"> the </w:t>
      </w:r>
      <w:r w:rsidRPr="00CB3027">
        <w:rPr>
          <w:rStyle w:val="Emphasis"/>
        </w:rPr>
        <w:t xml:space="preserve">reliability of </w:t>
      </w:r>
      <w:r w:rsidRPr="00F247A0">
        <w:rPr>
          <w:rStyle w:val="Emphasis"/>
          <w:highlight w:val="green"/>
        </w:rPr>
        <w:t>expert guidance</w:t>
      </w:r>
      <w:r w:rsidRPr="00CB3027">
        <w:rPr>
          <w:rStyle w:val="StyleUnderline"/>
        </w:rPr>
        <w:t xml:space="preserve"> within them.</w:t>
      </w:r>
    </w:p>
    <w:p w14:paraId="5A6D90C3" w14:textId="77777777" w:rsidR="00AD28FB" w:rsidRPr="00CB3027" w:rsidRDefault="00AD28FB" w:rsidP="00AD28FB">
      <w:pPr>
        <w:rPr>
          <w:sz w:val="16"/>
        </w:rPr>
      </w:pPr>
      <w:r w:rsidRPr="00CB3027">
        <w:rPr>
          <w:sz w:val="16"/>
        </w:rPr>
        <w:t xml:space="preserve">Of course, not all policies emanating from administrative agencies are failures, and experts sometimes craft successful and socially productive policies.11 Nevertheless, </w:t>
      </w:r>
      <w:r w:rsidRPr="00F247A0">
        <w:rPr>
          <w:rStyle w:val="StyleUnderline"/>
          <w:highlight w:val="green"/>
        </w:rPr>
        <w:t xml:space="preserve">the </w:t>
      </w:r>
      <w:r w:rsidRPr="00F247A0">
        <w:rPr>
          <w:rStyle w:val="Emphasis"/>
          <w:highlight w:val="green"/>
        </w:rPr>
        <w:t>list of failures</w:t>
      </w:r>
      <w:r w:rsidRPr="00F247A0">
        <w:rPr>
          <w:rStyle w:val="StyleUnderline"/>
          <w:highlight w:val="green"/>
        </w:rPr>
        <w:t xml:space="preserve"> in</w:t>
      </w:r>
      <w:r w:rsidRPr="00CB3027">
        <w:rPr>
          <w:rStyle w:val="StyleUnderline"/>
        </w:rPr>
        <w:t xml:space="preserve"> administrative </w:t>
      </w:r>
      <w:r w:rsidRPr="00F247A0">
        <w:rPr>
          <w:rStyle w:val="StyleUnderline"/>
          <w:highlight w:val="green"/>
        </w:rPr>
        <w:t xml:space="preserve">agencies is </w:t>
      </w:r>
      <w:r w:rsidRPr="00F247A0">
        <w:rPr>
          <w:rStyle w:val="Emphasis"/>
          <w:highlight w:val="green"/>
        </w:rPr>
        <w:t>long</w:t>
      </w:r>
      <w:r w:rsidRPr="00CB3027">
        <w:rPr>
          <w:rStyle w:val="StyleUnderline"/>
        </w:rPr>
        <w:t xml:space="preserve"> and </w:t>
      </w:r>
      <w:r w:rsidRPr="00CB3027">
        <w:rPr>
          <w:rStyle w:val="Emphasis"/>
        </w:rPr>
        <w:t>varied</w:t>
      </w:r>
      <w:r w:rsidRPr="00CB3027">
        <w:rPr>
          <w:rStyle w:val="StyleUnderline"/>
        </w:rPr>
        <w:t xml:space="preserve">. </w:t>
      </w:r>
      <w:r w:rsidRPr="00F247A0">
        <w:rPr>
          <w:rStyle w:val="Emphasis"/>
          <w:highlight w:val="green"/>
        </w:rPr>
        <w:t>Even with</w:t>
      </w:r>
      <w:r w:rsidRPr="00F43D46">
        <w:rPr>
          <w:rStyle w:val="Emphasis"/>
        </w:rPr>
        <w:t xml:space="preserve"> rigorous academic </w:t>
      </w:r>
      <w:r w:rsidRPr="00F247A0">
        <w:rPr>
          <w:rStyle w:val="Emphasis"/>
          <w:highlight w:val="green"/>
        </w:rPr>
        <w:t>training</w:t>
      </w:r>
      <w:r w:rsidRPr="00F247A0">
        <w:rPr>
          <w:rStyle w:val="StyleUnderline"/>
          <w:highlight w:val="green"/>
        </w:rPr>
        <w:t xml:space="preserve">, </w:t>
      </w:r>
      <w:r w:rsidRPr="00F247A0">
        <w:rPr>
          <w:rStyle w:val="Emphasis"/>
          <w:highlight w:val="green"/>
        </w:rPr>
        <w:t>experts</w:t>
      </w:r>
      <w:r w:rsidRPr="00CB3027">
        <w:rPr>
          <w:rStyle w:val="Emphasis"/>
        </w:rPr>
        <w:t xml:space="preserve"> often </w:t>
      </w:r>
      <w:r w:rsidRPr="00F247A0">
        <w:rPr>
          <w:rStyle w:val="Emphasis"/>
          <w:highlight w:val="green"/>
        </w:rPr>
        <w:t>offer poor advice</w:t>
      </w:r>
      <w:r w:rsidRPr="00F247A0">
        <w:rPr>
          <w:rStyle w:val="StyleUnderline"/>
          <w:highlight w:val="green"/>
        </w:rPr>
        <w:t xml:space="preserve"> and </w:t>
      </w:r>
      <w:r w:rsidRPr="00F247A0">
        <w:rPr>
          <w:rStyle w:val="Emphasis"/>
          <w:highlight w:val="green"/>
        </w:rPr>
        <w:t>fail to reason</w:t>
      </w:r>
      <w:r w:rsidRPr="00CB3027">
        <w:rPr>
          <w:rStyle w:val="Emphasis"/>
        </w:rPr>
        <w:t xml:space="preserve"> well</w:t>
      </w:r>
      <w:r w:rsidRPr="00CB3027">
        <w:rPr>
          <w:sz w:val="16"/>
        </w:rPr>
        <w:t xml:space="preserve">. The (un)reliability of expert judgment, however, is not exogenous to the debate about political institutions and, therefore, not something we must accept passively. Instead, </w:t>
      </w:r>
      <w:r w:rsidRPr="00CB3027">
        <w:rPr>
          <w:rStyle w:val="StyleUnderline"/>
        </w:rPr>
        <w:t>the (un)reliability of experts is</w:t>
      </w:r>
      <w:r w:rsidRPr="00CB3027">
        <w:rPr>
          <w:sz w:val="16"/>
        </w:rPr>
        <w:t xml:space="preserve">, in part, </w:t>
      </w:r>
      <w:r w:rsidRPr="00CB3027">
        <w:rPr>
          <w:rStyle w:val="StyleUnderline"/>
        </w:rPr>
        <w:t>determined</w:t>
      </w:r>
      <w:r w:rsidRPr="00CB3027">
        <w:rPr>
          <w:sz w:val="16"/>
        </w:rPr>
        <w:t xml:space="preserve"> endogenously </w:t>
      </w:r>
      <w:r w:rsidRPr="00CB3027">
        <w:rPr>
          <w:rStyle w:val="StyleUnderline"/>
        </w:rPr>
        <w:t>by the institutional framework</w:t>
      </w:r>
      <w:r w:rsidRPr="00CB3027">
        <w:rPr>
          <w:sz w:val="16"/>
        </w:rPr>
        <w:t xml:space="preserve"> itself. Steps can be taken to reform the institutional framework, a topic we explore in section 4. This line of thinking builds on recent work regarding the limitations of expert knowledge and the dangers of misidentifying market failures (see Leeson, 2022; Leeson et al., 2020).</w:t>
      </w:r>
    </w:p>
    <w:p w14:paraId="385777CF" w14:textId="77777777" w:rsidR="00AD28FB" w:rsidRPr="00CB3027" w:rsidRDefault="00AD28FB" w:rsidP="00AD28FB">
      <w:pPr>
        <w:rPr>
          <w:sz w:val="16"/>
        </w:rPr>
      </w:pPr>
      <w:r w:rsidRPr="00CB3027">
        <w:rPr>
          <w:sz w:val="16"/>
        </w:rPr>
        <w:t xml:space="preserve">The remainder of this section explains why </w:t>
      </w:r>
      <w:r w:rsidRPr="005B08DE">
        <w:rPr>
          <w:rStyle w:val="StyleUnderline"/>
        </w:rPr>
        <w:t xml:space="preserve">current </w:t>
      </w:r>
      <w:r w:rsidRPr="00F247A0">
        <w:rPr>
          <w:rStyle w:val="StyleUnderline"/>
          <w:highlight w:val="green"/>
        </w:rPr>
        <w:t>institution</w:t>
      </w:r>
      <w:r w:rsidRPr="0068730A">
        <w:rPr>
          <w:rStyle w:val="StyleUnderline"/>
        </w:rPr>
        <w:t>al arrangement</w:t>
      </w:r>
      <w:r w:rsidRPr="00F247A0">
        <w:rPr>
          <w:rStyle w:val="StyleUnderline"/>
          <w:highlight w:val="green"/>
        </w:rPr>
        <w:t xml:space="preserve">s provide </w:t>
      </w:r>
      <w:r w:rsidRPr="00F247A0">
        <w:rPr>
          <w:rStyle w:val="Emphasis"/>
          <w:highlight w:val="green"/>
        </w:rPr>
        <w:t>poor conditions</w:t>
      </w:r>
      <w:r w:rsidRPr="00F247A0">
        <w:rPr>
          <w:rStyle w:val="StyleUnderline"/>
          <w:highlight w:val="green"/>
        </w:rPr>
        <w:t xml:space="preserve"> for</w:t>
      </w:r>
      <w:r w:rsidRPr="0068730A">
        <w:rPr>
          <w:rStyle w:val="StyleUnderline"/>
        </w:rPr>
        <w:t xml:space="preserve"> </w:t>
      </w:r>
      <w:r w:rsidRPr="0068730A">
        <w:rPr>
          <w:rStyle w:val="Emphasis"/>
        </w:rPr>
        <w:t>assembling</w:t>
      </w:r>
      <w:r w:rsidRPr="005B08DE">
        <w:rPr>
          <w:rStyle w:val="Emphasis"/>
        </w:rPr>
        <w:t xml:space="preserve"> reliable </w:t>
      </w:r>
      <w:r w:rsidRPr="00F247A0">
        <w:rPr>
          <w:rStyle w:val="Emphasis"/>
          <w:highlight w:val="green"/>
        </w:rPr>
        <w:t>expert judgments</w:t>
      </w:r>
      <w:r w:rsidRPr="0068730A">
        <w:rPr>
          <w:rStyle w:val="StyleUnderline"/>
        </w:rPr>
        <w:t xml:space="preserve"> and </w:t>
      </w:r>
      <w:r w:rsidRPr="0068730A">
        <w:rPr>
          <w:rStyle w:val="Emphasis"/>
        </w:rPr>
        <w:t>putting them into effect</w:t>
      </w:r>
      <w:r w:rsidRPr="0068730A">
        <w:rPr>
          <w:rStyle w:val="StyleUnderline"/>
        </w:rPr>
        <w:t>. The</w:t>
      </w:r>
      <w:r w:rsidRPr="00CB3027">
        <w:rPr>
          <w:rStyle w:val="StyleUnderline"/>
        </w:rPr>
        <w:t xml:space="preserve"> modern </w:t>
      </w:r>
      <w:r w:rsidRPr="00F247A0">
        <w:rPr>
          <w:rStyle w:val="Emphasis"/>
          <w:highlight w:val="green"/>
        </w:rPr>
        <w:t>admin</w:t>
      </w:r>
      <w:r w:rsidRPr="00CB3027">
        <w:rPr>
          <w:rStyle w:val="StyleUnderline"/>
        </w:rPr>
        <w:t xml:space="preserve">istrative </w:t>
      </w:r>
      <w:r w:rsidRPr="00F247A0">
        <w:rPr>
          <w:rStyle w:val="Emphasis"/>
          <w:highlight w:val="green"/>
        </w:rPr>
        <w:t>state</w:t>
      </w:r>
      <w:r w:rsidRPr="00F247A0">
        <w:rPr>
          <w:rStyle w:val="StyleUnderline"/>
          <w:highlight w:val="green"/>
        </w:rPr>
        <w:t xml:space="preserve"> tends to </w:t>
      </w:r>
      <w:r w:rsidRPr="00F247A0">
        <w:rPr>
          <w:rStyle w:val="Emphasis"/>
          <w:highlight w:val="green"/>
        </w:rPr>
        <w:t>centralize</w:t>
      </w:r>
      <w:r w:rsidRPr="00CB3027">
        <w:rPr>
          <w:sz w:val="16"/>
        </w:rPr>
        <w:t xml:space="preserve">, monopolize, and homogenize the provision of </w:t>
      </w:r>
      <w:r w:rsidRPr="0068730A">
        <w:rPr>
          <w:rStyle w:val="StyleUnderline"/>
        </w:rPr>
        <w:t xml:space="preserve">expert </w:t>
      </w:r>
      <w:r w:rsidRPr="00F247A0">
        <w:rPr>
          <w:rStyle w:val="StyleUnderline"/>
          <w:highlight w:val="green"/>
        </w:rPr>
        <w:t>knowledge</w:t>
      </w:r>
      <w:r w:rsidRPr="00CB3027">
        <w:rPr>
          <w:rStyle w:val="StyleUnderline"/>
        </w:rPr>
        <w:t xml:space="preserve">, thereby </w:t>
      </w:r>
      <w:r w:rsidRPr="00F247A0">
        <w:rPr>
          <w:rStyle w:val="Emphasis"/>
          <w:highlight w:val="green"/>
        </w:rPr>
        <w:t>reducing</w:t>
      </w:r>
      <w:r w:rsidRPr="0068730A">
        <w:rPr>
          <w:rStyle w:val="StyleUnderline"/>
        </w:rPr>
        <w:t xml:space="preserve"> the </w:t>
      </w:r>
      <w:r w:rsidRPr="00F247A0">
        <w:rPr>
          <w:rStyle w:val="Emphasis"/>
          <w:highlight w:val="green"/>
        </w:rPr>
        <w:t>ability</w:t>
      </w:r>
      <w:r w:rsidRPr="00F247A0">
        <w:rPr>
          <w:rStyle w:val="StyleUnderline"/>
          <w:highlight w:val="green"/>
        </w:rPr>
        <w:t xml:space="preserve"> of</w:t>
      </w:r>
      <w:r w:rsidRPr="00CB3027">
        <w:rPr>
          <w:rStyle w:val="StyleUnderline"/>
        </w:rPr>
        <w:t xml:space="preserve"> </w:t>
      </w:r>
      <w:r w:rsidRPr="00CB3027">
        <w:rPr>
          <w:rStyle w:val="Emphasis"/>
        </w:rPr>
        <w:t xml:space="preserve">public </w:t>
      </w:r>
      <w:r w:rsidRPr="00F247A0">
        <w:rPr>
          <w:rStyle w:val="Emphasis"/>
          <w:highlight w:val="green"/>
        </w:rPr>
        <w:t>policymakers</w:t>
      </w:r>
      <w:r w:rsidRPr="00F247A0">
        <w:rPr>
          <w:rStyle w:val="StyleUnderline"/>
          <w:highlight w:val="green"/>
        </w:rPr>
        <w:t xml:space="preserve"> to </w:t>
      </w:r>
      <w:r w:rsidRPr="00F247A0">
        <w:rPr>
          <w:rStyle w:val="Emphasis"/>
          <w:highlight w:val="green"/>
        </w:rPr>
        <w:t>address</w:t>
      </w:r>
      <w:r w:rsidRPr="00CB3027">
        <w:rPr>
          <w:rStyle w:val="Emphasis"/>
        </w:rPr>
        <w:t xml:space="preserve"> social </w:t>
      </w:r>
      <w:r w:rsidRPr="00F247A0">
        <w:rPr>
          <w:rStyle w:val="Emphasis"/>
          <w:highlight w:val="green"/>
        </w:rPr>
        <w:t>problems</w:t>
      </w:r>
      <w:r w:rsidRPr="00CB3027">
        <w:rPr>
          <w:rStyle w:val="Emphasis"/>
        </w:rPr>
        <w:t xml:space="preserve"> effectively</w:t>
      </w:r>
      <w:r w:rsidRPr="00CB3027">
        <w:rPr>
          <w:sz w:val="16"/>
        </w:rPr>
        <w:t xml:space="preserve"> or learn from past mistakes.</w:t>
      </w:r>
    </w:p>
    <w:p w14:paraId="0E9C1A6B" w14:textId="77777777" w:rsidR="00AD28FB" w:rsidRDefault="00AD28FB" w:rsidP="00AD28FB">
      <w:pPr>
        <w:pStyle w:val="Heading2"/>
      </w:pPr>
      <w:r>
        <w:lastRenderedPageBreak/>
        <w:t>Adv---Consolidation</w:t>
      </w:r>
    </w:p>
    <w:p w14:paraId="15AE22A9" w14:textId="77777777" w:rsidR="00AD28FB" w:rsidRDefault="00AD28FB" w:rsidP="00AD28FB">
      <w:pPr>
        <w:pStyle w:val="Heading3"/>
      </w:pPr>
      <w:r>
        <w:lastRenderedPageBreak/>
        <w:t>AT: Personalism---1NC</w:t>
      </w:r>
    </w:p>
    <w:p w14:paraId="5474722E" w14:textId="77777777" w:rsidR="00AD28FB" w:rsidRDefault="00AD28FB" w:rsidP="00AD28FB">
      <w:pPr>
        <w:pStyle w:val="Heading4"/>
      </w:pPr>
      <w:r>
        <w:t xml:space="preserve">Trump can’t </w:t>
      </w:r>
      <w:r w:rsidRPr="005F1C20">
        <w:rPr>
          <w:u w:val="single"/>
        </w:rPr>
        <w:t>autocracize</w:t>
      </w:r>
      <w:r>
        <w:t xml:space="preserve"> America </w:t>
      </w:r>
      <w:r w:rsidRPr="00662954">
        <w:rPr>
          <w:u w:val="single"/>
        </w:rPr>
        <w:t>even</w:t>
      </w:r>
      <w:r>
        <w:t xml:space="preserve"> with loyalists---</w:t>
      </w:r>
      <w:r w:rsidRPr="00B7063E">
        <w:rPr>
          <w:u w:val="single"/>
        </w:rPr>
        <w:t>layered</w:t>
      </w:r>
      <w:r>
        <w:t xml:space="preserve"> safeguards. </w:t>
      </w:r>
    </w:p>
    <w:p w14:paraId="124D1ED0" w14:textId="77777777" w:rsidR="00AD28FB" w:rsidRPr="00230112" w:rsidRDefault="00AD28FB" w:rsidP="00AD28FB">
      <w:r w:rsidRPr="00B13E58">
        <w:rPr>
          <w:rStyle w:val="Style13ptBold"/>
        </w:rPr>
        <w:t>Madlovics</w:t>
      </w:r>
      <w:r>
        <w:rPr>
          <w:rStyle w:val="Style13ptBold"/>
        </w:rPr>
        <w:t xml:space="preserve"> ’</w:t>
      </w:r>
      <w:r w:rsidRPr="00B13E58">
        <w:rPr>
          <w:rStyle w:val="Style13ptBold"/>
        </w:rPr>
        <w:t>25</w:t>
      </w:r>
      <w: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33A3CBB5" w14:textId="77777777" w:rsidR="00AD28FB" w:rsidRPr="004C4E9D" w:rsidRDefault="00AD28FB" w:rsidP="00AD28FB">
      <w:pPr>
        <w:rPr>
          <w:sz w:val="16"/>
        </w:rPr>
      </w:pPr>
      <w:r w:rsidRPr="004C4E9D">
        <w:rPr>
          <w:rStyle w:val="StyleUnderline"/>
        </w:rPr>
        <w:t>For Trump, such moves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 xml:space="preserve">would be </w:t>
      </w:r>
      <w:r w:rsidRPr="004C4E9D">
        <w:rPr>
          <w:rStyle w:val="Emphasis"/>
        </w:rPr>
        <w:t>far</w:t>
      </w:r>
      <w:r w:rsidRPr="00A87674">
        <w:rPr>
          <w:rStyle w:val="StyleUnderline"/>
        </w:rPr>
        <w:t xml:space="preserve"> more </w:t>
      </w:r>
      <w:r w:rsidRPr="004C4E9D">
        <w:rPr>
          <w:rStyle w:val="Emphasis"/>
        </w:rPr>
        <w:t>difficult</w:t>
      </w:r>
      <w:r w:rsidRPr="004C4E9D">
        <w:rPr>
          <w:sz w:val="16"/>
        </w:rPr>
        <w:t xml:space="preserve">. Hungary’s democracy resembled a single-compartment ship that needed to be punctured at only one point to sink. </w:t>
      </w:r>
      <w:r w:rsidRPr="00A87674">
        <w:rPr>
          <w:rStyle w:val="Emphasis"/>
          <w:highlight w:val="cyan"/>
        </w:rPr>
        <w:t>U.S. democracy</w:t>
      </w:r>
      <w:r w:rsidRPr="004C4E9D">
        <w:rPr>
          <w:rStyle w:val="StyleUnderline"/>
          <w:highlight w:val="cyan"/>
        </w:rPr>
        <w:t xml:space="preserve"> is</w:t>
      </w:r>
      <w:r w:rsidRPr="004C4E9D">
        <w:rPr>
          <w:sz w:val="16"/>
        </w:rPr>
        <w:t xml:space="preserve"> more </w:t>
      </w:r>
      <w:r w:rsidRPr="00076448">
        <w:rPr>
          <w:rStyle w:val="StyleUnderline"/>
        </w:rPr>
        <w:t xml:space="preserve">like </w:t>
      </w:r>
      <w:r w:rsidRPr="004C4E9D">
        <w:rPr>
          <w:rStyle w:val="StyleUnderline"/>
          <w:highlight w:val="cyan"/>
        </w:rPr>
        <w:t xml:space="preserve">a </w:t>
      </w:r>
      <w:r w:rsidRPr="004C4E9D">
        <w:rPr>
          <w:rStyle w:val="Emphasis"/>
          <w:highlight w:val="cyan"/>
        </w:rPr>
        <w:t>compartmentalized ship</w:t>
      </w:r>
      <w:r w:rsidRPr="004C4E9D">
        <w:rPr>
          <w:rStyle w:val="StyleUnderline"/>
          <w:highlight w:val="cyan"/>
        </w:rPr>
        <w:t xml:space="preserve"> that can withstand</w:t>
      </w:r>
      <w:r w:rsidRPr="004C4E9D">
        <w:rPr>
          <w:sz w:val="16"/>
        </w:rPr>
        <w:t xml:space="preserve"> even a substantial leak, and </w:t>
      </w:r>
      <w:r w:rsidRPr="004C4E9D">
        <w:rPr>
          <w:rStyle w:val="Emphasis"/>
          <w:highlight w:val="cyan"/>
        </w:rPr>
        <w:t>substantial damage</w:t>
      </w:r>
      <w:r w:rsidRPr="00B7063E">
        <w:rPr>
          <w:rStyle w:val="StyleUnderline"/>
        </w:rPr>
        <w:t xml:space="preserve">, </w:t>
      </w:r>
      <w:r w:rsidRPr="00B7063E">
        <w:rPr>
          <w:rStyle w:val="StyleUnderline"/>
          <w:highlight w:val="cyan"/>
        </w:rPr>
        <w:t xml:space="preserve">without </w:t>
      </w:r>
      <w:r w:rsidRPr="00461F88">
        <w:rPr>
          <w:rStyle w:val="Emphasis"/>
          <w:highlight w:val="cyan"/>
        </w:rPr>
        <w:t>capsizing</w:t>
      </w:r>
      <w:r w:rsidRPr="004C4E9D">
        <w:rPr>
          <w:sz w:val="16"/>
        </w:rPr>
        <w:t>.</w:t>
      </w:r>
    </w:p>
    <w:p w14:paraId="2DCAB6CC" w14:textId="77777777" w:rsidR="00AD28FB" w:rsidRPr="004C4E9D" w:rsidRDefault="00AD28FB" w:rsidP="00AD28FB">
      <w:pPr>
        <w:rPr>
          <w:sz w:val="16"/>
        </w:rPr>
      </w:pPr>
      <w:r w:rsidRPr="004C4E9D">
        <w:rPr>
          <w:sz w:val="16"/>
        </w:rPr>
        <w:t>For one thing, although Trump has consolidated his control over the Republican Party since his first term in office, his influence still remains far more limited than is Orban’s over Fidesz. Unlike the two main parties in the United States, Fidesz holds no primaries, and it has been systematically deprived of internal diversity because all of its senior ranks are subservient to Orban. As party leader, the Hungarian prime minister has the right to handpick all parliamentary and local (mayoral) candidates; he decides on the parliamentary group leader; and he can freely replace members of his administration who have no independent, let alone opposing, agenda or ambition. There is no loyalty to Fidesz as an organization—only to Orban.</w:t>
      </w:r>
    </w:p>
    <w:p w14:paraId="54D373FE" w14:textId="77777777" w:rsidR="00AD28FB" w:rsidRPr="004C4E9D" w:rsidRDefault="00AD28FB" w:rsidP="00AD28FB">
      <w:pPr>
        <w:rPr>
          <w:rStyle w:val="StyleUnderline"/>
        </w:rPr>
      </w:pPr>
      <w:r w:rsidRPr="004C4E9D">
        <w:rPr>
          <w:sz w:val="16"/>
        </w:rPr>
        <w:t xml:space="preserve">Trump has tried to create a similar dynamic within the Republican Party and his second-term cabinet, described by a journalist in Die Zeit as a “brutally loyal gang of men.” But </w:t>
      </w:r>
      <w:r w:rsidRPr="004C4E9D">
        <w:rPr>
          <w:rStyle w:val="StyleUnderline"/>
        </w:rPr>
        <w:t xml:space="preserve">even with </w:t>
      </w:r>
      <w:r w:rsidRPr="004C4E9D">
        <w:rPr>
          <w:rStyle w:val="StyleUnderline"/>
          <w:highlight w:val="cyan"/>
        </w:rPr>
        <w:t>a Republican majority</w:t>
      </w:r>
      <w:r w:rsidRPr="004C4E9D">
        <w:rPr>
          <w:rStyle w:val="StyleUnderline"/>
        </w:rPr>
        <w:t xml:space="preserve">, Senate approval </w:t>
      </w:r>
      <w:r w:rsidRPr="004C4E9D">
        <w:rPr>
          <w:rStyle w:val="StyleUnderline"/>
          <w:highlight w:val="cyan"/>
        </w:rPr>
        <w:t xml:space="preserve">can </w:t>
      </w:r>
      <w:r w:rsidRPr="004C4E9D">
        <w:rPr>
          <w:rStyle w:val="Emphasis"/>
          <w:highlight w:val="cyan"/>
        </w:rPr>
        <w:t>still</w:t>
      </w:r>
      <w:r w:rsidRPr="003225ED">
        <w:rPr>
          <w:rStyle w:val="Emphasis"/>
        </w:rPr>
        <w:t xml:space="preserve"> act</w:t>
      </w:r>
      <w:r w:rsidRPr="003225ED">
        <w:rPr>
          <w:rStyle w:val="StyleUnderline"/>
        </w:rPr>
        <w:t xml:space="preserve"> as a </w:t>
      </w:r>
      <w:r w:rsidRPr="004C4E9D">
        <w:rPr>
          <w:rStyle w:val="Emphasis"/>
          <w:highlight w:val="cyan"/>
        </w:rPr>
        <w:t>check</w:t>
      </w:r>
      <w:r w:rsidRPr="004C4E9D">
        <w:rPr>
          <w:rStyle w:val="StyleUnderline"/>
        </w:rPr>
        <w:t xml:space="preserve"> on his appointments, </w:t>
      </w:r>
      <w:r w:rsidRPr="004C4E9D">
        <w:rPr>
          <w:rStyle w:val="StyleUnderline"/>
          <w:highlight w:val="cyan"/>
        </w:rPr>
        <w:t>as</w:t>
      </w:r>
      <w:r w:rsidRPr="004C4E9D">
        <w:rPr>
          <w:rStyle w:val="StyleUnderline"/>
        </w:rPr>
        <w:t xml:space="preserve"> the failure of</w:t>
      </w:r>
      <w:r w:rsidRPr="004C4E9D">
        <w:rPr>
          <w:sz w:val="16"/>
        </w:rPr>
        <w:t xml:space="preserve"> the Matt </w:t>
      </w:r>
      <w:r w:rsidRPr="004C4E9D">
        <w:rPr>
          <w:rStyle w:val="Emphasis"/>
          <w:highlight w:val="cyan"/>
        </w:rPr>
        <w:t>Gaetz</w:t>
      </w:r>
      <w:r w:rsidRPr="004C4E9D">
        <w:rPr>
          <w:sz w:val="16"/>
        </w:rPr>
        <w:t xml:space="preserve"> nomination </w:t>
      </w:r>
      <w:r w:rsidRPr="004C4E9D">
        <w:rPr>
          <w:rStyle w:val="Emphasis"/>
          <w:highlight w:val="cyan"/>
        </w:rPr>
        <w:t>showed</w:t>
      </w:r>
      <w:r w:rsidRPr="004C4E9D">
        <w:rPr>
          <w:sz w:val="16"/>
        </w:rPr>
        <w:t xml:space="preserve">. </w:t>
      </w:r>
      <w:r w:rsidRPr="004C4E9D">
        <w:rPr>
          <w:rStyle w:val="StyleUnderline"/>
          <w:highlight w:val="cyan"/>
        </w:rPr>
        <w:t>Senators</w:t>
      </w:r>
      <w:r w:rsidRPr="004C4E9D">
        <w:rPr>
          <w:sz w:val="16"/>
        </w:rPr>
        <w:t xml:space="preserve"> are </w:t>
      </w:r>
      <w:r w:rsidRPr="004C4E9D">
        <w:rPr>
          <w:rStyle w:val="Emphasis"/>
          <w:highlight w:val="cyan"/>
        </w:rPr>
        <w:t>depend</w:t>
      </w:r>
      <w:r w:rsidRPr="004C4E9D">
        <w:rPr>
          <w:sz w:val="16"/>
        </w:rPr>
        <w:t xml:space="preserve">ent </w:t>
      </w:r>
      <w:r w:rsidRPr="004C4E9D">
        <w:rPr>
          <w:rStyle w:val="StyleUnderline"/>
          <w:highlight w:val="cyan"/>
        </w:rPr>
        <w:t>on</w:t>
      </w:r>
      <w:r w:rsidRPr="004C4E9D">
        <w:rPr>
          <w:rStyle w:val="StyleUnderline"/>
        </w:rPr>
        <w:t xml:space="preserve"> </w:t>
      </w:r>
      <w:r w:rsidRPr="004C4E9D">
        <w:rPr>
          <w:rStyle w:val="Emphasis"/>
        </w:rPr>
        <w:t xml:space="preserve">their </w:t>
      </w:r>
      <w:r w:rsidRPr="004C4E9D">
        <w:rPr>
          <w:rStyle w:val="Emphasis"/>
          <w:highlight w:val="cyan"/>
        </w:rPr>
        <w:t>constituents</w:t>
      </w:r>
      <w:r w:rsidRPr="004C4E9D">
        <w:rPr>
          <w:sz w:val="16"/>
        </w:rPr>
        <w:t xml:space="preserve">, </w:t>
      </w:r>
      <w:r w:rsidRPr="00B7063E">
        <w:rPr>
          <w:rStyle w:val="Emphasis"/>
          <w:highlight w:val="cyan"/>
        </w:rPr>
        <w:t>not</w:t>
      </w:r>
      <w:r w:rsidRPr="00B7063E">
        <w:rPr>
          <w:rStyle w:val="StyleUnderline"/>
          <w:highlight w:val="cyan"/>
        </w:rPr>
        <w:t xml:space="preserve"> the </w:t>
      </w:r>
      <w:r w:rsidRPr="00B7063E">
        <w:rPr>
          <w:rStyle w:val="Emphasis"/>
          <w:highlight w:val="cyan"/>
        </w:rPr>
        <w:t>pr</w:t>
      </w:r>
      <w:r w:rsidRPr="004C4E9D">
        <w:rPr>
          <w:rStyle w:val="Emphasis"/>
          <w:highlight w:val="cyan"/>
        </w:rPr>
        <w:t>es</w:t>
      </w:r>
      <w:r w:rsidRPr="004C4E9D">
        <w:rPr>
          <w:sz w:val="16"/>
        </w:rPr>
        <w:t xml:space="preserve">ident, </w:t>
      </w:r>
      <w:r w:rsidRPr="004C4E9D">
        <w:rPr>
          <w:rStyle w:val="StyleUnderline"/>
        </w:rPr>
        <w:t xml:space="preserve">and </w:t>
      </w:r>
      <w:r w:rsidRPr="00A87674">
        <w:rPr>
          <w:rStyle w:val="StyleUnderline"/>
        </w:rPr>
        <w:t xml:space="preserve">Trump may have to </w:t>
      </w:r>
      <w:r w:rsidRPr="00A87674">
        <w:rPr>
          <w:rStyle w:val="Emphasis"/>
        </w:rPr>
        <w:t>fight</w:t>
      </w:r>
      <w:r w:rsidRPr="00A87674">
        <w:rPr>
          <w:rStyle w:val="StyleUnderline"/>
        </w:rPr>
        <w:t xml:space="preserve"> them to get</w:t>
      </w:r>
      <w:r w:rsidRPr="00A87674">
        <w:rPr>
          <w:sz w:val="16"/>
        </w:rPr>
        <w:t xml:space="preserve"> some items </w:t>
      </w:r>
      <w:r w:rsidRPr="00A87674">
        <w:rPr>
          <w:rStyle w:val="StyleUnderline"/>
        </w:rPr>
        <w:t xml:space="preserve">on his </w:t>
      </w:r>
      <w:r w:rsidRPr="00A87674">
        <w:rPr>
          <w:rStyle w:val="Emphasis"/>
        </w:rPr>
        <w:t>agenda</w:t>
      </w:r>
      <w:r w:rsidRPr="00A87674">
        <w:rPr>
          <w:sz w:val="16"/>
        </w:rPr>
        <w:t xml:space="preserve">, such as defunding USAID, through Congress. Moreover, </w:t>
      </w:r>
      <w:r w:rsidRPr="00A87674">
        <w:rPr>
          <w:rStyle w:val="StyleUnderline"/>
        </w:rPr>
        <w:t>Trump’s</w:t>
      </w:r>
      <w:r w:rsidRPr="00461F88">
        <w:rPr>
          <w:rStyle w:val="StyleUnderline"/>
        </w:rPr>
        <w:t xml:space="preserve"> </w:t>
      </w:r>
      <w:r w:rsidRPr="00B7063E">
        <w:rPr>
          <w:rStyle w:val="StyleUnderline"/>
          <w:highlight w:val="cyan"/>
        </w:rPr>
        <w:t xml:space="preserve">attempts </w:t>
      </w:r>
      <w:r w:rsidRPr="004C4E9D">
        <w:rPr>
          <w:rStyle w:val="StyleUnderline"/>
          <w:highlight w:val="cyan"/>
        </w:rPr>
        <w:t>to influence</w:t>
      </w:r>
      <w:r w:rsidRPr="00B7063E">
        <w:rPr>
          <w:rStyle w:val="StyleUnderline"/>
        </w:rPr>
        <w:t xml:space="preserve"> local</w:t>
      </w:r>
      <w:r w:rsidRPr="004C4E9D">
        <w:rPr>
          <w:sz w:val="16"/>
        </w:rPr>
        <w:t xml:space="preserve"> and state Republican </w:t>
      </w:r>
      <w:r w:rsidRPr="004C4E9D">
        <w:rPr>
          <w:rStyle w:val="StyleUnderline"/>
          <w:highlight w:val="cyan"/>
        </w:rPr>
        <w:t>primaries</w:t>
      </w:r>
      <w:r w:rsidRPr="004C4E9D">
        <w:rPr>
          <w:sz w:val="16"/>
        </w:rPr>
        <w:t xml:space="preserve"> and elections </w:t>
      </w:r>
      <w:r w:rsidRPr="004C4E9D">
        <w:rPr>
          <w:rStyle w:val="StyleUnderline"/>
        </w:rPr>
        <w:t xml:space="preserve">have not always been successful, with his </w:t>
      </w:r>
      <w:r w:rsidRPr="004C4E9D">
        <w:rPr>
          <w:rStyle w:val="Emphasis"/>
        </w:rPr>
        <w:t>preferred candidates</w:t>
      </w:r>
      <w:r w:rsidRPr="004C4E9D">
        <w:rPr>
          <w:sz w:val="16"/>
        </w:rPr>
        <w:t xml:space="preserve"> sometimes </w:t>
      </w:r>
      <w:r w:rsidRPr="004C4E9D">
        <w:rPr>
          <w:rStyle w:val="Emphasis"/>
          <w:highlight w:val="cyan"/>
        </w:rPr>
        <w:t>suffer</w:t>
      </w:r>
      <w:r w:rsidRPr="004C4E9D">
        <w:rPr>
          <w:rStyle w:val="StyleUnderline"/>
        </w:rPr>
        <w:t xml:space="preserve">ing </w:t>
      </w:r>
      <w:r w:rsidRPr="004C4E9D">
        <w:rPr>
          <w:rStyle w:val="Emphasis"/>
          <w:highlight w:val="cyan"/>
        </w:rPr>
        <w:t>embarrassing defeats</w:t>
      </w:r>
      <w:r w:rsidRPr="004C4E9D">
        <w:rPr>
          <w:rStyle w:val="StyleUnderline"/>
        </w:rPr>
        <w:t>.</w:t>
      </w:r>
    </w:p>
    <w:p w14:paraId="4F15C6D7" w14:textId="77777777" w:rsidR="00AD28FB" w:rsidRPr="004C4E9D" w:rsidRDefault="00AD28FB" w:rsidP="00AD28FB">
      <w:pPr>
        <w:rPr>
          <w:sz w:val="16"/>
        </w:rPr>
      </w:pPr>
      <w:r w:rsidRPr="003225ED">
        <w:rPr>
          <w:sz w:val="16"/>
        </w:rPr>
        <w:t xml:space="preserve">Trump’s attempts to weaken checks and balances on the executive also face far more constraints than have Orban’s in Hungary. </w:t>
      </w:r>
      <w:r w:rsidRPr="00A87674">
        <w:rPr>
          <w:rStyle w:val="StyleUnderline"/>
        </w:rPr>
        <w:t xml:space="preserve">Trump’s </w:t>
      </w:r>
      <w:r w:rsidRPr="00B7063E">
        <w:rPr>
          <w:rStyle w:val="Emphasis"/>
          <w:highlight w:val="cyan"/>
        </w:rPr>
        <w:t>rampage</w:t>
      </w:r>
      <w:r w:rsidRPr="00B7063E">
        <w:rPr>
          <w:rStyle w:val="StyleUnderline"/>
          <w:highlight w:val="cyan"/>
        </w:rPr>
        <w:t xml:space="preserve"> through</w:t>
      </w:r>
      <w:r w:rsidRPr="003225ED">
        <w:rPr>
          <w:rStyle w:val="StyleUnderline"/>
        </w:rPr>
        <w:t xml:space="preserve"> the federal </w:t>
      </w:r>
      <w:r w:rsidRPr="00DC583E">
        <w:rPr>
          <w:rStyle w:val="StyleUnderline"/>
          <w:highlight w:val="cyan"/>
        </w:rPr>
        <w:t>bureaucracy</w:t>
      </w:r>
      <w:r w:rsidRPr="00DC583E">
        <w:rPr>
          <w:rStyle w:val="StyleUnderline"/>
        </w:rPr>
        <w:t xml:space="preserve"> and efforts to</w:t>
      </w:r>
      <w:r w:rsidRPr="003225ED">
        <w:rPr>
          <w:sz w:val="16"/>
        </w:rPr>
        <w:t xml:space="preserve"> begin </w:t>
      </w:r>
      <w:r w:rsidRPr="00DC583E">
        <w:rPr>
          <w:rStyle w:val="Emphasis"/>
        </w:rPr>
        <w:t>purge</w:t>
      </w:r>
      <w:r w:rsidRPr="003225ED">
        <w:rPr>
          <w:sz w:val="16"/>
        </w:rPr>
        <w:t xml:space="preserve">s of </w:t>
      </w:r>
      <w:r w:rsidRPr="00DC583E">
        <w:rPr>
          <w:rStyle w:val="Emphasis"/>
        </w:rPr>
        <w:t>civil servants</w:t>
      </w:r>
      <w:r w:rsidRPr="003225ED">
        <w:rPr>
          <w:sz w:val="16"/>
        </w:rPr>
        <w:t xml:space="preserve">, along with his flurry of executive orders that demonstratively challenge constitutional limitations on executive power, may seem shocking to U.S. democratic norms. But none of these plans have been put before Congress, and many of them </w:t>
      </w:r>
      <w:r w:rsidRPr="003225ED">
        <w:rPr>
          <w:rStyle w:val="StyleUnderline"/>
        </w:rPr>
        <w:t xml:space="preserve">will </w:t>
      </w:r>
      <w:r w:rsidRPr="00B7063E">
        <w:rPr>
          <w:rStyle w:val="StyleUnderline"/>
          <w:highlight w:val="cyan"/>
        </w:rPr>
        <w:t>face</w:t>
      </w:r>
      <w:r w:rsidRPr="00461F88">
        <w:rPr>
          <w:rStyle w:val="StyleUnderline"/>
        </w:rPr>
        <w:t xml:space="preserve"> </w:t>
      </w:r>
      <w:r w:rsidRPr="00461F88">
        <w:rPr>
          <w:rStyle w:val="Emphasis"/>
        </w:rPr>
        <w:t>legal</w:t>
      </w:r>
      <w:r w:rsidRPr="00461F88">
        <w:rPr>
          <w:rStyle w:val="StyleUnderline"/>
        </w:rPr>
        <w:t xml:space="preserve"> and </w:t>
      </w:r>
      <w:r w:rsidRPr="00461F88">
        <w:rPr>
          <w:rStyle w:val="Emphasis"/>
        </w:rPr>
        <w:t xml:space="preserve">legislative </w:t>
      </w:r>
      <w:r w:rsidRPr="00B7063E">
        <w:rPr>
          <w:rStyle w:val="Emphasis"/>
          <w:highlight w:val="cyan"/>
        </w:rPr>
        <w:t>roadblocks</w:t>
      </w:r>
      <w:r w:rsidRPr="003225ED">
        <w:rPr>
          <w:rStyle w:val="StyleUnderline"/>
        </w:rPr>
        <w:t xml:space="preserve"> before they can be fully implemented</w:t>
      </w:r>
      <w:r w:rsidRPr="003225ED">
        <w:rPr>
          <w:sz w:val="16"/>
        </w:rPr>
        <w:t xml:space="preserve">. By contrast, Orban has been able to use his disciplined supermajority in parliament to formally change Hungary’s legal foundations: tax laws, reforms, and even electoral amendments are regularly passed within days. Even the new constitution of Hungary has been amended 14 times by Fidesz without public debate—something impossible in the United States, where </w:t>
      </w:r>
      <w:r w:rsidRPr="003225ED">
        <w:rPr>
          <w:rStyle w:val="StyleUnderline"/>
        </w:rPr>
        <w:t>constitutional amendments have been comparatively rare</w:t>
      </w:r>
      <w:r w:rsidRPr="003225ED">
        <w:rPr>
          <w:sz w:val="16"/>
        </w:rPr>
        <w:t>, requiring not only broad congressional approval but a laborious process of state ratification.</w:t>
      </w:r>
    </w:p>
    <w:p w14:paraId="117A11B5" w14:textId="77777777" w:rsidR="00AD28FB" w:rsidRPr="004C4E9D" w:rsidRDefault="00AD28FB" w:rsidP="00AD28FB">
      <w:pPr>
        <w:rPr>
          <w:sz w:val="16"/>
        </w:rPr>
      </w:pPr>
      <w:r w:rsidRPr="004C4E9D">
        <w:rPr>
          <w:rStyle w:val="StyleUnderline"/>
        </w:rPr>
        <w:t xml:space="preserve">The </w:t>
      </w:r>
      <w:r w:rsidRPr="00B7063E">
        <w:rPr>
          <w:rStyle w:val="Emphasis"/>
          <w:highlight w:val="cyan"/>
        </w:rPr>
        <w:t>federal foundations</w:t>
      </w:r>
      <w:r w:rsidRPr="004C4E9D">
        <w:rPr>
          <w:rStyle w:val="StyleUnderline"/>
        </w:rPr>
        <w:t xml:space="preserve"> of American democracy</w:t>
      </w:r>
      <w:r w:rsidRPr="004C4E9D">
        <w:rPr>
          <w:sz w:val="16"/>
        </w:rPr>
        <w:t xml:space="preserve"> also </w:t>
      </w:r>
      <w:r w:rsidRPr="00B7063E">
        <w:rPr>
          <w:rStyle w:val="StyleUnderline"/>
          <w:highlight w:val="cyan"/>
        </w:rPr>
        <w:t>give</w:t>
      </w:r>
      <w:r w:rsidRPr="004C4E9D">
        <w:rPr>
          <w:sz w:val="16"/>
        </w:rPr>
        <w:t xml:space="preserve"> U.S. </w:t>
      </w:r>
      <w:r w:rsidRPr="004C4E9D">
        <w:rPr>
          <w:rStyle w:val="Emphasis"/>
          <w:highlight w:val="cyan"/>
        </w:rPr>
        <w:t>states</w:t>
      </w:r>
      <w:r w:rsidRPr="00B7063E">
        <w:rPr>
          <w:rStyle w:val="StyleUnderline"/>
        </w:rPr>
        <w:t xml:space="preserve"> considerable leeway </w:t>
      </w:r>
      <w:r w:rsidRPr="004C4E9D">
        <w:rPr>
          <w:rStyle w:val="StyleUnderline"/>
        </w:rPr>
        <w:t>to set their own policies</w:t>
      </w:r>
      <w:r w:rsidRPr="004C4E9D">
        <w:rPr>
          <w:sz w:val="16"/>
        </w:rPr>
        <w:t xml:space="preserve">, including in education and environmental standards. </w:t>
      </w:r>
      <w:r w:rsidRPr="004C4E9D">
        <w:rPr>
          <w:rStyle w:val="StyleUnderline"/>
        </w:rPr>
        <w:t xml:space="preserve">They can also </w:t>
      </w:r>
      <w:r w:rsidRPr="004C4E9D">
        <w:rPr>
          <w:rStyle w:val="StyleUnderline"/>
          <w:highlight w:val="cyan"/>
        </w:rPr>
        <w:t>use their</w:t>
      </w:r>
      <w:r w:rsidRPr="004C4E9D">
        <w:rPr>
          <w:rStyle w:val="StyleUnderline"/>
        </w:rPr>
        <w:t xml:space="preserve"> own </w:t>
      </w:r>
      <w:r w:rsidRPr="004C4E9D">
        <w:rPr>
          <w:rStyle w:val="Emphasis"/>
          <w:highlight w:val="cyan"/>
        </w:rPr>
        <w:t>legal authority</w:t>
      </w:r>
      <w:r w:rsidRPr="004C4E9D">
        <w:rPr>
          <w:rStyle w:val="StyleUnderline"/>
          <w:highlight w:val="cyan"/>
        </w:rPr>
        <w:t xml:space="preserve"> to challenge </w:t>
      </w:r>
      <w:r w:rsidRPr="00B7063E">
        <w:rPr>
          <w:rStyle w:val="Emphasis"/>
          <w:highlight w:val="cyan"/>
        </w:rPr>
        <w:t>federal</w:t>
      </w:r>
      <w:r w:rsidRPr="004C4E9D">
        <w:rPr>
          <w:rStyle w:val="StyleUnderline"/>
          <w:highlight w:val="cyan"/>
        </w:rPr>
        <w:t xml:space="preserve"> laws</w:t>
      </w:r>
      <w:r w:rsidRPr="004C4E9D">
        <w:rPr>
          <w:sz w:val="16"/>
        </w:rPr>
        <w:t xml:space="preserve"> and the behavior of the federal government, as groups of states have already done in response to some of Trump’s executive orders. Hungary offers no such federal balance. Instead, Orban has centralized power by stripping municipalities of most of their competences and revenues.</w:t>
      </w:r>
    </w:p>
    <w:p w14:paraId="1305F9F0" w14:textId="77777777" w:rsidR="00AD28FB" w:rsidRPr="004C4E9D" w:rsidRDefault="00AD28FB" w:rsidP="00AD28FB">
      <w:pPr>
        <w:rPr>
          <w:sz w:val="16"/>
        </w:rPr>
      </w:pPr>
      <w:r w:rsidRPr="004C4E9D">
        <w:rPr>
          <w:sz w:val="16"/>
        </w:rPr>
        <w:t xml:space="preserve">Finally, </w:t>
      </w:r>
      <w:r w:rsidRPr="004C4E9D">
        <w:rPr>
          <w:rStyle w:val="StyleUnderline"/>
        </w:rPr>
        <w:t xml:space="preserve">the </w:t>
      </w:r>
      <w:r w:rsidRPr="004C4E9D">
        <w:rPr>
          <w:rStyle w:val="StyleUnderline"/>
          <w:highlight w:val="cyan"/>
        </w:rPr>
        <w:t>diversity of</w:t>
      </w:r>
      <w:r w:rsidRPr="004C4E9D">
        <w:rPr>
          <w:rStyle w:val="StyleUnderline"/>
        </w:rPr>
        <w:t xml:space="preserve"> U.S. </w:t>
      </w:r>
      <w:r w:rsidRPr="004C4E9D">
        <w:rPr>
          <w:rStyle w:val="Emphasis"/>
          <w:highlight w:val="cyan"/>
        </w:rPr>
        <w:t>news</w:t>
      </w:r>
      <w:r w:rsidRPr="004C4E9D">
        <w:rPr>
          <w:rStyle w:val="StyleUnderline"/>
        </w:rPr>
        <w:t xml:space="preserve"> organizations </w:t>
      </w:r>
      <w:r w:rsidRPr="004C4E9D">
        <w:rPr>
          <w:rStyle w:val="StyleUnderline"/>
          <w:highlight w:val="cyan"/>
        </w:rPr>
        <w:t>makes it</w:t>
      </w:r>
      <w:r w:rsidRPr="004C4E9D">
        <w:rPr>
          <w:rStyle w:val="StyleUnderline"/>
        </w:rPr>
        <w:t xml:space="preserve"> </w:t>
      </w:r>
      <w:r w:rsidRPr="004C4E9D">
        <w:rPr>
          <w:rStyle w:val="Emphasis"/>
        </w:rPr>
        <w:t>much</w:t>
      </w:r>
      <w:r w:rsidRPr="00876D48">
        <w:rPr>
          <w:rStyle w:val="StyleUnderline"/>
        </w:rPr>
        <w:t xml:space="preserve"> more </w:t>
      </w:r>
      <w:r w:rsidRPr="004C4E9D">
        <w:rPr>
          <w:rStyle w:val="Emphasis"/>
          <w:highlight w:val="cyan"/>
        </w:rPr>
        <w:t>difficult</w:t>
      </w:r>
      <w:r w:rsidRPr="004C4E9D">
        <w:rPr>
          <w:rStyle w:val="StyleUnderline"/>
        </w:rPr>
        <w:t xml:space="preserve"> for Trump </w:t>
      </w:r>
      <w:r w:rsidRPr="004C4E9D">
        <w:rPr>
          <w:rStyle w:val="StyleUnderline"/>
          <w:highlight w:val="cyan"/>
        </w:rPr>
        <w:t xml:space="preserve">to </w:t>
      </w:r>
      <w:r w:rsidRPr="004C4E9D">
        <w:rPr>
          <w:rStyle w:val="Emphasis"/>
          <w:highlight w:val="cyan"/>
        </w:rPr>
        <w:t>wield</w:t>
      </w:r>
      <w:r w:rsidRPr="004C4E9D">
        <w:rPr>
          <w:rStyle w:val="Emphasis"/>
        </w:rPr>
        <w:t xml:space="preserve"> decisive </w:t>
      </w:r>
      <w:r w:rsidRPr="004C4E9D">
        <w:rPr>
          <w:rStyle w:val="Emphasis"/>
          <w:highlight w:val="cyan"/>
        </w:rPr>
        <w:t>influence</w:t>
      </w:r>
      <w:r w:rsidRPr="004C4E9D">
        <w:rPr>
          <w:rStyle w:val="StyleUnderline"/>
          <w:highlight w:val="cyan"/>
        </w:rPr>
        <w:t xml:space="preserve"> over the media</w:t>
      </w:r>
      <w:r w:rsidRPr="004C4E9D">
        <w:rPr>
          <w:sz w:val="16"/>
        </w:rPr>
        <w:t xml:space="preserve">. In Hungary, the Orban regime controls media revenues, and independent news media account for just 21 percent of the market by income. It’s important to note, as well, that </w:t>
      </w:r>
      <w:r w:rsidRPr="004C4E9D">
        <w:rPr>
          <w:rStyle w:val="StyleUnderline"/>
        </w:rPr>
        <w:t>the culture of debate is very different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even in a media</w:t>
      </w:r>
      <w:r w:rsidRPr="004C4E9D">
        <w:rPr>
          <w:sz w:val="16"/>
        </w:rPr>
        <w:t xml:space="preserve"> and social media </w:t>
      </w:r>
      <w:r w:rsidRPr="004C4E9D">
        <w:rPr>
          <w:rStyle w:val="StyleUnderline"/>
        </w:rPr>
        <w:t>environment in which Trump has gained considerable influence</w:t>
      </w:r>
      <w:r w:rsidRPr="004C4E9D">
        <w:rPr>
          <w:sz w:val="16"/>
        </w:rPr>
        <w:t xml:space="preserve">, than it is in Hungary. </w:t>
      </w:r>
      <w:r w:rsidRPr="004C4E9D">
        <w:rPr>
          <w:rStyle w:val="StyleUnderline"/>
        </w:rPr>
        <w:t xml:space="preserve">Fox News, which is often considered a Trump mouthpiece and has close ties to many officials in the Trump administration, nevertheless also features Democrats in its programs and has organized </w:t>
      </w:r>
      <w:r w:rsidRPr="004C4E9D">
        <w:rPr>
          <w:rStyle w:val="StyleUnderline"/>
        </w:rPr>
        <w:lastRenderedPageBreak/>
        <w:t>debates between the two parties’ candidates.</w:t>
      </w:r>
      <w:r w:rsidRPr="004C4E9D">
        <w:rPr>
          <w:sz w:val="16"/>
        </w:rPr>
        <w:t xml:space="preserve"> By contrast, in Hungary’s 2022 parliamentary election, Hungarian public television, which has long served as a platform for government propaganda, provided the joint opposition candidate a total of five minutes of airtime during the entire campaign.</w:t>
      </w:r>
    </w:p>
    <w:p w14:paraId="675233F7" w14:textId="77777777" w:rsidR="00AD28FB" w:rsidRDefault="00AD28FB" w:rsidP="00AD28FB">
      <w:pPr>
        <w:rPr>
          <w:sz w:val="16"/>
        </w:rPr>
      </w:pPr>
      <w:r w:rsidRPr="004C4E9D">
        <w:rPr>
          <w:sz w:val="16"/>
        </w:rPr>
        <w:t xml:space="preserve">The difference between Orban’s and Trump’s pursuit of power lies not in autocratic intentions but in autocratic possibilities. </w:t>
      </w:r>
      <w:r w:rsidRPr="004C4E9D">
        <w:rPr>
          <w:rStyle w:val="StyleUnderline"/>
        </w:rPr>
        <w:t>Trump’s populism</w:t>
      </w:r>
      <w:r w:rsidRPr="004C4E9D">
        <w:rPr>
          <w:sz w:val="16"/>
        </w:rPr>
        <w:t xml:space="preserve">, distrust of institutions of public deliberation, and demand for personal loyalty </w:t>
      </w:r>
      <w:r w:rsidRPr="004C4E9D">
        <w:rPr>
          <w:rStyle w:val="StyleUnderline"/>
        </w:rPr>
        <w:t>mirror traits seen in Orban</w:t>
      </w:r>
      <w:r w:rsidRPr="004C4E9D">
        <w:rPr>
          <w:sz w:val="16"/>
        </w:rPr>
        <w:t xml:space="preserve">. Hungary demonstrates where these tendencies can lead: to autocratic leadership and the incremental stamping out of independent institutions. </w:t>
      </w:r>
      <w:r w:rsidRPr="004C4E9D">
        <w:rPr>
          <w:rStyle w:val="StyleUnderline"/>
        </w:rPr>
        <w:t xml:space="preserve">In the </w:t>
      </w:r>
      <w:r w:rsidRPr="004C4E9D">
        <w:rPr>
          <w:rStyle w:val="Emphasis"/>
        </w:rPr>
        <w:t>U</w:t>
      </w:r>
      <w:r w:rsidRPr="004C4E9D">
        <w:rPr>
          <w:sz w:val="16"/>
        </w:rPr>
        <w:t xml:space="preserve">nited </w:t>
      </w:r>
      <w:r w:rsidRPr="004C4E9D">
        <w:rPr>
          <w:rStyle w:val="Emphasis"/>
        </w:rPr>
        <w:t>S</w:t>
      </w:r>
      <w:r w:rsidRPr="004C4E9D">
        <w:rPr>
          <w:sz w:val="16"/>
        </w:rPr>
        <w:t xml:space="preserve">tates, however, the </w:t>
      </w:r>
      <w:r w:rsidRPr="004C4E9D">
        <w:rPr>
          <w:rStyle w:val="Emphasis"/>
        </w:rPr>
        <w:t>deep</w:t>
      </w:r>
      <w:r w:rsidRPr="004C4E9D">
        <w:rPr>
          <w:sz w:val="16"/>
        </w:rPr>
        <w:t xml:space="preserve">er </w:t>
      </w:r>
      <w:r w:rsidRPr="004C4E9D">
        <w:rPr>
          <w:rStyle w:val="Emphasis"/>
          <w:highlight w:val="cyan"/>
        </w:rPr>
        <w:t>structural foundations</w:t>
      </w:r>
      <w:r w:rsidRPr="004C4E9D">
        <w:rPr>
          <w:sz w:val="16"/>
        </w:rPr>
        <w:t xml:space="preserve"> of federal democracy </w:t>
      </w:r>
      <w:r w:rsidRPr="004C4E9D">
        <w:rPr>
          <w:rStyle w:val="StyleUnderline"/>
          <w:highlight w:val="cyan"/>
        </w:rPr>
        <w:t>suggest</w:t>
      </w:r>
      <w:r w:rsidRPr="004C4E9D">
        <w:rPr>
          <w:sz w:val="16"/>
        </w:rPr>
        <w:t xml:space="preserve"> that </w:t>
      </w:r>
      <w:r w:rsidRPr="004C4E9D">
        <w:rPr>
          <w:rStyle w:val="StyleUnderline"/>
          <w:highlight w:val="cyan"/>
        </w:rPr>
        <w:t>autocracy will remain</w:t>
      </w:r>
      <w:r w:rsidRPr="004C4E9D">
        <w:rPr>
          <w:rStyle w:val="StyleUnderline"/>
        </w:rPr>
        <w:t xml:space="preserve"> an </w:t>
      </w:r>
      <w:r w:rsidRPr="00B7063E">
        <w:rPr>
          <w:rStyle w:val="Emphasis"/>
          <w:highlight w:val="cyan"/>
        </w:rPr>
        <w:t>attempted</w:t>
      </w:r>
      <w:r w:rsidRPr="00B7063E">
        <w:rPr>
          <w:rStyle w:val="StyleUnderline"/>
          <w:highlight w:val="cyan"/>
        </w:rPr>
        <w:t xml:space="preserve">, not </w:t>
      </w:r>
      <w:r w:rsidRPr="00B7063E">
        <w:rPr>
          <w:rStyle w:val="Emphasis"/>
          <w:highlight w:val="cyan"/>
        </w:rPr>
        <w:t>realized</w:t>
      </w:r>
      <w:r w:rsidRPr="004C4E9D">
        <w:rPr>
          <w:rStyle w:val="StyleUnderline"/>
        </w:rPr>
        <w:t xml:space="preserve">, </w:t>
      </w:r>
      <w:r w:rsidRPr="004C4E9D">
        <w:rPr>
          <w:rStyle w:val="Emphasis"/>
        </w:rPr>
        <w:t>outcome</w:t>
      </w:r>
      <w:r w:rsidRPr="004C4E9D">
        <w:rPr>
          <w:sz w:val="16"/>
        </w:rPr>
        <w:t xml:space="preserve">. </w:t>
      </w:r>
      <w:r w:rsidRPr="004C4E9D">
        <w:rPr>
          <w:rStyle w:val="StyleUnderline"/>
        </w:rPr>
        <w:t xml:space="preserve">Democracy’s ship may rock but </w:t>
      </w:r>
      <w:r w:rsidRPr="004C4E9D">
        <w:rPr>
          <w:rStyle w:val="Emphasis"/>
        </w:rPr>
        <w:t>will not sink</w:t>
      </w:r>
      <w:r w:rsidRPr="004C4E9D">
        <w:rPr>
          <w:sz w:val="16"/>
        </w:rPr>
        <w:t xml:space="preserve">. From this perspective, </w:t>
      </w:r>
      <w:r w:rsidRPr="004C4E9D">
        <w:rPr>
          <w:rStyle w:val="StyleUnderline"/>
        </w:rPr>
        <w:t>Trump’s efforts to concentrate power are</w:t>
      </w:r>
      <w:r w:rsidRPr="004C4E9D">
        <w:rPr>
          <w:sz w:val="16"/>
        </w:rPr>
        <w:t xml:space="preserve"> mostly </w:t>
      </w:r>
      <w:r w:rsidRPr="004C4E9D">
        <w:rPr>
          <w:rStyle w:val="Emphasis"/>
        </w:rPr>
        <w:t>not</w:t>
      </w:r>
      <w:r w:rsidRPr="004C4E9D">
        <w:rPr>
          <w:sz w:val="16"/>
        </w:rPr>
        <w:t xml:space="preserve"> qualitatively </w:t>
      </w:r>
      <w:r w:rsidRPr="004C4E9D">
        <w:rPr>
          <w:rStyle w:val="Emphasis"/>
        </w:rPr>
        <w:t>different</w:t>
      </w:r>
      <w:r w:rsidRPr="004C4E9D">
        <w:rPr>
          <w:rStyle w:val="StyleUnderline"/>
        </w:rPr>
        <w:t xml:space="preserve"> than</w:t>
      </w:r>
      <w:r w:rsidRPr="004C4E9D">
        <w:rPr>
          <w:sz w:val="16"/>
        </w:rPr>
        <w:t xml:space="preserve"> what he attempted in </w:t>
      </w:r>
      <w:r w:rsidRPr="004C4E9D">
        <w:rPr>
          <w:rStyle w:val="StyleUnderline"/>
        </w:rPr>
        <w:t xml:space="preserve">his first term, and </w:t>
      </w:r>
      <w:r w:rsidRPr="00B7063E">
        <w:rPr>
          <w:rStyle w:val="Emphasis"/>
          <w:highlight w:val="cyan"/>
        </w:rPr>
        <w:t>even</w:t>
      </w:r>
      <w:r w:rsidRPr="00B7063E">
        <w:rPr>
          <w:rStyle w:val="StyleUnderline"/>
          <w:highlight w:val="cyan"/>
        </w:rPr>
        <w:t xml:space="preserve"> with</w:t>
      </w:r>
      <w:r w:rsidRPr="004C4E9D">
        <w:rPr>
          <w:rStyle w:val="StyleUnderline"/>
        </w:rPr>
        <w:t xml:space="preserve"> more</w:t>
      </w:r>
      <w:r w:rsidRPr="004C4E9D">
        <w:rPr>
          <w:sz w:val="16"/>
        </w:rPr>
        <w:t xml:space="preserve"> personal </w:t>
      </w:r>
      <w:r w:rsidRPr="00B7063E">
        <w:rPr>
          <w:rStyle w:val="Emphasis"/>
          <w:highlight w:val="cyan"/>
        </w:rPr>
        <w:t>loyalists</w:t>
      </w:r>
      <w:r w:rsidRPr="004C4E9D">
        <w:rPr>
          <w:sz w:val="16"/>
        </w:rPr>
        <w:t xml:space="preserve"> in government, </w:t>
      </w:r>
      <w:r w:rsidRPr="00A87674">
        <w:rPr>
          <w:sz w:val="16"/>
        </w:rPr>
        <w:t xml:space="preserve">he </w:t>
      </w:r>
      <w:r w:rsidRPr="00A87674">
        <w:rPr>
          <w:rStyle w:val="StyleUnderline"/>
        </w:rPr>
        <w:t xml:space="preserve">will </w:t>
      </w:r>
      <w:r w:rsidRPr="00A87674">
        <w:rPr>
          <w:rStyle w:val="Emphasis"/>
        </w:rPr>
        <w:t>continue</w:t>
      </w:r>
      <w:r w:rsidRPr="00A87674">
        <w:rPr>
          <w:rStyle w:val="StyleUnderline"/>
        </w:rPr>
        <w:t xml:space="preserve"> to face structural barriers</w:t>
      </w:r>
      <w:r w:rsidRPr="00A87674">
        <w:rPr>
          <w:sz w:val="16"/>
        </w:rPr>
        <w:t xml:space="preserve"> to carrying out these ambitions. The exception to this, however, may be his new alliance with economic actors—especially Elon Musk.</w:t>
      </w:r>
    </w:p>
    <w:p w14:paraId="57A08B62" w14:textId="77777777" w:rsidR="00AD28FB" w:rsidRPr="00C930B7" w:rsidRDefault="00AD28FB" w:rsidP="00AD28FB">
      <w:pPr>
        <w:pStyle w:val="Heading3"/>
      </w:pPr>
      <w:r>
        <w:lastRenderedPageBreak/>
        <w:t>AT: Democracy Internal---1NC</w:t>
      </w:r>
    </w:p>
    <w:p w14:paraId="451003B8" w14:textId="77777777" w:rsidR="00AD28FB" w:rsidRPr="00A01244" w:rsidRDefault="00AD28FB" w:rsidP="00AD28FB">
      <w:pPr>
        <w:pStyle w:val="Heading4"/>
        <w:rPr>
          <w:rStyle w:val="StyleUnderline"/>
          <w:highlight w:val="cyan"/>
        </w:rPr>
      </w:pPr>
      <w:r>
        <w:t xml:space="preserve">Trump’s </w:t>
      </w:r>
      <w:r w:rsidRPr="0059282D">
        <w:rPr>
          <w:u w:val="single"/>
        </w:rPr>
        <w:t>not</w:t>
      </w:r>
      <w:r>
        <w:t xml:space="preserve"> a threat to democracy.</w:t>
      </w:r>
    </w:p>
    <w:p w14:paraId="126B90E0" w14:textId="77777777" w:rsidR="00AD28FB" w:rsidRPr="00A01244" w:rsidRDefault="00AD28FB" w:rsidP="00AD28FB">
      <w:pPr>
        <w:rPr>
          <w:rStyle w:val="StyleUnderline"/>
          <w:highlight w:val="cyan"/>
        </w:rPr>
      </w:pPr>
      <w:r w:rsidRPr="007E6A2E">
        <w:t xml:space="preserve">Abdallah </w:t>
      </w:r>
      <w:r w:rsidRPr="007E6A2E">
        <w:rPr>
          <w:rStyle w:val="Style13ptBold"/>
        </w:rPr>
        <w:t>Fayyad 25</w:t>
      </w:r>
      <w:r w:rsidRPr="007E6A2E">
        <w:t xml:space="preserve">. </w:t>
      </w:r>
      <w:r>
        <w:t xml:space="preserve">Policy correspondent at Vox. </w:t>
      </w:r>
      <w:r w:rsidRPr="007E6A2E">
        <w:t>"Three reasons why American democracy will likely withstand Trump." Vox. 2-26-2025. https://www.vox.com/politics/401247/american-democracy-resilient-trump-authoritarian</w:t>
      </w:r>
    </w:p>
    <w:p w14:paraId="43A18B7C" w14:textId="77777777" w:rsidR="00AD28FB" w:rsidRPr="00A01244" w:rsidRDefault="00AD28FB" w:rsidP="00AD28FB">
      <w:pPr>
        <w:rPr>
          <w:rStyle w:val="StyleUnderline"/>
          <w:highlight w:val="cyan"/>
        </w:rPr>
      </w:pPr>
      <w:r w:rsidRPr="004E3568">
        <w:rPr>
          <w:rStyle w:val="StyleUnderline"/>
        </w:rPr>
        <w:t>Trump</w:t>
      </w:r>
      <w:r w:rsidRPr="00365EFC">
        <w:rPr>
          <w:rStyle w:val="StyleUnderline"/>
        </w:rPr>
        <w:t>’s policies</w:t>
      </w:r>
      <w:r w:rsidRPr="004E3568">
        <w:rPr>
          <w:sz w:val="16"/>
        </w:rPr>
        <w:t xml:space="preserve"> — from pursuing a plan to ethnically cleanse Gaza to launching a mass deportation campaign — </w:t>
      </w:r>
      <w:r w:rsidRPr="00365EFC">
        <w:rPr>
          <w:rStyle w:val="StyleUnderline"/>
        </w:rPr>
        <w:t>are</w:t>
      </w:r>
      <w:r w:rsidRPr="004E3568">
        <w:rPr>
          <w:sz w:val="16"/>
        </w:rPr>
        <w:t xml:space="preserve">, and will continue to be, </w:t>
      </w:r>
      <w:r w:rsidRPr="00365EFC">
        <w:rPr>
          <w:rStyle w:val="StyleUnderline"/>
        </w:rPr>
        <w:t>harmful</w:t>
      </w:r>
      <w:r w:rsidRPr="004E3568">
        <w:rPr>
          <w:sz w:val="16"/>
        </w:rPr>
        <w:t xml:space="preserve">. But for those looking for some glimmer of hope, </w:t>
      </w:r>
      <w:r w:rsidRPr="00365EFC">
        <w:rPr>
          <w:rStyle w:val="StyleUnderline"/>
        </w:rPr>
        <w:t xml:space="preserve">it’s also true that it’s likely </w:t>
      </w:r>
      <w:r w:rsidRPr="00A01244">
        <w:rPr>
          <w:rStyle w:val="Emphasis"/>
          <w:highlight w:val="cyan"/>
        </w:rPr>
        <w:t>too early</w:t>
      </w:r>
      <w:r w:rsidRPr="00A01244">
        <w:rPr>
          <w:rStyle w:val="StyleUnderline"/>
          <w:highlight w:val="cyan"/>
        </w:rPr>
        <w:t xml:space="preserve"> to be</w:t>
      </w:r>
      <w:r w:rsidRPr="00365EFC">
        <w:rPr>
          <w:rStyle w:val="StyleUnderline"/>
        </w:rPr>
        <w:t xml:space="preserve"> so </w:t>
      </w:r>
      <w:r w:rsidRPr="00A01244">
        <w:rPr>
          <w:rStyle w:val="StyleUnderline"/>
          <w:highlight w:val="cyan"/>
        </w:rPr>
        <w:t>pessimistic about</w:t>
      </w:r>
      <w:r w:rsidRPr="00365EFC">
        <w:rPr>
          <w:rStyle w:val="StyleUnderline"/>
        </w:rPr>
        <w:t xml:space="preserve"> the prospect of </w:t>
      </w:r>
      <w:r w:rsidRPr="00A01244">
        <w:rPr>
          <w:rStyle w:val="Emphasis"/>
          <w:highlight w:val="cyan"/>
        </w:rPr>
        <w:t>American democracy</w:t>
      </w:r>
      <w:r w:rsidRPr="004E3568">
        <w:rPr>
          <w:rStyle w:val="Emphasis"/>
        </w:rPr>
        <w:t>’s survival</w:t>
      </w:r>
      <w:r w:rsidRPr="004E3568">
        <w:rPr>
          <w:sz w:val="16"/>
        </w:rPr>
        <w:t>.</w:t>
      </w:r>
    </w:p>
    <w:p w14:paraId="2770F109" w14:textId="77777777" w:rsidR="00AD28FB" w:rsidRPr="00A01244" w:rsidRDefault="00AD28FB" w:rsidP="00AD28FB">
      <w:pPr>
        <w:rPr>
          <w:rStyle w:val="StyleUnderline"/>
          <w:highlight w:val="cyan"/>
        </w:rPr>
      </w:pPr>
      <w:r w:rsidRPr="00365EFC">
        <w:rPr>
          <w:rStyle w:val="StyleUnderline"/>
        </w:rPr>
        <w:t xml:space="preserve">There are </w:t>
      </w:r>
      <w:r w:rsidRPr="00A01244">
        <w:rPr>
          <w:rStyle w:val="StyleUnderline"/>
          <w:highlight w:val="cyan"/>
        </w:rPr>
        <w:t>clear signs</w:t>
      </w:r>
      <w:r w:rsidRPr="00365EFC">
        <w:rPr>
          <w:rStyle w:val="StyleUnderline"/>
        </w:rPr>
        <w:t xml:space="preserve"> that </w:t>
      </w:r>
      <w:r w:rsidRPr="00A01244">
        <w:rPr>
          <w:rStyle w:val="StyleUnderline"/>
          <w:highlight w:val="cyan"/>
        </w:rPr>
        <w:t>America</w:t>
      </w:r>
      <w:r w:rsidRPr="00365EFC">
        <w:rPr>
          <w:rStyle w:val="StyleUnderline"/>
        </w:rPr>
        <w:t xml:space="preserve">n democracy might be </w:t>
      </w:r>
      <w:r w:rsidRPr="004E3568">
        <w:rPr>
          <w:rStyle w:val="Emphasis"/>
        </w:rPr>
        <w:t xml:space="preserve">able to </w:t>
      </w:r>
      <w:r w:rsidRPr="00A01244">
        <w:rPr>
          <w:rStyle w:val="Emphasis"/>
          <w:highlight w:val="cyan"/>
        </w:rPr>
        <w:t>withstand</w:t>
      </w:r>
      <w:r w:rsidRPr="00A01244">
        <w:rPr>
          <w:rStyle w:val="StyleUnderline"/>
          <w:highlight w:val="cyan"/>
        </w:rPr>
        <w:t xml:space="preserve"> the authoritarian</w:t>
      </w:r>
      <w:r w:rsidRPr="00365EFC">
        <w:rPr>
          <w:rStyle w:val="StyleUnderline"/>
        </w:rPr>
        <w:t xml:space="preserve"> aspirations of this </w:t>
      </w:r>
      <w:r w:rsidRPr="00A01244">
        <w:rPr>
          <w:rStyle w:val="StyleUnderline"/>
          <w:highlight w:val="cyan"/>
        </w:rPr>
        <w:t>president</w:t>
      </w:r>
      <w:r w:rsidRPr="004E3568">
        <w:rPr>
          <w:sz w:val="16"/>
        </w:rPr>
        <w:t>. So if you’re looking for some silver linings, here are three reasons why American democracy is more resilient than you might think.</w:t>
      </w:r>
    </w:p>
    <w:p w14:paraId="32DBA9B5" w14:textId="77777777" w:rsidR="00AD28FB" w:rsidRPr="00A01244" w:rsidRDefault="00AD28FB" w:rsidP="00AD28FB">
      <w:pPr>
        <w:rPr>
          <w:rStyle w:val="StyleUnderline"/>
          <w:highlight w:val="cyan"/>
        </w:rPr>
      </w:pPr>
      <w:r w:rsidRPr="004E3568">
        <w:rPr>
          <w:sz w:val="16"/>
        </w:rPr>
        <w:t xml:space="preserve">1) </w:t>
      </w:r>
      <w:r w:rsidRPr="00365EFC">
        <w:rPr>
          <w:rStyle w:val="StyleUnderline"/>
        </w:rPr>
        <w:t>The Constitution is extremely difficult to change</w:t>
      </w:r>
    </w:p>
    <w:p w14:paraId="300A4A83" w14:textId="77777777" w:rsidR="00AD28FB" w:rsidRPr="00A01244" w:rsidRDefault="00AD28FB" w:rsidP="00AD28FB">
      <w:pPr>
        <w:rPr>
          <w:rStyle w:val="StyleUnderline"/>
          <w:highlight w:val="cyan"/>
        </w:rPr>
      </w:pPr>
      <w:r w:rsidRPr="004E3568">
        <w:rPr>
          <w:sz w:val="16"/>
        </w:rPr>
        <w:t xml:space="preserve">When experts evaluate democratic backsliding in the US, they often compare it to other countries experiencing similar declines — places like Hungary, Turkey, or El Salvador. But one key factor that makes American democracy more resilient is that </w:t>
      </w:r>
      <w:r w:rsidRPr="00A01244">
        <w:rPr>
          <w:rStyle w:val="StyleUnderline"/>
          <w:highlight w:val="cyan"/>
        </w:rPr>
        <w:t>amending the Constitution</w:t>
      </w:r>
      <w:r w:rsidRPr="00365EFC">
        <w:rPr>
          <w:rStyle w:val="StyleUnderline"/>
        </w:rPr>
        <w:t xml:space="preserve"> of the United States </w:t>
      </w:r>
      <w:r w:rsidRPr="00A01244">
        <w:rPr>
          <w:rStyle w:val="StyleUnderline"/>
          <w:highlight w:val="cyan"/>
        </w:rPr>
        <w:t>is</w:t>
      </w:r>
      <w:r w:rsidRPr="00365EFC">
        <w:rPr>
          <w:rStyle w:val="StyleUnderline"/>
        </w:rPr>
        <w:t xml:space="preserve"> </w:t>
      </w:r>
      <w:r w:rsidRPr="004E3568">
        <w:rPr>
          <w:rStyle w:val="Emphasis"/>
        </w:rPr>
        <w:t xml:space="preserve">significantly more </w:t>
      </w:r>
      <w:r w:rsidRPr="00A01244">
        <w:rPr>
          <w:rStyle w:val="Emphasis"/>
          <w:highlight w:val="cyan"/>
        </w:rPr>
        <w:t>difficult</w:t>
      </w:r>
      <w:r w:rsidRPr="004E3568">
        <w:rPr>
          <w:sz w:val="16"/>
        </w:rPr>
        <w:t>.</w:t>
      </w:r>
    </w:p>
    <w:p w14:paraId="15D9618E" w14:textId="77777777" w:rsidR="00AD28FB" w:rsidRPr="00A01244" w:rsidRDefault="00AD28FB" w:rsidP="00AD28FB">
      <w:pPr>
        <w:rPr>
          <w:rStyle w:val="StyleUnderline"/>
          <w:highlight w:val="cyan"/>
        </w:rPr>
      </w:pPr>
      <w:r w:rsidRPr="00A01244">
        <w:rPr>
          <w:rStyle w:val="StyleUnderline"/>
          <w:highlight w:val="cyan"/>
        </w:rPr>
        <w:t>Constitutional reform</w:t>
      </w:r>
      <w:r w:rsidRPr="00365EFC">
        <w:rPr>
          <w:rStyle w:val="StyleUnderline"/>
        </w:rPr>
        <w:t xml:space="preserve"> to consolidate power </w:t>
      </w:r>
      <w:r w:rsidRPr="00A01244">
        <w:rPr>
          <w:rStyle w:val="StyleUnderline"/>
          <w:highlight w:val="cyan"/>
        </w:rPr>
        <w:t>is</w:t>
      </w:r>
      <w:r w:rsidRPr="00365EFC">
        <w:rPr>
          <w:rStyle w:val="StyleUnderline"/>
        </w:rPr>
        <w:t xml:space="preserve"> a </w:t>
      </w:r>
      <w:r w:rsidRPr="00A01244">
        <w:rPr>
          <w:rStyle w:val="Emphasis"/>
          <w:highlight w:val="cyan"/>
        </w:rPr>
        <w:t>critical</w:t>
      </w:r>
      <w:r w:rsidRPr="004E3568">
        <w:rPr>
          <w:rStyle w:val="Emphasis"/>
        </w:rPr>
        <w:t xml:space="preserve"> step</w:t>
      </w:r>
      <w:r w:rsidRPr="00365EFC">
        <w:rPr>
          <w:rStyle w:val="StyleUnderline"/>
        </w:rPr>
        <w:t xml:space="preserve"> that often precedes democratic collapse</w:t>
      </w:r>
      <w:r w:rsidRPr="004E3568">
        <w:rPr>
          <w:sz w:val="16"/>
        </w:rPr>
        <w:t xml:space="preserve">. It gives aspiring autocrats a legal mechanism through which they can amass more and more control — </w:t>
      </w:r>
      <w:r w:rsidRPr="00365EFC">
        <w:rPr>
          <w:rStyle w:val="StyleUnderline"/>
        </w:rPr>
        <w:t xml:space="preserve">something that is </w:t>
      </w:r>
      <w:r w:rsidRPr="00A01244">
        <w:rPr>
          <w:rStyle w:val="Emphasis"/>
          <w:highlight w:val="cyan"/>
        </w:rPr>
        <w:t>unlikely</w:t>
      </w:r>
      <w:r w:rsidRPr="00A01244">
        <w:rPr>
          <w:rStyle w:val="StyleUnderline"/>
          <w:highlight w:val="cyan"/>
        </w:rPr>
        <w:t xml:space="preserve"> to happen in the U</w:t>
      </w:r>
      <w:r w:rsidRPr="00365EFC">
        <w:rPr>
          <w:rStyle w:val="StyleUnderline"/>
        </w:rPr>
        <w:t xml:space="preserve">nited </w:t>
      </w:r>
      <w:r w:rsidRPr="00A01244">
        <w:rPr>
          <w:rStyle w:val="StyleUnderline"/>
          <w:highlight w:val="cyan"/>
        </w:rPr>
        <w:t>S</w:t>
      </w:r>
      <w:r w:rsidRPr="00365EFC">
        <w:rPr>
          <w:rStyle w:val="StyleUnderline"/>
        </w:rPr>
        <w:t>tates</w:t>
      </w:r>
      <w:r w:rsidRPr="004E3568">
        <w:rPr>
          <w:sz w:val="16"/>
        </w:rPr>
        <w:t>. Because while Trump is testing the limits of executive power and challenging the courts to stop him, he doesn’t have the capacity or political support necessary to permanently change the Constitution.</w:t>
      </w:r>
    </w:p>
    <w:p w14:paraId="4F802F85" w14:textId="77777777" w:rsidR="00AD28FB" w:rsidRPr="00A01244" w:rsidRDefault="00AD28FB" w:rsidP="00AD28FB">
      <w:pPr>
        <w:rPr>
          <w:rStyle w:val="StyleUnderline"/>
          <w:highlight w:val="cyan"/>
        </w:rPr>
      </w:pPr>
      <w:r w:rsidRPr="004E3568">
        <w:rPr>
          <w:sz w:val="16"/>
        </w:rPr>
        <w:t xml:space="preserve">In the US, </w:t>
      </w:r>
      <w:r w:rsidRPr="00365EFC">
        <w:rPr>
          <w:rStyle w:val="StyleUnderline"/>
        </w:rPr>
        <w:t>any proposed constitutional amendment would need to be passed by two-thirds of Congress and ratified by three-quarters of the states</w:t>
      </w:r>
      <w:r w:rsidRPr="004E3568">
        <w:rPr>
          <w:sz w:val="16"/>
        </w:rPr>
        <w:t>. With the country divided relatively evenly between Democrats and Republicans — and power swinging back and forth between the two parties — it’s hard to see a party have enough of a majority to be able to do this without bipartisan support. Remember that even though Trump won the popular vote, he only won by 1.5 percentage points, hardly a mandate to change the Constitution.</w:t>
      </w:r>
    </w:p>
    <w:p w14:paraId="03ABDE3B" w14:textId="77777777" w:rsidR="00AD28FB" w:rsidRPr="00A01244" w:rsidRDefault="00AD28FB" w:rsidP="00AD28FB">
      <w:pPr>
        <w:rPr>
          <w:rStyle w:val="StyleUnderline"/>
          <w:highlight w:val="cyan"/>
        </w:rPr>
      </w:pPr>
      <w:r w:rsidRPr="004E3568">
        <w:rPr>
          <w:sz w:val="16"/>
        </w:rPr>
        <w:t>By contrast, many other countries have fewer barriers to constitutional reform. In Turkey, for example, constitutional amendments are easier to pass because they can be put on the ballot in a national referendum if they first pass parliament with three-fifths of the vote.</w:t>
      </w:r>
    </w:p>
    <w:p w14:paraId="737939E6" w14:textId="77777777" w:rsidR="00AD28FB" w:rsidRPr="00A01244" w:rsidRDefault="00AD28FB" w:rsidP="00AD28FB">
      <w:pPr>
        <w:rPr>
          <w:rStyle w:val="StyleUnderline"/>
          <w:highlight w:val="cyan"/>
        </w:rPr>
      </w:pPr>
      <w:r w:rsidRPr="004E3568">
        <w:rPr>
          <w:sz w:val="16"/>
        </w:rPr>
        <w:t>“</w:t>
      </w:r>
      <w:r w:rsidRPr="00365EFC">
        <w:rPr>
          <w:rStyle w:val="StyleUnderline"/>
        </w:rPr>
        <w:t xml:space="preserve">When you look at the </w:t>
      </w:r>
      <w:r w:rsidRPr="00A01244">
        <w:rPr>
          <w:rStyle w:val="StyleUnderline"/>
          <w:highlight w:val="cyan"/>
        </w:rPr>
        <w:t>countries where democracy</w:t>
      </w:r>
      <w:r w:rsidRPr="00365EFC">
        <w:rPr>
          <w:rStyle w:val="StyleUnderline"/>
        </w:rPr>
        <w:t xml:space="preserve"> has </w:t>
      </w:r>
      <w:r w:rsidRPr="00A01244">
        <w:rPr>
          <w:rStyle w:val="StyleUnderline"/>
          <w:highlight w:val="cyan"/>
        </w:rPr>
        <w:t>broke</w:t>
      </w:r>
      <w:r w:rsidRPr="00365EFC">
        <w:rPr>
          <w:rStyle w:val="StyleUnderline"/>
        </w:rPr>
        <w:t xml:space="preserve">n </w:t>
      </w:r>
      <w:r w:rsidRPr="00A01244">
        <w:rPr>
          <w:rStyle w:val="StyleUnderline"/>
          <w:highlight w:val="cyan"/>
        </w:rPr>
        <w:t>down</w:t>
      </w:r>
      <w:r w:rsidRPr="00365EFC">
        <w:rPr>
          <w:rStyle w:val="StyleUnderline"/>
        </w:rPr>
        <w:t xml:space="preserve">, the institutional framework in </w:t>
      </w:r>
      <w:r w:rsidRPr="00A01244">
        <w:rPr>
          <w:rStyle w:val="StyleUnderline"/>
          <w:highlight w:val="cyan"/>
        </w:rPr>
        <w:t>the U</w:t>
      </w:r>
      <w:r w:rsidRPr="00365EFC">
        <w:rPr>
          <w:rStyle w:val="StyleUnderline"/>
        </w:rPr>
        <w:t xml:space="preserve">nited </w:t>
      </w:r>
      <w:r w:rsidRPr="00A01244">
        <w:rPr>
          <w:rStyle w:val="StyleUnderline"/>
          <w:highlight w:val="cyan"/>
        </w:rPr>
        <w:t>S</w:t>
      </w:r>
      <w:r w:rsidRPr="00365EFC">
        <w:rPr>
          <w:rStyle w:val="StyleUnderline"/>
        </w:rPr>
        <w:t xml:space="preserve">tates </w:t>
      </w:r>
      <w:r w:rsidRPr="00A01244">
        <w:rPr>
          <w:rStyle w:val="StyleUnderline"/>
          <w:highlight w:val="cyan"/>
        </w:rPr>
        <w:t>is</w:t>
      </w:r>
      <w:r w:rsidRPr="00365EFC">
        <w:rPr>
          <w:rStyle w:val="StyleUnderline"/>
        </w:rPr>
        <w:t xml:space="preserve"> so </w:t>
      </w:r>
      <w:r w:rsidRPr="00A01244">
        <w:rPr>
          <w:rStyle w:val="Emphasis"/>
          <w:highlight w:val="cyan"/>
        </w:rPr>
        <w:t>much stronger</w:t>
      </w:r>
      <w:r w:rsidRPr="00365EFC">
        <w:rPr>
          <w:rStyle w:val="StyleUnderline"/>
        </w:rPr>
        <w:t xml:space="preserve"> and so much more entrenched</w:t>
      </w:r>
      <w:r w:rsidRPr="004E3568">
        <w:rPr>
          <w:sz w:val="16"/>
        </w:rPr>
        <w:t>,” said Kurt Weyland, a professor in government at the University of Texas at Austin who focuses on democratization and authoritarian rule. “In my book, I look at [dozens of] governments and I see that seven of those governments really pushed the country into competitive authoritarianism. In five of those cases very early on there was a fundamental transformation of the constitution.”</w:t>
      </w:r>
    </w:p>
    <w:p w14:paraId="0CAF1CCD" w14:textId="77777777" w:rsidR="00AD28FB" w:rsidRPr="00A01244" w:rsidRDefault="00AD28FB" w:rsidP="00AD28FB">
      <w:pPr>
        <w:rPr>
          <w:rStyle w:val="StyleUnderline"/>
          <w:highlight w:val="cyan"/>
        </w:rPr>
      </w:pPr>
      <w:r w:rsidRPr="004E3568">
        <w:rPr>
          <w:sz w:val="16"/>
        </w:rPr>
        <w:t>In Hungary, for example, Viktor Orbán became prime minister in 2010 with a supermajority in parliament that gave him the ability to amend the country’s constitution with ease. As a result, his government removed checks and balances and strengthened Orbán’s grip on the political system.</w:t>
      </w:r>
    </w:p>
    <w:p w14:paraId="34F09BD8" w14:textId="77777777" w:rsidR="00AD28FB" w:rsidRPr="00A01244" w:rsidRDefault="00AD28FB" w:rsidP="00AD28FB">
      <w:pPr>
        <w:rPr>
          <w:rStyle w:val="StyleUnderline"/>
          <w:highlight w:val="cyan"/>
        </w:rPr>
      </w:pPr>
      <w:r w:rsidRPr="004E3568">
        <w:rPr>
          <w:sz w:val="16"/>
        </w:rPr>
        <w:t>“If you look at Orbán, he rewrote the constitution and so he rewrote the rules of elections, he rewrote the way the supreme court justices were chosen — the way the whole judiciary was run — and he rewrote the way elections were going to be organized. And so that way was able to control both the judicial branch and the legislative branch,” said Eva Bellin, a professor at Brandeis University’s politics department who focuses on democracy and authoritarianism. “That’s just not possible in America.”</w:t>
      </w:r>
    </w:p>
    <w:p w14:paraId="0D97903A" w14:textId="77777777" w:rsidR="00AD28FB" w:rsidRPr="00A01244" w:rsidRDefault="00AD28FB" w:rsidP="00AD28FB">
      <w:pPr>
        <w:rPr>
          <w:rStyle w:val="StyleUnderline"/>
          <w:highlight w:val="cyan"/>
        </w:rPr>
      </w:pPr>
      <w:r w:rsidRPr="004E3568">
        <w:rPr>
          <w:sz w:val="16"/>
        </w:rPr>
        <w:t>The rigidity of the US Constitution is sometimes a frustrating feature of American democracy, essentially giving the judicial branch an almost-exclusive say in how the Constitution should evolve over time and limiting its ability to respond to the needs of modern society. But in times like these, the fact that it’s so difficult to pass a constitutional amendment is one of the principal safeguards against an authoritarian takeover of American institutions.</w:t>
      </w:r>
    </w:p>
    <w:p w14:paraId="0A84C3FC" w14:textId="77777777" w:rsidR="00AD28FB" w:rsidRPr="00A01244" w:rsidRDefault="00AD28FB" w:rsidP="00AD28FB">
      <w:pPr>
        <w:rPr>
          <w:rStyle w:val="StyleUnderline"/>
          <w:highlight w:val="cyan"/>
        </w:rPr>
      </w:pPr>
      <w:r w:rsidRPr="004E3568">
        <w:rPr>
          <w:sz w:val="16"/>
        </w:rPr>
        <w:t>2) The Trump presidency has a firm expiration date</w:t>
      </w:r>
    </w:p>
    <w:p w14:paraId="225F55E4" w14:textId="77777777" w:rsidR="00AD28FB" w:rsidRPr="00A01244" w:rsidRDefault="00AD28FB" w:rsidP="00AD28FB">
      <w:pPr>
        <w:rPr>
          <w:rStyle w:val="StyleUnderline"/>
          <w:highlight w:val="cyan"/>
        </w:rPr>
      </w:pPr>
      <w:r w:rsidRPr="004E3568">
        <w:rPr>
          <w:sz w:val="16"/>
        </w:rPr>
        <w:lastRenderedPageBreak/>
        <w:t>One of the core threats to democracy over the past decade has been Trump’s willingness to go to great lengths to win or maintain the presidency — a danger that materialized after he lost the 2020 election and tried to overturn the results, culminating in the attack on the US Capitol on January 6, 2021. When he was a candidate during Joe Biden’s presidency, there was the prospect of another January 6-style event given his violent rhetoric, constant undermining of the public’s faith in the electoral process, and the loyalist partisans in state and local positions who were willing to block the election results should Trump have lost in 2024.</w:t>
      </w:r>
    </w:p>
    <w:p w14:paraId="3E6EE046" w14:textId="77777777" w:rsidR="00AD28FB" w:rsidRPr="00A01244" w:rsidRDefault="00AD28FB" w:rsidP="00AD28FB">
      <w:pPr>
        <w:rPr>
          <w:rStyle w:val="StyleUnderline"/>
          <w:highlight w:val="cyan"/>
        </w:rPr>
      </w:pPr>
      <w:r w:rsidRPr="004E3568">
        <w:rPr>
          <w:sz w:val="16"/>
        </w:rPr>
        <w:t xml:space="preserve">But now that he won, </w:t>
      </w:r>
      <w:r w:rsidRPr="00A01244">
        <w:rPr>
          <w:rStyle w:val="StyleUnderline"/>
          <w:highlight w:val="cyan"/>
        </w:rPr>
        <w:t>Trump has no more campaigns</w:t>
      </w:r>
      <w:r w:rsidRPr="004E3568">
        <w:rPr>
          <w:rStyle w:val="StyleUnderline"/>
        </w:rPr>
        <w:t xml:space="preserve"> to run</w:t>
      </w:r>
      <w:r w:rsidRPr="004E3568">
        <w:rPr>
          <w:sz w:val="16"/>
        </w:rPr>
        <w:t xml:space="preserve">, and because of that, </w:t>
      </w:r>
      <w:r w:rsidRPr="004E3568">
        <w:rPr>
          <w:rStyle w:val="StyleUnderline"/>
        </w:rPr>
        <w:t>the threat of Trump trying to manipulate the next election to stay in power is virtually gone</w:t>
      </w:r>
      <w:r w:rsidRPr="004E3568">
        <w:rPr>
          <w:sz w:val="16"/>
        </w:rPr>
        <w:t xml:space="preserve">. Though he has joked about serving a third term, short of a constitutional amendment — which, for the reasons outlined above, is almost certainly not in the cards — </w:t>
      </w:r>
      <w:r w:rsidRPr="004E3568">
        <w:rPr>
          <w:rStyle w:val="StyleUnderline"/>
        </w:rPr>
        <w:t>there is no legal avenue for him to do so</w:t>
      </w:r>
      <w:r w:rsidRPr="004E3568">
        <w:rPr>
          <w:sz w:val="16"/>
        </w:rPr>
        <w:t>. Under the 20th Amendment of the Constitution, Trump’s term will end at noon on January 20, 2029, at which point a new president will be sworn in.</w:t>
      </w:r>
    </w:p>
    <w:p w14:paraId="3E9EAC1B" w14:textId="77777777" w:rsidR="00AD28FB" w:rsidRPr="00A01244" w:rsidRDefault="00AD28FB" w:rsidP="00AD28FB">
      <w:pPr>
        <w:rPr>
          <w:rStyle w:val="StyleUnderline"/>
          <w:highlight w:val="cyan"/>
        </w:rPr>
      </w:pPr>
      <w:r w:rsidRPr="004E3568">
        <w:rPr>
          <w:sz w:val="16"/>
        </w:rPr>
        <w:t>(Some might argue that the Supreme Court would favor Trump if he ever tries to challenge term limits, given how partisan the Court is. But that’s a highly unlikely scenario because of how clear the text of the 22nd Amendment is: “No person shall be elected to the office of the President more than twice.”)</w:t>
      </w:r>
    </w:p>
    <w:p w14:paraId="683D5701" w14:textId="77777777" w:rsidR="00AD28FB" w:rsidRPr="00A01244" w:rsidRDefault="00AD28FB" w:rsidP="00AD28FB">
      <w:pPr>
        <w:rPr>
          <w:rStyle w:val="StyleUnderline"/>
          <w:highlight w:val="cyan"/>
        </w:rPr>
      </w:pPr>
      <w:r w:rsidRPr="004E3568">
        <w:rPr>
          <w:sz w:val="16"/>
        </w:rPr>
        <w:t>The only way to circumvent the scheduled transition of power in 2029 will be for Trump to foment an actual coup. Of course, that’s what he tried to do four years ago, but next time, he would have even less going for him: He wouldn’t be eligible to run, so unlike in 2020, he can’t even claim that the election was rigged. Instead, he would have to convince America’s institutions to fully ignore not just one set of election results but the Constitution altogether.</w:t>
      </w:r>
    </w:p>
    <w:p w14:paraId="143FC158" w14:textId="77777777" w:rsidR="00AD28FB" w:rsidRPr="00A01244" w:rsidRDefault="00AD28FB" w:rsidP="00AD28FB">
      <w:pPr>
        <w:rPr>
          <w:rStyle w:val="StyleUnderline"/>
          <w:highlight w:val="cyan"/>
        </w:rPr>
      </w:pPr>
      <w:r w:rsidRPr="004E3568">
        <w:rPr>
          <w:rStyle w:val="StyleUnderline"/>
        </w:rPr>
        <w:t xml:space="preserve">The fact that Trump is term-limited also </w:t>
      </w:r>
      <w:r w:rsidRPr="00A01244">
        <w:rPr>
          <w:rStyle w:val="StyleUnderline"/>
          <w:highlight w:val="cyan"/>
        </w:rPr>
        <w:t xml:space="preserve">creates </w:t>
      </w:r>
      <w:r w:rsidRPr="00A01244">
        <w:rPr>
          <w:rStyle w:val="Emphasis"/>
          <w:highlight w:val="cyan"/>
        </w:rPr>
        <w:t>serious</w:t>
      </w:r>
      <w:r w:rsidRPr="004E3568">
        <w:rPr>
          <w:rStyle w:val="Emphasis"/>
        </w:rPr>
        <w:t xml:space="preserve"> political </w:t>
      </w:r>
      <w:r w:rsidRPr="00A01244">
        <w:rPr>
          <w:rStyle w:val="Emphasis"/>
          <w:highlight w:val="cyan"/>
        </w:rPr>
        <w:t>hurdles</w:t>
      </w:r>
      <w:r w:rsidRPr="004E3568">
        <w:rPr>
          <w:rStyle w:val="StyleUnderline"/>
        </w:rPr>
        <w:t xml:space="preserve"> for his ability to permanently reshape American democracy</w:t>
      </w:r>
      <w:r w:rsidRPr="004E3568">
        <w:rPr>
          <w:sz w:val="16"/>
        </w:rPr>
        <w:t>.</w:t>
      </w:r>
    </w:p>
    <w:p w14:paraId="6CE909BC" w14:textId="77777777" w:rsidR="00AD28FB" w:rsidRPr="00A01244" w:rsidRDefault="00AD28FB" w:rsidP="00AD28FB">
      <w:pPr>
        <w:rPr>
          <w:rStyle w:val="StyleUnderline"/>
          <w:highlight w:val="cyan"/>
        </w:rPr>
      </w:pPr>
      <w:r w:rsidRPr="004E3568">
        <w:rPr>
          <w:sz w:val="16"/>
        </w:rPr>
        <w:t xml:space="preserve">“People are like, ‘Oh, Trump is more dangerous because he has learned, and he has loyalists, and he has flushed out a whole bunch of people who contained him in his first government,’” said Weyland. “But not only can he not be reelected, but </w:t>
      </w:r>
      <w:r w:rsidRPr="00A01244">
        <w:rPr>
          <w:rStyle w:val="StyleUnderline"/>
          <w:highlight w:val="cyan"/>
        </w:rPr>
        <w:t xml:space="preserve">he will be a </w:t>
      </w:r>
      <w:r w:rsidRPr="00A01244">
        <w:rPr>
          <w:rStyle w:val="Emphasis"/>
          <w:highlight w:val="cyan"/>
        </w:rPr>
        <w:t>lame duck</w:t>
      </w:r>
      <w:r w:rsidRPr="004E3568">
        <w:rPr>
          <w:rStyle w:val="StyleUnderline"/>
        </w:rPr>
        <w:t>, especially after the midterm elections. And virtually every midterm election, the incumbent president loses support in the House</w:t>
      </w:r>
      <w:r w:rsidRPr="004E3568">
        <w:rPr>
          <w:sz w:val="16"/>
        </w:rPr>
        <w:t>.”</w:t>
      </w:r>
    </w:p>
    <w:p w14:paraId="4327570D" w14:textId="77777777" w:rsidR="00AD28FB" w:rsidRPr="00A01244" w:rsidRDefault="00AD28FB" w:rsidP="00AD28FB">
      <w:pPr>
        <w:rPr>
          <w:rStyle w:val="StyleUnderline"/>
          <w:highlight w:val="cyan"/>
        </w:rPr>
      </w:pPr>
      <w:r w:rsidRPr="004E3568">
        <w:rPr>
          <w:sz w:val="16"/>
        </w:rPr>
        <w:t>Given Republicans’ narrow majority, Democrats have more than a decent shot at winning the House in 2026, which would be a major blow to Trump’s legislative agenda and bring much-needed oversight to the executive branch.</w:t>
      </w:r>
    </w:p>
    <w:p w14:paraId="57435AF9" w14:textId="77777777" w:rsidR="00AD28FB" w:rsidRPr="00A01244" w:rsidRDefault="00AD28FB" w:rsidP="00AD28FB">
      <w:pPr>
        <w:rPr>
          <w:rStyle w:val="StyleUnderline"/>
          <w:highlight w:val="cyan"/>
        </w:rPr>
      </w:pPr>
      <w:r w:rsidRPr="004E3568">
        <w:rPr>
          <w:sz w:val="16"/>
        </w:rPr>
        <w:t xml:space="preserve">The other factor to consider is </w:t>
      </w:r>
      <w:r w:rsidRPr="004E3568">
        <w:rPr>
          <w:rStyle w:val="StyleUnderline"/>
        </w:rPr>
        <w:t xml:space="preserve">that Trump has </w:t>
      </w:r>
      <w:r w:rsidRPr="00A01244">
        <w:rPr>
          <w:rStyle w:val="StyleUnderline"/>
          <w:highlight w:val="cyan"/>
        </w:rPr>
        <w:t>no natural heir</w:t>
      </w:r>
      <w:r w:rsidRPr="004E3568">
        <w:rPr>
          <w:sz w:val="16"/>
        </w:rPr>
        <w:t xml:space="preserve">. Some </w:t>
      </w:r>
      <w:r w:rsidRPr="00A01244">
        <w:rPr>
          <w:rStyle w:val="StyleUnderline"/>
          <w:highlight w:val="cyan"/>
        </w:rPr>
        <w:t>Republicans</w:t>
      </w:r>
      <w:r w:rsidRPr="004E3568">
        <w:rPr>
          <w:sz w:val="16"/>
        </w:rPr>
        <w:t xml:space="preserve"> like Florida Gov. Ron DeSantis have mimicked Trump’s style and seen success at the state level, but </w:t>
      </w:r>
      <w:r w:rsidRPr="00A01244">
        <w:rPr>
          <w:rStyle w:val="Emphasis"/>
          <w:highlight w:val="cyan"/>
        </w:rPr>
        <w:t>struggled</w:t>
      </w:r>
      <w:r w:rsidRPr="00A01244">
        <w:rPr>
          <w:rStyle w:val="StyleUnderline"/>
          <w:highlight w:val="cyan"/>
        </w:rPr>
        <w:t xml:space="preserve"> to capture Trump’s base</w:t>
      </w:r>
      <w:r w:rsidRPr="004E3568">
        <w:rPr>
          <w:rStyle w:val="StyleUnderline"/>
        </w:rPr>
        <w:t xml:space="preserve"> at the national level in the 2024 GOP primaries</w:t>
      </w:r>
      <w:r w:rsidRPr="004E3568">
        <w:rPr>
          <w:sz w:val="16"/>
        </w:rPr>
        <w:t>. That could change when Trump is out of the picture, but no one has emerged as the definitive leader of the post-Trump Republican Party.</w:t>
      </w:r>
    </w:p>
    <w:p w14:paraId="4E05E6B6" w14:textId="77777777" w:rsidR="00AD28FB" w:rsidRPr="00A01244" w:rsidRDefault="00AD28FB" w:rsidP="00AD28FB">
      <w:pPr>
        <w:rPr>
          <w:rStyle w:val="StyleUnderline"/>
          <w:highlight w:val="cyan"/>
        </w:rPr>
      </w:pPr>
      <w:r w:rsidRPr="004E3568">
        <w:rPr>
          <w:sz w:val="16"/>
        </w:rPr>
        <w:t>“One fundamental feature of these populist leaders is that they can’t have anybody [in charge] besides themselves,” Weyland said. So even if Democrats lose the House in 2026, as the 2028 presidential election gets underway and Republicans elect a new standard bearer, Trump’s hold on the GOP may not be as unbreakable as it has been since he became the party’s nominee in 2016. Even if the next GOP presidential nominee is a Trump loyalist — a likely scenario, to be sure — Trump will find himself having less direct influence over, say, members of Congress, who would be looking to their new candidate for guidance.</w:t>
      </w:r>
    </w:p>
    <w:p w14:paraId="5370AF4E" w14:textId="77777777" w:rsidR="00AD28FB" w:rsidRPr="00A01244" w:rsidRDefault="00AD28FB" w:rsidP="00AD28FB">
      <w:pPr>
        <w:rPr>
          <w:rStyle w:val="StyleUnderline"/>
          <w:highlight w:val="cyan"/>
        </w:rPr>
      </w:pPr>
      <w:r w:rsidRPr="004E3568">
        <w:rPr>
          <w:sz w:val="16"/>
        </w:rPr>
        <w:t xml:space="preserve">3) </w:t>
      </w:r>
      <w:r w:rsidRPr="004E3568">
        <w:rPr>
          <w:rStyle w:val="StyleUnderline"/>
        </w:rPr>
        <w:t>Multiculturalism isn’t going away</w:t>
      </w:r>
    </w:p>
    <w:p w14:paraId="25021F5A" w14:textId="77777777" w:rsidR="00AD28FB" w:rsidRPr="00A01244" w:rsidRDefault="00AD28FB" w:rsidP="00AD28FB">
      <w:pPr>
        <w:rPr>
          <w:rStyle w:val="StyleUnderline"/>
          <w:highlight w:val="cyan"/>
        </w:rPr>
      </w:pPr>
      <w:r w:rsidRPr="004E3568">
        <w:rPr>
          <w:sz w:val="16"/>
        </w:rPr>
        <w:t>The United States has not always been a multiracial democracy. But since the 1960s — and the passage of the Civil and Voting Rights Acts — the United States has been a stronger and much more inclusive democracy than it has been for most of its history. That doesn’t mean that there hasn’t been backlash. To the contrary, gerrymandering and voter suppression tactics have long aimed to diminish the power of Black voters: In 1980, for example, only 5.8 percent of Black voters in Florida were deprived of the right to vote because of a felony conviction, but by 2016, that number was closer to 20 percent.</w:t>
      </w:r>
    </w:p>
    <w:p w14:paraId="5D797544" w14:textId="77777777" w:rsidR="00AD28FB" w:rsidRPr="00A01244" w:rsidRDefault="00AD28FB" w:rsidP="00AD28FB">
      <w:pPr>
        <w:rPr>
          <w:rStyle w:val="StyleUnderline"/>
          <w:highlight w:val="cyan"/>
        </w:rPr>
      </w:pPr>
      <w:r w:rsidRPr="004E3568">
        <w:rPr>
          <w:sz w:val="16"/>
        </w:rPr>
        <w:t xml:space="preserve">Still, </w:t>
      </w:r>
      <w:r w:rsidRPr="004E3568">
        <w:rPr>
          <w:rStyle w:val="StyleUnderline"/>
        </w:rPr>
        <w:t xml:space="preserve">the </w:t>
      </w:r>
      <w:r w:rsidRPr="00A01244">
        <w:rPr>
          <w:rStyle w:val="StyleUnderline"/>
          <w:highlight w:val="cyan"/>
        </w:rPr>
        <w:t>path to victory for candidates</w:t>
      </w:r>
      <w:r w:rsidRPr="004E3568">
        <w:rPr>
          <w:rStyle w:val="StyleUnderline"/>
        </w:rPr>
        <w:t xml:space="preserve"> at the national level </w:t>
      </w:r>
      <w:r w:rsidRPr="00A01244">
        <w:rPr>
          <w:rStyle w:val="StyleUnderline"/>
          <w:highlight w:val="cyan"/>
        </w:rPr>
        <w:t>requires</w:t>
      </w:r>
      <w:r w:rsidRPr="004E3568">
        <w:rPr>
          <w:rStyle w:val="StyleUnderline"/>
        </w:rPr>
        <w:t xml:space="preserve"> some effort to build </w:t>
      </w:r>
      <w:r w:rsidRPr="00A01244">
        <w:rPr>
          <w:rStyle w:val="StyleUnderline"/>
          <w:highlight w:val="cyan"/>
        </w:rPr>
        <w:t xml:space="preserve">a </w:t>
      </w:r>
      <w:r w:rsidRPr="00A01244">
        <w:rPr>
          <w:rStyle w:val="Emphasis"/>
          <w:highlight w:val="cyan"/>
        </w:rPr>
        <w:t>multiracial coalition</w:t>
      </w:r>
      <w:r w:rsidRPr="004E3568">
        <w:rPr>
          <w:sz w:val="16"/>
        </w:rPr>
        <w:t>. Even though white Americans make up a majority of the electorate, Republicans have to reckon with the fact that some 40 percent of white voters are either Democrat or lean Democrat, which means that they do need at least some Black and Latino voters to win.</w:t>
      </w:r>
    </w:p>
    <w:p w14:paraId="1794AD0A" w14:textId="77777777" w:rsidR="00AD28FB" w:rsidRPr="00A01244" w:rsidRDefault="00AD28FB" w:rsidP="00AD28FB">
      <w:pPr>
        <w:rPr>
          <w:rStyle w:val="StyleUnderline"/>
          <w:highlight w:val="cyan"/>
        </w:rPr>
      </w:pPr>
      <w:r w:rsidRPr="004E3568">
        <w:rPr>
          <w:sz w:val="16"/>
        </w:rPr>
        <w:t>So while it is concerning that Trump has made gains with Black and brown voters since his first election win, especially given the overt racism of his campaigns, there’s also a positive twist: Trump’s improvement with nonwhite voters shows Republicans that the party doesn’t have to abandon democracy to stay in power.</w:t>
      </w:r>
    </w:p>
    <w:p w14:paraId="3DBF0B5C" w14:textId="77777777" w:rsidR="00AD28FB" w:rsidRPr="00A01244" w:rsidRDefault="00AD28FB" w:rsidP="00AD28FB">
      <w:pPr>
        <w:rPr>
          <w:rStyle w:val="StyleUnderline"/>
          <w:highlight w:val="cyan"/>
        </w:rPr>
      </w:pPr>
      <w:r w:rsidRPr="004E3568">
        <w:rPr>
          <w:sz w:val="16"/>
        </w:rPr>
        <w:lastRenderedPageBreak/>
        <w:t>Republicans have long been locked out of winning the popular vote. Between 1992 and 2020, Republicans lost the popular vote 7 out of 8 times. The lack of popular support gave the GOP two options: respect the rules of democracy and continue losing unless they change course, or make power grabs through minority rule. The party chose the latter, using Republican-led state legislatures and the Supreme Court to enact voter suppression laws.</w:t>
      </w:r>
    </w:p>
    <w:p w14:paraId="6523A123" w14:textId="77777777" w:rsidR="00AD28FB" w:rsidRPr="00A01244" w:rsidRDefault="00AD28FB" w:rsidP="00AD28FB">
      <w:pPr>
        <w:rPr>
          <w:rStyle w:val="StyleUnderline"/>
          <w:highlight w:val="cyan"/>
        </w:rPr>
      </w:pPr>
      <w:r w:rsidRPr="004E3568">
        <w:rPr>
          <w:sz w:val="16"/>
        </w:rPr>
        <w:t>But Trump’s ability to appeal to more Black and Latino voters resulted in Trump being the first Republican to win the popular vote in 20 years. That fact could change Republicans’ calculus when it comes to how they choose to participate in democracy. Trump, in other words, made it clear that they can win by appealing to more Black and brown voters, which means that they have an incentive to actually cater to the electorate rather than reject it and find paths to power without it, as they have previously tried.</w:t>
      </w:r>
    </w:p>
    <w:p w14:paraId="22E997F4" w14:textId="77777777" w:rsidR="00AD28FB" w:rsidRPr="00A01244" w:rsidRDefault="00AD28FB" w:rsidP="00AD28FB">
      <w:pPr>
        <w:rPr>
          <w:rStyle w:val="StyleUnderline"/>
          <w:highlight w:val="cyan"/>
        </w:rPr>
      </w:pPr>
      <w:r w:rsidRPr="004E3568">
        <w:rPr>
          <w:sz w:val="16"/>
        </w:rPr>
        <w:t>“While [gains with Black and Latino voters] enabled Trump to win, I think in the broader sense it’s a good thing for American democracy because it precisely gets them out of that corner of thinking” they’re destined to be an eternal minority, Weyland said. “So that pulls them out of that demographic cul-de-sac and gives them a more democratic option for electoral competition.”</w:t>
      </w:r>
    </w:p>
    <w:p w14:paraId="7677361E" w14:textId="77777777" w:rsidR="00AD28FB" w:rsidRPr="00A01244" w:rsidRDefault="00AD28FB" w:rsidP="00AD28FB">
      <w:pPr>
        <w:rPr>
          <w:rStyle w:val="StyleUnderline"/>
          <w:highlight w:val="cyan"/>
        </w:rPr>
      </w:pPr>
      <w:r w:rsidRPr="004E3568">
        <w:rPr>
          <w:sz w:val="16"/>
        </w:rPr>
        <w:t>Ultimately, Trump’s improved margins with Black and brown voters is bad for Democrats and their supporters, but the fact that Republicans have diversified their coalition is a good step toward preserving America’s multiracial democracy.</w:t>
      </w:r>
    </w:p>
    <w:p w14:paraId="56640BDE" w14:textId="77777777" w:rsidR="00AD28FB" w:rsidRPr="00A01244" w:rsidRDefault="00AD28FB" w:rsidP="00AD28FB">
      <w:pPr>
        <w:rPr>
          <w:rStyle w:val="StyleUnderline"/>
          <w:highlight w:val="cyan"/>
        </w:rPr>
      </w:pPr>
      <w:r w:rsidRPr="004E3568">
        <w:rPr>
          <w:sz w:val="16"/>
        </w:rPr>
        <w:t>American democracy is elastic, not fragile</w:t>
      </w:r>
    </w:p>
    <w:p w14:paraId="57281DF0" w14:textId="77777777" w:rsidR="00AD28FB" w:rsidRPr="00A01244" w:rsidRDefault="00AD28FB" w:rsidP="00AD28FB">
      <w:pPr>
        <w:rPr>
          <w:rStyle w:val="StyleUnderline"/>
          <w:highlight w:val="cyan"/>
        </w:rPr>
      </w:pPr>
      <w:r w:rsidRPr="004E3568">
        <w:rPr>
          <w:rStyle w:val="StyleUnderline"/>
        </w:rPr>
        <w:t xml:space="preserve">American democracy has never been perfect. </w:t>
      </w:r>
      <w:r w:rsidRPr="00A01244">
        <w:rPr>
          <w:rStyle w:val="StyleUnderline"/>
          <w:highlight w:val="cyan"/>
        </w:rPr>
        <w:t>Even before Trump</w:t>
      </w:r>
      <w:r w:rsidRPr="004E3568">
        <w:rPr>
          <w:rStyle w:val="StyleUnderline"/>
        </w:rPr>
        <w:t xml:space="preserve"> rose to power, </w:t>
      </w:r>
      <w:r w:rsidRPr="00A01244">
        <w:rPr>
          <w:rStyle w:val="StyleUnderline"/>
          <w:highlight w:val="cyan"/>
        </w:rPr>
        <w:t>presidents</w:t>
      </w:r>
      <w:r w:rsidRPr="004E3568">
        <w:rPr>
          <w:rStyle w:val="StyleUnderline"/>
        </w:rPr>
        <w:t xml:space="preserve"> have </w:t>
      </w:r>
      <w:r w:rsidRPr="00A01244">
        <w:rPr>
          <w:rStyle w:val="Emphasis"/>
          <w:highlight w:val="cyan"/>
        </w:rPr>
        <w:t>pushed</w:t>
      </w:r>
      <w:r w:rsidRPr="00A01244">
        <w:rPr>
          <w:rStyle w:val="StyleUnderline"/>
          <w:highlight w:val="cyan"/>
        </w:rPr>
        <w:t xml:space="preserve"> and </w:t>
      </w:r>
      <w:r w:rsidRPr="00A01244">
        <w:rPr>
          <w:rStyle w:val="Emphasis"/>
          <w:highlight w:val="cyan"/>
        </w:rPr>
        <w:t>pulled</w:t>
      </w:r>
      <w:r w:rsidRPr="00A01244">
        <w:rPr>
          <w:rStyle w:val="StyleUnderline"/>
          <w:highlight w:val="cyan"/>
        </w:rPr>
        <w:t xml:space="preserve"> institutions</w:t>
      </w:r>
      <w:r w:rsidRPr="004E3568">
        <w:rPr>
          <w:rStyle w:val="StyleUnderline"/>
        </w:rPr>
        <w:t xml:space="preserve"> and expanded the executive branch’s authority</w:t>
      </w:r>
      <w:r w:rsidRPr="004E3568">
        <w:rPr>
          <w:sz w:val="16"/>
        </w:rPr>
        <w:t xml:space="preserve">. There have also been other instances where American </w:t>
      </w:r>
      <w:r w:rsidRPr="004C0182">
        <w:rPr>
          <w:sz w:val="16"/>
        </w:rPr>
        <w:t>democracy has been seriously challenged.</w:t>
      </w:r>
    </w:p>
    <w:p w14:paraId="3911554F" w14:textId="77777777" w:rsidR="00AD28FB" w:rsidRPr="00A01244" w:rsidRDefault="00AD28FB" w:rsidP="00AD28FB">
      <w:pPr>
        <w:rPr>
          <w:rStyle w:val="StyleUnderline"/>
          <w:highlight w:val="cyan"/>
        </w:rPr>
      </w:pPr>
      <w:r w:rsidRPr="004C0182">
        <w:rPr>
          <w:sz w:val="16"/>
        </w:rPr>
        <w:t xml:space="preserve">In 2000, for example, the presidential election was not decided by making sure that every single vote was counted. Instead, </w:t>
      </w:r>
      <w:r w:rsidRPr="004C0182">
        <w:rPr>
          <w:rStyle w:val="StyleUnderline"/>
        </w:rPr>
        <w:t xml:space="preserve">the Supreme Court </w:t>
      </w:r>
      <w:r w:rsidRPr="004C0182">
        <w:rPr>
          <w:rStyle w:val="Emphasis"/>
        </w:rPr>
        <w:t>intervened</w:t>
      </w:r>
      <w:r w:rsidRPr="004C0182">
        <w:rPr>
          <w:rStyle w:val="StyleUnderline"/>
        </w:rPr>
        <w:t xml:space="preserve"> and along partisan lines stopped vote recounts in Florida, which ultimately handed the presidency to George W. Bush</w:t>
      </w:r>
      <w:r w:rsidRPr="004C0182">
        <w:rPr>
          <w:sz w:val="16"/>
        </w:rPr>
        <w:t>. “Preventing</w:t>
      </w:r>
      <w:r w:rsidRPr="004E3568">
        <w:rPr>
          <w:sz w:val="16"/>
        </w:rPr>
        <w:t xml:space="preserve"> the recount from being completed will inevitably cast a cloud on the legitimacy of the election,” Supreme Court Justice John Paul Stevens wrote in the dissent.</w:t>
      </w:r>
    </w:p>
    <w:p w14:paraId="6902785C" w14:textId="77777777" w:rsidR="00AD28FB" w:rsidRPr="00A345B1" w:rsidRDefault="00AD28FB" w:rsidP="00AD28FB">
      <w:pPr>
        <w:rPr>
          <w:highlight w:val="cyan"/>
          <w:u w:val="single"/>
        </w:rPr>
      </w:pPr>
      <w:r w:rsidRPr="00A01244">
        <w:rPr>
          <w:rStyle w:val="StyleUnderline"/>
          <w:highlight w:val="cyan"/>
        </w:rPr>
        <w:t>That case</w:t>
      </w:r>
      <w:r w:rsidRPr="004E3568">
        <w:rPr>
          <w:sz w:val="16"/>
        </w:rPr>
        <w:t xml:space="preserve">, like many other moments in this nation’s history, </w:t>
      </w:r>
      <w:r w:rsidRPr="00A01244">
        <w:rPr>
          <w:rStyle w:val="StyleUnderline"/>
          <w:highlight w:val="cyan"/>
        </w:rPr>
        <w:t>shows</w:t>
      </w:r>
      <w:r w:rsidRPr="004E3568">
        <w:rPr>
          <w:rStyle w:val="StyleUnderline"/>
        </w:rPr>
        <w:t xml:space="preserve"> that American </w:t>
      </w:r>
      <w:r w:rsidRPr="00A01244">
        <w:rPr>
          <w:rStyle w:val="StyleUnderline"/>
          <w:highlight w:val="cyan"/>
        </w:rPr>
        <w:t xml:space="preserve">democracy can </w:t>
      </w:r>
      <w:r w:rsidRPr="00A01244">
        <w:rPr>
          <w:rStyle w:val="Emphasis"/>
          <w:highlight w:val="cyan"/>
        </w:rPr>
        <w:t>bend</w:t>
      </w:r>
      <w:r w:rsidRPr="004E3568">
        <w:rPr>
          <w:sz w:val="16"/>
        </w:rPr>
        <w:t xml:space="preserve"> — that it can stretch and contract — </w:t>
      </w:r>
      <w:r w:rsidRPr="00A01244">
        <w:rPr>
          <w:rStyle w:val="StyleUnderline"/>
          <w:highlight w:val="cyan"/>
        </w:rPr>
        <w:t>but</w:t>
      </w:r>
      <w:r w:rsidRPr="004E3568">
        <w:rPr>
          <w:rStyle w:val="StyleUnderline"/>
        </w:rPr>
        <w:t xml:space="preserve"> that its </w:t>
      </w:r>
      <w:r w:rsidRPr="00A01244">
        <w:rPr>
          <w:rStyle w:val="Emphasis"/>
          <w:highlight w:val="cyan"/>
        </w:rPr>
        <w:t>core principles</w:t>
      </w:r>
      <w:r w:rsidRPr="004E3568">
        <w:rPr>
          <w:rStyle w:val="StyleUnderline"/>
        </w:rPr>
        <w:t xml:space="preserve"> tend to </w:t>
      </w:r>
      <w:r w:rsidRPr="00A01244">
        <w:rPr>
          <w:rStyle w:val="StyleUnderline"/>
          <w:highlight w:val="cyan"/>
        </w:rPr>
        <w:t>survive</w:t>
      </w:r>
      <w:r w:rsidRPr="004E3568">
        <w:rPr>
          <w:sz w:val="16"/>
        </w:rPr>
        <w:t xml:space="preserve"> even in the aftermath of antidemocratic assaults. The wealthiest Americans, for example, have been amassing more and more political power, making it harder than ever to have an equal playing field in elections. But we still have elections, and while grassroots organizers have an unfair disadvantage, they also have the ability to exert their influence in spite of deep-pocketed donors.</w:t>
      </w:r>
    </w:p>
    <w:p w14:paraId="1ED05843" w14:textId="77777777" w:rsidR="00AD28FB" w:rsidRPr="00F11D94" w:rsidRDefault="00AD28FB" w:rsidP="00AD28FB">
      <w:pPr>
        <w:pStyle w:val="Heading2"/>
        <w:rPr>
          <w:sz w:val="14"/>
        </w:rPr>
      </w:pPr>
    </w:p>
    <w:p w14:paraId="1A9725B1" w14:textId="77777777" w:rsidR="00587E55" w:rsidRDefault="00587E55" w:rsidP="00587E55">
      <w:pPr>
        <w:pStyle w:val="Heading1"/>
      </w:pPr>
      <w:r>
        <w:t>2NC</w:t>
      </w:r>
    </w:p>
    <w:p w14:paraId="338DB81D" w14:textId="77777777" w:rsidR="00587E55" w:rsidRDefault="00587E55" w:rsidP="00587E55">
      <w:pPr>
        <w:pStyle w:val="Heading2"/>
      </w:pPr>
      <w:r>
        <w:t>T-Subsets</w:t>
      </w:r>
    </w:p>
    <w:p w14:paraId="5EDD0EF1" w14:textId="77777777" w:rsidR="00587E55" w:rsidRPr="0025034A" w:rsidRDefault="00587E55" w:rsidP="00587E55">
      <w:pPr>
        <w:pStyle w:val="Heading3"/>
        <w:rPr>
          <w:rFonts w:cs="Calibri"/>
        </w:rPr>
      </w:pPr>
      <w:r w:rsidRPr="0025034A">
        <w:rPr>
          <w:rFonts w:cs="Calibri"/>
        </w:rPr>
        <w:t>AT: CI---Workers [yes pred]---2NC</w:t>
      </w:r>
    </w:p>
    <w:p w14:paraId="61932EA8" w14:textId="77777777" w:rsidR="00587E55" w:rsidRDefault="00587E55" w:rsidP="00587E55">
      <w:pPr>
        <w:pStyle w:val="Analytic"/>
      </w:pPr>
    </w:p>
    <w:p w14:paraId="6671CD94" w14:textId="77777777" w:rsidR="00587E55" w:rsidRPr="0025034A" w:rsidRDefault="00587E55" w:rsidP="00587E55">
      <w:pPr>
        <w:pStyle w:val="Heading4"/>
        <w:rPr>
          <w:rFonts w:cs="Calibri"/>
        </w:rPr>
      </w:pPr>
      <w:r w:rsidRPr="0025034A">
        <w:rPr>
          <w:rFonts w:cs="Calibri"/>
        </w:rPr>
        <w:t xml:space="preserve">Subsets of subsets ensure there’s </w:t>
      </w:r>
      <w:r w:rsidRPr="0025034A">
        <w:rPr>
          <w:rFonts w:cs="Calibri"/>
          <w:u w:val="single"/>
        </w:rPr>
        <w:t>at least a thousand</w:t>
      </w:r>
      <w:r w:rsidRPr="0025034A">
        <w:rPr>
          <w:rFonts w:cs="Calibri"/>
        </w:rPr>
        <w:t>!</w:t>
      </w:r>
    </w:p>
    <w:p w14:paraId="36E88BD8" w14:textId="77777777" w:rsidR="00587E55" w:rsidRPr="0025034A" w:rsidRDefault="00587E55" w:rsidP="00587E55">
      <w:r w:rsidRPr="0025034A">
        <w:rPr>
          <w:rStyle w:val="Style13ptBold"/>
        </w:rPr>
        <w:t>Masur &amp; Posner 10</w:t>
      </w:r>
      <w:r w:rsidRPr="0025034A">
        <w:t xml:space="preserve"> [Jonathan S. Masur Assistant Professor of Law, The University of Chicago Law School—and—Eric Posner, Kirkland &amp; Ellis Professor of Law, The University of Chicago Law School, Against Feasibility Analysis, 77 U. Chi. L. Rev. 657]</w:t>
      </w:r>
    </w:p>
    <w:p w14:paraId="1249B896" w14:textId="77777777" w:rsidR="00587E55" w:rsidRPr="0025034A" w:rsidRDefault="00587E55" w:rsidP="00587E55">
      <w:pPr>
        <w:rPr>
          <w:sz w:val="14"/>
        </w:rPr>
      </w:pPr>
      <w:r w:rsidRPr="008D6DB9">
        <w:rPr>
          <w:rStyle w:val="StyleUnderline"/>
          <w:highlight w:val="cyan"/>
        </w:rPr>
        <w:t xml:space="preserve">Industries </w:t>
      </w:r>
      <w:r w:rsidRPr="0025034A">
        <w:rPr>
          <w:rStyle w:val="StyleUnderline"/>
        </w:rPr>
        <w:t xml:space="preserve">do not come in </w:t>
      </w:r>
      <w:r w:rsidRPr="0025034A">
        <w:rPr>
          <w:rStyle w:val="Emphasis"/>
        </w:rPr>
        <w:t>natural kinds</w:t>
      </w:r>
      <w:r w:rsidRPr="0025034A">
        <w:rPr>
          <w:sz w:val="14"/>
        </w:rPr>
        <w:t xml:space="preserve">. </w:t>
      </w:r>
      <w:r w:rsidRPr="0025034A">
        <w:rPr>
          <w:rStyle w:val="StyleUnderline"/>
        </w:rPr>
        <w:t xml:space="preserve">Any industry </w:t>
      </w:r>
      <w:r w:rsidRPr="008D6DB9">
        <w:rPr>
          <w:rStyle w:val="StyleUnderline"/>
          <w:highlight w:val="cyan"/>
        </w:rPr>
        <w:t xml:space="preserve">can be </w:t>
      </w:r>
      <w:r w:rsidRPr="008D6DB9">
        <w:rPr>
          <w:rStyle w:val="Emphasis"/>
          <w:highlight w:val="cyan"/>
        </w:rPr>
        <w:t>subdivided</w:t>
      </w:r>
      <w:r w:rsidRPr="008D6DB9">
        <w:rPr>
          <w:rStyle w:val="StyleUnderline"/>
          <w:highlight w:val="cyan"/>
        </w:rPr>
        <w:t xml:space="preserve"> </w:t>
      </w:r>
      <w:r w:rsidRPr="008D6DB9">
        <w:rPr>
          <w:rStyle w:val="Emphasis"/>
          <w:sz w:val="28"/>
          <w:szCs w:val="36"/>
          <w:highlight w:val="cyan"/>
        </w:rPr>
        <w:t>indefinitely</w:t>
      </w:r>
      <w:r w:rsidRPr="0025034A">
        <w:rPr>
          <w:sz w:val="14"/>
        </w:rPr>
        <w:t xml:space="preserve">. In our Industry 1, closer examination might reveal that some firms paint cars and boats, while other firms paint only cars. </w:t>
      </w:r>
      <w:r w:rsidRPr="008D6DB9">
        <w:rPr>
          <w:rStyle w:val="StyleUnderline"/>
          <w:highlight w:val="cyan"/>
        </w:rPr>
        <w:t>The firms in each</w:t>
      </w:r>
      <w:r w:rsidRPr="008D6DB9">
        <w:rPr>
          <w:sz w:val="14"/>
          <w:highlight w:val="cyan"/>
        </w:rPr>
        <w:t xml:space="preserve"> </w:t>
      </w:r>
      <w:r w:rsidRPr="008D6DB9">
        <w:rPr>
          <w:rStyle w:val="Emphasis"/>
          <w:highlight w:val="cyan"/>
        </w:rPr>
        <w:t>subindustry</w:t>
      </w:r>
      <w:r w:rsidRPr="008D6DB9">
        <w:rPr>
          <w:sz w:val="14"/>
          <w:highlight w:val="cyan"/>
        </w:rPr>
        <w:t xml:space="preserve"> </w:t>
      </w:r>
      <w:r w:rsidRPr="0025034A">
        <w:rPr>
          <w:rStyle w:val="StyleUnderline"/>
        </w:rPr>
        <w:t xml:space="preserve">could </w:t>
      </w:r>
      <w:r w:rsidRPr="008D6DB9">
        <w:rPr>
          <w:rStyle w:val="StyleUnderline"/>
          <w:highlight w:val="cyan"/>
        </w:rPr>
        <w:t xml:space="preserve">have </w:t>
      </w:r>
      <w:r w:rsidRPr="008D6DB9">
        <w:rPr>
          <w:rStyle w:val="Emphasis"/>
          <w:highlight w:val="cyan"/>
        </w:rPr>
        <w:t>different</w:t>
      </w:r>
      <w:r w:rsidRPr="0025034A">
        <w:rPr>
          <w:sz w:val="14"/>
        </w:rPr>
        <w:t xml:space="preserve"> cost </w:t>
      </w:r>
      <w:r w:rsidRPr="008D6DB9">
        <w:rPr>
          <w:rStyle w:val="StyleUnderline"/>
          <w:highlight w:val="cyan"/>
        </w:rPr>
        <w:t>structures</w:t>
      </w:r>
      <w:r w:rsidRPr="0025034A">
        <w:rPr>
          <w:sz w:val="14"/>
        </w:rPr>
        <w:t>, so that if we applied the feasibility test to each subindustry, one subindustry would pass the test and the other would not. Then it could turn out that, among firms that paint cars and boats, some provide high-end work, while others provide low-end work; some do custom work, while others do mass-produced work; some serve a particular region; some export and others do not; and so on, until each firm belongs to its own "industry." Feasibility analysis would then simply require firms that are large (their revenues are high) and profitable to adopt the safety precautions, but not smaller and poorer firms.</w:t>
      </w:r>
    </w:p>
    <w:p w14:paraId="313B012C" w14:textId="77777777" w:rsidR="00587E55" w:rsidRPr="0025034A" w:rsidRDefault="00587E55" w:rsidP="00587E55">
      <w:pPr>
        <w:rPr>
          <w:sz w:val="14"/>
        </w:rPr>
      </w:pPr>
      <w:r w:rsidRPr="0025034A">
        <w:rPr>
          <w:sz w:val="14"/>
        </w:rPr>
        <w:t xml:space="preserve">One might try to define industry in light of the purpose of feasibility analysis. But it is not clear what the purpose of that test is. If the purpose is to permit regulation up to the point of significant job loss, then one should not use an industry definition at all. The relevant consideration would be the total number of lost jobs, regardless of the industry from which they disappear. Another possible purpose is to protect workers with industry-specific skills--skills that can be applied to one type of production process and not others. Workers with such skills who lose their jobs may not be able to find jobs in another industry. On this theory, plant shutdowns scattered across industries are less troublesome than those concentrated in a single industry, even if the total number of jobs lost is the same. 169 If this is the purpose of feasibility analysis, then industries should be defined with reference to the transferability of skills. Another possible purpose is to avoid substantial job losses in a single region, on the theory that workers are not highly geographically mobile. If this is the purpose of feasibility analysis, then industries should be defined with reference to geography. [*690] </w:t>
      </w:r>
    </w:p>
    <w:p w14:paraId="3FA8D50B" w14:textId="77777777" w:rsidR="00587E55" w:rsidRPr="0025034A" w:rsidRDefault="00587E55" w:rsidP="00587E55">
      <w:pPr>
        <w:rPr>
          <w:sz w:val="14"/>
        </w:rPr>
      </w:pPr>
      <w:r w:rsidRPr="0025034A">
        <w:rPr>
          <w:sz w:val="14"/>
        </w:rPr>
        <w:t xml:space="preserve">That is not how </w:t>
      </w:r>
      <w:r w:rsidRPr="0025034A">
        <w:rPr>
          <w:rStyle w:val="StyleUnderline"/>
        </w:rPr>
        <w:t>agencies</w:t>
      </w:r>
      <w:r w:rsidRPr="0025034A">
        <w:rPr>
          <w:sz w:val="14"/>
        </w:rPr>
        <w:t xml:space="preserve"> define industries. Instead, they </w:t>
      </w:r>
      <w:r w:rsidRPr="0025034A">
        <w:rPr>
          <w:rStyle w:val="StyleUnderline"/>
        </w:rPr>
        <w:t xml:space="preserve">use the </w:t>
      </w:r>
      <w:r w:rsidRPr="008D6DB9">
        <w:rPr>
          <w:rStyle w:val="Emphasis"/>
          <w:highlight w:val="cyan"/>
        </w:rPr>
        <w:t>N</w:t>
      </w:r>
      <w:r w:rsidRPr="0025034A">
        <w:rPr>
          <w:rStyle w:val="StyleUnderline"/>
        </w:rPr>
        <w:t xml:space="preserve">orth </w:t>
      </w:r>
      <w:r w:rsidRPr="008D6DB9">
        <w:rPr>
          <w:rStyle w:val="Emphasis"/>
          <w:highlight w:val="cyan"/>
        </w:rPr>
        <w:t>A</w:t>
      </w:r>
      <w:r w:rsidRPr="0025034A">
        <w:rPr>
          <w:rStyle w:val="StyleUnderline"/>
        </w:rPr>
        <w:t xml:space="preserve">merican </w:t>
      </w:r>
      <w:r w:rsidRPr="008D6DB9">
        <w:rPr>
          <w:rStyle w:val="Emphasis"/>
          <w:highlight w:val="cyan"/>
        </w:rPr>
        <w:t>I</w:t>
      </w:r>
      <w:r w:rsidRPr="0025034A">
        <w:rPr>
          <w:rStyle w:val="StyleUnderline"/>
        </w:rPr>
        <w:t xml:space="preserve">ndustry </w:t>
      </w:r>
      <w:r w:rsidRPr="008D6DB9">
        <w:rPr>
          <w:rStyle w:val="Emphasis"/>
          <w:highlight w:val="cyan"/>
        </w:rPr>
        <w:t>C</w:t>
      </w:r>
      <w:r w:rsidRPr="0025034A">
        <w:rPr>
          <w:rStyle w:val="StyleUnderline"/>
        </w:rPr>
        <w:t xml:space="preserve">lassification </w:t>
      </w:r>
      <w:r w:rsidRPr="008D6DB9">
        <w:rPr>
          <w:rStyle w:val="Emphasis"/>
          <w:highlight w:val="cyan"/>
        </w:rPr>
        <w:t>S</w:t>
      </w:r>
      <w:r w:rsidRPr="0025034A">
        <w:rPr>
          <w:rStyle w:val="StyleUnderline"/>
        </w:rPr>
        <w:t>ystem</w:t>
      </w:r>
      <w:r w:rsidRPr="0025034A">
        <w:rPr>
          <w:sz w:val="14"/>
        </w:rPr>
        <w:t xml:space="preserve"> (NAICS). 170 The Office of Management and Budget (OMB) developed NAICS in order </w:t>
      </w:r>
      <w:r w:rsidRPr="0025034A">
        <w:rPr>
          <w:rStyle w:val="StyleUnderline"/>
        </w:rPr>
        <w:t xml:space="preserve">to </w:t>
      </w:r>
      <w:r w:rsidRPr="0025034A">
        <w:rPr>
          <w:rStyle w:val="Emphasis"/>
        </w:rPr>
        <w:t>regularize</w:t>
      </w:r>
      <w:r w:rsidRPr="0025034A">
        <w:rPr>
          <w:sz w:val="14"/>
        </w:rPr>
        <w:t xml:space="preserve"> </w:t>
      </w:r>
      <w:r w:rsidRPr="0025034A">
        <w:rPr>
          <w:rStyle w:val="StyleUnderline"/>
        </w:rPr>
        <w:t>statistical reporting</w:t>
      </w:r>
      <w:r w:rsidRPr="0025034A">
        <w:rPr>
          <w:sz w:val="14"/>
        </w:rPr>
        <w:t xml:space="preserve"> by government agencies. </w:t>
      </w:r>
      <w:r w:rsidRPr="0025034A">
        <w:rPr>
          <w:rStyle w:val="StyleUnderline"/>
        </w:rPr>
        <w:t xml:space="preserve">NAICS </w:t>
      </w:r>
      <w:r w:rsidRPr="008D6DB9">
        <w:rPr>
          <w:rStyle w:val="StyleUnderline"/>
          <w:highlight w:val="cyan"/>
        </w:rPr>
        <w:t>divides</w:t>
      </w:r>
      <w:r w:rsidRPr="008D6DB9">
        <w:rPr>
          <w:sz w:val="14"/>
          <w:highlight w:val="cyan"/>
        </w:rPr>
        <w:t xml:space="preserve"> </w:t>
      </w:r>
      <w:r w:rsidRPr="008D6DB9">
        <w:rPr>
          <w:rStyle w:val="Emphasis"/>
          <w:highlight w:val="cyan"/>
        </w:rPr>
        <w:t>industries</w:t>
      </w:r>
      <w:r w:rsidRPr="008D6DB9">
        <w:rPr>
          <w:sz w:val="14"/>
          <w:highlight w:val="cyan"/>
        </w:rPr>
        <w:t xml:space="preserve"> </w:t>
      </w:r>
      <w:r w:rsidRPr="008D6DB9">
        <w:rPr>
          <w:rStyle w:val="StyleUnderline"/>
          <w:highlight w:val="cyan"/>
        </w:rPr>
        <w:t xml:space="preserve">into more than </w:t>
      </w:r>
      <w:r w:rsidRPr="008D6DB9">
        <w:rPr>
          <w:rStyle w:val="Emphasis"/>
          <w:sz w:val="24"/>
          <w:highlight w:val="cyan"/>
        </w:rPr>
        <w:t>a thousand</w:t>
      </w:r>
      <w:r w:rsidRPr="0025034A">
        <w:rPr>
          <w:rStyle w:val="Emphasis"/>
          <w:sz w:val="24"/>
        </w:rPr>
        <w:t xml:space="preserve"> six-digit codes</w:t>
      </w:r>
      <w:r w:rsidRPr="0025034A">
        <w:rPr>
          <w:sz w:val="14"/>
        </w:rPr>
        <w:t xml:space="preserve">. </w:t>
      </w:r>
      <w:r w:rsidRPr="0025034A">
        <w:rPr>
          <w:rStyle w:val="Emphasis"/>
        </w:rPr>
        <w:t>Classification</w:t>
      </w:r>
      <w:r w:rsidRPr="0025034A">
        <w:rPr>
          <w:sz w:val="14"/>
        </w:rPr>
        <w:t xml:space="preserve"> </w:t>
      </w:r>
      <w:r w:rsidRPr="0025034A">
        <w:rPr>
          <w:rStyle w:val="StyleUnderline"/>
        </w:rPr>
        <w:t>is</w:t>
      </w:r>
      <w:r w:rsidRPr="0025034A">
        <w:rPr>
          <w:sz w:val="14"/>
        </w:rPr>
        <w:t xml:space="preserve"> allegedly </w:t>
      </w:r>
      <w:r w:rsidRPr="0025034A">
        <w:rPr>
          <w:rStyle w:val="StyleUnderline"/>
        </w:rPr>
        <w:t xml:space="preserve">based on the </w:t>
      </w:r>
      <w:r w:rsidRPr="0025034A">
        <w:rPr>
          <w:rStyle w:val="Emphasis"/>
        </w:rPr>
        <w:t>similarity</w:t>
      </w:r>
      <w:r w:rsidRPr="0025034A">
        <w:rPr>
          <w:sz w:val="14"/>
        </w:rPr>
        <w:t xml:space="preserve"> </w:t>
      </w:r>
      <w:r w:rsidRPr="0025034A">
        <w:rPr>
          <w:rStyle w:val="StyleUnderline"/>
        </w:rPr>
        <w:t>of production processes</w:t>
      </w:r>
      <w:r w:rsidRPr="008D6DB9">
        <w:rPr>
          <w:sz w:val="14"/>
          <w:highlight w:val="cyan"/>
        </w:rPr>
        <w:t>.</w:t>
      </w:r>
      <w:r w:rsidRPr="0025034A">
        <w:rPr>
          <w:sz w:val="14"/>
        </w:rPr>
        <w:t xml:space="preserve"> 171 Consider the following example: 172Link to the text of the note</w:t>
      </w:r>
    </w:p>
    <w:p w14:paraId="4B01DB97" w14:textId="77777777" w:rsidR="00587E55" w:rsidRPr="0025034A" w:rsidRDefault="00587E55" w:rsidP="00587E55">
      <w:pPr>
        <w:rPr>
          <w:sz w:val="14"/>
        </w:rPr>
      </w:pPr>
      <w:r w:rsidRPr="0025034A">
        <w:rPr>
          <w:sz w:val="14"/>
        </w:rPr>
        <w:t>333311Automatic Vending Machine Manufacturing</w:t>
      </w:r>
    </w:p>
    <w:p w14:paraId="21520C78" w14:textId="77777777" w:rsidR="00587E55" w:rsidRPr="0025034A" w:rsidRDefault="00587E55" w:rsidP="00587E55">
      <w:pPr>
        <w:rPr>
          <w:sz w:val="14"/>
        </w:rPr>
      </w:pPr>
      <w:r w:rsidRPr="0025034A">
        <w:rPr>
          <w:sz w:val="14"/>
        </w:rPr>
        <w:t>333312 Commercial Laundry, Drycleaning, and Pressing</w:t>
      </w:r>
    </w:p>
    <w:p w14:paraId="63B51E8D" w14:textId="77777777" w:rsidR="00587E55" w:rsidRPr="0025034A" w:rsidRDefault="00587E55" w:rsidP="00587E55">
      <w:pPr>
        <w:rPr>
          <w:sz w:val="14"/>
        </w:rPr>
      </w:pPr>
      <w:r w:rsidRPr="0025034A">
        <w:rPr>
          <w:sz w:val="14"/>
        </w:rPr>
        <w:t>Machine Manufacturing</w:t>
      </w:r>
    </w:p>
    <w:p w14:paraId="3661E196" w14:textId="77777777" w:rsidR="00587E55" w:rsidRPr="0025034A" w:rsidRDefault="00587E55" w:rsidP="00587E55">
      <w:pPr>
        <w:rPr>
          <w:sz w:val="14"/>
        </w:rPr>
      </w:pPr>
      <w:r w:rsidRPr="0025034A">
        <w:rPr>
          <w:sz w:val="14"/>
        </w:rPr>
        <w:t>333313 Office Machinery Manufacturing</w:t>
      </w:r>
    </w:p>
    <w:p w14:paraId="64181394" w14:textId="77777777" w:rsidR="00587E55" w:rsidRPr="0025034A" w:rsidRDefault="00587E55" w:rsidP="00587E55">
      <w:pPr>
        <w:rPr>
          <w:sz w:val="14"/>
        </w:rPr>
      </w:pPr>
      <w:r w:rsidRPr="0025034A">
        <w:rPr>
          <w:sz w:val="14"/>
        </w:rPr>
        <w:t>333314 Optical Instrument and Lens Manufacturing</w:t>
      </w:r>
    </w:p>
    <w:p w14:paraId="0AB3F7AD" w14:textId="77777777" w:rsidR="00587E55" w:rsidRPr="0025034A" w:rsidRDefault="00587E55" w:rsidP="00587E55">
      <w:pPr>
        <w:rPr>
          <w:sz w:val="14"/>
        </w:rPr>
      </w:pPr>
      <w:r w:rsidRPr="0025034A">
        <w:rPr>
          <w:sz w:val="14"/>
        </w:rPr>
        <w:t>333315 Photographic and Photocopying Equipment Manufacturing</w:t>
      </w:r>
    </w:p>
    <w:p w14:paraId="35315255" w14:textId="77777777" w:rsidR="00587E55" w:rsidRPr="0025034A" w:rsidRDefault="00587E55" w:rsidP="00587E55">
      <w:pPr>
        <w:rPr>
          <w:sz w:val="14"/>
        </w:rPr>
      </w:pPr>
      <w:r w:rsidRPr="0025034A">
        <w:rPr>
          <w:sz w:val="14"/>
        </w:rPr>
        <w:t>333319Other Commercial and Service Industry Machinery</w:t>
      </w:r>
    </w:p>
    <w:p w14:paraId="40306058" w14:textId="77777777" w:rsidR="00587E55" w:rsidRPr="0025034A" w:rsidRDefault="00587E55" w:rsidP="00587E55">
      <w:pPr>
        <w:rPr>
          <w:sz w:val="14"/>
        </w:rPr>
      </w:pPr>
      <w:r w:rsidRPr="0025034A">
        <w:rPr>
          <w:sz w:val="14"/>
        </w:rPr>
        <w:t>Manufacturing</w:t>
      </w:r>
    </w:p>
    <w:p w14:paraId="1AECE52A" w14:textId="77777777" w:rsidR="00587E55" w:rsidRPr="0025034A" w:rsidRDefault="00587E55" w:rsidP="00587E55">
      <w:pPr>
        <w:rPr>
          <w:sz w:val="14"/>
        </w:rPr>
      </w:pPr>
      <w:r w:rsidRPr="0025034A">
        <w:rPr>
          <w:sz w:val="14"/>
        </w:rPr>
        <w:t xml:space="preserve">A firm that manufactures vending machines and a firm that manufactures pressing machines belong to different industries because the production processes are different. A firm that manufactures hole punchers and a firm that manufactures calculators belong to the same industry--Office Machine Manufacturing--because their production processes are ostensibly similar. 173 But the similarity or difference of production processes is not the same thing as the substitutability of jobs. An assembly-line worker, or custodian, or security guard could probably work in any of these firms. And of course these classifications say essentially nothing about geography. Another government classification system divides up occupations according to their similarity, but agencies do not use that system. 174 [*691] </w:t>
      </w:r>
    </w:p>
    <w:p w14:paraId="0D2043E5" w14:textId="77777777" w:rsidR="00587E55" w:rsidRPr="0025034A" w:rsidRDefault="00587E55" w:rsidP="00587E55">
      <w:pPr>
        <w:rPr>
          <w:sz w:val="14"/>
        </w:rPr>
      </w:pPr>
      <w:r w:rsidRPr="0025034A">
        <w:rPr>
          <w:sz w:val="14"/>
        </w:rPr>
        <w:t>&lt;Footnote starts&gt;</w:t>
      </w:r>
    </w:p>
    <w:p w14:paraId="29D94E2F" w14:textId="77777777" w:rsidR="00587E55" w:rsidRPr="0025034A" w:rsidRDefault="00587E55" w:rsidP="00587E55">
      <w:pPr>
        <w:rPr>
          <w:sz w:val="14"/>
        </w:rPr>
      </w:pPr>
      <w:r w:rsidRPr="0025034A">
        <w:rPr>
          <w:sz w:val="14"/>
        </w:rPr>
        <w:t xml:space="preserve">US Census Bureau, NAICS--Frequently Asked Questions, How Can I Find an Occupational NAICS Code?, online at http://www.census.gov.proxy.library.vanderbilt.edu/eos/www/naics/faqs/faqs.html#q19 (visited Nov 15, 2009). An occupation-based classification system, the Standard Occupational Classification (SOC) system, has been developed by the Bureau of Labor Standards, but the two systems are separate entities. See Bureau of Labor Standards, </w:t>
      </w:r>
      <w:r w:rsidRPr="0025034A">
        <w:rPr>
          <w:rStyle w:val="Emphasis"/>
        </w:rPr>
        <w:t>S</w:t>
      </w:r>
      <w:r w:rsidRPr="0025034A">
        <w:rPr>
          <w:rStyle w:val="StyleUnderline"/>
        </w:rPr>
        <w:t xml:space="preserve">tandard </w:t>
      </w:r>
      <w:r w:rsidRPr="0025034A">
        <w:rPr>
          <w:rStyle w:val="Emphasis"/>
        </w:rPr>
        <w:t>O</w:t>
      </w:r>
      <w:r w:rsidRPr="0025034A">
        <w:rPr>
          <w:rStyle w:val="StyleUnderline"/>
        </w:rPr>
        <w:t xml:space="preserve">ccupational </w:t>
      </w:r>
      <w:r w:rsidRPr="0025034A">
        <w:rPr>
          <w:rStyle w:val="Emphasis"/>
        </w:rPr>
        <w:t>C</w:t>
      </w:r>
      <w:r w:rsidRPr="0025034A">
        <w:rPr>
          <w:rStyle w:val="StyleUnderline"/>
        </w:rPr>
        <w:t>lassification</w:t>
      </w:r>
      <w:r w:rsidRPr="0025034A">
        <w:rPr>
          <w:sz w:val="14"/>
        </w:rPr>
        <w:t xml:space="preserve"> (SOC) </w:t>
      </w:r>
      <w:r w:rsidRPr="0025034A">
        <w:rPr>
          <w:rStyle w:val="StyleUnderline"/>
        </w:rPr>
        <w:t>System</w:t>
      </w:r>
      <w:r w:rsidRPr="0025034A">
        <w:rPr>
          <w:sz w:val="14"/>
        </w:rPr>
        <w:t xml:space="preserve">, online at http://www.bls.gov.proxy.library.vanderbilt.edu/soc/home.htm (visited Nov 15, 2009) (explaining that the SOC </w:t>
      </w:r>
      <w:r w:rsidRPr="0025034A">
        <w:rPr>
          <w:rStyle w:val="StyleUnderline"/>
        </w:rPr>
        <w:t xml:space="preserve">divides </w:t>
      </w:r>
      <w:r w:rsidRPr="008D6DB9">
        <w:rPr>
          <w:rStyle w:val="Emphasis"/>
          <w:highlight w:val="cyan"/>
        </w:rPr>
        <w:t>workers</w:t>
      </w:r>
      <w:r w:rsidRPr="008D6DB9">
        <w:rPr>
          <w:rStyle w:val="StyleUnderline"/>
          <w:highlight w:val="cyan"/>
        </w:rPr>
        <w:t xml:space="preserve"> into over</w:t>
      </w:r>
      <w:r w:rsidRPr="008D6DB9">
        <w:rPr>
          <w:sz w:val="14"/>
          <w:highlight w:val="cyan"/>
        </w:rPr>
        <w:t xml:space="preserve"> </w:t>
      </w:r>
      <w:r w:rsidRPr="008D6DB9">
        <w:rPr>
          <w:rStyle w:val="Emphasis"/>
          <w:highlight w:val="cyan"/>
        </w:rPr>
        <w:t>820 occupations</w:t>
      </w:r>
      <w:r w:rsidRPr="0025034A">
        <w:rPr>
          <w:sz w:val="14"/>
        </w:rPr>
        <w:t xml:space="preserve"> "</w:t>
      </w:r>
      <w:r w:rsidRPr="0025034A">
        <w:rPr>
          <w:rStyle w:val="StyleUnderline"/>
        </w:rPr>
        <w:t xml:space="preserve">for the purpose of </w:t>
      </w:r>
      <w:r w:rsidRPr="0025034A">
        <w:rPr>
          <w:rStyle w:val="Emphasis"/>
        </w:rPr>
        <w:t>collecting</w:t>
      </w:r>
      <w:r w:rsidRPr="0025034A">
        <w:rPr>
          <w:sz w:val="14"/>
        </w:rPr>
        <w:t xml:space="preserve">, calculating, or disseminating </w:t>
      </w:r>
      <w:r w:rsidRPr="0025034A">
        <w:rPr>
          <w:rStyle w:val="Emphasis"/>
        </w:rPr>
        <w:t>data</w:t>
      </w:r>
      <w:r w:rsidRPr="0025034A">
        <w:rPr>
          <w:sz w:val="14"/>
        </w:rPr>
        <w:t>").</w:t>
      </w:r>
    </w:p>
    <w:p w14:paraId="10991813" w14:textId="77777777" w:rsidR="00587E55" w:rsidRPr="0025034A" w:rsidRDefault="00587E55" w:rsidP="00587E55">
      <w:pPr>
        <w:rPr>
          <w:sz w:val="14"/>
        </w:rPr>
      </w:pPr>
      <w:r w:rsidRPr="0025034A">
        <w:rPr>
          <w:sz w:val="14"/>
        </w:rPr>
        <w:t>&lt;End&gt;</w:t>
      </w:r>
    </w:p>
    <w:p w14:paraId="5C3D50D1" w14:textId="77777777" w:rsidR="00587E55" w:rsidRPr="0025034A" w:rsidRDefault="00587E55" w:rsidP="00587E55"/>
    <w:p w14:paraId="37523971" w14:textId="77777777" w:rsidR="00587E55" w:rsidRDefault="00587E55" w:rsidP="00587E55">
      <w:pPr>
        <w:pStyle w:val="Analytic"/>
      </w:pPr>
    </w:p>
    <w:p w14:paraId="687283E2" w14:textId="77777777" w:rsidR="00587E55" w:rsidRPr="0025034A" w:rsidRDefault="00587E55" w:rsidP="00587E55">
      <w:pPr>
        <w:pStyle w:val="Heading3"/>
        <w:rPr>
          <w:rFonts w:cs="Calibri"/>
        </w:rPr>
      </w:pPr>
      <w:r w:rsidRPr="0025034A">
        <w:rPr>
          <w:rFonts w:cs="Calibri"/>
        </w:rPr>
        <w:t>AT: AFF Ground---2NC</w:t>
      </w:r>
    </w:p>
    <w:p w14:paraId="0C3A5B28" w14:textId="77777777" w:rsidR="00587E55" w:rsidRDefault="00587E55" w:rsidP="00587E55">
      <w:pPr>
        <w:pStyle w:val="Analytic"/>
      </w:pPr>
    </w:p>
    <w:p w14:paraId="35C7D025" w14:textId="77777777" w:rsidR="00587E55" w:rsidRPr="0025034A" w:rsidRDefault="00587E55" w:rsidP="00587E55">
      <w:pPr>
        <w:pStyle w:val="Heading4"/>
        <w:rPr>
          <w:rFonts w:cs="Calibri"/>
        </w:rPr>
      </w:pPr>
      <w:r w:rsidRPr="0025034A">
        <w:rPr>
          <w:rFonts w:cs="Calibri"/>
        </w:rPr>
        <w:t>Right to work,</w:t>
      </w:r>
    </w:p>
    <w:p w14:paraId="4D88E146" w14:textId="77777777" w:rsidR="00587E55" w:rsidRPr="0025034A" w:rsidRDefault="00587E55" w:rsidP="00587E55">
      <w:r w:rsidRPr="0025034A">
        <w:rPr>
          <w:rStyle w:val="Style13ptBold"/>
        </w:rPr>
        <w:t>EPI ’24</w:t>
      </w:r>
      <w:r w:rsidRPr="0025034A">
        <w:t xml:space="preserve"> [Economic Policy Institute; February 13</w:t>
      </w:r>
      <w:r w:rsidRPr="0025034A">
        <w:rPr>
          <w:vertAlign w:val="superscript"/>
        </w:rPr>
        <w:t>th</w:t>
      </w:r>
      <w:r w:rsidRPr="0025034A">
        <w:t>; "Data show anti-union ‘right-to-work’ laws damage state economies: As Michigan’s repeal takes effect, New Hampshire should continue to reject ‘right-to-work’ legislation," Economic Policy Institute, https://www.epi.org/blog/data-show-anti-union-right-to-work-laws-damage-state-economies-as-michigans-repeal-takes-effect-new-hampshire-should-continue-to-reject-right-to-work-legislation/]</w:t>
      </w:r>
    </w:p>
    <w:p w14:paraId="17371F5C" w14:textId="77777777" w:rsidR="00587E55" w:rsidRPr="0025034A" w:rsidRDefault="00587E55" w:rsidP="00587E55">
      <w:pPr>
        <w:rPr>
          <w:sz w:val="16"/>
        </w:rPr>
      </w:pPr>
      <w:r w:rsidRPr="0025034A">
        <w:rPr>
          <w:rStyle w:val="StyleUnderline"/>
          <w:highlight w:val="lightGray"/>
        </w:rPr>
        <w:t>RTW</w:t>
      </w:r>
      <w:r w:rsidRPr="0025034A">
        <w:rPr>
          <w:sz w:val="16"/>
          <w:highlight w:val="lightGray"/>
        </w:rPr>
        <w:t xml:space="preserve"> </w:t>
      </w:r>
      <w:r w:rsidRPr="0025034A">
        <w:rPr>
          <w:rStyle w:val="StyleUnderline"/>
          <w:highlight w:val="lightGray"/>
        </w:rPr>
        <w:t>laws</w:t>
      </w:r>
      <w:r w:rsidRPr="0025034A">
        <w:rPr>
          <w:sz w:val="16"/>
          <w:highlight w:val="lightGray"/>
        </w:rPr>
        <w:t xml:space="preserve"> </w:t>
      </w:r>
      <w:r w:rsidRPr="0025034A">
        <w:rPr>
          <w:rStyle w:val="StyleUnderline"/>
          <w:highlight w:val="lightGray"/>
        </w:rPr>
        <w:t>are</w:t>
      </w:r>
      <w:r w:rsidRPr="0025034A">
        <w:rPr>
          <w:sz w:val="16"/>
        </w:rPr>
        <w:t xml:space="preserve"> historically rooted in racism and </w:t>
      </w:r>
      <w:r w:rsidRPr="0025034A">
        <w:rPr>
          <w:rStyle w:val="StyleUnderline"/>
          <w:highlight w:val="lightGray"/>
        </w:rPr>
        <w:t xml:space="preserve">designed to maintain </w:t>
      </w:r>
      <w:r w:rsidRPr="0025034A">
        <w:rPr>
          <w:rStyle w:val="Emphasis"/>
          <w:highlight w:val="lightGray"/>
        </w:rPr>
        <w:t>unequal</w:t>
      </w:r>
      <w:r w:rsidRPr="0025034A">
        <w:rPr>
          <w:rStyle w:val="StyleUnderline"/>
          <w:highlight w:val="lightGray"/>
        </w:rPr>
        <w:t xml:space="preserve"> power</w:t>
      </w:r>
      <w:r w:rsidRPr="0025034A">
        <w:rPr>
          <w:sz w:val="16"/>
        </w:rPr>
        <w:t xml:space="preserve">. When private-sector workers first gained legal protection to unionize following passage of the federal National Labor Relations Act in 1935, unionization rates grew quickly. In response, opponents waged anti-union, explicitly white supremacist campaigns to limit worker power and maintain Jim Crow labor relations. These campaigns pursued state legislation as </w:t>
      </w:r>
      <w:r w:rsidRPr="0025034A">
        <w:rPr>
          <w:rStyle w:val="StyleUnderline"/>
          <w:highlight w:val="lightGray"/>
        </w:rPr>
        <w:t xml:space="preserve">a means to </w:t>
      </w:r>
      <w:r w:rsidRPr="0025034A">
        <w:rPr>
          <w:rStyle w:val="Emphasis"/>
          <w:highlight w:val="lightGray"/>
        </w:rPr>
        <w:t>constrain</w:t>
      </w:r>
      <w:r w:rsidRPr="0025034A">
        <w:rPr>
          <w:rStyle w:val="StyleUnderline"/>
          <w:highlight w:val="lightGray"/>
        </w:rPr>
        <w:t xml:space="preserve"> workers’</w:t>
      </w:r>
      <w:r w:rsidRPr="0025034A">
        <w:rPr>
          <w:sz w:val="16"/>
          <w:highlight w:val="lightGray"/>
        </w:rPr>
        <w:t xml:space="preserve"> </w:t>
      </w:r>
      <w:r w:rsidRPr="0025034A">
        <w:rPr>
          <w:rStyle w:val="StyleUnderline"/>
          <w:highlight w:val="lightGray"/>
        </w:rPr>
        <w:t xml:space="preserve">newly won federal union </w:t>
      </w:r>
      <w:r w:rsidRPr="0025034A">
        <w:rPr>
          <w:rStyle w:val="Emphasis"/>
          <w:highlight w:val="lightGray"/>
        </w:rPr>
        <w:t>rights</w:t>
      </w:r>
      <w:r w:rsidRPr="0025034A">
        <w:rPr>
          <w:rStyle w:val="StyleUnderline"/>
          <w:highlight w:val="lightGray"/>
        </w:rPr>
        <w:t xml:space="preserve"> via RTW policies</w:t>
      </w:r>
      <w:r w:rsidRPr="0025034A">
        <w:rPr>
          <w:sz w:val="16"/>
        </w:rPr>
        <w:t>, and especially to block multiracial union organizing. RTW laws have since spread to 27 states and continue to generate economic outcomes that disadvantage all workers.</w:t>
      </w:r>
    </w:p>
    <w:p w14:paraId="38BAD999" w14:textId="77777777" w:rsidR="00587E55" w:rsidRPr="0025034A" w:rsidRDefault="00587E55" w:rsidP="00587E55">
      <w:pPr>
        <w:pStyle w:val="Heading4"/>
        <w:rPr>
          <w:rFonts w:cs="Calibri"/>
        </w:rPr>
      </w:pPr>
      <w:r w:rsidRPr="0025034A">
        <w:rPr>
          <w:rFonts w:cs="Calibri"/>
        </w:rPr>
        <w:t>Mandatory first-contract arbitration,</w:t>
      </w:r>
    </w:p>
    <w:p w14:paraId="733A9FDD" w14:textId="77777777" w:rsidR="00587E55" w:rsidRPr="0025034A" w:rsidRDefault="00587E55" w:rsidP="00587E55">
      <w:r w:rsidRPr="0025034A">
        <w:rPr>
          <w:rStyle w:val="Style13ptBold"/>
        </w:rPr>
        <w:t>Estreicher ’25</w:t>
      </w:r>
      <w:r w:rsidRPr="0025034A">
        <w:t xml:space="preserve"> [Samuel; May 12</w:t>
      </w:r>
      <w:r w:rsidRPr="0025034A">
        <w:rPr>
          <w:vertAlign w:val="superscript"/>
        </w:rPr>
        <w:t>th</w:t>
      </w:r>
      <w:r w:rsidRPr="0025034A">
        <w:t xml:space="preserve">; "Towards Sustainable Labor Law Reform </w:t>
      </w:r>
      <w:r w:rsidRPr="0025034A">
        <w:rPr>
          <w:rFonts w:ascii="Segoe UI Symbol" w:hAnsi="Segoe UI Symbol" w:cs="Segoe UI Symbol"/>
        </w:rPr>
        <w:t>✦</w:t>
      </w:r>
      <w:r w:rsidRPr="0025034A">
        <w:t xml:space="preserve"> OnLabor," onlabor, https://onlabor.org/towards-sustainable-labor-law-reform/]</w:t>
      </w:r>
    </w:p>
    <w:p w14:paraId="2B13E6F5" w14:textId="77777777" w:rsidR="00587E55" w:rsidRPr="0025034A" w:rsidRDefault="00587E55" w:rsidP="00587E55">
      <w:pPr>
        <w:rPr>
          <w:sz w:val="14"/>
        </w:rPr>
      </w:pPr>
      <w:r w:rsidRPr="0025034A">
        <w:rPr>
          <w:sz w:val="14"/>
        </w:rPr>
        <w:t>B. Deterrence of Bad-Faith Bargaining</w:t>
      </w:r>
    </w:p>
    <w:p w14:paraId="359020A4" w14:textId="77777777" w:rsidR="00587E55" w:rsidRPr="0025034A" w:rsidRDefault="00587E55" w:rsidP="00587E55">
      <w:pPr>
        <w:rPr>
          <w:sz w:val="14"/>
        </w:rPr>
      </w:pPr>
      <w:r w:rsidRPr="0025034A">
        <w:rPr>
          <w:sz w:val="14"/>
        </w:rPr>
        <w:t xml:space="preserve">Because unions about half of the time are unable to reach a first contract, the PRO Act’s proponents seek </w:t>
      </w:r>
      <w:r w:rsidRPr="0025034A">
        <w:rPr>
          <w:rStyle w:val="Emphasis"/>
          <w:highlight w:val="lightGray"/>
        </w:rPr>
        <w:t>mandatory</w:t>
      </w:r>
      <w:r w:rsidRPr="0025034A">
        <w:rPr>
          <w:sz w:val="14"/>
          <w:highlight w:val="lightGray"/>
        </w:rPr>
        <w:t xml:space="preserve"> “</w:t>
      </w:r>
      <w:r w:rsidRPr="0025034A">
        <w:rPr>
          <w:rStyle w:val="StyleUnderline"/>
          <w:highlight w:val="lightGray"/>
        </w:rPr>
        <w:t>interest arbitration</w:t>
      </w:r>
      <w:r w:rsidRPr="0025034A">
        <w:rPr>
          <w:sz w:val="14"/>
          <w:highlight w:val="lightGray"/>
        </w:rPr>
        <w:t xml:space="preserve">” </w:t>
      </w:r>
      <w:r w:rsidRPr="0025034A">
        <w:rPr>
          <w:rStyle w:val="StyleUnderline"/>
          <w:highlight w:val="lightGray"/>
        </w:rPr>
        <w:t>as a remedy</w:t>
      </w:r>
      <w:r w:rsidRPr="0025034A">
        <w:rPr>
          <w:sz w:val="14"/>
        </w:rPr>
        <w:t>—which involves an arbitrator imposing a first contract on the basis of what other employers in other, unspecified, contexts have agreed to.</w:t>
      </w:r>
    </w:p>
    <w:p w14:paraId="75411309" w14:textId="77777777" w:rsidR="00587E55" w:rsidRPr="0025034A" w:rsidRDefault="00587E55" w:rsidP="00587E55">
      <w:pPr>
        <w:rPr>
          <w:sz w:val="14"/>
        </w:rPr>
      </w:pPr>
      <w:r w:rsidRPr="0025034A">
        <w:rPr>
          <w:sz w:val="14"/>
        </w:rPr>
        <w:t>But it is not clear why arbitral resolution would be preferable to laws setting terms and conditions of employment. Compulsory interest arbitration, after all, involves delegating the power to write contracts to third-parties. Both labor and management should consider measures to remove the incentive to engage in bad-faith bargaining, without the government (via interest arbitration) imposing contracts on the parties. One approach would be to authorize litigation fees and stipulated penalties where either party has not engaged in a serious effort to reach an agreement. </w:t>
      </w:r>
    </w:p>
    <w:p w14:paraId="5C8429D8" w14:textId="77777777" w:rsidR="00587E55" w:rsidRPr="0025034A" w:rsidRDefault="00587E55" w:rsidP="00587E55">
      <w:r w:rsidRPr="0025034A">
        <w:t>III. </w:t>
      </w:r>
      <w:r w:rsidRPr="0025034A">
        <w:rPr>
          <w:rStyle w:val="StyleUnderline"/>
        </w:rPr>
        <w:t>Creating Incentives for Unions to Take a Varied Approach to Their Role</w:t>
      </w:r>
      <w:r w:rsidRPr="0025034A">
        <w:t>  </w:t>
      </w:r>
    </w:p>
    <w:p w14:paraId="55461AC2" w14:textId="77777777" w:rsidR="00587E55" w:rsidRPr="0025034A" w:rsidRDefault="00587E55" w:rsidP="00587E55">
      <w:r w:rsidRPr="0025034A">
        <w:t xml:space="preserve">A. </w:t>
      </w:r>
      <w:r w:rsidRPr="0025034A">
        <w:rPr>
          <w:rStyle w:val="Emphasis"/>
          <w:highlight w:val="lightGray"/>
        </w:rPr>
        <w:t>Altering</w:t>
      </w:r>
      <w:r w:rsidRPr="0025034A">
        <w:t xml:space="preserve"> </w:t>
      </w:r>
      <w:r w:rsidRPr="0025034A">
        <w:rPr>
          <w:sz w:val="16"/>
        </w:rPr>
        <w:t xml:space="preserve">the </w:t>
      </w:r>
      <w:r w:rsidRPr="0025034A">
        <w:rPr>
          <w:rStyle w:val="StyleUnderline"/>
          <w:highlight w:val="lightGray"/>
        </w:rPr>
        <w:t>Remedies for DFR Violations</w:t>
      </w:r>
      <w:r w:rsidRPr="0025034A">
        <w:t> </w:t>
      </w:r>
    </w:p>
    <w:p w14:paraId="7D7D75C4" w14:textId="77777777" w:rsidR="00587E55" w:rsidRPr="0025034A" w:rsidRDefault="00587E55" w:rsidP="00587E55">
      <w:pPr>
        <w:rPr>
          <w:sz w:val="16"/>
        </w:rPr>
      </w:pPr>
      <w:r w:rsidRPr="0025034A">
        <w:rPr>
          <w:rStyle w:val="StyleUnderline"/>
          <w:highlight w:val="lightGray"/>
        </w:rPr>
        <w:t xml:space="preserve">When unions are </w:t>
      </w:r>
      <w:r w:rsidRPr="0025034A">
        <w:rPr>
          <w:rStyle w:val="Emphasis"/>
          <w:highlight w:val="lightGray"/>
        </w:rPr>
        <w:t>exclusive</w:t>
      </w:r>
      <w:r w:rsidRPr="0025034A">
        <w:rPr>
          <w:rStyle w:val="StyleUnderline"/>
          <w:highlight w:val="lightGray"/>
        </w:rPr>
        <w:t xml:space="preserve"> bargaining agents</w:t>
      </w:r>
      <w:r w:rsidRPr="0025034A">
        <w:rPr>
          <w:sz w:val="16"/>
          <w:highlight w:val="lightGray"/>
        </w:rPr>
        <w:t xml:space="preserve">, </w:t>
      </w:r>
      <w:r w:rsidRPr="0025034A">
        <w:rPr>
          <w:rStyle w:val="StyleUnderline"/>
          <w:highlight w:val="lightGray"/>
        </w:rPr>
        <w:t xml:space="preserve">they owe an </w:t>
      </w:r>
      <w:r w:rsidRPr="0025034A">
        <w:rPr>
          <w:rStyle w:val="Emphasis"/>
          <w:highlight w:val="lightGray"/>
        </w:rPr>
        <w:t>implied duty</w:t>
      </w:r>
      <w:r w:rsidRPr="0025034A">
        <w:rPr>
          <w:rStyle w:val="StyleUnderline"/>
          <w:highlight w:val="lightGray"/>
        </w:rPr>
        <w:t xml:space="preserve"> to represent fairly</w:t>
      </w:r>
      <w:r w:rsidRPr="0025034A">
        <w:rPr>
          <w:sz w:val="16"/>
        </w:rPr>
        <w:t xml:space="preserve"> the </w:t>
      </w:r>
      <w:r w:rsidRPr="0025034A">
        <w:rPr>
          <w:rStyle w:val="Emphasis"/>
          <w:highlight w:val="lightGray"/>
        </w:rPr>
        <w:t>interests</w:t>
      </w:r>
      <w:r w:rsidRPr="0025034A">
        <w:rPr>
          <w:sz w:val="16"/>
        </w:rPr>
        <w:t xml:space="preserve"> of all represented employees. </w:t>
      </w:r>
      <w:r w:rsidRPr="0025034A">
        <w:rPr>
          <w:rStyle w:val="StyleUnderline"/>
          <w:highlight w:val="lightGray"/>
        </w:rPr>
        <w:t>A breach of this Duty</w:t>
      </w:r>
      <w:r w:rsidRPr="0025034A">
        <w:rPr>
          <w:sz w:val="16"/>
        </w:rPr>
        <w:t xml:space="preserve"> of Fair Representation (DFR) </w:t>
      </w:r>
      <w:r w:rsidRPr="0025034A">
        <w:rPr>
          <w:rStyle w:val="StyleUnderline"/>
          <w:highlight w:val="lightGray"/>
        </w:rPr>
        <w:t>can result in</w:t>
      </w:r>
      <w:r w:rsidRPr="0025034A">
        <w:rPr>
          <w:sz w:val="16"/>
        </w:rPr>
        <w:t xml:space="preserve"> jury-trial </w:t>
      </w:r>
      <w:r w:rsidRPr="0025034A">
        <w:rPr>
          <w:rStyle w:val="Emphasis"/>
          <w:highlight w:val="lightGray"/>
        </w:rPr>
        <w:t>litigation</w:t>
      </w:r>
      <w:r w:rsidRPr="0025034A">
        <w:rPr>
          <w:sz w:val="16"/>
        </w:rPr>
        <w:t xml:space="preserve"> and damages awards against the union. </w:t>
      </w:r>
      <w:r w:rsidRPr="0025034A">
        <w:rPr>
          <w:rStyle w:val="StyleUnderline"/>
          <w:highlight w:val="lightGray"/>
        </w:rPr>
        <w:t>Unions</w:t>
      </w:r>
      <w:r w:rsidRPr="0025034A">
        <w:rPr>
          <w:sz w:val="16"/>
        </w:rPr>
        <w:t xml:space="preserve"> in many areas </w:t>
      </w:r>
      <w:r w:rsidRPr="0025034A">
        <w:rPr>
          <w:rStyle w:val="StyleUnderline"/>
          <w:highlight w:val="lightGray"/>
        </w:rPr>
        <w:t xml:space="preserve">take to </w:t>
      </w:r>
      <w:r w:rsidRPr="0025034A">
        <w:rPr>
          <w:rStyle w:val="Emphasis"/>
          <w:highlight w:val="lightGray"/>
        </w:rPr>
        <w:t>arbitration grievances</w:t>
      </w:r>
      <w:r w:rsidRPr="0025034A">
        <w:rPr>
          <w:rStyle w:val="StyleUnderline"/>
          <w:highlight w:val="lightGray"/>
        </w:rPr>
        <w:t xml:space="preserve"> of employees</w:t>
      </w:r>
      <w:r w:rsidRPr="0025034A">
        <w:rPr>
          <w:sz w:val="16"/>
        </w:rPr>
        <w:t xml:space="preserve"> whom they know are guilty of serious misconduct </w:t>
      </w:r>
      <w:r w:rsidRPr="0025034A">
        <w:rPr>
          <w:rStyle w:val="StyleUnderline"/>
          <w:highlight w:val="lightGray"/>
        </w:rPr>
        <w:t xml:space="preserve">because that is a </w:t>
      </w:r>
      <w:r w:rsidRPr="0025034A">
        <w:rPr>
          <w:rStyle w:val="Emphasis"/>
          <w:highlight w:val="lightGray"/>
        </w:rPr>
        <w:t>safer course</w:t>
      </w:r>
      <w:r w:rsidRPr="0025034A">
        <w:rPr>
          <w:rStyle w:val="StyleUnderline"/>
          <w:highlight w:val="lightGray"/>
        </w:rPr>
        <w:t xml:space="preserve"> than is a </w:t>
      </w:r>
      <w:r w:rsidRPr="0025034A">
        <w:rPr>
          <w:rStyle w:val="Emphasis"/>
          <w:highlight w:val="lightGray"/>
        </w:rPr>
        <w:t>costly</w:t>
      </w:r>
      <w:r w:rsidRPr="0025034A">
        <w:rPr>
          <w:rStyle w:val="StyleUnderline"/>
          <w:highlight w:val="lightGray"/>
        </w:rPr>
        <w:t xml:space="preserve"> DFR jury-tried </w:t>
      </w:r>
      <w:r w:rsidRPr="0025034A">
        <w:rPr>
          <w:rStyle w:val="Emphasis"/>
          <w:highlight w:val="lightGray"/>
        </w:rPr>
        <w:t>suit</w:t>
      </w:r>
      <w:r w:rsidRPr="0025034A">
        <w:rPr>
          <w:sz w:val="16"/>
        </w:rPr>
        <w:t xml:space="preserve"> by the disgruntled employee. </w:t>
      </w:r>
    </w:p>
    <w:p w14:paraId="511BD29E" w14:textId="77777777" w:rsidR="00587E55" w:rsidRPr="0025034A" w:rsidRDefault="00587E55" w:rsidP="00587E55">
      <w:r w:rsidRPr="0025034A">
        <w:rPr>
          <w:rStyle w:val="StyleUnderline"/>
          <w:highlight w:val="lightGray"/>
        </w:rPr>
        <w:t>Re-arbitration</w:t>
      </w:r>
      <w:r w:rsidRPr="0025034A">
        <w:t xml:space="preserve">, </w:t>
      </w:r>
      <w:r w:rsidRPr="0025034A">
        <w:rPr>
          <w:rStyle w:val="StyleUnderline"/>
        </w:rPr>
        <w:t>not a</w:t>
      </w:r>
      <w:r w:rsidRPr="0025034A">
        <w:t xml:space="preserve"> </w:t>
      </w:r>
      <w:r w:rsidRPr="0025034A">
        <w:rPr>
          <w:sz w:val="16"/>
        </w:rPr>
        <w:t xml:space="preserve">jury </w:t>
      </w:r>
      <w:r w:rsidRPr="0025034A">
        <w:rPr>
          <w:rStyle w:val="StyleUnderline"/>
        </w:rPr>
        <w:t>trial</w:t>
      </w:r>
      <w:r w:rsidRPr="0025034A">
        <w:t xml:space="preserve">, </w:t>
      </w:r>
      <w:r w:rsidRPr="0025034A">
        <w:rPr>
          <w:rStyle w:val="StyleUnderline"/>
          <w:highlight w:val="lightGray"/>
        </w:rPr>
        <w:t xml:space="preserve">should be the exclusive </w:t>
      </w:r>
      <w:r w:rsidRPr="0025034A">
        <w:rPr>
          <w:rStyle w:val="Emphasis"/>
          <w:highlight w:val="lightGray"/>
        </w:rPr>
        <w:t>remedy</w:t>
      </w:r>
      <w:r w:rsidRPr="0025034A">
        <w:rPr>
          <w:rStyle w:val="StyleUnderline"/>
          <w:highlight w:val="lightGray"/>
        </w:rPr>
        <w:t xml:space="preserve"> for a DFR </w:t>
      </w:r>
      <w:r w:rsidRPr="0025034A">
        <w:rPr>
          <w:rStyle w:val="Emphasis"/>
          <w:highlight w:val="lightGray"/>
        </w:rPr>
        <w:t>breach</w:t>
      </w:r>
      <w:r w:rsidRPr="0025034A">
        <w:rPr>
          <w:sz w:val="16"/>
        </w:rPr>
        <w:t xml:space="preserve">. The </w:t>
      </w:r>
      <w:r w:rsidRPr="0025034A">
        <w:rPr>
          <w:rStyle w:val="StyleUnderline"/>
          <w:highlight w:val="lightGray"/>
        </w:rPr>
        <w:t>grievant would be given an equal say</w:t>
      </w:r>
      <w:r w:rsidRPr="0025034A">
        <w:rPr>
          <w:sz w:val="16"/>
        </w:rPr>
        <w:t xml:space="preserve"> in the selection of the arbitrator </w:t>
      </w:r>
      <w:r w:rsidRPr="0025034A">
        <w:rPr>
          <w:rStyle w:val="StyleUnderline"/>
          <w:highlight w:val="lightGray"/>
        </w:rPr>
        <w:t>and would participate in the hearing</w:t>
      </w:r>
      <w:r w:rsidRPr="0025034A">
        <w:rPr>
          <w:sz w:val="16"/>
        </w:rPr>
        <w:t>; and, as a consequence of a claimed DFR violation found to have merit</w:t>
      </w:r>
      <w:r w:rsidRPr="0025034A">
        <w:rPr>
          <w:rStyle w:val="StyleUnderline"/>
          <w:highlight w:val="lightGray"/>
        </w:rPr>
        <w:t>, the union would bear the cost of the re-arbitration</w:t>
      </w:r>
      <w:r w:rsidRPr="0025034A">
        <w:rPr>
          <w:sz w:val="16"/>
        </w:rPr>
        <w:t xml:space="preserve">. </w:t>
      </w:r>
      <w:r w:rsidRPr="0025034A">
        <w:rPr>
          <w:rStyle w:val="StyleUnderline"/>
          <w:highlight w:val="lightGray"/>
        </w:rPr>
        <w:t xml:space="preserve">This alternative is </w:t>
      </w:r>
      <w:r w:rsidRPr="0025034A">
        <w:rPr>
          <w:rStyle w:val="Emphasis"/>
          <w:highlight w:val="lightGray"/>
        </w:rPr>
        <w:t>permitted</w:t>
      </w:r>
      <w:r w:rsidRPr="0025034A">
        <w:rPr>
          <w:sz w:val="16"/>
          <w:highlight w:val="lightGray"/>
        </w:rPr>
        <w:t xml:space="preserve"> </w:t>
      </w:r>
      <w:r w:rsidRPr="0025034A">
        <w:rPr>
          <w:rStyle w:val="StyleUnderline"/>
          <w:highlight w:val="lightGray"/>
        </w:rPr>
        <w:t>by</w:t>
      </w:r>
      <w:r w:rsidRPr="0025034A">
        <w:rPr>
          <w:sz w:val="16"/>
        </w:rPr>
        <w:t xml:space="preserve"> the Supreme Court’s decision in </w:t>
      </w:r>
      <w:r w:rsidRPr="0025034A">
        <w:rPr>
          <w:rStyle w:val="Emphasis"/>
          <w:highlight w:val="lightGray"/>
        </w:rPr>
        <w:t>Vaca v. Sipes</w:t>
      </w:r>
      <w:r w:rsidRPr="0025034A">
        <w:rPr>
          <w:sz w:val="16"/>
        </w:rPr>
        <w:t xml:space="preserve">, 386 U.S. 171, 190–91 (1967), </w:t>
      </w:r>
      <w:r w:rsidRPr="0025034A">
        <w:rPr>
          <w:rStyle w:val="StyleUnderline"/>
          <w:highlight w:val="lightGray"/>
        </w:rPr>
        <w:t xml:space="preserve">but has </w:t>
      </w:r>
      <w:r w:rsidRPr="0025034A">
        <w:rPr>
          <w:rStyle w:val="Emphasis"/>
          <w:highlight w:val="lightGray"/>
        </w:rPr>
        <w:t>not</w:t>
      </w:r>
      <w:r w:rsidRPr="0025034A">
        <w:rPr>
          <w:rStyle w:val="StyleUnderline"/>
          <w:highlight w:val="lightGray"/>
        </w:rPr>
        <w:t xml:space="preserve"> </w:t>
      </w:r>
      <w:r w:rsidRPr="0025034A">
        <w:rPr>
          <w:rStyle w:val="StyleUnderline"/>
        </w:rPr>
        <w:t>been</w:t>
      </w:r>
      <w:r w:rsidRPr="0025034A">
        <w:rPr>
          <w:rStyle w:val="StyleUnderline"/>
          <w:highlight w:val="green"/>
        </w:rPr>
        <w:t xml:space="preserve"> </w:t>
      </w:r>
      <w:r w:rsidRPr="0025034A">
        <w:rPr>
          <w:rStyle w:val="Emphasis"/>
          <w:highlight w:val="lightGray"/>
        </w:rPr>
        <w:t>picked up</w:t>
      </w:r>
      <w:r w:rsidRPr="0025034A">
        <w:rPr>
          <w:rStyle w:val="StyleUnderline"/>
          <w:highlight w:val="lightGray"/>
        </w:rPr>
        <w:t xml:space="preserve"> in practice</w:t>
      </w:r>
      <w:r w:rsidRPr="0025034A">
        <w:rPr>
          <w:sz w:val="16"/>
        </w:rPr>
        <w:t xml:space="preserve"> or the case law.</w:t>
      </w:r>
    </w:p>
    <w:p w14:paraId="336BDF53" w14:textId="77777777" w:rsidR="00587E55" w:rsidRPr="0025034A" w:rsidRDefault="00587E55" w:rsidP="00587E55">
      <w:pPr>
        <w:pStyle w:val="Heading4"/>
        <w:rPr>
          <w:rFonts w:cs="Calibri"/>
        </w:rPr>
      </w:pPr>
      <w:r w:rsidRPr="0025034A">
        <w:rPr>
          <w:rFonts w:cs="Calibri"/>
        </w:rPr>
        <w:t>Sectoral bargaining,</w:t>
      </w:r>
    </w:p>
    <w:p w14:paraId="4C634A85" w14:textId="77777777" w:rsidR="00587E55" w:rsidRPr="0025034A" w:rsidRDefault="00587E55" w:rsidP="00587E55">
      <w:r w:rsidRPr="0025034A">
        <w:rPr>
          <w:rStyle w:val="Style13ptBold"/>
        </w:rPr>
        <w:t>Madland ’24</w:t>
      </w:r>
      <w:r w:rsidRPr="0025034A">
        <w:t xml:space="preserve"> [David; April 22</w:t>
      </w:r>
      <w:r w:rsidRPr="0025034A">
        <w:rPr>
          <w:vertAlign w:val="superscript"/>
        </w:rPr>
        <w:t>nd</w:t>
      </w:r>
      <w:r w:rsidRPr="0025034A">
        <w:t>; senior fellow and the senior adviser to the American Worker Project at American Progress; "Sectoral Bargaining Can Support High Union Membership," Center for American Progress, https://www.americanprogress.org/article/sectoral-bargaining-can-support-high-union-membership/]</w:t>
      </w:r>
    </w:p>
    <w:p w14:paraId="182EA237" w14:textId="77777777" w:rsidR="00587E55" w:rsidRPr="0025034A" w:rsidRDefault="00587E55" w:rsidP="00587E55">
      <w:pPr>
        <w:rPr>
          <w:sz w:val="14"/>
        </w:rPr>
      </w:pPr>
      <w:r w:rsidRPr="0025034A">
        <w:rPr>
          <w:sz w:val="14"/>
        </w:rPr>
        <w:t>Conclusion</w:t>
      </w:r>
    </w:p>
    <w:p w14:paraId="5011DFE9" w14:textId="77777777" w:rsidR="00587E55" w:rsidRPr="0025034A" w:rsidRDefault="00587E55" w:rsidP="00587E55">
      <w:pPr>
        <w:rPr>
          <w:sz w:val="16"/>
        </w:rPr>
      </w:pPr>
      <w:r w:rsidRPr="0025034A">
        <w:rPr>
          <w:sz w:val="16"/>
        </w:rPr>
        <w:t xml:space="preserve">The research is clear: Sectoral bargaining typically increases contract coverage in ways that do not hinder union membership. Rather, </w:t>
      </w:r>
      <w:r w:rsidRPr="0025034A">
        <w:rPr>
          <w:rStyle w:val="Emphasis"/>
          <w:highlight w:val="lightGray"/>
        </w:rPr>
        <w:t>sectoral bargaining</w:t>
      </w:r>
      <w:r w:rsidRPr="0025034A">
        <w:rPr>
          <w:rStyle w:val="StyleUnderline"/>
          <w:highlight w:val="lightGray"/>
        </w:rPr>
        <w:t xml:space="preserve"> can</w:t>
      </w:r>
      <w:r w:rsidRPr="0025034A">
        <w:rPr>
          <w:sz w:val="16"/>
        </w:rPr>
        <w:t xml:space="preserve"> encourage worker engagement and make their efforts more likely to succeed, creating a virtuous circle that boosts union membership. Thus, sectoral bargaining can </w:t>
      </w:r>
      <w:r w:rsidRPr="0025034A">
        <w:rPr>
          <w:rStyle w:val="StyleUnderline"/>
          <w:highlight w:val="lightGray"/>
        </w:rPr>
        <w:t xml:space="preserve">support </w:t>
      </w:r>
      <w:r w:rsidRPr="0025034A">
        <w:rPr>
          <w:rStyle w:val="Emphasis"/>
          <w:highlight w:val="lightGray"/>
        </w:rPr>
        <w:t>high</w:t>
      </w:r>
      <w:r w:rsidRPr="0025034A">
        <w:rPr>
          <w:rStyle w:val="StyleUnderline"/>
          <w:highlight w:val="lightGray"/>
        </w:rPr>
        <w:t xml:space="preserve"> union </w:t>
      </w:r>
      <w:r w:rsidRPr="0025034A">
        <w:rPr>
          <w:rStyle w:val="Emphasis"/>
          <w:highlight w:val="lightGray"/>
        </w:rPr>
        <w:t>membership</w:t>
      </w:r>
      <w:r w:rsidRPr="0025034A">
        <w:rPr>
          <w:sz w:val="16"/>
        </w:rPr>
        <w:t>.</w:t>
      </w:r>
    </w:p>
    <w:p w14:paraId="58C7D5DE" w14:textId="77777777" w:rsidR="00587E55" w:rsidRPr="0025034A" w:rsidRDefault="00587E55" w:rsidP="00587E55">
      <w:pPr>
        <w:rPr>
          <w:sz w:val="14"/>
        </w:rPr>
      </w:pPr>
      <w:r w:rsidRPr="0025034A">
        <w:rPr>
          <w:sz w:val="16"/>
        </w:rPr>
        <w:t xml:space="preserve">Still, sectoral bargaining best fosters union membership when it operates in conjunction with grassroots organizing and other policies such as strong worker rights, union access to workers, and policies that incentivize membership. Therefore, </w:t>
      </w:r>
      <w:r w:rsidRPr="0025034A">
        <w:rPr>
          <w:rStyle w:val="StyleUnderline"/>
          <w:highlight w:val="lightGray"/>
        </w:rPr>
        <w:t xml:space="preserve">policies to </w:t>
      </w:r>
      <w:r w:rsidRPr="0025034A">
        <w:rPr>
          <w:rStyle w:val="Emphasis"/>
          <w:highlight w:val="lightGray"/>
        </w:rPr>
        <w:t>promote</w:t>
      </w:r>
      <w:r w:rsidRPr="0025034A">
        <w:rPr>
          <w:rStyle w:val="StyleUnderline"/>
          <w:highlight w:val="lightGray"/>
        </w:rPr>
        <w:t xml:space="preserve"> sectoral bargaining in the United States </w:t>
      </w:r>
      <w:r w:rsidRPr="0025034A">
        <w:rPr>
          <w:rStyle w:val="Emphasis"/>
          <w:highlight w:val="lightGray"/>
        </w:rPr>
        <w:t>should</w:t>
      </w:r>
      <w:r w:rsidRPr="0025034A">
        <w:rPr>
          <w:rStyle w:val="StyleUnderline"/>
          <w:highlight w:val="lightGray"/>
        </w:rPr>
        <w:t xml:space="preserve"> be </w:t>
      </w:r>
      <w:r w:rsidRPr="0025034A">
        <w:rPr>
          <w:rStyle w:val="Emphasis"/>
          <w:highlight w:val="lightGray"/>
        </w:rPr>
        <w:t>advanced</w:t>
      </w:r>
      <w:r w:rsidRPr="0025034A">
        <w:rPr>
          <w:rStyle w:val="StyleUnderline"/>
          <w:highlight w:val="lightGray"/>
        </w:rPr>
        <w:t xml:space="preserve"> </w:t>
      </w:r>
      <w:r w:rsidRPr="0025034A">
        <w:rPr>
          <w:sz w:val="14"/>
        </w:rPr>
        <w:t>together with other reforms.</w:t>
      </w:r>
    </w:p>
    <w:p w14:paraId="056498E4" w14:textId="77777777" w:rsidR="00587E55" w:rsidRPr="0025034A" w:rsidRDefault="00587E55" w:rsidP="00587E55">
      <w:pPr>
        <w:pStyle w:val="Heading4"/>
        <w:rPr>
          <w:rFonts w:cs="Calibri"/>
        </w:rPr>
      </w:pPr>
      <w:r w:rsidRPr="0025034A">
        <w:rPr>
          <w:rFonts w:cs="Calibri"/>
        </w:rPr>
        <w:t>Secondary strikes,</w:t>
      </w:r>
    </w:p>
    <w:p w14:paraId="7F4A243D" w14:textId="77777777" w:rsidR="00587E55" w:rsidRPr="0025034A" w:rsidRDefault="00587E55" w:rsidP="00587E55">
      <w:r w:rsidRPr="0025034A">
        <w:rPr>
          <w:rStyle w:val="Style13ptBold"/>
        </w:rPr>
        <w:t>NLRB ND</w:t>
      </w:r>
      <w:r w:rsidRPr="0025034A">
        <w:t xml:space="preserve"> ["The Right to Strike," National Labor Relations Board, https://www.nlrb.gov/strikes]</w:t>
      </w:r>
    </w:p>
    <w:p w14:paraId="5A5D27F4" w14:textId="77777777" w:rsidR="00587E55" w:rsidRPr="0025034A" w:rsidRDefault="00587E55" w:rsidP="00587E55">
      <w:pPr>
        <w:rPr>
          <w:rStyle w:val="StyleUnderline"/>
        </w:rPr>
      </w:pPr>
      <w:r w:rsidRPr="0025034A">
        <w:rPr>
          <w:rStyle w:val="StyleUnderline"/>
        </w:rPr>
        <w:t>The Right to Strike</w:t>
      </w:r>
    </w:p>
    <w:p w14:paraId="42D295C8" w14:textId="77777777" w:rsidR="00587E55" w:rsidRPr="0025034A" w:rsidRDefault="00587E55" w:rsidP="00587E55">
      <w:pPr>
        <w:rPr>
          <w:sz w:val="14"/>
        </w:rPr>
      </w:pPr>
      <w:r w:rsidRPr="0025034A">
        <w:rPr>
          <w:sz w:val="14"/>
        </w:rPr>
        <w:t>Section 7 of the </w:t>
      </w:r>
      <w:r w:rsidRPr="0025034A">
        <w:t>National Labor Relations Act</w:t>
      </w:r>
      <w:r w:rsidRPr="0025034A">
        <w:rPr>
          <w:sz w:val="14"/>
        </w:rPr>
        <w:t> (NLRA) states in part, “Employees shall have the right. . . to engage in other concerted activities for the purpose of collective bargaining or other mutual aid or protection.” Strikes are included among the concerted activities protected for employees by this section. The U.S. Supreme Court has upheld the right of employees to go on strike whether they have a union or not. Specifically, in 1962, the Supreme Court in </w:t>
      </w:r>
      <w:r w:rsidRPr="0025034A">
        <w:rPr>
          <w:i/>
          <w:iCs/>
          <w:sz w:val="14"/>
        </w:rPr>
        <w:t>NLRB v. Washington Aluminum</w:t>
      </w:r>
      <w:r w:rsidRPr="0025034A">
        <w:rPr>
          <w:sz w:val="14"/>
        </w:rPr>
        <w:t> upheld the NLRB’s decision that workers in a non-unionized workplace who walked out because it was too cold were protected under the NLRA and the employer could not fire them.</w:t>
      </w:r>
    </w:p>
    <w:p w14:paraId="23C8E0D7" w14:textId="77777777" w:rsidR="00587E55" w:rsidRPr="0025034A" w:rsidRDefault="00587E55" w:rsidP="00587E55">
      <w:pPr>
        <w:rPr>
          <w:sz w:val="16"/>
        </w:rPr>
      </w:pPr>
      <w:r w:rsidRPr="0025034A">
        <w:rPr>
          <w:sz w:val="16"/>
        </w:rPr>
        <w:t xml:space="preserve">While the right to strike is a fundamental right under the NLRA, </w:t>
      </w:r>
      <w:r w:rsidRPr="0025034A">
        <w:rPr>
          <w:rStyle w:val="StyleUnderline"/>
          <w:highlight w:val="lightGray"/>
        </w:rPr>
        <w:t>there are</w:t>
      </w:r>
      <w:r w:rsidRPr="0025034A">
        <w:rPr>
          <w:sz w:val="16"/>
        </w:rPr>
        <w:t xml:space="preserve"> also many </w:t>
      </w:r>
      <w:r w:rsidRPr="0025034A">
        <w:rPr>
          <w:rStyle w:val="StyleUnderline"/>
          <w:highlight w:val="lightGray"/>
        </w:rPr>
        <w:t>limit</w:t>
      </w:r>
      <w:r w:rsidRPr="0025034A">
        <w:rPr>
          <w:sz w:val="16"/>
        </w:rPr>
        <w:t>ation</w:t>
      </w:r>
      <w:r w:rsidRPr="0025034A">
        <w:rPr>
          <w:rStyle w:val="StyleUnderline"/>
          <w:highlight w:val="lightGray"/>
        </w:rPr>
        <w:t>s</w:t>
      </w:r>
      <w:r w:rsidRPr="0025034A">
        <w:rPr>
          <w:sz w:val="16"/>
        </w:rPr>
        <w:t xml:space="preserve"> and qualifications </w:t>
      </w:r>
      <w:r w:rsidRPr="0025034A">
        <w:rPr>
          <w:rStyle w:val="StyleUnderline"/>
          <w:highlight w:val="lightGray"/>
        </w:rPr>
        <w:t>on</w:t>
      </w:r>
      <w:r w:rsidRPr="0025034A">
        <w:rPr>
          <w:sz w:val="16"/>
        </w:rPr>
        <w:t xml:space="preserve"> the exercise of </w:t>
      </w:r>
      <w:r w:rsidRPr="0025034A">
        <w:rPr>
          <w:rStyle w:val="StyleUnderline"/>
          <w:highlight w:val="lightGray"/>
        </w:rPr>
        <w:t>that right</w:t>
      </w:r>
      <w:r w:rsidRPr="0025034A">
        <w:rPr>
          <w:sz w:val="16"/>
        </w:rPr>
        <w:t>. The following is only a brief outline. A detailed analysis of the law concerning strikes, and application of the law to all the factual situations that can arise in connection with strikes, is beyond the scope of this site. Employees and employers who anticipate being involved in strike action should proceed cautiously and on the basis of competent advice.</w:t>
      </w:r>
    </w:p>
    <w:p w14:paraId="6C666102" w14:textId="77777777" w:rsidR="00587E55" w:rsidRPr="0025034A" w:rsidRDefault="00587E55" w:rsidP="00587E55">
      <w:pPr>
        <w:rPr>
          <w:sz w:val="16"/>
        </w:rPr>
      </w:pPr>
      <w:r w:rsidRPr="0025034A">
        <w:rPr>
          <w:sz w:val="16"/>
        </w:rPr>
        <w:t xml:space="preserve">Lawful and </w:t>
      </w:r>
      <w:r w:rsidRPr="0025034A">
        <w:rPr>
          <w:rStyle w:val="Emphasis"/>
          <w:highlight w:val="lightGray"/>
        </w:rPr>
        <w:t>unlawful strikes</w:t>
      </w:r>
      <w:r w:rsidRPr="0025034A">
        <w:rPr>
          <w:sz w:val="16"/>
        </w:rPr>
        <w:t xml:space="preserve">. The lawfulness of a strike may </w:t>
      </w:r>
      <w:r w:rsidRPr="0025034A">
        <w:rPr>
          <w:rStyle w:val="StyleUnderline"/>
          <w:highlight w:val="lightGray"/>
        </w:rPr>
        <w:t xml:space="preserve">depend on the </w:t>
      </w:r>
      <w:r w:rsidRPr="0025034A">
        <w:rPr>
          <w:rStyle w:val="Emphasis"/>
          <w:highlight w:val="lightGray"/>
        </w:rPr>
        <w:t>object</w:t>
      </w:r>
      <w:r w:rsidRPr="0025034A">
        <w:rPr>
          <w:rStyle w:val="StyleUnderline"/>
          <w:highlight w:val="lightGray"/>
        </w:rPr>
        <w:t xml:space="preserve">, </w:t>
      </w:r>
      <w:r w:rsidRPr="0025034A">
        <w:rPr>
          <w:rStyle w:val="StyleUnderline"/>
        </w:rPr>
        <w:t xml:space="preserve">or </w:t>
      </w:r>
      <w:r w:rsidRPr="0025034A">
        <w:rPr>
          <w:rStyle w:val="Emphasis"/>
          <w:highlight w:val="lightGray"/>
        </w:rPr>
        <w:t>purpose</w:t>
      </w:r>
      <w:r w:rsidRPr="0025034A">
        <w:rPr>
          <w:rStyle w:val="StyleUnderline"/>
          <w:highlight w:val="lightGray"/>
        </w:rPr>
        <w:t xml:space="preserve">, </w:t>
      </w:r>
      <w:r w:rsidRPr="0025034A">
        <w:rPr>
          <w:rStyle w:val="StyleUnderline"/>
        </w:rPr>
        <w:t xml:space="preserve">of the strike, on its </w:t>
      </w:r>
      <w:r w:rsidRPr="0025034A">
        <w:rPr>
          <w:rStyle w:val="Emphasis"/>
          <w:highlight w:val="lightGray"/>
        </w:rPr>
        <w:t>timing</w:t>
      </w:r>
      <w:r w:rsidRPr="0025034A">
        <w:rPr>
          <w:rStyle w:val="StyleUnderline"/>
          <w:highlight w:val="lightGray"/>
        </w:rPr>
        <w:t xml:space="preserve">, or </w:t>
      </w:r>
      <w:r w:rsidRPr="0025034A">
        <w:rPr>
          <w:rStyle w:val="StyleUnderline"/>
        </w:rPr>
        <w:t xml:space="preserve">on the </w:t>
      </w:r>
      <w:r w:rsidRPr="0025034A">
        <w:rPr>
          <w:rStyle w:val="Emphasis"/>
          <w:highlight w:val="lightGray"/>
        </w:rPr>
        <w:t>conduct</w:t>
      </w:r>
      <w:r w:rsidRPr="0025034A">
        <w:rPr>
          <w:sz w:val="16"/>
        </w:rPr>
        <w:t xml:space="preserve">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questions of whether employers can lawfully terminate or replace workers or whether workers have a right to return to their jobs, with reinstatement and monetary relief.</w:t>
      </w:r>
    </w:p>
    <w:p w14:paraId="2EA47FD1" w14:textId="77777777" w:rsidR="00587E55" w:rsidRPr="0025034A" w:rsidRDefault="00587E55" w:rsidP="00587E55">
      <w:pPr>
        <w:rPr>
          <w:sz w:val="14"/>
        </w:rPr>
      </w:pPr>
      <w:r w:rsidRPr="0025034A">
        <w:rPr>
          <w:sz w:val="14"/>
        </w:rPr>
        <w:t>Strikes for a lawful object. Employees who strike for a lawful object fall into two classes “unfair labor practice strikers” and “economic strikers.” Both classes continue as employees, but unfair labor practice strikers have greater rights of reinstatement to their jobs. </w:t>
      </w:r>
    </w:p>
    <w:p w14:paraId="77C83297" w14:textId="77777777" w:rsidR="00587E55" w:rsidRPr="0025034A" w:rsidRDefault="00587E55" w:rsidP="00587E55">
      <w:pPr>
        <w:rPr>
          <w:sz w:val="14"/>
        </w:rPr>
      </w:pPr>
      <w:r w:rsidRPr="0025034A">
        <w:rPr>
          <w:sz w:val="14"/>
        </w:rPr>
        <w:t>Unfair labor practice strikers defined. Employees who strike to protest an unfair labor practice committed by their employer are called unfair labor practice strikers. Such strikers can be neither discharged nor permanently replaced. When the strike ends, unfair labor practice strikers, absent serious misconduct on their part, are entitled to have their jobs back even if employees hired to do their work have to be discharged. </w:t>
      </w:r>
    </w:p>
    <w:p w14:paraId="5649B780" w14:textId="77777777" w:rsidR="00587E55" w:rsidRPr="0025034A" w:rsidRDefault="00587E55" w:rsidP="00587E55">
      <w:pPr>
        <w:rPr>
          <w:sz w:val="16"/>
        </w:rPr>
      </w:pPr>
      <w:r w:rsidRPr="0025034A">
        <w:rPr>
          <w:sz w:val="16"/>
        </w:rPr>
        <w:t xml:space="preserve">Economic strikers defined. If the object of a strike is to obtain from the employer some economic concession such as higher wages, shorter hours, or better working conditions, the striking employees are called </w:t>
      </w:r>
      <w:r w:rsidRPr="0025034A">
        <w:rPr>
          <w:rStyle w:val="StyleUnderline"/>
          <w:highlight w:val="lightGray"/>
        </w:rPr>
        <w:t>economic strikers</w:t>
      </w:r>
      <w:r w:rsidRPr="0025034A">
        <w:rPr>
          <w:sz w:val="16"/>
        </w:rPr>
        <w:t xml:space="preserve">. They retain their status as employees and </w:t>
      </w:r>
      <w:r w:rsidRPr="0025034A">
        <w:rPr>
          <w:rStyle w:val="Emphasis"/>
          <w:highlight w:val="lightGray"/>
        </w:rPr>
        <w:t>cannot</w:t>
      </w:r>
      <w:r w:rsidRPr="0025034A">
        <w:rPr>
          <w:rStyle w:val="StyleUnderline"/>
          <w:highlight w:val="lightGray"/>
        </w:rPr>
        <w:t xml:space="preserve"> be </w:t>
      </w:r>
      <w:r w:rsidRPr="0025034A">
        <w:rPr>
          <w:rStyle w:val="Emphasis"/>
          <w:highlight w:val="lightGray"/>
        </w:rPr>
        <w:t>discharged</w:t>
      </w:r>
      <w:r w:rsidRPr="0025034A">
        <w:rPr>
          <w:rStyle w:val="StyleUnderline"/>
          <w:highlight w:val="lightGray"/>
        </w:rPr>
        <w:t xml:space="preserve">, but they can be </w:t>
      </w:r>
      <w:r w:rsidRPr="0025034A">
        <w:rPr>
          <w:rStyle w:val="Emphasis"/>
          <w:highlight w:val="lightGray"/>
        </w:rPr>
        <w:t>replaced</w:t>
      </w:r>
      <w:r w:rsidRPr="0025034A">
        <w:rPr>
          <w:sz w:val="16"/>
        </w:rPr>
        <w:t xml:space="preserve"> by their employer under certain circumstances. </w:t>
      </w:r>
    </w:p>
    <w:p w14:paraId="651191E0" w14:textId="77777777" w:rsidR="00587E55" w:rsidRPr="0025034A" w:rsidRDefault="00587E55" w:rsidP="00587E55">
      <w:pPr>
        <w:rPr>
          <w:sz w:val="14"/>
        </w:rPr>
      </w:pPr>
      <w:r w:rsidRPr="0025034A">
        <w:rPr>
          <w:sz w:val="14"/>
        </w:rPr>
        <w:t>If the Board finds that economic strikers or unfair labor practice strikers who have made an unconditional request for reinstatement have been unlawfully denied reinstatement by their employer, the Board may award such strikers monetary relief starting at the time they should have been reinstated. </w:t>
      </w:r>
    </w:p>
    <w:p w14:paraId="6E161930" w14:textId="77777777" w:rsidR="00587E55" w:rsidRPr="0025034A" w:rsidRDefault="00587E55" w:rsidP="00587E55">
      <w:pPr>
        <w:rPr>
          <w:sz w:val="14"/>
        </w:rPr>
      </w:pPr>
      <w:r w:rsidRPr="0025034A">
        <w:rPr>
          <w:sz w:val="14"/>
        </w:rPr>
        <w:t>Strikes unlawful because of purpose. A strike may be unlawful because an object, or purpose, of the strike is unlawful. A strike in support of an unfair labor practice committed by a union, or one that would cause an employer to commit an unfair labor practice, may be a strike for an unlawful object. For example, it is an unfair labor practice under Section 8(a)(3) of the NLRA for an employer to discharge an employee for failure to make certain lawful payments to the union when there is no union-security agreement in effect. A strike to compel an employer to do this would be a strike for an unlawful object and, therefore, an unlawful strike. </w:t>
      </w:r>
    </w:p>
    <w:p w14:paraId="60D125F8" w14:textId="77777777" w:rsidR="00587E55" w:rsidRPr="0025034A" w:rsidRDefault="00587E55" w:rsidP="00587E55">
      <w:pPr>
        <w:rPr>
          <w:sz w:val="16"/>
        </w:rPr>
      </w:pPr>
      <w:r w:rsidRPr="0025034A">
        <w:rPr>
          <w:sz w:val="16"/>
        </w:rPr>
        <w:t xml:space="preserve">Furthermore, Section 8(b)(4) of the Act prohibits strikes for certain objects even though the objects are not necessarily unlawful if achieved by other means. An example of this would be a </w:t>
      </w:r>
      <w:r w:rsidRPr="0025034A">
        <w:rPr>
          <w:rStyle w:val="StyleUnderline"/>
          <w:highlight w:val="lightGray"/>
        </w:rPr>
        <w:t xml:space="preserve">strike to </w:t>
      </w:r>
      <w:r w:rsidRPr="0025034A">
        <w:rPr>
          <w:rStyle w:val="Emphasis"/>
          <w:highlight w:val="lightGray"/>
        </w:rPr>
        <w:t>compel</w:t>
      </w:r>
      <w:r w:rsidRPr="0025034A">
        <w:rPr>
          <w:rStyle w:val="StyleUnderline"/>
          <w:highlight w:val="lightGray"/>
        </w:rPr>
        <w:t xml:space="preserve"> Employer A to </w:t>
      </w:r>
      <w:r w:rsidRPr="0025034A">
        <w:rPr>
          <w:rStyle w:val="Emphasis"/>
          <w:highlight w:val="lightGray"/>
        </w:rPr>
        <w:t xml:space="preserve">cease </w:t>
      </w:r>
      <w:r w:rsidRPr="0025034A">
        <w:rPr>
          <w:rStyle w:val="Emphasis"/>
        </w:rPr>
        <w:t>doing</w:t>
      </w:r>
      <w:r w:rsidRPr="0025034A">
        <w:rPr>
          <w:rStyle w:val="StyleUnderline"/>
        </w:rPr>
        <w:t xml:space="preserve"> </w:t>
      </w:r>
      <w:r w:rsidRPr="0025034A">
        <w:rPr>
          <w:rStyle w:val="Emphasis"/>
          <w:highlight w:val="lightGray"/>
        </w:rPr>
        <w:t>business</w:t>
      </w:r>
      <w:r w:rsidRPr="0025034A">
        <w:rPr>
          <w:rStyle w:val="StyleUnderline"/>
          <w:highlight w:val="lightGray"/>
        </w:rPr>
        <w:t xml:space="preserve"> with Employer B.</w:t>
      </w:r>
      <w:r w:rsidRPr="0025034A">
        <w:rPr>
          <w:sz w:val="16"/>
        </w:rPr>
        <w:t xml:space="preserve"> It is not unlawful for Employer A voluntarily to stop doing business with Employer B, nor is it unlawful for a union merely to request that it do so. It is, however, unlawful for the union to strike with an object of forcing the employer to do so. These points will be covered in more detail in the explanation of Section 8(b)(4). In any event, employees who participate in an unlawful strike may be discharged and are not entitled to reinstatement. </w:t>
      </w:r>
    </w:p>
    <w:p w14:paraId="52AA8BB6" w14:textId="77777777" w:rsidR="00587E55" w:rsidRPr="0025034A" w:rsidRDefault="00587E55" w:rsidP="00587E55">
      <w:pPr>
        <w:rPr>
          <w:sz w:val="16"/>
        </w:rPr>
      </w:pPr>
      <w:r w:rsidRPr="0025034A">
        <w:rPr>
          <w:sz w:val="16"/>
        </w:rPr>
        <w:t xml:space="preserve">Section 8(b)(7) of the Act also restricts </w:t>
      </w:r>
      <w:r w:rsidRPr="0025034A">
        <w:rPr>
          <w:rStyle w:val="Emphasis"/>
          <w:highlight w:val="lightGray"/>
        </w:rPr>
        <w:t>picketing</w:t>
      </w:r>
      <w:r w:rsidRPr="0025034A">
        <w:rPr>
          <w:sz w:val="16"/>
          <w:highlight w:val="lightGray"/>
        </w:rPr>
        <w:t xml:space="preserve"> </w:t>
      </w:r>
      <w:r w:rsidRPr="0025034A">
        <w:rPr>
          <w:rStyle w:val="StyleUnderline"/>
          <w:highlight w:val="lightGray"/>
        </w:rPr>
        <w:t xml:space="preserve">with a purpose of </w:t>
      </w:r>
      <w:r w:rsidRPr="0025034A">
        <w:rPr>
          <w:rStyle w:val="Emphasis"/>
          <w:highlight w:val="lightGray"/>
        </w:rPr>
        <w:t>gaining recognition</w:t>
      </w:r>
      <w:r w:rsidRPr="0025034A">
        <w:rPr>
          <w:sz w:val="16"/>
          <w:highlight w:val="lightGray"/>
        </w:rPr>
        <w:t xml:space="preserve"> </w:t>
      </w:r>
      <w:r w:rsidRPr="0025034A">
        <w:rPr>
          <w:rStyle w:val="StyleUnderline"/>
          <w:highlight w:val="lightGray"/>
        </w:rPr>
        <w:t>for more than 30 days</w:t>
      </w:r>
      <w:r w:rsidRPr="0025034A">
        <w:rPr>
          <w:sz w:val="16"/>
        </w:rPr>
        <w:t xml:space="preserve"> under certain circumstances.</w:t>
      </w:r>
    </w:p>
    <w:p w14:paraId="73BE9F2E" w14:textId="77777777" w:rsidR="00587E55" w:rsidRPr="0025034A" w:rsidRDefault="00587E55" w:rsidP="00587E55">
      <w:pPr>
        <w:rPr>
          <w:sz w:val="16"/>
        </w:rPr>
      </w:pPr>
      <w:r w:rsidRPr="0025034A">
        <w:rPr>
          <w:sz w:val="16"/>
        </w:rPr>
        <w:t xml:space="preserve">Strikes unlawful because of timing—Effect of no-strike provision in a contract. A strike that </w:t>
      </w:r>
      <w:r w:rsidRPr="0025034A">
        <w:rPr>
          <w:rStyle w:val="StyleUnderline"/>
          <w:highlight w:val="lightGray"/>
        </w:rPr>
        <w:t xml:space="preserve">violates a </w:t>
      </w:r>
      <w:r w:rsidRPr="0025034A">
        <w:rPr>
          <w:rStyle w:val="Emphasis"/>
          <w:highlight w:val="lightGray"/>
        </w:rPr>
        <w:t>no-strike provision</w:t>
      </w:r>
      <w:r w:rsidRPr="0025034A">
        <w:rPr>
          <w:sz w:val="16"/>
        </w:rPr>
        <w:t xml:space="preserve"> of a contract is not protected by the Act, and the striking employees can be discharged or otherwise disciplined, unless the strike is called to protest certain kinds of unfair labor practices committed by the employer. It should be noted that not all refusals to work are considered strikes and thus violations of no-strike provisions. A walkout because of conditions abnormally dangerous to health, such as a defective ventilation system in a spray-painting shop, has been held not to violate a no-strike provision. </w:t>
      </w:r>
    </w:p>
    <w:p w14:paraId="72ED8E49" w14:textId="77777777" w:rsidR="00587E55" w:rsidRPr="0025034A" w:rsidRDefault="00587E55" w:rsidP="00587E55">
      <w:pPr>
        <w:rPr>
          <w:sz w:val="16"/>
        </w:rPr>
      </w:pPr>
      <w:r w:rsidRPr="0025034A">
        <w:rPr>
          <w:sz w:val="16"/>
        </w:rPr>
        <w:t>Same—</w:t>
      </w:r>
      <w:r w:rsidRPr="0025034A">
        <w:rPr>
          <w:rStyle w:val="StyleUnderline"/>
          <w:highlight w:val="lightGray"/>
        </w:rPr>
        <w:t xml:space="preserve">Strikes at </w:t>
      </w:r>
      <w:r w:rsidRPr="0025034A">
        <w:rPr>
          <w:rStyle w:val="Emphasis"/>
          <w:highlight w:val="lightGray"/>
        </w:rPr>
        <w:t>end</w:t>
      </w:r>
      <w:r w:rsidRPr="0025034A">
        <w:rPr>
          <w:rStyle w:val="StyleUnderline"/>
          <w:highlight w:val="lightGray"/>
        </w:rPr>
        <w:t xml:space="preserve"> of </w:t>
      </w:r>
      <w:r w:rsidRPr="0025034A">
        <w:rPr>
          <w:rStyle w:val="Emphasis"/>
          <w:highlight w:val="lightGray"/>
        </w:rPr>
        <w:t>contract</w:t>
      </w:r>
      <w:r w:rsidRPr="0025034A">
        <w:rPr>
          <w:rStyle w:val="StyleUnderline"/>
          <w:highlight w:val="lightGray"/>
        </w:rPr>
        <w:t xml:space="preserve"> period</w:t>
      </w:r>
      <w:r w:rsidRPr="0025034A">
        <w:rPr>
          <w:sz w:val="16"/>
        </w:rPr>
        <w:t>. Section 8(d) provides that when either party desires to terminate or change an existing contract, it must comply with certain conditions, including providing written notice to the other party and notifying the Federal Mediation and Conciliation Service and State or Territorial agencies. If these requirements are not met, a strike to terminate or change a contract is unlawful and participating strikers lose their status as employees of the employer engaged in the labor dispute. If the strike was caused by the unfair labor practice of the employer, however, the strikers are classified as unfair labor practice strikers and their status is not affected by failure to follow the required procedure. </w:t>
      </w:r>
    </w:p>
    <w:p w14:paraId="1E7879FD" w14:textId="77777777" w:rsidR="00587E55" w:rsidRPr="0025034A" w:rsidRDefault="00587E55" w:rsidP="00587E55">
      <w:pPr>
        <w:rPr>
          <w:sz w:val="16"/>
        </w:rPr>
      </w:pPr>
      <w:r w:rsidRPr="0025034A">
        <w:rPr>
          <w:sz w:val="16"/>
        </w:rPr>
        <w:t xml:space="preserve">Strikes unlawful because of misconduct of strikers or other loss of protection. The U.S. Supreme Court has ruled that a “sitdown” strike, </w:t>
      </w:r>
      <w:r w:rsidRPr="0025034A">
        <w:rPr>
          <w:rStyle w:val="StyleUnderline"/>
          <w:highlight w:val="lightGray"/>
        </w:rPr>
        <w:t xml:space="preserve">when employees </w:t>
      </w:r>
      <w:r w:rsidRPr="0025034A">
        <w:rPr>
          <w:rStyle w:val="StyleUnderline"/>
        </w:rPr>
        <w:t xml:space="preserve">simply </w:t>
      </w:r>
      <w:r w:rsidRPr="0025034A">
        <w:rPr>
          <w:rStyle w:val="Emphasis"/>
          <w:highlight w:val="lightGray"/>
        </w:rPr>
        <w:t>stay</w:t>
      </w:r>
      <w:r w:rsidRPr="0025034A">
        <w:rPr>
          <w:rStyle w:val="StyleUnderline"/>
          <w:highlight w:val="lightGray"/>
        </w:rPr>
        <w:t xml:space="preserve"> in the plant and </w:t>
      </w:r>
      <w:r w:rsidRPr="0025034A">
        <w:rPr>
          <w:rStyle w:val="Emphasis"/>
          <w:highlight w:val="lightGray"/>
        </w:rPr>
        <w:t>refuse</w:t>
      </w:r>
      <w:r w:rsidRPr="0025034A">
        <w:rPr>
          <w:rStyle w:val="StyleUnderline"/>
          <w:highlight w:val="lightGray"/>
        </w:rPr>
        <w:t xml:space="preserve"> to work is </w:t>
      </w:r>
      <w:r w:rsidRPr="0025034A">
        <w:rPr>
          <w:rStyle w:val="Emphasis"/>
          <w:highlight w:val="lightGray"/>
        </w:rPr>
        <w:t>not protected</w:t>
      </w:r>
      <w:r w:rsidRPr="0025034A">
        <w:rPr>
          <w:sz w:val="16"/>
        </w:rPr>
        <w:t xml:space="preserve"> by the law. The NLRB has also held that workers who engage in </w:t>
      </w:r>
      <w:r w:rsidRPr="0025034A">
        <w:rPr>
          <w:rStyle w:val="Emphasis"/>
          <w:highlight w:val="lightGray"/>
        </w:rPr>
        <w:t>intermittent strikes</w:t>
      </w:r>
      <w:r w:rsidRPr="0025034A">
        <w:rPr>
          <w:sz w:val="16"/>
        </w:rPr>
        <w:t xml:space="preserve">, or strikes that involve “a plan to strike, return to work, and strike again” are </w:t>
      </w:r>
      <w:r w:rsidRPr="0025034A">
        <w:rPr>
          <w:rStyle w:val="StyleUnderline"/>
          <w:highlight w:val="lightGray"/>
        </w:rPr>
        <w:t>not protected</w:t>
      </w:r>
      <w:r w:rsidRPr="0025034A">
        <w:rPr>
          <w:sz w:val="16"/>
        </w:rPr>
        <w:t>, though the NLRB General Counsel is urging the NLRB to reconsider this area of law. The NLRB has also held that the NLRA does not protect strikers who fail to take “reasonable precautions” to protect their employer’s property from foreseeable, aggravated, and imminent danger due to the sudden cessation of work.</w:t>
      </w:r>
    </w:p>
    <w:p w14:paraId="0EEC8EF1" w14:textId="77777777" w:rsidR="00587E55" w:rsidRPr="0025034A" w:rsidRDefault="00587E55" w:rsidP="00587E55">
      <w:pPr>
        <w:rPr>
          <w:sz w:val="14"/>
        </w:rPr>
      </w:pPr>
      <w:r w:rsidRPr="0025034A">
        <w:rPr>
          <w:sz w:val="14"/>
        </w:rPr>
        <w:t>Strikers who engage in serious misconduct in the course of a strike may be refused reinstatement to their former jobs. This applies to both economic strikers and unfair labor practice strikers.</w:t>
      </w:r>
    </w:p>
    <w:p w14:paraId="24347796" w14:textId="77777777" w:rsidR="00587E55" w:rsidRPr="0025034A" w:rsidRDefault="00587E55" w:rsidP="00587E55">
      <w:pPr>
        <w:rPr>
          <w:sz w:val="14"/>
        </w:rPr>
      </w:pPr>
      <w:r w:rsidRPr="0025034A">
        <w:rPr>
          <w:sz w:val="14"/>
        </w:rPr>
        <w:t>Examples of serious misconduct that could cause the employees involved to lose their right to reinstatement are:</w:t>
      </w:r>
    </w:p>
    <w:p w14:paraId="0BDC8CA3" w14:textId="77777777" w:rsidR="00587E55" w:rsidRPr="0025034A" w:rsidRDefault="00587E55" w:rsidP="00587E55">
      <w:pPr>
        <w:numPr>
          <w:ilvl w:val="0"/>
          <w:numId w:val="18"/>
        </w:numPr>
        <w:rPr>
          <w:sz w:val="14"/>
        </w:rPr>
      </w:pPr>
      <w:r w:rsidRPr="0025034A">
        <w:rPr>
          <w:sz w:val="14"/>
        </w:rPr>
        <w:t>Strikers physically blocking persons from entering or leaving a struck plant.</w:t>
      </w:r>
    </w:p>
    <w:p w14:paraId="270C0635" w14:textId="77777777" w:rsidR="00587E55" w:rsidRPr="0025034A" w:rsidRDefault="00587E55" w:rsidP="00587E55">
      <w:pPr>
        <w:numPr>
          <w:ilvl w:val="0"/>
          <w:numId w:val="18"/>
        </w:numPr>
        <w:rPr>
          <w:sz w:val="14"/>
        </w:rPr>
      </w:pPr>
      <w:r w:rsidRPr="0025034A">
        <w:rPr>
          <w:sz w:val="14"/>
        </w:rPr>
        <w:t>Strikers threatening violence against nonstriking employees.</w:t>
      </w:r>
    </w:p>
    <w:p w14:paraId="1356F38D" w14:textId="77777777" w:rsidR="00587E55" w:rsidRPr="0025034A" w:rsidRDefault="00587E55" w:rsidP="00587E55">
      <w:pPr>
        <w:numPr>
          <w:ilvl w:val="0"/>
          <w:numId w:val="18"/>
        </w:numPr>
        <w:rPr>
          <w:sz w:val="14"/>
        </w:rPr>
      </w:pPr>
      <w:r w:rsidRPr="0025034A">
        <w:rPr>
          <w:sz w:val="14"/>
        </w:rPr>
        <w:t>Strikers attacking management representatives. </w:t>
      </w:r>
    </w:p>
    <w:p w14:paraId="09CA28F7" w14:textId="77777777" w:rsidR="00587E55" w:rsidRPr="0025034A" w:rsidRDefault="00587E55" w:rsidP="00587E55">
      <w:pPr>
        <w:rPr>
          <w:sz w:val="16"/>
        </w:rPr>
      </w:pPr>
      <w:r w:rsidRPr="0025034A">
        <w:rPr>
          <w:sz w:val="16"/>
        </w:rPr>
        <w:t>Section 8(g)—</w:t>
      </w:r>
      <w:r w:rsidRPr="0025034A">
        <w:rPr>
          <w:rStyle w:val="StyleUnderline"/>
          <w:highlight w:val="lightGray"/>
        </w:rPr>
        <w:t>Striking</w:t>
      </w:r>
      <w:r w:rsidRPr="0025034A">
        <w:rPr>
          <w:sz w:val="16"/>
        </w:rPr>
        <w:t xml:space="preserve"> or Picketing </w:t>
      </w:r>
      <w:r w:rsidRPr="0025034A">
        <w:rPr>
          <w:rStyle w:val="StyleUnderline"/>
          <w:highlight w:val="lightGray"/>
        </w:rPr>
        <w:t xml:space="preserve">a </w:t>
      </w:r>
      <w:r w:rsidRPr="0025034A">
        <w:rPr>
          <w:rStyle w:val="Emphasis"/>
          <w:highlight w:val="lightGray"/>
        </w:rPr>
        <w:t>Health Care Institution</w:t>
      </w:r>
      <w:r w:rsidRPr="0025034A">
        <w:rPr>
          <w:sz w:val="16"/>
        </w:rPr>
        <w:t xml:space="preserve"> Without Notice. Section 8(g) prohibits a labor organization from engaging in a strike, picketing, or other concerted refusal to work at any health care institution without first giving at least 10 days’ notice in writing to the institution and the Federal Mediation and Conciliation Service. </w:t>
      </w:r>
    </w:p>
    <w:p w14:paraId="2B923CCF" w14:textId="77777777" w:rsidR="00587E55" w:rsidRPr="0025034A" w:rsidRDefault="00587E55" w:rsidP="00587E55">
      <w:pPr>
        <w:rPr>
          <w:sz w:val="14"/>
        </w:rPr>
      </w:pPr>
      <w:r w:rsidRPr="0025034A">
        <w:rPr>
          <w:sz w:val="14"/>
        </w:rPr>
        <w:t>For more information please see the  </w:t>
      </w:r>
      <w:r w:rsidRPr="0025034A">
        <w:t>Basic Guide to the National Labor Relations Act</w:t>
      </w:r>
      <w:r w:rsidRPr="0025034A">
        <w:rPr>
          <w:sz w:val="14"/>
        </w:rPr>
        <w:t>. For those workers covered by the Railway Labor Act, you may contact the </w:t>
      </w:r>
      <w:r w:rsidRPr="0025034A">
        <w:t>National Mediation Board</w:t>
      </w:r>
      <w:r w:rsidRPr="0025034A">
        <w:rPr>
          <w:sz w:val="14"/>
        </w:rPr>
        <w:t> with questions.</w:t>
      </w:r>
    </w:p>
    <w:p w14:paraId="2433AA11" w14:textId="77777777" w:rsidR="00587E55" w:rsidRPr="0025034A" w:rsidRDefault="00587E55" w:rsidP="00587E55">
      <w:pPr>
        <w:pStyle w:val="Heading4"/>
        <w:rPr>
          <w:rFonts w:cs="Calibri"/>
        </w:rPr>
      </w:pPr>
      <w:r w:rsidRPr="0025034A">
        <w:rPr>
          <w:rFonts w:cs="Calibri"/>
        </w:rPr>
        <w:t>At-will employment, AND</w:t>
      </w:r>
    </w:p>
    <w:p w14:paraId="6D1011FC" w14:textId="77777777" w:rsidR="00587E55" w:rsidRPr="0025034A" w:rsidRDefault="00587E55" w:rsidP="00587E55">
      <w:r w:rsidRPr="0025034A">
        <w:rPr>
          <w:rStyle w:val="Style13ptBold"/>
        </w:rPr>
        <w:t>Miller ’21</w:t>
      </w:r>
      <w:r w:rsidRPr="0025034A">
        <w:t xml:space="preserve"> [Joseph; March 11th; Senior Advocacy &amp; Policy Associate at the Roosovelt Institute  "To Build Worker Power, </w:t>
      </w:r>
      <w:r w:rsidRPr="0025034A">
        <w:rPr>
          <w:rStyle w:val="StyleUnderline"/>
          <w:highlight w:val="lightGray"/>
        </w:rPr>
        <w:t>End At-Will Employment</w:t>
      </w:r>
      <w:r w:rsidRPr="0025034A">
        <w:t>," Roosevelt Institute, https://rooseveltinstitute.org/blog/to-build-worker-power-end-at-will-employment/]</w:t>
      </w:r>
    </w:p>
    <w:p w14:paraId="1C8ED926" w14:textId="77777777" w:rsidR="00587E55" w:rsidRPr="0025034A" w:rsidRDefault="00587E55" w:rsidP="00587E55">
      <w:pPr>
        <w:rPr>
          <w:sz w:val="16"/>
        </w:rPr>
      </w:pPr>
      <w:r w:rsidRPr="0025034A">
        <w:rPr>
          <w:rStyle w:val="StyleUnderline"/>
          <w:highlight w:val="lightGray"/>
        </w:rPr>
        <w:t>At-will employment</w:t>
      </w:r>
      <w:r w:rsidRPr="0025034A">
        <w:rPr>
          <w:sz w:val="16"/>
        </w:rPr>
        <w:t xml:space="preserve"> actively </w:t>
      </w:r>
      <w:r w:rsidRPr="0025034A">
        <w:rPr>
          <w:rStyle w:val="StyleUnderline"/>
          <w:highlight w:val="lightGray"/>
        </w:rPr>
        <w:t>stifles</w:t>
      </w:r>
      <w:r w:rsidRPr="0025034A">
        <w:rPr>
          <w:sz w:val="16"/>
        </w:rPr>
        <w:t xml:space="preserve"> that power, playing a defining role in millions of worker-employer relationships and profoundly influencing the way people think, act, and communicate in the workplace.</w:t>
      </w:r>
    </w:p>
    <w:p w14:paraId="2F2D5029" w14:textId="77777777" w:rsidR="00587E55" w:rsidRPr="0025034A" w:rsidRDefault="00587E55" w:rsidP="00587E55">
      <w:pPr>
        <w:rPr>
          <w:rStyle w:val="StyleUnderline"/>
        </w:rPr>
      </w:pPr>
      <w:r w:rsidRPr="0025034A">
        <w:rPr>
          <w:sz w:val="16"/>
        </w:rPr>
        <w:t xml:space="preserve">Perhaps at-will employment’s most direct impact: It often acts to inhibit the </w:t>
      </w:r>
      <w:r w:rsidRPr="0025034A">
        <w:rPr>
          <w:rStyle w:val="Emphasis"/>
          <w:highlight w:val="lightGray"/>
        </w:rPr>
        <w:t>formation</w:t>
      </w:r>
      <w:r w:rsidRPr="0025034A">
        <w:rPr>
          <w:sz w:val="16"/>
          <w:highlight w:val="lightGray"/>
        </w:rPr>
        <w:t xml:space="preserve"> </w:t>
      </w:r>
      <w:r w:rsidRPr="0025034A">
        <w:rPr>
          <w:rStyle w:val="StyleUnderline"/>
          <w:highlight w:val="lightGray"/>
        </w:rPr>
        <w:t>of unions</w:t>
      </w:r>
      <w:r w:rsidRPr="0025034A">
        <w:rPr>
          <w:sz w:val="16"/>
        </w:rPr>
        <w:t xml:space="preserve">. Though firings related to union organizing are technically illegal, the legal shelter provided by the at-will system and substandard enforcement by the National Labor Relations Board </w:t>
      </w:r>
      <w:r w:rsidRPr="0025034A">
        <w:rPr>
          <w:rStyle w:val="StyleUnderline"/>
        </w:rPr>
        <w:t>create incentive for companies</w:t>
      </w:r>
      <w:r w:rsidRPr="0025034A">
        <w:rPr>
          <w:sz w:val="16"/>
        </w:rPr>
        <w:t xml:space="preserve"> like Amazon </w:t>
      </w:r>
      <w:r w:rsidRPr="0025034A">
        <w:rPr>
          <w:rStyle w:val="StyleUnderline"/>
        </w:rPr>
        <w:t xml:space="preserve">to </w:t>
      </w:r>
      <w:r w:rsidRPr="0025034A">
        <w:rPr>
          <w:rStyle w:val="Emphasis"/>
        </w:rPr>
        <w:t>roll</w:t>
      </w:r>
      <w:r w:rsidRPr="0025034A">
        <w:rPr>
          <w:rStyle w:val="StyleUnderline"/>
        </w:rPr>
        <w:t xml:space="preserve"> the dice in </w:t>
      </w:r>
      <w:r w:rsidRPr="0025034A">
        <w:rPr>
          <w:rStyle w:val="Emphasis"/>
        </w:rPr>
        <w:t>court</w:t>
      </w:r>
      <w:r w:rsidRPr="0025034A">
        <w:rPr>
          <w:rStyle w:val="StyleUnderline"/>
        </w:rPr>
        <w:t xml:space="preserve"> rather than risk </w:t>
      </w:r>
      <w:r w:rsidRPr="0025034A">
        <w:rPr>
          <w:rStyle w:val="Emphasis"/>
        </w:rPr>
        <w:t>unionization</w:t>
      </w:r>
      <w:r w:rsidRPr="0025034A">
        <w:rPr>
          <w:rStyle w:val="StyleUnderline"/>
        </w:rPr>
        <w:t>. </w:t>
      </w:r>
    </w:p>
    <w:p w14:paraId="78690810" w14:textId="77777777" w:rsidR="00587E55" w:rsidRPr="0025034A" w:rsidRDefault="00587E55" w:rsidP="00587E55">
      <w:pPr>
        <w:rPr>
          <w:sz w:val="16"/>
        </w:rPr>
      </w:pPr>
      <w:r w:rsidRPr="0025034A">
        <w:rPr>
          <w:sz w:val="16"/>
        </w:rPr>
        <w:t>Moreover, the foundations of union activity—</w:t>
      </w:r>
      <w:r w:rsidRPr="0025034A">
        <w:rPr>
          <w:rStyle w:val="StyleUnderline"/>
          <w:highlight w:val="lightGray"/>
        </w:rPr>
        <w:t xml:space="preserve">airing </w:t>
      </w:r>
      <w:r w:rsidRPr="0025034A">
        <w:rPr>
          <w:rStyle w:val="Emphasis"/>
          <w:highlight w:val="lightGray"/>
        </w:rPr>
        <w:t>grievances</w:t>
      </w:r>
      <w:r w:rsidRPr="0025034A">
        <w:rPr>
          <w:rStyle w:val="StyleUnderline"/>
          <w:highlight w:val="lightGray"/>
        </w:rPr>
        <w:t xml:space="preserve">, worker </w:t>
      </w:r>
      <w:r w:rsidRPr="0025034A">
        <w:rPr>
          <w:rStyle w:val="Emphasis"/>
          <w:highlight w:val="lightGray"/>
        </w:rPr>
        <w:t>organization</w:t>
      </w:r>
      <w:r w:rsidRPr="0025034A">
        <w:rPr>
          <w:rStyle w:val="StyleUnderline"/>
          <w:highlight w:val="lightGray"/>
        </w:rPr>
        <w:t xml:space="preserve">, and agitation—prove </w:t>
      </w:r>
      <w:r w:rsidRPr="0025034A">
        <w:rPr>
          <w:rStyle w:val="Emphasis"/>
          <w:highlight w:val="lightGray"/>
        </w:rPr>
        <w:t>difficult</w:t>
      </w:r>
      <w:r w:rsidRPr="0025034A">
        <w:rPr>
          <w:rStyle w:val="StyleUnderline"/>
          <w:highlight w:val="lightGray"/>
        </w:rPr>
        <w:t xml:space="preserve"> in an </w:t>
      </w:r>
      <w:r w:rsidRPr="0025034A">
        <w:rPr>
          <w:rStyle w:val="Emphasis"/>
          <w:highlight w:val="lightGray"/>
        </w:rPr>
        <w:t>at-will environment</w:t>
      </w:r>
      <w:r w:rsidRPr="0025034A">
        <w:rPr>
          <w:rStyle w:val="StyleUnderline"/>
          <w:highlight w:val="lightGray"/>
        </w:rPr>
        <w:t xml:space="preserve">, where job </w:t>
      </w:r>
      <w:r w:rsidRPr="0025034A">
        <w:rPr>
          <w:rStyle w:val="Emphasis"/>
          <w:highlight w:val="lightGray"/>
        </w:rPr>
        <w:t>security</w:t>
      </w:r>
      <w:r w:rsidRPr="0025034A">
        <w:rPr>
          <w:rStyle w:val="StyleUnderline"/>
          <w:highlight w:val="lightGray"/>
        </w:rPr>
        <w:t xml:space="preserve"> often depends on </w:t>
      </w:r>
      <w:r w:rsidRPr="0025034A">
        <w:rPr>
          <w:rStyle w:val="Emphasis"/>
          <w:highlight w:val="lightGray"/>
        </w:rPr>
        <w:t>avoiding</w:t>
      </w:r>
      <w:r w:rsidRPr="0025034A">
        <w:rPr>
          <w:rStyle w:val="StyleUnderline"/>
          <w:highlight w:val="lightGray"/>
        </w:rPr>
        <w:t xml:space="preserve"> these activities</w:t>
      </w:r>
      <w:r w:rsidRPr="0025034A">
        <w:rPr>
          <w:sz w:val="16"/>
        </w:rPr>
        <w:t xml:space="preserve"> and other actions perceived as rocking the boat. Particularly in the early phases of workplace organizing, threats of termination or retribution in response to unionization drives are common, and unfortunately, often effective.</w:t>
      </w:r>
    </w:p>
    <w:p w14:paraId="70673F7A" w14:textId="77777777" w:rsidR="00587E55" w:rsidRPr="0025034A" w:rsidRDefault="00587E55" w:rsidP="00587E55">
      <w:pPr>
        <w:pStyle w:val="Heading4"/>
        <w:rPr>
          <w:rFonts w:cs="Calibri"/>
        </w:rPr>
      </w:pPr>
      <w:r w:rsidRPr="0025034A">
        <w:rPr>
          <w:rFonts w:cs="Calibri"/>
        </w:rPr>
        <w:t xml:space="preserve">Amending </w:t>
      </w:r>
      <w:r w:rsidRPr="0025034A">
        <w:rPr>
          <w:rFonts w:cs="Calibri"/>
          <w:u w:val="single"/>
        </w:rPr>
        <w:t>Section 10i</w:t>
      </w:r>
      <w:r w:rsidRPr="0025034A">
        <w:rPr>
          <w:rFonts w:cs="Calibri"/>
        </w:rPr>
        <w:t xml:space="preserve"> of the NLRA are all </w:t>
      </w:r>
      <w:r w:rsidRPr="0025034A">
        <w:rPr>
          <w:rFonts w:cs="Calibri"/>
          <w:u w:val="single"/>
        </w:rPr>
        <w:t>viable</w:t>
      </w:r>
      <w:r w:rsidRPr="0025034A">
        <w:rPr>
          <w:rFonts w:cs="Calibri"/>
        </w:rPr>
        <w:t xml:space="preserve">. I’m </w:t>
      </w:r>
      <w:r w:rsidRPr="0025034A">
        <w:rPr>
          <w:rFonts w:cs="Calibri"/>
          <w:u w:val="single"/>
        </w:rPr>
        <w:t>inserting advocates</w:t>
      </w:r>
      <w:r w:rsidRPr="0025034A">
        <w:rPr>
          <w:rFonts w:cs="Calibri"/>
        </w:rPr>
        <w:t>.</w:t>
      </w:r>
    </w:p>
    <w:p w14:paraId="43FB1A4A" w14:textId="77777777" w:rsidR="00587E55" w:rsidRPr="0025034A" w:rsidRDefault="00587E55" w:rsidP="00587E55">
      <w:r w:rsidRPr="0025034A">
        <w:rPr>
          <w:rStyle w:val="Style13ptBold"/>
        </w:rPr>
        <w:t>Estreicher ’25</w:t>
      </w:r>
      <w:r w:rsidRPr="0025034A">
        <w:t xml:space="preserve"> [Samuel; May 12</w:t>
      </w:r>
      <w:r w:rsidRPr="0025034A">
        <w:rPr>
          <w:vertAlign w:val="superscript"/>
        </w:rPr>
        <w:t>th</w:t>
      </w:r>
      <w:r w:rsidRPr="0025034A">
        <w:t xml:space="preserve">; "Towards Sustainable Labor Law Reform </w:t>
      </w:r>
      <w:r w:rsidRPr="0025034A">
        <w:rPr>
          <w:rFonts w:ascii="Segoe UI Symbol" w:hAnsi="Segoe UI Symbol" w:cs="Segoe UI Symbol"/>
        </w:rPr>
        <w:t>✦</w:t>
      </w:r>
      <w:r w:rsidRPr="0025034A">
        <w:t xml:space="preserve"> OnLabor," onlabor, https://onlabor.org/towards-sustainable-labor-law-reform/]</w:t>
      </w:r>
    </w:p>
    <w:p w14:paraId="132C632D" w14:textId="77777777" w:rsidR="00587E55" w:rsidRPr="0025034A" w:rsidRDefault="00587E55" w:rsidP="00587E55">
      <w:pPr>
        <w:rPr>
          <w:sz w:val="16"/>
        </w:rPr>
      </w:pPr>
      <w:r w:rsidRPr="0025034A">
        <w:rPr>
          <w:sz w:val="16"/>
        </w:rPr>
        <w:t>A. Section 10(j) of the National Labor Relations Act </w:t>
      </w:r>
    </w:p>
    <w:p w14:paraId="28E5641B" w14:textId="77777777" w:rsidR="00587E55" w:rsidRPr="0025034A" w:rsidRDefault="00587E55" w:rsidP="00587E55">
      <w:pPr>
        <w:rPr>
          <w:sz w:val="16"/>
        </w:rPr>
      </w:pPr>
      <w:r w:rsidRPr="0025034A">
        <w:rPr>
          <w:sz w:val="16"/>
        </w:rPr>
        <w:t xml:space="preserve">It is commonly accepted that </w:t>
      </w:r>
      <w:r w:rsidRPr="0025034A">
        <w:rPr>
          <w:rStyle w:val="StyleUnderline"/>
        </w:rPr>
        <w:t>the</w:t>
      </w:r>
      <w:r w:rsidRPr="0025034A">
        <w:rPr>
          <w:sz w:val="16"/>
        </w:rPr>
        <w:t xml:space="preserve"> </w:t>
      </w:r>
      <w:r w:rsidRPr="0025034A">
        <w:rPr>
          <w:rStyle w:val="Emphasis"/>
          <w:highlight w:val="lightGray"/>
        </w:rPr>
        <w:t>NLRB</w:t>
      </w:r>
      <w:r w:rsidRPr="0025034A">
        <w:rPr>
          <w:sz w:val="16"/>
        </w:rPr>
        <w:t xml:space="preserve"> </w:t>
      </w:r>
      <w:r w:rsidRPr="0025034A">
        <w:rPr>
          <w:rStyle w:val="StyleUnderline"/>
        </w:rPr>
        <w:t>lacks</w:t>
      </w:r>
      <w:r w:rsidRPr="0025034A">
        <w:rPr>
          <w:sz w:val="16"/>
        </w:rPr>
        <w:t xml:space="preserve"> </w:t>
      </w:r>
      <w:r w:rsidRPr="0025034A">
        <w:rPr>
          <w:rStyle w:val="Emphasis"/>
          <w:highlight w:val="lightGray"/>
        </w:rPr>
        <w:t>sufficient</w:t>
      </w:r>
      <w:r w:rsidRPr="0025034A">
        <w:rPr>
          <w:sz w:val="16"/>
        </w:rPr>
        <w:t xml:space="preserve"> remedial </w:t>
      </w:r>
      <w:r w:rsidRPr="0025034A">
        <w:rPr>
          <w:rStyle w:val="StyleUnderline"/>
          <w:highlight w:val="lightGray"/>
        </w:rPr>
        <w:t>authority</w:t>
      </w:r>
      <w:r w:rsidRPr="0025034A">
        <w:rPr>
          <w:sz w:val="16"/>
        </w:rPr>
        <w:t xml:space="preserve"> </w:t>
      </w:r>
      <w:r w:rsidRPr="0025034A">
        <w:rPr>
          <w:rStyle w:val="StyleUnderline"/>
        </w:rPr>
        <w:t xml:space="preserve">to </w:t>
      </w:r>
      <w:r w:rsidRPr="0025034A">
        <w:rPr>
          <w:rStyle w:val="StyleUnderline"/>
          <w:highlight w:val="lightGray"/>
        </w:rPr>
        <w:t>deter</w:t>
      </w:r>
      <w:r w:rsidRPr="0025034A">
        <w:rPr>
          <w:sz w:val="16"/>
          <w:highlight w:val="lightGray"/>
        </w:rPr>
        <w:t xml:space="preserve"> </w:t>
      </w:r>
      <w:r w:rsidRPr="0025034A">
        <w:rPr>
          <w:rStyle w:val="Emphasis"/>
          <w:highlight w:val="lightGray"/>
        </w:rPr>
        <w:t>law-breaking</w:t>
      </w:r>
      <w:r w:rsidRPr="0025034A">
        <w:rPr>
          <w:sz w:val="16"/>
          <w:highlight w:val="lightGray"/>
        </w:rPr>
        <w:t xml:space="preserve"> </w:t>
      </w:r>
      <w:r w:rsidRPr="0025034A">
        <w:rPr>
          <w:rStyle w:val="StyleUnderline"/>
          <w:highlight w:val="lightGray"/>
        </w:rPr>
        <w:t>by unscrupulous employers</w:t>
      </w:r>
      <w:r w:rsidRPr="0025034A">
        <w:rPr>
          <w:sz w:val="16"/>
        </w:rPr>
        <w:t>. </w:t>
      </w:r>
    </w:p>
    <w:p w14:paraId="033E207A" w14:textId="77777777" w:rsidR="00587E55" w:rsidRPr="0025034A" w:rsidRDefault="00587E55" w:rsidP="00587E55">
      <w:pPr>
        <w:rPr>
          <w:sz w:val="14"/>
        </w:rPr>
      </w:pPr>
      <w:r w:rsidRPr="0025034A">
        <w:rPr>
          <w:sz w:val="14"/>
        </w:rPr>
        <w:t>The risk of retaliatory discharge to workers who exercise their Section 7 rights can be substantially reduced by clarifying that the agency’s general counsel has authority, without having to obtain the Board’s approval, under a revised Section 10(j), to seek a federal court order of interim reinstatement, where the general counsel demonstrates that it is more likely than not that the discharge was in retaliation for union activity. The general counsel’s office should hold a quick evidentiary hearing before going to court so that the application is not based entirely on affidavits that have not been subject to cross-examination. </w:t>
      </w:r>
      <w:r w:rsidRPr="0025034A">
        <w:rPr>
          <w:rStyle w:val="StyleUnderline"/>
          <w:highlight w:val="lightGray"/>
        </w:rPr>
        <w:t xml:space="preserve">Section 10(j) should be </w:t>
      </w:r>
      <w:r w:rsidRPr="0025034A">
        <w:rPr>
          <w:rStyle w:val="Emphasis"/>
          <w:highlight w:val="lightGray"/>
        </w:rPr>
        <w:t>amended</w:t>
      </w:r>
      <w:r w:rsidRPr="0025034A">
        <w:rPr>
          <w:rStyle w:val="StyleUnderline"/>
          <w:highlight w:val="lightGray"/>
        </w:rPr>
        <w:t xml:space="preserve"> to make clear </w:t>
      </w:r>
      <w:r w:rsidRPr="0025034A">
        <w:rPr>
          <w:rStyle w:val="Emphasis"/>
          <w:highlight w:val="lightGray"/>
        </w:rPr>
        <w:t>interim reinstatement</w:t>
      </w:r>
      <w:r w:rsidRPr="0025034A">
        <w:rPr>
          <w:rStyle w:val="StyleUnderline"/>
          <w:highlight w:val="lightGray"/>
        </w:rPr>
        <w:t xml:space="preserve"> is an </w:t>
      </w:r>
      <w:r w:rsidRPr="0025034A">
        <w:rPr>
          <w:rStyle w:val="Emphasis"/>
          <w:highlight w:val="lightGray"/>
        </w:rPr>
        <w:t>authorized remedy</w:t>
      </w:r>
      <w:r w:rsidRPr="0025034A">
        <w:rPr>
          <w:rStyle w:val="StyleUnderline"/>
          <w:highlight w:val="lightGray"/>
        </w:rPr>
        <w:t xml:space="preserve">, </w:t>
      </w:r>
      <w:r w:rsidRPr="0025034A">
        <w:rPr>
          <w:rStyle w:val="Emphasis"/>
          <w:highlight w:val="lightGray"/>
        </w:rPr>
        <w:t>not</w:t>
      </w:r>
      <w:r w:rsidRPr="0025034A">
        <w:rPr>
          <w:rStyle w:val="StyleUnderline"/>
          <w:highlight w:val="lightGray"/>
        </w:rPr>
        <w:t xml:space="preserve"> an </w:t>
      </w:r>
      <w:r w:rsidRPr="0025034A">
        <w:rPr>
          <w:rStyle w:val="Emphasis"/>
          <w:highlight w:val="lightGray"/>
        </w:rPr>
        <w:t>extraordinary</w:t>
      </w:r>
      <w:r w:rsidRPr="0025034A">
        <w:rPr>
          <w:rStyle w:val="StyleUnderline"/>
          <w:highlight w:val="lightGray"/>
        </w:rPr>
        <w:t xml:space="preserve"> measure</w:t>
      </w:r>
      <w:r w:rsidRPr="0025034A">
        <w:rPr>
          <w:sz w:val="14"/>
        </w:rPr>
        <w:t>. And the court’s role would be limited to determining whether the general counsel had a reasonable basis in the record that serious ULPs are being committed, and that the Board’s usual adjudicative process will come too late to redress the injury to employees’ section 7 rights. </w:t>
      </w:r>
    </w:p>
    <w:p w14:paraId="0170926F" w14:textId="77777777" w:rsidR="00587E55" w:rsidRDefault="00587E55" w:rsidP="00587E55">
      <w:pPr>
        <w:pStyle w:val="Analytic"/>
      </w:pPr>
    </w:p>
    <w:p w14:paraId="56AE62F3" w14:textId="77777777" w:rsidR="00587E55" w:rsidRPr="0025034A" w:rsidRDefault="00587E55" w:rsidP="00587E55">
      <w:pPr>
        <w:pStyle w:val="Heading3"/>
        <w:rPr>
          <w:rFonts w:cs="Calibri"/>
        </w:rPr>
      </w:pPr>
      <w:r w:rsidRPr="0025034A">
        <w:rPr>
          <w:rFonts w:cs="Calibri"/>
        </w:rPr>
        <w:t>AT: PICs---2NC</w:t>
      </w:r>
    </w:p>
    <w:p w14:paraId="7B16DEB5" w14:textId="77777777" w:rsidR="00587E55" w:rsidRDefault="00587E55" w:rsidP="00587E55">
      <w:pPr>
        <w:pStyle w:val="Analytic"/>
      </w:pPr>
    </w:p>
    <w:p w14:paraId="376ABC11" w14:textId="77777777" w:rsidR="00587E55" w:rsidRPr="0025034A" w:rsidRDefault="00587E55" w:rsidP="00587E55">
      <w:pPr>
        <w:pStyle w:val="Heading3"/>
        <w:rPr>
          <w:rFonts w:cs="Calibri"/>
        </w:rPr>
      </w:pPr>
      <w:r w:rsidRPr="0025034A">
        <w:rPr>
          <w:rFonts w:cs="Calibri"/>
        </w:rPr>
        <w:t>AT: Predictability---2NC</w:t>
      </w:r>
    </w:p>
    <w:p w14:paraId="14BDAAD3" w14:textId="77777777" w:rsidR="00587E55" w:rsidRDefault="00587E55" w:rsidP="00587E55">
      <w:pPr>
        <w:pStyle w:val="Analytic"/>
      </w:pPr>
    </w:p>
    <w:p w14:paraId="4B4F218A" w14:textId="77777777" w:rsidR="00587E55" w:rsidRPr="009435F6" w:rsidRDefault="00587E55" w:rsidP="00587E55">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35C69083" w14:textId="77777777" w:rsidR="00587E55" w:rsidRDefault="00587E55" w:rsidP="00587E55">
      <w:r w:rsidRPr="008D6DB9">
        <w:rPr>
          <w:sz w:val="16"/>
        </w:rPr>
        <w:t xml:space="preserve">Many </w:t>
      </w:r>
      <w:r w:rsidRPr="008D6DB9">
        <w:rPr>
          <w:rStyle w:val="StyleUnderline"/>
        </w:rPr>
        <w:t>scholars</w:t>
      </w:r>
      <w:r w:rsidRPr="008D6DB9">
        <w:rPr>
          <w:sz w:val="16"/>
        </w:rPr>
        <w:t xml:space="preserve"> have </w:t>
      </w:r>
      <w:r w:rsidRPr="008D6DB9">
        <w:rPr>
          <w:rStyle w:val="StyleUnderline"/>
        </w:rPr>
        <w:t>noted</w:t>
      </w:r>
      <w:r w:rsidRPr="008D6DB9">
        <w:rPr>
          <w:sz w:val="16"/>
        </w:rPr>
        <w:t xml:space="preserve"> these </w:t>
      </w:r>
      <w:r w:rsidRPr="008D6DB9">
        <w:rPr>
          <w:rStyle w:val="Emphasis"/>
        </w:rPr>
        <w:t>divergent trends</w:t>
      </w:r>
      <w:r w:rsidRPr="008D6DB9">
        <w:rPr>
          <w:rStyle w:val="StyleUnderline"/>
        </w:rPr>
        <w:t xml:space="preserve"> and pointed to</w:t>
      </w:r>
      <w:r w:rsidRPr="008D6DB9">
        <w:rPr>
          <w:sz w:val="16"/>
        </w:rPr>
        <w:t xml:space="preserve"> the </w:t>
      </w:r>
      <w:r w:rsidRPr="008D6DB9">
        <w:rPr>
          <w:rStyle w:val="Emphasis"/>
        </w:rPr>
        <w:t>very different</w:t>
      </w:r>
      <w:r w:rsidRPr="008D6DB9">
        <w:rPr>
          <w:rStyle w:val="StyleUnderline"/>
        </w:rPr>
        <w:t xml:space="preserve"> legal structures governing</w:t>
      </w:r>
      <w:r w:rsidRPr="008D6DB9">
        <w:rPr>
          <w:sz w:val="16"/>
        </w:rPr>
        <w:t xml:space="preserve"> labor-management </w:t>
      </w:r>
      <w:r w:rsidRPr="008D6DB9">
        <w:rPr>
          <w:rStyle w:val="StyleUnderline"/>
        </w:rPr>
        <w:t xml:space="preserve">relations in the </w:t>
      </w:r>
      <w:r w:rsidRPr="008D6DB9">
        <w:rPr>
          <w:rStyle w:val="Emphasis"/>
        </w:rPr>
        <w:t>private</w:t>
      </w:r>
      <w:r w:rsidRPr="008D6DB9">
        <w:rPr>
          <w:rStyle w:val="StyleUnderline"/>
        </w:rPr>
        <w:t xml:space="preserve"> and </w:t>
      </w:r>
      <w:r w:rsidRPr="008D6DB9">
        <w:rPr>
          <w:rStyle w:val="Emphasis"/>
        </w:rPr>
        <w:t>public</w:t>
      </w:r>
      <w:r w:rsidRPr="008D6DB9">
        <w:rPr>
          <w:rStyle w:val="StyleUnderline"/>
        </w:rPr>
        <w:t xml:space="preserve"> sectors</w:t>
      </w:r>
      <w:r w:rsidRPr="008D6DB9">
        <w:rPr>
          <w:sz w:val="16"/>
        </w:rPr>
        <w:t xml:space="preserve"> as an important contributor. </w:t>
      </w:r>
      <w:r w:rsidRPr="008D6DB9">
        <w:rPr>
          <w:rStyle w:val="StyleUnderline"/>
        </w:rPr>
        <w:t>The NLRA</w:t>
      </w:r>
      <w:r w:rsidRPr="008D6DB9">
        <w:rPr>
          <w:sz w:val="16"/>
        </w:rPr>
        <w:t xml:space="preserve"> of 1935 </w:t>
      </w:r>
      <w:r w:rsidRPr="008D6DB9">
        <w:rPr>
          <w:rStyle w:val="Emphasis"/>
        </w:rPr>
        <w:t>explicitly</w:t>
      </w:r>
      <w:r w:rsidRPr="008D6DB9">
        <w:rPr>
          <w:rStyle w:val="StyleUnderline"/>
        </w:rPr>
        <w:t xml:space="preserve"> excludes the public sector</w:t>
      </w:r>
      <w:r w:rsidRPr="008D6DB9">
        <w:rPr>
          <w:sz w:val="16"/>
        </w:rPr>
        <w:t xml:space="preserve"> from coverage (NLRA 1935, Sec.2. [§152.]). </w:t>
      </w:r>
      <w:r w:rsidRPr="008D6DB9">
        <w:rPr>
          <w:rStyle w:val="Emphasis"/>
          <w:highlight w:val="cyan"/>
        </w:rPr>
        <w:t>Government employees</w:t>
      </w:r>
      <w:r w:rsidRPr="008D6DB9">
        <w:rPr>
          <w:rStyle w:val="StyleUnderline"/>
          <w:highlight w:val="cyan"/>
        </w:rPr>
        <w:t xml:space="preserve"> did not have</w:t>
      </w:r>
      <w:r w:rsidRPr="008D6DB9">
        <w:rPr>
          <w:sz w:val="16"/>
          <w:highlight w:val="cyan"/>
        </w:rPr>
        <w:t xml:space="preserve"> similar legal </w:t>
      </w:r>
      <w:r w:rsidRPr="008D6DB9">
        <w:rPr>
          <w:rStyle w:val="StyleUnderline"/>
          <w:highlight w:val="cyan"/>
        </w:rPr>
        <w:t>protections</w:t>
      </w:r>
      <w:r w:rsidRPr="008D6DB9">
        <w:rPr>
          <w:sz w:val="16"/>
          <w:highlight w:val="cyan"/>
        </w:rPr>
        <w:t xml:space="preserve"> as private-sector employees </w:t>
      </w:r>
      <w:r w:rsidRPr="008D6DB9">
        <w:rPr>
          <w:rStyle w:val="StyleUnderline"/>
          <w:highlight w:val="cyan"/>
        </w:rPr>
        <w:t xml:space="preserve">until </w:t>
      </w:r>
      <w:r w:rsidRPr="008D6DB9">
        <w:rPr>
          <w:rStyle w:val="Emphasis"/>
          <w:highlight w:val="cyan"/>
        </w:rPr>
        <w:t>decades later</w:t>
      </w:r>
      <w:r w:rsidRPr="008D6DB9">
        <w:rPr>
          <w:sz w:val="16"/>
        </w:rPr>
        <w:t xml:space="preserve">, and even then (for state and local workers) only at the state level, when during the 1960s, 1970s, and 1980s, </w:t>
      </w:r>
      <w:r w:rsidRPr="008D6DB9">
        <w:rPr>
          <w:rStyle w:val="StyleUnderline"/>
          <w:highlight w:val="cyan"/>
        </w:rPr>
        <w:t>most states passed laws requiring government employers to recognize and collectively bargain with unions of their employees</w:t>
      </w:r>
      <w:r w:rsidRPr="008D6DB9">
        <w:rPr>
          <w:sz w:val="16"/>
        </w:rPr>
        <w:t xml:space="preserve">. From this, </w:t>
      </w:r>
      <w:r w:rsidRPr="008D6DB9">
        <w:rPr>
          <w:rStyle w:val="StyleUnderline"/>
        </w:rPr>
        <w:t xml:space="preserve">a </w:t>
      </w:r>
      <w:r w:rsidRPr="008D6DB9">
        <w:rPr>
          <w:rStyle w:val="Emphasis"/>
        </w:rPr>
        <w:t>conventional wisdom</w:t>
      </w:r>
      <w:r w:rsidRPr="008D6DB9">
        <w:rPr>
          <w:rStyle w:val="StyleUnderline"/>
        </w:rPr>
        <w:t xml:space="preserve"> emerged that public- and private-sector unionization developed along </w:t>
      </w:r>
      <w:r w:rsidRPr="008D6DB9">
        <w:rPr>
          <w:rStyle w:val="Emphasis"/>
        </w:rPr>
        <w:t>separate</w:t>
      </w:r>
      <w:r w:rsidRPr="008D6DB9">
        <w:rPr>
          <w:rStyle w:val="StyleUnderline"/>
        </w:rPr>
        <w:t xml:space="preserve"> paths</w:t>
      </w:r>
      <w:r w:rsidRPr="008D6DB9">
        <w:rPr>
          <w:sz w:val="16"/>
        </w:rPr>
        <w:t>—and that before the 1960s, organizations of government employees remained small, weak, and ineffective.</w:t>
      </w:r>
      <w:r>
        <w:t xml:space="preserve"> </w:t>
      </w:r>
    </w:p>
    <w:p w14:paraId="1DA2C237" w14:textId="77777777" w:rsidR="00587E55" w:rsidRPr="00607E85" w:rsidRDefault="00587E55" w:rsidP="00587E55"/>
    <w:p w14:paraId="08017C8B" w14:textId="77777777" w:rsidR="00587E55" w:rsidRPr="0025034A" w:rsidRDefault="00587E55" w:rsidP="00587E55">
      <w:pPr>
        <w:pStyle w:val="Heading4"/>
        <w:rPr>
          <w:rFonts w:cs="Calibri"/>
        </w:rPr>
      </w:pPr>
      <w:r w:rsidRPr="0025034A">
        <w:rPr>
          <w:rFonts w:cs="Calibri"/>
          <w:u w:val="single"/>
        </w:rPr>
        <w:t>EXTERNALLY</w:t>
      </w:r>
      <w:r w:rsidRPr="0025034A">
        <w:rPr>
          <w:rFonts w:cs="Calibri"/>
        </w:rPr>
        <w:t>:</w:t>
      </w:r>
    </w:p>
    <w:p w14:paraId="3C139BB1" w14:textId="77777777" w:rsidR="00587E55" w:rsidRPr="0025034A" w:rsidRDefault="00587E55" w:rsidP="00587E55">
      <w:pPr>
        <w:pStyle w:val="Heading4"/>
        <w:rPr>
          <w:rFonts w:cs="Calibri"/>
        </w:rPr>
      </w:pPr>
      <w:r w:rsidRPr="0025034A">
        <w:rPr>
          <w:rFonts w:cs="Calibri"/>
        </w:rPr>
        <w:t>‘CBR.’</w:t>
      </w:r>
    </w:p>
    <w:p w14:paraId="57489BCF" w14:textId="77777777" w:rsidR="00587E55" w:rsidRPr="0025034A" w:rsidRDefault="00587E55" w:rsidP="00587E55">
      <w:r w:rsidRPr="0025034A">
        <w:rPr>
          <w:rStyle w:val="Style13ptBold"/>
        </w:rPr>
        <w:t>Mueller ’22</w:t>
      </w:r>
      <w:r w:rsidRPr="0025034A">
        <w:t xml:space="preserve"> [Kimberly; December 28; Chief United States District Judge, United States District Court for the Eastern District of California; United States District Court for the Eastern District of California, “Amalgamated Transit Union v. United States DOL,” No. 2:20-cv-00953-KJM-DB]</w:t>
      </w:r>
    </w:p>
    <w:p w14:paraId="178E2B1E" w14:textId="77777777" w:rsidR="00587E55" w:rsidRPr="0025034A" w:rsidRDefault="00587E55" w:rsidP="00587E55">
      <w:pPr>
        <w:rPr>
          <w:sz w:val="16"/>
        </w:rPr>
      </w:pPr>
      <w:r w:rsidRPr="0025034A">
        <w:rPr>
          <w:rStyle w:val="StyleUnderline"/>
        </w:rPr>
        <w:t xml:space="preserve">The </w:t>
      </w:r>
      <w:r w:rsidRPr="0025034A">
        <w:rPr>
          <w:rStyle w:val="Emphasis"/>
        </w:rPr>
        <w:t>ATU</w:t>
      </w:r>
      <w:r w:rsidRPr="0025034A">
        <w:rPr>
          <w:rStyle w:val="StyleUnderline"/>
        </w:rPr>
        <w:t xml:space="preserve"> argues</w:t>
      </w:r>
      <w:r w:rsidRPr="0025034A">
        <w:rPr>
          <w:sz w:val="16"/>
        </w:rPr>
        <w:t xml:space="preserve"> first </w:t>
      </w:r>
      <w:r w:rsidRPr="0025034A">
        <w:rPr>
          <w:rStyle w:val="StyleUnderline"/>
        </w:rPr>
        <w:t xml:space="preserve">that the </w:t>
      </w:r>
      <w:r w:rsidRPr="0025034A">
        <w:rPr>
          <w:rStyle w:val="Emphasis"/>
        </w:rPr>
        <w:t>phrase</w:t>
      </w:r>
      <w:r w:rsidRPr="0025034A">
        <w:rPr>
          <w:rStyle w:val="StyleUnderline"/>
        </w:rPr>
        <w:t xml:space="preserve"> "</w:t>
      </w:r>
      <w:r w:rsidRPr="0025034A">
        <w:rPr>
          <w:rStyle w:val="Emphasis"/>
        </w:rPr>
        <w:t>c</w:t>
      </w:r>
      <w:r w:rsidRPr="0025034A">
        <w:rPr>
          <w:rStyle w:val="StyleUnderline"/>
        </w:rPr>
        <w:t xml:space="preserve">ollective </w:t>
      </w:r>
      <w:r w:rsidRPr="0025034A">
        <w:rPr>
          <w:rStyle w:val="Emphasis"/>
        </w:rPr>
        <w:t>b</w:t>
      </w:r>
      <w:r w:rsidRPr="0025034A">
        <w:rPr>
          <w:rStyle w:val="StyleUnderline"/>
        </w:rPr>
        <w:t xml:space="preserve">argaining </w:t>
      </w:r>
      <w:r w:rsidRPr="0025034A">
        <w:rPr>
          <w:rStyle w:val="Emphasis"/>
        </w:rPr>
        <w:t>r</w:t>
      </w:r>
      <w:r w:rsidRPr="0025034A">
        <w:rPr>
          <w:rStyle w:val="StyleUnderline"/>
        </w:rPr>
        <w:t>ights"</w:t>
      </w:r>
      <w:r w:rsidRPr="0025034A">
        <w:rPr>
          <w:sz w:val="16"/>
        </w:rPr>
        <w:t xml:space="preserve"> in section 13(c)(2) </w:t>
      </w:r>
      <w:r w:rsidRPr="0025034A">
        <w:rPr>
          <w:rStyle w:val="StyleUnderline"/>
        </w:rPr>
        <w:t>shows Congress</w:t>
      </w:r>
      <w:r w:rsidRPr="0025034A">
        <w:rPr>
          <w:sz w:val="16"/>
        </w:rPr>
        <w:t xml:space="preserve"> unambiguously </w:t>
      </w:r>
      <w:r w:rsidRPr="0025034A">
        <w:rPr>
          <w:rStyle w:val="StyleUnderline"/>
        </w:rPr>
        <w:t xml:space="preserve">enshrined a </w:t>
      </w:r>
      <w:r w:rsidRPr="008D6DB9">
        <w:rPr>
          <w:rStyle w:val="Emphasis"/>
          <w:highlight w:val="cyan"/>
        </w:rPr>
        <w:t>separate</w:t>
      </w:r>
      <w:r w:rsidRPr="008D6DB9">
        <w:rPr>
          <w:rStyle w:val="StyleUnderline"/>
          <w:highlight w:val="cyan"/>
        </w:rPr>
        <w:t xml:space="preserve"> </w:t>
      </w:r>
      <w:r w:rsidRPr="008D6DB9">
        <w:rPr>
          <w:rStyle w:val="Emphasis"/>
          <w:highlight w:val="cyan"/>
        </w:rPr>
        <w:t>c</w:t>
      </w:r>
      <w:r w:rsidRPr="0025034A">
        <w:rPr>
          <w:rStyle w:val="StyleUnderline"/>
        </w:rPr>
        <w:t xml:space="preserve">ollective </w:t>
      </w:r>
      <w:r w:rsidRPr="008D6DB9">
        <w:rPr>
          <w:rStyle w:val="Emphasis"/>
          <w:highlight w:val="cyan"/>
        </w:rPr>
        <w:t>b</w:t>
      </w:r>
      <w:r w:rsidRPr="0025034A">
        <w:rPr>
          <w:rStyle w:val="StyleUnderline"/>
        </w:rPr>
        <w:t xml:space="preserve">argaining </w:t>
      </w:r>
      <w:r w:rsidRPr="008D6DB9">
        <w:rPr>
          <w:rStyle w:val="Emphasis"/>
          <w:highlight w:val="cyan"/>
        </w:rPr>
        <w:t>r</w:t>
      </w:r>
      <w:r w:rsidRPr="0025034A">
        <w:rPr>
          <w:rStyle w:val="StyleUnderline"/>
        </w:rPr>
        <w:t xml:space="preserve">ight </w:t>
      </w:r>
      <w:r w:rsidRPr="008D6DB9">
        <w:rPr>
          <w:rStyle w:val="StyleUnderline"/>
          <w:highlight w:val="cyan"/>
        </w:rPr>
        <w:t xml:space="preserve">for </w:t>
      </w:r>
      <w:r w:rsidRPr="008D6DB9">
        <w:rPr>
          <w:rStyle w:val="Emphasis"/>
          <w:highlight w:val="cyan"/>
        </w:rPr>
        <w:t>each</w:t>
      </w:r>
      <w:r w:rsidRPr="0025034A">
        <w:rPr>
          <w:rStyle w:val="Emphasis"/>
        </w:rPr>
        <w:t xml:space="preserve"> term</w:t>
      </w:r>
      <w:r w:rsidRPr="0025034A">
        <w:rPr>
          <w:rStyle w:val="StyleUnderline"/>
        </w:rPr>
        <w:t xml:space="preserve"> and condition of employment</w:t>
      </w:r>
      <w:r w:rsidRPr="0025034A">
        <w:rPr>
          <w:sz w:val="16"/>
        </w:rPr>
        <w:t xml:space="preserve">. See, e.g., Prev. ATU Mem. Summ. J. at 6, 9-12, ECF No. 33-1. In other words, the ATU argues there is a collective bargaining [**83] right related to pensions, another right related to wages, another right related to hours, and so on. That </w:t>
      </w:r>
      <w:r w:rsidRPr="0025034A">
        <w:rPr>
          <w:rStyle w:val="StyleUnderline"/>
        </w:rPr>
        <w:t xml:space="preserve">reading does </w:t>
      </w:r>
      <w:r w:rsidRPr="008D6DB9">
        <w:rPr>
          <w:rStyle w:val="Emphasis"/>
          <w:highlight w:val="cyan"/>
        </w:rPr>
        <w:t xml:space="preserve">not </w:t>
      </w:r>
      <w:r w:rsidRPr="0025034A">
        <w:rPr>
          <w:rStyle w:val="Emphasis"/>
        </w:rPr>
        <w:t>appear</w:t>
      </w:r>
      <w:r w:rsidRPr="0025034A">
        <w:rPr>
          <w:rStyle w:val="StyleUnderline"/>
        </w:rPr>
        <w:t xml:space="preserve"> to be </w:t>
      </w:r>
      <w:r w:rsidRPr="008D6DB9">
        <w:rPr>
          <w:rStyle w:val="StyleUnderline"/>
          <w:highlight w:val="cyan"/>
        </w:rPr>
        <w:t xml:space="preserve">what </w:t>
      </w:r>
      <w:r w:rsidRPr="008D6DB9">
        <w:rPr>
          <w:rStyle w:val="Emphasis"/>
          <w:highlight w:val="cyan"/>
        </w:rPr>
        <w:t>Congress intended</w:t>
      </w:r>
      <w:r w:rsidRPr="0025034A">
        <w:rPr>
          <w:sz w:val="16"/>
        </w:rPr>
        <w:t>.</w:t>
      </w:r>
    </w:p>
    <w:p w14:paraId="4418EC59" w14:textId="77777777" w:rsidR="00587E55" w:rsidRPr="0025034A" w:rsidRDefault="00587E55" w:rsidP="00587E55">
      <w:pPr>
        <w:rPr>
          <w:sz w:val="16"/>
        </w:rPr>
      </w:pPr>
      <w:r w:rsidRPr="0025034A">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25034A">
        <w:rPr>
          <w:rStyle w:val="StyleUnderline"/>
        </w:rPr>
        <w:t xml:space="preserve">the </w:t>
      </w:r>
      <w:r w:rsidRPr="008D6DB9">
        <w:rPr>
          <w:rStyle w:val="Emphasis"/>
          <w:highlight w:val="cyan"/>
        </w:rPr>
        <w:t>plural</w:t>
      </w:r>
      <w:r w:rsidRPr="0025034A">
        <w:rPr>
          <w:rStyle w:val="StyleUnderline"/>
        </w:rPr>
        <w:t xml:space="preserve"> "</w:t>
      </w:r>
      <w:r w:rsidRPr="008D6DB9">
        <w:rPr>
          <w:rStyle w:val="Emphasis"/>
          <w:highlight w:val="cyan"/>
        </w:rPr>
        <w:t>rights</w:t>
      </w:r>
      <w:r w:rsidRPr="0025034A">
        <w:rPr>
          <w:rStyle w:val="StyleUnderline"/>
        </w:rPr>
        <w:t>"</w:t>
      </w:r>
      <w:r w:rsidRPr="0025034A">
        <w:rPr>
          <w:sz w:val="16"/>
        </w:rPr>
        <w:t xml:space="preserve"> to </w:t>
      </w:r>
      <w:r w:rsidRPr="008D6DB9">
        <w:rPr>
          <w:rStyle w:val="StyleUnderline"/>
          <w:highlight w:val="cyan"/>
        </w:rPr>
        <w:t>refer to</w:t>
      </w:r>
      <w:r w:rsidRPr="0025034A">
        <w:rPr>
          <w:rStyle w:val="StyleUnderline"/>
        </w:rPr>
        <w:t xml:space="preserve"> the</w:t>
      </w:r>
      <w:r w:rsidRPr="0025034A">
        <w:rPr>
          <w:sz w:val="16"/>
        </w:rPr>
        <w:t xml:space="preserve"> </w:t>
      </w:r>
      <w:r w:rsidRPr="008D6DB9">
        <w:rPr>
          <w:rStyle w:val="Emphasis"/>
          <w:highlight w:val="cyan"/>
        </w:rPr>
        <w:t>many</w:t>
      </w:r>
      <w:r w:rsidRPr="0025034A">
        <w:rPr>
          <w:rStyle w:val="Emphasis"/>
        </w:rPr>
        <w:t xml:space="preserve"> actions</w:t>
      </w:r>
      <w:r w:rsidRPr="0025034A">
        <w:rPr>
          <w:rStyle w:val="StyleUnderline"/>
        </w:rPr>
        <w:t xml:space="preserve"> </w:t>
      </w:r>
      <w:r w:rsidRPr="008D6DB9">
        <w:rPr>
          <w:rStyle w:val="StyleUnderline"/>
          <w:highlight w:val="cyan"/>
        </w:rPr>
        <w:t>employees</w:t>
      </w:r>
      <w:r w:rsidRPr="0025034A">
        <w:rPr>
          <w:rStyle w:val="StyleUnderline"/>
        </w:rPr>
        <w:t xml:space="preserve"> can undertake to assert and protect</w:t>
      </w:r>
      <w:r w:rsidRPr="0025034A">
        <w:rPr>
          <w:sz w:val="16"/>
        </w:rPr>
        <w:t xml:space="preserve"> their </w:t>
      </w:r>
      <w:r w:rsidRPr="0025034A">
        <w:rPr>
          <w:rStyle w:val="StyleUnderline"/>
        </w:rPr>
        <w:t>interests</w:t>
      </w:r>
      <w:r w:rsidRPr="0025034A">
        <w:rPr>
          <w:sz w:val="16"/>
        </w:rPr>
        <w:t xml:space="preserve">. It might have been </w:t>
      </w:r>
      <w:r w:rsidRPr="0025034A">
        <w:rPr>
          <w:rStyle w:val="StyleUnderline"/>
        </w:rPr>
        <w:t>referring to the rights to an</w:t>
      </w:r>
      <w:r w:rsidRPr="0025034A">
        <w:rPr>
          <w:sz w:val="16"/>
        </w:rPr>
        <w:t xml:space="preserve"> </w:t>
      </w:r>
      <w:r w:rsidRPr="0025034A">
        <w:rPr>
          <w:rStyle w:val="Emphasis"/>
        </w:rPr>
        <w:t>employer's recognition</w:t>
      </w:r>
      <w:r w:rsidRPr="0025034A">
        <w:rPr>
          <w:sz w:val="16"/>
        </w:rPr>
        <w:t xml:space="preserve">, </w:t>
      </w:r>
      <w:r w:rsidRPr="0025034A">
        <w:rPr>
          <w:rStyle w:val="StyleUnderline"/>
        </w:rPr>
        <w:t>to</w:t>
      </w:r>
      <w:r w:rsidRPr="0025034A">
        <w:rPr>
          <w:sz w:val="16"/>
        </w:rPr>
        <w:t xml:space="preserve"> </w:t>
      </w:r>
      <w:r w:rsidRPr="0025034A">
        <w:rPr>
          <w:rStyle w:val="Emphasis"/>
        </w:rPr>
        <w:t>collective negotiation</w:t>
      </w:r>
      <w:r w:rsidRPr="0025034A">
        <w:rPr>
          <w:sz w:val="16"/>
        </w:rPr>
        <w:t xml:space="preserve">, </w:t>
      </w:r>
      <w:r w:rsidRPr="0025034A">
        <w:rPr>
          <w:rStyle w:val="StyleUnderline"/>
        </w:rPr>
        <w:t>to</w:t>
      </w:r>
      <w:r w:rsidRPr="0025034A">
        <w:rPr>
          <w:sz w:val="16"/>
        </w:rPr>
        <w:t xml:space="preserve"> </w:t>
      </w:r>
      <w:r w:rsidRPr="0025034A">
        <w:rPr>
          <w:rStyle w:val="Emphasis"/>
        </w:rPr>
        <w:t>advocate</w:t>
      </w:r>
      <w:r w:rsidRPr="0025034A">
        <w:rPr>
          <w:sz w:val="16"/>
        </w:rPr>
        <w:t xml:space="preserve"> </w:t>
      </w:r>
      <w:r w:rsidRPr="0025034A">
        <w:rPr>
          <w:rStyle w:val="StyleUnderline"/>
        </w:rPr>
        <w:t>and to</w:t>
      </w:r>
      <w:r w:rsidRPr="0025034A">
        <w:rPr>
          <w:sz w:val="16"/>
        </w:rPr>
        <w:t xml:space="preserve"> </w:t>
      </w:r>
      <w:r w:rsidRPr="0025034A">
        <w:rPr>
          <w:rStyle w:val="Emphasis"/>
        </w:rPr>
        <w:t>seek</w:t>
      </w:r>
      <w:r w:rsidRPr="0025034A">
        <w:rPr>
          <w:sz w:val="16"/>
        </w:rPr>
        <w:t xml:space="preserve"> </w:t>
      </w:r>
      <w:r w:rsidRPr="0025034A">
        <w:rPr>
          <w:rStyle w:val="StyleUnderline"/>
        </w:rPr>
        <w:t>new members, among other things</w:t>
      </w:r>
      <w:r w:rsidRPr="0025034A">
        <w:rPr>
          <w:sz w:val="16"/>
        </w:rPr>
        <w:t>.</w:t>
      </w:r>
    </w:p>
    <w:p w14:paraId="0B2FF2FE" w14:textId="77777777" w:rsidR="00587E55" w:rsidRPr="0025034A" w:rsidRDefault="00587E55" w:rsidP="00587E55">
      <w:pPr>
        <w:pStyle w:val="Heading4"/>
        <w:rPr>
          <w:rFonts w:cs="Calibri"/>
        </w:rPr>
      </w:pPr>
      <w:r w:rsidRPr="0025034A">
        <w:rPr>
          <w:rFonts w:cs="Calibri"/>
        </w:rPr>
        <w:t>‘Substantially.’</w:t>
      </w:r>
    </w:p>
    <w:p w14:paraId="4989B9E3" w14:textId="77777777" w:rsidR="00587E55" w:rsidRPr="0025034A" w:rsidRDefault="00587E55" w:rsidP="00587E55">
      <w:r w:rsidRPr="0025034A">
        <w:rPr>
          <w:rStyle w:val="Style13ptBold"/>
        </w:rPr>
        <w:t xml:space="preserve">Troutman ‘25 </w:t>
      </w:r>
      <w:r w:rsidRPr="0025034A">
        <w:t>[Shirley, JD, Associate Judge, Court of Appeals, In the Matter of Dynamic Logic, Inc., Appellant, v. Tax Appeals Tribunal of the State of New York et al., Respondents, Court of Appeals of New York, No. 35, 04/17/2025, Westlaw. [italics in original]</w:t>
      </w:r>
    </w:p>
    <w:p w14:paraId="43AD1B79" w14:textId="77777777" w:rsidR="00587E55" w:rsidRPr="0025034A" w:rsidRDefault="00587E55" w:rsidP="00587E55">
      <w:pPr>
        <w:rPr>
          <w:sz w:val="16"/>
        </w:rPr>
      </w:pPr>
      <w:r w:rsidRPr="0025034A">
        <w:rPr>
          <w:sz w:val="16"/>
        </w:rPr>
        <w:t xml:space="preserve">As used here, “substantially” means “fully, amply; to a great extent or degree; considerably; significantly; much” (Oxford English Dictionary Online [accessed Apr. 3, 2025]; </w:t>
      </w:r>
      <w:r w:rsidRPr="0025034A">
        <w:rPr>
          <w:i/>
          <w:iCs/>
          <w:sz w:val="16"/>
        </w:rPr>
        <w:t>see also</w:t>
      </w:r>
      <w:r w:rsidRPr="0025034A">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25034A">
        <w:rPr>
          <w:rStyle w:val="StyleUnderline"/>
        </w:rPr>
        <w:t>a</w:t>
      </w:r>
      <w:r w:rsidRPr="0025034A">
        <w:rPr>
          <w:sz w:val="16"/>
        </w:rPr>
        <w:t xml:space="preserve"> </w:t>
      </w:r>
      <w:r w:rsidRPr="008D6DB9">
        <w:rPr>
          <w:rStyle w:val="Emphasis"/>
          <w:highlight w:val="cyan"/>
        </w:rPr>
        <w:t>definition</w:t>
      </w:r>
      <w:r w:rsidRPr="008D6DB9">
        <w:rPr>
          <w:sz w:val="16"/>
          <w:highlight w:val="cyan"/>
        </w:rPr>
        <w:t xml:space="preserve"> </w:t>
      </w:r>
      <w:r w:rsidRPr="008D6DB9">
        <w:rPr>
          <w:rStyle w:val="StyleUnderline"/>
          <w:highlight w:val="cyan"/>
        </w:rPr>
        <w:t>of</w:t>
      </w:r>
      <w:r w:rsidRPr="0025034A">
        <w:rPr>
          <w:rStyle w:val="StyleUnderline"/>
        </w:rPr>
        <w:t xml:space="preserve"> the</w:t>
      </w:r>
      <w:r w:rsidRPr="0025034A">
        <w:rPr>
          <w:sz w:val="16"/>
        </w:rPr>
        <w:t xml:space="preserve"> actual </w:t>
      </w:r>
      <w:r w:rsidRPr="0025034A">
        <w:rPr>
          <w:rStyle w:val="StyleUnderline"/>
        </w:rPr>
        <w:t>word at issue here</w:t>
      </w:r>
      <w:r w:rsidRPr="0025034A">
        <w:rPr>
          <w:sz w:val="16"/>
        </w:rPr>
        <w:t>—</w:t>
      </w:r>
      <w:r w:rsidRPr="0025034A">
        <w:rPr>
          <w:rStyle w:val="StyleUnderline"/>
        </w:rPr>
        <w:t>“</w:t>
      </w:r>
      <w:r w:rsidRPr="008D6DB9">
        <w:rPr>
          <w:rStyle w:val="Emphasis"/>
          <w:highlight w:val="cyan"/>
        </w:rPr>
        <w:t>substantially</w:t>
      </w:r>
      <w:r w:rsidRPr="0025034A">
        <w:rPr>
          <w:rStyle w:val="StyleUnderline"/>
        </w:rPr>
        <w:t>”</w:t>
      </w:r>
      <w:r w:rsidRPr="0025034A">
        <w:rPr>
          <w:sz w:val="16"/>
        </w:rPr>
        <w:t>—</w:t>
      </w:r>
      <w:r w:rsidRPr="0025034A">
        <w:rPr>
          <w:rStyle w:val="StyleUnderline"/>
        </w:rPr>
        <w:t xml:space="preserve">which </w:t>
      </w:r>
      <w:r w:rsidRPr="008D6DB9">
        <w:rPr>
          <w:rStyle w:val="StyleUnderline"/>
          <w:highlight w:val="cyan"/>
        </w:rPr>
        <w:t>supports</w:t>
      </w:r>
      <w:r w:rsidRPr="0025034A">
        <w:rPr>
          <w:sz w:val="16"/>
        </w:rPr>
        <w:t xml:space="preserve"> petitioner's </w:t>
      </w:r>
      <w:r w:rsidRPr="008D6DB9">
        <w:rPr>
          <w:rStyle w:val="Emphasis"/>
          <w:highlight w:val="cyan"/>
        </w:rPr>
        <w:t>plain reading</w:t>
      </w:r>
      <w:r w:rsidRPr="0025034A">
        <w:rPr>
          <w:sz w:val="16"/>
        </w:rPr>
        <w:t xml:space="preserve"> </w:t>
      </w:r>
      <w:r w:rsidRPr="0025034A">
        <w:rPr>
          <w:rStyle w:val="StyleUnderline"/>
        </w:rPr>
        <w:t>of the statute</w:t>
      </w:r>
      <w:r w:rsidRPr="0025034A">
        <w:rPr>
          <w:sz w:val="16"/>
        </w:rPr>
        <w:t xml:space="preserve">: “Essentially; </w:t>
      </w:r>
      <w:r w:rsidRPr="008D6DB9">
        <w:rPr>
          <w:rStyle w:val="Emphasis"/>
          <w:highlight w:val="cyan"/>
        </w:rPr>
        <w:t>without material qualification</w:t>
      </w:r>
      <w:r w:rsidRPr="0025034A">
        <w:rPr>
          <w:sz w:val="16"/>
        </w:rPr>
        <w:t>; in the main; in substance; materially; in a substantial manner” (</w:t>
      </w:r>
      <w:r w:rsidRPr="0025034A">
        <w:rPr>
          <w:i/>
          <w:iCs/>
          <w:sz w:val="16"/>
        </w:rPr>
        <w:t>Substantially</w:t>
      </w:r>
      <w:r w:rsidRPr="0025034A">
        <w:rPr>
          <w:sz w:val="16"/>
        </w:rPr>
        <w:t xml:space="preserve">, </w:t>
      </w:r>
      <w:r w:rsidRPr="0025034A">
        <w:rPr>
          <w:rStyle w:val="Emphasis"/>
        </w:rPr>
        <w:t>Black's Law Dictionary</w:t>
      </w:r>
      <w:r w:rsidRPr="0025034A">
        <w:rPr>
          <w:sz w:val="16"/>
        </w:rPr>
        <w:t>, 4th Ed. at 1597 [1951] [providing an additional definition of “substantially”: “About, actually, competently, and essentially” (id.)]).</w:t>
      </w:r>
    </w:p>
    <w:p w14:paraId="6303BAE9" w14:textId="77777777" w:rsidR="00587E55" w:rsidRPr="0025034A" w:rsidRDefault="00587E55" w:rsidP="00587E55">
      <w:pPr>
        <w:keepNext/>
        <w:keepLines/>
        <w:spacing w:before="40" w:after="0" w:line="256" w:lineRule="auto"/>
        <w:outlineLvl w:val="3"/>
        <w:rPr>
          <w:rFonts w:eastAsia="Times New Roman"/>
          <w:b/>
          <w:iCs/>
          <w:sz w:val="26"/>
        </w:rPr>
      </w:pPr>
      <w:r w:rsidRPr="0025034A">
        <w:rPr>
          <w:rFonts w:eastAsia="Times New Roman"/>
          <w:b/>
          <w:iCs/>
          <w:sz w:val="26"/>
        </w:rPr>
        <w:t>‘In.’</w:t>
      </w:r>
    </w:p>
    <w:p w14:paraId="21266133" w14:textId="77777777" w:rsidR="00587E55" w:rsidRPr="0025034A" w:rsidRDefault="00587E55" w:rsidP="00587E55">
      <w:pPr>
        <w:spacing w:line="256" w:lineRule="auto"/>
        <w:rPr>
          <w:rFonts w:eastAsia="Calibri"/>
        </w:rPr>
      </w:pPr>
      <w:r w:rsidRPr="0025034A">
        <w:rPr>
          <w:rFonts w:eastAsia="Calibri"/>
          <w:b/>
          <w:bCs/>
          <w:sz w:val="26"/>
        </w:rPr>
        <w:t xml:space="preserve">Words and Phrases ‘08 </w:t>
      </w:r>
      <w:r w:rsidRPr="0025034A">
        <w:rPr>
          <w:rFonts w:eastAsia="Calibri"/>
        </w:rPr>
        <w:t>[Words and Phrases; 2008; Permanent Edition, vol. 20"a, pp. 207]</w:t>
      </w:r>
    </w:p>
    <w:p w14:paraId="586BB239" w14:textId="77777777" w:rsidR="00587E55" w:rsidRPr="0025034A" w:rsidRDefault="00587E55" w:rsidP="00587E55">
      <w:pPr>
        <w:spacing w:line="256" w:lineRule="auto"/>
        <w:rPr>
          <w:rFonts w:eastAsia="Calibri"/>
          <w:sz w:val="16"/>
          <w:szCs w:val="16"/>
        </w:rPr>
      </w:pPr>
      <w:r w:rsidRPr="0025034A">
        <w:rPr>
          <w:rFonts w:eastAsia="Calibri"/>
          <w:sz w:val="16"/>
          <w:szCs w:val="16"/>
        </w:rPr>
        <w:t xml:space="preserve">Colo. 1887.  In the Act of 1861 providing that justices of the peace shall have jurisdiction “in” their respective counties to hear and determine all complaints, </w:t>
      </w:r>
      <w:r w:rsidRPr="008D6DB9">
        <w:rPr>
          <w:rFonts w:eastAsia="Calibri"/>
          <w:highlight w:val="cyan"/>
          <w:u w:val="single"/>
        </w:rPr>
        <w:t xml:space="preserve">the word </w:t>
      </w:r>
      <w:r w:rsidRPr="008D6DB9">
        <w:rPr>
          <w:rFonts w:eastAsia="Calibri"/>
          <w:b/>
          <w:iCs/>
          <w:highlight w:val="cyan"/>
          <w:u w:val="single"/>
        </w:rPr>
        <w:t>“in”</w:t>
      </w:r>
      <w:r w:rsidRPr="008D6DB9">
        <w:rPr>
          <w:rFonts w:eastAsia="Calibri"/>
          <w:highlight w:val="cyan"/>
          <w:u w:val="single"/>
        </w:rPr>
        <w:t xml:space="preserve"> should</w:t>
      </w:r>
      <w:r w:rsidRPr="0025034A">
        <w:rPr>
          <w:rFonts w:eastAsia="Calibri"/>
          <w:u w:val="single"/>
        </w:rPr>
        <w:t xml:space="preserve"> be construed to </w:t>
      </w:r>
      <w:r w:rsidRPr="008D6DB9">
        <w:rPr>
          <w:rFonts w:eastAsia="Calibri"/>
          <w:b/>
          <w:iCs/>
          <w:highlight w:val="cyan"/>
          <w:u w:val="single"/>
        </w:rPr>
        <w:t>mean “throughout”</w:t>
      </w:r>
      <w:r w:rsidRPr="0025034A">
        <w:rPr>
          <w:rFonts w:eastAsia="Calibri"/>
          <w:sz w:val="16"/>
          <w:szCs w:val="16"/>
        </w:rPr>
        <w:t xml:space="preserve"> such counties.  Reynolds v. Larkin, 14, p. 114, 117, 10 Colo. 126.</w:t>
      </w:r>
    </w:p>
    <w:p w14:paraId="36A12699" w14:textId="77777777" w:rsidR="00587E55" w:rsidRDefault="00587E55" w:rsidP="00587E55">
      <w:pPr>
        <w:pStyle w:val="Analytic"/>
      </w:pPr>
    </w:p>
    <w:p w14:paraId="5F529904" w14:textId="77777777" w:rsidR="00587E55" w:rsidRPr="0025034A" w:rsidRDefault="00587E55" w:rsidP="00587E55">
      <w:pPr>
        <w:pStyle w:val="Heading3"/>
        <w:rPr>
          <w:rFonts w:cs="Calibri"/>
        </w:rPr>
      </w:pPr>
      <w:r w:rsidRPr="0025034A">
        <w:rPr>
          <w:rFonts w:cs="Calibri"/>
        </w:rPr>
        <w:t>AT: Reasonability---2NC</w:t>
      </w:r>
    </w:p>
    <w:p w14:paraId="7EC51BB2" w14:textId="77777777" w:rsidR="00587E55" w:rsidRDefault="00587E55" w:rsidP="00587E55">
      <w:pPr>
        <w:pStyle w:val="Analytic"/>
      </w:pPr>
    </w:p>
    <w:p w14:paraId="6AC4756C" w14:textId="77777777" w:rsidR="00587E55" w:rsidRPr="0025034A" w:rsidRDefault="00587E55" w:rsidP="00587E55">
      <w:pPr>
        <w:pStyle w:val="Heading3"/>
        <w:rPr>
          <w:rFonts w:cs="Calibri"/>
        </w:rPr>
      </w:pPr>
      <w:r w:rsidRPr="0025034A">
        <w:rPr>
          <w:rFonts w:cs="Calibri"/>
        </w:rPr>
        <w:t>Functional Limits---AT: States---2NC</w:t>
      </w:r>
    </w:p>
    <w:p w14:paraId="0DD99085" w14:textId="77777777" w:rsidR="00587E55" w:rsidRDefault="00587E55" w:rsidP="00587E55">
      <w:pPr>
        <w:pStyle w:val="Analytic"/>
      </w:pPr>
    </w:p>
    <w:p w14:paraId="6E8A0186" w14:textId="77777777" w:rsidR="00587E55" w:rsidRDefault="00587E55" w:rsidP="00587E55">
      <w:pPr>
        <w:pStyle w:val="Heading3"/>
      </w:pPr>
      <w:r>
        <w:t>Functional Limits---AT: Employment Law---2NC</w:t>
      </w:r>
    </w:p>
    <w:p w14:paraId="3F696F43" w14:textId="77777777" w:rsidR="00587E55" w:rsidRDefault="00587E55" w:rsidP="00587E55">
      <w:pPr>
        <w:pStyle w:val="Analytic"/>
      </w:pPr>
    </w:p>
    <w:p w14:paraId="4ADE214D" w14:textId="77777777" w:rsidR="00587E55" w:rsidRPr="0025034A" w:rsidRDefault="00587E55" w:rsidP="00587E55">
      <w:pPr>
        <w:pStyle w:val="Heading3"/>
        <w:rPr>
          <w:rFonts w:cs="Calibri"/>
        </w:rPr>
      </w:pPr>
      <w:r w:rsidRPr="0025034A">
        <w:rPr>
          <w:rFonts w:cs="Calibri"/>
        </w:rPr>
        <w:t>Functional Limits---AT: Lit---2NC</w:t>
      </w:r>
    </w:p>
    <w:p w14:paraId="46B05725" w14:textId="77777777" w:rsidR="00587E55" w:rsidRDefault="00587E55" w:rsidP="00587E55">
      <w:pPr>
        <w:pStyle w:val="Analytic"/>
      </w:pPr>
    </w:p>
    <w:p w14:paraId="760C0DEA" w14:textId="77777777" w:rsidR="00587E55" w:rsidRDefault="00587E55" w:rsidP="00587E55">
      <w:pPr>
        <w:pStyle w:val="Heading3"/>
      </w:pPr>
      <w:r>
        <w:t>Functional Limits---AT: Spillover---2NC</w:t>
      </w:r>
    </w:p>
    <w:p w14:paraId="477EC44A" w14:textId="77777777" w:rsidR="00587E55" w:rsidRDefault="00587E55" w:rsidP="00587E55">
      <w:pPr>
        <w:pStyle w:val="Analytic"/>
      </w:pPr>
    </w:p>
    <w:p w14:paraId="653D3581" w14:textId="77777777" w:rsidR="00587E55" w:rsidRPr="0025034A" w:rsidRDefault="00587E55" w:rsidP="00587E55">
      <w:pPr>
        <w:pStyle w:val="Heading3"/>
        <w:rPr>
          <w:rFonts w:cs="Calibri"/>
        </w:rPr>
      </w:pPr>
      <w:r w:rsidRPr="0025034A">
        <w:rPr>
          <w:rFonts w:cs="Calibri"/>
        </w:rPr>
        <w:t>Condo---2NC</w:t>
      </w:r>
    </w:p>
    <w:p w14:paraId="783A81E8" w14:textId="77777777" w:rsidR="00587E55" w:rsidRDefault="00587E55" w:rsidP="00587E55">
      <w:pPr>
        <w:pStyle w:val="Analytic"/>
      </w:pPr>
    </w:p>
    <w:p w14:paraId="77969EA2" w14:textId="77777777" w:rsidR="00587E55" w:rsidRPr="0025034A" w:rsidRDefault="00587E55" w:rsidP="00587E55"/>
    <w:p w14:paraId="6850A8B5" w14:textId="77777777" w:rsidR="00587E55" w:rsidRDefault="00587E55" w:rsidP="00587E55">
      <w:pPr>
        <w:pStyle w:val="Analytic"/>
      </w:pPr>
    </w:p>
    <w:p w14:paraId="79650B55" w14:textId="77777777" w:rsidR="00587E55" w:rsidRPr="0025034A" w:rsidRDefault="00587E55" w:rsidP="00587E55"/>
    <w:p w14:paraId="3470A514" w14:textId="77777777" w:rsidR="00587E55" w:rsidRDefault="00587E55" w:rsidP="00587E55">
      <w:pPr>
        <w:pStyle w:val="Analytic"/>
      </w:pPr>
    </w:p>
    <w:p w14:paraId="6079CB01" w14:textId="77777777" w:rsidR="00587E55" w:rsidRPr="00DB0E23" w:rsidRDefault="00587E55" w:rsidP="00587E55"/>
    <w:p w14:paraId="3B6DBDEE" w14:textId="77777777" w:rsidR="00587E55" w:rsidRPr="008A2C92" w:rsidRDefault="00587E55" w:rsidP="00587E55">
      <w:pPr>
        <w:pStyle w:val="Heading2"/>
      </w:pPr>
      <w:r>
        <w:t>Cap K</w:t>
      </w:r>
    </w:p>
    <w:p w14:paraId="7C1C21C2" w14:textId="77777777" w:rsidR="00587E55" w:rsidRDefault="00587E55" w:rsidP="00587E55">
      <w:pPr>
        <w:pStyle w:val="Heading3"/>
      </w:pPr>
      <w:r>
        <w:t>Impact---2NC</w:t>
      </w:r>
    </w:p>
    <w:p w14:paraId="5E48088F" w14:textId="77777777" w:rsidR="00587E55" w:rsidRDefault="00587E55" w:rsidP="00587E55">
      <w:pPr>
        <w:pStyle w:val="Analytic"/>
      </w:pPr>
    </w:p>
    <w:p w14:paraId="0C7D442C" w14:textId="77777777" w:rsidR="00587E55" w:rsidRPr="00353EA1" w:rsidRDefault="00587E55" w:rsidP="00587E55">
      <w:pPr>
        <w:pStyle w:val="Heading4"/>
        <w:rPr>
          <w:b w:val="0"/>
          <w:bCs/>
        </w:rPr>
      </w:pPr>
      <w:r>
        <w:t xml:space="preserve">The </w:t>
      </w:r>
      <w:r>
        <w:rPr>
          <w:u w:val="single"/>
        </w:rPr>
        <w:t>best studies agree</w:t>
      </w:r>
      <w:r>
        <w:t>.</w:t>
      </w:r>
    </w:p>
    <w:p w14:paraId="3CAD06E1" w14:textId="77777777" w:rsidR="00587E55" w:rsidRPr="009571FA" w:rsidRDefault="00587E55" w:rsidP="00587E55">
      <w:r w:rsidRPr="009571FA">
        <w:rPr>
          <w:rStyle w:val="Style13ptBold"/>
        </w:rPr>
        <w:t>Bengio et al. 25</w:t>
      </w:r>
      <w:r w:rsidRPr="009571FA">
        <w:t xml:space="preserve"> [Yoshua Bengio, Quebec AI Institute; panel of AI experts from 30 other countries, with full list at link. “International AI Safety Report: The International Scientific Report on the Safety of Advanced AI.” AI Action Summit. January 2025. </w:t>
      </w:r>
      <w:hyperlink r:id="rId10" w:history="1">
        <w:r w:rsidRPr="009571FA">
          <w:rPr>
            <w:rStyle w:val="Hyperlink"/>
          </w:rPr>
          <w:t>https://assets.publishing.service.gov.uk/media/679a0c48a77d250007d313ee/International_AI_Safety_Report_2025_accessible_f.pdf</w:t>
        </w:r>
      </w:hyperlink>
      <w:r w:rsidRPr="009571FA">
        <w:t>]. P. 177-8.] Niranjan</w:t>
      </w:r>
    </w:p>
    <w:p w14:paraId="54EDB6BC" w14:textId="77777777" w:rsidR="00587E55" w:rsidRDefault="00587E55" w:rsidP="00587E55">
      <w:pPr>
        <w:rPr>
          <w:sz w:val="14"/>
        </w:rPr>
      </w:pPr>
      <w:r w:rsidRPr="00FB2230">
        <w:rPr>
          <w:rStyle w:val="StyleUnderline"/>
        </w:rPr>
        <w:t>Developers</w:t>
      </w:r>
      <w:r w:rsidRPr="009571FA">
        <w:rPr>
          <w:sz w:val="14"/>
        </w:rPr>
        <w:t xml:space="preserve"> of general-purpose AI </w:t>
      </w:r>
      <w:r w:rsidRPr="00FB2230">
        <w:rPr>
          <w:rStyle w:val="StyleUnderline"/>
        </w:rPr>
        <w:t xml:space="preserve">face strong </w:t>
      </w:r>
      <w:r w:rsidRPr="00A7705C">
        <w:rPr>
          <w:rStyle w:val="StyleUnderline"/>
          <w:highlight w:val="cyan"/>
        </w:rPr>
        <w:t xml:space="preserve">competitive </w:t>
      </w:r>
      <w:r w:rsidRPr="00A7705C">
        <w:rPr>
          <w:rStyle w:val="Emphasis"/>
          <w:highlight w:val="cyan"/>
        </w:rPr>
        <w:t>pressure</w:t>
      </w:r>
      <w:r w:rsidRPr="009571FA">
        <w:rPr>
          <w:sz w:val="14"/>
        </w:rPr>
        <w:t xml:space="preserve">, </w:t>
      </w:r>
      <w:r w:rsidRPr="00FB2230">
        <w:rPr>
          <w:rStyle w:val="StyleUnderline"/>
        </w:rPr>
        <w:t xml:space="preserve">which can </w:t>
      </w:r>
      <w:r w:rsidRPr="00A7705C">
        <w:rPr>
          <w:rStyle w:val="StyleUnderline"/>
          <w:highlight w:val="cyan"/>
        </w:rPr>
        <w:t>incentivise</w:t>
      </w:r>
      <w:r w:rsidRPr="00FB2230">
        <w:rPr>
          <w:rStyle w:val="StyleUnderline"/>
        </w:rPr>
        <w:t xml:space="preserve"> them to conduct </w:t>
      </w:r>
      <w:r w:rsidRPr="00A7705C">
        <w:rPr>
          <w:rStyle w:val="Emphasis"/>
          <w:highlight w:val="cyan"/>
        </w:rPr>
        <w:t>less</w:t>
      </w:r>
      <w:r w:rsidRPr="00B153A3">
        <w:rPr>
          <w:rStyle w:val="Emphasis"/>
        </w:rPr>
        <w:t xml:space="preserve"> thorough </w:t>
      </w:r>
      <w:r w:rsidRPr="00A7705C">
        <w:rPr>
          <w:rStyle w:val="Emphasis"/>
          <w:highlight w:val="cyan"/>
        </w:rPr>
        <w:t>risk mitigations</w:t>
      </w:r>
      <w:r w:rsidRPr="009571FA">
        <w:rPr>
          <w:sz w:val="14"/>
        </w:rPr>
        <w:t xml:space="preserve">. </w:t>
      </w:r>
      <w:r w:rsidRPr="00FB2230">
        <w:rPr>
          <w:rStyle w:val="StyleUnderline"/>
        </w:rPr>
        <w:t>The one-time cost of developing</w:t>
      </w:r>
      <w:r w:rsidRPr="009571FA">
        <w:rPr>
          <w:sz w:val="14"/>
        </w:rPr>
        <w:t xml:space="preserve"> </w:t>
      </w:r>
      <w:r w:rsidRPr="00FB2230">
        <w:rPr>
          <w:rStyle w:val="StyleUnderline"/>
        </w:rPr>
        <w:t>a</w:t>
      </w:r>
      <w:r w:rsidRPr="009571FA">
        <w:rPr>
          <w:sz w:val="14"/>
        </w:rPr>
        <w:t xml:space="preserve"> state-of-the-art general-purpose AI </w:t>
      </w:r>
      <w:r w:rsidRPr="00FB2230">
        <w:rPr>
          <w:rStyle w:val="StyleUnderline"/>
        </w:rPr>
        <w:t>model is very high</w:t>
      </w:r>
      <w:r w:rsidRPr="009571FA">
        <w:rPr>
          <w:sz w:val="14"/>
        </w:rPr>
        <w:t xml:space="preserve">, </w:t>
      </w:r>
      <w:r w:rsidRPr="00FB2230">
        <w:rPr>
          <w:rStyle w:val="StyleUnderline"/>
        </w:rPr>
        <w:t>while the marginal costs of distributing</w:t>
      </w:r>
      <w:r w:rsidRPr="009571FA">
        <w:rPr>
          <w:sz w:val="14"/>
        </w:rPr>
        <w:t xml:space="preserve"> such a model to (additional) users </w:t>
      </w:r>
      <w:r w:rsidRPr="00FB2230">
        <w:rPr>
          <w:rStyle w:val="StyleUnderline"/>
        </w:rPr>
        <w:t>are relatively low</w:t>
      </w:r>
      <w:r w:rsidRPr="009571FA">
        <w:rPr>
          <w:sz w:val="14"/>
        </w:rPr>
        <w:t xml:space="preserve">. For example, the estimated cost of training GPT-4 was $40 million (27), but once trained, the cost of running the model for a single query is believed to be just a few cents, allowing it to serve many users at a relatively low marginal cost. In economic theory, </w:t>
      </w:r>
      <w:r w:rsidRPr="00FB2230">
        <w:rPr>
          <w:rStyle w:val="StyleUnderline"/>
        </w:rPr>
        <w:t>these conditions can lead to a ‘</w:t>
      </w:r>
      <w:r w:rsidRPr="00A7705C">
        <w:rPr>
          <w:rStyle w:val="Emphasis"/>
          <w:highlight w:val="cyan"/>
        </w:rPr>
        <w:t>winner takes all’</w:t>
      </w:r>
      <w:r w:rsidRPr="00FB2230">
        <w:rPr>
          <w:rStyle w:val="StyleUnderline"/>
        </w:rPr>
        <w:t xml:space="preserve"> </w:t>
      </w:r>
      <w:r w:rsidRPr="00A7705C">
        <w:rPr>
          <w:rStyle w:val="StyleUnderline"/>
          <w:highlight w:val="cyan"/>
        </w:rPr>
        <w:t>dynamic</w:t>
      </w:r>
      <w:r w:rsidRPr="00FB2230">
        <w:rPr>
          <w:rStyle w:val="StyleUnderline"/>
        </w:rPr>
        <w:t xml:space="preserve"> in which field leaders can quickly capture a </w:t>
      </w:r>
      <w:r w:rsidRPr="00B153A3">
        <w:rPr>
          <w:rStyle w:val="Emphasis"/>
        </w:rPr>
        <w:t>large market</w:t>
      </w:r>
      <w:r w:rsidRPr="009571FA">
        <w:rPr>
          <w:sz w:val="14"/>
        </w:rPr>
        <w:t xml:space="preserve">, whereas second-place actors will be at a significant disadvantage. As such, </w:t>
      </w:r>
      <w:r w:rsidRPr="00B20D54">
        <w:rPr>
          <w:rStyle w:val="StyleUnderline"/>
        </w:rPr>
        <w:t xml:space="preserve">if </w:t>
      </w:r>
      <w:r w:rsidRPr="00A7705C">
        <w:rPr>
          <w:rStyle w:val="StyleUnderline"/>
          <w:highlight w:val="cyan"/>
        </w:rPr>
        <w:t>cutting corners in</w:t>
      </w:r>
      <w:r w:rsidRPr="00FB2230">
        <w:rPr>
          <w:rStyle w:val="StyleUnderline"/>
        </w:rPr>
        <w:t xml:space="preserve"> (for example) </w:t>
      </w:r>
      <w:r w:rsidRPr="00B153A3">
        <w:rPr>
          <w:rStyle w:val="Emphasis"/>
        </w:rPr>
        <w:t>testing</w:t>
      </w:r>
      <w:r w:rsidRPr="00FB2230">
        <w:rPr>
          <w:rStyle w:val="StyleUnderline"/>
        </w:rPr>
        <w:t xml:space="preserve"> and </w:t>
      </w:r>
      <w:r w:rsidRPr="00A7705C">
        <w:rPr>
          <w:rStyle w:val="Emphasis"/>
          <w:highlight w:val="cyan"/>
        </w:rPr>
        <w:t>safety</w:t>
      </w:r>
      <w:r w:rsidRPr="00FB2230">
        <w:rPr>
          <w:rStyle w:val="StyleUnderline"/>
        </w:rPr>
        <w:t xml:space="preserve"> could </w:t>
      </w:r>
      <w:r w:rsidRPr="00A7705C">
        <w:rPr>
          <w:rStyle w:val="StyleUnderline"/>
          <w:highlight w:val="cyan"/>
        </w:rPr>
        <w:t>allow</w:t>
      </w:r>
      <w:r w:rsidRPr="00FB2230">
        <w:rPr>
          <w:rStyle w:val="StyleUnderline"/>
        </w:rPr>
        <w:t xml:space="preserve"> </w:t>
      </w:r>
      <w:r w:rsidRPr="00B20D54">
        <w:rPr>
          <w:rStyle w:val="StyleUnderline"/>
        </w:rPr>
        <w:t>one developer</w:t>
      </w:r>
      <w:r w:rsidRPr="00FB2230">
        <w:rPr>
          <w:rStyle w:val="StyleUnderline"/>
        </w:rPr>
        <w:t xml:space="preserve"> to </w:t>
      </w:r>
      <w:r w:rsidRPr="00B153A3">
        <w:rPr>
          <w:rStyle w:val="Emphasis"/>
        </w:rPr>
        <w:t xml:space="preserve">take </w:t>
      </w:r>
      <w:r w:rsidRPr="00A7705C">
        <w:rPr>
          <w:rStyle w:val="Emphasis"/>
          <w:highlight w:val="cyan"/>
        </w:rPr>
        <w:t>the lead</w:t>
      </w:r>
      <w:r w:rsidRPr="00FB2230">
        <w:rPr>
          <w:rStyle w:val="StyleUnderline"/>
        </w:rPr>
        <w:t xml:space="preserve"> in model capability</w:t>
      </w:r>
      <w:r w:rsidRPr="009571FA">
        <w:rPr>
          <w:sz w:val="14"/>
        </w:rPr>
        <w:t xml:space="preserve">, </w:t>
      </w:r>
      <w:r w:rsidRPr="00FB2230">
        <w:rPr>
          <w:rStyle w:val="StyleUnderline"/>
        </w:rPr>
        <w:t xml:space="preserve">then </w:t>
      </w:r>
      <w:r w:rsidRPr="00A7705C">
        <w:rPr>
          <w:rStyle w:val="StyleUnderline"/>
          <w:highlight w:val="cyan"/>
        </w:rPr>
        <w:t>there is a strong incentive to</w:t>
      </w:r>
      <w:r w:rsidRPr="00FB2230">
        <w:rPr>
          <w:rStyle w:val="StyleUnderline"/>
        </w:rPr>
        <w:t xml:space="preserve"> </w:t>
      </w:r>
      <w:r w:rsidRPr="00A7705C">
        <w:rPr>
          <w:rStyle w:val="Emphasis"/>
          <w:highlight w:val="cyan"/>
        </w:rPr>
        <w:t>cut</w:t>
      </w:r>
      <w:r w:rsidRPr="00B153A3">
        <w:rPr>
          <w:rStyle w:val="Emphasis"/>
        </w:rPr>
        <w:t xml:space="preserve"> those </w:t>
      </w:r>
      <w:r w:rsidRPr="00A7705C">
        <w:rPr>
          <w:rStyle w:val="Emphasis"/>
          <w:highlight w:val="cyan"/>
        </w:rPr>
        <w:t>corners</w:t>
      </w:r>
      <w:r w:rsidRPr="009571FA">
        <w:rPr>
          <w:sz w:val="14"/>
        </w:rPr>
        <w:t xml:space="preserve"> (1091). This dynamic is visible in social media platforms, where a large initial user base attracted more people to join certain platforms because that is where their friends were, making the leading platform more valuable to new users and further expanding its network, while newer social networks often struggled to achieve critical mass (1092). </w:t>
      </w:r>
      <w:r w:rsidRPr="00FB2230">
        <w:rPr>
          <w:rStyle w:val="StyleUnderline"/>
        </w:rPr>
        <w:t>The ‘winner takes all’ dynamic raises concern about potential ‘</w:t>
      </w:r>
      <w:r w:rsidRPr="00B153A3">
        <w:rPr>
          <w:rStyle w:val="Emphasis"/>
        </w:rPr>
        <w:t>race to the bottom’</w:t>
      </w:r>
      <w:r w:rsidRPr="009571FA">
        <w:rPr>
          <w:rStyle w:val="StyleUnderline"/>
        </w:rPr>
        <w:t xml:space="preserve"> scenarios</w:t>
      </w:r>
      <w:r w:rsidRPr="009571FA">
        <w:rPr>
          <w:sz w:val="14"/>
        </w:rPr>
        <w:t xml:space="preserve">, where actors </w:t>
      </w:r>
      <w:r w:rsidRPr="009571FA">
        <w:rPr>
          <w:rStyle w:val="StyleUnderline"/>
        </w:rPr>
        <w:t>compete to develop general-purpose AI models as quickly as possible while under-investing in measures to ensure that the models are safe</w:t>
      </w:r>
      <w:r w:rsidRPr="00FB2230">
        <w:rPr>
          <w:rStyle w:val="StyleUnderline"/>
        </w:rPr>
        <w:t xml:space="preserve"> and ethical</w:t>
      </w:r>
      <w:r w:rsidRPr="009571FA">
        <w:rPr>
          <w:sz w:val="14"/>
        </w:rPr>
        <w:t xml:space="preserve"> (1093, 1094). </w:t>
      </w:r>
      <w:r w:rsidRPr="00FB2230">
        <w:rPr>
          <w:rStyle w:val="StyleUnderline"/>
        </w:rPr>
        <w:t xml:space="preserve">Markets characterised by high fixed costs, low marginal costs, and network effects tend to create competitive pressures that </w:t>
      </w:r>
      <w:r w:rsidRPr="00B153A3">
        <w:rPr>
          <w:rStyle w:val="Emphasis"/>
        </w:rPr>
        <w:t>discourage safety investments</w:t>
      </w:r>
      <w:r w:rsidRPr="00FB2230">
        <w:rPr>
          <w:rStyle w:val="StyleUnderline"/>
        </w:rPr>
        <w:t xml:space="preserve">. </w:t>
      </w:r>
      <w:r w:rsidRPr="009571FA">
        <w:rPr>
          <w:sz w:val="14"/>
        </w:rPr>
        <w:t xml:space="preserve">Economic theory and empirical studies have shown that, under conditions of high fixed costs, low marginal costs, and strong network effects, firms in highly competitive markets tend to under-invest in safety measures (1095, 1096, 1097, 1098). For instance, in the early commercial aviation industry, airlines operating with thin profit margins due to high fixed costs of aircraft acquisition and maintenance sometimes cut corners on safety procedures to reduce costs and maintain competitive ticket prices (1099). These conditions are present in the general-purpose AI market. Moreover, in highly competitive markets with significant first-mover advantages, </w:t>
      </w:r>
      <w:r w:rsidRPr="00FB2230">
        <w:rPr>
          <w:rStyle w:val="StyleUnderline"/>
        </w:rPr>
        <w:t xml:space="preserve">economic theory suggests that </w:t>
      </w:r>
      <w:r w:rsidRPr="00A7705C">
        <w:rPr>
          <w:rStyle w:val="Emphasis"/>
          <w:highlight w:val="cyan"/>
        </w:rPr>
        <w:t xml:space="preserve">risk-taking </w:t>
      </w:r>
      <w:r w:rsidRPr="00B153A3">
        <w:rPr>
          <w:rStyle w:val="Emphasis"/>
        </w:rPr>
        <w:t xml:space="preserve">behaviour </w:t>
      </w:r>
      <w:r w:rsidRPr="00A7705C">
        <w:rPr>
          <w:rStyle w:val="Emphasis"/>
          <w:highlight w:val="cyan"/>
        </w:rPr>
        <w:t>tends to be rewarded</w:t>
      </w:r>
      <w:r w:rsidRPr="00FB2230">
        <w:rPr>
          <w:rStyle w:val="StyleUnderline"/>
        </w:rPr>
        <w:t xml:space="preserve"> and may become prevalent among surviving firms</w:t>
      </w:r>
      <w:r w:rsidRPr="009571FA">
        <w:rPr>
          <w:sz w:val="14"/>
        </w:rPr>
        <w:t xml:space="preserve"> (1100). While direct studies of safety investment in the AI market are currently lacking, these economic principles and empirical studies in other fields suggest cause for concern. This could contribute to situations in which it is challenging for general-purpose AI developers to commit unilaterally to stringent safety standards, as doing so might put them at a competitive disadvantage (1101). At the same time, from a long-term business perspective, releasing risky models without adequate safety measures could damage user trust and company reputation, potentially creating stronger incentives for safety investment than the short-term competitive pressures might suggest. C. The </w:t>
      </w:r>
      <w:r w:rsidRPr="00FB2230">
        <w:rPr>
          <w:rStyle w:val="StyleUnderline"/>
        </w:rPr>
        <w:t>rapid growth and consolidation in the AI industry</w:t>
      </w:r>
      <w:r w:rsidRPr="009571FA">
        <w:rPr>
          <w:sz w:val="14"/>
        </w:rPr>
        <w:t xml:space="preserve"> </w:t>
      </w:r>
      <w:r w:rsidRPr="00FB2230">
        <w:rPr>
          <w:rStyle w:val="StyleUnderline"/>
        </w:rPr>
        <w:t xml:space="preserve">raises concerns about </w:t>
      </w:r>
      <w:r w:rsidRPr="00A7705C">
        <w:rPr>
          <w:rStyle w:val="StyleUnderline"/>
          <w:highlight w:val="cyan"/>
        </w:rPr>
        <w:t>certain</w:t>
      </w:r>
      <w:r w:rsidRPr="009571FA">
        <w:rPr>
          <w:sz w:val="14"/>
        </w:rPr>
        <w:t xml:space="preserve"> AI </w:t>
      </w:r>
      <w:r w:rsidRPr="00A7705C">
        <w:rPr>
          <w:rStyle w:val="StyleUnderline"/>
          <w:highlight w:val="cyan"/>
        </w:rPr>
        <w:t>companies</w:t>
      </w:r>
      <w:r w:rsidRPr="00FB2230">
        <w:rPr>
          <w:rStyle w:val="StyleUnderline"/>
        </w:rPr>
        <w:t xml:space="preserve"> </w:t>
      </w:r>
      <w:r w:rsidRPr="00A7705C">
        <w:rPr>
          <w:rStyle w:val="StyleUnderline"/>
          <w:highlight w:val="cyan"/>
        </w:rPr>
        <w:t>becom</w:t>
      </w:r>
      <w:r w:rsidRPr="00FB2230">
        <w:rPr>
          <w:rStyle w:val="StyleUnderline"/>
        </w:rPr>
        <w:t xml:space="preserve">ing particularly </w:t>
      </w:r>
      <w:r w:rsidRPr="00A7705C">
        <w:rPr>
          <w:rStyle w:val="StyleUnderline"/>
          <w:highlight w:val="cyan"/>
        </w:rPr>
        <w:t>powerful</w:t>
      </w:r>
      <w:r w:rsidRPr="00FB2230">
        <w:rPr>
          <w:rStyle w:val="StyleUnderline"/>
        </w:rPr>
        <w:t xml:space="preserve"> </w:t>
      </w:r>
      <w:r w:rsidRPr="00A7705C">
        <w:rPr>
          <w:rStyle w:val="StyleUnderline"/>
          <w:highlight w:val="cyan"/>
        </w:rPr>
        <w:t>because critical sectors</w:t>
      </w:r>
      <w:r w:rsidRPr="00FB2230">
        <w:rPr>
          <w:rStyle w:val="StyleUnderline"/>
        </w:rPr>
        <w:t xml:space="preserve"> in society </w:t>
      </w:r>
      <w:r w:rsidRPr="00A7705C">
        <w:rPr>
          <w:rStyle w:val="StyleUnderline"/>
          <w:highlight w:val="cyan"/>
        </w:rPr>
        <w:t>are dependent</w:t>
      </w:r>
      <w:r w:rsidRPr="00FB2230">
        <w:rPr>
          <w:rStyle w:val="StyleUnderline"/>
        </w:rPr>
        <w:t xml:space="preserve"> on their products, </w:t>
      </w:r>
      <w:r w:rsidRPr="00A7705C">
        <w:rPr>
          <w:rStyle w:val="StyleUnderline"/>
          <w:highlight w:val="cyan"/>
        </w:rPr>
        <w:t>which might incentivise</w:t>
      </w:r>
      <w:r w:rsidRPr="00FB2230">
        <w:rPr>
          <w:rStyle w:val="StyleUnderline"/>
        </w:rPr>
        <w:t xml:space="preserve"> them to take </w:t>
      </w:r>
      <w:r w:rsidRPr="00A7705C">
        <w:rPr>
          <w:rStyle w:val="StyleUnderline"/>
          <w:highlight w:val="cyan"/>
        </w:rPr>
        <w:t>excessive risks</w:t>
      </w:r>
      <w:r w:rsidRPr="009571FA">
        <w:rPr>
          <w:sz w:val="14"/>
        </w:rPr>
        <w:t xml:space="preserve"> (see 2.3.3. Market concentration and single points of failure). Such scenarios are well studied in the economic literature (1102). They arise when an organisation reaches a size and level of influence so substantial that potential failure could pose systemic risks to the economy or national security. </w:t>
      </w:r>
      <w:r w:rsidRPr="00FB2230">
        <w:rPr>
          <w:rStyle w:val="StyleUnderline"/>
        </w:rPr>
        <w:t>Governments are</w:t>
      </w:r>
      <w:r w:rsidRPr="009571FA">
        <w:rPr>
          <w:sz w:val="14"/>
        </w:rPr>
        <w:t xml:space="preserve"> therefore </w:t>
      </w:r>
      <w:r w:rsidRPr="00FB2230">
        <w:rPr>
          <w:rStyle w:val="StyleUnderline"/>
        </w:rPr>
        <w:t>inclined to take steps to protect these organisations from failure</w:t>
      </w:r>
      <w:r w:rsidRPr="009571FA">
        <w:rPr>
          <w:sz w:val="14"/>
        </w:rPr>
        <w:t xml:space="preserve">, for example by forgiving debts or providing bailout money. </w:t>
      </w:r>
      <w:r w:rsidRPr="00FB2230">
        <w:rPr>
          <w:rStyle w:val="StyleUnderline"/>
        </w:rPr>
        <w:t>When protected in this way, companies may become more inclined to take excessive risks or cut corners on safety standards</w:t>
      </w:r>
      <w:r w:rsidRPr="009571FA">
        <w:rPr>
          <w:sz w:val="14"/>
        </w:rPr>
        <w:t xml:space="preserve"> (1103, 1104), though empirical evidence on this effect remains mixed (1105). There is some concern that critical sectors in society might over time become overly dependent on the products of a small number of leading AI companies in this way. AI applications are becoming more integral to everyday life, and smaller startups often seek acquisition by or collaboration with larger companies to overcome market entry barriers, most notably the extremely high costs of training a general-purpose AI model. In such arrangements, the startups typically trade access to their innovations for use of the larger companies’ computing infrastructure and latest models, further reinforcing the market concentration and, potentially, overreliance on the AI products of a few industry leaders (767). Beyond market concentration dynamics, several other factors may contribute to underinvestment in risk mitigation. Similar to environmental pollution or public health issues such as tobacco, </w:t>
      </w:r>
      <w:r w:rsidRPr="009571FA">
        <w:rPr>
          <w:rStyle w:val="StyleUnderline"/>
        </w:rPr>
        <w:t>many potential harms from AI systems represent externalities</w:t>
      </w:r>
      <w:r w:rsidRPr="009571FA">
        <w:rPr>
          <w:sz w:val="14"/>
        </w:rPr>
        <w:t xml:space="preserve"> – costs that may be borne by society rather than directly by the developers (1106, 1107, 1108). Additionally, economic theory suggests that </w:t>
      </w:r>
      <w:r w:rsidRPr="00B20D54">
        <w:rPr>
          <w:rStyle w:val="StyleUnderline"/>
        </w:rPr>
        <w:t>when there is</w:t>
      </w:r>
      <w:r w:rsidRPr="009571FA">
        <w:rPr>
          <w:rStyle w:val="StyleUnderline"/>
        </w:rPr>
        <w:t xml:space="preserve"> a significant time </w:t>
      </w:r>
      <w:r w:rsidRPr="00A7705C">
        <w:rPr>
          <w:rStyle w:val="StyleUnderline"/>
          <w:highlight w:val="cyan"/>
        </w:rPr>
        <w:t>lag between actions and consequences</w:t>
      </w:r>
      <w:r w:rsidRPr="009571FA">
        <w:rPr>
          <w:rStyle w:val="StyleUnderline"/>
        </w:rPr>
        <w:t xml:space="preserve">, </w:t>
      </w:r>
      <w:r w:rsidRPr="00A7705C">
        <w:rPr>
          <w:rStyle w:val="Emphasis"/>
          <w:highlight w:val="cyan"/>
        </w:rPr>
        <w:t>market actors</w:t>
      </w:r>
      <w:r w:rsidRPr="009571FA">
        <w:rPr>
          <w:rStyle w:val="StyleUnderline"/>
        </w:rPr>
        <w:t xml:space="preserve"> may systematically </w:t>
      </w:r>
      <w:r w:rsidRPr="00A7705C">
        <w:rPr>
          <w:rStyle w:val="StyleUnderline"/>
          <w:highlight w:val="cyan"/>
        </w:rPr>
        <w:t>underinvest in risk mitigation</w:t>
      </w:r>
      <w:r w:rsidRPr="009571FA">
        <w:rPr>
          <w:sz w:val="14"/>
        </w:rPr>
        <w:t xml:space="preserve"> (1109). This challenge is compounded by the inherent uncertainty of these potential harms, making it difficult to quantify the appropriate level of investment in risk mitigation. While empirical evidence on this question is scarce, economic theory suggests that the immediate costs of risk mitigation weighed against uncertain future benefits creates incentives for underinvestment in safety measures.</w:t>
      </w:r>
    </w:p>
    <w:p w14:paraId="3E8831B3" w14:textId="77777777" w:rsidR="00587E55" w:rsidRDefault="00587E55" w:rsidP="00587E55"/>
    <w:p w14:paraId="09E76CFB" w14:textId="77777777" w:rsidR="00587E55" w:rsidRDefault="00587E55" w:rsidP="00587E55">
      <w:pPr>
        <w:pStyle w:val="Heading4"/>
      </w:pPr>
      <w:r>
        <w:t>That’s an S-risk.</w:t>
      </w:r>
    </w:p>
    <w:p w14:paraId="0E4CA191" w14:textId="77777777" w:rsidR="00587E55" w:rsidRDefault="00587E55" w:rsidP="00587E55">
      <w:r w:rsidRPr="003A7F2A">
        <w:rPr>
          <w:rStyle w:val="Style13ptBold"/>
        </w:rPr>
        <w:t>Fridman</w:t>
      </w:r>
      <w:r>
        <w:rPr>
          <w:rStyle w:val="Style13ptBold"/>
        </w:rPr>
        <w:t xml:space="preserve"> ’</w:t>
      </w:r>
      <w:r w:rsidRPr="003A7F2A">
        <w:rPr>
          <w:rStyle w:val="Style13ptBold"/>
        </w:rPr>
        <w:t>24</w:t>
      </w:r>
      <w:r>
        <w:t xml:space="preserve"> [Lex and Roman Yampolskiy; June 2; Computer scientist and podcaster; Professor of Computer Science at the University of Louisville; “Transcript for Roman Yampolskiy: Dangers of Superintelligent AI,” https://lexfridman.com/roman-yampolskiy-transcript/; DOA: 9-4-2024; Archan Sen]</w:t>
      </w:r>
    </w:p>
    <w:p w14:paraId="2CDEFCFC" w14:textId="77777777" w:rsidR="00587E55" w:rsidRPr="00E94503" w:rsidRDefault="00587E55" w:rsidP="00587E55">
      <w:pPr>
        <w:rPr>
          <w:rStyle w:val="Emphasis"/>
        </w:rPr>
      </w:pPr>
      <w:r w:rsidRPr="00E94503">
        <w:rPr>
          <w:rStyle w:val="Emphasis"/>
        </w:rPr>
        <w:t>Suffering risk</w:t>
      </w:r>
    </w:p>
    <w:p w14:paraId="019C2A10" w14:textId="77777777" w:rsidR="00587E55" w:rsidRPr="00E94503" w:rsidRDefault="00587E55" w:rsidP="00587E55">
      <w:pPr>
        <w:rPr>
          <w:sz w:val="16"/>
        </w:rPr>
      </w:pPr>
      <w:r w:rsidRPr="00E94503">
        <w:rPr>
          <w:sz w:val="16"/>
        </w:rPr>
        <w:t>Lex Fridman</w:t>
      </w:r>
    </w:p>
    <w:p w14:paraId="5F066B79" w14:textId="77777777" w:rsidR="00587E55" w:rsidRPr="00E94503" w:rsidRDefault="00587E55" w:rsidP="00587E55">
      <w:pPr>
        <w:rPr>
          <w:rStyle w:val="StyleUnderline"/>
        </w:rPr>
      </w:pPr>
      <w:r w:rsidRPr="00E94503">
        <w:rPr>
          <w:sz w:val="16"/>
        </w:rPr>
        <w:t xml:space="preserve">(00:16:44) Okay, so </w:t>
      </w:r>
      <w:r w:rsidRPr="00E94503">
        <w:rPr>
          <w:rStyle w:val="StyleUnderline"/>
          <w:highlight w:val="cyan"/>
        </w:rPr>
        <w:t xml:space="preserve">what’s </w:t>
      </w:r>
      <w:r w:rsidRPr="00E94503">
        <w:rPr>
          <w:rStyle w:val="Emphasis"/>
          <w:highlight w:val="cyan"/>
        </w:rPr>
        <w:t>S-risk</w:t>
      </w:r>
      <w:r w:rsidRPr="00E94503">
        <w:rPr>
          <w:rStyle w:val="StyleUnderline"/>
        </w:rPr>
        <w:t>?</w:t>
      </w:r>
      <w:r w:rsidRPr="00E94503">
        <w:rPr>
          <w:sz w:val="16"/>
        </w:rPr>
        <w:t xml:space="preserve"> What are the possible things that you’re imagining with S-risk? So </w:t>
      </w:r>
      <w:r w:rsidRPr="00E94503">
        <w:rPr>
          <w:rStyle w:val="Emphasis"/>
          <w:highlight w:val="cyan"/>
        </w:rPr>
        <w:t>mass suffering</w:t>
      </w:r>
      <w:r w:rsidRPr="00E94503">
        <w:rPr>
          <w:rStyle w:val="StyleUnderline"/>
        </w:rPr>
        <w:t xml:space="preserve"> of humans, what are we talking about there </w:t>
      </w:r>
      <w:r w:rsidRPr="00E94503">
        <w:rPr>
          <w:rStyle w:val="Emphasis"/>
        </w:rPr>
        <w:t>caused</w:t>
      </w:r>
      <w:r w:rsidRPr="00E94503">
        <w:rPr>
          <w:rStyle w:val="StyleUnderline"/>
        </w:rPr>
        <w:t xml:space="preserve"> </w:t>
      </w:r>
      <w:r w:rsidRPr="00E94503">
        <w:rPr>
          <w:rStyle w:val="StyleUnderline"/>
          <w:highlight w:val="cyan"/>
        </w:rPr>
        <w:t>by AGI</w:t>
      </w:r>
      <w:r w:rsidRPr="00E94503">
        <w:rPr>
          <w:rStyle w:val="StyleUnderline"/>
        </w:rPr>
        <w:t>?</w:t>
      </w:r>
    </w:p>
    <w:p w14:paraId="1455DBA0" w14:textId="77777777" w:rsidR="00587E55" w:rsidRPr="00E94503" w:rsidRDefault="00587E55" w:rsidP="00587E55">
      <w:pPr>
        <w:rPr>
          <w:sz w:val="16"/>
        </w:rPr>
      </w:pPr>
      <w:r w:rsidRPr="00E94503">
        <w:rPr>
          <w:sz w:val="16"/>
        </w:rPr>
        <w:t>Roman Yampolskiy</w:t>
      </w:r>
    </w:p>
    <w:p w14:paraId="3CD73FD3" w14:textId="77777777" w:rsidR="00587E55" w:rsidRPr="00E94503" w:rsidRDefault="00587E55" w:rsidP="00587E55">
      <w:pPr>
        <w:rPr>
          <w:rStyle w:val="StyleUnderline"/>
        </w:rPr>
      </w:pPr>
      <w:r w:rsidRPr="00156671">
        <w:rPr>
          <w:sz w:val="16"/>
        </w:rPr>
        <w:t xml:space="preserve">(00:16:54) So </w:t>
      </w:r>
      <w:r w:rsidRPr="00156671">
        <w:rPr>
          <w:rStyle w:val="StyleUnderline"/>
        </w:rPr>
        <w:t xml:space="preserve">there are many </w:t>
      </w:r>
      <w:r w:rsidRPr="00156671">
        <w:rPr>
          <w:rStyle w:val="Emphasis"/>
        </w:rPr>
        <w:t>malevolent actors</w:t>
      </w:r>
      <w:r w:rsidRPr="00156671">
        <w:rPr>
          <w:rStyle w:val="StyleUnderline"/>
        </w:rPr>
        <w:t xml:space="preserve">. We can talk about </w:t>
      </w:r>
      <w:r w:rsidRPr="00156671">
        <w:rPr>
          <w:rStyle w:val="Emphasis"/>
        </w:rPr>
        <w:t>psychopaths</w:t>
      </w:r>
      <w:r w:rsidRPr="00156671">
        <w:rPr>
          <w:rStyle w:val="StyleUnderline"/>
        </w:rPr>
        <w:t xml:space="preserve">, </w:t>
      </w:r>
      <w:r w:rsidRPr="00156671">
        <w:rPr>
          <w:rStyle w:val="Emphasis"/>
        </w:rPr>
        <w:t>crazies</w:t>
      </w:r>
      <w:r w:rsidRPr="00156671">
        <w:rPr>
          <w:rStyle w:val="StyleUnderline"/>
        </w:rPr>
        <w:t xml:space="preserve">, </w:t>
      </w:r>
      <w:r w:rsidRPr="00156671">
        <w:rPr>
          <w:rStyle w:val="Emphasis"/>
        </w:rPr>
        <w:t>hackers</w:t>
      </w:r>
      <w:r w:rsidRPr="00156671">
        <w:rPr>
          <w:rStyle w:val="StyleUnderline"/>
        </w:rPr>
        <w:t xml:space="preserve">, </w:t>
      </w:r>
      <w:r w:rsidRPr="00156671">
        <w:rPr>
          <w:rStyle w:val="Emphasis"/>
        </w:rPr>
        <w:t>doomsday cults</w:t>
      </w:r>
      <w:r w:rsidRPr="00156671">
        <w:rPr>
          <w:rStyle w:val="StyleUnderline"/>
        </w:rPr>
        <w:t xml:space="preserve">. We know from </w:t>
      </w:r>
      <w:r w:rsidRPr="00156671">
        <w:rPr>
          <w:rStyle w:val="Emphasis"/>
        </w:rPr>
        <w:t>history</w:t>
      </w:r>
      <w:r w:rsidRPr="00156671">
        <w:rPr>
          <w:rStyle w:val="StyleUnderline"/>
        </w:rPr>
        <w:t xml:space="preserve"> they tried </w:t>
      </w:r>
      <w:r w:rsidRPr="00156671">
        <w:rPr>
          <w:rStyle w:val="Emphasis"/>
        </w:rPr>
        <w:t>killing everyone</w:t>
      </w:r>
      <w:r w:rsidRPr="00156671">
        <w:rPr>
          <w:rStyle w:val="StyleUnderline"/>
        </w:rPr>
        <w:t xml:space="preserve">. They tried on purpose to cause </w:t>
      </w:r>
      <w:r w:rsidRPr="00156671">
        <w:rPr>
          <w:rStyle w:val="Emphasis"/>
        </w:rPr>
        <w:t>maximum</w:t>
      </w:r>
      <w:r w:rsidRPr="00156671">
        <w:rPr>
          <w:rStyle w:val="StyleUnderline"/>
        </w:rPr>
        <w:t xml:space="preserve"> amount of damage</w:t>
      </w:r>
      <w:r w:rsidRPr="00156671">
        <w:rPr>
          <w:sz w:val="16"/>
        </w:rPr>
        <w:t xml:space="preserve">, terrorism. </w:t>
      </w:r>
      <w:r w:rsidRPr="00156671">
        <w:rPr>
          <w:rStyle w:val="StyleUnderline"/>
        </w:rPr>
        <w:t xml:space="preserve">What if someone </w:t>
      </w:r>
      <w:r w:rsidRPr="00156671">
        <w:rPr>
          <w:rStyle w:val="Emphasis"/>
        </w:rPr>
        <w:t>malevolent</w:t>
      </w:r>
      <w:r w:rsidRPr="00156671">
        <w:rPr>
          <w:rStyle w:val="StyleUnderline"/>
        </w:rPr>
        <w:t xml:space="preserve"> wants </w:t>
      </w:r>
      <w:r w:rsidRPr="00156671">
        <w:rPr>
          <w:rStyle w:val="Emphasis"/>
        </w:rPr>
        <w:t>on-purpose</w:t>
      </w:r>
      <w:r w:rsidRPr="00156671">
        <w:rPr>
          <w:rStyle w:val="StyleUnderline"/>
        </w:rPr>
        <w:t xml:space="preserve"> to</w:t>
      </w:r>
      <w:r w:rsidRPr="00156671">
        <w:rPr>
          <w:rStyle w:val="StyleUnderline"/>
          <w:highlight w:val="cyan"/>
        </w:rPr>
        <w:t xml:space="preserve"> </w:t>
      </w:r>
      <w:r w:rsidRPr="00E94503">
        <w:rPr>
          <w:rStyle w:val="StyleUnderline"/>
          <w:highlight w:val="cyan"/>
        </w:rPr>
        <w:t xml:space="preserve">torture all humans </w:t>
      </w:r>
      <w:r w:rsidRPr="00E94503">
        <w:rPr>
          <w:rStyle w:val="Emphasis"/>
          <w:highlight w:val="cyan"/>
        </w:rPr>
        <w:t>as long as possible</w:t>
      </w:r>
      <w:r w:rsidRPr="00E94503">
        <w:rPr>
          <w:rStyle w:val="StyleUnderline"/>
          <w:highlight w:val="cyan"/>
        </w:rPr>
        <w:t xml:space="preserve">? You </w:t>
      </w:r>
      <w:r w:rsidRPr="00E94503">
        <w:rPr>
          <w:rStyle w:val="Emphasis"/>
          <w:highlight w:val="cyan"/>
        </w:rPr>
        <w:t>solve aging</w:t>
      </w:r>
      <w:r w:rsidRPr="00E94503">
        <w:rPr>
          <w:rStyle w:val="StyleUnderline"/>
        </w:rPr>
        <w:t xml:space="preserve">. So </w:t>
      </w:r>
      <w:r w:rsidRPr="00E94503">
        <w:rPr>
          <w:rStyle w:val="StyleUnderline"/>
          <w:highlight w:val="cyan"/>
        </w:rPr>
        <w:t>now you have</w:t>
      </w:r>
      <w:r w:rsidRPr="00E94503">
        <w:rPr>
          <w:rStyle w:val="StyleUnderline"/>
        </w:rPr>
        <w:t xml:space="preserve"> </w:t>
      </w:r>
      <w:r w:rsidRPr="00E94503">
        <w:rPr>
          <w:rStyle w:val="Emphasis"/>
        </w:rPr>
        <w:t xml:space="preserve">functional </w:t>
      </w:r>
      <w:r w:rsidRPr="00E94503">
        <w:rPr>
          <w:rStyle w:val="Emphasis"/>
          <w:highlight w:val="cyan"/>
        </w:rPr>
        <w:t>immortality</w:t>
      </w:r>
      <w:r w:rsidRPr="00E94503">
        <w:rPr>
          <w:rStyle w:val="StyleUnderline"/>
        </w:rPr>
        <w:t xml:space="preserve"> and you just try to be as </w:t>
      </w:r>
      <w:r w:rsidRPr="00E94503">
        <w:rPr>
          <w:rStyle w:val="Emphasis"/>
        </w:rPr>
        <w:t>creative</w:t>
      </w:r>
      <w:r w:rsidRPr="00E94503">
        <w:rPr>
          <w:rStyle w:val="StyleUnderline"/>
        </w:rPr>
        <w:t xml:space="preserve"> as you can.</w:t>
      </w:r>
    </w:p>
    <w:p w14:paraId="28B84C0F" w14:textId="77777777" w:rsidR="00587E55" w:rsidRPr="00E94503" w:rsidRDefault="00587E55" w:rsidP="00587E55">
      <w:pPr>
        <w:rPr>
          <w:sz w:val="16"/>
        </w:rPr>
      </w:pPr>
      <w:r w:rsidRPr="00E94503">
        <w:rPr>
          <w:sz w:val="16"/>
        </w:rPr>
        <w:t>Lex Fridman</w:t>
      </w:r>
    </w:p>
    <w:p w14:paraId="414A9D16" w14:textId="77777777" w:rsidR="00587E55" w:rsidRPr="00E94503" w:rsidRDefault="00587E55" w:rsidP="00587E55">
      <w:pPr>
        <w:rPr>
          <w:sz w:val="16"/>
        </w:rPr>
      </w:pPr>
      <w:r w:rsidRPr="00E94503">
        <w:rPr>
          <w:sz w:val="16"/>
        </w:rPr>
        <w:t>(00:17:23) Do you think there is actually people in human history that try to literally maximize human suffering? In just studying people who have done evil in the world, it seems that they think that they’re doing good and it doesn’t seem like they’re trying to maximize suffering. They just cause a lot of suffering as a side effect of doing what they think is good.</w:t>
      </w:r>
    </w:p>
    <w:p w14:paraId="66793353" w14:textId="77777777" w:rsidR="00587E55" w:rsidRPr="00E94503" w:rsidRDefault="00587E55" w:rsidP="00587E55">
      <w:pPr>
        <w:rPr>
          <w:sz w:val="16"/>
        </w:rPr>
      </w:pPr>
      <w:r w:rsidRPr="00E94503">
        <w:rPr>
          <w:sz w:val="16"/>
        </w:rPr>
        <w:t>Roman Yampolskiy</w:t>
      </w:r>
    </w:p>
    <w:p w14:paraId="52B2EB4A" w14:textId="77777777" w:rsidR="00587E55" w:rsidRPr="00E94503" w:rsidRDefault="00587E55" w:rsidP="00587E55">
      <w:pPr>
        <w:rPr>
          <w:rStyle w:val="StyleUnderline"/>
        </w:rPr>
      </w:pPr>
      <w:r w:rsidRPr="00E94503">
        <w:rPr>
          <w:sz w:val="16"/>
        </w:rPr>
        <w:t xml:space="preserve">(00:17:47) So </w:t>
      </w:r>
      <w:r w:rsidRPr="00E94503">
        <w:rPr>
          <w:rStyle w:val="StyleUnderline"/>
        </w:rPr>
        <w:t xml:space="preserve">there are different </w:t>
      </w:r>
      <w:r w:rsidRPr="00E94503">
        <w:rPr>
          <w:rStyle w:val="Emphasis"/>
          <w:highlight w:val="cyan"/>
        </w:rPr>
        <w:t>malevolent agents</w:t>
      </w:r>
      <w:r w:rsidRPr="00E94503">
        <w:rPr>
          <w:rStyle w:val="StyleUnderline"/>
        </w:rPr>
        <w:t xml:space="preserve">. Some </w:t>
      </w:r>
      <w:r w:rsidRPr="00E94503">
        <w:rPr>
          <w:rStyle w:val="StyleUnderline"/>
          <w:highlight w:val="cyan"/>
        </w:rPr>
        <w:t>may</w:t>
      </w:r>
      <w:r w:rsidRPr="00E94503">
        <w:rPr>
          <w:rStyle w:val="StyleUnderline"/>
        </w:rPr>
        <w:t xml:space="preserve"> be just </w:t>
      </w:r>
      <w:r w:rsidRPr="00E94503">
        <w:rPr>
          <w:rStyle w:val="Emphasis"/>
          <w:highlight w:val="cyan"/>
        </w:rPr>
        <w:t>gain</w:t>
      </w:r>
      <w:r w:rsidRPr="00E94503">
        <w:rPr>
          <w:rStyle w:val="Emphasis"/>
        </w:rPr>
        <w:t xml:space="preserve">ing </w:t>
      </w:r>
      <w:r w:rsidRPr="00E94503">
        <w:rPr>
          <w:rStyle w:val="Emphasis"/>
          <w:highlight w:val="cyan"/>
        </w:rPr>
        <w:t>personal benefit</w:t>
      </w:r>
      <w:r w:rsidRPr="00E94503">
        <w:rPr>
          <w:rStyle w:val="StyleUnderline"/>
          <w:highlight w:val="cyan"/>
        </w:rPr>
        <w:t xml:space="preserve"> and </w:t>
      </w:r>
      <w:r w:rsidRPr="00E94503">
        <w:rPr>
          <w:rStyle w:val="Emphasis"/>
          <w:highlight w:val="cyan"/>
        </w:rPr>
        <w:t>sacrific</w:t>
      </w:r>
      <w:r w:rsidRPr="00E94503">
        <w:rPr>
          <w:rStyle w:val="Emphasis"/>
        </w:rPr>
        <w:t xml:space="preserve">ing </w:t>
      </w:r>
      <w:r w:rsidRPr="00E94503">
        <w:rPr>
          <w:rStyle w:val="Emphasis"/>
          <w:highlight w:val="cyan"/>
        </w:rPr>
        <w:t>others</w:t>
      </w:r>
      <w:r w:rsidRPr="00E94503">
        <w:rPr>
          <w:rStyle w:val="StyleUnderline"/>
        </w:rPr>
        <w:t xml:space="preserve"> to that cause</w:t>
      </w:r>
      <w:r w:rsidRPr="00E94503">
        <w:rPr>
          <w:sz w:val="16"/>
        </w:rPr>
        <w:t xml:space="preserve">. Others we know for effect trying to kill as many people as possible. </w:t>
      </w:r>
      <w:r w:rsidRPr="00E94503">
        <w:rPr>
          <w:rStyle w:val="StyleUnderline"/>
        </w:rPr>
        <w:t xml:space="preserve">When we look at recent </w:t>
      </w:r>
      <w:r w:rsidRPr="00E94503">
        <w:rPr>
          <w:rStyle w:val="Emphasis"/>
        </w:rPr>
        <w:t>school shootings</w:t>
      </w:r>
      <w:r w:rsidRPr="00E94503">
        <w:rPr>
          <w:sz w:val="16"/>
        </w:rPr>
        <w:t xml:space="preserve">, if they had more capable weapons, </w:t>
      </w:r>
      <w:r w:rsidRPr="00E94503">
        <w:rPr>
          <w:rStyle w:val="StyleUnderline"/>
        </w:rPr>
        <w:t xml:space="preserve">they would take out not </w:t>
      </w:r>
      <w:r w:rsidRPr="00E94503">
        <w:rPr>
          <w:rStyle w:val="Emphasis"/>
        </w:rPr>
        <w:t>dozens</w:t>
      </w:r>
      <w:r w:rsidRPr="00E94503">
        <w:rPr>
          <w:rStyle w:val="StyleUnderline"/>
        </w:rPr>
        <w:t xml:space="preserve">, but </w:t>
      </w:r>
      <w:r w:rsidRPr="00E94503">
        <w:rPr>
          <w:rStyle w:val="Emphasis"/>
        </w:rPr>
        <w:t>thousands</w:t>
      </w:r>
      <w:r w:rsidRPr="00E94503">
        <w:rPr>
          <w:rStyle w:val="StyleUnderline"/>
        </w:rPr>
        <w:t xml:space="preserve">, </w:t>
      </w:r>
      <w:r w:rsidRPr="00E94503">
        <w:rPr>
          <w:rStyle w:val="Emphasis"/>
        </w:rPr>
        <w:t>millions</w:t>
      </w:r>
      <w:r w:rsidRPr="00E94503">
        <w:rPr>
          <w:rStyle w:val="StyleUnderline"/>
        </w:rPr>
        <w:t xml:space="preserve">, </w:t>
      </w:r>
      <w:r w:rsidRPr="00E94503">
        <w:rPr>
          <w:rStyle w:val="Emphasis"/>
        </w:rPr>
        <w:t>billions</w:t>
      </w:r>
      <w:r w:rsidRPr="00E94503">
        <w:rPr>
          <w:rStyle w:val="StyleUnderline"/>
        </w:rPr>
        <w:t>.</w:t>
      </w:r>
    </w:p>
    <w:p w14:paraId="34F9648E" w14:textId="77777777" w:rsidR="00587E55" w:rsidRPr="00E94503" w:rsidRDefault="00587E55" w:rsidP="00587E55">
      <w:pPr>
        <w:rPr>
          <w:sz w:val="16"/>
        </w:rPr>
      </w:pPr>
      <w:r w:rsidRPr="00E94503">
        <w:rPr>
          <w:sz w:val="16"/>
        </w:rPr>
        <w:t>Lex Fridman</w:t>
      </w:r>
    </w:p>
    <w:p w14:paraId="5E9359ED" w14:textId="77777777" w:rsidR="00587E55" w:rsidRPr="00E94503" w:rsidRDefault="00587E55" w:rsidP="00587E55">
      <w:pPr>
        <w:rPr>
          <w:sz w:val="16"/>
        </w:rPr>
      </w:pPr>
      <w:r w:rsidRPr="00E94503">
        <w:rPr>
          <w:sz w:val="16"/>
        </w:rPr>
        <w:t>(00:18:14) Well, we don’t know that, but that is a terrifying possibility and we don’t want to find out. If terrorists had access to nuclear weapons, how far would they go? Is there a limit to what they’re willing to do? Your sense is there is some malevolent actors where there’s no limit?</w:t>
      </w:r>
    </w:p>
    <w:p w14:paraId="55EDB7BB" w14:textId="77777777" w:rsidR="00587E55" w:rsidRPr="00E94503" w:rsidRDefault="00587E55" w:rsidP="00587E55">
      <w:pPr>
        <w:rPr>
          <w:sz w:val="16"/>
        </w:rPr>
      </w:pPr>
      <w:r w:rsidRPr="00E94503">
        <w:rPr>
          <w:sz w:val="16"/>
        </w:rPr>
        <w:t>Roman Yampolskiy</w:t>
      </w:r>
    </w:p>
    <w:p w14:paraId="1BAE6A96" w14:textId="77777777" w:rsidR="00587E55" w:rsidRPr="00E94503" w:rsidRDefault="00587E55" w:rsidP="00587E55">
      <w:pPr>
        <w:rPr>
          <w:sz w:val="16"/>
        </w:rPr>
      </w:pPr>
      <w:r w:rsidRPr="00E94503">
        <w:rPr>
          <w:sz w:val="16"/>
        </w:rPr>
        <w:t>(00:18:36) There is mental diseases where people don’t have empathy, don’t have this human quality of understanding suffering in others.</w:t>
      </w:r>
    </w:p>
    <w:p w14:paraId="0D3BB451" w14:textId="77777777" w:rsidR="00587E55" w:rsidRPr="00E94503" w:rsidRDefault="00587E55" w:rsidP="00587E55">
      <w:pPr>
        <w:rPr>
          <w:sz w:val="16"/>
        </w:rPr>
      </w:pPr>
      <w:r w:rsidRPr="00E94503">
        <w:rPr>
          <w:sz w:val="16"/>
        </w:rPr>
        <w:t>Lex Fridman</w:t>
      </w:r>
    </w:p>
    <w:p w14:paraId="46814744" w14:textId="77777777" w:rsidR="00587E55" w:rsidRPr="00E94503" w:rsidRDefault="00587E55" w:rsidP="00587E55">
      <w:pPr>
        <w:rPr>
          <w:sz w:val="16"/>
        </w:rPr>
      </w:pPr>
      <w:r w:rsidRPr="00E94503">
        <w:rPr>
          <w:sz w:val="16"/>
        </w:rPr>
        <w:t xml:space="preserve">(00:18:50) Then </w:t>
      </w:r>
      <w:r w:rsidRPr="00156671">
        <w:rPr>
          <w:rStyle w:val="StyleUnderline"/>
        </w:rPr>
        <w:t xml:space="preserve">there’s also a </w:t>
      </w:r>
      <w:r w:rsidRPr="00156671">
        <w:rPr>
          <w:rStyle w:val="Emphasis"/>
        </w:rPr>
        <w:t>set of beliefs</w:t>
      </w:r>
      <w:r w:rsidRPr="00156671">
        <w:rPr>
          <w:rStyle w:val="StyleUnderline"/>
        </w:rPr>
        <w:t xml:space="preserve"> where you think you’re </w:t>
      </w:r>
      <w:r w:rsidRPr="00156671">
        <w:rPr>
          <w:rStyle w:val="StyleUnderline"/>
          <w:highlight w:val="cyan"/>
        </w:rPr>
        <w:t xml:space="preserve">doing good by </w:t>
      </w:r>
      <w:r w:rsidRPr="00156671">
        <w:rPr>
          <w:rStyle w:val="Emphasis"/>
          <w:highlight w:val="cyan"/>
        </w:rPr>
        <w:t>killing</w:t>
      </w:r>
      <w:r w:rsidRPr="00156671">
        <w:rPr>
          <w:rStyle w:val="StyleUnderline"/>
          <w:highlight w:val="cyan"/>
        </w:rPr>
        <w:t xml:space="preserve"> a lot of humans</w:t>
      </w:r>
      <w:r w:rsidRPr="00E94503">
        <w:rPr>
          <w:sz w:val="16"/>
        </w:rPr>
        <w:t>.</w:t>
      </w:r>
    </w:p>
    <w:p w14:paraId="6897CC40" w14:textId="77777777" w:rsidR="00587E55" w:rsidRPr="00E94503" w:rsidRDefault="00587E55" w:rsidP="00587E55">
      <w:pPr>
        <w:rPr>
          <w:sz w:val="16"/>
        </w:rPr>
      </w:pPr>
      <w:r w:rsidRPr="00E94503">
        <w:rPr>
          <w:sz w:val="16"/>
        </w:rPr>
        <w:t>Roman Yampolskiy</w:t>
      </w:r>
    </w:p>
    <w:p w14:paraId="22839735" w14:textId="77777777" w:rsidR="00587E55" w:rsidRPr="00E94503" w:rsidRDefault="00587E55" w:rsidP="00587E55">
      <w:pPr>
        <w:rPr>
          <w:sz w:val="16"/>
        </w:rPr>
      </w:pPr>
      <w:r w:rsidRPr="00E94503">
        <w:rPr>
          <w:sz w:val="16"/>
        </w:rPr>
        <w:t>(00:18:57) Again, I would like to assume that normal people never think like that. There’s always some sort of psychopaths, but yeah.</w:t>
      </w:r>
    </w:p>
    <w:p w14:paraId="2D4C8B92" w14:textId="77777777" w:rsidR="00587E55" w:rsidRPr="00E94503" w:rsidRDefault="00587E55" w:rsidP="00587E55">
      <w:pPr>
        <w:rPr>
          <w:sz w:val="16"/>
        </w:rPr>
      </w:pPr>
      <w:r w:rsidRPr="00E94503">
        <w:rPr>
          <w:sz w:val="16"/>
        </w:rPr>
        <w:t>Lex Fridman</w:t>
      </w:r>
    </w:p>
    <w:p w14:paraId="6C93262B" w14:textId="77777777" w:rsidR="00587E55" w:rsidRPr="00E94503" w:rsidRDefault="00587E55" w:rsidP="00587E55">
      <w:pPr>
        <w:rPr>
          <w:rStyle w:val="StyleUnderline"/>
        </w:rPr>
      </w:pPr>
      <w:r w:rsidRPr="00E94503">
        <w:rPr>
          <w:sz w:val="16"/>
        </w:rPr>
        <w:t xml:space="preserve">(00:19:03) To you, </w:t>
      </w:r>
      <w:r w:rsidRPr="00E94503">
        <w:rPr>
          <w:rStyle w:val="StyleUnderline"/>
          <w:highlight w:val="cyan"/>
        </w:rPr>
        <w:t>AGI</w:t>
      </w:r>
      <w:r w:rsidRPr="00E94503">
        <w:rPr>
          <w:rStyle w:val="StyleUnderline"/>
        </w:rPr>
        <w:t xml:space="preserve"> systems </w:t>
      </w:r>
      <w:r w:rsidRPr="00E94503">
        <w:rPr>
          <w:rStyle w:val="StyleUnderline"/>
          <w:highlight w:val="cyan"/>
        </w:rPr>
        <w:t xml:space="preserve">can </w:t>
      </w:r>
      <w:r w:rsidRPr="00E94503">
        <w:rPr>
          <w:rStyle w:val="Emphasis"/>
          <w:highlight w:val="cyan"/>
        </w:rPr>
        <w:t>carry that</w:t>
      </w:r>
      <w:r w:rsidRPr="00E94503">
        <w:rPr>
          <w:rStyle w:val="StyleUnderline"/>
          <w:highlight w:val="cyan"/>
        </w:rPr>
        <w:t xml:space="preserve"> and</w:t>
      </w:r>
      <w:r w:rsidRPr="00E94503">
        <w:rPr>
          <w:rStyle w:val="StyleUnderline"/>
        </w:rPr>
        <w:t xml:space="preserve"> </w:t>
      </w:r>
      <w:r w:rsidRPr="00E94503">
        <w:rPr>
          <w:rStyle w:val="StyleUnderline"/>
          <w:highlight w:val="cyan"/>
        </w:rPr>
        <w:t xml:space="preserve">be more </w:t>
      </w:r>
      <w:r w:rsidRPr="00E94503">
        <w:rPr>
          <w:rStyle w:val="Emphasis"/>
          <w:highlight w:val="cyan"/>
        </w:rPr>
        <w:t>competent</w:t>
      </w:r>
      <w:r w:rsidRPr="00E94503">
        <w:rPr>
          <w:rStyle w:val="StyleUnderline"/>
        </w:rPr>
        <w:t xml:space="preserve"> at </w:t>
      </w:r>
      <w:r w:rsidRPr="00E94503">
        <w:rPr>
          <w:rStyle w:val="Emphasis"/>
        </w:rPr>
        <w:t>executing</w:t>
      </w:r>
      <w:r w:rsidRPr="00E94503">
        <w:rPr>
          <w:rStyle w:val="StyleUnderline"/>
        </w:rPr>
        <w:t xml:space="preserve"> that.</w:t>
      </w:r>
    </w:p>
    <w:p w14:paraId="642C406C" w14:textId="77777777" w:rsidR="00587E55" w:rsidRPr="00E94503" w:rsidRDefault="00587E55" w:rsidP="00587E55">
      <w:pPr>
        <w:rPr>
          <w:sz w:val="16"/>
        </w:rPr>
      </w:pPr>
      <w:r w:rsidRPr="00E94503">
        <w:rPr>
          <w:sz w:val="16"/>
        </w:rPr>
        <w:t>Roman Yampolskiy</w:t>
      </w:r>
    </w:p>
    <w:p w14:paraId="10B0525E" w14:textId="77777777" w:rsidR="00587E55" w:rsidRDefault="00587E55" w:rsidP="00587E55">
      <w:pPr>
        <w:rPr>
          <w:rStyle w:val="StyleUnderline"/>
        </w:rPr>
      </w:pPr>
      <w:r w:rsidRPr="00E94503">
        <w:rPr>
          <w:sz w:val="16"/>
        </w:rPr>
        <w:t xml:space="preserve">(00:19:11) </w:t>
      </w:r>
      <w:r w:rsidRPr="00E94503">
        <w:rPr>
          <w:rStyle w:val="StyleUnderline"/>
        </w:rPr>
        <w:t xml:space="preserve">They can certainly be more </w:t>
      </w:r>
      <w:r w:rsidRPr="00E94503">
        <w:rPr>
          <w:rStyle w:val="Emphasis"/>
        </w:rPr>
        <w:t>creative</w:t>
      </w:r>
      <w:r w:rsidRPr="00E94503">
        <w:rPr>
          <w:rStyle w:val="StyleUnderline"/>
        </w:rPr>
        <w:t xml:space="preserve">. </w:t>
      </w:r>
      <w:r w:rsidRPr="00E94503">
        <w:rPr>
          <w:rStyle w:val="StyleUnderline"/>
          <w:highlight w:val="cyan"/>
        </w:rPr>
        <w:t>They</w:t>
      </w:r>
      <w:r w:rsidRPr="00E94503">
        <w:rPr>
          <w:rStyle w:val="StyleUnderline"/>
        </w:rPr>
        <w:t xml:space="preserve"> can </w:t>
      </w:r>
      <w:r w:rsidRPr="00E94503">
        <w:rPr>
          <w:rStyle w:val="StyleUnderline"/>
          <w:highlight w:val="cyan"/>
        </w:rPr>
        <w:t>understand</w:t>
      </w:r>
      <w:r w:rsidRPr="00E94503">
        <w:rPr>
          <w:rStyle w:val="StyleUnderline"/>
        </w:rPr>
        <w:t xml:space="preserve"> </w:t>
      </w:r>
      <w:r w:rsidRPr="00E94503">
        <w:rPr>
          <w:rStyle w:val="Emphasis"/>
        </w:rPr>
        <w:t>human biology</w:t>
      </w:r>
      <w:r w:rsidRPr="00E94503">
        <w:rPr>
          <w:rStyle w:val="StyleUnderline"/>
        </w:rPr>
        <w:t xml:space="preserve"> better </w:t>
      </w:r>
      <w:r w:rsidRPr="00E94503">
        <w:rPr>
          <w:rStyle w:val="Emphasis"/>
        </w:rPr>
        <w:t>understand</w:t>
      </w:r>
      <w:r w:rsidRPr="00E94503">
        <w:rPr>
          <w:rStyle w:val="StyleUnderline"/>
        </w:rPr>
        <w:t xml:space="preserve">, understand </w:t>
      </w:r>
      <w:r w:rsidRPr="00E94503">
        <w:rPr>
          <w:rStyle w:val="StyleUnderline"/>
          <w:highlight w:val="cyan"/>
        </w:rPr>
        <w:t xml:space="preserve">our </w:t>
      </w:r>
      <w:r w:rsidRPr="00E94503">
        <w:rPr>
          <w:rStyle w:val="Emphasis"/>
          <w:highlight w:val="cyan"/>
        </w:rPr>
        <w:t>molecular structure</w:t>
      </w:r>
      <w:r w:rsidRPr="00E94503">
        <w:rPr>
          <w:rStyle w:val="StyleUnderline"/>
          <w:highlight w:val="cyan"/>
        </w:rPr>
        <w:t xml:space="preserve">, </w:t>
      </w:r>
      <w:r w:rsidRPr="00E94503">
        <w:rPr>
          <w:rStyle w:val="Emphasis"/>
          <w:highlight w:val="cyan"/>
        </w:rPr>
        <w:t>genome</w:t>
      </w:r>
      <w:r w:rsidRPr="00E94503">
        <w:rPr>
          <w:rStyle w:val="StyleUnderline"/>
        </w:rPr>
        <w:t xml:space="preserve">. Again, </w:t>
      </w:r>
      <w:r w:rsidRPr="00E94503">
        <w:rPr>
          <w:rStyle w:val="StyleUnderline"/>
          <w:highlight w:val="cyan"/>
        </w:rPr>
        <w:t>a lot of times</w:t>
      </w:r>
      <w:r w:rsidRPr="00E94503">
        <w:rPr>
          <w:rStyle w:val="StyleUnderline"/>
        </w:rPr>
        <w:t xml:space="preserve"> torture ends, </w:t>
      </w:r>
      <w:r w:rsidRPr="00E94503">
        <w:rPr>
          <w:rStyle w:val="StyleUnderline"/>
          <w:highlight w:val="cyan"/>
        </w:rPr>
        <w:t>the</w:t>
      </w:r>
      <w:r w:rsidRPr="00E94503">
        <w:rPr>
          <w:rStyle w:val="StyleUnderline"/>
        </w:rPr>
        <w:t xml:space="preserve">n </w:t>
      </w:r>
      <w:r w:rsidRPr="00E94503">
        <w:rPr>
          <w:rStyle w:val="StyleUnderline"/>
          <w:highlight w:val="cyan"/>
        </w:rPr>
        <w:t xml:space="preserve">individual </w:t>
      </w:r>
      <w:r w:rsidRPr="00E94503">
        <w:rPr>
          <w:rStyle w:val="Emphasis"/>
          <w:highlight w:val="cyan"/>
        </w:rPr>
        <w:t>dies</w:t>
      </w:r>
      <w:r w:rsidRPr="00E94503">
        <w:rPr>
          <w:rStyle w:val="StyleUnderline"/>
          <w:highlight w:val="cyan"/>
        </w:rPr>
        <w:t xml:space="preserve">. That limit can be </w:t>
      </w:r>
      <w:r w:rsidRPr="00E94503">
        <w:rPr>
          <w:rStyle w:val="Emphasis"/>
          <w:highlight w:val="cyan"/>
        </w:rPr>
        <w:t>removed</w:t>
      </w:r>
      <w:r w:rsidRPr="00E94503">
        <w:rPr>
          <w:rStyle w:val="StyleUnderline"/>
        </w:rPr>
        <w:t xml:space="preserve"> as well.</w:t>
      </w:r>
    </w:p>
    <w:p w14:paraId="57549F89" w14:textId="77777777" w:rsidR="00587E55" w:rsidRDefault="00587E55" w:rsidP="00587E55">
      <w:pPr>
        <w:pStyle w:val="Heading4"/>
      </w:pPr>
      <w:r>
        <w:t xml:space="preserve">That </w:t>
      </w:r>
      <w:r w:rsidRPr="00EA3BCB">
        <w:rPr>
          <w:u w:val="single"/>
        </w:rPr>
        <w:t>outweighs</w:t>
      </w:r>
      <w:r>
        <w:t>.</w:t>
      </w:r>
    </w:p>
    <w:p w14:paraId="64793E3B" w14:textId="77777777" w:rsidR="00587E55" w:rsidRPr="00EA3BCB" w:rsidRDefault="00587E55" w:rsidP="00587E55">
      <w:r w:rsidRPr="002B7428">
        <w:rPr>
          <w:rStyle w:val="Style13ptBold"/>
        </w:rPr>
        <w:t>Daniel ’7</w:t>
      </w:r>
      <w:r>
        <w:t xml:space="preserve"> [Max; June 20; Master's in mathematics; Center on Long-Term Risk, “S-risks: Why they are the worst existential risks, and how to prevent them (EAG Boston 2017),” https://longtermrisk.org/s-risks-talk-eag-boston-2017/; </w:t>
      </w:r>
      <w:r w:rsidRPr="00EA3BCB">
        <w:t>DOA: 9-21-2024; Archan Sen]</w:t>
      </w:r>
    </w:p>
    <w:p w14:paraId="1A555A1E" w14:textId="77777777" w:rsidR="00587E55" w:rsidRPr="00EA3BCB" w:rsidRDefault="00587E55" w:rsidP="00587E55">
      <w:pPr>
        <w:rPr>
          <w:sz w:val="16"/>
        </w:rPr>
      </w:pPr>
      <w:r w:rsidRPr="00EA3BCB">
        <w:rPr>
          <w:sz w:val="16"/>
        </w:rPr>
        <w:t xml:space="preserve">The way I’d like to introduce them, </w:t>
      </w:r>
      <w:r w:rsidRPr="00EA3BCB">
        <w:rPr>
          <w:rStyle w:val="StyleUnderline"/>
        </w:rPr>
        <w:t xml:space="preserve">s-risks are a subclass of </w:t>
      </w:r>
      <w:r w:rsidRPr="00EA3BCB">
        <w:rPr>
          <w:rStyle w:val="Emphasis"/>
        </w:rPr>
        <w:t>existential risk</w:t>
      </w:r>
      <w:r w:rsidRPr="00EA3BCB">
        <w:rPr>
          <w:sz w:val="16"/>
        </w:rPr>
        <w:t>, often called x-risk. It’ll therefore be useful to recall the concept of x-risk. Nick Bostrom has defined x-risk as follows.</w:t>
      </w:r>
    </w:p>
    <w:p w14:paraId="576EEDF7" w14:textId="77777777" w:rsidR="00587E55" w:rsidRPr="00EA3BCB" w:rsidRDefault="00587E55" w:rsidP="00587E55">
      <w:pPr>
        <w:rPr>
          <w:sz w:val="16"/>
        </w:rPr>
      </w:pPr>
      <w:r w:rsidRPr="00EA3BCB">
        <w:rPr>
          <w:sz w:val="16"/>
        </w:rPr>
        <w:t>“Existential risk – One where an adverse outcome would either annihilate Earth-originating intelligent life or permanently and drastically curtail its potential.”</w:t>
      </w:r>
    </w:p>
    <w:p w14:paraId="55ABF7FE" w14:textId="77777777" w:rsidR="00587E55" w:rsidRPr="00EA3BCB" w:rsidRDefault="00587E55" w:rsidP="00587E55">
      <w:pPr>
        <w:rPr>
          <w:sz w:val="16"/>
        </w:rPr>
      </w:pPr>
      <w:r w:rsidRPr="00EA3BCB">
        <w:rPr>
          <w:sz w:val="16"/>
        </w:rPr>
        <w:t xml:space="preserve">Bostrom also suggested that one way to understand how x-risk differs from other risk is to </w:t>
      </w:r>
      <w:r w:rsidRPr="00EA3BCB">
        <w:rPr>
          <w:rStyle w:val="StyleUnderline"/>
        </w:rPr>
        <w:t xml:space="preserve">look at </w:t>
      </w:r>
      <w:r w:rsidRPr="0054250F">
        <w:rPr>
          <w:rStyle w:val="StyleUnderline"/>
          <w:highlight w:val="cyan"/>
        </w:rPr>
        <w:t xml:space="preserve">two </w:t>
      </w:r>
      <w:r w:rsidRPr="0054250F">
        <w:rPr>
          <w:rStyle w:val="Emphasis"/>
          <w:highlight w:val="cyan"/>
        </w:rPr>
        <w:t>dimensions</w:t>
      </w:r>
      <w:r w:rsidRPr="0054250F">
        <w:rPr>
          <w:rStyle w:val="StyleUnderline"/>
          <w:highlight w:val="cyan"/>
        </w:rPr>
        <w:t xml:space="preserve"> of </w:t>
      </w:r>
      <w:r w:rsidRPr="0054250F">
        <w:rPr>
          <w:rStyle w:val="Emphasis"/>
          <w:highlight w:val="cyan"/>
        </w:rPr>
        <w:t>risk</w:t>
      </w:r>
      <w:r w:rsidRPr="00EA3BCB">
        <w:rPr>
          <w:rStyle w:val="StyleUnderline"/>
        </w:rPr>
        <w:t xml:space="preserve">. These two dimensions are their </w:t>
      </w:r>
      <w:r w:rsidRPr="0054250F">
        <w:rPr>
          <w:rStyle w:val="Emphasis"/>
          <w:highlight w:val="cyan"/>
        </w:rPr>
        <w:t>scope</w:t>
      </w:r>
      <w:r w:rsidRPr="0054250F">
        <w:rPr>
          <w:rStyle w:val="StyleUnderline"/>
          <w:highlight w:val="cyan"/>
        </w:rPr>
        <w:t xml:space="preserve"> and</w:t>
      </w:r>
      <w:r w:rsidRPr="00EA3BCB">
        <w:rPr>
          <w:rStyle w:val="StyleUnderline"/>
        </w:rPr>
        <w:t xml:space="preserve"> their </w:t>
      </w:r>
      <w:r w:rsidRPr="0054250F">
        <w:rPr>
          <w:rStyle w:val="Emphasis"/>
          <w:highlight w:val="cyan"/>
        </w:rPr>
        <w:t>severity</w:t>
      </w:r>
      <w:r w:rsidRPr="00EA3BCB">
        <w:rPr>
          <w:rStyle w:val="StyleUnderline"/>
        </w:rPr>
        <w:t>.</w:t>
      </w:r>
    </w:p>
    <w:p w14:paraId="4155AE41" w14:textId="77777777" w:rsidR="00587E55" w:rsidRPr="00EA3BCB" w:rsidRDefault="00587E55" w:rsidP="00587E55">
      <w:r w:rsidRPr="00EA3BCB">
        <w:rPr>
          <w:noProof/>
        </w:rPr>
        <w:drawing>
          <wp:inline distT="0" distB="0" distL="0" distR="0" wp14:anchorId="505849BF" wp14:editId="6611FAED">
            <wp:extent cx="2489098" cy="1863524"/>
            <wp:effectExtent l="0" t="0" r="6985" b="3810"/>
            <wp:docPr id="44809840" name="Picture 1" descr="A graph showing the risk of fall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56787" name="Picture 1" descr="A graph showing the risk of falling&#10;&#10;Description automatically generated with medium confidence"/>
                    <pic:cNvPicPr/>
                  </pic:nvPicPr>
                  <pic:blipFill>
                    <a:blip r:embed="rId11"/>
                    <a:stretch>
                      <a:fillRect/>
                    </a:stretch>
                  </pic:blipFill>
                  <pic:spPr>
                    <a:xfrm>
                      <a:off x="0" y="0"/>
                      <a:ext cx="2501642" cy="1872915"/>
                    </a:xfrm>
                    <a:prstGeom prst="rect">
                      <a:avLst/>
                    </a:prstGeom>
                  </pic:spPr>
                </pic:pic>
              </a:graphicData>
            </a:graphic>
          </wp:inline>
        </w:drawing>
      </w:r>
    </w:p>
    <w:p w14:paraId="0F0ACB6F" w14:textId="77777777" w:rsidR="00587E55" w:rsidRPr="00EA3BCB" w:rsidRDefault="00587E55" w:rsidP="00587E55">
      <w:pPr>
        <w:rPr>
          <w:sz w:val="16"/>
        </w:rPr>
      </w:pPr>
      <w:r w:rsidRPr="00EA3BCB">
        <w:rPr>
          <w:sz w:val="16"/>
        </w:rPr>
        <w:t xml:space="preserve">We can use these to map different types of risks in a two-dimensional figure. Along the vertical axis, </w:t>
      </w:r>
      <w:r w:rsidRPr="00EA3BCB">
        <w:rPr>
          <w:rStyle w:val="StyleUnderline"/>
        </w:rPr>
        <w:t xml:space="preserve">risks are ordered according to their </w:t>
      </w:r>
      <w:r w:rsidRPr="00EA3BCB">
        <w:rPr>
          <w:rStyle w:val="Emphasis"/>
        </w:rPr>
        <w:t>scope</w:t>
      </w:r>
      <w:r w:rsidRPr="00EA3BCB">
        <w:rPr>
          <w:sz w:val="16"/>
        </w:rPr>
        <w:t xml:space="preserve">. That is, we ask </w:t>
      </w:r>
      <w:r w:rsidRPr="00EA3BCB">
        <w:rPr>
          <w:rStyle w:val="StyleUnderline"/>
        </w:rPr>
        <w:t xml:space="preserve">how many </w:t>
      </w:r>
      <w:r w:rsidRPr="00EA3BCB">
        <w:rPr>
          <w:rStyle w:val="Emphasis"/>
        </w:rPr>
        <w:t>individuals</w:t>
      </w:r>
      <w:r w:rsidRPr="00EA3BCB">
        <w:rPr>
          <w:rStyle w:val="StyleUnderline"/>
        </w:rPr>
        <w:t xml:space="preserve"> would be affected</w:t>
      </w:r>
      <w:r w:rsidRPr="00EA3BCB">
        <w:rPr>
          <w:sz w:val="16"/>
        </w:rPr>
        <w:t xml:space="preserve">? Would it only be one person, everyone in some region, everyone alive on Earth at one point, or even everyone alive plus future generations? </w:t>
      </w:r>
      <w:r w:rsidRPr="00EA3BCB">
        <w:rPr>
          <w:rStyle w:val="StyleUnderline"/>
        </w:rPr>
        <w:t xml:space="preserve">Along the horizontal axis, we map risks according to their </w:t>
      </w:r>
      <w:r w:rsidRPr="00EA3BCB">
        <w:rPr>
          <w:rStyle w:val="Emphasis"/>
        </w:rPr>
        <w:t>severity</w:t>
      </w:r>
      <w:r w:rsidRPr="00EA3BCB">
        <w:rPr>
          <w:sz w:val="16"/>
        </w:rPr>
        <w:t>. That is, we ask how bad an adverse outcome would be for one affected individual.</w:t>
      </w:r>
    </w:p>
    <w:p w14:paraId="2C2B104E" w14:textId="77777777" w:rsidR="00587E55" w:rsidRPr="00EA3BCB" w:rsidRDefault="00587E55" w:rsidP="00587E55">
      <w:pPr>
        <w:rPr>
          <w:sz w:val="16"/>
        </w:rPr>
      </w:pPr>
      <w:r w:rsidRPr="00EA3BCB">
        <w:rPr>
          <w:sz w:val="16"/>
        </w:rPr>
        <w:t>For example, a single fatal car crash would have terminal severity. In that sense, it’s pretty bad. However, in another sense, it could be worse because it affects only a small number of people – it has personal rather than global or even regional scope. But, there also are risks with a greater severity; for example, being tortured for the rest of your life, with no chance of escape, arguably is worse than a fatal car crash. Or, to give a real life example, consider factory farming. We commonly think that, say, the life of chickens in battery cages is so bad that it’s better not to bring them into existence in the first place. That’s the reason why we think it’s good that the food at this conference is largely vegan.</w:t>
      </w:r>
    </w:p>
    <w:p w14:paraId="0B1D55E8" w14:textId="77777777" w:rsidR="00587E55" w:rsidRPr="00EA3BCB" w:rsidRDefault="00587E55" w:rsidP="00587E55">
      <w:pPr>
        <w:rPr>
          <w:sz w:val="16"/>
        </w:rPr>
      </w:pPr>
      <w:r w:rsidRPr="00EA3BCB">
        <w:rPr>
          <w:sz w:val="16"/>
        </w:rPr>
        <w:t xml:space="preserve">To come back to the title of my talk, I can now state why </w:t>
      </w:r>
      <w:r w:rsidRPr="0054250F">
        <w:rPr>
          <w:rStyle w:val="StyleUnderline"/>
          <w:highlight w:val="cyan"/>
        </w:rPr>
        <w:t xml:space="preserve">s-risks are the </w:t>
      </w:r>
      <w:r w:rsidRPr="0054250F">
        <w:rPr>
          <w:rStyle w:val="Emphasis"/>
          <w:highlight w:val="cyan"/>
        </w:rPr>
        <w:t>worst</w:t>
      </w:r>
      <w:r w:rsidRPr="00EA3BCB">
        <w:rPr>
          <w:rStyle w:val="StyleUnderline"/>
        </w:rPr>
        <w:t xml:space="preserve"> existential </w:t>
      </w:r>
      <w:r w:rsidRPr="0054250F">
        <w:rPr>
          <w:rStyle w:val="StyleUnderline"/>
          <w:highlight w:val="cyan"/>
        </w:rPr>
        <w:t>risks</w:t>
      </w:r>
      <w:r w:rsidRPr="00EA3BCB">
        <w:rPr>
          <w:rStyle w:val="StyleUnderline"/>
        </w:rPr>
        <w:t xml:space="preserve">. S-risks are the worst existential risks </w:t>
      </w:r>
      <w:r w:rsidRPr="0054250F">
        <w:rPr>
          <w:rStyle w:val="StyleUnderline"/>
          <w:highlight w:val="cyan"/>
        </w:rPr>
        <w:t>because</w:t>
      </w:r>
      <w:r w:rsidRPr="00EA3BCB">
        <w:rPr>
          <w:rStyle w:val="StyleUnderline"/>
        </w:rPr>
        <w:t xml:space="preserve"> I’ll define them to </w:t>
      </w:r>
      <w:r w:rsidRPr="0054250F">
        <w:rPr>
          <w:rStyle w:val="StyleUnderline"/>
          <w:highlight w:val="cyan"/>
        </w:rPr>
        <w:t xml:space="preserve">have the </w:t>
      </w:r>
      <w:r w:rsidRPr="0054250F">
        <w:rPr>
          <w:rStyle w:val="Emphasis"/>
          <w:highlight w:val="cyan"/>
        </w:rPr>
        <w:t>largest possible scope</w:t>
      </w:r>
      <w:r w:rsidRPr="0054250F">
        <w:rPr>
          <w:rStyle w:val="StyleUnderline"/>
          <w:highlight w:val="cyan"/>
        </w:rPr>
        <w:t xml:space="preserve"> and the </w:t>
      </w:r>
      <w:r w:rsidRPr="0054250F">
        <w:rPr>
          <w:rStyle w:val="Emphasis"/>
          <w:highlight w:val="cyan"/>
        </w:rPr>
        <w:t>largest possible severity</w:t>
      </w:r>
      <w:r w:rsidRPr="00EA3BCB">
        <w:rPr>
          <w:sz w:val="16"/>
        </w:rPr>
        <w:t>. (I will qualify the claim that s-risks are the worst x-risks later.) That is, I’d like to suggest the following definition.</w:t>
      </w:r>
    </w:p>
    <w:p w14:paraId="7F756963" w14:textId="77777777" w:rsidR="00587E55" w:rsidRDefault="00587E55" w:rsidP="00587E55">
      <w:pPr>
        <w:rPr>
          <w:sz w:val="16"/>
        </w:rPr>
      </w:pPr>
      <w:r w:rsidRPr="00EA3BCB">
        <w:rPr>
          <w:sz w:val="16"/>
        </w:rPr>
        <w:t>“</w:t>
      </w:r>
      <w:r w:rsidRPr="0054250F">
        <w:rPr>
          <w:rStyle w:val="StyleUnderline"/>
          <w:highlight w:val="cyan"/>
        </w:rPr>
        <w:t>S-risk</w:t>
      </w:r>
      <w:r w:rsidRPr="00EA3BCB">
        <w:rPr>
          <w:sz w:val="16"/>
        </w:rPr>
        <w:t xml:space="preserve"> – One where an adverse outcome would bring about severe suffering on a cosmic scale, </w:t>
      </w:r>
      <w:r w:rsidRPr="0054250F">
        <w:rPr>
          <w:rStyle w:val="StyleUnderline"/>
          <w:highlight w:val="cyan"/>
        </w:rPr>
        <w:t>vastly exceed</w:t>
      </w:r>
      <w:r w:rsidRPr="00EA3BCB">
        <w:rPr>
          <w:rStyle w:val="StyleUnderline"/>
        </w:rPr>
        <w:t xml:space="preserve">ing </w:t>
      </w:r>
      <w:r w:rsidRPr="0054250F">
        <w:rPr>
          <w:rStyle w:val="Emphasis"/>
          <w:highlight w:val="cyan"/>
        </w:rPr>
        <w:t>all</w:t>
      </w:r>
      <w:r w:rsidRPr="0054250F">
        <w:rPr>
          <w:rStyle w:val="StyleUnderline"/>
          <w:highlight w:val="cyan"/>
        </w:rPr>
        <w:t xml:space="preserve"> suffering that has existed</w:t>
      </w:r>
      <w:r w:rsidRPr="00EA3BCB">
        <w:rPr>
          <w:rStyle w:val="StyleUnderline"/>
        </w:rPr>
        <w:t xml:space="preserve"> on Earth </w:t>
      </w:r>
      <w:r w:rsidRPr="0054250F">
        <w:rPr>
          <w:rStyle w:val="StyleUnderline"/>
          <w:highlight w:val="cyan"/>
        </w:rPr>
        <w:t>so far</w:t>
      </w:r>
      <w:r w:rsidRPr="00EA3BCB">
        <w:rPr>
          <w:sz w:val="16"/>
        </w:rPr>
        <w:t>.”</w:t>
      </w:r>
    </w:p>
    <w:p w14:paraId="5658FF70" w14:textId="77777777" w:rsidR="00587E55" w:rsidRDefault="00587E55" w:rsidP="00587E55"/>
    <w:p w14:paraId="2F4C4AEC" w14:textId="77777777" w:rsidR="00587E55" w:rsidRDefault="00587E55" w:rsidP="00587E55">
      <w:pPr>
        <w:pStyle w:val="Analytic"/>
      </w:pPr>
    </w:p>
    <w:p w14:paraId="1CE31468" w14:textId="77777777" w:rsidR="00587E55" w:rsidRDefault="00587E55" w:rsidP="00587E55">
      <w:pPr>
        <w:pStyle w:val="Heading3"/>
      </w:pPr>
      <w:r>
        <w:t>Impact Turns---2NC</w:t>
      </w:r>
    </w:p>
    <w:p w14:paraId="4E9296FF" w14:textId="77777777" w:rsidR="00587E55" w:rsidRDefault="00587E55" w:rsidP="00587E55">
      <w:pPr>
        <w:pStyle w:val="Analytic"/>
      </w:pPr>
    </w:p>
    <w:p w14:paraId="68B79DD5" w14:textId="77777777" w:rsidR="00587E55" w:rsidRPr="00E3020E" w:rsidRDefault="00587E55" w:rsidP="00587E55">
      <w:pPr>
        <w:rPr>
          <w:sz w:val="16"/>
        </w:rPr>
      </w:pPr>
      <w:r w:rsidRPr="00E3020E">
        <w:rPr>
          <w:sz w:val="16"/>
        </w:rPr>
        <w:t xml:space="preserve">This way of thinking about the world helps clarify what the polycrisis involves. </w:t>
      </w:r>
      <w:r w:rsidRPr="00892B21">
        <w:rPr>
          <w:rStyle w:val="StyleUnderline"/>
        </w:rPr>
        <w:t xml:space="preserve">Complex </w:t>
      </w:r>
      <w:r w:rsidRPr="00B64D34">
        <w:rPr>
          <w:rStyle w:val="StyleUnderline"/>
        </w:rPr>
        <w:t>interactions may give</w:t>
      </w:r>
      <w:r w:rsidRPr="00B64D34">
        <w:rPr>
          <w:sz w:val="16"/>
        </w:rPr>
        <w:t xml:space="preserve"> </w:t>
      </w:r>
      <w:r w:rsidRPr="00B64D34">
        <w:rPr>
          <w:rStyle w:val="Emphasis"/>
        </w:rPr>
        <w:t>rise</w:t>
      </w:r>
      <w:r w:rsidRPr="00B64D34">
        <w:rPr>
          <w:sz w:val="16"/>
        </w:rPr>
        <w:t xml:space="preserve"> </w:t>
      </w:r>
      <w:r w:rsidRPr="00B64D34">
        <w:rPr>
          <w:rStyle w:val="StyleUnderline"/>
        </w:rPr>
        <w:t>to</w:t>
      </w:r>
      <w:r w:rsidRPr="00B64D34">
        <w:rPr>
          <w:sz w:val="16"/>
        </w:rPr>
        <w:t xml:space="preserve"> positive </w:t>
      </w:r>
      <w:r w:rsidRPr="00B64D34">
        <w:rPr>
          <w:rStyle w:val="Emphasis"/>
        </w:rPr>
        <w:t>feedback</w:t>
      </w:r>
      <w:r w:rsidRPr="00B64D34">
        <w:rPr>
          <w:sz w:val="16"/>
        </w:rPr>
        <w:t xml:space="preserve"> loop</w:t>
      </w:r>
      <w:r w:rsidRPr="00B64D34">
        <w:rPr>
          <w:rStyle w:val="Emphasis"/>
        </w:rPr>
        <w:t>s</w:t>
      </w:r>
      <w:r w:rsidRPr="00B64D34">
        <w:rPr>
          <w:sz w:val="16"/>
        </w:rPr>
        <w:t xml:space="preserve">, in which different parts of the system reinforce each other so as to induce instability. </w:t>
      </w:r>
      <w:r w:rsidRPr="00B64D34">
        <w:rPr>
          <w:rStyle w:val="StyleUnderline"/>
        </w:rPr>
        <w:t xml:space="preserve">To apply this to the polycrisis, think crudely of how </w:t>
      </w:r>
      <w:r w:rsidRPr="00B64D34">
        <w:rPr>
          <w:rStyle w:val="StyleUnderline"/>
          <w:highlight w:val="cyan"/>
        </w:rPr>
        <w:t>climate change</w:t>
      </w:r>
      <w:r w:rsidRPr="00B64D34">
        <w:rPr>
          <w:rStyle w:val="StyleUnderline"/>
        </w:rPr>
        <w:t xml:space="preserve"> may increase the likelihood of large scale </w:t>
      </w:r>
      <w:r w:rsidRPr="00B64D34">
        <w:rPr>
          <w:rStyle w:val="StyleUnderline"/>
          <w:highlight w:val="cyan"/>
        </w:rPr>
        <w:t>migration</w:t>
      </w:r>
      <w:r w:rsidRPr="00B64D34">
        <w:rPr>
          <w:rStyle w:val="StyleUnderline"/>
        </w:rPr>
        <w:t xml:space="preserve"> across borders, leading to crises of </w:t>
      </w:r>
      <w:r w:rsidRPr="00B64D34">
        <w:rPr>
          <w:rStyle w:val="StyleUnderline"/>
          <w:highlight w:val="cyan"/>
        </w:rPr>
        <w:t>democracy and</w:t>
      </w:r>
      <w:r w:rsidRPr="00B64D34">
        <w:rPr>
          <w:rStyle w:val="StyleUnderline"/>
        </w:rPr>
        <w:t xml:space="preserve"> government legitimacy, which in turn makes governments less capable of regulating the </w:t>
      </w:r>
      <w:r w:rsidRPr="00B64D34">
        <w:rPr>
          <w:rStyle w:val="StyleUnderline"/>
          <w:highlight w:val="cyan"/>
        </w:rPr>
        <w:t>economic</w:t>
      </w:r>
      <w:r w:rsidRPr="00B64D34">
        <w:rPr>
          <w:rStyle w:val="StyleUnderline"/>
        </w:rPr>
        <w:t xml:space="preserve"> activities that</w:t>
      </w:r>
      <w:r w:rsidRPr="00E3020E">
        <w:rPr>
          <w:sz w:val="16"/>
        </w:rPr>
        <w:t xml:space="preserve"> make climate change worse. But </w:t>
      </w:r>
      <w:r w:rsidRPr="00D87C44">
        <w:rPr>
          <w:rStyle w:val="StyleUnderline"/>
        </w:rPr>
        <w:t>comple</w:t>
      </w:r>
      <w:r w:rsidRPr="00060220">
        <w:rPr>
          <w:rStyle w:val="StyleUnderline"/>
        </w:rPr>
        <w:t>x systems</w:t>
      </w:r>
      <w:r w:rsidRPr="00060220">
        <w:rPr>
          <w:sz w:val="16"/>
        </w:rPr>
        <w:t xml:space="preserve"> may </w:t>
      </w:r>
      <w:r w:rsidRPr="00060220">
        <w:rPr>
          <w:rStyle w:val="Emphasis"/>
        </w:rPr>
        <w:t>also</w:t>
      </w:r>
      <w:r w:rsidRPr="00060220">
        <w:rPr>
          <w:sz w:val="16"/>
        </w:rPr>
        <w:t xml:space="preserve"> </w:t>
      </w:r>
      <w:r w:rsidRPr="00060220">
        <w:rPr>
          <w:rStyle w:val="StyleUnderline"/>
        </w:rPr>
        <w:t>give rise to</w:t>
      </w:r>
      <w:r w:rsidRPr="00060220">
        <w:rPr>
          <w:sz w:val="16"/>
        </w:rPr>
        <w:t xml:space="preserve"> </w:t>
      </w:r>
      <w:r w:rsidRPr="00060220">
        <w:rPr>
          <w:rStyle w:val="Emphasis"/>
        </w:rPr>
        <w:t>homeostasis</w:t>
      </w:r>
      <w:r w:rsidRPr="00060220">
        <w:rPr>
          <w:sz w:val="16"/>
        </w:rPr>
        <w:t xml:space="preserve">, </w:t>
      </w:r>
      <w:r w:rsidRPr="00060220">
        <w:rPr>
          <w:rStyle w:val="StyleUnderline"/>
        </w:rPr>
        <w:t>in which</w:t>
      </w:r>
      <w:r w:rsidRPr="00060220">
        <w:rPr>
          <w:sz w:val="16"/>
        </w:rPr>
        <w:t xml:space="preserve"> some </w:t>
      </w:r>
      <w:r w:rsidRPr="00060220">
        <w:rPr>
          <w:rStyle w:val="Emphasis"/>
        </w:rPr>
        <w:t>parts</w:t>
      </w:r>
      <w:r w:rsidRPr="00060220">
        <w:rPr>
          <w:sz w:val="16"/>
        </w:rPr>
        <w:t xml:space="preserve"> </w:t>
      </w:r>
      <w:r w:rsidRPr="00060220">
        <w:rPr>
          <w:rStyle w:val="StyleUnderline"/>
        </w:rPr>
        <w:t>of the system become</w:t>
      </w:r>
      <w:r w:rsidRPr="00060220">
        <w:rPr>
          <w:sz w:val="16"/>
        </w:rPr>
        <w:t xml:space="preserve"> </w:t>
      </w:r>
      <w:r w:rsidRPr="00060220">
        <w:rPr>
          <w:rStyle w:val="Emphasis"/>
        </w:rPr>
        <w:t>adaptive</w:t>
      </w:r>
      <w:r w:rsidRPr="00060220">
        <w:rPr>
          <w:sz w:val="16"/>
        </w:rPr>
        <w:t xml:space="preserve">, perhaps </w:t>
      </w:r>
      <w:r w:rsidRPr="00060220">
        <w:rPr>
          <w:rStyle w:val="Emphasis"/>
        </w:rPr>
        <w:t>dampening</w:t>
      </w:r>
      <w:r w:rsidRPr="00060220">
        <w:rPr>
          <w:sz w:val="16"/>
        </w:rPr>
        <w:t xml:space="preserve"> down </w:t>
      </w:r>
      <w:r w:rsidRPr="00060220">
        <w:rPr>
          <w:rStyle w:val="StyleUnderline"/>
        </w:rPr>
        <w:t>positive feedback loops</w:t>
      </w:r>
      <w:r w:rsidRPr="00060220">
        <w:rPr>
          <w:sz w:val="16"/>
        </w:rPr>
        <w:t xml:space="preserve"> and responding dynamically to unexpected changes in the environment.</w:t>
      </w:r>
    </w:p>
    <w:p w14:paraId="672EF57A" w14:textId="77777777" w:rsidR="00587E55" w:rsidRDefault="00587E55" w:rsidP="00587E55">
      <w:pPr>
        <w:pStyle w:val="Analytic"/>
      </w:pPr>
    </w:p>
    <w:p w14:paraId="0F8C4841" w14:textId="77777777" w:rsidR="00587E55" w:rsidRPr="004672FC" w:rsidRDefault="00587E55" w:rsidP="00587E55">
      <w:pPr>
        <w:pStyle w:val="Heading4"/>
      </w:pPr>
      <w:r>
        <w:t xml:space="preserve">They </w:t>
      </w:r>
      <w:r>
        <w:rPr>
          <w:u w:val="single"/>
        </w:rPr>
        <w:t>can’t solve that</w:t>
      </w:r>
      <w:r>
        <w:t>.</w:t>
      </w:r>
    </w:p>
    <w:p w14:paraId="13BC8D8E" w14:textId="77777777" w:rsidR="00587E55" w:rsidRPr="003257B2" w:rsidRDefault="00587E55" w:rsidP="00587E55">
      <w:r w:rsidRPr="003257B2">
        <w:rPr>
          <w:rStyle w:val="Style13ptBold"/>
        </w:rPr>
        <w:t>Kallis ’25</w:t>
      </w:r>
      <w:r>
        <w:t xml:space="preserve"> [Giorgos, Jason Hickel, Daniel W O’Neill, Tim Jackson, Peter A Victor, Kate Raworth, Juliet B Schor, Julia K Steinberger, and Diana Ürge-Vorsatz; January; E</w:t>
      </w:r>
      <w:r w:rsidRPr="003257B2">
        <w:t xml:space="preserve">cological </w:t>
      </w:r>
      <w:r>
        <w:t>E</w:t>
      </w:r>
      <w:r w:rsidRPr="003257B2">
        <w:t>conomist from Greece</w:t>
      </w:r>
      <w:r>
        <w:t xml:space="preserve">, Research Professor at </w:t>
      </w:r>
      <w:r w:rsidRPr="003257B2">
        <w:t>Catalan Institution for Research and Advanced Studies</w:t>
      </w:r>
      <w:r>
        <w:t xml:space="preserve">, </w:t>
      </w:r>
      <w:r w:rsidRPr="003257B2">
        <w:t>Autonomous University of Barcelona</w:t>
      </w:r>
      <w:r>
        <w:t xml:space="preserve">; </w:t>
      </w:r>
      <w:r w:rsidRPr="003257B2">
        <w:t>Professor at the Institute for Environmental Science &amp; Technology at the Autonomous University of Barcelona</w:t>
      </w:r>
      <w:r>
        <w:t>, Senior</w:t>
      </w:r>
      <w:r w:rsidRPr="003257B2">
        <w:t xml:space="preserve"> </w:t>
      </w:r>
      <w:r>
        <w:t>Fellow</w:t>
      </w:r>
      <w:r w:rsidRPr="003257B2">
        <w:t xml:space="preserve"> at the International Inequalities Institute at the London School of Economics</w:t>
      </w:r>
      <w:r>
        <w:t>; T</w:t>
      </w:r>
      <w:r w:rsidRPr="003257B2">
        <w:t>he Lancet Planetary Health</w:t>
      </w:r>
      <w:r>
        <w:t>, “</w:t>
      </w:r>
      <w:r w:rsidRPr="003257B2">
        <w:t>Post-growth: the science of wellbeing within planetary boundaries</w:t>
      </w:r>
      <w:r>
        <w:t xml:space="preserve">,” vol. 9] </w:t>
      </w:r>
    </w:p>
    <w:p w14:paraId="438F2CF2" w14:textId="77777777" w:rsidR="00587E55" w:rsidRPr="006C394D" w:rsidRDefault="00587E55" w:rsidP="00587E55">
      <w:pPr>
        <w:rPr>
          <w:sz w:val="16"/>
        </w:rPr>
      </w:pPr>
      <w:r w:rsidRPr="006C394D">
        <w:rPr>
          <w:sz w:val="16"/>
        </w:rPr>
        <w:t xml:space="preserve">Cross-national evidence indicates that </w:t>
      </w:r>
      <w:r w:rsidRPr="00A7705C">
        <w:rPr>
          <w:rStyle w:val="Emphasis"/>
          <w:highlight w:val="cyan"/>
        </w:rPr>
        <w:t>GDP</w:t>
      </w:r>
      <w:r w:rsidRPr="00A7705C">
        <w:rPr>
          <w:rStyle w:val="StyleUnderline"/>
          <w:highlight w:val="cyan"/>
        </w:rPr>
        <w:t xml:space="preserve"> remains </w:t>
      </w:r>
      <w:r w:rsidRPr="00A7705C">
        <w:rPr>
          <w:rStyle w:val="Emphasis"/>
          <w:highlight w:val="cyan"/>
        </w:rPr>
        <w:t>coupled</w:t>
      </w:r>
      <w:r w:rsidRPr="00A51FB6">
        <w:rPr>
          <w:rStyle w:val="StyleUnderline"/>
        </w:rPr>
        <w:t xml:space="preserve"> to resource use as measured by </w:t>
      </w:r>
      <w:r w:rsidRPr="00A51FB6">
        <w:rPr>
          <w:rStyle w:val="Emphasis"/>
        </w:rPr>
        <w:t>material footprint</w:t>
      </w:r>
      <w:r w:rsidRPr="006C394D">
        <w:rPr>
          <w:sz w:val="16"/>
        </w:rPr>
        <w:t xml:space="preserve"> (ie, accounting for the biomass, minerals, metals, and fossil fuels required to support the final consumption of goods and services).47 This </w:t>
      </w:r>
      <w:r w:rsidRPr="00A7705C">
        <w:rPr>
          <w:rStyle w:val="Emphasis"/>
          <w:highlight w:val="cyan"/>
        </w:rPr>
        <w:t>finding holds</w:t>
      </w:r>
      <w:r w:rsidRPr="00A7705C">
        <w:rPr>
          <w:rStyle w:val="StyleUnderline"/>
          <w:highlight w:val="cyan"/>
        </w:rPr>
        <w:t xml:space="preserve"> across</w:t>
      </w:r>
      <w:r w:rsidRPr="00A51FB6">
        <w:rPr>
          <w:rStyle w:val="StyleUnderline"/>
        </w:rPr>
        <w:t xml:space="preserve"> material categories and </w:t>
      </w:r>
      <w:r w:rsidRPr="00A7705C">
        <w:rPr>
          <w:rStyle w:val="Emphasis"/>
          <w:highlight w:val="cyan"/>
        </w:rPr>
        <w:t>most regions</w:t>
      </w:r>
      <w:r w:rsidRPr="006C394D">
        <w:rPr>
          <w:sz w:val="16"/>
        </w:rPr>
        <w:t xml:space="preserve">, with some exceptions, such as decreasing fossil fuel use in some European countries.47 The </w:t>
      </w:r>
      <w:r w:rsidRPr="00A7705C">
        <w:rPr>
          <w:rStyle w:val="Emphasis"/>
          <w:highlight w:val="cyan"/>
        </w:rPr>
        <w:t>consensus</w:t>
      </w:r>
      <w:r w:rsidRPr="00A51FB6">
        <w:rPr>
          <w:rStyle w:val="StyleUnderline"/>
        </w:rPr>
        <w:t xml:space="preserve"> from recent reviews </w:t>
      </w:r>
      <w:r w:rsidRPr="00A7705C">
        <w:rPr>
          <w:rStyle w:val="StyleUnderline"/>
          <w:highlight w:val="cyan"/>
        </w:rPr>
        <w:t xml:space="preserve">and </w:t>
      </w:r>
      <w:r w:rsidRPr="00A7705C">
        <w:rPr>
          <w:rStyle w:val="Emphasis"/>
          <w:highlight w:val="cyan"/>
        </w:rPr>
        <w:t>meta-analyses</w:t>
      </w:r>
      <w:r w:rsidRPr="006C394D">
        <w:rPr>
          <w:sz w:val="16"/>
        </w:rPr>
        <w:t xml:space="preserve"> is that while relative decoupling of GDP from material use is common, </w:t>
      </w:r>
      <w:r w:rsidRPr="00A51FB6">
        <w:rPr>
          <w:rStyle w:val="StyleUnderline"/>
        </w:rPr>
        <w:t xml:space="preserve">there is </w:t>
      </w:r>
      <w:r w:rsidRPr="00A7705C">
        <w:rPr>
          <w:rStyle w:val="Emphasis"/>
          <w:highlight w:val="cyan"/>
        </w:rPr>
        <w:t>no ev</w:t>
      </w:r>
      <w:r w:rsidRPr="00CE6AB3">
        <w:rPr>
          <w:rStyle w:val="Emphasis"/>
        </w:rPr>
        <w:t>idence</w:t>
      </w:r>
      <w:r w:rsidRPr="00CE6AB3">
        <w:rPr>
          <w:rStyle w:val="StyleUnderline"/>
        </w:rPr>
        <w:t xml:space="preserve"> </w:t>
      </w:r>
      <w:r w:rsidRPr="00A7705C">
        <w:rPr>
          <w:rStyle w:val="StyleUnderline"/>
          <w:highlight w:val="cyan"/>
        </w:rPr>
        <w:t>of</w:t>
      </w:r>
      <w:r w:rsidRPr="00A51FB6">
        <w:rPr>
          <w:rStyle w:val="StyleUnderline"/>
        </w:rPr>
        <w:t xml:space="preserve"> sustained </w:t>
      </w:r>
      <w:r w:rsidRPr="00A7705C">
        <w:rPr>
          <w:rStyle w:val="Emphasis"/>
          <w:highlight w:val="cyan"/>
        </w:rPr>
        <w:t>absolute decoupling</w:t>
      </w:r>
      <w:r w:rsidRPr="006C394D">
        <w:rPr>
          <w:sz w:val="16"/>
        </w:rPr>
        <w:t xml:space="preserve">.2,48 Moreover, modelled projections indicate that </w:t>
      </w:r>
      <w:r w:rsidRPr="00A51FB6">
        <w:rPr>
          <w:rStyle w:val="StyleUnderline"/>
        </w:rPr>
        <w:t xml:space="preserve">at the </w:t>
      </w:r>
      <w:r w:rsidRPr="00A7705C">
        <w:rPr>
          <w:rStyle w:val="Emphasis"/>
          <w:highlight w:val="cyan"/>
        </w:rPr>
        <w:t>global</w:t>
      </w:r>
      <w:r w:rsidRPr="00A7705C">
        <w:rPr>
          <w:rStyle w:val="StyleUnderline"/>
          <w:highlight w:val="cyan"/>
        </w:rPr>
        <w:t xml:space="preserve"> scale</w:t>
      </w:r>
      <w:r w:rsidRPr="00A51FB6">
        <w:rPr>
          <w:rStyle w:val="StyleUnderline"/>
        </w:rPr>
        <w:t xml:space="preserve">, </w:t>
      </w:r>
      <w:r w:rsidRPr="00A51FB6">
        <w:rPr>
          <w:rStyle w:val="Emphasis"/>
        </w:rPr>
        <w:t>absolute decoupling</w:t>
      </w:r>
      <w:r w:rsidRPr="00A51FB6">
        <w:rPr>
          <w:rStyle w:val="StyleUnderline"/>
        </w:rPr>
        <w:t xml:space="preserve"> is </w:t>
      </w:r>
      <w:r w:rsidRPr="00A7705C">
        <w:rPr>
          <w:rStyle w:val="Emphasis"/>
          <w:highlight w:val="cyan"/>
        </w:rPr>
        <w:t>unlikely</w:t>
      </w:r>
      <w:r w:rsidRPr="00A7705C">
        <w:rPr>
          <w:rStyle w:val="StyleUnderline"/>
          <w:highlight w:val="cyan"/>
        </w:rPr>
        <w:t xml:space="preserve"> to occur even with </w:t>
      </w:r>
      <w:r w:rsidRPr="00A7705C">
        <w:rPr>
          <w:rStyle w:val="Emphasis"/>
          <w:highlight w:val="cyan"/>
        </w:rPr>
        <w:t>optimistic</w:t>
      </w:r>
      <w:r w:rsidRPr="00A7705C">
        <w:rPr>
          <w:rStyle w:val="StyleUnderline"/>
          <w:highlight w:val="cyan"/>
        </w:rPr>
        <w:t xml:space="preserve"> assumptions</w:t>
      </w:r>
      <w:r w:rsidRPr="00A51FB6">
        <w:rPr>
          <w:rStyle w:val="StyleUnderline"/>
        </w:rPr>
        <w:t xml:space="preserve"> about </w:t>
      </w:r>
      <w:r w:rsidRPr="00A51FB6">
        <w:rPr>
          <w:rStyle w:val="Emphasis"/>
        </w:rPr>
        <w:t>tech</w:t>
      </w:r>
      <w:r w:rsidRPr="00A51FB6">
        <w:rPr>
          <w:rStyle w:val="StyleUnderline"/>
        </w:rPr>
        <w:t>nology</w:t>
      </w:r>
      <w:r w:rsidRPr="006C394D">
        <w:rPr>
          <w:sz w:val="16"/>
        </w:rPr>
        <w:t>.49</w:t>
      </w:r>
    </w:p>
    <w:p w14:paraId="66BC07C5" w14:textId="77777777" w:rsidR="00587E55" w:rsidRPr="006C394D" w:rsidRDefault="00587E55" w:rsidP="00587E55">
      <w:pPr>
        <w:rPr>
          <w:sz w:val="16"/>
        </w:rPr>
      </w:pPr>
      <w:r w:rsidRPr="006C394D">
        <w:rPr>
          <w:sz w:val="16"/>
        </w:rPr>
        <w:t xml:space="preserve">Why are resources and GDP so tightly coupled? A first explanation focuses on the so-called </w:t>
      </w:r>
      <w:r w:rsidRPr="003257B2">
        <w:rPr>
          <w:rStyle w:val="Emphasis"/>
        </w:rPr>
        <w:t>rebound effect</w:t>
      </w:r>
      <w:r w:rsidRPr="006C394D">
        <w:rPr>
          <w:sz w:val="16"/>
        </w:rPr>
        <w:t xml:space="preserve">—the hypothesis that technological improvements in resource efficiency do not necessarily yield reduced resource use because declining costs lead to increased demand.50 A </w:t>
      </w:r>
      <w:r w:rsidRPr="00A51FB6">
        <w:rPr>
          <w:rStyle w:val="StyleUnderline"/>
        </w:rPr>
        <w:t xml:space="preserve">study of </w:t>
      </w:r>
      <w:r w:rsidRPr="00A7705C">
        <w:rPr>
          <w:rStyle w:val="Emphasis"/>
          <w:highlight w:val="cyan"/>
        </w:rPr>
        <w:t>57 cases</w:t>
      </w:r>
      <w:r w:rsidRPr="006C394D">
        <w:rPr>
          <w:sz w:val="16"/>
        </w:rPr>
        <w:t xml:space="preserve"> of materials and modern artefacts, for example, </w:t>
      </w:r>
      <w:r w:rsidRPr="00A51FB6">
        <w:rPr>
          <w:rStyle w:val="StyleUnderline"/>
        </w:rPr>
        <w:t xml:space="preserve">found </w:t>
      </w:r>
      <w:r w:rsidRPr="00A7705C">
        <w:rPr>
          <w:rStyle w:val="Emphasis"/>
          <w:highlight w:val="cyan"/>
        </w:rPr>
        <w:t>no ev</w:t>
      </w:r>
      <w:r w:rsidRPr="00CE6AB3">
        <w:rPr>
          <w:rStyle w:val="Emphasis"/>
        </w:rPr>
        <w:t>idence</w:t>
      </w:r>
      <w:r w:rsidRPr="00CE6AB3">
        <w:rPr>
          <w:rStyle w:val="StyleUnderline"/>
        </w:rPr>
        <w:t xml:space="preserve"> </w:t>
      </w:r>
      <w:r w:rsidRPr="00A7705C">
        <w:rPr>
          <w:rStyle w:val="StyleUnderline"/>
          <w:highlight w:val="cyan"/>
        </w:rPr>
        <w:t xml:space="preserve">of </w:t>
      </w:r>
      <w:r w:rsidRPr="00A7705C">
        <w:rPr>
          <w:rStyle w:val="Emphasis"/>
          <w:highlight w:val="cyan"/>
        </w:rPr>
        <w:t>dematerialisation</w:t>
      </w:r>
      <w:r w:rsidRPr="006C394D">
        <w:rPr>
          <w:sz w:val="16"/>
        </w:rPr>
        <w:t xml:space="preserve">,51 and economy-wide energy </w:t>
      </w:r>
      <w:r w:rsidRPr="00CE6AB3">
        <w:rPr>
          <w:rStyle w:val="Emphasis"/>
        </w:rPr>
        <w:t>rebounds</w:t>
      </w:r>
      <w:r w:rsidRPr="00CE6AB3">
        <w:rPr>
          <w:rStyle w:val="StyleUnderline"/>
        </w:rPr>
        <w:t xml:space="preserve"> of 78–</w:t>
      </w:r>
      <w:r w:rsidRPr="00CE6AB3">
        <w:rPr>
          <w:rStyle w:val="Emphasis"/>
        </w:rPr>
        <w:t>101%</w:t>
      </w:r>
      <w:r w:rsidRPr="00CE6AB3">
        <w:rPr>
          <w:rStyle w:val="StyleUnderline"/>
        </w:rPr>
        <w:t xml:space="preserve"> have been observed</w:t>
      </w:r>
      <w:r w:rsidRPr="00A51FB6">
        <w:rPr>
          <w:rStyle w:val="StyleUnderline"/>
        </w:rPr>
        <w:t xml:space="preserve"> in the </w:t>
      </w:r>
      <w:r w:rsidRPr="00A51FB6">
        <w:rPr>
          <w:rStyle w:val="Emphasis"/>
        </w:rPr>
        <w:t>USA</w:t>
      </w:r>
      <w:r w:rsidRPr="00A51FB6">
        <w:rPr>
          <w:rStyle w:val="StyleUnderline"/>
        </w:rPr>
        <w:t>, the UK, and some European countries</w:t>
      </w:r>
      <w:r w:rsidRPr="006C394D">
        <w:rPr>
          <w:sz w:val="16"/>
        </w:rPr>
        <w:t xml:space="preserve">.52 Another explanation focuses on the material intensity of services, structural change, and international trade. A global empirical analysis found that all sectors of the economy are roughly equivalent in terms of their climate, land, and water impacts due to the embedded resource requirements of services and the fact that incomes earned in the service sector are partly spent on material goods.53 Cross-border research indicates that </w:t>
      </w:r>
      <w:r w:rsidRPr="00A51FB6">
        <w:rPr>
          <w:rStyle w:val="StyleUnderline"/>
        </w:rPr>
        <w:t xml:space="preserve">as </w:t>
      </w:r>
      <w:r w:rsidRPr="00A7705C">
        <w:rPr>
          <w:rStyle w:val="Emphasis"/>
          <w:highlight w:val="cyan"/>
        </w:rPr>
        <w:t>high</w:t>
      </w:r>
      <w:r w:rsidRPr="00A7705C">
        <w:rPr>
          <w:rStyle w:val="StyleUnderline"/>
          <w:highlight w:val="cyan"/>
        </w:rPr>
        <w:t>-income economies</w:t>
      </w:r>
      <w:r w:rsidRPr="00A51FB6">
        <w:rPr>
          <w:rStyle w:val="StyleUnderline"/>
        </w:rPr>
        <w:t xml:space="preserve"> </w:t>
      </w:r>
      <w:r w:rsidRPr="00A51FB6">
        <w:rPr>
          <w:rStyle w:val="Emphasis"/>
        </w:rPr>
        <w:t>grow</w:t>
      </w:r>
      <w:r w:rsidRPr="006C394D">
        <w:rPr>
          <w:sz w:val="16"/>
        </w:rPr>
        <w:t xml:space="preserve"> and shift towards services, </w:t>
      </w:r>
      <w:r w:rsidRPr="00A51FB6">
        <w:rPr>
          <w:rStyle w:val="StyleUnderline"/>
        </w:rPr>
        <w:t xml:space="preserve">they increasingly </w:t>
      </w:r>
      <w:r w:rsidRPr="00A7705C">
        <w:rPr>
          <w:rStyle w:val="Emphasis"/>
          <w:highlight w:val="cyan"/>
        </w:rPr>
        <w:t>offshore</w:t>
      </w:r>
      <w:r w:rsidRPr="00A51FB6">
        <w:rPr>
          <w:rStyle w:val="StyleUnderline"/>
        </w:rPr>
        <w:t xml:space="preserve"> agricultural and industrial </w:t>
      </w:r>
      <w:r w:rsidRPr="00A7705C">
        <w:rPr>
          <w:rStyle w:val="Emphasis"/>
          <w:highlight w:val="cyan"/>
        </w:rPr>
        <w:t>production</w:t>
      </w:r>
      <w:r w:rsidRPr="006C394D">
        <w:rPr>
          <w:sz w:val="16"/>
        </w:rPr>
        <w:t xml:space="preserve"> </w:t>
      </w:r>
      <w:r w:rsidRPr="008D0B13">
        <w:rPr>
          <w:rStyle w:val="StyleUnderline"/>
        </w:rPr>
        <w:t xml:space="preserve">and rely on </w:t>
      </w:r>
      <w:r w:rsidRPr="008D0B13">
        <w:rPr>
          <w:rStyle w:val="Emphasis"/>
        </w:rPr>
        <w:t>imports47</w:t>
      </w:r>
      <w:r w:rsidRPr="006C394D">
        <w:rPr>
          <w:sz w:val="16"/>
        </w:rPr>
        <w:t xml:space="preserve"> (eg, for agriculture, the Global North net-imports embodied land and biomass from the Global South54). </w:t>
      </w:r>
      <w:r w:rsidRPr="00A7705C">
        <w:rPr>
          <w:rStyle w:val="Emphasis"/>
          <w:highlight w:val="cyan"/>
        </w:rPr>
        <w:t>Domestic</w:t>
      </w:r>
      <w:r w:rsidRPr="00A51FB6">
        <w:rPr>
          <w:rStyle w:val="StyleUnderline"/>
        </w:rPr>
        <w:t xml:space="preserve"> material </w:t>
      </w:r>
      <w:r w:rsidRPr="00A7705C">
        <w:rPr>
          <w:rStyle w:val="StyleUnderline"/>
          <w:highlight w:val="cyan"/>
        </w:rPr>
        <w:t>extraction might</w:t>
      </w:r>
      <w:r w:rsidRPr="00A51FB6">
        <w:rPr>
          <w:rStyle w:val="StyleUnderline"/>
        </w:rPr>
        <w:t xml:space="preserve"> therefore </w:t>
      </w:r>
      <w:r w:rsidRPr="00A7705C">
        <w:rPr>
          <w:rStyle w:val="Emphasis"/>
          <w:highlight w:val="cyan"/>
        </w:rPr>
        <w:t>decline</w:t>
      </w:r>
      <w:r w:rsidRPr="00A7705C">
        <w:rPr>
          <w:rStyle w:val="StyleUnderline"/>
          <w:highlight w:val="cyan"/>
        </w:rPr>
        <w:t xml:space="preserve">, but </w:t>
      </w:r>
      <w:r w:rsidRPr="00A7705C">
        <w:rPr>
          <w:rStyle w:val="Emphasis"/>
          <w:highlight w:val="cyan"/>
        </w:rPr>
        <w:t>total</w:t>
      </w:r>
      <w:r w:rsidRPr="00A7705C">
        <w:rPr>
          <w:rStyle w:val="StyleUnderline"/>
          <w:highlight w:val="cyan"/>
        </w:rPr>
        <w:t xml:space="preserve"> material </w:t>
      </w:r>
      <w:r w:rsidRPr="00A7705C">
        <w:rPr>
          <w:rStyle w:val="Emphasis"/>
          <w:highlight w:val="cyan"/>
        </w:rPr>
        <w:t>footprint</w:t>
      </w:r>
      <w:r w:rsidRPr="006C394D">
        <w:rPr>
          <w:sz w:val="16"/>
        </w:rPr>
        <w:t>—</w:t>
      </w:r>
      <w:r w:rsidRPr="00A7705C">
        <w:rPr>
          <w:rStyle w:val="StyleUnderline"/>
          <w:highlight w:val="cyan"/>
        </w:rPr>
        <w:t>which accounts for</w:t>
      </w:r>
      <w:r w:rsidRPr="008D0B13">
        <w:rPr>
          <w:rStyle w:val="StyleUnderline"/>
        </w:rPr>
        <w:t xml:space="preserve"> </w:t>
      </w:r>
      <w:r w:rsidRPr="00A7705C">
        <w:rPr>
          <w:rStyle w:val="StyleUnderline"/>
          <w:highlight w:val="cyan"/>
        </w:rPr>
        <w:t xml:space="preserve">materials </w:t>
      </w:r>
      <w:r w:rsidRPr="00A7705C">
        <w:rPr>
          <w:rStyle w:val="Emphasis"/>
          <w:highlight w:val="cyan"/>
        </w:rPr>
        <w:t>embodied in trade</w:t>
      </w:r>
      <w:r w:rsidRPr="006C394D">
        <w:rPr>
          <w:sz w:val="16"/>
        </w:rPr>
        <w:t>—</w:t>
      </w:r>
      <w:r w:rsidRPr="00A51FB6">
        <w:rPr>
          <w:rStyle w:val="StyleUnderline"/>
        </w:rPr>
        <w:t xml:space="preserve">continues to </w:t>
      </w:r>
      <w:r w:rsidRPr="00A7705C">
        <w:rPr>
          <w:rStyle w:val="Emphasis"/>
          <w:highlight w:val="cyan"/>
        </w:rPr>
        <w:t>increase</w:t>
      </w:r>
      <w:r w:rsidRPr="006C394D">
        <w:rPr>
          <w:sz w:val="16"/>
        </w:rPr>
        <w:t>.47 These explanations are in line with the ecological economics view of the engine of the economy being energy, materials, and human labour.55</w:t>
      </w:r>
    </w:p>
    <w:p w14:paraId="5682F1D3" w14:textId="77777777" w:rsidR="00587E55" w:rsidRPr="006C394D" w:rsidRDefault="00587E55" w:rsidP="00587E55">
      <w:pPr>
        <w:rPr>
          <w:sz w:val="16"/>
        </w:rPr>
      </w:pPr>
      <w:r w:rsidRPr="006C394D">
        <w:rPr>
          <w:sz w:val="16"/>
        </w:rPr>
        <w:t xml:space="preserve">With carbon emissions, the picture is more complex, since substitution with cleaner energy is possible. In the period 2005–15, absolute decoupling of GDP from emissions occurred in several high-income countries, even accounting for trade (ie, consumption-based emissions).56 However, this time period was one of historically low growth for many of these nations (figure 3), suggesting that while decoupling is possible, the rate of growth still matters, and the lower it is, the more feasible absolute decoupling becomes. In the USA, for instance, the </w:t>
      </w:r>
      <w:r w:rsidRPr="00A51FB6">
        <w:rPr>
          <w:rStyle w:val="Emphasis"/>
        </w:rPr>
        <w:t>2008 recession</w:t>
      </w:r>
      <w:r w:rsidRPr="00A51FB6">
        <w:rPr>
          <w:rStyle w:val="StyleUnderline"/>
        </w:rPr>
        <w:t xml:space="preserve"> was an </w:t>
      </w:r>
      <w:r w:rsidRPr="00A51FB6">
        <w:rPr>
          <w:rStyle w:val="Emphasis"/>
        </w:rPr>
        <w:t>important</w:t>
      </w:r>
      <w:r w:rsidRPr="00A51FB6">
        <w:rPr>
          <w:rStyle w:val="StyleUnderline"/>
        </w:rPr>
        <w:t xml:space="preserve"> cause of </w:t>
      </w:r>
      <w:r w:rsidRPr="00A51FB6">
        <w:rPr>
          <w:rStyle w:val="Emphasis"/>
        </w:rPr>
        <w:t>emissions reduction</w:t>
      </w:r>
      <w:r w:rsidRPr="006C394D">
        <w:rPr>
          <w:sz w:val="16"/>
        </w:rPr>
        <w:t xml:space="preserve">,57 </w:t>
      </w:r>
      <w:r w:rsidRPr="00A51FB6">
        <w:rPr>
          <w:rStyle w:val="Emphasis"/>
        </w:rPr>
        <w:t>complicating</w:t>
      </w:r>
      <w:r w:rsidRPr="00A51FB6">
        <w:rPr>
          <w:rStyle w:val="StyleUnderline"/>
        </w:rPr>
        <w:t xml:space="preserve"> arguments about </w:t>
      </w:r>
      <w:r w:rsidRPr="00A51FB6">
        <w:rPr>
          <w:rStyle w:val="Emphasis"/>
        </w:rPr>
        <w:t>green growth</w:t>
      </w:r>
      <w:r w:rsidRPr="006C394D">
        <w:rPr>
          <w:sz w:val="16"/>
        </w:rPr>
        <w:t xml:space="preserve">. A 2018 study found that Sweden, Denmark, and Finland have achieved sufficient decoupling,46 but critics have noted that this assessment uses the 2°C carbon budget instead of a 1·5°C budget and ignores consumption-based emissions.58 The </w:t>
      </w:r>
      <w:r w:rsidRPr="00A7705C">
        <w:rPr>
          <w:rStyle w:val="Emphasis"/>
          <w:highlight w:val="cyan"/>
        </w:rPr>
        <w:t>speed</w:t>
      </w:r>
      <w:r w:rsidRPr="00A7705C">
        <w:rPr>
          <w:rStyle w:val="StyleUnderline"/>
          <w:highlight w:val="cyan"/>
        </w:rPr>
        <w:t xml:space="preserve"> of reduction</w:t>
      </w:r>
      <w:r w:rsidRPr="00A51FB6">
        <w:rPr>
          <w:rStyle w:val="StyleUnderline"/>
        </w:rPr>
        <w:t xml:space="preserve"> is also </w:t>
      </w:r>
      <w:r w:rsidRPr="00A7705C">
        <w:rPr>
          <w:rStyle w:val="Emphasis"/>
          <w:highlight w:val="cyan"/>
        </w:rPr>
        <w:t>not sufficient</w:t>
      </w:r>
      <w:r w:rsidRPr="006C394D">
        <w:rPr>
          <w:sz w:val="16"/>
        </w:rPr>
        <w:t xml:space="preserve"> from a fairness perspective if one accounts for the higher mitigation responsibilities of countries that historically have been high emitters of greenhouse gases.58,59 Even the best performing nations, such as the UK and Sweden, are not on track to meet Paris Agreement objectives, as a fair distribution of the global carbon budget would require them to reduce emissions by 10% and 12% each year, respectively, which is double their existing policy commitments.60</w:t>
      </w:r>
    </w:p>
    <w:p w14:paraId="7883FCA6" w14:textId="77777777" w:rsidR="00587E55" w:rsidRPr="006C394D" w:rsidRDefault="00587E55" w:rsidP="00587E55">
      <w:pPr>
        <w:rPr>
          <w:sz w:val="16"/>
        </w:rPr>
      </w:pPr>
      <w:r w:rsidRPr="006C394D">
        <w:rPr>
          <w:sz w:val="16"/>
        </w:rPr>
        <w:t xml:space="preserve">Despite this uncertainty about the prospects of sufficient decoupling, green growth remains a standard feature of the climate mitigation scenarios for 1·5°C and 2°C that are modelled using conventional integrated assessment models and reviewed by the Intergovernmental Panel on Climate Change (IPCC).61,62 These scenarios reconcile economic growth with climate goals by relying on hypothetical large-scale negative emissions technologies with CO2 removal schemes developed in the future, unprecedented energy efficiency improvements, or both.63 These scenarios also ignore climate impacts on the economy and society.64 Several studies raise questions about the risks of relying on untested negative emissions technologies65 and about the historically unprecedented rates of GDP–energy decoupling in low-energy scenarios.52 Five new studies show how </w:t>
      </w:r>
      <w:r w:rsidRPr="00A7705C">
        <w:rPr>
          <w:rStyle w:val="Emphasis"/>
          <w:highlight w:val="cyan"/>
        </w:rPr>
        <w:t>reductions</w:t>
      </w:r>
      <w:r w:rsidRPr="00A7705C">
        <w:rPr>
          <w:rStyle w:val="StyleUnderline"/>
          <w:highlight w:val="cyan"/>
        </w:rPr>
        <w:t xml:space="preserve"> in</w:t>
      </w:r>
      <w:r w:rsidRPr="00A51FB6">
        <w:rPr>
          <w:rStyle w:val="StyleUnderline"/>
        </w:rPr>
        <w:t xml:space="preserve"> aggregate </w:t>
      </w:r>
      <w:r w:rsidRPr="00A7705C">
        <w:rPr>
          <w:rStyle w:val="Emphasis"/>
          <w:highlight w:val="cyan"/>
        </w:rPr>
        <w:t>output</w:t>
      </w:r>
      <w:r w:rsidRPr="00A51FB6">
        <w:rPr>
          <w:rStyle w:val="StyleUnderline"/>
        </w:rPr>
        <w:t xml:space="preserve"> make </w:t>
      </w:r>
      <w:r w:rsidRPr="00A7705C">
        <w:rPr>
          <w:rStyle w:val="StyleUnderline"/>
          <w:highlight w:val="cyan"/>
        </w:rPr>
        <w:t xml:space="preserve">achieving </w:t>
      </w:r>
      <w:r w:rsidRPr="00A7705C">
        <w:rPr>
          <w:rStyle w:val="Emphasis"/>
          <w:highlight w:val="cyan"/>
        </w:rPr>
        <w:t>climate</w:t>
      </w:r>
      <w:r w:rsidRPr="00A51FB6">
        <w:rPr>
          <w:rStyle w:val="StyleUnderline"/>
        </w:rPr>
        <w:t xml:space="preserve"> objectives </w:t>
      </w:r>
      <w:r w:rsidRPr="00A7705C">
        <w:rPr>
          <w:rStyle w:val="Emphasis"/>
          <w:highlight w:val="cyan"/>
        </w:rPr>
        <w:t>easier</w:t>
      </w:r>
      <w:r w:rsidRPr="00A51FB6">
        <w:rPr>
          <w:rStyle w:val="StyleUnderline"/>
        </w:rPr>
        <w:t xml:space="preserve">, without having to rely on possibly </w:t>
      </w:r>
      <w:r w:rsidRPr="00A51FB6">
        <w:rPr>
          <w:rStyle w:val="Emphasis"/>
        </w:rPr>
        <w:t>unrealistic</w:t>
      </w:r>
      <w:r w:rsidRPr="00A51FB6">
        <w:rPr>
          <w:rStyle w:val="StyleUnderline"/>
        </w:rPr>
        <w:t xml:space="preserve"> assumptions about </w:t>
      </w:r>
      <w:r w:rsidRPr="00A51FB6">
        <w:rPr>
          <w:rStyle w:val="Emphasis"/>
        </w:rPr>
        <w:t>tech</w:t>
      </w:r>
      <w:r w:rsidRPr="00A51FB6">
        <w:rPr>
          <w:rStyle w:val="StyleUnderline"/>
        </w:rPr>
        <w:t>nological change</w:t>
      </w:r>
      <w:r w:rsidRPr="006C394D">
        <w:rPr>
          <w:sz w:val="16"/>
        </w:rPr>
        <w:t>.66–70</w:t>
      </w:r>
    </w:p>
    <w:p w14:paraId="7A8053B4" w14:textId="77777777" w:rsidR="00587E55" w:rsidRDefault="00587E55" w:rsidP="00587E55">
      <w:pPr>
        <w:rPr>
          <w:sz w:val="16"/>
        </w:rPr>
      </w:pPr>
      <w:r w:rsidRPr="006C394D">
        <w:rPr>
          <w:sz w:val="16"/>
        </w:rPr>
        <w:t xml:space="preserve">If the standard green growth argument is that growth can continue while ecological pressures are reduced to sustainable levels, a stronger claim is that greening the economy can itself be an engine of growth. Several economic models show that investments in green infrastructure and climate mitigation might have a multiplier effect that increases growth in countries with economic slack.71–73 The short-run stimulus effects of a clean energy transition, however, should be distinguished from possible second-order, or longer-run effects.74 There are </w:t>
      </w:r>
      <w:r w:rsidRPr="00A51FB6">
        <w:rPr>
          <w:rStyle w:val="StyleUnderline"/>
        </w:rPr>
        <w:t xml:space="preserve">open </w:t>
      </w:r>
      <w:r w:rsidRPr="00A51FB6">
        <w:rPr>
          <w:rStyle w:val="Emphasis"/>
        </w:rPr>
        <w:t>questions</w:t>
      </w:r>
      <w:r w:rsidRPr="00A51FB6">
        <w:rPr>
          <w:rStyle w:val="StyleUnderline"/>
        </w:rPr>
        <w:t xml:space="preserve"> concerning whether </w:t>
      </w:r>
      <w:r w:rsidRPr="003257B2">
        <w:rPr>
          <w:rStyle w:val="Emphasis"/>
        </w:rPr>
        <w:t>green</w:t>
      </w:r>
      <w:r w:rsidRPr="003257B2">
        <w:rPr>
          <w:rStyle w:val="StyleUnderline"/>
        </w:rPr>
        <w:t xml:space="preserve"> investments </w:t>
      </w:r>
      <w:r w:rsidRPr="003257B2">
        <w:rPr>
          <w:rStyle w:val="Emphasis"/>
        </w:rPr>
        <w:t>crowd out</w:t>
      </w:r>
      <w:r w:rsidRPr="003257B2">
        <w:rPr>
          <w:rStyle w:val="StyleUnderline"/>
        </w:rPr>
        <w:t xml:space="preserve"> other, more </w:t>
      </w:r>
      <w:r w:rsidRPr="003257B2">
        <w:rPr>
          <w:rStyle w:val="Emphasis"/>
        </w:rPr>
        <w:t>productive</w:t>
      </w:r>
      <w:r w:rsidRPr="006C394D">
        <w:rPr>
          <w:sz w:val="16"/>
        </w:rPr>
        <w:t xml:space="preserve"> (in terms of GDP) </w:t>
      </w:r>
      <w:r w:rsidRPr="00A51FB6">
        <w:rPr>
          <w:rStyle w:val="StyleUnderline"/>
        </w:rPr>
        <w:t>investments</w:t>
      </w:r>
      <w:r w:rsidRPr="006C394D">
        <w:rPr>
          <w:sz w:val="16"/>
        </w:rPr>
        <w:t xml:space="preserve">,75 </w:t>
      </w:r>
      <w:r w:rsidRPr="00A51FB6">
        <w:rPr>
          <w:rStyle w:val="StyleUnderline"/>
        </w:rPr>
        <w:t xml:space="preserve">or whether </w:t>
      </w:r>
      <w:r w:rsidRPr="00A51FB6">
        <w:rPr>
          <w:rStyle w:val="Emphasis"/>
        </w:rPr>
        <w:t>stranded</w:t>
      </w:r>
      <w:r w:rsidRPr="00A51FB6">
        <w:rPr>
          <w:rStyle w:val="StyleUnderline"/>
        </w:rPr>
        <w:t xml:space="preserve"> fossil fuel </w:t>
      </w:r>
      <w:r w:rsidRPr="00A51FB6">
        <w:rPr>
          <w:rStyle w:val="Emphasis"/>
        </w:rPr>
        <w:t>assets</w:t>
      </w:r>
      <w:r w:rsidRPr="00A51FB6">
        <w:rPr>
          <w:rStyle w:val="StyleUnderline"/>
        </w:rPr>
        <w:t xml:space="preserve"> might cause </w:t>
      </w:r>
      <w:r w:rsidRPr="00A51FB6">
        <w:rPr>
          <w:rStyle w:val="Emphasis"/>
        </w:rPr>
        <w:t>financial shocks</w:t>
      </w:r>
      <w:r w:rsidRPr="00A51FB6">
        <w:rPr>
          <w:rStyle w:val="StyleUnderline"/>
        </w:rPr>
        <w:t xml:space="preserve"> that impact GDP negatively</w:t>
      </w:r>
      <w:r w:rsidRPr="006C394D">
        <w:rPr>
          <w:sz w:val="16"/>
        </w:rPr>
        <w:t xml:space="preserve">.72 Models show that if clean energies depend on dirty inputs for their production, </w:t>
      </w:r>
      <w:r w:rsidRPr="00A7705C">
        <w:rPr>
          <w:rStyle w:val="Emphasis"/>
          <w:highlight w:val="cyan"/>
        </w:rPr>
        <w:t>tech</w:t>
      </w:r>
      <w:r w:rsidRPr="003257B2">
        <w:rPr>
          <w:rStyle w:val="StyleUnderline"/>
        </w:rPr>
        <w:t>n</w:t>
      </w:r>
      <w:r w:rsidRPr="00A51FB6">
        <w:rPr>
          <w:rStyle w:val="StyleUnderline"/>
        </w:rPr>
        <w:t xml:space="preserve">ological innovation </w:t>
      </w:r>
      <w:r w:rsidRPr="00A7705C">
        <w:rPr>
          <w:rStyle w:val="StyleUnderline"/>
          <w:highlight w:val="cyan"/>
        </w:rPr>
        <w:t xml:space="preserve">does </w:t>
      </w:r>
      <w:r w:rsidRPr="00A7705C">
        <w:rPr>
          <w:rStyle w:val="Emphasis"/>
          <w:highlight w:val="cyan"/>
        </w:rPr>
        <w:t>not suffice</w:t>
      </w:r>
      <w:r w:rsidRPr="00A7705C">
        <w:rPr>
          <w:rStyle w:val="StyleUnderline"/>
          <w:highlight w:val="cyan"/>
        </w:rPr>
        <w:t xml:space="preserve"> to</w:t>
      </w:r>
      <w:r w:rsidRPr="00A51FB6">
        <w:rPr>
          <w:rStyle w:val="StyleUnderline"/>
        </w:rPr>
        <w:t xml:space="preserve"> both </w:t>
      </w:r>
      <w:r w:rsidRPr="00A7705C">
        <w:rPr>
          <w:rStyle w:val="Emphasis"/>
          <w:highlight w:val="cyan"/>
        </w:rPr>
        <w:t>sustain growth</w:t>
      </w:r>
      <w:r w:rsidRPr="00A7705C">
        <w:rPr>
          <w:rStyle w:val="StyleUnderline"/>
          <w:highlight w:val="cyan"/>
        </w:rPr>
        <w:t xml:space="preserve"> and </w:t>
      </w:r>
      <w:r w:rsidRPr="00A7705C">
        <w:rPr>
          <w:rStyle w:val="Emphasis"/>
          <w:highlight w:val="cyan"/>
        </w:rPr>
        <w:t>reduce emissions</w:t>
      </w:r>
      <w:r w:rsidRPr="006C394D">
        <w:rPr>
          <w:sz w:val="16"/>
        </w:rPr>
        <w:t>.76 There are ongoing debates regarding the social and environmental impacts of a clean energy transition,77–79 its implications in terms of the net energy left for other societal uses,79,80 and the emissions that this transition will involve.79 A related argument is that a decline in energy return on energy investment—ie, the ratio between the amount of energy produced and the amount of energy used to produce that energy, therefore a proxy of a net energy surplus—will negatively impact growth81 and that if it falls below a certain minimum ratio, growth might altogether become impossible.82 However, concerns that a shift to renewables could precipitate such a scenario are probably misplaced, as renewables have comparable, if not higher, energy return on energy investment than fossil fuels, when energy returns are measured at the point of use.83,84</w:t>
      </w:r>
    </w:p>
    <w:p w14:paraId="281813B5" w14:textId="77777777" w:rsidR="00587E55" w:rsidRPr="001912ED" w:rsidRDefault="00587E55" w:rsidP="00587E55">
      <w:pPr>
        <w:pStyle w:val="Heading4"/>
      </w:pPr>
      <w:r>
        <w:t xml:space="preserve">Even the countries that achieved </w:t>
      </w:r>
      <w:r>
        <w:rPr>
          <w:u w:val="single"/>
        </w:rPr>
        <w:t>absolute decoupling</w:t>
      </w:r>
      <w:r>
        <w:t xml:space="preserve"> have done so </w:t>
      </w:r>
      <w:r>
        <w:rPr>
          <w:u w:val="single"/>
        </w:rPr>
        <w:t>far too slowly</w:t>
      </w:r>
      <w:r>
        <w:rPr>
          <w:b w:val="0"/>
          <w:bCs/>
        </w:rPr>
        <w:t>. N</w:t>
      </w:r>
      <w:r w:rsidRPr="00922AF1">
        <w:rPr>
          <w:b w:val="0"/>
          <w:bCs/>
        </w:rPr>
        <w:t xml:space="preserve">et zero takes </w:t>
      </w:r>
      <w:r w:rsidRPr="00922AF1">
        <w:rPr>
          <w:b w:val="0"/>
          <w:bCs/>
          <w:u w:val="single"/>
        </w:rPr>
        <w:t>220 years</w:t>
      </w:r>
      <w:r w:rsidRPr="00922AF1">
        <w:rPr>
          <w:b w:val="0"/>
          <w:bCs/>
        </w:rPr>
        <w:t xml:space="preserve"> at current rates.</w:t>
      </w:r>
    </w:p>
    <w:p w14:paraId="3EB8CF36" w14:textId="77777777" w:rsidR="00587E55" w:rsidRPr="001912ED" w:rsidRDefault="00587E55" w:rsidP="00587E55">
      <w:r w:rsidRPr="001912ED">
        <w:rPr>
          <w:rStyle w:val="Style13ptBold"/>
        </w:rPr>
        <w:t>Hickel and Vogel 23</w:t>
      </w:r>
      <w:r>
        <w:t xml:space="preserve"> [Jason Hickel, </w:t>
      </w:r>
      <w:r w:rsidRPr="001912ED">
        <w:t>Institute of Environmental Science and Technology (ICTA-UAB) and Department of Anthropology, Autonomous University of Barcelona, Barcelona, Spain</w:t>
      </w:r>
      <w:r>
        <w:t xml:space="preserve">; Jefim Vogel, </w:t>
      </w:r>
      <w:r w:rsidRPr="001912ED">
        <w:t>Sustainability Research Institute, School of Earth and Environment, University of Leeds, Leeds, UK</w:t>
      </w:r>
      <w:r>
        <w:t>. “</w:t>
      </w:r>
      <w:r w:rsidRPr="001912ED">
        <w:t>Is green growth happening? An empirical analysis of achieved versus Paris-compliant CO2–GDP decoupling in high-income countries</w:t>
      </w:r>
      <w:r>
        <w:t xml:space="preserve">,” </w:t>
      </w:r>
      <w:r>
        <w:rPr>
          <w:i/>
          <w:iCs/>
        </w:rPr>
        <w:t>The Lancet Journal</w:t>
      </w:r>
      <w:r>
        <w:t xml:space="preserve">, Vol. 7.9, September 2023, </w:t>
      </w:r>
      <w:hyperlink r:id="rId12" w:history="1">
        <w:r w:rsidRPr="00FD1084">
          <w:rPr>
            <w:rStyle w:val="Hyperlink"/>
          </w:rPr>
          <w:t>https://www.thelancet.com/journals/lanplh/article/PIIS2542-5196(23)00174-2/fulltext</w:t>
        </w:r>
      </w:hyperlink>
      <w:r>
        <w:t>] Niranjan</w:t>
      </w:r>
    </w:p>
    <w:p w14:paraId="52F216E5" w14:textId="77777777" w:rsidR="00587E55" w:rsidRPr="001912ED" w:rsidRDefault="00587E55" w:rsidP="00587E55">
      <w:pPr>
        <w:rPr>
          <w:sz w:val="16"/>
        </w:rPr>
      </w:pPr>
      <w:r w:rsidRPr="001912ED">
        <w:rPr>
          <w:sz w:val="16"/>
        </w:rPr>
        <w:t>Background</w:t>
      </w:r>
    </w:p>
    <w:p w14:paraId="2C652596" w14:textId="77777777" w:rsidR="00587E55" w:rsidRPr="001912ED" w:rsidRDefault="00587E55" w:rsidP="00587E55">
      <w:pPr>
        <w:rPr>
          <w:sz w:val="16"/>
        </w:rPr>
      </w:pPr>
      <w:r w:rsidRPr="001912ED">
        <w:rPr>
          <w:rStyle w:val="StyleUnderline"/>
        </w:rPr>
        <w:t>Scientists</w:t>
      </w:r>
      <w:r w:rsidRPr="001912ED">
        <w:rPr>
          <w:sz w:val="16"/>
        </w:rPr>
        <w:t xml:space="preserve"> have </w:t>
      </w:r>
      <w:r w:rsidRPr="001912ED">
        <w:rPr>
          <w:rStyle w:val="StyleUnderline"/>
        </w:rPr>
        <w:t>raised concerns about whether high-income</w:t>
      </w:r>
      <w:r w:rsidRPr="001912ED">
        <w:rPr>
          <w:sz w:val="16"/>
        </w:rPr>
        <w:t xml:space="preserve"> countries, with their high per-capita CO2 emissions, </w:t>
      </w:r>
      <w:r w:rsidRPr="001912ED">
        <w:rPr>
          <w:rStyle w:val="StyleUnderline"/>
        </w:rPr>
        <w:t xml:space="preserve">can decarbonise fast enough to meet </w:t>
      </w:r>
      <w:r w:rsidRPr="001912ED">
        <w:rPr>
          <w:sz w:val="16"/>
        </w:rPr>
        <w:t xml:space="preserve">their </w:t>
      </w:r>
      <w:r w:rsidRPr="001912ED">
        <w:rPr>
          <w:rStyle w:val="StyleUnderline"/>
        </w:rPr>
        <w:t>obligations under</w:t>
      </w:r>
      <w:r w:rsidRPr="001912ED">
        <w:rPr>
          <w:sz w:val="16"/>
        </w:rPr>
        <w:t xml:space="preserve"> the </w:t>
      </w:r>
      <w:r w:rsidRPr="001912ED">
        <w:rPr>
          <w:rStyle w:val="StyleUnderline"/>
        </w:rPr>
        <w:t>Paris</w:t>
      </w:r>
      <w:r w:rsidRPr="001912ED">
        <w:rPr>
          <w:sz w:val="16"/>
        </w:rPr>
        <w:t xml:space="preserve"> Agreement </w:t>
      </w:r>
      <w:r w:rsidRPr="001912ED">
        <w:rPr>
          <w:rStyle w:val="StyleUnderline"/>
        </w:rPr>
        <w:t>if they continue to pursue aggregate economic growth.</w:t>
      </w:r>
      <w:r w:rsidRPr="001912ED">
        <w:rPr>
          <w:sz w:val="16"/>
        </w:rPr>
        <w:t xml:space="preserve"> Over the past decade, some countries have reduced their CO2 emissions while increasing their gross domestic product (absolute decoupling). Politicians and media have hailed this as green growth. In this empirical study, we aimed to assess whether these achievements are consistent with the Paris Agreement, and whether Paris-compliant decoupling is within reach.</w:t>
      </w:r>
    </w:p>
    <w:p w14:paraId="3F5FAF87" w14:textId="77777777" w:rsidR="00587E55" w:rsidRPr="001912ED" w:rsidRDefault="00587E55" w:rsidP="00587E55">
      <w:pPr>
        <w:rPr>
          <w:sz w:val="16"/>
        </w:rPr>
      </w:pPr>
      <w:r w:rsidRPr="001912ED">
        <w:rPr>
          <w:sz w:val="16"/>
        </w:rPr>
        <w:t>Methods</w:t>
      </w:r>
    </w:p>
    <w:p w14:paraId="54DDA52F" w14:textId="77777777" w:rsidR="00587E55" w:rsidRPr="001912ED" w:rsidRDefault="00587E55" w:rsidP="00587E55">
      <w:pPr>
        <w:rPr>
          <w:sz w:val="16"/>
        </w:rPr>
      </w:pPr>
      <w:r w:rsidRPr="001912ED">
        <w:rPr>
          <w:sz w:val="16"/>
        </w:rPr>
        <w:t xml:space="preserve">We developed and implemented a novel approach to assess whether decoupling achievements in high-income countries are consistent with the Paris climate and equity goals. </w:t>
      </w:r>
      <w:r w:rsidRPr="004B7E0D">
        <w:rPr>
          <w:rStyle w:val="StyleUnderline"/>
        </w:rPr>
        <w:t xml:space="preserve">We </w:t>
      </w:r>
      <w:r w:rsidRPr="00A7705C">
        <w:rPr>
          <w:rStyle w:val="StyleUnderline"/>
          <w:highlight w:val="cyan"/>
        </w:rPr>
        <w:t xml:space="preserve">identified 11 </w:t>
      </w:r>
      <w:r w:rsidRPr="004B7E0D">
        <w:rPr>
          <w:rStyle w:val="StyleUnderline"/>
        </w:rPr>
        <w:t xml:space="preserve">high-income </w:t>
      </w:r>
      <w:r w:rsidRPr="00A7705C">
        <w:rPr>
          <w:rStyle w:val="StyleUnderline"/>
          <w:highlight w:val="cyan"/>
        </w:rPr>
        <w:t>countries that achieved absolute decoupling</w:t>
      </w:r>
      <w:r w:rsidRPr="001912ED">
        <w:rPr>
          <w:rStyle w:val="StyleUnderline"/>
        </w:rPr>
        <w:t xml:space="preserve"> between 2013 and 2019</w:t>
      </w:r>
      <w:r w:rsidRPr="001912ED">
        <w:rPr>
          <w:sz w:val="16"/>
        </w:rPr>
        <w:t>. We assessed the achieved consumption-based CO2 emission reductions and decoupling rates of these countries against Paris-compliant rates, defined here as rates consistent with national fair-shares of the remaining global carbon budgets for a 50% chance of limiting global warming to 1·5°C or 1·7°C (representing the lower [1·5°C] and upper [well below 2°C] bounds of the Paris target).</w:t>
      </w:r>
    </w:p>
    <w:p w14:paraId="5616DF6E" w14:textId="77777777" w:rsidR="00587E55" w:rsidRPr="001912ED" w:rsidRDefault="00587E55" w:rsidP="00587E55">
      <w:pPr>
        <w:rPr>
          <w:sz w:val="16"/>
        </w:rPr>
      </w:pPr>
      <w:r w:rsidRPr="001912ED">
        <w:rPr>
          <w:sz w:val="16"/>
        </w:rPr>
        <w:t>Findings</w:t>
      </w:r>
    </w:p>
    <w:p w14:paraId="46865341" w14:textId="77777777" w:rsidR="00587E55" w:rsidRPr="001912ED" w:rsidRDefault="00587E55" w:rsidP="00587E55">
      <w:pPr>
        <w:rPr>
          <w:sz w:val="16"/>
        </w:rPr>
      </w:pPr>
      <w:r w:rsidRPr="001912ED">
        <w:rPr>
          <w:rStyle w:val="StyleUnderline"/>
        </w:rPr>
        <w:t>The emission reductions that high-income countries achieved</w:t>
      </w:r>
      <w:r w:rsidRPr="001912ED">
        <w:rPr>
          <w:sz w:val="16"/>
        </w:rPr>
        <w:t xml:space="preserve"> through absolute decoupling </w:t>
      </w:r>
      <w:r w:rsidRPr="001912ED">
        <w:rPr>
          <w:rStyle w:val="StyleUnderline"/>
        </w:rPr>
        <w:t xml:space="preserve">fall </w:t>
      </w:r>
      <w:r w:rsidRPr="001912ED">
        <w:rPr>
          <w:rStyle w:val="Emphasis"/>
        </w:rPr>
        <w:t>far short</w:t>
      </w:r>
      <w:r w:rsidRPr="001912ED">
        <w:rPr>
          <w:rStyle w:val="StyleUnderline"/>
        </w:rPr>
        <w:t xml:space="preserve"> of</w:t>
      </w:r>
      <w:r w:rsidRPr="001912ED">
        <w:rPr>
          <w:sz w:val="16"/>
        </w:rPr>
        <w:t xml:space="preserve"> </w:t>
      </w:r>
      <w:r w:rsidRPr="001912ED">
        <w:rPr>
          <w:rStyle w:val="StyleUnderline"/>
        </w:rPr>
        <w:t>Paris-compliant rates</w:t>
      </w:r>
      <w:r w:rsidRPr="001912ED">
        <w:rPr>
          <w:sz w:val="16"/>
        </w:rPr>
        <w:t xml:space="preserve">. </w:t>
      </w:r>
      <w:r w:rsidRPr="00A7705C">
        <w:rPr>
          <w:rStyle w:val="StyleUnderline"/>
          <w:highlight w:val="cyan"/>
        </w:rPr>
        <w:t>At</w:t>
      </w:r>
      <w:r w:rsidRPr="001912ED">
        <w:rPr>
          <w:sz w:val="16"/>
        </w:rPr>
        <w:t xml:space="preserve"> the </w:t>
      </w:r>
      <w:r w:rsidRPr="00A7705C">
        <w:rPr>
          <w:rStyle w:val="StyleUnderline"/>
          <w:highlight w:val="cyan"/>
        </w:rPr>
        <w:t>achieved rates</w:t>
      </w:r>
      <w:r w:rsidRPr="001912ED">
        <w:rPr>
          <w:sz w:val="16"/>
        </w:rPr>
        <w:t xml:space="preserve">, </w:t>
      </w:r>
      <w:r w:rsidRPr="00A7705C">
        <w:rPr>
          <w:rStyle w:val="StyleUnderline"/>
          <w:highlight w:val="cyan"/>
        </w:rPr>
        <w:t xml:space="preserve">these </w:t>
      </w:r>
      <w:r w:rsidRPr="004B7E0D">
        <w:rPr>
          <w:rStyle w:val="StyleUnderline"/>
        </w:rPr>
        <w:t xml:space="preserve">countries </w:t>
      </w:r>
      <w:r w:rsidRPr="00A7705C">
        <w:rPr>
          <w:rStyle w:val="StyleUnderline"/>
          <w:highlight w:val="cyan"/>
        </w:rPr>
        <w:t>would</w:t>
      </w:r>
      <w:r w:rsidRPr="001912ED">
        <w:rPr>
          <w:rStyle w:val="StyleUnderline"/>
        </w:rPr>
        <w:t xml:space="preserve"> on average </w:t>
      </w:r>
      <w:r w:rsidRPr="00A7705C">
        <w:rPr>
          <w:rStyle w:val="StyleUnderline"/>
          <w:highlight w:val="cyan"/>
        </w:rPr>
        <w:t>take</w:t>
      </w:r>
      <w:r w:rsidRPr="001912ED">
        <w:rPr>
          <w:rStyle w:val="StyleUnderline"/>
        </w:rPr>
        <w:t xml:space="preserve"> </w:t>
      </w:r>
      <w:r w:rsidRPr="001912ED">
        <w:rPr>
          <w:rStyle w:val="Emphasis"/>
        </w:rPr>
        <w:t xml:space="preserve">more than </w:t>
      </w:r>
      <w:r w:rsidRPr="00A7705C">
        <w:rPr>
          <w:rStyle w:val="Emphasis"/>
          <w:highlight w:val="cyan"/>
        </w:rPr>
        <w:t>220 years</w:t>
      </w:r>
      <w:r w:rsidRPr="00A7705C">
        <w:rPr>
          <w:sz w:val="16"/>
          <w:highlight w:val="cyan"/>
        </w:rPr>
        <w:t xml:space="preserve"> </w:t>
      </w:r>
      <w:r w:rsidRPr="00A7705C">
        <w:rPr>
          <w:rStyle w:val="StyleUnderline"/>
          <w:highlight w:val="cyan"/>
        </w:rPr>
        <w:t>to</w:t>
      </w:r>
      <w:r w:rsidRPr="001912ED">
        <w:rPr>
          <w:rStyle w:val="StyleUnderline"/>
        </w:rPr>
        <w:t xml:space="preserve"> </w:t>
      </w:r>
      <w:r w:rsidRPr="00A7705C">
        <w:rPr>
          <w:rStyle w:val="StyleUnderline"/>
          <w:highlight w:val="cyan"/>
        </w:rPr>
        <w:t>reduce</w:t>
      </w:r>
      <w:r w:rsidRPr="001912ED">
        <w:rPr>
          <w:rStyle w:val="StyleUnderline"/>
        </w:rPr>
        <w:t xml:space="preserve"> their </w:t>
      </w:r>
      <w:r w:rsidRPr="00A7705C">
        <w:rPr>
          <w:rStyle w:val="StyleUnderline"/>
          <w:highlight w:val="cyan"/>
        </w:rPr>
        <w:t>emissions by 95</w:t>
      </w:r>
      <w:r w:rsidRPr="001912ED">
        <w:rPr>
          <w:sz w:val="16"/>
        </w:rPr>
        <w:t xml:space="preserve">%, </w:t>
      </w:r>
      <w:r w:rsidRPr="001912ED">
        <w:rPr>
          <w:rStyle w:val="StyleUnderline"/>
        </w:rPr>
        <w:t xml:space="preserve">emitting </w:t>
      </w:r>
      <w:r w:rsidRPr="001912ED">
        <w:rPr>
          <w:rStyle w:val="Emphasis"/>
        </w:rPr>
        <w:t>27 times</w:t>
      </w:r>
      <w:r w:rsidRPr="001912ED">
        <w:rPr>
          <w:rStyle w:val="StyleUnderline"/>
        </w:rPr>
        <w:t xml:space="preserve"> their remaining</w:t>
      </w:r>
      <w:r w:rsidRPr="001912ED">
        <w:rPr>
          <w:sz w:val="16"/>
        </w:rPr>
        <w:t xml:space="preserve"> 1·5°C </w:t>
      </w:r>
      <w:r w:rsidRPr="001912ED">
        <w:rPr>
          <w:rStyle w:val="StyleUnderline"/>
        </w:rPr>
        <w:t>fair-shares</w:t>
      </w:r>
      <w:r w:rsidRPr="001912ED">
        <w:rPr>
          <w:sz w:val="16"/>
        </w:rPr>
        <w:t xml:space="preserve"> in the process. To meet their 1·5°C fair-shares alongside continued economic growth, </w:t>
      </w:r>
      <w:r w:rsidRPr="00A7705C">
        <w:rPr>
          <w:rStyle w:val="StyleUnderline"/>
          <w:highlight w:val="cyan"/>
        </w:rPr>
        <w:t>decoupling</w:t>
      </w:r>
      <w:r w:rsidRPr="001912ED">
        <w:rPr>
          <w:rStyle w:val="StyleUnderline"/>
        </w:rPr>
        <w:t xml:space="preserve"> rates would</w:t>
      </w:r>
      <w:r w:rsidRPr="001912ED">
        <w:rPr>
          <w:sz w:val="16"/>
        </w:rPr>
        <w:t xml:space="preserve"> on average </w:t>
      </w:r>
      <w:r w:rsidRPr="00A7705C">
        <w:rPr>
          <w:rStyle w:val="StyleUnderline"/>
          <w:highlight w:val="cyan"/>
        </w:rPr>
        <w:t xml:space="preserve">need to increase </w:t>
      </w:r>
      <w:r w:rsidRPr="00A7705C">
        <w:rPr>
          <w:rStyle w:val="Emphasis"/>
          <w:highlight w:val="cyan"/>
        </w:rPr>
        <w:t>by a factor of ten</w:t>
      </w:r>
      <w:r w:rsidRPr="001912ED">
        <w:rPr>
          <w:sz w:val="16"/>
        </w:rPr>
        <w:t xml:space="preserve"> by 2025.</w:t>
      </w:r>
    </w:p>
    <w:p w14:paraId="2A34CBB7" w14:textId="77777777" w:rsidR="00587E55" w:rsidRPr="001912ED" w:rsidRDefault="00587E55" w:rsidP="00587E55">
      <w:pPr>
        <w:rPr>
          <w:sz w:val="16"/>
        </w:rPr>
      </w:pPr>
      <w:r w:rsidRPr="001912ED">
        <w:rPr>
          <w:sz w:val="16"/>
        </w:rPr>
        <w:t>Interpretation</w:t>
      </w:r>
    </w:p>
    <w:p w14:paraId="467802EC" w14:textId="77777777" w:rsidR="00587E55" w:rsidRPr="00005D3E" w:rsidRDefault="00587E55" w:rsidP="00587E55">
      <w:pPr>
        <w:rPr>
          <w:sz w:val="16"/>
        </w:rPr>
      </w:pPr>
      <w:r w:rsidRPr="001912ED">
        <w:rPr>
          <w:sz w:val="16"/>
        </w:rPr>
        <w:t xml:space="preserve">The </w:t>
      </w:r>
      <w:r w:rsidRPr="001912ED">
        <w:rPr>
          <w:rStyle w:val="StyleUnderline"/>
        </w:rPr>
        <w:t>decoupling</w:t>
      </w:r>
      <w:r w:rsidRPr="001912ED">
        <w:rPr>
          <w:sz w:val="16"/>
        </w:rPr>
        <w:t xml:space="preserve"> rates </w:t>
      </w:r>
      <w:r w:rsidRPr="001912ED">
        <w:rPr>
          <w:rStyle w:val="StyleUnderline"/>
        </w:rPr>
        <w:t>achieved in high-income countries</w:t>
      </w:r>
      <w:r w:rsidRPr="001912ED">
        <w:rPr>
          <w:sz w:val="16"/>
        </w:rPr>
        <w:t xml:space="preserve"> are inadequate for meeting the climate and equity commitments of the Paris Agreement and </w:t>
      </w:r>
      <w:r w:rsidRPr="001912ED">
        <w:rPr>
          <w:rStyle w:val="StyleUnderline"/>
        </w:rPr>
        <w:t>cannot legitimately be considered green</w:t>
      </w:r>
      <w:r w:rsidRPr="001912ED">
        <w:rPr>
          <w:sz w:val="16"/>
        </w:rPr>
        <w:t xml:space="preserve">. If green is to be consistent with the Paris Agreement, then </w:t>
      </w:r>
      <w:r w:rsidRPr="004B7E0D">
        <w:rPr>
          <w:rStyle w:val="StyleUnderline"/>
        </w:rPr>
        <w:t xml:space="preserve">high-income countries have not achieved green growth, and are </w:t>
      </w:r>
      <w:r w:rsidRPr="004B7E0D">
        <w:rPr>
          <w:rStyle w:val="Emphasis"/>
        </w:rPr>
        <w:t>very unlikely</w:t>
      </w:r>
      <w:r w:rsidRPr="004B7E0D">
        <w:rPr>
          <w:rStyle w:val="StyleUnderline"/>
        </w:rPr>
        <w:t xml:space="preserve"> to be able to achieve it in the future</w:t>
      </w:r>
      <w:r w:rsidRPr="001912ED">
        <w:rPr>
          <w:sz w:val="16"/>
        </w:rPr>
        <w:t>. To achieve Paris-compliant emission reductions, high</w:t>
      </w:r>
      <w:r w:rsidRPr="001912ED">
        <w:rPr>
          <w:rStyle w:val="StyleUnderline"/>
        </w:rPr>
        <w:t>-income countries will need to pursue post-growth demand-reduction strategies</w:t>
      </w:r>
      <w:r w:rsidRPr="001912ED">
        <w:rPr>
          <w:sz w:val="16"/>
        </w:rPr>
        <w:t>, reorienting the economy towards sufficiency, equity, and human wellbeing, while also accelerating technological change and efficiency improvements.</w:t>
      </w:r>
    </w:p>
    <w:p w14:paraId="0514F09A" w14:textId="77777777" w:rsidR="00587E55" w:rsidRDefault="00587E55" w:rsidP="00587E55"/>
    <w:p w14:paraId="0F5F07C2" w14:textId="77777777" w:rsidR="00587E55" w:rsidRDefault="00587E55" w:rsidP="00587E55"/>
    <w:p w14:paraId="4BB95FB6" w14:textId="77777777" w:rsidR="00587E55" w:rsidRPr="00C06EDC" w:rsidRDefault="00587E55" w:rsidP="00587E55">
      <w:pPr>
        <w:pStyle w:val="Heading4"/>
        <w:rPr>
          <w:lang w:eastAsia="ko-KR"/>
        </w:rPr>
      </w:pPr>
      <w:r>
        <w:rPr>
          <w:lang w:eastAsia="ko-KR"/>
        </w:rPr>
        <w:t>Nor can they solve authoritarianism..</w:t>
      </w:r>
    </w:p>
    <w:p w14:paraId="2199B8D6" w14:textId="77777777" w:rsidR="00587E55" w:rsidRPr="00C43A46" w:rsidRDefault="00587E55" w:rsidP="00587E55">
      <w:pPr>
        <w:rPr>
          <w:rFonts w:eastAsiaTheme="minorEastAsia"/>
          <w:lang w:eastAsia="ko-KR"/>
        </w:rPr>
      </w:pPr>
      <w:r w:rsidRPr="00C43A46">
        <w:rPr>
          <w:rStyle w:val="Style13ptBold"/>
        </w:rPr>
        <w:t>Albert ’24</w:t>
      </w:r>
      <w:r w:rsidRPr="00C43A46">
        <w:t xml:space="preserve"> [Michael; 2024; lecturer in Global Environment Politics at the University of Edinburgh, Ph.D. from Johns Hopkins University, and former lecturer in International Relations at SOAS University of London; Navigating the Polycrisis: Mapping the Futures of Capitalism and the Earth, “The Planetary Polycrisis,” Ch. 1]</w:t>
      </w:r>
    </w:p>
    <w:p w14:paraId="2154BCEA" w14:textId="77777777" w:rsidR="00587E55" w:rsidRPr="00C43A46" w:rsidRDefault="00587E55" w:rsidP="00587E55">
      <w:pPr>
        <w:rPr>
          <w:sz w:val="16"/>
        </w:rPr>
      </w:pPr>
      <w:r w:rsidRPr="00C43A46">
        <w:rPr>
          <w:sz w:val="16"/>
        </w:rPr>
        <w:t xml:space="preserve">So far we have been focusing on the ecological, political-economic, and technological dimensions of the planetary polycrisis. But </w:t>
      </w:r>
      <w:r w:rsidRPr="00C43A46">
        <w:rPr>
          <w:rStyle w:val="StyleUnderline"/>
        </w:rPr>
        <w:t xml:space="preserve">the </w:t>
      </w:r>
      <w:r w:rsidRPr="00A7705C">
        <w:rPr>
          <w:rStyle w:val="Emphasis"/>
          <w:highlight w:val="cyan"/>
        </w:rPr>
        <w:t>polycrisis</w:t>
      </w:r>
      <w:r w:rsidRPr="00C43A46">
        <w:rPr>
          <w:sz w:val="16"/>
        </w:rPr>
        <w:t xml:space="preserve"> also </w:t>
      </w:r>
      <w:r w:rsidRPr="00A7705C">
        <w:rPr>
          <w:rStyle w:val="StyleUnderline"/>
          <w:highlight w:val="cyan"/>
        </w:rPr>
        <w:t>reaches</w:t>
      </w:r>
      <w:r w:rsidRPr="00C43A46">
        <w:rPr>
          <w:rStyle w:val="StyleUnderline"/>
        </w:rPr>
        <w:t xml:space="preserve"> into the </w:t>
      </w:r>
      <w:r w:rsidRPr="00C43A46">
        <w:rPr>
          <w:rStyle w:val="Emphasis"/>
        </w:rPr>
        <w:t xml:space="preserve">most </w:t>
      </w:r>
      <w:r w:rsidRPr="00A7705C">
        <w:rPr>
          <w:rStyle w:val="Emphasis"/>
          <w:highlight w:val="cyan"/>
        </w:rPr>
        <w:t>intimate</w:t>
      </w:r>
      <w:r w:rsidRPr="00C43A46">
        <w:rPr>
          <w:rStyle w:val="StyleUnderline"/>
        </w:rPr>
        <w:t xml:space="preserve"> realms of the </w:t>
      </w:r>
      <w:r w:rsidRPr="00A7705C">
        <w:rPr>
          <w:rStyle w:val="StyleUnderline"/>
          <w:highlight w:val="cyan"/>
        </w:rPr>
        <w:t xml:space="preserve">human </w:t>
      </w:r>
      <w:r w:rsidRPr="00A7705C">
        <w:rPr>
          <w:rStyle w:val="Emphasis"/>
          <w:highlight w:val="cyan"/>
        </w:rPr>
        <w:t>psyche</w:t>
      </w:r>
      <w:r w:rsidRPr="00C43A46">
        <w:rPr>
          <w:sz w:val="16"/>
        </w:rPr>
        <w:t xml:space="preserve"> or subjectivity. </w:t>
      </w:r>
      <w:r w:rsidRPr="00A7705C">
        <w:rPr>
          <w:rStyle w:val="Emphasis"/>
          <w:highlight w:val="cyan"/>
        </w:rPr>
        <w:t>Subjectivity</w:t>
      </w:r>
      <w:r w:rsidRPr="00A7705C">
        <w:rPr>
          <w:rStyle w:val="StyleUnderline"/>
          <w:highlight w:val="cyan"/>
        </w:rPr>
        <w:t xml:space="preserve"> is</w:t>
      </w:r>
      <w:r w:rsidRPr="00C43A46">
        <w:rPr>
          <w:rStyle w:val="StyleUnderline"/>
        </w:rPr>
        <w:t xml:space="preserve"> itself a </w:t>
      </w:r>
      <w:r w:rsidRPr="00C43A46">
        <w:rPr>
          <w:rStyle w:val="Emphasis"/>
        </w:rPr>
        <w:t xml:space="preserve">key </w:t>
      </w:r>
      <w:r w:rsidRPr="00A7705C">
        <w:rPr>
          <w:rStyle w:val="Emphasis"/>
          <w:highlight w:val="cyan"/>
        </w:rPr>
        <w:t>subsystem</w:t>
      </w:r>
      <w:r w:rsidRPr="00A7705C">
        <w:rPr>
          <w:rStyle w:val="StyleUnderline"/>
          <w:highlight w:val="cyan"/>
        </w:rPr>
        <w:t xml:space="preserve"> of</w:t>
      </w:r>
      <w:r w:rsidRPr="00C43A46">
        <w:rPr>
          <w:rStyle w:val="StyleUnderline"/>
        </w:rPr>
        <w:t xml:space="preserve"> the </w:t>
      </w:r>
      <w:r w:rsidRPr="00A7705C">
        <w:rPr>
          <w:rStyle w:val="Emphasis"/>
          <w:highlight w:val="cyan"/>
        </w:rPr>
        <w:t>capitalist</w:t>
      </w:r>
      <w:r w:rsidRPr="00C43A46">
        <w:rPr>
          <w:rStyle w:val="StyleUnderline"/>
        </w:rPr>
        <w:t xml:space="preserve"> world-system</w:t>
      </w:r>
      <w:r w:rsidRPr="00C43A46">
        <w:rPr>
          <w:sz w:val="16"/>
        </w:rPr>
        <w:t>, referring to patterns of individuality, identity, and cognitive-affective dispositions. Thus we should not be surprised that contemporary subjectivities are themselves a site of crisis and transition, which is largely the product of the multiple crises we have surveyed, but also in part irreducible to them. Different terms have been used to describe these crises—for example, crises of meaning, ontological security crises, identity crises, even spiritual crises— but I will use the term “</w:t>
      </w:r>
      <w:r w:rsidRPr="00A7705C">
        <w:rPr>
          <w:rStyle w:val="Emphasis"/>
          <w:highlight w:val="cyan"/>
        </w:rPr>
        <w:t>existential crises</w:t>
      </w:r>
      <w:r w:rsidRPr="00C43A46">
        <w:rPr>
          <w:sz w:val="16"/>
        </w:rPr>
        <w:t xml:space="preserve">,” </w:t>
      </w:r>
      <w:r w:rsidRPr="00A7705C">
        <w:rPr>
          <w:rStyle w:val="Emphasis"/>
          <w:highlight w:val="cyan"/>
        </w:rPr>
        <w:t>refer</w:t>
      </w:r>
      <w:r w:rsidRPr="00C43A46">
        <w:rPr>
          <w:sz w:val="16"/>
          <w:szCs w:val="16"/>
        </w:rPr>
        <w:t xml:space="preserve">ring </w:t>
      </w:r>
      <w:r w:rsidRPr="00A7705C">
        <w:rPr>
          <w:rStyle w:val="StyleUnderline"/>
          <w:highlight w:val="cyan"/>
        </w:rPr>
        <w:t xml:space="preserve">to </w:t>
      </w:r>
      <w:r w:rsidRPr="00A7705C">
        <w:rPr>
          <w:rStyle w:val="Emphasis"/>
          <w:highlight w:val="cyan"/>
        </w:rPr>
        <w:t>destabilizing shifts</w:t>
      </w:r>
      <w:r w:rsidRPr="00A7705C">
        <w:rPr>
          <w:rStyle w:val="StyleUnderline"/>
          <w:highlight w:val="cyan"/>
        </w:rPr>
        <w:t xml:space="preserve"> that </w:t>
      </w:r>
      <w:r w:rsidRPr="00A7705C">
        <w:rPr>
          <w:rStyle w:val="Emphasis"/>
          <w:highlight w:val="cyan"/>
        </w:rPr>
        <w:t>erode</w:t>
      </w:r>
      <w:r w:rsidRPr="00C43A46">
        <w:rPr>
          <w:sz w:val="16"/>
        </w:rPr>
        <w:t xml:space="preserve"> or undermine individual and </w:t>
      </w:r>
      <w:r w:rsidRPr="00C43A46">
        <w:rPr>
          <w:rStyle w:val="StyleUnderline"/>
        </w:rPr>
        <w:t xml:space="preserve">collective </w:t>
      </w:r>
      <w:r w:rsidRPr="00A7705C">
        <w:rPr>
          <w:rStyle w:val="Emphasis"/>
          <w:highlight w:val="cyan"/>
        </w:rPr>
        <w:t>structures</w:t>
      </w:r>
      <w:r w:rsidRPr="00A7705C">
        <w:rPr>
          <w:rStyle w:val="StyleUnderline"/>
          <w:highlight w:val="cyan"/>
        </w:rPr>
        <w:t xml:space="preserve"> of </w:t>
      </w:r>
      <w:r w:rsidRPr="00A7705C">
        <w:rPr>
          <w:rStyle w:val="Emphasis"/>
          <w:highlight w:val="cyan"/>
        </w:rPr>
        <w:t>identity</w:t>
      </w:r>
      <w:r w:rsidRPr="00C43A46">
        <w:rPr>
          <w:sz w:val="16"/>
        </w:rPr>
        <w:t>, feeling, and belonging.225</w:t>
      </w:r>
    </w:p>
    <w:p w14:paraId="4AE0284F" w14:textId="77777777" w:rsidR="00587E55" w:rsidRPr="00C43A46" w:rsidRDefault="00587E55" w:rsidP="00587E55">
      <w:pPr>
        <w:rPr>
          <w:sz w:val="16"/>
        </w:rPr>
      </w:pPr>
      <w:r w:rsidRPr="00C43A46">
        <w:rPr>
          <w:sz w:val="16"/>
        </w:rPr>
        <w:t xml:space="preserve">While we should be wary of universalizing narratives, a number of trends suggest that existential crises are a global yet uneven phenomenon: a global epidemic of depression, which affects up to 350 million people worldwide and has been worsened by the pandemic; rising deaths from suicide, alcoholism, and drug abuse in many countries (particularly in the US, which has seen a tripling of these “deaths of despair” since 1990); reports of unbearable loneliness for large numbers of people in </w:t>
      </w:r>
      <w:r w:rsidRPr="00C43A46">
        <w:rPr>
          <w:rStyle w:val="Emphasis"/>
        </w:rPr>
        <w:t>atomized neoliberal</w:t>
      </w:r>
      <w:r w:rsidRPr="00C43A46">
        <w:rPr>
          <w:rStyle w:val="StyleUnderline"/>
        </w:rPr>
        <w:t xml:space="preserve"> cultures</w:t>
      </w:r>
      <w:r w:rsidRPr="00C43A46">
        <w:rPr>
          <w:sz w:val="16"/>
        </w:rPr>
        <w:t xml:space="preserve">; and </w:t>
      </w:r>
      <w:r w:rsidRPr="00C43A46">
        <w:rPr>
          <w:rStyle w:val="StyleUnderline"/>
        </w:rPr>
        <w:t xml:space="preserve">the </w:t>
      </w:r>
      <w:r w:rsidRPr="00C43A46">
        <w:rPr>
          <w:rStyle w:val="Emphasis"/>
        </w:rPr>
        <w:t>increasing virulence</w:t>
      </w:r>
      <w:r w:rsidRPr="00C43A46">
        <w:rPr>
          <w:rStyle w:val="StyleUnderline"/>
        </w:rPr>
        <w:t xml:space="preserve"> of </w:t>
      </w:r>
      <w:r w:rsidRPr="00A7705C">
        <w:rPr>
          <w:rStyle w:val="Emphasis"/>
          <w:highlight w:val="cyan"/>
        </w:rPr>
        <w:t>nationalism</w:t>
      </w:r>
      <w:r w:rsidRPr="00C43A46">
        <w:rPr>
          <w:rStyle w:val="StyleUnderline"/>
        </w:rPr>
        <w:t xml:space="preserve">, racism, </w:t>
      </w:r>
      <w:r w:rsidRPr="00A7705C">
        <w:rPr>
          <w:rStyle w:val="StyleUnderline"/>
          <w:highlight w:val="cyan"/>
        </w:rPr>
        <w:t xml:space="preserve">and </w:t>
      </w:r>
      <w:r w:rsidRPr="00A7705C">
        <w:rPr>
          <w:rStyle w:val="Emphasis"/>
          <w:highlight w:val="cyan"/>
        </w:rPr>
        <w:t>religious fundamentalism</w:t>
      </w:r>
      <w:r w:rsidRPr="00C43A46">
        <w:rPr>
          <w:sz w:val="16"/>
        </w:rPr>
        <w:t xml:space="preserve"> across the world-system.226 To a large extent </w:t>
      </w:r>
      <w:r w:rsidRPr="00C43A46">
        <w:rPr>
          <w:rStyle w:val="StyleUnderline"/>
        </w:rPr>
        <w:t xml:space="preserve">these trends can be </w:t>
      </w:r>
      <w:r w:rsidRPr="00A7705C">
        <w:rPr>
          <w:rStyle w:val="StyleUnderline"/>
          <w:highlight w:val="cyan"/>
        </w:rPr>
        <w:t>attributed to</w:t>
      </w:r>
      <w:r w:rsidRPr="00C43A46">
        <w:rPr>
          <w:rStyle w:val="StyleUnderline"/>
        </w:rPr>
        <w:t xml:space="preserve"> the </w:t>
      </w:r>
      <w:r w:rsidRPr="00C43A46">
        <w:rPr>
          <w:rStyle w:val="Emphasis"/>
        </w:rPr>
        <w:t>mesh</w:t>
      </w:r>
      <w:r w:rsidRPr="00C43A46">
        <w:rPr>
          <w:rStyle w:val="StyleUnderline"/>
        </w:rPr>
        <w:t xml:space="preserve"> of </w:t>
      </w:r>
      <w:r w:rsidRPr="00A7705C">
        <w:rPr>
          <w:rStyle w:val="Emphasis"/>
          <w:highlight w:val="cyan"/>
        </w:rPr>
        <w:t>neoliberal economic</w:t>
      </w:r>
      <w:r w:rsidRPr="00A7705C">
        <w:rPr>
          <w:rStyle w:val="StyleUnderline"/>
          <w:highlight w:val="cyan"/>
        </w:rPr>
        <w:t xml:space="preserve"> and </w:t>
      </w:r>
      <w:r w:rsidRPr="00A7705C">
        <w:rPr>
          <w:rStyle w:val="Emphasis"/>
          <w:highlight w:val="cyan"/>
        </w:rPr>
        <w:t>cultural globalization</w:t>
      </w:r>
      <w:r w:rsidRPr="00C43A46">
        <w:rPr>
          <w:sz w:val="16"/>
        </w:rPr>
        <w:t xml:space="preserve">, which has brought diverse cultures into greater proximity while simultaneously </w:t>
      </w:r>
      <w:r w:rsidRPr="00A7705C">
        <w:rPr>
          <w:rStyle w:val="Emphasis"/>
          <w:highlight w:val="cyan"/>
        </w:rPr>
        <w:t>undermining</w:t>
      </w:r>
      <w:r w:rsidRPr="00C43A46">
        <w:rPr>
          <w:rStyle w:val="Emphasis"/>
        </w:rPr>
        <w:t xml:space="preserve"> econ</w:t>
      </w:r>
      <w:r w:rsidRPr="00C43A46">
        <w:rPr>
          <w:rStyle w:val="StyleUnderline"/>
        </w:rPr>
        <w:t xml:space="preserve">omic </w:t>
      </w:r>
      <w:r w:rsidRPr="00A7705C">
        <w:rPr>
          <w:rStyle w:val="Emphasis"/>
          <w:highlight w:val="cyan"/>
        </w:rPr>
        <w:t>security</w:t>
      </w:r>
      <w:r w:rsidRPr="00A7705C">
        <w:rPr>
          <w:rStyle w:val="StyleUnderline"/>
          <w:highlight w:val="cyan"/>
        </w:rPr>
        <w:t xml:space="preserve"> for </w:t>
      </w:r>
      <w:r w:rsidRPr="00A7705C">
        <w:rPr>
          <w:rStyle w:val="Emphasis"/>
          <w:highlight w:val="cyan"/>
        </w:rPr>
        <w:t>working-class</w:t>
      </w:r>
      <w:r w:rsidRPr="00C43A46">
        <w:rPr>
          <w:rStyle w:val="StyleUnderline"/>
        </w:rPr>
        <w:t xml:space="preserve"> populations, </w:t>
      </w:r>
      <w:r w:rsidRPr="00A7705C">
        <w:rPr>
          <w:rStyle w:val="Emphasis"/>
          <w:highlight w:val="cyan"/>
        </w:rPr>
        <w:t>eroding union</w:t>
      </w:r>
      <w:r w:rsidRPr="00A7705C">
        <w:rPr>
          <w:rStyle w:val="StyleUnderline"/>
          <w:highlight w:val="cyan"/>
        </w:rPr>
        <w:t xml:space="preserve"> support</w:t>
      </w:r>
      <w:r w:rsidRPr="00C43A46">
        <w:rPr>
          <w:rStyle w:val="StyleUnderline"/>
        </w:rPr>
        <w:t xml:space="preserve"> structures, displacing </w:t>
      </w:r>
      <w:r w:rsidRPr="00A7705C">
        <w:rPr>
          <w:rStyle w:val="StyleUnderline"/>
          <w:highlight w:val="cyan"/>
        </w:rPr>
        <w:t xml:space="preserve">and </w:t>
      </w:r>
      <w:r w:rsidRPr="00A7705C">
        <w:rPr>
          <w:rStyle w:val="Emphasis"/>
          <w:highlight w:val="cyan"/>
        </w:rPr>
        <w:t>fragmenting</w:t>
      </w:r>
      <w:r w:rsidRPr="00C43A46">
        <w:rPr>
          <w:rStyle w:val="Emphasis"/>
        </w:rPr>
        <w:t xml:space="preserve"> rural </w:t>
      </w:r>
      <w:r w:rsidRPr="00A7705C">
        <w:rPr>
          <w:rStyle w:val="Emphasis"/>
          <w:highlight w:val="cyan"/>
        </w:rPr>
        <w:t>communities</w:t>
      </w:r>
      <w:r w:rsidRPr="00C43A46">
        <w:rPr>
          <w:rStyle w:val="StyleUnderline"/>
        </w:rPr>
        <w:t xml:space="preserve">, </w:t>
      </w:r>
      <w:r w:rsidRPr="00C43A46">
        <w:rPr>
          <w:rStyle w:val="Emphasis"/>
        </w:rPr>
        <w:t>intensifying inequality</w:t>
      </w:r>
      <w:r w:rsidRPr="00C43A46">
        <w:rPr>
          <w:rStyle w:val="StyleUnderline"/>
        </w:rPr>
        <w:t xml:space="preserve">, and creating a widely </w:t>
      </w:r>
      <w:r w:rsidRPr="00C43A46">
        <w:rPr>
          <w:rStyle w:val="Emphasis"/>
        </w:rPr>
        <w:t>shared affect</w:t>
      </w:r>
      <w:r w:rsidRPr="00C43A46">
        <w:rPr>
          <w:rStyle w:val="StyleUnderline"/>
        </w:rPr>
        <w:t xml:space="preserve"> of being subject to forces beyond one’s control</w:t>
      </w:r>
      <w:r w:rsidRPr="00C43A46">
        <w:rPr>
          <w:sz w:val="16"/>
        </w:rPr>
        <w:t>.227</w:t>
      </w:r>
    </w:p>
    <w:p w14:paraId="14774D99" w14:textId="77777777" w:rsidR="00587E55" w:rsidRPr="00C43A46" w:rsidRDefault="00587E55" w:rsidP="00587E55">
      <w:pPr>
        <w:rPr>
          <w:sz w:val="16"/>
        </w:rPr>
      </w:pPr>
      <w:r w:rsidRPr="00C43A46">
        <w:rPr>
          <w:sz w:val="16"/>
        </w:rPr>
        <w:t xml:space="preserve">It is no secret that these </w:t>
      </w:r>
      <w:r w:rsidRPr="00C43A46">
        <w:rPr>
          <w:rStyle w:val="Emphasis"/>
        </w:rPr>
        <w:t>econ</w:t>
      </w:r>
      <w:r w:rsidRPr="00C43A46">
        <w:rPr>
          <w:rStyle w:val="StyleUnderline"/>
        </w:rPr>
        <w:t>omic</w:t>
      </w:r>
      <w:r w:rsidRPr="00C43A46">
        <w:rPr>
          <w:sz w:val="16"/>
        </w:rPr>
        <w:t xml:space="preserve"> and existential </w:t>
      </w:r>
      <w:r w:rsidRPr="00A7705C">
        <w:rPr>
          <w:rStyle w:val="Emphasis"/>
          <w:highlight w:val="cyan"/>
        </w:rPr>
        <w:t>anxieties</w:t>
      </w:r>
      <w:r w:rsidRPr="00C43A46">
        <w:rPr>
          <w:rStyle w:val="StyleUnderline"/>
        </w:rPr>
        <w:t xml:space="preserve"> have</w:t>
      </w:r>
      <w:r w:rsidRPr="00C43A46">
        <w:rPr>
          <w:sz w:val="16"/>
        </w:rPr>
        <w:t xml:space="preserve"> in turn </w:t>
      </w:r>
      <w:r w:rsidRPr="00A7705C">
        <w:rPr>
          <w:rStyle w:val="StyleUnderline"/>
          <w:highlight w:val="cyan"/>
        </w:rPr>
        <w:t xml:space="preserve">triggered </w:t>
      </w:r>
      <w:r w:rsidRPr="00A7705C">
        <w:rPr>
          <w:rStyle w:val="Emphasis"/>
          <w:highlight w:val="cyan"/>
        </w:rPr>
        <w:t>aggressive</w:t>
      </w:r>
      <w:r w:rsidRPr="00A7705C">
        <w:rPr>
          <w:rStyle w:val="StyleUnderline"/>
          <w:highlight w:val="cyan"/>
        </w:rPr>
        <w:t xml:space="preserve"> and</w:t>
      </w:r>
      <w:r w:rsidRPr="00C43A46">
        <w:rPr>
          <w:sz w:val="16"/>
        </w:rPr>
        <w:t xml:space="preserve"> often </w:t>
      </w:r>
      <w:r w:rsidRPr="00A7705C">
        <w:rPr>
          <w:rStyle w:val="Emphasis"/>
          <w:highlight w:val="cyan"/>
        </w:rPr>
        <w:t>violent reactions</w:t>
      </w:r>
      <w:r w:rsidRPr="00C43A46">
        <w:rPr>
          <w:sz w:val="16"/>
        </w:rPr>
        <w:t xml:space="preserve">. Michael Kimmel, for instance, argues that religious extremism and nonstate terrorism across the global north and south can be understood as efforts to recover a sense of manhood from “the devastatingly emasculating politics of globalization,” which appeals to “young men whose world seems to have been turned upside down.”228 Existential crises can in this sense trigger “hypermasculine” reactions, which arise, as Cara Daggett explains, “when agents of hegemonic masculinity feel threatened or undermined, thereby needing to inflate, exaggerate, or otherwise distort their traditional masculinity.”229 Such hypermasculine tendencies can also be seen in the gendered and racialized politics of the far-right across North America, Europe, India, Brazil, Israel, the Philippines, and elsewhere. While they take different forms and emerge from variable circumstances, most if not all of these movements share a common set of discursive and affective tendencies that Ruth Wodak calls the “politics of fear”: scapegoating minorities as responsible for the woes of “the nation” (typically ethnic or racialized minorities, but also “globalist elites”), construing them as “a threat to us, to ‘our’ nation,” desiring a strong-armed “law and order” agenda, and reasserting patriarchal gender norms (often through intense antipathy to feminist, LGBTQ+, and reproductive rights movements).230 </w:t>
      </w:r>
      <w:r w:rsidRPr="00C43A46">
        <w:rPr>
          <w:rStyle w:val="StyleUnderline"/>
        </w:rPr>
        <w:t>The “</w:t>
      </w:r>
      <w:r w:rsidRPr="00C43A46">
        <w:rPr>
          <w:rStyle w:val="Emphasis"/>
        </w:rPr>
        <w:t>politics of fear</w:t>
      </w:r>
      <w:r w:rsidRPr="00C43A46">
        <w:rPr>
          <w:rStyle w:val="StyleUnderline"/>
        </w:rPr>
        <w:t>”</w:t>
      </w:r>
      <w:r w:rsidRPr="00C43A46">
        <w:rPr>
          <w:sz w:val="16"/>
        </w:rPr>
        <w:t xml:space="preserve"> that these movements share </w:t>
      </w:r>
      <w:r w:rsidRPr="00C43A46">
        <w:rPr>
          <w:rStyle w:val="StyleUnderline"/>
        </w:rPr>
        <w:t xml:space="preserve">is often </w:t>
      </w:r>
      <w:r w:rsidRPr="00C43A46">
        <w:rPr>
          <w:rStyle w:val="Emphasis"/>
        </w:rPr>
        <w:t>seeded</w:t>
      </w:r>
      <w:r w:rsidRPr="00C43A46">
        <w:rPr>
          <w:rStyle w:val="StyleUnderline"/>
        </w:rPr>
        <w:t xml:space="preserve"> by economic factors like </w:t>
      </w:r>
      <w:r w:rsidRPr="00C43A46">
        <w:rPr>
          <w:rStyle w:val="Emphasis"/>
        </w:rPr>
        <w:t>stagnant wages</w:t>
      </w:r>
      <w:r w:rsidRPr="00C43A46">
        <w:rPr>
          <w:rStyle w:val="StyleUnderline"/>
        </w:rPr>
        <w:t xml:space="preserve">, </w:t>
      </w:r>
      <w:r w:rsidRPr="00C43A46">
        <w:rPr>
          <w:rStyle w:val="Emphasis"/>
        </w:rPr>
        <w:t>rising inequality</w:t>
      </w:r>
      <w:r w:rsidRPr="00C43A46">
        <w:rPr>
          <w:rStyle w:val="StyleUnderline"/>
        </w:rPr>
        <w:t xml:space="preserve">, and </w:t>
      </w:r>
      <w:r w:rsidRPr="00C43A46">
        <w:rPr>
          <w:rStyle w:val="Emphasis"/>
        </w:rPr>
        <w:t>youth unemployment</w:t>
      </w:r>
      <w:r w:rsidRPr="00C43A46">
        <w:rPr>
          <w:sz w:val="16"/>
        </w:rPr>
        <w:t>. Yet some of the most successful far-right parties in Europe (e.g., the Swiss People’s Party and Austrian Freedom Party) have thrived in countries that were largely unscathed from the 2008 crisis and that have relatively low levels of inequality and unemployment.231 Thus these trends cannot be explained by economic insecurities alone, but also require taking account of existential anxieties shaped by cultural globalization, migration, and demographic shifts—hence the rise of white supremacist paranoia about the so-called “great replacement” taking place across Europe and the United States.232</w:t>
      </w:r>
    </w:p>
    <w:p w14:paraId="3FE89377" w14:textId="77777777" w:rsidR="00587E55" w:rsidRPr="00C43A46" w:rsidRDefault="00587E55" w:rsidP="00587E55">
      <w:pPr>
        <w:rPr>
          <w:sz w:val="16"/>
        </w:rPr>
      </w:pPr>
      <w:r w:rsidRPr="00C43A46">
        <w:rPr>
          <w:sz w:val="16"/>
        </w:rPr>
        <w:t xml:space="preserve">The rise of religious fundamentalism and far-right </w:t>
      </w:r>
      <w:r w:rsidRPr="00A7705C">
        <w:rPr>
          <w:rStyle w:val="Emphasis"/>
          <w:highlight w:val="cyan"/>
        </w:rPr>
        <w:t>populism</w:t>
      </w:r>
      <w:r w:rsidRPr="00A7705C">
        <w:rPr>
          <w:rStyle w:val="StyleUnderline"/>
          <w:highlight w:val="cyan"/>
        </w:rPr>
        <w:t xml:space="preserve"> across</w:t>
      </w:r>
      <w:r w:rsidRPr="00C43A46">
        <w:rPr>
          <w:rStyle w:val="StyleUnderline"/>
        </w:rPr>
        <w:t xml:space="preserve"> the </w:t>
      </w:r>
      <w:r w:rsidRPr="00A7705C">
        <w:rPr>
          <w:rStyle w:val="StyleUnderline"/>
          <w:highlight w:val="cyan"/>
        </w:rPr>
        <w:t>world-system</w:t>
      </w:r>
      <w:r w:rsidRPr="00C43A46">
        <w:rPr>
          <w:rStyle w:val="StyleUnderline"/>
        </w:rPr>
        <w:t xml:space="preserve"> is therefore </w:t>
      </w:r>
      <w:r w:rsidRPr="00A7705C">
        <w:rPr>
          <w:rStyle w:val="StyleUnderline"/>
          <w:highlight w:val="cyan"/>
        </w:rPr>
        <w:t>best understood</w:t>
      </w:r>
      <w:r w:rsidRPr="00C43A46">
        <w:rPr>
          <w:rStyle w:val="StyleUnderline"/>
        </w:rPr>
        <w:t xml:space="preserve"> not solely </w:t>
      </w:r>
      <w:r w:rsidRPr="00A7705C">
        <w:rPr>
          <w:rStyle w:val="StyleUnderline"/>
          <w:highlight w:val="cyan"/>
        </w:rPr>
        <w:t>as</w:t>
      </w:r>
      <w:r w:rsidRPr="00C43A46">
        <w:rPr>
          <w:rStyle w:val="StyleUnderline"/>
        </w:rPr>
        <w:t xml:space="preserve"> a </w:t>
      </w:r>
      <w:r w:rsidRPr="00A7705C">
        <w:rPr>
          <w:rStyle w:val="Emphasis"/>
          <w:highlight w:val="cyan"/>
        </w:rPr>
        <w:t>symptom</w:t>
      </w:r>
      <w:r w:rsidRPr="00A7705C">
        <w:rPr>
          <w:rStyle w:val="StyleUnderline"/>
          <w:highlight w:val="cyan"/>
        </w:rPr>
        <w:t xml:space="preserve"> of </w:t>
      </w:r>
      <w:r w:rsidRPr="00A7705C">
        <w:rPr>
          <w:rStyle w:val="Emphasis"/>
          <w:highlight w:val="cyan"/>
        </w:rPr>
        <w:t>capitalism</w:t>
      </w:r>
      <w:r w:rsidRPr="00C43A46">
        <w:rPr>
          <w:rStyle w:val="StyleUnderline"/>
        </w:rPr>
        <w:t xml:space="preserve">’s </w:t>
      </w:r>
      <w:r w:rsidRPr="00C43A46">
        <w:rPr>
          <w:rStyle w:val="Emphasis"/>
        </w:rPr>
        <w:t>structural crisis</w:t>
      </w:r>
      <w:r w:rsidRPr="00C43A46">
        <w:rPr>
          <w:rStyle w:val="StyleUnderline"/>
        </w:rPr>
        <w:t>, but also</w:t>
      </w:r>
      <w:r w:rsidRPr="00C43A46">
        <w:rPr>
          <w:sz w:val="16"/>
        </w:rPr>
        <w:t xml:space="preserve"> as </w:t>
      </w:r>
      <w:r w:rsidRPr="00C43A46">
        <w:rPr>
          <w:rStyle w:val="StyleUnderline"/>
        </w:rPr>
        <w:t xml:space="preserve">a </w:t>
      </w:r>
      <w:r w:rsidRPr="00C43A46">
        <w:rPr>
          <w:rStyle w:val="Emphasis"/>
        </w:rPr>
        <w:t>reaction</w:t>
      </w:r>
      <w:r w:rsidRPr="00C43A46">
        <w:rPr>
          <w:rStyle w:val="StyleUnderline"/>
        </w:rPr>
        <w:t xml:space="preserve"> against a broader range of real and </w:t>
      </w:r>
      <w:r w:rsidRPr="00C43A46">
        <w:rPr>
          <w:rStyle w:val="Emphasis"/>
        </w:rPr>
        <w:t>perceived threats</w:t>
      </w:r>
      <w:r w:rsidRPr="00C43A46">
        <w:rPr>
          <w:rStyle w:val="StyleUnderline"/>
        </w:rPr>
        <w:t xml:space="preserve"> to a “</w:t>
      </w:r>
      <w:r w:rsidRPr="00C43A46">
        <w:rPr>
          <w:rStyle w:val="Emphasis"/>
        </w:rPr>
        <w:t>way of life</w:t>
      </w:r>
      <w:r w:rsidRPr="00C43A46">
        <w:rPr>
          <w:rStyle w:val="StyleUnderline"/>
        </w:rPr>
        <w:t>”</w:t>
      </w:r>
      <w:r w:rsidRPr="00C43A46">
        <w:rPr>
          <w:sz w:val="16"/>
        </w:rPr>
        <w:t xml:space="preserve"> or mode of existence. The climate crisis in this sense poses an existential crisis to many on the right, signaling the unsustainability of a way of life in which they are deeply ideologically and emotionally invested, leading to either outright climate denial or acknowledging the problem even while denying the need for rapid emissions reductions (an approach becoming more common among European far-right movements).233 At a time when the conjoined crises of capitalism and the earth demand decisive transformative action, such crises are thus sowing existential anxieties that often militate against such actions. As Albena Azmanova claims, this can be the case simply by reinforcing support for centrist parties (i.e., the devil one knows best), since conditions of uncertainty can reinforce conservative instincts even when this entails “clinging to the very dynamics that create general material and psychological precarity” in the first place.234</w:t>
      </w:r>
    </w:p>
    <w:p w14:paraId="586E0E80" w14:textId="77777777" w:rsidR="00587E55" w:rsidRDefault="00587E55" w:rsidP="00587E55">
      <w:pPr>
        <w:rPr>
          <w:sz w:val="16"/>
        </w:rPr>
      </w:pPr>
      <w:r w:rsidRPr="00C43A46">
        <w:rPr>
          <w:sz w:val="16"/>
        </w:rPr>
        <w:t xml:space="preserve">But in the worst-case scenario, these </w:t>
      </w:r>
      <w:r w:rsidRPr="00C43A46">
        <w:rPr>
          <w:rStyle w:val="Emphasis"/>
        </w:rPr>
        <w:t>existential anxieties</w:t>
      </w:r>
      <w:r w:rsidRPr="00C43A46">
        <w:rPr>
          <w:rStyle w:val="StyleUnderline"/>
        </w:rPr>
        <w:t xml:space="preserve"> can facilitate the rise of “</w:t>
      </w:r>
      <w:r w:rsidRPr="00C43A46">
        <w:rPr>
          <w:rStyle w:val="Emphasis"/>
        </w:rPr>
        <w:t>fascist</w:t>
      </w:r>
      <w:r w:rsidRPr="00C43A46">
        <w:rPr>
          <w:rStyle w:val="StyleUnderline"/>
        </w:rPr>
        <w:t>” regimes</w:t>
      </w:r>
      <w:r w:rsidRPr="00C43A46">
        <w:rPr>
          <w:sz w:val="16"/>
        </w:rPr>
        <w:t>, defined by Robert Paxton as hypernationalist regimes “in which a mass-based party of committed nationalist militants, working in uneasy but effective collaboration with traditional elites, abandons democratic liberties and pursues with redemptive violence and without ethical or legal constraints goals of internal cleansing and external expansion.”235 Paxton argues that one of the key “mobilizing passions” that characterizes fascism in all its manifestations across history is “a sense of overwhelming crisis beyond the reach of any traditional solutions,” thus driving its adherents into the arms of authoritarian leaders and legitimizing violence against racialized Others.236 Far-right movements across the world-system are in this sense at least “proto-fascist.”237 But even well short of full-blown fascism (in Paxton’s sense), it is clear that the convergence of political-economic and existential crises can facilitate the rise to power of authoritarian leaders, weaken popular support for democratic institutions, and harden self/other relations. And</w:t>
      </w:r>
      <w:r w:rsidRPr="00C43A46">
        <w:rPr>
          <w:sz w:val="16"/>
          <w:szCs w:val="16"/>
        </w:rPr>
        <w:t xml:space="preserve"> as converging political-economic, climate, energy, food, security,</w:t>
      </w:r>
      <w:r w:rsidRPr="00C43A46">
        <w:rPr>
          <w:rStyle w:val="StyleUnderline"/>
          <w:sz w:val="16"/>
          <w:szCs w:val="16"/>
        </w:rPr>
        <w:t xml:space="preserve"> </w:t>
      </w:r>
      <w:r w:rsidRPr="00A7705C">
        <w:rPr>
          <w:rStyle w:val="StyleUnderline"/>
          <w:highlight w:val="cyan"/>
        </w:rPr>
        <w:t xml:space="preserve">and </w:t>
      </w:r>
      <w:r w:rsidRPr="00A7705C">
        <w:rPr>
          <w:rStyle w:val="Emphasis"/>
          <w:highlight w:val="cyan"/>
        </w:rPr>
        <w:t>existential crises worsen</w:t>
      </w:r>
      <w:r w:rsidRPr="00C43A46">
        <w:rPr>
          <w:sz w:val="16"/>
        </w:rPr>
        <w:t xml:space="preserve"> in the coming years, </w:t>
      </w:r>
      <w:r w:rsidRPr="00C43A46">
        <w:rPr>
          <w:rStyle w:val="StyleUnderline"/>
        </w:rPr>
        <w:t>the risks of fascism</w:t>
      </w:r>
      <w:r w:rsidRPr="00C43A46">
        <w:rPr>
          <w:sz w:val="16"/>
        </w:rPr>
        <w:t xml:space="preserve"> could </w:t>
      </w:r>
      <w:r w:rsidRPr="00C43A46">
        <w:rPr>
          <w:rStyle w:val="StyleUnderline"/>
        </w:rPr>
        <w:t xml:space="preserve">be </w:t>
      </w:r>
      <w:r w:rsidRPr="00C43A46">
        <w:rPr>
          <w:rStyle w:val="Emphasis"/>
        </w:rPr>
        <w:t>much greater</w:t>
      </w:r>
      <w:r w:rsidRPr="00C43A46">
        <w:rPr>
          <w:rStyle w:val="StyleUnderline"/>
        </w:rPr>
        <w:t xml:space="preserve"> than they are today, </w:t>
      </w:r>
      <w:r w:rsidRPr="00A7705C">
        <w:rPr>
          <w:rStyle w:val="StyleUnderline"/>
          <w:highlight w:val="cyan"/>
        </w:rPr>
        <w:t>creating a</w:t>
      </w:r>
      <w:r w:rsidRPr="00C43A46">
        <w:rPr>
          <w:rStyle w:val="StyleUnderline"/>
        </w:rPr>
        <w:t xml:space="preserve"> potentially </w:t>
      </w:r>
      <w:r w:rsidRPr="00A7705C">
        <w:rPr>
          <w:rStyle w:val="Emphasis"/>
          <w:highlight w:val="cyan"/>
        </w:rPr>
        <w:t>devastating</w:t>
      </w:r>
      <w:r w:rsidRPr="00C43A46">
        <w:rPr>
          <w:rStyle w:val="Emphasis"/>
        </w:rPr>
        <w:t xml:space="preserve"> positive </w:t>
      </w:r>
      <w:r w:rsidRPr="00A7705C">
        <w:rPr>
          <w:rStyle w:val="Emphasis"/>
          <w:highlight w:val="cyan"/>
        </w:rPr>
        <w:t>feedback</w:t>
      </w:r>
      <w:r w:rsidRPr="00A7705C">
        <w:rPr>
          <w:rStyle w:val="StyleUnderline"/>
          <w:highlight w:val="cyan"/>
        </w:rPr>
        <w:t xml:space="preserve"> that</w:t>
      </w:r>
      <w:r w:rsidRPr="00C43A46">
        <w:rPr>
          <w:rStyle w:val="StyleUnderline"/>
        </w:rPr>
        <w:t xml:space="preserve"> would </w:t>
      </w:r>
      <w:r w:rsidRPr="00A7705C">
        <w:rPr>
          <w:rStyle w:val="StyleUnderline"/>
          <w:highlight w:val="cyan"/>
        </w:rPr>
        <w:t>force</w:t>
      </w:r>
      <w:r w:rsidRPr="00C43A46">
        <w:rPr>
          <w:rStyle w:val="StyleUnderline"/>
        </w:rPr>
        <w:t xml:space="preserve"> the </w:t>
      </w:r>
      <w:r w:rsidRPr="00A7705C">
        <w:rPr>
          <w:rStyle w:val="StyleUnderline"/>
          <w:highlight w:val="cyan"/>
        </w:rPr>
        <w:t>world-system down</w:t>
      </w:r>
      <w:r w:rsidRPr="00C43A46">
        <w:rPr>
          <w:rStyle w:val="StyleUnderline"/>
        </w:rPr>
        <w:t xml:space="preserve"> a trajectory of </w:t>
      </w:r>
      <w:r w:rsidRPr="00C43A46">
        <w:rPr>
          <w:rStyle w:val="Emphasis"/>
        </w:rPr>
        <w:t xml:space="preserve">full-blown </w:t>
      </w:r>
      <w:r w:rsidRPr="00A7705C">
        <w:rPr>
          <w:rStyle w:val="Emphasis"/>
          <w:highlight w:val="cyan"/>
        </w:rPr>
        <w:t>catastrophe</w:t>
      </w:r>
      <w:r w:rsidRPr="00C43A46">
        <w:rPr>
          <w:sz w:val="16"/>
        </w:rPr>
        <w:t>.</w:t>
      </w:r>
    </w:p>
    <w:p w14:paraId="112F2F47" w14:textId="77777777" w:rsidR="00587E55" w:rsidRDefault="00587E55" w:rsidP="00587E55"/>
    <w:p w14:paraId="5A35640C" w14:textId="77777777" w:rsidR="00587E55" w:rsidRDefault="00587E55" w:rsidP="00587E55">
      <w:pPr>
        <w:pStyle w:val="Heading4"/>
      </w:pPr>
      <w:r>
        <w:t>Nor economic regulation!</w:t>
      </w:r>
    </w:p>
    <w:p w14:paraId="4D4C1579" w14:textId="77777777" w:rsidR="00587E55" w:rsidRPr="005A261D" w:rsidRDefault="00587E55" w:rsidP="00587E55">
      <w:pPr>
        <w:rPr>
          <w:rFonts w:eastAsia="Calibri"/>
        </w:rPr>
      </w:pPr>
      <w:r w:rsidRPr="005A261D">
        <w:rPr>
          <w:rFonts w:eastAsia="Calibri"/>
          <w:b/>
          <w:bCs/>
          <w:sz w:val="26"/>
        </w:rPr>
        <w:t>Roberts ’24</w:t>
      </w:r>
      <w:r w:rsidRPr="005A261D">
        <w:rPr>
          <w:rFonts w:eastAsia="Calibri"/>
        </w:rPr>
        <w:t xml:space="preserve"> [Michael; January 23; Economist in the City of London for over 40 years; The Next Recession, “Marx’s law of profitability – yet more evidence,” https://thenextrecession.wordpress.com/2024/01/23/marxs-law-of-profitability-yet-more-evidence/] </w:t>
      </w:r>
    </w:p>
    <w:p w14:paraId="7AE0991F" w14:textId="77777777" w:rsidR="00587E55" w:rsidRPr="005A261D" w:rsidRDefault="00587E55" w:rsidP="00587E55">
      <w:pPr>
        <w:rPr>
          <w:rFonts w:eastAsia="Calibri"/>
          <w:sz w:val="16"/>
        </w:rPr>
      </w:pPr>
      <w:r w:rsidRPr="005A261D">
        <w:rPr>
          <w:rFonts w:eastAsia="Calibri"/>
          <w:sz w:val="16"/>
        </w:rPr>
        <w:t xml:space="preserve">Marx’s law of the tendency of the rate of profit to fall </w:t>
      </w:r>
      <w:r w:rsidRPr="005A261D">
        <w:rPr>
          <w:rFonts w:eastAsia="Calibri"/>
          <w:u w:val="single"/>
        </w:rPr>
        <w:t>(</w:t>
      </w:r>
      <w:r w:rsidRPr="00A7705C">
        <w:rPr>
          <w:rFonts w:eastAsia="Calibri"/>
          <w:b/>
          <w:iCs/>
          <w:highlight w:val="cyan"/>
          <w:u w:val="single"/>
          <w:bdr w:val="single" w:sz="8" w:space="0" w:color="auto"/>
        </w:rPr>
        <w:t>LTRPF</w:t>
      </w:r>
      <w:r w:rsidRPr="005A261D">
        <w:rPr>
          <w:rFonts w:eastAsia="Calibri"/>
          <w:u w:val="single"/>
        </w:rPr>
        <w:t xml:space="preserve">) </w:t>
      </w:r>
      <w:r w:rsidRPr="009F075B">
        <w:rPr>
          <w:rFonts w:eastAsia="Calibri"/>
          <w:u w:val="single"/>
        </w:rPr>
        <w:t>argues</w:t>
      </w:r>
      <w:r w:rsidRPr="005A261D">
        <w:rPr>
          <w:rFonts w:eastAsia="Calibri"/>
          <w:u w:val="single"/>
        </w:rPr>
        <w:t xml:space="preserve"> that, </w:t>
      </w:r>
      <w:r w:rsidRPr="00A7705C">
        <w:rPr>
          <w:rFonts w:eastAsia="Calibri"/>
          <w:highlight w:val="cyan"/>
          <w:u w:val="single"/>
        </w:rPr>
        <w:t>over time</w:t>
      </w:r>
      <w:r w:rsidRPr="005A261D">
        <w:rPr>
          <w:rFonts w:eastAsia="Calibri"/>
          <w:u w:val="single"/>
        </w:rPr>
        <w:t xml:space="preserve">, the </w:t>
      </w:r>
      <w:r w:rsidRPr="00A7705C">
        <w:rPr>
          <w:rFonts w:eastAsia="Calibri"/>
          <w:highlight w:val="cyan"/>
          <w:u w:val="single"/>
        </w:rPr>
        <w:t>profitability</w:t>
      </w:r>
      <w:r w:rsidRPr="005A261D">
        <w:rPr>
          <w:rFonts w:eastAsia="Calibri"/>
          <w:u w:val="single"/>
        </w:rPr>
        <w:t xml:space="preserve"> of capital employed </w:t>
      </w:r>
      <w:r w:rsidRPr="00A7705C">
        <w:rPr>
          <w:rFonts w:eastAsia="Calibri"/>
          <w:highlight w:val="cyan"/>
          <w:u w:val="single"/>
        </w:rPr>
        <w:t>will fall</w:t>
      </w:r>
      <w:r w:rsidRPr="005A261D">
        <w:rPr>
          <w:rFonts w:eastAsia="Calibri"/>
          <w:sz w:val="16"/>
        </w:rPr>
        <w:t>.  Marx reckoned this was “the most important law of political economy” because it posed an irreconcilable contradiction in the capitalist mode of production between the production of things and services that human society needs and profit for capital – and it would generate regular and recurring crises in investment and production.</w:t>
      </w:r>
    </w:p>
    <w:p w14:paraId="155F361F" w14:textId="77777777" w:rsidR="00587E55" w:rsidRPr="005A261D" w:rsidRDefault="00587E55" w:rsidP="00587E55">
      <w:pPr>
        <w:rPr>
          <w:rFonts w:eastAsia="Calibri"/>
          <w:sz w:val="16"/>
        </w:rPr>
      </w:pPr>
      <w:r w:rsidRPr="005A261D">
        <w:rPr>
          <w:rFonts w:eastAsia="Calibri"/>
          <w:sz w:val="16"/>
        </w:rPr>
        <w:t xml:space="preserve">Marx’s law has been attacked theoretically as erroneous, illogical and indeterminate and </w:t>
      </w:r>
      <w:r w:rsidRPr="005A261D">
        <w:rPr>
          <w:rFonts w:eastAsia="Calibri"/>
          <w:u w:val="single"/>
        </w:rPr>
        <w:t>it has been rejected as empirically disproven</w:t>
      </w:r>
      <w:r w:rsidRPr="005A261D">
        <w:rPr>
          <w:rFonts w:eastAsia="Calibri"/>
          <w:sz w:val="16"/>
        </w:rPr>
        <w:t xml:space="preserve">.  However, </w:t>
      </w:r>
      <w:r w:rsidRPr="005A261D">
        <w:rPr>
          <w:rFonts w:eastAsia="Calibri"/>
          <w:u w:val="single"/>
        </w:rPr>
        <w:t xml:space="preserve">various Marxist economists have provided a </w:t>
      </w:r>
      <w:r w:rsidRPr="005A261D">
        <w:rPr>
          <w:rFonts w:eastAsia="Calibri"/>
          <w:b/>
          <w:iCs/>
          <w:u w:val="single"/>
          <w:bdr w:val="single" w:sz="8" w:space="0" w:color="auto"/>
        </w:rPr>
        <w:t>robust defence</w:t>
      </w:r>
      <w:r w:rsidRPr="005A261D">
        <w:rPr>
          <w:rFonts w:eastAsia="Calibri"/>
          <w:u w:val="single"/>
        </w:rPr>
        <w:t xml:space="preserve"> of the law</w:t>
      </w:r>
      <w:r w:rsidRPr="005A261D">
        <w:rPr>
          <w:rFonts w:eastAsia="Calibri"/>
          <w:sz w:val="16"/>
        </w:rPr>
        <w:t xml:space="preserve">’s logic. (Carchedi and Roberts, Kliman, Murray Smith.) And </w:t>
      </w:r>
      <w:r w:rsidRPr="005A261D">
        <w:rPr>
          <w:rFonts w:eastAsia="Calibri"/>
          <w:u w:val="single"/>
        </w:rPr>
        <w:t>the </w:t>
      </w:r>
      <w:r w:rsidRPr="00A7705C">
        <w:rPr>
          <w:rFonts w:eastAsia="Calibri"/>
          <w:highlight w:val="cyan"/>
          <w:u w:val="single"/>
        </w:rPr>
        <w:t xml:space="preserve">body of </w:t>
      </w:r>
      <w:r w:rsidRPr="00A7705C">
        <w:rPr>
          <w:rFonts w:eastAsia="Calibri"/>
          <w:b/>
          <w:iCs/>
          <w:highlight w:val="cyan"/>
          <w:u w:val="single"/>
          <w:bdr w:val="single" w:sz="8" w:space="0" w:color="auto"/>
        </w:rPr>
        <w:t>empirical evidence</w:t>
      </w:r>
      <w:r w:rsidRPr="005A261D">
        <w:rPr>
          <w:rFonts w:eastAsia="Calibri"/>
          <w:u w:val="single"/>
        </w:rPr>
        <w:t xml:space="preserve"> supporting a long-term falling rate of profit on capital </w:t>
      </w:r>
      <w:r w:rsidRPr="00A7705C">
        <w:rPr>
          <w:rFonts w:eastAsia="Calibri"/>
          <w:highlight w:val="cyan"/>
          <w:u w:val="single"/>
        </w:rPr>
        <w:t>accumulated</w:t>
      </w:r>
      <w:r w:rsidRPr="005A261D">
        <w:rPr>
          <w:rFonts w:eastAsia="Calibri"/>
          <w:sz w:val="16"/>
        </w:rPr>
        <w:t xml:space="preserve"> has mounted over the years.  </w:t>
      </w:r>
    </w:p>
    <w:p w14:paraId="00AC007B" w14:textId="77777777" w:rsidR="00587E55" w:rsidRPr="005A261D" w:rsidRDefault="00587E55" w:rsidP="00587E55">
      <w:pPr>
        <w:rPr>
          <w:rFonts w:eastAsia="Calibri"/>
          <w:sz w:val="16"/>
        </w:rPr>
      </w:pPr>
      <w:r w:rsidRPr="005A261D">
        <w:rPr>
          <w:rFonts w:eastAsia="Calibri"/>
          <w:sz w:val="16"/>
        </w:rPr>
        <w:t xml:space="preserve">Now Tomas Rotta from Goldsmith University of London and Rishabh Kumar from the University of Massachusetts have made another important contribution to the empirical evidence supporting Marx’s law of the tendency of the rate of profit to fall.  In their paper, Was Marx right? </w:t>
      </w:r>
      <w:r w:rsidRPr="005A261D">
        <w:rPr>
          <w:rFonts w:eastAsia="Calibri"/>
          <w:sz w:val="16"/>
          <w:szCs w:val="16"/>
        </w:rPr>
        <w:t>Development and exploitation in</w:t>
      </w:r>
      <w:r w:rsidRPr="005A261D">
        <w:rPr>
          <w:rFonts w:eastAsia="Calibri"/>
          <w:u w:val="single"/>
        </w:rPr>
        <w:t xml:space="preserve"> </w:t>
      </w:r>
      <w:r w:rsidRPr="00A7705C">
        <w:rPr>
          <w:rFonts w:eastAsia="Calibri"/>
          <w:highlight w:val="cyan"/>
          <w:u w:val="single"/>
        </w:rPr>
        <w:t>43 countries</w:t>
      </w:r>
      <w:r w:rsidRPr="005A261D">
        <w:rPr>
          <w:rFonts w:eastAsia="Calibri"/>
          <w:u w:val="single"/>
        </w:rPr>
        <w:t>, 2000–2014</w:t>
      </w:r>
      <w:r w:rsidRPr="005A261D">
        <w:rPr>
          <w:rFonts w:eastAsia="Calibri"/>
          <w:sz w:val="16"/>
        </w:rPr>
        <w:t xml:space="preserve">, </w:t>
      </w:r>
      <w:r w:rsidRPr="005A261D">
        <w:rPr>
          <w:rFonts w:eastAsia="Calibri"/>
          <w:u w:val="single"/>
        </w:rPr>
        <w:t xml:space="preserve">R&amp;K </w:t>
      </w:r>
      <w:r w:rsidRPr="004E7547">
        <w:rPr>
          <w:rFonts w:eastAsia="Calibri"/>
          <w:u w:val="single"/>
        </w:rPr>
        <w:t>find</w:t>
      </w:r>
      <w:r w:rsidRPr="005A261D">
        <w:rPr>
          <w:rFonts w:eastAsia="Calibri"/>
          <w:sz w:val="16"/>
          <w:szCs w:val="16"/>
        </w:rPr>
        <w:t xml:space="preserve"> that Marx’s law is right: </w:t>
      </w:r>
      <w:r w:rsidRPr="004E7547">
        <w:rPr>
          <w:rFonts w:eastAsia="Calibri"/>
          <w:u w:val="single"/>
        </w:rPr>
        <w:t xml:space="preserve">capital intensity rises faster than the </w:t>
      </w:r>
      <w:r w:rsidRPr="004E7547">
        <w:rPr>
          <w:rFonts w:eastAsia="Calibri"/>
          <w:b/>
          <w:iCs/>
          <w:u w:val="single"/>
          <w:bdr w:val="single" w:sz="8" w:space="0" w:color="auto"/>
        </w:rPr>
        <w:t>rate of exploitation</w:t>
      </w:r>
      <w:r w:rsidRPr="005A261D">
        <w:rPr>
          <w:rFonts w:eastAsia="Calibri"/>
          <w:sz w:val="16"/>
        </w:rPr>
        <w:t xml:space="preserve"> and </w:t>
      </w:r>
      <w:r w:rsidRPr="005A261D">
        <w:rPr>
          <w:rFonts w:eastAsia="Calibri"/>
          <w:u w:val="single"/>
        </w:rPr>
        <w:t xml:space="preserve">so the </w:t>
      </w:r>
      <w:r w:rsidRPr="005A261D">
        <w:rPr>
          <w:rFonts w:eastAsia="Calibri"/>
          <w:b/>
          <w:iCs/>
          <w:u w:val="single"/>
          <w:bdr w:val="single" w:sz="8" w:space="0" w:color="auto"/>
        </w:rPr>
        <w:t>global profit rate declines</w:t>
      </w:r>
      <w:r w:rsidRPr="005A261D">
        <w:rPr>
          <w:rFonts w:eastAsia="Calibri"/>
          <w:sz w:val="16"/>
        </w:rPr>
        <w:t>.</w:t>
      </w:r>
    </w:p>
    <w:p w14:paraId="619B3185" w14:textId="77777777" w:rsidR="00587E55" w:rsidRPr="005A261D" w:rsidRDefault="00587E55" w:rsidP="00587E55">
      <w:pPr>
        <w:rPr>
          <w:rFonts w:eastAsia="Calibri"/>
          <w:sz w:val="16"/>
        </w:rPr>
      </w:pPr>
      <w:r w:rsidRPr="005A261D">
        <w:rPr>
          <w:rFonts w:eastAsia="Calibri"/>
          <w:sz w:val="16"/>
        </w:rPr>
        <w:t>They generate a new panel dataset of the key Marxist variables from 2000 to 2014 using the World Input Output Database (WIOD) </w:t>
      </w:r>
      <w:r w:rsidRPr="00A7705C">
        <w:rPr>
          <w:rFonts w:eastAsia="Calibri"/>
          <w:highlight w:val="cyan"/>
          <w:u w:val="single"/>
        </w:rPr>
        <w:t>covering 56 industries</w:t>
      </w:r>
      <w:r w:rsidRPr="005A261D">
        <w:rPr>
          <w:rFonts w:eastAsia="Calibri"/>
          <w:u w:val="single"/>
        </w:rPr>
        <w:t> across 43 countries in the 2000-2014 period</w:t>
      </w:r>
      <w:r w:rsidRPr="005A261D">
        <w:rPr>
          <w:rFonts w:eastAsia="Calibri"/>
          <w:sz w:val="16"/>
        </w:rPr>
        <w:t xml:space="preserve">.  “To the best of our knowledge, ours is the first ever attempt at </w:t>
      </w:r>
      <w:r w:rsidRPr="00A7705C">
        <w:rPr>
          <w:rFonts w:eastAsia="Calibri"/>
          <w:highlight w:val="cyan"/>
          <w:u w:val="single"/>
        </w:rPr>
        <w:t xml:space="preserve">producing a </w:t>
      </w:r>
      <w:r w:rsidRPr="00A7705C">
        <w:rPr>
          <w:rFonts w:eastAsia="Calibri"/>
          <w:b/>
          <w:iCs/>
          <w:highlight w:val="cyan"/>
          <w:u w:val="single"/>
          <w:bdr w:val="single" w:sz="8" w:space="0" w:color="auto"/>
        </w:rPr>
        <w:t>comprehensive global dataset</w:t>
      </w:r>
      <w:r w:rsidRPr="005A261D">
        <w:rPr>
          <w:rFonts w:eastAsia="Calibri"/>
          <w:u w:val="single"/>
        </w:rPr>
        <w:t xml:space="preserve"> of Marxist variables</w:t>
      </w:r>
      <w:r w:rsidRPr="005A261D">
        <w:rPr>
          <w:rFonts w:eastAsia="Calibri"/>
          <w:sz w:val="16"/>
        </w:rPr>
        <w:t>.”</w:t>
      </w:r>
    </w:p>
    <w:p w14:paraId="19C7960F" w14:textId="77777777" w:rsidR="00587E55" w:rsidRPr="005A261D" w:rsidRDefault="00587E55" w:rsidP="00587E55">
      <w:pPr>
        <w:rPr>
          <w:rFonts w:eastAsia="Calibri"/>
          <w:sz w:val="16"/>
        </w:rPr>
      </w:pPr>
      <w:r w:rsidRPr="005A261D">
        <w:rPr>
          <w:rFonts w:eastAsia="Calibri"/>
          <w:sz w:val="16"/>
        </w:rPr>
        <w:t xml:space="preserve">R&amp;K find that the average profit rate declined at the world level from 2000 to 2014.  They add that </w:t>
      </w:r>
      <w:r w:rsidRPr="005A261D">
        <w:rPr>
          <w:rFonts w:eastAsia="Calibri"/>
          <w:u w:val="single"/>
        </w:rPr>
        <w:t xml:space="preserve">the </w:t>
      </w:r>
      <w:r w:rsidRPr="00A7705C">
        <w:rPr>
          <w:rFonts w:eastAsia="Calibri"/>
          <w:highlight w:val="cyan"/>
          <w:u w:val="single"/>
        </w:rPr>
        <w:t>rate of profit</w:t>
      </w:r>
      <w:r w:rsidRPr="005A261D">
        <w:rPr>
          <w:rFonts w:eastAsia="Calibri"/>
          <w:sz w:val="16"/>
        </w:rPr>
        <w:t xml:space="preserve"> on total capital </w:t>
      </w:r>
      <w:r w:rsidRPr="00A7705C">
        <w:rPr>
          <w:rFonts w:eastAsia="Calibri"/>
          <w:highlight w:val="cyan"/>
          <w:u w:val="single"/>
        </w:rPr>
        <w:t>declined as</w:t>
      </w:r>
      <w:r w:rsidRPr="005A261D">
        <w:rPr>
          <w:rFonts w:eastAsia="Calibri"/>
          <w:u w:val="single"/>
        </w:rPr>
        <w:t xml:space="preserve"> per-capita </w:t>
      </w:r>
      <w:r w:rsidRPr="00A7705C">
        <w:rPr>
          <w:rFonts w:eastAsia="Calibri"/>
          <w:highlight w:val="cyan"/>
          <w:u w:val="single"/>
        </w:rPr>
        <w:t>GDP</w:t>
      </w:r>
      <w:r w:rsidRPr="005A261D">
        <w:rPr>
          <w:rFonts w:eastAsia="Calibri"/>
          <w:sz w:val="16"/>
        </w:rPr>
        <w:t xml:space="preserve"> for a country </w:t>
      </w:r>
      <w:r w:rsidRPr="00A7705C">
        <w:rPr>
          <w:rFonts w:eastAsia="Calibri"/>
          <w:highlight w:val="cyan"/>
          <w:u w:val="single"/>
        </w:rPr>
        <w:t>rose owing to</w:t>
      </w:r>
      <w:r w:rsidRPr="005A261D">
        <w:rPr>
          <w:rFonts w:eastAsia="Calibri"/>
          <w:u w:val="single"/>
        </w:rPr>
        <w:t xml:space="preserve"> the </w:t>
      </w:r>
      <w:r w:rsidRPr="00A7705C">
        <w:rPr>
          <w:rFonts w:eastAsia="Calibri"/>
          <w:highlight w:val="cyan"/>
          <w:u w:val="single"/>
        </w:rPr>
        <w:t>greater</w:t>
      </w:r>
      <w:r w:rsidRPr="005A261D">
        <w:rPr>
          <w:rFonts w:eastAsia="Calibri"/>
          <w:u w:val="single"/>
        </w:rPr>
        <w:t xml:space="preserve"> share of </w:t>
      </w:r>
      <w:r w:rsidRPr="00A7705C">
        <w:rPr>
          <w:rFonts w:eastAsia="Calibri"/>
          <w:b/>
          <w:iCs/>
          <w:highlight w:val="cyan"/>
          <w:u w:val="single"/>
          <w:bdr w:val="single" w:sz="8" w:space="0" w:color="auto"/>
        </w:rPr>
        <w:t>unproductive capital</w:t>
      </w:r>
      <w:r w:rsidRPr="005A261D">
        <w:rPr>
          <w:rFonts w:eastAsia="Calibri"/>
          <w:sz w:val="16"/>
        </w:rPr>
        <w:t xml:space="preserve"> in rich countries. Given that unproductive activities increase with economic development, “our finding adds a second mechanism to Marx’s original prediction about the falling rate of profit.”</w:t>
      </w:r>
    </w:p>
    <w:p w14:paraId="18D47B1E" w14:textId="77777777" w:rsidR="00587E55" w:rsidRPr="005A261D" w:rsidRDefault="00587E55" w:rsidP="00587E55">
      <w:pPr>
        <w:rPr>
          <w:rFonts w:eastAsia="Calibri"/>
          <w:sz w:val="16"/>
          <w:szCs w:val="16"/>
        </w:rPr>
      </w:pPr>
      <w:r w:rsidRPr="005A261D">
        <w:rPr>
          <w:rFonts w:eastAsia="Calibri"/>
          <w:sz w:val="16"/>
        </w:rPr>
        <w:t xml:space="preserve">The big advantage of the </w:t>
      </w:r>
      <w:r w:rsidRPr="009F075B">
        <w:rPr>
          <w:rFonts w:eastAsia="Calibri"/>
          <w:u w:val="single"/>
        </w:rPr>
        <w:t xml:space="preserve">R&amp;K’s </w:t>
      </w:r>
      <w:r w:rsidRPr="00A7705C">
        <w:rPr>
          <w:rFonts w:eastAsia="Calibri"/>
          <w:highlight w:val="cyan"/>
          <w:u w:val="single"/>
        </w:rPr>
        <w:t>study</w:t>
      </w:r>
      <w:r w:rsidRPr="005A261D">
        <w:rPr>
          <w:rFonts w:eastAsia="Calibri"/>
          <w:sz w:val="16"/>
        </w:rPr>
        <w:t xml:space="preserve"> is that it can </w:t>
      </w:r>
      <w:r w:rsidRPr="00A7705C">
        <w:rPr>
          <w:rFonts w:eastAsia="Calibri"/>
          <w:highlight w:val="cyan"/>
          <w:u w:val="single"/>
        </w:rPr>
        <w:t>produce a rate</w:t>
      </w:r>
      <w:r w:rsidRPr="005A261D">
        <w:rPr>
          <w:rFonts w:eastAsia="Calibri"/>
          <w:u w:val="single"/>
        </w:rPr>
        <w:t xml:space="preserve"> of profit </w:t>
      </w:r>
      <w:r w:rsidRPr="00A7705C">
        <w:rPr>
          <w:rFonts w:eastAsia="Calibri"/>
          <w:highlight w:val="cyan"/>
          <w:u w:val="single"/>
        </w:rPr>
        <w:t>based on</w:t>
      </w:r>
      <w:r w:rsidRPr="005A261D">
        <w:rPr>
          <w:rFonts w:eastAsia="Calibri"/>
          <w:u w:val="single"/>
        </w:rPr>
        <w:t xml:space="preserve"> the </w:t>
      </w:r>
      <w:r w:rsidRPr="005A261D">
        <w:rPr>
          <w:rFonts w:eastAsia="Calibri"/>
          <w:b/>
          <w:iCs/>
          <w:u w:val="single"/>
          <w:bdr w:val="single" w:sz="8" w:space="0" w:color="auto"/>
        </w:rPr>
        <w:t xml:space="preserve">productive </w:t>
      </w:r>
      <w:r w:rsidRPr="00A7705C">
        <w:rPr>
          <w:rFonts w:eastAsia="Calibri"/>
          <w:b/>
          <w:iCs/>
          <w:highlight w:val="cyan"/>
          <w:u w:val="single"/>
          <w:bdr w:val="single" w:sz="8" w:space="0" w:color="auto"/>
        </w:rPr>
        <w:t>sectors</w:t>
      </w:r>
      <w:r w:rsidRPr="005A261D">
        <w:rPr>
          <w:rFonts w:eastAsia="Calibri"/>
          <w:sz w:val="16"/>
        </w:rPr>
        <w:t xml:space="preserve"> of economies.  In Marxist theory, it is </w:t>
      </w:r>
      <w:r w:rsidRPr="005A261D">
        <w:rPr>
          <w:rFonts w:eastAsia="Calibri"/>
          <w:u w:val="single"/>
        </w:rPr>
        <w:t xml:space="preserve">only these sectors </w:t>
      </w:r>
      <w:r w:rsidRPr="00A7705C">
        <w:rPr>
          <w:rFonts w:eastAsia="Calibri"/>
          <w:highlight w:val="cyan"/>
          <w:u w:val="single"/>
        </w:rPr>
        <w:t xml:space="preserve">that </w:t>
      </w:r>
      <w:r w:rsidRPr="00A7705C">
        <w:rPr>
          <w:rFonts w:eastAsia="Calibri"/>
          <w:b/>
          <w:iCs/>
          <w:highlight w:val="cyan"/>
          <w:u w:val="single"/>
          <w:bdr w:val="single" w:sz="8" w:space="0" w:color="auto"/>
        </w:rPr>
        <w:t>generate new value</w:t>
      </w:r>
      <w:r w:rsidRPr="005A261D">
        <w:rPr>
          <w:rFonts w:eastAsia="Calibri"/>
          <w:sz w:val="16"/>
          <w:szCs w:val="16"/>
        </w:rPr>
        <w:t xml:space="preserve"> from capital investment and </w:t>
      </w:r>
      <w:r w:rsidRPr="00A7705C">
        <w:rPr>
          <w:rFonts w:eastAsia="Calibri"/>
          <w:highlight w:val="cyan"/>
          <w:u w:val="single"/>
        </w:rPr>
        <w:t>not</w:t>
      </w:r>
      <w:r w:rsidRPr="005A261D">
        <w:rPr>
          <w:rFonts w:eastAsia="Calibri"/>
          <w:u w:val="single"/>
        </w:rPr>
        <w:t xml:space="preserve"> just </w:t>
      </w:r>
      <w:r w:rsidRPr="00A7705C">
        <w:rPr>
          <w:rFonts w:eastAsia="Calibri"/>
          <w:highlight w:val="cyan"/>
          <w:u w:val="single"/>
        </w:rPr>
        <w:t>redistribute</w:t>
      </w:r>
      <w:r w:rsidRPr="005A261D">
        <w:rPr>
          <w:rFonts w:eastAsia="Calibri"/>
          <w:u w:val="single"/>
        </w:rPr>
        <w:t> value already created</w:t>
      </w:r>
      <w:r w:rsidRPr="005A261D">
        <w:rPr>
          <w:rFonts w:eastAsia="Calibri"/>
          <w:sz w:val="16"/>
        </w:rPr>
        <w:t xml:space="preserve">.  So it is the rate of profit in these productive sectors that best indicates the health and direction of the capitalist economy; as </w:t>
      </w:r>
      <w:r w:rsidRPr="005A261D">
        <w:rPr>
          <w:rFonts w:eastAsia="Calibri"/>
          <w:sz w:val="16"/>
          <w:szCs w:val="16"/>
        </w:rPr>
        <w:t>the rate of profit in the non-productive (financial, retail, commercial and property) sectors ultimately depends on the rate of profit in the value-creating productive sectors.</w:t>
      </w:r>
    </w:p>
    <w:p w14:paraId="2A83F42F" w14:textId="77777777" w:rsidR="00587E55" w:rsidRPr="005A261D" w:rsidRDefault="00587E55" w:rsidP="00587E55">
      <w:pPr>
        <w:rPr>
          <w:rFonts w:eastAsia="Calibri"/>
          <w:sz w:val="16"/>
        </w:rPr>
      </w:pPr>
      <w:r w:rsidRPr="005A261D">
        <w:rPr>
          <w:rFonts w:eastAsia="Calibri"/>
          <w:sz w:val="16"/>
          <w:szCs w:val="16"/>
        </w:rPr>
        <w:t xml:space="preserve">R&amp;K point out that previous estimates of the rate of profit at a global level could not make this distinction (Basu et al. (2022) https://thenextrecession.wordpress.com/2020/07/25/a-world-rate-of-profit-a-new-approach/ ). But using industry-level data from the Socio-Economic Accounts (SEA) of the World Input-Output Database (WIOD) and country-level data from the Extended Penn World Tables (EPWT), R&amp;K recalculate the value added of every industry </w:t>
      </w:r>
      <w:r w:rsidRPr="005A261D">
        <w:rPr>
          <w:rFonts w:eastAsia="Calibri"/>
          <w:sz w:val="16"/>
        </w:rPr>
        <w:t>using the decomposition between productive and unproductive activity.  </w:t>
      </w:r>
    </w:p>
    <w:p w14:paraId="233B7117" w14:textId="77777777" w:rsidR="00587E55" w:rsidRPr="005A261D" w:rsidRDefault="00587E55" w:rsidP="00587E55">
      <w:pPr>
        <w:rPr>
          <w:rFonts w:eastAsia="Calibri"/>
          <w:sz w:val="16"/>
        </w:rPr>
      </w:pPr>
      <w:r w:rsidRPr="005A261D">
        <w:rPr>
          <w:rFonts w:eastAsia="Calibri"/>
          <w:sz w:val="16"/>
        </w:rPr>
        <w:t xml:space="preserve">They find that </w:t>
      </w:r>
      <w:r w:rsidRPr="00A7705C">
        <w:rPr>
          <w:rFonts w:eastAsia="Calibri"/>
          <w:highlight w:val="cyan"/>
          <w:u w:val="single"/>
        </w:rPr>
        <w:t>the global rate of profit</w:t>
      </w:r>
      <w:r w:rsidRPr="005A261D">
        <w:rPr>
          <w:rFonts w:eastAsia="Calibri"/>
          <w:sz w:val="16"/>
        </w:rPr>
        <w:t xml:space="preserve"> on both total and private capital reached a peak at 13.7% just prior to the 2008 financial crisis, then </w:t>
      </w:r>
      <w:r w:rsidRPr="00A7705C">
        <w:rPr>
          <w:rFonts w:eastAsia="Calibri"/>
          <w:b/>
          <w:iCs/>
          <w:highlight w:val="cyan"/>
          <w:u w:val="single"/>
          <w:bdr w:val="single" w:sz="8" w:space="0" w:color="auto"/>
        </w:rPr>
        <w:t>plummeted</w:t>
      </w:r>
      <w:r w:rsidRPr="00A7705C">
        <w:rPr>
          <w:rFonts w:eastAsia="Calibri"/>
          <w:highlight w:val="cyan"/>
          <w:u w:val="single"/>
        </w:rPr>
        <w:t xml:space="preserve"> and continued a</w:t>
      </w:r>
      <w:r w:rsidRPr="005A261D">
        <w:rPr>
          <w:rFonts w:eastAsia="Calibri"/>
          <w:u w:val="single"/>
        </w:rPr>
        <w:t xml:space="preserve"> gradual </w:t>
      </w:r>
      <w:r w:rsidRPr="00A7705C">
        <w:rPr>
          <w:rFonts w:eastAsia="Calibri"/>
          <w:highlight w:val="cyan"/>
          <w:u w:val="single"/>
        </w:rPr>
        <w:t>decline</w:t>
      </w:r>
      <w:r w:rsidRPr="005A261D">
        <w:rPr>
          <w:rFonts w:eastAsia="Calibri"/>
          <w:u w:val="single"/>
        </w:rPr>
        <w:t xml:space="preserve"> to 12.7% in 2014</w:t>
      </w:r>
      <w:r w:rsidRPr="005A261D">
        <w:rPr>
          <w:rFonts w:eastAsia="Calibri"/>
          <w:sz w:val="16"/>
        </w:rPr>
        <w:t xml:space="preserve"> (graph top left).  This was </w:t>
      </w:r>
      <w:r w:rsidRPr="005A261D">
        <w:rPr>
          <w:rFonts w:eastAsia="Calibri"/>
          <w:u w:val="single"/>
        </w:rPr>
        <w:t>accompanied by a rise in the organic composition of capital</w:t>
      </w:r>
      <w:r w:rsidRPr="005A261D">
        <w:rPr>
          <w:rFonts w:eastAsia="Calibri"/>
          <w:sz w:val="16"/>
        </w:rPr>
        <w:t xml:space="preserve"> (</w:t>
      </w:r>
      <w:r w:rsidRPr="009F075B">
        <w:rPr>
          <w:rFonts w:eastAsia="Calibri"/>
          <w:u w:val="single"/>
        </w:rPr>
        <w:t>the ratio of fixed</w:t>
      </w:r>
      <w:r w:rsidRPr="005A261D">
        <w:rPr>
          <w:rFonts w:eastAsia="Calibri"/>
          <w:u w:val="single"/>
        </w:rPr>
        <w:t xml:space="preserve"> assets and raw </w:t>
      </w:r>
      <w:r w:rsidRPr="009F075B">
        <w:rPr>
          <w:rFonts w:eastAsia="Calibri"/>
          <w:u w:val="single"/>
        </w:rPr>
        <w:t>materials to</w:t>
      </w:r>
      <w:r w:rsidRPr="005A261D">
        <w:rPr>
          <w:rFonts w:eastAsia="Calibri"/>
          <w:u w:val="single"/>
        </w:rPr>
        <w:t xml:space="preserve"> wages of </w:t>
      </w:r>
      <w:r w:rsidRPr="009F075B">
        <w:rPr>
          <w:rFonts w:eastAsia="Calibri"/>
          <w:u w:val="single"/>
        </w:rPr>
        <w:t>labour</w:t>
      </w:r>
      <w:r w:rsidRPr="005A261D">
        <w:rPr>
          <w:rFonts w:eastAsia="Calibri"/>
          <w:sz w:val="16"/>
        </w:rPr>
        <w:t xml:space="preserve">) – graph bottom left, which </w:t>
      </w:r>
      <w:r w:rsidRPr="009F075B">
        <w:rPr>
          <w:rFonts w:eastAsia="Calibri"/>
          <w:b/>
          <w:iCs/>
          <w:u w:val="single"/>
          <w:bdr w:val="single" w:sz="8" w:space="0" w:color="auto"/>
        </w:rPr>
        <w:t>rose faster than</w:t>
      </w:r>
      <w:r w:rsidRPr="005A261D">
        <w:rPr>
          <w:rFonts w:eastAsia="Calibri"/>
          <w:b/>
          <w:iCs/>
          <w:u w:val="single"/>
          <w:bdr w:val="single" w:sz="8" w:space="0" w:color="auto"/>
        </w:rPr>
        <w:t xml:space="preserve"> the rate of </w:t>
      </w:r>
      <w:r w:rsidRPr="009F075B">
        <w:rPr>
          <w:rFonts w:eastAsia="Calibri"/>
          <w:b/>
          <w:iCs/>
          <w:u w:val="single"/>
          <w:bdr w:val="single" w:sz="8" w:space="0" w:color="auto"/>
        </w:rPr>
        <w:t>surplus</w:t>
      </w:r>
      <w:r w:rsidRPr="005A261D">
        <w:rPr>
          <w:rFonts w:eastAsia="Calibri"/>
          <w:b/>
          <w:iCs/>
          <w:u w:val="single"/>
          <w:bdr w:val="single" w:sz="8" w:space="0" w:color="auto"/>
        </w:rPr>
        <w:t xml:space="preserve"> value</w:t>
      </w:r>
      <w:r w:rsidRPr="005A261D">
        <w:rPr>
          <w:rFonts w:eastAsia="Calibri"/>
          <w:u w:val="single"/>
        </w:rPr>
        <w:t xml:space="preserve"> (profits over wages)</w:t>
      </w:r>
      <w:r w:rsidRPr="005A261D">
        <w:rPr>
          <w:rFonts w:eastAsia="Calibri"/>
          <w:sz w:val="16"/>
        </w:rPr>
        <w:t xml:space="preserve"> – graph top right – all in accordance with Marx’s law of profitability.  And this overall fall was driven by a fall in the rate of profit in productive sectors (graph bottom right).</w:t>
      </w:r>
    </w:p>
    <w:p w14:paraId="3A6E33CE" w14:textId="77777777" w:rsidR="00587E55" w:rsidRPr="005A261D" w:rsidRDefault="00587E55" w:rsidP="00587E55">
      <w:pPr>
        <w:rPr>
          <w:rFonts w:eastAsia="Calibri"/>
          <w:sz w:val="16"/>
        </w:rPr>
      </w:pPr>
      <w:r>
        <w:rPr>
          <w:rFonts w:eastAsia="Calibri"/>
          <w:sz w:val="16"/>
        </w:rPr>
        <w:t>[FIGURE OMITTED]</w:t>
      </w:r>
    </w:p>
    <w:p w14:paraId="30C6455F" w14:textId="77777777" w:rsidR="00587E55" w:rsidRPr="005A261D" w:rsidRDefault="00587E55" w:rsidP="00587E55">
      <w:pPr>
        <w:rPr>
          <w:rFonts w:eastAsia="Calibri"/>
          <w:sz w:val="16"/>
        </w:rPr>
      </w:pPr>
      <w:r w:rsidRPr="005A261D">
        <w:rPr>
          <w:rFonts w:eastAsia="Calibri"/>
          <w:sz w:val="16"/>
        </w:rPr>
        <w:t>“The increase of 12.4% in the rate of surplus value suggests that the decline in the global rate of profit was driven by a larger increase in capital intensity. The productive capital-labor ratio rose 25.8% (from 314% to 395%) while the total capital-labor ratio rose 16.8% (from 763% to 892%) over 2000–2014. The decline in the world rate of profit was therefore driven by the faster growth of the global c/v compared to the growth in s/v, as Marx expected.”</w:t>
      </w:r>
    </w:p>
    <w:p w14:paraId="416017B1" w14:textId="77777777" w:rsidR="00587E55" w:rsidRPr="005A261D" w:rsidRDefault="00587E55" w:rsidP="00587E55">
      <w:pPr>
        <w:rPr>
          <w:rFonts w:eastAsia="Calibri"/>
          <w:sz w:val="16"/>
        </w:rPr>
      </w:pPr>
      <w:r w:rsidRPr="005A261D">
        <w:rPr>
          <w:rFonts w:eastAsia="Calibri"/>
          <w:sz w:val="16"/>
        </w:rPr>
        <w:t>Another advantage of R&amp;K’s dataset is that it enables the decomposition of the Marxist variables for the rate of profit within countries and between countries.  They find that “in just 15 years, China rapidly increased its weight in global value added from 5.3 to 19.3%. Concurrently, the weight of the United States in global value added fell from 30.1 to 22.3%,and Japan’s weight shrunk from 16.3 to 6.7% in the same period. Although the shares are smaller, there is also a rapid downward shift for Germany from 6.6 to 6.0%.”</w:t>
      </w:r>
    </w:p>
    <w:p w14:paraId="1E79B466" w14:textId="77777777" w:rsidR="00587E55" w:rsidRPr="005A261D" w:rsidRDefault="00587E55" w:rsidP="00587E55">
      <w:pPr>
        <w:rPr>
          <w:rFonts w:eastAsia="Calibri"/>
          <w:sz w:val="16"/>
        </w:rPr>
      </w:pPr>
      <w:r w:rsidRPr="005A261D">
        <w:rPr>
          <w:rFonts w:eastAsia="Calibri"/>
          <w:sz w:val="16"/>
        </w:rPr>
        <w:t xml:space="preserve">China also became the country with the greatest share of the global capital stock in productive activity, rapidly increasing its weight from 6.0 to 23.6%. This compared to a fall of the United States’ weight from 24.8 to 17.4%, Japan from 21.2 to 8.8%, and Germany from 6.5 to 4.6%. Not surprisingly, the </w:t>
      </w:r>
      <w:r w:rsidRPr="00A7705C">
        <w:rPr>
          <w:rFonts w:eastAsia="Calibri"/>
          <w:highlight w:val="cyan"/>
          <w:u w:val="single"/>
        </w:rPr>
        <w:t>U</w:t>
      </w:r>
      <w:r w:rsidRPr="005A261D">
        <w:rPr>
          <w:rFonts w:eastAsia="Calibri"/>
          <w:u w:val="single"/>
        </w:rPr>
        <w:t xml:space="preserve">nited </w:t>
      </w:r>
      <w:r w:rsidRPr="00A7705C">
        <w:rPr>
          <w:rFonts w:eastAsia="Calibri"/>
          <w:highlight w:val="cyan"/>
          <w:u w:val="single"/>
        </w:rPr>
        <w:t>S</w:t>
      </w:r>
      <w:r w:rsidRPr="005A261D">
        <w:rPr>
          <w:rFonts w:eastAsia="Calibri"/>
          <w:u w:val="single"/>
        </w:rPr>
        <w:t xml:space="preserve">tates </w:t>
      </w:r>
      <w:r w:rsidRPr="00A7705C">
        <w:rPr>
          <w:rFonts w:eastAsia="Calibri"/>
          <w:highlight w:val="cyan"/>
          <w:u w:val="single"/>
        </w:rPr>
        <w:t>dominated</w:t>
      </w:r>
      <w:r w:rsidRPr="005A261D">
        <w:rPr>
          <w:rFonts w:eastAsia="Calibri"/>
          <w:u w:val="single"/>
        </w:rPr>
        <w:t xml:space="preserve"> the shares of global income and capital stock in </w:t>
      </w:r>
      <w:r w:rsidRPr="00A7705C">
        <w:rPr>
          <w:rFonts w:eastAsia="Calibri"/>
          <w:highlight w:val="cyan"/>
          <w:u w:val="single"/>
        </w:rPr>
        <w:t>unproductive activity</w:t>
      </w:r>
      <w:r w:rsidRPr="005A261D">
        <w:rPr>
          <w:rFonts w:eastAsia="Calibri"/>
          <w:u w:val="single"/>
        </w:rPr>
        <w:t xml:space="preserve"> i.e. finance, real estate and government services</w:t>
      </w:r>
      <w:r w:rsidRPr="005A261D">
        <w:rPr>
          <w:rFonts w:eastAsia="Calibri"/>
          <w:sz w:val="16"/>
        </w:rPr>
        <w:t xml:space="preserve">.  </w:t>
      </w:r>
      <w:r w:rsidRPr="005A261D">
        <w:rPr>
          <w:rFonts w:eastAsia="Calibri"/>
          <w:sz w:val="16"/>
          <w:szCs w:val="16"/>
        </w:rPr>
        <w:t>The US and the UK are increasingly ‘rentier economies’,</w:t>
      </w:r>
      <w:r w:rsidRPr="005A261D">
        <w:rPr>
          <w:rFonts w:eastAsia="Calibri"/>
          <w:u w:val="single"/>
        </w:rPr>
        <w:t xml:space="preserve"> </w:t>
      </w:r>
      <w:r w:rsidRPr="00A7705C">
        <w:rPr>
          <w:rFonts w:eastAsia="Calibri"/>
          <w:b/>
          <w:iCs/>
          <w:highlight w:val="cyan"/>
          <w:u w:val="single"/>
          <w:bdr w:val="single" w:sz="8" w:space="0" w:color="auto"/>
        </w:rPr>
        <w:t>living off</w:t>
      </w:r>
      <w:r w:rsidRPr="005A261D">
        <w:rPr>
          <w:rFonts w:eastAsia="Calibri"/>
          <w:b/>
          <w:iCs/>
          <w:u w:val="single"/>
          <w:bdr w:val="single" w:sz="8" w:space="0" w:color="auto"/>
        </w:rPr>
        <w:t xml:space="preserve"> the new </w:t>
      </w:r>
      <w:r w:rsidRPr="00A7705C">
        <w:rPr>
          <w:rFonts w:eastAsia="Calibri"/>
          <w:b/>
          <w:iCs/>
          <w:highlight w:val="cyan"/>
          <w:u w:val="single"/>
          <w:bdr w:val="single" w:sz="8" w:space="0" w:color="auto"/>
        </w:rPr>
        <w:t>value</w:t>
      </w:r>
      <w:r w:rsidRPr="00A7705C">
        <w:rPr>
          <w:rFonts w:eastAsia="Calibri"/>
          <w:highlight w:val="cyan"/>
          <w:u w:val="single"/>
        </w:rPr>
        <w:t xml:space="preserve"> created in China</w:t>
      </w:r>
      <w:r w:rsidRPr="005A261D">
        <w:rPr>
          <w:rFonts w:eastAsia="Calibri"/>
          <w:u w:val="single"/>
        </w:rPr>
        <w:t xml:space="preserve"> and other major productive economies</w:t>
      </w:r>
      <w:r w:rsidRPr="005A261D">
        <w:rPr>
          <w:rFonts w:eastAsia="Calibri"/>
          <w:sz w:val="16"/>
        </w:rPr>
        <w:t>.</w:t>
      </w:r>
    </w:p>
    <w:p w14:paraId="3E0A7164" w14:textId="77777777" w:rsidR="00587E55" w:rsidRDefault="00587E55" w:rsidP="00587E55"/>
    <w:p w14:paraId="31ACD5FB" w14:textId="77777777" w:rsidR="00587E55" w:rsidRDefault="00587E55" w:rsidP="00587E55">
      <w:pPr>
        <w:pStyle w:val="Heading4"/>
      </w:pPr>
      <w:r>
        <w:t xml:space="preserve">Also proven by </w:t>
      </w:r>
      <w:r>
        <w:rPr>
          <w:u w:val="single"/>
        </w:rPr>
        <w:t>deglobalization</w:t>
      </w:r>
      <w:r>
        <w:t>!</w:t>
      </w:r>
    </w:p>
    <w:p w14:paraId="4E99D10E" w14:textId="77777777" w:rsidR="00587E55" w:rsidRPr="005A261D" w:rsidRDefault="00587E55" w:rsidP="00587E55">
      <w:r w:rsidRPr="005A261D">
        <w:rPr>
          <w:rFonts w:eastAsiaTheme="majorEastAsia"/>
          <w:b/>
          <w:iCs/>
          <w:sz w:val="26"/>
        </w:rPr>
        <w:t>Georgieva ’23</w:t>
      </w:r>
      <w:r w:rsidRPr="005A261D">
        <w:t xml:space="preserve"> [Kristalina Georgieva, 8-22-2023, Managing Director of the International Monetary Fund, "The Price of Fragmentation," Foreign Affairs, </w:t>
      </w:r>
      <w:hyperlink r:id="rId13" w:history="1">
        <w:r w:rsidRPr="005A261D">
          <w:rPr>
            <w:rStyle w:val="Hyperlink"/>
          </w:rPr>
          <w:t>https://www.foreignaffairs.com/world/price-fragmentation-global-economy-shock</w:t>
        </w:r>
      </w:hyperlink>
      <w:r w:rsidRPr="005A261D">
        <w:t>, KL]</w:t>
      </w:r>
    </w:p>
    <w:p w14:paraId="7DF5DBE0" w14:textId="77777777" w:rsidR="00587E55" w:rsidRPr="005A261D" w:rsidRDefault="00587E55" w:rsidP="00587E55">
      <w:pPr>
        <w:rPr>
          <w:sz w:val="16"/>
        </w:rPr>
      </w:pPr>
      <w:r w:rsidRPr="005A261D">
        <w:rPr>
          <w:sz w:val="16"/>
        </w:rPr>
        <w:t>We are living through turbulent times, in a world that has become richer but also more fragile. Russia’s war in Ukraine has painfully demonstrated that we cannot take peace for granted. A deadly pandemic and climate disasters remind us how brittle life is against the force of nature. Major technological transformations such as artificial intelligence hold promise for future growth but also carry significant risks.</w:t>
      </w:r>
    </w:p>
    <w:p w14:paraId="5C011FC0" w14:textId="77777777" w:rsidR="00587E55" w:rsidRPr="005A261D" w:rsidRDefault="00587E55" w:rsidP="00587E55">
      <w:pPr>
        <w:rPr>
          <w:sz w:val="16"/>
        </w:rPr>
      </w:pPr>
      <w:r w:rsidRPr="005A261D">
        <w:rPr>
          <w:sz w:val="16"/>
        </w:rPr>
        <w:t xml:space="preserve">Collaboration among nations is critical in a more uncertain and shock-prone world. Yet </w:t>
      </w:r>
      <w:r w:rsidRPr="005A261D">
        <w:rPr>
          <w:rStyle w:val="StyleUnderline"/>
        </w:rPr>
        <w:t xml:space="preserve">international </w:t>
      </w:r>
      <w:r w:rsidRPr="00A7705C">
        <w:rPr>
          <w:rStyle w:val="StyleUnderline"/>
          <w:highlight w:val="cyan"/>
        </w:rPr>
        <w:t xml:space="preserve">cooperation is in </w:t>
      </w:r>
      <w:r w:rsidRPr="00A7705C">
        <w:rPr>
          <w:rStyle w:val="Emphasis"/>
          <w:highlight w:val="cyan"/>
        </w:rPr>
        <w:t>retreat</w:t>
      </w:r>
      <w:r w:rsidRPr="005A261D">
        <w:rPr>
          <w:sz w:val="16"/>
        </w:rPr>
        <w:t xml:space="preserve">. In its place, </w:t>
      </w:r>
      <w:r w:rsidRPr="00A7705C">
        <w:rPr>
          <w:rStyle w:val="StyleUnderline"/>
          <w:highlight w:val="cyan"/>
        </w:rPr>
        <w:t>the world is witnessing</w:t>
      </w:r>
      <w:r w:rsidRPr="005A261D">
        <w:rPr>
          <w:rStyle w:val="StyleUnderline"/>
        </w:rPr>
        <w:t xml:space="preserve"> the rise of </w:t>
      </w:r>
      <w:r w:rsidRPr="00A7705C">
        <w:rPr>
          <w:rStyle w:val="Emphasis"/>
          <w:highlight w:val="cyan"/>
        </w:rPr>
        <w:t>fragmentation</w:t>
      </w:r>
      <w:r w:rsidRPr="005A261D">
        <w:rPr>
          <w:rStyle w:val="StyleUnderline"/>
        </w:rPr>
        <w:t>: a process that begins with</w:t>
      </w:r>
      <w:r w:rsidRPr="005A261D">
        <w:rPr>
          <w:sz w:val="16"/>
        </w:rPr>
        <w:t xml:space="preserve"> increasing </w:t>
      </w:r>
      <w:r w:rsidRPr="005A261D">
        <w:rPr>
          <w:rStyle w:val="StyleUnderline"/>
        </w:rPr>
        <w:t xml:space="preserve">barriers to </w:t>
      </w:r>
      <w:r w:rsidRPr="005A261D">
        <w:rPr>
          <w:rStyle w:val="Emphasis"/>
        </w:rPr>
        <w:t>trade</w:t>
      </w:r>
      <w:r w:rsidRPr="005A261D">
        <w:rPr>
          <w:rStyle w:val="StyleUnderline"/>
        </w:rPr>
        <w:t xml:space="preserve"> and </w:t>
      </w:r>
      <w:r w:rsidRPr="005A261D">
        <w:rPr>
          <w:rStyle w:val="Emphasis"/>
        </w:rPr>
        <w:t>investment</w:t>
      </w:r>
      <w:r w:rsidRPr="005A261D">
        <w:rPr>
          <w:rStyle w:val="StyleUnderline"/>
        </w:rPr>
        <w:t xml:space="preserve"> and</w:t>
      </w:r>
      <w:r w:rsidRPr="005A261D">
        <w:rPr>
          <w:sz w:val="16"/>
        </w:rPr>
        <w:t xml:space="preserve">, in its extreme form, </w:t>
      </w:r>
      <w:r w:rsidRPr="005A261D">
        <w:rPr>
          <w:rStyle w:val="StyleUnderline"/>
        </w:rPr>
        <w:t xml:space="preserve">ends with countries’ breaking into </w:t>
      </w:r>
      <w:r w:rsidRPr="005A261D">
        <w:rPr>
          <w:rStyle w:val="Emphasis"/>
        </w:rPr>
        <w:t>rival economic blocs</w:t>
      </w:r>
      <w:r w:rsidRPr="005A261D">
        <w:rPr>
          <w:sz w:val="16"/>
        </w:rPr>
        <w:t>—an outcome that risks reversing the transformative gains that global economic integration has produced.</w:t>
      </w:r>
    </w:p>
    <w:p w14:paraId="322C00DC" w14:textId="77777777" w:rsidR="00587E55" w:rsidRPr="005A261D" w:rsidRDefault="00587E55" w:rsidP="00587E55">
      <w:pPr>
        <w:rPr>
          <w:sz w:val="16"/>
        </w:rPr>
      </w:pPr>
      <w:r w:rsidRPr="005A261D">
        <w:rPr>
          <w:sz w:val="16"/>
        </w:rPr>
        <w:t xml:space="preserve">A number of powerful forces are driving fragmentation. </w:t>
      </w:r>
      <w:r w:rsidRPr="005A261D">
        <w:rPr>
          <w:rStyle w:val="StyleUnderline"/>
        </w:rPr>
        <w:t xml:space="preserve">With deepening geopolitical tensions, </w:t>
      </w:r>
      <w:r w:rsidRPr="00A7705C">
        <w:rPr>
          <w:rStyle w:val="Emphasis"/>
          <w:highlight w:val="cyan"/>
        </w:rPr>
        <w:t>national security</w:t>
      </w:r>
      <w:r w:rsidRPr="00A7705C">
        <w:rPr>
          <w:rStyle w:val="StyleUnderline"/>
          <w:highlight w:val="cyan"/>
        </w:rPr>
        <w:t xml:space="preserve"> considerations</w:t>
      </w:r>
      <w:r w:rsidRPr="005A261D">
        <w:rPr>
          <w:rStyle w:val="StyleUnderline"/>
        </w:rPr>
        <w:t xml:space="preserve"> loom large</w:t>
      </w:r>
      <w:r w:rsidRPr="005A261D">
        <w:rPr>
          <w:sz w:val="16"/>
        </w:rPr>
        <w:t xml:space="preserve"> for policymakers and companies, </w:t>
      </w:r>
      <w:r w:rsidRPr="005A261D">
        <w:rPr>
          <w:rStyle w:val="StyleUnderline"/>
        </w:rPr>
        <w:t xml:space="preserve">which tends to make them </w:t>
      </w:r>
      <w:r w:rsidRPr="005A261D">
        <w:rPr>
          <w:rStyle w:val="Emphasis"/>
        </w:rPr>
        <w:t>wary</w:t>
      </w:r>
      <w:r w:rsidRPr="005A261D">
        <w:rPr>
          <w:rStyle w:val="StyleUnderline"/>
        </w:rPr>
        <w:t xml:space="preserve"> of </w:t>
      </w:r>
      <w:r w:rsidRPr="005A261D">
        <w:rPr>
          <w:rStyle w:val="Emphasis"/>
        </w:rPr>
        <w:t>sharing</w:t>
      </w:r>
      <w:r w:rsidRPr="005A261D">
        <w:rPr>
          <w:rStyle w:val="StyleUnderline"/>
        </w:rPr>
        <w:t xml:space="preserve"> technology or </w:t>
      </w:r>
      <w:r w:rsidRPr="005A261D">
        <w:rPr>
          <w:rStyle w:val="Emphasis"/>
        </w:rPr>
        <w:t>integrating</w:t>
      </w:r>
      <w:r w:rsidRPr="005A261D">
        <w:rPr>
          <w:rStyle w:val="StyleUnderline"/>
        </w:rPr>
        <w:t xml:space="preserve"> supply chains</w:t>
      </w:r>
      <w:r w:rsidRPr="005A261D">
        <w:rPr>
          <w:sz w:val="16"/>
        </w:rPr>
        <w:t xml:space="preserve">. Meanwhile, although the </w:t>
      </w:r>
      <w:r w:rsidRPr="005A261D">
        <w:rPr>
          <w:rStyle w:val="StyleUnderline"/>
        </w:rPr>
        <w:t>global economic integration</w:t>
      </w:r>
      <w:r w:rsidRPr="005A261D">
        <w:rPr>
          <w:sz w:val="16"/>
        </w:rPr>
        <w:t xml:space="preserve"> that has taken place in the past three decades has helped billions of people become wealthier, healthier, and more productive, it </w:t>
      </w:r>
      <w:r w:rsidRPr="005A261D">
        <w:rPr>
          <w:rStyle w:val="StyleUnderline"/>
        </w:rPr>
        <w:t>has</w:t>
      </w:r>
      <w:r w:rsidRPr="005A261D">
        <w:rPr>
          <w:sz w:val="16"/>
        </w:rPr>
        <w:t xml:space="preserve"> also </w:t>
      </w:r>
      <w:r w:rsidRPr="005A261D">
        <w:rPr>
          <w:rStyle w:val="StyleUnderline"/>
        </w:rPr>
        <w:t xml:space="preserve">led to </w:t>
      </w:r>
      <w:r w:rsidRPr="00A7705C">
        <w:rPr>
          <w:rStyle w:val="Emphasis"/>
          <w:highlight w:val="cyan"/>
        </w:rPr>
        <w:t>job losses</w:t>
      </w:r>
      <w:r w:rsidRPr="005A261D">
        <w:rPr>
          <w:sz w:val="16"/>
        </w:rPr>
        <w:t xml:space="preserve"> in some sectors </w:t>
      </w:r>
      <w:r w:rsidRPr="00A7705C">
        <w:rPr>
          <w:rStyle w:val="StyleUnderline"/>
          <w:highlight w:val="cyan"/>
        </w:rPr>
        <w:t>and</w:t>
      </w:r>
      <w:r w:rsidRPr="005A261D">
        <w:rPr>
          <w:sz w:val="16"/>
        </w:rPr>
        <w:t xml:space="preserve"> contributed to </w:t>
      </w:r>
      <w:r w:rsidRPr="005A261D">
        <w:rPr>
          <w:rStyle w:val="Emphasis"/>
        </w:rPr>
        <w:t xml:space="preserve">rising </w:t>
      </w:r>
      <w:r w:rsidRPr="00A7705C">
        <w:rPr>
          <w:rStyle w:val="Emphasis"/>
          <w:highlight w:val="cyan"/>
        </w:rPr>
        <w:t>inequality</w:t>
      </w:r>
      <w:r w:rsidRPr="005A261D">
        <w:rPr>
          <w:rStyle w:val="StyleUnderline"/>
        </w:rPr>
        <w:t>. That</w:t>
      </w:r>
      <w:r w:rsidRPr="005A261D">
        <w:rPr>
          <w:sz w:val="16"/>
        </w:rPr>
        <w:t xml:space="preserve"> in turn </w:t>
      </w:r>
      <w:r w:rsidRPr="005A261D">
        <w:rPr>
          <w:rStyle w:val="StyleUnderline"/>
        </w:rPr>
        <w:t xml:space="preserve">has </w:t>
      </w:r>
      <w:r w:rsidRPr="00A7705C">
        <w:rPr>
          <w:rStyle w:val="StyleUnderline"/>
          <w:highlight w:val="cyan"/>
        </w:rPr>
        <w:t>fueled</w:t>
      </w:r>
      <w:r w:rsidRPr="005A261D">
        <w:rPr>
          <w:rStyle w:val="StyleUnderline"/>
        </w:rPr>
        <w:t xml:space="preserve"> </w:t>
      </w:r>
      <w:r w:rsidRPr="00A7705C">
        <w:rPr>
          <w:rStyle w:val="Emphasis"/>
          <w:highlight w:val="cyan"/>
        </w:rPr>
        <w:t>social tensions</w:t>
      </w:r>
      <w:r w:rsidRPr="005A261D">
        <w:rPr>
          <w:rStyle w:val="StyleUnderline"/>
        </w:rPr>
        <w:t xml:space="preserve">, creating </w:t>
      </w:r>
      <w:r w:rsidRPr="005A261D">
        <w:rPr>
          <w:rStyle w:val="Emphasis"/>
        </w:rPr>
        <w:t>fertile ground</w:t>
      </w:r>
      <w:r w:rsidRPr="005A261D">
        <w:rPr>
          <w:rStyle w:val="StyleUnderline"/>
        </w:rPr>
        <w:t xml:space="preserve"> for </w:t>
      </w:r>
      <w:r w:rsidRPr="00A7705C">
        <w:rPr>
          <w:rStyle w:val="Emphasis"/>
          <w:highlight w:val="cyan"/>
        </w:rPr>
        <w:t>protectionism</w:t>
      </w:r>
      <w:r w:rsidRPr="005A261D">
        <w:rPr>
          <w:sz w:val="16"/>
        </w:rPr>
        <w:t xml:space="preserve"> and adding to pressures to shift production back home.</w:t>
      </w:r>
    </w:p>
    <w:p w14:paraId="5D29D847" w14:textId="77777777" w:rsidR="00587E55" w:rsidRPr="005A261D" w:rsidRDefault="00587E55" w:rsidP="00587E55">
      <w:pPr>
        <w:rPr>
          <w:sz w:val="16"/>
        </w:rPr>
      </w:pPr>
      <w:r w:rsidRPr="005A261D">
        <w:rPr>
          <w:sz w:val="16"/>
        </w:rPr>
        <w:t xml:space="preserve">Fragmentation is costly even in normal times and makes it nearly impossible to manage the tremendous global challenges that the world now faces: war, climate change, pandemics. But </w:t>
      </w:r>
      <w:r w:rsidRPr="005A261D">
        <w:rPr>
          <w:rStyle w:val="StyleUnderline"/>
        </w:rPr>
        <w:t xml:space="preserve">policymakers </w:t>
      </w:r>
      <w:r w:rsidRPr="005A261D">
        <w:rPr>
          <w:rStyle w:val="Emphasis"/>
        </w:rPr>
        <w:t>everywhere</w:t>
      </w:r>
      <w:r w:rsidRPr="005A261D">
        <w:rPr>
          <w:rStyle w:val="StyleUnderline"/>
        </w:rPr>
        <w:t xml:space="preserve"> are</w:t>
      </w:r>
      <w:r w:rsidRPr="005A261D">
        <w:rPr>
          <w:sz w:val="16"/>
        </w:rPr>
        <w:t xml:space="preserve"> nevertheless </w:t>
      </w:r>
      <w:r w:rsidRPr="005A261D">
        <w:rPr>
          <w:rStyle w:val="StyleUnderline"/>
        </w:rPr>
        <w:t>pursuing</w:t>
      </w:r>
      <w:r w:rsidRPr="005A261D">
        <w:rPr>
          <w:sz w:val="16"/>
        </w:rPr>
        <w:t xml:space="preserve"> measures that lead to further </w:t>
      </w:r>
      <w:r w:rsidRPr="005A261D">
        <w:rPr>
          <w:rStyle w:val="Emphasis"/>
        </w:rPr>
        <w:t>fragmentation</w:t>
      </w:r>
      <w:r w:rsidRPr="005A261D">
        <w:rPr>
          <w:sz w:val="16"/>
        </w:rPr>
        <w:t xml:space="preserve">. Although some of these policies can be justified by the need to ensure the resilience of supply chains, other </w:t>
      </w:r>
      <w:r w:rsidRPr="005A261D">
        <w:rPr>
          <w:rStyle w:val="StyleUnderline"/>
        </w:rPr>
        <w:t xml:space="preserve">measures are driven more by </w:t>
      </w:r>
      <w:r w:rsidRPr="005A261D">
        <w:rPr>
          <w:rStyle w:val="Emphasis"/>
        </w:rPr>
        <w:t>self-interest</w:t>
      </w:r>
      <w:r w:rsidRPr="005A261D">
        <w:rPr>
          <w:rStyle w:val="StyleUnderline"/>
        </w:rPr>
        <w:t xml:space="preserve"> and </w:t>
      </w:r>
      <w:r w:rsidRPr="005A261D">
        <w:rPr>
          <w:rStyle w:val="Emphasis"/>
        </w:rPr>
        <w:t>protectionism</w:t>
      </w:r>
      <w:r w:rsidRPr="005A261D">
        <w:rPr>
          <w:rStyle w:val="StyleUnderline"/>
        </w:rPr>
        <w:t>, which</w:t>
      </w:r>
      <w:r w:rsidRPr="005A261D">
        <w:rPr>
          <w:sz w:val="16"/>
        </w:rPr>
        <w:t xml:space="preserve"> in the long term </w:t>
      </w:r>
      <w:r w:rsidRPr="005A261D">
        <w:rPr>
          <w:rStyle w:val="StyleUnderline"/>
        </w:rPr>
        <w:t xml:space="preserve">will put the </w:t>
      </w:r>
      <w:r w:rsidRPr="005A261D">
        <w:rPr>
          <w:rStyle w:val="Emphasis"/>
        </w:rPr>
        <w:t>world economy</w:t>
      </w:r>
      <w:r w:rsidRPr="005A261D">
        <w:rPr>
          <w:rStyle w:val="StyleUnderline"/>
        </w:rPr>
        <w:t xml:space="preserve"> in a </w:t>
      </w:r>
      <w:r w:rsidRPr="005A261D">
        <w:rPr>
          <w:rStyle w:val="Emphasis"/>
        </w:rPr>
        <w:t>precarious position</w:t>
      </w:r>
      <w:r w:rsidRPr="005A261D">
        <w:rPr>
          <w:sz w:val="16"/>
        </w:rPr>
        <w:t>.</w:t>
      </w:r>
    </w:p>
    <w:p w14:paraId="295B0C43" w14:textId="77777777" w:rsidR="00587E55" w:rsidRPr="005A261D" w:rsidRDefault="00587E55" w:rsidP="00587E55">
      <w:pPr>
        <w:rPr>
          <w:sz w:val="16"/>
        </w:rPr>
      </w:pPr>
      <w:r w:rsidRPr="005A261D">
        <w:rPr>
          <w:sz w:val="16"/>
        </w:rPr>
        <w:t xml:space="preserve">The costs of fragmentation could not be clearer: </w:t>
      </w:r>
      <w:r w:rsidRPr="005A261D">
        <w:rPr>
          <w:rStyle w:val="StyleUnderline"/>
        </w:rPr>
        <w:t xml:space="preserve">as trade falls and barriers rise, </w:t>
      </w:r>
      <w:r w:rsidRPr="005A261D">
        <w:rPr>
          <w:rStyle w:val="Emphasis"/>
        </w:rPr>
        <w:t>global growth</w:t>
      </w:r>
      <w:r w:rsidRPr="005A261D">
        <w:rPr>
          <w:rStyle w:val="StyleUnderline"/>
        </w:rPr>
        <w:t xml:space="preserve"> will take a </w:t>
      </w:r>
      <w:r w:rsidRPr="005A261D">
        <w:rPr>
          <w:rStyle w:val="Emphasis"/>
        </w:rPr>
        <w:t>severe hit</w:t>
      </w:r>
      <w:r w:rsidRPr="005A261D">
        <w:rPr>
          <w:sz w:val="16"/>
        </w:rPr>
        <w:t>. According to the latest International Monetary Fund projections, annual global GDP growth in 2028 will be only three percent—the IMF’s lowest five-year-ahead forecast in the past three decades, which spells trouble for poverty reduction and for creating jobs among burgeoning populations of young people in developing countries. Fragmentation risks making this already weak economic picture even worse. As growth falls, opportunities vanish, and tension builds, the world—already divided by geopolitical rivalries—could splinter further into competing economic blocs.</w:t>
      </w:r>
    </w:p>
    <w:p w14:paraId="24F23278" w14:textId="77777777" w:rsidR="00587E55" w:rsidRPr="005A261D" w:rsidRDefault="00587E55" w:rsidP="00587E55">
      <w:pPr>
        <w:rPr>
          <w:sz w:val="16"/>
        </w:rPr>
      </w:pPr>
      <w:r w:rsidRPr="005A261D">
        <w:rPr>
          <w:sz w:val="16"/>
        </w:rPr>
        <w:t xml:space="preserve">Policymakers everywhere recognize that protectionism and decoupling come at a cost. And high-level engagements between the world’s two largest economies, the United States and China, aim to reduce the risks of further disintegration. But broadly speaking, when it comes to trying to turn back the tide of fragmentation, there is a troubling lack of urgency. </w:t>
      </w:r>
      <w:r w:rsidRPr="004E7547">
        <w:rPr>
          <w:rStyle w:val="StyleUnderline"/>
        </w:rPr>
        <w:t xml:space="preserve">Another </w:t>
      </w:r>
      <w:r w:rsidRPr="004E7547">
        <w:rPr>
          <w:rStyle w:val="Emphasis"/>
        </w:rPr>
        <w:t>pandemic</w:t>
      </w:r>
      <w:r w:rsidRPr="004E7547">
        <w:rPr>
          <w:rStyle w:val="StyleUnderline"/>
        </w:rPr>
        <w:t xml:space="preserve"> could</w:t>
      </w:r>
      <w:r w:rsidRPr="005A261D">
        <w:rPr>
          <w:rStyle w:val="StyleUnderline"/>
        </w:rPr>
        <w:t xml:space="preserve"> </w:t>
      </w:r>
      <w:r w:rsidRPr="005A261D">
        <w:rPr>
          <w:rStyle w:val="Emphasis"/>
        </w:rPr>
        <w:t>once again</w:t>
      </w:r>
      <w:r w:rsidRPr="005A261D">
        <w:rPr>
          <w:rStyle w:val="StyleUnderline"/>
        </w:rPr>
        <w:t xml:space="preserve"> </w:t>
      </w:r>
      <w:r w:rsidRPr="004E7547">
        <w:rPr>
          <w:rStyle w:val="StyleUnderline"/>
        </w:rPr>
        <w:t xml:space="preserve">push the world into </w:t>
      </w:r>
      <w:r w:rsidRPr="004E7547">
        <w:rPr>
          <w:rStyle w:val="Emphasis"/>
        </w:rPr>
        <w:t>global economic crisis</w:t>
      </w:r>
      <w:r w:rsidRPr="004E7547">
        <w:rPr>
          <w:rStyle w:val="StyleUnderline"/>
        </w:rPr>
        <w:t xml:space="preserve">. </w:t>
      </w:r>
      <w:r w:rsidRPr="00A7705C">
        <w:rPr>
          <w:rStyle w:val="Emphasis"/>
          <w:highlight w:val="cyan"/>
        </w:rPr>
        <w:t>Military conflict</w:t>
      </w:r>
      <w:r w:rsidRPr="005A261D">
        <w:rPr>
          <w:sz w:val="16"/>
        </w:rPr>
        <w:t xml:space="preserve">, whether in Ukraine or elsewhere, </w:t>
      </w:r>
      <w:r w:rsidRPr="00A7705C">
        <w:rPr>
          <w:rStyle w:val="StyleUnderline"/>
          <w:highlight w:val="cyan"/>
        </w:rPr>
        <w:t>could</w:t>
      </w:r>
      <w:r w:rsidRPr="005A261D">
        <w:rPr>
          <w:rStyle w:val="StyleUnderline"/>
        </w:rPr>
        <w:t xml:space="preserve"> again exacerbate </w:t>
      </w:r>
      <w:r w:rsidRPr="005A261D">
        <w:rPr>
          <w:rStyle w:val="Emphasis"/>
        </w:rPr>
        <w:t>food insecurity</w:t>
      </w:r>
      <w:r w:rsidRPr="005A261D">
        <w:rPr>
          <w:rStyle w:val="StyleUnderline"/>
        </w:rPr>
        <w:t xml:space="preserve">, </w:t>
      </w:r>
      <w:r w:rsidRPr="00A7705C">
        <w:rPr>
          <w:rStyle w:val="StyleUnderline"/>
          <w:highlight w:val="cyan"/>
        </w:rPr>
        <w:t>disrupt</w:t>
      </w:r>
      <w:r w:rsidRPr="005A261D">
        <w:rPr>
          <w:rStyle w:val="StyleUnderline"/>
        </w:rPr>
        <w:t xml:space="preserve"> </w:t>
      </w:r>
      <w:r w:rsidRPr="005A261D">
        <w:rPr>
          <w:rStyle w:val="Emphasis"/>
        </w:rPr>
        <w:t>energy</w:t>
      </w:r>
      <w:r w:rsidRPr="005A261D">
        <w:rPr>
          <w:rStyle w:val="StyleUnderline"/>
        </w:rPr>
        <w:t xml:space="preserve"> and </w:t>
      </w:r>
      <w:r w:rsidRPr="005A261D">
        <w:rPr>
          <w:rStyle w:val="Emphasis"/>
        </w:rPr>
        <w:t xml:space="preserve">commodity </w:t>
      </w:r>
      <w:r w:rsidRPr="00A7705C">
        <w:rPr>
          <w:rStyle w:val="Emphasis"/>
          <w:highlight w:val="cyan"/>
        </w:rPr>
        <w:t>markets</w:t>
      </w:r>
      <w:r w:rsidRPr="005A261D">
        <w:rPr>
          <w:rStyle w:val="StyleUnderline"/>
        </w:rPr>
        <w:t xml:space="preserve">, and rupture </w:t>
      </w:r>
      <w:r w:rsidRPr="005A261D">
        <w:rPr>
          <w:rStyle w:val="Emphasis"/>
        </w:rPr>
        <w:t>supply chains</w:t>
      </w:r>
      <w:r w:rsidRPr="005A261D">
        <w:rPr>
          <w:sz w:val="16"/>
        </w:rPr>
        <w:t>. Another severe drought or flood could turn millions more people into climate refugees. Nonetheless, despite widespread recognition of these risks, governments and the private sector alike have been unable or unwilling to act.</w:t>
      </w:r>
    </w:p>
    <w:p w14:paraId="7A86EE0C" w14:textId="77777777" w:rsidR="00587E55" w:rsidRPr="005A261D" w:rsidRDefault="00587E55" w:rsidP="00587E55">
      <w:pPr>
        <w:rPr>
          <w:sz w:val="16"/>
        </w:rPr>
      </w:pPr>
      <w:r w:rsidRPr="005A261D">
        <w:rPr>
          <w:sz w:val="16"/>
        </w:rPr>
        <w:t>A more shock-prone world means that economies will need to become much more resilient—not just individually but also collectively. Getting there will require a deliberate approach to cooperation. The international community, supported by institutions such as the IMF, should work together in a systematic and pragmatic manner, pursuing targeted progress where common ground exists and maintaining collaboration in areas where inaction would be devastating. Policymakers need to focus on the issues that matter most not only to the wealth of nations but also to the economic well-being of ordinary people. They must nurture the bonds of trust among countries wherever possible so they can quickly step up cooperation when the next major shock comes. That would benefit poorer and richer economies alike by supporting global growth and reducing the risk that instability will spread across borders. Even for the richest and most powerful countries, a fragmented world will be difficult to navigate, and cooperation will become not only a matter of solidarity but of self-interest, as well.</w:t>
      </w:r>
    </w:p>
    <w:p w14:paraId="25673500" w14:textId="77777777" w:rsidR="00587E55" w:rsidRPr="005A261D" w:rsidRDefault="00587E55" w:rsidP="00587E55">
      <w:pPr>
        <w:rPr>
          <w:sz w:val="16"/>
        </w:rPr>
      </w:pPr>
      <w:r w:rsidRPr="005A261D">
        <w:rPr>
          <w:sz w:val="16"/>
        </w:rPr>
        <w:t>A FRAGILE WORLD</w:t>
      </w:r>
    </w:p>
    <w:p w14:paraId="03691765" w14:textId="77777777" w:rsidR="00587E55" w:rsidRPr="005A261D" w:rsidRDefault="00587E55" w:rsidP="00587E55">
      <w:pPr>
        <w:rPr>
          <w:sz w:val="16"/>
        </w:rPr>
      </w:pPr>
      <w:r w:rsidRPr="005A261D">
        <w:rPr>
          <w:sz w:val="16"/>
        </w:rPr>
        <w:t>Two world wars in the twentieth century revealed that international cooperation is critical for peace and prosperity and that it requires a sound institutional foundation. Even as World War II was still raging, the Allies came together to create a multilateral architecture that would include the United Nations and the Bretton Woods institutions—the IMF and the World Bank—together with the precursor to the World Trade Organization. Each organization was entrusted with a special mandate to address the problems of the day requiring collective action.</w:t>
      </w:r>
    </w:p>
    <w:p w14:paraId="71B341B9" w14:textId="77777777" w:rsidR="00587E55" w:rsidRPr="005A261D" w:rsidRDefault="00587E55" w:rsidP="00587E55">
      <w:pPr>
        <w:rPr>
          <w:sz w:val="16"/>
        </w:rPr>
      </w:pPr>
      <w:r w:rsidRPr="005A261D">
        <w:rPr>
          <w:sz w:val="16"/>
        </w:rPr>
        <w:t>What ultimately followed was an explosion of trade and integration that transformed the world, culminating in what came to be known as globalization. Integration had accelerated in previous historical eras, especially in the wake of the Industrial Revolution. But during the world wars and the interwar period, it had sharply retreated, and in the immediate postwar era, the fragmentation of the Cold War threatened to prevent it from recovering. The international security and financial architecture the Allies built, however, allowed integration to come roaring back. Since then, that architecture has adapted to massive changes. The number of countries in the world has grown from 99 in 1944 to nearly 200 today. In the same period, the earth’s population has more than tripled, from around 2.3 billion to around 8.0 billion, and global GDP has increased more than tenfold. All the while, the expansion of trade in an increasingly integrated global economy has delivered substantial benefits in terms of growth and poverty reduction.</w:t>
      </w:r>
    </w:p>
    <w:p w14:paraId="04ED53B7" w14:textId="77777777" w:rsidR="00587E55" w:rsidRPr="005A261D" w:rsidRDefault="00587E55" w:rsidP="00587E55">
      <w:pPr>
        <w:rPr>
          <w:sz w:val="16"/>
        </w:rPr>
      </w:pPr>
      <w:r w:rsidRPr="005A261D">
        <w:rPr>
          <w:sz w:val="16"/>
        </w:rPr>
        <w:t xml:space="preserve">These gains are now at risk. After the 2008 global financial crisis, a period of “slowbalization” began, as growth became uneven and countries began imposing barriers to trade. Convergence in living standards within and across countries has stalled. And since the pandemic began, low-income countries have seen a collapse in their per capita GDP growth rates, which have fallen by more than half, from an average of 3.1 percent annually in the 15 years before the pandemic to 1.4 percent since 2020. The decline has been much more modest in rich countries, where per capita GDP growth rates have fallen from 1.2 percent in the 15 pre-pandemic years to 1.0 percent since 2020. </w:t>
      </w:r>
      <w:r w:rsidRPr="005A261D">
        <w:rPr>
          <w:rStyle w:val="Emphasis"/>
        </w:rPr>
        <w:t>Rising inequality</w:t>
      </w:r>
      <w:r w:rsidRPr="005A261D">
        <w:rPr>
          <w:rStyle w:val="StyleUnderline"/>
        </w:rPr>
        <w:t xml:space="preserve"> is fostering </w:t>
      </w:r>
      <w:r w:rsidRPr="005A261D">
        <w:rPr>
          <w:rStyle w:val="Emphasis"/>
        </w:rPr>
        <w:t>political instability</w:t>
      </w:r>
      <w:r w:rsidRPr="005A261D">
        <w:rPr>
          <w:rStyle w:val="StyleUnderline"/>
        </w:rPr>
        <w:t xml:space="preserve"> and </w:t>
      </w:r>
      <w:r w:rsidRPr="005A261D">
        <w:rPr>
          <w:rStyle w:val="Emphasis"/>
        </w:rPr>
        <w:t>undermining</w:t>
      </w:r>
      <w:r w:rsidRPr="005A261D">
        <w:rPr>
          <w:rStyle w:val="StyleUnderline"/>
        </w:rPr>
        <w:t xml:space="preserve"> the prospects for future growth</w:t>
      </w:r>
      <w:r w:rsidRPr="005A261D">
        <w:rPr>
          <w:sz w:val="16"/>
        </w:rPr>
        <w:t xml:space="preserve">, especially for vulnerable economies and poorer people. </w:t>
      </w:r>
      <w:r w:rsidRPr="005A261D">
        <w:rPr>
          <w:rStyle w:val="StyleUnderline"/>
        </w:rPr>
        <w:t xml:space="preserve">The </w:t>
      </w:r>
      <w:r w:rsidRPr="005A261D">
        <w:rPr>
          <w:rStyle w:val="Emphasis"/>
        </w:rPr>
        <w:t>existential threat</w:t>
      </w:r>
      <w:r w:rsidRPr="005A261D">
        <w:rPr>
          <w:rStyle w:val="StyleUnderline"/>
        </w:rPr>
        <w:t xml:space="preserve"> of </w:t>
      </w:r>
      <w:r w:rsidRPr="00A7705C">
        <w:rPr>
          <w:rStyle w:val="Emphasis"/>
          <w:highlight w:val="cyan"/>
        </w:rPr>
        <w:t>climate</w:t>
      </w:r>
      <w:r w:rsidRPr="005A261D">
        <w:rPr>
          <w:rStyle w:val="Emphasis"/>
        </w:rPr>
        <w:t xml:space="preserve"> change</w:t>
      </w:r>
      <w:r w:rsidRPr="005A261D">
        <w:rPr>
          <w:rStyle w:val="StyleUnderline"/>
        </w:rPr>
        <w:t xml:space="preserve"> </w:t>
      </w:r>
      <w:r w:rsidRPr="00A7705C">
        <w:rPr>
          <w:rStyle w:val="StyleUnderline"/>
          <w:highlight w:val="cyan"/>
        </w:rPr>
        <w:t>is</w:t>
      </w:r>
      <w:r w:rsidRPr="005A261D">
        <w:rPr>
          <w:rStyle w:val="StyleUnderline"/>
        </w:rPr>
        <w:t xml:space="preserve"> aggravating existing vulnerabilities and </w:t>
      </w:r>
      <w:r w:rsidRPr="00A7705C">
        <w:rPr>
          <w:rStyle w:val="StyleUnderline"/>
          <w:highlight w:val="cyan"/>
        </w:rPr>
        <w:t>introducing</w:t>
      </w:r>
      <w:r w:rsidRPr="005A261D">
        <w:rPr>
          <w:rStyle w:val="StyleUnderline"/>
        </w:rPr>
        <w:t xml:space="preserve"> </w:t>
      </w:r>
      <w:r w:rsidRPr="005A261D">
        <w:rPr>
          <w:rStyle w:val="Emphasis"/>
        </w:rPr>
        <w:t xml:space="preserve">new </w:t>
      </w:r>
      <w:r w:rsidRPr="00A7705C">
        <w:rPr>
          <w:rStyle w:val="Emphasis"/>
          <w:highlight w:val="cyan"/>
        </w:rPr>
        <w:t>shocks</w:t>
      </w:r>
      <w:r w:rsidRPr="005A261D">
        <w:rPr>
          <w:rStyle w:val="StyleUnderline"/>
        </w:rPr>
        <w:t xml:space="preserve">. Vulnerable countries are running out of </w:t>
      </w:r>
      <w:r w:rsidRPr="005A261D">
        <w:rPr>
          <w:rStyle w:val="Emphasis"/>
        </w:rPr>
        <w:t>buffers</w:t>
      </w:r>
      <w:r w:rsidRPr="005A261D">
        <w:rPr>
          <w:rStyle w:val="StyleUnderline"/>
        </w:rPr>
        <w:t xml:space="preserve">, and </w:t>
      </w:r>
      <w:r w:rsidRPr="005A261D">
        <w:rPr>
          <w:rStyle w:val="Emphasis"/>
        </w:rPr>
        <w:t>rising in</w:t>
      </w:r>
      <w:r w:rsidRPr="00A7705C">
        <w:rPr>
          <w:rStyle w:val="Emphasis"/>
          <w:highlight w:val="cyan"/>
        </w:rPr>
        <w:t>debt</w:t>
      </w:r>
      <w:r w:rsidRPr="005A261D">
        <w:rPr>
          <w:rStyle w:val="Emphasis"/>
        </w:rPr>
        <w:t>edness</w:t>
      </w:r>
      <w:r w:rsidRPr="005A261D">
        <w:rPr>
          <w:rStyle w:val="StyleUnderline"/>
        </w:rPr>
        <w:t xml:space="preserve"> </w:t>
      </w:r>
      <w:r w:rsidRPr="00A7705C">
        <w:rPr>
          <w:rStyle w:val="StyleUnderline"/>
          <w:highlight w:val="cyan"/>
        </w:rPr>
        <w:t>is putting</w:t>
      </w:r>
      <w:r w:rsidRPr="005A261D">
        <w:rPr>
          <w:rStyle w:val="StyleUnderline"/>
        </w:rPr>
        <w:t xml:space="preserve"> </w:t>
      </w:r>
      <w:r w:rsidRPr="005A261D">
        <w:rPr>
          <w:rStyle w:val="Emphasis"/>
        </w:rPr>
        <w:t xml:space="preserve">economic </w:t>
      </w:r>
      <w:r w:rsidRPr="00A7705C">
        <w:rPr>
          <w:rStyle w:val="Emphasis"/>
          <w:highlight w:val="cyan"/>
        </w:rPr>
        <w:t>sustainability</w:t>
      </w:r>
      <w:r w:rsidRPr="00A7705C">
        <w:rPr>
          <w:rStyle w:val="StyleUnderline"/>
          <w:highlight w:val="cyan"/>
        </w:rPr>
        <w:t xml:space="preserve"> at risk</w:t>
      </w:r>
      <w:r w:rsidRPr="005A261D">
        <w:rPr>
          <w:sz w:val="16"/>
        </w:rPr>
        <w:t>.</w:t>
      </w:r>
    </w:p>
    <w:p w14:paraId="1FB1508D" w14:textId="77777777" w:rsidR="00587E55" w:rsidRPr="005A261D" w:rsidRDefault="00587E55" w:rsidP="00587E55">
      <w:pPr>
        <w:rPr>
          <w:sz w:val="16"/>
        </w:rPr>
      </w:pPr>
      <w:r w:rsidRPr="005A261D">
        <w:rPr>
          <w:sz w:val="16"/>
        </w:rPr>
        <w:t xml:space="preserve">In a more fragile world, countries (or blocs of countries) may be tempted to define their interests narrowly and retreat from cooperation. But many countries lack the technology, financial resources, and capacity to successfully contend with economic shocks on their own—and their failure to do so will harm not only the well-being of their own citizens but also that of people elsewhere. And </w:t>
      </w:r>
      <w:r w:rsidRPr="005A261D">
        <w:rPr>
          <w:rStyle w:val="StyleUnderline"/>
        </w:rPr>
        <w:t>in a less secure world with weaker growth prospects, the risk of fragmentation only grows</w:t>
      </w:r>
      <w:r w:rsidRPr="005A261D">
        <w:rPr>
          <w:sz w:val="16"/>
        </w:rPr>
        <w:t xml:space="preserve">, potentially </w:t>
      </w:r>
      <w:r w:rsidRPr="005A261D">
        <w:rPr>
          <w:rStyle w:val="StyleUnderline"/>
        </w:rPr>
        <w:t xml:space="preserve">creating a </w:t>
      </w:r>
      <w:r w:rsidRPr="005A261D">
        <w:rPr>
          <w:rStyle w:val="Emphasis"/>
        </w:rPr>
        <w:t>vicious downward spiral</w:t>
      </w:r>
      <w:r w:rsidRPr="005A261D">
        <w:rPr>
          <w:sz w:val="16"/>
        </w:rPr>
        <w:t>.</w:t>
      </w:r>
    </w:p>
    <w:p w14:paraId="706BE61F" w14:textId="77777777" w:rsidR="00587E55" w:rsidRPr="005A261D" w:rsidRDefault="00587E55" w:rsidP="00587E55">
      <w:pPr>
        <w:rPr>
          <w:sz w:val="16"/>
        </w:rPr>
      </w:pPr>
      <w:r w:rsidRPr="005A261D">
        <w:rPr>
          <w:sz w:val="16"/>
        </w:rPr>
        <w:t xml:space="preserve">Should this happen, the costs will be prohibitively high. Over the long term, </w:t>
      </w:r>
      <w:r w:rsidRPr="005A261D">
        <w:rPr>
          <w:rStyle w:val="StyleUnderline"/>
        </w:rPr>
        <w:t xml:space="preserve">trade </w:t>
      </w:r>
      <w:r w:rsidRPr="00A7705C">
        <w:rPr>
          <w:rStyle w:val="StyleUnderline"/>
          <w:highlight w:val="cyan"/>
        </w:rPr>
        <w:t>fragmentation</w:t>
      </w:r>
      <w:r w:rsidRPr="005A261D">
        <w:rPr>
          <w:sz w:val="16"/>
        </w:rPr>
        <w:t>—that is, increasing restrictions on the trade in goods and services across countries—</w:t>
      </w:r>
      <w:r w:rsidRPr="00A7705C">
        <w:rPr>
          <w:rStyle w:val="StyleUnderline"/>
          <w:highlight w:val="cyan"/>
        </w:rPr>
        <w:t>could reduce</w:t>
      </w:r>
      <w:r w:rsidRPr="005A261D">
        <w:rPr>
          <w:rStyle w:val="StyleUnderline"/>
        </w:rPr>
        <w:t xml:space="preserve"> </w:t>
      </w:r>
      <w:r w:rsidRPr="005A261D">
        <w:rPr>
          <w:rStyle w:val="Emphasis"/>
        </w:rPr>
        <w:t xml:space="preserve">global </w:t>
      </w:r>
      <w:r w:rsidRPr="00A7705C">
        <w:rPr>
          <w:rStyle w:val="Emphasis"/>
          <w:highlight w:val="cyan"/>
        </w:rPr>
        <w:t>GDP</w:t>
      </w:r>
      <w:r w:rsidRPr="00A7705C">
        <w:rPr>
          <w:rStyle w:val="StyleUnderline"/>
          <w:highlight w:val="cyan"/>
        </w:rPr>
        <w:t xml:space="preserve"> by</w:t>
      </w:r>
      <w:r w:rsidRPr="005A261D">
        <w:rPr>
          <w:sz w:val="16"/>
        </w:rPr>
        <w:t xml:space="preserve"> up to </w:t>
      </w:r>
      <w:r w:rsidRPr="00A7705C">
        <w:rPr>
          <w:rStyle w:val="Emphasis"/>
          <w:highlight w:val="cyan"/>
        </w:rPr>
        <w:t>seven percent</w:t>
      </w:r>
      <w:r w:rsidRPr="005A261D">
        <w:rPr>
          <w:sz w:val="16"/>
        </w:rPr>
        <w:t xml:space="preserve">, or $7.4 trillion in today’s dollars, the equivalent of the combined GDPs of France and Germany and more than three times the size of the entire sub-Saharan African economy. That is why policymakers should reconsider their newfound embrace of </w:t>
      </w:r>
      <w:r w:rsidRPr="005A261D">
        <w:rPr>
          <w:rStyle w:val="StyleUnderline"/>
        </w:rPr>
        <w:t>trade barriers</w:t>
      </w:r>
      <w:r w:rsidRPr="005A261D">
        <w:rPr>
          <w:sz w:val="16"/>
        </w:rPr>
        <w:t xml:space="preserve">, which </w:t>
      </w:r>
      <w:r w:rsidRPr="005A261D">
        <w:rPr>
          <w:rStyle w:val="StyleUnderline"/>
        </w:rPr>
        <w:t xml:space="preserve">have </w:t>
      </w:r>
      <w:r w:rsidRPr="005A261D">
        <w:rPr>
          <w:rStyle w:val="Emphasis"/>
        </w:rPr>
        <w:t>proliferated</w:t>
      </w:r>
      <w:r w:rsidRPr="005A261D">
        <w:rPr>
          <w:rStyle w:val="StyleUnderline"/>
        </w:rPr>
        <w:t xml:space="preserve"> at a </w:t>
      </w:r>
      <w:r w:rsidRPr="005A261D">
        <w:rPr>
          <w:rStyle w:val="Emphasis"/>
        </w:rPr>
        <w:t>rapid clip</w:t>
      </w:r>
      <w:r w:rsidRPr="005A261D">
        <w:rPr>
          <w:sz w:val="16"/>
        </w:rPr>
        <w:t xml:space="preserve"> in recent years: </w:t>
      </w:r>
      <w:r w:rsidRPr="00A7705C">
        <w:rPr>
          <w:rStyle w:val="StyleUnderline"/>
          <w:highlight w:val="cyan"/>
        </w:rPr>
        <w:t>in 2019, countries imposed</w:t>
      </w:r>
      <w:r w:rsidRPr="005A261D">
        <w:rPr>
          <w:rStyle w:val="StyleUnderline"/>
        </w:rPr>
        <w:t xml:space="preserve"> </w:t>
      </w:r>
      <w:r w:rsidRPr="005A261D">
        <w:rPr>
          <w:rStyle w:val="Emphasis"/>
        </w:rPr>
        <w:t xml:space="preserve">fewer than </w:t>
      </w:r>
      <w:r w:rsidRPr="00A7705C">
        <w:rPr>
          <w:rStyle w:val="Emphasis"/>
          <w:highlight w:val="cyan"/>
        </w:rPr>
        <w:t>1,000</w:t>
      </w:r>
      <w:r w:rsidRPr="00A7705C">
        <w:rPr>
          <w:rStyle w:val="StyleUnderline"/>
          <w:highlight w:val="cyan"/>
        </w:rPr>
        <w:t xml:space="preserve"> restrictions on trade; in 2022</w:t>
      </w:r>
      <w:r w:rsidRPr="005A261D">
        <w:rPr>
          <w:rStyle w:val="StyleUnderline"/>
        </w:rPr>
        <w:t xml:space="preserve">, that number </w:t>
      </w:r>
      <w:r w:rsidRPr="005A261D">
        <w:rPr>
          <w:rStyle w:val="Emphasis"/>
        </w:rPr>
        <w:t>skyrocketed</w:t>
      </w:r>
      <w:r w:rsidRPr="005A261D">
        <w:rPr>
          <w:rStyle w:val="StyleUnderline"/>
        </w:rPr>
        <w:t xml:space="preserve"> to</w:t>
      </w:r>
      <w:r w:rsidRPr="005A261D">
        <w:rPr>
          <w:sz w:val="16"/>
        </w:rPr>
        <w:t xml:space="preserve"> almost </w:t>
      </w:r>
      <w:r w:rsidRPr="00A7705C">
        <w:rPr>
          <w:rStyle w:val="Emphasis"/>
          <w:highlight w:val="cyan"/>
        </w:rPr>
        <w:t>3,000</w:t>
      </w:r>
      <w:r w:rsidRPr="005A261D">
        <w:rPr>
          <w:sz w:val="16"/>
        </w:rPr>
        <w:t>.</w:t>
      </w:r>
    </w:p>
    <w:p w14:paraId="7668163D" w14:textId="77777777" w:rsidR="00587E55" w:rsidRPr="005A261D" w:rsidRDefault="00587E55" w:rsidP="00587E55">
      <w:pPr>
        <w:rPr>
          <w:sz w:val="16"/>
        </w:rPr>
      </w:pPr>
      <w:r w:rsidRPr="005A261D">
        <w:rPr>
          <w:rStyle w:val="StyleUnderline"/>
        </w:rPr>
        <w:t>As protectionism spreads</w:t>
      </w:r>
      <w:r w:rsidRPr="005A261D">
        <w:rPr>
          <w:sz w:val="16"/>
        </w:rPr>
        <w:t xml:space="preserve">, the costs of </w:t>
      </w:r>
      <w:r w:rsidRPr="005A261D">
        <w:rPr>
          <w:rStyle w:val="Emphasis"/>
        </w:rPr>
        <w:t>technological decoupling</w:t>
      </w:r>
      <w:r w:rsidRPr="005A261D">
        <w:rPr>
          <w:sz w:val="16"/>
        </w:rPr>
        <w:t>—that is, restrictions on the flow of high-tech goods, services, and knowledge across countries—</w:t>
      </w:r>
      <w:r w:rsidRPr="005A261D">
        <w:rPr>
          <w:rStyle w:val="StyleUnderline"/>
        </w:rPr>
        <w:t>would</w:t>
      </w:r>
      <w:r w:rsidRPr="005A261D">
        <w:rPr>
          <w:sz w:val="16"/>
        </w:rPr>
        <w:t xml:space="preserve"> only </w:t>
      </w:r>
      <w:r w:rsidRPr="005A261D">
        <w:rPr>
          <w:rStyle w:val="StyleUnderline"/>
        </w:rPr>
        <w:t>add to the misery, reducing</w:t>
      </w:r>
      <w:r w:rsidRPr="005A261D">
        <w:rPr>
          <w:sz w:val="16"/>
        </w:rPr>
        <w:t xml:space="preserve"> the </w:t>
      </w:r>
      <w:r w:rsidRPr="005A261D">
        <w:rPr>
          <w:rStyle w:val="StyleUnderline"/>
        </w:rPr>
        <w:t>GDPs</w:t>
      </w:r>
      <w:r w:rsidRPr="005A261D">
        <w:rPr>
          <w:sz w:val="16"/>
        </w:rPr>
        <w:t xml:space="preserve"> of some countries </w:t>
      </w:r>
      <w:r w:rsidRPr="005A261D">
        <w:rPr>
          <w:rStyle w:val="StyleUnderline"/>
        </w:rPr>
        <w:t>by</w:t>
      </w:r>
      <w:r w:rsidRPr="005A261D">
        <w:rPr>
          <w:sz w:val="16"/>
        </w:rPr>
        <w:t xml:space="preserve"> up to </w:t>
      </w:r>
      <w:r w:rsidRPr="005A261D">
        <w:rPr>
          <w:rStyle w:val="Emphasis"/>
        </w:rPr>
        <w:t>12 percent</w:t>
      </w:r>
      <w:r w:rsidRPr="005A261D">
        <w:rPr>
          <w:sz w:val="16"/>
        </w:rPr>
        <w:t xml:space="preserve"> over the long term. </w:t>
      </w:r>
      <w:r w:rsidRPr="00A7705C">
        <w:rPr>
          <w:rStyle w:val="StyleUnderline"/>
          <w:highlight w:val="cyan"/>
        </w:rPr>
        <w:t>Fragmentation can</w:t>
      </w:r>
      <w:r w:rsidRPr="005A261D">
        <w:rPr>
          <w:sz w:val="16"/>
        </w:rPr>
        <w:t xml:space="preserve"> also </w:t>
      </w:r>
      <w:r w:rsidRPr="005A261D">
        <w:rPr>
          <w:rStyle w:val="StyleUnderline"/>
        </w:rPr>
        <w:t xml:space="preserve">lead to </w:t>
      </w:r>
      <w:r w:rsidRPr="005A261D">
        <w:rPr>
          <w:rStyle w:val="Emphasis"/>
        </w:rPr>
        <w:t xml:space="preserve">severe </w:t>
      </w:r>
      <w:r w:rsidRPr="00A7705C">
        <w:rPr>
          <w:rStyle w:val="Emphasis"/>
          <w:highlight w:val="cyan"/>
        </w:rPr>
        <w:t>disrupt</w:t>
      </w:r>
      <w:r w:rsidRPr="005A261D">
        <w:rPr>
          <w:rStyle w:val="Emphasis"/>
        </w:rPr>
        <w:t>ion</w:t>
      </w:r>
      <w:r w:rsidRPr="005A261D">
        <w:rPr>
          <w:rStyle w:val="StyleUnderline"/>
        </w:rPr>
        <w:t xml:space="preserve"> in </w:t>
      </w:r>
      <w:r w:rsidRPr="005A261D">
        <w:rPr>
          <w:rStyle w:val="Emphasis"/>
        </w:rPr>
        <w:t xml:space="preserve">commodity </w:t>
      </w:r>
      <w:r w:rsidRPr="00A7705C">
        <w:rPr>
          <w:rStyle w:val="Emphasis"/>
          <w:highlight w:val="cyan"/>
        </w:rPr>
        <w:t>markets</w:t>
      </w:r>
      <w:r w:rsidRPr="00A7705C">
        <w:rPr>
          <w:rStyle w:val="StyleUnderline"/>
          <w:highlight w:val="cyan"/>
        </w:rPr>
        <w:t xml:space="preserve"> </w:t>
      </w:r>
      <w:r w:rsidRPr="004E7547">
        <w:rPr>
          <w:rStyle w:val="StyleUnderline"/>
        </w:rPr>
        <w:t xml:space="preserve">and create </w:t>
      </w:r>
      <w:r w:rsidRPr="004E7547">
        <w:rPr>
          <w:rStyle w:val="Emphasis"/>
        </w:rPr>
        <w:t>food</w:t>
      </w:r>
      <w:r w:rsidRPr="004E7547">
        <w:rPr>
          <w:rStyle w:val="StyleUnderline"/>
        </w:rPr>
        <w:t xml:space="preserve"> and </w:t>
      </w:r>
      <w:r w:rsidRPr="004E7547">
        <w:rPr>
          <w:rStyle w:val="Emphasis"/>
        </w:rPr>
        <w:t>energy insecurity</w:t>
      </w:r>
      <w:r w:rsidRPr="005A261D">
        <w:rPr>
          <w:sz w:val="16"/>
        </w:rPr>
        <w:t xml:space="preserve">: for example, Russia’s blockade of Ukrainian wheat exports was a key driver behind the sudden 37 percent increase in global wheat prices in the spring of 2022. This drove inflation in the prices of other food items and exacerbated food insecurity, notably in low-income countries in North Africa, the Middle East, and South Asia. Finally, </w:t>
      </w:r>
      <w:r w:rsidRPr="005A261D">
        <w:rPr>
          <w:rStyle w:val="StyleUnderline"/>
        </w:rPr>
        <w:t xml:space="preserve">the fragmentation of </w:t>
      </w:r>
      <w:r w:rsidRPr="005A261D">
        <w:rPr>
          <w:rStyle w:val="Emphasis"/>
        </w:rPr>
        <w:t>capital flows</w:t>
      </w:r>
      <w:r w:rsidRPr="005A261D">
        <w:rPr>
          <w:rStyle w:val="StyleUnderline"/>
        </w:rPr>
        <w:t>, which</w:t>
      </w:r>
      <w:r w:rsidRPr="005A261D">
        <w:rPr>
          <w:sz w:val="16"/>
        </w:rPr>
        <w:t xml:space="preserve"> would </w:t>
      </w:r>
      <w:r w:rsidRPr="005A261D">
        <w:rPr>
          <w:rStyle w:val="StyleUnderline"/>
        </w:rPr>
        <w:t xml:space="preserve">see </w:t>
      </w:r>
      <w:r w:rsidRPr="005A261D">
        <w:rPr>
          <w:rStyle w:val="Emphasis"/>
        </w:rPr>
        <w:t>investors</w:t>
      </w:r>
      <w:r w:rsidRPr="005A261D">
        <w:rPr>
          <w:rStyle w:val="StyleUnderline"/>
        </w:rPr>
        <w:t xml:space="preserve"> and countries </w:t>
      </w:r>
      <w:r w:rsidRPr="005A261D">
        <w:rPr>
          <w:rStyle w:val="Emphasis"/>
        </w:rPr>
        <w:t>diverting</w:t>
      </w:r>
      <w:r w:rsidRPr="005A261D">
        <w:rPr>
          <w:rStyle w:val="StyleUnderline"/>
        </w:rPr>
        <w:t xml:space="preserve"> investments and financial</w:t>
      </w:r>
      <w:r w:rsidRPr="005A261D">
        <w:rPr>
          <w:sz w:val="16"/>
        </w:rPr>
        <w:t xml:space="preserve"> transactions to like-minded countries, </w:t>
      </w:r>
      <w:r w:rsidRPr="005A261D">
        <w:rPr>
          <w:rStyle w:val="StyleUnderline"/>
        </w:rPr>
        <w:t xml:space="preserve">would constitute </w:t>
      </w:r>
      <w:r w:rsidRPr="005A261D">
        <w:rPr>
          <w:rStyle w:val="Emphasis"/>
        </w:rPr>
        <w:t>another blow</w:t>
      </w:r>
      <w:r w:rsidRPr="005A261D">
        <w:rPr>
          <w:rStyle w:val="StyleUnderline"/>
        </w:rPr>
        <w:t xml:space="preserve"> to global growth</w:t>
      </w:r>
      <w:r w:rsidRPr="005A261D">
        <w:rPr>
          <w:sz w:val="16"/>
        </w:rPr>
        <w:t>. The combined losses from all facets of fragmentation may be hard to quantify, but it is clear that they all point to lower growth in productivity and in turn to lower living standards, more poverty, and less investment in health, education, and infrastructure. Global economic resilience and prosperity will depend on the survival of economic integration.</w:t>
      </w:r>
    </w:p>
    <w:p w14:paraId="122A206B" w14:textId="77777777" w:rsidR="00587E55" w:rsidRPr="005A261D" w:rsidRDefault="00587E55" w:rsidP="00587E55">
      <w:pPr>
        <w:pStyle w:val="Heading4"/>
        <w:rPr>
          <w:rFonts w:cs="Calibri"/>
        </w:rPr>
      </w:pPr>
      <w:r w:rsidRPr="005A261D">
        <w:rPr>
          <w:rFonts w:cs="Calibri"/>
        </w:rPr>
        <w:t xml:space="preserve">Monopolization makes cyber risks </w:t>
      </w:r>
      <w:r w:rsidRPr="005A261D">
        <w:rPr>
          <w:rFonts w:cs="Calibri"/>
          <w:u w:val="single"/>
        </w:rPr>
        <w:t>inevitable</w:t>
      </w:r>
      <w:r w:rsidRPr="005A261D">
        <w:rPr>
          <w:rFonts w:cs="Calibri"/>
        </w:rPr>
        <w:t xml:space="preserve">---dominant digital platforms intensify it by stifling </w:t>
      </w:r>
      <w:r w:rsidRPr="005A261D">
        <w:rPr>
          <w:rFonts w:cs="Calibri"/>
          <w:u w:val="single"/>
        </w:rPr>
        <w:t>competition</w:t>
      </w:r>
      <w:r w:rsidRPr="005A261D">
        <w:rPr>
          <w:rFonts w:cs="Calibri"/>
        </w:rPr>
        <w:t>.</w:t>
      </w:r>
    </w:p>
    <w:p w14:paraId="752A5EE4" w14:textId="77777777" w:rsidR="00587E55" w:rsidRPr="005A261D" w:rsidRDefault="00587E55" w:rsidP="00587E55">
      <w:r w:rsidRPr="005A261D">
        <w:t xml:space="preserve">Dean </w:t>
      </w:r>
      <w:r w:rsidRPr="005A261D">
        <w:rPr>
          <w:rStyle w:val="Style13ptBold"/>
        </w:rPr>
        <w:t>Curran 20</w:t>
      </w:r>
      <w:r w:rsidRPr="005A261D">
        <w:t>. Assistant Professor in Sociology at the University of Calgary, PhD in Sociology. “Connecting risk: Systemic risk from finance to the digital.” Economy and Society 49(2), p. 239-264.</w:t>
      </w:r>
    </w:p>
    <w:p w14:paraId="75874F9B" w14:textId="77777777" w:rsidR="00587E55" w:rsidRPr="005A261D" w:rsidRDefault="00587E55" w:rsidP="00587E55">
      <w:pPr>
        <w:rPr>
          <w:sz w:val="16"/>
        </w:rPr>
      </w:pPr>
      <w:r w:rsidRPr="005A261D">
        <w:rPr>
          <w:rStyle w:val="StyleUnderline"/>
        </w:rPr>
        <w:t>This is likewise where the ‘</w:t>
      </w:r>
      <w:r w:rsidRPr="005A261D">
        <w:rPr>
          <w:rStyle w:val="Emphasis"/>
        </w:rPr>
        <w:t xml:space="preserve">networked </w:t>
      </w:r>
      <w:r w:rsidRPr="00A7705C">
        <w:rPr>
          <w:rStyle w:val="Emphasis"/>
          <w:highlight w:val="cyan"/>
        </w:rPr>
        <w:t>digitalisation</w:t>
      </w:r>
      <w:r w:rsidRPr="005A261D">
        <w:rPr>
          <w:sz w:val="16"/>
        </w:rPr>
        <w:t xml:space="preserve"> </w:t>
      </w:r>
      <w:r w:rsidRPr="005A261D">
        <w:rPr>
          <w:rStyle w:val="StyleUnderline"/>
        </w:rPr>
        <w:t>of</w:t>
      </w:r>
      <w:r w:rsidRPr="005A261D">
        <w:rPr>
          <w:sz w:val="16"/>
        </w:rPr>
        <w:t xml:space="preserve"> daily </w:t>
      </w:r>
      <w:r w:rsidRPr="005A261D">
        <w:rPr>
          <w:rStyle w:val="StyleUnderline"/>
        </w:rPr>
        <w:t xml:space="preserve">life’, </w:t>
      </w:r>
      <w:r w:rsidRPr="00A7705C">
        <w:rPr>
          <w:rStyle w:val="StyleUnderline"/>
          <w:highlight w:val="cyan"/>
        </w:rPr>
        <w:t>akin to</w:t>
      </w:r>
      <w:r w:rsidRPr="005A261D">
        <w:rPr>
          <w:sz w:val="16"/>
        </w:rPr>
        <w:t xml:space="preserve"> the </w:t>
      </w:r>
      <w:r w:rsidRPr="00A7705C">
        <w:rPr>
          <w:rStyle w:val="Emphasis"/>
          <w:highlight w:val="cyan"/>
        </w:rPr>
        <w:t>financialisation</w:t>
      </w:r>
      <w:r w:rsidRPr="005A261D">
        <w:rPr>
          <w:sz w:val="16"/>
        </w:rPr>
        <w:t xml:space="preserve"> of daily life, </w:t>
      </w:r>
      <w:r w:rsidRPr="00A7705C">
        <w:rPr>
          <w:rStyle w:val="StyleUnderline"/>
          <w:highlight w:val="cyan"/>
        </w:rPr>
        <w:t>is</w:t>
      </w:r>
      <w:r w:rsidRPr="005A261D">
        <w:rPr>
          <w:sz w:val="16"/>
        </w:rPr>
        <w:t xml:space="preserve"> increasingly </w:t>
      </w:r>
      <w:r w:rsidRPr="00A7705C">
        <w:rPr>
          <w:rStyle w:val="StyleUnderline"/>
          <w:highlight w:val="cyan"/>
        </w:rPr>
        <w:t>important</w:t>
      </w:r>
      <w:r w:rsidRPr="005A261D">
        <w:rPr>
          <w:sz w:val="16"/>
        </w:rPr>
        <w:t xml:space="preserve">. As with the role of finance as an intermediary, </w:t>
      </w:r>
      <w:r w:rsidRPr="005A261D">
        <w:rPr>
          <w:rStyle w:val="Emphasis"/>
        </w:rPr>
        <w:t>digital giants</w:t>
      </w:r>
      <w:r w:rsidRPr="005A261D">
        <w:rPr>
          <w:sz w:val="16"/>
        </w:rPr>
        <w:t xml:space="preserve"> </w:t>
      </w:r>
      <w:r w:rsidRPr="005A261D">
        <w:rPr>
          <w:rStyle w:val="StyleUnderline"/>
        </w:rPr>
        <w:t>are developing</w:t>
      </w:r>
      <w:r w:rsidRPr="005A261D">
        <w:rPr>
          <w:sz w:val="16"/>
        </w:rPr>
        <w:t xml:space="preserve"> massive </w:t>
      </w:r>
      <w:r w:rsidRPr="00A7705C">
        <w:rPr>
          <w:rStyle w:val="Emphasis"/>
          <w:highlight w:val="cyan"/>
        </w:rPr>
        <w:t>platforms</w:t>
      </w:r>
      <w:r w:rsidRPr="005A261D">
        <w:rPr>
          <w:sz w:val="16"/>
        </w:rPr>
        <w:t xml:space="preserve"> </w:t>
      </w:r>
      <w:r w:rsidRPr="005A261D">
        <w:rPr>
          <w:rStyle w:val="StyleUnderline"/>
        </w:rPr>
        <w:t>that</w:t>
      </w:r>
      <w:r w:rsidRPr="005A261D">
        <w:rPr>
          <w:sz w:val="16"/>
        </w:rPr>
        <w:t xml:space="preserve"> increasingly </w:t>
      </w:r>
      <w:r w:rsidRPr="00A7705C">
        <w:rPr>
          <w:rStyle w:val="StyleUnderline"/>
          <w:highlight w:val="cyan"/>
        </w:rPr>
        <w:t>mediate</w:t>
      </w:r>
      <w:r w:rsidRPr="005A261D">
        <w:rPr>
          <w:rStyle w:val="StyleUnderline"/>
        </w:rPr>
        <w:t xml:space="preserve"> almost </w:t>
      </w:r>
      <w:r w:rsidRPr="00A7705C">
        <w:rPr>
          <w:rStyle w:val="StyleUnderline"/>
          <w:highlight w:val="cyan"/>
        </w:rPr>
        <w:t>all</w:t>
      </w:r>
      <w:r w:rsidRPr="005A261D">
        <w:rPr>
          <w:rStyle w:val="StyleUnderline"/>
        </w:rPr>
        <w:t xml:space="preserve"> the </w:t>
      </w:r>
      <w:r w:rsidRPr="005A261D">
        <w:rPr>
          <w:rStyle w:val="Emphasis"/>
        </w:rPr>
        <w:t xml:space="preserve">basic </w:t>
      </w:r>
      <w:r w:rsidRPr="00A7705C">
        <w:rPr>
          <w:rStyle w:val="Emphasis"/>
          <w:highlight w:val="cyan"/>
        </w:rPr>
        <w:t>functionings</w:t>
      </w:r>
      <w:r w:rsidRPr="005A261D">
        <w:rPr>
          <w:sz w:val="16"/>
        </w:rPr>
        <w:t xml:space="preserve"> </w:t>
      </w:r>
      <w:r w:rsidRPr="005A261D">
        <w:rPr>
          <w:rStyle w:val="StyleUnderline"/>
        </w:rPr>
        <w:t>that human beings seek to achieve</w:t>
      </w:r>
      <w:r w:rsidRPr="005A261D">
        <w:rPr>
          <w:sz w:val="16"/>
        </w:rPr>
        <w:t xml:space="preserve"> (Mansell, 2012; Srnicek, 2017).14 </w:t>
      </w:r>
      <w:r w:rsidRPr="005A261D">
        <w:rPr>
          <w:rStyle w:val="StyleUnderline"/>
        </w:rPr>
        <w:t>With the status of</w:t>
      </w:r>
      <w:r w:rsidRPr="005A261D">
        <w:rPr>
          <w:sz w:val="16"/>
        </w:rPr>
        <w:t xml:space="preserve"> increasingly </w:t>
      </w:r>
      <w:r w:rsidRPr="005A261D">
        <w:rPr>
          <w:rStyle w:val="StyleUnderline"/>
        </w:rPr>
        <w:t>a</w:t>
      </w:r>
      <w:r w:rsidRPr="005A261D">
        <w:rPr>
          <w:sz w:val="16"/>
        </w:rPr>
        <w:t xml:space="preserve"> </w:t>
      </w:r>
      <w:r w:rsidRPr="005A261D">
        <w:rPr>
          <w:rStyle w:val="Emphasis"/>
        </w:rPr>
        <w:t>universal intermediary</w:t>
      </w:r>
      <w:r w:rsidRPr="005A261D">
        <w:rPr>
          <w:sz w:val="16"/>
        </w:rPr>
        <w:t xml:space="preserve"> </w:t>
      </w:r>
      <w:r w:rsidRPr="005A261D">
        <w:rPr>
          <w:rStyle w:val="StyleUnderline"/>
        </w:rPr>
        <w:t xml:space="preserve">for different social functions, </w:t>
      </w:r>
      <w:r w:rsidRPr="00A7705C">
        <w:rPr>
          <w:rStyle w:val="StyleUnderline"/>
          <w:highlight w:val="cyan"/>
        </w:rPr>
        <w:t xml:space="preserve">if </w:t>
      </w:r>
      <w:r w:rsidRPr="00A7705C">
        <w:rPr>
          <w:rStyle w:val="Emphasis"/>
          <w:highlight w:val="cyan"/>
        </w:rPr>
        <w:t>any</w:t>
      </w:r>
      <w:r w:rsidRPr="005A261D">
        <w:rPr>
          <w:rStyle w:val="StyleUnderline"/>
        </w:rPr>
        <w:t xml:space="preserve"> of these </w:t>
      </w:r>
      <w:r w:rsidRPr="00A7705C">
        <w:rPr>
          <w:rStyle w:val="Emphasis"/>
          <w:highlight w:val="cyan"/>
        </w:rPr>
        <w:t>platforms</w:t>
      </w:r>
      <w:r w:rsidRPr="005A261D">
        <w:rPr>
          <w:rStyle w:val="StyleUnderline"/>
        </w:rPr>
        <w:t xml:space="preserve"> were to </w:t>
      </w:r>
      <w:r w:rsidRPr="00A7705C">
        <w:rPr>
          <w:rStyle w:val="StyleUnderline"/>
          <w:highlight w:val="cyan"/>
        </w:rPr>
        <w:t>fail</w:t>
      </w:r>
      <w:r w:rsidRPr="005A261D">
        <w:rPr>
          <w:rStyle w:val="StyleUnderline"/>
        </w:rPr>
        <w:t xml:space="preserve">, </w:t>
      </w:r>
      <w:r w:rsidRPr="00A7705C">
        <w:rPr>
          <w:rStyle w:val="StyleUnderline"/>
          <w:highlight w:val="cyan"/>
        </w:rPr>
        <w:t>all</w:t>
      </w:r>
      <w:r w:rsidRPr="005A261D">
        <w:rPr>
          <w:rStyle w:val="StyleUnderline"/>
        </w:rPr>
        <w:t xml:space="preserve"> of the </w:t>
      </w:r>
      <w:r w:rsidRPr="005A261D">
        <w:rPr>
          <w:rStyle w:val="Emphasis"/>
        </w:rPr>
        <w:t>networks of dependence</w:t>
      </w:r>
      <w:r w:rsidRPr="005A261D">
        <w:rPr>
          <w:sz w:val="16"/>
        </w:rPr>
        <w:t xml:space="preserve"> </w:t>
      </w:r>
      <w:r w:rsidRPr="005A261D">
        <w:rPr>
          <w:rStyle w:val="StyleUnderline"/>
        </w:rPr>
        <w:t xml:space="preserve">that rely on that platform </w:t>
      </w:r>
      <w:r w:rsidRPr="005A261D">
        <w:rPr>
          <w:rStyle w:val="Emphasis"/>
        </w:rPr>
        <w:t xml:space="preserve">would in turn </w:t>
      </w:r>
      <w:r w:rsidRPr="00A7705C">
        <w:rPr>
          <w:rStyle w:val="Emphasis"/>
          <w:highlight w:val="cyan"/>
        </w:rPr>
        <w:t>fail</w:t>
      </w:r>
      <w:r w:rsidRPr="005A261D">
        <w:rPr>
          <w:sz w:val="16"/>
        </w:rPr>
        <w:t xml:space="preserve">. As banks enjoyed intermediary power as a means of enjoying market power, </w:t>
      </w:r>
      <w:r w:rsidRPr="005A261D">
        <w:rPr>
          <w:rStyle w:val="StyleUnderline"/>
        </w:rPr>
        <w:t xml:space="preserve">the major </w:t>
      </w:r>
      <w:r w:rsidRPr="005A261D">
        <w:rPr>
          <w:rStyle w:val="Emphasis"/>
        </w:rPr>
        <w:t>digital companies</w:t>
      </w:r>
      <w:r w:rsidRPr="005A261D">
        <w:rPr>
          <w:sz w:val="16"/>
        </w:rPr>
        <w:t xml:space="preserve">, </w:t>
      </w:r>
      <w:r w:rsidRPr="005A261D">
        <w:rPr>
          <w:rStyle w:val="StyleUnderline"/>
        </w:rPr>
        <w:t>including</w:t>
      </w:r>
      <w:r w:rsidRPr="005A261D">
        <w:rPr>
          <w:sz w:val="16"/>
        </w:rPr>
        <w:t xml:space="preserve"> </w:t>
      </w:r>
      <w:r w:rsidRPr="005A261D">
        <w:rPr>
          <w:rStyle w:val="StyleUnderline"/>
        </w:rPr>
        <w:t xml:space="preserve">Apple, Alphabet, Amazon, Facebook and Microsoft are doing all they can to </w:t>
      </w:r>
      <w:r w:rsidRPr="005A261D">
        <w:rPr>
          <w:rStyle w:val="Emphasis"/>
        </w:rPr>
        <w:t>heighten</w:t>
      </w:r>
      <w:r w:rsidRPr="005A261D">
        <w:rPr>
          <w:rStyle w:val="StyleUnderline"/>
        </w:rPr>
        <w:t xml:space="preserve"> their </w:t>
      </w:r>
      <w:r w:rsidRPr="005A261D">
        <w:rPr>
          <w:rStyle w:val="Emphasis"/>
        </w:rPr>
        <w:t>intermediary power</w:t>
      </w:r>
      <w:r w:rsidRPr="005A261D">
        <w:rPr>
          <w:sz w:val="16"/>
        </w:rPr>
        <w:t xml:space="preserve"> </w:t>
      </w:r>
      <w:r w:rsidRPr="005A261D">
        <w:rPr>
          <w:rStyle w:val="StyleUnderline"/>
        </w:rPr>
        <w:t>by making themselves</w:t>
      </w:r>
      <w:r w:rsidRPr="005A261D">
        <w:rPr>
          <w:sz w:val="16"/>
        </w:rPr>
        <w:t xml:space="preserve"> increasingly </w:t>
      </w:r>
      <w:r w:rsidRPr="005A261D">
        <w:rPr>
          <w:rStyle w:val="Emphasis"/>
        </w:rPr>
        <w:t>indispensable</w:t>
      </w:r>
      <w:r w:rsidRPr="005A261D">
        <w:rPr>
          <w:sz w:val="16"/>
        </w:rPr>
        <w:t xml:space="preserve"> </w:t>
      </w:r>
      <w:r w:rsidRPr="005A261D">
        <w:rPr>
          <w:rStyle w:val="StyleUnderline"/>
        </w:rPr>
        <w:t>to</w:t>
      </w:r>
      <w:r w:rsidRPr="005A261D">
        <w:rPr>
          <w:sz w:val="16"/>
        </w:rPr>
        <w:t xml:space="preserve"> more and more </w:t>
      </w:r>
      <w:r w:rsidRPr="005A261D">
        <w:rPr>
          <w:rStyle w:val="Emphasis"/>
        </w:rPr>
        <w:t>social</w:t>
      </w:r>
      <w:r w:rsidRPr="005A261D">
        <w:rPr>
          <w:sz w:val="16"/>
        </w:rPr>
        <w:t xml:space="preserve"> </w:t>
      </w:r>
      <w:r w:rsidRPr="005A261D">
        <w:rPr>
          <w:rStyle w:val="StyleUnderline"/>
        </w:rPr>
        <w:t>and</w:t>
      </w:r>
      <w:r w:rsidRPr="005A261D">
        <w:rPr>
          <w:sz w:val="16"/>
        </w:rPr>
        <w:t xml:space="preserve"> </w:t>
      </w:r>
      <w:r w:rsidRPr="005A261D">
        <w:rPr>
          <w:rStyle w:val="Emphasis"/>
        </w:rPr>
        <w:t>economic functions</w:t>
      </w:r>
      <w:r w:rsidRPr="005A261D">
        <w:rPr>
          <w:sz w:val="16"/>
        </w:rPr>
        <w:t xml:space="preserve">. As with finance, </w:t>
      </w:r>
      <w:r w:rsidRPr="005A261D">
        <w:rPr>
          <w:rStyle w:val="StyleUnderline"/>
        </w:rPr>
        <w:t xml:space="preserve">this growing </w:t>
      </w:r>
      <w:r w:rsidRPr="00A7705C">
        <w:rPr>
          <w:rStyle w:val="StyleUnderline"/>
          <w:highlight w:val="cyan"/>
        </w:rPr>
        <w:t>systemic risk</w:t>
      </w:r>
      <w:r w:rsidRPr="005A261D">
        <w:rPr>
          <w:rStyle w:val="StyleUnderline"/>
        </w:rPr>
        <w:t xml:space="preserve"> should</w:t>
      </w:r>
      <w:r w:rsidRPr="005A261D">
        <w:rPr>
          <w:sz w:val="16"/>
        </w:rPr>
        <w:t xml:space="preserve"> </w:t>
      </w:r>
      <w:r w:rsidRPr="005A261D">
        <w:rPr>
          <w:rStyle w:val="Emphasis"/>
        </w:rPr>
        <w:t>not be viewed</w:t>
      </w:r>
      <w:r w:rsidRPr="005A261D">
        <w:rPr>
          <w:sz w:val="16"/>
        </w:rPr>
        <w:t xml:space="preserve"> simply </w:t>
      </w:r>
      <w:r w:rsidRPr="005A261D">
        <w:rPr>
          <w:rStyle w:val="StyleUnderline"/>
        </w:rPr>
        <w:t>as</w:t>
      </w:r>
      <w:r w:rsidRPr="005A261D">
        <w:rPr>
          <w:sz w:val="16"/>
        </w:rPr>
        <w:t xml:space="preserve"> a relatively exogenous process of growing </w:t>
      </w:r>
      <w:r w:rsidRPr="005A261D">
        <w:rPr>
          <w:rStyle w:val="StyleUnderline"/>
        </w:rPr>
        <w:t>interdependencies due</w:t>
      </w:r>
      <w:r w:rsidRPr="005A261D">
        <w:rPr>
          <w:sz w:val="16"/>
        </w:rPr>
        <w:t xml:space="preserve"> to </w:t>
      </w:r>
      <w:r w:rsidRPr="005A261D">
        <w:rPr>
          <w:rStyle w:val="StyleUnderline"/>
        </w:rPr>
        <w:t>globalization and technological development</w:t>
      </w:r>
      <w:r w:rsidRPr="005A261D">
        <w:rPr>
          <w:sz w:val="16"/>
        </w:rPr>
        <w:t xml:space="preserve"> (cf. Centeno et al., 2015; Goldin &amp; Mariathasan, 2014; World Economic Forum, 2015), </w:t>
      </w:r>
      <w:r w:rsidRPr="005A261D">
        <w:rPr>
          <w:rStyle w:val="StyleUnderline"/>
        </w:rPr>
        <w:t xml:space="preserve">but rather as </w:t>
      </w:r>
      <w:r w:rsidRPr="005A261D">
        <w:rPr>
          <w:rStyle w:val="Emphasis"/>
        </w:rPr>
        <w:t xml:space="preserve">fundamentally </w:t>
      </w:r>
      <w:r w:rsidRPr="00A7705C">
        <w:rPr>
          <w:rStyle w:val="Emphasis"/>
          <w:highlight w:val="cyan"/>
        </w:rPr>
        <w:t>intensified</w:t>
      </w:r>
      <w:r w:rsidRPr="00A7705C">
        <w:rPr>
          <w:sz w:val="16"/>
          <w:highlight w:val="cyan"/>
        </w:rPr>
        <w:t xml:space="preserve"> </w:t>
      </w:r>
      <w:r w:rsidRPr="00A7705C">
        <w:rPr>
          <w:rStyle w:val="StyleUnderline"/>
          <w:highlight w:val="cyan"/>
        </w:rPr>
        <w:t>by</w:t>
      </w:r>
      <w:r w:rsidRPr="005A261D">
        <w:rPr>
          <w:sz w:val="16"/>
        </w:rPr>
        <w:t xml:space="preserve"> the </w:t>
      </w:r>
      <w:r w:rsidRPr="005A261D">
        <w:rPr>
          <w:rStyle w:val="StyleUnderline"/>
        </w:rPr>
        <w:t xml:space="preserve">pursuit of </w:t>
      </w:r>
      <w:r w:rsidRPr="005A261D">
        <w:rPr>
          <w:rStyle w:val="Emphasis"/>
        </w:rPr>
        <w:t>private efficiencies</w:t>
      </w:r>
      <w:r w:rsidRPr="005A261D">
        <w:rPr>
          <w:sz w:val="16"/>
        </w:rPr>
        <w:t xml:space="preserve"> </w:t>
      </w:r>
      <w:r w:rsidRPr="005A261D">
        <w:rPr>
          <w:rStyle w:val="StyleUnderline"/>
        </w:rPr>
        <w:t>and</w:t>
      </w:r>
      <w:r w:rsidRPr="005A261D">
        <w:rPr>
          <w:sz w:val="16"/>
        </w:rPr>
        <w:t xml:space="preserve"> </w:t>
      </w:r>
      <w:r w:rsidRPr="00A7705C">
        <w:rPr>
          <w:rStyle w:val="Emphasis"/>
          <w:highlight w:val="cyan"/>
        </w:rPr>
        <w:t>monopoly power</w:t>
      </w:r>
      <w:r w:rsidRPr="005A261D">
        <w:rPr>
          <w:sz w:val="16"/>
        </w:rPr>
        <w:t xml:space="preserve"> so as </w:t>
      </w:r>
      <w:r w:rsidRPr="005A261D">
        <w:rPr>
          <w:rStyle w:val="StyleUnderline"/>
        </w:rPr>
        <w:t>to realize profit and value maximization</w:t>
      </w:r>
      <w:r w:rsidRPr="005A261D">
        <w:rPr>
          <w:sz w:val="16"/>
        </w:rPr>
        <w:t xml:space="preserve">. Exemplified in the Silicon Valley ideology of ‘Unless you are breaking stuff … you are not moving fast enough’ (Zuckerberg in Anthony, 2017), the </w:t>
      </w:r>
      <w:r w:rsidRPr="00A7705C">
        <w:rPr>
          <w:rStyle w:val="StyleUnderline"/>
          <w:highlight w:val="cyan"/>
        </w:rPr>
        <w:t>dependence</w:t>
      </w:r>
      <w:r w:rsidRPr="005A261D">
        <w:rPr>
          <w:rStyle w:val="StyleUnderline"/>
        </w:rPr>
        <w:t xml:space="preserve"> of society </w:t>
      </w:r>
      <w:r w:rsidRPr="00A7705C">
        <w:rPr>
          <w:rStyle w:val="StyleUnderline"/>
          <w:highlight w:val="cyan"/>
        </w:rPr>
        <w:t>on</w:t>
      </w:r>
      <w:r w:rsidRPr="005A261D">
        <w:rPr>
          <w:rStyle w:val="StyleUnderline"/>
        </w:rPr>
        <w:t xml:space="preserve"> specific </w:t>
      </w:r>
      <w:r w:rsidRPr="005A261D">
        <w:rPr>
          <w:rStyle w:val="Emphasis"/>
        </w:rPr>
        <w:t xml:space="preserve">digital </w:t>
      </w:r>
      <w:r w:rsidRPr="00A7705C">
        <w:rPr>
          <w:rStyle w:val="Emphasis"/>
          <w:highlight w:val="cyan"/>
        </w:rPr>
        <w:t>platforms</w:t>
      </w:r>
      <w:r w:rsidRPr="005A261D">
        <w:rPr>
          <w:sz w:val="16"/>
        </w:rPr>
        <w:t xml:space="preserve"> </w:t>
      </w:r>
      <w:r w:rsidRPr="005A261D">
        <w:rPr>
          <w:rStyle w:val="StyleUnderline"/>
        </w:rPr>
        <w:t xml:space="preserve">continues to </w:t>
      </w:r>
      <w:r w:rsidRPr="00A7705C">
        <w:rPr>
          <w:rStyle w:val="StyleUnderline"/>
          <w:highlight w:val="cyan"/>
        </w:rPr>
        <w:t>grow</w:t>
      </w:r>
      <w:r w:rsidRPr="005A261D">
        <w:rPr>
          <w:sz w:val="16"/>
        </w:rPr>
        <w:t xml:space="preserve">. The </w:t>
      </w:r>
      <w:r w:rsidRPr="005A261D">
        <w:rPr>
          <w:rStyle w:val="StyleUnderline"/>
        </w:rPr>
        <w:t xml:space="preserve">potential for ‘Schumpeterian profits’ from </w:t>
      </w:r>
      <w:r w:rsidRPr="00A7705C">
        <w:rPr>
          <w:rStyle w:val="Emphasis"/>
          <w:highlight w:val="cyan"/>
        </w:rPr>
        <w:t>impeding competition</w:t>
      </w:r>
      <w:r w:rsidRPr="005A261D">
        <w:rPr>
          <w:sz w:val="16"/>
        </w:rPr>
        <w:t xml:space="preserve"> </w:t>
      </w:r>
      <w:r w:rsidRPr="005A261D">
        <w:rPr>
          <w:rStyle w:val="StyleUnderline"/>
        </w:rPr>
        <w:t>by occupying the role of essential intermediaries for different social functions</w:t>
      </w:r>
      <w:r w:rsidRPr="005A261D">
        <w:rPr>
          <w:sz w:val="16"/>
        </w:rPr>
        <w:t xml:space="preserve"> thus likewise </w:t>
      </w:r>
      <w:r w:rsidRPr="00A7705C">
        <w:rPr>
          <w:rStyle w:val="Emphasis"/>
          <w:highlight w:val="cyan"/>
        </w:rPr>
        <w:t>intensifies</w:t>
      </w:r>
      <w:r w:rsidRPr="005A261D">
        <w:rPr>
          <w:sz w:val="16"/>
        </w:rPr>
        <w:t xml:space="preserve"> the </w:t>
      </w:r>
      <w:r w:rsidRPr="005A261D">
        <w:rPr>
          <w:rStyle w:val="StyleUnderline"/>
        </w:rPr>
        <w:t xml:space="preserve">systemic </w:t>
      </w:r>
      <w:r w:rsidRPr="00A7705C">
        <w:rPr>
          <w:rStyle w:val="StyleUnderline"/>
          <w:highlight w:val="cyan"/>
        </w:rPr>
        <w:t>risk</w:t>
      </w:r>
      <w:r w:rsidRPr="005A261D">
        <w:rPr>
          <w:sz w:val="16"/>
        </w:rPr>
        <w:t xml:space="preserve"> associated with the failure of any of these digital giants. As with contemporary finance, </w:t>
      </w:r>
      <w:r w:rsidRPr="005A261D">
        <w:rPr>
          <w:rStyle w:val="StyleUnderline"/>
        </w:rPr>
        <w:t>these</w:t>
      </w:r>
      <w:r w:rsidRPr="005A261D">
        <w:rPr>
          <w:sz w:val="16"/>
        </w:rPr>
        <w:t xml:space="preserve"> </w:t>
      </w:r>
      <w:r w:rsidRPr="005A261D">
        <w:rPr>
          <w:rStyle w:val="Emphasis"/>
        </w:rPr>
        <w:t>digital giants</w:t>
      </w:r>
      <w:r w:rsidRPr="005A261D">
        <w:rPr>
          <w:sz w:val="16"/>
        </w:rPr>
        <w:t xml:space="preserve"> </w:t>
      </w:r>
      <w:r w:rsidRPr="005A261D">
        <w:rPr>
          <w:rStyle w:val="StyleUnderline"/>
        </w:rPr>
        <w:t>seek to exhibit</w:t>
      </w:r>
      <w:r w:rsidRPr="005A261D">
        <w:rPr>
          <w:sz w:val="16"/>
        </w:rPr>
        <w:t xml:space="preserve"> </w:t>
      </w:r>
      <w:r w:rsidRPr="005A261D">
        <w:rPr>
          <w:rStyle w:val="Emphasis"/>
        </w:rPr>
        <w:t>universal intermediary power</w:t>
      </w:r>
      <w:r w:rsidRPr="005A261D">
        <w:rPr>
          <w:sz w:val="16"/>
        </w:rPr>
        <w:t xml:space="preserve">. Insofar as they are necessary conditions to key functionings of our life, </w:t>
      </w:r>
      <w:r w:rsidRPr="005A261D">
        <w:rPr>
          <w:rStyle w:val="StyleUnderline"/>
        </w:rPr>
        <w:t>they exhibit</w:t>
      </w:r>
      <w:r w:rsidRPr="005A261D">
        <w:rPr>
          <w:sz w:val="16"/>
        </w:rPr>
        <w:t xml:space="preserve"> a kind of </w:t>
      </w:r>
      <w:r w:rsidRPr="005A261D">
        <w:rPr>
          <w:rStyle w:val="Emphasis"/>
        </w:rPr>
        <w:t>dual power</w:t>
      </w:r>
      <w:r w:rsidRPr="005A261D">
        <w:rPr>
          <w:sz w:val="16"/>
        </w:rPr>
        <w:t xml:space="preserve">, </w:t>
      </w:r>
      <w:r w:rsidRPr="005A261D">
        <w:rPr>
          <w:rStyle w:val="StyleUnderline"/>
        </w:rPr>
        <w:t>that enables them to appropriate</w:t>
      </w:r>
      <w:r w:rsidRPr="005A261D">
        <w:rPr>
          <w:sz w:val="16"/>
        </w:rPr>
        <w:t xml:space="preserve"> </w:t>
      </w:r>
      <w:r w:rsidRPr="005A261D">
        <w:rPr>
          <w:rStyle w:val="Emphasis"/>
        </w:rPr>
        <w:t>massive levels</w:t>
      </w:r>
      <w:r w:rsidRPr="005A261D">
        <w:rPr>
          <w:sz w:val="16"/>
        </w:rPr>
        <w:t xml:space="preserve"> </w:t>
      </w:r>
      <w:r w:rsidRPr="005A261D">
        <w:rPr>
          <w:rStyle w:val="StyleUnderline"/>
        </w:rPr>
        <w:t>of economic rents due to their monopolistic position</w:t>
      </w:r>
      <w:r w:rsidRPr="005A261D">
        <w:rPr>
          <w:sz w:val="16"/>
        </w:rPr>
        <w:t xml:space="preserve"> (Mazzucato, 2018), </w:t>
      </w:r>
      <w:r w:rsidRPr="005A261D">
        <w:rPr>
          <w:rStyle w:val="StyleUnderline"/>
        </w:rPr>
        <w:t>while also creating</w:t>
      </w:r>
      <w:r w:rsidRPr="005A261D">
        <w:rPr>
          <w:sz w:val="16"/>
        </w:rPr>
        <w:t xml:space="preserve"> </w:t>
      </w:r>
      <w:r w:rsidRPr="005A261D">
        <w:rPr>
          <w:rStyle w:val="Emphasis"/>
        </w:rPr>
        <w:t>immense risks</w:t>
      </w:r>
      <w:r w:rsidRPr="005A261D">
        <w:rPr>
          <w:sz w:val="16"/>
        </w:rPr>
        <w:t xml:space="preserve"> </w:t>
      </w:r>
      <w:r w:rsidRPr="005A261D">
        <w:rPr>
          <w:rStyle w:val="StyleUnderline"/>
        </w:rPr>
        <w:t>for society when they fail to</w:t>
      </w:r>
      <w:r w:rsidRPr="005A261D">
        <w:rPr>
          <w:sz w:val="16"/>
        </w:rPr>
        <w:t xml:space="preserve"> successfully </w:t>
      </w:r>
      <w:r w:rsidRPr="005A261D">
        <w:rPr>
          <w:rStyle w:val="StyleUnderline"/>
        </w:rPr>
        <w:t>fulfil their roles</w:t>
      </w:r>
      <w:r w:rsidRPr="005A261D">
        <w:rPr>
          <w:sz w:val="16"/>
        </w:rPr>
        <w:t xml:space="preserve"> – thus </w:t>
      </w:r>
      <w:r w:rsidRPr="005A261D">
        <w:rPr>
          <w:rStyle w:val="StyleUnderline"/>
        </w:rPr>
        <w:t>making it a core social</w:t>
      </w:r>
      <w:r w:rsidRPr="005A261D">
        <w:rPr>
          <w:sz w:val="16"/>
        </w:rPr>
        <w:t xml:space="preserve"> </w:t>
      </w:r>
      <w:r w:rsidRPr="005A261D">
        <w:rPr>
          <w:rStyle w:val="StyleUnderline"/>
        </w:rPr>
        <w:t>interest</w:t>
      </w:r>
      <w:r w:rsidRPr="005A261D">
        <w:rPr>
          <w:sz w:val="16"/>
        </w:rPr>
        <w:t xml:space="preserve"> that </w:t>
      </w:r>
      <w:r w:rsidRPr="005A261D">
        <w:rPr>
          <w:rStyle w:val="StyleUnderline"/>
        </w:rPr>
        <w:t xml:space="preserve">they </w:t>
      </w:r>
      <w:r w:rsidRPr="005A261D">
        <w:rPr>
          <w:rStyle w:val="Emphasis"/>
        </w:rPr>
        <w:t>not fail</w:t>
      </w:r>
      <w:r w:rsidRPr="005A261D">
        <w:rPr>
          <w:sz w:val="16"/>
        </w:rPr>
        <w:t xml:space="preserve"> in their function. In these cases, </w:t>
      </w:r>
      <w:r w:rsidRPr="005A261D">
        <w:rPr>
          <w:rStyle w:val="StyleUnderline"/>
        </w:rPr>
        <w:t>companies, through</w:t>
      </w:r>
      <w:r w:rsidRPr="005A261D">
        <w:rPr>
          <w:sz w:val="16"/>
        </w:rPr>
        <w:t xml:space="preserve"> what has been called ‘</w:t>
      </w:r>
      <w:r w:rsidRPr="005A261D">
        <w:rPr>
          <w:rStyle w:val="Emphasis"/>
        </w:rPr>
        <w:t>infrastructural imperialism’</w:t>
      </w:r>
      <w:r w:rsidRPr="005A261D">
        <w:rPr>
          <w:sz w:val="16"/>
        </w:rPr>
        <w:t xml:space="preserve"> (Vaidhyanathan, 2011) </w:t>
      </w:r>
      <w:r w:rsidRPr="005A261D">
        <w:rPr>
          <w:rStyle w:val="StyleUnderline"/>
        </w:rPr>
        <w:t xml:space="preserve">have sought to insert themselves as a </w:t>
      </w:r>
      <w:r w:rsidRPr="005A261D">
        <w:rPr>
          <w:rStyle w:val="Emphasis"/>
        </w:rPr>
        <w:t>universal means</w:t>
      </w:r>
      <w:r w:rsidRPr="005A261D">
        <w:rPr>
          <w:sz w:val="16"/>
        </w:rPr>
        <w:t xml:space="preserve"> </w:t>
      </w:r>
      <w:r w:rsidRPr="005A261D">
        <w:rPr>
          <w:rStyle w:val="StyleUnderline"/>
        </w:rPr>
        <w:t>to</w:t>
      </w:r>
      <w:r w:rsidRPr="005A261D">
        <w:rPr>
          <w:sz w:val="16"/>
        </w:rPr>
        <w:t xml:space="preserve"> the </w:t>
      </w:r>
      <w:r w:rsidRPr="005A261D">
        <w:rPr>
          <w:rStyle w:val="StyleUnderline"/>
        </w:rPr>
        <w:t>goods of our lives</w:t>
      </w:r>
      <w:r w:rsidRPr="005A261D">
        <w:rPr>
          <w:sz w:val="16"/>
        </w:rPr>
        <w:t xml:space="preserve">. More recently, </w:t>
      </w:r>
      <w:r w:rsidRPr="005A261D">
        <w:rPr>
          <w:rStyle w:val="StyleUnderline"/>
        </w:rPr>
        <w:t>cities</w:t>
      </w:r>
      <w:r w:rsidRPr="005A261D">
        <w:rPr>
          <w:sz w:val="16"/>
        </w:rPr>
        <w:t xml:space="preserve"> themselves </w:t>
      </w:r>
      <w:r w:rsidRPr="005A261D">
        <w:rPr>
          <w:rStyle w:val="StyleUnderline"/>
        </w:rPr>
        <w:t>have been</w:t>
      </w:r>
      <w:r w:rsidRPr="005A261D">
        <w:rPr>
          <w:sz w:val="16"/>
        </w:rPr>
        <w:t xml:space="preserve"> increasingly </w:t>
      </w:r>
      <w:r w:rsidRPr="005A261D">
        <w:rPr>
          <w:rStyle w:val="StyleUnderline"/>
        </w:rPr>
        <w:t xml:space="preserve">targeted by </w:t>
      </w:r>
      <w:r w:rsidRPr="005A261D">
        <w:rPr>
          <w:rStyle w:val="Emphasis"/>
        </w:rPr>
        <w:t>ransomware</w:t>
      </w:r>
      <w:r w:rsidRPr="005A261D">
        <w:rPr>
          <w:sz w:val="16"/>
        </w:rPr>
        <w:t xml:space="preserve">, </w:t>
      </w:r>
      <w:r w:rsidRPr="005A261D">
        <w:rPr>
          <w:rStyle w:val="StyleUnderline"/>
        </w:rPr>
        <w:t>which</w:t>
      </w:r>
      <w:r w:rsidRPr="005A261D">
        <w:rPr>
          <w:sz w:val="16"/>
        </w:rPr>
        <w:t xml:space="preserve"> have </w:t>
      </w:r>
      <w:r w:rsidRPr="005A261D">
        <w:rPr>
          <w:rStyle w:val="StyleUnderline"/>
        </w:rPr>
        <w:t>threatened to</w:t>
      </w:r>
      <w:r w:rsidRPr="005A261D">
        <w:rPr>
          <w:sz w:val="16"/>
        </w:rPr>
        <w:t xml:space="preserve"> bring </w:t>
      </w:r>
      <w:r w:rsidRPr="005A261D">
        <w:rPr>
          <w:rStyle w:val="StyleUnderline"/>
        </w:rPr>
        <w:t>urban governance</w:t>
      </w:r>
      <w:r w:rsidRPr="005A261D">
        <w:rPr>
          <w:sz w:val="16"/>
        </w:rPr>
        <w:t xml:space="preserve"> to a halt. </w:t>
      </w:r>
      <w:r w:rsidRPr="005A261D">
        <w:rPr>
          <w:rStyle w:val="StyleUnderline"/>
        </w:rPr>
        <w:t xml:space="preserve">After a </w:t>
      </w:r>
      <w:r w:rsidRPr="005A261D">
        <w:rPr>
          <w:rStyle w:val="Emphasis"/>
        </w:rPr>
        <w:t>cyber attack</w:t>
      </w:r>
      <w:r w:rsidRPr="005A261D">
        <w:rPr>
          <w:sz w:val="16"/>
        </w:rPr>
        <w:t xml:space="preserve"> </w:t>
      </w:r>
      <w:r w:rsidRPr="005A261D">
        <w:rPr>
          <w:rStyle w:val="StyleUnderline"/>
        </w:rPr>
        <w:t>hobbled Atlanta</w:t>
      </w:r>
      <w:r w:rsidRPr="005A261D">
        <w:rPr>
          <w:sz w:val="16"/>
        </w:rPr>
        <w:t xml:space="preserve"> in 2018, which cost millions of dollars to recover from, in 2019 </w:t>
      </w:r>
      <w:r w:rsidRPr="005A261D">
        <w:rPr>
          <w:rStyle w:val="StyleUnderline"/>
        </w:rPr>
        <w:t xml:space="preserve">more than </w:t>
      </w:r>
      <w:r w:rsidRPr="005A261D">
        <w:rPr>
          <w:rStyle w:val="Emphasis"/>
        </w:rPr>
        <w:t>40 municipalities</w:t>
      </w:r>
      <w:r w:rsidRPr="005A261D">
        <w:rPr>
          <w:sz w:val="16"/>
        </w:rPr>
        <w:t xml:space="preserve"> in the United States </w:t>
      </w:r>
      <w:r w:rsidRPr="005A261D">
        <w:rPr>
          <w:rStyle w:val="StyleUnderline"/>
        </w:rPr>
        <w:t>have been hacked</w:t>
      </w:r>
      <w:r w:rsidRPr="005A261D">
        <w:rPr>
          <w:sz w:val="16"/>
        </w:rPr>
        <w:t xml:space="preserve">. These include major cities such as Albany and Baltimore, several smaller cities in Florida, along with 22 towns across Texas, which have been simultaneously afflicted (Fernandez &amp; Sanger, 2019). As Wu (2010), has shown, insofar as digital companies appropriate these public ‘common carrier’ positions – including providing the infrastructure through which cities function – </w:t>
      </w:r>
      <w:r w:rsidRPr="00A7705C">
        <w:rPr>
          <w:rStyle w:val="StyleUnderline"/>
          <w:highlight w:val="cyan"/>
        </w:rPr>
        <w:t>they become part of</w:t>
      </w:r>
      <w:r w:rsidRPr="005A261D">
        <w:rPr>
          <w:rStyle w:val="StyleUnderline"/>
        </w:rPr>
        <w:t xml:space="preserve"> the </w:t>
      </w:r>
      <w:r w:rsidRPr="00A7705C">
        <w:rPr>
          <w:rStyle w:val="Emphasis"/>
          <w:highlight w:val="cyan"/>
        </w:rPr>
        <w:t>critical infrastructure</w:t>
      </w:r>
      <w:r w:rsidRPr="005A261D">
        <w:rPr>
          <w:sz w:val="16"/>
        </w:rPr>
        <w:t xml:space="preserve"> of social life. Yet, </w:t>
      </w:r>
      <w:r w:rsidRPr="00A7705C">
        <w:rPr>
          <w:rStyle w:val="StyleUnderline"/>
          <w:highlight w:val="cyan"/>
        </w:rPr>
        <w:t xml:space="preserve">by enabling such </w:t>
      </w:r>
      <w:r w:rsidRPr="005A261D">
        <w:rPr>
          <w:rStyle w:val="StyleUnderline"/>
        </w:rPr>
        <w:t xml:space="preserve">a </w:t>
      </w:r>
      <w:r w:rsidRPr="005A261D">
        <w:rPr>
          <w:rStyle w:val="Emphasis"/>
        </w:rPr>
        <w:t xml:space="preserve">systemically </w:t>
      </w:r>
      <w:r w:rsidRPr="00A7705C">
        <w:rPr>
          <w:rStyle w:val="Emphasis"/>
          <w:highlight w:val="cyan"/>
        </w:rPr>
        <w:t>risk</w:t>
      </w:r>
      <w:r w:rsidRPr="005A261D">
        <w:rPr>
          <w:rStyle w:val="Emphasis"/>
        </w:rPr>
        <w:t>y system</w:t>
      </w:r>
      <w:r w:rsidRPr="005A261D">
        <w:rPr>
          <w:sz w:val="16"/>
        </w:rPr>
        <w:t xml:space="preserve"> as the contemporary digital economy to develop in a manner that both amplifies the risk of the system itself and the social dependence on this system, </w:t>
      </w:r>
      <w:r w:rsidRPr="00A7705C">
        <w:rPr>
          <w:rStyle w:val="StyleUnderline"/>
          <w:highlight w:val="cyan"/>
        </w:rPr>
        <w:t xml:space="preserve">we </w:t>
      </w:r>
      <w:r w:rsidRPr="00A7705C">
        <w:rPr>
          <w:rStyle w:val="Emphasis"/>
          <w:highlight w:val="cyan"/>
        </w:rPr>
        <w:t>repeat</w:t>
      </w:r>
      <w:r w:rsidRPr="005A261D">
        <w:rPr>
          <w:rStyle w:val="Emphasis"/>
        </w:rPr>
        <w:t xml:space="preserve"> the mistakes</w:t>
      </w:r>
      <w:r w:rsidRPr="005A261D">
        <w:rPr>
          <w:sz w:val="16"/>
        </w:rPr>
        <w:t xml:space="preserve"> that were </w:t>
      </w:r>
      <w:r w:rsidRPr="005A261D">
        <w:rPr>
          <w:rStyle w:val="StyleUnderline"/>
        </w:rPr>
        <w:t>made in</w:t>
      </w:r>
      <w:r w:rsidRPr="005A261D">
        <w:rPr>
          <w:sz w:val="16"/>
        </w:rPr>
        <w:t xml:space="preserve"> the lead-up to the </w:t>
      </w:r>
      <w:r w:rsidRPr="00A7705C">
        <w:rPr>
          <w:rStyle w:val="Emphasis"/>
          <w:highlight w:val="cyan"/>
        </w:rPr>
        <w:t>2008</w:t>
      </w:r>
      <w:r w:rsidRPr="005A261D">
        <w:rPr>
          <w:rStyle w:val="Emphasis"/>
        </w:rPr>
        <w:t xml:space="preserve"> financial crisis</w:t>
      </w:r>
      <w:r w:rsidRPr="005A261D">
        <w:rPr>
          <w:sz w:val="16"/>
        </w:rPr>
        <w:t xml:space="preserve">. While at this point these cyber-attacks may be considered a considerable harm rather than a crisis, the </w:t>
      </w:r>
      <w:r w:rsidRPr="005A261D">
        <w:rPr>
          <w:rStyle w:val="Emphasis"/>
        </w:rPr>
        <w:t xml:space="preserve">growing </w:t>
      </w:r>
      <w:r w:rsidRPr="00A7705C">
        <w:rPr>
          <w:rStyle w:val="Emphasis"/>
          <w:highlight w:val="cyan"/>
        </w:rPr>
        <w:t>infiltration</w:t>
      </w:r>
      <w:r w:rsidRPr="00A7705C">
        <w:rPr>
          <w:sz w:val="16"/>
          <w:highlight w:val="cyan"/>
        </w:rPr>
        <w:t xml:space="preserve"> </w:t>
      </w:r>
      <w:r w:rsidRPr="00A7705C">
        <w:rPr>
          <w:rStyle w:val="StyleUnderline"/>
          <w:highlight w:val="cyan"/>
        </w:rPr>
        <w:t>of</w:t>
      </w:r>
      <w:r w:rsidRPr="005A261D">
        <w:rPr>
          <w:rStyle w:val="StyleUnderline"/>
        </w:rPr>
        <w:t xml:space="preserve"> networked devices throughout our basic infrastructure associated with</w:t>
      </w:r>
      <w:r w:rsidRPr="005A261D">
        <w:rPr>
          <w:sz w:val="16"/>
        </w:rPr>
        <w:t xml:space="preserve"> the revolution in </w:t>
      </w:r>
      <w:r w:rsidRPr="00A7705C">
        <w:rPr>
          <w:rStyle w:val="Emphasis"/>
          <w:highlight w:val="cyan"/>
        </w:rPr>
        <w:t>IoT</w:t>
      </w:r>
      <w:r w:rsidRPr="005A261D">
        <w:rPr>
          <w:sz w:val="16"/>
        </w:rPr>
        <w:t xml:space="preserve"> 15 </w:t>
      </w:r>
      <w:r w:rsidRPr="005A261D">
        <w:rPr>
          <w:rStyle w:val="StyleUnderline"/>
        </w:rPr>
        <w:t>and</w:t>
      </w:r>
      <w:r w:rsidRPr="005A261D">
        <w:rPr>
          <w:sz w:val="16"/>
        </w:rPr>
        <w:t xml:space="preserve"> the </w:t>
      </w:r>
      <w:r w:rsidRPr="005A261D">
        <w:rPr>
          <w:rStyle w:val="StyleUnderline"/>
        </w:rPr>
        <w:t xml:space="preserve">potential for an entire networked </w:t>
      </w:r>
      <w:r w:rsidRPr="005A261D">
        <w:rPr>
          <w:rStyle w:val="Emphasis"/>
        </w:rPr>
        <w:t>smart city</w:t>
      </w:r>
      <w:r w:rsidRPr="005A261D">
        <w:rPr>
          <w:sz w:val="16"/>
        </w:rPr>
        <w:t xml:space="preserve"> </w:t>
      </w:r>
      <w:r w:rsidRPr="005A261D">
        <w:rPr>
          <w:rStyle w:val="StyleUnderline"/>
        </w:rPr>
        <w:t>means</w:t>
      </w:r>
      <w:r w:rsidRPr="005A261D">
        <w:rPr>
          <w:sz w:val="16"/>
        </w:rPr>
        <w:t xml:space="preserve"> that a level of </w:t>
      </w:r>
      <w:r w:rsidRPr="005A261D">
        <w:rPr>
          <w:rStyle w:val="StyleUnderline"/>
        </w:rPr>
        <w:t>interconnectedness</w:t>
      </w:r>
      <w:r w:rsidRPr="005A261D">
        <w:rPr>
          <w:sz w:val="16"/>
        </w:rPr>
        <w:t xml:space="preserve"> implicit in current dynamics of innovation </w:t>
      </w:r>
      <w:r w:rsidRPr="005A261D">
        <w:rPr>
          <w:rStyle w:val="StyleUnderline"/>
        </w:rPr>
        <w:t xml:space="preserve">would </w:t>
      </w:r>
      <w:r w:rsidRPr="00A7705C">
        <w:rPr>
          <w:rStyle w:val="StyleUnderline"/>
          <w:highlight w:val="cyan"/>
        </w:rPr>
        <w:t>turn</w:t>
      </w:r>
      <w:r w:rsidRPr="005A261D">
        <w:rPr>
          <w:rStyle w:val="StyleUnderline"/>
        </w:rPr>
        <w:t xml:space="preserve"> a </w:t>
      </w:r>
      <w:r w:rsidRPr="00A7705C">
        <w:rPr>
          <w:rStyle w:val="StyleUnderline"/>
          <w:highlight w:val="cyan"/>
        </w:rPr>
        <w:t>penetration</w:t>
      </w:r>
      <w:r w:rsidRPr="005A261D">
        <w:rPr>
          <w:rStyle w:val="StyleUnderline"/>
        </w:rPr>
        <w:t xml:space="preserve"> at the scale of WannaCry or NotPetya</w:t>
      </w:r>
      <w:r w:rsidRPr="005A261D">
        <w:rPr>
          <w:sz w:val="16"/>
        </w:rPr>
        <w:t xml:space="preserve">, or the cyber-security and safety failures of AWS or Mirai, </w:t>
      </w:r>
      <w:r w:rsidRPr="00A7705C">
        <w:rPr>
          <w:rStyle w:val="StyleUnderline"/>
          <w:highlight w:val="cyan"/>
        </w:rPr>
        <w:t>into a</w:t>
      </w:r>
      <w:r w:rsidRPr="005A261D">
        <w:rPr>
          <w:rStyle w:val="StyleUnderline"/>
        </w:rPr>
        <w:t xml:space="preserve"> </w:t>
      </w:r>
      <w:r w:rsidRPr="005A261D">
        <w:rPr>
          <w:rStyle w:val="Emphasis"/>
        </w:rPr>
        <w:t xml:space="preserve">social </w:t>
      </w:r>
      <w:r w:rsidRPr="00A7705C">
        <w:rPr>
          <w:rStyle w:val="Emphasis"/>
          <w:highlight w:val="cyan"/>
        </w:rPr>
        <w:t>catastrophe</w:t>
      </w:r>
      <w:r w:rsidRPr="00A7705C">
        <w:rPr>
          <w:sz w:val="16"/>
          <w:highlight w:val="cyan"/>
        </w:rPr>
        <w:t xml:space="preserve">, </w:t>
      </w:r>
      <w:r w:rsidRPr="005A261D">
        <w:rPr>
          <w:rStyle w:val="StyleUnderline"/>
        </w:rPr>
        <w:t>in which</w:t>
      </w:r>
      <w:r w:rsidRPr="005A261D">
        <w:rPr>
          <w:sz w:val="16"/>
        </w:rPr>
        <w:t xml:space="preserve"> the basic </w:t>
      </w:r>
      <w:r w:rsidRPr="00A7705C">
        <w:rPr>
          <w:rStyle w:val="Emphasis"/>
          <w:highlight w:val="cyan"/>
        </w:rPr>
        <w:t>infrastructure</w:t>
      </w:r>
      <w:r w:rsidRPr="00A7705C">
        <w:rPr>
          <w:sz w:val="16"/>
          <w:highlight w:val="cyan"/>
        </w:rPr>
        <w:t xml:space="preserve"> </w:t>
      </w:r>
      <w:r w:rsidRPr="005A261D">
        <w:rPr>
          <w:rStyle w:val="StyleUnderline"/>
        </w:rPr>
        <w:t>of</w:t>
      </w:r>
      <w:r w:rsidRPr="005A261D">
        <w:rPr>
          <w:sz w:val="16"/>
        </w:rPr>
        <w:t xml:space="preserve"> the city or </w:t>
      </w:r>
      <w:r w:rsidRPr="005A261D">
        <w:rPr>
          <w:rStyle w:val="StyleUnderline"/>
        </w:rPr>
        <w:t xml:space="preserve">an </w:t>
      </w:r>
      <w:r w:rsidRPr="005A261D">
        <w:rPr>
          <w:rStyle w:val="Emphasis"/>
        </w:rPr>
        <w:t>entire region</w:t>
      </w:r>
      <w:r w:rsidRPr="005A261D">
        <w:rPr>
          <w:sz w:val="16"/>
        </w:rPr>
        <w:t xml:space="preserve"> </w:t>
      </w:r>
      <w:r w:rsidRPr="005A261D">
        <w:rPr>
          <w:rStyle w:val="StyleUnderline"/>
        </w:rPr>
        <w:t xml:space="preserve">could be </w:t>
      </w:r>
      <w:r w:rsidRPr="00A7705C">
        <w:rPr>
          <w:rStyle w:val="StyleUnderline"/>
          <w:highlight w:val="cyan"/>
        </w:rPr>
        <w:t xml:space="preserve">disabled, </w:t>
      </w:r>
      <w:r w:rsidRPr="005A261D">
        <w:rPr>
          <w:rStyle w:val="StyleUnderline"/>
        </w:rPr>
        <w:t>or used</w:t>
      </w:r>
      <w:r w:rsidRPr="005A261D">
        <w:rPr>
          <w:sz w:val="16"/>
        </w:rPr>
        <w:t xml:space="preserve"> </w:t>
      </w:r>
      <w:r w:rsidRPr="005A261D">
        <w:rPr>
          <w:rStyle w:val="StyleUnderline"/>
        </w:rPr>
        <w:t xml:space="preserve">as a tool for </w:t>
      </w:r>
      <w:r w:rsidRPr="005A261D">
        <w:rPr>
          <w:rStyle w:val="Emphasis"/>
        </w:rPr>
        <w:t xml:space="preserve">even </w:t>
      </w:r>
      <w:r w:rsidRPr="00A7705C">
        <w:rPr>
          <w:rStyle w:val="Emphasis"/>
          <w:highlight w:val="cyan"/>
        </w:rPr>
        <w:t>more damaging</w:t>
      </w:r>
      <w:r w:rsidRPr="005A261D">
        <w:rPr>
          <w:sz w:val="16"/>
        </w:rPr>
        <w:t xml:space="preserve"> </w:t>
      </w:r>
      <w:r w:rsidRPr="005A261D">
        <w:rPr>
          <w:rStyle w:val="StyleUnderline"/>
        </w:rPr>
        <w:t xml:space="preserve">cyber or infrastructural </w:t>
      </w:r>
      <w:r w:rsidRPr="00A7705C">
        <w:rPr>
          <w:rStyle w:val="StyleUnderline"/>
          <w:highlight w:val="cyan"/>
        </w:rPr>
        <w:t>attacks</w:t>
      </w:r>
      <w:r w:rsidRPr="005A261D">
        <w:rPr>
          <w:sz w:val="16"/>
        </w:rPr>
        <w:t xml:space="preserve">. While </w:t>
      </w:r>
      <w:r w:rsidRPr="00A7705C">
        <w:rPr>
          <w:rStyle w:val="StyleUnderline"/>
          <w:highlight w:val="cyan"/>
        </w:rPr>
        <w:t>cybersecurity is</w:t>
      </w:r>
      <w:r w:rsidRPr="005A261D">
        <w:rPr>
          <w:sz w:val="16"/>
        </w:rPr>
        <w:t xml:space="preserve"> sophisticated and more can be done on this front, it </w:t>
      </w:r>
      <w:r w:rsidRPr="005A261D">
        <w:rPr>
          <w:rStyle w:val="StyleUnderline"/>
        </w:rPr>
        <w:t>is</w:t>
      </w:r>
      <w:r w:rsidRPr="005A261D">
        <w:rPr>
          <w:sz w:val="16"/>
        </w:rPr>
        <w:t xml:space="preserve"> in many ways </w:t>
      </w:r>
      <w:r w:rsidRPr="005A261D">
        <w:rPr>
          <w:rStyle w:val="StyleUnderline"/>
        </w:rPr>
        <w:t xml:space="preserve">fighting </w:t>
      </w:r>
      <w:r w:rsidRPr="00A7705C">
        <w:rPr>
          <w:rStyle w:val="StyleUnderline"/>
          <w:highlight w:val="cyan"/>
        </w:rPr>
        <w:t xml:space="preserve">a </w:t>
      </w:r>
      <w:r w:rsidRPr="00A7705C">
        <w:rPr>
          <w:rStyle w:val="Emphasis"/>
          <w:highlight w:val="cyan"/>
        </w:rPr>
        <w:t>losing battle</w:t>
      </w:r>
      <w:r w:rsidRPr="005A261D">
        <w:rPr>
          <w:rStyle w:val="StyleUnderline"/>
        </w:rPr>
        <w:t xml:space="preserve"> of trying </w:t>
      </w:r>
      <w:r w:rsidRPr="00A7705C">
        <w:rPr>
          <w:rStyle w:val="StyleUnderline"/>
          <w:highlight w:val="cyan"/>
        </w:rPr>
        <w:t>to patch over</w:t>
      </w:r>
      <w:r w:rsidRPr="005A261D">
        <w:rPr>
          <w:rStyle w:val="StyleUnderline"/>
        </w:rPr>
        <w:t xml:space="preserve"> an</w:t>
      </w:r>
      <w:r w:rsidRPr="005A261D">
        <w:rPr>
          <w:sz w:val="16"/>
        </w:rPr>
        <w:t xml:space="preserve"> </w:t>
      </w:r>
      <w:r w:rsidRPr="005A261D">
        <w:rPr>
          <w:rStyle w:val="Emphasis"/>
        </w:rPr>
        <w:t xml:space="preserve">excessively </w:t>
      </w:r>
      <w:r w:rsidRPr="00A7705C">
        <w:rPr>
          <w:rStyle w:val="Emphasis"/>
          <w:highlight w:val="cyan"/>
        </w:rPr>
        <w:t>interconnected</w:t>
      </w:r>
      <w:r w:rsidRPr="005A261D">
        <w:rPr>
          <w:sz w:val="16"/>
        </w:rPr>
        <w:t xml:space="preserve"> </w:t>
      </w:r>
      <w:r w:rsidRPr="005A261D">
        <w:rPr>
          <w:rStyle w:val="StyleUnderline"/>
        </w:rPr>
        <w:t xml:space="preserve">and </w:t>
      </w:r>
      <w:r w:rsidRPr="005A261D">
        <w:rPr>
          <w:rStyle w:val="Emphasis"/>
        </w:rPr>
        <w:t>fragile</w:t>
      </w:r>
      <w:r w:rsidRPr="005A261D">
        <w:rPr>
          <w:rStyle w:val="StyleUnderline"/>
        </w:rPr>
        <w:t xml:space="preserve"> </w:t>
      </w:r>
      <w:r w:rsidRPr="00A7705C">
        <w:rPr>
          <w:rStyle w:val="StyleUnderline"/>
          <w:highlight w:val="cyan"/>
        </w:rPr>
        <w:t>system</w:t>
      </w:r>
      <w:r w:rsidRPr="005A261D">
        <w:rPr>
          <w:rStyle w:val="StyleUnderline"/>
        </w:rPr>
        <w:t>, on which we are</w:t>
      </w:r>
      <w:r w:rsidRPr="005A261D">
        <w:rPr>
          <w:sz w:val="16"/>
        </w:rPr>
        <w:t xml:space="preserve"> increasingly </w:t>
      </w:r>
      <w:r w:rsidRPr="005A261D">
        <w:rPr>
          <w:rStyle w:val="Emphasis"/>
        </w:rPr>
        <w:t>intensely dependent</w:t>
      </w:r>
      <w:r w:rsidRPr="005A261D">
        <w:rPr>
          <w:sz w:val="16"/>
        </w:rPr>
        <w:t xml:space="preserve">. As Hypponen declares, summarizing the security status of digitally interconnected devices, ‘Whenever an appliance is described as being ‘smart’, it’s vulnerable’ (Hypponen &amp; Nyman, 2017, p. 5). And yet </w:t>
      </w:r>
      <w:r w:rsidRPr="005A261D">
        <w:rPr>
          <w:rStyle w:val="StyleUnderline"/>
        </w:rPr>
        <w:t xml:space="preserve">the </w:t>
      </w:r>
      <w:r w:rsidRPr="00A7705C">
        <w:rPr>
          <w:rStyle w:val="StyleUnderline"/>
          <w:highlight w:val="cyan"/>
        </w:rPr>
        <w:t xml:space="preserve">current trajectory is </w:t>
      </w:r>
      <w:r w:rsidRPr="005A261D">
        <w:rPr>
          <w:rStyle w:val="Emphasis"/>
        </w:rPr>
        <w:t>ever-</w:t>
      </w:r>
      <w:r w:rsidRPr="00A7705C">
        <w:rPr>
          <w:rStyle w:val="Emphasis"/>
          <w:highlight w:val="cyan"/>
        </w:rPr>
        <w:t>greater damages</w:t>
      </w:r>
      <w:r w:rsidRPr="005A261D">
        <w:rPr>
          <w:sz w:val="16"/>
        </w:rPr>
        <w:t xml:space="preserve"> </w:t>
      </w:r>
      <w:r w:rsidRPr="005A261D">
        <w:rPr>
          <w:rStyle w:val="StyleUnderline"/>
        </w:rPr>
        <w:t>as companies</w:t>
      </w:r>
      <w:r w:rsidRPr="005A261D">
        <w:rPr>
          <w:sz w:val="16"/>
        </w:rPr>
        <w:t xml:space="preserve"> continue to </w:t>
      </w:r>
      <w:r w:rsidRPr="005A261D">
        <w:rPr>
          <w:rStyle w:val="StyleUnderline"/>
        </w:rPr>
        <w:t>work towards</w:t>
      </w:r>
      <w:r w:rsidRPr="005A261D">
        <w:rPr>
          <w:sz w:val="16"/>
        </w:rPr>
        <w:t xml:space="preserve"> their </w:t>
      </w:r>
      <w:r w:rsidRPr="005A261D">
        <w:rPr>
          <w:rStyle w:val="StyleUnderline"/>
        </w:rPr>
        <w:t>goals of</w:t>
      </w:r>
      <w:r w:rsidRPr="005A261D">
        <w:rPr>
          <w:sz w:val="16"/>
        </w:rPr>
        <w:t xml:space="preserve"> ever-greater </w:t>
      </w:r>
      <w:r w:rsidRPr="005A261D">
        <w:rPr>
          <w:rStyle w:val="Emphasis"/>
        </w:rPr>
        <w:t>network integration</w:t>
      </w:r>
      <w:r w:rsidRPr="005A261D">
        <w:rPr>
          <w:sz w:val="16"/>
        </w:rPr>
        <w:t xml:space="preserve"> </w:t>
      </w:r>
      <w:r w:rsidRPr="005A261D">
        <w:rPr>
          <w:rStyle w:val="StyleUnderline"/>
        </w:rPr>
        <w:t xml:space="preserve">of social, material and political life with the </w:t>
      </w:r>
      <w:r w:rsidRPr="005A261D">
        <w:rPr>
          <w:rStyle w:val="Emphasis"/>
        </w:rPr>
        <w:t>digital economy</w:t>
      </w:r>
      <w:r w:rsidRPr="005A261D">
        <w:rPr>
          <w:sz w:val="16"/>
        </w:rPr>
        <w:t xml:space="preserve">. </w:t>
      </w:r>
      <w:r w:rsidRPr="005A261D">
        <w:rPr>
          <w:rStyle w:val="StyleUnderline"/>
        </w:rPr>
        <w:t>With</w:t>
      </w:r>
      <w:r w:rsidRPr="005A261D">
        <w:rPr>
          <w:sz w:val="16"/>
        </w:rPr>
        <w:t xml:space="preserve"> the </w:t>
      </w:r>
      <w:r w:rsidRPr="005A261D">
        <w:rPr>
          <w:rStyle w:val="StyleUnderline"/>
        </w:rPr>
        <w:t>growing</w:t>
      </w:r>
      <w:r w:rsidRPr="005A261D">
        <w:rPr>
          <w:sz w:val="16"/>
        </w:rPr>
        <w:t xml:space="preserve"> </w:t>
      </w:r>
      <w:r w:rsidRPr="005A261D">
        <w:rPr>
          <w:rStyle w:val="Emphasis"/>
        </w:rPr>
        <w:t>complexity</w:t>
      </w:r>
      <w:r w:rsidRPr="005A261D">
        <w:rPr>
          <w:sz w:val="16"/>
        </w:rPr>
        <w:t xml:space="preserve"> of digital interconnections – both within the digital system and at the human-digital interface (see Greenfield, 2017) – </w:t>
      </w:r>
      <w:r w:rsidRPr="005A261D">
        <w:rPr>
          <w:rStyle w:val="StyleUnderline"/>
        </w:rPr>
        <w:t>mismatches between</w:t>
      </w:r>
      <w:r w:rsidRPr="005A261D">
        <w:rPr>
          <w:sz w:val="16"/>
        </w:rPr>
        <w:t xml:space="preserve"> the </w:t>
      </w:r>
      <w:r w:rsidRPr="005A261D">
        <w:rPr>
          <w:rStyle w:val="StyleUnderline"/>
        </w:rPr>
        <w:t>knowledge of programmers who create the code</w:t>
      </w:r>
      <w:r w:rsidRPr="005A261D">
        <w:rPr>
          <w:sz w:val="16"/>
        </w:rPr>
        <w:t xml:space="preserve"> for software </w:t>
      </w:r>
      <w:r w:rsidRPr="005A261D">
        <w:rPr>
          <w:rStyle w:val="StyleUnderline"/>
        </w:rPr>
        <w:t xml:space="preserve">and the </w:t>
      </w:r>
      <w:r w:rsidRPr="005A261D">
        <w:rPr>
          <w:rStyle w:val="Emphasis"/>
        </w:rPr>
        <w:t>impacts</w:t>
      </w:r>
      <w:r w:rsidRPr="005A261D">
        <w:rPr>
          <w:sz w:val="16"/>
        </w:rPr>
        <w:t xml:space="preserve"> </w:t>
      </w:r>
      <w:r w:rsidRPr="005A261D">
        <w:rPr>
          <w:rStyle w:val="StyleUnderline"/>
        </w:rPr>
        <w:t>that software’s vulnerabilities have continue to grow</w:t>
      </w:r>
      <w:r w:rsidRPr="005A261D">
        <w:rPr>
          <w:sz w:val="16"/>
        </w:rPr>
        <w:t xml:space="preserve">. </w:t>
      </w:r>
      <w:r w:rsidRPr="005A261D">
        <w:rPr>
          <w:rStyle w:val="StyleUnderline"/>
        </w:rPr>
        <w:t>This mismatch</w:t>
      </w:r>
      <w:r w:rsidRPr="005A261D">
        <w:rPr>
          <w:sz w:val="16"/>
        </w:rPr>
        <w:t xml:space="preserve"> thus further </w:t>
      </w:r>
      <w:r w:rsidRPr="005A261D">
        <w:rPr>
          <w:rStyle w:val="Emphasis"/>
        </w:rPr>
        <w:t>intensifies</w:t>
      </w:r>
      <w:r w:rsidRPr="005A261D">
        <w:rPr>
          <w:sz w:val="16"/>
        </w:rPr>
        <w:t xml:space="preserve"> the </w:t>
      </w:r>
      <w:r w:rsidRPr="005A261D">
        <w:rPr>
          <w:rStyle w:val="StyleUnderline"/>
        </w:rPr>
        <w:t>space for avoiding</w:t>
      </w:r>
      <w:r w:rsidRPr="005A261D">
        <w:rPr>
          <w:sz w:val="16"/>
        </w:rPr>
        <w:t xml:space="preserve"> </w:t>
      </w:r>
      <w:r w:rsidRPr="005A261D">
        <w:rPr>
          <w:rStyle w:val="StyleUnderline"/>
        </w:rPr>
        <w:t>responsibility for</w:t>
      </w:r>
      <w:r w:rsidRPr="005A261D">
        <w:rPr>
          <w:sz w:val="16"/>
        </w:rPr>
        <w:t xml:space="preserve"> the </w:t>
      </w:r>
      <w:r w:rsidRPr="005A261D">
        <w:rPr>
          <w:rStyle w:val="StyleUnderline"/>
        </w:rPr>
        <w:t>damages promulgated</w:t>
      </w:r>
      <w:r w:rsidRPr="005A261D">
        <w:rPr>
          <w:sz w:val="16"/>
        </w:rPr>
        <w:t xml:space="preserve"> </w:t>
      </w:r>
      <w:r w:rsidRPr="005A261D">
        <w:rPr>
          <w:rStyle w:val="Emphasis"/>
        </w:rPr>
        <w:t>across these systems</w:t>
      </w:r>
      <w:r w:rsidRPr="005A261D">
        <w:rPr>
          <w:sz w:val="16"/>
        </w:rPr>
        <w:t xml:space="preserve">. As Naughton (2017) has highlighted, legal </w:t>
      </w:r>
      <w:r w:rsidRPr="005A261D">
        <w:rPr>
          <w:rStyle w:val="StyleUnderline"/>
        </w:rPr>
        <w:t>responsibility in the digital economy is</w:t>
      </w:r>
      <w:r w:rsidRPr="005A261D">
        <w:rPr>
          <w:sz w:val="16"/>
        </w:rPr>
        <w:t xml:space="preserve"> </w:t>
      </w:r>
      <w:r w:rsidRPr="005A261D">
        <w:rPr>
          <w:rStyle w:val="Emphasis"/>
        </w:rPr>
        <w:t>rarely</w:t>
      </w:r>
      <w:r w:rsidRPr="005A261D">
        <w:rPr>
          <w:sz w:val="16"/>
        </w:rPr>
        <w:t xml:space="preserve"> even close to </w:t>
      </w:r>
      <w:r w:rsidRPr="005A261D">
        <w:rPr>
          <w:rStyle w:val="StyleUnderline"/>
        </w:rPr>
        <w:t>commensurate to</w:t>
      </w:r>
      <w:r w:rsidRPr="005A261D">
        <w:rPr>
          <w:sz w:val="16"/>
        </w:rPr>
        <w:t xml:space="preserve"> the </w:t>
      </w:r>
      <w:r w:rsidRPr="005A261D">
        <w:rPr>
          <w:rStyle w:val="StyleUnderline"/>
        </w:rPr>
        <w:t>damages wreaked through the failures of their created products</w:t>
      </w:r>
      <w:r w:rsidRPr="005A261D">
        <w:rPr>
          <w:sz w:val="16"/>
        </w:rPr>
        <w:t xml:space="preserve">. </w:t>
      </w:r>
      <w:r w:rsidRPr="005A261D">
        <w:rPr>
          <w:rStyle w:val="StyleUnderline"/>
        </w:rPr>
        <w:t xml:space="preserve">That it has not been seriously broached that any of the companies above be held even partially legally culpable for the collateral damages due to the breaches of their software exemplifies the extent to which the digital economy is </w:t>
      </w:r>
      <w:r w:rsidRPr="005A261D">
        <w:rPr>
          <w:rStyle w:val="Emphasis"/>
        </w:rPr>
        <w:t>dominated</w:t>
      </w:r>
      <w:r w:rsidRPr="005A261D">
        <w:rPr>
          <w:sz w:val="16"/>
        </w:rPr>
        <w:t xml:space="preserve"> </w:t>
      </w:r>
      <w:r w:rsidRPr="005A261D">
        <w:rPr>
          <w:rStyle w:val="StyleUnderline"/>
        </w:rPr>
        <w:t xml:space="preserve">by intermediaries that are always seeking to </w:t>
      </w:r>
      <w:r w:rsidRPr="005A261D">
        <w:rPr>
          <w:rStyle w:val="Emphasis"/>
        </w:rPr>
        <w:t>further install</w:t>
      </w:r>
      <w:r w:rsidRPr="005A261D">
        <w:rPr>
          <w:sz w:val="16"/>
        </w:rPr>
        <w:t xml:space="preserve"> </w:t>
      </w:r>
      <w:r w:rsidRPr="005A261D">
        <w:rPr>
          <w:rStyle w:val="StyleUnderline"/>
        </w:rPr>
        <w:t>themselves in people’s basic functionings</w:t>
      </w:r>
      <w:r w:rsidRPr="005A261D">
        <w:rPr>
          <w:sz w:val="16"/>
        </w:rPr>
        <w:t xml:space="preserve"> and general capabilities, </w:t>
      </w:r>
      <w:r w:rsidRPr="005A261D">
        <w:rPr>
          <w:rStyle w:val="StyleUnderline"/>
        </w:rPr>
        <w:t xml:space="preserve">but are </w:t>
      </w:r>
      <w:r w:rsidRPr="005A261D">
        <w:rPr>
          <w:rStyle w:val="Emphasis"/>
        </w:rPr>
        <w:t>not held responsible</w:t>
      </w:r>
      <w:r w:rsidRPr="005A261D">
        <w:rPr>
          <w:sz w:val="16"/>
        </w:rPr>
        <w:t xml:space="preserve"> </w:t>
      </w:r>
      <w:r w:rsidRPr="005A261D">
        <w:rPr>
          <w:rStyle w:val="StyleUnderline"/>
        </w:rPr>
        <w:t>when their intermediary roles are suspended</w:t>
      </w:r>
      <w:r w:rsidRPr="005A261D">
        <w:rPr>
          <w:sz w:val="16"/>
        </w:rPr>
        <w:t xml:space="preserve"> – even when there are enormous path-dependent negative side-effects from breaches and breakdowns. </w:t>
      </w:r>
      <w:r w:rsidRPr="005A261D">
        <w:rPr>
          <w:rStyle w:val="StyleUnderline"/>
        </w:rPr>
        <w:t>The</w:t>
      </w:r>
      <w:r w:rsidRPr="005A261D">
        <w:rPr>
          <w:sz w:val="16"/>
        </w:rPr>
        <w:t xml:space="preserve"> massive </w:t>
      </w:r>
      <w:r w:rsidRPr="00A7705C">
        <w:rPr>
          <w:rStyle w:val="StyleUnderline"/>
          <w:highlight w:val="cyan"/>
        </w:rPr>
        <w:t xml:space="preserve">complexity </w:t>
      </w:r>
      <w:r w:rsidRPr="005A261D">
        <w:rPr>
          <w:rStyle w:val="StyleUnderline"/>
        </w:rPr>
        <w:t>of the networks</w:t>
      </w:r>
      <w:r w:rsidRPr="005A261D">
        <w:rPr>
          <w:sz w:val="16"/>
        </w:rPr>
        <w:t xml:space="preserve"> of information they have contributed to creating and the inchoate nature of the damages they enable, which interact with many other causes – that is, they are not solely responsible for Russian political influence or the damaging of political discourse, but their business models play a definite, but indeterminate role in these processes – </w:t>
      </w:r>
      <w:r w:rsidRPr="00A7705C">
        <w:rPr>
          <w:rStyle w:val="Emphasis"/>
          <w:highlight w:val="cyan"/>
        </w:rPr>
        <w:t>institutionalizes</w:t>
      </w:r>
      <w:r w:rsidRPr="005A261D">
        <w:rPr>
          <w:sz w:val="16"/>
        </w:rPr>
        <w:t xml:space="preserve"> a kind of </w:t>
      </w:r>
      <w:r w:rsidRPr="005A261D">
        <w:rPr>
          <w:rStyle w:val="Emphasis"/>
        </w:rPr>
        <w:t xml:space="preserve">structural </w:t>
      </w:r>
      <w:r w:rsidRPr="00A7705C">
        <w:rPr>
          <w:rStyle w:val="Emphasis"/>
          <w:highlight w:val="cyan"/>
        </w:rPr>
        <w:t>recklessness</w:t>
      </w:r>
      <w:r w:rsidRPr="005A261D">
        <w:rPr>
          <w:sz w:val="16"/>
        </w:rPr>
        <w:t xml:space="preserve"> and irresponsibility </w:t>
      </w:r>
      <w:r w:rsidRPr="005A261D">
        <w:rPr>
          <w:rStyle w:val="StyleUnderline"/>
        </w:rPr>
        <w:t xml:space="preserve">at the centre of </w:t>
      </w:r>
      <w:r w:rsidRPr="005A261D">
        <w:rPr>
          <w:rStyle w:val="Emphasis"/>
        </w:rPr>
        <w:t>digital innovation</w:t>
      </w:r>
      <w:r w:rsidRPr="005A261D">
        <w:rPr>
          <w:sz w:val="16"/>
        </w:rPr>
        <w:t xml:space="preserve">. While a critical, reflexive systemic risk analysis cannot be used to predict the future, it can aid in identifying important vulnerabilities that create the potential for system-wide risks. </w:t>
      </w:r>
      <w:r w:rsidRPr="005A261D">
        <w:rPr>
          <w:rStyle w:val="StyleUnderline"/>
        </w:rPr>
        <w:t xml:space="preserve">High levels of </w:t>
      </w:r>
      <w:r w:rsidRPr="00A7705C">
        <w:rPr>
          <w:rStyle w:val="Emphasis"/>
          <w:highlight w:val="cyan"/>
        </w:rPr>
        <w:t>interconnectedness</w:t>
      </w:r>
      <w:r w:rsidRPr="005A261D">
        <w:rPr>
          <w:sz w:val="16"/>
        </w:rPr>
        <w:t xml:space="preserve">, </w:t>
      </w:r>
      <w:r w:rsidRPr="005A261D">
        <w:rPr>
          <w:rStyle w:val="Emphasis"/>
        </w:rPr>
        <w:t>complexity</w:t>
      </w:r>
      <w:r w:rsidRPr="005A261D">
        <w:rPr>
          <w:sz w:val="16"/>
        </w:rPr>
        <w:t xml:space="preserve">, </w:t>
      </w:r>
      <w:r w:rsidRPr="005A261D">
        <w:rPr>
          <w:rStyle w:val="Emphasis"/>
        </w:rPr>
        <w:t>low redundancy</w:t>
      </w:r>
      <w:r w:rsidRPr="005A261D">
        <w:rPr>
          <w:sz w:val="16"/>
        </w:rPr>
        <w:t xml:space="preserve"> </w:t>
      </w:r>
      <w:r w:rsidRPr="005A261D">
        <w:rPr>
          <w:rStyle w:val="StyleUnderline"/>
        </w:rPr>
        <w:t>and</w:t>
      </w:r>
      <w:r w:rsidRPr="005A261D">
        <w:rPr>
          <w:sz w:val="16"/>
        </w:rPr>
        <w:t xml:space="preserve"> high levels of </w:t>
      </w:r>
      <w:r w:rsidRPr="005A261D">
        <w:rPr>
          <w:rStyle w:val="Emphasis"/>
        </w:rPr>
        <w:t>mismatch</w:t>
      </w:r>
      <w:r w:rsidRPr="005A261D">
        <w:rPr>
          <w:sz w:val="16"/>
        </w:rPr>
        <w:t xml:space="preserve"> between activity and knowledge, </w:t>
      </w:r>
      <w:r w:rsidRPr="005A261D">
        <w:rPr>
          <w:rStyle w:val="StyleUnderline"/>
        </w:rPr>
        <w:t>alongside</w:t>
      </w:r>
      <w:r w:rsidRPr="005A261D">
        <w:rPr>
          <w:sz w:val="16"/>
        </w:rPr>
        <w:t xml:space="preserve"> </w:t>
      </w:r>
      <w:r w:rsidRPr="005A261D">
        <w:rPr>
          <w:rStyle w:val="Emphasis"/>
        </w:rPr>
        <w:t>low culpability</w:t>
      </w:r>
      <w:r w:rsidRPr="005A261D">
        <w:rPr>
          <w:sz w:val="16"/>
        </w:rPr>
        <w:t xml:space="preserve"> </w:t>
      </w:r>
      <w:r w:rsidRPr="005A261D">
        <w:rPr>
          <w:rStyle w:val="StyleUnderline"/>
        </w:rPr>
        <w:t xml:space="preserve">is a </w:t>
      </w:r>
      <w:r w:rsidRPr="005A261D">
        <w:rPr>
          <w:rStyle w:val="Emphasis"/>
        </w:rPr>
        <w:t>toxic combination</w:t>
      </w:r>
      <w:r w:rsidRPr="005A261D">
        <w:rPr>
          <w:sz w:val="16"/>
        </w:rPr>
        <w:t xml:space="preserve"> </w:t>
      </w:r>
      <w:r w:rsidRPr="005A261D">
        <w:rPr>
          <w:rStyle w:val="StyleUnderline"/>
        </w:rPr>
        <w:t>that created the conditions for</w:t>
      </w:r>
      <w:r w:rsidRPr="005A261D">
        <w:rPr>
          <w:sz w:val="16"/>
        </w:rPr>
        <w:t xml:space="preserve"> a social crisis in </w:t>
      </w:r>
      <w:r w:rsidRPr="005A261D">
        <w:rPr>
          <w:rStyle w:val="Emphasis"/>
        </w:rPr>
        <w:t>2008</w:t>
      </w:r>
      <w:r w:rsidRPr="005A261D">
        <w:rPr>
          <w:sz w:val="16"/>
        </w:rPr>
        <w:t xml:space="preserve">. Likewise </w:t>
      </w:r>
      <w:r w:rsidRPr="005A261D">
        <w:rPr>
          <w:rStyle w:val="StyleUnderline"/>
        </w:rPr>
        <w:t>this toxic combination is</w:t>
      </w:r>
      <w:r w:rsidRPr="005A261D">
        <w:rPr>
          <w:sz w:val="16"/>
        </w:rPr>
        <w:t xml:space="preserve"> increasingly </w:t>
      </w:r>
      <w:r w:rsidRPr="005A261D">
        <w:rPr>
          <w:rStyle w:val="StyleUnderline"/>
        </w:rPr>
        <w:t>being manifested in the</w:t>
      </w:r>
      <w:r w:rsidRPr="005A261D">
        <w:rPr>
          <w:sz w:val="16"/>
        </w:rPr>
        <w:t xml:space="preserve"> contemporary </w:t>
      </w:r>
      <w:r w:rsidRPr="005A261D">
        <w:rPr>
          <w:rStyle w:val="StyleUnderline"/>
        </w:rPr>
        <w:t>networked</w:t>
      </w:r>
      <w:r w:rsidRPr="005A261D">
        <w:rPr>
          <w:sz w:val="16"/>
        </w:rPr>
        <w:t xml:space="preserve"> </w:t>
      </w:r>
      <w:r w:rsidRPr="005A261D">
        <w:rPr>
          <w:rStyle w:val="Emphasis"/>
        </w:rPr>
        <w:t>digital economy</w:t>
      </w:r>
      <w:r w:rsidRPr="005A261D">
        <w:rPr>
          <w:sz w:val="16"/>
        </w:rPr>
        <w:t xml:space="preserve">, </w:t>
      </w:r>
      <w:r w:rsidRPr="005A261D">
        <w:rPr>
          <w:rStyle w:val="StyleUnderline"/>
        </w:rPr>
        <w:t xml:space="preserve">which could </w:t>
      </w:r>
      <w:r w:rsidRPr="00A7705C">
        <w:rPr>
          <w:rStyle w:val="StyleUnderline"/>
          <w:highlight w:val="cyan"/>
        </w:rPr>
        <w:t>generate</w:t>
      </w:r>
      <w:r w:rsidRPr="005A261D">
        <w:rPr>
          <w:rStyle w:val="StyleUnderline"/>
        </w:rPr>
        <w:t xml:space="preserve"> another </w:t>
      </w:r>
      <w:r w:rsidRPr="005A261D">
        <w:rPr>
          <w:rStyle w:val="Emphasis"/>
        </w:rPr>
        <w:t xml:space="preserve">systemic social </w:t>
      </w:r>
      <w:r w:rsidRPr="00A7705C">
        <w:rPr>
          <w:rStyle w:val="Emphasis"/>
          <w:highlight w:val="cyan"/>
        </w:rPr>
        <w:t>crisis</w:t>
      </w:r>
      <w:r w:rsidRPr="005A261D">
        <w:rPr>
          <w:sz w:val="16"/>
        </w:rPr>
        <w:t xml:space="preserve"> </w:t>
      </w:r>
      <w:r w:rsidRPr="005A261D">
        <w:rPr>
          <w:rStyle w:val="StyleUnderline"/>
        </w:rPr>
        <w:t xml:space="preserve">that, given the existing scope and granularity of dependence of social life on </w:t>
      </w:r>
      <w:r w:rsidRPr="005A261D">
        <w:rPr>
          <w:rStyle w:val="Emphasis"/>
        </w:rPr>
        <w:t>digitally networked devices</w:t>
      </w:r>
      <w:r w:rsidRPr="005A261D">
        <w:rPr>
          <w:sz w:val="16"/>
        </w:rPr>
        <w:t xml:space="preserve">, potentially could </w:t>
      </w:r>
      <w:r w:rsidRPr="005A261D">
        <w:rPr>
          <w:rStyle w:val="StyleUnderline"/>
        </w:rPr>
        <w:t xml:space="preserve">be </w:t>
      </w:r>
      <w:r w:rsidRPr="00A7705C">
        <w:rPr>
          <w:rStyle w:val="StyleUnderline"/>
          <w:highlight w:val="cyan"/>
        </w:rPr>
        <w:t>of</w:t>
      </w:r>
      <w:r w:rsidRPr="005A261D">
        <w:rPr>
          <w:sz w:val="16"/>
        </w:rPr>
        <w:t xml:space="preserve"> even </w:t>
      </w:r>
      <w:r w:rsidRPr="00A7705C">
        <w:rPr>
          <w:rStyle w:val="Emphasis"/>
          <w:highlight w:val="cyan"/>
        </w:rPr>
        <w:t>great</w:t>
      </w:r>
      <w:r w:rsidRPr="005A261D">
        <w:rPr>
          <w:rStyle w:val="Emphasis"/>
        </w:rPr>
        <w:t xml:space="preserve">er </w:t>
      </w:r>
      <w:r w:rsidRPr="00A7705C">
        <w:rPr>
          <w:rStyle w:val="Emphasis"/>
          <w:highlight w:val="cyan"/>
        </w:rPr>
        <w:t>proportions</w:t>
      </w:r>
      <w:r w:rsidRPr="005A261D">
        <w:rPr>
          <w:sz w:val="16"/>
        </w:rPr>
        <w:t>.</w:t>
      </w:r>
    </w:p>
    <w:p w14:paraId="6305D409" w14:textId="77777777" w:rsidR="00587E55" w:rsidRDefault="00587E55" w:rsidP="00587E55"/>
    <w:p w14:paraId="71A4384E" w14:textId="77777777" w:rsidR="00587E55" w:rsidRPr="00BC0877" w:rsidRDefault="00587E55" w:rsidP="00587E55">
      <w:pPr>
        <w:pStyle w:val="Heading4"/>
      </w:pPr>
      <w:r>
        <w:t xml:space="preserve">3. Cap </w:t>
      </w:r>
      <w:r>
        <w:rPr>
          <w:u w:val="single"/>
        </w:rPr>
        <w:t>turns terror</w:t>
      </w:r>
      <w:r>
        <w:t>.</w:t>
      </w:r>
    </w:p>
    <w:p w14:paraId="4410FCC6" w14:textId="77777777" w:rsidR="00587E55" w:rsidRPr="00103924" w:rsidRDefault="00587E55" w:rsidP="00587E55">
      <w:r w:rsidRPr="004D4D30">
        <w:rPr>
          <w:rStyle w:val="Style13ptBold"/>
        </w:rPr>
        <w:t>Younas 15</w:t>
      </w:r>
      <w:r w:rsidRPr="004D4D30">
        <w:t xml:space="preserve"> [Javed Younas, Department of Economics, School of Business Administration, American University of Sharjah, "Does globalization mitigate the adverse effects of terrorism on growth?"  Oxf. Econ. Pap. (2015) 67 (1): 133-156]cd</w:t>
      </w:r>
    </w:p>
    <w:p w14:paraId="5ABE1C1C" w14:textId="77777777" w:rsidR="00587E55" w:rsidRDefault="00587E55" w:rsidP="00587E55">
      <w:pPr>
        <w:rPr>
          <w:sz w:val="14"/>
        </w:rPr>
      </w:pPr>
      <w:r w:rsidRPr="002346A1">
        <w:rPr>
          <w:sz w:val="14"/>
        </w:rPr>
        <w:t xml:space="preserve">On the other hand, </w:t>
      </w:r>
      <w:r w:rsidRPr="002346A1">
        <w:rPr>
          <w:rStyle w:val="StyleUnderline"/>
        </w:rPr>
        <w:t xml:space="preserve">indirect </w:t>
      </w:r>
      <w:r w:rsidRPr="00F2203D">
        <w:rPr>
          <w:rStyle w:val="StyleUnderline"/>
        </w:rPr>
        <w:t xml:space="preserve">impacts of </w:t>
      </w:r>
      <w:r w:rsidRPr="0054104B">
        <w:rPr>
          <w:rStyle w:val="Emphasis"/>
          <w:highlight w:val="yellow"/>
        </w:rPr>
        <w:t>globalization</w:t>
      </w:r>
      <w:r w:rsidRPr="0054104B">
        <w:rPr>
          <w:rStyle w:val="StyleUnderline"/>
          <w:highlight w:val="yellow"/>
        </w:rPr>
        <w:t xml:space="preserve"> could</w:t>
      </w:r>
      <w:r w:rsidRPr="002346A1">
        <w:rPr>
          <w:rStyle w:val="StyleUnderline"/>
        </w:rPr>
        <w:t xml:space="preserve"> also </w:t>
      </w:r>
      <w:r w:rsidRPr="0054104B">
        <w:rPr>
          <w:rStyle w:val="StyleUnderline"/>
          <w:highlight w:val="yellow"/>
        </w:rPr>
        <w:t>lead to</w:t>
      </w:r>
      <w:r w:rsidRPr="002346A1">
        <w:rPr>
          <w:rStyle w:val="StyleUnderline"/>
        </w:rPr>
        <w:t xml:space="preserve"> more acts </w:t>
      </w:r>
      <w:r w:rsidRPr="00F2203D">
        <w:rPr>
          <w:rStyle w:val="StyleUnderline"/>
        </w:rPr>
        <w:t xml:space="preserve">of </w:t>
      </w:r>
      <w:r w:rsidRPr="0054104B">
        <w:rPr>
          <w:rStyle w:val="StyleUnderline"/>
          <w:highlight w:val="yellow"/>
        </w:rPr>
        <w:t>terrorism</w:t>
      </w:r>
      <w:r w:rsidRPr="002346A1">
        <w:rPr>
          <w:rStyle w:val="StyleUnderline"/>
        </w:rPr>
        <w:t xml:space="preserve"> and result in lower growth</w:t>
      </w:r>
      <w:r w:rsidRPr="002346A1">
        <w:rPr>
          <w:sz w:val="14"/>
        </w:rPr>
        <w:t xml:space="preserve">. </w:t>
      </w:r>
      <w:r w:rsidRPr="00061B28">
        <w:rPr>
          <w:rStyle w:val="StyleUnderline"/>
        </w:rPr>
        <w:t xml:space="preserve">First, globalization may </w:t>
      </w:r>
      <w:r w:rsidRPr="00F2203D">
        <w:rPr>
          <w:rStyle w:val="StyleUnderline"/>
          <w:highlight w:val="yellow"/>
        </w:rPr>
        <w:t xml:space="preserve">increase </w:t>
      </w:r>
      <w:r w:rsidRPr="0054104B">
        <w:rPr>
          <w:rStyle w:val="Emphasis"/>
        </w:rPr>
        <w:t>poverty</w:t>
      </w:r>
      <w:r w:rsidRPr="0054104B">
        <w:rPr>
          <w:rStyle w:val="StyleUnderline"/>
        </w:rPr>
        <w:t xml:space="preserve"> by </w:t>
      </w:r>
      <w:r w:rsidRPr="00D12589">
        <w:rPr>
          <w:rStyle w:val="StyleUnderline"/>
        </w:rPr>
        <w:t xml:space="preserve">creating a </w:t>
      </w:r>
      <w:r w:rsidRPr="0054104B">
        <w:rPr>
          <w:rStyle w:val="StyleUnderline"/>
          <w:highlight w:val="yellow"/>
        </w:rPr>
        <w:t xml:space="preserve">bias in favor of </w:t>
      </w:r>
      <w:r w:rsidRPr="0054104B">
        <w:rPr>
          <w:rStyle w:val="Emphasis"/>
          <w:highlight w:val="yellow"/>
        </w:rPr>
        <w:t>capital-induced expansion</w:t>
      </w:r>
      <w:r w:rsidRPr="002346A1">
        <w:rPr>
          <w:rStyle w:val="StyleUnderline"/>
        </w:rPr>
        <w:t xml:space="preserve"> </w:t>
      </w:r>
      <w:r w:rsidRPr="00F2203D">
        <w:rPr>
          <w:rStyle w:val="StyleUnderline"/>
        </w:rPr>
        <w:t>through</w:t>
      </w:r>
      <w:r w:rsidRPr="002346A1">
        <w:rPr>
          <w:rStyle w:val="StyleUnderline"/>
        </w:rPr>
        <w:t xml:space="preserve"> higher </w:t>
      </w:r>
      <w:r w:rsidRPr="0054104B">
        <w:rPr>
          <w:rStyle w:val="StyleUnderline"/>
          <w:highlight w:val="yellow"/>
        </w:rPr>
        <w:t xml:space="preserve">demand for </w:t>
      </w:r>
      <w:r w:rsidRPr="0054104B">
        <w:rPr>
          <w:rStyle w:val="Emphasis"/>
          <w:highlight w:val="yellow"/>
        </w:rPr>
        <w:t>skilled</w:t>
      </w:r>
      <w:r w:rsidRPr="0054104B">
        <w:rPr>
          <w:rStyle w:val="StyleUnderline"/>
          <w:highlight w:val="yellow"/>
        </w:rPr>
        <w:t xml:space="preserve"> workers</w:t>
      </w:r>
      <w:r w:rsidRPr="002346A1">
        <w:rPr>
          <w:rStyle w:val="StyleUnderline"/>
        </w:rPr>
        <w:t xml:space="preserve">, but reduced demand for unskilled workers. Second, </w:t>
      </w:r>
      <w:r w:rsidRPr="0054104B">
        <w:rPr>
          <w:rStyle w:val="StyleUnderline"/>
          <w:highlight w:val="yellow"/>
        </w:rPr>
        <w:t>terrorism induces</w:t>
      </w:r>
      <w:r w:rsidRPr="002346A1">
        <w:rPr>
          <w:rStyle w:val="StyleUnderline"/>
        </w:rPr>
        <w:t xml:space="preserve"> </w:t>
      </w:r>
      <w:r w:rsidRPr="0054104B">
        <w:rPr>
          <w:rStyle w:val="Emphasis"/>
          <w:highlight w:val="yellow"/>
        </w:rPr>
        <w:t>skilled</w:t>
      </w:r>
      <w:r w:rsidRPr="0054104B">
        <w:rPr>
          <w:rStyle w:val="StyleUnderline"/>
          <w:highlight w:val="yellow"/>
        </w:rPr>
        <w:t xml:space="preserve"> migration</w:t>
      </w:r>
      <w:r w:rsidRPr="002346A1">
        <w:rPr>
          <w:rStyle w:val="StyleUnderline"/>
        </w:rPr>
        <w:t xml:space="preserve"> </w:t>
      </w:r>
      <w:r w:rsidRPr="002346A1">
        <w:rPr>
          <w:sz w:val="14"/>
        </w:rPr>
        <w:t xml:space="preserve">(Dreher et al., 2011), </w:t>
      </w:r>
      <w:r w:rsidRPr="0054104B">
        <w:rPr>
          <w:rStyle w:val="StyleUnderline"/>
          <w:highlight w:val="yellow"/>
        </w:rPr>
        <w:t>and</w:t>
      </w:r>
      <w:r w:rsidRPr="002346A1">
        <w:rPr>
          <w:rStyle w:val="StyleUnderline"/>
        </w:rPr>
        <w:t xml:space="preserve"> </w:t>
      </w:r>
      <w:r w:rsidRPr="002346A1">
        <w:rPr>
          <w:sz w:val="14"/>
        </w:rPr>
        <w:t xml:space="preserve">may also </w:t>
      </w:r>
      <w:r w:rsidRPr="0054104B">
        <w:rPr>
          <w:rStyle w:val="StyleUnderline"/>
          <w:highlight w:val="yellow"/>
        </w:rPr>
        <w:t xml:space="preserve">lead </w:t>
      </w:r>
      <w:r w:rsidRPr="0054104B">
        <w:rPr>
          <w:rStyle w:val="Emphasis"/>
          <w:highlight w:val="yellow"/>
        </w:rPr>
        <w:t>capital</w:t>
      </w:r>
      <w:r w:rsidRPr="0054104B">
        <w:rPr>
          <w:rStyle w:val="StyleUnderline"/>
          <w:highlight w:val="yellow"/>
        </w:rPr>
        <w:t xml:space="preserve"> to flow overseas due to </w:t>
      </w:r>
      <w:r w:rsidRPr="0054104B">
        <w:rPr>
          <w:rStyle w:val="Emphasis"/>
          <w:highlight w:val="yellow"/>
        </w:rPr>
        <w:t>higher</w:t>
      </w:r>
      <w:r w:rsidRPr="0054104B">
        <w:rPr>
          <w:rStyle w:val="StyleUnderline"/>
          <w:highlight w:val="yellow"/>
        </w:rPr>
        <w:t xml:space="preserve"> domestic risks</w:t>
      </w:r>
      <w:r w:rsidRPr="002346A1">
        <w:rPr>
          <w:sz w:val="14"/>
        </w:rPr>
        <w:t xml:space="preserve">. Given that </w:t>
      </w:r>
      <w:r w:rsidRPr="002346A1">
        <w:rPr>
          <w:rStyle w:val="StyleUnderline"/>
        </w:rPr>
        <w:t xml:space="preserve">globalization makes movements of labor and capital less costly, it may intensify the negative consequences of terrorism on growth. Third, </w:t>
      </w:r>
      <w:r w:rsidRPr="0054104B">
        <w:rPr>
          <w:rStyle w:val="StyleUnderline"/>
          <w:highlight w:val="yellow"/>
        </w:rPr>
        <w:t>globalization can widen</w:t>
      </w:r>
      <w:r w:rsidRPr="002346A1">
        <w:rPr>
          <w:rStyle w:val="StyleUnderline"/>
        </w:rPr>
        <w:t xml:space="preserve"> the income </w:t>
      </w:r>
      <w:r w:rsidRPr="0054104B">
        <w:rPr>
          <w:rStyle w:val="Emphasis"/>
          <w:highlight w:val="yellow"/>
        </w:rPr>
        <w:t>inequality</w:t>
      </w:r>
      <w:r w:rsidRPr="002346A1">
        <w:rPr>
          <w:rStyle w:val="StyleUnderline"/>
        </w:rPr>
        <w:t xml:space="preserve"> gap between rich and poor within and across nations </w:t>
      </w:r>
      <w:r w:rsidRPr="002346A1">
        <w:rPr>
          <w:sz w:val="14"/>
        </w:rPr>
        <w:t xml:space="preserve">(e.g., Bergh and Nilsson, 2010). </w:t>
      </w:r>
      <w:r w:rsidRPr="002346A1">
        <w:rPr>
          <w:rStyle w:val="StyleUnderline"/>
        </w:rPr>
        <w:t xml:space="preserve">Fourth, it </w:t>
      </w:r>
      <w:r w:rsidRPr="0054104B">
        <w:rPr>
          <w:rStyle w:val="StyleUnderline"/>
          <w:highlight w:val="yellow"/>
        </w:rPr>
        <w:t xml:space="preserve">may </w:t>
      </w:r>
      <w:r w:rsidRPr="0054104B">
        <w:rPr>
          <w:rStyle w:val="Emphasis"/>
          <w:highlight w:val="yellow"/>
        </w:rPr>
        <w:t>aggravate</w:t>
      </w:r>
      <w:r w:rsidRPr="002346A1">
        <w:rPr>
          <w:rStyle w:val="StyleUnderline"/>
        </w:rPr>
        <w:t xml:space="preserve"> the </w:t>
      </w:r>
      <w:r w:rsidRPr="0054104B">
        <w:rPr>
          <w:rStyle w:val="Emphasis"/>
          <w:highlight w:val="yellow"/>
        </w:rPr>
        <w:t>ideological</w:t>
      </w:r>
      <w:r w:rsidRPr="0054104B">
        <w:rPr>
          <w:rStyle w:val="StyleUnderline"/>
          <w:highlight w:val="yellow"/>
        </w:rPr>
        <w:t xml:space="preserve"> division</w:t>
      </w:r>
      <w:r w:rsidRPr="002346A1">
        <w:rPr>
          <w:rStyle w:val="StyleUnderline"/>
        </w:rPr>
        <w:t xml:space="preserve"> between liberal and traditional forces in a society. Finally, </w:t>
      </w:r>
      <w:r w:rsidRPr="0054104B">
        <w:rPr>
          <w:rStyle w:val="StyleUnderline"/>
          <w:highlight w:val="yellow"/>
        </w:rPr>
        <w:t>it</w:t>
      </w:r>
      <w:r w:rsidRPr="002346A1">
        <w:rPr>
          <w:rStyle w:val="StyleUnderline"/>
        </w:rPr>
        <w:t xml:space="preserve"> also </w:t>
      </w:r>
      <w:r w:rsidRPr="0054104B">
        <w:rPr>
          <w:rStyle w:val="StyleUnderline"/>
          <w:highlight w:val="yellow"/>
        </w:rPr>
        <w:t>facilitates</w:t>
      </w:r>
      <w:r w:rsidRPr="002346A1">
        <w:rPr>
          <w:rStyle w:val="StyleUnderline"/>
        </w:rPr>
        <w:t xml:space="preserve"> the </w:t>
      </w:r>
      <w:r w:rsidRPr="0054104B">
        <w:rPr>
          <w:rStyle w:val="StyleUnderline"/>
          <w:highlight w:val="yellow"/>
        </w:rPr>
        <w:t xml:space="preserve">formation of </w:t>
      </w:r>
      <w:r w:rsidRPr="0054104B">
        <w:rPr>
          <w:rStyle w:val="Emphasis"/>
          <w:highlight w:val="yellow"/>
        </w:rPr>
        <w:t>networks</w:t>
      </w:r>
      <w:r w:rsidRPr="002346A1">
        <w:rPr>
          <w:rStyle w:val="StyleUnderline"/>
        </w:rPr>
        <w:t xml:space="preserve">, </w:t>
      </w:r>
      <w:r w:rsidRPr="0054104B">
        <w:rPr>
          <w:rStyle w:val="StyleUnderline"/>
          <w:highlight w:val="yellow"/>
        </w:rPr>
        <w:t xml:space="preserve">transfer of </w:t>
      </w:r>
      <w:r w:rsidRPr="0054104B">
        <w:rPr>
          <w:rStyle w:val="Emphasis"/>
          <w:highlight w:val="yellow"/>
        </w:rPr>
        <w:t>funds</w:t>
      </w:r>
      <w:r w:rsidRPr="002346A1">
        <w:rPr>
          <w:rStyle w:val="StyleUnderline"/>
        </w:rPr>
        <w:t xml:space="preserve">, </w:t>
      </w:r>
      <w:r w:rsidRPr="0054104B">
        <w:rPr>
          <w:rStyle w:val="StyleUnderline"/>
          <w:highlight w:val="yellow"/>
        </w:rPr>
        <w:t xml:space="preserve">and availability of </w:t>
      </w:r>
      <w:r w:rsidRPr="0054104B">
        <w:rPr>
          <w:rStyle w:val="Emphasis"/>
          <w:highlight w:val="yellow"/>
        </w:rPr>
        <w:t>sophisticated technology</w:t>
      </w:r>
      <w:r w:rsidRPr="0054104B">
        <w:rPr>
          <w:rStyle w:val="StyleUnderline"/>
          <w:highlight w:val="yellow"/>
        </w:rPr>
        <w:t xml:space="preserve"> and </w:t>
      </w:r>
      <w:r w:rsidRPr="0054104B">
        <w:rPr>
          <w:rStyle w:val="Emphasis"/>
          <w:highlight w:val="yellow"/>
        </w:rPr>
        <w:t>weapons</w:t>
      </w:r>
      <w:r w:rsidRPr="002346A1">
        <w:rPr>
          <w:rStyle w:val="StyleUnderline"/>
        </w:rPr>
        <w:t xml:space="preserve">. </w:t>
      </w:r>
      <w:r w:rsidRPr="0054104B">
        <w:rPr>
          <w:rStyle w:val="StyleUnderline"/>
          <w:highlight w:val="yellow"/>
        </w:rPr>
        <w:t>All</w:t>
      </w:r>
      <w:r w:rsidRPr="002346A1">
        <w:rPr>
          <w:rStyle w:val="StyleUnderline"/>
        </w:rPr>
        <w:t xml:space="preserve"> of </w:t>
      </w:r>
      <w:r w:rsidRPr="0054104B">
        <w:rPr>
          <w:rStyle w:val="StyleUnderline"/>
          <w:highlight w:val="yellow"/>
        </w:rPr>
        <w:t>these aid</w:t>
      </w:r>
      <w:r w:rsidRPr="002346A1">
        <w:rPr>
          <w:rStyle w:val="StyleUnderline"/>
        </w:rPr>
        <w:t xml:space="preserve"> the participation in and </w:t>
      </w:r>
      <w:r w:rsidRPr="0054104B">
        <w:rPr>
          <w:rStyle w:val="StyleUnderline"/>
          <w:highlight w:val="yellow"/>
        </w:rPr>
        <w:t>implementation of</w:t>
      </w:r>
      <w:r w:rsidRPr="002346A1">
        <w:rPr>
          <w:rStyle w:val="StyleUnderline"/>
        </w:rPr>
        <w:t xml:space="preserve"> </w:t>
      </w:r>
      <w:r w:rsidRPr="0054104B">
        <w:rPr>
          <w:rStyle w:val="StyleUnderline"/>
          <w:highlight w:val="yellow"/>
        </w:rPr>
        <w:t xml:space="preserve">a terrorist </w:t>
      </w:r>
      <w:r w:rsidRPr="0054104B">
        <w:rPr>
          <w:rStyle w:val="Emphasis"/>
          <w:highlight w:val="yellow"/>
        </w:rPr>
        <w:t>plot</w:t>
      </w:r>
      <w:r w:rsidRPr="0054104B">
        <w:rPr>
          <w:sz w:val="14"/>
          <w:highlight w:val="yellow"/>
        </w:rPr>
        <w:t>.</w:t>
      </w:r>
      <w:r w:rsidRPr="002346A1">
        <w:rPr>
          <w:sz w:val="14"/>
        </w:rPr>
        <w:t xml:space="preserve"> </w:t>
      </w:r>
    </w:p>
    <w:p w14:paraId="4A493264" w14:textId="77777777" w:rsidR="00587E55" w:rsidRDefault="00587E55" w:rsidP="00587E55">
      <w:pPr>
        <w:rPr>
          <w:sz w:val="14"/>
        </w:rPr>
      </w:pPr>
    </w:p>
    <w:p w14:paraId="751F0675" w14:textId="77777777" w:rsidR="00587E55" w:rsidRDefault="00587E55" w:rsidP="00587E55">
      <w:pPr>
        <w:pStyle w:val="Analytic"/>
      </w:pPr>
    </w:p>
    <w:p w14:paraId="4247B86E" w14:textId="77777777" w:rsidR="00587E55" w:rsidRDefault="00587E55" w:rsidP="00587E55">
      <w:pPr>
        <w:pStyle w:val="Heading4"/>
      </w:pPr>
      <w:r>
        <w:t xml:space="preserve">BUT there are </w:t>
      </w:r>
      <w:r>
        <w:rPr>
          <w:u w:val="single"/>
        </w:rPr>
        <w:t>alt causes</w:t>
      </w:r>
      <w:r>
        <w:t xml:space="preserve"> they </w:t>
      </w:r>
      <w:r>
        <w:rPr>
          <w:u w:val="single"/>
        </w:rPr>
        <w:t>can’t solve</w:t>
      </w:r>
      <w:r>
        <w:t xml:space="preserve">---political appointments, internships, closing posts, and a </w:t>
      </w:r>
      <w:r>
        <w:rPr>
          <w:u w:val="single"/>
        </w:rPr>
        <w:t>hiring freeze</w:t>
      </w:r>
      <w:r>
        <w:t xml:space="preserve"> </w:t>
      </w:r>
      <w:r>
        <w:rPr>
          <w:u w:val="single"/>
        </w:rPr>
        <w:t>proves</w:t>
      </w:r>
      <w:r>
        <w:t xml:space="preserve">. Inserted in </w:t>
      </w:r>
      <w:r>
        <w:rPr>
          <w:u w:val="single"/>
        </w:rPr>
        <w:t>Green</w:t>
      </w:r>
      <w:r>
        <w:t xml:space="preserve">. Cross was </w:t>
      </w:r>
      <w:r>
        <w:rPr>
          <w:u w:val="single"/>
        </w:rPr>
        <w:t>embarrassing here</w:t>
      </w:r>
      <w:r>
        <w:t xml:space="preserve">---understaffing isn’t due to </w:t>
      </w:r>
      <w:r>
        <w:rPr>
          <w:u w:val="single"/>
        </w:rPr>
        <w:t>morale</w:t>
      </w:r>
      <w:r>
        <w:t xml:space="preserve"> but an </w:t>
      </w:r>
      <w:r>
        <w:rPr>
          <w:u w:val="single"/>
        </w:rPr>
        <w:t>ACTIVE DECISION</w:t>
      </w:r>
      <w:r>
        <w:t xml:space="preserve"> by Trump!</w:t>
      </w:r>
    </w:p>
    <w:p w14:paraId="547B2C73" w14:textId="77777777" w:rsidR="00587E55" w:rsidRPr="00385A61" w:rsidRDefault="00587E55" w:rsidP="00587E55">
      <w:r>
        <w:t xml:space="preserve">Sorry for not doing this on case ): </w:t>
      </w:r>
    </w:p>
    <w:p w14:paraId="1465257A" w14:textId="77777777" w:rsidR="00587E55" w:rsidRPr="008F40CF" w:rsidRDefault="00587E55" w:rsidP="00587E55">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075B69CD" w14:textId="77777777" w:rsidR="00587E55" w:rsidRPr="00827D1E" w:rsidRDefault="00587E55" w:rsidP="00587E55">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58F6A4F4" w14:textId="77777777" w:rsidR="00587E55" w:rsidRPr="00827D1E" w:rsidRDefault="00587E55" w:rsidP="00587E55">
      <w:pPr>
        <w:rPr>
          <w:sz w:val="16"/>
        </w:rPr>
      </w:pPr>
      <w:r w:rsidRPr="00827D1E">
        <w:rPr>
          <w:sz w:val="16"/>
        </w:rPr>
        <w:t>AILSA CHANG, HOST:</w:t>
      </w:r>
    </w:p>
    <w:p w14:paraId="0923096C" w14:textId="77777777" w:rsidR="00587E55" w:rsidRPr="00827D1E" w:rsidRDefault="00587E55" w:rsidP="00587E55">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202D337A" w14:textId="77777777" w:rsidR="00587E55" w:rsidRPr="00827D1E" w:rsidRDefault="00587E55" w:rsidP="00587E55">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011C8E7D" w14:textId="77777777" w:rsidR="00587E55" w:rsidRPr="00827D1E" w:rsidRDefault="00587E55" w:rsidP="00587E55">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3F93099B" w14:textId="77777777" w:rsidR="00587E55" w:rsidRPr="00827D1E" w:rsidRDefault="00587E55" w:rsidP="00587E55">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8A2F79">
        <w:rPr>
          <w:rStyle w:val="StyleUnderline"/>
          <w:highlight w:val="cyan"/>
        </w:rPr>
        <w:t>he's seeing</w:t>
      </w:r>
      <w:r w:rsidRPr="004F4661">
        <w:rPr>
          <w:rStyle w:val="StyleUnderline"/>
        </w:rPr>
        <w:t xml:space="preserve"> a </w:t>
      </w:r>
      <w:r w:rsidRPr="004F4661">
        <w:rPr>
          <w:rStyle w:val="Emphasis"/>
        </w:rPr>
        <w:t xml:space="preserve">lot of </w:t>
      </w:r>
      <w:r w:rsidRPr="008A2F79">
        <w:rPr>
          <w:rStyle w:val="Emphasis"/>
          <w:highlight w:val="cyan"/>
        </w:rPr>
        <w:t>talent</w:t>
      </w:r>
      <w:r w:rsidRPr="008A2F79">
        <w:rPr>
          <w:rStyle w:val="StyleUnderline"/>
          <w:highlight w:val="cyan"/>
        </w:rPr>
        <w:t xml:space="preserve"> leaving</w:t>
      </w:r>
      <w:r w:rsidRPr="00827D1E">
        <w:rPr>
          <w:sz w:val="16"/>
        </w:rPr>
        <w:t>.</w:t>
      </w:r>
    </w:p>
    <w:p w14:paraId="06E461FE" w14:textId="77777777" w:rsidR="00587E55" w:rsidRPr="00827D1E" w:rsidRDefault="00587E55" w:rsidP="00587E55">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029014AF" w14:textId="77777777" w:rsidR="00587E55" w:rsidRPr="00827D1E" w:rsidRDefault="00587E55" w:rsidP="00587E55">
      <w:pPr>
        <w:rPr>
          <w:sz w:val="16"/>
        </w:rPr>
      </w:pPr>
      <w:r w:rsidRPr="00827D1E">
        <w:rPr>
          <w:sz w:val="16"/>
        </w:rPr>
        <w:t xml:space="preserve">KELEMEN: The State Department has </w:t>
      </w:r>
      <w:r w:rsidRPr="005720B2">
        <w:rPr>
          <w:sz w:val="16"/>
          <w:highlight w:val="green"/>
        </w:rPr>
        <w:t>canceled summer internships</w:t>
      </w:r>
      <w:r w:rsidRPr="00827D1E">
        <w:rPr>
          <w:sz w:val="16"/>
        </w:rPr>
        <w:t xml:space="preserve">. </w:t>
      </w:r>
      <w:r w:rsidRPr="008A2F79">
        <w:rPr>
          <w:rStyle w:val="StyleUnderline"/>
          <w:highlight w:val="cyan"/>
        </w:rPr>
        <w:t>There's</w:t>
      </w:r>
      <w:r w:rsidRPr="00827D1E">
        <w:rPr>
          <w:sz w:val="16"/>
        </w:rPr>
        <w:t xml:space="preserve"> a </w:t>
      </w:r>
      <w:r w:rsidRPr="008B6199">
        <w:rPr>
          <w:sz w:val="16"/>
          <w:highlight w:val="green"/>
        </w:rPr>
        <w:t>hiring freeze</w:t>
      </w:r>
      <w:r w:rsidRPr="00827D1E">
        <w:rPr>
          <w:sz w:val="16"/>
        </w:rPr>
        <w:t xml:space="preserve"> and </w:t>
      </w:r>
      <w:r w:rsidRPr="008A2F79">
        <w:rPr>
          <w:rStyle w:val="StyleUnderline"/>
          <w:highlight w:val="cyan"/>
        </w:rPr>
        <w:t xml:space="preserve">talk of </w:t>
      </w:r>
      <w:r w:rsidRPr="005720B2">
        <w:rPr>
          <w:rStyle w:val="Emphasis"/>
          <w:highlight w:val="green"/>
        </w:rPr>
        <w:t>closing</w:t>
      </w:r>
      <w:r w:rsidRPr="005720B2">
        <w:rPr>
          <w:rStyle w:val="StyleUnderline"/>
          <w:highlight w:val="green"/>
        </w:rPr>
        <w:t xml:space="preserve"> a</w:t>
      </w:r>
      <w:r w:rsidRPr="005720B2">
        <w:rPr>
          <w:sz w:val="16"/>
          <w:highlight w:val="green"/>
        </w:rPr>
        <w:t xml:space="preserve"> couple </w:t>
      </w:r>
      <w:r w:rsidRPr="005720B2">
        <w:rPr>
          <w:rStyle w:val="Emphasis"/>
          <w:highlight w:val="green"/>
        </w:rPr>
        <w:t>dozen</w:t>
      </w:r>
      <w:r w:rsidRPr="005720B2">
        <w:rPr>
          <w:rStyle w:val="StyleUnderline"/>
          <w:highlight w:val="green"/>
        </w:rPr>
        <w:t xml:space="preserve"> diplomatic posts, including </w:t>
      </w:r>
      <w:r w:rsidRPr="005720B2">
        <w:rPr>
          <w:rStyle w:val="Emphasis"/>
          <w:highlight w:val="gree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6C763505" w14:textId="77777777" w:rsidR="00587E55" w:rsidRPr="00827D1E" w:rsidRDefault="00587E55" w:rsidP="00587E55">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0DDCEA8C" w14:textId="77777777" w:rsidR="00587E55" w:rsidRPr="00827D1E" w:rsidRDefault="00587E55" w:rsidP="00587E55">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5720B2">
        <w:rPr>
          <w:rStyle w:val="Emphasis"/>
          <w:highlight w:val="green"/>
        </w:rPr>
        <w:t>dismantlement</w:t>
      </w:r>
      <w:r w:rsidRPr="005720B2">
        <w:rPr>
          <w:rStyle w:val="StyleUnderline"/>
          <w:highlight w:val="green"/>
        </w:rPr>
        <w:t xml:space="preserve"> of USAID</w:t>
      </w:r>
      <w:r w:rsidRPr="00F4257D">
        <w:rPr>
          <w:rStyle w:val="StyleUnderline"/>
        </w:rPr>
        <w:t xml:space="preserve"> and a</w:t>
      </w:r>
      <w:r w:rsidRPr="00827D1E">
        <w:rPr>
          <w:sz w:val="16"/>
        </w:rPr>
        <w:t xml:space="preserve"> more recent </w:t>
      </w:r>
      <w:r w:rsidRPr="005720B2">
        <w:rPr>
          <w:rStyle w:val="StyleUnderline"/>
          <w:highlight w:val="green"/>
        </w:rPr>
        <w:t xml:space="preserve">decision to put a </w:t>
      </w:r>
      <w:r w:rsidRPr="005720B2">
        <w:rPr>
          <w:rStyle w:val="Emphasis"/>
          <w:highlight w:val="green"/>
        </w:rPr>
        <w:t>junior</w:t>
      </w:r>
      <w:r w:rsidRPr="005720B2">
        <w:rPr>
          <w:rStyle w:val="StyleUnderline"/>
          <w:highlight w:val="green"/>
        </w:rPr>
        <w:t xml:space="preserve"> Foreign Service officer </w:t>
      </w:r>
      <w:r w:rsidRPr="005720B2">
        <w:rPr>
          <w:rStyle w:val="Emphasis"/>
          <w:highlight w:val="green"/>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6F1EAC49" w14:textId="77777777" w:rsidR="00587E55" w:rsidRPr="00827D1E" w:rsidRDefault="00587E55" w:rsidP="00587E55">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06C46BE7" w14:textId="77777777" w:rsidR="00587E55" w:rsidRPr="00827D1E" w:rsidRDefault="00587E55" w:rsidP="00587E55">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386C284D" w14:textId="77777777" w:rsidR="00587E55" w:rsidRPr="00827D1E" w:rsidRDefault="00587E55" w:rsidP="00587E55">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2852F255" w14:textId="77777777" w:rsidR="00587E55" w:rsidRPr="00827D1E" w:rsidRDefault="00587E55" w:rsidP="00587E55">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112770FC" w14:textId="77777777" w:rsidR="00587E55" w:rsidRPr="00827D1E" w:rsidRDefault="00587E55" w:rsidP="00587E55">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A340B8">
        <w:rPr>
          <w:rStyle w:val="StyleUnderline"/>
          <w:highlight w:val="green"/>
        </w:rPr>
        <w:t>Republicans</w:t>
      </w:r>
      <w:r w:rsidRPr="00A340B8">
        <w:rPr>
          <w:sz w:val="16"/>
          <w:highlight w:val="green"/>
        </w:rPr>
        <w:t xml:space="preserve"> on the Senate Foreign Relations Committee </w:t>
      </w:r>
      <w:r w:rsidRPr="00A340B8">
        <w:rPr>
          <w:rStyle w:val="StyleUnderline"/>
          <w:highlight w:val="green"/>
        </w:rPr>
        <w:t xml:space="preserve">have not been exercising their </w:t>
      </w:r>
      <w:r w:rsidRPr="00A340B8">
        <w:rPr>
          <w:rStyle w:val="Emphasis"/>
          <w:highlight w:val="green"/>
        </w:rPr>
        <w:t>oversight responsibilities</w:t>
      </w:r>
      <w:r w:rsidRPr="00A340B8">
        <w:rPr>
          <w:sz w:val="16"/>
          <w:highlight w:val="green"/>
        </w:rPr>
        <w:t>.</w:t>
      </w:r>
    </w:p>
    <w:p w14:paraId="31263FAD" w14:textId="77777777" w:rsidR="00587E55" w:rsidRDefault="00587E55" w:rsidP="00587E55">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2365984E" w14:textId="77777777" w:rsidR="00587E55" w:rsidRDefault="00587E55" w:rsidP="00587E55"/>
    <w:p w14:paraId="0B90B49E" w14:textId="77777777" w:rsidR="00587E55" w:rsidRDefault="00587E55" w:rsidP="00587E55">
      <w:pPr>
        <w:pStyle w:val="Heading3"/>
      </w:pPr>
      <w:r>
        <w:t>Framework---2NC</w:t>
      </w:r>
    </w:p>
    <w:p w14:paraId="496DC16D" w14:textId="77777777" w:rsidR="00587E55" w:rsidRDefault="00587E55" w:rsidP="00587E55">
      <w:pPr>
        <w:pStyle w:val="Analytic"/>
        <w:rPr>
          <w:u w:val="single"/>
        </w:rPr>
      </w:pPr>
    </w:p>
    <w:p w14:paraId="12A25D00" w14:textId="77777777" w:rsidR="00587E55" w:rsidRPr="00C309FD" w:rsidRDefault="00587E55" w:rsidP="00587E55">
      <w:pPr>
        <w:pStyle w:val="Heading4"/>
        <w:rPr>
          <w:b w:val="0"/>
          <w:bCs/>
        </w:rPr>
      </w:pPr>
      <w:r>
        <w:t xml:space="preserve">1. </w:t>
      </w:r>
      <w:r w:rsidRPr="000235EB">
        <w:rPr>
          <w:u w:val="single"/>
        </w:rPr>
        <w:t>TOPIC EDUCATION</w:t>
      </w:r>
      <w:r>
        <w:t xml:space="preserve">---CBRs are defined by </w:t>
      </w:r>
      <w:r w:rsidRPr="00CF507F">
        <w:rPr>
          <w:u w:val="single"/>
        </w:rPr>
        <w:t>values</w:t>
      </w:r>
      <w:r>
        <w:t xml:space="preserve"> and </w:t>
      </w:r>
      <w:r w:rsidRPr="00A378ED">
        <w:rPr>
          <w:u w:val="single"/>
        </w:rPr>
        <w:t>assumptions</w:t>
      </w:r>
      <w:r>
        <w:t xml:space="preserve">, not just </w:t>
      </w:r>
      <w:r w:rsidRPr="00874F27">
        <w:rPr>
          <w:u w:val="single"/>
        </w:rPr>
        <w:t>consequences</w:t>
      </w:r>
      <w:r>
        <w:t xml:space="preserve">. Leaving them unquestioned reproduces </w:t>
      </w:r>
      <w:r w:rsidRPr="00272DCA">
        <w:rPr>
          <w:u w:val="single"/>
        </w:rPr>
        <w:t>hegemonic</w:t>
      </w:r>
      <w:r>
        <w:t xml:space="preserve"> social order and neglects the </w:t>
      </w:r>
      <w:r>
        <w:rPr>
          <w:u w:val="single"/>
        </w:rPr>
        <w:t>core controversy</w:t>
      </w:r>
      <w:r>
        <w:t xml:space="preserve"> of labor law</w:t>
      </w:r>
      <w:r>
        <w:rPr>
          <w:b w:val="0"/>
          <w:bCs/>
        </w:rPr>
        <w:t xml:space="preserve">---that straight turns </w:t>
      </w:r>
      <w:r w:rsidRPr="00672BBF">
        <w:rPr>
          <w:b w:val="0"/>
          <w:bCs/>
          <w:u w:val="single"/>
        </w:rPr>
        <w:t>predictability</w:t>
      </w:r>
      <w:r>
        <w:rPr>
          <w:b w:val="0"/>
          <w:bCs/>
        </w:rPr>
        <w:t xml:space="preserve"> and </w:t>
      </w:r>
      <w:r w:rsidRPr="00CF139C">
        <w:rPr>
          <w:b w:val="0"/>
          <w:bCs/>
          <w:u w:val="single"/>
        </w:rPr>
        <w:t>clash</w:t>
      </w:r>
      <w:r>
        <w:rPr>
          <w:b w:val="0"/>
          <w:bCs/>
        </w:rPr>
        <w:t>.</w:t>
      </w:r>
    </w:p>
    <w:p w14:paraId="79D679C6" w14:textId="77777777" w:rsidR="00587E55" w:rsidRPr="00270E84" w:rsidRDefault="00587E55" w:rsidP="00587E55">
      <w:r w:rsidRPr="003922B2">
        <w:rPr>
          <w:rStyle w:val="Style13ptBold"/>
        </w:rPr>
        <w:t>Klare</w:t>
      </w:r>
      <w:r>
        <w:rPr>
          <w:rStyle w:val="Style13ptBold"/>
        </w:rPr>
        <w:t xml:space="preserve"> </w:t>
      </w:r>
      <w:r w:rsidRPr="00386947">
        <w:rPr>
          <w:rStyle w:val="Style13ptBold"/>
        </w:rPr>
        <w:t>’</w:t>
      </w:r>
      <w:r>
        <w:rPr>
          <w:rStyle w:val="Style13ptBold"/>
        </w:rPr>
        <w:t>81</w:t>
      </w:r>
      <w:r>
        <w:t xml:space="preserve"> [</w:t>
      </w:r>
      <w:r w:rsidRPr="006A790C">
        <w:t>John McIlroy</w:t>
      </w:r>
      <w:r>
        <w:t xml:space="preserve">; </w:t>
      </w:r>
      <w:r w:rsidRPr="003922B2">
        <w:t>Professor of Law</w:t>
      </w:r>
      <w:r>
        <w:t xml:space="preserve"> @ Northeastern University School of Law, “</w:t>
      </w:r>
      <w:r w:rsidRPr="003922B2">
        <w:t>Labor Law as Ideology: Toward a New Historiography of Collective Bargaining Law</w:t>
      </w:r>
      <w:r>
        <w:t>,”</w:t>
      </w:r>
      <w:r w:rsidRPr="003922B2">
        <w:t xml:space="preserve"> </w:t>
      </w:r>
      <w:r w:rsidRPr="003922B2">
        <w:rPr>
          <w:i/>
          <w:iCs/>
        </w:rPr>
        <w:t>Industrial Relations Law Journal</w:t>
      </w:r>
      <w:r>
        <w:rPr>
          <w:i/>
          <w:iCs/>
        </w:rPr>
        <w:t xml:space="preserve">, </w:t>
      </w:r>
      <w:r w:rsidRPr="003922B2">
        <w:t>Vol. 4, No. 3 (1981)</w:t>
      </w:r>
      <w:r>
        <w:t>, agastya]</w:t>
      </w:r>
    </w:p>
    <w:p w14:paraId="340AAAA6" w14:textId="77777777" w:rsidR="00587E55" w:rsidRPr="00E65D3F" w:rsidRDefault="00587E55" w:rsidP="00587E55">
      <w:pPr>
        <w:rPr>
          <w:u w:val="single"/>
        </w:rPr>
      </w:pPr>
      <w:r w:rsidRPr="00E136F1">
        <w:rPr>
          <w:sz w:val="16"/>
        </w:rPr>
        <w:t xml:space="preserve">This article discusses </w:t>
      </w:r>
      <w:r w:rsidRPr="0002636A">
        <w:rPr>
          <w:u w:val="single"/>
        </w:rPr>
        <w:t xml:space="preserve">a newly emerging </w:t>
      </w:r>
      <w:r w:rsidRPr="00B50D15">
        <w:rPr>
          <w:b/>
          <w:bCs/>
          <w:u w:val="single"/>
        </w:rPr>
        <w:t>historiography</w:t>
      </w:r>
      <w:r w:rsidRPr="0002636A">
        <w:rPr>
          <w:u w:val="single"/>
        </w:rPr>
        <w:t xml:space="preserve"> of</w:t>
      </w:r>
      <w:r w:rsidRPr="00E136F1">
        <w:rPr>
          <w:sz w:val="16"/>
        </w:rPr>
        <w:t xml:space="preserve"> post-New Deal </w:t>
      </w:r>
      <w:r w:rsidRPr="00E9210B">
        <w:rPr>
          <w:u w:val="single"/>
        </w:rPr>
        <w:t xml:space="preserve">United States </w:t>
      </w:r>
      <w:r w:rsidRPr="00AD59F5">
        <w:rPr>
          <w:b/>
          <w:bCs/>
          <w:u w:val="single"/>
        </w:rPr>
        <w:t>collective bargaining</w:t>
      </w:r>
      <w:r w:rsidRPr="00E9210B">
        <w:rPr>
          <w:u w:val="single"/>
        </w:rPr>
        <w:t xml:space="preserve"> law</w:t>
      </w:r>
      <w:r w:rsidRPr="00E136F1">
        <w:rPr>
          <w:sz w:val="16"/>
        </w:rPr>
        <w:t xml:space="preserve">. Critical labor law will be depicted primarily by highlighting its main lines of attack on traditional learning. Most contributions to the </w:t>
      </w:r>
      <w:r w:rsidRPr="00A7705C">
        <w:rPr>
          <w:highlight w:val="cyan"/>
          <w:u w:val="single"/>
        </w:rPr>
        <w:t>literature of c</w:t>
      </w:r>
      <w:r w:rsidRPr="00482C4F">
        <w:rPr>
          <w:u w:val="single"/>
        </w:rPr>
        <w:t xml:space="preserve">ollective </w:t>
      </w:r>
      <w:r w:rsidRPr="00A7705C">
        <w:rPr>
          <w:highlight w:val="cyan"/>
          <w:u w:val="single"/>
        </w:rPr>
        <w:t>b</w:t>
      </w:r>
      <w:r w:rsidRPr="00482C4F">
        <w:rPr>
          <w:u w:val="single"/>
        </w:rPr>
        <w:t>argaining</w:t>
      </w:r>
      <w:r w:rsidRPr="00B439BA">
        <w:rPr>
          <w:u w:val="single"/>
        </w:rPr>
        <w:t xml:space="preserve"> law are</w:t>
      </w:r>
      <w:r w:rsidRPr="00E136F1">
        <w:rPr>
          <w:sz w:val="16"/>
        </w:rPr>
        <w:t xml:space="preserve"> overwhelmingly doctrinal and rule-focused in emphasis. They are </w:t>
      </w:r>
      <w:r w:rsidRPr="00CB257B">
        <w:rPr>
          <w:u w:val="single"/>
        </w:rPr>
        <w:t>written</w:t>
      </w:r>
      <w:r w:rsidRPr="00E136F1">
        <w:rPr>
          <w:sz w:val="16"/>
        </w:rPr>
        <w:t xml:space="preserve">, explicitly or implicitly, </w:t>
      </w:r>
      <w:r w:rsidRPr="00EA7422">
        <w:rPr>
          <w:u w:val="single"/>
        </w:rPr>
        <w:t xml:space="preserve">from the perspective of </w:t>
      </w:r>
      <w:r w:rsidRPr="00861D96">
        <w:rPr>
          <w:b/>
          <w:bCs/>
          <w:u w:val="single"/>
        </w:rPr>
        <w:t>beliefs</w:t>
      </w:r>
      <w:r w:rsidRPr="00EA7422">
        <w:rPr>
          <w:u w:val="single"/>
        </w:rPr>
        <w:t xml:space="preserve"> and </w:t>
      </w:r>
      <w:r w:rsidRPr="0036549D">
        <w:rPr>
          <w:b/>
          <w:bCs/>
          <w:u w:val="single"/>
        </w:rPr>
        <w:t>values</w:t>
      </w:r>
      <w:r w:rsidRPr="00EA7422">
        <w:rPr>
          <w:u w:val="single"/>
        </w:rPr>
        <w:t xml:space="preserve"> about the social function of collective bargaining</w:t>
      </w:r>
      <w:r w:rsidRPr="00E136F1">
        <w:rPr>
          <w:sz w:val="16"/>
        </w:rPr>
        <w:t xml:space="preserve"> drawn or inferred from the stated purposes, the legislative history of and judicial glosses upon the major federal labor statutes. This </w:t>
      </w:r>
      <w:r w:rsidRPr="00E65D3F">
        <w:rPr>
          <w:u w:val="single"/>
        </w:rPr>
        <w:t xml:space="preserve">literature </w:t>
      </w:r>
      <w:r w:rsidRPr="00A7705C">
        <w:rPr>
          <w:highlight w:val="cyan"/>
          <w:u w:val="single"/>
        </w:rPr>
        <w:t>takes as</w:t>
      </w:r>
      <w:r w:rsidRPr="004C4376">
        <w:rPr>
          <w:u w:val="single"/>
        </w:rPr>
        <w:t xml:space="preserve"> </w:t>
      </w:r>
      <w:r w:rsidRPr="004C4376">
        <w:rPr>
          <w:b/>
          <w:bCs/>
          <w:u w:val="single"/>
        </w:rPr>
        <w:t>given</w:t>
      </w:r>
      <w:r w:rsidRPr="004C4376">
        <w:rPr>
          <w:u w:val="single"/>
        </w:rPr>
        <w:t xml:space="preserve"> and </w:t>
      </w:r>
      <w:r w:rsidRPr="00A7705C">
        <w:rPr>
          <w:b/>
          <w:bCs/>
          <w:highlight w:val="cyan"/>
          <w:u w:val="single"/>
        </w:rPr>
        <w:t>unquestioned</w:t>
      </w:r>
      <w:r w:rsidRPr="00A7705C">
        <w:rPr>
          <w:highlight w:val="cyan"/>
          <w:u w:val="single"/>
        </w:rPr>
        <w:t xml:space="preserve"> the desirability of maintaining the</w:t>
      </w:r>
      <w:r w:rsidRPr="00E65D3F">
        <w:rPr>
          <w:u w:val="single"/>
        </w:rPr>
        <w:t xml:space="preserve"> basic </w:t>
      </w:r>
      <w:r w:rsidRPr="00A7705C">
        <w:rPr>
          <w:highlight w:val="cyan"/>
          <w:u w:val="single"/>
        </w:rPr>
        <w:t>institution</w:t>
      </w:r>
      <w:r w:rsidRPr="00E65D3F">
        <w:rPr>
          <w:u w:val="single"/>
        </w:rPr>
        <w:t xml:space="preserve">al contours </w:t>
      </w:r>
      <w:r w:rsidRPr="00DE1ED3">
        <w:rPr>
          <w:u w:val="single"/>
        </w:rPr>
        <w:t>of the liberal capitalist social order.</w:t>
      </w:r>
    </w:p>
    <w:p w14:paraId="1841769A" w14:textId="77777777" w:rsidR="00587E55" w:rsidRPr="003E52B5" w:rsidRDefault="00587E55" w:rsidP="00587E55">
      <w:pPr>
        <w:rPr>
          <w:u w:val="single"/>
        </w:rPr>
      </w:pPr>
      <w:r w:rsidRPr="00E136F1">
        <w:rPr>
          <w:sz w:val="16"/>
        </w:rPr>
        <w:t xml:space="preserve">By contrast, although the </w:t>
      </w:r>
      <w:r w:rsidRPr="00A7705C">
        <w:rPr>
          <w:highlight w:val="cyan"/>
          <w:u w:val="single"/>
        </w:rPr>
        <w:t>critical labor</w:t>
      </w:r>
      <w:r w:rsidRPr="00240597">
        <w:rPr>
          <w:u w:val="single"/>
        </w:rPr>
        <w:t xml:space="preserve"> jurisprudence</w:t>
      </w:r>
      <w:r w:rsidRPr="00E136F1">
        <w:rPr>
          <w:sz w:val="16"/>
        </w:rPr>
        <w:t xml:space="preserve"> exhibits widely divergent political views, it tends to challenge or at least to question the adequacy of established social institutions to protect the needs and interests of working people, particularly with respect to the openness of those institutions toward worker participation in the decisions affecting their industrial lives. </w:t>
      </w:r>
      <w:r w:rsidRPr="009D5712">
        <w:rPr>
          <w:sz w:val="16"/>
        </w:rPr>
        <w:t xml:space="preserve">Likewise, critical labor law </w:t>
      </w:r>
      <w:r w:rsidRPr="009D5712">
        <w:rPr>
          <w:u w:val="single"/>
        </w:rPr>
        <w:t xml:space="preserve">is skeptical that the </w:t>
      </w:r>
      <w:r w:rsidRPr="009D5712">
        <w:rPr>
          <w:b/>
          <w:bCs/>
          <w:u w:val="single"/>
        </w:rPr>
        <w:t>stated purposes</w:t>
      </w:r>
      <w:r w:rsidRPr="009D5712">
        <w:rPr>
          <w:sz w:val="16"/>
        </w:rPr>
        <w:t xml:space="preserve"> and received wisdom </w:t>
      </w:r>
      <w:r w:rsidRPr="009D5712">
        <w:rPr>
          <w:u w:val="single"/>
        </w:rPr>
        <w:t xml:space="preserve">of federal labor law adequately explain either the developmental path of collective bargaining law itself or its broader </w:t>
      </w:r>
      <w:r w:rsidRPr="009D5712">
        <w:rPr>
          <w:b/>
          <w:bCs/>
          <w:u w:val="single"/>
        </w:rPr>
        <w:t>social functions</w:t>
      </w:r>
      <w:r w:rsidRPr="009D5712">
        <w:rPr>
          <w:u w:val="single"/>
        </w:rPr>
        <w:t>.</w:t>
      </w:r>
    </w:p>
    <w:p w14:paraId="226FB2AF" w14:textId="77777777" w:rsidR="00587E55" w:rsidRPr="00E136F1" w:rsidRDefault="00587E55" w:rsidP="00587E55">
      <w:pPr>
        <w:rPr>
          <w:sz w:val="16"/>
        </w:rPr>
      </w:pPr>
      <w:r w:rsidRPr="001D30E3">
        <w:rPr>
          <w:u w:val="single"/>
        </w:rPr>
        <w:t>Critical labor law has</w:t>
      </w:r>
      <w:r w:rsidRPr="00E136F1">
        <w:rPr>
          <w:sz w:val="16"/>
        </w:rPr>
        <w:t xml:space="preserve"> therefore </w:t>
      </w:r>
      <w:r w:rsidRPr="008B3C97">
        <w:rPr>
          <w:u w:val="single"/>
        </w:rPr>
        <w:t xml:space="preserve">attempted to </w:t>
      </w:r>
      <w:r w:rsidRPr="00A7705C">
        <w:rPr>
          <w:highlight w:val="cyan"/>
          <w:u w:val="single"/>
        </w:rPr>
        <w:t xml:space="preserve">reconstruct </w:t>
      </w:r>
      <w:r w:rsidRPr="00CF3E4A">
        <w:rPr>
          <w:u w:val="single"/>
        </w:rPr>
        <w:t xml:space="preserve">the </w:t>
      </w:r>
      <w:r w:rsidRPr="00A7705C">
        <w:rPr>
          <w:highlight w:val="cyan"/>
          <w:u w:val="single"/>
        </w:rPr>
        <w:t>ideological content and</w:t>
      </w:r>
      <w:r w:rsidRPr="008B3C97">
        <w:rPr>
          <w:u w:val="single"/>
        </w:rPr>
        <w:t xml:space="preserve"> </w:t>
      </w:r>
      <w:r w:rsidRPr="00715CD9">
        <w:rPr>
          <w:b/>
          <w:bCs/>
          <w:u w:val="single"/>
        </w:rPr>
        <w:t>political</w:t>
      </w:r>
      <w:r w:rsidRPr="008B3C97">
        <w:rPr>
          <w:u w:val="single"/>
        </w:rPr>
        <w:t xml:space="preserve"> and </w:t>
      </w:r>
      <w:r w:rsidRPr="00C325F2">
        <w:rPr>
          <w:b/>
          <w:bCs/>
          <w:u w:val="single"/>
        </w:rPr>
        <w:t>institutional</w:t>
      </w:r>
      <w:r w:rsidRPr="008B3C97">
        <w:rPr>
          <w:u w:val="single"/>
        </w:rPr>
        <w:t xml:space="preserve"> </w:t>
      </w:r>
      <w:r w:rsidRPr="00A7705C">
        <w:rPr>
          <w:highlight w:val="cyan"/>
          <w:u w:val="single"/>
        </w:rPr>
        <w:t>implications</w:t>
      </w:r>
      <w:r w:rsidRPr="008B3C97">
        <w:rPr>
          <w:u w:val="single"/>
        </w:rPr>
        <w:t xml:space="preserve"> of collective bargaining law</w:t>
      </w:r>
      <w:r w:rsidRPr="00E136F1">
        <w:rPr>
          <w:sz w:val="16"/>
        </w:rPr>
        <w:t xml:space="preserve"> by "decoding" its doctrinal literature. By this I mean that critical labor law focuses on analysis of important texts </w:t>
      </w:r>
      <w:r w:rsidRPr="00A7705C">
        <w:rPr>
          <w:highlight w:val="cyan"/>
          <w:u w:val="single"/>
        </w:rPr>
        <w:t xml:space="preserve">within </w:t>
      </w:r>
      <w:r w:rsidRPr="00CF3E4A">
        <w:rPr>
          <w:u w:val="single"/>
        </w:rPr>
        <w:t xml:space="preserve">their </w:t>
      </w:r>
      <w:r w:rsidRPr="00A7705C">
        <w:rPr>
          <w:b/>
          <w:bCs/>
          <w:highlight w:val="cyan"/>
          <w:u w:val="single"/>
        </w:rPr>
        <w:t>social</w:t>
      </w:r>
      <w:r w:rsidRPr="00A7705C">
        <w:rPr>
          <w:highlight w:val="cyan"/>
          <w:u w:val="single"/>
        </w:rPr>
        <w:t xml:space="preserve"> </w:t>
      </w:r>
      <w:r w:rsidRPr="00CF3E4A">
        <w:rPr>
          <w:u w:val="single"/>
        </w:rPr>
        <w:t xml:space="preserve">and </w:t>
      </w:r>
      <w:r w:rsidRPr="00CF3E4A">
        <w:rPr>
          <w:b/>
          <w:bCs/>
          <w:u w:val="single"/>
        </w:rPr>
        <w:t>historical</w:t>
      </w:r>
      <w:r w:rsidRPr="00CF3E4A">
        <w:rPr>
          <w:u w:val="single"/>
        </w:rPr>
        <w:t xml:space="preserve"> </w:t>
      </w:r>
      <w:r w:rsidRPr="00A7705C">
        <w:rPr>
          <w:highlight w:val="cyan"/>
          <w:u w:val="single"/>
        </w:rPr>
        <w:t>settings</w:t>
      </w:r>
      <w:r w:rsidRPr="00E136F1">
        <w:rPr>
          <w:sz w:val="16"/>
        </w:rPr>
        <w:t xml:space="preserve">. The effort is </w:t>
      </w:r>
      <w:r w:rsidRPr="00D46CBD">
        <w:rPr>
          <w:u w:val="single"/>
        </w:rPr>
        <w:t xml:space="preserve">to uncover the constellation of assumptions, values and sensibilities about law, politics and justice these texts evince, </w:t>
      </w:r>
      <w:r w:rsidRPr="00A7705C">
        <w:rPr>
          <w:highlight w:val="cyan"/>
          <w:u w:val="single"/>
        </w:rPr>
        <w:t>to reveal</w:t>
      </w:r>
      <w:r w:rsidRPr="00D46CBD">
        <w:rPr>
          <w:u w:val="single"/>
        </w:rPr>
        <w:t xml:space="preserve"> their </w:t>
      </w:r>
      <w:r w:rsidRPr="0024014A">
        <w:rPr>
          <w:b/>
          <w:bCs/>
          <w:u w:val="single"/>
        </w:rPr>
        <w:t xml:space="preserve">latent </w:t>
      </w:r>
      <w:r w:rsidRPr="00A7705C">
        <w:rPr>
          <w:b/>
          <w:bCs/>
          <w:highlight w:val="cyan"/>
          <w:u w:val="single"/>
        </w:rPr>
        <w:t>patterns</w:t>
      </w:r>
      <w:r w:rsidRPr="00A7705C">
        <w:rPr>
          <w:highlight w:val="cyan"/>
          <w:u w:val="single"/>
        </w:rPr>
        <w:t xml:space="preserve"> </w:t>
      </w:r>
      <w:r w:rsidRPr="00CF3E4A">
        <w:rPr>
          <w:u w:val="single"/>
        </w:rPr>
        <w:t>and</w:t>
      </w:r>
      <w:r w:rsidRPr="00D46CBD">
        <w:rPr>
          <w:u w:val="single"/>
        </w:rPr>
        <w:t xml:space="preserve"> structures </w:t>
      </w:r>
      <w:r w:rsidRPr="005275BC">
        <w:rPr>
          <w:u w:val="single"/>
        </w:rPr>
        <w:t xml:space="preserve">of </w:t>
      </w:r>
      <w:r w:rsidRPr="005275BC">
        <w:rPr>
          <w:b/>
          <w:bCs/>
          <w:u w:val="single"/>
        </w:rPr>
        <w:t>thought</w:t>
      </w:r>
      <w:r w:rsidRPr="005275BC">
        <w:rPr>
          <w:u w:val="single"/>
        </w:rPr>
        <w:t xml:space="preserve"> about </w:t>
      </w:r>
      <w:r w:rsidRPr="005275BC">
        <w:rPr>
          <w:b/>
          <w:bCs/>
          <w:u w:val="single"/>
        </w:rPr>
        <w:t>legal</w:t>
      </w:r>
      <w:r w:rsidRPr="005275BC">
        <w:rPr>
          <w:u w:val="single"/>
        </w:rPr>
        <w:t xml:space="preserve"> and </w:t>
      </w:r>
      <w:r w:rsidRPr="005275BC">
        <w:rPr>
          <w:b/>
          <w:bCs/>
          <w:u w:val="single"/>
        </w:rPr>
        <w:t>industrial</w:t>
      </w:r>
      <w:r w:rsidRPr="005275BC">
        <w:rPr>
          <w:u w:val="single"/>
        </w:rPr>
        <w:t xml:space="preserve"> issues and about</w:t>
      </w:r>
      <w:r w:rsidRPr="005275BC">
        <w:rPr>
          <w:sz w:val="16"/>
        </w:rPr>
        <w:t xml:space="preserve"> the possibilities of </w:t>
      </w:r>
      <w:r w:rsidRPr="005275BC">
        <w:rPr>
          <w:u w:val="single"/>
        </w:rPr>
        <w:t>human expression</w:t>
      </w:r>
      <w:r w:rsidRPr="005275BC">
        <w:rPr>
          <w:sz w:val="16"/>
        </w:rPr>
        <w:t xml:space="preserve"> in the workplace. An underlying assumption of this methodology is that </w:t>
      </w:r>
      <w:r w:rsidRPr="005275BC">
        <w:rPr>
          <w:u w:val="single"/>
        </w:rPr>
        <w:t xml:space="preserve">the </w:t>
      </w:r>
      <w:r w:rsidRPr="005275BC">
        <w:rPr>
          <w:b/>
          <w:bCs/>
          <w:u w:val="single"/>
        </w:rPr>
        <w:t>intellectual history</w:t>
      </w:r>
      <w:r w:rsidRPr="005275BC">
        <w:rPr>
          <w:u w:val="single"/>
        </w:rPr>
        <w:t xml:space="preserve"> of labor law is a significant and neglected componen</w:t>
      </w:r>
      <w:r w:rsidRPr="001260B7">
        <w:rPr>
          <w:u w:val="single"/>
        </w:rPr>
        <w:t>t of the social and political history of the American working class</w:t>
      </w:r>
      <w:r w:rsidRPr="00E136F1">
        <w:rPr>
          <w:sz w:val="16"/>
        </w:rPr>
        <w:t xml:space="preserve"> since the New Deal. Another is that because </w:t>
      </w:r>
      <w:r w:rsidRPr="001A29C0">
        <w:rPr>
          <w:u w:val="single"/>
        </w:rPr>
        <w:t xml:space="preserve">it is such a powerfully </w:t>
      </w:r>
      <w:r w:rsidRPr="00FD49A2">
        <w:rPr>
          <w:b/>
          <w:bCs/>
          <w:u w:val="single"/>
        </w:rPr>
        <w:t>integrated</w:t>
      </w:r>
      <w:r w:rsidRPr="001A29C0">
        <w:rPr>
          <w:u w:val="single"/>
        </w:rPr>
        <w:t xml:space="preserve"> structure of thought, deeply </w:t>
      </w:r>
      <w:r w:rsidRPr="00A7705C">
        <w:rPr>
          <w:highlight w:val="cyan"/>
          <w:u w:val="single"/>
        </w:rPr>
        <w:t>resonant with</w:t>
      </w:r>
      <w:r w:rsidRPr="001A29C0">
        <w:rPr>
          <w:u w:val="single"/>
        </w:rPr>
        <w:t xml:space="preserve"> other aspects of the </w:t>
      </w:r>
      <w:r w:rsidRPr="00A7705C">
        <w:rPr>
          <w:highlight w:val="cyan"/>
          <w:u w:val="single"/>
        </w:rPr>
        <w:t xml:space="preserve">hegemonic </w:t>
      </w:r>
      <w:r w:rsidRPr="00A7705C">
        <w:rPr>
          <w:b/>
          <w:bCs/>
          <w:highlight w:val="cyan"/>
          <w:u w:val="single"/>
        </w:rPr>
        <w:t>political culture</w:t>
      </w:r>
      <w:r w:rsidRPr="001A29C0">
        <w:rPr>
          <w:u w:val="single"/>
        </w:rPr>
        <w:t xml:space="preserve"> and closely articulated with important</w:t>
      </w:r>
      <w:r w:rsidRPr="00E136F1">
        <w:rPr>
          <w:sz w:val="16"/>
        </w:rPr>
        <w:t xml:space="preserve"> collateral </w:t>
      </w:r>
      <w:r w:rsidRPr="00085167">
        <w:rPr>
          <w:u w:val="single"/>
        </w:rPr>
        <w:t>developments in intellectual history</w:t>
      </w:r>
      <w:r w:rsidRPr="00E136F1">
        <w:rPr>
          <w:sz w:val="16"/>
        </w:rPr>
        <w:t xml:space="preserve"> (e.g., in political and managerial theory), liberal collective bargaining law is itself a form of political domination.</w:t>
      </w:r>
    </w:p>
    <w:p w14:paraId="3226BB04" w14:textId="77777777" w:rsidR="00587E55" w:rsidRPr="00E136F1" w:rsidRDefault="00587E55" w:rsidP="00587E55">
      <w:pPr>
        <w:rPr>
          <w:sz w:val="16"/>
        </w:rPr>
      </w:pPr>
      <w:r w:rsidRPr="00E136F1">
        <w:rPr>
          <w:sz w:val="16"/>
        </w:rPr>
        <w:t xml:space="preserve">Despite sharp differences on other matters, two common themes run throughout critical labor jurisprudence. First, we argue that collective bargaining law articulates an ideology that aims to legitimate and justify unnecessary and destructive hierarchy and domination in the workplace. The second theme is that </w:t>
      </w:r>
      <w:r w:rsidRPr="00CF3E4A">
        <w:rPr>
          <w:u w:val="single"/>
        </w:rPr>
        <w:t xml:space="preserve">collective bargaining law has evolved an institutional architecture, a set of </w:t>
      </w:r>
      <w:r w:rsidRPr="00CF3E4A">
        <w:rPr>
          <w:b/>
          <w:bCs/>
          <w:u w:val="single"/>
        </w:rPr>
        <w:t>managerial</w:t>
      </w:r>
      <w:r w:rsidRPr="00CF3E4A">
        <w:rPr>
          <w:u w:val="single"/>
        </w:rPr>
        <w:t xml:space="preserve"> and </w:t>
      </w:r>
      <w:r w:rsidRPr="00CF3E4A">
        <w:rPr>
          <w:b/>
          <w:bCs/>
          <w:u w:val="single"/>
        </w:rPr>
        <w:t>legal arrangements</w:t>
      </w:r>
      <w:r w:rsidRPr="00E136F1">
        <w:rPr>
          <w:sz w:val="16"/>
        </w:rPr>
        <w:t xml:space="preserve">, that reinforces this hierarchy and domination. Viewed as a component of public policy, the two central goals of the collective bargaining laws are to integrate the labor movement into the mainstream contours of pressure-group politics and to institutionalize, regulate and thereby dampen industrial conflict. Viewed as a component of managerial practice, the collective bargaining laws seek to formalize industrial dispute-resolution and thereby to reinforce management control over enterprise goals and the direction of the work process. In fulfilling its public policy and managerial functions, collective bargaining law frequently aims to restrain labor unions from serving as vigorous, uninhibited representatives of employee interests. Rather it seeks to place unions in the uncomfortable position of serving as </w:t>
      </w:r>
      <w:r w:rsidRPr="00576368">
        <w:rPr>
          <w:u w:val="single"/>
        </w:rPr>
        <w:t>fiduciaries of an imagined societal interest</w:t>
      </w:r>
      <w:r w:rsidRPr="00E136F1">
        <w:rPr>
          <w:sz w:val="16"/>
        </w:rPr>
        <w:t xml:space="preserve"> in industrial peace and of serving specific managerial and disciplinary functions. I believe that a primary initial achievement of the critical labor jurisprudence is its demonstration that the doctrine of collective bargaining law has been systematically fashioned, particularly at the Supreme Court level, to serve these goals.</w:t>
      </w:r>
    </w:p>
    <w:p w14:paraId="12E16152" w14:textId="77777777" w:rsidR="00587E55" w:rsidRDefault="00587E55" w:rsidP="00587E55">
      <w:pPr>
        <w:pStyle w:val="Heading4"/>
      </w:pPr>
      <w:r>
        <w:t xml:space="preserve">*‘Should’ entails a </w:t>
      </w:r>
      <w:r w:rsidRPr="00081C16">
        <w:rPr>
          <w:u w:val="single"/>
        </w:rPr>
        <w:t>normative</w:t>
      </w:r>
      <w:r>
        <w:t xml:space="preserve"> value judgement, not </w:t>
      </w:r>
      <w:r w:rsidRPr="00A1272A">
        <w:rPr>
          <w:u w:val="single"/>
        </w:rPr>
        <w:t>policy</w:t>
      </w:r>
      <w:r>
        <w:t>.</w:t>
      </w:r>
    </w:p>
    <w:p w14:paraId="6B5F4A99" w14:textId="77777777" w:rsidR="00587E55" w:rsidRPr="008F6F75" w:rsidRDefault="00587E55" w:rsidP="00587E55">
      <w:r w:rsidRPr="008F6F75">
        <w:rPr>
          <w:rStyle w:val="Style13ptBold"/>
        </w:rPr>
        <w:t xml:space="preserve">Choi </w:t>
      </w:r>
      <w:r>
        <w:rPr>
          <w:rStyle w:val="Style13ptBold"/>
        </w:rPr>
        <w:t>n.d.</w:t>
      </w:r>
      <w:r w:rsidRPr="008F6F75">
        <w:t xml:space="preserve"> [E. Kwan, Professor in the Economics department at Iowa State University, No Date, "Positive vs Normative Statements", Department of Economics, Iowa State University, </w:t>
      </w:r>
      <w:hyperlink r:id="rId14" w:history="1">
        <w:r w:rsidRPr="008F6F75">
          <w:rPr>
            <w:rStyle w:val="Hyperlink"/>
          </w:rPr>
          <w:t>https://www2.econ.iastate.edu/classes/econ101/choi/ch1n.htm</w:t>
        </w:r>
      </w:hyperlink>
      <w:r w:rsidRPr="008F6F75">
        <w:rPr>
          <w:rStyle w:val="Hyperlink"/>
          <w:color w:val="000000" w:themeColor="text1"/>
        </w:rPr>
        <w:t>]</w:t>
      </w:r>
    </w:p>
    <w:tbl>
      <w:tblPr>
        <w:tblStyle w:val="TableGrid"/>
        <w:tblW w:w="0" w:type="auto"/>
        <w:tblLook w:val="04A0" w:firstRow="1" w:lastRow="0" w:firstColumn="1" w:lastColumn="0" w:noHBand="0" w:noVBand="1"/>
      </w:tblPr>
      <w:tblGrid>
        <w:gridCol w:w="1742"/>
        <w:gridCol w:w="7608"/>
      </w:tblGrid>
      <w:tr w:rsidR="00587E55" w:rsidRPr="008F6F75" w14:paraId="5996CB21" w14:textId="77777777" w:rsidTr="004A0F75">
        <w:tc>
          <w:tcPr>
            <w:tcW w:w="2161" w:type="dxa"/>
          </w:tcPr>
          <w:p w14:paraId="41BDB82F" w14:textId="77777777" w:rsidR="00587E55" w:rsidRPr="008F6F75" w:rsidRDefault="00587E55" w:rsidP="004A0F75"/>
        </w:tc>
        <w:tc>
          <w:tcPr>
            <w:tcW w:w="12593" w:type="dxa"/>
          </w:tcPr>
          <w:p w14:paraId="264FAC6E" w14:textId="77777777" w:rsidR="00587E55" w:rsidRPr="008F6F75" w:rsidRDefault="00587E55" w:rsidP="004A0F75">
            <w:r w:rsidRPr="008F6F75">
              <w:t>6. Positive vs. Normative Economics</w:t>
            </w:r>
          </w:p>
        </w:tc>
      </w:tr>
      <w:tr w:rsidR="00587E55" w:rsidRPr="008F6F75" w14:paraId="4723D4BE" w14:textId="77777777" w:rsidTr="004A0F75">
        <w:tc>
          <w:tcPr>
            <w:tcW w:w="2161" w:type="dxa"/>
          </w:tcPr>
          <w:p w14:paraId="08FBA2A8" w14:textId="77777777" w:rsidR="00587E55" w:rsidRPr="008F6F75" w:rsidRDefault="00587E55" w:rsidP="004A0F75"/>
        </w:tc>
        <w:tc>
          <w:tcPr>
            <w:tcW w:w="12593" w:type="dxa"/>
          </w:tcPr>
          <w:p w14:paraId="389BCF90" w14:textId="77777777" w:rsidR="00587E55" w:rsidRPr="008F6F75" w:rsidRDefault="00587E55" w:rsidP="004A0F75"/>
          <w:p w14:paraId="4C769A8F" w14:textId="77777777" w:rsidR="00587E55" w:rsidRPr="008F6F75" w:rsidRDefault="00587E55" w:rsidP="004A0F75">
            <w:r w:rsidRPr="008F6F75">
              <w:t>(vs. = versus)</w:t>
            </w:r>
          </w:p>
          <w:p w14:paraId="7D143238" w14:textId="77777777" w:rsidR="00587E55" w:rsidRPr="008F6F75" w:rsidRDefault="00587E55" w:rsidP="004A0F75"/>
          <w:p w14:paraId="0AD7791F" w14:textId="77777777" w:rsidR="00587E55" w:rsidRPr="008F6F75" w:rsidRDefault="00587E55" w:rsidP="004A0F75">
            <w:r w:rsidRPr="008F6F75">
              <w:t>different opinions about what is (measurable, verifiable facts)</w:t>
            </w:r>
          </w:p>
          <w:p w14:paraId="074E4799" w14:textId="77777777" w:rsidR="00587E55" w:rsidRPr="008F6F75" w:rsidRDefault="00587E55" w:rsidP="004A0F75">
            <w:r w:rsidRPr="008F6F75">
              <w:t>different opinions about what ought to be (value judgment)</w:t>
            </w:r>
          </w:p>
          <w:p w14:paraId="611D67EF" w14:textId="77777777" w:rsidR="00587E55" w:rsidRPr="008F6F75" w:rsidRDefault="00587E55" w:rsidP="004A0F75"/>
          <w:p w14:paraId="4029343C" w14:textId="77777777" w:rsidR="00587E55" w:rsidRPr="008F6F75" w:rsidRDefault="00587E55" w:rsidP="004A0F75">
            <w:r w:rsidRPr="008F6F75">
              <w:t xml:space="preserve">It is common knowledge that </w:t>
            </w:r>
            <w:r w:rsidRPr="00DE1ED3">
              <w:rPr>
                <w:rStyle w:val="StyleUnderline"/>
              </w:rPr>
              <w:t>economists often disagree</w:t>
            </w:r>
            <w:r w:rsidRPr="00DE1ED3">
              <w:t xml:space="preserve">. These </w:t>
            </w:r>
            <w:r w:rsidRPr="00DE1ED3">
              <w:rPr>
                <w:rStyle w:val="StyleUnderline"/>
              </w:rPr>
              <w:t xml:space="preserve">differences result from </w:t>
            </w:r>
            <w:r w:rsidRPr="00DE1ED3">
              <w:rPr>
                <w:rStyle w:val="Emphasis"/>
              </w:rPr>
              <w:t>different assumptions</w:t>
            </w:r>
            <w:r w:rsidRPr="00DE1ED3">
              <w:t xml:space="preserve"> or hypotheses about how things are or from different views about how things ought to be.</w:t>
            </w:r>
          </w:p>
          <w:p w14:paraId="07C5B7AB" w14:textId="77777777" w:rsidR="00587E55" w:rsidRPr="008F6F75" w:rsidRDefault="00587E55" w:rsidP="004A0F75"/>
        </w:tc>
      </w:tr>
      <w:tr w:rsidR="00587E55" w:rsidRPr="008F6F75" w14:paraId="7C45F641" w14:textId="77777777" w:rsidTr="004A0F75">
        <w:tc>
          <w:tcPr>
            <w:tcW w:w="2161" w:type="dxa"/>
          </w:tcPr>
          <w:p w14:paraId="44A54AA6" w14:textId="77777777" w:rsidR="00587E55" w:rsidRPr="008F6F75" w:rsidRDefault="00587E55" w:rsidP="004A0F75">
            <w:r w:rsidRPr="008F6F75">
              <w:t>Positive statements</w:t>
            </w:r>
          </w:p>
        </w:tc>
        <w:tc>
          <w:tcPr>
            <w:tcW w:w="12593" w:type="dxa"/>
          </w:tcPr>
          <w:p w14:paraId="142DA30A" w14:textId="77777777" w:rsidR="00587E55" w:rsidRPr="008F6F75" w:rsidRDefault="00587E55" w:rsidP="004A0F75">
            <w:r w:rsidRPr="008F6F75">
              <w:tab/>
            </w:r>
          </w:p>
          <w:p w14:paraId="35D47D37" w14:textId="77777777" w:rsidR="00587E55" w:rsidRPr="008F6F75" w:rsidRDefault="00587E55" w:rsidP="004A0F75">
            <w:r w:rsidRPr="008F6F75">
              <w:t>• Positive statements deal with assumptions about the state of the world and some conclusions.</w:t>
            </w:r>
          </w:p>
          <w:p w14:paraId="33D484DE" w14:textId="77777777" w:rsidR="00587E55" w:rsidRPr="008F6F75" w:rsidRDefault="00587E55" w:rsidP="004A0F75">
            <w:r w:rsidRPr="008F6F75">
              <w:t>• The validity of a positive statement is verifiable or testable in principle, no matter how difficult it might be.</w:t>
            </w:r>
          </w:p>
          <w:p w14:paraId="7AFA02F9" w14:textId="77777777" w:rsidR="00587E55" w:rsidRPr="008F6F75" w:rsidRDefault="00587E55" w:rsidP="004A0F75"/>
          <w:p w14:paraId="645111DA" w14:textId="77777777" w:rsidR="00587E55" w:rsidRPr="008F6F75" w:rsidRDefault="00587E55" w:rsidP="004A0F75">
            <w:r w:rsidRPr="008F6F75">
              <w:t>Example 1: The weight of the earth is 6 septillion (6 × 1024) metric tons.</w:t>
            </w:r>
          </w:p>
          <w:p w14:paraId="1526BABB" w14:textId="77777777" w:rsidR="00587E55" w:rsidRPr="008F6F75" w:rsidRDefault="00587E55" w:rsidP="004A0F75">
            <w:r w:rsidRPr="008F6F75">
              <w:t>Example: An increase in the minimum wage increases unemployment among teenagers.</w:t>
            </w:r>
          </w:p>
          <w:p w14:paraId="09D645F1" w14:textId="77777777" w:rsidR="00587E55" w:rsidRPr="008F6F75" w:rsidRDefault="00587E55" w:rsidP="004A0F75"/>
        </w:tc>
      </w:tr>
      <w:tr w:rsidR="00587E55" w:rsidRPr="008F6F75" w14:paraId="32467AA8" w14:textId="77777777" w:rsidTr="004A0F75">
        <w:tc>
          <w:tcPr>
            <w:tcW w:w="2161" w:type="dxa"/>
          </w:tcPr>
          <w:p w14:paraId="2305154D" w14:textId="77777777" w:rsidR="00587E55" w:rsidRPr="008F6F75" w:rsidRDefault="00587E55" w:rsidP="004A0F75">
            <w:pPr>
              <w:rPr>
                <w:rStyle w:val="StyleUnderline"/>
              </w:rPr>
            </w:pPr>
            <w:r w:rsidRPr="008F6F75">
              <w:rPr>
                <w:rStyle w:val="StyleUnderline"/>
              </w:rPr>
              <w:t>Normative Statements</w:t>
            </w:r>
          </w:p>
        </w:tc>
        <w:tc>
          <w:tcPr>
            <w:tcW w:w="12593" w:type="dxa"/>
          </w:tcPr>
          <w:p w14:paraId="150EDDDA" w14:textId="77777777" w:rsidR="00587E55" w:rsidRPr="008F6F75" w:rsidRDefault="00587E55" w:rsidP="004A0F75">
            <w:pPr>
              <w:rPr>
                <w:rStyle w:val="StyleUnderline"/>
              </w:rPr>
            </w:pPr>
            <w:r w:rsidRPr="00A7705C">
              <w:rPr>
                <w:rStyle w:val="StyleUnderline"/>
                <w:highlight w:val="cyan"/>
              </w:rPr>
              <w:t>Normative statements contain</w:t>
            </w:r>
            <w:r w:rsidRPr="008F6F75">
              <w:rPr>
                <w:rStyle w:val="StyleUnderline"/>
              </w:rPr>
              <w:t xml:space="preserve"> a </w:t>
            </w:r>
            <w:r w:rsidRPr="00A7705C">
              <w:rPr>
                <w:rStyle w:val="Emphasis"/>
                <w:highlight w:val="cyan"/>
              </w:rPr>
              <w:t>value judgment</w:t>
            </w:r>
            <w:r w:rsidRPr="008F6F75">
              <w:rPr>
                <w:rStyle w:val="StyleUnderline"/>
              </w:rPr>
              <w:t>.</w:t>
            </w:r>
          </w:p>
          <w:p w14:paraId="7661B47B" w14:textId="77777777" w:rsidR="00587E55" w:rsidRPr="008F6F75" w:rsidRDefault="00587E55" w:rsidP="004A0F75"/>
          <w:p w14:paraId="1D55CD0B" w14:textId="77777777" w:rsidR="00587E55" w:rsidRPr="008F6F75" w:rsidRDefault="00587E55" w:rsidP="004A0F75">
            <w:r w:rsidRPr="008F6F75">
              <w:t>They contain words such as " have to," "ought to," "must," "</w:t>
            </w:r>
            <w:r w:rsidRPr="00A7705C">
              <w:rPr>
                <w:rStyle w:val="Emphasis"/>
                <w:highlight w:val="cyan"/>
              </w:rPr>
              <w:t>should</w:t>
            </w:r>
            <w:r w:rsidRPr="008F6F75">
              <w:t xml:space="preserve">" </w:t>
            </w:r>
            <w:r w:rsidRPr="008F6F75">
              <w:rPr>
                <w:rStyle w:val="StyleUnderline"/>
              </w:rPr>
              <w:t>or nonquantifiable adjectives</w:t>
            </w:r>
            <w:r w:rsidRPr="008F6F75">
              <w:t xml:space="preserve"> such as "important," that </w:t>
            </w:r>
            <w:r w:rsidRPr="00A7705C">
              <w:rPr>
                <w:rStyle w:val="StyleUnderline"/>
                <w:highlight w:val="cyan"/>
              </w:rPr>
              <w:t xml:space="preserve">cannot be </w:t>
            </w:r>
            <w:r w:rsidRPr="00A7705C">
              <w:rPr>
                <w:rStyle w:val="Emphasis"/>
                <w:highlight w:val="cyan"/>
              </w:rPr>
              <w:t>objectively measured</w:t>
            </w:r>
            <w:r w:rsidRPr="008F6F75">
              <w:t>. Accordingly, normative statements cannot be verified by scientific methods.</w:t>
            </w:r>
          </w:p>
          <w:p w14:paraId="7FA7EA4C" w14:textId="77777777" w:rsidR="00587E55" w:rsidRPr="008F6F75" w:rsidRDefault="00587E55" w:rsidP="004A0F75"/>
          <w:p w14:paraId="67D45480" w14:textId="77777777" w:rsidR="00587E55" w:rsidRPr="008F6F75" w:rsidRDefault="00587E55" w:rsidP="004A0F75">
            <w:r w:rsidRPr="008F6F75">
              <w:t>Example: At present, unemployment is a more serious problem than inflation.</w:t>
            </w:r>
          </w:p>
          <w:p w14:paraId="57BAAC1C" w14:textId="77777777" w:rsidR="00587E55" w:rsidRPr="008F6F75" w:rsidRDefault="00587E55" w:rsidP="004A0F75"/>
          <w:p w14:paraId="2F698072" w14:textId="77777777" w:rsidR="00587E55" w:rsidRPr="008F6F75" w:rsidRDefault="00587E55" w:rsidP="004A0F75">
            <w:r w:rsidRPr="008F6F75">
              <w:t>The tax rate on the top earners (more than 1 million euros) should be 75% (Francois Hollande served as President of France, and was elected in 2012 to raise the income tax. Gerard Depardieu, a film star, left France, and became a Russian citizen. Vladimir Putin offered him a Russian passport.</w:t>
            </w:r>
          </w:p>
          <w:p w14:paraId="7D7159D2" w14:textId="77777777" w:rsidR="00587E55" w:rsidRPr="008F6F75" w:rsidRDefault="00587E55" w:rsidP="004A0F75"/>
          <w:p w14:paraId="008FC747" w14:textId="77777777" w:rsidR="00587E55" w:rsidRPr="008F6F75" w:rsidRDefault="00587E55" w:rsidP="004A0F75">
            <w:r w:rsidRPr="008F6F75">
              <w:t>Russia has a flat tax rate of 13%. He would move to Turkey.)</w:t>
            </w:r>
          </w:p>
          <w:p w14:paraId="26DC972E" w14:textId="77777777" w:rsidR="00587E55" w:rsidRPr="008F6F75" w:rsidRDefault="00587E55" w:rsidP="004A0F75"/>
          <w:p w14:paraId="77A095E0" w14:textId="77777777" w:rsidR="00587E55" w:rsidRPr="008F6F75" w:rsidRDefault="00587E55" w:rsidP="004A0F75">
            <w:r w:rsidRPr="008F6F75">
              <w:t>Verifying the validity of a positive statement is often difficult in practice.</w:t>
            </w:r>
          </w:p>
          <w:p w14:paraId="66A2B9BB" w14:textId="77777777" w:rsidR="00587E55" w:rsidRPr="008F6F75" w:rsidRDefault="00587E55" w:rsidP="004A0F75">
            <w:r w:rsidRPr="008F6F75">
              <w:t>"If the price of a good declines, consumers will buy more of that product."</w:t>
            </w:r>
          </w:p>
          <w:p w14:paraId="0BBC2D0E" w14:textId="77777777" w:rsidR="00587E55" w:rsidRPr="008F6F75" w:rsidRDefault="00587E55" w:rsidP="004A0F75"/>
          <w:p w14:paraId="4D1917B3" w14:textId="77777777" w:rsidR="00587E55" w:rsidRPr="008F6F75" w:rsidRDefault="00587E55" w:rsidP="004A0F75">
            <w:r w:rsidRPr="008F6F75">
              <w:t>Obviously, some statements are a mixture of positive and normative statements.</w:t>
            </w:r>
          </w:p>
          <w:p w14:paraId="56AF0EE9" w14:textId="77777777" w:rsidR="00587E55" w:rsidRPr="008F6F75" w:rsidRDefault="00587E55" w:rsidP="004A0F75"/>
          <w:p w14:paraId="14DBD52B" w14:textId="77777777" w:rsidR="00587E55" w:rsidRPr="008F6F75" w:rsidRDefault="00587E55" w:rsidP="004A0F75">
            <w:r w:rsidRPr="008F6F75">
              <w:t>Exception: "should" or "must" as a guess is not normative.</w:t>
            </w:r>
          </w:p>
          <w:p w14:paraId="508D81E6" w14:textId="77777777" w:rsidR="00587E55" w:rsidRPr="008F6F75" w:rsidRDefault="00587E55" w:rsidP="004A0F75"/>
          <w:p w14:paraId="5FBD45FF" w14:textId="77777777" w:rsidR="00587E55" w:rsidRPr="008F6F75" w:rsidRDefault="00587E55" w:rsidP="004A0F75">
            <w:r w:rsidRPr="008F6F75">
              <w:t>example: This should be a recession-proof business. two plus two should be four. (these are guesses, positive statements.)</w:t>
            </w:r>
          </w:p>
          <w:p w14:paraId="7B33219F" w14:textId="77777777" w:rsidR="00587E55" w:rsidRPr="008F6F75" w:rsidRDefault="00587E55" w:rsidP="004A0F75"/>
          <w:p w14:paraId="739DD6BB" w14:textId="77777777" w:rsidR="00587E55" w:rsidRPr="008F6F75" w:rsidRDefault="00587E55" w:rsidP="004A0F75">
            <w:r w:rsidRPr="008F6F75">
              <w:t>Normative issues are often determined by majority voting in democratic countries, and by dictators in other countries.</w:t>
            </w:r>
          </w:p>
          <w:p w14:paraId="0943BB73" w14:textId="77777777" w:rsidR="00587E55" w:rsidRPr="008F6F75" w:rsidRDefault="00587E55" w:rsidP="004A0F75"/>
          <w:p w14:paraId="067AD378" w14:textId="77777777" w:rsidR="00587E55" w:rsidRPr="008F6F75" w:rsidRDefault="00587E55" w:rsidP="004A0F75">
            <w:r w:rsidRPr="008F6F75">
              <w:t>Positive issues are not determined by majority voting.</w:t>
            </w:r>
          </w:p>
          <w:p w14:paraId="310F47E9" w14:textId="77777777" w:rsidR="00587E55" w:rsidRPr="008F6F75" w:rsidRDefault="00587E55" w:rsidP="004A0F75"/>
        </w:tc>
      </w:tr>
    </w:tbl>
    <w:p w14:paraId="54DC3DAC" w14:textId="77777777" w:rsidR="00587E55" w:rsidRDefault="00587E55" w:rsidP="00587E55">
      <w:pPr>
        <w:pStyle w:val="Heading4"/>
      </w:pPr>
      <w:r>
        <w:t xml:space="preserve">2. </w:t>
      </w:r>
      <w:r w:rsidRPr="005A705B">
        <w:rPr>
          <w:u w:val="single"/>
        </w:rPr>
        <w:t>CAPITALIST REALISM</w:t>
      </w:r>
      <w:r>
        <w:t xml:space="preserve">. Considering </w:t>
      </w:r>
      <w:r w:rsidRPr="00F0257C">
        <w:rPr>
          <w:u w:val="single"/>
        </w:rPr>
        <w:t>alternatives</w:t>
      </w:r>
      <w:r>
        <w:t xml:space="preserve"> to the system is key. This </w:t>
      </w:r>
      <w:r>
        <w:rPr>
          <w:u w:val="single"/>
        </w:rPr>
        <w:t>outweighs</w:t>
      </w:r>
      <w:r>
        <w:t xml:space="preserve"> if we win our </w:t>
      </w:r>
      <w:r>
        <w:rPr>
          <w:u w:val="single"/>
        </w:rPr>
        <w:t>thesis claims</w:t>
      </w:r>
      <w:r>
        <w:t>.</w:t>
      </w:r>
    </w:p>
    <w:p w14:paraId="2036C3A2" w14:textId="77777777" w:rsidR="00587E55" w:rsidRPr="00C877E5" w:rsidRDefault="00587E55" w:rsidP="00587E55">
      <w:r w:rsidRPr="00E307C2">
        <w:t xml:space="preserve">Timothée </w:t>
      </w:r>
      <w:r w:rsidRPr="00693EBE">
        <w:rPr>
          <w:rStyle w:val="Style13ptBold"/>
        </w:rPr>
        <w:t>Parrique 25</w:t>
      </w:r>
      <w:r>
        <w:t>.</w:t>
      </w:r>
      <w:r w:rsidRPr="00E307C2">
        <w:t xml:space="preserve"> </w:t>
      </w:r>
      <w:r>
        <w:t>R</w:t>
      </w:r>
      <w:r w:rsidRPr="00E307C2">
        <w:t>esearcher at the University of Lausanne</w:t>
      </w:r>
      <w:r>
        <w:t xml:space="preserve">. </w:t>
      </w:r>
      <w:r w:rsidRPr="00E307C2">
        <w:rPr>
          <w:i/>
          <w:iCs/>
        </w:rPr>
        <w:t>Slow Down or Die: The Economics of Degrowth</w:t>
      </w:r>
      <w:r>
        <w:t xml:space="preserve">. </w:t>
      </w:r>
      <w:r w:rsidRPr="00AB29C8">
        <w:t>Profile Books</w:t>
      </w:r>
      <w:r>
        <w:t>. 2025. Edited for problematic language.</w:t>
      </w:r>
    </w:p>
    <w:p w14:paraId="6FFBD0A6" w14:textId="77777777" w:rsidR="00587E55" w:rsidRPr="00C877E5" w:rsidRDefault="00587E55" w:rsidP="00587E55">
      <w:pPr>
        <w:rPr>
          <w:sz w:val="16"/>
        </w:rPr>
      </w:pPr>
      <w:r w:rsidRPr="00BA0EB8">
        <w:rPr>
          <w:rStyle w:val="StyleUnderline"/>
        </w:rPr>
        <w:t xml:space="preserve">The task remains </w:t>
      </w:r>
      <w:r w:rsidRPr="00E171FC">
        <w:rPr>
          <w:rStyle w:val="StyleUnderline"/>
        </w:rPr>
        <w:t xml:space="preserve">to </w:t>
      </w:r>
      <w:r w:rsidRPr="00E171FC">
        <w:rPr>
          <w:rStyle w:val="Emphasis"/>
        </w:rPr>
        <w:t>imagine</w:t>
      </w:r>
      <w:r w:rsidRPr="00E171FC">
        <w:rPr>
          <w:rStyle w:val="StyleUnderline"/>
        </w:rPr>
        <w:t xml:space="preserve"> what economy we hope to create. We</w:t>
      </w:r>
      <w:r w:rsidRPr="00BA0EB8">
        <w:rPr>
          <w:rStyle w:val="StyleUnderline"/>
        </w:rPr>
        <w:t xml:space="preserve"> urgently need a </w:t>
      </w:r>
      <w:r w:rsidRPr="00BA0EB8">
        <w:rPr>
          <w:rStyle w:val="Emphasis"/>
        </w:rPr>
        <w:t>pedagogy</w:t>
      </w:r>
      <w:r w:rsidRPr="00BA0EB8">
        <w:rPr>
          <w:rStyle w:val="StyleUnderline"/>
        </w:rPr>
        <w:t xml:space="preserve"> of </w:t>
      </w:r>
      <w:r w:rsidRPr="00BA0EB8">
        <w:rPr>
          <w:rStyle w:val="Emphasis"/>
        </w:rPr>
        <w:t>miracles</w:t>
      </w:r>
      <w:r w:rsidRPr="00BA0EB8">
        <w:rPr>
          <w:rStyle w:val="StyleUnderline"/>
        </w:rPr>
        <w:t>—a sort of inverted pedagogy of disaster. Imagine if there were as many</w:t>
      </w:r>
      <w:r w:rsidRPr="00CE6E72">
        <w:rPr>
          <w:rStyle w:val="StyleUnderline"/>
        </w:rPr>
        <w:t xml:space="preserve"> movies about the end of capitalism as</w:t>
      </w:r>
      <w:r w:rsidRPr="00CE6E72">
        <w:rPr>
          <w:sz w:val="16"/>
        </w:rPr>
        <w:t xml:space="preserve"> there are movies about </w:t>
      </w:r>
      <w:r w:rsidRPr="00CE6E72">
        <w:rPr>
          <w:rStyle w:val="StyleUnderline"/>
        </w:rPr>
        <w:t>the end of the world.</w:t>
      </w:r>
      <w:r w:rsidRPr="00CE6E72">
        <w:rPr>
          <w:sz w:val="16"/>
        </w:rPr>
        <w:t xml:space="preserve"> A Black Mirror episode that ends well. The Day After Tomorrow in a world where animals and humans live in Disney-esque harmony. Ecotopia, The Dispossessed, News from Nowhere, and other utopian classics adapted into TV shows.</w:t>
      </w:r>
    </w:p>
    <w:p w14:paraId="2A80765A" w14:textId="77777777" w:rsidR="00587E55" w:rsidRPr="00CE6E72" w:rsidRDefault="00587E55" w:rsidP="00587E55">
      <w:pPr>
        <w:rPr>
          <w:sz w:val="16"/>
        </w:rPr>
      </w:pPr>
      <w:r w:rsidRPr="005C2D74">
        <w:rPr>
          <w:rStyle w:val="StyleUnderline"/>
        </w:rPr>
        <w:t xml:space="preserve">The </w:t>
      </w:r>
      <w:r w:rsidRPr="00A7705C">
        <w:rPr>
          <w:rStyle w:val="Emphasis"/>
          <w:highlight w:val="cyan"/>
        </w:rPr>
        <w:t>imagination</w:t>
      </w:r>
      <w:r w:rsidRPr="002D5E5E">
        <w:rPr>
          <w:rStyle w:val="StyleUnderline"/>
        </w:rPr>
        <w:t xml:space="preserve"> is a </w:t>
      </w:r>
      <w:r w:rsidRPr="002D5E5E">
        <w:rPr>
          <w:rStyle w:val="Emphasis"/>
        </w:rPr>
        <w:t>muscle</w:t>
      </w:r>
      <w:r w:rsidRPr="002D5E5E">
        <w:rPr>
          <w:rStyle w:val="StyleUnderline"/>
        </w:rPr>
        <w:t xml:space="preserve">, and ours </w:t>
      </w:r>
      <w:r w:rsidRPr="00A7705C">
        <w:rPr>
          <w:rStyle w:val="StyleUnderline"/>
          <w:highlight w:val="cyan"/>
        </w:rPr>
        <w:t>has</w:t>
      </w:r>
      <w:r w:rsidRPr="00126597">
        <w:rPr>
          <w:rStyle w:val="StyleUnderline"/>
        </w:rPr>
        <w:t xml:space="preserve"> </w:t>
      </w:r>
      <w:r w:rsidRPr="00126597">
        <w:rPr>
          <w:rStyle w:val="Emphasis"/>
        </w:rPr>
        <w:t>atrophied</w:t>
      </w:r>
      <w:r w:rsidRPr="00126597">
        <w:rPr>
          <w:rStyle w:val="StyleUnderline"/>
        </w:rPr>
        <w:t xml:space="preserve">, </w:t>
      </w:r>
      <w:r w:rsidRPr="00A7705C">
        <w:rPr>
          <w:rStyle w:val="Emphasis"/>
          <w:highlight w:val="cyan"/>
        </w:rPr>
        <w:t>weakened</w:t>
      </w:r>
      <w:r w:rsidRPr="00A7705C">
        <w:rPr>
          <w:rStyle w:val="StyleUnderline"/>
          <w:highlight w:val="cyan"/>
        </w:rPr>
        <w:t xml:space="preserve"> by</w:t>
      </w:r>
      <w:r w:rsidRPr="005C2D74">
        <w:rPr>
          <w:rStyle w:val="StyleUnderline"/>
        </w:rPr>
        <w:t xml:space="preserve"> the </w:t>
      </w:r>
      <w:r w:rsidRPr="00A7705C">
        <w:rPr>
          <w:rStyle w:val="Emphasis"/>
          <w:highlight w:val="cyan"/>
        </w:rPr>
        <w:t>lack</w:t>
      </w:r>
      <w:r w:rsidRPr="00A7705C">
        <w:rPr>
          <w:rStyle w:val="StyleUnderline"/>
          <w:highlight w:val="cyan"/>
        </w:rPr>
        <w:t xml:space="preserve"> of </w:t>
      </w:r>
      <w:r w:rsidRPr="00A7705C">
        <w:rPr>
          <w:rStyle w:val="Emphasis"/>
          <w:highlight w:val="cyan"/>
        </w:rPr>
        <w:t>vision</w:t>
      </w:r>
      <w:r w:rsidRPr="00A7705C">
        <w:rPr>
          <w:rStyle w:val="StyleUnderline"/>
          <w:highlight w:val="cyan"/>
        </w:rPr>
        <w:t xml:space="preserve"> of</w:t>
      </w:r>
      <w:r w:rsidRPr="005C2D74">
        <w:rPr>
          <w:rStyle w:val="StyleUnderline"/>
        </w:rPr>
        <w:t xml:space="preserve"> a generation of </w:t>
      </w:r>
      <w:r w:rsidRPr="00A7705C">
        <w:rPr>
          <w:rStyle w:val="StyleUnderline"/>
          <w:highlight w:val="cyan"/>
        </w:rPr>
        <w:t xml:space="preserve">economists who </w:t>
      </w:r>
      <w:r w:rsidRPr="00A7705C">
        <w:rPr>
          <w:rStyle w:val="Emphasis"/>
          <w:highlight w:val="cyan"/>
        </w:rPr>
        <w:t>couldn’t think</w:t>
      </w:r>
      <w:r w:rsidRPr="00A7705C">
        <w:rPr>
          <w:rStyle w:val="StyleUnderline"/>
          <w:highlight w:val="cyan"/>
        </w:rPr>
        <w:t xml:space="preserve"> outside</w:t>
      </w:r>
      <w:r w:rsidRPr="005C2D74">
        <w:rPr>
          <w:rStyle w:val="StyleUnderline"/>
        </w:rPr>
        <w:t xml:space="preserve"> the lines of their </w:t>
      </w:r>
      <w:r w:rsidRPr="00A7705C">
        <w:rPr>
          <w:rStyle w:val="Emphasis"/>
          <w:highlight w:val="cyan"/>
        </w:rPr>
        <w:t>Excel spreadsheets.</w:t>
      </w:r>
      <w:r w:rsidRPr="005C2D74">
        <w:rPr>
          <w:rStyle w:val="StyleUnderline"/>
        </w:rPr>
        <w:t xml:space="preserve"> </w:t>
      </w:r>
      <w:r w:rsidRPr="00B655C6">
        <w:rPr>
          <w:rStyle w:val="StyleUnderline"/>
        </w:rPr>
        <w:t>It’s about time we</w:t>
      </w:r>
      <w:r w:rsidRPr="00B655C6">
        <w:rPr>
          <w:sz w:val="16"/>
        </w:rPr>
        <w:t xml:space="preserve"> retake control of our future, </w:t>
      </w:r>
      <w:r w:rsidRPr="00B655C6">
        <w:rPr>
          <w:rStyle w:val="StyleUnderline"/>
        </w:rPr>
        <w:t xml:space="preserve">step out of line, exercise creativity, and broaden the horizon of </w:t>
      </w:r>
      <w:r w:rsidRPr="00B655C6">
        <w:rPr>
          <w:rStyle w:val="Emphasis"/>
        </w:rPr>
        <w:t>what’s possible</w:t>
      </w:r>
      <w:r w:rsidRPr="00B655C6">
        <w:rPr>
          <w:sz w:val="16"/>
        </w:rPr>
        <w:t xml:space="preserve">. We must </w:t>
      </w:r>
      <w:r w:rsidRPr="00B655C6">
        <w:rPr>
          <w:rStyle w:val="Emphasis"/>
        </w:rPr>
        <w:t>educate</w:t>
      </w:r>
      <w:r w:rsidRPr="00B655C6">
        <w:rPr>
          <w:rStyle w:val="StyleUnderline"/>
        </w:rPr>
        <w:t xml:space="preserve"> our </w:t>
      </w:r>
      <w:r w:rsidRPr="00B655C6">
        <w:rPr>
          <w:rStyle w:val="Emphasis"/>
        </w:rPr>
        <w:t>desire</w:t>
      </w:r>
      <w:r w:rsidRPr="00B655C6">
        <w:rPr>
          <w:rStyle w:val="StyleUnderline"/>
        </w:rPr>
        <w:t xml:space="preserve"> for a </w:t>
      </w:r>
      <w:r w:rsidRPr="00B655C6">
        <w:rPr>
          <w:rStyle w:val="Emphasis"/>
        </w:rPr>
        <w:t>different economy</w:t>
      </w:r>
      <w:r w:rsidRPr="00B655C6">
        <w:rPr>
          <w:sz w:val="16"/>
        </w:rPr>
        <w:t xml:space="preserve">, free the future from the endless cycle of productivist economic systems, be they capitalist or socialist; we must rȇvolutionize the economy (to borrow rȇve, the French word for dream), that is, </w:t>
      </w:r>
      <w:r w:rsidRPr="00B655C6">
        <w:rPr>
          <w:rStyle w:val="Emphasis"/>
        </w:rPr>
        <w:t>dream</w:t>
      </w:r>
      <w:r w:rsidRPr="00B655C6">
        <w:rPr>
          <w:rStyle w:val="StyleUnderline"/>
        </w:rPr>
        <w:t xml:space="preserve"> up a future</w:t>
      </w:r>
      <w:r w:rsidRPr="00B655C6">
        <w:rPr>
          <w:sz w:val="16"/>
        </w:rPr>
        <w:t xml:space="preserve"> for it </w:t>
      </w:r>
      <w:r w:rsidRPr="00B655C6">
        <w:rPr>
          <w:rStyle w:val="StyleUnderline"/>
        </w:rPr>
        <w:t xml:space="preserve">that is </w:t>
      </w:r>
      <w:r w:rsidRPr="00B655C6">
        <w:rPr>
          <w:rStyle w:val="Emphasis"/>
        </w:rPr>
        <w:t>radically different</w:t>
      </w:r>
      <w:r w:rsidRPr="00B655C6">
        <w:rPr>
          <w:rStyle w:val="StyleUnderline"/>
        </w:rPr>
        <w:t xml:space="preserve"> from the present.</w:t>
      </w:r>
    </w:p>
    <w:p w14:paraId="1D4932E3" w14:textId="77777777" w:rsidR="00587E55" w:rsidRPr="00B655C6" w:rsidRDefault="00587E55" w:rsidP="00587E55">
      <w:pPr>
        <w:rPr>
          <w:sz w:val="16"/>
        </w:rPr>
      </w:pPr>
      <w:r w:rsidRPr="00CE6E72">
        <w:rPr>
          <w:sz w:val="16"/>
        </w:rPr>
        <w:t>“</w:t>
      </w:r>
      <w:r w:rsidRPr="00CE6E72">
        <w:rPr>
          <w:rStyle w:val="StyleUnderline"/>
        </w:rPr>
        <w:t>They did not know it was impossible, so they did it</w:t>
      </w:r>
      <w:r w:rsidRPr="00CE6E72">
        <w:rPr>
          <w:sz w:val="16"/>
        </w:rPr>
        <w:t>”: a famous quote by Mark</w:t>
      </w:r>
      <w:r w:rsidRPr="00C877E5">
        <w:rPr>
          <w:sz w:val="16"/>
        </w:rPr>
        <w:t xml:space="preserve"> Twain that should be printed in capital letters in every economics department. </w:t>
      </w:r>
      <w:r w:rsidRPr="00A7705C">
        <w:rPr>
          <w:rStyle w:val="Emphasis"/>
          <w:highlight w:val="cyan"/>
        </w:rPr>
        <w:t>No more neoclassical killjoys</w:t>
      </w:r>
      <w:r w:rsidRPr="00C877E5">
        <w:rPr>
          <w:sz w:val="16"/>
        </w:rPr>
        <w:t xml:space="preserve"> who use their calculators to dismiss </w:t>
      </w:r>
      <w:r w:rsidRPr="00B655C6">
        <w:rPr>
          <w:sz w:val="16"/>
        </w:rPr>
        <w:t xml:space="preserve">any project that does not respect the Maastricht Treaty’s debt-to-GDP ratio. </w:t>
      </w:r>
      <w:r w:rsidRPr="00B655C6">
        <w:rPr>
          <w:rStyle w:val="StyleUnderline"/>
        </w:rPr>
        <w:t>We need “</w:t>
      </w:r>
      <w:r w:rsidRPr="00B655C6">
        <w:rPr>
          <w:rStyle w:val="Emphasis"/>
        </w:rPr>
        <w:t>disruptive thinking</w:t>
      </w:r>
      <w:r w:rsidRPr="00B655C6">
        <w:rPr>
          <w:sz w:val="16"/>
        </w:rPr>
        <w:t xml:space="preserve">”7 now </w:t>
      </w:r>
      <w:r w:rsidRPr="00B655C6">
        <w:rPr>
          <w:rStyle w:val="StyleUnderline"/>
        </w:rPr>
        <w:t>and massive “civil resistance</w:t>
      </w:r>
      <w:r w:rsidRPr="00B655C6">
        <w:rPr>
          <w:sz w:val="16"/>
        </w:rPr>
        <w:t xml:space="preserve">”i </w:t>
      </w:r>
      <w:r w:rsidRPr="00B655C6">
        <w:rPr>
          <w:rStyle w:val="StyleUnderline"/>
        </w:rPr>
        <w:t xml:space="preserve">to </w:t>
      </w:r>
      <w:r w:rsidRPr="00B655C6">
        <w:rPr>
          <w:rStyle w:val="Emphasis"/>
        </w:rPr>
        <w:t>break</w:t>
      </w:r>
      <w:r w:rsidRPr="00B655C6">
        <w:rPr>
          <w:rStyle w:val="StyleUnderline"/>
        </w:rPr>
        <w:t xml:space="preserve"> our economic model out of the </w:t>
      </w:r>
      <w:r w:rsidRPr="00B655C6">
        <w:rPr>
          <w:rStyle w:val="Emphasis"/>
        </w:rPr>
        <w:t>small habits</w:t>
      </w:r>
      <w:r w:rsidRPr="00B655C6">
        <w:rPr>
          <w:rStyle w:val="StyleUnderline"/>
        </w:rPr>
        <w:t xml:space="preserve"> that </w:t>
      </w:r>
      <w:r w:rsidRPr="00B655C6">
        <w:rPr>
          <w:rStyle w:val="Emphasis"/>
        </w:rPr>
        <w:t>destroy</w:t>
      </w:r>
      <w:r w:rsidRPr="00B655C6">
        <w:rPr>
          <w:rStyle w:val="StyleUnderline"/>
        </w:rPr>
        <w:t xml:space="preserve"> the living world and </w:t>
      </w:r>
      <w:r w:rsidRPr="00B655C6">
        <w:rPr>
          <w:rStyle w:val="Emphasis"/>
        </w:rPr>
        <w:t>collective life.</w:t>
      </w:r>
      <w:r w:rsidRPr="00B655C6">
        <w:rPr>
          <w:sz w:val="16"/>
        </w:rPr>
        <w:t xml:space="preserve"> We do not need docile economists who act like capitalism’s friendly plumbers, but architects of alternative economies. No more repairs; time for design.</w:t>
      </w:r>
    </w:p>
    <w:p w14:paraId="1C32004A" w14:textId="77777777" w:rsidR="00587E55" w:rsidRPr="00997BC3" w:rsidRDefault="00587E55" w:rsidP="00587E55">
      <w:pPr>
        <w:rPr>
          <w:sz w:val="16"/>
        </w:rPr>
      </w:pPr>
      <w:r w:rsidRPr="00B655C6">
        <w:rPr>
          <w:sz w:val="16"/>
        </w:rPr>
        <w:t>The real challenge of the early 21st century is to invent an economic system that guarantees</w:t>
      </w:r>
      <w:r w:rsidRPr="00997BC3">
        <w:rPr>
          <w:sz w:val="16"/>
        </w:rPr>
        <w:t xml:space="preserve"> “well-being for all within planetary boundaries,”8 as the latest IPCC report puts it. We could also say, echoing Serge Latouche, “frugal abundance in an inclusive society.”9 A joyful, nonviolent, participatory, resilient, just, and sustainable economy. An economy centered on quality and no longer on quantity, where conviviality prevails over productivity. Out with hubris and excess, in with temperance and parsimony; out with competition and speed, in with cooperation and resonance; out with domination and exploitation, in with autonomy and care. An economy that performs, in the simplest way possible, its economic function (the parsimonious coordination of our contentment) without colonizing the rest of social life or destroying the living world.</w:t>
      </w:r>
    </w:p>
    <w:p w14:paraId="4541D7D8" w14:textId="77777777" w:rsidR="00587E55" w:rsidRPr="00997BC3" w:rsidRDefault="00587E55" w:rsidP="00587E55">
      <w:pPr>
        <w:rPr>
          <w:sz w:val="16"/>
        </w:rPr>
      </w:pPr>
      <w:r w:rsidRPr="00997BC3">
        <w:rPr>
          <w:sz w:val="16"/>
        </w:rPr>
        <w:t>A different economy—we are not the first to want it. More and more researchers and engaged citizens are designing and experimenting with alternatives. The Via Campesina movement reinvented peasant agriculture under principles of sustainability and sovereignty. Transition Towns has revived interest in ecological municipalism, while the ecovillage movement is reimagining new ways of living together. New Zealand is moving beyond GDP with its well-being budgets, and countries like Ecuador and Bolivia are amending their constitutions to recognize nature as a legal subject. The French, for their part, are not as reticent as one might think about truly innovative initiatives: limited-profit cooperatives have multiplied in recent years, as have local currencies (more than 80), Zero Long-Term Unemployment Zones, and a whole array of other extremely valuable tools. We aren’t starting from scratch.</w:t>
      </w:r>
    </w:p>
    <w:p w14:paraId="0A0265D2" w14:textId="77777777" w:rsidR="00587E55" w:rsidRPr="00997BC3" w:rsidRDefault="00587E55" w:rsidP="00587E55">
      <w:pPr>
        <w:rPr>
          <w:sz w:val="16"/>
        </w:rPr>
      </w:pPr>
      <w:r w:rsidRPr="00997BC3">
        <w:rPr>
          <w:sz w:val="16"/>
        </w:rPr>
        <w:t>As for concepts, the models abound: participatory economics, the wellbeing economy, the donut economy, the economy for the common good, the permacircular economy, economic democracy, participatory socialism, and ecosocialism. 10 It is a vast undertaking, but there’s no lack of ideas: a convivial economy composed of frugal associations, contributive permacompanies, and relational societies, driven by an alternative hedonism and the pursuit of resonance; a low-tech economy with a work less to live better culture, structured into decentralized bioregions and sociocratic circles, following the model of libertarian municipalism. 11 There are many others. Each of these concepts is a piece of the puzzle that will help us invent the economy of tomorrow. All that’s left is to fit them together into a coherent system.</w:t>
      </w:r>
    </w:p>
    <w:p w14:paraId="1908CF6E" w14:textId="77777777" w:rsidR="00587E55" w:rsidRDefault="00587E55" w:rsidP="00587E55">
      <w:pPr>
        <w:rPr>
          <w:rStyle w:val="Emphasis"/>
        </w:rPr>
      </w:pPr>
      <w:r w:rsidRPr="00997BC3">
        <w:rPr>
          <w:sz w:val="16"/>
        </w:rPr>
        <w:t xml:space="preserve">Because no, hope alone is not enough to change the world. If “revolution is the active passage from dream to reality” (famous graffiti from May 1968), let us dream, but let’s dream without having to wake up after. </w:t>
      </w:r>
      <w:r w:rsidRPr="00997BC3">
        <w:rPr>
          <w:rStyle w:val="StyleUnderline"/>
        </w:rPr>
        <w:t xml:space="preserve">Let’s </w:t>
      </w:r>
      <w:r w:rsidRPr="00A7705C">
        <w:rPr>
          <w:rStyle w:val="StyleUnderline"/>
          <w:highlight w:val="cyan"/>
        </w:rPr>
        <w:t>draw up</w:t>
      </w:r>
      <w:r w:rsidRPr="00997BC3">
        <w:rPr>
          <w:rStyle w:val="StyleUnderline"/>
        </w:rPr>
        <w:t xml:space="preserve"> plans for</w:t>
      </w:r>
      <w:r w:rsidRPr="00997BC3">
        <w:rPr>
          <w:sz w:val="16"/>
        </w:rPr>
        <w:t xml:space="preserve"> the </w:t>
      </w:r>
      <w:r w:rsidRPr="00A7705C">
        <w:rPr>
          <w:rStyle w:val="Emphasis"/>
          <w:highlight w:val="cyan"/>
        </w:rPr>
        <w:t>bold</w:t>
      </w:r>
      <w:r w:rsidRPr="00997BC3">
        <w:rPr>
          <w:sz w:val="16"/>
        </w:rPr>
        <w:t xml:space="preserve">est </w:t>
      </w:r>
      <w:r w:rsidRPr="00A7705C">
        <w:rPr>
          <w:rStyle w:val="Emphasis"/>
          <w:highlight w:val="cyan"/>
        </w:rPr>
        <w:t>utopias without fear</w:t>
      </w:r>
      <w:r w:rsidRPr="00997BC3">
        <w:rPr>
          <w:sz w:val="16"/>
        </w:rPr>
        <w:t xml:space="preserve">ing the changes they will impose. </w:t>
      </w:r>
      <w:r w:rsidRPr="00997BC3">
        <w:rPr>
          <w:rStyle w:val="StyleUnderline"/>
        </w:rPr>
        <w:t xml:space="preserve">Some of us intuit that </w:t>
      </w:r>
      <w:r w:rsidRPr="00A7705C">
        <w:rPr>
          <w:rStyle w:val="StyleUnderline"/>
          <w:highlight w:val="cyan"/>
        </w:rPr>
        <w:t xml:space="preserve">the reality </w:t>
      </w:r>
      <w:r w:rsidRPr="00A7705C">
        <w:rPr>
          <w:rStyle w:val="Emphasis"/>
          <w:highlight w:val="cyan"/>
        </w:rPr>
        <w:t>imposed</w:t>
      </w:r>
      <w:r w:rsidRPr="00997BC3">
        <w:rPr>
          <w:sz w:val="16"/>
        </w:rPr>
        <w:t xml:space="preserve"> up</w:t>
      </w:r>
      <w:r w:rsidRPr="00A7705C">
        <w:rPr>
          <w:rStyle w:val="StyleUnderline"/>
          <w:highlight w:val="cyan"/>
        </w:rPr>
        <w:t>on us is</w:t>
      </w:r>
      <w:r w:rsidRPr="00997BC3">
        <w:rPr>
          <w:rStyle w:val="StyleUnderline"/>
        </w:rPr>
        <w:t xml:space="preserve"> just a representation like any other: no less artificial, no less suspect than </w:t>
      </w:r>
      <w:r w:rsidRPr="00A7705C">
        <w:rPr>
          <w:rStyle w:val="StyleUnderline"/>
          <w:highlight w:val="cyan"/>
        </w:rPr>
        <w:t xml:space="preserve">a </w:t>
      </w:r>
      <w:r w:rsidRPr="00A7705C">
        <w:rPr>
          <w:rStyle w:val="Emphasis"/>
          <w:highlight w:val="cyan"/>
        </w:rPr>
        <w:t>façade</w:t>
      </w:r>
      <w:r w:rsidRPr="00997BC3">
        <w:rPr>
          <w:rStyle w:val="StyleUnderline"/>
        </w:rPr>
        <w:t xml:space="preserve"> painted over unsightly machinery. While </w:t>
      </w:r>
      <w:r w:rsidRPr="00A7705C">
        <w:rPr>
          <w:rStyle w:val="StyleUnderline"/>
          <w:highlight w:val="cyan"/>
        </w:rPr>
        <w:t>most</w:t>
      </w:r>
      <w:r w:rsidRPr="00997BC3">
        <w:rPr>
          <w:rStyle w:val="StyleUnderline"/>
        </w:rPr>
        <w:t xml:space="preserve"> people </w:t>
      </w:r>
      <w:r w:rsidRPr="00A7705C">
        <w:rPr>
          <w:rStyle w:val="StyleUnderline"/>
          <w:highlight w:val="cyan"/>
        </w:rPr>
        <w:t xml:space="preserve">prefer the </w:t>
      </w:r>
      <w:r w:rsidRPr="00A7705C">
        <w:rPr>
          <w:rStyle w:val="Emphasis"/>
          <w:highlight w:val="cyan"/>
        </w:rPr>
        <w:t>bliss</w:t>
      </w:r>
      <w:r w:rsidRPr="00A7705C">
        <w:rPr>
          <w:rStyle w:val="StyleUnderline"/>
          <w:highlight w:val="cyan"/>
        </w:rPr>
        <w:t xml:space="preserve"> of </w:t>
      </w:r>
      <w:r w:rsidRPr="00A7705C">
        <w:rPr>
          <w:rStyle w:val="Emphasis"/>
          <w:highlight w:val="cyan"/>
        </w:rPr>
        <w:t>ignorance</w:t>
      </w:r>
      <w:r w:rsidRPr="00997BC3">
        <w:rPr>
          <w:sz w:val="16"/>
        </w:rPr>
        <w:t xml:space="preserve"> and the media’s </w:t>
      </w:r>
      <w:r w:rsidRPr="00BA0EB8">
        <w:rPr>
          <w:sz w:val="16"/>
        </w:rPr>
        <w:t xml:space="preserve">soothing lullaby, </w:t>
      </w:r>
      <w:r w:rsidRPr="00BA0EB8">
        <w:rPr>
          <w:rStyle w:val="StyleUnderline"/>
        </w:rPr>
        <w:t xml:space="preserve">some do not shy away from the challenges of </w:t>
      </w:r>
      <w:r w:rsidRPr="00BA0EB8">
        <w:rPr>
          <w:rStyle w:val="Emphasis"/>
        </w:rPr>
        <w:t>introspection</w:t>
      </w:r>
      <w:r w:rsidRPr="00BA0EB8">
        <w:rPr>
          <w:sz w:val="16"/>
        </w:rPr>
        <w:t xml:space="preserve"> and are </w:t>
      </w:r>
      <w:r w:rsidRPr="00BA0EB8">
        <w:rPr>
          <w:rStyle w:val="StyleUnderline"/>
        </w:rPr>
        <w:t xml:space="preserve">willing to </w:t>
      </w:r>
      <w:r w:rsidRPr="00BA0EB8">
        <w:rPr>
          <w:rStyle w:val="Emphasis"/>
        </w:rPr>
        <w:t>shake</w:t>
      </w:r>
      <w:r w:rsidRPr="00BA0EB8">
        <w:rPr>
          <w:rStyle w:val="StyleUnderline"/>
        </w:rPr>
        <w:t xml:space="preserve"> the </w:t>
      </w:r>
      <w:r w:rsidRPr="00BA0EB8">
        <w:rPr>
          <w:rStyle w:val="Emphasis"/>
        </w:rPr>
        <w:t>convictions</w:t>
      </w:r>
      <w:r w:rsidRPr="00BA0EB8">
        <w:rPr>
          <w:rStyle w:val="StyleUnderline"/>
        </w:rPr>
        <w:t xml:space="preserve"> of the </w:t>
      </w:r>
      <w:r w:rsidRPr="00BA0EB8">
        <w:rPr>
          <w:rStyle w:val="Emphasis"/>
        </w:rPr>
        <w:t>old world.</w:t>
      </w:r>
      <w:r w:rsidRPr="00BA0EB8">
        <w:rPr>
          <w:sz w:val="16"/>
        </w:rPr>
        <w:t xml:space="preserve"> This book is for those who will </w:t>
      </w:r>
      <w:r w:rsidRPr="00BA0EB8">
        <w:rPr>
          <w:rStyle w:val="Emphasis"/>
          <w:sz w:val="28"/>
          <w:szCs w:val="20"/>
        </w:rPr>
        <w:t xml:space="preserve">choose the </w:t>
      </w:r>
      <w:r w:rsidRPr="00BA0EB8">
        <w:rPr>
          <w:rStyle w:val="Emphasis"/>
          <w:color w:val="EE0000"/>
          <w:sz w:val="28"/>
          <w:szCs w:val="20"/>
        </w:rPr>
        <w:t>red pill</w:t>
      </w:r>
      <w:r w:rsidRPr="00BA0EB8">
        <w:rPr>
          <w:color w:val="EE0000"/>
          <w:sz w:val="16"/>
          <w:szCs w:val="20"/>
        </w:rPr>
        <w:t xml:space="preserve"> </w:t>
      </w:r>
      <w:r w:rsidRPr="00BA0EB8">
        <w:rPr>
          <w:sz w:val="16"/>
        </w:rPr>
        <w:t xml:space="preserve">and </w:t>
      </w:r>
      <w:r w:rsidRPr="00BA0EB8">
        <w:rPr>
          <w:rStyle w:val="StyleUnderline"/>
        </w:rPr>
        <w:t xml:space="preserve">realize that the </w:t>
      </w:r>
      <w:r w:rsidRPr="00BA0EB8">
        <w:rPr>
          <w:rStyle w:val="Emphasis"/>
        </w:rPr>
        <w:t>matrix</w:t>
      </w:r>
      <w:r w:rsidRPr="00BA0EB8">
        <w:rPr>
          <w:rStyle w:val="StyleUnderline"/>
        </w:rPr>
        <w:t xml:space="preserve"> of </w:t>
      </w:r>
      <w:r w:rsidRPr="00BA0EB8">
        <w:rPr>
          <w:rStyle w:val="Emphasis"/>
        </w:rPr>
        <w:t>capital</w:t>
      </w:r>
      <w:r w:rsidRPr="00BA0EB8">
        <w:rPr>
          <w:sz w:val="16"/>
        </w:rPr>
        <w:t xml:space="preserve">ism </w:t>
      </w:r>
      <w:r w:rsidRPr="00BA0EB8">
        <w:rPr>
          <w:rStyle w:val="StyleUnderline"/>
        </w:rPr>
        <w:t xml:space="preserve">and growth exploits and </w:t>
      </w:r>
      <w:r w:rsidRPr="00BA0EB8">
        <w:rPr>
          <w:rStyle w:val="Emphasis"/>
        </w:rPr>
        <w:t>destroys us.</w:t>
      </w:r>
    </w:p>
    <w:p w14:paraId="020A73E6" w14:textId="77777777" w:rsidR="00587E55" w:rsidRDefault="00587E55" w:rsidP="00587E55">
      <w:pPr>
        <w:pStyle w:val="Heading3"/>
      </w:pPr>
      <w:r>
        <w:t>AT: Fairness---2NC</w:t>
      </w:r>
    </w:p>
    <w:p w14:paraId="660CF639" w14:textId="77777777" w:rsidR="00587E55" w:rsidRDefault="00587E55" w:rsidP="00587E55">
      <w:pPr>
        <w:pStyle w:val="Analytic"/>
      </w:pPr>
    </w:p>
    <w:p w14:paraId="1A4EE757" w14:textId="77777777" w:rsidR="00587E55" w:rsidRDefault="00587E55" w:rsidP="00587E55">
      <w:pPr>
        <w:pStyle w:val="Heading3"/>
      </w:pPr>
      <w:r w:rsidRPr="003F338F">
        <w:t>AT</w:t>
      </w:r>
      <w:r>
        <w:t>: Clash---2NC</w:t>
      </w:r>
    </w:p>
    <w:p w14:paraId="600DBE09" w14:textId="77777777" w:rsidR="00587E55" w:rsidRDefault="00587E55" w:rsidP="00587E55">
      <w:pPr>
        <w:pStyle w:val="Analytic"/>
      </w:pPr>
    </w:p>
    <w:p w14:paraId="0A403969" w14:textId="77777777" w:rsidR="00587E55" w:rsidRDefault="00587E55" w:rsidP="00587E55">
      <w:pPr>
        <w:pStyle w:val="Heading3"/>
      </w:pPr>
      <w:r>
        <w:t>Perm---AT: Do Both---2NC</w:t>
      </w:r>
    </w:p>
    <w:p w14:paraId="5CE73853" w14:textId="77777777" w:rsidR="00587E55" w:rsidRDefault="00587E55" w:rsidP="00587E55">
      <w:pPr>
        <w:pStyle w:val="Analytic"/>
      </w:pPr>
    </w:p>
    <w:p w14:paraId="2D68B76C" w14:textId="77777777" w:rsidR="00587E55" w:rsidRDefault="00587E55" w:rsidP="00587E55">
      <w:pPr>
        <w:pStyle w:val="Heading4"/>
      </w:pPr>
      <w:r>
        <w:t xml:space="preserve">A. </w:t>
      </w:r>
      <w:r>
        <w:rPr>
          <w:u w:val="single"/>
        </w:rPr>
        <w:t>COLLECTIVE BARGAINING</w:t>
      </w:r>
      <w:r>
        <w:t xml:space="preserve">. </w:t>
      </w:r>
    </w:p>
    <w:p w14:paraId="255179F6" w14:textId="77777777" w:rsidR="00587E55" w:rsidRPr="00BF5C42" w:rsidRDefault="00587E55" w:rsidP="00587E55">
      <w:pPr>
        <w:pStyle w:val="Heading4"/>
      </w:pPr>
      <w:r>
        <w:t xml:space="preserve">It </w:t>
      </w:r>
      <w:r>
        <w:rPr>
          <w:u w:val="single"/>
        </w:rPr>
        <w:t>requires</w:t>
      </w:r>
      <w:r>
        <w:t xml:space="preserve"> a non-planned </w:t>
      </w:r>
      <w:r>
        <w:rPr>
          <w:u w:val="single"/>
        </w:rPr>
        <w:t>market</w:t>
      </w:r>
      <w:r>
        <w:t>.</w:t>
      </w:r>
    </w:p>
    <w:p w14:paraId="41C09009" w14:textId="77777777" w:rsidR="00587E55" w:rsidRPr="005D34FC" w:rsidRDefault="00587E55" w:rsidP="00587E55">
      <w:pPr>
        <w:rPr>
          <w:sz w:val="24"/>
          <w:szCs w:val="26"/>
        </w:rPr>
      </w:pPr>
      <w:r w:rsidRPr="00DC5CA3">
        <w:rPr>
          <w:rStyle w:val="Style13ptBold"/>
        </w:rPr>
        <w:t>Estlund ’02</w:t>
      </w:r>
      <w:r>
        <w:t xml:space="preserve"> [Cynthia; October; </w:t>
      </w:r>
      <w:r w:rsidRPr="00AC45B9">
        <w:t>Crystal Eastman Professor of Law at the New York University School of Law</w:t>
      </w:r>
      <w:r>
        <w:t>; “</w:t>
      </w:r>
      <w:r w:rsidRPr="00686E29">
        <w:t>The Ossification of American Labor Law</w:t>
      </w:r>
      <w:r>
        <w:t xml:space="preserve">," </w:t>
      </w:r>
      <w:r w:rsidRPr="00C654F2">
        <w:t>https://www.jstor.org/stable/1123792</w:t>
      </w:r>
      <w:r>
        <w:t>]</w:t>
      </w:r>
    </w:p>
    <w:p w14:paraId="13626F8E" w14:textId="77777777" w:rsidR="00587E55" w:rsidRPr="009D5D31" w:rsidRDefault="00587E55" w:rsidP="00587E55">
      <w:pPr>
        <w:rPr>
          <w:b/>
          <w:iCs/>
          <w:u w:val="single"/>
          <w:bdr w:val="single" w:sz="12" w:space="0" w:color="auto"/>
        </w:rPr>
      </w:pPr>
      <w:r w:rsidRPr="00AC45B9">
        <w:rPr>
          <w:sz w:val="16"/>
        </w:rPr>
        <w:t xml:space="preserve">"As for collective bargaining, it is hard to be against the idea of fostering negotiations between the managers of an enterprise and the workers, speaking through their chosen representatives, over wages and working conditions. Putting aside the particular choices that labor and management have made (some of which now appear rigid and inefficient), and some of the particular embellishments added by the labor laws, </w:t>
      </w:r>
      <w:r w:rsidRPr="00A7705C">
        <w:rPr>
          <w:rStyle w:val="StyleUnderline"/>
          <w:highlight w:val="cyan"/>
        </w:rPr>
        <w:t>collective bargaining</w:t>
      </w:r>
      <w:r w:rsidRPr="00AC45B9">
        <w:rPr>
          <w:sz w:val="16"/>
        </w:rPr>
        <w:t xml:space="preserve"> in its essence </w:t>
      </w:r>
      <w:r w:rsidRPr="00A7705C">
        <w:rPr>
          <w:rStyle w:val="StyleUnderline"/>
          <w:highlight w:val="cyan"/>
        </w:rPr>
        <w:t>responds to</w:t>
      </w:r>
      <w:r w:rsidRPr="00AC45B9">
        <w:rPr>
          <w:rStyle w:val="StyleUnderline"/>
        </w:rPr>
        <w:t xml:space="preserve"> current </w:t>
      </w:r>
      <w:r w:rsidRPr="00CF3E4A">
        <w:rPr>
          <w:rStyle w:val="StyleUnderline"/>
        </w:rPr>
        <w:t>demands</w:t>
      </w:r>
      <w:r w:rsidRPr="00AC45B9">
        <w:rPr>
          <w:rStyle w:val="StyleUnderline"/>
        </w:rPr>
        <w:t xml:space="preserve"> for flexible accommodation </w:t>
      </w:r>
      <w:r w:rsidRPr="00CF3E4A">
        <w:rPr>
          <w:rStyle w:val="StyleUnderline"/>
        </w:rPr>
        <w:t>to</w:t>
      </w:r>
      <w:r w:rsidRPr="00AC45B9">
        <w:rPr>
          <w:rStyle w:val="StyleUnderline"/>
        </w:rPr>
        <w:t xml:space="preserve"> </w:t>
      </w:r>
      <w:r w:rsidRPr="00A7705C">
        <w:rPr>
          <w:rStyle w:val="StyleUnderline"/>
          <w:highlight w:val="cyan"/>
        </w:rPr>
        <w:t>the</w:t>
      </w:r>
      <w:r w:rsidRPr="00AC45B9">
        <w:rPr>
          <w:rStyle w:val="StyleUnderline"/>
        </w:rPr>
        <w:t xml:space="preserve"> </w:t>
      </w:r>
      <w:r w:rsidRPr="00A7705C">
        <w:rPr>
          <w:rStyle w:val="Emphasis"/>
          <w:highlight w:val="cyan"/>
        </w:rPr>
        <w:t>market</w:t>
      </w:r>
      <w:r w:rsidRPr="00AC45B9">
        <w:rPr>
          <w:sz w:val="16"/>
        </w:rPr>
        <w:t xml:space="preserve">, </w:t>
      </w:r>
      <w:r w:rsidRPr="00AC45B9">
        <w:rPr>
          <w:rStyle w:val="StyleUnderline"/>
        </w:rPr>
        <w:t xml:space="preserve">to local conditions, </w:t>
      </w:r>
      <w:r w:rsidRPr="00A7705C">
        <w:rPr>
          <w:rStyle w:val="StyleUnderline"/>
          <w:highlight w:val="cyan"/>
        </w:rPr>
        <w:t>and</w:t>
      </w:r>
      <w:r w:rsidRPr="00AC45B9">
        <w:rPr>
          <w:rStyle w:val="StyleUnderline"/>
        </w:rPr>
        <w:t xml:space="preserve"> to change</w:t>
      </w:r>
      <w:r w:rsidRPr="00AC45B9">
        <w:rPr>
          <w:sz w:val="16"/>
        </w:rPr>
        <w:t xml:space="preserve">. </w:t>
      </w:r>
      <w:r w:rsidRPr="00F3318F">
        <w:rPr>
          <w:rStyle w:val="StyleUnderline"/>
        </w:rPr>
        <w:t>It</w:t>
      </w:r>
      <w:r w:rsidRPr="00CF3E4A">
        <w:rPr>
          <w:rStyle w:val="StyleUnderline"/>
        </w:rPr>
        <w:t xml:space="preserve"> </w:t>
      </w:r>
      <w:r w:rsidRPr="00F3318F">
        <w:rPr>
          <w:rStyle w:val="StyleUnderline"/>
        </w:rPr>
        <w:t>is</w:t>
      </w:r>
      <w:r w:rsidRPr="00AC45B9">
        <w:rPr>
          <w:sz w:val="16"/>
        </w:rPr>
        <w:t xml:space="preserve"> at least potentially </w:t>
      </w:r>
      <w:r w:rsidRPr="00F3318F">
        <w:rPr>
          <w:rStyle w:val="Emphasis"/>
        </w:rPr>
        <w:t>decentralized</w:t>
      </w:r>
      <w:r w:rsidRPr="00AC45B9">
        <w:rPr>
          <w:sz w:val="16"/>
        </w:rPr>
        <w:t xml:space="preserve">, </w:t>
      </w:r>
      <w:r w:rsidRPr="00AC45B9">
        <w:rPr>
          <w:rStyle w:val="StyleUnderline"/>
        </w:rPr>
        <w:t>tailored</w:t>
      </w:r>
      <w:r w:rsidRPr="00AC45B9">
        <w:rPr>
          <w:sz w:val="16"/>
        </w:rPr>
        <w:t xml:space="preserve"> </w:t>
      </w:r>
      <w:r w:rsidRPr="00AC45B9">
        <w:rPr>
          <w:rStyle w:val="StyleUnderline"/>
        </w:rPr>
        <w:t>to local circumstances, flexible, and democratic</w:t>
      </w:r>
      <w:r w:rsidRPr="00AC45B9">
        <w:rPr>
          <w:sz w:val="16"/>
        </w:rPr>
        <w:t xml:space="preserve">. Indeed, </w:t>
      </w:r>
      <w:r w:rsidRPr="00DD541F">
        <w:rPr>
          <w:rStyle w:val="StyleUnderline"/>
        </w:rPr>
        <w:t>collective bargaining</w:t>
      </w:r>
      <w:r w:rsidRPr="00AC45B9">
        <w:rPr>
          <w:sz w:val="16"/>
        </w:rPr>
        <w:t xml:space="preserve"> would seem to </w:t>
      </w:r>
      <w:r w:rsidRPr="00A7705C">
        <w:rPr>
          <w:rStyle w:val="StyleUnderline"/>
          <w:highlight w:val="cyan"/>
        </w:rPr>
        <w:t>represent</w:t>
      </w:r>
      <w:r w:rsidRPr="00AC45B9">
        <w:rPr>
          <w:sz w:val="16"/>
        </w:rPr>
        <w:t xml:space="preserve"> a promising </w:t>
      </w:r>
      <w:r w:rsidRPr="00A7705C">
        <w:rPr>
          <w:rStyle w:val="StyleUnderline"/>
          <w:highlight w:val="cyan"/>
        </w:rPr>
        <w:t>'third way' between</w:t>
      </w:r>
      <w:r w:rsidRPr="00AC45B9">
        <w:rPr>
          <w:sz w:val="16"/>
        </w:rPr>
        <w:t xml:space="preserve"> the harsh regimen of </w:t>
      </w:r>
      <w:r w:rsidRPr="00CF3E4A">
        <w:rPr>
          <w:rStyle w:val="StyleUnderline"/>
        </w:rPr>
        <w:t xml:space="preserve">individual </w:t>
      </w:r>
      <w:r w:rsidRPr="00A7705C">
        <w:rPr>
          <w:rStyle w:val="StyleUnderline"/>
          <w:highlight w:val="cyan"/>
        </w:rPr>
        <w:t>contract and</w:t>
      </w:r>
      <w:r w:rsidRPr="00AC45B9">
        <w:rPr>
          <w:sz w:val="16"/>
        </w:rPr>
        <w:t xml:space="preserve"> the much-maligned paradigm of </w:t>
      </w:r>
      <w:r w:rsidRPr="00A7705C">
        <w:rPr>
          <w:rStyle w:val="Emphasis"/>
          <w:highlight w:val="cyan"/>
        </w:rPr>
        <w:t>centralized</w:t>
      </w:r>
      <w:r w:rsidRPr="0063087D">
        <w:rPr>
          <w:sz w:val="16"/>
          <w:szCs w:val="16"/>
        </w:rPr>
        <w:t xml:space="preserve"> '</w:t>
      </w:r>
      <w:r w:rsidRPr="00A7705C">
        <w:rPr>
          <w:rStyle w:val="Emphasis"/>
          <w:highlight w:val="cyan"/>
        </w:rPr>
        <w:t>command and control</w:t>
      </w:r>
      <w:r w:rsidRPr="00924988">
        <w:rPr>
          <w:sz w:val="16"/>
          <w:szCs w:val="16"/>
        </w:rPr>
        <w:t xml:space="preserve">' </w:t>
      </w:r>
      <w:r w:rsidRPr="00CF3E4A">
        <w:rPr>
          <w:rStyle w:val="Emphasis"/>
        </w:rPr>
        <w:t>regulation</w:t>
      </w:r>
      <w:r w:rsidRPr="003A5B48">
        <w:rPr>
          <w:sz w:val="16"/>
          <w:szCs w:val="16"/>
        </w:rPr>
        <w:t>."</w:t>
      </w:r>
    </w:p>
    <w:p w14:paraId="425E5C99" w14:textId="77777777" w:rsidR="00587E55" w:rsidRPr="00CF3E4A" w:rsidRDefault="00587E55" w:rsidP="00587E55">
      <w:pPr>
        <w:pStyle w:val="Heading4"/>
      </w:pPr>
      <w:r>
        <w:t xml:space="preserve">…and a </w:t>
      </w:r>
      <w:r>
        <w:rPr>
          <w:u w:val="single"/>
        </w:rPr>
        <w:t>negotiation</w:t>
      </w:r>
      <w:r>
        <w:t xml:space="preserve">, not </w:t>
      </w:r>
      <w:r>
        <w:rPr>
          <w:u w:val="single"/>
        </w:rPr>
        <w:t>unilateral imposition</w:t>
      </w:r>
      <w:r>
        <w:t>.</w:t>
      </w:r>
    </w:p>
    <w:p w14:paraId="39133465" w14:textId="77777777" w:rsidR="00587E55" w:rsidRPr="002542B5" w:rsidRDefault="00587E55" w:rsidP="00587E55">
      <w:pPr>
        <w:rPr>
          <w:rFonts w:eastAsia="Calibri"/>
        </w:rPr>
      </w:pPr>
      <w:r w:rsidRPr="002542B5">
        <w:rPr>
          <w:rFonts w:eastAsia="Calibri"/>
        </w:rPr>
        <w:t xml:space="preserve">Mitchell </w:t>
      </w:r>
      <w:r w:rsidRPr="002542B5">
        <w:rPr>
          <w:rFonts w:eastAsia="Calibri"/>
          <w:b/>
          <w:bCs/>
          <w:sz w:val="26"/>
        </w:rPr>
        <w:t>Reinis et al. 16</w:t>
      </w:r>
      <w:r>
        <w:rPr>
          <w:rFonts w:eastAsia="Calibri"/>
        </w:rPr>
        <w:t xml:space="preserve">. </w:t>
      </w:r>
      <w:r w:rsidRPr="002542B5">
        <w:rPr>
          <w:rFonts w:eastAsia="Calibri"/>
        </w:rPr>
        <w:t>Attorney at Thompson Coburn LLP, California State Bar No. 36131; Santos is Attorney at Thompson Coburn LLP, California State Bar No. 210185; Higgins is Attorney at Thompson Coburn LLP, Pro Hac Vice; Kraft is Attorney at Thompson Coburn LLP, Pro Hac Vice, "California v. United States DOL</w:t>
      </w:r>
      <w:r>
        <w:rPr>
          <w:rFonts w:eastAsia="Calibri"/>
        </w:rPr>
        <w:t>.</w:t>
      </w:r>
      <w:r w:rsidRPr="002542B5">
        <w:rPr>
          <w:rFonts w:eastAsia="Calibri"/>
        </w:rPr>
        <w:t>" U.S. District Court for the Eastern District of California, Sacramento Division</w:t>
      </w:r>
      <w:r>
        <w:rPr>
          <w:rFonts w:eastAsia="Calibri"/>
        </w:rPr>
        <w:t>.</w:t>
      </w:r>
    </w:p>
    <w:p w14:paraId="30CDE63A" w14:textId="77777777" w:rsidR="00587E55" w:rsidRPr="00054690" w:rsidRDefault="00587E55" w:rsidP="00587E55">
      <w:pPr>
        <w:rPr>
          <w:sz w:val="16"/>
        </w:rPr>
      </w:pPr>
      <w:r w:rsidRPr="00054690">
        <w:rPr>
          <w:sz w:val="16"/>
        </w:rPr>
        <w:t>The Department asserts that Plaintiffs can argue that 13(c)(2) protects the "collective bargaining" process only by ignoring 13(c)(2)'s use of "collective bargaining rights." The Department's suggestion that 13(c)(2) protects more than process, however, improperly conflates the distinct protections afforded by 13(c)(1) and (2) 8 and conflicts with 13(c)'s legislative history and Donovan. Congress intended for 13(c)(2) to protect "</w:t>
      </w:r>
      <w:r w:rsidRPr="00A7705C">
        <w:rPr>
          <w:rStyle w:val="Emphasis"/>
          <w:highlight w:val="cyan"/>
        </w:rPr>
        <w:t>c</w:t>
      </w:r>
      <w:r w:rsidRPr="002E0550">
        <w:rPr>
          <w:rStyle w:val="Emphasis"/>
        </w:rPr>
        <w:t xml:space="preserve">ollective </w:t>
      </w:r>
      <w:r w:rsidRPr="00A7705C">
        <w:rPr>
          <w:rStyle w:val="Emphasis"/>
          <w:highlight w:val="cyan"/>
        </w:rPr>
        <w:t>b</w:t>
      </w:r>
      <w:r w:rsidRPr="002E0550">
        <w:rPr>
          <w:rStyle w:val="Emphasis"/>
        </w:rPr>
        <w:t>argaining</w:t>
      </w:r>
      <w:r w:rsidRPr="00054690">
        <w:rPr>
          <w:sz w:val="16"/>
        </w:rPr>
        <w:t xml:space="preserve">," a term that </w:t>
      </w:r>
      <w:r w:rsidRPr="002E0550">
        <w:rPr>
          <w:rStyle w:val="Emphasis"/>
        </w:rPr>
        <w:t xml:space="preserve">by </w:t>
      </w:r>
      <w:r w:rsidRPr="00A7705C">
        <w:rPr>
          <w:rStyle w:val="Emphasis"/>
          <w:highlight w:val="cyan"/>
        </w:rPr>
        <w:t>definition</w:t>
      </w:r>
      <w:r w:rsidRPr="00A7705C">
        <w:rPr>
          <w:rStyle w:val="StyleUnderline"/>
          <w:highlight w:val="cyan"/>
        </w:rPr>
        <w:t xml:space="preserve"> </w:t>
      </w:r>
      <w:r w:rsidRPr="002E0550">
        <w:rPr>
          <w:rStyle w:val="StyleUnderline"/>
        </w:rPr>
        <w:t xml:space="preserve">means </w:t>
      </w:r>
      <w:r w:rsidRPr="00A7705C">
        <w:rPr>
          <w:rStyle w:val="StyleUnderline"/>
          <w:highlight w:val="cyan"/>
        </w:rPr>
        <w:t>a</w:t>
      </w:r>
      <w:r w:rsidRPr="00054690">
        <w:rPr>
          <w:sz w:val="16"/>
        </w:rPr>
        <w:t xml:space="preserve"> "</w:t>
      </w:r>
      <w:r w:rsidRPr="00A7705C">
        <w:rPr>
          <w:rStyle w:val="StyleUnderline"/>
          <w:highlight w:val="cyan"/>
        </w:rPr>
        <w:t>procedure</w:t>
      </w:r>
      <w:r w:rsidRPr="00054690">
        <w:rPr>
          <w:rStyle w:val="StyleUnderline"/>
        </w:rPr>
        <w:t xml:space="preserve"> looking </w:t>
      </w:r>
      <w:r w:rsidRPr="00A7705C">
        <w:rPr>
          <w:rStyle w:val="StyleUnderline"/>
          <w:highlight w:val="cyan"/>
        </w:rPr>
        <w:t>toward</w:t>
      </w:r>
      <w:r w:rsidRPr="00054690">
        <w:rPr>
          <w:rStyle w:val="StyleUnderline"/>
        </w:rPr>
        <w:t xml:space="preserve"> the </w:t>
      </w:r>
      <w:r w:rsidRPr="00A7705C">
        <w:rPr>
          <w:rStyle w:val="StyleUnderline"/>
          <w:highlight w:val="cyan"/>
        </w:rPr>
        <w:t>making</w:t>
      </w:r>
      <w:r w:rsidRPr="00054690">
        <w:rPr>
          <w:rStyle w:val="StyleUnderline"/>
        </w:rPr>
        <w:t xml:space="preserve"> of </w:t>
      </w:r>
      <w:r w:rsidRPr="00054690">
        <w:rPr>
          <w:rStyle w:val="Emphasis"/>
        </w:rPr>
        <w:t xml:space="preserve">collective </w:t>
      </w:r>
      <w:r w:rsidRPr="00A7705C">
        <w:rPr>
          <w:rStyle w:val="Emphasis"/>
          <w:highlight w:val="cyan"/>
        </w:rPr>
        <w:t>agreements</w:t>
      </w:r>
      <w:r w:rsidRPr="00054690">
        <w:rPr>
          <w:sz w:val="16"/>
        </w:rPr>
        <w:t xml:space="preserve">." 9 And Donovan clearly described 13(c) as </w:t>
      </w:r>
      <w:r w:rsidRPr="00054690">
        <w:rPr>
          <w:rStyle w:val="StyleUnderline"/>
        </w:rPr>
        <w:t>protecting the process of meaningful</w:t>
      </w:r>
      <w:r w:rsidRPr="00054690">
        <w:rPr>
          <w:sz w:val="16"/>
        </w:rPr>
        <w:t xml:space="preserve">, </w:t>
      </w:r>
      <w:r w:rsidRPr="00054690">
        <w:rPr>
          <w:rStyle w:val="Emphasis"/>
        </w:rPr>
        <w:t>good faith negotiations</w:t>
      </w:r>
      <w:r w:rsidRPr="00054690">
        <w:rPr>
          <w:sz w:val="16"/>
        </w:rPr>
        <w:t>. 10 767 F.2d at 950-51; id. at 953 (13(c) "protects the process of collective bargaining"). The Department knows this; it has acknowledged 13(c)(2)'s protection of process in its decisions on remand (ECF No. 100 at 26, S.A.R. at 25), its pending motion (id. 99-1 at [*10] 14: "</w:t>
      </w:r>
      <w:r w:rsidRPr="002E0550">
        <w:rPr>
          <w:rStyle w:val="Emphasis"/>
        </w:rPr>
        <w:t>collective bargaining rights</w:t>
      </w:r>
      <w:r w:rsidRPr="002E0550">
        <w:rPr>
          <w:sz w:val="16"/>
        </w:rPr>
        <w:t xml:space="preserve"> … </w:t>
      </w:r>
      <w:r w:rsidRPr="002E0550">
        <w:rPr>
          <w:rStyle w:val="StyleUnderline"/>
        </w:rPr>
        <w:t>are</w:t>
      </w:r>
      <w:r w:rsidRPr="002E0550">
        <w:rPr>
          <w:sz w:val="16"/>
        </w:rPr>
        <w:t xml:space="preserve"> … </w:t>
      </w:r>
      <w:r w:rsidRPr="002E0550">
        <w:rPr>
          <w:rStyle w:val="Emphasis"/>
        </w:rPr>
        <w:t>rights</w:t>
      </w:r>
      <w:r w:rsidRPr="002E0550">
        <w:rPr>
          <w:rStyle w:val="StyleUnderline"/>
        </w:rPr>
        <w:t xml:space="preserve"> to a process</w:t>
      </w:r>
      <w:r w:rsidRPr="00054690">
        <w:rPr>
          <w:sz w:val="16"/>
        </w:rPr>
        <w:t>"), and in prior certification decisions. 11</w:t>
      </w:r>
    </w:p>
    <w:p w14:paraId="6606093F" w14:textId="77777777" w:rsidR="00587E55" w:rsidRDefault="00587E55" w:rsidP="00587E55">
      <w:pPr>
        <w:rPr>
          <w:sz w:val="16"/>
        </w:rPr>
      </w:pPr>
      <w:r w:rsidRPr="00054690">
        <w:rPr>
          <w:sz w:val="16"/>
        </w:rPr>
        <w:t xml:space="preserve">The Department attempts to salvage its overreliance on NLRA case law by arguing those cases determine what Congress intended the "generic" term "collective bargaining" in 13(c) to mean. (ECF No. 107 at 14-15.) True, Congress did not "employ a term of art devoid of all meaning," but the Department need look no further than Donovan to divine the meaning of "collective bargaining rights" Congress incorporated into 13(c). "Then as now, </w:t>
      </w:r>
      <w:r w:rsidRPr="002E0550">
        <w:rPr>
          <w:rStyle w:val="StyleUnderline"/>
        </w:rPr>
        <w:t xml:space="preserve">collective bargaining was </w:t>
      </w:r>
      <w:r w:rsidRPr="00A7705C">
        <w:rPr>
          <w:rStyle w:val="Emphasis"/>
          <w:sz w:val="30"/>
          <w:szCs w:val="30"/>
          <w:highlight w:val="cyan"/>
        </w:rPr>
        <w:t>universally understood</w:t>
      </w:r>
      <w:r w:rsidRPr="00A7705C">
        <w:rPr>
          <w:rStyle w:val="StyleUnderline"/>
          <w:highlight w:val="cyan"/>
        </w:rPr>
        <w:t xml:space="preserve"> to require</w:t>
      </w:r>
      <w:r w:rsidRPr="00054690">
        <w:rPr>
          <w:sz w:val="16"/>
        </w:rPr>
        <w:t xml:space="preserve">, </w:t>
      </w:r>
      <w:r w:rsidRPr="00A7705C">
        <w:rPr>
          <w:rStyle w:val="Emphasis"/>
          <w:sz w:val="30"/>
          <w:szCs w:val="30"/>
          <w:highlight w:val="cyan"/>
        </w:rPr>
        <w:t>at a minimum</w:t>
      </w:r>
      <w:r w:rsidRPr="00054690">
        <w:rPr>
          <w:sz w:val="16"/>
        </w:rPr>
        <w:t xml:space="preserve">, </w:t>
      </w:r>
      <w:r w:rsidRPr="00054690">
        <w:rPr>
          <w:rStyle w:val="StyleUnderline"/>
        </w:rPr>
        <w:t>good faith negotiations</w:t>
      </w:r>
      <w:r w:rsidRPr="00054690">
        <w:rPr>
          <w:sz w:val="16"/>
        </w:rPr>
        <w:t xml:space="preserve">, to a point of impasse, if necessary, </w:t>
      </w:r>
      <w:r w:rsidRPr="00054690">
        <w:rPr>
          <w:rStyle w:val="StyleUnderline"/>
        </w:rPr>
        <w:t xml:space="preserve">over </w:t>
      </w:r>
      <w:r w:rsidRPr="00054690">
        <w:rPr>
          <w:rStyle w:val="Emphasis"/>
        </w:rPr>
        <w:t>wages</w:t>
      </w:r>
      <w:r w:rsidRPr="00054690">
        <w:rPr>
          <w:sz w:val="16"/>
        </w:rPr>
        <w:t xml:space="preserve">, </w:t>
      </w:r>
      <w:r w:rsidRPr="00054690">
        <w:rPr>
          <w:rStyle w:val="Emphasis"/>
        </w:rPr>
        <w:t>hours</w:t>
      </w:r>
      <w:r w:rsidRPr="00054690">
        <w:rPr>
          <w:rStyle w:val="StyleUnderline"/>
        </w:rPr>
        <w:t xml:space="preserve"> and </w:t>
      </w:r>
      <w:r w:rsidRPr="00054690">
        <w:rPr>
          <w:rStyle w:val="Emphasis"/>
        </w:rPr>
        <w:t>other terms and conditions</w:t>
      </w:r>
      <w:r w:rsidRPr="00054690">
        <w:rPr>
          <w:sz w:val="16"/>
        </w:rPr>
        <w:t xml:space="preserve"> [*12] of employment." Donovan, 767 F.2d at 949; see id. at 950 (holding that "</w:t>
      </w:r>
      <w:r w:rsidRPr="00F25039">
        <w:rPr>
          <w:rStyle w:val="Emphasis"/>
        </w:rPr>
        <w:t>continuation</w:t>
      </w:r>
      <w:r w:rsidRPr="00F25039">
        <w:rPr>
          <w:rStyle w:val="StyleUnderline"/>
        </w:rPr>
        <w:t xml:space="preserve"> of</w:t>
      </w:r>
      <w:r w:rsidRPr="00054690">
        <w:rPr>
          <w:rStyle w:val="StyleUnderline"/>
        </w:rPr>
        <w:t xml:space="preserve"> </w:t>
      </w:r>
      <w:r w:rsidRPr="00054690">
        <w:rPr>
          <w:rStyle w:val="Emphasis"/>
        </w:rPr>
        <w:t>collective bargaining rights</w:t>
      </w:r>
      <w:r w:rsidRPr="00054690">
        <w:rPr>
          <w:sz w:val="16"/>
        </w:rPr>
        <w:t xml:space="preserve">" </w:t>
      </w:r>
      <w:r w:rsidRPr="00054690">
        <w:rPr>
          <w:rStyle w:val="StyleUnderline"/>
        </w:rPr>
        <w:t>requires</w:t>
      </w:r>
      <w:r w:rsidRPr="00054690">
        <w:rPr>
          <w:sz w:val="16"/>
        </w:rPr>
        <w:t xml:space="preserve"> that </w:t>
      </w:r>
      <w:r w:rsidRPr="00A7705C">
        <w:rPr>
          <w:rStyle w:val="Emphasis"/>
          <w:highlight w:val="cyan"/>
        </w:rPr>
        <w:t>employees</w:t>
      </w:r>
      <w:r w:rsidRPr="00054690">
        <w:rPr>
          <w:sz w:val="16"/>
        </w:rPr>
        <w:t xml:space="preserve"> "be represented in meaningful, 'good faith' </w:t>
      </w:r>
      <w:r w:rsidRPr="00A7705C">
        <w:rPr>
          <w:rStyle w:val="StyleUnderline"/>
          <w:highlight w:val="cyan"/>
        </w:rPr>
        <w:t xml:space="preserve">negotiations with their </w:t>
      </w:r>
      <w:r w:rsidRPr="00A7705C">
        <w:rPr>
          <w:rStyle w:val="Emphasis"/>
          <w:highlight w:val="cyan"/>
        </w:rPr>
        <w:t>employer</w:t>
      </w:r>
      <w:r w:rsidRPr="00054690">
        <w:rPr>
          <w:rStyle w:val="StyleUnderline"/>
        </w:rPr>
        <w:t xml:space="preserve"> over wages</w:t>
      </w:r>
      <w:r w:rsidRPr="00054690">
        <w:rPr>
          <w:sz w:val="16"/>
        </w:rPr>
        <w:t xml:space="preserve">, </w:t>
      </w:r>
      <w:r w:rsidRPr="00054690">
        <w:rPr>
          <w:rStyle w:val="StyleUnderline"/>
        </w:rPr>
        <w:t>hours and</w:t>
      </w:r>
      <w:r w:rsidRPr="00054690">
        <w:rPr>
          <w:sz w:val="16"/>
        </w:rPr>
        <w:t xml:space="preserve"> other </w:t>
      </w:r>
      <w:r w:rsidRPr="00054690">
        <w:rPr>
          <w:rStyle w:val="Emphasis"/>
        </w:rPr>
        <w:t>terms and conditions</w:t>
      </w:r>
      <w:r w:rsidRPr="00054690">
        <w:rPr>
          <w:rStyle w:val="StyleUnderline"/>
        </w:rPr>
        <w:t xml:space="preserve"> of employment</w:t>
      </w:r>
      <w:r w:rsidRPr="00054690">
        <w:rPr>
          <w:sz w:val="16"/>
        </w:rPr>
        <w:t>").</w:t>
      </w:r>
    </w:p>
    <w:p w14:paraId="109DAF59" w14:textId="77777777" w:rsidR="00587E55" w:rsidRDefault="00587E55" w:rsidP="00587E55"/>
    <w:p w14:paraId="0C5CADAC" w14:textId="77777777" w:rsidR="00587E55" w:rsidRPr="00BF57E6" w:rsidRDefault="00587E55" w:rsidP="00587E55">
      <w:pPr>
        <w:pStyle w:val="Heading4"/>
      </w:pPr>
      <w:r>
        <w:t xml:space="preserve">*Both </w:t>
      </w:r>
      <w:r>
        <w:rPr>
          <w:u w:val="single"/>
        </w:rPr>
        <w:t>need</w:t>
      </w:r>
      <w:r>
        <w:t xml:space="preserve"> a </w:t>
      </w:r>
      <w:r>
        <w:rPr>
          <w:u w:val="single"/>
        </w:rPr>
        <w:t>say</w:t>
      </w:r>
      <w:r>
        <w:t>.</w:t>
      </w:r>
    </w:p>
    <w:p w14:paraId="5A7F45C5" w14:textId="77777777" w:rsidR="00587E55" w:rsidRPr="00D53C02" w:rsidRDefault="00587E55" w:rsidP="00587E55">
      <w:r w:rsidRPr="00CA1CD8">
        <w:rPr>
          <w:rStyle w:val="Style13ptBold"/>
        </w:rPr>
        <w:t>Faul 20</w:t>
      </w:r>
      <w:r>
        <w:t xml:space="preserve">, Attorney at Hartnett Reyes-Jones LLC, JD from the University of Missouri School of Law (James P. Faul, October 26, 2020, “Amicus Curiae Brief of the Missouri AFL-CIO in Support of Plaintiffs/Respondents,” Missouri Nat’l Educ. Ass’n v. Missouri Dep’t of Labor &amp; Indus. Rels., No. SC98412, Supreme Court of Missouri, University of Kansas Libraries, Lexis) </w:t>
      </w:r>
    </w:p>
    <w:p w14:paraId="5FA48FCC" w14:textId="77777777" w:rsidR="00587E55" w:rsidRPr="00D53C02" w:rsidRDefault="00587E55" w:rsidP="00587E55">
      <w:pPr>
        <w:rPr>
          <w:sz w:val="16"/>
        </w:rPr>
      </w:pPr>
      <w:r w:rsidRPr="00A7705C">
        <w:rPr>
          <w:highlight w:val="cyan"/>
          <w:u w:val="single"/>
        </w:rPr>
        <w:t>Collective bargaining</w:t>
      </w:r>
      <w:r w:rsidRPr="00D53C02">
        <w:rPr>
          <w:u w:val="single"/>
        </w:rPr>
        <w:t xml:space="preserve"> 1 </w:t>
      </w:r>
      <w:r w:rsidRPr="00A7705C">
        <w:rPr>
          <w:highlight w:val="cyan"/>
          <w:u w:val="single"/>
        </w:rPr>
        <w:t xml:space="preserve">is a meeting of </w:t>
      </w:r>
      <w:r w:rsidRPr="009F02D7">
        <w:rPr>
          <w:u w:val="single"/>
        </w:rPr>
        <w:t xml:space="preserve">two parties, the </w:t>
      </w:r>
      <w:r w:rsidRPr="00A7705C">
        <w:rPr>
          <w:highlight w:val="cyan"/>
          <w:u w:val="single"/>
        </w:rPr>
        <w:t>employer</w:t>
      </w:r>
      <w:r w:rsidRPr="00D53C02">
        <w:rPr>
          <w:u w:val="single"/>
        </w:rPr>
        <w:t xml:space="preserve"> though its representative, [*7] </w:t>
      </w:r>
      <w:r w:rsidRPr="00A7705C">
        <w:rPr>
          <w:highlight w:val="cyan"/>
          <w:u w:val="single"/>
        </w:rPr>
        <w:t>and the employees</w:t>
      </w:r>
      <w:r w:rsidRPr="00D53C02">
        <w:rPr>
          <w:u w:val="single"/>
        </w:rPr>
        <w:t xml:space="preserve"> through their representative, </w:t>
      </w:r>
      <w:r w:rsidRPr="009F02D7">
        <w:rPr>
          <w:u w:val="single"/>
        </w:rPr>
        <w:t xml:space="preserve">meeting </w:t>
      </w:r>
      <w:r w:rsidRPr="00A7705C">
        <w:rPr>
          <w:highlight w:val="cyan"/>
          <w:u w:val="single"/>
        </w:rPr>
        <w:t>as equals to develop a</w:t>
      </w:r>
      <w:r w:rsidRPr="00D53C02">
        <w:rPr>
          <w:u w:val="single"/>
        </w:rPr>
        <w:t xml:space="preserve">n enforceable </w:t>
      </w:r>
      <w:r w:rsidRPr="00A7705C">
        <w:rPr>
          <w:highlight w:val="cyan"/>
          <w:u w:val="single"/>
        </w:rPr>
        <w:t>workplace framework</w:t>
      </w:r>
      <w:r w:rsidRPr="00D53C02">
        <w:rPr>
          <w:u w:val="single"/>
        </w:rPr>
        <w:t xml:space="preserve">. For this concept to be successful the parties must be able to meet as equals </w:t>
      </w:r>
      <w:r w:rsidRPr="009F02D7">
        <w:rPr>
          <w:u w:val="single"/>
        </w:rPr>
        <w:t>and put</w:t>
      </w:r>
      <w:r w:rsidRPr="00D53C02">
        <w:rPr>
          <w:u w:val="single"/>
        </w:rPr>
        <w:t xml:space="preserve"> the entire panoply of </w:t>
      </w:r>
      <w:r w:rsidRPr="009F02D7">
        <w:rPr>
          <w:u w:val="single"/>
        </w:rPr>
        <w:t>items</w:t>
      </w:r>
      <w:r w:rsidRPr="00D53C02">
        <w:rPr>
          <w:u w:val="single"/>
        </w:rPr>
        <w:t xml:space="preserve"> touching and </w:t>
      </w:r>
      <w:r w:rsidRPr="009F02D7">
        <w:rPr>
          <w:u w:val="single"/>
        </w:rPr>
        <w:t>affecting the workplace</w:t>
      </w:r>
      <w:r w:rsidRPr="00D53C02">
        <w:rPr>
          <w:u w:val="single"/>
        </w:rPr>
        <w:t xml:space="preserve"> </w:t>
      </w:r>
      <w:r w:rsidRPr="00A7705C">
        <w:rPr>
          <w:highlight w:val="cyan"/>
          <w:u w:val="single"/>
        </w:rPr>
        <w:t>and</w:t>
      </w:r>
      <w:r w:rsidRPr="00D53C02">
        <w:rPr>
          <w:u w:val="single"/>
        </w:rPr>
        <w:t xml:space="preserve"> those involved therein </w:t>
      </w:r>
      <w:r w:rsidRPr="009F02D7">
        <w:rPr>
          <w:u w:val="single"/>
        </w:rPr>
        <w:t xml:space="preserve">on the table to </w:t>
      </w:r>
      <w:r w:rsidRPr="00A7705C">
        <w:rPr>
          <w:highlight w:val="cyan"/>
          <w:u w:val="single"/>
        </w:rPr>
        <w:t>negotiate.</w:t>
      </w:r>
    </w:p>
    <w:p w14:paraId="472D8144" w14:textId="77777777" w:rsidR="00587E55" w:rsidRDefault="00587E55" w:rsidP="00587E55"/>
    <w:p w14:paraId="37C4E6B8" w14:textId="77777777" w:rsidR="00587E55" w:rsidRPr="000A4C0B" w:rsidRDefault="00587E55" w:rsidP="00587E55">
      <w:pPr>
        <w:pStyle w:val="Heading4"/>
      </w:pPr>
      <w:r>
        <w:t xml:space="preserve">B. </w:t>
      </w:r>
      <w:r>
        <w:rPr>
          <w:u w:val="single"/>
        </w:rPr>
        <w:t>WORKERS</w:t>
      </w:r>
      <w:r>
        <w:t>.</w:t>
      </w:r>
    </w:p>
    <w:p w14:paraId="17D3F298" w14:textId="77777777" w:rsidR="00587E55" w:rsidRPr="002E0550" w:rsidRDefault="00587E55" w:rsidP="00587E55">
      <w:pPr>
        <w:pStyle w:val="Heading4"/>
      </w:pPr>
      <w:r>
        <w:t xml:space="preserve">Requires </w:t>
      </w:r>
      <w:r>
        <w:rPr>
          <w:u w:val="single"/>
        </w:rPr>
        <w:t>employee-employer</w:t>
      </w:r>
      <w:r>
        <w:t xml:space="preserve"> relationship.</w:t>
      </w:r>
    </w:p>
    <w:p w14:paraId="390E6B37" w14:textId="77777777" w:rsidR="00587E55" w:rsidRPr="00483B87" w:rsidRDefault="00587E55" w:rsidP="00587E55">
      <w:r w:rsidRPr="00483B87">
        <w:rPr>
          <w:rStyle w:val="Style13ptBold"/>
        </w:rPr>
        <w:t>Justia 24</w:t>
      </w:r>
      <w:r>
        <w:t xml:space="preserve">. “2024 Revised Code of Washington Title 51 - Industrial Insurance Chapter 51.08 - Definitions. 51.08.180 - "Worker" — Exceptions.” </w:t>
      </w:r>
      <w:r w:rsidRPr="00483B87">
        <w:t>https://law.justia.com/codes/washington/title-51/chapter-51-08/section-51-08-180</w:t>
      </w:r>
    </w:p>
    <w:p w14:paraId="7933E715" w14:textId="77777777" w:rsidR="00587E55" w:rsidRDefault="00587E55" w:rsidP="00587E55">
      <w:pPr>
        <w:rPr>
          <w:sz w:val="16"/>
        </w:rPr>
      </w:pPr>
      <w:r w:rsidRPr="003960E7">
        <w:rPr>
          <w:sz w:val="16"/>
        </w:rPr>
        <w:t>(1) "</w:t>
      </w:r>
      <w:r w:rsidRPr="00A7705C">
        <w:rPr>
          <w:rStyle w:val="Emphasis"/>
          <w:highlight w:val="cyan"/>
        </w:rPr>
        <w:t>Worker</w:t>
      </w:r>
      <w:r w:rsidRPr="003960E7">
        <w:rPr>
          <w:sz w:val="16"/>
        </w:rPr>
        <w:t xml:space="preserve">" </w:t>
      </w:r>
      <w:r w:rsidRPr="00A7705C">
        <w:rPr>
          <w:rStyle w:val="StyleUnderline"/>
          <w:highlight w:val="cyan"/>
        </w:rPr>
        <w:t>means</w:t>
      </w:r>
      <w:r w:rsidRPr="003960E7">
        <w:rPr>
          <w:rStyle w:val="StyleUnderline"/>
        </w:rPr>
        <w:t xml:space="preserve"> every </w:t>
      </w:r>
      <w:r w:rsidRPr="00A7705C">
        <w:rPr>
          <w:rStyle w:val="StyleUnderline"/>
          <w:highlight w:val="cyan"/>
        </w:rPr>
        <w:t>person</w:t>
      </w:r>
      <w:r w:rsidRPr="003960E7">
        <w:rPr>
          <w:sz w:val="16"/>
        </w:rPr>
        <w:t xml:space="preserve"> in this state </w:t>
      </w:r>
      <w:r w:rsidRPr="003960E7">
        <w:rPr>
          <w:rStyle w:val="StyleUnderline"/>
        </w:rPr>
        <w:t xml:space="preserve">who is </w:t>
      </w:r>
      <w:r w:rsidRPr="00A7705C">
        <w:rPr>
          <w:rStyle w:val="StyleUnderline"/>
          <w:highlight w:val="cyan"/>
        </w:rPr>
        <w:t>engaged in</w:t>
      </w:r>
      <w:r w:rsidRPr="003960E7">
        <w:rPr>
          <w:rStyle w:val="StyleUnderline"/>
        </w:rPr>
        <w:t xml:space="preserve"> the </w:t>
      </w:r>
      <w:r w:rsidRPr="00A7705C">
        <w:rPr>
          <w:rStyle w:val="Emphasis"/>
          <w:highlight w:val="cyan"/>
        </w:rPr>
        <w:t>employment</w:t>
      </w:r>
      <w:r w:rsidRPr="00A7705C">
        <w:rPr>
          <w:rStyle w:val="StyleUnderline"/>
          <w:highlight w:val="cyan"/>
        </w:rPr>
        <w:t xml:space="preserve"> of an </w:t>
      </w:r>
      <w:r w:rsidRPr="00A7705C">
        <w:rPr>
          <w:rStyle w:val="Emphasis"/>
          <w:highlight w:val="cyan"/>
        </w:rPr>
        <w:t>employer</w:t>
      </w:r>
      <w:r w:rsidRPr="003960E7">
        <w:rPr>
          <w:rStyle w:val="StyleUnderline"/>
        </w:rPr>
        <w:t xml:space="preserve"> under this title</w:t>
      </w:r>
      <w:r w:rsidRPr="003960E7">
        <w:rPr>
          <w:sz w:val="16"/>
        </w:rPr>
        <w:t xml:space="preserve">, whether by way of manual labor or otherwise in the course of his or her employment; also every person in this state who is engaged in the employment of </w:t>
      </w:r>
      <w:r w:rsidRPr="00F3318F">
        <w:rPr>
          <w:rStyle w:val="StyleUnderline"/>
        </w:rPr>
        <w:t xml:space="preserve">or who is working under an </w:t>
      </w:r>
      <w:r w:rsidRPr="00F3318F">
        <w:rPr>
          <w:rStyle w:val="Emphasis"/>
        </w:rPr>
        <w:t>independent contract</w:t>
      </w:r>
      <w:r w:rsidRPr="00F3318F">
        <w:rPr>
          <w:sz w:val="16"/>
        </w:rPr>
        <w:t xml:space="preserve">, </w:t>
      </w:r>
      <w:r w:rsidRPr="00F3318F">
        <w:rPr>
          <w:rStyle w:val="StyleUnderline"/>
        </w:rPr>
        <w:t xml:space="preserve">the </w:t>
      </w:r>
      <w:r w:rsidRPr="00F3318F">
        <w:rPr>
          <w:rStyle w:val="Emphasis"/>
          <w:sz w:val="30"/>
          <w:szCs w:val="30"/>
        </w:rPr>
        <w:t>essence</w:t>
      </w:r>
      <w:r w:rsidRPr="00F3318F">
        <w:rPr>
          <w:rStyle w:val="StyleUnderline"/>
        </w:rPr>
        <w:t xml:space="preserve"> of which is</w:t>
      </w:r>
      <w:r w:rsidRPr="00F3318F">
        <w:rPr>
          <w:sz w:val="16"/>
        </w:rPr>
        <w:t xml:space="preserve"> [</w:t>
      </w:r>
      <w:r w:rsidRPr="00F3318F">
        <w:rPr>
          <w:rStyle w:val="Emphasis"/>
        </w:rPr>
        <w:t>their</w:t>
      </w:r>
      <w:r w:rsidRPr="00F3318F">
        <w:rPr>
          <w:sz w:val="16"/>
        </w:rPr>
        <w:t xml:space="preserve">] </w:t>
      </w:r>
      <w:r w:rsidRPr="00F3318F">
        <w:rPr>
          <w:strike/>
          <w:sz w:val="16"/>
        </w:rPr>
        <w:t>his or her</w:t>
      </w:r>
      <w:r w:rsidRPr="00F3318F">
        <w:rPr>
          <w:sz w:val="16"/>
        </w:rPr>
        <w:t xml:space="preserve"> </w:t>
      </w:r>
      <w:r w:rsidRPr="00F3318F">
        <w:rPr>
          <w:rStyle w:val="Emphasis"/>
        </w:rPr>
        <w:t>personal labor</w:t>
      </w:r>
      <w:r w:rsidRPr="00F3318F">
        <w:rPr>
          <w:rStyle w:val="StyleUnderline"/>
        </w:rPr>
        <w:t xml:space="preserve"> for an employer under this title</w:t>
      </w:r>
      <w:r w:rsidRPr="003960E7">
        <w:rPr>
          <w:sz w:val="16"/>
        </w:rPr>
        <w:t xml:space="preserve">, whether by way of manual labor or otherwise, in the course of his or her employment, or as an exception to the </w:t>
      </w:r>
      <w:r w:rsidRPr="00C35D26">
        <w:rPr>
          <w:sz w:val="16"/>
        </w:rPr>
        <w:t xml:space="preserve">definition of worker, </w:t>
      </w:r>
      <w:r w:rsidRPr="00C35D26">
        <w:rPr>
          <w:rStyle w:val="StyleUnderline"/>
        </w:rPr>
        <w:t xml:space="preserve">a person is </w:t>
      </w:r>
      <w:r w:rsidRPr="00C35D26">
        <w:rPr>
          <w:rStyle w:val="Emphasis"/>
          <w:sz w:val="30"/>
          <w:szCs w:val="30"/>
        </w:rPr>
        <w:t>not</w:t>
      </w:r>
      <w:r w:rsidRPr="00C35D26">
        <w:rPr>
          <w:rStyle w:val="StyleUnderline"/>
        </w:rPr>
        <w:t xml:space="preserve"> a worker if</w:t>
      </w:r>
      <w:r w:rsidRPr="00C35D26">
        <w:rPr>
          <w:sz w:val="16"/>
        </w:rPr>
        <w:t xml:space="preserve"> [</w:t>
      </w:r>
      <w:r w:rsidRPr="00C35D26">
        <w:rPr>
          <w:rStyle w:val="Emphasis"/>
        </w:rPr>
        <w:t>they</w:t>
      </w:r>
      <w:r w:rsidRPr="00C35D26">
        <w:rPr>
          <w:sz w:val="16"/>
        </w:rPr>
        <w:t xml:space="preserve">] </w:t>
      </w:r>
      <w:r w:rsidRPr="00C35D26">
        <w:rPr>
          <w:strike/>
          <w:sz w:val="16"/>
        </w:rPr>
        <w:t>he or she</w:t>
      </w:r>
      <w:r w:rsidRPr="00C35D26">
        <w:rPr>
          <w:sz w:val="16"/>
        </w:rPr>
        <w:t xml:space="preserve"> </w:t>
      </w:r>
      <w:r w:rsidRPr="00C35D26">
        <w:rPr>
          <w:rStyle w:val="StyleUnderline"/>
        </w:rPr>
        <w:t xml:space="preserve">meets the tests set forth in </w:t>
      </w:r>
      <w:r w:rsidRPr="00C35D26">
        <w:rPr>
          <w:rStyle w:val="Emphasis"/>
        </w:rPr>
        <w:t>RCW 51.08.195</w:t>
      </w:r>
      <w:r w:rsidRPr="00C35D26">
        <w:rPr>
          <w:sz w:val="16"/>
        </w:rPr>
        <w:t xml:space="preserve"> (1) through</w:t>
      </w:r>
      <w:r w:rsidRPr="003960E7">
        <w:rPr>
          <w:sz w:val="16"/>
        </w:rPr>
        <w:t xml:space="preserve">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5735031E" w14:textId="77777777" w:rsidR="00587E55" w:rsidRDefault="00587E55" w:rsidP="00587E55"/>
    <w:p w14:paraId="27C584B8" w14:textId="77777777" w:rsidR="00587E55" w:rsidRPr="00376928" w:rsidRDefault="00587E55" w:rsidP="00587E55">
      <w:pPr>
        <w:pStyle w:val="Heading4"/>
      </w:pPr>
      <w:r>
        <w:t xml:space="preserve">That’s </w:t>
      </w:r>
      <w:r>
        <w:rPr>
          <w:u w:val="single"/>
        </w:rPr>
        <w:t>incompatible</w:t>
      </w:r>
      <w:r>
        <w:t xml:space="preserve"> with the alt.</w:t>
      </w:r>
    </w:p>
    <w:p w14:paraId="5F81531F" w14:textId="77777777" w:rsidR="00587E55" w:rsidRPr="004D380C" w:rsidRDefault="00587E55" w:rsidP="00587E55">
      <w:r w:rsidRPr="004D380C">
        <w:t xml:space="preserve">Ralph C. </w:t>
      </w:r>
      <w:r w:rsidRPr="004D380C">
        <w:rPr>
          <w:rStyle w:val="Style13ptBold"/>
        </w:rPr>
        <w:t>Davis 58</w:t>
      </w:r>
      <w:r w:rsidRPr="004D380C">
        <w:t>. Professor of Business Organization at Ohio State University</w:t>
      </w:r>
      <w:r>
        <w:t>.</w:t>
      </w:r>
      <w:r w:rsidRPr="004D380C">
        <w:t xml:space="preserve"> </w:t>
      </w:r>
      <w:r>
        <w:t>“</w:t>
      </w:r>
      <w:r w:rsidRPr="00F5580B">
        <w:t>A Philosophy of Management</w:t>
      </w:r>
      <w:r>
        <w:t>.”</w:t>
      </w:r>
      <w:r w:rsidRPr="004D380C">
        <w:t xml:space="preserve"> </w:t>
      </w:r>
      <w:r w:rsidRPr="004D380C">
        <w:rPr>
          <w:i/>
          <w:iCs/>
        </w:rPr>
        <w:t>The Journal of the Academy of Management</w:t>
      </w:r>
      <w:r w:rsidRPr="004D380C">
        <w:t xml:space="preserve">, </w:t>
      </w:r>
      <w:r>
        <w:t>December 1958</w:t>
      </w:r>
      <w:r w:rsidRPr="004D380C">
        <w:t>, Vol. 1, No. 3</w:t>
      </w:r>
    </w:p>
    <w:p w14:paraId="7F5EA2A7" w14:textId="77777777" w:rsidR="00587E55" w:rsidRPr="004D380C" w:rsidRDefault="00587E55" w:rsidP="00587E55">
      <w:pPr>
        <w:rPr>
          <w:sz w:val="16"/>
        </w:rPr>
      </w:pPr>
      <w:r w:rsidRPr="004D380C">
        <w:rPr>
          <w:sz w:val="16"/>
        </w:rPr>
        <w:t>This philosophy requires the recognition by owners and managers of labor's right of collective bargaining. It is a labor-management philosophy in part.</w:t>
      </w:r>
    </w:p>
    <w:p w14:paraId="6C92CB10" w14:textId="77777777" w:rsidR="00587E55" w:rsidRDefault="00587E55" w:rsidP="00587E55">
      <w:pPr>
        <w:rPr>
          <w:rStyle w:val="Emphasis"/>
          <w:sz w:val="28"/>
        </w:rPr>
      </w:pPr>
      <w:r w:rsidRPr="004D380C">
        <w:rPr>
          <w:sz w:val="16"/>
        </w:rPr>
        <w:t xml:space="preserve">a. It recognizes that the loss of a property right in one's services is coincident with or follows the loss of property rights in one's goods. </w:t>
      </w:r>
      <w:r w:rsidRPr="00F3318F">
        <w:rPr>
          <w:rStyle w:val="StyleUnderline"/>
        </w:rPr>
        <w:t xml:space="preserve">A </w:t>
      </w:r>
      <w:r w:rsidRPr="00F3318F">
        <w:rPr>
          <w:rStyle w:val="Emphasis"/>
        </w:rPr>
        <w:t>denial of the right</w:t>
      </w:r>
      <w:r w:rsidRPr="00F3318F">
        <w:rPr>
          <w:rStyle w:val="StyleUnderline"/>
        </w:rPr>
        <w:t xml:space="preserve"> of </w:t>
      </w:r>
      <w:r w:rsidRPr="00F3318F">
        <w:rPr>
          <w:rStyle w:val="Emphasis"/>
        </w:rPr>
        <w:t>collective bargaining</w:t>
      </w:r>
      <w:r w:rsidRPr="00F3318F">
        <w:rPr>
          <w:sz w:val="16"/>
        </w:rPr>
        <w:t xml:space="preserve">, </w:t>
      </w:r>
      <w:r w:rsidRPr="00F3318F">
        <w:rPr>
          <w:rStyle w:val="StyleUnderline"/>
        </w:rPr>
        <w:t xml:space="preserve">and its </w:t>
      </w:r>
      <w:r w:rsidRPr="00F3318F">
        <w:rPr>
          <w:rStyle w:val="Emphasis"/>
        </w:rPr>
        <w:t>concomitant</w:t>
      </w:r>
      <w:r w:rsidRPr="00F3318F">
        <w:rPr>
          <w:rStyle w:val="StyleUnderline"/>
        </w:rPr>
        <w:t xml:space="preserve"> </w:t>
      </w:r>
      <w:r w:rsidRPr="00F3318F">
        <w:rPr>
          <w:rStyle w:val="Emphasis"/>
        </w:rPr>
        <w:t>right to organize</w:t>
      </w:r>
      <w:r w:rsidRPr="00F3318F">
        <w:rPr>
          <w:sz w:val="16"/>
        </w:rPr>
        <w:t xml:space="preserve">, </w:t>
      </w:r>
      <w:r w:rsidRPr="00F3318F">
        <w:rPr>
          <w:rStyle w:val="Emphasis"/>
          <w:sz w:val="30"/>
          <w:szCs w:val="30"/>
        </w:rPr>
        <w:t>leads to socialism</w:t>
      </w:r>
      <w:r w:rsidRPr="004D380C">
        <w:rPr>
          <w:sz w:val="16"/>
        </w:rPr>
        <w:t xml:space="preserve">. </w:t>
      </w:r>
      <w:r w:rsidRPr="00A7705C">
        <w:rPr>
          <w:rStyle w:val="StyleUnderline"/>
          <w:highlight w:val="cyan"/>
        </w:rPr>
        <w:t xml:space="preserve">The </w:t>
      </w:r>
      <w:r w:rsidRPr="00A7705C">
        <w:rPr>
          <w:rStyle w:val="Emphasis"/>
          <w:highlight w:val="cyan"/>
        </w:rPr>
        <w:t>socialist state</w:t>
      </w:r>
      <w:r w:rsidRPr="004D380C">
        <w:rPr>
          <w:rStyle w:val="StyleUnderline"/>
        </w:rPr>
        <w:t xml:space="preserve"> owns or </w:t>
      </w:r>
      <w:r w:rsidRPr="00A7705C">
        <w:rPr>
          <w:rStyle w:val="Emphasis"/>
          <w:highlight w:val="cyan"/>
        </w:rPr>
        <w:t>controls</w:t>
      </w:r>
      <w:r w:rsidRPr="004D380C">
        <w:rPr>
          <w:rStyle w:val="StyleUnderline"/>
        </w:rPr>
        <w:t xml:space="preserve"> the </w:t>
      </w:r>
      <w:r w:rsidRPr="004D380C">
        <w:rPr>
          <w:rStyle w:val="Emphasis"/>
        </w:rPr>
        <w:t xml:space="preserve">means of </w:t>
      </w:r>
      <w:r w:rsidRPr="00A7705C">
        <w:rPr>
          <w:rStyle w:val="Emphasis"/>
          <w:highlight w:val="cyan"/>
        </w:rPr>
        <w:t>production</w:t>
      </w:r>
      <w:r w:rsidRPr="004D380C">
        <w:rPr>
          <w:rStyle w:val="StyleUnderline"/>
        </w:rPr>
        <w:t xml:space="preserve">. These means </w:t>
      </w:r>
      <w:r w:rsidRPr="00A7705C">
        <w:rPr>
          <w:rStyle w:val="StyleUnderline"/>
          <w:highlight w:val="cyan"/>
        </w:rPr>
        <w:t>include</w:t>
      </w:r>
      <w:r w:rsidRPr="004D380C">
        <w:rPr>
          <w:rStyle w:val="StyleUnderline"/>
        </w:rPr>
        <w:t xml:space="preserve"> </w:t>
      </w:r>
      <w:r w:rsidRPr="00A7705C">
        <w:rPr>
          <w:rStyle w:val="Emphasis"/>
          <w:highlight w:val="cyan"/>
        </w:rPr>
        <w:t>operative labor</w:t>
      </w:r>
      <w:r w:rsidRPr="00A7705C">
        <w:rPr>
          <w:rStyle w:val="StyleUnderline"/>
          <w:highlight w:val="cyan"/>
        </w:rPr>
        <w:t xml:space="preserve"> and </w:t>
      </w:r>
      <w:r w:rsidRPr="00A7705C">
        <w:rPr>
          <w:rStyle w:val="Emphasis"/>
          <w:highlight w:val="cyan"/>
        </w:rPr>
        <w:t>management</w:t>
      </w:r>
      <w:r w:rsidRPr="004D380C">
        <w:rPr>
          <w:sz w:val="16"/>
        </w:rPr>
        <w:t xml:space="preserve">, as well as land and capital. </w:t>
      </w:r>
      <w:r w:rsidRPr="00A7705C">
        <w:rPr>
          <w:rStyle w:val="Emphasis"/>
          <w:sz w:val="30"/>
          <w:szCs w:val="30"/>
          <w:highlight w:val="cyan"/>
        </w:rPr>
        <w:t>There can be no true collective bargaining under socialism.</w:t>
      </w:r>
    </w:p>
    <w:p w14:paraId="56852251" w14:textId="77777777" w:rsidR="00587E55" w:rsidRDefault="00587E55" w:rsidP="00587E55">
      <w:pPr>
        <w:rPr>
          <w:sz w:val="16"/>
        </w:rPr>
      </w:pPr>
      <w:r w:rsidRPr="004D380C">
        <w:rPr>
          <w:sz w:val="16"/>
        </w:rPr>
        <w:t xml:space="preserve">b. It does not recognize any right of labor to a profit share because of the service obligations set up in a contract of employment. One cannot sell one's services, and retain title to them at the same time. It does recognize the right of capital to dispose of its profit or losses in any legitimate matter. </w:t>
      </w:r>
    </w:p>
    <w:p w14:paraId="4C8260DB" w14:textId="77777777" w:rsidR="00587E55" w:rsidRDefault="00587E55" w:rsidP="00587E55">
      <w:pPr>
        <w:pStyle w:val="Heading4"/>
        <w:rPr>
          <w:sz w:val="16"/>
        </w:rPr>
      </w:pPr>
    </w:p>
    <w:p w14:paraId="40CA8CD2" w14:textId="77777777" w:rsidR="00587E55" w:rsidRDefault="00587E55" w:rsidP="00587E55">
      <w:pPr>
        <w:rPr>
          <w:sz w:val="16"/>
        </w:rPr>
      </w:pPr>
    </w:p>
    <w:p w14:paraId="35893745" w14:textId="77777777" w:rsidR="00587E55" w:rsidRPr="00F00B30" w:rsidRDefault="00587E55" w:rsidP="00587E55">
      <w:pPr>
        <w:pStyle w:val="Heading4"/>
        <w:rPr>
          <w:rFonts w:eastAsiaTheme="minorEastAsia" w:cs="Calibri"/>
          <w:b w:val="0"/>
          <w:bCs/>
          <w:sz w:val="22"/>
          <w:szCs w:val="24"/>
        </w:rPr>
      </w:pPr>
      <w:r>
        <w:t xml:space="preserve">C. Should is </w:t>
      </w:r>
      <w:r w:rsidRPr="00260C10">
        <w:rPr>
          <w:u w:val="single"/>
        </w:rPr>
        <w:t>mandatory</w:t>
      </w:r>
      <w:r>
        <w:t xml:space="preserve">. </w:t>
      </w:r>
      <w:r w:rsidRPr="00260C10">
        <w:t>If</w:t>
      </w:r>
      <w:r>
        <w:t xml:space="preserve"> the alternative </w:t>
      </w:r>
      <w:r>
        <w:rPr>
          <w:u w:val="single"/>
        </w:rPr>
        <w:t>undoes</w:t>
      </w:r>
      <w:r>
        <w:t xml:space="preserve"> the aff, the perm </w:t>
      </w:r>
      <w:r>
        <w:rPr>
          <w:u w:val="single"/>
        </w:rPr>
        <w:t>severs permanency</w:t>
      </w:r>
      <w:r>
        <w:t>.</w:t>
      </w:r>
    </w:p>
    <w:p w14:paraId="6C1A29E1" w14:textId="77777777" w:rsidR="00587E55" w:rsidRPr="0084138E" w:rsidRDefault="00587E55" w:rsidP="00587E55">
      <w:r w:rsidRPr="0084138E">
        <w:t xml:space="preserve">W.H. </w:t>
      </w:r>
      <w:r w:rsidRPr="0084138E">
        <w:rPr>
          <w:rStyle w:val="Style13ptBold"/>
        </w:rPr>
        <w:t>Keller 32</w:t>
      </w:r>
      <w:r>
        <w:t xml:space="preserve">, </w:t>
      </w:r>
      <w:r w:rsidRPr="0084138E">
        <w:t>Judge on the Superior Court of Pennsylvania</w:t>
      </w:r>
      <w:r>
        <w:t>, 7/</w:t>
      </w:r>
      <w:r w:rsidRPr="0084138E">
        <w:t>14</w:t>
      </w:r>
      <w:r>
        <w:t>/32,</w:t>
      </w:r>
      <w:r w:rsidRPr="0084138E">
        <w:t xml:space="preserve"> Westlaw, “Foresi v. Hudson Coal Co.,” 106 Pa.Super. 307</w:t>
      </w:r>
    </w:p>
    <w:p w14:paraId="42C59872" w14:textId="77777777" w:rsidR="00587E55" w:rsidRDefault="00587E55" w:rsidP="00587E55">
      <w:pPr>
        <w:rPr>
          <w:sz w:val="16"/>
        </w:rPr>
      </w:pPr>
      <w:r w:rsidRPr="0084138E">
        <w:rPr>
          <w:rStyle w:val="StyleUnderline"/>
        </w:rPr>
        <w:t xml:space="preserve">As regards </w:t>
      </w:r>
      <w:r w:rsidRPr="0084138E">
        <w:rPr>
          <w:rStyle w:val="Emphasis"/>
        </w:rPr>
        <w:t>the mandatory character</w:t>
      </w:r>
      <w:r w:rsidRPr="0084138E">
        <w:rPr>
          <w:rStyle w:val="StyleUnderline"/>
        </w:rPr>
        <w:t xml:space="preserve"> of the rule, the word </w:t>
      </w:r>
      <w:r w:rsidRPr="00A7705C">
        <w:rPr>
          <w:rStyle w:val="StyleUnderline"/>
          <w:highlight w:val="cyan"/>
        </w:rPr>
        <w:t>“should” is</w:t>
      </w:r>
      <w:r w:rsidRPr="0084138E">
        <w:rPr>
          <w:rStyle w:val="StyleUnderline"/>
        </w:rPr>
        <w:t xml:space="preserve"> </w:t>
      </w:r>
      <w:r w:rsidRPr="0084138E">
        <w:rPr>
          <w:rStyle w:val="Emphasis"/>
        </w:rPr>
        <w:t>not only an auxiliary verb</w:t>
      </w:r>
      <w:r w:rsidRPr="0084138E">
        <w:rPr>
          <w:rStyle w:val="StyleUnderline"/>
        </w:rPr>
        <w:t xml:space="preserve">, it is also </w:t>
      </w:r>
      <w:r w:rsidRPr="0084138E">
        <w:rPr>
          <w:rStyle w:val="Emphasis"/>
        </w:rPr>
        <w:t xml:space="preserve">the preterite of the verb, </w:t>
      </w:r>
      <w:r w:rsidRPr="00A7705C">
        <w:rPr>
          <w:rStyle w:val="Emphasis"/>
          <w:highlight w:val="cyan"/>
        </w:rPr>
        <w:t>“shall,”</w:t>
      </w:r>
      <w:r w:rsidRPr="00A7705C">
        <w:rPr>
          <w:rStyle w:val="StyleUnderline"/>
          <w:highlight w:val="cyan"/>
        </w:rPr>
        <w:t xml:space="preserve"> and</w:t>
      </w:r>
      <w:r w:rsidRPr="0084138E">
        <w:rPr>
          <w:rStyle w:val="StyleUnderline"/>
        </w:rPr>
        <w:t xml:space="preserve"> has</w:t>
      </w:r>
      <w:r w:rsidRPr="0084138E">
        <w:rPr>
          <w:sz w:val="16"/>
        </w:rPr>
        <w:t xml:space="preserve"> for one of </w:t>
      </w:r>
      <w:r w:rsidRPr="0084138E">
        <w:rPr>
          <w:rStyle w:val="StyleUnderline"/>
        </w:rPr>
        <w:t xml:space="preserve">its </w:t>
      </w:r>
      <w:r w:rsidRPr="00A7705C">
        <w:rPr>
          <w:rStyle w:val="StyleUnderline"/>
          <w:highlight w:val="cyan"/>
        </w:rPr>
        <w:t>mean</w:t>
      </w:r>
      <w:r w:rsidRPr="0084138E">
        <w:rPr>
          <w:rStyle w:val="StyleUnderline"/>
        </w:rPr>
        <w:t>ings</w:t>
      </w:r>
      <w:r w:rsidRPr="0084138E">
        <w:rPr>
          <w:sz w:val="16"/>
        </w:rPr>
        <w:t xml:space="preserve">, as defined in the Century Dictionary: </w:t>
      </w:r>
      <w:r w:rsidRPr="0084138E">
        <w:rPr>
          <w:rStyle w:val="StyleUnderline"/>
        </w:rPr>
        <w:t xml:space="preserve">“Obliged or </w:t>
      </w:r>
      <w:r w:rsidRPr="00A7705C">
        <w:rPr>
          <w:rStyle w:val="StyleUnderline"/>
          <w:highlight w:val="cyan"/>
        </w:rPr>
        <w:t>compelled (to);</w:t>
      </w:r>
      <w:r w:rsidRPr="0084138E">
        <w:rPr>
          <w:rStyle w:val="StyleUnderline"/>
        </w:rPr>
        <w:t xml:space="preserve"> would have (to); must; ought (to); used with an infinitive</w:t>
      </w:r>
      <w:r w:rsidRPr="0084138E">
        <w:rPr>
          <w:sz w:val="16"/>
        </w:rPr>
        <w:t xml:space="preserve"> (without to) </w:t>
      </w:r>
      <w:r w:rsidRPr="00A7705C">
        <w:rPr>
          <w:rStyle w:val="StyleUnderline"/>
          <w:highlight w:val="cyan"/>
        </w:rPr>
        <w:t xml:space="preserve">to express </w:t>
      </w:r>
      <w:r w:rsidRPr="00A7705C">
        <w:rPr>
          <w:rStyle w:val="Emphasis"/>
          <w:highlight w:val="cyan"/>
        </w:rPr>
        <w:t>obligation</w:t>
      </w:r>
      <w:r w:rsidRPr="00A7705C">
        <w:rPr>
          <w:rStyle w:val="StyleUnderline"/>
          <w:highlight w:val="cyan"/>
        </w:rPr>
        <w:t xml:space="preserve">, </w:t>
      </w:r>
      <w:r w:rsidRPr="00A7705C">
        <w:rPr>
          <w:rStyle w:val="Emphasis"/>
          <w:highlight w:val="cyan"/>
        </w:rPr>
        <w:t>necessity</w:t>
      </w:r>
      <w:r w:rsidRPr="00A7705C">
        <w:rPr>
          <w:rStyle w:val="StyleUnderline"/>
          <w:highlight w:val="cyan"/>
        </w:rPr>
        <w:t xml:space="preserve"> or </w:t>
      </w:r>
      <w:r w:rsidRPr="00A7705C">
        <w:rPr>
          <w:rStyle w:val="Emphasis"/>
          <w:highlight w:val="cyan"/>
        </w:rPr>
        <w:t>duty</w:t>
      </w:r>
      <w:r w:rsidRPr="0084138E">
        <w:rPr>
          <w:rStyle w:val="StyleUnderline"/>
        </w:rPr>
        <w:t xml:space="preserve"> in connection with some act </w:t>
      </w:r>
      <w:r w:rsidRPr="0084138E">
        <w:rPr>
          <w:rStyle w:val="Emphasis"/>
        </w:rPr>
        <w:t>yet to be carried out</w:t>
      </w:r>
      <w:r w:rsidRPr="0084138E">
        <w:rPr>
          <w:rStyle w:val="StyleUnderline"/>
        </w:rPr>
        <w:t xml:space="preserve">.” We think it </w:t>
      </w:r>
      <w:r w:rsidRPr="0084138E">
        <w:rPr>
          <w:rStyle w:val="Emphasis"/>
        </w:rPr>
        <w:t>clear</w:t>
      </w:r>
      <w:r w:rsidRPr="0084138E">
        <w:rPr>
          <w:sz w:val="16"/>
        </w:rPr>
        <w:t xml:space="preserve"> that </w:t>
      </w:r>
      <w:r w:rsidRPr="0084138E">
        <w:rPr>
          <w:rStyle w:val="StyleUnderline"/>
        </w:rPr>
        <w:t>it is in that sense</w:t>
      </w:r>
      <w:r w:rsidRPr="0084138E">
        <w:rPr>
          <w:sz w:val="16"/>
        </w:rPr>
        <w:t xml:space="preserve"> that </w:t>
      </w:r>
      <w:r w:rsidRPr="0084138E">
        <w:rPr>
          <w:rStyle w:val="StyleUnderline"/>
        </w:rPr>
        <w:t xml:space="preserve">the word </w:t>
      </w:r>
      <w:r w:rsidRPr="00A7705C">
        <w:rPr>
          <w:rStyle w:val="StyleUnderline"/>
          <w:highlight w:val="cyan"/>
        </w:rPr>
        <w:t>“should” is</w:t>
      </w:r>
      <w:r w:rsidRPr="0084138E">
        <w:rPr>
          <w:rStyle w:val="StyleUnderline"/>
        </w:rPr>
        <w:t xml:space="preserve"> used</w:t>
      </w:r>
      <w:r w:rsidRPr="0084138E">
        <w:rPr>
          <w:sz w:val="16"/>
        </w:rPr>
        <w:t xml:space="preserve"> in this rule, </w:t>
      </w:r>
      <w:r w:rsidRPr="00A7705C">
        <w:rPr>
          <w:rStyle w:val="StyleUnderline"/>
          <w:highlight w:val="cyan"/>
        </w:rPr>
        <w:t xml:space="preserve">not </w:t>
      </w:r>
      <w:r w:rsidRPr="00A7705C">
        <w:rPr>
          <w:rStyle w:val="Emphasis"/>
          <w:highlight w:val="cyan"/>
        </w:rPr>
        <w:t>merely advisory</w:t>
      </w:r>
      <w:r w:rsidRPr="0084138E">
        <w:rPr>
          <w:sz w:val="16"/>
        </w:rPr>
        <w:t xml:space="preserve">. When the judge in charging a jury tells them that, unless they find from all the evidence, beyond a reasonable doubt, that the defendant is guilty of the offense charged, they should acquit, </w:t>
      </w:r>
      <w:r w:rsidRPr="0084138E">
        <w:rPr>
          <w:rStyle w:val="StyleUnderline"/>
        </w:rPr>
        <w:t xml:space="preserve">the word “should” is </w:t>
      </w:r>
      <w:r w:rsidRPr="0084138E">
        <w:rPr>
          <w:rStyle w:val="Emphasis"/>
        </w:rPr>
        <w:t>not used</w:t>
      </w:r>
      <w:r w:rsidRPr="0084138E">
        <w:rPr>
          <w:rStyle w:val="StyleUnderline"/>
        </w:rPr>
        <w:t xml:space="preserve"> in </w:t>
      </w:r>
      <w:r w:rsidRPr="0084138E">
        <w:rPr>
          <w:rStyle w:val="Emphasis"/>
        </w:rPr>
        <w:t>an advisory sense</w:t>
      </w:r>
      <w:r w:rsidRPr="0084138E">
        <w:rPr>
          <w:rStyle w:val="StyleUnderline"/>
        </w:rPr>
        <w:t xml:space="preserve">, but </w:t>
      </w:r>
      <w:r w:rsidRPr="00A7705C">
        <w:rPr>
          <w:rStyle w:val="StyleUnderline"/>
          <w:highlight w:val="cyan"/>
        </w:rPr>
        <w:t xml:space="preserve">has </w:t>
      </w:r>
      <w:r w:rsidRPr="00A7705C">
        <w:rPr>
          <w:rStyle w:val="Emphasis"/>
          <w:highlight w:val="cyan"/>
        </w:rPr>
        <w:t>the</w:t>
      </w:r>
      <w:r w:rsidRPr="0084138E">
        <w:rPr>
          <w:rStyle w:val="Emphasis"/>
        </w:rPr>
        <w:t xml:space="preserve"> force or meaning</w:t>
      </w:r>
      <w:r w:rsidRPr="0084138E">
        <w:rPr>
          <w:rStyle w:val="StyleUnderline"/>
        </w:rPr>
        <w:t xml:space="preserve"> of “must,” or “ought to,” and carries with it the</w:t>
      </w:r>
      <w:r w:rsidRPr="0084138E">
        <w:rPr>
          <w:sz w:val="16"/>
        </w:rPr>
        <w:t xml:space="preserve"> sense of *313 </w:t>
      </w:r>
      <w:r w:rsidRPr="0084138E">
        <w:rPr>
          <w:rStyle w:val="Emphasis"/>
        </w:rPr>
        <w:t xml:space="preserve">obligation and </w:t>
      </w:r>
      <w:r w:rsidRPr="00A7705C">
        <w:rPr>
          <w:rStyle w:val="Emphasis"/>
          <w:highlight w:val="cyan"/>
        </w:rPr>
        <w:t>duty</w:t>
      </w:r>
      <w:r w:rsidRPr="00A7705C">
        <w:rPr>
          <w:rStyle w:val="StyleUnderline"/>
          <w:highlight w:val="cyan"/>
        </w:rPr>
        <w:t xml:space="preserve"> equivalent to </w:t>
      </w:r>
      <w:r w:rsidRPr="00A7705C">
        <w:rPr>
          <w:rStyle w:val="Emphasis"/>
          <w:highlight w:val="cyan"/>
        </w:rPr>
        <w:t>compulsion</w:t>
      </w:r>
      <w:r w:rsidRPr="0084138E">
        <w:rPr>
          <w:sz w:val="16"/>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3176230F" w14:textId="77777777" w:rsidR="00587E55" w:rsidRDefault="00587E55" w:rsidP="00587E55">
      <w:pPr>
        <w:rPr>
          <w:sz w:val="16"/>
        </w:rPr>
      </w:pPr>
    </w:p>
    <w:p w14:paraId="1C2BC188" w14:textId="77777777" w:rsidR="00587E55" w:rsidRPr="00800A7F" w:rsidRDefault="00587E55" w:rsidP="00587E55">
      <w:pPr>
        <w:pStyle w:val="Heading4"/>
        <w:rPr>
          <w:b w:val="0"/>
          <w:bCs/>
        </w:rPr>
      </w:pPr>
      <w:r>
        <w:t xml:space="preserve">Rights require </w:t>
      </w:r>
      <w:r>
        <w:rPr>
          <w:u w:val="single"/>
        </w:rPr>
        <w:t>enforcement</w:t>
      </w:r>
      <w:r>
        <w:t xml:space="preserve"> and </w:t>
      </w:r>
      <w:r>
        <w:rPr>
          <w:u w:val="single"/>
        </w:rPr>
        <w:t>power</w:t>
      </w:r>
      <w:r>
        <w:t xml:space="preserve">. It’s not enough for it to be “on the books.” </w:t>
      </w:r>
      <w:r>
        <w:rPr>
          <w:b w:val="0"/>
          <w:bCs/>
        </w:rPr>
        <w:t xml:space="preserve">Only this evidence has </w:t>
      </w:r>
      <w:r>
        <w:rPr>
          <w:b w:val="0"/>
          <w:bCs/>
          <w:u w:val="single"/>
        </w:rPr>
        <w:t>explicit intent to define</w:t>
      </w:r>
      <w:r>
        <w:rPr>
          <w:b w:val="0"/>
          <w:bCs/>
        </w:rPr>
        <w:t>.</w:t>
      </w:r>
    </w:p>
    <w:p w14:paraId="55AC3208" w14:textId="77777777" w:rsidR="00587E55" w:rsidRDefault="00587E55" w:rsidP="00587E55">
      <w:r w:rsidRPr="008F0E5A">
        <w:rPr>
          <w:rStyle w:val="Style13ptBold"/>
        </w:rPr>
        <w:t>Spaak 06</w:t>
      </w:r>
      <w:r>
        <w:t xml:space="preserve"> [Torben Spaak, Doctor of Laws and Professor at Stockholm University. “</w:t>
      </w:r>
      <w:r w:rsidRPr="008F0E5A">
        <w:t>Alf Ross on the Concept of a Legal Right</w:t>
      </w:r>
      <w:r>
        <w:t xml:space="preserve">,” Ratio Juris 27(4), August 2006, </w:t>
      </w:r>
      <w:hyperlink r:id="rId15" w:history="1">
        <w:r w:rsidRPr="00FD1084">
          <w:rPr>
            <w:rStyle w:val="Hyperlink"/>
          </w:rPr>
          <w:t>https://www.researchgate.net/publication/228235375_Alf_Ross_on_the_Concept_of_a_Legal_Right</w:t>
        </w:r>
      </w:hyperlink>
      <w:r>
        <w:t>] Niranjan</w:t>
      </w:r>
    </w:p>
    <w:p w14:paraId="4A083C84" w14:textId="77777777" w:rsidR="00587E55" w:rsidRPr="00E022D7" w:rsidRDefault="00587E55" w:rsidP="00587E55">
      <w:pPr>
        <w:rPr>
          <w:sz w:val="12"/>
        </w:rPr>
      </w:pPr>
      <w:r w:rsidRPr="008F0E5A">
        <w:rPr>
          <w:rStyle w:val="StyleUnderline"/>
        </w:rPr>
        <w:t>Ross</w:t>
      </w:r>
      <w:r w:rsidRPr="00E022D7">
        <w:rPr>
          <w:sz w:val="12"/>
        </w:rPr>
        <w:t xml:space="preserve"> is well aware that his analysis fits other legal concepts as well, concepts such as judge, marriage, and territory, and he therefore </w:t>
      </w:r>
      <w:r w:rsidRPr="008F0E5A">
        <w:rPr>
          <w:rStyle w:val="StyleUnderline"/>
        </w:rPr>
        <w:t xml:space="preserve">proceeds to say something about </w:t>
      </w:r>
      <w:r w:rsidRPr="00A7705C">
        <w:rPr>
          <w:rStyle w:val="StyleUnderline"/>
          <w:highlight w:val="cyan"/>
        </w:rPr>
        <w:t>the circumstances in which</w:t>
      </w:r>
      <w:r w:rsidRPr="008F0E5A">
        <w:rPr>
          <w:rStyle w:val="StyleUnderline"/>
        </w:rPr>
        <w:t xml:space="preserve"> we can properly maintain that </w:t>
      </w:r>
      <w:r w:rsidRPr="00A7705C">
        <w:rPr>
          <w:rStyle w:val="StyleUnderline"/>
          <w:highlight w:val="cyan"/>
        </w:rPr>
        <w:t>a person has a legal right</w:t>
      </w:r>
      <w:r w:rsidRPr="00E022D7">
        <w:rPr>
          <w:sz w:val="12"/>
        </w:rPr>
        <w:t xml:space="preserve"> (ibid., 175). However, he points out that doing this does not involve “deciding when a right ‘actually exists’.” For, as he keeps reminding us, the term “legal right” does not refer to “any phenomenon that exists under certain specific conditions” (ibid.). At any rate, he argues that </w:t>
      </w:r>
      <w:r w:rsidRPr="008F0E5A">
        <w:rPr>
          <w:rStyle w:val="StyleUnderline"/>
        </w:rPr>
        <w:t xml:space="preserve">typically </w:t>
      </w:r>
      <w:r w:rsidRPr="00A7705C">
        <w:rPr>
          <w:rStyle w:val="StyleUnderline"/>
          <w:highlight w:val="cyan"/>
        </w:rPr>
        <w:t>the right-holder</w:t>
      </w:r>
      <w:r w:rsidRPr="008F0E5A">
        <w:rPr>
          <w:rStyle w:val="StyleUnderline"/>
        </w:rPr>
        <w:t xml:space="preserve"> (i) is on the advantageous side of a legal relation</w:t>
      </w:r>
      <w:r w:rsidRPr="00E022D7">
        <w:rPr>
          <w:sz w:val="12"/>
        </w:rPr>
        <w:t xml:space="preserve">, </w:t>
      </w:r>
      <w:r w:rsidRPr="008F0E5A">
        <w:rPr>
          <w:rStyle w:val="StyleUnderline"/>
        </w:rPr>
        <w:t>(ii) has the</w:t>
      </w:r>
      <w:r w:rsidRPr="00E022D7">
        <w:rPr>
          <w:sz w:val="12"/>
        </w:rPr>
        <w:t xml:space="preserve"> legal </w:t>
      </w:r>
      <w:r w:rsidRPr="008F0E5A">
        <w:rPr>
          <w:rStyle w:val="StyleUnderline"/>
        </w:rPr>
        <w:t>right as a result of a legal regulation</w:t>
      </w:r>
      <w:r w:rsidRPr="00E022D7">
        <w:rPr>
          <w:sz w:val="12"/>
        </w:rPr>
        <w:t xml:space="preserve">, </w:t>
      </w:r>
      <w:r w:rsidRPr="008F0E5A">
        <w:rPr>
          <w:rStyle w:val="StyleUnderline"/>
        </w:rPr>
        <w:t>and (iii)</w:t>
      </w:r>
      <w:r w:rsidRPr="00E022D7">
        <w:rPr>
          <w:sz w:val="12"/>
        </w:rPr>
        <w:t xml:space="preserve"> is the person who </w:t>
      </w:r>
      <w:r w:rsidRPr="00A7705C">
        <w:rPr>
          <w:rStyle w:val="StyleUnderline"/>
          <w:highlight w:val="cyan"/>
        </w:rPr>
        <w:t xml:space="preserve">can </w:t>
      </w:r>
      <w:r w:rsidRPr="00A7705C">
        <w:rPr>
          <w:rStyle w:val="Emphasis"/>
          <w:highlight w:val="cyan"/>
        </w:rPr>
        <w:t>enforce the right</w:t>
      </w:r>
      <w:r w:rsidRPr="00A7705C">
        <w:rPr>
          <w:sz w:val="12"/>
          <w:highlight w:val="cyan"/>
        </w:rPr>
        <w:t xml:space="preserve"> </w:t>
      </w:r>
      <w:r w:rsidRPr="00A7705C">
        <w:rPr>
          <w:rStyle w:val="StyleUnderline"/>
          <w:highlight w:val="cyan"/>
        </w:rPr>
        <w:t xml:space="preserve">by taking </w:t>
      </w:r>
      <w:r w:rsidRPr="00A7705C">
        <w:rPr>
          <w:rStyle w:val="Emphasis"/>
          <w:highlight w:val="cyan"/>
        </w:rPr>
        <w:t>legal action</w:t>
      </w:r>
      <w:r w:rsidRPr="00E022D7">
        <w:rPr>
          <w:sz w:val="12"/>
        </w:rPr>
        <w:t xml:space="preserve">. In addition, he explains, it is usually the case that the right-holder (iv) has the legal power to transfer the right to another person. The concept of </w:t>
      </w:r>
      <w:r w:rsidRPr="008F0E5A">
        <w:rPr>
          <w:rStyle w:val="StyleUnderline"/>
        </w:rPr>
        <w:t>a legal right</w:t>
      </w:r>
      <w:r w:rsidRPr="00E022D7">
        <w:rPr>
          <w:sz w:val="12"/>
        </w:rPr>
        <w:t>, he concludes, “</w:t>
      </w:r>
      <w:r w:rsidRPr="008F0E5A">
        <w:rPr>
          <w:rStyle w:val="StyleUnderline"/>
        </w:rPr>
        <w:t>is</w:t>
      </w:r>
      <w:r w:rsidRPr="00E022D7">
        <w:rPr>
          <w:sz w:val="12"/>
        </w:rPr>
        <w:t xml:space="preserve"> typically </w:t>
      </w:r>
      <w:r w:rsidRPr="008F0E5A">
        <w:rPr>
          <w:rStyle w:val="StyleUnderline"/>
        </w:rPr>
        <w:t xml:space="preserve">used to indicate a situation in which </w:t>
      </w:r>
      <w:r w:rsidRPr="00A7705C">
        <w:rPr>
          <w:rStyle w:val="StyleUnderline"/>
          <w:highlight w:val="cyan"/>
        </w:rPr>
        <w:t>the legal order</w:t>
      </w:r>
      <w:r w:rsidRPr="00E022D7">
        <w:rPr>
          <w:sz w:val="12"/>
        </w:rPr>
        <w:t xml:space="preserve"> has desired to </w:t>
      </w:r>
      <w:r w:rsidRPr="00A7705C">
        <w:rPr>
          <w:rStyle w:val="StyleUnderline"/>
          <w:highlight w:val="cyan"/>
        </w:rPr>
        <w:t>assure</w:t>
      </w:r>
      <w:r w:rsidRPr="00E022D7">
        <w:rPr>
          <w:sz w:val="12"/>
        </w:rPr>
        <w:t xml:space="preserve"> to </w:t>
      </w:r>
      <w:r w:rsidRPr="00A7705C">
        <w:rPr>
          <w:rStyle w:val="StyleUnderline"/>
          <w:highlight w:val="cyan"/>
        </w:rPr>
        <w:t>a person</w:t>
      </w:r>
      <w:r w:rsidRPr="008F0E5A">
        <w:rPr>
          <w:rStyle w:val="StyleUnderline"/>
        </w:rPr>
        <w:t xml:space="preserve"> </w:t>
      </w:r>
      <w:r w:rsidRPr="008F0E5A">
        <w:rPr>
          <w:rStyle w:val="Emphasis"/>
        </w:rPr>
        <w:t xml:space="preserve">liberty and </w:t>
      </w:r>
      <w:r w:rsidRPr="00A7705C">
        <w:rPr>
          <w:rStyle w:val="Emphasis"/>
          <w:highlight w:val="cyan"/>
        </w:rPr>
        <w:t>power</w:t>
      </w:r>
      <w:r w:rsidRPr="00A7705C">
        <w:rPr>
          <w:sz w:val="12"/>
          <w:highlight w:val="cyan"/>
        </w:rPr>
        <w:t xml:space="preserve"> </w:t>
      </w:r>
      <w:r w:rsidRPr="00A7705C">
        <w:rPr>
          <w:rStyle w:val="StyleUnderline"/>
          <w:highlight w:val="cyan"/>
        </w:rPr>
        <w:t>to behave</w:t>
      </w:r>
      <w:r w:rsidRPr="00E022D7">
        <w:rPr>
          <w:sz w:val="12"/>
        </w:rPr>
        <w:t>––within a specified sphere––</w:t>
      </w:r>
      <w:r w:rsidRPr="00A7705C">
        <w:rPr>
          <w:rStyle w:val="Emphasis"/>
          <w:highlight w:val="cyan"/>
        </w:rPr>
        <w:t>as he</w:t>
      </w:r>
      <w:r w:rsidRPr="008F0E5A">
        <w:rPr>
          <w:rStyle w:val="Emphasis"/>
        </w:rPr>
        <w:t xml:space="preserve"> </w:t>
      </w:r>
      <w:r w:rsidRPr="00A7705C">
        <w:rPr>
          <w:rStyle w:val="Emphasis"/>
          <w:highlight w:val="cyan"/>
        </w:rPr>
        <w:t>chooses</w:t>
      </w:r>
      <w:r w:rsidRPr="00E022D7">
        <w:rPr>
          <w:sz w:val="12"/>
        </w:rPr>
        <w:t xml:space="preserve"> with a view to protecting his own interests” (ibid., 177). He adds that this means that we do not speak of legal rights in a situation where a person has certain liberties and powers that are intended “for the protection of social interests” (ibid.). In such a case, he explains, we speak instead of a person’s authority or power. The concept of a legal right, in other words, “indicates the autonomous self-assertion of the individual” (ibid.).</w:t>
      </w:r>
    </w:p>
    <w:p w14:paraId="3906651A" w14:textId="77777777" w:rsidR="00587E55" w:rsidRDefault="00587E55" w:rsidP="00587E55">
      <w:pPr>
        <w:rPr>
          <w:sz w:val="12"/>
        </w:rPr>
      </w:pPr>
    </w:p>
    <w:p w14:paraId="4561656B" w14:textId="77777777" w:rsidR="00587E55" w:rsidRPr="00E022D7" w:rsidRDefault="00587E55" w:rsidP="00587E55">
      <w:pPr>
        <w:pStyle w:val="Heading4"/>
      </w:pPr>
      <w:r>
        <w:t xml:space="preserve">*A right is just a </w:t>
      </w:r>
      <w:r>
        <w:rPr>
          <w:u w:val="single"/>
        </w:rPr>
        <w:t>statement</w:t>
      </w:r>
      <w:r>
        <w:t xml:space="preserve"> that certain actions will carry </w:t>
      </w:r>
      <w:r>
        <w:rPr>
          <w:u w:val="single"/>
        </w:rPr>
        <w:t>consequences</w:t>
      </w:r>
      <w:r>
        <w:t xml:space="preserve">. Absent </w:t>
      </w:r>
      <w:r>
        <w:rPr>
          <w:u w:val="single"/>
        </w:rPr>
        <w:t>enforcement</w:t>
      </w:r>
      <w:r>
        <w:t xml:space="preserve">, no </w:t>
      </w:r>
      <w:r>
        <w:rPr>
          <w:u w:val="single"/>
        </w:rPr>
        <w:t>law exists</w:t>
      </w:r>
      <w:r>
        <w:t>.</w:t>
      </w:r>
    </w:p>
    <w:p w14:paraId="447CA4F2" w14:textId="77777777" w:rsidR="00587E55" w:rsidRPr="00E022D7" w:rsidRDefault="00587E55" w:rsidP="00587E55">
      <w:r w:rsidRPr="00E022D7">
        <w:rPr>
          <w:rStyle w:val="Style13ptBold"/>
        </w:rPr>
        <w:t>Holmes 1897</w:t>
      </w:r>
      <w:r w:rsidRPr="00E022D7">
        <w:t xml:space="preserve"> [Oliver Wendell Holmes Jr., former Associate Justice of the Supreme Court. “THE PATH OF THE LAW,” 10 Harvard Law Review 457 (1897), </w:t>
      </w:r>
      <w:hyperlink r:id="rId16" w:history="1">
        <w:r w:rsidRPr="00E022D7">
          <w:rPr>
            <w:rStyle w:val="Hyperlink"/>
          </w:rPr>
          <w:t>https://www.gutenberg.org/files/2373/2373-h/2373-h.htm</w:t>
        </w:r>
      </w:hyperlink>
      <w:r w:rsidRPr="00E022D7">
        <w:t>] Niranjan</w:t>
      </w:r>
    </w:p>
    <w:p w14:paraId="7CD0A10A" w14:textId="77777777" w:rsidR="00587E55" w:rsidRPr="00F92841" w:rsidRDefault="00587E55" w:rsidP="00587E55">
      <w:pPr>
        <w:rPr>
          <w:rStyle w:val="StyleUnderline"/>
        </w:rPr>
      </w:pPr>
      <w:r w:rsidRPr="001C5961">
        <w:rPr>
          <w:sz w:val="14"/>
        </w:rPr>
        <w:t xml:space="preserve">The means of the study are a body of reports, of treatises, and of statutes, in this country and in England, extending back for six hundred years, and now increasing annually by hundreds. In these sibylline leaves are gathered the scattered prophecies of the past upon the cases in which the axe will fall. These are what properly have been called the oracles of the law. Far the most important and pretty nearly the whole meaning of every new effort of legal thought is to make these prophecies more precise, and to generalize them into a thoroughly connected system. The process is one, from a lawyer's statement of a case, eliminating as it does all the dramatic elements with which his client's story has clothed it, and retaining only the facts of legal import, up to the final analyses and abstract universals of theoretic jurisprudence. The reason why a lawyer does not mention that his client wore a white hat when he made a contract, while Mrs. Quickly would be sure to dwell upon it along with the parcel gilt goblet and the sea-coal fire, is that he foresees that the public force will act in the same way whatever his client had upon his head. It is to make the prophecies easier to be remembered and to be understood that the teachings of the decisions of the past are put into general propositions and gathered into textbooks, or that statutes are passed in a general form. </w:t>
      </w:r>
      <w:r w:rsidRPr="00A7705C">
        <w:rPr>
          <w:rStyle w:val="StyleUnderline"/>
          <w:highlight w:val="cyan"/>
        </w:rPr>
        <w:t>The</w:t>
      </w:r>
      <w:r w:rsidRPr="001C5961">
        <w:rPr>
          <w:sz w:val="14"/>
        </w:rPr>
        <w:t xml:space="preserve"> primary </w:t>
      </w:r>
      <w:r w:rsidRPr="00A7705C">
        <w:rPr>
          <w:rStyle w:val="StyleUnderline"/>
          <w:highlight w:val="cyan"/>
        </w:rPr>
        <w:t>rights</w:t>
      </w:r>
      <w:r w:rsidRPr="001C5961">
        <w:rPr>
          <w:sz w:val="14"/>
        </w:rPr>
        <w:t xml:space="preserve"> and duties </w:t>
      </w:r>
      <w:r w:rsidRPr="00A7705C">
        <w:rPr>
          <w:rStyle w:val="StyleUnderline"/>
          <w:highlight w:val="cyan"/>
        </w:rPr>
        <w:t>with</w:t>
      </w:r>
      <w:r w:rsidRPr="00F92841">
        <w:rPr>
          <w:rStyle w:val="StyleUnderline"/>
        </w:rPr>
        <w:t xml:space="preserve"> which </w:t>
      </w:r>
      <w:r w:rsidRPr="00A7705C">
        <w:rPr>
          <w:rStyle w:val="StyleUnderline"/>
          <w:highlight w:val="cyan"/>
        </w:rPr>
        <w:t>jurisprudence</w:t>
      </w:r>
      <w:r w:rsidRPr="00F92841">
        <w:rPr>
          <w:rStyle w:val="StyleUnderline"/>
        </w:rPr>
        <w:t xml:space="preserve"> busies itself again </w:t>
      </w:r>
      <w:r w:rsidRPr="00A7705C">
        <w:rPr>
          <w:rStyle w:val="StyleUnderline"/>
          <w:highlight w:val="cyan"/>
        </w:rPr>
        <w:t>are</w:t>
      </w:r>
      <w:r w:rsidRPr="00F92841">
        <w:rPr>
          <w:rStyle w:val="StyleUnderline"/>
        </w:rPr>
        <w:t xml:space="preserve"> </w:t>
      </w:r>
      <w:r w:rsidRPr="00A7705C">
        <w:rPr>
          <w:rStyle w:val="Emphasis"/>
          <w:highlight w:val="cyan"/>
        </w:rPr>
        <w:t>nothing but prophecies</w:t>
      </w:r>
      <w:r w:rsidRPr="001C5961">
        <w:rPr>
          <w:sz w:val="14"/>
        </w:rPr>
        <w:t xml:space="preserve">. </w:t>
      </w:r>
      <w:r w:rsidRPr="00F92841">
        <w:rPr>
          <w:rStyle w:val="StyleUnderline"/>
        </w:rPr>
        <w:t xml:space="preserve">One of the many evil effects of the </w:t>
      </w:r>
      <w:r w:rsidRPr="00A7705C">
        <w:rPr>
          <w:rStyle w:val="StyleUnderline"/>
          <w:highlight w:val="cyan"/>
        </w:rPr>
        <w:t>confusion</w:t>
      </w:r>
      <w:r w:rsidRPr="00F92841">
        <w:rPr>
          <w:rStyle w:val="StyleUnderline"/>
        </w:rPr>
        <w:t xml:space="preserve"> between legal and moral ideas</w:t>
      </w:r>
      <w:r w:rsidRPr="001C5961">
        <w:rPr>
          <w:sz w:val="14"/>
        </w:rPr>
        <w:t xml:space="preserve">, about which I shall have something to say in a moment, </w:t>
      </w:r>
      <w:r w:rsidRPr="00F92841">
        <w:rPr>
          <w:rStyle w:val="StyleUnderline"/>
        </w:rPr>
        <w:t xml:space="preserve">is that theory is apt </w:t>
      </w:r>
      <w:r w:rsidRPr="00A7705C">
        <w:rPr>
          <w:rStyle w:val="StyleUnderline"/>
          <w:highlight w:val="cyan"/>
        </w:rPr>
        <w:t>to</w:t>
      </w:r>
      <w:r w:rsidRPr="001C5961">
        <w:rPr>
          <w:sz w:val="14"/>
        </w:rPr>
        <w:t xml:space="preserve"> get the cart before the horse, and </w:t>
      </w:r>
      <w:r w:rsidRPr="00A7705C">
        <w:rPr>
          <w:rStyle w:val="StyleUnderline"/>
          <w:highlight w:val="cyan"/>
        </w:rPr>
        <w:t>consider</w:t>
      </w:r>
      <w:r w:rsidRPr="00F92841">
        <w:rPr>
          <w:rStyle w:val="StyleUnderline"/>
        </w:rPr>
        <w:t xml:space="preserve"> the </w:t>
      </w:r>
      <w:r w:rsidRPr="00A7705C">
        <w:rPr>
          <w:rStyle w:val="StyleUnderline"/>
          <w:highlight w:val="cyan"/>
        </w:rPr>
        <w:t>right</w:t>
      </w:r>
      <w:r w:rsidRPr="00F92841">
        <w:rPr>
          <w:rStyle w:val="StyleUnderline"/>
        </w:rPr>
        <w:t xml:space="preserve"> or the duty as something existing </w:t>
      </w:r>
      <w:r w:rsidRPr="001C5961">
        <w:rPr>
          <w:sz w:val="14"/>
        </w:rPr>
        <w:t>apart from and</w:t>
      </w:r>
      <w:r w:rsidRPr="00F92841">
        <w:rPr>
          <w:rStyle w:val="StyleUnderline"/>
        </w:rPr>
        <w:t xml:space="preserve"> </w:t>
      </w:r>
      <w:r w:rsidRPr="00A7705C">
        <w:rPr>
          <w:rStyle w:val="Emphasis"/>
          <w:highlight w:val="cyan"/>
        </w:rPr>
        <w:t>independent</w:t>
      </w:r>
      <w:r w:rsidRPr="00A7705C">
        <w:rPr>
          <w:sz w:val="14"/>
          <w:highlight w:val="cyan"/>
        </w:rPr>
        <w:t xml:space="preserve"> </w:t>
      </w:r>
      <w:r w:rsidRPr="00A7705C">
        <w:rPr>
          <w:rStyle w:val="StyleUnderline"/>
          <w:highlight w:val="cyan"/>
        </w:rPr>
        <w:t>of</w:t>
      </w:r>
      <w:r w:rsidRPr="00F92841">
        <w:rPr>
          <w:rStyle w:val="StyleUnderline"/>
        </w:rPr>
        <w:t xml:space="preserve"> the </w:t>
      </w:r>
      <w:r w:rsidRPr="00A7705C">
        <w:rPr>
          <w:rStyle w:val="StyleUnderline"/>
          <w:highlight w:val="cyan"/>
        </w:rPr>
        <w:t>consequences of its breach</w:t>
      </w:r>
      <w:r w:rsidRPr="001C5961">
        <w:rPr>
          <w:sz w:val="14"/>
        </w:rPr>
        <w:t xml:space="preserve">, to which certain sanctions are added afterward. But, as I shall try to show, </w:t>
      </w:r>
      <w:r w:rsidRPr="00A7705C">
        <w:rPr>
          <w:rStyle w:val="StyleUnderline"/>
          <w:highlight w:val="cyan"/>
        </w:rPr>
        <w:t>a legal duty</w:t>
      </w:r>
      <w:r w:rsidRPr="001C5961">
        <w:rPr>
          <w:sz w:val="14"/>
        </w:rPr>
        <w:t xml:space="preserve"> so called </w:t>
      </w:r>
      <w:r w:rsidRPr="00A7705C">
        <w:rPr>
          <w:rStyle w:val="StyleUnderline"/>
          <w:highlight w:val="cyan"/>
        </w:rPr>
        <w:t>is</w:t>
      </w:r>
      <w:r w:rsidRPr="001C5961">
        <w:rPr>
          <w:sz w:val="14"/>
        </w:rPr>
        <w:t xml:space="preserve"> </w:t>
      </w:r>
      <w:r w:rsidRPr="00F92841">
        <w:rPr>
          <w:rStyle w:val="Emphasis"/>
        </w:rPr>
        <w:t>nothing</w:t>
      </w:r>
      <w:r w:rsidRPr="001C5961">
        <w:rPr>
          <w:sz w:val="14"/>
        </w:rPr>
        <w:t xml:space="preserve"> </w:t>
      </w:r>
      <w:r w:rsidRPr="00F92841">
        <w:rPr>
          <w:rStyle w:val="Emphasis"/>
        </w:rPr>
        <w:t xml:space="preserve">but </w:t>
      </w:r>
      <w:r w:rsidRPr="00A7705C">
        <w:rPr>
          <w:rStyle w:val="Emphasis"/>
          <w:highlight w:val="cyan"/>
        </w:rPr>
        <w:t>a prediction</w:t>
      </w:r>
      <w:r w:rsidRPr="00A7705C">
        <w:rPr>
          <w:sz w:val="14"/>
          <w:highlight w:val="cyan"/>
        </w:rPr>
        <w:t xml:space="preserve"> </w:t>
      </w:r>
      <w:r w:rsidRPr="00A7705C">
        <w:rPr>
          <w:rStyle w:val="StyleUnderline"/>
          <w:highlight w:val="cyan"/>
        </w:rPr>
        <w:t>that if a man</w:t>
      </w:r>
      <w:r w:rsidRPr="00A7705C">
        <w:rPr>
          <w:sz w:val="14"/>
          <w:highlight w:val="cyan"/>
        </w:rPr>
        <w:t xml:space="preserve"> </w:t>
      </w:r>
      <w:r w:rsidRPr="00A7705C">
        <w:rPr>
          <w:rStyle w:val="StyleUnderline"/>
          <w:highlight w:val="cyan"/>
        </w:rPr>
        <w:t>does</w:t>
      </w:r>
      <w:r w:rsidRPr="001C5961">
        <w:rPr>
          <w:sz w:val="14"/>
        </w:rPr>
        <w:t xml:space="preserve"> or omits </w:t>
      </w:r>
      <w:r w:rsidRPr="00F92841">
        <w:rPr>
          <w:rStyle w:val="StyleUnderline"/>
        </w:rPr>
        <w:t xml:space="preserve">certain </w:t>
      </w:r>
      <w:r w:rsidRPr="00A7705C">
        <w:rPr>
          <w:rStyle w:val="StyleUnderline"/>
          <w:highlight w:val="cyan"/>
        </w:rPr>
        <w:t>things</w:t>
      </w:r>
      <w:r w:rsidRPr="00F92841">
        <w:rPr>
          <w:rStyle w:val="StyleUnderline"/>
        </w:rPr>
        <w:t xml:space="preserve"> </w:t>
      </w:r>
      <w:r w:rsidRPr="00A7705C">
        <w:rPr>
          <w:rStyle w:val="StyleUnderline"/>
          <w:highlight w:val="cyan"/>
        </w:rPr>
        <w:t xml:space="preserve">he will be </w:t>
      </w:r>
      <w:r w:rsidRPr="00A7705C">
        <w:rPr>
          <w:rStyle w:val="Emphasis"/>
          <w:highlight w:val="cyan"/>
        </w:rPr>
        <w:t>made to suffer</w:t>
      </w:r>
      <w:r w:rsidRPr="001C5961">
        <w:rPr>
          <w:sz w:val="14"/>
        </w:rPr>
        <w:t xml:space="preserve"> </w:t>
      </w:r>
      <w:r w:rsidRPr="00F92841">
        <w:rPr>
          <w:rStyle w:val="StyleUnderline"/>
        </w:rPr>
        <w:t xml:space="preserve">in this or that way </w:t>
      </w:r>
      <w:r w:rsidRPr="00A7705C">
        <w:rPr>
          <w:rStyle w:val="StyleUnderline"/>
          <w:highlight w:val="cyan"/>
        </w:rPr>
        <w:t>by</w:t>
      </w:r>
      <w:r w:rsidRPr="00F92841">
        <w:rPr>
          <w:rStyle w:val="StyleUnderline"/>
        </w:rPr>
        <w:t xml:space="preserve"> judgment of </w:t>
      </w:r>
      <w:r w:rsidRPr="00A7705C">
        <w:rPr>
          <w:rStyle w:val="StyleUnderline"/>
          <w:highlight w:val="cyan"/>
        </w:rPr>
        <w:t>the court</w:t>
      </w:r>
      <w:r w:rsidRPr="00F92841">
        <w:rPr>
          <w:rStyle w:val="StyleUnderline"/>
        </w:rPr>
        <w:t xml:space="preserve">; </w:t>
      </w:r>
      <w:r w:rsidRPr="00A7705C">
        <w:rPr>
          <w:rStyle w:val="StyleUnderline"/>
          <w:highlight w:val="cyan"/>
        </w:rPr>
        <w:t xml:space="preserve">and so of a </w:t>
      </w:r>
      <w:r w:rsidRPr="00A7705C">
        <w:rPr>
          <w:rStyle w:val="Emphasis"/>
          <w:highlight w:val="cyan"/>
        </w:rPr>
        <w:t>legal right</w:t>
      </w:r>
      <w:r w:rsidRPr="00A7705C">
        <w:rPr>
          <w:rStyle w:val="StyleUnderline"/>
          <w:highlight w:val="cyan"/>
        </w:rPr>
        <w:t>.</w:t>
      </w:r>
    </w:p>
    <w:p w14:paraId="6ABF079F" w14:textId="77777777" w:rsidR="00587E55" w:rsidRPr="001C5961" w:rsidRDefault="00587E55" w:rsidP="00587E55">
      <w:pPr>
        <w:rPr>
          <w:sz w:val="14"/>
        </w:rPr>
      </w:pPr>
      <w:r w:rsidRPr="001C5961">
        <w:rPr>
          <w:sz w:val="14"/>
        </w:rPr>
        <w:t>The number of our predictions when generalized and reduced to a system is not unmanageably large. They present themselves as a finite body of dogma which may be mastered within a reasonable time. It is a great mistake to be frightened by the ever-increasing number of reports. The reports of a given jurisdiction in the course of a generation take up pretty much the whole body of the law, and restate it from the present point of view. We could reconstruct the corpus from them if all that went before were burned. The use of the earlier reports is mainly historical, a use about which I shall have something to say before I have finished.</w:t>
      </w:r>
    </w:p>
    <w:p w14:paraId="3D945CDE" w14:textId="77777777" w:rsidR="00587E55" w:rsidRPr="001C5961" w:rsidRDefault="00587E55" w:rsidP="00587E55">
      <w:pPr>
        <w:rPr>
          <w:sz w:val="14"/>
        </w:rPr>
      </w:pPr>
      <w:r w:rsidRPr="001C5961">
        <w:rPr>
          <w:sz w:val="14"/>
        </w:rPr>
        <w:t>I wish, if I can, to lay down some first principles for the study of this body of dogma or systematized prediction which we call the law, for men who want to use it as the instrument of their business to enable them to prophesy in their turn, and, as bearing upon the study, I wish to point out an ideal which as yet our law has not attained.</w:t>
      </w:r>
    </w:p>
    <w:p w14:paraId="7FBB7F05" w14:textId="77777777" w:rsidR="00587E55" w:rsidRPr="001C5961" w:rsidRDefault="00587E55" w:rsidP="00587E55">
      <w:pPr>
        <w:rPr>
          <w:sz w:val="14"/>
        </w:rPr>
      </w:pPr>
      <w:r w:rsidRPr="001C5961">
        <w:rPr>
          <w:sz w:val="14"/>
        </w:rPr>
        <w:t>The first thing for a businesslike understanding of the matter is to understand its limits, and therefore I think it desirable at once to point out and dispel a confusion between morality and law, which sometimes rises to the height of conscious theory, and more often and indeed constantly is making trouble in detail without reaching the point of consciousness. You can see very plainly that a bad man has as much reason as a good one for wishing to avoid an encounter with the public force, and therefore you can see the practical importance of the distinction between morality and law. A man who cares nothing for an ethical rule which is believed and practised by his neighbors is likely nevertheless to care a good deal to avoid being made to pay money, and will want to keep out of jail if he can.</w:t>
      </w:r>
    </w:p>
    <w:p w14:paraId="5704E2DE" w14:textId="77777777" w:rsidR="00587E55" w:rsidRPr="001C5961" w:rsidRDefault="00587E55" w:rsidP="00587E55">
      <w:pPr>
        <w:rPr>
          <w:sz w:val="14"/>
        </w:rPr>
      </w:pPr>
      <w:r w:rsidRPr="001C5961">
        <w:rPr>
          <w:sz w:val="14"/>
        </w:rPr>
        <w:t>I take it for granted that no hearer of mine will misinterpret what I have to say as the language of cynicism. The law is the witness and external deposit of our moral life. Its history is the history of the moral development of the race. The practice of it, in spite of popular jests, tends to make good citizens and good men. When I emphasize the difference between law and morals I do so with reference to a single end, that of learning and understanding the law. For that purpose you must definitely master its specific marks, and it is for that that I ask you for the moment to imagine yourselves indifferent to other and greater things.</w:t>
      </w:r>
    </w:p>
    <w:p w14:paraId="718048D2" w14:textId="77777777" w:rsidR="00587E55" w:rsidRPr="001C5961" w:rsidRDefault="00587E55" w:rsidP="00587E55">
      <w:pPr>
        <w:rPr>
          <w:sz w:val="14"/>
        </w:rPr>
      </w:pPr>
      <w:r w:rsidRPr="001C5961">
        <w:rPr>
          <w:sz w:val="14"/>
        </w:rPr>
        <w:t xml:space="preserve">I do not say that there is not a wider point of view from which the distinction between law and morals becomes of secondary or no importance, as all mathematical distinctions vanish in presence of the infinite. But I do say that that distinction is of the first importance for the object which we are here to consider—a right study and mastery of the law as a business with well understood limits, a body of dogma enclosed within definite lines. I have just shown the practical reason for saying so. If you want to know the law and nothing else, you must look at it as a bad man, who cares only for the material consequences which such knowledge enables him to predict, not as a good one, who finds his reasons for conduct, whether inside the law or outside of it, in the vaguer sanctions of conscience. The theoretical importance of the distinction is no less, if you would reason on your subject aright. The law is full of phraseology drawn from morals, and by the mere force of language continually invites us to pass from one domain to the other without perceiving it, as we are sure to do unless we have the boundary constantly before our minds. </w:t>
      </w:r>
      <w:r w:rsidRPr="00E022D7">
        <w:rPr>
          <w:rStyle w:val="StyleUnderline"/>
        </w:rPr>
        <w:t>The law talks about rights</w:t>
      </w:r>
      <w:r w:rsidRPr="001C5961">
        <w:rPr>
          <w:sz w:val="14"/>
        </w:rPr>
        <w:t>, and duties, and malice, and intent, and negligence, and so forth</w:t>
      </w:r>
      <w:r w:rsidRPr="00E022D7">
        <w:rPr>
          <w:rStyle w:val="StyleUnderline"/>
        </w:rPr>
        <w:t>, and nothing is easier</w:t>
      </w:r>
      <w:r w:rsidRPr="001C5961">
        <w:rPr>
          <w:sz w:val="14"/>
        </w:rPr>
        <w:t xml:space="preserve">, or, I may say, more common in legal reasoning, </w:t>
      </w:r>
      <w:r w:rsidRPr="00E022D7">
        <w:rPr>
          <w:rStyle w:val="StyleUnderline"/>
        </w:rPr>
        <w:t>than to take these words in their moral sense</w:t>
      </w:r>
      <w:r w:rsidRPr="001C5961">
        <w:rPr>
          <w:sz w:val="14"/>
        </w:rPr>
        <w:t xml:space="preserve">, at some state of the argument, and so to drop into fallacy. For instance, when we speak of the rights of man in a moral sense, we mean to mark the limits of interference with individual freedom which we think are prescribed by conscience, or by our ideal, however reached. Yet it is certain that many laws have been enforced in the past, and it is likely that some are enforced now, which are condemned by the most enlightened opinion of the time, or which at all events pass the limit of interference, as many consciences would draw it. Manifestly, therefore, nothing but confusion of thought can result from assuming that the rights of man in a moral sense are equally rights in the sense of the Constitution and the law. No doubt simple and extreme cases can be put of imaginable laws which the statute-making power would not dare to enact, even in the absence of written constitutional prohibitions, because the community would rise in rebellion and fight; and this gives some plausibility to the proposition that the law, if not a part of morality, is limited by it. But this limit of power is not coextensive with any system of morals. For the most part it falls far within the lines of any such system, and in some cases may extend beyond them, for reasons drawn from the habits of a particular people at a particular time. I once heard the late Professor Agassiz say that a German population would rise if you added two cents to the price of a glass of beer. </w:t>
      </w:r>
      <w:r w:rsidRPr="00E022D7">
        <w:rPr>
          <w:rStyle w:val="StyleUnderline"/>
        </w:rPr>
        <w:t xml:space="preserve">A </w:t>
      </w:r>
      <w:r w:rsidRPr="00A7705C">
        <w:rPr>
          <w:rStyle w:val="StyleUnderline"/>
          <w:highlight w:val="cyan"/>
        </w:rPr>
        <w:t>statute</w:t>
      </w:r>
      <w:r w:rsidRPr="001C5961">
        <w:rPr>
          <w:sz w:val="14"/>
        </w:rPr>
        <w:t xml:space="preserve"> in such a case </w:t>
      </w:r>
      <w:r w:rsidRPr="00E022D7">
        <w:rPr>
          <w:rStyle w:val="StyleUnderline"/>
        </w:rPr>
        <w:t xml:space="preserve">would be </w:t>
      </w:r>
      <w:r w:rsidRPr="00A7705C">
        <w:rPr>
          <w:rStyle w:val="Emphasis"/>
          <w:highlight w:val="cyan"/>
        </w:rPr>
        <w:t>empty words</w:t>
      </w:r>
      <w:r w:rsidRPr="001C5961">
        <w:rPr>
          <w:sz w:val="14"/>
        </w:rPr>
        <w:t xml:space="preserve">, not because it was wrong, but </w:t>
      </w:r>
      <w:r w:rsidRPr="00A7705C">
        <w:rPr>
          <w:rStyle w:val="StyleUnderline"/>
          <w:highlight w:val="cyan"/>
        </w:rPr>
        <w:t xml:space="preserve">because it </w:t>
      </w:r>
      <w:r w:rsidRPr="00A7705C">
        <w:rPr>
          <w:rStyle w:val="Emphasis"/>
          <w:highlight w:val="cyan"/>
        </w:rPr>
        <w:t>could not be enforced</w:t>
      </w:r>
      <w:r w:rsidRPr="001C5961">
        <w:rPr>
          <w:sz w:val="14"/>
        </w:rPr>
        <w:t>. No one will deny that wrong statutes can be and are enforced, and we would not all agree as to which were the wrong ones.</w:t>
      </w:r>
    </w:p>
    <w:p w14:paraId="617688E3" w14:textId="77777777" w:rsidR="00587E55" w:rsidRPr="001C5961" w:rsidRDefault="00587E55" w:rsidP="00587E55">
      <w:pPr>
        <w:rPr>
          <w:sz w:val="14"/>
        </w:rPr>
      </w:pPr>
      <w:r w:rsidRPr="001C5961">
        <w:rPr>
          <w:sz w:val="14"/>
        </w:rPr>
        <w:t>The confusion with which I am dealing besets confessedly legal conceptions. Take the fundamental question, What constitutes the law? You will find some text writers telling you that it is something different from what is decided by the courts of Massachusetts or England, that it is a system of reason, that it is a deduction from principles of ethics or admitted axioms or what not, which may or may not coincide with the decisions. But if we take the view of our friend the bad man we shall find that he does not care two straws for the axioms or deductions, but that he does want to know what the Massachusetts or English courts are likely to do in fact. I am much of this mind. The prophecies of what the courts will do in fact, and nothing more pretentious, are what I mean by the law.</w:t>
      </w:r>
    </w:p>
    <w:p w14:paraId="1B6E5C2F" w14:textId="77777777" w:rsidR="00587E55" w:rsidRDefault="00587E55" w:rsidP="00587E55"/>
    <w:p w14:paraId="73D34A3E" w14:textId="77777777" w:rsidR="00587E55" w:rsidRDefault="00587E55" w:rsidP="00587E55">
      <w:pPr>
        <w:pStyle w:val="Analytic"/>
      </w:pPr>
    </w:p>
    <w:p w14:paraId="0BD41E31" w14:textId="77777777" w:rsidR="00587E55" w:rsidRPr="00F5484C" w:rsidRDefault="00587E55" w:rsidP="00587E55">
      <w:pPr>
        <w:pStyle w:val="Heading4"/>
      </w:pPr>
      <w:r>
        <w:t xml:space="preserve">That means it </w:t>
      </w:r>
      <w:r>
        <w:rPr>
          <w:u w:val="single"/>
        </w:rPr>
        <w:t>can’t solve capitalism</w:t>
      </w:r>
      <w:r>
        <w:t>. That’s 1NC Nieto 22 and…</w:t>
      </w:r>
    </w:p>
    <w:p w14:paraId="63970668" w14:textId="77777777" w:rsidR="00587E55" w:rsidRPr="000C7105" w:rsidRDefault="00587E55" w:rsidP="00587E55">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33DD9DFF" w14:textId="77777777" w:rsidR="00587E55" w:rsidRPr="00AB122E" w:rsidRDefault="00587E55" w:rsidP="00587E55">
      <w:pPr>
        <w:rPr>
          <w:sz w:val="16"/>
        </w:rPr>
      </w:pPr>
      <w:r w:rsidRPr="00AB122E">
        <w:rPr>
          <w:sz w:val="16"/>
        </w:rPr>
        <w:t xml:space="preserve">5.1. The impossibility of social control of production. The axis of our critique of market socialism is that </w:t>
      </w:r>
      <w:r w:rsidRPr="00A7705C">
        <w:rPr>
          <w:rStyle w:val="StyleUnderline"/>
          <w:highlight w:val="cyan"/>
        </w:rPr>
        <w:t xml:space="preserve">any </w:t>
      </w:r>
      <w:r w:rsidRPr="00A7705C">
        <w:rPr>
          <w:rStyle w:val="Emphasis"/>
          <w:highlight w:val="cyan"/>
        </w:rPr>
        <w:t>market-based economy</w:t>
      </w:r>
      <w:r w:rsidRPr="00AB122E">
        <w:rPr>
          <w:sz w:val="16"/>
        </w:rPr>
        <w:t xml:space="preserve">, </w:t>
      </w:r>
      <w:r w:rsidRPr="00A7705C">
        <w:rPr>
          <w:rStyle w:val="StyleUnderline"/>
          <w:highlight w:val="cyan"/>
        </w:rPr>
        <w:t>founded on</w:t>
      </w:r>
      <w:r w:rsidRPr="00AB122E">
        <w:rPr>
          <w:rStyle w:val="StyleUnderline"/>
        </w:rPr>
        <w:t xml:space="preserve"> the </w:t>
      </w:r>
      <w:r w:rsidRPr="00AB122E">
        <w:rPr>
          <w:rStyle w:val="Emphasis"/>
        </w:rPr>
        <w:t xml:space="preserve">autonomous </w:t>
      </w:r>
      <w:r w:rsidRPr="00A7705C">
        <w:rPr>
          <w:rStyle w:val="Emphasis"/>
          <w:highlight w:val="cyan"/>
        </w:rPr>
        <w:t>initiative</w:t>
      </w:r>
      <w:r w:rsidRPr="00A7705C">
        <w:rPr>
          <w:rStyle w:val="StyleUnderline"/>
          <w:highlight w:val="cyan"/>
        </w:rPr>
        <w:t xml:space="preserve"> of companies</w:t>
      </w:r>
      <w:r w:rsidRPr="00AB122E">
        <w:rPr>
          <w:sz w:val="16"/>
        </w:rPr>
        <w:t xml:space="preserve">, </w:t>
      </w:r>
      <w:r w:rsidRPr="00AB122E">
        <w:rPr>
          <w:rStyle w:val="StyleUnderline"/>
        </w:rPr>
        <w:t xml:space="preserve">will be </w:t>
      </w:r>
      <w:r w:rsidRPr="00A7705C">
        <w:rPr>
          <w:rStyle w:val="Emphasis"/>
          <w:sz w:val="30"/>
          <w:szCs w:val="30"/>
          <w:highlight w:val="cyan"/>
        </w:rPr>
        <w:t>incompatible</w:t>
      </w:r>
      <w:r w:rsidRPr="00A7705C">
        <w:rPr>
          <w:rStyle w:val="StyleUnderline"/>
          <w:highlight w:val="cyan"/>
        </w:rPr>
        <w:t xml:space="preserve"> with</w:t>
      </w:r>
      <w:r w:rsidRPr="00AB122E">
        <w:rPr>
          <w:rStyle w:val="StyleUnderline"/>
        </w:rPr>
        <w:t xml:space="preserve"> the conscious</w:t>
      </w:r>
      <w:r w:rsidRPr="00AB122E">
        <w:rPr>
          <w:sz w:val="16"/>
        </w:rPr>
        <w:t xml:space="preserve">, </w:t>
      </w:r>
      <w:r w:rsidRPr="00AB122E">
        <w:rPr>
          <w:rStyle w:val="StyleUnderline"/>
        </w:rPr>
        <w:t>rational</w:t>
      </w:r>
      <w:r w:rsidRPr="00AB122E">
        <w:rPr>
          <w:sz w:val="16"/>
        </w:rPr>
        <w:t xml:space="preserve">, </w:t>
      </w:r>
      <w:r w:rsidRPr="00AB122E">
        <w:rPr>
          <w:rStyle w:val="StyleUnderline"/>
        </w:rPr>
        <w:t xml:space="preserve">and </w:t>
      </w:r>
      <w:r w:rsidRPr="00F5484C">
        <w:rPr>
          <w:rStyle w:val="Emphasis"/>
        </w:rPr>
        <w:t xml:space="preserve">democratic </w:t>
      </w:r>
      <w:r w:rsidRPr="00A7705C">
        <w:rPr>
          <w:rStyle w:val="Emphasis"/>
          <w:highlight w:val="cyan"/>
        </w:rPr>
        <w:t>regulation</w:t>
      </w:r>
      <w:r w:rsidRPr="00A7705C">
        <w:rPr>
          <w:rStyle w:val="StyleUnderline"/>
          <w:highlight w:val="cyan"/>
        </w:rPr>
        <w:t xml:space="preserve"> of activity</w:t>
      </w:r>
      <w:r w:rsidRPr="00AB122E">
        <w:rPr>
          <w:sz w:val="16"/>
        </w:rPr>
        <w:t xml:space="preserve">. The </w:t>
      </w:r>
      <w:r w:rsidRPr="00F5484C">
        <w:rPr>
          <w:rStyle w:val="StyleUnderline"/>
        </w:rPr>
        <w:t xml:space="preserve">fragmentation of the </w:t>
      </w:r>
      <w:r w:rsidRPr="00F5484C">
        <w:rPr>
          <w:rStyle w:val="Emphasis"/>
        </w:rPr>
        <w:t>productive apparatus</w:t>
      </w:r>
      <w:r w:rsidRPr="00F5484C">
        <w:rPr>
          <w:rStyle w:val="StyleUnderline"/>
        </w:rPr>
        <w:t xml:space="preserve"> into</w:t>
      </w:r>
      <w:r w:rsidRPr="00AB122E">
        <w:rPr>
          <w:rStyle w:val="StyleUnderline"/>
        </w:rPr>
        <w:t xml:space="preserve"> </w:t>
      </w:r>
      <w:r w:rsidRPr="00AB122E">
        <w:rPr>
          <w:rStyle w:val="Emphasis"/>
        </w:rPr>
        <w:t xml:space="preserve">rival </w:t>
      </w:r>
      <w:r w:rsidRPr="00F5484C">
        <w:rPr>
          <w:rStyle w:val="Emphasis"/>
        </w:rPr>
        <w:t>companies</w:t>
      </w:r>
      <w:r w:rsidRPr="00F5484C">
        <w:rPr>
          <w:rStyle w:val="StyleUnderline"/>
        </w:rPr>
        <w:t xml:space="preserve"> </w:t>
      </w:r>
      <w:r w:rsidRPr="00B655C6">
        <w:rPr>
          <w:rStyle w:val="StyleUnderline"/>
        </w:rPr>
        <w:t>implies</w:t>
      </w:r>
      <w:r w:rsidRPr="00B655C6">
        <w:rPr>
          <w:sz w:val="16"/>
        </w:rPr>
        <w:t xml:space="preserve"> both that the </w:t>
      </w:r>
      <w:r w:rsidRPr="00B655C6">
        <w:rPr>
          <w:rStyle w:val="StyleUnderline"/>
        </w:rPr>
        <w:t xml:space="preserve">decision-making process be </w:t>
      </w:r>
      <w:r w:rsidRPr="00B655C6">
        <w:rPr>
          <w:rStyle w:val="Emphasis"/>
        </w:rPr>
        <w:t>atomized</w:t>
      </w:r>
      <w:r w:rsidRPr="00B655C6">
        <w:rPr>
          <w:rStyle w:val="StyleUnderline"/>
        </w:rPr>
        <w:t xml:space="preserve"> and</w:t>
      </w:r>
      <w:r w:rsidRPr="00B655C6">
        <w:rPr>
          <w:sz w:val="16"/>
        </w:rPr>
        <w:t xml:space="preserve"> that the </w:t>
      </w:r>
      <w:r w:rsidRPr="00A7705C">
        <w:rPr>
          <w:rStyle w:val="StyleUnderline"/>
          <w:highlight w:val="cyan"/>
        </w:rPr>
        <w:t>surplus</w:t>
      </w:r>
      <w:r w:rsidRPr="00B655C6">
        <w:rPr>
          <w:sz w:val="16"/>
        </w:rPr>
        <w:t xml:space="preserve"> be </w:t>
      </w:r>
      <w:r w:rsidRPr="00B655C6">
        <w:rPr>
          <w:rStyle w:val="StyleUnderline"/>
        </w:rPr>
        <w:t xml:space="preserve">kept </w:t>
      </w:r>
      <w:r w:rsidRPr="00A7705C">
        <w:rPr>
          <w:rStyle w:val="StyleUnderline"/>
          <w:highlight w:val="cyan"/>
        </w:rPr>
        <w:t xml:space="preserve">in </w:t>
      </w:r>
      <w:r w:rsidRPr="00A7705C">
        <w:rPr>
          <w:rStyle w:val="Emphasis"/>
          <w:highlight w:val="cyan"/>
        </w:rPr>
        <w:t>private hands</w:t>
      </w:r>
      <w:r w:rsidRPr="00B655C6">
        <w:rPr>
          <w:sz w:val="16"/>
        </w:rPr>
        <w:t xml:space="preserve">, </w:t>
      </w:r>
      <w:r w:rsidRPr="00B655C6">
        <w:rPr>
          <w:rStyle w:val="StyleUnderline"/>
        </w:rPr>
        <w:t xml:space="preserve">which </w:t>
      </w:r>
      <w:r w:rsidRPr="00A7705C">
        <w:rPr>
          <w:rStyle w:val="StyleUnderline"/>
          <w:highlight w:val="cyan"/>
        </w:rPr>
        <w:t>prevents</w:t>
      </w:r>
      <w:r w:rsidRPr="00B655C6">
        <w:rPr>
          <w:sz w:val="16"/>
        </w:rPr>
        <w:t xml:space="preserve"> the </w:t>
      </w:r>
      <w:r w:rsidRPr="00A7705C">
        <w:rPr>
          <w:rStyle w:val="StyleUnderline"/>
          <w:highlight w:val="cyan"/>
        </w:rPr>
        <w:t>direction</w:t>
      </w:r>
      <w:r w:rsidRPr="00B655C6">
        <w:rPr>
          <w:rStyle w:val="StyleUnderline"/>
        </w:rPr>
        <w:t xml:space="preserve"> of </w:t>
      </w:r>
      <w:r w:rsidRPr="00B655C6">
        <w:rPr>
          <w:rStyle w:val="Emphasis"/>
        </w:rPr>
        <w:t>economic develop</w:t>
      </w:r>
      <w:r w:rsidRPr="00AB122E">
        <w:rPr>
          <w:rStyle w:val="Emphasis"/>
        </w:rPr>
        <w:t>ment</w:t>
      </w:r>
      <w:r w:rsidRPr="00AB122E">
        <w:rPr>
          <w:rStyle w:val="StyleUnderline"/>
        </w:rPr>
        <w:t xml:space="preserve"> according to</w:t>
      </w:r>
      <w:r w:rsidRPr="00AB122E">
        <w:rPr>
          <w:sz w:val="16"/>
        </w:rPr>
        <w:t xml:space="preserve"> the </w:t>
      </w:r>
      <w:r w:rsidRPr="00AB122E">
        <w:rPr>
          <w:rStyle w:val="Emphasis"/>
        </w:rPr>
        <w:t>free will of citizens</w:t>
      </w:r>
      <w:r w:rsidRPr="00AB122E">
        <w:rPr>
          <w:sz w:val="16"/>
        </w:rPr>
        <w:t xml:space="preserve">. </w:t>
      </w:r>
      <w:r w:rsidRPr="00A7705C">
        <w:rPr>
          <w:rStyle w:val="StyleUnderline"/>
          <w:highlight w:val="cyan"/>
        </w:rPr>
        <w:t>As long as markets subsist</w:t>
      </w:r>
      <w:r w:rsidRPr="00AB122E">
        <w:rPr>
          <w:rStyle w:val="StyleUnderline"/>
        </w:rPr>
        <w:t xml:space="preserve"> as a </w:t>
      </w:r>
      <w:r w:rsidRPr="00AB122E">
        <w:rPr>
          <w:rStyle w:val="Emphasis"/>
        </w:rPr>
        <w:t>general structure</w:t>
      </w:r>
      <w:r w:rsidRPr="00AB122E">
        <w:rPr>
          <w:rStyle w:val="StyleUnderline"/>
        </w:rPr>
        <w:t xml:space="preserve"> of production and investment</w:t>
      </w:r>
      <w:r w:rsidRPr="00AB122E">
        <w:rPr>
          <w:sz w:val="16"/>
        </w:rPr>
        <w:t xml:space="preserve">, </w:t>
      </w:r>
      <w:r w:rsidRPr="00F3318F">
        <w:rPr>
          <w:rStyle w:val="StyleUnderline"/>
        </w:rPr>
        <w:t xml:space="preserve">the </w:t>
      </w:r>
      <w:r w:rsidRPr="00F3318F">
        <w:rPr>
          <w:rStyle w:val="Emphasis"/>
        </w:rPr>
        <w:t>logic of capital</w:t>
      </w:r>
      <w:r w:rsidRPr="00F3318F">
        <w:rPr>
          <w:rStyle w:val="StyleUnderline"/>
        </w:rPr>
        <w:t xml:space="preserve"> will govern</w:t>
      </w:r>
      <w:r w:rsidRPr="00AB122E">
        <w:rPr>
          <w:sz w:val="16"/>
        </w:rPr>
        <w:t xml:space="preserve">, </w:t>
      </w:r>
      <w:r w:rsidRPr="00F35E87">
        <w:rPr>
          <w:rStyle w:val="StyleUnderline"/>
        </w:rPr>
        <w:t>so</w:t>
      </w:r>
      <w:r w:rsidRPr="00F35E87">
        <w:rPr>
          <w:sz w:val="16"/>
        </w:rPr>
        <w:t xml:space="preserve"> that </w:t>
      </w:r>
      <w:r w:rsidRPr="00F35E87">
        <w:rPr>
          <w:rStyle w:val="StyleUnderline"/>
        </w:rPr>
        <w:t xml:space="preserve">the economic process will </w:t>
      </w:r>
      <w:r w:rsidRPr="00F35E87">
        <w:rPr>
          <w:rStyle w:val="Emphasis"/>
        </w:rPr>
        <w:t>necessarily operate</w:t>
      </w:r>
      <w:r w:rsidRPr="00F35E87">
        <w:rPr>
          <w:rStyle w:val="StyleUnderline"/>
        </w:rPr>
        <w:t xml:space="preserve"> under </w:t>
      </w:r>
      <w:r w:rsidRPr="00F35E87">
        <w:rPr>
          <w:rStyle w:val="Emphasis"/>
        </w:rPr>
        <w:t>spontaneous and automatic conditions</w:t>
      </w:r>
      <w:r w:rsidRPr="00F35E87">
        <w:rPr>
          <w:sz w:val="16"/>
        </w:rPr>
        <w:t xml:space="preserve">, </w:t>
      </w:r>
      <w:r w:rsidRPr="00F35E87">
        <w:rPr>
          <w:rStyle w:val="StyleUnderline"/>
        </w:rPr>
        <w:t xml:space="preserve">regulated by its own </w:t>
      </w:r>
      <w:r w:rsidRPr="00F35E87">
        <w:rPr>
          <w:rStyle w:val="Emphasis"/>
        </w:rPr>
        <w:t>internal need</w:t>
      </w:r>
      <w:r w:rsidRPr="00F35E87">
        <w:rPr>
          <w:rStyle w:val="StyleUnderline"/>
        </w:rPr>
        <w:t xml:space="preserve"> for reproduction</w:t>
      </w:r>
      <w:r w:rsidRPr="00F35E87">
        <w:rPr>
          <w:sz w:val="16"/>
        </w:rPr>
        <w:t xml:space="preserve"> (equal to </w:t>
      </w:r>
      <w:r w:rsidRPr="00F35E87">
        <w:rPr>
          <w:rStyle w:val="StyleUnderline"/>
        </w:rPr>
        <w:t>the needs of capital and not</w:t>
      </w:r>
      <w:r w:rsidRPr="00F35E87">
        <w:rPr>
          <w:sz w:val="16"/>
        </w:rPr>
        <w:t xml:space="preserve"> those of </w:t>
      </w:r>
      <w:r w:rsidRPr="00F35E87">
        <w:rPr>
          <w:rStyle w:val="StyleUnderline"/>
        </w:rPr>
        <w:t>the population</w:t>
      </w:r>
      <w:r w:rsidRPr="00F35E87">
        <w:rPr>
          <w:sz w:val="16"/>
        </w:rPr>
        <w:t xml:space="preserve">). In this context, </w:t>
      </w:r>
      <w:r w:rsidRPr="00F35E87">
        <w:rPr>
          <w:rStyle w:val="Emphasis"/>
        </w:rPr>
        <w:t>public intervention</w:t>
      </w:r>
      <w:r w:rsidRPr="00F35E87">
        <w:rPr>
          <w:rStyle w:val="StyleUnderline"/>
        </w:rPr>
        <w:t xml:space="preserve"> will </w:t>
      </w:r>
      <w:r w:rsidRPr="00F35E87">
        <w:rPr>
          <w:rStyle w:val="Emphasis"/>
        </w:rPr>
        <w:t>inevitably</w:t>
      </w:r>
      <w:r w:rsidRPr="00F35E87">
        <w:rPr>
          <w:rStyle w:val="StyleUnderline"/>
        </w:rPr>
        <w:t xml:space="preserve"> have only a </w:t>
      </w:r>
      <w:r w:rsidRPr="00F35E87">
        <w:rPr>
          <w:rStyle w:val="Emphasis"/>
        </w:rPr>
        <w:t>very limited effect</w:t>
      </w:r>
      <w:r w:rsidRPr="00F35E87">
        <w:rPr>
          <w:sz w:val="16"/>
        </w:rPr>
        <w:t xml:space="preserve"> and will be unable</w:t>
      </w:r>
      <w:r w:rsidRPr="00AB122E">
        <w:rPr>
          <w:sz w:val="16"/>
        </w:rPr>
        <w:t xml:space="preserve"> to develop far beyond what exists in contemporary economies.</w:t>
      </w:r>
    </w:p>
    <w:p w14:paraId="58030DC9" w14:textId="77777777" w:rsidR="00587E55" w:rsidRPr="00865C66" w:rsidRDefault="00587E55" w:rsidP="00587E55">
      <w:pPr>
        <w:rPr>
          <w:sz w:val="16"/>
        </w:rPr>
      </w:pPr>
      <w:r w:rsidRPr="00865C66">
        <w:rPr>
          <w:sz w:val="16"/>
        </w:rPr>
        <w:t xml:space="preserve">Transforming capitalist production and property relations in a socialist sense cannot, therefore, consist of simply putting an end to individual ownership of the means of production, turning salaried workers into cooperative members. Such a change in the legal status of companies and workers will </w:t>
      </w:r>
      <w:r w:rsidRPr="00A7705C">
        <w:rPr>
          <w:rStyle w:val="StyleUnderline"/>
          <w:highlight w:val="cyan"/>
        </w:rPr>
        <w:t>leave</w:t>
      </w:r>
      <w:r w:rsidRPr="00865C66">
        <w:rPr>
          <w:rStyle w:val="StyleUnderline"/>
        </w:rPr>
        <w:t xml:space="preserve"> the </w:t>
      </w:r>
      <w:r w:rsidRPr="00A7705C">
        <w:rPr>
          <w:rStyle w:val="StyleUnderline"/>
          <w:highlight w:val="cyan"/>
        </w:rPr>
        <w:t>capitalist</w:t>
      </w:r>
      <w:r w:rsidRPr="00865C66">
        <w:rPr>
          <w:rStyle w:val="StyleUnderline"/>
        </w:rPr>
        <w:t xml:space="preserve"> </w:t>
      </w:r>
      <w:r w:rsidRPr="00865C66">
        <w:rPr>
          <w:rStyle w:val="Emphasis"/>
        </w:rPr>
        <w:t xml:space="preserve">logic of </w:t>
      </w:r>
      <w:r w:rsidRPr="00A7705C">
        <w:rPr>
          <w:rStyle w:val="Emphasis"/>
          <w:highlight w:val="cyan"/>
        </w:rPr>
        <w:t>profit</w:t>
      </w:r>
      <w:r w:rsidRPr="00A7705C">
        <w:rPr>
          <w:rStyle w:val="StyleUnderline"/>
          <w:highlight w:val="cyan"/>
        </w:rPr>
        <w:t xml:space="preserve"> and </w:t>
      </w:r>
      <w:r w:rsidRPr="00A7705C">
        <w:rPr>
          <w:rStyle w:val="Emphasis"/>
          <w:highlight w:val="cyan"/>
        </w:rPr>
        <w:t>accumulation</w:t>
      </w:r>
      <w:r w:rsidRPr="00A7705C">
        <w:rPr>
          <w:rStyle w:val="StyleUnderline"/>
          <w:highlight w:val="cyan"/>
        </w:rPr>
        <w:t xml:space="preserve"> intact</w:t>
      </w:r>
      <w:r w:rsidRPr="00865C66">
        <w:rPr>
          <w:sz w:val="16"/>
        </w:rPr>
        <w:t xml:space="preserve">, </w:t>
      </w:r>
      <w:r w:rsidRPr="00865C66">
        <w:rPr>
          <w:rStyle w:val="StyleUnderline"/>
        </w:rPr>
        <w:t>so</w:t>
      </w:r>
      <w:r w:rsidRPr="00865C66">
        <w:rPr>
          <w:sz w:val="16"/>
        </w:rPr>
        <w:t xml:space="preserve"> that </w:t>
      </w:r>
      <w:r w:rsidRPr="00865C66">
        <w:rPr>
          <w:rStyle w:val="StyleUnderline"/>
        </w:rPr>
        <w:t xml:space="preserve">its </w:t>
      </w:r>
      <w:r w:rsidRPr="00865C66">
        <w:rPr>
          <w:rStyle w:val="Emphasis"/>
        </w:rPr>
        <w:t>main laws</w:t>
      </w:r>
      <w:r w:rsidRPr="00865C66">
        <w:rPr>
          <w:sz w:val="16"/>
        </w:rPr>
        <w:t xml:space="preserve"> (</w:t>
      </w:r>
      <w:r w:rsidRPr="00865C66">
        <w:rPr>
          <w:rStyle w:val="StyleUnderline"/>
        </w:rPr>
        <w:t xml:space="preserve">cost </w:t>
      </w:r>
      <w:r w:rsidRPr="00A7705C">
        <w:rPr>
          <w:rStyle w:val="StyleUnderline"/>
          <w:highlight w:val="cyan"/>
        </w:rPr>
        <w:t>competition</w:t>
      </w:r>
      <w:r w:rsidRPr="00865C66">
        <w:rPr>
          <w:sz w:val="16"/>
        </w:rPr>
        <w:t xml:space="preserve">, </w:t>
      </w:r>
      <w:r w:rsidRPr="00A7705C">
        <w:rPr>
          <w:rStyle w:val="StyleUnderline"/>
          <w:highlight w:val="cyan"/>
        </w:rPr>
        <w:t>concentration</w:t>
      </w:r>
      <w:r w:rsidRPr="00865C66">
        <w:rPr>
          <w:sz w:val="16"/>
        </w:rPr>
        <w:t xml:space="preserve">, </w:t>
      </w:r>
      <w:r w:rsidRPr="00A7705C">
        <w:rPr>
          <w:rStyle w:val="StyleUnderline"/>
          <w:highlight w:val="cyan"/>
        </w:rPr>
        <w:t>falling</w:t>
      </w:r>
      <w:r w:rsidRPr="00865C66">
        <w:rPr>
          <w:rStyle w:val="StyleUnderline"/>
        </w:rPr>
        <w:t xml:space="preserve"> </w:t>
      </w:r>
      <w:r w:rsidRPr="00865C66">
        <w:rPr>
          <w:rStyle w:val="Emphasis"/>
        </w:rPr>
        <w:t xml:space="preserve">tendency of </w:t>
      </w:r>
      <w:r w:rsidRPr="00A7705C">
        <w:rPr>
          <w:rStyle w:val="Emphasis"/>
          <w:highlight w:val="cyan"/>
        </w:rPr>
        <w:t>profitability</w:t>
      </w:r>
      <w:r w:rsidRPr="00865C66">
        <w:rPr>
          <w:sz w:val="16"/>
        </w:rPr>
        <w:t xml:space="preserve">) </w:t>
      </w:r>
      <w:r w:rsidRPr="00865C66">
        <w:rPr>
          <w:rStyle w:val="StyleUnderline"/>
        </w:rPr>
        <w:t>and</w:t>
      </w:r>
      <w:r w:rsidRPr="00865C66">
        <w:rPr>
          <w:sz w:val="16"/>
        </w:rPr>
        <w:t xml:space="preserve"> most of its </w:t>
      </w:r>
      <w:r w:rsidRPr="00865C66">
        <w:rPr>
          <w:rStyle w:val="StyleUnderline"/>
        </w:rPr>
        <w:t>problems</w:t>
      </w:r>
      <w:r w:rsidRPr="00865C66">
        <w:rPr>
          <w:sz w:val="16"/>
        </w:rPr>
        <w:t xml:space="preserve"> (</w:t>
      </w:r>
      <w:r w:rsidRPr="00865C66">
        <w:rPr>
          <w:rStyle w:val="StyleUnderline"/>
        </w:rPr>
        <w:t>imbalances</w:t>
      </w:r>
      <w:r w:rsidRPr="00865C66">
        <w:rPr>
          <w:sz w:val="16"/>
        </w:rPr>
        <w:t xml:space="preserve">, </w:t>
      </w:r>
      <w:r w:rsidRPr="00A7705C">
        <w:rPr>
          <w:rStyle w:val="StyleUnderline"/>
          <w:highlight w:val="cyan"/>
        </w:rPr>
        <w:t>instability</w:t>
      </w:r>
      <w:r w:rsidRPr="00865C66">
        <w:rPr>
          <w:sz w:val="16"/>
        </w:rPr>
        <w:t xml:space="preserve">, </w:t>
      </w:r>
      <w:r w:rsidRPr="00A7705C">
        <w:rPr>
          <w:rStyle w:val="StyleUnderline"/>
          <w:highlight w:val="cyan"/>
        </w:rPr>
        <w:t>inequality</w:t>
      </w:r>
      <w:r w:rsidRPr="00865C66">
        <w:rPr>
          <w:sz w:val="16"/>
        </w:rPr>
        <w:t xml:space="preserve">, </w:t>
      </w:r>
      <w:r w:rsidRPr="00865C66">
        <w:rPr>
          <w:rStyle w:val="StyleUnderline"/>
        </w:rPr>
        <w:t>unemployment</w:t>
      </w:r>
      <w:r w:rsidRPr="00865C66">
        <w:rPr>
          <w:sz w:val="16"/>
        </w:rPr>
        <w:t xml:space="preserve">, </w:t>
      </w:r>
      <w:r w:rsidRPr="00A7705C">
        <w:rPr>
          <w:rStyle w:val="StyleUnderline"/>
          <w:highlight w:val="cyan"/>
        </w:rPr>
        <w:t>waste</w:t>
      </w:r>
      <w:r w:rsidRPr="00865C66">
        <w:rPr>
          <w:rStyle w:val="StyleUnderline"/>
        </w:rPr>
        <w:t xml:space="preserve"> or </w:t>
      </w:r>
      <w:r w:rsidRPr="00865C66">
        <w:rPr>
          <w:rStyle w:val="Emphasis"/>
        </w:rPr>
        <w:t>underutilization of resources</w:t>
      </w:r>
      <w:r w:rsidRPr="00865C66">
        <w:rPr>
          <w:sz w:val="16"/>
        </w:rPr>
        <w:t xml:space="preserve">) </w:t>
      </w:r>
      <w:r w:rsidRPr="00865C66">
        <w:rPr>
          <w:rStyle w:val="StyleUnderline"/>
        </w:rPr>
        <w:t xml:space="preserve">would </w:t>
      </w:r>
      <w:r w:rsidRPr="00A7705C">
        <w:rPr>
          <w:rStyle w:val="StyleUnderline"/>
          <w:highlight w:val="cyan"/>
        </w:rPr>
        <w:t>be maintained</w:t>
      </w:r>
      <w:r w:rsidRPr="00865C66">
        <w:rPr>
          <w:sz w:val="16"/>
        </w:rPr>
        <w:t>. Insofar as its activities are based on profit maximization and accumulation, a cooperative will be as capitalist a company as any other. Under ED, companies continue to be private production units (now under the legal form of cooperatives), so surpluses generated in a national economy remain fragmented and under the control of the various cooperatives. The natural tendency of this type of model (as in Yugoslavia) is to continually expand the commercial radius of action and to grant increasing autonomy to cooperatives: financially, in order to agree on loan conditions; in accounting, to manage the amortization of investments; commercially, to establish agreements with other companies (including from capitalist countries); and organizationally, to adopt more technocratic and hierarchical forms of direction and management, for the sake of efficiency.</w:t>
      </w:r>
    </w:p>
    <w:p w14:paraId="0834C32C" w14:textId="77777777" w:rsidR="00587E55" w:rsidRDefault="00587E55" w:rsidP="00587E55">
      <w:pPr>
        <w:rPr>
          <w:sz w:val="16"/>
        </w:rPr>
      </w:pPr>
      <w:r>
        <w:rPr>
          <w:sz w:val="16"/>
        </w:rPr>
        <w:t>\</w:t>
      </w:r>
    </w:p>
    <w:p w14:paraId="6B3018B8" w14:textId="77777777" w:rsidR="00587E55" w:rsidRDefault="00587E55" w:rsidP="00587E55"/>
    <w:p w14:paraId="2F312B5A" w14:textId="77777777" w:rsidR="00587E55" w:rsidRDefault="00587E55" w:rsidP="00587E55">
      <w:pPr>
        <w:pStyle w:val="Analytic"/>
      </w:pPr>
    </w:p>
    <w:p w14:paraId="0C58F3BD" w14:textId="77777777" w:rsidR="00587E55" w:rsidRPr="00807925" w:rsidRDefault="00587E55" w:rsidP="00587E55"/>
    <w:p w14:paraId="4B8B5D8B" w14:textId="77777777" w:rsidR="00587E55" w:rsidRDefault="00587E55" w:rsidP="00587E55">
      <w:pPr>
        <w:pStyle w:val="Analytic"/>
      </w:pPr>
    </w:p>
    <w:p w14:paraId="3C908D11" w14:textId="77777777" w:rsidR="00587E55" w:rsidRDefault="00587E55" w:rsidP="00587E55">
      <w:pPr>
        <w:pStyle w:val="Heading3"/>
      </w:pPr>
      <w:r>
        <w:t>Author---AT: Friedman 25</w:t>
      </w:r>
    </w:p>
    <w:p w14:paraId="10808A6A" w14:textId="77777777" w:rsidR="00587E55" w:rsidRDefault="00587E55" w:rsidP="00587E55">
      <w:pPr>
        <w:pStyle w:val="Analytic"/>
      </w:pPr>
    </w:p>
    <w:p w14:paraId="2E4AB1B1" w14:textId="77777777" w:rsidR="00587E55" w:rsidRPr="00D41DCA" w:rsidRDefault="00587E55" w:rsidP="00587E55">
      <w:pPr>
        <w:pStyle w:val="Heading4"/>
      </w:pPr>
      <w:r>
        <w:t xml:space="preserve">The warrant is </w:t>
      </w:r>
      <w:r>
        <w:rPr>
          <w:u w:val="single"/>
        </w:rPr>
        <w:t>calculation</w:t>
      </w:r>
      <w:r>
        <w:t xml:space="preserve">, but tech has </w:t>
      </w:r>
      <w:r>
        <w:rPr>
          <w:u w:val="single"/>
        </w:rPr>
        <w:t>advanced</w:t>
      </w:r>
      <w:r>
        <w:t xml:space="preserve"> since the USSR. </w:t>
      </w:r>
      <w:r w:rsidRPr="00D41DCA">
        <w:rPr>
          <w:b w:val="0"/>
          <w:bCs/>
        </w:rPr>
        <w:t xml:space="preserve">Their card is </w:t>
      </w:r>
      <w:r w:rsidRPr="00D41DCA">
        <w:rPr>
          <w:b w:val="0"/>
          <w:bCs/>
          <w:u w:val="single"/>
        </w:rPr>
        <w:t>two lines</w:t>
      </w:r>
      <w:r>
        <w:rPr>
          <w:b w:val="0"/>
          <w:bCs/>
        </w:rPr>
        <w:t xml:space="preserve"> so I’ll </w:t>
      </w:r>
      <w:r w:rsidRPr="00F94A68">
        <w:rPr>
          <w:b w:val="0"/>
          <w:bCs/>
        </w:rPr>
        <w:t>dehighlight mine too</w:t>
      </w:r>
      <w:r>
        <w:rPr>
          <w:b w:val="0"/>
          <w:bCs/>
        </w:rPr>
        <w:t>.</w:t>
      </w:r>
    </w:p>
    <w:p w14:paraId="028F9B16" w14:textId="77777777" w:rsidR="00587E55" w:rsidRPr="00C61142" w:rsidRDefault="00587E55" w:rsidP="00587E55">
      <w:r w:rsidRPr="00F9004E">
        <w:rPr>
          <w:rStyle w:val="Style13ptBold"/>
        </w:rPr>
        <w:t>Nieto ’20</w:t>
      </w:r>
      <w:r>
        <w:t xml:space="preserve"> [Maxi and </w:t>
      </w:r>
      <w:r w:rsidRPr="00F9004E">
        <w:t>Juan Pablo Mateo</w:t>
      </w:r>
      <w:r>
        <w:t xml:space="preserve">; January; </w:t>
      </w:r>
      <w:r w:rsidRPr="00F9004E">
        <w:t>Professor and Researcher of Macroeconomics at Miguel Hernández University</w:t>
      </w:r>
      <w:r>
        <w:t xml:space="preserve">; </w:t>
      </w:r>
      <w:r w:rsidRPr="00F9004E">
        <w:t>Associate Professor in the Dep</w:t>
      </w:r>
      <w:r>
        <w:t>artment</w:t>
      </w:r>
      <w:r w:rsidRPr="00F9004E">
        <w:t xml:space="preserve"> of Applied Economics</w:t>
      </w:r>
      <w:r>
        <w:t xml:space="preserve"> at </w:t>
      </w:r>
      <w:r w:rsidRPr="00F9004E">
        <w:t>Complutense University of Madrid</w:t>
      </w:r>
      <w:r>
        <w:t xml:space="preserve">; </w:t>
      </w:r>
      <w:r w:rsidRPr="00F9004E">
        <w:t>Ph.D. in the Depa</w:t>
      </w:r>
      <w:r>
        <w:t>rtment</w:t>
      </w:r>
      <w:r w:rsidRPr="00F9004E">
        <w:t xml:space="preserve"> of International and Development Economics</w:t>
      </w:r>
      <w:r>
        <w:t>,</w:t>
      </w:r>
      <w:r w:rsidRPr="00F9004E">
        <w:t xml:space="preserve"> Complutense University of Madrid</w:t>
      </w:r>
      <w:r>
        <w:t>; Science &amp; Society, “</w:t>
      </w:r>
      <w:r w:rsidRPr="00F9004E">
        <w:t>Dynamic Efficiency in a Planned Economy: Innovation and Entrepreneurship Without Markets</w:t>
      </w:r>
      <w:r>
        <w:t xml:space="preserve">,” vol. 84] </w:t>
      </w:r>
    </w:p>
    <w:p w14:paraId="5A3D4EEB" w14:textId="77777777" w:rsidR="00587E55" w:rsidRPr="00500081" w:rsidRDefault="00587E55" w:rsidP="00587E55">
      <w:pPr>
        <w:rPr>
          <w:sz w:val="14"/>
        </w:rPr>
      </w:pPr>
      <w:r w:rsidRPr="00500081">
        <w:rPr>
          <w:sz w:val="14"/>
        </w:rPr>
        <w:t xml:space="preserve">2.2. The problem of information. Inspired by </w:t>
      </w:r>
      <w:r w:rsidRPr="00F12159">
        <w:rPr>
          <w:rStyle w:val="Emphasis"/>
        </w:rPr>
        <w:t>Hayek</w:t>
      </w:r>
      <w:r w:rsidRPr="00F12159">
        <w:rPr>
          <w:rStyle w:val="StyleUnderline"/>
        </w:rPr>
        <w:t>’s arguments</w:t>
      </w:r>
      <w:r w:rsidRPr="00500081">
        <w:rPr>
          <w:sz w:val="14"/>
        </w:rPr>
        <w:t xml:space="preserve">, the new Austrian critique of socialism developed in the 1980s </w:t>
      </w:r>
      <w:r w:rsidRPr="00F12159">
        <w:rPr>
          <w:rStyle w:val="StyleUnderline"/>
        </w:rPr>
        <w:t xml:space="preserve">emphasizes that </w:t>
      </w:r>
      <w:r w:rsidRPr="00F12159">
        <w:rPr>
          <w:rStyle w:val="Emphasis"/>
        </w:rPr>
        <w:t>only</w:t>
      </w:r>
      <w:r w:rsidRPr="00F12159">
        <w:rPr>
          <w:rStyle w:val="StyleUnderline"/>
        </w:rPr>
        <w:t xml:space="preserve"> the </w:t>
      </w:r>
      <w:r w:rsidRPr="00F12159">
        <w:rPr>
          <w:rStyle w:val="Emphasis"/>
        </w:rPr>
        <w:t>market</w:t>
      </w:r>
      <w:r w:rsidRPr="00500081">
        <w:rPr>
          <w:sz w:val="14"/>
        </w:rPr>
        <w:t xml:space="preserve"> (thanks to its decentralized structure and price mechanism</w:t>
      </w:r>
      <w:r w:rsidRPr="00500081">
        <w:rPr>
          <w:sz w:val="14"/>
          <w:szCs w:val="16"/>
        </w:rPr>
        <w:t xml:space="preserve">) </w:t>
      </w:r>
      <w:r w:rsidRPr="00F12159">
        <w:rPr>
          <w:rStyle w:val="StyleUnderline"/>
        </w:rPr>
        <w:t xml:space="preserve">is </w:t>
      </w:r>
      <w:r w:rsidRPr="00F12159">
        <w:rPr>
          <w:rStyle w:val="Emphasis"/>
        </w:rPr>
        <w:t>capable</w:t>
      </w:r>
      <w:r w:rsidRPr="00F12159">
        <w:rPr>
          <w:rStyle w:val="StyleUnderline"/>
        </w:rPr>
        <w:t xml:space="preserve"> of generating and articulating the </w:t>
      </w:r>
      <w:r w:rsidRPr="00F12159">
        <w:rPr>
          <w:rStyle w:val="Emphasis"/>
        </w:rPr>
        <w:t>information</w:t>
      </w:r>
      <w:r>
        <w:rPr>
          <w:rStyle w:val="StyleUnderline"/>
        </w:rPr>
        <w:t xml:space="preserve"> </w:t>
      </w:r>
      <w:r w:rsidRPr="00F12159">
        <w:rPr>
          <w:rStyle w:val="StyleUnderline"/>
        </w:rPr>
        <w:t>necessary</w:t>
      </w:r>
      <w:r w:rsidRPr="00500081">
        <w:rPr>
          <w:sz w:val="14"/>
        </w:rPr>
        <w:t xml:space="preserve"> for rational calculation and efficient coordination, since this information is essentially subjective in character, dispersed among all individuals, and tacit, by which argument no planning body can acquire it. To this assessment, the following responses may be made.</w:t>
      </w:r>
    </w:p>
    <w:p w14:paraId="7D09627D" w14:textId="77777777" w:rsidR="00587E55" w:rsidRPr="00500081" w:rsidRDefault="00587E55" w:rsidP="00587E55">
      <w:pPr>
        <w:rPr>
          <w:sz w:val="14"/>
        </w:rPr>
      </w:pPr>
      <w:r w:rsidRPr="00500081">
        <w:rPr>
          <w:sz w:val="14"/>
        </w:rPr>
        <w:t xml:space="preserve">In the first place, and </w:t>
      </w:r>
      <w:r w:rsidRPr="00A7705C">
        <w:rPr>
          <w:rStyle w:val="Emphasis"/>
          <w:highlight w:val="cyan"/>
        </w:rPr>
        <w:t>unlike</w:t>
      </w:r>
      <w:r w:rsidRPr="00F12159">
        <w:rPr>
          <w:rStyle w:val="StyleUnderline"/>
        </w:rPr>
        <w:t xml:space="preserve"> in the era of the </w:t>
      </w:r>
      <w:r w:rsidRPr="00A7705C">
        <w:rPr>
          <w:rStyle w:val="Emphasis"/>
          <w:highlight w:val="cyan"/>
        </w:rPr>
        <w:t>USSR</w:t>
      </w:r>
      <w:r w:rsidRPr="00F12159">
        <w:rPr>
          <w:rStyle w:val="StyleUnderline"/>
        </w:rPr>
        <w:t xml:space="preserve">, today it is technically </w:t>
      </w:r>
      <w:r w:rsidRPr="00A7705C">
        <w:rPr>
          <w:rStyle w:val="Emphasis"/>
          <w:highlight w:val="cyan"/>
        </w:rPr>
        <w:t>possible</w:t>
      </w:r>
      <w:r w:rsidRPr="00A7705C">
        <w:rPr>
          <w:rStyle w:val="StyleUnderline"/>
          <w:highlight w:val="cyan"/>
        </w:rPr>
        <w:t xml:space="preserve"> to</w:t>
      </w:r>
      <w:r w:rsidRPr="00F12159">
        <w:rPr>
          <w:rStyle w:val="StyleUnderline"/>
        </w:rPr>
        <w:t xml:space="preserve"> exhaustively </w:t>
      </w:r>
      <w:r w:rsidRPr="00A7705C">
        <w:rPr>
          <w:rStyle w:val="Emphasis"/>
          <w:highlight w:val="cyan"/>
        </w:rPr>
        <w:t>calculate</w:t>
      </w:r>
      <w:r w:rsidRPr="00A7705C">
        <w:rPr>
          <w:rStyle w:val="StyleUnderline"/>
          <w:highlight w:val="cyan"/>
        </w:rPr>
        <w:t xml:space="preserve"> costs</w:t>
      </w:r>
      <w:r w:rsidRPr="00F12159">
        <w:rPr>
          <w:rStyle w:val="StyleUnderline"/>
        </w:rPr>
        <w:t xml:space="preserve"> in terms of work</w:t>
      </w:r>
      <w:r w:rsidRPr="00500081">
        <w:rPr>
          <w:sz w:val="14"/>
        </w:rPr>
        <w:t xml:space="preserve"> (that is, without money), </w:t>
      </w:r>
      <w:r w:rsidRPr="00F12159">
        <w:rPr>
          <w:rStyle w:val="StyleUnderline"/>
        </w:rPr>
        <w:t xml:space="preserve">as well as to balance and </w:t>
      </w:r>
      <w:r w:rsidRPr="00F12159">
        <w:rPr>
          <w:rStyle w:val="Emphasis"/>
        </w:rPr>
        <w:t>optimize</w:t>
      </w:r>
      <w:r w:rsidRPr="00F12159">
        <w:rPr>
          <w:rStyle w:val="StyleUnderline"/>
        </w:rPr>
        <w:t xml:space="preserve"> a complex economy</w:t>
      </w:r>
      <w:r w:rsidRPr="00500081">
        <w:rPr>
          <w:sz w:val="14"/>
        </w:rPr>
        <w:t xml:space="preserve"> with tens of millions of distinct products, </w:t>
      </w:r>
      <w:r w:rsidRPr="00F12159">
        <w:rPr>
          <w:rStyle w:val="StyleUnderline"/>
        </w:rPr>
        <w:t xml:space="preserve">all </w:t>
      </w:r>
      <w:r w:rsidRPr="00A7705C">
        <w:rPr>
          <w:rStyle w:val="Emphasis"/>
          <w:highlight w:val="cyan"/>
        </w:rPr>
        <w:t>without market</w:t>
      </w:r>
      <w:r>
        <w:rPr>
          <w:rStyle w:val="StyleUnderline"/>
        </w:rPr>
        <w:t xml:space="preserve"> </w:t>
      </w:r>
      <w:r w:rsidRPr="00F12159">
        <w:rPr>
          <w:rStyle w:val="StyleUnderline"/>
        </w:rPr>
        <w:t>processes</w:t>
      </w:r>
      <w:r w:rsidRPr="00500081">
        <w:rPr>
          <w:sz w:val="14"/>
        </w:rPr>
        <w:t xml:space="preserve">. Furthermore, </w:t>
      </w:r>
      <w:r w:rsidRPr="00F12159">
        <w:rPr>
          <w:rStyle w:val="StyleUnderline"/>
        </w:rPr>
        <w:t xml:space="preserve">this can be </w:t>
      </w:r>
      <w:r w:rsidRPr="00F94A68">
        <w:rPr>
          <w:rStyle w:val="StyleUnderline"/>
        </w:rPr>
        <w:t xml:space="preserve">accomplished </w:t>
      </w:r>
      <w:r w:rsidRPr="00F94A68">
        <w:rPr>
          <w:rStyle w:val="Emphasis"/>
        </w:rPr>
        <w:t>more quickly</w:t>
      </w:r>
      <w:r w:rsidRPr="00F94A68">
        <w:rPr>
          <w:rStyle w:val="StyleUnderline"/>
        </w:rPr>
        <w:t xml:space="preserve">, and with greater flexibility and </w:t>
      </w:r>
      <w:r w:rsidRPr="00F94A68">
        <w:rPr>
          <w:rStyle w:val="Emphasis"/>
        </w:rPr>
        <w:t>efficiency</w:t>
      </w:r>
      <w:r w:rsidRPr="00F94A68">
        <w:rPr>
          <w:rStyle w:val="StyleUnderline"/>
        </w:rPr>
        <w:t xml:space="preserve">, than in a capitalist economy, </w:t>
      </w:r>
      <w:r w:rsidRPr="00F94A68">
        <w:rPr>
          <w:rStyle w:val="Emphasis"/>
        </w:rPr>
        <w:t>without</w:t>
      </w:r>
      <w:r w:rsidRPr="00F12159">
        <w:rPr>
          <w:rStyle w:val="StyleUnderline"/>
        </w:rPr>
        <w:t xml:space="preserve"> short circuits or </w:t>
      </w:r>
      <w:r w:rsidRPr="00A7705C">
        <w:rPr>
          <w:rStyle w:val="Emphasis"/>
          <w:highlight w:val="cyan"/>
        </w:rPr>
        <w:t>bottlenecks</w:t>
      </w:r>
      <w:r w:rsidRPr="00A7705C">
        <w:rPr>
          <w:rStyle w:val="StyleUnderline"/>
          <w:highlight w:val="cyan"/>
        </w:rPr>
        <w:t xml:space="preserve"> in</w:t>
      </w:r>
      <w:r w:rsidRPr="00F12159">
        <w:rPr>
          <w:rStyle w:val="StyleUnderline"/>
        </w:rPr>
        <w:t xml:space="preserve"> the flow of </w:t>
      </w:r>
      <w:r w:rsidRPr="00A7705C">
        <w:rPr>
          <w:rStyle w:val="StyleUnderline"/>
          <w:highlight w:val="cyan"/>
        </w:rPr>
        <w:t>info</w:t>
      </w:r>
      <w:r w:rsidRPr="00F12159">
        <w:rPr>
          <w:rStyle w:val="StyleUnderline"/>
        </w:rPr>
        <w:t>rmation</w:t>
      </w:r>
      <w:r w:rsidRPr="00500081">
        <w:rPr>
          <w:sz w:val="14"/>
        </w:rPr>
        <w:t xml:space="preserve">. Along-side contemporary information and communication technologies, </w:t>
      </w:r>
      <w:r w:rsidRPr="00F12159">
        <w:rPr>
          <w:rStyle w:val="StyleUnderline"/>
        </w:rPr>
        <w:t xml:space="preserve">the fundamental </w:t>
      </w:r>
      <w:r w:rsidRPr="00F12159">
        <w:rPr>
          <w:rStyle w:val="Emphasis"/>
        </w:rPr>
        <w:t>tools</w:t>
      </w:r>
      <w:r w:rsidRPr="00500081">
        <w:rPr>
          <w:sz w:val="14"/>
        </w:rPr>
        <w:t xml:space="preserve"> for such cybernetic and democratic planning of an economy </w:t>
      </w:r>
      <w:r w:rsidRPr="00F12159">
        <w:rPr>
          <w:rStyle w:val="StyleUnderline"/>
        </w:rPr>
        <w:t xml:space="preserve">would include input-output </w:t>
      </w:r>
      <w:r w:rsidRPr="00F94A68">
        <w:rPr>
          <w:rStyle w:val="Emphasis"/>
        </w:rPr>
        <w:t>accounting</w:t>
      </w:r>
      <w:r w:rsidRPr="00F12159">
        <w:rPr>
          <w:rStyle w:val="StyleUnderline"/>
        </w:rPr>
        <w:t xml:space="preserve"> methodology</w:t>
      </w:r>
      <w:r w:rsidRPr="00500081">
        <w:rPr>
          <w:sz w:val="14"/>
        </w:rPr>
        <w:t xml:space="preserve">,2 both to calculate costs (including the reduction of high-qualification work to average work) and to ensure general balance, </w:t>
      </w:r>
      <w:r w:rsidRPr="00F12159">
        <w:rPr>
          <w:rStyle w:val="StyleUnderline"/>
        </w:rPr>
        <w:t xml:space="preserve">while </w:t>
      </w:r>
      <w:r w:rsidRPr="00F12159">
        <w:rPr>
          <w:rStyle w:val="Emphasis"/>
        </w:rPr>
        <w:t>mathematical</w:t>
      </w:r>
      <w:r w:rsidRPr="00F12159">
        <w:rPr>
          <w:rStyle w:val="StyleUnderline"/>
        </w:rPr>
        <w:t xml:space="preserve"> techniques of </w:t>
      </w:r>
      <w:r w:rsidRPr="00A7705C">
        <w:rPr>
          <w:rStyle w:val="StyleUnderline"/>
          <w:highlight w:val="cyan"/>
        </w:rPr>
        <w:t>linear programming</w:t>
      </w:r>
      <w:r w:rsidRPr="00F12159">
        <w:rPr>
          <w:rStyle w:val="StyleUnderline"/>
        </w:rPr>
        <w:t xml:space="preserve"> would </w:t>
      </w:r>
      <w:r w:rsidRPr="00A7705C">
        <w:rPr>
          <w:rStyle w:val="StyleUnderline"/>
          <w:highlight w:val="cyan"/>
        </w:rPr>
        <w:t xml:space="preserve">allow </w:t>
      </w:r>
      <w:r w:rsidRPr="00F94A68">
        <w:rPr>
          <w:rStyle w:val="StyleUnderline"/>
        </w:rPr>
        <w:t>for</w:t>
      </w:r>
      <w:r w:rsidRPr="00F12159">
        <w:rPr>
          <w:rStyle w:val="StyleUnderline"/>
        </w:rPr>
        <w:t xml:space="preserve"> the </w:t>
      </w:r>
      <w:r w:rsidRPr="00A7705C">
        <w:rPr>
          <w:rStyle w:val="Emphasis"/>
          <w:highlight w:val="cyan"/>
        </w:rPr>
        <w:t>optimal allocation</w:t>
      </w:r>
      <w:r w:rsidRPr="00F12159">
        <w:rPr>
          <w:rStyle w:val="StyleUnderline"/>
        </w:rPr>
        <w:t xml:space="preserve"> of resources</w:t>
      </w:r>
      <w:r w:rsidRPr="00500081">
        <w:rPr>
          <w:sz w:val="14"/>
        </w:rPr>
        <w:t xml:space="preserve"> (Cockshott and Cottrell, 1993; Cockshott, Cottrelland Michaelson, 2009; Cockshott and Nieto, 2017; Laibman, 2011;Castillo, 2018). The exponential </w:t>
      </w:r>
      <w:r w:rsidRPr="00A7705C">
        <w:rPr>
          <w:rStyle w:val="StyleUnderline"/>
          <w:highlight w:val="cyan"/>
        </w:rPr>
        <w:t xml:space="preserve">increase in </w:t>
      </w:r>
      <w:r w:rsidRPr="00A7705C">
        <w:rPr>
          <w:rStyle w:val="Emphasis"/>
          <w:highlight w:val="cyan"/>
        </w:rPr>
        <w:t>computing</w:t>
      </w:r>
      <w:r w:rsidRPr="00F12159">
        <w:rPr>
          <w:rStyle w:val="StyleUnderline"/>
        </w:rPr>
        <w:t xml:space="preserve"> capacity, </w:t>
      </w:r>
      <w:r w:rsidRPr="00A7705C">
        <w:rPr>
          <w:rStyle w:val="Emphasis"/>
          <w:highlight w:val="cyan"/>
        </w:rPr>
        <w:t>big data</w:t>
      </w:r>
      <w:r w:rsidRPr="00F12159">
        <w:rPr>
          <w:rStyle w:val="StyleUnderline"/>
        </w:rPr>
        <w:t xml:space="preserve">, the </w:t>
      </w:r>
      <w:r w:rsidRPr="00A7705C">
        <w:rPr>
          <w:rStyle w:val="Emphasis"/>
          <w:highlight w:val="cyan"/>
        </w:rPr>
        <w:t>i</w:t>
      </w:r>
      <w:r w:rsidRPr="00A7705C">
        <w:rPr>
          <w:rStyle w:val="StyleUnderline"/>
          <w:highlight w:val="cyan"/>
        </w:rPr>
        <w:t>nternet</w:t>
      </w:r>
      <w:r w:rsidRPr="00F12159">
        <w:rPr>
          <w:rStyle w:val="StyleUnderline"/>
        </w:rPr>
        <w:t xml:space="preserve"> </w:t>
      </w:r>
      <w:r w:rsidRPr="00500081">
        <w:rPr>
          <w:rStyle w:val="Emphasis"/>
        </w:rPr>
        <w:t>o</w:t>
      </w:r>
      <w:r w:rsidRPr="00500081">
        <w:rPr>
          <w:rStyle w:val="StyleUnderline"/>
        </w:rPr>
        <w:t xml:space="preserve">f </w:t>
      </w:r>
      <w:r w:rsidRPr="00500081">
        <w:rPr>
          <w:rStyle w:val="Emphasis"/>
        </w:rPr>
        <w:t>t</w:t>
      </w:r>
      <w:r w:rsidRPr="00500081">
        <w:rPr>
          <w:rStyle w:val="StyleUnderline"/>
        </w:rPr>
        <w:t>hings</w:t>
      </w:r>
      <w:r w:rsidRPr="00F12159">
        <w:rPr>
          <w:rStyle w:val="StyleUnderline"/>
        </w:rPr>
        <w:t xml:space="preserve">, and </w:t>
      </w:r>
      <w:r w:rsidRPr="00A7705C">
        <w:rPr>
          <w:rStyle w:val="Emphasis"/>
          <w:highlight w:val="cyan"/>
        </w:rPr>
        <w:t>a</w:t>
      </w:r>
      <w:r w:rsidRPr="00F12159">
        <w:rPr>
          <w:rStyle w:val="StyleUnderline"/>
        </w:rPr>
        <w:t xml:space="preserve">rtificial </w:t>
      </w:r>
      <w:r w:rsidRPr="00A7705C">
        <w:rPr>
          <w:rStyle w:val="Emphasis"/>
          <w:highlight w:val="cyan"/>
        </w:rPr>
        <w:t>i</w:t>
      </w:r>
      <w:r w:rsidRPr="00F12159">
        <w:rPr>
          <w:rStyle w:val="StyleUnderline"/>
        </w:rPr>
        <w:t>ntelligence all serve only</w:t>
      </w:r>
      <w:r>
        <w:rPr>
          <w:rStyle w:val="StyleUnderline"/>
        </w:rPr>
        <w:t xml:space="preserve"> </w:t>
      </w:r>
      <w:r w:rsidRPr="00F12159">
        <w:rPr>
          <w:rStyle w:val="StyleUnderline"/>
        </w:rPr>
        <w:t xml:space="preserve">to </w:t>
      </w:r>
      <w:r w:rsidRPr="00A7705C">
        <w:rPr>
          <w:rStyle w:val="Emphasis"/>
          <w:highlight w:val="cyan"/>
        </w:rPr>
        <w:t>expand</w:t>
      </w:r>
      <w:r w:rsidRPr="00F12159">
        <w:rPr>
          <w:rStyle w:val="StyleUnderline"/>
        </w:rPr>
        <w:t xml:space="preserve"> the enormous </w:t>
      </w:r>
      <w:r w:rsidRPr="00A7705C">
        <w:rPr>
          <w:rStyle w:val="StyleUnderline"/>
          <w:highlight w:val="cyan"/>
        </w:rPr>
        <w:t>potential</w:t>
      </w:r>
      <w:r w:rsidRPr="00F12159">
        <w:rPr>
          <w:rStyle w:val="StyleUnderline"/>
        </w:rPr>
        <w:t xml:space="preserve"> of </w:t>
      </w:r>
      <w:r w:rsidRPr="00F12159">
        <w:rPr>
          <w:rStyle w:val="Emphasis"/>
        </w:rPr>
        <w:t>economic planning</w:t>
      </w:r>
      <w:r w:rsidRPr="00500081">
        <w:rPr>
          <w:sz w:val="14"/>
        </w:rPr>
        <w:t xml:space="preserve">. Some of </w:t>
      </w:r>
      <w:r w:rsidRPr="00F12159">
        <w:rPr>
          <w:rStyle w:val="StyleUnderline"/>
        </w:rPr>
        <w:t xml:space="preserve">these possibilities are </w:t>
      </w:r>
      <w:r w:rsidRPr="00A7705C">
        <w:rPr>
          <w:rStyle w:val="Emphasis"/>
          <w:highlight w:val="cyan"/>
        </w:rPr>
        <w:t>already present</w:t>
      </w:r>
      <w:r w:rsidRPr="00500081">
        <w:rPr>
          <w:sz w:val="14"/>
        </w:rPr>
        <w:t xml:space="preserve"> in the operations of large leading companies in the application of new information technologies (Phillips and Rozworski, 2019; Jablonowski, 2011). </w:t>
      </w:r>
      <w:r w:rsidRPr="00A7705C">
        <w:rPr>
          <w:rStyle w:val="Emphasis"/>
          <w:highlight w:val="cyan"/>
        </w:rPr>
        <w:t>Walmart</w:t>
      </w:r>
      <w:r w:rsidRPr="00A7705C">
        <w:rPr>
          <w:rStyle w:val="StyleUnderline"/>
          <w:highlight w:val="cyan"/>
        </w:rPr>
        <w:t xml:space="preserve"> </w:t>
      </w:r>
      <w:r w:rsidRPr="00F94A68">
        <w:rPr>
          <w:rStyle w:val="StyleUnderline"/>
        </w:rPr>
        <w:t>operates as a networked system</w:t>
      </w:r>
      <w:r w:rsidRPr="00500081">
        <w:rPr>
          <w:sz w:val="14"/>
        </w:rPr>
        <w:t xml:space="preserve"> that connects the “center” </w:t>
      </w:r>
      <w:r w:rsidRPr="00F12159">
        <w:rPr>
          <w:rStyle w:val="StyleUnderline"/>
        </w:rPr>
        <w:t xml:space="preserve">in </w:t>
      </w:r>
      <w:r w:rsidRPr="00F12159">
        <w:rPr>
          <w:rStyle w:val="Emphasis"/>
        </w:rPr>
        <w:t>real</w:t>
      </w:r>
      <w:r w:rsidRPr="00F12159">
        <w:rPr>
          <w:rStyle w:val="StyleUnderline"/>
        </w:rPr>
        <w:t xml:space="preserve"> time</w:t>
      </w:r>
      <w:r w:rsidRPr="00500081">
        <w:rPr>
          <w:sz w:val="14"/>
        </w:rPr>
        <w:t xml:space="preserve"> with stores, warehouses, and suppliers, </w:t>
      </w:r>
      <w:r w:rsidRPr="00F12159">
        <w:rPr>
          <w:rStyle w:val="StyleUnderline"/>
        </w:rPr>
        <w:t xml:space="preserve">all </w:t>
      </w:r>
      <w:r w:rsidRPr="00F94A68">
        <w:rPr>
          <w:rStyle w:val="StyleUnderline"/>
        </w:rPr>
        <w:t xml:space="preserve">through </w:t>
      </w:r>
      <w:r w:rsidRPr="00F94A68">
        <w:rPr>
          <w:rStyle w:val="Emphasis"/>
        </w:rPr>
        <w:t>satellite</w:t>
      </w:r>
      <w:r w:rsidRPr="00F94A68">
        <w:rPr>
          <w:rStyle w:val="StyleUnderline"/>
        </w:rPr>
        <w:t xml:space="preserve"> communication using Radio Frequency Identification (</w:t>
      </w:r>
      <w:r w:rsidRPr="00F94A68">
        <w:rPr>
          <w:rStyle w:val="Emphasis"/>
        </w:rPr>
        <w:t>RFID</w:t>
      </w:r>
      <w:r w:rsidRPr="00F12159">
        <w:rPr>
          <w:rStyle w:val="StyleUnderline"/>
        </w:rPr>
        <w:t>)</w:t>
      </w:r>
      <w:r w:rsidRPr="00500081">
        <w:rPr>
          <w:sz w:val="14"/>
        </w:rPr>
        <w:t xml:space="preserve"> tagging to track the exact location of any product throughout the supply chain. </w:t>
      </w:r>
      <w:r w:rsidRPr="00A7705C">
        <w:rPr>
          <w:rStyle w:val="Emphasis"/>
          <w:highlight w:val="cyan"/>
        </w:rPr>
        <w:t>Amazon</w:t>
      </w:r>
      <w:r w:rsidRPr="00F12159">
        <w:rPr>
          <w:rStyle w:val="StyleUnderline"/>
        </w:rPr>
        <w:t xml:space="preserve"> makes available</w:t>
      </w:r>
      <w:r w:rsidRPr="00500081">
        <w:rPr>
          <w:sz w:val="14"/>
        </w:rPr>
        <w:t xml:space="preserve"> to consumers </w:t>
      </w:r>
      <w:r w:rsidRPr="00F12159">
        <w:rPr>
          <w:rStyle w:val="StyleUnderline"/>
        </w:rPr>
        <w:t xml:space="preserve">an </w:t>
      </w:r>
      <w:r w:rsidRPr="00F12159">
        <w:rPr>
          <w:rStyle w:val="Emphasis"/>
        </w:rPr>
        <w:t>enormous</w:t>
      </w:r>
      <w:r w:rsidRPr="00F12159">
        <w:rPr>
          <w:rStyle w:val="StyleUnderline"/>
        </w:rPr>
        <w:t xml:space="preserve"> number of products and</w:t>
      </w:r>
      <w:r>
        <w:rPr>
          <w:rStyle w:val="StyleUnderline"/>
        </w:rPr>
        <w:t xml:space="preserve"> </w:t>
      </w:r>
      <w:r w:rsidRPr="00F12159">
        <w:rPr>
          <w:rStyle w:val="StyleUnderline"/>
        </w:rPr>
        <w:t xml:space="preserve">thus </w:t>
      </w:r>
      <w:r w:rsidRPr="00A7705C">
        <w:rPr>
          <w:rStyle w:val="Emphasis"/>
          <w:highlight w:val="cyan"/>
        </w:rPr>
        <w:t>alter</w:t>
      </w:r>
      <w:r w:rsidRPr="00F94A68">
        <w:rPr>
          <w:rStyle w:val="Emphasis"/>
        </w:rPr>
        <w:t>s</w:t>
      </w:r>
      <w:r w:rsidRPr="00F12159">
        <w:rPr>
          <w:rStyle w:val="StyleUnderline"/>
        </w:rPr>
        <w:t xml:space="preserve"> its stocks and makes </w:t>
      </w:r>
      <w:r w:rsidRPr="00A7705C">
        <w:rPr>
          <w:rStyle w:val="Emphasis"/>
          <w:highlight w:val="cyan"/>
        </w:rPr>
        <w:t>supply</w:t>
      </w:r>
      <w:r w:rsidRPr="00F12159">
        <w:rPr>
          <w:rStyle w:val="StyleUnderline"/>
        </w:rPr>
        <w:t xml:space="preserve"> </w:t>
      </w:r>
      <w:r w:rsidRPr="00087FD3">
        <w:rPr>
          <w:rStyle w:val="StyleUnderline"/>
        </w:rPr>
        <w:t>requests</w:t>
      </w:r>
      <w:r w:rsidRPr="00F12159">
        <w:rPr>
          <w:rStyle w:val="StyleUnderline"/>
        </w:rPr>
        <w:t xml:space="preserve"> to </w:t>
      </w:r>
      <w:r w:rsidRPr="00087FD3">
        <w:rPr>
          <w:rStyle w:val="StyleUnderline"/>
        </w:rPr>
        <w:t>suppliers</w:t>
      </w:r>
      <w:r w:rsidRPr="00F12159">
        <w:rPr>
          <w:rStyle w:val="StyleUnderline"/>
        </w:rPr>
        <w:t xml:space="preserve"> </w:t>
      </w:r>
      <w:r w:rsidRPr="00A7705C">
        <w:rPr>
          <w:rStyle w:val="StyleUnderline"/>
          <w:highlight w:val="cyan"/>
        </w:rPr>
        <w:t xml:space="preserve">in </w:t>
      </w:r>
      <w:r w:rsidRPr="00A7705C">
        <w:rPr>
          <w:rStyle w:val="Emphasis"/>
          <w:highlight w:val="cyan"/>
        </w:rPr>
        <w:t>real</w:t>
      </w:r>
      <w:r w:rsidRPr="00A7705C">
        <w:rPr>
          <w:rStyle w:val="StyleUnderline"/>
          <w:highlight w:val="cyan"/>
        </w:rPr>
        <w:t xml:space="preserve"> time</w:t>
      </w:r>
      <w:r w:rsidRPr="00500081">
        <w:rPr>
          <w:sz w:val="14"/>
        </w:rPr>
        <w:t xml:space="preserve"> based on sales, also assigning locations, routes, and warehouses </w:t>
      </w:r>
      <w:r w:rsidRPr="00A7705C">
        <w:rPr>
          <w:rStyle w:val="StyleUnderline"/>
          <w:highlight w:val="cyan"/>
        </w:rPr>
        <w:t>using</w:t>
      </w:r>
      <w:r w:rsidRPr="00F12159">
        <w:rPr>
          <w:rStyle w:val="StyleUnderline"/>
        </w:rPr>
        <w:t xml:space="preserve"> </w:t>
      </w:r>
      <w:r w:rsidRPr="00A7705C">
        <w:rPr>
          <w:rStyle w:val="Emphasis"/>
          <w:highlight w:val="cyan"/>
        </w:rPr>
        <w:t>algorithms</w:t>
      </w:r>
      <w:r w:rsidRPr="00500081">
        <w:rPr>
          <w:sz w:val="14"/>
        </w:rPr>
        <w:t xml:space="preserve">. This type of networked business organization, with </w:t>
      </w:r>
      <w:r w:rsidRPr="00F12159">
        <w:rPr>
          <w:rStyle w:val="Emphasis"/>
        </w:rPr>
        <w:t>computerized</w:t>
      </w:r>
      <w:r w:rsidRPr="00F12159">
        <w:rPr>
          <w:rStyle w:val="StyleUnderline"/>
        </w:rPr>
        <w:t xml:space="preserve"> management of the supply chain</w:t>
      </w:r>
      <w:r w:rsidRPr="00500081">
        <w:rPr>
          <w:sz w:val="14"/>
        </w:rPr>
        <w:t xml:space="preserve">, </w:t>
      </w:r>
      <w:r w:rsidRPr="00F94A68">
        <w:rPr>
          <w:rStyle w:val="Emphasis"/>
        </w:rPr>
        <w:t>prefigures</w:t>
      </w:r>
      <w:r w:rsidRPr="00F94A68">
        <w:rPr>
          <w:sz w:val="14"/>
        </w:rPr>
        <w:t xml:space="preserve"> the type of operation at </w:t>
      </w:r>
      <w:r w:rsidRPr="00F94A68">
        <w:rPr>
          <w:rStyle w:val="Emphasis"/>
        </w:rPr>
        <w:t>work</w:t>
      </w:r>
      <w:r w:rsidRPr="00F94A68">
        <w:rPr>
          <w:rStyle w:val="StyleUnderline"/>
        </w:rPr>
        <w:t xml:space="preserve"> in a planned socialist economy</w:t>
      </w:r>
      <w:r w:rsidRPr="00500081">
        <w:rPr>
          <w:sz w:val="14"/>
        </w:rPr>
        <w:t xml:space="preserve"> aimed at satisfying consumer preferences.</w:t>
      </w:r>
    </w:p>
    <w:p w14:paraId="6C145370" w14:textId="77777777" w:rsidR="00587E55" w:rsidRPr="00500081" w:rsidRDefault="00587E55" w:rsidP="00587E55">
      <w:pPr>
        <w:rPr>
          <w:sz w:val="14"/>
        </w:rPr>
      </w:pPr>
      <w:r w:rsidRPr="00500081">
        <w:rPr>
          <w:sz w:val="14"/>
        </w:rPr>
        <w:t xml:space="preserve">Second, </w:t>
      </w:r>
      <w:r w:rsidRPr="00F12159">
        <w:rPr>
          <w:rStyle w:val="StyleUnderline"/>
        </w:rPr>
        <w:t xml:space="preserve">it is </w:t>
      </w:r>
      <w:r w:rsidRPr="00F12159">
        <w:rPr>
          <w:rStyle w:val="Emphasis"/>
        </w:rPr>
        <w:t>not</w:t>
      </w:r>
      <w:r w:rsidRPr="00F12159">
        <w:rPr>
          <w:rStyle w:val="StyleUnderline"/>
        </w:rPr>
        <w:t xml:space="preserve"> true that the </w:t>
      </w:r>
      <w:r w:rsidRPr="00F12159">
        <w:rPr>
          <w:rStyle w:val="Emphasis"/>
        </w:rPr>
        <w:t>information</w:t>
      </w:r>
      <w:r w:rsidRPr="00500081">
        <w:rPr>
          <w:sz w:val="14"/>
        </w:rPr>
        <w:t xml:space="preserve"> relevant to rational eco-nomic calculation and efficient coordination </w:t>
      </w:r>
      <w:r w:rsidRPr="00F12159">
        <w:rPr>
          <w:rStyle w:val="StyleUnderline"/>
        </w:rPr>
        <w:t xml:space="preserve">is </w:t>
      </w:r>
      <w:r w:rsidRPr="00F12159">
        <w:rPr>
          <w:rStyle w:val="Emphasis"/>
        </w:rPr>
        <w:t>subjective</w:t>
      </w:r>
      <w:r w:rsidRPr="00F12159">
        <w:rPr>
          <w:rStyle w:val="StyleUnderline"/>
        </w:rPr>
        <w:t xml:space="preserve"> in nature, or</w:t>
      </w:r>
      <w:r>
        <w:rPr>
          <w:rStyle w:val="StyleUnderline"/>
        </w:rPr>
        <w:t xml:space="preserve"> </w:t>
      </w:r>
      <w:r w:rsidRPr="00F12159">
        <w:rPr>
          <w:rStyle w:val="StyleUnderline"/>
        </w:rPr>
        <w:t xml:space="preserve">consequently that no </w:t>
      </w:r>
      <w:r w:rsidRPr="00F12159">
        <w:rPr>
          <w:rStyle w:val="Emphasis"/>
        </w:rPr>
        <w:t>planning</w:t>
      </w:r>
      <w:r w:rsidRPr="00F12159">
        <w:rPr>
          <w:rStyle w:val="StyleUnderline"/>
        </w:rPr>
        <w:t xml:space="preserve"> body could </w:t>
      </w:r>
      <w:r w:rsidRPr="00F12159">
        <w:rPr>
          <w:rStyle w:val="Emphasis"/>
        </w:rPr>
        <w:t>acquire</w:t>
      </w:r>
      <w:r w:rsidRPr="00F12159">
        <w:rPr>
          <w:rStyle w:val="StyleUnderline"/>
        </w:rPr>
        <w:t xml:space="preserve"> it</w:t>
      </w:r>
      <w:r w:rsidRPr="00500081">
        <w:rPr>
          <w:sz w:val="14"/>
        </w:rPr>
        <w:t>. In this regard,the following objections may be raised:</w:t>
      </w:r>
    </w:p>
    <w:p w14:paraId="62D1DD75" w14:textId="77777777" w:rsidR="00587E55" w:rsidRPr="00500081" w:rsidRDefault="00587E55" w:rsidP="00587E55">
      <w:pPr>
        <w:rPr>
          <w:sz w:val="14"/>
        </w:rPr>
      </w:pPr>
      <w:r w:rsidRPr="00500081">
        <w:rPr>
          <w:sz w:val="14"/>
        </w:rPr>
        <w:t xml:space="preserve">i) From the outset, and as explained above, </w:t>
      </w:r>
      <w:r w:rsidRPr="00F12159">
        <w:rPr>
          <w:rStyle w:val="StyleUnderline"/>
        </w:rPr>
        <w:t xml:space="preserve">this assessment is based on a </w:t>
      </w:r>
      <w:r w:rsidRPr="00F12159">
        <w:rPr>
          <w:rStyle w:val="Emphasis"/>
        </w:rPr>
        <w:t>circular</w:t>
      </w:r>
      <w:r w:rsidRPr="00F12159">
        <w:rPr>
          <w:rStyle w:val="StyleUnderline"/>
        </w:rPr>
        <w:t xml:space="preserve"> argument</w:t>
      </w:r>
      <w:r w:rsidRPr="00500081">
        <w:rPr>
          <w:sz w:val="14"/>
        </w:rPr>
        <w:t xml:space="preserve">, defining a rational economic calculation based on certain characteristics that it adopts within a commercial framework. Thus, commercial forms of economic functioning are projected onto any type of society, to be considered valid (in an a historical sense) as the only possible ones. In effect, </w:t>
      </w:r>
      <w:r w:rsidRPr="005B505F">
        <w:rPr>
          <w:rStyle w:val="StyleUnderline"/>
        </w:rPr>
        <w:t xml:space="preserve">when productive </w:t>
      </w:r>
      <w:r w:rsidRPr="005B505F">
        <w:rPr>
          <w:rStyle w:val="Emphasis"/>
        </w:rPr>
        <w:t>resources</w:t>
      </w:r>
      <w:r w:rsidRPr="005B505F">
        <w:rPr>
          <w:rStyle w:val="StyleUnderline"/>
        </w:rPr>
        <w:t xml:space="preserve"> are dispersed among </w:t>
      </w:r>
      <w:r w:rsidRPr="005B505F">
        <w:rPr>
          <w:rStyle w:val="Emphasis"/>
        </w:rPr>
        <w:t>private</w:t>
      </w:r>
      <w:r w:rsidRPr="005B505F">
        <w:rPr>
          <w:rStyle w:val="StyleUnderline"/>
        </w:rPr>
        <w:t xml:space="preserve"> hands, then </w:t>
      </w:r>
      <w:r w:rsidRPr="005B505F">
        <w:rPr>
          <w:rStyle w:val="Emphasis"/>
        </w:rPr>
        <w:t>by definition</w:t>
      </w:r>
      <w:r w:rsidRPr="005B505F">
        <w:rPr>
          <w:rStyle w:val="StyleUnderline"/>
        </w:rPr>
        <w:t xml:space="preserve"> the information necessary to calculate costs</w:t>
      </w:r>
      <w:r w:rsidRPr="00500081">
        <w:rPr>
          <w:sz w:val="14"/>
        </w:rPr>
        <w:t xml:space="preserve"> and coordinate activities </w:t>
      </w:r>
      <w:r w:rsidRPr="005B505F">
        <w:rPr>
          <w:rStyle w:val="Emphasis"/>
        </w:rPr>
        <w:t>arises</w:t>
      </w:r>
      <w:r w:rsidRPr="005B505F">
        <w:rPr>
          <w:rStyle w:val="StyleUnderline"/>
        </w:rPr>
        <w:t xml:space="preserve"> from</w:t>
      </w:r>
      <w:r w:rsidRPr="00500081">
        <w:rPr>
          <w:sz w:val="14"/>
        </w:rPr>
        <w:t xml:space="preserve"> and is articulated through commercial interactions among </w:t>
      </w:r>
      <w:r w:rsidRPr="005B505F">
        <w:rPr>
          <w:rStyle w:val="StyleUnderline"/>
        </w:rPr>
        <w:t>the various</w:t>
      </w:r>
      <w:r>
        <w:rPr>
          <w:rStyle w:val="StyleUnderline"/>
        </w:rPr>
        <w:t xml:space="preserve"> </w:t>
      </w:r>
      <w:r w:rsidRPr="005B505F">
        <w:rPr>
          <w:rStyle w:val="Emphasis"/>
        </w:rPr>
        <w:t>owners</w:t>
      </w:r>
      <w:r w:rsidRPr="00500081">
        <w:rPr>
          <w:sz w:val="14"/>
        </w:rPr>
        <w:t>. Only in relation to this process of commercial interaction can it be said that the necessary information is “subjective” in character, because it is based on the personal valuations that agents perform in order to assign use to their resources.</w:t>
      </w:r>
    </w:p>
    <w:p w14:paraId="2829AF64" w14:textId="77777777" w:rsidR="00587E55" w:rsidRPr="00500081" w:rsidRDefault="00587E55" w:rsidP="00587E55">
      <w:pPr>
        <w:rPr>
          <w:sz w:val="14"/>
        </w:rPr>
      </w:pPr>
      <w:r w:rsidRPr="00500081">
        <w:rPr>
          <w:sz w:val="14"/>
        </w:rPr>
        <w:t xml:space="preserve">The entrepreneurial action of individuals as cited by Austrian School authors is to be ever alert in order to capture profit opportunities arising in that dynamic environment. For example, if A possesses many empty industrial spaces, B possesses unused equipment, and Chas a “strong desire” to work (insofar as she may otherwise die of hunger), then the coordination among these three productive “factors” can only be established by commercial interaction, through individual acts of sale and purchase, according to the valuations carried out by the respective owners. However, </w:t>
      </w:r>
      <w:r w:rsidRPr="005B505F">
        <w:rPr>
          <w:rStyle w:val="StyleUnderline"/>
        </w:rPr>
        <w:t xml:space="preserve">it might </w:t>
      </w:r>
      <w:r w:rsidRPr="005B505F">
        <w:rPr>
          <w:rStyle w:val="Emphasis"/>
        </w:rPr>
        <w:t>perfectly</w:t>
      </w:r>
      <w:r w:rsidRPr="005B505F">
        <w:rPr>
          <w:rStyle w:val="StyleUnderline"/>
        </w:rPr>
        <w:t xml:space="preserve"> well happen that such coordination </w:t>
      </w:r>
      <w:r w:rsidRPr="005B505F">
        <w:rPr>
          <w:rStyle w:val="Emphasis"/>
        </w:rPr>
        <w:t>never</w:t>
      </w:r>
      <w:r w:rsidRPr="005B505F">
        <w:rPr>
          <w:rStyle w:val="StyleUnderline"/>
        </w:rPr>
        <w:t xml:space="preserve"> occurs, whether because there are </w:t>
      </w:r>
      <w:r w:rsidRPr="005B505F">
        <w:rPr>
          <w:rStyle w:val="Emphasis"/>
        </w:rPr>
        <w:t>insufficient</w:t>
      </w:r>
      <w:r w:rsidRPr="005B505F">
        <w:rPr>
          <w:rStyle w:val="StyleUnderline"/>
        </w:rPr>
        <w:t xml:space="preserve"> expectations of </w:t>
      </w:r>
      <w:r w:rsidRPr="005B505F">
        <w:rPr>
          <w:rStyle w:val="Emphasis"/>
        </w:rPr>
        <w:t>profit</w:t>
      </w:r>
      <w:r w:rsidRPr="00500081">
        <w:rPr>
          <w:sz w:val="14"/>
        </w:rPr>
        <w:t xml:space="preserve"> by the owners of the means of production, or </w:t>
      </w:r>
      <w:r w:rsidRPr="005B505F">
        <w:rPr>
          <w:rStyle w:val="StyleUnderline"/>
        </w:rPr>
        <w:t xml:space="preserve">because the general </w:t>
      </w:r>
      <w:r w:rsidRPr="005B505F">
        <w:rPr>
          <w:rStyle w:val="Emphasis"/>
        </w:rPr>
        <w:t>opacity</w:t>
      </w:r>
      <w:r w:rsidRPr="005B505F">
        <w:rPr>
          <w:rStyle w:val="StyleUnderline"/>
        </w:rPr>
        <w:t xml:space="preserve"> of the economy makes it </w:t>
      </w:r>
      <w:r w:rsidRPr="005B505F">
        <w:rPr>
          <w:rStyle w:val="Emphasis"/>
        </w:rPr>
        <w:t>difficult</w:t>
      </w:r>
      <w:r w:rsidRPr="005B505F">
        <w:rPr>
          <w:rStyle w:val="StyleUnderline"/>
        </w:rPr>
        <w:t xml:space="preserve"> to know</w:t>
      </w:r>
      <w:r>
        <w:rPr>
          <w:rStyle w:val="StyleUnderline"/>
        </w:rPr>
        <w:t xml:space="preserve"> </w:t>
      </w:r>
      <w:r w:rsidRPr="005B505F">
        <w:rPr>
          <w:rStyle w:val="StyleUnderline"/>
        </w:rPr>
        <w:t xml:space="preserve">the precise </w:t>
      </w:r>
      <w:r w:rsidRPr="005B505F">
        <w:rPr>
          <w:rStyle w:val="Emphasis"/>
        </w:rPr>
        <w:t>availability</w:t>
      </w:r>
      <w:r w:rsidRPr="005B505F">
        <w:rPr>
          <w:rStyle w:val="StyleUnderline"/>
        </w:rPr>
        <w:t xml:space="preserve"> of existing </w:t>
      </w:r>
      <w:r w:rsidRPr="005B505F">
        <w:rPr>
          <w:rStyle w:val="Emphasis"/>
        </w:rPr>
        <w:t>resources</w:t>
      </w:r>
      <w:r w:rsidRPr="00500081">
        <w:rPr>
          <w:sz w:val="14"/>
        </w:rPr>
        <w:t xml:space="preserve"> at any time. In fact there is no instance of mediation or coordination that advises or forces private owners to make determined use of the resources they own.</w:t>
      </w:r>
    </w:p>
    <w:p w14:paraId="623A59A8" w14:textId="77777777" w:rsidR="00587E55" w:rsidRPr="00500081" w:rsidRDefault="00587E55" w:rsidP="00587E55">
      <w:pPr>
        <w:rPr>
          <w:sz w:val="14"/>
        </w:rPr>
      </w:pPr>
      <w:r w:rsidRPr="00500081">
        <w:rPr>
          <w:sz w:val="14"/>
        </w:rPr>
        <w:t xml:space="preserve">Now, </w:t>
      </w:r>
      <w:r w:rsidRPr="005B505F">
        <w:rPr>
          <w:rStyle w:val="StyleUnderline"/>
        </w:rPr>
        <w:t xml:space="preserve">if these </w:t>
      </w:r>
      <w:r w:rsidRPr="005B505F">
        <w:rPr>
          <w:rStyle w:val="Emphasis"/>
        </w:rPr>
        <w:t>industrial</w:t>
      </w:r>
      <w:r w:rsidRPr="005B505F">
        <w:rPr>
          <w:rStyle w:val="StyleUnderline"/>
        </w:rPr>
        <w:t xml:space="preserve"> spaces</w:t>
      </w:r>
      <w:r w:rsidRPr="00500081">
        <w:rPr>
          <w:sz w:val="14"/>
        </w:rPr>
        <w:t xml:space="preserve"> and equipment were </w:t>
      </w:r>
      <w:r w:rsidRPr="005B505F">
        <w:rPr>
          <w:rStyle w:val="StyleUnderline"/>
        </w:rPr>
        <w:t xml:space="preserve">owned by the </w:t>
      </w:r>
      <w:r w:rsidRPr="005B505F">
        <w:rPr>
          <w:rStyle w:val="Emphasis"/>
        </w:rPr>
        <w:t>community</w:t>
      </w:r>
      <w:r w:rsidRPr="005B505F">
        <w:rPr>
          <w:rStyle w:val="StyleUnderline"/>
        </w:rPr>
        <w:t xml:space="preserve">, then a territorial </w:t>
      </w:r>
      <w:r w:rsidRPr="005B505F">
        <w:rPr>
          <w:rStyle w:val="Emphasis"/>
        </w:rPr>
        <w:t>planning</w:t>
      </w:r>
      <w:r w:rsidRPr="005B505F">
        <w:rPr>
          <w:rStyle w:val="StyleUnderline"/>
        </w:rPr>
        <w:t xml:space="preserve"> agency could decide to make a </w:t>
      </w:r>
      <w:r w:rsidRPr="005B505F">
        <w:rPr>
          <w:rStyle w:val="Emphasis"/>
        </w:rPr>
        <w:t>specific</w:t>
      </w:r>
      <w:r w:rsidRPr="005B505F">
        <w:rPr>
          <w:rStyle w:val="StyleUnderline"/>
        </w:rPr>
        <w:t xml:space="preserve"> use of the </w:t>
      </w:r>
      <w:r w:rsidRPr="005B505F">
        <w:rPr>
          <w:rStyle w:val="Emphasis"/>
        </w:rPr>
        <w:t>resources</w:t>
      </w:r>
      <w:r w:rsidRPr="00500081">
        <w:rPr>
          <w:sz w:val="14"/>
        </w:rPr>
        <w:t xml:space="preserve"> in response to citizen demands. Nothing would prevent the detection of social and economic needs without market processes and competitive price formation. In fact, in a framework of social ownership, the procedures and techniques for generating and processing necessary information (about what, how, where, and how much to produce) would be much more varied (decisions centralized or decentralized, mathematical optimization, investment advice, consumer preferences, etc.) and would involve different actors and levels of decision (national, regional, sectoral, business). Hayek examined the relationship between knowledge, ownership, and decision-making and argued that uncertainty and problems of fragmented and dispersed knowledge require decentralized movement through the market, as only the market would allow efficient allocation, experimentation, and business creativity. But again, this is a tautology: problems of knowledge and insufficient information are precisely what provoke the market and private production (which react to opacity and uncertainty), also preventing deliberation and collective decision-making processes from taking place. In short, the </w:t>
      </w:r>
      <w:r w:rsidRPr="005B505F">
        <w:rPr>
          <w:rStyle w:val="StyleUnderline"/>
        </w:rPr>
        <w:t xml:space="preserve">liberal </w:t>
      </w:r>
      <w:r w:rsidRPr="005B505F">
        <w:rPr>
          <w:rStyle w:val="Emphasis"/>
        </w:rPr>
        <w:t>thesis</w:t>
      </w:r>
      <w:r w:rsidRPr="005B505F">
        <w:rPr>
          <w:rStyle w:val="StyleUnderline"/>
        </w:rPr>
        <w:t xml:space="preserve"> goes on to say that the </w:t>
      </w:r>
      <w:r w:rsidRPr="005B505F">
        <w:rPr>
          <w:rStyle w:val="Emphasis"/>
        </w:rPr>
        <w:t>market</w:t>
      </w:r>
      <w:r w:rsidRPr="00500081">
        <w:rPr>
          <w:sz w:val="14"/>
        </w:rPr>
        <w:t xml:space="preserve"> (the system of commercial transactions among individuals) </w:t>
      </w:r>
      <w:r w:rsidRPr="005B505F">
        <w:rPr>
          <w:rStyle w:val="StyleUnderline"/>
        </w:rPr>
        <w:t xml:space="preserve">is </w:t>
      </w:r>
      <w:r w:rsidRPr="005B505F">
        <w:rPr>
          <w:rStyle w:val="Emphasis"/>
        </w:rPr>
        <w:t>absolutely</w:t>
      </w:r>
      <w:r w:rsidRPr="005B505F">
        <w:rPr>
          <w:rStyle w:val="StyleUnderline"/>
        </w:rPr>
        <w:t xml:space="preserve"> essential to </w:t>
      </w:r>
      <w:r w:rsidRPr="005B505F">
        <w:rPr>
          <w:rStyle w:val="Emphasis"/>
        </w:rPr>
        <w:t>efficiently</w:t>
      </w:r>
      <w:r w:rsidRPr="005B505F">
        <w:rPr>
          <w:rStyle w:val="StyleUnderline"/>
        </w:rPr>
        <w:t xml:space="preserve"> calculate and allocate . . . the </w:t>
      </w:r>
      <w:r w:rsidRPr="005B505F">
        <w:rPr>
          <w:rStyle w:val="Emphasis"/>
        </w:rPr>
        <w:t>market</w:t>
      </w:r>
      <w:r w:rsidRPr="005B505F">
        <w:rPr>
          <w:rStyle w:val="StyleUnderline"/>
        </w:rPr>
        <w:t xml:space="preserve"> itself</w:t>
      </w:r>
      <w:r w:rsidRPr="00500081">
        <w:rPr>
          <w:sz w:val="14"/>
        </w:rPr>
        <w:t>! That is to say, an area where resources are already dispersed among different private owners.</w:t>
      </w:r>
    </w:p>
    <w:p w14:paraId="738E6310" w14:textId="77777777" w:rsidR="00587E55" w:rsidRPr="00500081" w:rsidRDefault="00587E55" w:rsidP="00587E55">
      <w:pPr>
        <w:rPr>
          <w:sz w:val="14"/>
        </w:rPr>
      </w:pPr>
      <w:r w:rsidRPr="00500081">
        <w:rPr>
          <w:sz w:val="14"/>
        </w:rPr>
        <w:t>ii) Furthermore, the development of robotization and automation of production tends to eliminate any element of tacit or subjective knowledge, progressively overcoming practical knowledge within each company. The tendency of capitalism is to objectify all human knowledge, encoding it into industrial designs and software, as occurs today in so-called “smart factories.”</w:t>
      </w:r>
    </w:p>
    <w:p w14:paraId="387B3F45" w14:textId="77777777" w:rsidR="00587E55" w:rsidRPr="00500081" w:rsidRDefault="00587E55" w:rsidP="00587E55">
      <w:pPr>
        <w:rPr>
          <w:sz w:val="14"/>
        </w:rPr>
      </w:pPr>
      <w:r w:rsidRPr="00500081">
        <w:rPr>
          <w:sz w:val="14"/>
        </w:rPr>
        <w:t xml:space="preserve">iii) In addition, genuinely tacit knowledge (in the form of skills, intuitions, or habits) that may continue to subsist despite the increasing technification of production would be mobilized in a socialized economy through the active participation of workers in decision-making, whether at the company level or in planning and coordination bodies. In fact, the full participation of individuals in economic life would allow such knowledge to be mobilized more extensively and efficiently. The liberal vision takes an individualized conception of tacit knowledge, although in fact this is largely social, residing in shared experience (the interaction of members in an organization accumulating more knowledge than the sum of individuals) and trans-mitting a set of conventions, routines, and social institutions (where each organization has a unique way of generating and articulating knowledge) (Adaman and Devine, 1996; 2002). </w:t>
      </w:r>
    </w:p>
    <w:p w14:paraId="6B370777" w14:textId="77777777" w:rsidR="00587E55" w:rsidRDefault="00587E55" w:rsidP="00587E55">
      <w:pPr>
        <w:rPr>
          <w:sz w:val="14"/>
        </w:rPr>
      </w:pPr>
      <w:r w:rsidRPr="00500081">
        <w:rPr>
          <w:sz w:val="14"/>
        </w:rPr>
        <w:t xml:space="preserve">Finally, in a planned economy, </w:t>
      </w:r>
      <w:r w:rsidRPr="00F9004E">
        <w:rPr>
          <w:rStyle w:val="StyleUnderline"/>
        </w:rPr>
        <w:t xml:space="preserve">the </w:t>
      </w:r>
      <w:r w:rsidRPr="00A7705C">
        <w:rPr>
          <w:rStyle w:val="Emphasis"/>
          <w:highlight w:val="cyan"/>
        </w:rPr>
        <w:t>preferences</w:t>
      </w:r>
      <w:r w:rsidRPr="00F9004E">
        <w:rPr>
          <w:rStyle w:val="StyleUnderline"/>
        </w:rPr>
        <w:t xml:space="preserve"> and decisions of individuals are </w:t>
      </w:r>
      <w:r w:rsidRPr="00A7705C">
        <w:rPr>
          <w:rStyle w:val="StyleUnderline"/>
          <w:highlight w:val="cyan"/>
        </w:rPr>
        <w:t xml:space="preserve">taken </w:t>
      </w:r>
      <w:r w:rsidRPr="00A7705C">
        <w:rPr>
          <w:rStyle w:val="Emphasis"/>
          <w:highlight w:val="cyan"/>
        </w:rPr>
        <w:t>into account</w:t>
      </w:r>
      <w:r w:rsidRPr="00F9004E">
        <w:rPr>
          <w:rStyle w:val="StyleUnderline"/>
        </w:rPr>
        <w:t xml:space="preserve"> twice: </w:t>
      </w:r>
      <w:r w:rsidRPr="00500081">
        <w:rPr>
          <w:rStyle w:val="Emphasis"/>
        </w:rPr>
        <w:t>ex ante</w:t>
      </w:r>
      <w:r w:rsidRPr="00F9004E">
        <w:rPr>
          <w:rStyle w:val="StyleUnderline"/>
        </w:rPr>
        <w:t xml:space="preserve">, </w:t>
      </w:r>
      <w:r w:rsidRPr="00A7705C">
        <w:rPr>
          <w:rStyle w:val="StyleUnderline"/>
          <w:highlight w:val="cyan"/>
        </w:rPr>
        <w:t xml:space="preserve">through </w:t>
      </w:r>
      <w:r w:rsidRPr="00500081">
        <w:rPr>
          <w:rStyle w:val="Emphasis"/>
        </w:rPr>
        <w:t>democratic</w:t>
      </w:r>
      <w:r w:rsidRPr="00500081">
        <w:rPr>
          <w:rStyle w:val="StyleUnderline"/>
        </w:rPr>
        <w:t xml:space="preserve"> </w:t>
      </w:r>
      <w:r w:rsidRPr="00A7705C">
        <w:rPr>
          <w:rStyle w:val="StyleUnderline"/>
          <w:highlight w:val="cyan"/>
        </w:rPr>
        <w:t>selection o</w:t>
      </w:r>
      <w:r w:rsidRPr="00F9004E">
        <w:rPr>
          <w:rStyle w:val="StyleUnderline"/>
        </w:rPr>
        <w:t xml:space="preserve">f </w:t>
      </w:r>
      <w:r w:rsidRPr="00F9004E">
        <w:rPr>
          <w:rStyle w:val="Emphasis"/>
        </w:rPr>
        <w:t>major</w:t>
      </w:r>
      <w:r w:rsidRPr="00F9004E">
        <w:rPr>
          <w:rStyle w:val="StyleUnderline"/>
        </w:rPr>
        <w:t xml:space="preserve"> economic and development </w:t>
      </w:r>
      <w:r w:rsidRPr="00A7705C">
        <w:rPr>
          <w:rStyle w:val="StyleUnderline"/>
          <w:highlight w:val="cyan"/>
        </w:rPr>
        <w:t>objectives</w:t>
      </w:r>
      <w:r w:rsidRPr="00F9004E">
        <w:rPr>
          <w:rStyle w:val="StyleUnderline"/>
        </w:rPr>
        <w:t xml:space="preserve">; </w:t>
      </w:r>
      <w:r w:rsidRPr="00A7705C">
        <w:rPr>
          <w:rStyle w:val="StyleUnderline"/>
          <w:highlight w:val="cyan"/>
        </w:rPr>
        <w:t xml:space="preserve">and </w:t>
      </w:r>
      <w:r w:rsidRPr="00500081">
        <w:rPr>
          <w:rStyle w:val="Emphasis"/>
        </w:rPr>
        <w:t>ex post</w:t>
      </w:r>
      <w:r w:rsidRPr="00F9004E">
        <w:rPr>
          <w:rStyle w:val="StyleUnderline"/>
        </w:rPr>
        <w:t xml:space="preserve">, through </w:t>
      </w:r>
      <w:r w:rsidRPr="00A7705C">
        <w:rPr>
          <w:rStyle w:val="Emphasis"/>
          <w:highlight w:val="cyan"/>
        </w:rPr>
        <w:t>consumption</w:t>
      </w:r>
      <w:r w:rsidRPr="00A7705C">
        <w:rPr>
          <w:rStyle w:val="StyleUnderline"/>
          <w:highlight w:val="cyan"/>
        </w:rPr>
        <w:t xml:space="preserve"> decisions</w:t>
      </w:r>
      <w:r w:rsidRPr="00F9004E">
        <w:rPr>
          <w:rStyle w:val="StyleUnderline"/>
        </w:rPr>
        <w:t xml:space="preserve"> according to </w:t>
      </w:r>
      <w:r w:rsidRPr="00F9004E">
        <w:rPr>
          <w:rStyle w:val="Emphasis"/>
        </w:rPr>
        <w:t>individual</w:t>
      </w:r>
      <w:r w:rsidRPr="00F9004E">
        <w:rPr>
          <w:rStyle w:val="StyleUnderline"/>
        </w:rPr>
        <w:t xml:space="preserve"> preferences</w:t>
      </w:r>
      <w:r w:rsidRPr="00500081">
        <w:rPr>
          <w:sz w:val="14"/>
        </w:rPr>
        <w:t xml:space="preserve">. A planned economy with a </w:t>
      </w:r>
      <w:r w:rsidRPr="00A7705C">
        <w:rPr>
          <w:rStyle w:val="Emphasis"/>
          <w:highlight w:val="cyan"/>
        </w:rPr>
        <w:t>computerized</w:t>
      </w:r>
      <w:r w:rsidRPr="00A7705C">
        <w:rPr>
          <w:rStyle w:val="StyleUnderline"/>
          <w:highlight w:val="cyan"/>
        </w:rPr>
        <w:t xml:space="preserve"> base</w:t>
      </w:r>
      <w:r w:rsidRPr="00F9004E">
        <w:rPr>
          <w:rStyle w:val="StyleUnderline"/>
        </w:rPr>
        <w:t xml:space="preserve"> would be able to </w:t>
      </w:r>
      <w:r w:rsidRPr="00A7705C">
        <w:rPr>
          <w:rStyle w:val="StyleUnderline"/>
          <w:highlight w:val="cyan"/>
        </w:rPr>
        <w:t xml:space="preserve">respond </w:t>
      </w:r>
      <w:r w:rsidRPr="00A7705C">
        <w:rPr>
          <w:rStyle w:val="Emphasis"/>
          <w:highlight w:val="cyan"/>
        </w:rPr>
        <w:t>automatically</w:t>
      </w:r>
      <w:r w:rsidRPr="00F9004E">
        <w:rPr>
          <w:rStyle w:val="StyleUnderline"/>
        </w:rPr>
        <w:t xml:space="preserve"> and with </w:t>
      </w:r>
      <w:r w:rsidRPr="00F9004E">
        <w:rPr>
          <w:rStyle w:val="Emphasis"/>
        </w:rPr>
        <w:t>greater efficiency</w:t>
      </w:r>
      <w:r w:rsidRPr="00F9004E">
        <w:rPr>
          <w:rStyle w:val="StyleUnderline"/>
        </w:rPr>
        <w:t xml:space="preserve"> to any change</w:t>
      </w:r>
      <w:r w:rsidRPr="00500081">
        <w:rPr>
          <w:sz w:val="14"/>
        </w:rPr>
        <w:t xml:space="preserve"> registered at any point of the productive apparatus, or in the final demand of consumers, </w:t>
      </w:r>
      <w:r w:rsidRPr="00F9004E">
        <w:rPr>
          <w:rStyle w:val="StyleUnderline"/>
        </w:rPr>
        <w:t xml:space="preserve">since </w:t>
      </w:r>
      <w:r w:rsidRPr="00F9004E">
        <w:rPr>
          <w:rStyle w:val="Emphasis"/>
        </w:rPr>
        <w:t>information</w:t>
      </w:r>
      <w:r w:rsidRPr="00F9004E">
        <w:rPr>
          <w:rStyle w:val="StyleUnderline"/>
        </w:rPr>
        <w:t xml:space="preserve"> would be transmitted in </w:t>
      </w:r>
      <w:r w:rsidRPr="00F9004E">
        <w:rPr>
          <w:rStyle w:val="Emphasis"/>
        </w:rPr>
        <w:t>real</w:t>
      </w:r>
      <w:r w:rsidRPr="00F9004E">
        <w:rPr>
          <w:rStyle w:val="StyleUnderline"/>
        </w:rPr>
        <w:t xml:space="preserve"> time through the </w:t>
      </w:r>
      <w:r w:rsidRPr="00F9004E">
        <w:rPr>
          <w:rStyle w:val="Emphasis"/>
        </w:rPr>
        <w:t>chain</w:t>
      </w:r>
      <w:r w:rsidRPr="00500081">
        <w:rPr>
          <w:sz w:val="14"/>
        </w:rPr>
        <w:t xml:space="preserve"> of productive interdependencies, and </w:t>
      </w:r>
      <w:r w:rsidRPr="00A7705C">
        <w:rPr>
          <w:rStyle w:val="StyleUnderline"/>
          <w:highlight w:val="cyan"/>
        </w:rPr>
        <w:t>without</w:t>
      </w:r>
      <w:r w:rsidRPr="00500081">
        <w:rPr>
          <w:sz w:val="14"/>
        </w:rPr>
        <w:t xml:space="preserve"> adjustment processes </w:t>
      </w:r>
      <w:r w:rsidRPr="00A7705C">
        <w:rPr>
          <w:rStyle w:val="StyleUnderline"/>
          <w:highlight w:val="cyan"/>
        </w:rPr>
        <w:t xml:space="preserve">being </w:t>
      </w:r>
      <w:r w:rsidRPr="00A7705C">
        <w:rPr>
          <w:rStyle w:val="Emphasis"/>
          <w:highlight w:val="cyan"/>
        </w:rPr>
        <w:t>distorted</w:t>
      </w:r>
      <w:r w:rsidRPr="00A7705C">
        <w:rPr>
          <w:rStyle w:val="StyleUnderline"/>
          <w:highlight w:val="cyan"/>
        </w:rPr>
        <w:t xml:space="preserve"> by</w:t>
      </w:r>
      <w:r w:rsidRPr="00500081">
        <w:rPr>
          <w:sz w:val="14"/>
        </w:rPr>
        <w:t xml:space="preserve"> the uncertainty, </w:t>
      </w:r>
      <w:r w:rsidRPr="00F9004E">
        <w:rPr>
          <w:rStyle w:val="StyleUnderline"/>
        </w:rPr>
        <w:t xml:space="preserve">expectations, or </w:t>
      </w:r>
      <w:r w:rsidRPr="00A7705C">
        <w:rPr>
          <w:rStyle w:val="Emphasis"/>
          <w:highlight w:val="cyan"/>
        </w:rPr>
        <w:t>profitability</w:t>
      </w:r>
      <w:r w:rsidRPr="00F9004E">
        <w:rPr>
          <w:rStyle w:val="StyleUnderline"/>
        </w:rPr>
        <w:t xml:space="preserve"> of companies</w:t>
      </w:r>
      <w:r w:rsidRPr="00500081">
        <w:rPr>
          <w:sz w:val="14"/>
        </w:rPr>
        <w:t>.</w:t>
      </w:r>
    </w:p>
    <w:p w14:paraId="3926526C" w14:textId="77777777" w:rsidR="00587E55" w:rsidRDefault="00587E55" w:rsidP="00587E55"/>
    <w:p w14:paraId="0E34CC2F" w14:textId="77777777" w:rsidR="00587E55" w:rsidRPr="00B73248" w:rsidRDefault="00587E55" w:rsidP="00587E55">
      <w:pPr>
        <w:pStyle w:val="Heading4"/>
        <w:rPr>
          <w:rFonts w:cs="Calibri"/>
        </w:rPr>
      </w:pPr>
      <w:r>
        <w:rPr>
          <w:rFonts w:cs="Calibri"/>
        </w:rPr>
        <w:t xml:space="preserve">Conversely, capitalism </w:t>
      </w:r>
      <w:r>
        <w:rPr>
          <w:rFonts w:cs="Calibri"/>
          <w:u w:val="single"/>
        </w:rPr>
        <w:t>collapses</w:t>
      </w:r>
      <w:r>
        <w:rPr>
          <w:rFonts w:cs="Calibri"/>
        </w:rPr>
        <w:t xml:space="preserve"> in the next </w:t>
      </w:r>
      <w:r>
        <w:rPr>
          <w:rFonts w:cs="Calibri"/>
          <w:u w:val="single"/>
        </w:rPr>
        <w:t>decade</w:t>
      </w:r>
      <w:r>
        <w:rPr>
          <w:rFonts w:cs="Calibri"/>
        </w:rPr>
        <w:t>.</w:t>
      </w:r>
    </w:p>
    <w:p w14:paraId="1A89DD7A" w14:textId="77777777" w:rsidR="00587E55" w:rsidRPr="005A261D" w:rsidRDefault="00587E55" w:rsidP="00587E55">
      <w:pPr>
        <w:rPr>
          <w:rFonts w:eastAsia="Calibri"/>
        </w:rPr>
      </w:pPr>
      <w:r w:rsidRPr="005A261D">
        <w:rPr>
          <w:rFonts w:eastAsia="Calibri"/>
          <w:b/>
          <w:bCs/>
          <w:sz w:val="26"/>
        </w:rPr>
        <w:t>Roberts ’24</w:t>
      </w:r>
      <w:r w:rsidRPr="005A261D">
        <w:rPr>
          <w:rFonts w:eastAsia="Calibri"/>
        </w:rPr>
        <w:t xml:space="preserve"> [Michael; January 23; Economist in the City of London for over 40 years; The Next Recession, “Marx’s law of profitability – yet more evidence,” https://thenextrecession.wordpress.com/2024/01/23/marxs-law-of-profitability-yet-more-evidence/] </w:t>
      </w:r>
    </w:p>
    <w:p w14:paraId="36023FDA" w14:textId="77777777" w:rsidR="00587E55" w:rsidRPr="005A261D" w:rsidRDefault="00587E55" w:rsidP="00587E55">
      <w:pPr>
        <w:rPr>
          <w:rFonts w:eastAsia="Calibri"/>
          <w:sz w:val="16"/>
        </w:rPr>
      </w:pPr>
      <w:r w:rsidRPr="005A261D">
        <w:rPr>
          <w:rFonts w:eastAsia="Calibri"/>
          <w:sz w:val="16"/>
        </w:rPr>
        <w:t xml:space="preserve">Marx’s law of the tendency of the rate of profit to fall </w:t>
      </w:r>
      <w:r w:rsidRPr="005A261D">
        <w:rPr>
          <w:rFonts w:eastAsia="Calibri"/>
          <w:u w:val="single"/>
        </w:rPr>
        <w:t>(</w:t>
      </w:r>
      <w:r w:rsidRPr="00A7705C">
        <w:rPr>
          <w:rFonts w:eastAsia="Calibri"/>
          <w:b/>
          <w:iCs/>
          <w:highlight w:val="cyan"/>
          <w:u w:val="single"/>
          <w:bdr w:val="single" w:sz="8" w:space="0" w:color="auto"/>
        </w:rPr>
        <w:t>LTRPF</w:t>
      </w:r>
      <w:r w:rsidRPr="005A261D">
        <w:rPr>
          <w:rFonts w:eastAsia="Calibri"/>
          <w:u w:val="single"/>
        </w:rPr>
        <w:t xml:space="preserve">) </w:t>
      </w:r>
      <w:r w:rsidRPr="009F075B">
        <w:rPr>
          <w:rFonts w:eastAsia="Calibri"/>
          <w:u w:val="single"/>
        </w:rPr>
        <w:t>argues</w:t>
      </w:r>
      <w:r w:rsidRPr="005A261D">
        <w:rPr>
          <w:rFonts w:eastAsia="Calibri"/>
          <w:u w:val="single"/>
        </w:rPr>
        <w:t xml:space="preserve"> that, </w:t>
      </w:r>
      <w:r w:rsidRPr="00A7705C">
        <w:rPr>
          <w:rFonts w:eastAsia="Calibri"/>
          <w:highlight w:val="cyan"/>
          <w:u w:val="single"/>
        </w:rPr>
        <w:t>over time</w:t>
      </w:r>
      <w:r w:rsidRPr="005A261D">
        <w:rPr>
          <w:rFonts w:eastAsia="Calibri"/>
          <w:u w:val="single"/>
        </w:rPr>
        <w:t xml:space="preserve">, the </w:t>
      </w:r>
      <w:r w:rsidRPr="00A7705C">
        <w:rPr>
          <w:rFonts w:eastAsia="Calibri"/>
          <w:highlight w:val="cyan"/>
          <w:u w:val="single"/>
        </w:rPr>
        <w:t>profitability</w:t>
      </w:r>
      <w:r w:rsidRPr="005A261D">
        <w:rPr>
          <w:rFonts w:eastAsia="Calibri"/>
          <w:u w:val="single"/>
        </w:rPr>
        <w:t xml:space="preserve"> of capital employed </w:t>
      </w:r>
      <w:r w:rsidRPr="00A7705C">
        <w:rPr>
          <w:rFonts w:eastAsia="Calibri"/>
          <w:highlight w:val="cyan"/>
          <w:u w:val="single"/>
        </w:rPr>
        <w:t>will fall</w:t>
      </w:r>
      <w:r w:rsidRPr="005A261D">
        <w:rPr>
          <w:rFonts w:eastAsia="Calibri"/>
          <w:sz w:val="16"/>
        </w:rPr>
        <w:t>.  Marx reckoned this was “the most important law of political economy” because it posed an irreconcilable contradiction in the capitalist mode of production between the production of things and services that human society needs and profit for capital – and it would generate regular and recurring crises in investment and production.</w:t>
      </w:r>
    </w:p>
    <w:p w14:paraId="0F586052" w14:textId="77777777" w:rsidR="00587E55" w:rsidRPr="005A261D" w:rsidRDefault="00587E55" w:rsidP="00587E55">
      <w:pPr>
        <w:rPr>
          <w:rFonts w:eastAsia="Calibri"/>
          <w:sz w:val="16"/>
        </w:rPr>
      </w:pPr>
      <w:r w:rsidRPr="005A261D">
        <w:rPr>
          <w:rFonts w:eastAsia="Calibri"/>
          <w:sz w:val="16"/>
        </w:rPr>
        <w:t xml:space="preserve">Marx’s law has been attacked theoretically as erroneous, illogical and indeterminate and </w:t>
      </w:r>
      <w:r w:rsidRPr="005A261D">
        <w:rPr>
          <w:rFonts w:eastAsia="Calibri"/>
          <w:u w:val="single"/>
        </w:rPr>
        <w:t>it has been rejected as empirically disproven</w:t>
      </w:r>
      <w:r w:rsidRPr="005A261D">
        <w:rPr>
          <w:rFonts w:eastAsia="Calibri"/>
          <w:sz w:val="16"/>
        </w:rPr>
        <w:t xml:space="preserve">.  However, </w:t>
      </w:r>
      <w:r w:rsidRPr="005A261D">
        <w:rPr>
          <w:rFonts w:eastAsia="Calibri"/>
          <w:u w:val="single"/>
        </w:rPr>
        <w:t xml:space="preserve">various Marxist economists have provided a </w:t>
      </w:r>
      <w:r w:rsidRPr="005A261D">
        <w:rPr>
          <w:rFonts w:eastAsia="Calibri"/>
          <w:b/>
          <w:iCs/>
          <w:u w:val="single"/>
          <w:bdr w:val="single" w:sz="8" w:space="0" w:color="auto"/>
        </w:rPr>
        <w:t>robust defence</w:t>
      </w:r>
      <w:r w:rsidRPr="005A261D">
        <w:rPr>
          <w:rFonts w:eastAsia="Calibri"/>
          <w:u w:val="single"/>
        </w:rPr>
        <w:t xml:space="preserve"> of the law</w:t>
      </w:r>
      <w:r w:rsidRPr="005A261D">
        <w:rPr>
          <w:rFonts w:eastAsia="Calibri"/>
          <w:sz w:val="16"/>
        </w:rPr>
        <w:t xml:space="preserve">’s logic. (Carchedi and Roberts, Kliman, Murray Smith.) And </w:t>
      </w:r>
      <w:r w:rsidRPr="005A261D">
        <w:rPr>
          <w:rFonts w:eastAsia="Calibri"/>
          <w:u w:val="single"/>
        </w:rPr>
        <w:t>the </w:t>
      </w:r>
      <w:r w:rsidRPr="00A7705C">
        <w:rPr>
          <w:rFonts w:eastAsia="Calibri"/>
          <w:highlight w:val="cyan"/>
          <w:u w:val="single"/>
        </w:rPr>
        <w:t xml:space="preserve">body of </w:t>
      </w:r>
      <w:r w:rsidRPr="00A7705C">
        <w:rPr>
          <w:rFonts w:eastAsia="Calibri"/>
          <w:b/>
          <w:iCs/>
          <w:highlight w:val="cyan"/>
          <w:u w:val="single"/>
          <w:bdr w:val="single" w:sz="8" w:space="0" w:color="auto"/>
        </w:rPr>
        <w:t>empirical evidence</w:t>
      </w:r>
      <w:r w:rsidRPr="005A261D">
        <w:rPr>
          <w:rFonts w:eastAsia="Calibri"/>
          <w:u w:val="single"/>
        </w:rPr>
        <w:t xml:space="preserve"> supporting a long-term falling rate of profit on capital </w:t>
      </w:r>
      <w:r w:rsidRPr="00A7705C">
        <w:rPr>
          <w:rFonts w:eastAsia="Calibri"/>
          <w:highlight w:val="cyan"/>
          <w:u w:val="single"/>
        </w:rPr>
        <w:t>accumulated</w:t>
      </w:r>
      <w:r w:rsidRPr="005A261D">
        <w:rPr>
          <w:rFonts w:eastAsia="Calibri"/>
          <w:sz w:val="16"/>
        </w:rPr>
        <w:t xml:space="preserve"> has mounted over the years.  </w:t>
      </w:r>
    </w:p>
    <w:p w14:paraId="4C73E043" w14:textId="77777777" w:rsidR="00587E55" w:rsidRPr="005A261D" w:rsidRDefault="00587E55" w:rsidP="00587E55">
      <w:pPr>
        <w:rPr>
          <w:rFonts w:eastAsia="Calibri"/>
          <w:sz w:val="16"/>
        </w:rPr>
      </w:pPr>
      <w:r w:rsidRPr="005A261D">
        <w:rPr>
          <w:rFonts w:eastAsia="Calibri"/>
          <w:sz w:val="16"/>
        </w:rPr>
        <w:t xml:space="preserve">Now Tomas Rotta from Goldsmith University of London and Rishabh Kumar from the University of Massachusetts have made another important contribution to the empirical evidence supporting Marx’s law of the tendency of the rate of profit to fall.  In their paper, Was Marx right? </w:t>
      </w:r>
      <w:r w:rsidRPr="005A261D">
        <w:rPr>
          <w:rFonts w:eastAsia="Calibri"/>
          <w:sz w:val="16"/>
          <w:szCs w:val="16"/>
        </w:rPr>
        <w:t>Development and exploitation in</w:t>
      </w:r>
      <w:r w:rsidRPr="005A261D">
        <w:rPr>
          <w:rFonts w:eastAsia="Calibri"/>
          <w:u w:val="single"/>
        </w:rPr>
        <w:t xml:space="preserve"> </w:t>
      </w:r>
      <w:r w:rsidRPr="00A7705C">
        <w:rPr>
          <w:rFonts w:eastAsia="Calibri"/>
          <w:highlight w:val="cyan"/>
          <w:u w:val="single"/>
        </w:rPr>
        <w:t>43 countries</w:t>
      </w:r>
      <w:r w:rsidRPr="005A261D">
        <w:rPr>
          <w:rFonts w:eastAsia="Calibri"/>
          <w:u w:val="single"/>
        </w:rPr>
        <w:t>, 2000–2014</w:t>
      </w:r>
      <w:r w:rsidRPr="005A261D">
        <w:rPr>
          <w:rFonts w:eastAsia="Calibri"/>
          <w:sz w:val="16"/>
        </w:rPr>
        <w:t xml:space="preserve">, </w:t>
      </w:r>
      <w:r w:rsidRPr="005A261D">
        <w:rPr>
          <w:rFonts w:eastAsia="Calibri"/>
          <w:u w:val="single"/>
        </w:rPr>
        <w:t xml:space="preserve">R&amp;K </w:t>
      </w:r>
      <w:r w:rsidRPr="004E7547">
        <w:rPr>
          <w:rFonts w:eastAsia="Calibri"/>
          <w:u w:val="single"/>
        </w:rPr>
        <w:t>find</w:t>
      </w:r>
      <w:r w:rsidRPr="005A261D">
        <w:rPr>
          <w:rFonts w:eastAsia="Calibri"/>
          <w:sz w:val="16"/>
          <w:szCs w:val="16"/>
        </w:rPr>
        <w:t xml:space="preserve"> that Marx’s law is right: </w:t>
      </w:r>
      <w:r w:rsidRPr="004E7547">
        <w:rPr>
          <w:rFonts w:eastAsia="Calibri"/>
          <w:u w:val="single"/>
        </w:rPr>
        <w:t xml:space="preserve">capital intensity rises faster than the </w:t>
      </w:r>
      <w:r w:rsidRPr="004E7547">
        <w:rPr>
          <w:rFonts w:eastAsia="Calibri"/>
          <w:b/>
          <w:iCs/>
          <w:u w:val="single"/>
          <w:bdr w:val="single" w:sz="8" w:space="0" w:color="auto"/>
        </w:rPr>
        <w:t>rate of exploitation</w:t>
      </w:r>
      <w:r w:rsidRPr="005A261D">
        <w:rPr>
          <w:rFonts w:eastAsia="Calibri"/>
          <w:sz w:val="16"/>
        </w:rPr>
        <w:t xml:space="preserve"> and </w:t>
      </w:r>
      <w:r w:rsidRPr="005A261D">
        <w:rPr>
          <w:rFonts w:eastAsia="Calibri"/>
          <w:u w:val="single"/>
        </w:rPr>
        <w:t xml:space="preserve">so the </w:t>
      </w:r>
      <w:r w:rsidRPr="005A261D">
        <w:rPr>
          <w:rFonts w:eastAsia="Calibri"/>
          <w:b/>
          <w:iCs/>
          <w:u w:val="single"/>
          <w:bdr w:val="single" w:sz="8" w:space="0" w:color="auto"/>
        </w:rPr>
        <w:t>global profit rate declines</w:t>
      </w:r>
      <w:r w:rsidRPr="005A261D">
        <w:rPr>
          <w:rFonts w:eastAsia="Calibri"/>
          <w:sz w:val="16"/>
        </w:rPr>
        <w:t>.</w:t>
      </w:r>
    </w:p>
    <w:p w14:paraId="146F4634" w14:textId="77777777" w:rsidR="00587E55" w:rsidRPr="005A261D" w:rsidRDefault="00587E55" w:rsidP="00587E55">
      <w:pPr>
        <w:rPr>
          <w:rFonts w:eastAsia="Calibri"/>
          <w:sz w:val="16"/>
        </w:rPr>
      </w:pPr>
      <w:r w:rsidRPr="005A261D">
        <w:rPr>
          <w:rFonts w:eastAsia="Calibri"/>
          <w:sz w:val="16"/>
        </w:rPr>
        <w:t>They generate a new panel dataset of the key Marxist variables from 2000 to 2014 using the World Input Output Database (WIOD) </w:t>
      </w:r>
      <w:r w:rsidRPr="00A7705C">
        <w:rPr>
          <w:rFonts w:eastAsia="Calibri"/>
          <w:highlight w:val="cyan"/>
          <w:u w:val="single"/>
        </w:rPr>
        <w:t>covering 56 industries</w:t>
      </w:r>
      <w:r w:rsidRPr="005A261D">
        <w:rPr>
          <w:rFonts w:eastAsia="Calibri"/>
          <w:u w:val="single"/>
        </w:rPr>
        <w:t> across 43 countries in the 2000-2014 period</w:t>
      </w:r>
      <w:r w:rsidRPr="005A261D">
        <w:rPr>
          <w:rFonts w:eastAsia="Calibri"/>
          <w:sz w:val="16"/>
        </w:rPr>
        <w:t xml:space="preserve">.  “To the best of our knowledge, ours is the first ever attempt at </w:t>
      </w:r>
      <w:r w:rsidRPr="00A7705C">
        <w:rPr>
          <w:rFonts w:eastAsia="Calibri"/>
          <w:highlight w:val="cyan"/>
          <w:u w:val="single"/>
        </w:rPr>
        <w:t xml:space="preserve">producing a </w:t>
      </w:r>
      <w:r w:rsidRPr="00A7705C">
        <w:rPr>
          <w:rFonts w:eastAsia="Calibri"/>
          <w:b/>
          <w:iCs/>
          <w:highlight w:val="cyan"/>
          <w:u w:val="single"/>
          <w:bdr w:val="single" w:sz="8" w:space="0" w:color="auto"/>
        </w:rPr>
        <w:t>comprehensive global dataset</w:t>
      </w:r>
      <w:r w:rsidRPr="005A261D">
        <w:rPr>
          <w:rFonts w:eastAsia="Calibri"/>
          <w:u w:val="single"/>
        </w:rPr>
        <w:t xml:space="preserve"> of Marxist variables</w:t>
      </w:r>
      <w:r w:rsidRPr="005A261D">
        <w:rPr>
          <w:rFonts w:eastAsia="Calibri"/>
          <w:sz w:val="16"/>
        </w:rPr>
        <w:t>.”</w:t>
      </w:r>
    </w:p>
    <w:p w14:paraId="0BE506E5" w14:textId="77777777" w:rsidR="00587E55" w:rsidRPr="005A261D" w:rsidRDefault="00587E55" w:rsidP="00587E55">
      <w:pPr>
        <w:rPr>
          <w:rFonts w:eastAsia="Calibri"/>
          <w:sz w:val="16"/>
        </w:rPr>
      </w:pPr>
      <w:r w:rsidRPr="005A261D">
        <w:rPr>
          <w:rFonts w:eastAsia="Calibri"/>
          <w:sz w:val="16"/>
        </w:rPr>
        <w:t xml:space="preserve">R&amp;K find that the average profit rate declined at the world level from 2000 to 2014.  They add that </w:t>
      </w:r>
      <w:r w:rsidRPr="005A261D">
        <w:rPr>
          <w:rFonts w:eastAsia="Calibri"/>
          <w:u w:val="single"/>
        </w:rPr>
        <w:t xml:space="preserve">the </w:t>
      </w:r>
      <w:r w:rsidRPr="00A7705C">
        <w:rPr>
          <w:rFonts w:eastAsia="Calibri"/>
          <w:highlight w:val="cyan"/>
          <w:u w:val="single"/>
        </w:rPr>
        <w:t>rate of profit</w:t>
      </w:r>
      <w:r w:rsidRPr="005A261D">
        <w:rPr>
          <w:rFonts w:eastAsia="Calibri"/>
          <w:sz w:val="16"/>
        </w:rPr>
        <w:t xml:space="preserve"> on total capital </w:t>
      </w:r>
      <w:r w:rsidRPr="00A7705C">
        <w:rPr>
          <w:rFonts w:eastAsia="Calibri"/>
          <w:highlight w:val="cyan"/>
          <w:u w:val="single"/>
        </w:rPr>
        <w:t>declined as</w:t>
      </w:r>
      <w:r w:rsidRPr="005A261D">
        <w:rPr>
          <w:rFonts w:eastAsia="Calibri"/>
          <w:u w:val="single"/>
        </w:rPr>
        <w:t xml:space="preserve"> per-capita </w:t>
      </w:r>
      <w:r w:rsidRPr="00A7705C">
        <w:rPr>
          <w:rFonts w:eastAsia="Calibri"/>
          <w:highlight w:val="cyan"/>
          <w:u w:val="single"/>
        </w:rPr>
        <w:t>GDP</w:t>
      </w:r>
      <w:r w:rsidRPr="005A261D">
        <w:rPr>
          <w:rFonts w:eastAsia="Calibri"/>
          <w:sz w:val="16"/>
        </w:rPr>
        <w:t xml:space="preserve"> for a country </w:t>
      </w:r>
      <w:r w:rsidRPr="00A7705C">
        <w:rPr>
          <w:rFonts w:eastAsia="Calibri"/>
          <w:highlight w:val="cyan"/>
          <w:u w:val="single"/>
        </w:rPr>
        <w:t>rose owing to</w:t>
      </w:r>
      <w:r w:rsidRPr="005A261D">
        <w:rPr>
          <w:rFonts w:eastAsia="Calibri"/>
          <w:u w:val="single"/>
        </w:rPr>
        <w:t xml:space="preserve"> the </w:t>
      </w:r>
      <w:r w:rsidRPr="00A7705C">
        <w:rPr>
          <w:rFonts w:eastAsia="Calibri"/>
          <w:highlight w:val="cyan"/>
          <w:u w:val="single"/>
        </w:rPr>
        <w:t>greater</w:t>
      </w:r>
      <w:r w:rsidRPr="005A261D">
        <w:rPr>
          <w:rFonts w:eastAsia="Calibri"/>
          <w:u w:val="single"/>
        </w:rPr>
        <w:t xml:space="preserve"> share of </w:t>
      </w:r>
      <w:r w:rsidRPr="00A7705C">
        <w:rPr>
          <w:rFonts w:eastAsia="Calibri"/>
          <w:b/>
          <w:iCs/>
          <w:highlight w:val="cyan"/>
          <w:u w:val="single"/>
          <w:bdr w:val="single" w:sz="8" w:space="0" w:color="auto"/>
        </w:rPr>
        <w:t>unproductive capital</w:t>
      </w:r>
      <w:r w:rsidRPr="005A261D">
        <w:rPr>
          <w:rFonts w:eastAsia="Calibri"/>
          <w:sz w:val="16"/>
        </w:rPr>
        <w:t xml:space="preserve"> in rich countries. Given that unproductive activities increase with economic development, “our finding adds a second mechanism to Marx’s original prediction about the falling rate of profit.”</w:t>
      </w:r>
    </w:p>
    <w:p w14:paraId="6C463609" w14:textId="77777777" w:rsidR="00587E55" w:rsidRPr="005A261D" w:rsidRDefault="00587E55" w:rsidP="00587E55">
      <w:pPr>
        <w:rPr>
          <w:rFonts w:eastAsia="Calibri"/>
          <w:sz w:val="16"/>
          <w:szCs w:val="16"/>
        </w:rPr>
      </w:pPr>
      <w:r w:rsidRPr="005A261D">
        <w:rPr>
          <w:rFonts w:eastAsia="Calibri"/>
          <w:sz w:val="16"/>
        </w:rPr>
        <w:t xml:space="preserve">The big advantage of the </w:t>
      </w:r>
      <w:r w:rsidRPr="009F075B">
        <w:rPr>
          <w:rFonts w:eastAsia="Calibri"/>
          <w:u w:val="single"/>
        </w:rPr>
        <w:t xml:space="preserve">R&amp;K’s </w:t>
      </w:r>
      <w:r w:rsidRPr="00A7705C">
        <w:rPr>
          <w:rFonts w:eastAsia="Calibri"/>
          <w:highlight w:val="cyan"/>
          <w:u w:val="single"/>
        </w:rPr>
        <w:t>study</w:t>
      </w:r>
      <w:r w:rsidRPr="005A261D">
        <w:rPr>
          <w:rFonts w:eastAsia="Calibri"/>
          <w:sz w:val="16"/>
        </w:rPr>
        <w:t xml:space="preserve"> is that it can </w:t>
      </w:r>
      <w:r w:rsidRPr="00A7705C">
        <w:rPr>
          <w:rFonts w:eastAsia="Calibri"/>
          <w:highlight w:val="cyan"/>
          <w:u w:val="single"/>
        </w:rPr>
        <w:t>produce a rate</w:t>
      </w:r>
      <w:r w:rsidRPr="005A261D">
        <w:rPr>
          <w:rFonts w:eastAsia="Calibri"/>
          <w:u w:val="single"/>
        </w:rPr>
        <w:t xml:space="preserve"> of profit </w:t>
      </w:r>
      <w:r w:rsidRPr="00A7705C">
        <w:rPr>
          <w:rFonts w:eastAsia="Calibri"/>
          <w:highlight w:val="cyan"/>
          <w:u w:val="single"/>
        </w:rPr>
        <w:t>based on</w:t>
      </w:r>
      <w:r w:rsidRPr="005A261D">
        <w:rPr>
          <w:rFonts w:eastAsia="Calibri"/>
          <w:u w:val="single"/>
        </w:rPr>
        <w:t xml:space="preserve"> the </w:t>
      </w:r>
      <w:r w:rsidRPr="005A261D">
        <w:rPr>
          <w:rFonts w:eastAsia="Calibri"/>
          <w:b/>
          <w:iCs/>
          <w:u w:val="single"/>
          <w:bdr w:val="single" w:sz="8" w:space="0" w:color="auto"/>
        </w:rPr>
        <w:t xml:space="preserve">productive </w:t>
      </w:r>
      <w:r w:rsidRPr="00A7705C">
        <w:rPr>
          <w:rFonts w:eastAsia="Calibri"/>
          <w:b/>
          <w:iCs/>
          <w:highlight w:val="cyan"/>
          <w:u w:val="single"/>
          <w:bdr w:val="single" w:sz="8" w:space="0" w:color="auto"/>
        </w:rPr>
        <w:t>sectors</w:t>
      </w:r>
      <w:r w:rsidRPr="005A261D">
        <w:rPr>
          <w:rFonts w:eastAsia="Calibri"/>
          <w:sz w:val="16"/>
        </w:rPr>
        <w:t xml:space="preserve"> of economies.  In Marxist theory, it is </w:t>
      </w:r>
      <w:r w:rsidRPr="005A261D">
        <w:rPr>
          <w:rFonts w:eastAsia="Calibri"/>
          <w:u w:val="single"/>
        </w:rPr>
        <w:t xml:space="preserve">only these sectors </w:t>
      </w:r>
      <w:r w:rsidRPr="00A7705C">
        <w:rPr>
          <w:rFonts w:eastAsia="Calibri"/>
          <w:highlight w:val="cyan"/>
          <w:u w:val="single"/>
        </w:rPr>
        <w:t xml:space="preserve">that </w:t>
      </w:r>
      <w:r w:rsidRPr="00A7705C">
        <w:rPr>
          <w:rFonts w:eastAsia="Calibri"/>
          <w:b/>
          <w:iCs/>
          <w:highlight w:val="cyan"/>
          <w:u w:val="single"/>
          <w:bdr w:val="single" w:sz="8" w:space="0" w:color="auto"/>
        </w:rPr>
        <w:t>generate new value</w:t>
      </w:r>
      <w:r w:rsidRPr="005A261D">
        <w:rPr>
          <w:rFonts w:eastAsia="Calibri"/>
          <w:sz w:val="16"/>
          <w:szCs w:val="16"/>
        </w:rPr>
        <w:t xml:space="preserve"> from capital investment and </w:t>
      </w:r>
      <w:r w:rsidRPr="00A7705C">
        <w:rPr>
          <w:rFonts w:eastAsia="Calibri"/>
          <w:highlight w:val="cyan"/>
          <w:u w:val="single"/>
        </w:rPr>
        <w:t>not</w:t>
      </w:r>
      <w:r w:rsidRPr="005A261D">
        <w:rPr>
          <w:rFonts w:eastAsia="Calibri"/>
          <w:u w:val="single"/>
        </w:rPr>
        <w:t xml:space="preserve"> just </w:t>
      </w:r>
      <w:r w:rsidRPr="00A7705C">
        <w:rPr>
          <w:rFonts w:eastAsia="Calibri"/>
          <w:highlight w:val="cyan"/>
          <w:u w:val="single"/>
        </w:rPr>
        <w:t>redistribute</w:t>
      </w:r>
      <w:r w:rsidRPr="005A261D">
        <w:rPr>
          <w:rFonts w:eastAsia="Calibri"/>
          <w:u w:val="single"/>
        </w:rPr>
        <w:t> value already created</w:t>
      </w:r>
      <w:r w:rsidRPr="005A261D">
        <w:rPr>
          <w:rFonts w:eastAsia="Calibri"/>
          <w:sz w:val="16"/>
        </w:rPr>
        <w:t xml:space="preserve">.  So it is the rate of profit in these productive sectors that best indicates the health and direction of the capitalist economy; as </w:t>
      </w:r>
      <w:r w:rsidRPr="005A261D">
        <w:rPr>
          <w:rFonts w:eastAsia="Calibri"/>
          <w:sz w:val="16"/>
          <w:szCs w:val="16"/>
        </w:rPr>
        <w:t>the rate of profit in the non-productive (financial, retail, commercial and property) sectors ultimately depends on the rate of profit in the value-creating productive sectors.</w:t>
      </w:r>
    </w:p>
    <w:p w14:paraId="5C93F5F9" w14:textId="77777777" w:rsidR="00587E55" w:rsidRPr="005A261D" w:rsidRDefault="00587E55" w:rsidP="00587E55">
      <w:pPr>
        <w:rPr>
          <w:rFonts w:eastAsia="Calibri"/>
          <w:sz w:val="16"/>
        </w:rPr>
      </w:pPr>
      <w:r w:rsidRPr="005A261D">
        <w:rPr>
          <w:rFonts w:eastAsia="Calibri"/>
          <w:sz w:val="16"/>
          <w:szCs w:val="16"/>
        </w:rPr>
        <w:t xml:space="preserve">R&amp;K point out that previous estimates of the rate of profit at a global level could not make this distinction (Basu et al. (2022) https://thenextrecession.wordpress.com/2020/07/25/a-world-rate-of-profit-a-new-approach/ ). But using industry-level data from the Socio-Economic Accounts (SEA) of the World Input-Output Database (WIOD) and country-level data from the Extended Penn World Tables (EPWT), R&amp;K recalculate the value added of every industry </w:t>
      </w:r>
      <w:r w:rsidRPr="005A261D">
        <w:rPr>
          <w:rFonts w:eastAsia="Calibri"/>
          <w:sz w:val="16"/>
        </w:rPr>
        <w:t>using the decomposition between productive and unproductive activity.  </w:t>
      </w:r>
    </w:p>
    <w:p w14:paraId="3350314B" w14:textId="77777777" w:rsidR="00587E55" w:rsidRPr="005A261D" w:rsidRDefault="00587E55" w:rsidP="00587E55">
      <w:pPr>
        <w:rPr>
          <w:rFonts w:eastAsia="Calibri"/>
          <w:sz w:val="16"/>
        </w:rPr>
      </w:pPr>
      <w:r w:rsidRPr="005A261D">
        <w:rPr>
          <w:rFonts w:eastAsia="Calibri"/>
          <w:sz w:val="16"/>
        </w:rPr>
        <w:t xml:space="preserve">They find that </w:t>
      </w:r>
      <w:r w:rsidRPr="00A7705C">
        <w:rPr>
          <w:rFonts w:eastAsia="Calibri"/>
          <w:highlight w:val="cyan"/>
          <w:u w:val="single"/>
        </w:rPr>
        <w:t>the global rate of profit</w:t>
      </w:r>
      <w:r w:rsidRPr="005A261D">
        <w:rPr>
          <w:rFonts w:eastAsia="Calibri"/>
          <w:sz w:val="16"/>
        </w:rPr>
        <w:t xml:space="preserve"> on both total and private capital reached a peak at 13.7% just prior to the 2008 financial crisis, then </w:t>
      </w:r>
      <w:r w:rsidRPr="00A7705C">
        <w:rPr>
          <w:rFonts w:eastAsia="Calibri"/>
          <w:b/>
          <w:iCs/>
          <w:highlight w:val="cyan"/>
          <w:u w:val="single"/>
          <w:bdr w:val="single" w:sz="8" w:space="0" w:color="auto"/>
        </w:rPr>
        <w:t>plummeted</w:t>
      </w:r>
      <w:r w:rsidRPr="00A7705C">
        <w:rPr>
          <w:rFonts w:eastAsia="Calibri"/>
          <w:highlight w:val="cyan"/>
          <w:u w:val="single"/>
        </w:rPr>
        <w:t xml:space="preserve"> and continued a</w:t>
      </w:r>
      <w:r w:rsidRPr="005A261D">
        <w:rPr>
          <w:rFonts w:eastAsia="Calibri"/>
          <w:u w:val="single"/>
        </w:rPr>
        <w:t xml:space="preserve"> gradual </w:t>
      </w:r>
      <w:r w:rsidRPr="00A7705C">
        <w:rPr>
          <w:rFonts w:eastAsia="Calibri"/>
          <w:highlight w:val="cyan"/>
          <w:u w:val="single"/>
        </w:rPr>
        <w:t>decline</w:t>
      </w:r>
      <w:r w:rsidRPr="005A261D">
        <w:rPr>
          <w:rFonts w:eastAsia="Calibri"/>
          <w:u w:val="single"/>
        </w:rPr>
        <w:t xml:space="preserve"> to 12.7% in 2014</w:t>
      </w:r>
      <w:r w:rsidRPr="005A261D">
        <w:rPr>
          <w:rFonts w:eastAsia="Calibri"/>
          <w:sz w:val="16"/>
        </w:rPr>
        <w:t xml:space="preserve"> (graph top left).  This was </w:t>
      </w:r>
      <w:r w:rsidRPr="005A261D">
        <w:rPr>
          <w:rFonts w:eastAsia="Calibri"/>
          <w:u w:val="single"/>
        </w:rPr>
        <w:t>accompanied by a rise in the organic composition of capital</w:t>
      </w:r>
      <w:r w:rsidRPr="005A261D">
        <w:rPr>
          <w:rFonts w:eastAsia="Calibri"/>
          <w:sz w:val="16"/>
        </w:rPr>
        <w:t xml:space="preserve"> (</w:t>
      </w:r>
      <w:r w:rsidRPr="009F075B">
        <w:rPr>
          <w:rFonts w:eastAsia="Calibri"/>
          <w:u w:val="single"/>
        </w:rPr>
        <w:t>the ratio of fixed</w:t>
      </w:r>
      <w:r w:rsidRPr="005A261D">
        <w:rPr>
          <w:rFonts w:eastAsia="Calibri"/>
          <w:u w:val="single"/>
        </w:rPr>
        <w:t xml:space="preserve"> assets and raw </w:t>
      </w:r>
      <w:r w:rsidRPr="009F075B">
        <w:rPr>
          <w:rFonts w:eastAsia="Calibri"/>
          <w:u w:val="single"/>
        </w:rPr>
        <w:t>materials to</w:t>
      </w:r>
      <w:r w:rsidRPr="005A261D">
        <w:rPr>
          <w:rFonts w:eastAsia="Calibri"/>
          <w:u w:val="single"/>
        </w:rPr>
        <w:t xml:space="preserve"> wages of </w:t>
      </w:r>
      <w:r w:rsidRPr="009F075B">
        <w:rPr>
          <w:rFonts w:eastAsia="Calibri"/>
          <w:u w:val="single"/>
        </w:rPr>
        <w:t>labour</w:t>
      </w:r>
      <w:r w:rsidRPr="005A261D">
        <w:rPr>
          <w:rFonts w:eastAsia="Calibri"/>
          <w:sz w:val="16"/>
        </w:rPr>
        <w:t xml:space="preserve">) – graph bottom left, which </w:t>
      </w:r>
      <w:r w:rsidRPr="009F075B">
        <w:rPr>
          <w:rFonts w:eastAsia="Calibri"/>
          <w:b/>
          <w:iCs/>
          <w:u w:val="single"/>
          <w:bdr w:val="single" w:sz="8" w:space="0" w:color="auto"/>
        </w:rPr>
        <w:t>rose faster than</w:t>
      </w:r>
      <w:r w:rsidRPr="005A261D">
        <w:rPr>
          <w:rFonts w:eastAsia="Calibri"/>
          <w:b/>
          <w:iCs/>
          <w:u w:val="single"/>
          <w:bdr w:val="single" w:sz="8" w:space="0" w:color="auto"/>
        </w:rPr>
        <w:t xml:space="preserve"> the rate of </w:t>
      </w:r>
      <w:r w:rsidRPr="009F075B">
        <w:rPr>
          <w:rFonts w:eastAsia="Calibri"/>
          <w:b/>
          <w:iCs/>
          <w:u w:val="single"/>
          <w:bdr w:val="single" w:sz="8" w:space="0" w:color="auto"/>
        </w:rPr>
        <w:t>surplus</w:t>
      </w:r>
      <w:r w:rsidRPr="005A261D">
        <w:rPr>
          <w:rFonts w:eastAsia="Calibri"/>
          <w:b/>
          <w:iCs/>
          <w:u w:val="single"/>
          <w:bdr w:val="single" w:sz="8" w:space="0" w:color="auto"/>
        </w:rPr>
        <w:t xml:space="preserve"> value</w:t>
      </w:r>
      <w:r w:rsidRPr="005A261D">
        <w:rPr>
          <w:rFonts w:eastAsia="Calibri"/>
          <w:u w:val="single"/>
        </w:rPr>
        <w:t xml:space="preserve"> (profits over wages)</w:t>
      </w:r>
      <w:r w:rsidRPr="005A261D">
        <w:rPr>
          <w:rFonts w:eastAsia="Calibri"/>
          <w:sz w:val="16"/>
        </w:rPr>
        <w:t xml:space="preserve"> – graph top right – all in accordance with Marx’s law of profitability.  And this overall fall was driven by a fall in the rate of profit in productive sectors (graph bottom right).</w:t>
      </w:r>
    </w:p>
    <w:p w14:paraId="267FC9F0" w14:textId="77777777" w:rsidR="00587E55" w:rsidRPr="005A261D" w:rsidRDefault="00587E55" w:rsidP="00587E55">
      <w:pPr>
        <w:rPr>
          <w:rFonts w:eastAsia="Calibri"/>
          <w:sz w:val="16"/>
        </w:rPr>
      </w:pPr>
      <w:r>
        <w:rPr>
          <w:rFonts w:eastAsia="Calibri"/>
          <w:sz w:val="16"/>
        </w:rPr>
        <w:t>[FIGURE OMITTED]</w:t>
      </w:r>
    </w:p>
    <w:p w14:paraId="0F72BECD" w14:textId="77777777" w:rsidR="00587E55" w:rsidRPr="005A261D" w:rsidRDefault="00587E55" w:rsidP="00587E55">
      <w:pPr>
        <w:rPr>
          <w:rFonts w:eastAsia="Calibri"/>
          <w:sz w:val="16"/>
        </w:rPr>
      </w:pPr>
      <w:r w:rsidRPr="005A261D">
        <w:rPr>
          <w:rFonts w:eastAsia="Calibri"/>
          <w:sz w:val="16"/>
        </w:rPr>
        <w:t>“The increase of 12.4% in the rate of surplus value suggests that the decline in the global rate of profit was driven by a larger increase in capital intensity. The productive capital-labor ratio rose 25.8% (from 314% to 395%) while the total capital-labor ratio rose 16.8% (from 763% to 892%) over 2000–2014. The decline in the world rate of profit was therefore driven by the faster growth of the global c/v compared to the growth in s/v, as Marx expected.”</w:t>
      </w:r>
    </w:p>
    <w:p w14:paraId="400E844E" w14:textId="77777777" w:rsidR="00587E55" w:rsidRPr="005A261D" w:rsidRDefault="00587E55" w:rsidP="00587E55">
      <w:pPr>
        <w:rPr>
          <w:rFonts w:eastAsia="Calibri"/>
          <w:sz w:val="16"/>
        </w:rPr>
      </w:pPr>
      <w:r w:rsidRPr="005A261D">
        <w:rPr>
          <w:rFonts w:eastAsia="Calibri"/>
          <w:sz w:val="16"/>
        </w:rPr>
        <w:t>Another advantage of R&amp;K’s dataset is that it enables the decomposition of the Marxist variables for the rate of profit within countries and between countries.  They find that “in just 15 years, China rapidly increased its weight in global value added from 5.3 to 19.3%. Concurrently, the weight of the United States in global value added fell from 30.1 to 22.3%,and Japan’s weight shrunk from 16.3 to 6.7% in the same period. Although the shares are smaller, there is also a rapid downward shift for Germany from 6.6 to 6.0%.”</w:t>
      </w:r>
    </w:p>
    <w:p w14:paraId="07F68945" w14:textId="77777777" w:rsidR="00587E55" w:rsidRPr="006865CB" w:rsidRDefault="00587E55" w:rsidP="00587E55">
      <w:pPr>
        <w:rPr>
          <w:rFonts w:eastAsia="Calibri"/>
          <w:sz w:val="16"/>
        </w:rPr>
      </w:pPr>
      <w:r w:rsidRPr="005A261D">
        <w:rPr>
          <w:rFonts w:eastAsia="Calibri"/>
          <w:sz w:val="16"/>
        </w:rPr>
        <w:t xml:space="preserve">China also became the country with the greatest share of the global capital stock in productive activity, rapidly increasing its weight from 6.0 to 23.6%. This compared to a fall of the United States’ weight from 24.8 to 17.4%, Japan from 21.2 to 8.8%, and Germany from 6.5 to 4.6%. Not surprisingly, the </w:t>
      </w:r>
      <w:r w:rsidRPr="00A7705C">
        <w:rPr>
          <w:rFonts w:eastAsia="Calibri"/>
          <w:highlight w:val="cyan"/>
          <w:u w:val="single"/>
        </w:rPr>
        <w:t>U</w:t>
      </w:r>
      <w:r w:rsidRPr="005A261D">
        <w:rPr>
          <w:rFonts w:eastAsia="Calibri"/>
          <w:u w:val="single"/>
        </w:rPr>
        <w:t xml:space="preserve">nited </w:t>
      </w:r>
      <w:r w:rsidRPr="00A7705C">
        <w:rPr>
          <w:rFonts w:eastAsia="Calibri"/>
          <w:highlight w:val="cyan"/>
          <w:u w:val="single"/>
        </w:rPr>
        <w:t>S</w:t>
      </w:r>
      <w:r w:rsidRPr="005A261D">
        <w:rPr>
          <w:rFonts w:eastAsia="Calibri"/>
          <w:u w:val="single"/>
        </w:rPr>
        <w:t xml:space="preserve">tates </w:t>
      </w:r>
      <w:r w:rsidRPr="00A7705C">
        <w:rPr>
          <w:rFonts w:eastAsia="Calibri"/>
          <w:highlight w:val="cyan"/>
          <w:u w:val="single"/>
        </w:rPr>
        <w:t>dominated</w:t>
      </w:r>
      <w:r w:rsidRPr="005A261D">
        <w:rPr>
          <w:rFonts w:eastAsia="Calibri"/>
          <w:u w:val="single"/>
        </w:rPr>
        <w:t xml:space="preserve"> the shares of global income and capital stock in </w:t>
      </w:r>
      <w:r w:rsidRPr="00A7705C">
        <w:rPr>
          <w:rFonts w:eastAsia="Calibri"/>
          <w:highlight w:val="cyan"/>
          <w:u w:val="single"/>
        </w:rPr>
        <w:t>unproductive activity</w:t>
      </w:r>
      <w:r w:rsidRPr="005A261D">
        <w:rPr>
          <w:rFonts w:eastAsia="Calibri"/>
          <w:u w:val="single"/>
        </w:rPr>
        <w:t xml:space="preserve"> i.e. finance, real estate and government services</w:t>
      </w:r>
      <w:r w:rsidRPr="005A261D">
        <w:rPr>
          <w:rFonts w:eastAsia="Calibri"/>
          <w:sz w:val="16"/>
        </w:rPr>
        <w:t xml:space="preserve">.  </w:t>
      </w:r>
      <w:r w:rsidRPr="005A261D">
        <w:rPr>
          <w:rFonts w:eastAsia="Calibri"/>
          <w:sz w:val="16"/>
          <w:szCs w:val="16"/>
        </w:rPr>
        <w:t>The US and the UK are increasingly ‘rentier economies’,</w:t>
      </w:r>
      <w:r w:rsidRPr="005A261D">
        <w:rPr>
          <w:rFonts w:eastAsia="Calibri"/>
          <w:u w:val="single"/>
        </w:rPr>
        <w:t xml:space="preserve"> </w:t>
      </w:r>
      <w:r w:rsidRPr="00A7705C">
        <w:rPr>
          <w:rFonts w:eastAsia="Calibri"/>
          <w:b/>
          <w:iCs/>
          <w:highlight w:val="cyan"/>
          <w:u w:val="single"/>
          <w:bdr w:val="single" w:sz="8" w:space="0" w:color="auto"/>
        </w:rPr>
        <w:t>living off</w:t>
      </w:r>
      <w:r w:rsidRPr="005A261D">
        <w:rPr>
          <w:rFonts w:eastAsia="Calibri"/>
          <w:b/>
          <w:iCs/>
          <w:u w:val="single"/>
          <w:bdr w:val="single" w:sz="8" w:space="0" w:color="auto"/>
        </w:rPr>
        <w:t xml:space="preserve"> the new </w:t>
      </w:r>
      <w:r w:rsidRPr="00A7705C">
        <w:rPr>
          <w:rFonts w:eastAsia="Calibri"/>
          <w:b/>
          <w:iCs/>
          <w:highlight w:val="cyan"/>
          <w:u w:val="single"/>
          <w:bdr w:val="single" w:sz="8" w:space="0" w:color="auto"/>
        </w:rPr>
        <w:t>value</w:t>
      </w:r>
      <w:r w:rsidRPr="00A7705C">
        <w:rPr>
          <w:rFonts w:eastAsia="Calibri"/>
          <w:highlight w:val="cyan"/>
          <w:u w:val="single"/>
        </w:rPr>
        <w:t xml:space="preserve"> created in China</w:t>
      </w:r>
      <w:r w:rsidRPr="005A261D">
        <w:rPr>
          <w:rFonts w:eastAsia="Calibri"/>
          <w:u w:val="single"/>
        </w:rPr>
        <w:t xml:space="preserve"> and other major productive economies</w:t>
      </w:r>
      <w:r w:rsidRPr="005A261D">
        <w:rPr>
          <w:rFonts w:eastAsia="Calibri"/>
          <w:sz w:val="16"/>
        </w:rPr>
        <w:t>.</w:t>
      </w:r>
    </w:p>
    <w:p w14:paraId="17FCC2E2" w14:textId="77777777" w:rsidR="00587E55" w:rsidRDefault="00587E55" w:rsidP="00587E55"/>
    <w:p w14:paraId="56CD0F06" w14:textId="77777777" w:rsidR="00587E55" w:rsidRDefault="00587E55" w:rsidP="00587E55">
      <w:pPr>
        <w:pStyle w:val="Analytic"/>
      </w:pPr>
    </w:p>
    <w:p w14:paraId="13C6387E" w14:textId="77777777" w:rsidR="00587E55" w:rsidRPr="00333663" w:rsidRDefault="00587E55" w:rsidP="00587E55">
      <w:pPr>
        <w:pStyle w:val="Heading4"/>
        <w:rPr>
          <w:b w:val="0"/>
          <w:bCs/>
        </w:rPr>
      </w:pPr>
      <w:r w:rsidRPr="00C37327">
        <w:t xml:space="preserve">It causes extinction. </w:t>
      </w:r>
      <w:r>
        <w:rPr>
          <w:b w:val="0"/>
          <w:bCs/>
        </w:rPr>
        <w:t xml:space="preserve">It also </w:t>
      </w:r>
      <w:r>
        <w:rPr>
          <w:b w:val="0"/>
          <w:bCs/>
          <w:u w:val="single"/>
        </w:rPr>
        <w:t>turns conflict</w:t>
      </w:r>
      <w:r>
        <w:rPr>
          <w:b w:val="0"/>
          <w:bCs/>
        </w:rPr>
        <w:t xml:space="preserve"> and </w:t>
      </w:r>
      <w:r>
        <w:rPr>
          <w:b w:val="0"/>
          <w:bCs/>
          <w:u w:val="single"/>
        </w:rPr>
        <w:t>democracy</w:t>
      </w:r>
      <w:r>
        <w:rPr>
          <w:b w:val="0"/>
          <w:bCs/>
        </w:rPr>
        <w:t>.</w:t>
      </w:r>
    </w:p>
    <w:p w14:paraId="3671EF0C" w14:textId="77777777" w:rsidR="00587E55" w:rsidRPr="00C37327" w:rsidRDefault="00587E55" w:rsidP="00587E55">
      <w:pPr>
        <w:tabs>
          <w:tab w:val="left" w:pos="2687"/>
        </w:tabs>
      </w:pPr>
      <w:r w:rsidRPr="00C37327">
        <w:rPr>
          <w:rStyle w:val="Style13ptBold"/>
        </w:rPr>
        <w:t>Spangenberg 25</w:t>
      </w:r>
      <w:r>
        <w:t xml:space="preserve"> [joachim H. Spangenberg, </w:t>
      </w:r>
      <w:r w:rsidRPr="00C37327">
        <w:t>Professor at University of Versailles St. Quentin, Research Coordinator at the Sustainable Europe Research Institute, member of the Executive Committee of the International Network of Engineers and Scientists for Global Responsibility, PhD in Economics. “The roadmap to collapse: whatever the last summers have been like for you, one thing is clear: you are currently experiencing the coolest period of your lives,” Consumption and Society Journal, Vol. 4, No. 1, pp. 141-55, University of Kansas Libraries, ILL</w:t>
      </w:r>
      <w:r>
        <w:t>]</w:t>
      </w:r>
    </w:p>
    <w:p w14:paraId="4BEC7ED1" w14:textId="77777777" w:rsidR="00587E55" w:rsidRPr="00C37327" w:rsidRDefault="00587E55" w:rsidP="00587E55">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A7705C">
        <w:rPr>
          <w:rStyle w:val="StyleUnderline"/>
          <w:highlight w:val="cyan"/>
        </w:rPr>
        <w:t>Amazon</w:t>
      </w:r>
      <w:r w:rsidRPr="00C37327">
        <w:rPr>
          <w:sz w:val="16"/>
        </w:rPr>
        <w:t xml:space="preserve"> rainforest </w:t>
      </w:r>
      <w:r w:rsidRPr="00A7705C">
        <w:rPr>
          <w:rStyle w:val="Emphasis"/>
          <w:highlight w:val="cya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612398">
        <w:rPr>
          <w:rStyle w:val="StyleUnderline"/>
        </w:rPr>
        <w:t xml:space="preserve">will </w:t>
      </w:r>
      <w:r w:rsidRPr="00A7705C">
        <w:rPr>
          <w:rStyle w:val="StyleUnderline"/>
          <w:highlight w:val="cyan"/>
        </w:rPr>
        <w:t>accelerate</w:t>
      </w:r>
      <w:r w:rsidRPr="00C37327">
        <w:rPr>
          <w:sz w:val="16"/>
        </w:rPr>
        <w:t xml:space="preserve"> global </w:t>
      </w:r>
      <w:r w:rsidRPr="00A7705C">
        <w:rPr>
          <w:rStyle w:val="Emphasis"/>
          <w:highlight w:val="cyan"/>
        </w:rPr>
        <w:t>heating</w:t>
      </w:r>
      <w:r w:rsidRPr="00C37327">
        <w:rPr>
          <w:rStyle w:val="StyleUnderline"/>
        </w:rPr>
        <w:t xml:space="preserve"> by </w:t>
      </w:r>
      <w:r w:rsidRPr="00612398">
        <w:rPr>
          <w:rStyle w:val="StyleUnderline"/>
        </w:rPr>
        <w:t xml:space="preserve">turning a </w:t>
      </w:r>
      <w:r w:rsidRPr="00612398">
        <w:rPr>
          <w:rStyle w:val="Emphasis"/>
        </w:rPr>
        <w:t>carbon sink</w:t>
      </w:r>
      <w:r w:rsidRPr="00612398">
        <w:rPr>
          <w:rStyle w:val="StyleUnderline"/>
        </w:rPr>
        <w:t xml:space="preserve"> into a </w:t>
      </w:r>
      <w:r w:rsidRPr="00612398">
        <w:rPr>
          <w:rStyle w:val="Emphasis"/>
        </w:rPr>
        <w:t>source</w:t>
      </w:r>
      <w:r w:rsidRPr="00612398">
        <w:rPr>
          <w:rStyle w:val="StyleUnderline"/>
        </w:rPr>
        <w:t xml:space="preserve">. The same is happening to the </w:t>
      </w:r>
      <w:r w:rsidRPr="00612398">
        <w:rPr>
          <w:rStyle w:val="Emphasis"/>
        </w:rPr>
        <w:t>Canadian</w:t>
      </w:r>
      <w:r w:rsidRPr="00612398">
        <w:rPr>
          <w:rStyle w:val="StyleUnderline"/>
        </w:rPr>
        <w:t xml:space="preserve"> (and probably </w:t>
      </w:r>
      <w:r w:rsidRPr="00612398">
        <w:rPr>
          <w:rStyle w:val="Emphasis"/>
        </w:rPr>
        <w:t>Russian</w:t>
      </w:r>
      <w:r w:rsidRPr="00612398">
        <w:rPr>
          <w:rStyle w:val="StyleUnderline"/>
        </w:rPr>
        <w:t xml:space="preserve">) boreal </w:t>
      </w:r>
      <w:r w:rsidRPr="00612398">
        <w:rPr>
          <w:rStyle w:val="Emphasis"/>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A7705C">
        <w:rPr>
          <w:rStyle w:val="Emphasis"/>
          <w:highlight w:val="cyan"/>
        </w:rPr>
        <w:t>AMOC</w:t>
      </w:r>
      <w:r w:rsidRPr="00C37327">
        <w:rPr>
          <w:sz w:val="16"/>
        </w:rPr>
        <w:t xml:space="preserve"> (in the North called the Gulf Stream) </w:t>
      </w:r>
      <w:r w:rsidRPr="00A7705C">
        <w:rPr>
          <w:rStyle w:val="StyleUnderline"/>
          <w:highlight w:val="cyan"/>
        </w:rPr>
        <w:t xml:space="preserve">might </w:t>
      </w:r>
      <w:r w:rsidRPr="00A7705C">
        <w:rPr>
          <w:rStyle w:val="Emphasis"/>
          <w:highlight w:val="cyan"/>
        </w:rPr>
        <w:t>be</w:t>
      </w:r>
      <w:r w:rsidRPr="00C37327">
        <w:rPr>
          <w:rStyle w:val="StyleUnderline"/>
        </w:rPr>
        <w:t xml:space="preserve"> the </w:t>
      </w:r>
      <w:r w:rsidRPr="00A7705C">
        <w:rPr>
          <w:rStyle w:val="Emphasis"/>
          <w:highlight w:val="cyan"/>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(Thornalley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4ACA0180" w14:textId="77777777" w:rsidR="00587E55" w:rsidRPr="00C37327" w:rsidRDefault="00587E55" w:rsidP="00587E55">
      <w:pPr>
        <w:rPr>
          <w:sz w:val="12"/>
          <w:szCs w:val="12"/>
        </w:rPr>
      </w:pPr>
      <w:r w:rsidRPr="00C37327">
        <w:rPr>
          <w:sz w:val="12"/>
          <w:szCs w:val="12"/>
        </w:rPr>
        <w:t>Politics</w:t>
      </w:r>
    </w:p>
    <w:p w14:paraId="42A862B7" w14:textId="77777777" w:rsidR="00587E55" w:rsidRPr="00C37327" w:rsidRDefault="00587E55" w:rsidP="00587E55">
      <w:pPr>
        <w:rPr>
          <w:sz w:val="12"/>
          <w:szCs w:val="12"/>
        </w:rPr>
      </w:pPr>
      <w:r w:rsidRPr="00C37327">
        <w:rPr>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50DFF0CE" w14:textId="77777777" w:rsidR="00587E55" w:rsidRPr="00C37327" w:rsidRDefault="00587E55" w:rsidP="00587E55">
      <w:pPr>
        <w:rPr>
          <w:sz w:val="12"/>
          <w:szCs w:val="12"/>
        </w:rPr>
      </w:pPr>
      <w:r w:rsidRPr="00C37327">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3A25DF03" w14:textId="77777777" w:rsidR="00587E55" w:rsidRPr="00C37327" w:rsidRDefault="00587E55" w:rsidP="00587E55">
      <w:pPr>
        <w:rPr>
          <w:sz w:val="12"/>
          <w:szCs w:val="12"/>
        </w:rPr>
      </w:pPr>
      <w:r w:rsidRPr="00C37327">
        <w:rPr>
          <w:sz w:val="12"/>
          <w:szCs w:val="12"/>
        </w:rPr>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59E93734" w14:textId="77777777" w:rsidR="00587E55" w:rsidRPr="00C37327" w:rsidRDefault="00587E55" w:rsidP="00587E55">
      <w:pPr>
        <w:rPr>
          <w:sz w:val="12"/>
          <w:szCs w:val="12"/>
        </w:rPr>
      </w:pPr>
      <w:r w:rsidRPr="00C37327">
        <w:rPr>
          <w:sz w:val="12"/>
          <w:szCs w:val="12"/>
        </w:rPr>
        <w:t>Consumers</w:t>
      </w:r>
    </w:p>
    <w:p w14:paraId="62F799CF" w14:textId="77777777" w:rsidR="00587E55" w:rsidRPr="00C37327" w:rsidRDefault="00587E55" w:rsidP="00587E55">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4FD484D2" w14:textId="77777777" w:rsidR="00587E55" w:rsidRPr="00C37327" w:rsidRDefault="00587E55" w:rsidP="00587E55">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26F85856" w14:textId="77777777" w:rsidR="00587E55" w:rsidRPr="00C37327" w:rsidRDefault="00587E55" w:rsidP="00587E55">
      <w:pPr>
        <w:rPr>
          <w:sz w:val="12"/>
          <w:szCs w:val="12"/>
        </w:rPr>
      </w:pPr>
      <w:r w:rsidRPr="00C37327">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2061B23C" w14:textId="77777777" w:rsidR="00587E55" w:rsidRPr="00C37327" w:rsidRDefault="00587E55" w:rsidP="00587E55">
      <w:pPr>
        <w:rPr>
          <w:sz w:val="12"/>
          <w:szCs w:val="12"/>
        </w:rPr>
      </w:pPr>
      <w:r w:rsidRPr="00C37327">
        <w:rPr>
          <w:sz w:val="12"/>
          <w:szCs w:val="12"/>
        </w:rPr>
        <w:t>Business</w:t>
      </w:r>
    </w:p>
    <w:p w14:paraId="5EFF7D37" w14:textId="77777777" w:rsidR="00587E55" w:rsidRPr="00C37327" w:rsidRDefault="00587E55" w:rsidP="00587E55">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0A738385" w14:textId="77777777" w:rsidR="00587E55" w:rsidRPr="00C37327" w:rsidRDefault="00587E55" w:rsidP="00587E55">
      <w:pPr>
        <w:rPr>
          <w:sz w:val="12"/>
          <w:szCs w:val="12"/>
        </w:rPr>
      </w:pPr>
      <w:r w:rsidRPr="00C37327">
        <w:rPr>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0C89454F" w14:textId="77777777" w:rsidR="00587E55" w:rsidRPr="00C37327" w:rsidRDefault="00587E55" w:rsidP="00587E55">
      <w:pPr>
        <w:rPr>
          <w:sz w:val="12"/>
          <w:szCs w:val="12"/>
        </w:rPr>
      </w:pPr>
      <w:r w:rsidRPr="00C37327">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09349FD3" w14:textId="77777777" w:rsidR="00587E55" w:rsidRPr="00C37327" w:rsidRDefault="00587E55" w:rsidP="00587E55">
      <w:pPr>
        <w:rPr>
          <w:sz w:val="16"/>
          <w:szCs w:val="16"/>
        </w:rPr>
      </w:pPr>
      <w:r w:rsidRPr="00C37327">
        <w:rPr>
          <w:sz w:val="16"/>
          <w:szCs w:val="16"/>
        </w:rPr>
        <w:t>Science</w:t>
      </w:r>
    </w:p>
    <w:p w14:paraId="42E41700" w14:textId="77777777" w:rsidR="00587E55" w:rsidRPr="00C37327" w:rsidRDefault="00587E55" w:rsidP="00587E55">
      <w:pPr>
        <w:rPr>
          <w:sz w:val="16"/>
        </w:rPr>
      </w:pPr>
      <w:r w:rsidRPr="00C37327">
        <w:rPr>
          <w:rStyle w:val="StyleUnderline"/>
        </w:rPr>
        <w:t xml:space="preserve">The </w:t>
      </w:r>
      <w:r w:rsidRPr="00A7705C">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A7705C">
        <w:rPr>
          <w:rStyle w:val="StyleUnderline"/>
          <w:highlight w:val="cyan"/>
        </w:rPr>
        <w:t xml:space="preserve">are </w:t>
      </w:r>
      <w:r w:rsidRPr="00A7705C">
        <w:rPr>
          <w:rStyle w:val="Emphasis"/>
          <w:highlight w:val="cyan"/>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A7705C">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still massively misperceive science (economics is a scholastic system, not a science: Diesendorf et al, 2024), underestimate the social costs of the climate crisis, and thus misadvise policy (Rennert et al, 2022).</w:t>
      </w:r>
    </w:p>
    <w:p w14:paraId="4353416D" w14:textId="77777777" w:rsidR="00587E55" w:rsidRPr="00C37327" w:rsidRDefault="00587E55" w:rsidP="00587E55">
      <w:pPr>
        <w:rPr>
          <w:sz w:val="12"/>
          <w:szCs w:val="12"/>
        </w:rPr>
      </w:pPr>
      <w:r w:rsidRPr="00C37327">
        <w:rPr>
          <w:sz w:val="12"/>
          <w:szCs w:val="12"/>
        </w:rPr>
        <w:t>2030</w:t>
      </w:r>
    </w:p>
    <w:p w14:paraId="6C01D80C" w14:textId="77777777" w:rsidR="00587E55" w:rsidRPr="00C37327" w:rsidRDefault="00587E55" w:rsidP="00587E55">
      <w:pPr>
        <w:rPr>
          <w:sz w:val="12"/>
          <w:szCs w:val="12"/>
        </w:rPr>
      </w:pPr>
      <w:r w:rsidRPr="00C37327">
        <w:rPr>
          <w:sz w:val="12"/>
          <w:szCs w:val="12"/>
        </w:rPr>
        <w:t>Economy and Politics</w:t>
      </w:r>
    </w:p>
    <w:p w14:paraId="1DCA4251" w14:textId="77777777" w:rsidR="00587E55" w:rsidRPr="00C37327" w:rsidRDefault="00587E55" w:rsidP="00587E55">
      <w:pPr>
        <w:rPr>
          <w:sz w:val="12"/>
          <w:szCs w:val="12"/>
        </w:rPr>
      </w:pPr>
      <w:r w:rsidRPr="00C37327">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735EDDF0" w14:textId="77777777" w:rsidR="00587E55" w:rsidRPr="00C37327" w:rsidRDefault="00587E55" w:rsidP="00587E55">
      <w:pPr>
        <w:rPr>
          <w:sz w:val="12"/>
          <w:szCs w:val="12"/>
        </w:rPr>
      </w:pPr>
      <w:r w:rsidRPr="00C37327">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19752917" w14:textId="77777777" w:rsidR="00587E55" w:rsidRPr="00C37327" w:rsidRDefault="00587E55" w:rsidP="00587E55">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3EB61639" w14:textId="77777777" w:rsidR="00587E55" w:rsidRPr="00C37327" w:rsidRDefault="00587E55" w:rsidP="00587E55">
      <w:pPr>
        <w:rPr>
          <w:sz w:val="12"/>
          <w:szCs w:val="12"/>
        </w:rPr>
      </w:pPr>
      <w:r w:rsidRPr="00C37327">
        <w:rPr>
          <w:sz w:val="12"/>
          <w:szCs w:val="12"/>
        </w:rPr>
        <w:t>Society</w:t>
      </w:r>
    </w:p>
    <w:p w14:paraId="6A7F4B64" w14:textId="77777777" w:rsidR="00587E55" w:rsidRPr="00C37327" w:rsidRDefault="00587E55" w:rsidP="00587E55">
      <w:pPr>
        <w:rPr>
          <w:sz w:val="12"/>
          <w:szCs w:val="12"/>
        </w:rPr>
      </w:pPr>
      <w:r w:rsidRPr="00C37327">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307C2E7F" w14:textId="77777777" w:rsidR="00587E55" w:rsidRPr="00C37327" w:rsidRDefault="00587E55" w:rsidP="00587E55">
      <w:pPr>
        <w:rPr>
          <w:sz w:val="12"/>
          <w:szCs w:val="12"/>
        </w:rPr>
      </w:pPr>
      <w:r w:rsidRPr="00C37327">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27107895" w14:textId="77777777" w:rsidR="00587E55" w:rsidRPr="00C37327" w:rsidRDefault="00587E55" w:rsidP="00587E55">
      <w:pPr>
        <w:rPr>
          <w:sz w:val="16"/>
          <w:szCs w:val="16"/>
        </w:rPr>
      </w:pPr>
      <w:r w:rsidRPr="00C37327">
        <w:rPr>
          <w:sz w:val="16"/>
          <w:szCs w:val="16"/>
        </w:rPr>
        <w:t>Climate</w:t>
      </w:r>
    </w:p>
    <w:p w14:paraId="3DEEB9AE" w14:textId="77777777" w:rsidR="00587E55" w:rsidRPr="00C37327" w:rsidRDefault="00587E55" w:rsidP="00587E55">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the world’s largest natural gas producer. Accelerated clean energy production reduces the energy cost, but contributes little to reducing the overall emissions.</w:t>
      </w:r>
    </w:p>
    <w:p w14:paraId="0A5621FB" w14:textId="77777777" w:rsidR="00587E55" w:rsidRPr="00C37327" w:rsidRDefault="00587E55" w:rsidP="00587E55">
      <w:pPr>
        <w:rPr>
          <w:sz w:val="16"/>
        </w:rPr>
      </w:pPr>
      <w:r w:rsidRPr="00C37327">
        <w:rPr>
          <w:sz w:val="16"/>
        </w:rPr>
        <w:t xml:space="preserve">Due to insufficient decarbonisation,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333663">
        <w:rPr>
          <w:rStyle w:val="StyleUnderline"/>
        </w:rPr>
        <w:t>emissions</w:t>
      </w:r>
      <w:r w:rsidRPr="00333663">
        <w:rPr>
          <w:sz w:val="16"/>
        </w:rPr>
        <w:t xml:space="preserve"> have </w:t>
      </w:r>
      <w:r w:rsidRPr="00333663">
        <w:rPr>
          <w:rStyle w:val="StyleUnderline"/>
        </w:rPr>
        <w:t>increased</w:t>
      </w:r>
      <w:r w:rsidRPr="00333663">
        <w:rPr>
          <w:sz w:val="16"/>
        </w:rPr>
        <w:t xml:space="preserve"> by </w:t>
      </w:r>
      <w:r w:rsidRPr="00333663">
        <w:rPr>
          <w:rStyle w:val="Emphasis"/>
        </w:rPr>
        <w:t>14 per cent</w:t>
      </w:r>
      <w:r w:rsidRPr="00333663">
        <w:rPr>
          <w:rStyle w:val="StyleUnderline"/>
        </w:rPr>
        <w:t xml:space="preserve"> since </w:t>
      </w:r>
      <w:r w:rsidRPr="00333663">
        <w:rPr>
          <w:rStyle w:val="Emphasis"/>
        </w:rPr>
        <w:t>2020</w:t>
      </w:r>
      <w:r w:rsidRPr="00C37327">
        <w:rPr>
          <w:rStyle w:val="StyleUnderline"/>
        </w:rPr>
        <w:t xml:space="preserve"> instead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25623E87" w14:textId="77777777" w:rsidR="00587E55" w:rsidRPr="00C37327" w:rsidRDefault="00587E55" w:rsidP="00587E55">
      <w:pPr>
        <w:rPr>
          <w:rStyle w:val="StyleUnderline"/>
        </w:rPr>
      </w:pPr>
      <w:r w:rsidRPr="00C37327">
        <w:rPr>
          <w:sz w:val="16"/>
        </w:rPr>
        <w:t xml:space="preserve">As a result of higher evaporation, </w:t>
      </w:r>
      <w:r w:rsidRPr="00C37327">
        <w:rPr>
          <w:rStyle w:val="StyleUnderline"/>
        </w:rPr>
        <w:t xml:space="preserve">summer </w:t>
      </w:r>
      <w:r w:rsidRPr="00A7705C">
        <w:rPr>
          <w:rStyle w:val="Emphasis"/>
          <w:highlight w:val="cyan"/>
        </w:rPr>
        <w:t>drought</w:t>
      </w:r>
      <w:r w:rsidRPr="00A7705C">
        <w:rPr>
          <w:rStyle w:val="StyleUnderline"/>
          <w:highlight w:val="cyan"/>
        </w:rPr>
        <w:t xml:space="preserve"> is</w:t>
      </w:r>
      <w:r w:rsidRPr="00333663">
        <w:rPr>
          <w:rStyle w:val="StyleUnderline"/>
        </w:rPr>
        <w:t xml:space="preserve"> the </w:t>
      </w:r>
      <w:r w:rsidRPr="00A7705C">
        <w:rPr>
          <w:rStyle w:val="StyleUnderline"/>
          <w:highlight w:val="cyan"/>
        </w:rPr>
        <w:t xml:space="preserve">new </w:t>
      </w:r>
      <w:r w:rsidRPr="00A7705C">
        <w:rPr>
          <w:rStyle w:val="Emphasis"/>
          <w:highlight w:val="cyan"/>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A7705C">
        <w:rPr>
          <w:rStyle w:val="Emphasis"/>
          <w:highlight w:val="cyan"/>
        </w:rPr>
        <w:t>heat days</w:t>
      </w:r>
      <w:r w:rsidRPr="00C37327">
        <w:rPr>
          <w:rStyle w:val="StyleUnderline"/>
        </w:rPr>
        <w:t xml:space="preserve"> has </w:t>
      </w:r>
      <w:r w:rsidRPr="00A7705C">
        <w:rPr>
          <w:rStyle w:val="Emphasis"/>
          <w:highlight w:val="cyan"/>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45057831" w14:textId="77777777" w:rsidR="00587E55" w:rsidRPr="00C37327" w:rsidRDefault="00587E55" w:rsidP="00587E55">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A7705C">
        <w:rPr>
          <w:rStyle w:val="StyleUnderline"/>
          <w:highlight w:val="cyan"/>
        </w:rPr>
        <w:t xml:space="preserve">Harvests are </w:t>
      </w:r>
      <w:r w:rsidRPr="00A7705C">
        <w:rPr>
          <w:rStyle w:val="Emphasis"/>
          <w:highlight w:val="cyan"/>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optimised for one environmental condition fail under the other conditions. </w:t>
      </w:r>
      <w:r w:rsidRPr="00C37327">
        <w:rPr>
          <w:rStyle w:val="StyleUnderline"/>
        </w:rPr>
        <w:t>In particular</w:t>
      </w:r>
      <w:r w:rsidRPr="00C37327">
        <w:rPr>
          <w:sz w:val="16"/>
        </w:rPr>
        <w:t xml:space="preserve">, winter </w:t>
      </w:r>
      <w:r w:rsidRPr="00C37327">
        <w:rPr>
          <w:rStyle w:val="StyleUnderline"/>
        </w:rPr>
        <w:t>cereals</w:t>
      </w:r>
      <w:r w:rsidRPr="00C37327">
        <w:rPr>
          <w:sz w:val="16"/>
        </w:rPr>
        <w:t xml:space="preserve">, depending on a prolonged period of low temperatures before they can shoot and flower (vernalisation), </w:t>
      </w:r>
      <w:r w:rsidRPr="00C37327">
        <w:rPr>
          <w:rStyle w:val="StyleUnderline"/>
        </w:rPr>
        <w:t xml:space="preserve">produce significantly </w:t>
      </w:r>
      <w:r w:rsidRPr="00C37327">
        <w:rPr>
          <w:rStyle w:val="Emphasis"/>
        </w:rPr>
        <w:t>reduced yields</w:t>
      </w:r>
      <w:r w:rsidRPr="00C37327">
        <w:rPr>
          <w:rStyle w:val="StyleUnderline"/>
        </w:rPr>
        <w:t>.</w:t>
      </w:r>
    </w:p>
    <w:p w14:paraId="7DE0BDA6" w14:textId="77777777" w:rsidR="00587E55" w:rsidRPr="00C37327" w:rsidRDefault="00587E55" w:rsidP="00587E55">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C37327">
        <w:rPr>
          <w:rStyle w:val="StyleUnderline"/>
        </w:rPr>
        <w:t xml:space="preserve">The </w:t>
      </w:r>
      <w:r w:rsidRPr="00A7705C">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A7705C">
        <w:rPr>
          <w:rStyle w:val="StyleUnderline"/>
          <w:highlight w:val="cyan"/>
        </w:rPr>
        <w:t>are</w:t>
      </w:r>
      <w:r w:rsidRPr="00C37327">
        <w:rPr>
          <w:rStyle w:val="StyleUnderline"/>
        </w:rPr>
        <w:t xml:space="preserve"> becoming </w:t>
      </w:r>
      <w:r w:rsidRPr="00A7705C">
        <w:rPr>
          <w:rStyle w:val="Emphasis"/>
          <w:highlight w:val="cyan"/>
        </w:rPr>
        <w:t>a 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A7705C">
        <w:rPr>
          <w:rStyle w:val="Emphasis"/>
          <w:highlight w:val="cyan"/>
        </w:rPr>
        <w:t>restoration</w:t>
      </w:r>
      <w:r w:rsidRPr="00A7705C">
        <w:rPr>
          <w:rStyle w:val="StyleUnderline"/>
          <w:highlight w:val="cyan"/>
        </w:rPr>
        <w:t xml:space="preserve"> </w:t>
      </w:r>
      <w:r w:rsidRPr="00612398">
        <w:rPr>
          <w:rStyle w:val="StyleUnderline"/>
        </w:rPr>
        <w:t>of ecosystems</w:t>
      </w:r>
      <w:r w:rsidRPr="00612398">
        <w:rPr>
          <w:sz w:val="16"/>
        </w:rPr>
        <w:t xml:space="preserve"> and their services </w:t>
      </w:r>
      <w:r w:rsidRPr="00A7705C">
        <w:rPr>
          <w:rStyle w:val="StyleUnderline"/>
          <w:highlight w:val="cyan"/>
        </w:rPr>
        <w:t>proves</w:t>
      </w:r>
      <w:r w:rsidRPr="00C37327">
        <w:rPr>
          <w:rStyle w:val="StyleUnderline"/>
        </w:rPr>
        <w:t xml:space="preserve"> to be </w:t>
      </w:r>
      <w:r w:rsidRPr="00A7705C">
        <w:rPr>
          <w:rStyle w:val="Emphasis"/>
          <w:highlight w:val="cyan"/>
        </w:rPr>
        <w:t>impossible</w:t>
      </w:r>
      <w:r w:rsidRPr="00C37327">
        <w:rPr>
          <w:sz w:val="16"/>
        </w:rPr>
        <w:t>.</w:t>
      </w:r>
    </w:p>
    <w:p w14:paraId="31D87EF1" w14:textId="77777777" w:rsidR="00587E55" w:rsidRPr="00C37327" w:rsidRDefault="00587E55" w:rsidP="00587E55">
      <w:pPr>
        <w:rPr>
          <w:sz w:val="16"/>
          <w:szCs w:val="16"/>
        </w:rPr>
      </w:pPr>
      <w:r w:rsidRPr="00C37327">
        <w:rPr>
          <w:sz w:val="16"/>
          <w:szCs w:val="16"/>
        </w:rPr>
        <w:t>Health</w:t>
      </w:r>
    </w:p>
    <w:p w14:paraId="598AC422" w14:textId="77777777" w:rsidR="00587E55" w:rsidRPr="00C37327" w:rsidRDefault="00587E55" w:rsidP="00587E55">
      <w:pPr>
        <w:rPr>
          <w:sz w:val="16"/>
          <w:szCs w:val="16"/>
        </w:rPr>
      </w:pPr>
      <w:r w:rsidRPr="00C37327">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3B932B5C" w14:textId="77777777" w:rsidR="00587E55" w:rsidRPr="00C37327" w:rsidRDefault="00587E55" w:rsidP="00587E55">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17F34E8D" w14:textId="77777777" w:rsidR="00587E55" w:rsidRPr="00C37327" w:rsidRDefault="00587E55" w:rsidP="00587E55">
      <w:pPr>
        <w:rPr>
          <w:sz w:val="16"/>
          <w:szCs w:val="16"/>
        </w:rPr>
      </w:pPr>
      <w:r w:rsidRPr="00C37327">
        <w:rPr>
          <w:sz w:val="16"/>
          <w:szCs w:val="16"/>
        </w:rPr>
        <w:t>2040</w:t>
      </w:r>
    </w:p>
    <w:p w14:paraId="6C1940CD" w14:textId="77777777" w:rsidR="00587E55" w:rsidRPr="00C37327" w:rsidRDefault="00587E55" w:rsidP="00587E55">
      <w:pPr>
        <w:rPr>
          <w:sz w:val="16"/>
          <w:szCs w:val="16"/>
        </w:rPr>
      </w:pPr>
      <w:r w:rsidRPr="00C37327">
        <w:rPr>
          <w:sz w:val="16"/>
          <w:szCs w:val="16"/>
        </w:rPr>
        <w:t>Economy</w:t>
      </w:r>
    </w:p>
    <w:p w14:paraId="1FD7E08D" w14:textId="77777777" w:rsidR="00587E55" w:rsidRPr="00C37327" w:rsidRDefault="00587E55" w:rsidP="00587E55">
      <w:pPr>
        <w:rPr>
          <w:sz w:val="16"/>
          <w:szCs w:val="16"/>
        </w:rPr>
      </w:pPr>
      <w:r w:rsidRPr="00C37327">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37CE403D" w14:textId="77777777" w:rsidR="00587E55" w:rsidRPr="00C37327" w:rsidRDefault="00587E55" w:rsidP="00587E55">
      <w:pPr>
        <w:rPr>
          <w:sz w:val="16"/>
        </w:rPr>
      </w:pPr>
      <w:r w:rsidRPr="00C37327">
        <w:rPr>
          <w:sz w:val="16"/>
        </w:rPr>
        <w:t xml:space="preserve">Hence, after years of stagnation, </w:t>
      </w:r>
      <w:r w:rsidRPr="00C37327">
        <w:rPr>
          <w:rStyle w:val="StyleUnderline"/>
        </w:rPr>
        <w:t xml:space="preserve">economic </w:t>
      </w:r>
      <w:r w:rsidRPr="00333663">
        <w:rPr>
          <w:rStyle w:val="StyleUnderline"/>
        </w:rPr>
        <w:t xml:space="preserve">growth has </w:t>
      </w:r>
      <w:r w:rsidRPr="00333663">
        <w:rPr>
          <w:rStyle w:val="Emphasis"/>
        </w:rPr>
        <w:t>turned negative</w:t>
      </w:r>
      <w:r w:rsidRPr="00333663">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333663">
        <w:rPr>
          <w:rStyle w:val="StyleUnderline"/>
        </w:rPr>
        <w:t>Hence the necessary</w:t>
      </w:r>
      <w:r w:rsidRPr="00333663">
        <w:rPr>
          <w:sz w:val="16"/>
        </w:rPr>
        <w:t xml:space="preserve"> massive defensive </w:t>
      </w:r>
      <w:r w:rsidRPr="00333663">
        <w:rPr>
          <w:rStyle w:val="StyleUnderline"/>
        </w:rPr>
        <w:t xml:space="preserve">investments in climate </w:t>
      </w:r>
      <w:r w:rsidRPr="00333663">
        <w:rPr>
          <w:rStyle w:val="Emphasis"/>
        </w:rPr>
        <w:t>adaptation</w:t>
      </w:r>
      <w:r w:rsidRPr="00333663">
        <w:rPr>
          <w:sz w:val="16"/>
        </w:rPr>
        <w:t xml:space="preserve">, the </w:t>
      </w:r>
      <w:r w:rsidRPr="00333663">
        <w:rPr>
          <w:rStyle w:val="StyleUnderline"/>
        </w:rPr>
        <w:t>repair of</w:t>
      </w:r>
      <w:r w:rsidRPr="00333663">
        <w:rPr>
          <w:sz w:val="16"/>
        </w:rPr>
        <w:t xml:space="preserve"> environmental </w:t>
      </w:r>
      <w:r w:rsidRPr="00333663">
        <w:rPr>
          <w:rStyle w:val="Emphasis"/>
        </w:rPr>
        <w:t>damages</w:t>
      </w:r>
      <w:r w:rsidRPr="00333663">
        <w:rPr>
          <w:rStyle w:val="StyleUnderline"/>
        </w:rPr>
        <w:t>, protection of</w:t>
      </w:r>
      <w:r w:rsidRPr="00333663">
        <w:rPr>
          <w:sz w:val="16"/>
        </w:rPr>
        <w:t xml:space="preserve"> biodiversity (not least </w:t>
      </w:r>
      <w:r w:rsidRPr="00333663">
        <w:rPr>
          <w:rStyle w:val="StyleUnderline"/>
        </w:rPr>
        <w:t xml:space="preserve">for </w:t>
      </w:r>
      <w:r w:rsidRPr="00333663">
        <w:rPr>
          <w:rStyle w:val="Emphasis"/>
        </w:rPr>
        <w:t>food</w:t>
      </w:r>
      <w:r w:rsidRPr="00333663">
        <w:rPr>
          <w:sz w:val="16"/>
        </w:rPr>
        <w:t xml:space="preserve"> security) </w:t>
      </w:r>
      <w:r w:rsidRPr="00333663">
        <w:rPr>
          <w:rStyle w:val="StyleUnderline"/>
        </w:rPr>
        <w:t>and cleaning</w:t>
      </w:r>
      <w:r w:rsidRPr="00333663">
        <w:rPr>
          <w:sz w:val="16"/>
        </w:rPr>
        <w:t xml:space="preserve"> the environment from health-threatening </w:t>
      </w:r>
      <w:r w:rsidRPr="00333663">
        <w:rPr>
          <w:rStyle w:val="StyleUnderline"/>
        </w:rPr>
        <w:t>pollution</w:t>
      </w:r>
      <w:r w:rsidRPr="00333663">
        <w:rPr>
          <w:sz w:val="16"/>
        </w:rPr>
        <w:t xml:space="preserve"> with particulate matter, </w:t>
      </w:r>
      <w:r w:rsidRPr="00333663">
        <w:rPr>
          <w:rStyle w:val="StyleUnderline"/>
        </w:rPr>
        <w:t>microplastics</w:t>
      </w:r>
      <w:r w:rsidRPr="00333663">
        <w:rPr>
          <w:sz w:val="16"/>
        </w:rPr>
        <w:t xml:space="preserve"> and the like – economically </w:t>
      </w:r>
      <w:r w:rsidRPr="00333663">
        <w:rPr>
          <w:rStyle w:val="StyleUnderline"/>
        </w:rPr>
        <w:t xml:space="preserve">necessary to avoid future losses – begin </w:t>
      </w:r>
      <w:r w:rsidRPr="00333663">
        <w:rPr>
          <w:rStyle w:val="Emphasis"/>
        </w:rPr>
        <w:t>crowding out</w:t>
      </w:r>
      <w:r w:rsidRPr="00333663">
        <w:rPr>
          <w:rStyle w:val="StyleUnderline"/>
        </w:rPr>
        <w:t xml:space="preserve"> investments in</w:t>
      </w:r>
      <w:r w:rsidRPr="00333663">
        <w:rPr>
          <w:sz w:val="16"/>
        </w:rPr>
        <w:t xml:space="preserve"> expanding the </w:t>
      </w:r>
      <w:r w:rsidRPr="00333663">
        <w:rPr>
          <w:rStyle w:val="Emphasis"/>
        </w:rPr>
        <w:t>production</w:t>
      </w:r>
      <w:r w:rsidRPr="00333663">
        <w:rPr>
          <w:sz w:val="16"/>
        </w:rPr>
        <w:t xml:space="preserve"> potential. The increased </w:t>
      </w:r>
      <w:r w:rsidRPr="00333663">
        <w:rPr>
          <w:rStyle w:val="StyleUnderline"/>
        </w:rPr>
        <w:t>spending on CCS and hydrogen</w:t>
      </w:r>
      <w:r w:rsidRPr="00333663">
        <w:rPr>
          <w:sz w:val="16"/>
        </w:rPr>
        <w:t xml:space="preserve"> processes and </w:t>
      </w:r>
      <w:r w:rsidRPr="00333663">
        <w:rPr>
          <w:rStyle w:val="Emphasis"/>
        </w:rPr>
        <w:t>infra</w:t>
      </w:r>
      <w:r w:rsidRPr="00333663">
        <w:rPr>
          <w:sz w:val="16"/>
        </w:rPr>
        <w:t xml:space="preserve">structures, </w:t>
      </w:r>
      <w:r w:rsidRPr="00333663">
        <w:rPr>
          <w:rStyle w:val="Emphasis"/>
        </w:rPr>
        <w:t>arm</w:t>
      </w:r>
      <w:r w:rsidRPr="00333663">
        <w:rPr>
          <w:sz w:val="16"/>
        </w:rPr>
        <w:t>ament</w:t>
      </w:r>
      <w:r w:rsidRPr="00333663">
        <w:rPr>
          <w:rStyle w:val="Emphasis"/>
        </w:rPr>
        <w:t>s</w:t>
      </w:r>
      <w:r w:rsidRPr="00333663">
        <w:rPr>
          <w:rStyle w:val="StyleUnderline"/>
        </w:rPr>
        <w:t>, and business subsidies</w:t>
      </w:r>
      <w:r w:rsidRPr="00333663">
        <w:rPr>
          <w:sz w:val="16"/>
        </w:rPr>
        <w:t xml:space="preserve"> for climate neutral production (state subsidies cover a significant share of the European chemical industry’s 2021–50 decarbonisation funding gap of US$550 billion [Scott, 2024]), and so on, </w:t>
      </w:r>
      <w:r w:rsidRPr="00333663">
        <w:rPr>
          <w:rStyle w:val="Emphasis"/>
        </w:rPr>
        <w:t>exacerbates</w:t>
      </w:r>
      <w:r w:rsidRPr="00333663">
        <w:rPr>
          <w:rStyle w:val="StyleUnderline"/>
        </w:rPr>
        <w:t xml:space="preserve"> the situation</w:t>
      </w:r>
      <w:r w:rsidRPr="00C37327">
        <w:rPr>
          <w:sz w:val="16"/>
        </w:rPr>
        <w:t xml:space="preserve">. Furthermore, the </w:t>
      </w:r>
      <w:r w:rsidRPr="00612398">
        <w:rPr>
          <w:rStyle w:val="StyleUnderline"/>
        </w:rPr>
        <w:t xml:space="preserve">health systems are at the brink of </w:t>
      </w:r>
      <w:r w:rsidRPr="00612398">
        <w:rPr>
          <w:rStyle w:val="Emphasis"/>
        </w:rPr>
        <w:t>collapse</w:t>
      </w:r>
      <w:r w:rsidRPr="00612398">
        <w:rPr>
          <w:rStyle w:val="StyleUnderline"/>
        </w:rPr>
        <w:t xml:space="preserve"> due to heat-induced</w:t>
      </w:r>
      <w:r w:rsidRPr="00612398">
        <w:rPr>
          <w:sz w:val="16"/>
        </w:rPr>
        <w:t xml:space="preserve"> treatment </w:t>
      </w:r>
      <w:r w:rsidRPr="00612398">
        <w:rPr>
          <w:rStyle w:val="StyleUnderline"/>
        </w:rPr>
        <w:t xml:space="preserve">needs, and with them the </w:t>
      </w:r>
      <w:r w:rsidRPr="00612398">
        <w:rPr>
          <w:rStyle w:val="Emphasis"/>
        </w:rPr>
        <w:t>stability</w:t>
      </w:r>
      <w:r w:rsidRPr="00612398">
        <w:rPr>
          <w:rStyle w:val="StyleUnderline"/>
        </w:rPr>
        <w:t xml:space="preserve"> of an </w:t>
      </w:r>
      <w:r w:rsidRPr="00612398">
        <w:rPr>
          <w:rStyle w:val="Emphasis"/>
        </w:rPr>
        <w:t>ageing</w:t>
      </w:r>
      <w:r w:rsidRPr="00612398">
        <w:rPr>
          <w:rStyle w:val="StyleUnderline"/>
        </w:rPr>
        <w:t xml:space="preserve"> 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C37327">
        <w:rPr>
          <w:rStyle w:val="StyleUnderline"/>
        </w:rPr>
        <w:t xml:space="preserve">public </w:t>
      </w:r>
      <w:r w:rsidRPr="00333663">
        <w:rPr>
          <w:rStyle w:val="Emphasis"/>
        </w:rPr>
        <w:t>funding</w:t>
      </w:r>
      <w:r w:rsidRPr="00333663">
        <w:rPr>
          <w:sz w:val="16"/>
        </w:rPr>
        <w:t xml:space="preserve">, but the </w:t>
      </w:r>
      <w:r w:rsidRPr="00333663">
        <w:rPr>
          <w:rStyle w:val="StyleUnderline"/>
        </w:rPr>
        <w:t>required</w:t>
      </w:r>
      <w:r w:rsidRPr="00333663">
        <w:rPr>
          <w:sz w:val="16"/>
        </w:rPr>
        <w:t xml:space="preserve"> level </w:t>
      </w:r>
      <w:r w:rsidRPr="00333663">
        <w:rPr>
          <w:rStyle w:val="StyleUnderline"/>
        </w:rPr>
        <w:t xml:space="preserve">is </w:t>
      </w:r>
      <w:r w:rsidRPr="00333663">
        <w:rPr>
          <w:rStyle w:val="Emphasis"/>
        </w:rPr>
        <w:t>surpassing</w:t>
      </w:r>
      <w:r w:rsidRPr="00333663">
        <w:rPr>
          <w:rStyle w:val="StyleUnderline"/>
        </w:rPr>
        <w:t xml:space="preserve"> all estimates of</w:t>
      </w:r>
      <w:r w:rsidRPr="00333663">
        <w:rPr>
          <w:sz w:val="16"/>
        </w:rPr>
        <w:t xml:space="preserve"> public </w:t>
      </w:r>
      <w:r w:rsidRPr="00333663">
        <w:rPr>
          <w:rStyle w:val="StyleUnderline"/>
        </w:rPr>
        <w:t xml:space="preserve">fund </w:t>
      </w:r>
      <w:r w:rsidRPr="00333663">
        <w:rPr>
          <w:rStyle w:val="Emphasis"/>
        </w:rPr>
        <w:t>availability</w:t>
      </w:r>
      <w:r w:rsidRPr="00C37327">
        <w:rPr>
          <w:sz w:val="16"/>
        </w:rPr>
        <w:t>. The necessary level of government spending begins to lead to a higher tax burden on corporate profits and to declining real incomes, public disapproval and social unrest.</w:t>
      </w:r>
    </w:p>
    <w:p w14:paraId="7E8334C8" w14:textId="77777777" w:rsidR="00587E55" w:rsidRPr="00C37327" w:rsidRDefault="00587E55" w:rsidP="00587E55">
      <w:pPr>
        <w:rPr>
          <w:sz w:val="16"/>
          <w:szCs w:val="16"/>
        </w:rPr>
      </w:pPr>
      <w:r w:rsidRPr="00C37327">
        <w:rPr>
          <w:sz w:val="16"/>
          <w:szCs w:val="16"/>
        </w:rPr>
        <w:t>Consumption</w:t>
      </w:r>
    </w:p>
    <w:p w14:paraId="0A8CC795" w14:textId="77777777" w:rsidR="00587E55" w:rsidRPr="00C37327" w:rsidRDefault="00587E55" w:rsidP="00587E55">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55D15A65" w14:textId="77777777" w:rsidR="00587E55" w:rsidRPr="00C37327" w:rsidRDefault="00587E55" w:rsidP="00587E55">
      <w:pPr>
        <w:rPr>
          <w:sz w:val="16"/>
          <w:szCs w:val="16"/>
        </w:rPr>
      </w:pPr>
      <w:r w:rsidRPr="00C37327">
        <w:rPr>
          <w:sz w:val="16"/>
          <w:szCs w:val="16"/>
        </w:rPr>
        <w:t>Politics</w:t>
      </w:r>
    </w:p>
    <w:p w14:paraId="5B85C887" w14:textId="77777777" w:rsidR="00587E55" w:rsidRPr="00C37327" w:rsidRDefault="00587E55" w:rsidP="00587E55">
      <w:pPr>
        <w:rPr>
          <w:sz w:val="16"/>
        </w:rPr>
      </w:pPr>
      <w:r w:rsidRPr="00C37327">
        <w:rPr>
          <w:sz w:val="16"/>
        </w:rPr>
        <w:t xml:space="preserve">The global political situation has become volatile, with a group of major powers struggling for dominance, while the majority of countries tries to navigate the stormy waters in changing collaborations and confrontations. </w:t>
      </w:r>
      <w:r w:rsidRPr="00A7705C">
        <w:rPr>
          <w:rStyle w:val="Emphasis"/>
          <w:highlight w:val="cyan"/>
        </w:rPr>
        <w:t>Trade wars</w:t>
      </w:r>
      <w:r w:rsidRPr="00C37327">
        <w:rPr>
          <w:sz w:val="16"/>
        </w:rPr>
        <w:t xml:space="preserve"> and patent conflicts </w:t>
      </w:r>
      <w:r w:rsidRPr="00A7705C">
        <w:rPr>
          <w:rStyle w:val="StyleUnderline"/>
          <w:highlight w:val="cyan"/>
        </w:rPr>
        <w:t>prevail</w:t>
      </w:r>
      <w:r w:rsidRPr="00C37327">
        <w:rPr>
          <w:sz w:val="16"/>
        </w:rPr>
        <w:t xml:space="preserve">; international </w:t>
      </w:r>
      <w:r w:rsidRPr="00C37327">
        <w:rPr>
          <w:rStyle w:val="StyleUnderline"/>
        </w:rPr>
        <w:t>regimes</w:t>
      </w:r>
      <w:r w:rsidRPr="00C37327">
        <w:rPr>
          <w:sz w:val="16"/>
        </w:rPr>
        <w:t xml:space="preserve"> of intellectual property </w:t>
      </w:r>
      <w:r w:rsidRPr="00C37327">
        <w:rPr>
          <w:rStyle w:val="StyleUnderline"/>
        </w:rPr>
        <w:t>rights</w:t>
      </w:r>
      <w:r w:rsidRPr="00C37327">
        <w:rPr>
          <w:sz w:val="16"/>
        </w:rPr>
        <w:t xml:space="preserve"> have </w:t>
      </w:r>
      <w:r w:rsidRPr="00C37327">
        <w:rPr>
          <w:rStyle w:val="StyleUnderline"/>
        </w:rPr>
        <w:t xml:space="preserve">collapsed and </w:t>
      </w:r>
      <w:r w:rsidRPr="00C37327">
        <w:rPr>
          <w:rStyle w:val="Emphasis"/>
        </w:rPr>
        <w:t>free trade</w:t>
      </w:r>
      <w:r w:rsidRPr="00C37327">
        <w:rPr>
          <w:sz w:val="16"/>
        </w:rPr>
        <w:t xml:space="preserve"> in resources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in order to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366ADC34" w14:textId="77777777" w:rsidR="00587E55" w:rsidRPr="00C37327" w:rsidRDefault="00587E55" w:rsidP="00587E55">
      <w:pPr>
        <w:rPr>
          <w:sz w:val="16"/>
          <w:szCs w:val="16"/>
        </w:rPr>
      </w:pPr>
      <w:r w:rsidRPr="00C37327">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3C8E85B7" w14:textId="77777777" w:rsidR="00587E55" w:rsidRPr="00C37327" w:rsidRDefault="00587E55" w:rsidP="00587E55">
      <w:pPr>
        <w:rPr>
          <w:sz w:val="16"/>
          <w:szCs w:val="16"/>
        </w:rPr>
      </w:pPr>
      <w:r w:rsidRPr="00C37327">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42AC9A9E" w14:textId="77777777" w:rsidR="00587E55" w:rsidRPr="00C37327" w:rsidRDefault="00587E55" w:rsidP="00587E55">
      <w:pPr>
        <w:rPr>
          <w:sz w:val="16"/>
          <w:szCs w:val="16"/>
        </w:rPr>
      </w:pPr>
      <w:r w:rsidRPr="00C37327">
        <w:rPr>
          <w:sz w:val="16"/>
          <w:szCs w:val="16"/>
        </w:rPr>
        <w:t>2050</w:t>
      </w:r>
    </w:p>
    <w:p w14:paraId="72B470C5" w14:textId="77777777" w:rsidR="00587E55" w:rsidRPr="00C37327" w:rsidRDefault="00587E55" w:rsidP="00587E55">
      <w:pPr>
        <w:rPr>
          <w:sz w:val="16"/>
          <w:szCs w:val="16"/>
        </w:rPr>
      </w:pPr>
      <w:r w:rsidRPr="00C37327">
        <w:rPr>
          <w:sz w:val="16"/>
          <w:szCs w:val="16"/>
        </w:rPr>
        <w:t>Rising temperature, rising sea levels, rising migration</w:t>
      </w:r>
    </w:p>
    <w:p w14:paraId="0F571973" w14:textId="77777777" w:rsidR="00587E55" w:rsidRPr="00C37327" w:rsidRDefault="00587E55" w:rsidP="00587E55">
      <w:pPr>
        <w:rPr>
          <w:sz w:val="16"/>
        </w:rPr>
      </w:pPr>
      <w:r w:rsidRPr="00C37327">
        <w:rPr>
          <w:sz w:val="16"/>
        </w:rPr>
        <w:t xml:space="preserve">The emergency measures introduced in 2040 have managed to prevent or at least postpone the collapse otherwise due. Nevertheless, global </w:t>
      </w:r>
      <w:r w:rsidRPr="00333663">
        <w:rPr>
          <w:rStyle w:val="StyleUnderline"/>
        </w:rPr>
        <w:t xml:space="preserve">warming </w:t>
      </w:r>
      <w:r w:rsidRPr="00333663">
        <w:rPr>
          <w:rStyle w:val="Emphasis"/>
        </w:rPr>
        <w:t>surpasses</w:t>
      </w:r>
      <w:r w:rsidRPr="00333663">
        <w:rPr>
          <w:sz w:val="16"/>
        </w:rPr>
        <w:t xml:space="preserve"> 2.5°C (that is, </w:t>
      </w:r>
      <w:r w:rsidRPr="00333663">
        <w:rPr>
          <w:rStyle w:val="Emphasis"/>
        </w:rPr>
        <w:t>5°</w:t>
      </w:r>
      <w:r w:rsidRPr="00333663">
        <w:rPr>
          <w:rStyle w:val="StyleUnderline"/>
        </w:rPr>
        <w:t>C over land</w:t>
      </w:r>
      <w:r w:rsidRPr="00333663">
        <w:rPr>
          <w:sz w:val="16"/>
        </w:rPr>
        <w:t xml:space="preserve">), triggered </w:t>
      </w:r>
      <w:r w:rsidRPr="00333663">
        <w:rPr>
          <w:rStyle w:val="StyleUnderline"/>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A7705C">
        <w:rPr>
          <w:rStyle w:val="StyleUnderline"/>
          <w:highlight w:val="cyan"/>
        </w:rPr>
        <w:t>melting</w:t>
      </w:r>
      <w:r w:rsidRPr="00C37327">
        <w:rPr>
          <w:rStyle w:val="StyleUnderline"/>
        </w:rPr>
        <w:t xml:space="preserve"> of </w:t>
      </w:r>
      <w:r w:rsidRPr="00A7705C">
        <w:rPr>
          <w:rStyle w:val="Emphasis"/>
          <w:highlight w:val="cyan"/>
        </w:rPr>
        <w:t>permafrost</w:t>
      </w:r>
      <w:r w:rsidRPr="00C37327">
        <w:rPr>
          <w:sz w:val="16"/>
        </w:rPr>
        <w:t xml:space="preserve"> regions since 2040, when the conditions for their permanent existence were no longer given, </w:t>
      </w:r>
      <w:r w:rsidRPr="00A7705C">
        <w:rPr>
          <w:rStyle w:val="StyleUnderline"/>
          <w:highlight w:val="cyan"/>
        </w:rPr>
        <w:t>transform</w:t>
      </w:r>
      <w:r w:rsidRPr="00333663">
        <w:rPr>
          <w:rStyle w:val="StyleUnderline"/>
        </w:rPr>
        <w:t>ing</w:t>
      </w:r>
      <w:r w:rsidRPr="00C37327">
        <w:rPr>
          <w:rStyle w:val="StyleUnderline"/>
        </w:rPr>
        <w:t xml:space="preserve"> large parts of </w:t>
      </w:r>
      <w:r w:rsidRPr="00A7705C">
        <w:rPr>
          <w:rStyle w:val="Emphasis"/>
          <w:highlight w:val="cyan"/>
        </w:rPr>
        <w:t>Siberia</w:t>
      </w:r>
      <w:r w:rsidRPr="00A7705C">
        <w:rPr>
          <w:rStyle w:val="StyleUnderline"/>
          <w:highlight w:val="cyan"/>
        </w:rPr>
        <w:t>, Alaska</w:t>
      </w:r>
      <w:r w:rsidRPr="00C37327">
        <w:rPr>
          <w:rStyle w:val="StyleUnderline"/>
        </w:rPr>
        <w:t xml:space="preserve"> and</w:t>
      </w:r>
      <w:r w:rsidRPr="00C37327">
        <w:rPr>
          <w:sz w:val="16"/>
        </w:rPr>
        <w:t xml:space="preserve"> northern </w:t>
      </w:r>
      <w:r w:rsidRPr="00A7705C">
        <w:rPr>
          <w:rStyle w:val="Emphasis"/>
          <w:highlight w:val="cyan"/>
        </w:rPr>
        <w:t>Canada</w:t>
      </w:r>
      <w:r w:rsidRPr="00A7705C">
        <w:rPr>
          <w:rStyle w:val="StyleUnderline"/>
          <w:highlight w:val="cyan"/>
        </w:rPr>
        <w:t xml:space="preserve"> into</w:t>
      </w:r>
      <w:r w:rsidRPr="00C37327">
        <w:rPr>
          <w:rStyle w:val="StyleUnderline"/>
        </w:rPr>
        <w:t xml:space="preserve"> barely usable, greenhouse gas </w:t>
      </w:r>
      <w:r w:rsidRPr="00A7705C">
        <w:rPr>
          <w:rStyle w:val="Emphasis"/>
          <w:highlight w:val="cyan"/>
        </w:rPr>
        <w:t>emitting swamps</w:t>
      </w:r>
      <w:r w:rsidRPr="00C37327">
        <w:rPr>
          <w:sz w:val="16"/>
        </w:rPr>
        <w:t xml:space="preserve"> (IPCC, 2021; Fewster et al, 2022) </w:t>
      </w:r>
      <w:r w:rsidRPr="00C37327">
        <w:rPr>
          <w:rStyle w:val="StyleUnderline"/>
        </w:rPr>
        <w:t xml:space="preserve">plagued by wildfires. </w:t>
      </w:r>
      <w:r w:rsidRPr="00333663">
        <w:rPr>
          <w:rStyle w:val="StyleUnderline"/>
        </w:rPr>
        <w:t>Wetlands</w:t>
      </w:r>
      <w:r w:rsidRPr="00333663">
        <w:rPr>
          <w:sz w:val="16"/>
        </w:rPr>
        <w:t xml:space="preserve"> and moors </w:t>
      </w:r>
      <w:r w:rsidRPr="00333663">
        <w:rPr>
          <w:rStyle w:val="StyleUnderline"/>
        </w:rPr>
        <w:t xml:space="preserve">are </w:t>
      </w:r>
      <w:r w:rsidRPr="00333663">
        <w:rPr>
          <w:rStyle w:val="Emphasis"/>
        </w:rPr>
        <w:t>drying out</w:t>
      </w:r>
      <w:r w:rsidRPr="00333663">
        <w:rPr>
          <w:sz w:val="16"/>
        </w:rPr>
        <w:t xml:space="preserve"> – and thus </w:t>
      </w:r>
      <w:r w:rsidRPr="00333663">
        <w:rPr>
          <w:rStyle w:val="StyleUnderline"/>
        </w:rPr>
        <w:t>releasing</w:t>
      </w:r>
      <w:r w:rsidRPr="00333663">
        <w:rPr>
          <w:sz w:val="16"/>
        </w:rPr>
        <w:t xml:space="preserve"> additional </w:t>
      </w:r>
      <w:r w:rsidRPr="00333663">
        <w:rPr>
          <w:rStyle w:val="Emphasis"/>
        </w:rPr>
        <w:t>CO2</w:t>
      </w:r>
      <w:r w:rsidRPr="00333663">
        <w:rPr>
          <w:sz w:val="16"/>
        </w:rPr>
        <w:t xml:space="preserve">. Deadly </w:t>
      </w:r>
      <w:r w:rsidRPr="00333663">
        <w:rPr>
          <w:rStyle w:val="StyleUnderline"/>
        </w:rPr>
        <w:t xml:space="preserve">heat waves and </w:t>
      </w:r>
      <w:r w:rsidRPr="00333663">
        <w:rPr>
          <w:rStyle w:val="Emphasis"/>
        </w:rPr>
        <w:t>temp</w:t>
      </w:r>
      <w:r w:rsidRPr="00333663">
        <w:rPr>
          <w:sz w:val="16"/>
        </w:rPr>
        <w:t>erature</w:t>
      </w:r>
      <w:r w:rsidRPr="00333663">
        <w:rPr>
          <w:rStyle w:val="Emphasis"/>
        </w:rPr>
        <w:t>s</w:t>
      </w:r>
      <w:r w:rsidRPr="00333663">
        <w:rPr>
          <w:rStyle w:val="StyleUnderline"/>
        </w:rPr>
        <w:t xml:space="preserve"> of over </w:t>
      </w:r>
      <w:r w:rsidRPr="00333663">
        <w:rPr>
          <w:rStyle w:val="Emphasis"/>
        </w:rPr>
        <w:t>50°</w:t>
      </w:r>
      <w:r w:rsidRPr="00333663">
        <w:rPr>
          <w:rStyle w:val="StyleUnderline"/>
        </w:rPr>
        <w:t>C are</w:t>
      </w:r>
      <w:r w:rsidRPr="00333663">
        <w:rPr>
          <w:sz w:val="16"/>
        </w:rPr>
        <w:t xml:space="preserve"> no longer un</w:t>
      </w:r>
      <w:r w:rsidRPr="00333663">
        <w:rPr>
          <w:rStyle w:val="Emphasis"/>
        </w:rPr>
        <w:t>common</w:t>
      </w:r>
      <w:r w:rsidRPr="00C37327">
        <w:rPr>
          <w:sz w:val="16"/>
        </w:rPr>
        <w:t xml:space="preserve"> in the tropics, and temperate latitudes exceed 40°C in summer, causing tens of thousands of heat deaths annually in Europe. In many regions in the South, but also in European regions such as the Spanish highlands, </w:t>
      </w:r>
      <w:r w:rsidRPr="00A7705C">
        <w:rPr>
          <w:rStyle w:val="StyleUnderline"/>
          <w:highlight w:val="cyan"/>
        </w:rPr>
        <w:t xml:space="preserve">human life </w:t>
      </w:r>
      <w:r w:rsidRPr="00612398">
        <w:rPr>
          <w:rStyle w:val="StyleUnderline"/>
        </w:rPr>
        <w:t xml:space="preserve">is </w:t>
      </w:r>
      <w:r w:rsidRPr="00A7705C">
        <w:rPr>
          <w:rStyle w:val="Emphasis"/>
          <w:highlight w:val="cyan"/>
        </w:rPr>
        <w:t>no longer</w:t>
      </w:r>
      <w:r w:rsidRPr="00A7705C">
        <w:rPr>
          <w:rStyle w:val="StyleUnderline"/>
          <w:highlight w:val="cyan"/>
        </w:rPr>
        <w:t xml:space="preserve"> possible</w:t>
      </w:r>
      <w:r w:rsidRPr="00C37327">
        <w:rPr>
          <w:rStyle w:val="StyleUnderline"/>
        </w:rPr>
        <w:t>.</w:t>
      </w:r>
    </w:p>
    <w:p w14:paraId="1B780933" w14:textId="77777777" w:rsidR="00587E55" w:rsidRPr="00C37327" w:rsidRDefault="00587E55" w:rsidP="00587E55">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6705BABF" w14:textId="77777777" w:rsidR="00587E55" w:rsidRPr="00C37327" w:rsidRDefault="00587E55" w:rsidP="00587E55">
      <w:pPr>
        <w:rPr>
          <w:sz w:val="16"/>
        </w:rPr>
      </w:pPr>
      <w:r w:rsidRPr="00C37327">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61DA2DB1" w14:textId="77777777" w:rsidR="00587E55" w:rsidRPr="00C37327" w:rsidRDefault="00587E55" w:rsidP="00587E55">
      <w:pPr>
        <w:rPr>
          <w:sz w:val="16"/>
          <w:szCs w:val="16"/>
        </w:rPr>
      </w:pPr>
      <w:r w:rsidRPr="00C37327">
        <w:rPr>
          <w:sz w:val="16"/>
          <w:szCs w:val="16"/>
        </w:rPr>
        <w:t>Freshwater scarcity</w:t>
      </w:r>
    </w:p>
    <w:p w14:paraId="0A17C642" w14:textId="77777777" w:rsidR="00587E55" w:rsidRPr="00C37327" w:rsidRDefault="00587E55" w:rsidP="00587E55">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A7705C">
        <w:rPr>
          <w:rStyle w:val="Emphasis"/>
          <w:highlight w:val="cyan"/>
        </w:rPr>
        <w:t>thawing</w:t>
      </w:r>
      <w:r w:rsidRPr="00A7705C">
        <w:rPr>
          <w:rStyle w:val="StyleUnderline"/>
          <w:highlight w:val="cyan"/>
        </w:rPr>
        <w:t xml:space="preserve"> </w:t>
      </w:r>
      <w:r w:rsidRPr="00612398">
        <w:rPr>
          <w:rStyle w:val="StyleUnderline"/>
        </w:rPr>
        <w:t>of</w:t>
      </w:r>
      <w:r w:rsidRPr="00C37327">
        <w:rPr>
          <w:rStyle w:val="StyleUnderline"/>
        </w:rPr>
        <w:t xml:space="preserve"> the </w:t>
      </w:r>
      <w:r w:rsidRPr="00C37327">
        <w:rPr>
          <w:rStyle w:val="Emphasis"/>
        </w:rPr>
        <w:t>Himalayan</w:t>
      </w:r>
      <w:r w:rsidRPr="00C37327">
        <w:rPr>
          <w:rStyle w:val="StyleUnderline"/>
        </w:rPr>
        <w:t xml:space="preserve"> </w:t>
      </w:r>
      <w:r w:rsidRPr="00A7705C">
        <w:rPr>
          <w:rStyle w:val="StyleUnderline"/>
          <w:highlight w:val="cyan"/>
        </w:rPr>
        <w:t>glaciers</w:t>
      </w:r>
      <w:r w:rsidRPr="00C37327">
        <w:rPr>
          <w:rStyle w:val="StyleUnderline"/>
        </w:rPr>
        <w:t xml:space="preserve"> accelerates</w:t>
      </w:r>
      <w:r w:rsidRPr="00C37327">
        <w:rPr>
          <w:sz w:val="16"/>
        </w:rPr>
        <w:t xml:space="preserve"> (they had lost 40 per cent of their area by 2020 [Lee et al, 2021]), </w:t>
      </w:r>
      <w:r w:rsidRPr="00A7705C">
        <w:rPr>
          <w:rStyle w:val="StyleUnderline"/>
          <w:highlight w:val="cyan"/>
        </w:rPr>
        <w:t>put</w:t>
      </w:r>
      <w:r w:rsidRPr="00612398">
        <w:rPr>
          <w:rStyle w:val="StyleUnderline"/>
        </w:rPr>
        <w:t>ting</w:t>
      </w:r>
      <w:r w:rsidRPr="00C37327">
        <w:rPr>
          <w:rStyle w:val="StyleUnderline"/>
        </w:rPr>
        <w:t xml:space="preserve"> the</w:t>
      </w:r>
      <w:r w:rsidRPr="00C37327">
        <w:rPr>
          <w:sz w:val="16"/>
        </w:rPr>
        <w:t xml:space="preserve"> regular </w:t>
      </w:r>
      <w:r w:rsidRPr="00A7705C">
        <w:rPr>
          <w:rStyle w:val="Emphasis"/>
          <w:highlight w:val="cyan"/>
        </w:rPr>
        <w:t>water</w:t>
      </w:r>
      <w:r w:rsidRPr="00C37327">
        <w:rPr>
          <w:rStyle w:val="StyleUnderline"/>
        </w:rPr>
        <w:t xml:space="preserve"> supply </w:t>
      </w:r>
      <w:r w:rsidRPr="00A7705C">
        <w:rPr>
          <w:rStyle w:val="StyleUnderline"/>
          <w:highlight w:val="cyan"/>
        </w:rPr>
        <w:t xml:space="preserve">of </w:t>
      </w:r>
      <w:r w:rsidRPr="00A7705C">
        <w:rPr>
          <w:rStyle w:val="Emphasis"/>
          <w:highlight w:val="cyan"/>
        </w:rPr>
        <w:t>two billion</w:t>
      </w:r>
      <w:r w:rsidRPr="00C37327">
        <w:rPr>
          <w:rStyle w:val="StyleUnderline"/>
        </w:rPr>
        <w:t xml:space="preserve"> people </w:t>
      </w:r>
      <w:r w:rsidRPr="00A7705C">
        <w:rPr>
          <w:rStyle w:val="StyleUnderline"/>
          <w:highlight w:val="cyan"/>
        </w:rPr>
        <w:t>at risk</w:t>
      </w:r>
      <w:r w:rsidRPr="00C37327">
        <w:rPr>
          <w:sz w:val="16"/>
        </w:rPr>
        <w:t>, who depend on the waters of Indus, Ganges, Brahmaputra, Irrawaddy, Mekong and Yangtzekiang (Wester et al, 2019).</w:t>
      </w:r>
    </w:p>
    <w:p w14:paraId="4D1D751E" w14:textId="77777777" w:rsidR="00587E55" w:rsidRPr="00C37327" w:rsidRDefault="00587E55" w:rsidP="00587E55">
      <w:pPr>
        <w:rPr>
          <w:sz w:val="16"/>
        </w:rPr>
      </w:pPr>
      <w:r w:rsidRPr="00612398">
        <w:rPr>
          <w:rStyle w:val="StyleUnderline"/>
        </w:rPr>
        <w:t xml:space="preserve">Sea levels are </w:t>
      </w:r>
      <w:r w:rsidRPr="00612398">
        <w:rPr>
          <w:rStyle w:val="Emphasis"/>
        </w:rPr>
        <w:t>rising faster</w:t>
      </w:r>
      <w:r w:rsidRPr="00612398">
        <w:rPr>
          <w:rStyle w:val="StyleUnderline"/>
        </w:rPr>
        <w:t xml:space="preserve"> than expected</w:t>
      </w:r>
      <w:r w:rsidRPr="00612398">
        <w:rPr>
          <w:sz w:val="16"/>
        </w:rPr>
        <w:t xml:space="preserve"> and are approaching one metre. </w:t>
      </w:r>
      <w:r w:rsidRPr="00612398">
        <w:rPr>
          <w:rStyle w:val="Emphasis"/>
        </w:rPr>
        <w:t>Salt</w:t>
      </w:r>
      <w:r w:rsidRPr="00612398">
        <w:rPr>
          <w:rStyle w:val="StyleUnderline"/>
        </w:rPr>
        <w:t xml:space="preserve"> water </w:t>
      </w:r>
      <w:r w:rsidRPr="00612398">
        <w:rPr>
          <w:rStyle w:val="Emphasis"/>
        </w:rPr>
        <w:t>penetrates</w:t>
      </w:r>
      <w:r w:rsidRPr="00612398">
        <w:rPr>
          <w:rStyle w:val="StyleUnderline"/>
        </w:rPr>
        <w:t xml:space="preserve"> the groundwater reservoirs in</w:t>
      </w:r>
      <w:r w:rsidRPr="00612398">
        <w:rPr>
          <w:sz w:val="16"/>
        </w:rPr>
        <w:t xml:space="preserve"> coastal regions and </w:t>
      </w:r>
      <w:r w:rsidRPr="00612398">
        <w:rPr>
          <w:rStyle w:val="StyleUnderline"/>
        </w:rPr>
        <w:t xml:space="preserve">all major </w:t>
      </w:r>
      <w:r w:rsidRPr="00612398">
        <w:rPr>
          <w:rStyle w:val="Emphasis"/>
        </w:rPr>
        <w:t>river</w:t>
      </w:r>
      <w:r w:rsidRPr="00612398">
        <w:rPr>
          <w:sz w:val="16"/>
        </w:rPr>
        <w:t xml:space="preserve"> delta</w:t>
      </w:r>
      <w:r w:rsidRPr="00612398">
        <w:rPr>
          <w:rStyle w:val="Emphasis"/>
        </w:rPr>
        <w:t>s</w:t>
      </w:r>
      <w:r w:rsidRPr="00612398">
        <w:rPr>
          <w:rStyle w:val="StyleUnderline"/>
        </w:rPr>
        <w:t>, putting</w:t>
      </w:r>
      <w:r w:rsidRPr="00612398">
        <w:rPr>
          <w:sz w:val="16"/>
        </w:rPr>
        <w:t xml:space="preserve"> some of </w:t>
      </w:r>
      <w:r w:rsidRPr="00612398">
        <w:rPr>
          <w:rStyle w:val="StyleUnderline"/>
        </w:rPr>
        <w:t xml:space="preserve">the </w:t>
      </w:r>
      <w:r w:rsidRPr="00612398">
        <w:rPr>
          <w:rStyle w:val="Emphasis"/>
        </w:rPr>
        <w:t>‘bread baskets’</w:t>
      </w:r>
      <w:r w:rsidRPr="00612398">
        <w:rPr>
          <w:rStyle w:val="StyleUnderline"/>
        </w:rPr>
        <w:t xml:space="preserve"> of the 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sea and allowing 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(Saintilan et al, 2022). The </w:t>
      </w:r>
      <w:r w:rsidRPr="00A7705C">
        <w:rPr>
          <w:rStyle w:val="StyleUnderline"/>
          <w:highlight w:val="cyan"/>
        </w:rPr>
        <w:t>oceans are</w:t>
      </w:r>
      <w:r w:rsidRPr="00C37327">
        <w:rPr>
          <w:sz w:val="16"/>
        </w:rPr>
        <w:t xml:space="preserve"> not only </w:t>
      </w:r>
      <w:r w:rsidRPr="00C37327">
        <w:rPr>
          <w:rStyle w:val="StyleUnderline"/>
        </w:rPr>
        <w:t>becoming</w:t>
      </w:r>
      <w:r w:rsidRPr="00C37327">
        <w:rPr>
          <w:sz w:val="16"/>
        </w:rPr>
        <w:t xml:space="preserve"> warmer and hence low-oxygen, but also </w:t>
      </w:r>
      <w:r w:rsidRPr="00C37327">
        <w:rPr>
          <w:rStyle w:val="Emphasis"/>
        </w:rPr>
        <w:t xml:space="preserve">more </w:t>
      </w:r>
      <w:r w:rsidRPr="00A7705C">
        <w:rPr>
          <w:rStyle w:val="Emphasis"/>
          <w:highlight w:val="cyan"/>
        </w:rPr>
        <w:t>acidic</w:t>
      </w:r>
      <w:r w:rsidRPr="00A7705C">
        <w:rPr>
          <w:rStyle w:val="StyleUnderline"/>
          <w:highlight w:val="cyan"/>
        </w:rPr>
        <w:t>, affecting</w:t>
      </w:r>
      <w:r w:rsidRPr="00C37327">
        <w:rPr>
          <w:sz w:val="16"/>
        </w:rPr>
        <w:t xml:space="preserve"> countless </w:t>
      </w:r>
      <w:r w:rsidRPr="00C37327">
        <w:rPr>
          <w:rStyle w:val="StyleUnderline"/>
        </w:rPr>
        <w:t xml:space="preserve">species along the </w:t>
      </w:r>
      <w:r w:rsidRPr="00A7705C">
        <w:rPr>
          <w:rStyle w:val="StyleUnderline"/>
          <w:highlight w:val="cyan"/>
        </w:rPr>
        <w:t xml:space="preserve">entire </w:t>
      </w:r>
      <w:r w:rsidRPr="00A7705C">
        <w:rPr>
          <w:rStyle w:val="Emphasis"/>
          <w:highlight w:val="cyan"/>
        </w:rPr>
        <w:t>food</w:t>
      </w:r>
      <w:r w:rsidRPr="00C37327">
        <w:rPr>
          <w:rStyle w:val="Emphasis"/>
        </w:rPr>
        <w:t xml:space="preserve"> chain</w:t>
      </w:r>
      <w:r w:rsidRPr="00C37327">
        <w:rPr>
          <w:rStyle w:val="StyleUnderline"/>
        </w:rPr>
        <w:t xml:space="preserve">. </w:t>
      </w:r>
      <w:r w:rsidRPr="00A7705C">
        <w:rPr>
          <w:rStyle w:val="StyleUnderline"/>
          <w:highlight w:val="cyan"/>
        </w:rPr>
        <w:t>Shell</w:t>
      </w:r>
      <w:r w:rsidRPr="00C37327">
        <w:rPr>
          <w:rStyle w:val="StyleUnderline"/>
        </w:rPr>
        <w:t xml:space="preserve">-forming animal </w:t>
      </w:r>
      <w:r w:rsidRPr="00A7705C">
        <w:rPr>
          <w:rStyle w:val="StyleUnderline"/>
          <w:highlight w:val="cyan"/>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more or less </w:t>
      </w:r>
      <w:r w:rsidRPr="00A7705C">
        <w:rPr>
          <w:rStyle w:val="Emphasis"/>
          <w:highlight w:val="cyan"/>
        </w:rPr>
        <w:t>collapsed</w:t>
      </w:r>
      <w:r w:rsidRPr="00C37327">
        <w:rPr>
          <w:rStyle w:val="StyleUnderline"/>
        </w:rPr>
        <w:t xml:space="preserve"> due to</w:t>
      </w:r>
      <w:r w:rsidRPr="00C37327">
        <w:rPr>
          <w:sz w:val="16"/>
        </w:rPr>
        <w:t xml:space="preserve"> past overfishing, persistent ocean 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7E22E101" w14:textId="77777777" w:rsidR="00587E55" w:rsidRPr="00C37327" w:rsidRDefault="00587E55" w:rsidP="00587E55">
      <w:pPr>
        <w:rPr>
          <w:sz w:val="16"/>
          <w:szCs w:val="16"/>
        </w:rPr>
      </w:pPr>
      <w:r w:rsidRPr="00C37327">
        <w:rPr>
          <w:sz w:val="16"/>
          <w:szCs w:val="16"/>
        </w:rPr>
        <w:t>Food (in)security</w:t>
      </w:r>
    </w:p>
    <w:p w14:paraId="1B1ECCCA" w14:textId="77777777" w:rsidR="00587E55" w:rsidRPr="00C37327" w:rsidRDefault="00587E55" w:rsidP="00587E55">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have to digest more grass for the same milk yield.</w:t>
      </w:r>
    </w:p>
    <w:p w14:paraId="07A32ABE" w14:textId="77777777" w:rsidR="00587E55" w:rsidRPr="00C37327" w:rsidRDefault="00587E55" w:rsidP="00587E55">
      <w:pPr>
        <w:rPr>
          <w:sz w:val="16"/>
          <w:szCs w:val="16"/>
        </w:rPr>
      </w:pPr>
      <w:r w:rsidRPr="00C37327">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19AB67D5" w14:textId="77777777" w:rsidR="00587E55" w:rsidRPr="00C37327" w:rsidRDefault="00587E55" w:rsidP="00587E55">
      <w:pPr>
        <w:rPr>
          <w:sz w:val="16"/>
          <w:szCs w:val="16"/>
        </w:rPr>
      </w:pPr>
      <w:r w:rsidRPr="00C37327">
        <w:rPr>
          <w:sz w:val="16"/>
          <w:szCs w:val="16"/>
        </w:rPr>
        <w:t>Health</w:t>
      </w:r>
    </w:p>
    <w:p w14:paraId="5FBB21AE" w14:textId="77777777" w:rsidR="00587E55" w:rsidRPr="00C37327" w:rsidRDefault="00587E55" w:rsidP="00587E55">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A7705C">
        <w:rPr>
          <w:rStyle w:val="StyleUnderline"/>
          <w:highlight w:val="cyan"/>
        </w:rPr>
        <w:t xml:space="preserve">New </w:t>
      </w:r>
      <w:r w:rsidRPr="00A7705C">
        <w:rPr>
          <w:rStyle w:val="Emphasis"/>
          <w:highlight w:val="cyan"/>
        </w:rPr>
        <w:t>pathogens</w:t>
      </w:r>
      <w:r w:rsidRPr="00C37327">
        <w:rPr>
          <w:rStyle w:val="StyleUnderline"/>
        </w:rPr>
        <w:t xml:space="preserve"> have </w:t>
      </w:r>
      <w:r w:rsidRPr="00A7705C">
        <w:rPr>
          <w:rStyle w:val="StyleUnderline"/>
          <w:highlight w:val="cyan"/>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2907FF1B" w14:textId="77777777" w:rsidR="00587E55" w:rsidRPr="00C37327" w:rsidRDefault="00587E55" w:rsidP="00587E55">
      <w:pPr>
        <w:rPr>
          <w:sz w:val="16"/>
          <w:szCs w:val="16"/>
        </w:rPr>
      </w:pPr>
      <w:r w:rsidRPr="00C37327">
        <w:rPr>
          <w:sz w:val="16"/>
          <w:szCs w:val="16"/>
        </w:rPr>
        <w:t>Alternative scenario for Europe (other regions unaffected)</w:t>
      </w:r>
    </w:p>
    <w:p w14:paraId="32D2820E" w14:textId="77777777" w:rsidR="00587E55" w:rsidRPr="00C37327" w:rsidRDefault="00587E55" w:rsidP="00587E55">
      <w:pPr>
        <w:rPr>
          <w:sz w:val="16"/>
          <w:szCs w:val="16"/>
        </w:rPr>
      </w:pPr>
      <w:r w:rsidRPr="00C37327">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50D4255B" w14:textId="77777777" w:rsidR="00587E55" w:rsidRPr="00C37327" w:rsidRDefault="00587E55" w:rsidP="00587E55">
      <w:pPr>
        <w:rPr>
          <w:sz w:val="16"/>
          <w:szCs w:val="16"/>
        </w:rPr>
      </w:pPr>
      <w:r w:rsidRPr="00C37327">
        <w:rPr>
          <w:sz w:val="16"/>
          <w:szCs w:val="16"/>
        </w:rPr>
        <w:t>2070</w:t>
      </w:r>
    </w:p>
    <w:p w14:paraId="75A9FED4" w14:textId="77777777" w:rsidR="00587E55" w:rsidRPr="00C37327" w:rsidRDefault="00587E55" w:rsidP="00587E55">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612398">
        <w:rPr>
          <w:rStyle w:val="StyleUnderline"/>
        </w:rPr>
        <w:t xml:space="preserve">loss of </w:t>
      </w:r>
      <w:r w:rsidRPr="00612398">
        <w:rPr>
          <w:rStyle w:val="Emphasis"/>
        </w:rPr>
        <w:t>pollinators</w:t>
      </w:r>
      <w:r w:rsidRPr="00612398">
        <w:rPr>
          <w:rStyle w:val="StyleUnderline"/>
        </w:rPr>
        <w:t xml:space="preserve"> reduces </w:t>
      </w:r>
      <w:r w:rsidRPr="00612398">
        <w:rPr>
          <w:rStyle w:val="Emphasis"/>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A7705C">
        <w:rPr>
          <w:rStyle w:val="Emphasis"/>
          <w:highlight w:val="cyan"/>
        </w:rPr>
        <w:t>geoengineering</w:t>
      </w:r>
      <w:r w:rsidRPr="00C37327">
        <w:rPr>
          <w:rStyle w:val="StyleUnderline"/>
        </w:rPr>
        <w:t xml:space="preserve"> have not solved any problem, but </w:t>
      </w:r>
      <w:r w:rsidRPr="00A7705C">
        <w:rPr>
          <w:rStyle w:val="Emphasis"/>
          <w:highlight w:val="cyan"/>
        </w:rPr>
        <w:t>created</w:t>
      </w:r>
      <w:r w:rsidRPr="00C37327">
        <w:rPr>
          <w:rStyle w:val="StyleUnderline"/>
        </w:rPr>
        <w:t xml:space="preserve"> new</w:t>
      </w:r>
      <w:r w:rsidRPr="00C37327">
        <w:rPr>
          <w:sz w:val="16"/>
        </w:rPr>
        <w:t xml:space="preserve"> damages and </w:t>
      </w:r>
      <w:r w:rsidRPr="00A7705C">
        <w:rPr>
          <w:rStyle w:val="Emphasis"/>
          <w:highlight w:val="cya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15A20500" w14:textId="77777777" w:rsidR="00587E55" w:rsidRPr="00C37327" w:rsidRDefault="00587E55" w:rsidP="00587E55">
      <w:pPr>
        <w:rPr>
          <w:sz w:val="16"/>
        </w:rPr>
      </w:pPr>
      <w:r w:rsidRPr="00C37327">
        <w:rPr>
          <w:sz w:val="16"/>
        </w:rPr>
        <w:t xml:space="preserve">For two billion people, </w:t>
      </w:r>
      <w:r w:rsidRPr="00A7705C">
        <w:rPr>
          <w:rStyle w:val="StyleUnderline"/>
          <w:highlight w:val="cyan"/>
        </w:rPr>
        <w:t>survival</w:t>
      </w:r>
      <w:r w:rsidRPr="00C37327">
        <w:rPr>
          <w:sz w:val="16"/>
        </w:rPr>
        <w:t xml:space="preserve"> in their homeland </w:t>
      </w:r>
      <w:r w:rsidRPr="00A7705C">
        <w:rPr>
          <w:rStyle w:val="StyleUnderline"/>
          <w:highlight w:val="cyan"/>
        </w:rPr>
        <w:t xml:space="preserve">is </w:t>
      </w:r>
      <w:r w:rsidRPr="00A7705C">
        <w:rPr>
          <w:rStyle w:val="Emphasis"/>
          <w:highlight w:val="cyan"/>
        </w:rPr>
        <w:t>no longer possible</w:t>
      </w:r>
      <w:r w:rsidRPr="00C37327">
        <w:rPr>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A7705C">
        <w:rPr>
          <w:rStyle w:val="StyleUnderline"/>
          <w:highlight w:val="cyan"/>
        </w:rPr>
        <w:t xml:space="preserve">threat of </w:t>
      </w:r>
      <w:r w:rsidRPr="00A7705C">
        <w:rPr>
          <w:rStyle w:val="Emphasis"/>
          <w:highlight w:val="cyan"/>
        </w:rPr>
        <w:t>nuclear escalation</w:t>
      </w:r>
      <w:r w:rsidRPr="00A7705C">
        <w:rPr>
          <w:rStyle w:val="StyleUnderline"/>
          <w:highlight w:val="cyan"/>
        </w:rPr>
        <w:t xml:space="preserve"> is growing</w:t>
      </w:r>
      <w:r w:rsidRPr="00C37327">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03A69FC1" w14:textId="77777777" w:rsidR="00587E55" w:rsidRDefault="00587E55" w:rsidP="00587E55">
      <w:pPr>
        <w:rPr>
          <w:sz w:val="16"/>
        </w:rPr>
      </w:pPr>
      <w:r w:rsidRPr="00C37327">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2A4B5EEB" w14:textId="77777777" w:rsidR="00587E55" w:rsidRDefault="00587E55" w:rsidP="00587E55"/>
    <w:p w14:paraId="288532DE" w14:textId="77777777" w:rsidR="00587E55" w:rsidRDefault="00587E55" w:rsidP="00587E55">
      <w:pPr>
        <w:pStyle w:val="Analytic"/>
      </w:pPr>
    </w:p>
    <w:p w14:paraId="18FD2BCB" w14:textId="77777777" w:rsidR="00587E55" w:rsidRPr="001667B0" w:rsidRDefault="00587E55" w:rsidP="00587E55">
      <w:pPr>
        <w:pStyle w:val="Heading4"/>
        <w:rPr>
          <w:rFonts w:cs="Calibri"/>
        </w:rPr>
      </w:pPr>
      <w:r>
        <w:rPr>
          <w:rFonts w:cs="Calibri"/>
        </w:rPr>
        <w:t xml:space="preserve">1. The </w:t>
      </w:r>
      <w:r>
        <w:rPr>
          <w:rFonts w:cs="Calibri"/>
          <w:u w:val="single"/>
        </w:rPr>
        <w:t>socialist US</w:t>
      </w:r>
      <w:r>
        <w:rPr>
          <w:rFonts w:cs="Calibri"/>
        </w:rPr>
        <w:t xml:space="preserve"> can </w:t>
      </w:r>
      <w:r>
        <w:rPr>
          <w:rFonts w:cs="Calibri"/>
          <w:u w:val="single"/>
        </w:rPr>
        <w:t>force</w:t>
      </w:r>
      <w:r w:rsidRPr="00626BDE">
        <w:rPr>
          <w:rFonts w:cs="Calibri"/>
        </w:rPr>
        <w:t xml:space="preserve"> </w:t>
      </w:r>
      <w:r>
        <w:rPr>
          <w:rFonts w:cs="Calibri"/>
        </w:rPr>
        <w:t xml:space="preserve">others to </w:t>
      </w:r>
      <w:r>
        <w:rPr>
          <w:rFonts w:cs="Calibri"/>
          <w:u w:val="single"/>
        </w:rPr>
        <w:t>get on board</w:t>
      </w:r>
      <w:r>
        <w:rPr>
          <w:rFonts w:cs="Calibri"/>
        </w:rPr>
        <w:t>.</w:t>
      </w:r>
    </w:p>
    <w:p w14:paraId="4385C69D" w14:textId="77777777" w:rsidR="00587E55" w:rsidRPr="005A261D" w:rsidRDefault="00587E55" w:rsidP="00587E55">
      <w:r w:rsidRPr="005A261D">
        <w:rPr>
          <w:rFonts w:eastAsiaTheme="majorEastAsia"/>
          <w:b/>
          <w:iCs/>
          <w:sz w:val="26"/>
        </w:rPr>
        <w:t>Meaney ’20</w:t>
      </w:r>
      <w:r w:rsidRPr="005A261D">
        <w:t xml:space="preserve"> [Thomas Meaney, 1-17-2020, fellow at the Quincy Institute, "What U.S. Foreign Policy Will Look Like With a Socialist in the White House," Foreign Policy, https://foreignpolicy.com/2020/01/17/socialist-us-foreign-policy-democratic-socialism/, KL]</w:t>
      </w:r>
    </w:p>
    <w:p w14:paraId="7E2153E4" w14:textId="77777777" w:rsidR="00587E55" w:rsidRPr="005A261D" w:rsidRDefault="00587E55" w:rsidP="00587E55">
      <w:pPr>
        <w:rPr>
          <w:sz w:val="16"/>
        </w:rPr>
      </w:pPr>
      <w:r w:rsidRPr="005A261D">
        <w:rPr>
          <w:sz w:val="16"/>
        </w:rPr>
        <w:t xml:space="preserve">But a left international economic agenda wouldn’t end at industrial policy. It would recognize that, at least since the Dawes Plan of 1924, which managed the debt payments of Weimar Germany, </w:t>
      </w:r>
      <w:r w:rsidRPr="008928E1">
        <w:rPr>
          <w:rStyle w:val="StyleUnderline"/>
        </w:rPr>
        <w:t xml:space="preserve">the </w:t>
      </w:r>
      <w:r w:rsidRPr="008928E1">
        <w:rPr>
          <w:rStyle w:val="Emphasis"/>
        </w:rPr>
        <w:t xml:space="preserve">main </w:t>
      </w:r>
      <w:r w:rsidRPr="00A7705C">
        <w:rPr>
          <w:rStyle w:val="Emphasis"/>
          <w:highlight w:val="cyan"/>
        </w:rPr>
        <w:t>weapon</w:t>
      </w:r>
      <w:r w:rsidRPr="00A7705C">
        <w:rPr>
          <w:rStyle w:val="StyleUnderline"/>
          <w:highlight w:val="cyan"/>
        </w:rPr>
        <w:t xml:space="preserve"> in America’s arsenal </w:t>
      </w:r>
      <w:r w:rsidRPr="00AA7640">
        <w:rPr>
          <w:rStyle w:val="StyleUnderline"/>
        </w:rPr>
        <w:t xml:space="preserve">has been </w:t>
      </w:r>
      <w:r w:rsidRPr="008928E1">
        <w:rPr>
          <w:rStyle w:val="StyleUnderline"/>
        </w:rPr>
        <w:t>the</w:t>
      </w:r>
      <w:r w:rsidRPr="005A261D">
        <w:rPr>
          <w:rStyle w:val="StyleUnderline"/>
        </w:rPr>
        <w:t xml:space="preserve"> </w:t>
      </w:r>
      <w:r w:rsidRPr="005A261D">
        <w:rPr>
          <w:rStyle w:val="Emphasis"/>
        </w:rPr>
        <w:t xml:space="preserve">U.S. </w:t>
      </w:r>
      <w:r w:rsidRPr="008928E1">
        <w:rPr>
          <w:rStyle w:val="Emphasis"/>
        </w:rPr>
        <w:t>Treasury</w:t>
      </w:r>
      <w:r w:rsidRPr="008928E1">
        <w:rPr>
          <w:rStyle w:val="StyleUnderline"/>
        </w:rPr>
        <w:t>.</w:t>
      </w:r>
      <w:r w:rsidRPr="005A261D">
        <w:rPr>
          <w:rStyle w:val="StyleUnderline"/>
        </w:rPr>
        <w:t xml:space="preserve"> The </w:t>
      </w:r>
      <w:r w:rsidRPr="005A261D">
        <w:rPr>
          <w:rStyle w:val="Emphasis"/>
        </w:rPr>
        <w:t>U</w:t>
      </w:r>
      <w:r w:rsidRPr="005A261D">
        <w:rPr>
          <w:rStyle w:val="StyleUnderline"/>
        </w:rPr>
        <w:t xml:space="preserve">nited </w:t>
      </w:r>
      <w:r w:rsidRPr="005A261D">
        <w:rPr>
          <w:rStyle w:val="Emphasis"/>
        </w:rPr>
        <w:t>S</w:t>
      </w:r>
      <w:r w:rsidRPr="005A261D">
        <w:rPr>
          <w:rStyle w:val="StyleUnderline"/>
        </w:rPr>
        <w:t xml:space="preserve">tates most commonly expresses its power by </w:t>
      </w:r>
      <w:r w:rsidRPr="00A7705C">
        <w:rPr>
          <w:rStyle w:val="Emphasis"/>
          <w:highlight w:val="cyan"/>
        </w:rPr>
        <w:t>allowing</w:t>
      </w:r>
      <w:r w:rsidRPr="00A7705C">
        <w:rPr>
          <w:rStyle w:val="StyleUnderline"/>
          <w:highlight w:val="cyan"/>
        </w:rPr>
        <w:t xml:space="preserve"> and </w:t>
      </w:r>
      <w:r w:rsidRPr="00A7705C">
        <w:rPr>
          <w:rStyle w:val="Emphasis"/>
          <w:highlight w:val="cyan"/>
        </w:rPr>
        <w:t>barring access</w:t>
      </w:r>
      <w:r w:rsidRPr="00A7705C">
        <w:rPr>
          <w:rStyle w:val="StyleUnderline"/>
          <w:highlight w:val="cyan"/>
        </w:rPr>
        <w:t xml:space="preserve"> to the</w:t>
      </w:r>
      <w:r w:rsidRPr="005A261D">
        <w:rPr>
          <w:rStyle w:val="StyleUnderline"/>
        </w:rPr>
        <w:t xml:space="preserve"> U.S. </w:t>
      </w:r>
      <w:r w:rsidRPr="00A7705C">
        <w:rPr>
          <w:rStyle w:val="StyleUnderline"/>
          <w:highlight w:val="cyan"/>
        </w:rPr>
        <w:t>economy</w:t>
      </w:r>
      <w:r w:rsidRPr="005A261D">
        <w:rPr>
          <w:rStyle w:val="StyleUnderline"/>
        </w:rPr>
        <w:t xml:space="preserve">. This is an area where a left administration could make a </w:t>
      </w:r>
      <w:r w:rsidRPr="005A261D">
        <w:rPr>
          <w:rStyle w:val="Emphasis"/>
        </w:rPr>
        <w:t>major difference</w:t>
      </w:r>
      <w:r w:rsidRPr="005A261D">
        <w:rPr>
          <w:rStyle w:val="StyleUnderline"/>
        </w:rPr>
        <w:t xml:space="preserve">. </w:t>
      </w:r>
      <w:r w:rsidRPr="00A7705C">
        <w:rPr>
          <w:rStyle w:val="Emphasis"/>
          <w:highlight w:val="cyan"/>
        </w:rPr>
        <w:t>Loans</w:t>
      </w:r>
      <w:r w:rsidRPr="005A261D">
        <w:rPr>
          <w:rStyle w:val="StyleUnderline"/>
        </w:rPr>
        <w:t xml:space="preserve"> (and the </w:t>
      </w:r>
      <w:r w:rsidRPr="005A261D">
        <w:rPr>
          <w:rStyle w:val="Emphasis"/>
        </w:rPr>
        <w:t>denial</w:t>
      </w:r>
      <w:r w:rsidRPr="005A261D">
        <w:rPr>
          <w:rStyle w:val="StyleUnderline"/>
        </w:rPr>
        <w:t xml:space="preserve"> of loans), </w:t>
      </w:r>
      <w:r w:rsidRPr="00A7705C">
        <w:rPr>
          <w:rStyle w:val="Emphasis"/>
          <w:highlight w:val="cyan"/>
        </w:rPr>
        <w:t>debt forgiveness</w:t>
      </w:r>
      <w:r w:rsidRPr="00A7705C">
        <w:rPr>
          <w:rStyle w:val="StyleUnderline"/>
          <w:highlight w:val="cyan"/>
        </w:rPr>
        <w:t xml:space="preserve">, </w:t>
      </w:r>
      <w:r w:rsidRPr="005A261D">
        <w:rPr>
          <w:rStyle w:val="Emphasis"/>
        </w:rPr>
        <w:t xml:space="preserve">offshore </w:t>
      </w:r>
      <w:r w:rsidRPr="00A7705C">
        <w:rPr>
          <w:rStyle w:val="Emphasis"/>
          <w:highlight w:val="cyan"/>
        </w:rPr>
        <w:t>tax havens</w:t>
      </w:r>
      <w:r w:rsidRPr="00A7705C">
        <w:rPr>
          <w:rStyle w:val="StyleUnderline"/>
          <w:highlight w:val="cyan"/>
        </w:rPr>
        <w:t xml:space="preserve">, </w:t>
      </w:r>
      <w:r w:rsidRPr="00A7705C">
        <w:rPr>
          <w:rStyle w:val="Emphasis"/>
          <w:highlight w:val="cyan"/>
        </w:rPr>
        <w:t>currency inflation</w:t>
      </w:r>
      <w:r w:rsidRPr="005A261D">
        <w:rPr>
          <w:sz w:val="16"/>
        </w:rPr>
        <w:t>—</w:t>
      </w:r>
      <w:r w:rsidRPr="005A261D">
        <w:rPr>
          <w:rStyle w:val="StyleUnderline"/>
        </w:rPr>
        <w:t xml:space="preserve">these </w:t>
      </w:r>
      <w:r w:rsidRPr="00A7705C">
        <w:rPr>
          <w:rStyle w:val="StyleUnderline"/>
          <w:highlight w:val="cyan"/>
        </w:rPr>
        <w:t>affect</w:t>
      </w:r>
      <w:r w:rsidRPr="005A261D">
        <w:rPr>
          <w:rStyle w:val="StyleUnderline"/>
        </w:rPr>
        <w:t xml:space="preserve"> the </w:t>
      </w:r>
      <w:r w:rsidRPr="00A7705C">
        <w:rPr>
          <w:rStyle w:val="StyleUnderline"/>
          <w:highlight w:val="cyan"/>
        </w:rPr>
        <w:t>lives</w:t>
      </w:r>
      <w:r w:rsidRPr="005A261D">
        <w:rPr>
          <w:rStyle w:val="StyleUnderline"/>
        </w:rPr>
        <w:t xml:space="preserve"> of </w:t>
      </w:r>
      <w:r w:rsidRPr="005A261D">
        <w:rPr>
          <w:rStyle w:val="Emphasis"/>
        </w:rPr>
        <w:t>far more</w:t>
      </w:r>
      <w:r w:rsidRPr="005A261D">
        <w:rPr>
          <w:rStyle w:val="StyleUnderline"/>
        </w:rPr>
        <w:t xml:space="preserve"> people than America’s missiles and bombs</w:t>
      </w:r>
      <w:r w:rsidRPr="005A261D">
        <w:rPr>
          <w:sz w:val="16"/>
        </w:rPr>
        <w:t>.</w:t>
      </w:r>
    </w:p>
    <w:p w14:paraId="5F9C5061" w14:textId="77777777" w:rsidR="00587E55" w:rsidRPr="005A261D" w:rsidRDefault="00587E55" w:rsidP="00587E55">
      <w:pPr>
        <w:rPr>
          <w:rStyle w:val="Emphasis"/>
          <w:b w:val="0"/>
          <w:iCs w:val="0"/>
          <w:sz w:val="16"/>
        </w:rPr>
      </w:pPr>
      <w:r w:rsidRPr="005A261D">
        <w:rPr>
          <w:sz w:val="16"/>
          <w:szCs w:val="16"/>
        </w:rPr>
        <w:t xml:space="preserve">Instead of tying aid to indicators such as the protection of property rights and other rubrics designed by conservative and liberal think tanks, </w:t>
      </w:r>
      <w:r w:rsidRPr="00A7705C">
        <w:rPr>
          <w:rStyle w:val="StyleUnderline"/>
          <w:highlight w:val="cyan"/>
        </w:rPr>
        <w:t xml:space="preserve">a </w:t>
      </w:r>
      <w:r w:rsidRPr="00A7705C">
        <w:rPr>
          <w:rStyle w:val="Emphasis"/>
          <w:highlight w:val="cyan"/>
        </w:rPr>
        <w:t>left admin</w:t>
      </w:r>
      <w:r w:rsidRPr="005A261D">
        <w:rPr>
          <w:rStyle w:val="StyleUnderline"/>
        </w:rPr>
        <w:t xml:space="preserve">istration </w:t>
      </w:r>
      <w:r w:rsidRPr="00A7705C">
        <w:rPr>
          <w:rStyle w:val="StyleUnderline"/>
          <w:highlight w:val="cyan"/>
        </w:rPr>
        <w:t>could</w:t>
      </w:r>
      <w:r w:rsidRPr="005A261D">
        <w:rPr>
          <w:sz w:val="16"/>
          <w:szCs w:val="16"/>
        </w:rPr>
        <w:t xml:space="preserve"> instead </w:t>
      </w:r>
      <w:r w:rsidRPr="00A7705C">
        <w:rPr>
          <w:rStyle w:val="StyleUnderline"/>
          <w:highlight w:val="cyan"/>
        </w:rPr>
        <w:t xml:space="preserve">make </w:t>
      </w:r>
      <w:r w:rsidRPr="00A7705C">
        <w:rPr>
          <w:rStyle w:val="Emphasis"/>
          <w:highlight w:val="cyan"/>
        </w:rPr>
        <w:t>aid</w:t>
      </w:r>
      <w:r w:rsidRPr="005A261D">
        <w:t xml:space="preserve"> </w:t>
      </w:r>
      <w:r w:rsidRPr="005A261D">
        <w:rPr>
          <w:sz w:val="16"/>
          <w:szCs w:val="16"/>
        </w:rPr>
        <w:t>more</w:t>
      </w:r>
      <w:r w:rsidRPr="005A261D">
        <w:t xml:space="preserve"> </w:t>
      </w:r>
      <w:r w:rsidRPr="00A7705C">
        <w:rPr>
          <w:rStyle w:val="Emphasis"/>
          <w:highlight w:val="cyan"/>
        </w:rPr>
        <w:t>contingent</w:t>
      </w:r>
      <w:r w:rsidRPr="00A7705C">
        <w:rPr>
          <w:rStyle w:val="StyleUnderline"/>
          <w:highlight w:val="cyan"/>
        </w:rPr>
        <w:t xml:space="preserve"> </w:t>
      </w:r>
      <w:r w:rsidRPr="00AA7640">
        <w:rPr>
          <w:rStyle w:val="StyleUnderline"/>
        </w:rPr>
        <w:t xml:space="preserve">on the pursuit of a </w:t>
      </w:r>
      <w:r w:rsidRPr="00AA7640">
        <w:rPr>
          <w:rStyle w:val="Emphasis"/>
        </w:rPr>
        <w:t>redistributive</w:t>
      </w:r>
      <w:r w:rsidRPr="00AA7640">
        <w:rPr>
          <w:rStyle w:val="StyleUnderline"/>
        </w:rPr>
        <w:t xml:space="preserve"> domestic agenda or the </w:t>
      </w:r>
      <w:r w:rsidRPr="00AA7640">
        <w:rPr>
          <w:rStyle w:val="Emphasis"/>
        </w:rPr>
        <w:t>environment</w:t>
      </w:r>
      <w:r w:rsidRPr="00AA7640">
        <w:rPr>
          <w:rStyle w:val="StyleUnderline"/>
        </w:rPr>
        <w:t>al</w:t>
      </w:r>
      <w:r w:rsidRPr="005A261D">
        <w:rPr>
          <w:rStyle w:val="StyleUnderline"/>
        </w:rPr>
        <w:t xml:space="preserve"> record of the government in question. </w:t>
      </w:r>
      <w:r w:rsidRPr="005A261D">
        <w:rPr>
          <w:rStyle w:val="Emphasis"/>
        </w:rPr>
        <w:t>Carbon taxes</w:t>
      </w:r>
      <w:r w:rsidRPr="005A261D">
        <w:rPr>
          <w:rStyle w:val="StyleUnderline"/>
        </w:rPr>
        <w:t xml:space="preserve"> on imports </w:t>
      </w:r>
      <w:r w:rsidRPr="005A261D">
        <w:rPr>
          <w:rStyle w:val="Emphasis"/>
        </w:rPr>
        <w:t>alone</w:t>
      </w:r>
      <w:r w:rsidRPr="005A261D">
        <w:rPr>
          <w:rStyle w:val="StyleUnderline"/>
        </w:rPr>
        <w:t xml:space="preserve"> could </w:t>
      </w:r>
      <w:r w:rsidRPr="005A261D">
        <w:rPr>
          <w:rStyle w:val="Emphasis"/>
        </w:rPr>
        <w:t>encourage</w:t>
      </w:r>
      <w:r w:rsidRPr="005A261D">
        <w:rPr>
          <w:rStyle w:val="StyleUnderline"/>
        </w:rPr>
        <w:t xml:space="preserve"> foreign trading partners to put in place more </w:t>
      </w:r>
      <w:r w:rsidRPr="005A261D">
        <w:rPr>
          <w:rStyle w:val="Emphasis"/>
        </w:rPr>
        <w:t>environmentally sustainable</w:t>
      </w:r>
      <w:r w:rsidRPr="005A261D">
        <w:rPr>
          <w:rStyle w:val="StyleUnderline"/>
        </w:rPr>
        <w:t xml:space="preserve"> domestic policies. Any U.S. left agenda</w:t>
      </w:r>
      <w:r w:rsidRPr="005A261D">
        <w:rPr>
          <w:sz w:val="16"/>
        </w:rPr>
        <w:t xml:space="preserve"> worth the name </w:t>
      </w:r>
      <w:r w:rsidRPr="005A261D">
        <w:rPr>
          <w:rStyle w:val="StyleUnderline"/>
        </w:rPr>
        <w:t>would</w:t>
      </w:r>
      <w:r w:rsidRPr="005A261D">
        <w:rPr>
          <w:sz w:val="16"/>
        </w:rPr>
        <w:t xml:space="preserve"> need to </w:t>
      </w:r>
      <w:r w:rsidRPr="005A261D">
        <w:rPr>
          <w:rStyle w:val="StyleUnderline"/>
        </w:rPr>
        <w:t xml:space="preserve">consider the </w:t>
      </w:r>
      <w:r w:rsidRPr="005A261D">
        <w:rPr>
          <w:rStyle w:val="Emphasis"/>
        </w:rPr>
        <w:t>social welfare</w:t>
      </w:r>
      <w:r w:rsidRPr="005A261D">
        <w:rPr>
          <w:rStyle w:val="StyleUnderline"/>
        </w:rPr>
        <w:t xml:space="preserve"> of </w:t>
      </w:r>
      <w:r w:rsidRPr="005A261D">
        <w:rPr>
          <w:rStyle w:val="Emphasis"/>
        </w:rPr>
        <w:t>foreign</w:t>
      </w:r>
      <w:r w:rsidRPr="005A261D">
        <w:rPr>
          <w:rStyle w:val="StyleUnderline"/>
        </w:rPr>
        <w:t xml:space="preserve"> populations in </w:t>
      </w:r>
      <w:r w:rsidRPr="005A261D">
        <w:rPr>
          <w:rStyle w:val="Emphasis"/>
        </w:rPr>
        <w:t>conjunction</w:t>
      </w:r>
      <w:r w:rsidRPr="005A261D">
        <w:rPr>
          <w:rStyle w:val="StyleUnderline"/>
        </w:rPr>
        <w:t xml:space="preserve"> with</w:t>
      </w:r>
      <w:r w:rsidRPr="005A261D">
        <w:rPr>
          <w:sz w:val="16"/>
        </w:rPr>
        <w:t xml:space="preserve"> taking care of </w:t>
      </w:r>
      <w:r w:rsidRPr="005A261D">
        <w:rPr>
          <w:rStyle w:val="StyleUnderline"/>
        </w:rPr>
        <w:t>its own</w:t>
      </w:r>
      <w:r w:rsidRPr="005A261D">
        <w:rPr>
          <w:sz w:val="16"/>
        </w:rPr>
        <w:t>.</w:t>
      </w:r>
    </w:p>
    <w:p w14:paraId="0AC49180" w14:textId="77777777" w:rsidR="00587E55" w:rsidRPr="005A261D" w:rsidRDefault="00587E55" w:rsidP="00587E55">
      <w:pPr>
        <w:rPr>
          <w:sz w:val="16"/>
          <w:szCs w:val="16"/>
        </w:rPr>
      </w:pPr>
      <w:r w:rsidRPr="005A261D">
        <w:rPr>
          <w:sz w:val="16"/>
          <w:szCs w:val="16"/>
        </w:rPr>
        <w:t>There are uncomfortable political areas that no left administration should shy away from. The history of social democracy’s relationship with the environment has been a rocky one. Much of the movement’s success in the past has been linked to enormous amounts of resource extraction, from the Ruhr in Germany, where the coal furnaces formed one of the backbones of early social democracy, to the great success of Workers’ Party social programs in Brazil, which were in part insulated from right-wing attack because they relied on a vast energy boom that did not require redistributing their wealth.</w:t>
      </w:r>
    </w:p>
    <w:p w14:paraId="320EA36F" w14:textId="77777777" w:rsidR="00587E55" w:rsidRPr="005A261D" w:rsidRDefault="00587E55" w:rsidP="00587E55">
      <w:pPr>
        <w:rPr>
          <w:sz w:val="16"/>
          <w:szCs w:val="16"/>
        </w:rPr>
      </w:pPr>
      <w:r w:rsidRPr="005A261D">
        <w:rPr>
          <w:sz w:val="16"/>
          <w:szCs w:val="16"/>
        </w:rPr>
        <w:t>Earlier generations of socialists and social democrats generally did not understand the effect they were having on the climate, but the American working class’s relationship to economic growth must be rethought if its citizens are to flourish in the next century. Left foreign-policy practitioners should still prioritize the equitable distribution of resources across society, but they may need to accept that such resources won’t be an ever-increasing bounty. This shift in popular values, away from the ideology of growth to the necessity of sustainability, may prove to be the left’s most defining challenge.</w:t>
      </w:r>
    </w:p>
    <w:p w14:paraId="76A09B2F" w14:textId="77777777" w:rsidR="00587E55" w:rsidRPr="005A261D" w:rsidRDefault="00587E55" w:rsidP="00587E55">
      <w:pPr>
        <w:rPr>
          <w:sz w:val="16"/>
          <w:szCs w:val="16"/>
        </w:rPr>
      </w:pPr>
      <w:r w:rsidRPr="005A261D">
        <w:rPr>
          <w:sz w:val="16"/>
          <w:szCs w:val="16"/>
        </w:rPr>
        <w:t>The second dilemma for any left foreign policy is what to do with fellow movements that are affirmatively socialist in character but under threat from an internal or external power. Should the United States intervene on behalf of the single social democratic entity in the Middle East, the Kurdish statelet of Rojava? What should a social democratic administration do about reactionary coups against social democratic regimes, such as in Brazil, or freedom movements such as Hong Kong’s? Would the United States not have the responsibility to help its friends?</w:t>
      </w:r>
    </w:p>
    <w:p w14:paraId="0A6E4D51" w14:textId="77777777" w:rsidR="00587E55" w:rsidRPr="005A261D" w:rsidRDefault="00587E55" w:rsidP="00587E55">
      <w:pPr>
        <w:rPr>
          <w:sz w:val="16"/>
        </w:rPr>
      </w:pPr>
      <w:r w:rsidRPr="005A261D">
        <w:rPr>
          <w:sz w:val="16"/>
        </w:rPr>
        <w:t xml:space="preserve">The problem is that, in most cases, any form of explicitly militarist intervention would spell disaster. The age-old question of whether socialism means pacificism or noninterference is unlikely to ever be resolved. But </w:t>
      </w:r>
      <w:r w:rsidRPr="005A261D">
        <w:rPr>
          <w:rStyle w:val="Emphasis"/>
        </w:rPr>
        <w:t>domestic clarity</w:t>
      </w:r>
      <w:r w:rsidRPr="005A261D">
        <w:rPr>
          <w:rStyle w:val="StyleUnderline"/>
        </w:rPr>
        <w:t xml:space="preserve"> can provide </w:t>
      </w:r>
      <w:r w:rsidRPr="005A261D">
        <w:rPr>
          <w:rStyle w:val="Emphasis"/>
        </w:rPr>
        <w:t>orientation</w:t>
      </w:r>
      <w:r w:rsidRPr="005A261D">
        <w:rPr>
          <w:rStyle w:val="StyleUnderline"/>
        </w:rPr>
        <w:t xml:space="preserve">: By working toward a social </w:t>
      </w:r>
      <w:r w:rsidRPr="008928E1">
        <w:rPr>
          <w:rStyle w:val="StyleUnderline"/>
        </w:rPr>
        <w:t xml:space="preserve">transformation </w:t>
      </w:r>
      <w:r w:rsidRPr="008928E1">
        <w:rPr>
          <w:rStyle w:val="Emphasis"/>
        </w:rPr>
        <w:t>at home</w:t>
      </w:r>
      <w:r w:rsidRPr="008928E1">
        <w:rPr>
          <w:rStyle w:val="StyleUnderline"/>
        </w:rPr>
        <w:t xml:space="preserve">, building up the </w:t>
      </w:r>
      <w:r w:rsidRPr="008928E1">
        <w:rPr>
          <w:rStyle w:val="Emphasis"/>
        </w:rPr>
        <w:t>legitimacy</w:t>
      </w:r>
      <w:r w:rsidRPr="008928E1">
        <w:rPr>
          <w:rStyle w:val="StyleUnderline"/>
        </w:rPr>
        <w:t xml:space="preserve"> of the American state and the </w:t>
      </w:r>
      <w:r w:rsidRPr="008928E1">
        <w:rPr>
          <w:rStyle w:val="Emphasis"/>
        </w:rPr>
        <w:t>moral legitimacy</w:t>
      </w:r>
      <w:r w:rsidRPr="008928E1">
        <w:rPr>
          <w:rStyle w:val="StyleUnderline"/>
        </w:rPr>
        <w:t xml:space="preserve"> of its </w:t>
      </w:r>
      <w:r w:rsidRPr="008928E1">
        <w:rPr>
          <w:rStyle w:val="Emphasis"/>
        </w:rPr>
        <w:t>economy</w:t>
      </w:r>
      <w:r w:rsidRPr="008928E1">
        <w:rPr>
          <w:rStyle w:val="StyleUnderline"/>
        </w:rPr>
        <w:t xml:space="preserve">, the </w:t>
      </w:r>
      <w:r w:rsidRPr="008928E1">
        <w:rPr>
          <w:rStyle w:val="Emphasis"/>
        </w:rPr>
        <w:t>U</w:t>
      </w:r>
      <w:r w:rsidRPr="008928E1">
        <w:rPr>
          <w:rStyle w:val="StyleUnderline"/>
        </w:rPr>
        <w:t xml:space="preserve">nited </w:t>
      </w:r>
      <w:r w:rsidRPr="008928E1">
        <w:rPr>
          <w:rStyle w:val="Emphasis"/>
        </w:rPr>
        <w:t>S</w:t>
      </w:r>
      <w:r w:rsidRPr="008928E1">
        <w:rPr>
          <w:rStyle w:val="StyleUnderline"/>
        </w:rPr>
        <w:t xml:space="preserve">tates increases its ability to marshal </w:t>
      </w:r>
      <w:r w:rsidRPr="008928E1">
        <w:rPr>
          <w:rStyle w:val="Emphasis"/>
        </w:rPr>
        <w:t>diplomatic pressure</w:t>
      </w:r>
      <w:r w:rsidRPr="008928E1">
        <w:rPr>
          <w:rStyle w:val="StyleUnderline"/>
        </w:rPr>
        <w:t xml:space="preserve"> on behalf of </w:t>
      </w:r>
      <w:r w:rsidRPr="008928E1">
        <w:rPr>
          <w:rStyle w:val="Emphasis"/>
        </w:rPr>
        <w:t>allies</w:t>
      </w:r>
      <w:r w:rsidRPr="008928E1">
        <w:rPr>
          <w:rStyle w:val="StyleUnderline"/>
        </w:rPr>
        <w:t xml:space="preserve"> around the world.</w:t>
      </w:r>
    </w:p>
    <w:p w14:paraId="4498DDD7" w14:textId="77777777" w:rsidR="00587E55" w:rsidRPr="005A261D" w:rsidRDefault="00587E55" w:rsidP="00587E55">
      <w:pPr>
        <w:rPr>
          <w:sz w:val="16"/>
          <w:szCs w:val="16"/>
        </w:rPr>
      </w:pPr>
      <w:r w:rsidRPr="005A261D">
        <w:rPr>
          <w:sz w:val="16"/>
          <w:szCs w:val="16"/>
        </w:rPr>
        <w:t>There is also the inverse dilemma: What should a left administration do when nominally socialist governments such as Cuba or Venezuela repress their own people? There will always be pressure in Washington to do something in such cases, which at the bare minimum tends to mean backing the opposition, with the possibility of military intervention dangling in the background. Yet left foreign-policy practitioners must have the forbearance to recognize that such solutions generally have little practical promise. Often the opposition groups hailed in Washington have impressive storage space for liberal values but small local followings. Meanwhile, the track record of U.S. military interference in South America has mostly given rise to autocracies. A new foreign policy should instead focus on diplomatic openings, including the possibility that a figure like Venezuela’s Nicolás Maduro might have opponents with large public followings to his left.</w:t>
      </w:r>
    </w:p>
    <w:p w14:paraId="37834A89" w14:textId="77777777" w:rsidR="00587E55" w:rsidRPr="005A261D" w:rsidRDefault="00587E55" w:rsidP="00587E55">
      <w:pPr>
        <w:rPr>
          <w:sz w:val="16"/>
          <w:szCs w:val="16"/>
        </w:rPr>
      </w:pPr>
      <w:r w:rsidRPr="005A261D">
        <w:rPr>
          <w:sz w:val="16"/>
          <w:szCs w:val="16"/>
        </w:rPr>
        <w:t>Which brings us to China. One worrying aspect of the 2020 presidential race is that every serious contender across the spectrum—from Sanders and Warren to Trump himself—have staked out a hostile stance on China. (Michael Bloomberg and Deval Patrick, the candidates most directly involved in international capitalism, may turn out to be the exceptions.) This hostility is not merely about intellectual property or American wages or the hollowing out of the U.S. industrial core or cyberwarfare. There is also a growing sense among many left-of-center Americans that China’s repressions on its borderlands must be met head on. Among human rights advocates, a clear agenda is coming into view, which involves activating Uighurs and Hong Kongers and the people of Guangdong to fight Beijing and to help them balance the scales of dignity.</w:t>
      </w:r>
    </w:p>
    <w:p w14:paraId="42CF43E9" w14:textId="77777777" w:rsidR="00587E55" w:rsidRPr="005A261D" w:rsidRDefault="00587E55" w:rsidP="00587E55">
      <w:pPr>
        <w:rPr>
          <w:sz w:val="16"/>
          <w:szCs w:val="16"/>
        </w:rPr>
      </w:pPr>
      <w:r w:rsidRPr="005A261D">
        <w:rPr>
          <w:sz w:val="16"/>
          <w:szCs w:val="16"/>
        </w:rPr>
        <w:t>But pursuing such a course would be counterproductive. Chinese President Xi Jinping is in the middle of transforming an industrial-agrarian economy into a massive consumer economy—much as U.S. economists have long advised Beijing to do. The overheating of the Chinese economy has not only resulted in the Belt and Road Initiative as a way of sending excess capital out of the country but also the directed spillover of Mandarin-speaking populations into Hong Kong (where their presence only aggravates competition over higher education and housing) and the ongoing colonization of Xinjiang. With such an economic transformation underway, it makes good sense for Xi to deflect from this hard reality with speeches about cleansing China of foreign ideologies and undergoing a new round of ideological hygiene. The idea that this world-historical development can be decently improved by any military swagger or hard-line approach seems deluded at best.</w:t>
      </w:r>
    </w:p>
    <w:p w14:paraId="246D08D4" w14:textId="77777777" w:rsidR="00587E55" w:rsidRDefault="00587E55" w:rsidP="00587E55">
      <w:pPr>
        <w:rPr>
          <w:sz w:val="16"/>
        </w:rPr>
      </w:pPr>
      <w:r w:rsidRPr="005A261D">
        <w:rPr>
          <w:rStyle w:val="StyleUnderline"/>
        </w:rPr>
        <w:t xml:space="preserve">More valuable would be to recognize the United States’ </w:t>
      </w:r>
      <w:r w:rsidRPr="005A261D">
        <w:rPr>
          <w:rStyle w:val="Emphasis"/>
        </w:rPr>
        <w:t>own role</w:t>
      </w:r>
      <w:r w:rsidRPr="005A261D">
        <w:rPr>
          <w:rStyle w:val="StyleUnderline"/>
        </w:rPr>
        <w:t xml:space="preserve"> in this unfolding China of the present. </w:t>
      </w:r>
      <w:r w:rsidRPr="00A7705C">
        <w:rPr>
          <w:rStyle w:val="StyleUnderline"/>
          <w:highlight w:val="cyan"/>
        </w:rPr>
        <w:t xml:space="preserve">The American and </w:t>
      </w:r>
      <w:r w:rsidRPr="00A7705C">
        <w:rPr>
          <w:rStyle w:val="Emphasis"/>
          <w:highlight w:val="cyan"/>
        </w:rPr>
        <w:t>Chinese</w:t>
      </w:r>
      <w:r w:rsidRPr="00A7705C">
        <w:rPr>
          <w:rStyle w:val="StyleUnderline"/>
          <w:highlight w:val="cyan"/>
        </w:rPr>
        <w:t xml:space="preserve"> economies are </w:t>
      </w:r>
      <w:r w:rsidRPr="00A7705C">
        <w:rPr>
          <w:rStyle w:val="Emphasis"/>
          <w:highlight w:val="cyan"/>
        </w:rPr>
        <w:t>locked</w:t>
      </w:r>
      <w:r w:rsidRPr="00A7705C">
        <w:rPr>
          <w:rStyle w:val="StyleUnderline"/>
          <w:highlight w:val="cyan"/>
        </w:rPr>
        <w:t xml:space="preserve"> in an </w:t>
      </w:r>
      <w:r w:rsidRPr="00A7705C">
        <w:rPr>
          <w:rStyle w:val="Emphasis"/>
          <w:highlight w:val="cyan"/>
        </w:rPr>
        <w:t>embrace</w:t>
      </w:r>
      <w:r w:rsidRPr="005A261D">
        <w:rPr>
          <w:sz w:val="16"/>
          <w:szCs w:val="16"/>
        </w:rPr>
        <w:t xml:space="preserve"> that can only be dealt with as a totality, rather than piecemeal. </w:t>
      </w:r>
      <w:r w:rsidRPr="008928E1">
        <w:rPr>
          <w:rStyle w:val="Emphasis"/>
        </w:rPr>
        <w:t>Only</w:t>
      </w:r>
      <w:r w:rsidRPr="008928E1">
        <w:rPr>
          <w:rStyle w:val="StyleUnderline"/>
        </w:rPr>
        <w:t xml:space="preserve"> through </w:t>
      </w:r>
      <w:r w:rsidRPr="008928E1">
        <w:rPr>
          <w:rStyle w:val="Emphasis"/>
        </w:rPr>
        <w:t>diplomacy</w:t>
      </w:r>
      <w:r w:rsidRPr="008928E1">
        <w:rPr>
          <w:rStyle w:val="StyleUnderline"/>
        </w:rPr>
        <w:t xml:space="preserve"> with </w:t>
      </w:r>
      <w:r w:rsidRPr="008928E1">
        <w:rPr>
          <w:rStyle w:val="Emphasis"/>
        </w:rPr>
        <w:t>China</w:t>
      </w:r>
      <w:r w:rsidRPr="008928E1">
        <w:rPr>
          <w:rStyle w:val="StyleUnderline"/>
        </w:rPr>
        <w:t xml:space="preserve"> would</w:t>
      </w:r>
      <w:r w:rsidRPr="008928E1">
        <w:rPr>
          <w:sz w:val="16"/>
          <w:szCs w:val="16"/>
        </w:rPr>
        <w:t xml:space="preserve">, for instance, </w:t>
      </w:r>
      <w:r w:rsidRPr="008928E1">
        <w:rPr>
          <w:rStyle w:val="StyleUnderline"/>
        </w:rPr>
        <w:t>any</w:t>
      </w:r>
      <w:r w:rsidRPr="008928E1">
        <w:rPr>
          <w:sz w:val="16"/>
          <w:szCs w:val="16"/>
        </w:rPr>
        <w:t xml:space="preserve"> attempt at forging a serious </w:t>
      </w:r>
      <w:r w:rsidRPr="008928E1">
        <w:rPr>
          <w:rStyle w:val="Emphasis"/>
        </w:rPr>
        <w:t>environmental</w:t>
      </w:r>
      <w:r w:rsidRPr="008928E1">
        <w:rPr>
          <w:rStyle w:val="StyleUnderline"/>
        </w:rPr>
        <w:t xml:space="preserve"> pact be achievable</w:t>
      </w:r>
      <w:r w:rsidRPr="00110F9C">
        <w:rPr>
          <w:rStyle w:val="StyleUnderline"/>
        </w:rPr>
        <w:t xml:space="preserve">. </w:t>
      </w:r>
      <w:r w:rsidRPr="00110F9C">
        <w:rPr>
          <w:rStyle w:val="Emphasis"/>
        </w:rPr>
        <w:t>No</w:t>
      </w:r>
      <w:r w:rsidRPr="00110F9C">
        <w:rPr>
          <w:sz w:val="16"/>
        </w:rPr>
        <w:t xml:space="preserve"> human rights </w:t>
      </w:r>
      <w:r w:rsidRPr="00110F9C">
        <w:rPr>
          <w:rStyle w:val="Emphasis"/>
        </w:rPr>
        <w:t>cause</w:t>
      </w:r>
      <w:r w:rsidRPr="00110F9C">
        <w:rPr>
          <w:rStyle w:val="StyleUnderline"/>
        </w:rPr>
        <w:t xml:space="preserve"> in China can be furthered by the </w:t>
      </w:r>
      <w:r w:rsidRPr="00110F9C">
        <w:rPr>
          <w:rStyle w:val="Emphasis"/>
        </w:rPr>
        <w:t>U</w:t>
      </w:r>
      <w:r w:rsidRPr="00110F9C">
        <w:rPr>
          <w:rStyle w:val="StyleUnderline"/>
        </w:rPr>
        <w:t xml:space="preserve">nited </w:t>
      </w:r>
      <w:r w:rsidRPr="00110F9C">
        <w:rPr>
          <w:rStyle w:val="Emphasis"/>
        </w:rPr>
        <w:t>S</w:t>
      </w:r>
      <w:r w:rsidRPr="00110F9C">
        <w:rPr>
          <w:rStyle w:val="StyleUnderline"/>
        </w:rPr>
        <w:t xml:space="preserve">tates if it does not use the </w:t>
      </w:r>
      <w:r w:rsidRPr="00110F9C">
        <w:rPr>
          <w:rStyle w:val="Emphasis"/>
        </w:rPr>
        <w:t>real economic power</w:t>
      </w:r>
      <w:r w:rsidRPr="00110F9C">
        <w:rPr>
          <w:rStyle w:val="StyleUnderline"/>
        </w:rPr>
        <w:t xml:space="preserve"> at its disposal</w:t>
      </w:r>
      <w:r w:rsidRPr="005A261D">
        <w:rPr>
          <w:rStyle w:val="StyleUnderline"/>
        </w:rPr>
        <w:t xml:space="preserve">: </w:t>
      </w:r>
      <w:r w:rsidRPr="00A7705C">
        <w:rPr>
          <w:rStyle w:val="Emphasis"/>
          <w:highlight w:val="cyan"/>
        </w:rPr>
        <w:t>fining</w:t>
      </w:r>
      <w:r w:rsidRPr="005A261D">
        <w:rPr>
          <w:rStyle w:val="StyleUnderline"/>
        </w:rPr>
        <w:t xml:space="preserve"> U.S. </w:t>
      </w:r>
      <w:r w:rsidRPr="00A7705C">
        <w:rPr>
          <w:rStyle w:val="StyleUnderline"/>
          <w:highlight w:val="cyan"/>
        </w:rPr>
        <w:t>companies</w:t>
      </w:r>
      <w:r w:rsidRPr="005A261D">
        <w:rPr>
          <w:sz w:val="16"/>
        </w:rPr>
        <w:t xml:space="preserve"> for doing business in Xin-</w:t>
      </w:r>
      <w:r w:rsidRPr="005A261D">
        <w:rPr>
          <w:sz w:val="16"/>
          <w:szCs w:val="16"/>
        </w:rPr>
        <w:t>jiang, forcing Apple to comply with U.S. labor regulations abroad</w:t>
      </w:r>
      <w:r w:rsidRPr="005A261D">
        <w:rPr>
          <w:sz w:val="16"/>
        </w:rPr>
        <w:t xml:space="preserve">, </w:t>
      </w:r>
      <w:r w:rsidRPr="00A7705C">
        <w:rPr>
          <w:rStyle w:val="StyleUnderline"/>
          <w:highlight w:val="cyan"/>
        </w:rPr>
        <w:t>shifting</w:t>
      </w:r>
      <w:r w:rsidRPr="005A261D">
        <w:rPr>
          <w:rStyle w:val="StyleUnderline"/>
        </w:rPr>
        <w:t xml:space="preserve"> the emphasis of </w:t>
      </w:r>
      <w:r w:rsidRPr="00A7705C">
        <w:rPr>
          <w:rStyle w:val="Emphasis"/>
          <w:highlight w:val="cyan"/>
        </w:rPr>
        <w:t>World Bank loans</w:t>
      </w:r>
      <w:r w:rsidRPr="00A7705C">
        <w:rPr>
          <w:rStyle w:val="StyleUnderline"/>
          <w:highlight w:val="cyan"/>
        </w:rPr>
        <w:t xml:space="preserve"> from</w:t>
      </w:r>
      <w:r w:rsidRPr="005A261D">
        <w:rPr>
          <w:rStyle w:val="StyleUnderline"/>
        </w:rPr>
        <w:t xml:space="preserve"> Chinese </w:t>
      </w:r>
      <w:r w:rsidRPr="00A7705C">
        <w:rPr>
          <w:rStyle w:val="StyleUnderline"/>
          <w:highlight w:val="cyan"/>
        </w:rPr>
        <w:t>corporations to</w:t>
      </w:r>
      <w:r w:rsidRPr="005A261D">
        <w:rPr>
          <w:rStyle w:val="StyleUnderline"/>
        </w:rPr>
        <w:t xml:space="preserve"> individual Chinese </w:t>
      </w:r>
      <w:r w:rsidRPr="00A7705C">
        <w:rPr>
          <w:rStyle w:val="Emphasis"/>
          <w:highlight w:val="cyan"/>
        </w:rPr>
        <w:t>migrants</w:t>
      </w:r>
      <w:r w:rsidRPr="005A261D">
        <w:rPr>
          <w:rStyle w:val="StyleUnderline"/>
        </w:rPr>
        <w:t xml:space="preserve"> leaving the countryside</w:t>
      </w:r>
      <w:r w:rsidRPr="005A261D">
        <w:rPr>
          <w:sz w:val="16"/>
        </w:rPr>
        <w:t xml:space="preserve"> en masse. Meanwhile, the demonization of China will likely continue to be a profitable hypocrisy for American politicians to engage in.</w:t>
      </w:r>
      <w:r w:rsidRPr="00A23112">
        <w:rPr>
          <w:sz w:val="16"/>
        </w:rPr>
        <w:t>.</w:t>
      </w:r>
    </w:p>
    <w:p w14:paraId="05F875ED" w14:textId="77777777" w:rsidR="00587E55" w:rsidRDefault="00587E55" w:rsidP="00587E55">
      <w:pPr>
        <w:pStyle w:val="Analytic"/>
      </w:pPr>
    </w:p>
    <w:p w14:paraId="27D0AE76" w14:textId="77777777" w:rsidR="00587E55" w:rsidRDefault="00587E55" w:rsidP="00587E55">
      <w:pPr>
        <w:pStyle w:val="Heading3"/>
      </w:pPr>
      <w:r>
        <w:t>Author---AT: Madigan---2NC</w:t>
      </w:r>
    </w:p>
    <w:p w14:paraId="0BC1A289" w14:textId="77777777" w:rsidR="00587E55" w:rsidRDefault="00587E55" w:rsidP="00587E55">
      <w:pPr>
        <w:pStyle w:val="Analytic"/>
      </w:pPr>
    </w:p>
    <w:p w14:paraId="1E85280E" w14:textId="77777777" w:rsidR="00587E55" w:rsidRDefault="00587E55" w:rsidP="00587E55">
      <w:pPr>
        <w:pStyle w:val="Heading3"/>
      </w:pPr>
      <w:r>
        <w:t>Author---AT: Ko---2NC</w:t>
      </w:r>
    </w:p>
    <w:p w14:paraId="755E6318" w14:textId="77777777" w:rsidR="00587E55" w:rsidRDefault="00587E55" w:rsidP="00587E55">
      <w:pPr>
        <w:pStyle w:val="Analytic"/>
      </w:pPr>
    </w:p>
    <w:p w14:paraId="410C90E5" w14:textId="77777777" w:rsidR="00587E55" w:rsidRPr="003117DD" w:rsidRDefault="00587E55" w:rsidP="00587E55">
      <w:pPr>
        <w:pStyle w:val="Heading4"/>
      </w:pPr>
      <w:r>
        <w:t xml:space="preserve">The public </w:t>
      </w:r>
      <w:r w:rsidRPr="003117DD">
        <w:rPr>
          <w:u w:val="single"/>
        </w:rPr>
        <w:t>supports</w:t>
      </w:r>
      <w:r>
        <w:t xml:space="preserve"> it.</w:t>
      </w:r>
      <w:r w:rsidRPr="0091376E">
        <w:rPr>
          <w:b w:val="0"/>
          <w:bCs/>
        </w:rPr>
        <w:t xml:space="preserve"> Reject ev that doesn’t account for </w:t>
      </w:r>
      <w:r w:rsidRPr="0091376E">
        <w:rPr>
          <w:b w:val="0"/>
          <w:bCs/>
          <w:u w:val="single"/>
        </w:rPr>
        <w:t>COVID</w:t>
      </w:r>
      <w:r w:rsidRPr="0091376E">
        <w:rPr>
          <w:b w:val="0"/>
          <w:bCs/>
        </w:rPr>
        <w:t>.</w:t>
      </w:r>
    </w:p>
    <w:p w14:paraId="1A1F80BA" w14:textId="77777777" w:rsidR="00587E55" w:rsidRDefault="00587E55" w:rsidP="00587E55">
      <w:r w:rsidRPr="003117DD">
        <w:rPr>
          <w:rStyle w:val="Style13ptBold"/>
        </w:rPr>
        <w:t>Robinson ’22</w:t>
      </w:r>
      <w:r>
        <w:t xml:space="preserve"> [William; P</w:t>
      </w:r>
      <w:r w:rsidRPr="003117DD">
        <w:t xml:space="preserve">rofessor of </w:t>
      </w:r>
      <w:r>
        <w:t>S</w:t>
      </w:r>
      <w:r w:rsidRPr="003117DD">
        <w:t>ociology</w:t>
      </w:r>
      <w:r>
        <w:t xml:space="preserve"> and</w:t>
      </w:r>
      <w:r w:rsidRPr="003117DD">
        <w:t xml:space="preserve"> </w:t>
      </w:r>
      <w:r>
        <w:t>G</w:t>
      </w:r>
      <w:r w:rsidRPr="003117DD">
        <w:t xml:space="preserve">lobal </w:t>
      </w:r>
      <w:r>
        <w:t>S</w:t>
      </w:r>
      <w:r w:rsidRPr="003117DD">
        <w:t>tudies at the University of California</w:t>
      </w:r>
      <w:r>
        <w:t>-</w:t>
      </w:r>
      <w:r w:rsidRPr="003117DD">
        <w:t>Santa Barbara</w:t>
      </w:r>
      <w:r>
        <w:t>; 5-14-2022; Truthout; Mass Protest Is Rising — Can It Confront Global Capitalism?; https://truthout.org/articles/mass-protest-is-rising-can-it-confront-global-capitalism/; DOA: 9-21-2024; Archan Sen]</w:t>
      </w:r>
    </w:p>
    <w:p w14:paraId="459A29C0" w14:textId="77777777" w:rsidR="00587E55" w:rsidRPr="003117DD" w:rsidRDefault="00587E55" w:rsidP="00587E55">
      <w:pPr>
        <w:rPr>
          <w:sz w:val="16"/>
        </w:rPr>
      </w:pPr>
      <w:r w:rsidRPr="003117DD">
        <w:rPr>
          <w:rStyle w:val="StyleUnderline"/>
        </w:rPr>
        <w:t xml:space="preserve">The </w:t>
      </w:r>
      <w:r w:rsidRPr="00A7705C">
        <w:rPr>
          <w:rStyle w:val="Emphasis"/>
          <w:highlight w:val="cyan"/>
        </w:rPr>
        <w:t>Pew</w:t>
      </w:r>
      <w:r w:rsidRPr="003117DD">
        <w:rPr>
          <w:rStyle w:val="Emphasis"/>
        </w:rPr>
        <w:t xml:space="preserve"> Research Center</w:t>
      </w:r>
      <w:r w:rsidRPr="003117DD">
        <w:rPr>
          <w:rStyle w:val="StyleUnderline"/>
        </w:rPr>
        <w:t xml:space="preserve"> has been </w:t>
      </w:r>
      <w:r w:rsidRPr="00A7705C">
        <w:rPr>
          <w:rStyle w:val="StyleUnderline"/>
          <w:highlight w:val="cyan"/>
        </w:rPr>
        <w:t>conduct</w:t>
      </w:r>
      <w:r w:rsidRPr="003117DD">
        <w:rPr>
          <w:rStyle w:val="StyleUnderline"/>
        </w:rPr>
        <w:t xml:space="preserve">ing </w:t>
      </w:r>
      <w:r w:rsidRPr="003117DD">
        <w:rPr>
          <w:rStyle w:val="Emphasis"/>
        </w:rPr>
        <w:t xml:space="preserve">ongoing </w:t>
      </w:r>
      <w:r w:rsidRPr="00A7705C">
        <w:rPr>
          <w:rStyle w:val="Emphasis"/>
          <w:highlight w:val="cyan"/>
        </w:rPr>
        <w:t>polls</w:t>
      </w:r>
      <w:r w:rsidRPr="003117DD">
        <w:rPr>
          <w:rStyle w:val="StyleUnderline"/>
        </w:rPr>
        <w:t xml:space="preserve"> in the U.S. </w:t>
      </w:r>
      <w:r w:rsidRPr="00A7705C">
        <w:rPr>
          <w:rStyle w:val="StyleUnderline"/>
          <w:highlight w:val="cyan"/>
        </w:rPr>
        <w:t>on views toward</w:t>
      </w:r>
      <w:r w:rsidRPr="003117DD">
        <w:rPr>
          <w:rStyle w:val="StyleUnderline"/>
        </w:rPr>
        <w:t xml:space="preserve"> </w:t>
      </w:r>
      <w:r w:rsidRPr="003117DD">
        <w:rPr>
          <w:rStyle w:val="Emphasis"/>
        </w:rPr>
        <w:t>capitalism</w:t>
      </w:r>
      <w:r w:rsidRPr="003117DD">
        <w:rPr>
          <w:rStyle w:val="StyleUnderline"/>
        </w:rPr>
        <w:t xml:space="preserve"> and </w:t>
      </w:r>
      <w:r w:rsidRPr="00A7705C">
        <w:rPr>
          <w:rStyle w:val="Emphasis"/>
          <w:highlight w:val="cyan"/>
        </w:rPr>
        <w:t>socialism</w:t>
      </w:r>
      <w:r w:rsidRPr="003117DD">
        <w:rPr>
          <w:sz w:val="16"/>
        </w:rPr>
        <w:t xml:space="preserve"> (although, of course, what people understand to be capitalism and socialism is not clear). </w:t>
      </w:r>
      <w:r w:rsidRPr="003117DD">
        <w:rPr>
          <w:rStyle w:val="StyleUnderline"/>
        </w:rPr>
        <w:t xml:space="preserve">According to its </w:t>
      </w:r>
      <w:r w:rsidRPr="003117DD">
        <w:rPr>
          <w:rStyle w:val="Emphasis"/>
        </w:rPr>
        <w:t>2019 poll</w:t>
      </w:r>
      <w:r w:rsidRPr="003117DD">
        <w:rPr>
          <w:sz w:val="16"/>
        </w:rPr>
        <w:t xml:space="preserve">, a full </w:t>
      </w:r>
      <w:r w:rsidRPr="003117DD">
        <w:rPr>
          <w:rStyle w:val="Emphasis"/>
        </w:rPr>
        <w:t>42 percent</w:t>
      </w:r>
      <w:r w:rsidRPr="003117DD">
        <w:rPr>
          <w:rStyle w:val="StyleUnderline"/>
        </w:rPr>
        <w:t xml:space="preserve"> of U.S. respondents had a </w:t>
      </w:r>
      <w:r w:rsidRPr="003117DD">
        <w:rPr>
          <w:rStyle w:val="Emphasis"/>
        </w:rPr>
        <w:t>favorable view</w:t>
      </w:r>
      <w:r w:rsidRPr="003117DD">
        <w:rPr>
          <w:rStyle w:val="StyleUnderline"/>
        </w:rPr>
        <w:t xml:space="preserve"> of socialism</w:t>
      </w:r>
      <w:r w:rsidRPr="003117DD">
        <w:rPr>
          <w:sz w:val="16"/>
        </w:rPr>
        <w:t xml:space="preserve">, although the Pew poll did not break down responses by age groups. But </w:t>
      </w:r>
      <w:r w:rsidRPr="003117DD">
        <w:rPr>
          <w:rStyle w:val="StyleUnderline"/>
        </w:rPr>
        <w:t xml:space="preserve">a 2018 Gallup poll found that </w:t>
      </w:r>
      <w:r w:rsidRPr="00A7705C">
        <w:rPr>
          <w:rStyle w:val="Emphasis"/>
          <w:highlight w:val="cyan"/>
        </w:rPr>
        <w:t>51 percent</w:t>
      </w:r>
      <w:r w:rsidRPr="003117DD">
        <w:rPr>
          <w:sz w:val="16"/>
        </w:rPr>
        <w:t xml:space="preserve"> of those aged 18-29 </w:t>
      </w:r>
      <w:r w:rsidRPr="00A7705C">
        <w:rPr>
          <w:rStyle w:val="StyleUnderline"/>
          <w:highlight w:val="cyan"/>
        </w:rPr>
        <w:t xml:space="preserve">had a </w:t>
      </w:r>
      <w:r w:rsidRPr="00A7705C">
        <w:rPr>
          <w:rStyle w:val="Emphasis"/>
          <w:highlight w:val="cyan"/>
        </w:rPr>
        <w:t>favorable view</w:t>
      </w:r>
      <w:r w:rsidRPr="00A7705C">
        <w:rPr>
          <w:rStyle w:val="StyleUnderline"/>
          <w:highlight w:val="cyan"/>
        </w:rPr>
        <w:t xml:space="preserve"> of socialism</w:t>
      </w:r>
      <w:r w:rsidRPr="003117DD">
        <w:rPr>
          <w:sz w:val="16"/>
        </w:rPr>
        <w:t>. Seen in historical context, another Gallup poll found that support for socialism stood at 25 percent in 1942 among the U.S. population overall whereas this increased to 43 percent in 2019.</w:t>
      </w:r>
    </w:p>
    <w:p w14:paraId="46407DD8" w14:textId="77777777" w:rsidR="00587E55" w:rsidRPr="003117DD" w:rsidRDefault="00587E55" w:rsidP="00587E55">
      <w:pPr>
        <w:rPr>
          <w:sz w:val="16"/>
        </w:rPr>
      </w:pPr>
      <w:r w:rsidRPr="003117DD">
        <w:rPr>
          <w:sz w:val="16"/>
        </w:rPr>
        <w:t xml:space="preserve">Revealingly, yet another poll found that </w:t>
      </w:r>
      <w:r w:rsidRPr="00A7705C">
        <w:rPr>
          <w:rStyle w:val="StyleUnderline"/>
          <w:highlight w:val="cyan"/>
        </w:rPr>
        <w:t>support</w:t>
      </w:r>
      <w:r w:rsidRPr="003117DD">
        <w:rPr>
          <w:rStyle w:val="StyleUnderline"/>
        </w:rPr>
        <w:t xml:space="preserve"> for socialism in the U.S. </w:t>
      </w:r>
      <w:r w:rsidRPr="00A7705C">
        <w:rPr>
          <w:rStyle w:val="StyleUnderline"/>
          <w:highlight w:val="cyan"/>
        </w:rPr>
        <w:t>jumped</w:t>
      </w:r>
      <w:r w:rsidRPr="003117DD">
        <w:rPr>
          <w:rStyle w:val="StyleUnderline"/>
        </w:rPr>
        <w:t xml:space="preserve"> by nearly </w:t>
      </w:r>
      <w:r w:rsidRPr="00A7705C">
        <w:rPr>
          <w:rStyle w:val="Emphasis"/>
          <w:highlight w:val="cyan"/>
        </w:rPr>
        <w:t>10 percent</w:t>
      </w:r>
      <w:r w:rsidRPr="00A7705C">
        <w:rPr>
          <w:rStyle w:val="StyleUnderline"/>
          <w:highlight w:val="cyan"/>
        </w:rPr>
        <w:t xml:space="preserve"> among</w:t>
      </w:r>
      <w:r w:rsidRPr="003117DD">
        <w:rPr>
          <w:rStyle w:val="StyleUnderline"/>
        </w:rPr>
        <w:t xml:space="preserve"> young people in 2020, in the midst of </w:t>
      </w:r>
      <w:r w:rsidRPr="00A7705C">
        <w:rPr>
          <w:rStyle w:val="StyleUnderline"/>
          <w:highlight w:val="cyan"/>
        </w:rPr>
        <w:t xml:space="preserve">the </w:t>
      </w:r>
      <w:r w:rsidRPr="00A7705C">
        <w:rPr>
          <w:rStyle w:val="Emphasis"/>
          <w:highlight w:val="cyan"/>
        </w:rPr>
        <w:t>pandemic</w:t>
      </w:r>
      <w:r w:rsidRPr="003117DD">
        <w:rPr>
          <w:sz w:val="16"/>
        </w:rPr>
        <w:t xml:space="preserve">. This poll found that a full </w:t>
      </w:r>
      <w:r w:rsidRPr="00A7705C">
        <w:rPr>
          <w:rStyle w:val="StyleUnderline"/>
          <w:highlight w:val="cyan"/>
        </w:rPr>
        <w:t>60 percent</w:t>
      </w:r>
      <w:r w:rsidRPr="003117DD">
        <w:rPr>
          <w:rStyle w:val="StyleUnderline"/>
        </w:rPr>
        <w:t xml:space="preserve"> of millennials</w:t>
      </w:r>
      <w:r w:rsidRPr="003117DD">
        <w:rPr>
          <w:sz w:val="16"/>
        </w:rPr>
        <w:t xml:space="preserve"> and 57 percent of Generation Z </w:t>
      </w:r>
      <w:r w:rsidRPr="00A7705C">
        <w:rPr>
          <w:rStyle w:val="StyleUnderline"/>
          <w:highlight w:val="cyan"/>
        </w:rPr>
        <w:t>supported a “</w:t>
      </w:r>
      <w:r w:rsidRPr="00A7705C">
        <w:rPr>
          <w:rStyle w:val="Emphasis"/>
          <w:highlight w:val="cyan"/>
        </w:rPr>
        <w:t>complete change</w:t>
      </w:r>
      <w:r w:rsidRPr="003117DD">
        <w:rPr>
          <w:rStyle w:val="StyleUnderline"/>
        </w:rPr>
        <w:t xml:space="preserve"> of our economic system </w:t>
      </w:r>
      <w:r w:rsidRPr="00A7705C">
        <w:rPr>
          <w:rStyle w:val="Emphasis"/>
          <w:highlight w:val="cyan"/>
        </w:rPr>
        <w:t>away</w:t>
      </w:r>
      <w:r w:rsidRPr="00A7705C">
        <w:rPr>
          <w:rStyle w:val="StyleUnderline"/>
          <w:highlight w:val="cyan"/>
        </w:rPr>
        <w:t xml:space="preserve"> from </w:t>
      </w:r>
      <w:r w:rsidRPr="00A7705C">
        <w:rPr>
          <w:rStyle w:val="Emphasis"/>
          <w:highlight w:val="cyan"/>
        </w:rPr>
        <w:t>capitalism</w:t>
      </w:r>
      <w:r w:rsidRPr="003117DD">
        <w:rPr>
          <w:rStyle w:val="StyleUnderline"/>
        </w:rPr>
        <w:t>.”</w:t>
      </w:r>
      <w:r w:rsidRPr="003117DD">
        <w:rPr>
          <w:sz w:val="16"/>
        </w:rPr>
        <w:t xml:space="preserve"> Worldwide, </w:t>
      </w:r>
      <w:r w:rsidRPr="003117DD">
        <w:rPr>
          <w:rStyle w:val="StyleUnderline"/>
        </w:rPr>
        <w:t>a 2020 poll found that a majority of people around the world</w:t>
      </w:r>
      <w:r w:rsidRPr="003117DD">
        <w:rPr>
          <w:sz w:val="16"/>
        </w:rPr>
        <w:t xml:space="preserve"> (</w:t>
      </w:r>
      <w:r w:rsidRPr="0091376E">
        <w:rPr>
          <w:rStyle w:val="Emphasis"/>
        </w:rPr>
        <w:t>56 percent</w:t>
      </w:r>
      <w:r w:rsidRPr="0091376E">
        <w:rPr>
          <w:sz w:val="16"/>
        </w:rPr>
        <w:t xml:space="preserve">) </w:t>
      </w:r>
      <w:r w:rsidRPr="0091376E">
        <w:rPr>
          <w:rStyle w:val="StyleUnderline"/>
        </w:rPr>
        <w:t xml:space="preserve">believe capitalism is doing more </w:t>
      </w:r>
      <w:r w:rsidRPr="0091376E">
        <w:rPr>
          <w:rStyle w:val="Emphasis"/>
        </w:rPr>
        <w:t>harm</w:t>
      </w:r>
      <w:r w:rsidRPr="0091376E">
        <w:rPr>
          <w:rStyle w:val="StyleUnderline"/>
        </w:rPr>
        <w:t xml:space="preserve"> than </w:t>
      </w:r>
      <w:r w:rsidRPr="0091376E">
        <w:rPr>
          <w:rStyle w:val="Emphasis"/>
        </w:rPr>
        <w:t>good</w:t>
      </w:r>
      <w:r w:rsidRPr="003117DD">
        <w:rPr>
          <w:rStyle w:val="StyleUnderline"/>
        </w:rPr>
        <w:t>.</w:t>
      </w:r>
      <w:r w:rsidRPr="003117DD">
        <w:rPr>
          <w:sz w:val="16"/>
        </w:rPr>
        <w:t xml:space="preserve"> On a national level, according to the poll, lack of trust in capitalism was highest in Thailand and India (75 percent and 74 percent, respectively), with France close behind (69 percent). Majorities rejected capitalism in many Asian, European, Gulf, African, and Latin American countries. In fact, only in Australia, Canada, the U.S., South Korea, Hong Kong and Japan did majorities disagree with the assertion that capitalism currently did more harm than good.</w:t>
      </w:r>
    </w:p>
    <w:p w14:paraId="3328B22B" w14:textId="77777777" w:rsidR="00587E55" w:rsidRPr="003117DD" w:rsidRDefault="00587E55" w:rsidP="00587E55">
      <w:pPr>
        <w:rPr>
          <w:sz w:val="16"/>
        </w:rPr>
      </w:pPr>
      <w:r w:rsidRPr="003117DD">
        <w:rPr>
          <w:rStyle w:val="StyleUnderline"/>
        </w:rPr>
        <w:t xml:space="preserve">Masses expressed this </w:t>
      </w:r>
      <w:r w:rsidRPr="00A7705C">
        <w:rPr>
          <w:rStyle w:val="Emphasis"/>
          <w:highlight w:val="cyan"/>
        </w:rPr>
        <w:t>anti-capitalist sentiment</w:t>
      </w:r>
      <w:r w:rsidRPr="003117DD">
        <w:rPr>
          <w:rStyle w:val="StyleUnderline"/>
        </w:rPr>
        <w:t xml:space="preserve"> in an </w:t>
      </w:r>
      <w:r w:rsidRPr="00A7705C">
        <w:rPr>
          <w:rStyle w:val="StyleUnderline"/>
          <w:highlight w:val="cyan"/>
        </w:rPr>
        <w:t>escalat</w:t>
      </w:r>
      <w:r w:rsidRPr="003117DD">
        <w:rPr>
          <w:rStyle w:val="StyleUnderline"/>
        </w:rPr>
        <w:t xml:space="preserve">ion of protest during the pandemic itself. </w:t>
      </w:r>
      <w:r w:rsidRPr="00A7705C">
        <w:rPr>
          <w:rStyle w:val="StyleUnderline"/>
          <w:highlight w:val="cyan"/>
        </w:rPr>
        <w:t>A</w:t>
      </w:r>
      <w:r w:rsidRPr="003117DD">
        <w:rPr>
          <w:rStyle w:val="StyleUnderline"/>
        </w:rPr>
        <w:t xml:space="preserve"> </w:t>
      </w:r>
      <w:r w:rsidRPr="003117DD">
        <w:rPr>
          <w:rStyle w:val="Emphasis"/>
        </w:rPr>
        <w:t xml:space="preserve">palpable </w:t>
      </w:r>
      <w:r w:rsidRPr="00A7705C">
        <w:rPr>
          <w:rStyle w:val="Emphasis"/>
          <w:highlight w:val="cyan"/>
        </w:rPr>
        <w:t>radicalization</w:t>
      </w:r>
      <w:r w:rsidRPr="003117DD">
        <w:rPr>
          <w:rStyle w:val="StyleUnderline"/>
        </w:rPr>
        <w:t xml:space="preserve"> appeared to </w:t>
      </w:r>
      <w:r w:rsidRPr="00A7705C">
        <w:rPr>
          <w:rStyle w:val="StyleUnderline"/>
          <w:highlight w:val="cyan"/>
        </w:rPr>
        <w:t>take place</w:t>
      </w:r>
      <w:r w:rsidRPr="003117DD">
        <w:rPr>
          <w:rStyle w:val="StyleUnderline"/>
        </w:rPr>
        <w:t xml:space="preserve"> among </w:t>
      </w:r>
      <w:r w:rsidRPr="003117DD">
        <w:rPr>
          <w:rStyle w:val="Emphasis"/>
        </w:rPr>
        <w:t>workers</w:t>
      </w:r>
      <w:r w:rsidRPr="003117DD">
        <w:rPr>
          <w:sz w:val="16"/>
        </w:rPr>
        <w:t xml:space="preserve"> and the poor, </w:t>
      </w:r>
      <w:r w:rsidRPr="003117DD">
        <w:rPr>
          <w:rStyle w:val="StyleUnderline"/>
        </w:rPr>
        <w:t xml:space="preserve">a </w:t>
      </w:r>
      <w:r w:rsidRPr="00A7705C">
        <w:rPr>
          <w:rStyle w:val="StyleUnderline"/>
          <w:highlight w:val="cyan"/>
        </w:rPr>
        <w:t>heightened</w:t>
      </w:r>
      <w:r w:rsidRPr="003117DD">
        <w:rPr>
          <w:rStyle w:val="StyleUnderline"/>
        </w:rPr>
        <w:t xml:space="preserve"> sense of </w:t>
      </w:r>
      <w:r w:rsidRPr="00A7705C">
        <w:rPr>
          <w:rStyle w:val="Emphasis"/>
          <w:highlight w:val="cyan"/>
        </w:rPr>
        <w:t>solidarity</w:t>
      </w:r>
      <w:r w:rsidRPr="003117DD">
        <w:rPr>
          <w:rStyle w:val="StyleUnderline"/>
        </w:rPr>
        <w:t xml:space="preserve"> within and across borders that intensified during the pandemic</w:t>
      </w:r>
      <w:r w:rsidRPr="003117DD">
        <w:rPr>
          <w:sz w:val="16"/>
        </w:rPr>
        <w:t>. In the U.S., for instance, no less than 1,000 strikes ripped across the country in the first six months of the contagion. Workers mounted protests to demand their safety. Meanwhile tenants called for rent strikes; immigrant justice activists surrounded detention centers; anti-incarceration organizers demanded the release of prisoners; auto, fast-food and meat processing workers went out on wildcat stoppages to force factories to shut down; homeless people occupied empty houses; and health care workers on the front lines demanded the personal protective equipment they needed to do their jobs and stay safe. For the most part wildcat strikes were organized not by union leadership but from the rank and file.</w:t>
      </w:r>
    </w:p>
    <w:p w14:paraId="3B47E846" w14:textId="77777777" w:rsidR="00587E55" w:rsidRPr="003117DD" w:rsidRDefault="00587E55" w:rsidP="00587E55">
      <w:pPr>
        <w:rPr>
          <w:rStyle w:val="StyleUnderline"/>
        </w:rPr>
      </w:pPr>
      <w:r w:rsidRPr="00A7705C">
        <w:rPr>
          <w:rStyle w:val="StyleUnderline"/>
          <w:highlight w:val="cyan"/>
        </w:rPr>
        <w:t>COVID</w:t>
      </w:r>
      <w:r w:rsidRPr="003117DD">
        <w:rPr>
          <w:sz w:val="16"/>
        </w:rPr>
        <w:t xml:space="preserve">-19 </w:t>
      </w:r>
      <w:r w:rsidRPr="00A7705C">
        <w:rPr>
          <w:rStyle w:val="StyleUnderline"/>
          <w:highlight w:val="cyan"/>
        </w:rPr>
        <w:t>was</w:t>
      </w:r>
      <w:r w:rsidRPr="003117DD">
        <w:rPr>
          <w:rStyle w:val="StyleUnderline"/>
        </w:rPr>
        <w:t xml:space="preserve"> thus the </w:t>
      </w:r>
      <w:r w:rsidRPr="00A7705C">
        <w:rPr>
          <w:rStyle w:val="Emphasis"/>
          <w:highlight w:val="cyan"/>
        </w:rPr>
        <w:t>lightning</w:t>
      </w:r>
      <w:r w:rsidRPr="003117DD">
        <w:rPr>
          <w:rStyle w:val="Emphasis"/>
        </w:rPr>
        <w:t xml:space="preserve"> bolt</w:t>
      </w:r>
      <w:r w:rsidRPr="003117DD">
        <w:rPr>
          <w:rStyle w:val="StyleUnderline"/>
        </w:rPr>
        <w:t xml:space="preserve"> </w:t>
      </w:r>
      <w:r w:rsidRPr="00A7705C">
        <w:rPr>
          <w:rStyle w:val="StyleUnderline"/>
          <w:highlight w:val="cyan"/>
        </w:rPr>
        <w:t>before</w:t>
      </w:r>
      <w:r w:rsidRPr="003117DD">
        <w:rPr>
          <w:rStyle w:val="StyleUnderline"/>
        </w:rPr>
        <w:t xml:space="preserve"> the </w:t>
      </w:r>
      <w:r w:rsidRPr="00A7705C">
        <w:rPr>
          <w:rStyle w:val="Emphasis"/>
          <w:highlight w:val="cyan"/>
        </w:rPr>
        <w:t>thunder</w:t>
      </w:r>
      <w:r w:rsidRPr="003117DD">
        <w:rPr>
          <w:sz w:val="16"/>
        </w:rPr>
        <w:t xml:space="preserve">. “Just a few weeks after lockdowns were widely imposed, protests began to reemerge,” noted the Carnegie Endowment. “Already in April [2020], </w:t>
      </w:r>
      <w:r w:rsidRPr="003117DD">
        <w:rPr>
          <w:rStyle w:val="StyleUnderline"/>
        </w:rPr>
        <w:t xml:space="preserve">the number of </w:t>
      </w:r>
      <w:r w:rsidRPr="003117DD">
        <w:rPr>
          <w:rStyle w:val="Emphasis"/>
        </w:rPr>
        <w:t>new protests</w:t>
      </w:r>
      <w:r w:rsidRPr="003117DD">
        <w:rPr>
          <w:rStyle w:val="StyleUnderline"/>
        </w:rPr>
        <w:t xml:space="preserve"> rose to a </w:t>
      </w:r>
      <w:r w:rsidRPr="003117DD">
        <w:rPr>
          <w:rStyle w:val="Emphasis"/>
        </w:rPr>
        <w:t>high level</w:t>
      </w:r>
      <w:r w:rsidRPr="003117DD">
        <w:rPr>
          <w:sz w:val="16"/>
        </w:rPr>
        <w:t xml:space="preserve">; approximately </w:t>
      </w:r>
      <w:r w:rsidRPr="00A7705C">
        <w:rPr>
          <w:rStyle w:val="StyleUnderline"/>
          <w:highlight w:val="cyan"/>
        </w:rPr>
        <w:t>one ne</w:t>
      </w:r>
      <w:r w:rsidRPr="003117DD">
        <w:rPr>
          <w:rStyle w:val="StyleUnderline"/>
        </w:rPr>
        <w:t xml:space="preserve">w significant anti-government </w:t>
      </w:r>
      <w:r w:rsidRPr="00A7705C">
        <w:rPr>
          <w:rStyle w:val="StyleUnderline"/>
          <w:highlight w:val="cyan"/>
        </w:rPr>
        <w:t xml:space="preserve">protest </w:t>
      </w:r>
      <w:r w:rsidRPr="00A7705C">
        <w:rPr>
          <w:rStyle w:val="Emphasis"/>
          <w:highlight w:val="cyan"/>
        </w:rPr>
        <w:t>every four days</w:t>
      </w:r>
      <w:r w:rsidRPr="003117DD">
        <w:rPr>
          <w:sz w:val="16"/>
        </w:rPr>
        <w:t xml:space="preserve">.” And there was no letup to mass protest in 2021, fueled, in the words of the Endowment, by an increasingly authoritarian political landscape and “rising economic insecurity” that “brought public frustration of the boiling point.” It added that many countries that did not previously appear in the tracker registered protests that year. Then, </w:t>
      </w:r>
      <w:r w:rsidRPr="003117DD">
        <w:rPr>
          <w:rStyle w:val="StyleUnderline"/>
        </w:rPr>
        <w:t xml:space="preserve">as the </w:t>
      </w:r>
      <w:r w:rsidRPr="003117DD">
        <w:rPr>
          <w:rStyle w:val="Emphasis"/>
        </w:rPr>
        <w:t>global class struggle</w:t>
      </w:r>
      <w:r w:rsidRPr="003117DD">
        <w:rPr>
          <w:rStyle w:val="StyleUnderline"/>
        </w:rPr>
        <w:t xml:space="preserve"> heated up, the first four months of 2022 saw </w:t>
      </w:r>
      <w:r w:rsidRPr="003117DD">
        <w:rPr>
          <w:rStyle w:val="Emphasis"/>
        </w:rPr>
        <w:t>mass labor strikes</w:t>
      </w:r>
      <w:r w:rsidRPr="003117DD">
        <w:rPr>
          <w:rStyle w:val="StyleUnderline"/>
        </w:rPr>
        <w:t xml:space="preserve"> breaking out in industries and countries around the world.</w:t>
      </w:r>
    </w:p>
    <w:p w14:paraId="50A6984D" w14:textId="77777777" w:rsidR="00587E55" w:rsidRDefault="00587E55" w:rsidP="00587E55">
      <w:pPr>
        <w:pStyle w:val="Analytic"/>
      </w:pPr>
    </w:p>
    <w:p w14:paraId="222D97C5" w14:textId="77777777" w:rsidR="00587E55" w:rsidRPr="00D1123A" w:rsidRDefault="00587E55" w:rsidP="00587E55">
      <w:pPr>
        <w:pStyle w:val="Heading4"/>
      </w:pPr>
      <w:r>
        <w:t xml:space="preserve">To the extent that it </w:t>
      </w:r>
      <w:r>
        <w:rPr>
          <w:u w:val="single"/>
        </w:rPr>
        <w:t>causes decline</w:t>
      </w:r>
      <w:r>
        <w:t xml:space="preserve">, that </w:t>
      </w:r>
      <w:r>
        <w:rPr>
          <w:u w:val="single"/>
        </w:rPr>
        <w:t>deters better</w:t>
      </w:r>
      <w:r>
        <w:t>.</w:t>
      </w:r>
    </w:p>
    <w:p w14:paraId="4A241338" w14:textId="77777777" w:rsidR="00587E55" w:rsidRPr="0049175C" w:rsidRDefault="00587E55" w:rsidP="00587E55">
      <w:r w:rsidRPr="00712AF6">
        <w:rPr>
          <w:rStyle w:val="Style13ptBold"/>
        </w:rPr>
        <w:t>MacDonald ’18</w:t>
      </w:r>
      <w:r>
        <w:t xml:space="preserve"> [Paul and Joseph Parent; Associate Professor in Political Science at Wellesley College; Associate Professor of Political Science at the University of Notre Dame; </w:t>
      </w:r>
      <w:r w:rsidRPr="00712AF6">
        <w:t>Twilight of the Titans: Great Power Decline and Retrenchment</w:t>
      </w:r>
      <w:r>
        <w:t xml:space="preserve">, “Parry to Thrust: The Logic of Retrenchment,” Ch. 2] </w:t>
      </w:r>
    </w:p>
    <w:p w14:paraId="65021D17" w14:textId="77777777" w:rsidR="00587E55" w:rsidRDefault="00587E55" w:rsidP="00587E55">
      <w:pPr>
        <w:rPr>
          <w:sz w:val="16"/>
        </w:rPr>
      </w:pPr>
      <w:r w:rsidRPr="00712AF6">
        <w:rPr>
          <w:sz w:val="16"/>
        </w:rPr>
        <w:t xml:space="preserve">Fourth and most important, </w:t>
      </w:r>
      <w:r w:rsidRPr="00A7705C">
        <w:rPr>
          <w:rStyle w:val="Emphasis"/>
          <w:highlight w:val="cyan"/>
        </w:rPr>
        <w:t>declining</w:t>
      </w:r>
      <w:r w:rsidRPr="00A7705C">
        <w:rPr>
          <w:rStyle w:val="StyleUnderline"/>
          <w:highlight w:val="cyan"/>
        </w:rPr>
        <w:t xml:space="preserve"> powers</w:t>
      </w:r>
      <w:r w:rsidRPr="00712AF6">
        <w:rPr>
          <w:rStyle w:val="StyleUnderline"/>
        </w:rPr>
        <w:t xml:space="preserve"> can redistribute resources to </w:t>
      </w:r>
      <w:r w:rsidRPr="00A7705C">
        <w:rPr>
          <w:rStyle w:val="Emphasis"/>
          <w:highlight w:val="cyan"/>
        </w:rPr>
        <w:t>bolster</w:t>
      </w:r>
      <w:r w:rsidRPr="00A7705C">
        <w:rPr>
          <w:rStyle w:val="StyleUnderline"/>
          <w:highlight w:val="cyan"/>
        </w:rPr>
        <w:t xml:space="preserve"> deterrence</w:t>
      </w:r>
      <w:r w:rsidRPr="00712AF6">
        <w:rPr>
          <w:sz w:val="16"/>
        </w:rPr>
        <w:t xml:space="preserve"> at select strongpoints. If retrenchment were simply a negative process, then declining powers would do nothing but retreat. Yet </w:t>
      </w:r>
      <w:r w:rsidRPr="00712AF6">
        <w:rPr>
          <w:rStyle w:val="Emphasis"/>
        </w:rPr>
        <w:t>declining</w:t>
      </w:r>
      <w:r w:rsidRPr="00712AF6">
        <w:rPr>
          <w:rStyle w:val="StyleUnderline"/>
        </w:rPr>
        <w:t xml:space="preserve"> powers often use retrenchment to </w:t>
      </w:r>
      <w:r w:rsidRPr="00712AF6">
        <w:rPr>
          <w:rStyle w:val="Emphasis"/>
        </w:rPr>
        <w:t>shuffle</w:t>
      </w:r>
      <w:r w:rsidRPr="00712AF6">
        <w:rPr>
          <w:rStyle w:val="StyleUnderline"/>
        </w:rPr>
        <w:t xml:space="preserve"> resources</w:t>
      </w:r>
      <w:r w:rsidRPr="00712AF6">
        <w:rPr>
          <w:sz w:val="16"/>
        </w:rPr>
        <w:t xml:space="preserve"> amongst commitments, </w:t>
      </w:r>
      <w:r w:rsidRPr="00A7705C">
        <w:rPr>
          <w:rStyle w:val="StyleUnderline"/>
          <w:highlight w:val="cyan"/>
        </w:rPr>
        <w:t xml:space="preserve">placing </w:t>
      </w:r>
      <w:r w:rsidRPr="00A7705C">
        <w:rPr>
          <w:rStyle w:val="Emphasis"/>
          <w:highlight w:val="cyan"/>
        </w:rPr>
        <w:t>priority</w:t>
      </w:r>
      <w:r w:rsidRPr="00A7705C">
        <w:rPr>
          <w:rStyle w:val="StyleUnderline"/>
          <w:highlight w:val="cyan"/>
        </w:rPr>
        <w:t xml:space="preserve"> on</w:t>
      </w:r>
      <w:r w:rsidRPr="00712AF6">
        <w:rPr>
          <w:rStyle w:val="StyleUnderline"/>
        </w:rPr>
        <w:t xml:space="preserve"> defending </w:t>
      </w:r>
      <w:r w:rsidRPr="00A7705C">
        <w:rPr>
          <w:rStyle w:val="Emphasis"/>
          <w:highlight w:val="cyan"/>
        </w:rPr>
        <w:t>vital</w:t>
      </w:r>
      <w:r w:rsidRPr="00A7705C">
        <w:rPr>
          <w:rStyle w:val="StyleUnderline"/>
          <w:highlight w:val="cyan"/>
        </w:rPr>
        <w:t xml:space="preserve"> interests</w:t>
      </w:r>
      <w:r w:rsidRPr="00712AF6">
        <w:rPr>
          <w:sz w:val="16"/>
        </w:rPr>
        <w:t xml:space="preserve">. The underlying strategy here is strongpoint defense. 37 Rather than fritter away forces maintaining a sprawling and fragile perimeter, </w:t>
      </w:r>
      <w:r w:rsidRPr="00712AF6">
        <w:rPr>
          <w:rStyle w:val="Emphasis"/>
        </w:rPr>
        <w:t>great powers</w:t>
      </w:r>
      <w:r w:rsidRPr="00712AF6">
        <w:rPr>
          <w:rStyle w:val="StyleUnderline"/>
        </w:rPr>
        <w:t xml:space="preserve"> can focus on protecting </w:t>
      </w:r>
      <w:r w:rsidRPr="00712AF6">
        <w:rPr>
          <w:rStyle w:val="Emphasis"/>
        </w:rPr>
        <w:t>crucial</w:t>
      </w:r>
      <w:r w:rsidRPr="00712AF6">
        <w:rPr>
          <w:rStyle w:val="StyleUnderline"/>
        </w:rPr>
        <w:t xml:space="preserve"> commitments</w:t>
      </w:r>
      <w:r w:rsidRPr="00712AF6">
        <w:rPr>
          <w:sz w:val="16"/>
        </w:rPr>
        <w:t xml:space="preserve"> closer to home. When capabilities are concentrated, a great power will be able to respond to potential provocations from a position of strength. Furthermore, because a </w:t>
      </w:r>
      <w:r w:rsidRPr="00A7705C">
        <w:rPr>
          <w:rStyle w:val="Emphasis"/>
          <w:highlight w:val="cyan"/>
        </w:rPr>
        <w:t>great power</w:t>
      </w:r>
      <w:r w:rsidRPr="00712AF6">
        <w:rPr>
          <w:rStyle w:val="StyleUnderline"/>
        </w:rPr>
        <w:t xml:space="preserve"> is </w:t>
      </w:r>
      <w:r w:rsidRPr="00A7705C">
        <w:rPr>
          <w:rStyle w:val="StyleUnderline"/>
          <w:highlight w:val="cyan"/>
        </w:rPr>
        <w:t xml:space="preserve">focused on </w:t>
      </w:r>
      <w:r w:rsidRPr="00A7705C">
        <w:rPr>
          <w:rStyle w:val="Emphasis"/>
          <w:highlight w:val="cyan"/>
        </w:rPr>
        <w:t>core</w:t>
      </w:r>
      <w:r w:rsidRPr="00A7705C">
        <w:rPr>
          <w:rStyle w:val="StyleUnderline"/>
          <w:highlight w:val="cyan"/>
        </w:rPr>
        <w:t xml:space="preserve"> interests</w:t>
      </w:r>
      <w:r w:rsidRPr="00712AF6">
        <w:rPr>
          <w:rStyle w:val="StyleUnderline"/>
        </w:rPr>
        <w:t xml:space="preserve">, the </w:t>
      </w:r>
      <w:r w:rsidRPr="00A7705C">
        <w:rPr>
          <w:rStyle w:val="Emphasis"/>
          <w:highlight w:val="cyan"/>
        </w:rPr>
        <w:t>credibility</w:t>
      </w:r>
      <w:r w:rsidRPr="00712AF6">
        <w:rPr>
          <w:rStyle w:val="StyleUnderline"/>
        </w:rPr>
        <w:t xml:space="preserve"> of its </w:t>
      </w:r>
      <w:r w:rsidRPr="00712AF6">
        <w:rPr>
          <w:rStyle w:val="Emphasis"/>
        </w:rPr>
        <w:t>security guarantees</w:t>
      </w:r>
      <w:r w:rsidRPr="00712AF6">
        <w:rPr>
          <w:rStyle w:val="StyleUnderline"/>
        </w:rPr>
        <w:t xml:space="preserve"> will be </w:t>
      </w:r>
      <w:r w:rsidRPr="00A7705C">
        <w:rPr>
          <w:rStyle w:val="Emphasis"/>
          <w:highlight w:val="cyan"/>
        </w:rPr>
        <w:t>amplified</w:t>
      </w:r>
      <w:r w:rsidRPr="00A7705C">
        <w:rPr>
          <w:rStyle w:val="StyleUnderline"/>
          <w:highlight w:val="cyan"/>
        </w:rPr>
        <w:t>: adversaries</w:t>
      </w:r>
      <w:r w:rsidRPr="00712AF6">
        <w:rPr>
          <w:rStyle w:val="StyleUnderline"/>
        </w:rPr>
        <w:t xml:space="preserve"> will </w:t>
      </w:r>
      <w:r w:rsidRPr="00A7705C">
        <w:rPr>
          <w:rStyle w:val="Emphasis"/>
          <w:highlight w:val="cyan"/>
        </w:rPr>
        <w:t>understand</w:t>
      </w:r>
      <w:r w:rsidRPr="00712AF6">
        <w:rPr>
          <w:rStyle w:val="StyleUnderline"/>
        </w:rPr>
        <w:t xml:space="preserve"> which </w:t>
      </w:r>
      <w:r w:rsidRPr="00A7705C">
        <w:rPr>
          <w:rStyle w:val="StyleUnderline"/>
          <w:highlight w:val="cyan"/>
        </w:rPr>
        <w:t xml:space="preserve">interests a </w:t>
      </w:r>
      <w:r w:rsidRPr="00A7705C">
        <w:rPr>
          <w:rStyle w:val="Emphasis"/>
          <w:highlight w:val="cyan"/>
        </w:rPr>
        <w:t>declining</w:t>
      </w:r>
      <w:r w:rsidRPr="00A7705C">
        <w:rPr>
          <w:rStyle w:val="StyleUnderline"/>
          <w:highlight w:val="cyan"/>
        </w:rPr>
        <w:t xml:space="preserve"> power value</w:t>
      </w:r>
      <w:r w:rsidRPr="00712AF6">
        <w:rPr>
          <w:sz w:val="16"/>
        </w:rPr>
        <w:t xml:space="preserve"> and be more likely to believe it will pay the price to defend them. </w:t>
      </w:r>
      <w:r w:rsidRPr="00A7705C">
        <w:rPr>
          <w:rStyle w:val="Emphasis"/>
          <w:highlight w:val="cyan"/>
        </w:rPr>
        <w:t>Cutting</w:t>
      </w:r>
      <w:r w:rsidRPr="00712AF6">
        <w:rPr>
          <w:rStyle w:val="StyleUnderline"/>
        </w:rPr>
        <w:t xml:space="preserve"> the number of </w:t>
      </w:r>
      <w:r w:rsidRPr="00A7705C">
        <w:rPr>
          <w:rStyle w:val="StyleUnderline"/>
          <w:highlight w:val="cyan"/>
        </w:rPr>
        <w:t>commitments</w:t>
      </w:r>
      <w:r w:rsidRPr="00712AF6">
        <w:rPr>
          <w:rStyle w:val="StyleUnderline"/>
        </w:rPr>
        <w:t xml:space="preserve"> also </w:t>
      </w:r>
      <w:r w:rsidRPr="00A7705C">
        <w:rPr>
          <w:rStyle w:val="Emphasis"/>
          <w:highlight w:val="cyan"/>
        </w:rPr>
        <w:t>simplifies</w:t>
      </w:r>
      <w:r w:rsidRPr="00712AF6">
        <w:rPr>
          <w:rStyle w:val="StyleUnderline"/>
        </w:rPr>
        <w:t xml:space="preserve"> the strategic </w:t>
      </w:r>
      <w:r w:rsidRPr="00A7705C">
        <w:rPr>
          <w:rStyle w:val="StyleUnderline"/>
          <w:highlight w:val="cyan"/>
        </w:rPr>
        <w:t>challenge</w:t>
      </w:r>
      <w:r w:rsidRPr="00712AF6">
        <w:rPr>
          <w:sz w:val="16"/>
        </w:rPr>
        <w:t xml:space="preserve"> facing declining powers: </w:t>
      </w:r>
      <w:r w:rsidRPr="00712AF6">
        <w:rPr>
          <w:rStyle w:val="StyleUnderline"/>
        </w:rPr>
        <w:t xml:space="preserve">they have </w:t>
      </w:r>
      <w:r w:rsidRPr="00A7705C">
        <w:rPr>
          <w:rStyle w:val="Emphasis"/>
          <w:highlight w:val="cyan"/>
        </w:rPr>
        <w:t>fewer</w:t>
      </w:r>
      <w:r w:rsidRPr="00712AF6">
        <w:rPr>
          <w:rStyle w:val="StyleUnderline"/>
        </w:rPr>
        <w:t xml:space="preserve"> potential </w:t>
      </w:r>
      <w:r w:rsidRPr="00A7705C">
        <w:rPr>
          <w:rStyle w:val="Emphasis"/>
          <w:highlight w:val="cyan"/>
        </w:rPr>
        <w:t>adversaries</w:t>
      </w:r>
      <w:r w:rsidRPr="00712AF6">
        <w:rPr>
          <w:sz w:val="16"/>
        </w:rPr>
        <w:t xml:space="preserve"> to monitor, can more easily shift resources from one brushfire to another, and can more </w:t>
      </w:r>
      <w:r w:rsidRPr="00712AF6">
        <w:rPr>
          <w:rStyle w:val="StyleUnderline"/>
        </w:rPr>
        <w:t xml:space="preserve">rapidly </w:t>
      </w:r>
      <w:r w:rsidRPr="00A7705C">
        <w:rPr>
          <w:rStyle w:val="Emphasis"/>
          <w:highlight w:val="cyan"/>
        </w:rPr>
        <w:t>capitalize</w:t>
      </w:r>
      <w:r w:rsidRPr="00A7705C">
        <w:rPr>
          <w:rStyle w:val="StyleUnderline"/>
          <w:highlight w:val="cyan"/>
        </w:rPr>
        <w:t xml:space="preserve"> on</w:t>
      </w:r>
      <w:r w:rsidRPr="00712AF6">
        <w:rPr>
          <w:rStyle w:val="StyleUnderline"/>
        </w:rPr>
        <w:t xml:space="preserve"> fluid situations and </w:t>
      </w:r>
      <w:r w:rsidRPr="00712AF6">
        <w:rPr>
          <w:rStyle w:val="Emphasis"/>
        </w:rPr>
        <w:t>adversaries</w:t>
      </w:r>
      <w:r w:rsidRPr="00712AF6">
        <w:rPr>
          <w:rStyle w:val="StyleUnderline"/>
        </w:rPr>
        <w:t xml:space="preserve">’ </w:t>
      </w:r>
      <w:r w:rsidRPr="00A7705C">
        <w:rPr>
          <w:rStyle w:val="StyleUnderline"/>
          <w:highlight w:val="cyan"/>
        </w:rPr>
        <w:t>missteps</w:t>
      </w:r>
      <w:r w:rsidRPr="00712AF6">
        <w:rPr>
          <w:sz w:val="16"/>
        </w:rPr>
        <w:t xml:space="preserve">. Retrenchment is a Fabian strategy designed to outlast rising challengers. </w:t>
      </w:r>
    </w:p>
    <w:p w14:paraId="1D22DBB7" w14:textId="77777777" w:rsidR="00587E55" w:rsidRPr="001667B0" w:rsidRDefault="00587E55" w:rsidP="00587E55">
      <w:pPr>
        <w:pStyle w:val="Heading4"/>
        <w:rPr>
          <w:rFonts w:cs="Calibri"/>
        </w:rPr>
      </w:pPr>
      <w:r>
        <w:rPr>
          <w:rFonts w:cs="Calibri"/>
        </w:rPr>
        <w:t xml:space="preserve">The </w:t>
      </w:r>
      <w:r>
        <w:rPr>
          <w:rFonts w:cs="Calibri"/>
          <w:u w:val="single"/>
        </w:rPr>
        <w:t>socialist US</w:t>
      </w:r>
      <w:r>
        <w:rPr>
          <w:rFonts w:cs="Calibri"/>
        </w:rPr>
        <w:t xml:space="preserve"> can </w:t>
      </w:r>
      <w:r>
        <w:rPr>
          <w:rFonts w:cs="Calibri"/>
          <w:u w:val="single"/>
        </w:rPr>
        <w:t xml:space="preserve">force </w:t>
      </w:r>
      <w:r w:rsidRPr="00AA7640">
        <w:rPr>
          <w:rFonts w:cs="Calibri"/>
        </w:rPr>
        <w:t>other countries</w:t>
      </w:r>
      <w:r>
        <w:rPr>
          <w:rFonts w:cs="Calibri"/>
        </w:rPr>
        <w:t xml:space="preserve"> to </w:t>
      </w:r>
      <w:r>
        <w:rPr>
          <w:rFonts w:cs="Calibri"/>
          <w:u w:val="single"/>
        </w:rPr>
        <w:t>get on board</w:t>
      </w:r>
      <w:r>
        <w:rPr>
          <w:rFonts w:cs="Calibri"/>
        </w:rPr>
        <w:t>.</w:t>
      </w:r>
    </w:p>
    <w:p w14:paraId="5D53C595" w14:textId="77777777" w:rsidR="00587E55" w:rsidRPr="005A261D" w:rsidRDefault="00587E55" w:rsidP="00587E55">
      <w:r w:rsidRPr="005A261D">
        <w:rPr>
          <w:rFonts w:eastAsiaTheme="majorEastAsia"/>
          <w:b/>
          <w:iCs/>
          <w:sz w:val="26"/>
        </w:rPr>
        <w:t>Meaney ’20</w:t>
      </w:r>
      <w:r w:rsidRPr="005A261D">
        <w:t xml:space="preserve"> [Thomas Meaney, 1-17-2020, fellow at the Quincy Institute, "What U.S. Foreign Policy Will Look Like With a Socialist in the White House," Foreign Policy, https://foreignpolicy.com/2020/01/17/socialist-us-foreign-policy-democratic-socialism/, KL]</w:t>
      </w:r>
    </w:p>
    <w:p w14:paraId="71CFD79E" w14:textId="77777777" w:rsidR="00587E55" w:rsidRPr="005A261D" w:rsidRDefault="00587E55" w:rsidP="00587E55">
      <w:pPr>
        <w:rPr>
          <w:sz w:val="16"/>
        </w:rPr>
      </w:pPr>
      <w:r w:rsidRPr="005A261D">
        <w:rPr>
          <w:sz w:val="16"/>
        </w:rPr>
        <w:t xml:space="preserve">But a left international economic agenda wouldn’t end at industrial policy. It would recognize that, at least since the Dawes Plan of 1924, which managed the debt payments of Weimar Germany, </w:t>
      </w:r>
      <w:r w:rsidRPr="008928E1">
        <w:rPr>
          <w:rStyle w:val="StyleUnderline"/>
        </w:rPr>
        <w:t xml:space="preserve">the </w:t>
      </w:r>
      <w:r w:rsidRPr="008928E1">
        <w:rPr>
          <w:rStyle w:val="Emphasis"/>
        </w:rPr>
        <w:t xml:space="preserve">main </w:t>
      </w:r>
      <w:r w:rsidRPr="00A7705C">
        <w:rPr>
          <w:rStyle w:val="Emphasis"/>
          <w:highlight w:val="cyan"/>
        </w:rPr>
        <w:t>weapon</w:t>
      </w:r>
      <w:r w:rsidRPr="00A7705C">
        <w:rPr>
          <w:rStyle w:val="StyleUnderline"/>
          <w:highlight w:val="cyan"/>
        </w:rPr>
        <w:t xml:space="preserve"> in America’s arsenal </w:t>
      </w:r>
      <w:r w:rsidRPr="00AA7640">
        <w:rPr>
          <w:rStyle w:val="StyleUnderline"/>
        </w:rPr>
        <w:t xml:space="preserve">has been </w:t>
      </w:r>
      <w:r w:rsidRPr="008928E1">
        <w:rPr>
          <w:rStyle w:val="StyleUnderline"/>
        </w:rPr>
        <w:t>the</w:t>
      </w:r>
      <w:r w:rsidRPr="005A261D">
        <w:rPr>
          <w:rStyle w:val="StyleUnderline"/>
        </w:rPr>
        <w:t xml:space="preserve"> </w:t>
      </w:r>
      <w:r w:rsidRPr="005A261D">
        <w:rPr>
          <w:rStyle w:val="Emphasis"/>
        </w:rPr>
        <w:t xml:space="preserve">U.S. </w:t>
      </w:r>
      <w:r w:rsidRPr="008928E1">
        <w:rPr>
          <w:rStyle w:val="Emphasis"/>
        </w:rPr>
        <w:t>Treasury</w:t>
      </w:r>
      <w:r w:rsidRPr="008928E1">
        <w:rPr>
          <w:rStyle w:val="StyleUnderline"/>
        </w:rPr>
        <w:t>.</w:t>
      </w:r>
      <w:r w:rsidRPr="005A261D">
        <w:rPr>
          <w:rStyle w:val="StyleUnderline"/>
        </w:rPr>
        <w:t xml:space="preserve"> The </w:t>
      </w:r>
      <w:r w:rsidRPr="005A261D">
        <w:rPr>
          <w:rStyle w:val="Emphasis"/>
        </w:rPr>
        <w:t>U</w:t>
      </w:r>
      <w:r w:rsidRPr="005A261D">
        <w:rPr>
          <w:rStyle w:val="StyleUnderline"/>
        </w:rPr>
        <w:t xml:space="preserve">nited </w:t>
      </w:r>
      <w:r w:rsidRPr="005A261D">
        <w:rPr>
          <w:rStyle w:val="Emphasis"/>
        </w:rPr>
        <w:t>S</w:t>
      </w:r>
      <w:r w:rsidRPr="005A261D">
        <w:rPr>
          <w:rStyle w:val="StyleUnderline"/>
        </w:rPr>
        <w:t xml:space="preserve">tates most commonly expresses its power by </w:t>
      </w:r>
      <w:r w:rsidRPr="00A7705C">
        <w:rPr>
          <w:rStyle w:val="Emphasis"/>
          <w:highlight w:val="cyan"/>
        </w:rPr>
        <w:t>allowing</w:t>
      </w:r>
      <w:r w:rsidRPr="00A7705C">
        <w:rPr>
          <w:rStyle w:val="StyleUnderline"/>
          <w:highlight w:val="cyan"/>
        </w:rPr>
        <w:t xml:space="preserve"> and </w:t>
      </w:r>
      <w:r w:rsidRPr="00A7705C">
        <w:rPr>
          <w:rStyle w:val="Emphasis"/>
          <w:highlight w:val="cyan"/>
        </w:rPr>
        <w:t>barring access</w:t>
      </w:r>
      <w:r w:rsidRPr="00A7705C">
        <w:rPr>
          <w:rStyle w:val="StyleUnderline"/>
          <w:highlight w:val="cyan"/>
        </w:rPr>
        <w:t xml:space="preserve"> to the</w:t>
      </w:r>
      <w:r w:rsidRPr="005A261D">
        <w:rPr>
          <w:rStyle w:val="StyleUnderline"/>
        </w:rPr>
        <w:t xml:space="preserve"> U.S. </w:t>
      </w:r>
      <w:r w:rsidRPr="00A7705C">
        <w:rPr>
          <w:rStyle w:val="StyleUnderline"/>
          <w:highlight w:val="cyan"/>
        </w:rPr>
        <w:t>economy</w:t>
      </w:r>
      <w:r w:rsidRPr="005A261D">
        <w:rPr>
          <w:rStyle w:val="StyleUnderline"/>
        </w:rPr>
        <w:t xml:space="preserve">. This is an area where a left administration could make a </w:t>
      </w:r>
      <w:r w:rsidRPr="005A261D">
        <w:rPr>
          <w:rStyle w:val="Emphasis"/>
        </w:rPr>
        <w:t>major difference</w:t>
      </w:r>
      <w:r w:rsidRPr="005A261D">
        <w:rPr>
          <w:rStyle w:val="StyleUnderline"/>
        </w:rPr>
        <w:t xml:space="preserve">. </w:t>
      </w:r>
      <w:r w:rsidRPr="00A7705C">
        <w:rPr>
          <w:rStyle w:val="Emphasis"/>
          <w:highlight w:val="cyan"/>
        </w:rPr>
        <w:t>Loans</w:t>
      </w:r>
      <w:r w:rsidRPr="005A261D">
        <w:rPr>
          <w:rStyle w:val="StyleUnderline"/>
        </w:rPr>
        <w:t xml:space="preserve"> (and the </w:t>
      </w:r>
      <w:r w:rsidRPr="005A261D">
        <w:rPr>
          <w:rStyle w:val="Emphasis"/>
        </w:rPr>
        <w:t>denial</w:t>
      </w:r>
      <w:r w:rsidRPr="005A261D">
        <w:rPr>
          <w:rStyle w:val="StyleUnderline"/>
        </w:rPr>
        <w:t xml:space="preserve"> of loans), </w:t>
      </w:r>
      <w:r w:rsidRPr="00A7705C">
        <w:rPr>
          <w:rStyle w:val="Emphasis"/>
          <w:highlight w:val="cyan"/>
        </w:rPr>
        <w:t>debt forgiveness</w:t>
      </w:r>
      <w:r w:rsidRPr="00A7705C">
        <w:rPr>
          <w:rStyle w:val="StyleUnderline"/>
          <w:highlight w:val="cyan"/>
        </w:rPr>
        <w:t xml:space="preserve">, </w:t>
      </w:r>
      <w:r w:rsidRPr="005A261D">
        <w:rPr>
          <w:rStyle w:val="Emphasis"/>
        </w:rPr>
        <w:t xml:space="preserve">offshore </w:t>
      </w:r>
      <w:r w:rsidRPr="00A7705C">
        <w:rPr>
          <w:rStyle w:val="Emphasis"/>
          <w:highlight w:val="cyan"/>
        </w:rPr>
        <w:t>tax havens</w:t>
      </w:r>
      <w:r w:rsidRPr="00A7705C">
        <w:rPr>
          <w:rStyle w:val="StyleUnderline"/>
          <w:highlight w:val="cyan"/>
        </w:rPr>
        <w:t xml:space="preserve">, </w:t>
      </w:r>
      <w:r w:rsidRPr="00A7705C">
        <w:rPr>
          <w:rStyle w:val="Emphasis"/>
          <w:highlight w:val="cyan"/>
        </w:rPr>
        <w:t>currency inflation</w:t>
      </w:r>
      <w:r w:rsidRPr="005A261D">
        <w:rPr>
          <w:sz w:val="16"/>
        </w:rPr>
        <w:t>—</w:t>
      </w:r>
      <w:r w:rsidRPr="005A261D">
        <w:rPr>
          <w:rStyle w:val="StyleUnderline"/>
        </w:rPr>
        <w:t xml:space="preserve">these </w:t>
      </w:r>
      <w:r w:rsidRPr="00A7705C">
        <w:rPr>
          <w:rStyle w:val="StyleUnderline"/>
          <w:highlight w:val="cyan"/>
        </w:rPr>
        <w:t>affect</w:t>
      </w:r>
      <w:r w:rsidRPr="005A261D">
        <w:rPr>
          <w:rStyle w:val="StyleUnderline"/>
        </w:rPr>
        <w:t xml:space="preserve"> the </w:t>
      </w:r>
      <w:r w:rsidRPr="00A7705C">
        <w:rPr>
          <w:rStyle w:val="StyleUnderline"/>
          <w:highlight w:val="cyan"/>
        </w:rPr>
        <w:t>lives</w:t>
      </w:r>
      <w:r w:rsidRPr="005A261D">
        <w:rPr>
          <w:rStyle w:val="StyleUnderline"/>
        </w:rPr>
        <w:t xml:space="preserve"> of </w:t>
      </w:r>
      <w:r w:rsidRPr="005A261D">
        <w:rPr>
          <w:rStyle w:val="Emphasis"/>
        </w:rPr>
        <w:t>far more</w:t>
      </w:r>
      <w:r w:rsidRPr="005A261D">
        <w:rPr>
          <w:rStyle w:val="StyleUnderline"/>
        </w:rPr>
        <w:t xml:space="preserve"> people than America’s missiles and bombs</w:t>
      </w:r>
      <w:r w:rsidRPr="005A261D">
        <w:rPr>
          <w:sz w:val="16"/>
        </w:rPr>
        <w:t>.</w:t>
      </w:r>
    </w:p>
    <w:p w14:paraId="4D8FB738" w14:textId="77777777" w:rsidR="00587E55" w:rsidRPr="005A261D" w:rsidRDefault="00587E55" w:rsidP="00587E55">
      <w:pPr>
        <w:rPr>
          <w:rStyle w:val="Emphasis"/>
          <w:b w:val="0"/>
          <w:iCs w:val="0"/>
          <w:sz w:val="16"/>
        </w:rPr>
      </w:pPr>
      <w:r w:rsidRPr="005A261D">
        <w:rPr>
          <w:sz w:val="16"/>
          <w:szCs w:val="16"/>
        </w:rPr>
        <w:t xml:space="preserve">Instead of tying aid to indicators such as the protection of property rights and other rubrics designed by conservative and liberal think tanks, </w:t>
      </w:r>
      <w:r w:rsidRPr="00A7705C">
        <w:rPr>
          <w:rStyle w:val="StyleUnderline"/>
          <w:highlight w:val="cyan"/>
        </w:rPr>
        <w:t xml:space="preserve">a </w:t>
      </w:r>
      <w:r w:rsidRPr="00A7705C">
        <w:rPr>
          <w:rStyle w:val="Emphasis"/>
          <w:highlight w:val="cyan"/>
        </w:rPr>
        <w:t>left admin</w:t>
      </w:r>
      <w:r w:rsidRPr="005A261D">
        <w:rPr>
          <w:rStyle w:val="StyleUnderline"/>
        </w:rPr>
        <w:t xml:space="preserve">istration </w:t>
      </w:r>
      <w:r w:rsidRPr="00A7705C">
        <w:rPr>
          <w:rStyle w:val="StyleUnderline"/>
          <w:highlight w:val="cyan"/>
        </w:rPr>
        <w:t>could</w:t>
      </w:r>
      <w:r w:rsidRPr="005A261D">
        <w:rPr>
          <w:sz w:val="16"/>
          <w:szCs w:val="16"/>
        </w:rPr>
        <w:t xml:space="preserve"> instead </w:t>
      </w:r>
      <w:r w:rsidRPr="00A7705C">
        <w:rPr>
          <w:rStyle w:val="StyleUnderline"/>
          <w:highlight w:val="cyan"/>
        </w:rPr>
        <w:t xml:space="preserve">make </w:t>
      </w:r>
      <w:r w:rsidRPr="00A7705C">
        <w:rPr>
          <w:rStyle w:val="Emphasis"/>
          <w:highlight w:val="cyan"/>
        </w:rPr>
        <w:t>aid</w:t>
      </w:r>
      <w:r w:rsidRPr="005A261D">
        <w:t xml:space="preserve"> </w:t>
      </w:r>
      <w:r w:rsidRPr="005A261D">
        <w:rPr>
          <w:sz w:val="16"/>
          <w:szCs w:val="16"/>
        </w:rPr>
        <w:t>more</w:t>
      </w:r>
      <w:r w:rsidRPr="005A261D">
        <w:t xml:space="preserve"> </w:t>
      </w:r>
      <w:r w:rsidRPr="00A7705C">
        <w:rPr>
          <w:rStyle w:val="Emphasis"/>
          <w:highlight w:val="cyan"/>
        </w:rPr>
        <w:t>contingent</w:t>
      </w:r>
      <w:r w:rsidRPr="00A7705C">
        <w:rPr>
          <w:rStyle w:val="StyleUnderline"/>
          <w:highlight w:val="cyan"/>
        </w:rPr>
        <w:t xml:space="preserve"> </w:t>
      </w:r>
      <w:r w:rsidRPr="00AA7640">
        <w:rPr>
          <w:rStyle w:val="StyleUnderline"/>
        </w:rPr>
        <w:t xml:space="preserve">on the pursuit of a </w:t>
      </w:r>
      <w:r w:rsidRPr="00AA7640">
        <w:rPr>
          <w:rStyle w:val="Emphasis"/>
        </w:rPr>
        <w:t>redistributive</w:t>
      </w:r>
      <w:r w:rsidRPr="00AA7640">
        <w:rPr>
          <w:rStyle w:val="StyleUnderline"/>
        </w:rPr>
        <w:t xml:space="preserve"> domestic agenda or the </w:t>
      </w:r>
      <w:r w:rsidRPr="00AA7640">
        <w:rPr>
          <w:rStyle w:val="Emphasis"/>
        </w:rPr>
        <w:t>environment</w:t>
      </w:r>
      <w:r w:rsidRPr="00AA7640">
        <w:rPr>
          <w:rStyle w:val="StyleUnderline"/>
        </w:rPr>
        <w:t>al</w:t>
      </w:r>
      <w:r w:rsidRPr="005A261D">
        <w:rPr>
          <w:rStyle w:val="StyleUnderline"/>
        </w:rPr>
        <w:t xml:space="preserve"> record of the government in question. </w:t>
      </w:r>
      <w:r w:rsidRPr="005A261D">
        <w:rPr>
          <w:rStyle w:val="Emphasis"/>
        </w:rPr>
        <w:t>Carbon taxes</w:t>
      </w:r>
      <w:r w:rsidRPr="005A261D">
        <w:rPr>
          <w:rStyle w:val="StyleUnderline"/>
        </w:rPr>
        <w:t xml:space="preserve"> on imports </w:t>
      </w:r>
      <w:r w:rsidRPr="005A261D">
        <w:rPr>
          <w:rStyle w:val="Emphasis"/>
        </w:rPr>
        <w:t>alone</w:t>
      </w:r>
      <w:r w:rsidRPr="005A261D">
        <w:rPr>
          <w:rStyle w:val="StyleUnderline"/>
        </w:rPr>
        <w:t xml:space="preserve"> could </w:t>
      </w:r>
      <w:r w:rsidRPr="005A261D">
        <w:rPr>
          <w:rStyle w:val="Emphasis"/>
        </w:rPr>
        <w:t>encourage</w:t>
      </w:r>
      <w:r w:rsidRPr="005A261D">
        <w:rPr>
          <w:rStyle w:val="StyleUnderline"/>
        </w:rPr>
        <w:t xml:space="preserve"> foreign trading partners to put in place more </w:t>
      </w:r>
      <w:r w:rsidRPr="005A261D">
        <w:rPr>
          <w:rStyle w:val="Emphasis"/>
        </w:rPr>
        <w:t>environmentally sustainable</w:t>
      </w:r>
      <w:r w:rsidRPr="005A261D">
        <w:rPr>
          <w:rStyle w:val="StyleUnderline"/>
        </w:rPr>
        <w:t xml:space="preserve"> domestic policies. Any U.S. left agenda</w:t>
      </w:r>
      <w:r w:rsidRPr="005A261D">
        <w:rPr>
          <w:sz w:val="16"/>
        </w:rPr>
        <w:t xml:space="preserve"> worth the name </w:t>
      </w:r>
      <w:r w:rsidRPr="005A261D">
        <w:rPr>
          <w:rStyle w:val="StyleUnderline"/>
        </w:rPr>
        <w:t>would</w:t>
      </w:r>
      <w:r w:rsidRPr="005A261D">
        <w:rPr>
          <w:sz w:val="16"/>
        </w:rPr>
        <w:t xml:space="preserve"> need to </w:t>
      </w:r>
      <w:r w:rsidRPr="005A261D">
        <w:rPr>
          <w:rStyle w:val="StyleUnderline"/>
        </w:rPr>
        <w:t xml:space="preserve">consider the </w:t>
      </w:r>
      <w:r w:rsidRPr="005A261D">
        <w:rPr>
          <w:rStyle w:val="Emphasis"/>
        </w:rPr>
        <w:t>social welfare</w:t>
      </w:r>
      <w:r w:rsidRPr="005A261D">
        <w:rPr>
          <w:rStyle w:val="StyleUnderline"/>
        </w:rPr>
        <w:t xml:space="preserve"> of </w:t>
      </w:r>
      <w:r w:rsidRPr="005A261D">
        <w:rPr>
          <w:rStyle w:val="Emphasis"/>
        </w:rPr>
        <w:t>foreign</w:t>
      </w:r>
      <w:r w:rsidRPr="005A261D">
        <w:rPr>
          <w:rStyle w:val="StyleUnderline"/>
        </w:rPr>
        <w:t xml:space="preserve"> populations in </w:t>
      </w:r>
      <w:r w:rsidRPr="005A261D">
        <w:rPr>
          <w:rStyle w:val="Emphasis"/>
        </w:rPr>
        <w:t>conjunction</w:t>
      </w:r>
      <w:r w:rsidRPr="005A261D">
        <w:rPr>
          <w:rStyle w:val="StyleUnderline"/>
        </w:rPr>
        <w:t xml:space="preserve"> with</w:t>
      </w:r>
      <w:r w:rsidRPr="005A261D">
        <w:rPr>
          <w:sz w:val="16"/>
        </w:rPr>
        <w:t xml:space="preserve"> taking care of </w:t>
      </w:r>
      <w:r w:rsidRPr="005A261D">
        <w:rPr>
          <w:rStyle w:val="StyleUnderline"/>
        </w:rPr>
        <w:t>its own</w:t>
      </w:r>
      <w:r w:rsidRPr="005A261D">
        <w:rPr>
          <w:sz w:val="16"/>
        </w:rPr>
        <w:t>.</w:t>
      </w:r>
    </w:p>
    <w:p w14:paraId="1D74ABB3" w14:textId="77777777" w:rsidR="00587E55" w:rsidRPr="005A261D" w:rsidRDefault="00587E55" w:rsidP="00587E55">
      <w:pPr>
        <w:rPr>
          <w:sz w:val="16"/>
          <w:szCs w:val="16"/>
        </w:rPr>
      </w:pPr>
      <w:r w:rsidRPr="005A261D">
        <w:rPr>
          <w:sz w:val="16"/>
          <w:szCs w:val="16"/>
        </w:rPr>
        <w:t>There are uncomfortable political areas that no left administration should shy away from. The history of social democracy’s relationship with the environment has been a rocky one. Much of the movement’s success in the past has been linked to enormous amounts of resource extraction, from the Ruhr in Germany, where the coal furnaces formed one of the backbones of early social democracy, to the great success of Workers’ Party social programs in Brazil, which were in part insulated from right-wing attack because they relied on a vast energy boom that did not require redistributing their wealth.</w:t>
      </w:r>
    </w:p>
    <w:p w14:paraId="1FEBA907" w14:textId="77777777" w:rsidR="00587E55" w:rsidRPr="005A261D" w:rsidRDefault="00587E55" w:rsidP="00587E55">
      <w:pPr>
        <w:rPr>
          <w:sz w:val="16"/>
          <w:szCs w:val="16"/>
        </w:rPr>
      </w:pPr>
      <w:r w:rsidRPr="005A261D">
        <w:rPr>
          <w:sz w:val="16"/>
          <w:szCs w:val="16"/>
        </w:rPr>
        <w:t>Earlier generations of socialists and social democrats generally did not understand the effect they were having on the climate, but the American working class’s relationship to economic growth must be rethought if its citizens are to flourish in the next century. Left foreign-policy practitioners should still prioritize the equitable distribution of resources across society, but they may need to accept that such resources won’t be an ever-increasing bounty. This shift in popular values, away from the ideology of growth to the necessity of sustainability, may prove to be the left’s most defining challenge.</w:t>
      </w:r>
    </w:p>
    <w:p w14:paraId="2EC03175" w14:textId="77777777" w:rsidR="00587E55" w:rsidRPr="005A261D" w:rsidRDefault="00587E55" w:rsidP="00587E55">
      <w:pPr>
        <w:rPr>
          <w:sz w:val="16"/>
          <w:szCs w:val="16"/>
        </w:rPr>
      </w:pPr>
      <w:r w:rsidRPr="005A261D">
        <w:rPr>
          <w:sz w:val="16"/>
          <w:szCs w:val="16"/>
        </w:rPr>
        <w:t>The second dilemma for any left foreign policy is what to do with fellow movements that are affirmatively socialist in character but under threat from an internal or external power. Should the United States intervene on behalf of the single social democratic entity in the Middle East, the Kurdish statelet of Rojava? What should a social democratic administration do about reactionary coups against social democratic regimes, such as in Brazil, or freedom movements such as Hong Kong’s? Would the United States not have the responsibility to help its friends?</w:t>
      </w:r>
    </w:p>
    <w:p w14:paraId="1E362D06" w14:textId="77777777" w:rsidR="00587E55" w:rsidRPr="005A261D" w:rsidRDefault="00587E55" w:rsidP="00587E55">
      <w:pPr>
        <w:rPr>
          <w:sz w:val="16"/>
        </w:rPr>
      </w:pPr>
      <w:r w:rsidRPr="005A261D">
        <w:rPr>
          <w:sz w:val="16"/>
        </w:rPr>
        <w:t xml:space="preserve">The problem is that, in most cases, any form of explicitly militarist intervention would spell disaster. The age-old question of whether socialism means pacificism or noninterference is unlikely to ever be resolved. But </w:t>
      </w:r>
      <w:r w:rsidRPr="005A261D">
        <w:rPr>
          <w:rStyle w:val="Emphasis"/>
        </w:rPr>
        <w:t>domestic clarity</w:t>
      </w:r>
      <w:r w:rsidRPr="005A261D">
        <w:rPr>
          <w:rStyle w:val="StyleUnderline"/>
        </w:rPr>
        <w:t xml:space="preserve"> can provide </w:t>
      </w:r>
      <w:r w:rsidRPr="005A261D">
        <w:rPr>
          <w:rStyle w:val="Emphasis"/>
        </w:rPr>
        <w:t>orientation</w:t>
      </w:r>
      <w:r w:rsidRPr="005A261D">
        <w:rPr>
          <w:rStyle w:val="StyleUnderline"/>
        </w:rPr>
        <w:t xml:space="preserve">: By working toward a social </w:t>
      </w:r>
      <w:r w:rsidRPr="008928E1">
        <w:rPr>
          <w:rStyle w:val="StyleUnderline"/>
        </w:rPr>
        <w:t xml:space="preserve">transformation </w:t>
      </w:r>
      <w:r w:rsidRPr="008928E1">
        <w:rPr>
          <w:rStyle w:val="Emphasis"/>
        </w:rPr>
        <w:t>at home</w:t>
      </w:r>
      <w:r w:rsidRPr="008928E1">
        <w:rPr>
          <w:rStyle w:val="StyleUnderline"/>
        </w:rPr>
        <w:t xml:space="preserve">, building up the </w:t>
      </w:r>
      <w:r w:rsidRPr="008928E1">
        <w:rPr>
          <w:rStyle w:val="Emphasis"/>
        </w:rPr>
        <w:t>legitimacy</w:t>
      </w:r>
      <w:r w:rsidRPr="008928E1">
        <w:rPr>
          <w:rStyle w:val="StyleUnderline"/>
        </w:rPr>
        <w:t xml:space="preserve"> of the American state and the </w:t>
      </w:r>
      <w:r w:rsidRPr="008928E1">
        <w:rPr>
          <w:rStyle w:val="Emphasis"/>
        </w:rPr>
        <w:t>moral legitimacy</w:t>
      </w:r>
      <w:r w:rsidRPr="008928E1">
        <w:rPr>
          <w:rStyle w:val="StyleUnderline"/>
        </w:rPr>
        <w:t xml:space="preserve"> of its </w:t>
      </w:r>
      <w:r w:rsidRPr="008928E1">
        <w:rPr>
          <w:rStyle w:val="Emphasis"/>
        </w:rPr>
        <w:t>economy</w:t>
      </w:r>
      <w:r w:rsidRPr="008928E1">
        <w:rPr>
          <w:rStyle w:val="StyleUnderline"/>
        </w:rPr>
        <w:t xml:space="preserve">, the </w:t>
      </w:r>
      <w:r w:rsidRPr="008928E1">
        <w:rPr>
          <w:rStyle w:val="Emphasis"/>
        </w:rPr>
        <w:t>U</w:t>
      </w:r>
      <w:r w:rsidRPr="008928E1">
        <w:rPr>
          <w:rStyle w:val="StyleUnderline"/>
        </w:rPr>
        <w:t xml:space="preserve">nited </w:t>
      </w:r>
      <w:r w:rsidRPr="008928E1">
        <w:rPr>
          <w:rStyle w:val="Emphasis"/>
        </w:rPr>
        <w:t>S</w:t>
      </w:r>
      <w:r w:rsidRPr="008928E1">
        <w:rPr>
          <w:rStyle w:val="StyleUnderline"/>
        </w:rPr>
        <w:t xml:space="preserve">tates increases its ability to marshal </w:t>
      </w:r>
      <w:r w:rsidRPr="008928E1">
        <w:rPr>
          <w:rStyle w:val="Emphasis"/>
        </w:rPr>
        <w:t>diplomatic pressure</w:t>
      </w:r>
      <w:r w:rsidRPr="008928E1">
        <w:rPr>
          <w:rStyle w:val="StyleUnderline"/>
        </w:rPr>
        <w:t xml:space="preserve"> on behalf of </w:t>
      </w:r>
      <w:r w:rsidRPr="008928E1">
        <w:rPr>
          <w:rStyle w:val="Emphasis"/>
        </w:rPr>
        <w:t>allies</w:t>
      </w:r>
      <w:r w:rsidRPr="008928E1">
        <w:rPr>
          <w:rStyle w:val="StyleUnderline"/>
        </w:rPr>
        <w:t xml:space="preserve"> around the world.</w:t>
      </w:r>
    </w:p>
    <w:p w14:paraId="1F69F8A7" w14:textId="77777777" w:rsidR="00587E55" w:rsidRPr="005A261D" w:rsidRDefault="00587E55" w:rsidP="00587E55">
      <w:pPr>
        <w:rPr>
          <w:sz w:val="16"/>
          <w:szCs w:val="16"/>
        </w:rPr>
      </w:pPr>
      <w:r w:rsidRPr="005A261D">
        <w:rPr>
          <w:sz w:val="16"/>
          <w:szCs w:val="16"/>
        </w:rPr>
        <w:t>There is also the inverse dilemma: What should a left administration do when nominally socialist governments such as Cuba or Venezuela repress their own people? There will always be pressure in Washington to do something in such cases, which at the bare minimum tends to mean backing the opposition, with the possibility of military intervention dangling in the background. Yet left foreign-policy practitioners must have the forbearance to recognize that such solutions generally have little practical promise. Often the opposition groups hailed in Washington have impressive storage space for liberal values but small local followings. Meanwhile, the track record of U.S. military interference in South America has mostly given rise to autocracies. A new foreign policy should instead focus on diplomatic openings, including the possibility that a figure like Venezuela’s Nicolás Maduro might have opponents with large public followings to his left.</w:t>
      </w:r>
    </w:p>
    <w:p w14:paraId="3F74DE5B" w14:textId="77777777" w:rsidR="00587E55" w:rsidRPr="005A261D" w:rsidRDefault="00587E55" w:rsidP="00587E55">
      <w:pPr>
        <w:rPr>
          <w:sz w:val="16"/>
          <w:szCs w:val="16"/>
        </w:rPr>
      </w:pPr>
      <w:r w:rsidRPr="005A261D">
        <w:rPr>
          <w:sz w:val="16"/>
          <w:szCs w:val="16"/>
        </w:rPr>
        <w:t>Which brings us to China. One worrying aspect of the 2020 presidential race is that every serious contender across the spectrum—from Sanders and Warren to Trump himself—have staked out a hostile stance on China. (Michael Bloomberg and Deval Patrick, the candidates most directly involved in international capitalism, may turn out to be the exceptions.) This hostility is not merely about intellectual property or American wages or the hollowing out of the U.S. industrial core or cyberwarfare. There is also a growing sense among many left-of-center Americans that China’s repressions on its borderlands must be met head on. Among human rights advocates, a clear agenda is coming into view, which involves activating Uighurs and Hong Kongers and the people of Guangdong to fight Beijing and to help them balance the scales of dignity.</w:t>
      </w:r>
    </w:p>
    <w:p w14:paraId="0183320A" w14:textId="77777777" w:rsidR="00587E55" w:rsidRPr="005A261D" w:rsidRDefault="00587E55" w:rsidP="00587E55">
      <w:pPr>
        <w:rPr>
          <w:sz w:val="16"/>
          <w:szCs w:val="16"/>
        </w:rPr>
      </w:pPr>
      <w:r w:rsidRPr="005A261D">
        <w:rPr>
          <w:sz w:val="16"/>
          <w:szCs w:val="16"/>
        </w:rPr>
        <w:t>But pursuing such a course would be counterproductive. Chinese President Xi Jinping is in the middle of transforming an industrial-agrarian economy into a massive consumer economy—much as U.S. economists have long advised Beijing to do. The overheating of the Chinese economy has not only resulted in the Belt and Road Initiative as a way of sending excess capital out of the country but also the directed spillover of Mandarin-speaking populations into Hong Kong (where their presence only aggravates competition over higher education and housing) and the ongoing colonization of Xinjiang. With such an economic transformation underway, it makes good sense for Xi to deflect from this hard reality with speeches about cleansing China of foreign ideologies and undergoing a new round of ideological hygiene. The idea that this world-historical development can be decently improved by any military swagger or hard-line approach seems deluded at best.</w:t>
      </w:r>
    </w:p>
    <w:p w14:paraId="2123491B" w14:textId="77777777" w:rsidR="00587E55" w:rsidRDefault="00587E55" w:rsidP="00587E55">
      <w:pPr>
        <w:rPr>
          <w:sz w:val="16"/>
        </w:rPr>
      </w:pPr>
      <w:r w:rsidRPr="005A261D">
        <w:rPr>
          <w:rStyle w:val="StyleUnderline"/>
        </w:rPr>
        <w:t xml:space="preserve">More valuable would be to recognize the United States’ </w:t>
      </w:r>
      <w:r w:rsidRPr="005A261D">
        <w:rPr>
          <w:rStyle w:val="Emphasis"/>
        </w:rPr>
        <w:t>own role</w:t>
      </w:r>
      <w:r w:rsidRPr="005A261D">
        <w:rPr>
          <w:rStyle w:val="StyleUnderline"/>
        </w:rPr>
        <w:t xml:space="preserve"> in this unfolding China of the present. </w:t>
      </w:r>
      <w:r w:rsidRPr="00A7705C">
        <w:rPr>
          <w:rStyle w:val="StyleUnderline"/>
          <w:highlight w:val="cyan"/>
        </w:rPr>
        <w:t xml:space="preserve">The American and </w:t>
      </w:r>
      <w:r w:rsidRPr="00A7705C">
        <w:rPr>
          <w:rStyle w:val="Emphasis"/>
          <w:highlight w:val="cyan"/>
        </w:rPr>
        <w:t>Chinese</w:t>
      </w:r>
      <w:r w:rsidRPr="00A7705C">
        <w:rPr>
          <w:rStyle w:val="StyleUnderline"/>
          <w:highlight w:val="cyan"/>
        </w:rPr>
        <w:t xml:space="preserve"> economies are </w:t>
      </w:r>
      <w:r w:rsidRPr="00A7705C">
        <w:rPr>
          <w:rStyle w:val="Emphasis"/>
          <w:highlight w:val="cyan"/>
        </w:rPr>
        <w:t>locked</w:t>
      </w:r>
      <w:r w:rsidRPr="00A7705C">
        <w:rPr>
          <w:rStyle w:val="StyleUnderline"/>
          <w:highlight w:val="cyan"/>
        </w:rPr>
        <w:t xml:space="preserve"> in an </w:t>
      </w:r>
      <w:r w:rsidRPr="00A7705C">
        <w:rPr>
          <w:rStyle w:val="Emphasis"/>
          <w:highlight w:val="cyan"/>
        </w:rPr>
        <w:t>embrace</w:t>
      </w:r>
      <w:r w:rsidRPr="005A261D">
        <w:rPr>
          <w:sz w:val="16"/>
          <w:szCs w:val="16"/>
        </w:rPr>
        <w:t xml:space="preserve"> that can only be dealt with as a totality, rather than piecemeal. </w:t>
      </w:r>
      <w:r w:rsidRPr="008928E1">
        <w:rPr>
          <w:rStyle w:val="Emphasis"/>
        </w:rPr>
        <w:t>Only</w:t>
      </w:r>
      <w:r w:rsidRPr="008928E1">
        <w:rPr>
          <w:rStyle w:val="StyleUnderline"/>
        </w:rPr>
        <w:t xml:space="preserve"> through </w:t>
      </w:r>
      <w:r w:rsidRPr="008928E1">
        <w:rPr>
          <w:rStyle w:val="Emphasis"/>
        </w:rPr>
        <w:t>diplomacy</w:t>
      </w:r>
      <w:r w:rsidRPr="008928E1">
        <w:rPr>
          <w:rStyle w:val="StyleUnderline"/>
        </w:rPr>
        <w:t xml:space="preserve"> with </w:t>
      </w:r>
      <w:r w:rsidRPr="008928E1">
        <w:rPr>
          <w:rStyle w:val="Emphasis"/>
        </w:rPr>
        <w:t>China</w:t>
      </w:r>
      <w:r w:rsidRPr="008928E1">
        <w:rPr>
          <w:rStyle w:val="StyleUnderline"/>
        </w:rPr>
        <w:t xml:space="preserve"> would</w:t>
      </w:r>
      <w:r w:rsidRPr="008928E1">
        <w:rPr>
          <w:sz w:val="16"/>
          <w:szCs w:val="16"/>
        </w:rPr>
        <w:t xml:space="preserve">, for instance, </w:t>
      </w:r>
      <w:r w:rsidRPr="008928E1">
        <w:rPr>
          <w:rStyle w:val="StyleUnderline"/>
        </w:rPr>
        <w:t>any</w:t>
      </w:r>
      <w:r w:rsidRPr="008928E1">
        <w:rPr>
          <w:sz w:val="16"/>
          <w:szCs w:val="16"/>
        </w:rPr>
        <w:t xml:space="preserve"> attempt at forging a serious </w:t>
      </w:r>
      <w:r w:rsidRPr="008928E1">
        <w:rPr>
          <w:rStyle w:val="Emphasis"/>
        </w:rPr>
        <w:t>environmental</w:t>
      </w:r>
      <w:r w:rsidRPr="008928E1">
        <w:rPr>
          <w:rStyle w:val="StyleUnderline"/>
        </w:rPr>
        <w:t xml:space="preserve"> pact be achievable</w:t>
      </w:r>
      <w:r w:rsidRPr="00110F9C">
        <w:rPr>
          <w:rStyle w:val="StyleUnderline"/>
        </w:rPr>
        <w:t xml:space="preserve">. </w:t>
      </w:r>
      <w:r w:rsidRPr="00110F9C">
        <w:rPr>
          <w:rStyle w:val="Emphasis"/>
        </w:rPr>
        <w:t>No</w:t>
      </w:r>
      <w:r w:rsidRPr="00110F9C">
        <w:rPr>
          <w:sz w:val="16"/>
        </w:rPr>
        <w:t xml:space="preserve"> human rights </w:t>
      </w:r>
      <w:r w:rsidRPr="00110F9C">
        <w:rPr>
          <w:rStyle w:val="Emphasis"/>
        </w:rPr>
        <w:t>cause</w:t>
      </w:r>
      <w:r w:rsidRPr="00110F9C">
        <w:rPr>
          <w:rStyle w:val="StyleUnderline"/>
        </w:rPr>
        <w:t xml:space="preserve"> in China can be furthered by the </w:t>
      </w:r>
      <w:r w:rsidRPr="00110F9C">
        <w:rPr>
          <w:rStyle w:val="Emphasis"/>
        </w:rPr>
        <w:t>U</w:t>
      </w:r>
      <w:r w:rsidRPr="00110F9C">
        <w:rPr>
          <w:rStyle w:val="StyleUnderline"/>
        </w:rPr>
        <w:t xml:space="preserve">nited </w:t>
      </w:r>
      <w:r w:rsidRPr="00110F9C">
        <w:rPr>
          <w:rStyle w:val="Emphasis"/>
        </w:rPr>
        <w:t>S</w:t>
      </w:r>
      <w:r w:rsidRPr="00110F9C">
        <w:rPr>
          <w:rStyle w:val="StyleUnderline"/>
        </w:rPr>
        <w:t xml:space="preserve">tates if it does not use the </w:t>
      </w:r>
      <w:r w:rsidRPr="00110F9C">
        <w:rPr>
          <w:rStyle w:val="Emphasis"/>
        </w:rPr>
        <w:t>real economic power</w:t>
      </w:r>
      <w:r w:rsidRPr="00110F9C">
        <w:rPr>
          <w:rStyle w:val="StyleUnderline"/>
        </w:rPr>
        <w:t xml:space="preserve"> at its disposal</w:t>
      </w:r>
      <w:r w:rsidRPr="005A261D">
        <w:rPr>
          <w:rStyle w:val="StyleUnderline"/>
        </w:rPr>
        <w:t xml:space="preserve">: </w:t>
      </w:r>
      <w:r w:rsidRPr="00A7705C">
        <w:rPr>
          <w:rStyle w:val="Emphasis"/>
          <w:highlight w:val="cyan"/>
        </w:rPr>
        <w:t>fining</w:t>
      </w:r>
      <w:r w:rsidRPr="005A261D">
        <w:rPr>
          <w:rStyle w:val="StyleUnderline"/>
        </w:rPr>
        <w:t xml:space="preserve"> U.S. </w:t>
      </w:r>
      <w:r w:rsidRPr="00A7705C">
        <w:rPr>
          <w:rStyle w:val="StyleUnderline"/>
          <w:highlight w:val="cyan"/>
        </w:rPr>
        <w:t>companies</w:t>
      </w:r>
      <w:r w:rsidRPr="005A261D">
        <w:rPr>
          <w:sz w:val="16"/>
        </w:rPr>
        <w:t xml:space="preserve"> for doing business in Xin-</w:t>
      </w:r>
      <w:r w:rsidRPr="005A261D">
        <w:rPr>
          <w:sz w:val="16"/>
          <w:szCs w:val="16"/>
        </w:rPr>
        <w:t>jiang, forcing Apple to comply with U.S. labor regulations abroad</w:t>
      </w:r>
      <w:r w:rsidRPr="005A261D">
        <w:rPr>
          <w:sz w:val="16"/>
        </w:rPr>
        <w:t xml:space="preserve">, </w:t>
      </w:r>
      <w:r w:rsidRPr="00A7705C">
        <w:rPr>
          <w:rStyle w:val="StyleUnderline"/>
          <w:highlight w:val="cyan"/>
        </w:rPr>
        <w:t>shifting</w:t>
      </w:r>
      <w:r w:rsidRPr="005A261D">
        <w:rPr>
          <w:rStyle w:val="StyleUnderline"/>
        </w:rPr>
        <w:t xml:space="preserve"> the emphasis of </w:t>
      </w:r>
      <w:r w:rsidRPr="00A7705C">
        <w:rPr>
          <w:rStyle w:val="Emphasis"/>
          <w:highlight w:val="cyan"/>
        </w:rPr>
        <w:t>World Bank loans</w:t>
      </w:r>
      <w:r w:rsidRPr="00A7705C">
        <w:rPr>
          <w:rStyle w:val="StyleUnderline"/>
          <w:highlight w:val="cyan"/>
        </w:rPr>
        <w:t xml:space="preserve"> from</w:t>
      </w:r>
      <w:r w:rsidRPr="005A261D">
        <w:rPr>
          <w:rStyle w:val="StyleUnderline"/>
        </w:rPr>
        <w:t xml:space="preserve"> Chinese </w:t>
      </w:r>
      <w:r w:rsidRPr="00A7705C">
        <w:rPr>
          <w:rStyle w:val="StyleUnderline"/>
          <w:highlight w:val="cyan"/>
        </w:rPr>
        <w:t>corporations to</w:t>
      </w:r>
      <w:r w:rsidRPr="005A261D">
        <w:rPr>
          <w:rStyle w:val="StyleUnderline"/>
        </w:rPr>
        <w:t xml:space="preserve"> individual Chinese </w:t>
      </w:r>
      <w:r w:rsidRPr="00A7705C">
        <w:rPr>
          <w:rStyle w:val="Emphasis"/>
          <w:highlight w:val="cyan"/>
        </w:rPr>
        <w:t>migrants</w:t>
      </w:r>
      <w:r w:rsidRPr="005A261D">
        <w:rPr>
          <w:rStyle w:val="StyleUnderline"/>
        </w:rPr>
        <w:t xml:space="preserve"> leaving the countryside</w:t>
      </w:r>
      <w:r w:rsidRPr="005A261D">
        <w:rPr>
          <w:sz w:val="16"/>
        </w:rPr>
        <w:t xml:space="preserve"> en masse. Meanwhile, the demonization of China will likely continue to be a profitable hypocrisy for American politicians to engage in.</w:t>
      </w:r>
      <w:r w:rsidRPr="00A23112">
        <w:rPr>
          <w:sz w:val="16"/>
        </w:rPr>
        <w:t>.</w:t>
      </w:r>
    </w:p>
    <w:p w14:paraId="61B84F60" w14:textId="77777777" w:rsidR="00587E55" w:rsidRDefault="00587E55" w:rsidP="00587E55"/>
    <w:p w14:paraId="76C9EE8D" w14:textId="77777777" w:rsidR="00587E55" w:rsidRDefault="00587E55" w:rsidP="00587E55"/>
    <w:p w14:paraId="3BD18332" w14:textId="77777777" w:rsidR="00587E55" w:rsidRDefault="00587E55" w:rsidP="00587E55"/>
    <w:p w14:paraId="6FA2E543" w14:textId="77777777" w:rsidR="00587E55" w:rsidRDefault="00587E55" w:rsidP="00587E55"/>
    <w:p w14:paraId="57421BD9" w14:textId="77777777" w:rsidR="00587E55" w:rsidRDefault="00587E55" w:rsidP="00587E55">
      <w:pPr>
        <w:pStyle w:val="Heading3"/>
      </w:pPr>
      <w:r>
        <w:t>AT: Way---2NC</w:t>
      </w:r>
    </w:p>
    <w:p w14:paraId="1E332BE0" w14:textId="77777777" w:rsidR="00587E55" w:rsidRPr="00C06EDC" w:rsidRDefault="00587E55" w:rsidP="00587E55">
      <w:pPr>
        <w:pStyle w:val="Heading4"/>
        <w:rPr>
          <w:lang w:eastAsia="ko-KR"/>
        </w:rPr>
      </w:pPr>
      <w:r>
        <w:rPr>
          <w:lang w:eastAsia="ko-KR"/>
        </w:rPr>
        <w:t xml:space="preserve">Cap causes </w:t>
      </w:r>
      <w:r>
        <w:rPr>
          <w:u w:val="single"/>
          <w:lang w:eastAsia="ko-KR"/>
        </w:rPr>
        <w:t>democratic backsliding</w:t>
      </w:r>
      <w:r>
        <w:rPr>
          <w:lang w:eastAsia="ko-KR"/>
        </w:rPr>
        <w:t>.</w:t>
      </w:r>
    </w:p>
    <w:p w14:paraId="2C26F443" w14:textId="77777777" w:rsidR="00587E55" w:rsidRPr="00C43A46" w:rsidRDefault="00587E55" w:rsidP="00587E55">
      <w:pPr>
        <w:rPr>
          <w:rFonts w:eastAsiaTheme="minorEastAsia"/>
          <w:lang w:eastAsia="ko-KR"/>
        </w:rPr>
      </w:pPr>
      <w:r w:rsidRPr="00C43A46">
        <w:rPr>
          <w:rStyle w:val="Style13ptBold"/>
        </w:rPr>
        <w:t>Albert ’24</w:t>
      </w:r>
      <w:r w:rsidRPr="00C43A46">
        <w:t xml:space="preserve"> [Michael; 2024; lecturer in Global Environment Politics at the University of Edinburgh, Ph.D. from Johns Hopkins University, and former lecturer in International Relations at SOAS University of London; Navigating the Polycrisis: Mapping the Futures of Capitalism and the Earth, “The Planetary Polycrisis,” Ch. 1]</w:t>
      </w:r>
    </w:p>
    <w:p w14:paraId="6D75778B" w14:textId="77777777" w:rsidR="00587E55" w:rsidRPr="00C43A46" w:rsidRDefault="00587E55" w:rsidP="00587E55">
      <w:pPr>
        <w:rPr>
          <w:sz w:val="16"/>
        </w:rPr>
      </w:pPr>
      <w:r w:rsidRPr="00C43A46">
        <w:rPr>
          <w:sz w:val="16"/>
        </w:rPr>
        <w:t xml:space="preserve">So far we have been focusing on the ecological, political-economic, and technological dimensions of the planetary polycrisis. But </w:t>
      </w:r>
      <w:r w:rsidRPr="00C43A46">
        <w:rPr>
          <w:rStyle w:val="StyleUnderline"/>
        </w:rPr>
        <w:t xml:space="preserve">the </w:t>
      </w:r>
      <w:r w:rsidRPr="00A7705C">
        <w:rPr>
          <w:rStyle w:val="Emphasis"/>
          <w:highlight w:val="cyan"/>
        </w:rPr>
        <w:t>polycrisis</w:t>
      </w:r>
      <w:r w:rsidRPr="00C43A46">
        <w:rPr>
          <w:sz w:val="16"/>
        </w:rPr>
        <w:t xml:space="preserve"> also </w:t>
      </w:r>
      <w:r w:rsidRPr="00A7705C">
        <w:rPr>
          <w:rStyle w:val="StyleUnderline"/>
          <w:highlight w:val="cyan"/>
        </w:rPr>
        <w:t>reaches</w:t>
      </w:r>
      <w:r w:rsidRPr="00C43A46">
        <w:rPr>
          <w:rStyle w:val="StyleUnderline"/>
        </w:rPr>
        <w:t xml:space="preserve"> into the </w:t>
      </w:r>
      <w:r w:rsidRPr="00C43A46">
        <w:rPr>
          <w:rStyle w:val="Emphasis"/>
        </w:rPr>
        <w:t xml:space="preserve">most </w:t>
      </w:r>
      <w:r w:rsidRPr="00A7705C">
        <w:rPr>
          <w:rStyle w:val="Emphasis"/>
          <w:highlight w:val="cyan"/>
        </w:rPr>
        <w:t>intimate</w:t>
      </w:r>
      <w:r w:rsidRPr="00C43A46">
        <w:rPr>
          <w:rStyle w:val="StyleUnderline"/>
        </w:rPr>
        <w:t xml:space="preserve"> realms of the </w:t>
      </w:r>
      <w:r w:rsidRPr="00A7705C">
        <w:rPr>
          <w:rStyle w:val="StyleUnderline"/>
          <w:highlight w:val="cyan"/>
        </w:rPr>
        <w:t xml:space="preserve">human </w:t>
      </w:r>
      <w:r w:rsidRPr="00A7705C">
        <w:rPr>
          <w:rStyle w:val="Emphasis"/>
          <w:highlight w:val="cyan"/>
        </w:rPr>
        <w:t>psyche</w:t>
      </w:r>
      <w:r w:rsidRPr="00C43A46">
        <w:rPr>
          <w:sz w:val="16"/>
        </w:rPr>
        <w:t xml:space="preserve"> or subjectivity. </w:t>
      </w:r>
      <w:r w:rsidRPr="00A7705C">
        <w:rPr>
          <w:rStyle w:val="Emphasis"/>
          <w:highlight w:val="cyan"/>
        </w:rPr>
        <w:t>Subjectivity</w:t>
      </w:r>
      <w:r w:rsidRPr="00A7705C">
        <w:rPr>
          <w:rStyle w:val="StyleUnderline"/>
          <w:highlight w:val="cyan"/>
        </w:rPr>
        <w:t xml:space="preserve"> is</w:t>
      </w:r>
      <w:r w:rsidRPr="00C43A46">
        <w:rPr>
          <w:rStyle w:val="StyleUnderline"/>
        </w:rPr>
        <w:t xml:space="preserve"> itself a </w:t>
      </w:r>
      <w:r w:rsidRPr="00C43A46">
        <w:rPr>
          <w:rStyle w:val="Emphasis"/>
        </w:rPr>
        <w:t xml:space="preserve">key </w:t>
      </w:r>
      <w:r w:rsidRPr="00A7705C">
        <w:rPr>
          <w:rStyle w:val="Emphasis"/>
          <w:highlight w:val="cyan"/>
        </w:rPr>
        <w:t>subsystem</w:t>
      </w:r>
      <w:r w:rsidRPr="00A7705C">
        <w:rPr>
          <w:rStyle w:val="StyleUnderline"/>
          <w:highlight w:val="cyan"/>
        </w:rPr>
        <w:t xml:space="preserve"> of</w:t>
      </w:r>
      <w:r w:rsidRPr="00C43A46">
        <w:rPr>
          <w:rStyle w:val="StyleUnderline"/>
        </w:rPr>
        <w:t xml:space="preserve"> the </w:t>
      </w:r>
      <w:r w:rsidRPr="00A7705C">
        <w:rPr>
          <w:rStyle w:val="Emphasis"/>
          <w:highlight w:val="cyan"/>
        </w:rPr>
        <w:t>capitalist</w:t>
      </w:r>
      <w:r w:rsidRPr="00C43A46">
        <w:rPr>
          <w:rStyle w:val="StyleUnderline"/>
        </w:rPr>
        <w:t xml:space="preserve"> world-system</w:t>
      </w:r>
      <w:r w:rsidRPr="00C43A46">
        <w:rPr>
          <w:sz w:val="16"/>
        </w:rPr>
        <w:t>, referring to patterns of individuality, identity, and cognitive-affective dispositions. Thus we should not be surprised that contemporary subjectivities are themselves a site of crisis and transition, which is largely the product of the multiple crises we have surveyed, but also in part irreducible to them. Different terms have been used to describe these crises—for example, crises of meaning, ontological security crises, identity crises, even spiritual crises— but I will use the term “</w:t>
      </w:r>
      <w:r w:rsidRPr="00A7705C">
        <w:rPr>
          <w:rStyle w:val="Emphasis"/>
          <w:highlight w:val="cyan"/>
        </w:rPr>
        <w:t>existential crises</w:t>
      </w:r>
      <w:r w:rsidRPr="00C43A46">
        <w:rPr>
          <w:sz w:val="16"/>
        </w:rPr>
        <w:t xml:space="preserve">,” </w:t>
      </w:r>
      <w:r w:rsidRPr="00A7705C">
        <w:rPr>
          <w:rStyle w:val="Emphasis"/>
          <w:highlight w:val="cyan"/>
        </w:rPr>
        <w:t>refer</w:t>
      </w:r>
      <w:r w:rsidRPr="00C43A46">
        <w:rPr>
          <w:sz w:val="16"/>
          <w:szCs w:val="16"/>
        </w:rPr>
        <w:t xml:space="preserve">ring </w:t>
      </w:r>
      <w:r w:rsidRPr="00A7705C">
        <w:rPr>
          <w:rStyle w:val="StyleUnderline"/>
          <w:highlight w:val="cyan"/>
        </w:rPr>
        <w:t xml:space="preserve">to </w:t>
      </w:r>
      <w:r w:rsidRPr="00A7705C">
        <w:rPr>
          <w:rStyle w:val="Emphasis"/>
          <w:highlight w:val="cyan"/>
        </w:rPr>
        <w:t>destabilizing shifts</w:t>
      </w:r>
      <w:r w:rsidRPr="00A7705C">
        <w:rPr>
          <w:rStyle w:val="StyleUnderline"/>
          <w:highlight w:val="cyan"/>
        </w:rPr>
        <w:t xml:space="preserve"> that </w:t>
      </w:r>
      <w:r w:rsidRPr="00A7705C">
        <w:rPr>
          <w:rStyle w:val="Emphasis"/>
          <w:highlight w:val="cyan"/>
        </w:rPr>
        <w:t>erode</w:t>
      </w:r>
      <w:r w:rsidRPr="00C43A46">
        <w:rPr>
          <w:sz w:val="16"/>
        </w:rPr>
        <w:t xml:space="preserve"> or undermine individual and </w:t>
      </w:r>
      <w:r w:rsidRPr="00C43A46">
        <w:rPr>
          <w:rStyle w:val="StyleUnderline"/>
        </w:rPr>
        <w:t xml:space="preserve">collective </w:t>
      </w:r>
      <w:r w:rsidRPr="00A7705C">
        <w:rPr>
          <w:rStyle w:val="Emphasis"/>
          <w:highlight w:val="cyan"/>
        </w:rPr>
        <w:t>structures</w:t>
      </w:r>
      <w:r w:rsidRPr="00A7705C">
        <w:rPr>
          <w:rStyle w:val="StyleUnderline"/>
          <w:highlight w:val="cyan"/>
        </w:rPr>
        <w:t xml:space="preserve"> of </w:t>
      </w:r>
      <w:r w:rsidRPr="00A7705C">
        <w:rPr>
          <w:rStyle w:val="Emphasis"/>
          <w:highlight w:val="cyan"/>
        </w:rPr>
        <w:t>identity</w:t>
      </w:r>
      <w:r w:rsidRPr="00C43A46">
        <w:rPr>
          <w:sz w:val="16"/>
        </w:rPr>
        <w:t>, feeling, and belonging.225</w:t>
      </w:r>
    </w:p>
    <w:p w14:paraId="4E77FB18" w14:textId="77777777" w:rsidR="00587E55" w:rsidRPr="00C43A46" w:rsidRDefault="00587E55" w:rsidP="00587E55">
      <w:pPr>
        <w:rPr>
          <w:sz w:val="16"/>
        </w:rPr>
      </w:pPr>
      <w:r w:rsidRPr="00C43A46">
        <w:rPr>
          <w:sz w:val="16"/>
        </w:rPr>
        <w:t xml:space="preserve">While we should be wary of universalizing narratives, a number of trends suggest that existential crises are a global yet uneven phenomenon: a global epidemic of depression, which affects up to 350 million people worldwide and has been worsened by the pandemic; rising deaths from suicide, alcoholism, and drug abuse in many countries (particularly in the US, which has seen a tripling of these “deaths of despair” since 1990); reports of unbearable loneliness for large numbers of people in </w:t>
      </w:r>
      <w:r w:rsidRPr="00C43A46">
        <w:rPr>
          <w:rStyle w:val="Emphasis"/>
        </w:rPr>
        <w:t>atomized neoliberal</w:t>
      </w:r>
      <w:r w:rsidRPr="00C43A46">
        <w:rPr>
          <w:rStyle w:val="StyleUnderline"/>
        </w:rPr>
        <w:t xml:space="preserve"> cultures</w:t>
      </w:r>
      <w:r w:rsidRPr="00C43A46">
        <w:rPr>
          <w:sz w:val="16"/>
        </w:rPr>
        <w:t xml:space="preserve">; and </w:t>
      </w:r>
      <w:r w:rsidRPr="00C43A46">
        <w:rPr>
          <w:rStyle w:val="StyleUnderline"/>
        </w:rPr>
        <w:t xml:space="preserve">the </w:t>
      </w:r>
      <w:r w:rsidRPr="00C43A46">
        <w:rPr>
          <w:rStyle w:val="Emphasis"/>
        </w:rPr>
        <w:t>increasing virulence</w:t>
      </w:r>
      <w:r w:rsidRPr="00C43A46">
        <w:rPr>
          <w:rStyle w:val="StyleUnderline"/>
        </w:rPr>
        <w:t xml:space="preserve"> of </w:t>
      </w:r>
      <w:r w:rsidRPr="00A7705C">
        <w:rPr>
          <w:rStyle w:val="Emphasis"/>
          <w:highlight w:val="cyan"/>
        </w:rPr>
        <w:t>nationalism</w:t>
      </w:r>
      <w:r w:rsidRPr="00C43A46">
        <w:rPr>
          <w:rStyle w:val="StyleUnderline"/>
        </w:rPr>
        <w:t xml:space="preserve">, racism, </w:t>
      </w:r>
      <w:r w:rsidRPr="00A7705C">
        <w:rPr>
          <w:rStyle w:val="StyleUnderline"/>
          <w:highlight w:val="cyan"/>
        </w:rPr>
        <w:t xml:space="preserve">and </w:t>
      </w:r>
      <w:r w:rsidRPr="00A7705C">
        <w:rPr>
          <w:rStyle w:val="Emphasis"/>
          <w:highlight w:val="cyan"/>
        </w:rPr>
        <w:t>religious fundamentalism</w:t>
      </w:r>
      <w:r w:rsidRPr="00C43A46">
        <w:rPr>
          <w:sz w:val="16"/>
        </w:rPr>
        <w:t xml:space="preserve"> across the world-system.226 To a large extent </w:t>
      </w:r>
      <w:r w:rsidRPr="00C43A46">
        <w:rPr>
          <w:rStyle w:val="StyleUnderline"/>
        </w:rPr>
        <w:t xml:space="preserve">these trends can be </w:t>
      </w:r>
      <w:r w:rsidRPr="00A7705C">
        <w:rPr>
          <w:rStyle w:val="StyleUnderline"/>
          <w:highlight w:val="cyan"/>
        </w:rPr>
        <w:t>attributed to</w:t>
      </w:r>
      <w:r w:rsidRPr="00C43A46">
        <w:rPr>
          <w:rStyle w:val="StyleUnderline"/>
        </w:rPr>
        <w:t xml:space="preserve"> the </w:t>
      </w:r>
      <w:r w:rsidRPr="00C43A46">
        <w:rPr>
          <w:rStyle w:val="Emphasis"/>
        </w:rPr>
        <w:t>mesh</w:t>
      </w:r>
      <w:r w:rsidRPr="00C43A46">
        <w:rPr>
          <w:rStyle w:val="StyleUnderline"/>
        </w:rPr>
        <w:t xml:space="preserve"> of </w:t>
      </w:r>
      <w:r w:rsidRPr="00A7705C">
        <w:rPr>
          <w:rStyle w:val="Emphasis"/>
          <w:highlight w:val="cyan"/>
        </w:rPr>
        <w:t>neoliberal economic</w:t>
      </w:r>
      <w:r w:rsidRPr="00A7705C">
        <w:rPr>
          <w:rStyle w:val="StyleUnderline"/>
          <w:highlight w:val="cyan"/>
        </w:rPr>
        <w:t xml:space="preserve"> and </w:t>
      </w:r>
      <w:r w:rsidRPr="00A7705C">
        <w:rPr>
          <w:rStyle w:val="Emphasis"/>
          <w:highlight w:val="cyan"/>
        </w:rPr>
        <w:t>cultural globalization</w:t>
      </w:r>
      <w:r w:rsidRPr="00C43A46">
        <w:rPr>
          <w:sz w:val="16"/>
        </w:rPr>
        <w:t xml:space="preserve">, which has brought diverse cultures into greater proximity while simultaneously </w:t>
      </w:r>
      <w:r w:rsidRPr="00A7705C">
        <w:rPr>
          <w:rStyle w:val="Emphasis"/>
          <w:highlight w:val="cyan"/>
        </w:rPr>
        <w:t>undermining</w:t>
      </w:r>
      <w:r w:rsidRPr="00C43A46">
        <w:rPr>
          <w:rStyle w:val="Emphasis"/>
        </w:rPr>
        <w:t xml:space="preserve"> econ</w:t>
      </w:r>
      <w:r w:rsidRPr="00C43A46">
        <w:rPr>
          <w:rStyle w:val="StyleUnderline"/>
        </w:rPr>
        <w:t xml:space="preserve">omic </w:t>
      </w:r>
      <w:r w:rsidRPr="00A7705C">
        <w:rPr>
          <w:rStyle w:val="Emphasis"/>
          <w:highlight w:val="cyan"/>
        </w:rPr>
        <w:t>security</w:t>
      </w:r>
      <w:r w:rsidRPr="00A7705C">
        <w:rPr>
          <w:rStyle w:val="StyleUnderline"/>
          <w:highlight w:val="cyan"/>
        </w:rPr>
        <w:t xml:space="preserve"> for </w:t>
      </w:r>
      <w:r w:rsidRPr="00A7705C">
        <w:rPr>
          <w:rStyle w:val="Emphasis"/>
          <w:highlight w:val="cyan"/>
        </w:rPr>
        <w:t>working-class</w:t>
      </w:r>
      <w:r w:rsidRPr="00C43A46">
        <w:rPr>
          <w:rStyle w:val="StyleUnderline"/>
        </w:rPr>
        <w:t xml:space="preserve"> populations, </w:t>
      </w:r>
      <w:r w:rsidRPr="00A7705C">
        <w:rPr>
          <w:rStyle w:val="Emphasis"/>
          <w:highlight w:val="cyan"/>
        </w:rPr>
        <w:t>eroding union</w:t>
      </w:r>
      <w:r w:rsidRPr="00A7705C">
        <w:rPr>
          <w:rStyle w:val="StyleUnderline"/>
          <w:highlight w:val="cyan"/>
        </w:rPr>
        <w:t xml:space="preserve"> support</w:t>
      </w:r>
      <w:r w:rsidRPr="00C43A46">
        <w:rPr>
          <w:rStyle w:val="StyleUnderline"/>
        </w:rPr>
        <w:t xml:space="preserve"> structures, displacing </w:t>
      </w:r>
      <w:r w:rsidRPr="00A7705C">
        <w:rPr>
          <w:rStyle w:val="StyleUnderline"/>
          <w:highlight w:val="cyan"/>
        </w:rPr>
        <w:t xml:space="preserve">and </w:t>
      </w:r>
      <w:r w:rsidRPr="00A7705C">
        <w:rPr>
          <w:rStyle w:val="Emphasis"/>
          <w:highlight w:val="cyan"/>
        </w:rPr>
        <w:t>fragmenting</w:t>
      </w:r>
      <w:r w:rsidRPr="00C43A46">
        <w:rPr>
          <w:rStyle w:val="Emphasis"/>
        </w:rPr>
        <w:t xml:space="preserve"> rural </w:t>
      </w:r>
      <w:r w:rsidRPr="00A7705C">
        <w:rPr>
          <w:rStyle w:val="Emphasis"/>
          <w:highlight w:val="cyan"/>
        </w:rPr>
        <w:t>communities</w:t>
      </w:r>
      <w:r w:rsidRPr="00C43A46">
        <w:rPr>
          <w:rStyle w:val="StyleUnderline"/>
        </w:rPr>
        <w:t xml:space="preserve">, </w:t>
      </w:r>
      <w:r w:rsidRPr="00C43A46">
        <w:rPr>
          <w:rStyle w:val="Emphasis"/>
        </w:rPr>
        <w:t>intensifying inequality</w:t>
      </w:r>
      <w:r w:rsidRPr="00C43A46">
        <w:rPr>
          <w:rStyle w:val="StyleUnderline"/>
        </w:rPr>
        <w:t xml:space="preserve">, and creating a widely </w:t>
      </w:r>
      <w:r w:rsidRPr="00C43A46">
        <w:rPr>
          <w:rStyle w:val="Emphasis"/>
        </w:rPr>
        <w:t>shared affect</w:t>
      </w:r>
      <w:r w:rsidRPr="00C43A46">
        <w:rPr>
          <w:rStyle w:val="StyleUnderline"/>
        </w:rPr>
        <w:t xml:space="preserve"> of being subject to forces beyond one’s control</w:t>
      </w:r>
      <w:r w:rsidRPr="00C43A46">
        <w:rPr>
          <w:sz w:val="16"/>
        </w:rPr>
        <w:t>.227</w:t>
      </w:r>
    </w:p>
    <w:p w14:paraId="6BE89B43" w14:textId="77777777" w:rsidR="00587E55" w:rsidRPr="00C43A46" w:rsidRDefault="00587E55" w:rsidP="00587E55">
      <w:pPr>
        <w:rPr>
          <w:sz w:val="16"/>
        </w:rPr>
      </w:pPr>
      <w:r w:rsidRPr="00C43A46">
        <w:rPr>
          <w:sz w:val="16"/>
        </w:rPr>
        <w:t xml:space="preserve">It is no secret that these </w:t>
      </w:r>
      <w:r w:rsidRPr="00C43A46">
        <w:rPr>
          <w:rStyle w:val="Emphasis"/>
        </w:rPr>
        <w:t>econ</w:t>
      </w:r>
      <w:r w:rsidRPr="00C43A46">
        <w:rPr>
          <w:rStyle w:val="StyleUnderline"/>
        </w:rPr>
        <w:t>omic</w:t>
      </w:r>
      <w:r w:rsidRPr="00C43A46">
        <w:rPr>
          <w:sz w:val="16"/>
        </w:rPr>
        <w:t xml:space="preserve"> and existential </w:t>
      </w:r>
      <w:r w:rsidRPr="00A7705C">
        <w:rPr>
          <w:rStyle w:val="Emphasis"/>
          <w:highlight w:val="cyan"/>
        </w:rPr>
        <w:t>anxieties</w:t>
      </w:r>
      <w:r w:rsidRPr="00C43A46">
        <w:rPr>
          <w:rStyle w:val="StyleUnderline"/>
        </w:rPr>
        <w:t xml:space="preserve"> have</w:t>
      </w:r>
      <w:r w:rsidRPr="00C43A46">
        <w:rPr>
          <w:sz w:val="16"/>
        </w:rPr>
        <w:t xml:space="preserve"> in turn </w:t>
      </w:r>
      <w:r w:rsidRPr="00A7705C">
        <w:rPr>
          <w:rStyle w:val="StyleUnderline"/>
          <w:highlight w:val="cyan"/>
        </w:rPr>
        <w:t xml:space="preserve">triggered </w:t>
      </w:r>
      <w:r w:rsidRPr="00A7705C">
        <w:rPr>
          <w:rStyle w:val="Emphasis"/>
          <w:highlight w:val="cyan"/>
        </w:rPr>
        <w:t>aggressive</w:t>
      </w:r>
      <w:r w:rsidRPr="00A7705C">
        <w:rPr>
          <w:rStyle w:val="StyleUnderline"/>
          <w:highlight w:val="cyan"/>
        </w:rPr>
        <w:t xml:space="preserve"> and</w:t>
      </w:r>
      <w:r w:rsidRPr="00C43A46">
        <w:rPr>
          <w:sz w:val="16"/>
        </w:rPr>
        <w:t xml:space="preserve"> often </w:t>
      </w:r>
      <w:r w:rsidRPr="00A7705C">
        <w:rPr>
          <w:rStyle w:val="Emphasis"/>
          <w:highlight w:val="cyan"/>
        </w:rPr>
        <w:t>violent reactions</w:t>
      </w:r>
      <w:r w:rsidRPr="00C43A46">
        <w:rPr>
          <w:sz w:val="16"/>
        </w:rPr>
        <w:t xml:space="preserve">. Michael Kimmel, for instance, argues that religious extremism and nonstate terrorism across the global north and south can be understood as efforts to recover a sense of manhood from “the devastatingly emasculating politics of globalization,” which appeals to “young men whose world seems to have been turned upside down.”228 Existential crises can in this sense trigger “hypermasculine” reactions, which arise, as Cara Daggett explains, “when agents of hegemonic masculinity feel threatened or undermined, thereby needing to inflate, exaggerate, or otherwise distort their traditional masculinity.”229 Such hypermasculine tendencies can also be seen in the gendered and racialized politics of the far-right across North America, Europe, India, Brazil, Israel, the Philippines, and elsewhere. While they take different forms and emerge from variable circumstances, most if not all of these movements share a common set of discursive and affective tendencies that Ruth Wodak calls the “politics of fear”: scapegoating minorities as responsible for the woes of “the nation” (typically ethnic or racialized minorities, but also “globalist elites”), construing them as “a threat to us, to ‘our’ nation,” desiring a strong-armed “law and order” agenda, and reasserting patriarchal gender norms (often through intense antipathy to feminist, LGBTQ+, and reproductive rights movements).230 </w:t>
      </w:r>
      <w:r w:rsidRPr="00C43A46">
        <w:rPr>
          <w:rStyle w:val="StyleUnderline"/>
        </w:rPr>
        <w:t>The “</w:t>
      </w:r>
      <w:r w:rsidRPr="00C43A46">
        <w:rPr>
          <w:rStyle w:val="Emphasis"/>
        </w:rPr>
        <w:t>politics of fear</w:t>
      </w:r>
      <w:r w:rsidRPr="00C43A46">
        <w:rPr>
          <w:rStyle w:val="StyleUnderline"/>
        </w:rPr>
        <w:t>”</w:t>
      </w:r>
      <w:r w:rsidRPr="00C43A46">
        <w:rPr>
          <w:sz w:val="16"/>
        </w:rPr>
        <w:t xml:space="preserve"> that these movements share </w:t>
      </w:r>
      <w:r w:rsidRPr="00C43A46">
        <w:rPr>
          <w:rStyle w:val="StyleUnderline"/>
        </w:rPr>
        <w:t xml:space="preserve">is often </w:t>
      </w:r>
      <w:r w:rsidRPr="00C43A46">
        <w:rPr>
          <w:rStyle w:val="Emphasis"/>
        </w:rPr>
        <w:t>seeded</w:t>
      </w:r>
      <w:r w:rsidRPr="00C43A46">
        <w:rPr>
          <w:rStyle w:val="StyleUnderline"/>
        </w:rPr>
        <w:t xml:space="preserve"> by economic factors like </w:t>
      </w:r>
      <w:r w:rsidRPr="00C43A46">
        <w:rPr>
          <w:rStyle w:val="Emphasis"/>
        </w:rPr>
        <w:t>stagnant wages</w:t>
      </w:r>
      <w:r w:rsidRPr="00C43A46">
        <w:rPr>
          <w:rStyle w:val="StyleUnderline"/>
        </w:rPr>
        <w:t xml:space="preserve">, </w:t>
      </w:r>
      <w:r w:rsidRPr="00C43A46">
        <w:rPr>
          <w:rStyle w:val="Emphasis"/>
        </w:rPr>
        <w:t>rising inequality</w:t>
      </w:r>
      <w:r w:rsidRPr="00C43A46">
        <w:rPr>
          <w:rStyle w:val="StyleUnderline"/>
        </w:rPr>
        <w:t xml:space="preserve">, and </w:t>
      </w:r>
      <w:r w:rsidRPr="00C43A46">
        <w:rPr>
          <w:rStyle w:val="Emphasis"/>
        </w:rPr>
        <w:t>youth unemployment</w:t>
      </w:r>
      <w:r w:rsidRPr="00C43A46">
        <w:rPr>
          <w:sz w:val="16"/>
        </w:rPr>
        <w:t>. Yet some of the most successful far-right parties in Europe (e.g., the Swiss People’s Party and Austrian Freedom Party) have thrived in countries that were largely unscathed from the 2008 crisis and that have relatively low levels of inequality and unemployment.231 Thus these trends cannot be explained by economic insecurities alone, but also require taking account of existential anxieties shaped by cultural globalization, migration, and demographic shifts—hence the rise of white supremacist paranoia about the so-called “great replacement” taking place across Europe and the United States.232</w:t>
      </w:r>
    </w:p>
    <w:p w14:paraId="5599477C" w14:textId="77777777" w:rsidR="00587E55" w:rsidRPr="00C43A46" w:rsidRDefault="00587E55" w:rsidP="00587E55">
      <w:pPr>
        <w:rPr>
          <w:sz w:val="16"/>
        </w:rPr>
      </w:pPr>
      <w:r w:rsidRPr="00C43A46">
        <w:rPr>
          <w:sz w:val="16"/>
        </w:rPr>
        <w:t xml:space="preserve">The rise of religious fundamentalism and far-right </w:t>
      </w:r>
      <w:r w:rsidRPr="00A7705C">
        <w:rPr>
          <w:rStyle w:val="Emphasis"/>
          <w:highlight w:val="cyan"/>
        </w:rPr>
        <w:t>populism</w:t>
      </w:r>
      <w:r w:rsidRPr="00A7705C">
        <w:rPr>
          <w:rStyle w:val="StyleUnderline"/>
          <w:highlight w:val="cyan"/>
        </w:rPr>
        <w:t xml:space="preserve"> across</w:t>
      </w:r>
      <w:r w:rsidRPr="00C43A46">
        <w:rPr>
          <w:rStyle w:val="StyleUnderline"/>
        </w:rPr>
        <w:t xml:space="preserve"> the </w:t>
      </w:r>
      <w:r w:rsidRPr="00A7705C">
        <w:rPr>
          <w:rStyle w:val="StyleUnderline"/>
          <w:highlight w:val="cyan"/>
        </w:rPr>
        <w:t>world-system</w:t>
      </w:r>
      <w:r w:rsidRPr="00C43A46">
        <w:rPr>
          <w:rStyle w:val="StyleUnderline"/>
        </w:rPr>
        <w:t xml:space="preserve"> is therefore </w:t>
      </w:r>
      <w:r w:rsidRPr="00A7705C">
        <w:rPr>
          <w:rStyle w:val="StyleUnderline"/>
          <w:highlight w:val="cyan"/>
        </w:rPr>
        <w:t>best understood</w:t>
      </w:r>
      <w:r w:rsidRPr="00C43A46">
        <w:rPr>
          <w:rStyle w:val="StyleUnderline"/>
        </w:rPr>
        <w:t xml:space="preserve"> not solely </w:t>
      </w:r>
      <w:r w:rsidRPr="00A7705C">
        <w:rPr>
          <w:rStyle w:val="StyleUnderline"/>
          <w:highlight w:val="cyan"/>
        </w:rPr>
        <w:t>as</w:t>
      </w:r>
      <w:r w:rsidRPr="00C43A46">
        <w:rPr>
          <w:rStyle w:val="StyleUnderline"/>
        </w:rPr>
        <w:t xml:space="preserve"> a </w:t>
      </w:r>
      <w:r w:rsidRPr="00A7705C">
        <w:rPr>
          <w:rStyle w:val="Emphasis"/>
          <w:highlight w:val="cyan"/>
        </w:rPr>
        <w:t>symptom</w:t>
      </w:r>
      <w:r w:rsidRPr="00A7705C">
        <w:rPr>
          <w:rStyle w:val="StyleUnderline"/>
          <w:highlight w:val="cyan"/>
        </w:rPr>
        <w:t xml:space="preserve"> of </w:t>
      </w:r>
      <w:r w:rsidRPr="00A7705C">
        <w:rPr>
          <w:rStyle w:val="Emphasis"/>
          <w:highlight w:val="cyan"/>
        </w:rPr>
        <w:t>capitalism</w:t>
      </w:r>
      <w:r w:rsidRPr="00C43A46">
        <w:rPr>
          <w:rStyle w:val="StyleUnderline"/>
        </w:rPr>
        <w:t xml:space="preserve">’s </w:t>
      </w:r>
      <w:r w:rsidRPr="00C43A46">
        <w:rPr>
          <w:rStyle w:val="Emphasis"/>
        </w:rPr>
        <w:t>structural crisis</w:t>
      </w:r>
      <w:r w:rsidRPr="00C43A46">
        <w:rPr>
          <w:rStyle w:val="StyleUnderline"/>
        </w:rPr>
        <w:t>, but also</w:t>
      </w:r>
      <w:r w:rsidRPr="00C43A46">
        <w:rPr>
          <w:sz w:val="16"/>
        </w:rPr>
        <w:t xml:space="preserve"> as </w:t>
      </w:r>
      <w:r w:rsidRPr="00C43A46">
        <w:rPr>
          <w:rStyle w:val="StyleUnderline"/>
        </w:rPr>
        <w:t xml:space="preserve">a </w:t>
      </w:r>
      <w:r w:rsidRPr="00C43A46">
        <w:rPr>
          <w:rStyle w:val="Emphasis"/>
        </w:rPr>
        <w:t>reaction</w:t>
      </w:r>
      <w:r w:rsidRPr="00C43A46">
        <w:rPr>
          <w:rStyle w:val="StyleUnderline"/>
        </w:rPr>
        <w:t xml:space="preserve"> against a broader range of real and </w:t>
      </w:r>
      <w:r w:rsidRPr="00C43A46">
        <w:rPr>
          <w:rStyle w:val="Emphasis"/>
        </w:rPr>
        <w:t>perceived threats</w:t>
      </w:r>
      <w:r w:rsidRPr="00C43A46">
        <w:rPr>
          <w:rStyle w:val="StyleUnderline"/>
        </w:rPr>
        <w:t xml:space="preserve"> to a “</w:t>
      </w:r>
      <w:r w:rsidRPr="00C43A46">
        <w:rPr>
          <w:rStyle w:val="Emphasis"/>
        </w:rPr>
        <w:t>way of life</w:t>
      </w:r>
      <w:r w:rsidRPr="00C43A46">
        <w:rPr>
          <w:rStyle w:val="StyleUnderline"/>
        </w:rPr>
        <w:t>”</w:t>
      </w:r>
      <w:r w:rsidRPr="00C43A46">
        <w:rPr>
          <w:sz w:val="16"/>
        </w:rPr>
        <w:t xml:space="preserve"> or mode of existence. The climate crisis in this sense poses an existential crisis to many on the right, signaling the unsustainability of a way of life in which they are deeply ideologically and emotionally invested, leading to either outright climate denial or acknowledging the problem even while denying the need for rapid emissions reductions (an approach becoming more common among European far-right movements).233 At a time when the conjoined crises of capitalism and the earth demand decisive transformative action, such crises are thus sowing existential anxieties that often militate against such actions. As Albena Azmanova claims, this can be the case simply by reinforcing support for centrist parties (i.e., the devil one knows best), since conditions of uncertainty can reinforce conservative instincts even when this entails “clinging to the very dynamics that create general material and psychological precarity” in the first place.234</w:t>
      </w:r>
    </w:p>
    <w:p w14:paraId="74583A55" w14:textId="77777777" w:rsidR="00587E55" w:rsidRDefault="00587E55" w:rsidP="00587E55">
      <w:pPr>
        <w:rPr>
          <w:sz w:val="16"/>
        </w:rPr>
      </w:pPr>
      <w:r w:rsidRPr="00C43A46">
        <w:rPr>
          <w:sz w:val="16"/>
        </w:rPr>
        <w:t xml:space="preserve">But in the worst-case scenario, these </w:t>
      </w:r>
      <w:r w:rsidRPr="00C43A46">
        <w:rPr>
          <w:rStyle w:val="Emphasis"/>
        </w:rPr>
        <w:t>existential anxieties</w:t>
      </w:r>
      <w:r w:rsidRPr="00C43A46">
        <w:rPr>
          <w:rStyle w:val="StyleUnderline"/>
        </w:rPr>
        <w:t xml:space="preserve"> can facilitate the rise of “</w:t>
      </w:r>
      <w:r w:rsidRPr="00C43A46">
        <w:rPr>
          <w:rStyle w:val="Emphasis"/>
        </w:rPr>
        <w:t>fascist</w:t>
      </w:r>
      <w:r w:rsidRPr="00C43A46">
        <w:rPr>
          <w:rStyle w:val="StyleUnderline"/>
        </w:rPr>
        <w:t>” regimes</w:t>
      </w:r>
      <w:r w:rsidRPr="00C43A46">
        <w:rPr>
          <w:sz w:val="16"/>
        </w:rPr>
        <w:t>, defined by Robert Paxton as hypernationalist regimes “in which a mass-based party of committed nationalist militants, working in uneasy but effective collaboration with traditional elites, abandons democratic liberties and pursues with redemptive violence and without ethical or legal constraints goals of internal cleansing and external expansion.”235 Paxton argues that one of the key “mobilizing passions” that characterizes fascism in all its manifestations across history is “a sense of overwhelming crisis beyond the reach of any traditional solutions,” thus driving its adherents into the arms of authoritarian leaders and legitimizing violence against racialized Others.236 Far-right movements across the world-system are in this sense at least “proto-fascist.”237 But even well short of full-blown fascism (in Paxton’s sense), it is clear that the convergence of political-economic and existential crises can facilitate the rise to power of authoritarian leaders, weaken popular support for democratic institutions, and harden self/other relations. And</w:t>
      </w:r>
      <w:r w:rsidRPr="00C43A46">
        <w:rPr>
          <w:sz w:val="16"/>
          <w:szCs w:val="16"/>
        </w:rPr>
        <w:t xml:space="preserve"> as converging political-economic, climate, energy, food, security,</w:t>
      </w:r>
      <w:r w:rsidRPr="00C43A46">
        <w:rPr>
          <w:rStyle w:val="StyleUnderline"/>
          <w:sz w:val="16"/>
          <w:szCs w:val="16"/>
        </w:rPr>
        <w:t xml:space="preserve"> </w:t>
      </w:r>
      <w:r w:rsidRPr="00A7705C">
        <w:rPr>
          <w:rStyle w:val="StyleUnderline"/>
          <w:highlight w:val="cyan"/>
        </w:rPr>
        <w:t xml:space="preserve">and </w:t>
      </w:r>
      <w:r w:rsidRPr="00A7705C">
        <w:rPr>
          <w:rStyle w:val="Emphasis"/>
          <w:highlight w:val="cyan"/>
        </w:rPr>
        <w:t>existential crises worsen</w:t>
      </w:r>
      <w:r w:rsidRPr="00C43A46">
        <w:rPr>
          <w:sz w:val="16"/>
        </w:rPr>
        <w:t xml:space="preserve"> in the coming years, </w:t>
      </w:r>
      <w:r w:rsidRPr="00C43A46">
        <w:rPr>
          <w:rStyle w:val="StyleUnderline"/>
        </w:rPr>
        <w:t>the risks of fascism</w:t>
      </w:r>
      <w:r w:rsidRPr="00C43A46">
        <w:rPr>
          <w:sz w:val="16"/>
        </w:rPr>
        <w:t xml:space="preserve"> could </w:t>
      </w:r>
      <w:r w:rsidRPr="00C43A46">
        <w:rPr>
          <w:rStyle w:val="StyleUnderline"/>
        </w:rPr>
        <w:t xml:space="preserve">be </w:t>
      </w:r>
      <w:r w:rsidRPr="00C43A46">
        <w:rPr>
          <w:rStyle w:val="Emphasis"/>
        </w:rPr>
        <w:t>much greater</w:t>
      </w:r>
      <w:r w:rsidRPr="00C43A46">
        <w:rPr>
          <w:rStyle w:val="StyleUnderline"/>
        </w:rPr>
        <w:t xml:space="preserve"> than they are today, </w:t>
      </w:r>
      <w:r w:rsidRPr="00A7705C">
        <w:rPr>
          <w:rStyle w:val="StyleUnderline"/>
          <w:highlight w:val="cyan"/>
        </w:rPr>
        <w:t>creating a</w:t>
      </w:r>
      <w:r w:rsidRPr="00C43A46">
        <w:rPr>
          <w:rStyle w:val="StyleUnderline"/>
        </w:rPr>
        <w:t xml:space="preserve"> potentially </w:t>
      </w:r>
      <w:r w:rsidRPr="00A7705C">
        <w:rPr>
          <w:rStyle w:val="Emphasis"/>
          <w:highlight w:val="cyan"/>
        </w:rPr>
        <w:t>devastating</w:t>
      </w:r>
      <w:r w:rsidRPr="00C43A46">
        <w:rPr>
          <w:rStyle w:val="Emphasis"/>
        </w:rPr>
        <w:t xml:space="preserve"> positive </w:t>
      </w:r>
      <w:r w:rsidRPr="00A7705C">
        <w:rPr>
          <w:rStyle w:val="Emphasis"/>
          <w:highlight w:val="cyan"/>
        </w:rPr>
        <w:t>feedback</w:t>
      </w:r>
      <w:r w:rsidRPr="00A7705C">
        <w:rPr>
          <w:rStyle w:val="StyleUnderline"/>
          <w:highlight w:val="cyan"/>
        </w:rPr>
        <w:t xml:space="preserve"> that</w:t>
      </w:r>
      <w:r w:rsidRPr="00C43A46">
        <w:rPr>
          <w:rStyle w:val="StyleUnderline"/>
        </w:rPr>
        <w:t xml:space="preserve"> would </w:t>
      </w:r>
      <w:r w:rsidRPr="00A7705C">
        <w:rPr>
          <w:rStyle w:val="StyleUnderline"/>
          <w:highlight w:val="cyan"/>
        </w:rPr>
        <w:t>force</w:t>
      </w:r>
      <w:r w:rsidRPr="00C43A46">
        <w:rPr>
          <w:rStyle w:val="StyleUnderline"/>
        </w:rPr>
        <w:t xml:space="preserve"> the </w:t>
      </w:r>
      <w:r w:rsidRPr="00A7705C">
        <w:rPr>
          <w:rStyle w:val="StyleUnderline"/>
          <w:highlight w:val="cyan"/>
        </w:rPr>
        <w:t>world-system down</w:t>
      </w:r>
      <w:r w:rsidRPr="00C43A46">
        <w:rPr>
          <w:rStyle w:val="StyleUnderline"/>
        </w:rPr>
        <w:t xml:space="preserve"> a trajectory of </w:t>
      </w:r>
      <w:r w:rsidRPr="00C43A46">
        <w:rPr>
          <w:rStyle w:val="Emphasis"/>
        </w:rPr>
        <w:t xml:space="preserve">full-blown </w:t>
      </w:r>
      <w:r w:rsidRPr="00A7705C">
        <w:rPr>
          <w:rStyle w:val="Emphasis"/>
          <w:highlight w:val="cyan"/>
        </w:rPr>
        <w:t>catastrophe</w:t>
      </w:r>
      <w:r w:rsidRPr="00C43A46">
        <w:rPr>
          <w:sz w:val="16"/>
        </w:rPr>
        <w:t>.</w:t>
      </w:r>
    </w:p>
    <w:p w14:paraId="77C2CA5C" w14:textId="77777777" w:rsidR="00587E55" w:rsidRDefault="00587E55" w:rsidP="00587E55">
      <w:pPr>
        <w:pStyle w:val="Heading3"/>
      </w:pPr>
      <w:r>
        <w:t>Alignment---2NC</w:t>
      </w:r>
    </w:p>
    <w:p w14:paraId="06DA1274" w14:textId="77777777" w:rsidR="00587E55" w:rsidRDefault="00587E55" w:rsidP="00587E55">
      <w:pPr>
        <w:pStyle w:val="Analytic"/>
      </w:pPr>
    </w:p>
    <w:p w14:paraId="77029652" w14:textId="77777777" w:rsidR="00587E55" w:rsidRPr="00353EA1" w:rsidRDefault="00587E55" w:rsidP="00587E55">
      <w:pPr>
        <w:pStyle w:val="Heading4"/>
        <w:rPr>
          <w:b w:val="0"/>
          <w:bCs/>
        </w:rPr>
      </w:pPr>
      <w:r>
        <w:t xml:space="preserve">The </w:t>
      </w:r>
      <w:r>
        <w:rPr>
          <w:u w:val="single"/>
        </w:rPr>
        <w:t>best studies agree</w:t>
      </w:r>
      <w:r>
        <w:t>.</w:t>
      </w:r>
    </w:p>
    <w:p w14:paraId="394DD21B" w14:textId="77777777" w:rsidR="00587E55" w:rsidRPr="009571FA" w:rsidRDefault="00587E55" w:rsidP="00587E55">
      <w:r w:rsidRPr="009571FA">
        <w:rPr>
          <w:rStyle w:val="Style13ptBold"/>
        </w:rPr>
        <w:t>Bengio et al. 25</w:t>
      </w:r>
      <w:r w:rsidRPr="009571FA">
        <w:t xml:space="preserve"> [Yoshua Bengio, Quebec AI Institute; panel of AI experts from 30 other countries, with full list at link. “International AI Safety Report: The International Scientific Report on the Safety of Advanced AI.” AI Action Summit. January 2025. </w:t>
      </w:r>
      <w:hyperlink r:id="rId17" w:history="1">
        <w:r w:rsidRPr="009571FA">
          <w:rPr>
            <w:rStyle w:val="Hyperlink"/>
          </w:rPr>
          <w:t>https://assets.publishing.service.gov.uk/media/679a0c48a77d250007d313ee/International_AI_Safety_Report_2025_accessible_f.pdf</w:t>
        </w:r>
      </w:hyperlink>
      <w:r w:rsidRPr="009571FA">
        <w:t>]. P. 177-8.] Niranjan</w:t>
      </w:r>
    </w:p>
    <w:p w14:paraId="79823B7C" w14:textId="77777777" w:rsidR="00587E55" w:rsidRDefault="00587E55" w:rsidP="00587E55">
      <w:pPr>
        <w:rPr>
          <w:sz w:val="14"/>
        </w:rPr>
      </w:pPr>
      <w:r w:rsidRPr="00FB2230">
        <w:rPr>
          <w:rStyle w:val="StyleUnderline"/>
        </w:rPr>
        <w:t>Developers</w:t>
      </w:r>
      <w:r w:rsidRPr="009571FA">
        <w:rPr>
          <w:sz w:val="14"/>
        </w:rPr>
        <w:t xml:space="preserve"> of general-purpose AI </w:t>
      </w:r>
      <w:r w:rsidRPr="00FB2230">
        <w:rPr>
          <w:rStyle w:val="StyleUnderline"/>
        </w:rPr>
        <w:t xml:space="preserve">face strong </w:t>
      </w:r>
      <w:r w:rsidRPr="00A7705C">
        <w:rPr>
          <w:rStyle w:val="StyleUnderline"/>
          <w:highlight w:val="cyan"/>
        </w:rPr>
        <w:t xml:space="preserve">competitive </w:t>
      </w:r>
      <w:r w:rsidRPr="00A7705C">
        <w:rPr>
          <w:rStyle w:val="Emphasis"/>
          <w:highlight w:val="cyan"/>
        </w:rPr>
        <w:t>pressure</w:t>
      </w:r>
      <w:r w:rsidRPr="009571FA">
        <w:rPr>
          <w:sz w:val="14"/>
        </w:rPr>
        <w:t xml:space="preserve">, </w:t>
      </w:r>
      <w:r w:rsidRPr="00FB2230">
        <w:rPr>
          <w:rStyle w:val="StyleUnderline"/>
        </w:rPr>
        <w:t xml:space="preserve">which can </w:t>
      </w:r>
      <w:r w:rsidRPr="00A7705C">
        <w:rPr>
          <w:rStyle w:val="StyleUnderline"/>
          <w:highlight w:val="cyan"/>
        </w:rPr>
        <w:t>incentivise</w:t>
      </w:r>
      <w:r w:rsidRPr="00FB2230">
        <w:rPr>
          <w:rStyle w:val="StyleUnderline"/>
        </w:rPr>
        <w:t xml:space="preserve"> them to conduct </w:t>
      </w:r>
      <w:r w:rsidRPr="00A7705C">
        <w:rPr>
          <w:rStyle w:val="Emphasis"/>
          <w:highlight w:val="cyan"/>
        </w:rPr>
        <w:t>less</w:t>
      </w:r>
      <w:r w:rsidRPr="00B153A3">
        <w:rPr>
          <w:rStyle w:val="Emphasis"/>
        </w:rPr>
        <w:t xml:space="preserve"> thorough </w:t>
      </w:r>
      <w:r w:rsidRPr="00A7705C">
        <w:rPr>
          <w:rStyle w:val="Emphasis"/>
          <w:highlight w:val="cyan"/>
        </w:rPr>
        <w:t>risk mitigations</w:t>
      </w:r>
      <w:r w:rsidRPr="009571FA">
        <w:rPr>
          <w:sz w:val="14"/>
        </w:rPr>
        <w:t xml:space="preserve">. </w:t>
      </w:r>
      <w:r w:rsidRPr="00FB2230">
        <w:rPr>
          <w:rStyle w:val="StyleUnderline"/>
        </w:rPr>
        <w:t>The one-time cost of developing</w:t>
      </w:r>
      <w:r w:rsidRPr="009571FA">
        <w:rPr>
          <w:sz w:val="14"/>
        </w:rPr>
        <w:t xml:space="preserve"> </w:t>
      </w:r>
      <w:r w:rsidRPr="00FB2230">
        <w:rPr>
          <w:rStyle w:val="StyleUnderline"/>
        </w:rPr>
        <w:t>a</w:t>
      </w:r>
      <w:r w:rsidRPr="009571FA">
        <w:rPr>
          <w:sz w:val="14"/>
        </w:rPr>
        <w:t xml:space="preserve"> state-of-the-art general-purpose AI </w:t>
      </w:r>
      <w:r w:rsidRPr="00FB2230">
        <w:rPr>
          <w:rStyle w:val="StyleUnderline"/>
        </w:rPr>
        <w:t>model is very high</w:t>
      </w:r>
      <w:r w:rsidRPr="009571FA">
        <w:rPr>
          <w:sz w:val="14"/>
        </w:rPr>
        <w:t xml:space="preserve">, </w:t>
      </w:r>
      <w:r w:rsidRPr="00FB2230">
        <w:rPr>
          <w:rStyle w:val="StyleUnderline"/>
        </w:rPr>
        <w:t>while the marginal costs of distributing</w:t>
      </w:r>
      <w:r w:rsidRPr="009571FA">
        <w:rPr>
          <w:sz w:val="14"/>
        </w:rPr>
        <w:t xml:space="preserve"> such a model to (additional) users </w:t>
      </w:r>
      <w:r w:rsidRPr="00FB2230">
        <w:rPr>
          <w:rStyle w:val="StyleUnderline"/>
        </w:rPr>
        <w:t>are relatively low</w:t>
      </w:r>
      <w:r w:rsidRPr="009571FA">
        <w:rPr>
          <w:sz w:val="14"/>
        </w:rPr>
        <w:t xml:space="preserve">. For example, the estimated cost of training GPT-4 was $40 million (27), but once trained, the cost of running the model for a single query is believed to be just a few cents, allowing it to serve many users at a relatively low marginal cost. In economic theory, </w:t>
      </w:r>
      <w:r w:rsidRPr="00FB2230">
        <w:rPr>
          <w:rStyle w:val="StyleUnderline"/>
        </w:rPr>
        <w:t>these conditions can lead to a ‘</w:t>
      </w:r>
      <w:r w:rsidRPr="00A7705C">
        <w:rPr>
          <w:rStyle w:val="Emphasis"/>
          <w:highlight w:val="cyan"/>
        </w:rPr>
        <w:t>winner takes all’</w:t>
      </w:r>
      <w:r w:rsidRPr="00FB2230">
        <w:rPr>
          <w:rStyle w:val="StyleUnderline"/>
        </w:rPr>
        <w:t xml:space="preserve"> </w:t>
      </w:r>
      <w:r w:rsidRPr="00A7705C">
        <w:rPr>
          <w:rStyle w:val="StyleUnderline"/>
          <w:highlight w:val="cyan"/>
        </w:rPr>
        <w:t>dynamic</w:t>
      </w:r>
      <w:r w:rsidRPr="00FB2230">
        <w:rPr>
          <w:rStyle w:val="StyleUnderline"/>
        </w:rPr>
        <w:t xml:space="preserve"> in which field leaders can quickly capture a </w:t>
      </w:r>
      <w:r w:rsidRPr="00B153A3">
        <w:rPr>
          <w:rStyle w:val="Emphasis"/>
        </w:rPr>
        <w:t>large market</w:t>
      </w:r>
      <w:r w:rsidRPr="009571FA">
        <w:rPr>
          <w:sz w:val="14"/>
        </w:rPr>
        <w:t xml:space="preserve">, whereas second-place actors will be at a significant disadvantage. As such, </w:t>
      </w:r>
      <w:r w:rsidRPr="00B20D54">
        <w:rPr>
          <w:rStyle w:val="StyleUnderline"/>
        </w:rPr>
        <w:t xml:space="preserve">if </w:t>
      </w:r>
      <w:r w:rsidRPr="00A7705C">
        <w:rPr>
          <w:rStyle w:val="StyleUnderline"/>
          <w:highlight w:val="cyan"/>
        </w:rPr>
        <w:t>cutting corners in</w:t>
      </w:r>
      <w:r w:rsidRPr="00FB2230">
        <w:rPr>
          <w:rStyle w:val="StyleUnderline"/>
        </w:rPr>
        <w:t xml:space="preserve"> (for example) </w:t>
      </w:r>
      <w:r w:rsidRPr="00B153A3">
        <w:rPr>
          <w:rStyle w:val="Emphasis"/>
        </w:rPr>
        <w:t>testing</w:t>
      </w:r>
      <w:r w:rsidRPr="00FB2230">
        <w:rPr>
          <w:rStyle w:val="StyleUnderline"/>
        </w:rPr>
        <w:t xml:space="preserve"> and </w:t>
      </w:r>
      <w:r w:rsidRPr="00A7705C">
        <w:rPr>
          <w:rStyle w:val="Emphasis"/>
          <w:highlight w:val="cyan"/>
        </w:rPr>
        <w:t>safety</w:t>
      </w:r>
      <w:r w:rsidRPr="00FB2230">
        <w:rPr>
          <w:rStyle w:val="StyleUnderline"/>
        </w:rPr>
        <w:t xml:space="preserve"> could </w:t>
      </w:r>
      <w:r w:rsidRPr="00A7705C">
        <w:rPr>
          <w:rStyle w:val="StyleUnderline"/>
          <w:highlight w:val="cyan"/>
        </w:rPr>
        <w:t>allow</w:t>
      </w:r>
      <w:r w:rsidRPr="00FB2230">
        <w:rPr>
          <w:rStyle w:val="StyleUnderline"/>
        </w:rPr>
        <w:t xml:space="preserve"> </w:t>
      </w:r>
      <w:r w:rsidRPr="00B20D54">
        <w:rPr>
          <w:rStyle w:val="StyleUnderline"/>
        </w:rPr>
        <w:t>one developer</w:t>
      </w:r>
      <w:r w:rsidRPr="00FB2230">
        <w:rPr>
          <w:rStyle w:val="StyleUnderline"/>
        </w:rPr>
        <w:t xml:space="preserve"> to </w:t>
      </w:r>
      <w:r w:rsidRPr="00B153A3">
        <w:rPr>
          <w:rStyle w:val="Emphasis"/>
        </w:rPr>
        <w:t xml:space="preserve">take </w:t>
      </w:r>
      <w:r w:rsidRPr="00A7705C">
        <w:rPr>
          <w:rStyle w:val="Emphasis"/>
          <w:highlight w:val="cyan"/>
        </w:rPr>
        <w:t>the lead</w:t>
      </w:r>
      <w:r w:rsidRPr="00FB2230">
        <w:rPr>
          <w:rStyle w:val="StyleUnderline"/>
        </w:rPr>
        <w:t xml:space="preserve"> in model capability</w:t>
      </w:r>
      <w:r w:rsidRPr="009571FA">
        <w:rPr>
          <w:sz w:val="14"/>
        </w:rPr>
        <w:t xml:space="preserve">, </w:t>
      </w:r>
      <w:r w:rsidRPr="00FB2230">
        <w:rPr>
          <w:rStyle w:val="StyleUnderline"/>
        </w:rPr>
        <w:t xml:space="preserve">then </w:t>
      </w:r>
      <w:r w:rsidRPr="00A7705C">
        <w:rPr>
          <w:rStyle w:val="StyleUnderline"/>
          <w:highlight w:val="cyan"/>
        </w:rPr>
        <w:t>there is a strong incentive to</w:t>
      </w:r>
      <w:r w:rsidRPr="00FB2230">
        <w:rPr>
          <w:rStyle w:val="StyleUnderline"/>
        </w:rPr>
        <w:t xml:space="preserve"> </w:t>
      </w:r>
      <w:r w:rsidRPr="00A7705C">
        <w:rPr>
          <w:rStyle w:val="Emphasis"/>
          <w:highlight w:val="cyan"/>
        </w:rPr>
        <w:t>cut</w:t>
      </w:r>
      <w:r w:rsidRPr="00B153A3">
        <w:rPr>
          <w:rStyle w:val="Emphasis"/>
        </w:rPr>
        <w:t xml:space="preserve"> those </w:t>
      </w:r>
      <w:r w:rsidRPr="00A7705C">
        <w:rPr>
          <w:rStyle w:val="Emphasis"/>
          <w:highlight w:val="cyan"/>
        </w:rPr>
        <w:t>corners</w:t>
      </w:r>
      <w:r w:rsidRPr="009571FA">
        <w:rPr>
          <w:sz w:val="14"/>
        </w:rPr>
        <w:t xml:space="preserve"> (1091). This dynamic is visible in social media platforms, where a large initial user base attracted more people to join certain platforms because that is where their friends were, making the leading platform more valuable to new users and further expanding its network, while newer social networks often struggled to achieve critical mass (1092). </w:t>
      </w:r>
      <w:r w:rsidRPr="00FB2230">
        <w:rPr>
          <w:rStyle w:val="StyleUnderline"/>
        </w:rPr>
        <w:t>The ‘winner takes all’ dynamic raises concern about potential ‘</w:t>
      </w:r>
      <w:r w:rsidRPr="00B153A3">
        <w:rPr>
          <w:rStyle w:val="Emphasis"/>
        </w:rPr>
        <w:t>race to the bottom’</w:t>
      </w:r>
      <w:r w:rsidRPr="009571FA">
        <w:rPr>
          <w:rStyle w:val="StyleUnderline"/>
        </w:rPr>
        <w:t xml:space="preserve"> scenarios</w:t>
      </w:r>
      <w:r w:rsidRPr="009571FA">
        <w:rPr>
          <w:sz w:val="14"/>
        </w:rPr>
        <w:t xml:space="preserve">, where actors </w:t>
      </w:r>
      <w:r w:rsidRPr="009571FA">
        <w:rPr>
          <w:rStyle w:val="StyleUnderline"/>
        </w:rPr>
        <w:t>compete to develop general-purpose AI models as quickly as possible while under-investing in measures to ensure that the models are safe</w:t>
      </w:r>
      <w:r w:rsidRPr="00FB2230">
        <w:rPr>
          <w:rStyle w:val="StyleUnderline"/>
        </w:rPr>
        <w:t xml:space="preserve"> and ethical</w:t>
      </w:r>
      <w:r w:rsidRPr="009571FA">
        <w:rPr>
          <w:sz w:val="14"/>
        </w:rPr>
        <w:t xml:space="preserve"> (1093, 1094). </w:t>
      </w:r>
      <w:r w:rsidRPr="00FB2230">
        <w:rPr>
          <w:rStyle w:val="StyleUnderline"/>
        </w:rPr>
        <w:t xml:space="preserve">Markets characterised by high fixed costs, low marginal costs, and network effects tend to create competitive pressures that </w:t>
      </w:r>
      <w:r w:rsidRPr="00B153A3">
        <w:rPr>
          <w:rStyle w:val="Emphasis"/>
        </w:rPr>
        <w:t>discourage safety investments</w:t>
      </w:r>
      <w:r w:rsidRPr="00FB2230">
        <w:rPr>
          <w:rStyle w:val="StyleUnderline"/>
        </w:rPr>
        <w:t xml:space="preserve">. </w:t>
      </w:r>
      <w:r w:rsidRPr="009571FA">
        <w:rPr>
          <w:sz w:val="14"/>
        </w:rPr>
        <w:t xml:space="preserve">Economic theory and empirical studies have shown that, under conditions of high fixed costs, low marginal costs, and strong network effects, firms in highly competitive markets tend to under-invest in safety measures (1095, 1096, 1097, 1098). For instance, in the early commercial aviation industry, airlines operating with thin profit margins due to high fixed costs of aircraft acquisition and maintenance sometimes cut corners on safety procedures to reduce costs and maintain competitive ticket prices (1099). These conditions are present in the general-purpose AI market. Moreover, in highly competitive markets with significant first-mover advantages, </w:t>
      </w:r>
      <w:r w:rsidRPr="00FB2230">
        <w:rPr>
          <w:rStyle w:val="StyleUnderline"/>
        </w:rPr>
        <w:t xml:space="preserve">economic theory suggests that </w:t>
      </w:r>
      <w:r w:rsidRPr="00A7705C">
        <w:rPr>
          <w:rStyle w:val="Emphasis"/>
          <w:highlight w:val="cyan"/>
        </w:rPr>
        <w:t xml:space="preserve">risk-taking </w:t>
      </w:r>
      <w:r w:rsidRPr="00B153A3">
        <w:rPr>
          <w:rStyle w:val="Emphasis"/>
        </w:rPr>
        <w:t xml:space="preserve">behaviour </w:t>
      </w:r>
      <w:r w:rsidRPr="00A7705C">
        <w:rPr>
          <w:rStyle w:val="Emphasis"/>
          <w:highlight w:val="cyan"/>
        </w:rPr>
        <w:t>tends to be rewarded</w:t>
      </w:r>
      <w:r w:rsidRPr="00FB2230">
        <w:rPr>
          <w:rStyle w:val="StyleUnderline"/>
        </w:rPr>
        <w:t xml:space="preserve"> and may become prevalent among surviving firms</w:t>
      </w:r>
      <w:r w:rsidRPr="009571FA">
        <w:rPr>
          <w:sz w:val="14"/>
        </w:rPr>
        <w:t xml:space="preserve"> (1100). While direct studies of safety investment in the AI market are currently lacking, these economic principles and empirical studies in other fields suggest cause for concern. This could contribute to situations in which it is challenging for general-purpose AI developers to commit unilaterally to stringent safety standards, as doing so might put them at a competitive disadvantage (1101). At the same time, from a long-term business perspective, releasing risky models without adequate safety measures could damage user trust and company reputation, potentially creating stronger incentives for safety investment than the short-term competitive pressures might suggest. C. The </w:t>
      </w:r>
      <w:r w:rsidRPr="00FB2230">
        <w:rPr>
          <w:rStyle w:val="StyleUnderline"/>
        </w:rPr>
        <w:t>rapid growth and consolidation in the AI industry</w:t>
      </w:r>
      <w:r w:rsidRPr="009571FA">
        <w:rPr>
          <w:sz w:val="14"/>
        </w:rPr>
        <w:t xml:space="preserve"> </w:t>
      </w:r>
      <w:r w:rsidRPr="00FB2230">
        <w:rPr>
          <w:rStyle w:val="StyleUnderline"/>
        </w:rPr>
        <w:t xml:space="preserve">raises concerns about </w:t>
      </w:r>
      <w:r w:rsidRPr="00A7705C">
        <w:rPr>
          <w:rStyle w:val="StyleUnderline"/>
          <w:highlight w:val="cyan"/>
        </w:rPr>
        <w:t>certain</w:t>
      </w:r>
      <w:r w:rsidRPr="009571FA">
        <w:rPr>
          <w:sz w:val="14"/>
        </w:rPr>
        <w:t xml:space="preserve"> AI </w:t>
      </w:r>
      <w:r w:rsidRPr="00A7705C">
        <w:rPr>
          <w:rStyle w:val="StyleUnderline"/>
          <w:highlight w:val="cyan"/>
        </w:rPr>
        <w:t>companies</w:t>
      </w:r>
      <w:r w:rsidRPr="00FB2230">
        <w:rPr>
          <w:rStyle w:val="StyleUnderline"/>
        </w:rPr>
        <w:t xml:space="preserve"> </w:t>
      </w:r>
      <w:r w:rsidRPr="00A7705C">
        <w:rPr>
          <w:rStyle w:val="StyleUnderline"/>
          <w:highlight w:val="cyan"/>
        </w:rPr>
        <w:t>becom</w:t>
      </w:r>
      <w:r w:rsidRPr="00FB2230">
        <w:rPr>
          <w:rStyle w:val="StyleUnderline"/>
        </w:rPr>
        <w:t xml:space="preserve">ing particularly </w:t>
      </w:r>
      <w:r w:rsidRPr="00A7705C">
        <w:rPr>
          <w:rStyle w:val="StyleUnderline"/>
          <w:highlight w:val="cyan"/>
        </w:rPr>
        <w:t>powerful</w:t>
      </w:r>
      <w:r w:rsidRPr="00FB2230">
        <w:rPr>
          <w:rStyle w:val="StyleUnderline"/>
        </w:rPr>
        <w:t xml:space="preserve"> </w:t>
      </w:r>
      <w:r w:rsidRPr="00A7705C">
        <w:rPr>
          <w:rStyle w:val="StyleUnderline"/>
          <w:highlight w:val="cyan"/>
        </w:rPr>
        <w:t>because critical sectors</w:t>
      </w:r>
      <w:r w:rsidRPr="00FB2230">
        <w:rPr>
          <w:rStyle w:val="StyleUnderline"/>
        </w:rPr>
        <w:t xml:space="preserve"> in society </w:t>
      </w:r>
      <w:r w:rsidRPr="00A7705C">
        <w:rPr>
          <w:rStyle w:val="StyleUnderline"/>
          <w:highlight w:val="cyan"/>
        </w:rPr>
        <w:t>are dependent</w:t>
      </w:r>
      <w:r w:rsidRPr="00FB2230">
        <w:rPr>
          <w:rStyle w:val="StyleUnderline"/>
        </w:rPr>
        <w:t xml:space="preserve"> on their products, </w:t>
      </w:r>
      <w:r w:rsidRPr="00A7705C">
        <w:rPr>
          <w:rStyle w:val="StyleUnderline"/>
          <w:highlight w:val="cyan"/>
        </w:rPr>
        <w:t>which might incentivise</w:t>
      </w:r>
      <w:r w:rsidRPr="00FB2230">
        <w:rPr>
          <w:rStyle w:val="StyleUnderline"/>
        </w:rPr>
        <w:t xml:space="preserve"> them to take </w:t>
      </w:r>
      <w:r w:rsidRPr="00A7705C">
        <w:rPr>
          <w:rStyle w:val="StyleUnderline"/>
          <w:highlight w:val="cyan"/>
        </w:rPr>
        <w:t>excessive risks</w:t>
      </w:r>
      <w:r w:rsidRPr="009571FA">
        <w:rPr>
          <w:sz w:val="14"/>
        </w:rPr>
        <w:t xml:space="preserve"> (see 2.3.3. Market concentration and single points of failure). Such scenarios are well studied in the economic literature (1102). They arise when an organisation reaches a size and level of influence so substantial that potential failure could pose systemic risks to the economy or national security. </w:t>
      </w:r>
      <w:r w:rsidRPr="00FB2230">
        <w:rPr>
          <w:rStyle w:val="StyleUnderline"/>
        </w:rPr>
        <w:t>Governments are</w:t>
      </w:r>
      <w:r w:rsidRPr="009571FA">
        <w:rPr>
          <w:sz w:val="14"/>
        </w:rPr>
        <w:t xml:space="preserve"> therefore </w:t>
      </w:r>
      <w:r w:rsidRPr="00FB2230">
        <w:rPr>
          <w:rStyle w:val="StyleUnderline"/>
        </w:rPr>
        <w:t>inclined to take steps to protect these organisations from failure</w:t>
      </w:r>
      <w:r w:rsidRPr="009571FA">
        <w:rPr>
          <w:sz w:val="14"/>
        </w:rPr>
        <w:t xml:space="preserve">, for example by forgiving debts or providing bailout money. </w:t>
      </w:r>
      <w:r w:rsidRPr="00FB2230">
        <w:rPr>
          <w:rStyle w:val="StyleUnderline"/>
        </w:rPr>
        <w:t>When protected in this way, companies may become more inclined to take excessive risks or cut corners on safety standards</w:t>
      </w:r>
      <w:r w:rsidRPr="009571FA">
        <w:rPr>
          <w:sz w:val="14"/>
        </w:rPr>
        <w:t xml:space="preserve"> (1103, 1104), though empirical evidence on this effect remains mixed (1105). There is some concern that critical sectors in society might over time become overly dependent on the products of a small number of leading AI companies in this way. AI applications are becoming more integral to everyday life, and smaller startups often seek acquisition by or collaboration with larger companies to overcome market entry barriers, most notably the extremely high costs of training a general-purpose AI model. In such arrangements, the startups typically trade access to their innovations for use of the larger companies’ computing infrastructure and latest models, further reinforcing the market concentration and, potentially, overreliance on the AI products of a few industry leaders (767). Beyond market concentration dynamics, several other factors may contribute to underinvestment in risk mitigation. Similar to environmental pollution or public health issues such as tobacco, </w:t>
      </w:r>
      <w:r w:rsidRPr="009571FA">
        <w:rPr>
          <w:rStyle w:val="StyleUnderline"/>
        </w:rPr>
        <w:t>many potential harms from AI systems represent externalities</w:t>
      </w:r>
      <w:r w:rsidRPr="009571FA">
        <w:rPr>
          <w:sz w:val="14"/>
        </w:rPr>
        <w:t xml:space="preserve"> – costs that may be borne by society rather than directly by the developers (1106, 1107, 1108). Additionally, economic theory suggests that </w:t>
      </w:r>
      <w:r w:rsidRPr="00B20D54">
        <w:rPr>
          <w:rStyle w:val="StyleUnderline"/>
        </w:rPr>
        <w:t>when there is</w:t>
      </w:r>
      <w:r w:rsidRPr="009571FA">
        <w:rPr>
          <w:rStyle w:val="StyleUnderline"/>
        </w:rPr>
        <w:t xml:space="preserve"> a significant time </w:t>
      </w:r>
      <w:r w:rsidRPr="00A7705C">
        <w:rPr>
          <w:rStyle w:val="StyleUnderline"/>
          <w:highlight w:val="cyan"/>
        </w:rPr>
        <w:t>lag between actions and consequences</w:t>
      </w:r>
      <w:r w:rsidRPr="009571FA">
        <w:rPr>
          <w:rStyle w:val="StyleUnderline"/>
        </w:rPr>
        <w:t xml:space="preserve">, </w:t>
      </w:r>
      <w:r w:rsidRPr="00A7705C">
        <w:rPr>
          <w:rStyle w:val="Emphasis"/>
          <w:highlight w:val="cyan"/>
        </w:rPr>
        <w:t>market actors</w:t>
      </w:r>
      <w:r w:rsidRPr="009571FA">
        <w:rPr>
          <w:rStyle w:val="StyleUnderline"/>
        </w:rPr>
        <w:t xml:space="preserve"> may systematically </w:t>
      </w:r>
      <w:r w:rsidRPr="00A7705C">
        <w:rPr>
          <w:rStyle w:val="StyleUnderline"/>
          <w:highlight w:val="cyan"/>
        </w:rPr>
        <w:t>underinvest in risk mitigation</w:t>
      </w:r>
      <w:r w:rsidRPr="009571FA">
        <w:rPr>
          <w:sz w:val="14"/>
        </w:rPr>
        <w:t xml:space="preserve"> (1109). This challenge is compounded by the inherent uncertainty of these potential harms, making it difficult to quantify the appropriate level of investment in risk mitigation. While empirical evidence on this question is scarce, economic theory suggests that the immediate costs of risk mitigation weighed against uncertain future benefits creates incentives for underinvestment in safety measures.</w:t>
      </w:r>
    </w:p>
    <w:p w14:paraId="1430F08C" w14:textId="77777777" w:rsidR="00587E55" w:rsidRDefault="00587E55" w:rsidP="00587E55">
      <w:pPr>
        <w:pStyle w:val="Analytic"/>
      </w:pPr>
    </w:p>
    <w:p w14:paraId="3488DEF0" w14:textId="77777777" w:rsidR="00587E55" w:rsidRPr="00E6052F" w:rsidRDefault="00587E55" w:rsidP="00587E55">
      <w:pPr>
        <w:pStyle w:val="Heading4"/>
      </w:pPr>
      <w:r>
        <w:t xml:space="preserve">2. </w:t>
      </w:r>
      <w:r>
        <w:rPr>
          <w:u w:val="single"/>
        </w:rPr>
        <w:t>REGULATORY CAPTURE</w:t>
      </w:r>
      <w:r>
        <w:t xml:space="preserve">---any controls are </w:t>
      </w:r>
      <w:r>
        <w:rPr>
          <w:u w:val="single"/>
        </w:rPr>
        <w:t>defanged</w:t>
      </w:r>
      <w:r>
        <w:t xml:space="preserve"> by corporations.</w:t>
      </w:r>
    </w:p>
    <w:p w14:paraId="01DD59E2" w14:textId="77777777" w:rsidR="00587E55" w:rsidRPr="00CB681D" w:rsidRDefault="00587E55" w:rsidP="00587E55">
      <w:r w:rsidRPr="00D822AC">
        <w:rPr>
          <w:rStyle w:val="Style13ptBold"/>
        </w:rPr>
        <w:t>Ezell ’24</w:t>
      </w:r>
      <w:r>
        <w:t xml:space="preserve"> [Carson, Kevin Wei, Nick Gabrieli, and Chinmay Deshpande; 2024; Research Fellow at the Center for Space Governance, Research Lead on the AI Safety Student Team at Harvard University; Fellow in the Technology and Security Policy Center at RAND; Program Associate in AI Governance and Policy at Open Philanthropy, B.A. in Philosophy and Math from Harvard College; AI Governance Fellow at the Center for Democracy and Technology; ACM Conference on AI, Ethics, and Society, “How Do AI Companies ‘Fine-Tune’ Policy? Examining Regulatory Capture in AI Governance,” https://papers.ssrn.com/sol3/papers.cfm?abstract_id=4931927]</w:t>
      </w:r>
    </w:p>
    <w:p w14:paraId="23CDEB86" w14:textId="77777777" w:rsidR="00587E55" w:rsidRPr="00711E1A" w:rsidRDefault="00587E55" w:rsidP="00587E55">
      <w:pPr>
        <w:rPr>
          <w:sz w:val="16"/>
        </w:rPr>
      </w:pPr>
      <w:r w:rsidRPr="00711E1A">
        <w:rPr>
          <w:sz w:val="16"/>
        </w:rPr>
        <w:t xml:space="preserve">Agenda-Setting. </w:t>
      </w:r>
      <w:r w:rsidRPr="00104044">
        <w:rPr>
          <w:rStyle w:val="Emphasis"/>
        </w:rPr>
        <w:t>Experts</w:t>
      </w:r>
      <w:r w:rsidRPr="0006365E">
        <w:rPr>
          <w:rStyle w:val="StyleUnderline"/>
        </w:rPr>
        <w:t xml:space="preserve"> expressed</w:t>
      </w:r>
      <w:r w:rsidRPr="00711E1A">
        <w:rPr>
          <w:sz w:val="16"/>
        </w:rPr>
        <w:t xml:space="preserve"> widespread </w:t>
      </w:r>
      <w:r w:rsidRPr="00104044">
        <w:rPr>
          <w:rStyle w:val="Emphasis"/>
        </w:rPr>
        <w:t>concern</w:t>
      </w:r>
      <w:r w:rsidRPr="0006365E">
        <w:rPr>
          <w:rStyle w:val="StyleUnderline"/>
        </w:rPr>
        <w:t xml:space="preserve"> about </w:t>
      </w:r>
      <w:r w:rsidRPr="00104044">
        <w:rPr>
          <w:rStyle w:val="Emphasis"/>
        </w:rPr>
        <w:t>agenda-setting</w:t>
      </w:r>
      <w:r w:rsidRPr="0006365E">
        <w:rPr>
          <w:rStyle w:val="StyleUnderline"/>
        </w:rPr>
        <w:t xml:space="preserve"> by </w:t>
      </w:r>
      <w:r w:rsidRPr="00A7705C">
        <w:rPr>
          <w:rStyle w:val="StyleUnderline"/>
          <w:highlight w:val="cyan"/>
        </w:rPr>
        <w:t>AI companies</w:t>
      </w:r>
      <w:r w:rsidRPr="00711E1A">
        <w:rPr>
          <w:sz w:val="16"/>
        </w:rPr>
        <w:t>, with one interviewee concluding that “the battle is being fought on the front of agenda-setting” (R10).</w:t>
      </w:r>
    </w:p>
    <w:p w14:paraId="2DD144E8" w14:textId="77777777" w:rsidR="00587E55" w:rsidRPr="00711E1A" w:rsidRDefault="00587E55" w:rsidP="00587E55">
      <w:pPr>
        <w:rPr>
          <w:sz w:val="16"/>
        </w:rPr>
      </w:pPr>
      <w:r w:rsidRPr="00711E1A">
        <w:rPr>
          <w:sz w:val="16"/>
        </w:rPr>
        <w:t xml:space="preserve">AI </w:t>
      </w:r>
      <w:r w:rsidRPr="00104044">
        <w:rPr>
          <w:rStyle w:val="Emphasis"/>
        </w:rPr>
        <w:t>companies</w:t>
      </w:r>
      <w:r w:rsidRPr="00292F9C">
        <w:rPr>
          <w:rStyle w:val="StyleUnderline"/>
        </w:rPr>
        <w:t xml:space="preserve"> are </w:t>
      </w:r>
      <w:r w:rsidRPr="00A7705C">
        <w:rPr>
          <w:rStyle w:val="StyleUnderline"/>
          <w:highlight w:val="cyan"/>
        </w:rPr>
        <w:t xml:space="preserve">advancing </w:t>
      </w:r>
      <w:r w:rsidRPr="00A7705C">
        <w:rPr>
          <w:rStyle w:val="Emphasis"/>
          <w:highlight w:val="cyan"/>
        </w:rPr>
        <w:t>anti-reg</w:t>
      </w:r>
      <w:r w:rsidRPr="00292F9C">
        <w:rPr>
          <w:rStyle w:val="StyleUnderline"/>
        </w:rPr>
        <w:t>ulation</w:t>
      </w:r>
      <w:r w:rsidRPr="00711E1A">
        <w:rPr>
          <w:sz w:val="16"/>
        </w:rPr>
        <w:t xml:space="preserve"> narratives </w:t>
      </w:r>
      <w:r w:rsidRPr="00A7705C">
        <w:rPr>
          <w:rStyle w:val="StyleUnderline"/>
          <w:highlight w:val="cyan"/>
        </w:rPr>
        <w:t>based on</w:t>
      </w:r>
      <w:r w:rsidRPr="00A7705C">
        <w:rPr>
          <w:sz w:val="16"/>
          <w:highlight w:val="cyan"/>
        </w:rPr>
        <w:t xml:space="preserve"> national </w:t>
      </w:r>
      <w:r w:rsidRPr="00A7705C">
        <w:rPr>
          <w:rStyle w:val="Emphasis"/>
          <w:highlight w:val="cyan"/>
        </w:rPr>
        <w:t>security</w:t>
      </w:r>
      <w:r w:rsidRPr="00A7705C">
        <w:rPr>
          <w:rStyle w:val="StyleUnderline"/>
          <w:highlight w:val="cyan"/>
        </w:rPr>
        <w:t xml:space="preserve"> or economic </w:t>
      </w:r>
      <w:r w:rsidRPr="00A7705C">
        <w:rPr>
          <w:rStyle w:val="Emphasis"/>
          <w:highlight w:val="cyan"/>
        </w:rPr>
        <w:t>competitiveness</w:t>
      </w:r>
      <w:r w:rsidRPr="00A7705C">
        <w:rPr>
          <w:sz w:val="16"/>
          <w:highlight w:val="cyan"/>
        </w:rPr>
        <w:t>.</w:t>
      </w:r>
      <w:r w:rsidRPr="00711E1A">
        <w:rPr>
          <w:sz w:val="16"/>
        </w:rPr>
        <w:t xml:space="preserve"> In conversations with policymakers, corporate actors regularly claim that general-purpose AI regulation must be avoided so that the United States can win an “AI arms race” with China (R13; Bordelon 2024), argue that AI developers have a special economic or political role that is too important to be interfered with (R8), create dichotomies between safety and innovation (R8; R16), or oppose regulation of open source models because “open source is an engine of economic growth” (R9). These narratives can frequently be extensions of broader techno-libertarian rhetoric that has existed as far back as the 1990s (R5; R11), such as “the permissionless innovation framework” (R11).</w:t>
      </w:r>
    </w:p>
    <w:p w14:paraId="504D3EDD" w14:textId="77777777" w:rsidR="00587E55" w:rsidRPr="00711E1A" w:rsidRDefault="00587E55" w:rsidP="00587E55">
      <w:pPr>
        <w:rPr>
          <w:sz w:val="16"/>
        </w:rPr>
      </w:pPr>
      <w:r w:rsidRPr="00E90223">
        <w:rPr>
          <w:rStyle w:val="StyleUnderline"/>
        </w:rPr>
        <w:t>Industry</w:t>
      </w:r>
      <w:r w:rsidRPr="00711E1A">
        <w:rPr>
          <w:sz w:val="16"/>
        </w:rPr>
        <w:t xml:space="preserve"> may also </w:t>
      </w:r>
      <w:r w:rsidRPr="00C92C9B">
        <w:rPr>
          <w:rStyle w:val="Emphasis"/>
        </w:rPr>
        <w:t>steer</w:t>
      </w:r>
      <w:r w:rsidRPr="008535C6">
        <w:rPr>
          <w:rStyle w:val="StyleUnderline"/>
        </w:rPr>
        <w:t xml:space="preserve"> </w:t>
      </w:r>
      <w:r w:rsidRPr="00C92C9B">
        <w:rPr>
          <w:rStyle w:val="StyleUnderline"/>
        </w:rPr>
        <w:t>policy discussions toward</w:t>
      </w:r>
      <w:r w:rsidRPr="008535C6">
        <w:rPr>
          <w:rStyle w:val="StyleUnderline"/>
        </w:rPr>
        <w:t xml:space="preserve"> particular </w:t>
      </w:r>
      <w:r w:rsidRPr="00AA2497">
        <w:rPr>
          <w:rStyle w:val="Emphasis"/>
        </w:rPr>
        <w:t>problems</w:t>
      </w:r>
      <w:r w:rsidRPr="00711E1A">
        <w:rPr>
          <w:sz w:val="16"/>
        </w:rPr>
        <w:t>—e.g., by hosting workshops or presentations with policymakers to “frame the question of ‘what are the salient harms and risks from AI influence?’” (R17). AI developers can direct attention toward specific use cases and away from others: for R5, an outsized focus on text or image generation allows other uses—e.g., law enforcement, military, or surveillance—to go ignored. Even when large language models are deployed for these functions, “[AI companies] sort of toss up their hands and say, ‘this [problem or type of use] has nothing to do with us.’ And I think that accomplishes two things . . . They avoid a lot of the critiques and also the idea that policymakers would regulate them for that. And I think the dual-use narrative also happens a lot here. That means that, oh, if you’re interested in this topic, you should regulate it away from us because that’s not our thing.” (R5)</w:t>
      </w:r>
    </w:p>
    <w:p w14:paraId="3E71822C" w14:textId="77777777" w:rsidR="00587E55" w:rsidRPr="00711E1A" w:rsidRDefault="00587E55" w:rsidP="00587E55">
      <w:pPr>
        <w:rPr>
          <w:sz w:val="16"/>
        </w:rPr>
      </w:pPr>
      <w:r w:rsidRPr="00711E1A">
        <w:rPr>
          <w:sz w:val="16"/>
        </w:rPr>
        <w:t xml:space="preserve">In addition, </w:t>
      </w:r>
      <w:r w:rsidRPr="006108F3">
        <w:rPr>
          <w:rStyle w:val="StyleUnderline"/>
        </w:rPr>
        <w:t>industry</w:t>
      </w:r>
      <w:r w:rsidRPr="00711E1A">
        <w:rPr>
          <w:sz w:val="16"/>
        </w:rPr>
        <w:t xml:space="preserve"> can </w:t>
      </w:r>
      <w:r w:rsidRPr="00E90223">
        <w:rPr>
          <w:rStyle w:val="Emphasis"/>
        </w:rPr>
        <w:t>set</w:t>
      </w:r>
      <w:r w:rsidRPr="00E90223">
        <w:rPr>
          <w:rStyle w:val="StyleUnderline"/>
        </w:rPr>
        <w:t xml:space="preserve"> the policy </w:t>
      </w:r>
      <w:r w:rsidRPr="00E90223">
        <w:rPr>
          <w:rStyle w:val="Emphasis"/>
        </w:rPr>
        <w:t>agenda</w:t>
      </w:r>
      <w:r w:rsidRPr="00E90223">
        <w:rPr>
          <w:rStyle w:val="StyleUnderline"/>
        </w:rPr>
        <w:t xml:space="preserve"> by promoting</w:t>
      </w:r>
      <w:r w:rsidRPr="00E90223">
        <w:rPr>
          <w:sz w:val="16"/>
        </w:rPr>
        <w:t xml:space="preserve"> default </w:t>
      </w:r>
      <w:r w:rsidRPr="00E90223">
        <w:rPr>
          <w:rStyle w:val="StyleUnderline"/>
        </w:rPr>
        <w:t>standards or</w:t>
      </w:r>
      <w:r w:rsidRPr="00E90223">
        <w:rPr>
          <w:sz w:val="16"/>
        </w:rPr>
        <w:t xml:space="preserve"> regulatory </w:t>
      </w:r>
      <w:r w:rsidRPr="00E90223">
        <w:rPr>
          <w:rStyle w:val="Emphasis"/>
        </w:rPr>
        <w:t>approaches</w:t>
      </w:r>
      <w:r w:rsidRPr="00E90223">
        <w:rPr>
          <w:sz w:val="16"/>
        </w:rPr>
        <w:t xml:space="preserve"> (R7; R8), </w:t>
      </w:r>
      <w:r w:rsidRPr="00E90223">
        <w:rPr>
          <w:rStyle w:val="StyleUnderline"/>
        </w:rPr>
        <w:t>which</w:t>
      </w:r>
      <w:r w:rsidRPr="00E90223">
        <w:rPr>
          <w:sz w:val="16"/>
        </w:rPr>
        <w:t xml:space="preserve"> can </w:t>
      </w:r>
      <w:r w:rsidRPr="00E90223">
        <w:rPr>
          <w:rStyle w:val="Emphasis"/>
        </w:rPr>
        <w:t>fail</w:t>
      </w:r>
      <w:r w:rsidRPr="00E90223">
        <w:rPr>
          <w:rStyle w:val="StyleUnderline"/>
        </w:rPr>
        <w:t xml:space="preserve"> to reflect</w:t>
      </w:r>
      <w:r w:rsidRPr="00E90223">
        <w:rPr>
          <w:sz w:val="16"/>
        </w:rPr>
        <w:t xml:space="preserve"> broader </w:t>
      </w:r>
      <w:r w:rsidRPr="00E90223">
        <w:rPr>
          <w:rStyle w:val="Emphasis"/>
        </w:rPr>
        <w:t>public interest</w:t>
      </w:r>
      <w:r w:rsidRPr="008231B6">
        <w:rPr>
          <w:rStyle w:val="StyleUnderline"/>
        </w:rPr>
        <w:t xml:space="preserve"> goals</w:t>
      </w:r>
      <w:r w:rsidRPr="00711E1A">
        <w:rPr>
          <w:sz w:val="16"/>
        </w:rPr>
        <w:t xml:space="preserve"> (Hacker 2023). Companies have promulgated self-governance practices, such as the Responsible Scaling Pol icy from Anthropic (2023) and the voluntary commitments on AI from the White House (2023). Experts were concerned that </w:t>
      </w:r>
      <w:r w:rsidRPr="00E22749">
        <w:rPr>
          <w:rStyle w:val="StyleUnderline"/>
        </w:rPr>
        <w:t>these announcements</w:t>
      </w:r>
      <w:r w:rsidRPr="00711E1A">
        <w:rPr>
          <w:sz w:val="16"/>
        </w:rPr>
        <w:t xml:space="preserve"> “essentially </w:t>
      </w:r>
      <w:r w:rsidRPr="00E22749">
        <w:rPr>
          <w:rStyle w:val="StyleUnderline"/>
        </w:rPr>
        <w:t>set</w:t>
      </w:r>
      <w:r w:rsidRPr="00711E1A">
        <w:rPr>
          <w:sz w:val="16"/>
        </w:rPr>
        <w:t xml:space="preserve">[] the </w:t>
      </w:r>
      <w:r w:rsidRPr="00E22749">
        <w:rPr>
          <w:rStyle w:val="StyleUnderline"/>
        </w:rPr>
        <w:t>agenda for regulation</w:t>
      </w:r>
      <w:r w:rsidRPr="00711E1A">
        <w:rPr>
          <w:sz w:val="16"/>
        </w:rPr>
        <w:t>” (R9) and endeavor to prove to policy makers that “there is some sense of . . . thoughtfulness going into how the technology is being built” (R12).13 Companies have also pushed for regulation of individual AI use cases rather than direct regulation of general-purpose AI systems (R3; R6; R15).</w:t>
      </w:r>
    </w:p>
    <w:p w14:paraId="239B9C51" w14:textId="77777777" w:rsidR="00587E55" w:rsidRPr="00711E1A" w:rsidRDefault="00587E55" w:rsidP="00587E55">
      <w:pPr>
        <w:rPr>
          <w:sz w:val="16"/>
        </w:rPr>
      </w:pPr>
      <w:r w:rsidRPr="00711E1A">
        <w:rPr>
          <w:sz w:val="16"/>
        </w:rPr>
        <w:t xml:space="preserve">Another form of agenda-setting occurs when </w:t>
      </w:r>
      <w:r w:rsidRPr="009067A7">
        <w:rPr>
          <w:rStyle w:val="StyleUnderline"/>
        </w:rPr>
        <w:t>industry</w:t>
      </w:r>
      <w:r w:rsidRPr="00711E1A">
        <w:rPr>
          <w:sz w:val="16"/>
        </w:rPr>
        <w:t xml:space="preserve"> actors </w:t>
      </w:r>
      <w:r w:rsidRPr="009067A7">
        <w:rPr>
          <w:rStyle w:val="StyleUnderline"/>
        </w:rPr>
        <w:t xml:space="preserve">determine </w:t>
      </w:r>
      <w:r w:rsidRPr="001843DA">
        <w:rPr>
          <w:rStyle w:val="Emphasis"/>
        </w:rPr>
        <w:t>metrics</w:t>
      </w:r>
      <w:r w:rsidRPr="009067A7">
        <w:rPr>
          <w:rStyle w:val="StyleUnderline"/>
        </w:rPr>
        <w:t xml:space="preserve"> for</w:t>
      </w:r>
      <w:r w:rsidRPr="00711E1A">
        <w:rPr>
          <w:sz w:val="16"/>
        </w:rPr>
        <w:t xml:space="preserve"> measuring </w:t>
      </w:r>
      <w:r w:rsidRPr="009067A7">
        <w:rPr>
          <w:rStyle w:val="StyleUnderline"/>
        </w:rPr>
        <w:t>harm prevention</w:t>
      </w:r>
      <w:r w:rsidRPr="00711E1A">
        <w:rPr>
          <w:sz w:val="16"/>
        </w:rPr>
        <w:t xml:space="preserve">, equity, </w:t>
      </w:r>
      <w:r w:rsidRPr="009067A7">
        <w:rPr>
          <w:rStyle w:val="StyleUnderline"/>
        </w:rPr>
        <w:t>or</w:t>
      </w:r>
      <w:r w:rsidRPr="00711E1A">
        <w:rPr>
          <w:sz w:val="16"/>
        </w:rPr>
        <w:t xml:space="preserve"> system </w:t>
      </w:r>
      <w:r w:rsidRPr="001843DA">
        <w:rPr>
          <w:rStyle w:val="Emphasis"/>
        </w:rPr>
        <w:t>safety</w:t>
      </w:r>
      <w:r w:rsidRPr="00711E1A">
        <w:rPr>
          <w:sz w:val="16"/>
        </w:rPr>
        <w:t xml:space="preserve">. Companies frequently “[cast] demographic diversity in the text and images in the generated content . . . as the holy grail of [AI] ethics, and it’s . . . not even close . . . It’s not a sliver of the problems being created” (R5). </w:t>
      </w:r>
      <w:r w:rsidRPr="00A7705C">
        <w:rPr>
          <w:rStyle w:val="StyleUnderline"/>
          <w:highlight w:val="cyan"/>
        </w:rPr>
        <w:t>Metrics</w:t>
      </w:r>
      <w:r w:rsidRPr="00A330BE">
        <w:rPr>
          <w:rStyle w:val="StyleUnderline"/>
        </w:rPr>
        <w:t xml:space="preserve"> used </w:t>
      </w:r>
      <w:r w:rsidRPr="00A7705C">
        <w:rPr>
          <w:rStyle w:val="StyleUnderline"/>
          <w:highlight w:val="cyan"/>
        </w:rPr>
        <w:t>are</w:t>
      </w:r>
      <w:r w:rsidRPr="00A330BE">
        <w:rPr>
          <w:rStyle w:val="StyleUnderline"/>
        </w:rPr>
        <w:t xml:space="preserve"> often </w:t>
      </w:r>
      <w:r w:rsidRPr="00A7705C">
        <w:rPr>
          <w:rStyle w:val="Emphasis"/>
          <w:highlight w:val="cyan"/>
        </w:rPr>
        <w:t>misleading</w:t>
      </w:r>
      <w:r w:rsidRPr="00711E1A">
        <w:rPr>
          <w:sz w:val="16"/>
        </w:rPr>
        <w:t xml:space="preserve"> proxies for the harms they sought to address, </w:t>
      </w:r>
      <w:r w:rsidRPr="00A7705C">
        <w:rPr>
          <w:rStyle w:val="StyleUnderline"/>
          <w:highlight w:val="cyan"/>
        </w:rPr>
        <w:t>which</w:t>
      </w:r>
      <w:r w:rsidRPr="00233EF4">
        <w:rPr>
          <w:rStyle w:val="StyleUnderline"/>
        </w:rPr>
        <w:t xml:space="preserve"> can </w:t>
      </w:r>
      <w:r w:rsidRPr="00A7705C">
        <w:rPr>
          <w:rStyle w:val="Emphasis"/>
          <w:highlight w:val="cyan"/>
        </w:rPr>
        <w:t>detract</w:t>
      </w:r>
      <w:r w:rsidRPr="00A7705C">
        <w:rPr>
          <w:rStyle w:val="StyleUnderline"/>
          <w:highlight w:val="cyan"/>
        </w:rPr>
        <w:t xml:space="preserve"> from</w:t>
      </w:r>
      <w:r w:rsidRPr="00233EF4">
        <w:rPr>
          <w:rStyle w:val="StyleUnderline"/>
        </w:rPr>
        <w:t xml:space="preserve"> broader </w:t>
      </w:r>
      <w:r w:rsidRPr="00A7705C">
        <w:rPr>
          <w:rStyle w:val="Emphasis"/>
          <w:highlight w:val="cyan"/>
        </w:rPr>
        <w:t>concerns</w:t>
      </w:r>
      <w:r w:rsidRPr="00711E1A">
        <w:rPr>
          <w:sz w:val="16"/>
        </w:rPr>
        <w:t xml:space="preserve"> about AI’s effects on labor markets, economic inequality, democratic governance of AI systems, and the goal of “shifting power to marginalized communities” (R5).</w:t>
      </w:r>
    </w:p>
    <w:p w14:paraId="23C88A19" w14:textId="77777777" w:rsidR="00587E55" w:rsidRPr="00711E1A" w:rsidRDefault="00587E55" w:rsidP="00587E55">
      <w:pPr>
        <w:rPr>
          <w:sz w:val="16"/>
        </w:rPr>
      </w:pPr>
      <w:r w:rsidRPr="00711E1A">
        <w:rPr>
          <w:sz w:val="16"/>
        </w:rPr>
        <w:t xml:space="preserve">Moreover, some </w:t>
      </w:r>
      <w:r w:rsidRPr="00233EF4">
        <w:rPr>
          <w:rStyle w:val="Emphasis"/>
        </w:rPr>
        <w:t>companies</w:t>
      </w:r>
      <w:r w:rsidRPr="00711E1A">
        <w:rPr>
          <w:sz w:val="16"/>
        </w:rPr>
        <w:t xml:space="preserve"> attempt to </w:t>
      </w:r>
      <w:r w:rsidRPr="0029122B">
        <w:rPr>
          <w:rStyle w:val="StyleUnderline"/>
        </w:rPr>
        <w:t>steer</w:t>
      </w:r>
      <w:r w:rsidRPr="00711E1A">
        <w:rPr>
          <w:sz w:val="16"/>
        </w:rPr>
        <w:t xml:space="preserve"> regulatory </w:t>
      </w:r>
      <w:r w:rsidRPr="00233EF4">
        <w:rPr>
          <w:rStyle w:val="Emphasis"/>
        </w:rPr>
        <w:t>discussions</w:t>
      </w:r>
      <w:r w:rsidRPr="0029122B">
        <w:rPr>
          <w:rStyle w:val="StyleUnderline"/>
        </w:rPr>
        <w:t xml:space="preserve"> toward</w:t>
      </w:r>
      <w:r w:rsidRPr="00711E1A">
        <w:rPr>
          <w:sz w:val="16"/>
        </w:rPr>
        <w:t xml:space="preserve"> technical or engineering </w:t>
      </w:r>
      <w:r w:rsidRPr="00E62671">
        <w:rPr>
          <w:rStyle w:val="Emphasis"/>
        </w:rPr>
        <w:t>details</w:t>
      </w:r>
      <w:r w:rsidRPr="00735B70">
        <w:rPr>
          <w:rStyle w:val="StyleUnderline"/>
        </w:rPr>
        <w:t xml:space="preserve"> at the expense of</w:t>
      </w:r>
      <w:r w:rsidRPr="0037169A">
        <w:rPr>
          <w:sz w:val="16"/>
        </w:rPr>
        <w:t xml:space="preserve"> </w:t>
      </w:r>
      <w:r w:rsidRPr="00711E1A">
        <w:rPr>
          <w:sz w:val="16"/>
        </w:rPr>
        <w:t xml:space="preserve">broader policy </w:t>
      </w:r>
      <w:r w:rsidRPr="00735B70">
        <w:rPr>
          <w:rStyle w:val="StyleUnderline"/>
        </w:rPr>
        <w:t>discussions</w:t>
      </w:r>
      <w:r w:rsidRPr="00711E1A">
        <w:rPr>
          <w:sz w:val="16"/>
        </w:rPr>
        <w:t>. Although governments require technical expertise to make effective policy, it may be undesirable for discussions to be overly limited to technical details because “companies prefer to have fights in the . . . technical weeds . . . [One analogy is] you would be trying to argue with the military on their own terms where you’re saying, like, oh, this strategy is going to lead you to capture or not capture this number of things or have this effect. But the military knows way more about all those stats and has way more ability to produce those stats . . . If you’re arguing with them about their stats and on their terms, it feels like you’re just losing.” (R2)</w:t>
      </w:r>
    </w:p>
    <w:p w14:paraId="5F669D2C" w14:textId="77777777" w:rsidR="00587E55" w:rsidRPr="00711E1A" w:rsidRDefault="00587E55" w:rsidP="00587E55">
      <w:pPr>
        <w:rPr>
          <w:sz w:val="16"/>
        </w:rPr>
      </w:pPr>
      <w:r w:rsidRPr="00A7705C">
        <w:rPr>
          <w:rStyle w:val="StyleUnderline"/>
          <w:highlight w:val="cyan"/>
        </w:rPr>
        <w:t xml:space="preserve">This </w:t>
      </w:r>
      <w:r w:rsidRPr="00A7705C">
        <w:rPr>
          <w:rStyle w:val="Emphasis"/>
          <w:highlight w:val="cyan"/>
        </w:rPr>
        <w:t>framing</w:t>
      </w:r>
      <w:r w:rsidRPr="00711E1A">
        <w:rPr>
          <w:sz w:val="16"/>
        </w:rPr>
        <w:t xml:space="preserve"> may help advance more-moderate regulations or </w:t>
      </w:r>
      <w:r w:rsidRPr="00A7705C">
        <w:rPr>
          <w:rStyle w:val="StyleUnderline"/>
          <w:highlight w:val="cyan"/>
        </w:rPr>
        <w:t>make</w:t>
      </w:r>
      <w:r w:rsidRPr="00893610">
        <w:rPr>
          <w:rStyle w:val="StyleUnderline"/>
        </w:rPr>
        <w:t xml:space="preserve"> enacting </w:t>
      </w:r>
      <w:r w:rsidRPr="00A7705C">
        <w:rPr>
          <w:rStyle w:val="Emphasis"/>
          <w:highlight w:val="cyan"/>
        </w:rPr>
        <w:t>regulation</w:t>
      </w:r>
      <w:r w:rsidRPr="00893610">
        <w:rPr>
          <w:rStyle w:val="StyleUnderline"/>
        </w:rPr>
        <w:t xml:space="preserve"> more </w:t>
      </w:r>
      <w:r w:rsidRPr="00A7705C">
        <w:rPr>
          <w:rStyle w:val="Emphasis"/>
          <w:highlight w:val="cyan"/>
        </w:rPr>
        <w:t>difficult</w:t>
      </w:r>
      <w:r w:rsidRPr="00711E1A">
        <w:rPr>
          <w:sz w:val="16"/>
        </w:rPr>
        <w:t xml:space="preserve">, and it could also exacerbate cultural or informational effects, </w:t>
      </w:r>
      <w:r w:rsidRPr="00A7705C">
        <w:rPr>
          <w:rStyle w:val="StyleUnderline"/>
          <w:highlight w:val="cyan"/>
        </w:rPr>
        <w:t xml:space="preserve">forcing governments to </w:t>
      </w:r>
      <w:r w:rsidRPr="00A7705C">
        <w:rPr>
          <w:rStyle w:val="Emphasis"/>
          <w:highlight w:val="cyan"/>
        </w:rPr>
        <w:t>defer</w:t>
      </w:r>
      <w:r w:rsidRPr="0074150A">
        <w:rPr>
          <w:rStyle w:val="StyleUnderline"/>
        </w:rPr>
        <w:t xml:space="preserve"> to industry</w:t>
      </w:r>
      <w:r w:rsidRPr="00711E1A">
        <w:rPr>
          <w:sz w:val="16"/>
        </w:rPr>
        <w:t xml:space="preserve"> information (Hakenes and Schnabel 2014).14 It can also sideline civil society groups by reducing “a political policy issue that many groups in society might have a stake in . . . and turning it into that sort of technocratic discipline” (R17).</w:t>
      </w:r>
    </w:p>
    <w:p w14:paraId="7EA894BF" w14:textId="77777777" w:rsidR="00587E55" w:rsidRPr="00711E1A" w:rsidRDefault="00587E55" w:rsidP="00587E55">
      <w:pPr>
        <w:rPr>
          <w:sz w:val="16"/>
        </w:rPr>
      </w:pPr>
      <w:r w:rsidRPr="00711E1A">
        <w:rPr>
          <w:sz w:val="16"/>
        </w:rPr>
        <w:t xml:space="preserve">Information Management. </w:t>
      </w:r>
      <w:r w:rsidRPr="001A6136">
        <w:rPr>
          <w:rStyle w:val="StyleUnderline"/>
        </w:rPr>
        <w:t xml:space="preserve">AI </w:t>
      </w:r>
      <w:r w:rsidRPr="00A7705C">
        <w:rPr>
          <w:rStyle w:val="Emphasis"/>
          <w:highlight w:val="cyan"/>
        </w:rPr>
        <w:t>companies</w:t>
      </w:r>
      <w:r w:rsidRPr="00A7705C">
        <w:rPr>
          <w:rStyle w:val="StyleUnderline"/>
          <w:highlight w:val="cyan"/>
        </w:rPr>
        <w:t xml:space="preserve"> possess</w:t>
      </w:r>
      <w:r w:rsidRPr="00711E1A">
        <w:rPr>
          <w:sz w:val="16"/>
        </w:rPr>
        <w:t xml:space="preserve"> </w:t>
      </w:r>
      <w:r w:rsidRPr="00C92C9B">
        <w:rPr>
          <w:sz w:val="16"/>
        </w:rPr>
        <w:t xml:space="preserve">large </w:t>
      </w:r>
      <w:r w:rsidRPr="00A7705C">
        <w:rPr>
          <w:rStyle w:val="StyleUnderline"/>
          <w:highlight w:val="cyan"/>
        </w:rPr>
        <w:t>info</w:t>
      </w:r>
      <w:r w:rsidRPr="001A6136">
        <w:rPr>
          <w:rStyle w:val="StyleUnderline"/>
        </w:rPr>
        <w:t xml:space="preserve">rmation </w:t>
      </w:r>
      <w:r w:rsidRPr="00A7705C">
        <w:rPr>
          <w:rStyle w:val="Emphasis"/>
          <w:highlight w:val="cyan"/>
        </w:rPr>
        <w:t>asymmetries</w:t>
      </w:r>
      <w:r w:rsidRPr="00A7705C">
        <w:rPr>
          <w:rStyle w:val="StyleUnderline"/>
          <w:highlight w:val="cyan"/>
        </w:rPr>
        <w:t xml:space="preserve"> over government</w:t>
      </w:r>
      <w:r w:rsidRPr="001A6136">
        <w:rPr>
          <w:rStyle w:val="StyleUnderline"/>
        </w:rPr>
        <w:t xml:space="preserve"> actors, </w:t>
      </w:r>
      <w:r w:rsidRPr="00A7705C">
        <w:rPr>
          <w:rStyle w:val="StyleUnderline"/>
          <w:highlight w:val="cyan"/>
        </w:rPr>
        <w:t xml:space="preserve">who have </w:t>
      </w:r>
      <w:r w:rsidRPr="00A7705C">
        <w:rPr>
          <w:rStyle w:val="Emphasis"/>
          <w:highlight w:val="cyan"/>
        </w:rPr>
        <w:t>limited expertise</w:t>
      </w:r>
      <w:r w:rsidRPr="00A7705C">
        <w:rPr>
          <w:rStyle w:val="StyleUnderline"/>
          <w:highlight w:val="cyan"/>
        </w:rPr>
        <w:t xml:space="preserve"> and </w:t>
      </w:r>
      <w:r w:rsidRPr="00A7705C">
        <w:rPr>
          <w:rStyle w:val="Emphasis"/>
          <w:highlight w:val="cyan"/>
        </w:rPr>
        <w:t>visibility</w:t>
      </w:r>
      <w:r w:rsidRPr="00C92C9B">
        <w:rPr>
          <w:rStyle w:val="StyleUnderline"/>
        </w:rPr>
        <w:t xml:space="preserve"> into</w:t>
      </w:r>
      <w:r w:rsidRPr="001A6136">
        <w:rPr>
          <w:rStyle w:val="StyleUnderline"/>
        </w:rPr>
        <w:t xml:space="preserve"> advanced</w:t>
      </w:r>
      <w:r w:rsidRPr="00711E1A">
        <w:rPr>
          <w:sz w:val="16"/>
        </w:rPr>
        <w:t xml:space="preserve"> AI </w:t>
      </w:r>
      <w:r w:rsidRPr="00C92C9B">
        <w:rPr>
          <w:rStyle w:val="StyleUnderline"/>
        </w:rPr>
        <w:t>systems</w:t>
      </w:r>
      <w:r w:rsidRPr="00711E1A">
        <w:rPr>
          <w:sz w:val="16"/>
        </w:rPr>
        <w:t xml:space="preserve"> (Taeihagh 2021; Lupo 2023; Anderljung et al. 2023a). Companies are capitalizing on these asymmetries to shape the information environment in their favor (R1; R2; R3; R11; R14), usually by </w:t>
      </w:r>
      <w:r w:rsidRPr="009B5994">
        <w:rPr>
          <w:rStyle w:val="Emphasis"/>
        </w:rPr>
        <w:t>withholding</w:t>
      </w:r>
      <w:r w:rsidRPr="00711E1A">
        <w:rPr>
          <w:sz w:val="16"/>
        </w:rPr>
        <w:t xml:space="preserve"> important </w:t>
      </w:r>
      <w:r w:rsidRPr="00787FF5">
        <w:rPr>
          <w:rStyle w:val="Emphasis"/>
        </w:rPr>
        <w:t>info</w:t>
      </w:r>
      <w:r w:rsidRPr="006E65B6">
        <w:rPr>
          <w:rStyle w:val="StyleUnderline"/>
        </w:rPr>
        <w:t>rmation about general-purpose AI</w:t>
      </w:r>
      <w:r w:rsidRPr="00711E1A">
        <w:rPr>
          <w:sz w:val="16"/>
        </w:rPr>
        <w:t xml:space="preserve"> systems or about AI development processes. Interviewees gave examples of such “information management”, including the lack of information publicly disclosed about OpenAI’s GPT-4 compared with previous models, even when contemporary industry norms were to release certain data (R14); the lack of transparency about firms’ data collection policies and the contents of training data (R1; R11; see Gallifant et al. 2024); and companies’ claims that they were not in possession of information about the labor practices of data suppliers (R5). </w:t>
      </w:r>
      <w:r w:rsidRPr="00C21309">
        <w:rPr>
          <w:rStyle w:val="StyleUnderline"/>
        </w:rPr>
        <w:t xml:space="preserve">AI </w:t>
      </w:r>
      <w:r w:rsidRPr="00E90223">
        <w:rPr>
          <w:rStyle w:val="StyleUnderline"/>
        </w:rPr>
        <w:t>developers</w:t>
      </w:r>
      <w:r w:rsidRPr="00E90223">
        <w:rPr>
          <w:sz w:val="16"/>
        </w:rPr>
        <w:t xml:space="preserve"> could further </w:t>
      </w:r>
      <w:r w:rsidRPr="00E90223">
        <w:rPr>
          <w:rStyle w:val="StyleUnderline"/>
        </w:rPr>
        <w:t>engage in</w:t>
      </w:r>
      <w:r w:rsidRPr="00E90223">
        <w:rPr>
          <w:sz w:val="16"/>
        </w:rPr>
        <w:t xml:space="preserve"> “stonewalling or </w:t>
      </w:r>
      <w:r w:rsidRPr="00E90223">
        <w:rPr>
          <w:rStyle w:val="Emphasis"/>
        </w:rPr>
        <w:t>slow walking</w:t>
      </w:r>
      <w:r w:rsidRPr="00E90223">
        <w:rPr>
          <w:sz w:val="16"/>
        </w:rPr>
        <w:t xml:space="preserve"> . . . like </w:t>
      </w:r>
      <w:r w:rsidRPr="00E90223">
        <w:rPr>
          <w:rStyle w:val="StyleUnderline"/>
        </w:rPr>
        <w:t xml:space="preserve">lack of </w:t>
      </w:r>
      <w:r w:rsidRPr="00E90223">
        <w:rPr>
          <w:rStyle w:val="Emphasis"/>
        </w:rPr>
        <w:t>forthcomingness</w:t>
      </w:r>
      <w:r w:rsidRPr="00E90223">
        <w:rPr>
          <w:rStyle w:val="StyleUnderline"/>
        </w:rPr>
        <w:t xml:space="preserve"> to inquiries that make it </w:t>
      </w:r>
      <w:r w:rsidRPr="00E90223">
        <w:rPr>
          <w:rStyle w:val="Emphasis"/>
        </w:rPr>
        <w:t>difficult</w:t>
      </w:r>
      <w:r w:rsidRPr="00E90223">
        <w:rPr>
          <w:rStyle w:val="StyleUnderline"/>
        </w:rPr>
        <w:t xml:space="preserve"> for government</w:t>
      </w:r>
      <w:r w:rsidRPr="00E90223">
        <w:rPr>
          <w:sz w:val="16"/>
        </w:rPr>
        <w:t xml:space="preserve"> actors </w:t>
      </w:r>
      <w:r w:rsidRPr="00E90223">
        <w:rPr>
          <w:rStyle w:val="StyleUnderline"/>
        </w:rPr>
        <w:t>to have</w:t>
      </w:r>
      <w:r w:rsidRPr="00E90223">
        <w:rPr>
          <w:sz w:val="16"/>
        </w:rPr>
        <w:t xml:space="preserve"> a </w:t>
      </w:r>
      <w:r w:rsidRPr="00E90223">
        <w:rPr>
          <w:rStyle w:val="StyleUnderline"/>
        </w:rPr>
        <w:t xml:space="preserve">full </w:t>
      </w:r>
      <w:r w:rsidRPr="00E90223">
        <w:rPr>
          <w:rStyle w:val="Emphasis"/>
        </w:rPr>
        <w:t>picture</w:t>
      </w:r>
      <w:r w:rsidRPr="00E90223">
        <w:rPr>
          <w:rStyle w:val="StyleUnderline"/>
        </w:rPr>
        <w:t xml:space="preserve"> of what’s going on</w:t>
      </w:r>
      <w:r w:rsidRPr="00E90223">
        <w:rPr>
          <w:sz w:val="16"/>
        </w:rPr>
        <w:t xml:space="preserve"> in an official capacity” (R12).</w:t>
      </w:r>
    </w:p>
    <w:p w14:paraId="245F5594" w14:textId="77777777" w:rsidR="00587E55" w:rsidRPr="00711E1A" w:rsidRDefault="00587E55" w:rsidP="00587E55">
      <w:pPr>
        <w:rPr>
          <w:sz w:val="16"/>
        </w:rPr>
      </w:pPr>
      <w:r w:rsidRPr="00711E1A">
        <w:rPr>
          <w:sz w:val="16"/>
        </w:rPr>
        <w:t>The flip side of refusing to disclose key information is releasing information that could serve industry goals—e.g., cherry-picked, positive use cases of AI technologies. Al though promoting beneficial use of AI is a possible goal of regulation (Figure 1), “</w:t>
      </w:r>
      <w:r w:rsidRPr="001460BA">
        <w:rPr>
          <w:rStyle w:val="StyleUnderline"/>
        </w:rPr>
        <w:t>industry</w:t>
      </w:r>
      <w:r w:rsidRPr="00711E1A">
        <w:rPr>
          <w:sz w:val="16"/>
        </w:rPr>
        <w:t xml:space="preserve"> [is] </w:t>
      </w:r>
      <w:r w:rsidRPr="00556307">
        <w:rPr>
          <w:rStyle w:val="Emphasis"/>
        </w:rPr>
        <w:t>selectively sharing</w:t>
      </w:r>
      <w:r w:rsidRPr="001460BA">
        <w:rPr>
          <w:rStyle w:val="StyleUnderline"/>
        </w:rPr>
        <w:t xml:space="preserve"> examples of</w:t>
      </w:r>
      <w:r w:rsidRPr="00A1046D">
        <w:rPr>
          <w:sz w:val="16"/>
        </w:rPr>
        <w:t xml:space="preserve"> </w:t>
      </w:r>
      <w:r w:rsidRPr="00711E1A">
        <w:rPr>
          <w:sz w:val="16"/>
        </w:rPr>
        <w:t xml:space="preserve">proactive, </w:t>
      </w:r>
      <w:r w:rsidRPr="001460BA">
        <w:rPr>
          <w:rStyle w:val="StyleUnderline"/>
        </w:rPr>
        <w:t xml:space="preserve">responsible </w:t>
      </w:r>
      <w:r w:rsidRPr="00A1046D">
        <w:rPr>
          <w:rStyle w:val="Emphasis"/>
        </w:rPr>
        <w:t>use</w:t>
      </w:r>
      <w:r w:rsidRPr="00711E1A">
        <w:rPr>
          <w:sz w:val="16"/>
        </w:rPr>
        <w:t xml:space="preserve"> or responsible approaches, which both are </w:t>
      </w:r>
      <w:r w:rsidRPr="00895762">
        <w:rPr>
          <w:rStyle w:val="StyleUnderline"/>
        </w:rPr>
        <w:t>intended to demonstrate</w:t>
      </w:r>
      <w:r w:rsidRPr="00711E1A">
        <w:rPr>
          <w:sz w:val="16"/>
        </w:rPr>
        <w:t xml:space="preserve"> a </w:t>
      </w:r>
      <w:r w:rsidRPr="00A1046D">
        <w:rPr>
          <w:rStyle w:val="Emphasis"/>
        </w:rPr>
        <w:t>reduced</w:t>
      </w:r>
      <w:r w:rsidRPr="00895762">
        <w:rPr>
          <w:rStyle w:val="StyleUnderline"/>
        </w:rPr>
        <w:t xml:space="preserve"> need for regulatory </w:t>
      </w:r>
      <w:r w:rsidRPr="00A1046D">
        <w:rPr>
          <w:rStyle w:val="Emphasis"/>
        </w:rPr>
        <w:t>intervention</w:t>
      </w:r>
      <w:r w:rsidRPr="00711E1A">
        <w:rPr>
          <w:sz w:val="16"/>
        </w:rPr>
        <w:t xml:space="preserve"> or to shape the kind of regulatory imagination of what good practices look like” (R12).</w:t>
      </w:r>
    </w:p>
    <w:p w14:paraId="7862E1B5" w14:textId="77777777" w:rsidR="00587E55" w:rsidRDefault="00587E55" w:rsidP="00587E55">
      <w:pPr>
        <w:rPr>
          <w:sz w:val="16"/>
        </w:rPr>
      </w:pPr>
      <w:r w:rsidRPr="00711E1A">
        <w:rPr>
          <w:sz w:val="16"/>
        </w:rPr>
        <w:t xml:space="preserve">Information Overload. Only one expert discussed information overload, which occurs when </w:t>
      </w:r>
      <w:r w:rsidRPr="00E90223">
        <w:rPr>
          <w:rStyle w:val="StyleUnderline"/>
        </w:rPr>
        <w:t xml:space="preserve">actors </w:t>
      </w:r>
      <w:r w:rsidRPr="00E90223">
        <w:rPr>
          <w:rStyle w:val="Emphasis"/>
        </w:rPr>
        <w:t>inundate</w:t>
      </w:r>
      <w:r w:rsidRPr="00E90223">
        <w:rPr>
          <w:rStyle w:val="StyleUnderline"/>
        </w:rPr>
        <w:t xml:space="preserve"> policy makers with more </w:t>
      </w:r>
      <w:r w:rsidRPr="00E90223">
        <w:rPr>
          <w:rStyle w:val="Emphasis"/>
        </w:rPr>
        <w:t>information</w:t>
      </w:r>
      <w:r w:rsidRPr="00E90223">
        <w:rPr>
          <w:rStyle w:val="StyleUnderline"/>
        </w:rPr>
        <w:t xml:space="preserve"> than they can assess to </w:t>
      </w:r>
      <w:r w:rsidRPr="00E90223">
        <w:rPr>
          <w:rStyle w:val="Emphasis"/>
        </w:rPr>
        <w:t>lower scrutiny</w:t>
      </w:r>
      <w:r w:rsidRPr="00711E1A">
        <w:rPr>
          <w:sz w:val="16"/>
        </w:rPr>
        <w:t xml:space="preserve"> of policy outcomes (Wagner 2009). R6 indicated that many industry actors submitted comments to the National Institute of Standards and Technology (NIST) on the AI Risk Management Framework (NIST2023), which could be a limited example of this mechanism at play.</w:t>
      </w:r>
    </w:p>
    <w:p w14:paraId="0479DFE2" w14:textId="77777777" w:rsidR="00587E55" w:rsidRPr="00E76C3C" w:rsidRDefault="00587E55" w:rsidP="00587E55"/>
    <w:p w14:paraId="528E8FA2" w14:textId="77777777" w:rsidR="00587E55" w:rsidRPr="00E76C3C" w:rsidRDefault="00587E55" w:rsidP="00587E55">
      <w:pPr>
        <w:pStyle w:val="Heading4"/>
        <w:rPr>
          <w:rFonts w:cs="Calibri"/>
        </w:rPr>
      </w:pPr>
      <w:r>
        <w:rPr>
          <w:rFonts w:cs="Calibri"/>
        </w:rPr>
        <w:t xml:space="preserve">Alignment is not </w:t>
      </w:r>
      <w:r>
        <w:rPr>
          <w:rFonts w:cs="Calibri"/>
          <w:u w:val="single"/>
        </w:rPr>
        <w:t>automatic</w:t>
      </w:r>
      <w:r>
        <w:rPr>
          <w:rFonts w:cs="Calibri"/>
        </w:rPr>
        <w:t xml:space="preserve">; it requires </w:t>
      </w:r>
      <w:r>
        <w:rPr>
          <w:rFonts w:cs="Calibri"/>
          <w:u w:val="single"/>
        </w:rPr>
        <w:t>significant investments</w:t>
      </w:r>
      <w:r>
        <w:rPr>
          <w:rFonts w:cs="Calibri"/>
        </w:rPr>
        <w:t xml:space="preserve"> in safety.</w:t>
      </w:r>
    </w:p>
    <w:p w14:paraId="42290BF9" w14:textId="77777777" w:rsidR="00587E55" w:rsidRPr="005A261D" w:rsidRDefault="00587E55" w:rsidP="00587E55">
      <w:r w:rsidRPr="005A261D">
        <w:t xml:space="preserve">Stephen </w:t>
      </w:r>
      <w:r w:rsidRPr="005A261D">
        <w:rPr>
          <w:rStyle w:val="Style13ptBold"/>
        </w:rPr>
        <w:t>McAleese 22</w:t>
      </w:r>
      <w:r w:rsidRPr="005A261D">
        <w:t xml:space="preserve">. Software engineer and Machine Learning Safety Scholar at the Center for AI Safety. “How Do AI Timelines Affect Existential Risk?” </w:t>
      </w:r>
      <w:r w:rsidRPr="005A261D">
        <w:rPr>
          <w:i/>
          <w:iCs/>
        </w:rPr>
        <w:t>ARXIV</w:t>
      </w:r>
      <w:r w:rsidRPr="005A261D">
        <w:t>. August 2022. https://arxiv.org/pdf/2209.05459.pdf// Accessed: 02/08/2024] Sachin **Condensed for readability</w:t>
      </w:r>
    </w:p>
    <w:p w14:paraId="3BBD2C4B" w14:textId="77777777" w:rsidR="00587E55" w:rsidRPr="005A261D" w:rsidRDefault="00587E55" w:rsidP="00587E55">
      <w:pPr>
        <w:rPr>
          <w:sz w:val="16"/>
        </w:rPr>
      </w:pPr>
      <w:r w:rsidRPr="005A261D">
        <w:rPr>
          <w:sz w:val="16"/>
        </w:rPr>
        <w:t>1 Introduction</w:t>
      </w:r>
    </w:p>
    <w:p w14:paraId="6359151B" w14:textId="77777777" w:rsidR="00587E55" w:rsidRPr="005A261D" w:rsidRDefault="00587E55" w:rsidP="00587E55">
      <w:pPr>
        <w:rPr>
          <w:sz w:val="16"/>
        </w:rPr>
      </w:pPr>
      <w:r w:rsidRPr="005A261D">
        <w:rPr>
          <w:rStyle w:val="Emphasis"/>
        </w:rPr>
        <w:t>Recent progress</w:t>
      </w:r>
      <w:r w:rsidRPr="005A261D">
        <w:rPr>
          <w:rStyle w:val="StyleUnderline"/>
        </w:rPr>
        <w:t xml:space="preserve"> in AI suggests that</w:t>
      </w:r>
      <w:r w:rsidRPr="005A261D">
        <w:rPr>
          <w:sz w:val="16"/>
        </w:rPr>
        <w:t xml:space="preserve"> artificial general intelligence (</w:t>
      </w:r>
      <w:r w:rsidRPr="005A261D">
        <w:rPr>
          <w:rStyle w:val="Emphasis"/>
        </w:rPr>
        <w:t>AGI</w:t>
      </w:r>
      <w:r w:rsidRPr="005A261D">
        <w:rPr>
          <w:sz w:val="16"/>
        </w:rPr>
        <w:t xml:space="preserve">) that is </w:t>
      </w:r>
      <w:r w:rsidRPr="005A261D">
        <w:rPr>
          <w:rStyle w:val="StyleUnderline"/>
        </w:rPr>
        <w:t xml:space="preserve">as capable as humans on a wide variety of tasks is </w:t>
      </w:r>
      <w:r w:rsidRPr="005A261D">
        <w:rPr>
          <w:rStyle w:val="Emphasis"/>
        </w:rPr>
        <w:t xml:space="preserve">likely to be created </w:t>
      </w:r>
      <w:r w:rsidRPr="00A7705C">
        <w:rPr>
          <w:rStyle w:val="Emphasis"/>
          <w:highlight w:val="cyan"/>
        </w:rPr>
        <w:t>this century</w:t>
      </w:r>
      <w:r w:rsidRPr="005A261D">
        <w:rPr>
          <w:sz w:val="16"/>
        </w:rPr>
        <w:t xml:space="preserve">. Once AGI exists, </w:t>
      </w:r>
      <w:r w:rsidRPr="005A261D">
        <w:rPr>
          <w:rStyle w:val="StyleUnderline"/>
        </w:rPr>
        <w:t>further improvement</w:t>
      </w:r>
      <w:r w:rsidRPr="005A261D">
        <w:rPr>
          <w:sz w:val="16"/>
        </w:rPr>
        <w:t xml:space="preserve"> of its abilities </w:t>
      </w:r>
      <w:r w:rsidRPr="005A261D">
        <w:rPr>
          <w:rStyle w:val="StyleUnderline"/>
        </w:rPr>
        <w:t>would enable it to surpass human intelligence resulting in</w:t>
      </w:r>
      <w:r w:rsidRPr="005A261D">
        <w:rPr>
          <w:sz w:val="16"/>
        </w:rPr>
        <w:t xml:space="preserve"> the creation of a </w:t>
      </w:r>
      <w:r w:rsidRPr="00A7705C">
        <w:rPr>
          <w:rStyle w:val="StyleUnderline"/>
          <w:highlight w:val="cyan"/>
        </w:rPr>
        <w:t xml:space="preserve">superintelligent </w:t>
      </w:r>
      <w:r w:rsidRPr="00A7705C">
        <w:rPr>
          <w:rStyle w:val="Emphasis"/>
          <w:highlight w:val="cyan"/>
        </w:rPr>
        <w:t>a</w:t>
      </w:r>
      <w:r w:rsidRPr="005A261D">
        <w:rPr>
          <w:sz w:val="16"/>
        </w:rPr>
        <w:t xml:space="preserve">rtificial </w:t>
      </w:r>
      <w:r w:rsidRPr="00A7705C">
        <w:rPr>
          <w:rStyle w:val="Emphasis"/>
          <w:highlight w:val="cyan"/>
        </w:rPr>
        <w:t>g</w:t>
      </w:r>
      <w:r w:rsidRPr="005A261D">
        <w:rPr>
          <w:sz w:val="16"/>
        </w:rPr>
        <w:t xml:space="preserve">eneral </w:t>
      </w:r>
      <w:r w:rsidRPr="00A7705C">
        <w:rPr>
          <w:rStyle w:val="Emphasis"/>
          <w:highlight w:val="cyan"/>
        </w:rPr>
        <w:t>i</w:t>
      </w:r>
      <w:r w:rsidRPr="005A261D">
        <w:rPr>
          <w:sz w:val="16"/>
        </w:rPr>
        <w:t xml:space="preserve">ntelligence that is </w:t>
      </w:r>
      <w:r w:rsidRPr="005A261D">
        <w:rPr>
          <w:rStyle w:val="StyleUnderline"/>
        </w:rPr>
        <w:t>vastly more capable than humans at</w:t>
      </w:r>
      <w:r w:rsidRPr="005A261D">
        <w:rPr>
          <w:sz w:val="16"/>
        </w:rPr>
        <w:t xml:space="preserve"> many </w:t>
      </w:r>
      <w:r w:rsidRPr="005A261D">
        <w:rPr>
          <w:rStyle w:val="StyleUnderline"/>
        </w:rPr>
        <w:t xml:space="preserve">important </w:t>
      </w:r>
      <w:r w:rsidRPr="005A261D">
        <w:rPr>
          <w:rStyle w:val="Emphasis"/>
        </w:rPr>
        <w:t>cognitive tasks</w:t>
      </w:r>
      <w:r w:rsidRPr="005A261D">
        <w:rPr>
          <w:sz w:val="16"/>
        </w:rPr>
        <w:t>.</w:t>
      </w:r>
    </w:p>
    <w:p w14:paraId="6B8BA12B" w14:textId="77777777" w:rsidR="00587E55" w:rsidRPr="005A261D" w:rsidRDefault="00587E55" w:rsidP="00587E55">
      <w:pPr>
        <w:rPr>
          <w:sz w:val="16"/>
        </w:rPr>
      </w:pPr>
      <w:r w:rsidRPr="005A261D">
        <w:rPr>
          <w:sz w:val="16"/>
        </w:rPr>
        <w:t>A similar concept is “transformative AI” which is defined as “AI that precipitates a transition comparable to (or more significant than) the agricultural or industrial revolution” [11]. For the purpose of this report I’m going to use the acronym “</w:t>
      </w:r>
      <w:r w:rsidRPr="005A261D">
        <w:rPr>
          <w:rStyle w:val="Emphasis"/>
        </w:rPr>
        <w:t>ASI</w:t>
      </w:r>
      <w:r w:rsidRPr="005A261D">
        <w:rPr>
          <w:sz w:val="16"/>
        </w:rPr>
        <w:t xml:space="preserve">” (artificial superintelligence) </w:t>
      </w:r>
      <w:r w:rsidRPr="005A261D">
        <w:rPr>
          <w:rStyle w:val="StyleUnderline"/>
        </w:rPr>
        <w:t>as a short-hand for superintelligent general AI</w:t>
      </w:r>
      <w:r w:rsidRPr="005A261D">
        <w:rPr>
          <w:sz w:val="16"/>
        </w:rPr>
        <w:t xml:space="preserve"> that is “</w:t>
      </w:r>
      <w:r w:rsidRPr="005A261D">
        <w:rPr>
          <w:rStyle w:val="Emphasis"/>
        </w:rPr>
        <w:t>much smarter than the best human brains</w:t>
      </w:r>
      <w:r w:rsidRPr="005A261D">
        <w:rPr>
          <w:rStyle w:val="StyleUnderline"/>
        </w:rPr>
        <w:t xml:space="preserve"> in practically every field</w:t>
      </w:r>
      <w:r w:rsidRPr="005A261D">
        <w:rPr>
          <w:sz w:val="16"/>
        </w:rPr>
        <w:t>, including scientific creativity, general wisdom and social skills” [2].</w:t>
      </w:r>
    </w:p>
    <w:p w14:paraId="66B2F231" w14:textId="77777777" w:rsidR="00587E55" w:rsidRPr="005A261D" w:rsidRDefault="00587E55" w:rsidP="00587E55">
      <w:pPr>
        <w:rPr>
          <w:sz w:val="16"/>
        </w:rPr>
      </w:pPr>
      <w:r w:rsidRPr="005A261D">
        <w:rPr>
          <w:sz w:val="16"/>
        </w:rPr>
        <w:t xml:space="preserve">After an ASI is created, it would probably have a significant and long-lasting effect on human civilization and its trajectory. An </w:t>
      </w:r>
      <w:r w:rsidRPr="005A261D">
        <w:rPr>
          <w:rStyle w:val="StyleUnderline"/>
        </w:rPr>
        <w:t xml:space="preserve">ASI could also be a </w:t>
      </w:r>
      <w:r w:rsidRPr="00A7705C">
        <w:rPr>
          <w:rStyle w:val="Emphasis"/>
          <w:highlight w:val="cyan"/>
        </w:rPr>
        <w:t xml:space="preserve">significant source of </w:t>
      </w:r>
      <w:r w:rsidRPr="005A261D">
        <w:rPr>
          <w:rStyle w:val="Emphasis"/>
        </w:rPr>
        <w:t xml:space="preserve">existential </w:t>
      </w:r>
      <w:r w:rsidRPr="00A7705C">
        <w:rPr>
          <w:rStyle w:val="Emphasis"/>
          <w:highlight w:val="cyan"/>
        </w:rPr>
        <w:t>risk</w:t>
      </w:r>
      <w:r w:rsidRPr="00A7705C">
        <w:rPr>
          <w:rStyle w:val="StyleUnderline"/>
          <w:highlight w:val="cyan"/>
        </w:rPr>
        <w:t xml:space="preserve"> </w:t>
      </w:r>
      <w:r w:rsidRPr="005A261D">
        <w:rPr>
          <w:rStyle w:val="StyleUnderline"/>
        </w:rPr>
        <w:t>and could result in</w:t>
      </w:r>
      <w:r w:rsidRPr="005A261D">
        <w:rPr>
          <w:sz w:val="16"/>
        </w:rPr>
        <w:t xml:space="preserve"> a highly undesirable outcome such as </w:t>
      </w:r>
      <w:r w:rsidRPr="005A261D">
        <w:rPr>
          <w:rStyle w:val="Emphasis"/>
        </w:rPr>
        <w:t>human extinction</w:t>
      </w:r>
      <w:r w:rsidRPr="005A261D">
        <w:rPr>
          <w:sz w:val="16"/>
        </w:rPr>
        <w:t>.</w:t>
      </w:r>
    </w:p>
    <w:p w14:paraId="7A024080" w14:textId="77777777" w:rsidR="00587E55" w:rsidRPr="005A261D" w:rsidRDefault="00587E55" w:rsidP="00587E55">
      <w:pPr>
        <w:rPr>
          <w:sz w:val="16"/>
        </w:rPr>
      </w:pPr>
      <w:r w:rsidRPr="005A261D">
        <w:rPr>
          <w:sz w:val="16"/>
        </w:rPr>
        <w:t>Although recently created AI systems such as GPT-3 can accomplish a wide variety of tasks, their understanding of the world, generality and performance is not high enough for them to be a significant existential risk to humanity.</w:t>
      </w:r>
    </w:p>
    <w:p w14:paraId="4371749F" w14:textId="77777777" w:rsidR="00587E55" w:rsidRPr="005A261D" w:rsidRDefault="00587E55" w:rsidP="00587E55">
      <w:pPr>
        <w:rPr>
          <w:sz w:val="16"/>
        </w:rPr>
      </w:pPr>
      <w:r w:rsidRPr="005A261D">
        <w:rPr>
          <w:sz w:val="16"/>
        </w:rPr>
        <w:t>To be a major source of existential risk, an AI system might need to have the kind of deep, cross-domain understanding humans have that enables them to significantly change the world by taking actions such as creating and implementing complex long-term plans or inventing powerful new technologies.</w:t>
      </w:r>
    </w:p>
    <w:p w14:paraId="7293D6D8" w14:textId="77777777" w:rsidR="00587E55" w:rsidRPr="005A261D" w:rsidRDefault="00587E55" w:rsidP="00587E55">
      <w:pPr>
        <w:rPr>
          <w:sz w:val="16"/>
        </w:rPr>
      </w:pPr>
      <w:r w:rsidRPr="005A261D">
        <w:rPr>
          <w:sz w:val="16"/>
        </w:rPr>
        <w:t>For example, an AI that wanted to invent and deploy advanced nanotechnology might need to have the ability to read and understand scientific papers, plan, carry out and interpret the results of experiments, and model the behavior of other actors such as humans.</w:t>
      </w:r>
    </w:p>
    <w:p w14:paraId="2CA60991" w14:textId="77777777" w:rsidR="00587E55" w:rsidRPr="005A261D" w:rsidRDefault="00587E55" w:rsidP="00587E55">
      <w:pPr>
        <w:rPr>
          <w:sz w:val="16"/>
        </w:rPr>
      </w:pPr>
      <w:r w:rsidRPr="005A261D">
        <w:rPr>
          <w:rStyle w:val="StyleUnderline"/>
        </w:rPr>
        <w:t xml:space="preserve">Since </w:t>
      </w:r>
      <w:r w:rsidRPr="00D71571">
        <w:rPr>
          <w:rStyle w:val="StyleUnderline"/>
        </w:rPr>
        <w:t xml:space="preserve">current AI systems are </w:t>
      </w:r>
      <w:r w:rsidRPr="00D71571">
        <w:rPr>
          <w:rStyle w:val="Emphasis"/>
        </w:rPr>
        <w:t>not intelligent enough</w:t>
      </w:r>
      <w:r w:rsidRPr="00D71571">
        <w:rPr>
          <w:rStyle w:val="StyleUnderline"/>
        </w:rPr>
        <w:t xml:space="preserve"> to have</w:t>
      </w:r>
      <w:r w:rsidRPr="00D71571">
        <w:rPr>
          <w:sz w:val="16"/>
        </w:rPr>
        <w:t xml:space="preserve"> one or more of these </w:t>
      </w:r>
      <w:r w:rsidRPr="00D71571">
        <w:rPr>
          <w:rStyle w:val="StyleUnderline"/>
        </w:rPr>
        <w:t>general abilities</w:t>
      </w:r>
      <w:r w:rsidRPr="00D71571">
        <w:rPr>
          <w:sz w:val="16"/>
        </w:rPr>
        <w:t xml:space="preserve"> or significantly transform the world, </w:t>
      </w:r>
      <w:r w:rsidRPr="00D71571">
        <w:rPr>
          <w:rStyle w:val="StyleUnderline"/>
        </w:rPr>
        <w:t xml:space="preserve">they are </w:t>
      </w:r>
      <w:r w:rsidRPr="00D71571">
        <w:rPr>
          <w:rStyle w:val="Emphasis"/>
        </w:rPr>
        <w:t>not a major source of existential risk</w:t>
      </w:r>
      <w:r w:rsidRPr="00D71571">
        <w:rPr>
          <w:sz w:val="16"/>
        </w:rPr>
        <w:t xml:space="preserve">. </w:t>
      </w:r>
      <w:r w:rsidRPr="00D71571">
        <w:rPr>
          <w:rStyle w:val="Emphasis"/>
        </w:rPr>
        <w:t>But as AI progress continues</w:t>
      </w:r>
      <w:r w:rsidRPr="00D71571">
        <w:rPr>
          <w:rStyle w:val="StyleUnderline"/>
        </w:rPr>
        <w:t>, humanity might</w:t>
      </w:r>
      <w:r w:rsidRPr="00D71571">
        <w:rPr>
          <w:sz w:val="16"/>
        </w:rPr>
        <w:t xml:space="preserve"> </w:t>
      </w:r>
      <w:r w:rsidRPr="005A261D">
        <w:rPr>
          <w:sz w:val="16"/>
        </w:rPr>
        <w:t xml:space="preserve">someday </w:t>
      </w:r>
      <w:r w:rsidRPr="005A261D">
        <w:rPr>
          <w:rStyle w:val="StyleUnderline"/>
        </w:rPr>
        <w:t xml:space="preserve">create ASI </w:t>
      </w:r>
      <w:r w:rsidRPr="005A261D">
        <w:rPr>
          <w:rStyle w:val="Emphasis"/>
        </w:rPr>
        <w:t>systems</w:t>
      </w:r>
      <w:r w:rsidRPr="005A261D">
        <w:rPr>
          <w:rStyle w:val="StyleUnderline"/>
        </w:rPr>
        <w:t xml:space="preserve"> that are intelligent and powerful enough to be an </w:t>
      </w:r>
      <w:r w:rsidRPr="005A261D">
        <w:rPr>
          <w:rStyle w:val="Emphasis"/>
        </w:rPr>
        <w:t>existential risk to humanity</w:t>
      </w:r>
      <w:r w:rsidRPr="005A261D">
        <w:rPr>
          <w:sz w:val="16"/>
        </w:rPr>
        <w:t>.</w:t>
      </w:r>
    </w:p>
    <w:p w14:paraId="78C9C522" w14:textId="77777777" w:rsidR="00587E55" w:rsidRPr="005A261D" w:rsidRDefault="00587E55" w:rsidP="00587E55">
      <w:pPr>
        <w:rPr>
          <w:sz w:val="6"/>
          <w:szCs w:val="6"/>
        </w:rPr>
      </w:pPr>
      <w:r w:rsidRPr="005A261D">
        <w:rPr>
          <w:sz w:val="6"/>
          <w:szCs w:val="6"/>
        </w:rPr>
        <w:t>1.1 Motivation Some philosophers believe that reducing existential risk could have extremely high expected value [1, 10]. For example, axiological strong longtermism states that “impact on the far future is the most important feature of our actions today” and that “every option that is near-best overall is near-best for the far future” [10]. Research on existential risk is also generally neglected [1]. Since the creation of ASI may be a major source of existential risk, actions that reduce the level of existential risk posed by ASI would have extremely high expected value. Researchers such as Ajeya Contra have analyzed when humanity might create transformative AI (TAI) in the future by, for example, using biological anchors to estimate the amount of computational power necessary for TAI and extrapolating past progress in AI to estimate when TAI will be created [5]. This kind of research is important because it informs humanity on how it should act to minimize AI risk. For example, AI safety research involving current machine learning methods is more likely to be relevant and valuable for TAI safety if shorter rather than longer timelines are expected. AI timelines could also affect funding decisions or other priorities. Although a significant amount of research effort has been put into estimating AI timelines, apparently much less research has been directed at the question of how AI timelines affect existential risk and similarly which ASI arrival date would be most desirable from the standpoint of existential risk reduction. Most previous research seems to have been descriptive rather than normative with a focus on predicting the arrival date of ASI as if it were a fixed and inevitable moment in the future with less attention being directed at how AI timelines affect existential risk and which ASI arrival date would be most desirable given the goal of minimizing existential risk. This report is focused on answering the latter question: how do AI timelines affect total existential risk? And given the goal of minimizing total existential risk, should we prefer a world where ASI is created in the near or far future? Total existential risk can be defined as the cumulative probability of an existential catastrophe occurring over time. Since the creation of ASI is likely one of the main sources of existential risk facing humanity this century [15], it would be valuable to study how various AI development trajectories affect total existential risk.</w:t>
      </w:r>
    </w:p>
    <w:p w14:paraId="6F9C91CD" w14:textId="77777777" w:rsidR="00587E55" w:rsidRPr="005A261D" w:rsidRDefault="00587E55" w:rsidP="00587E55">
      <w:pPr>
        <w:rPr>
          <w:rStyle w:val="StyleUnderline"/>
        </w:rPr>
      </w:pPr>
      <w:r w:rsidRPr="005A261D">
        <w:rPr>
          <w:sz w:val="16"/>
        </w:rPr>
        <w:t xml:space="preserve">2 </w:t>
      </w:r>
      <w:r w:rsidRPr="005A261D">
        <w:rPr>
          <w:rStyle w:val="StyleUnderline"/>
        </w:rPr>
        <w:t xml:space="preserve">What is the </w:t>
      </w:r>
      <w:r w:rsidRPr="005A261D">
        <w:rPr>
          <w:rStyle w:val="Emphasis"/>
        </w:rPr>
        <w:t>magnitude of existential risk</w:t>
      </w:r>
      <w:r w:rsidRPr="005A261D">
        <w:rPr>
          <w:rStyle w:val="StyleUnderline"/>
        </w:rPr>
        <w:t xml:space="preserve"> from ASI this century?</w:t>
      </w:r>
    </w:p>
    <w:p w14:paraId="64924741" w14:textId="77777777" w:rsidR="00587E55" w:rsidRPr="005A261D" w:rsidRDefault="00587E55" w:rsidP="00587E55">
      <w:pPr>
        <w:rPr>
          <w:sz w:val="16"/>
        </w:rPr>
      </w:pPr>
      <w:r w:rsidRPr="005A261D">
        <w:rPr>
          <w:sz w:val="16"/>
        </w:rPr>
        <w:t>Before we compare existential risks, it will be useful to estimate the existential risk contribution of ASI to total existential risk.</w:t>
      </w:r>
    </w:p>
    <w:p w14:paraId="5AC46419" w14:textId="77777777" w:rsidR="00587E55" w:rsidRPr="005A261D" w:rsidRDefault="00587E55" w:rsidP="00587E55">
      <w:pPr>
        <w:rPr>
          <w:sz w:val="16"/>
        </w:rPr>
      </w:pPr>
      <w:r w:rsidRPr="005A261D">
        <w:rPr>
          <w:rStyle w:val="StyleUnderline"/>
        </w:rPr>
        <w:t>The amount of existential risk</w:t>
      </w:r>
      <w:r w:rsidRPr="005A261D">
        <w:rPr>
          <w:sz w:val="16"/>
        </w:rPr>
        <w:t xml:space="preserve"> from ASI this century </w:t>
      </w:r>
      <w:r w:rsidRPr="005A261D">
        <w:rPr>
          <w:rStyle w:val="StyleUnderline"/>
        </w:rPr>
        <w:t xml:space="preserve">depends on </w:t>
      </w:r>
      <w:r w:rsidRPr="005A261D">
        <w:rPr>
          <w:rStyle w:val="Emphasis"/>
        </w:rPr>
        <w:t>how likely ASI is to be created</w:t>
      </w:r>
      <w:r w:rsidRPr="005A261D">
        <w:rPr>
          <w:rStyle w:val="StyleUnderline"/>
        </w:rPr>
        <w:t xml:space="preserve"> this century</w:t>
      </w:r>
      <w:r w:rsidRPr="005A261D">
        <w:rPr>
          <w:sz w:val="16"/>
        </w:rPr>
        <w:t xml:space="preserve"> and how likely an existential catastrophe is to occur afterwards. I’ll describe several sources of information we can use to estimate these two variables.</w:t>
      </w:r>
    </w:p>
    <w:p w14:paraId="3B410AF8" w14:textId="77777777" w:rsidR="00587E55" w:rsidRPr="00453532" w:rsidRDefault="00587E55" w:rsidP="00587E55">
      <w:pPr>
        <w:rPr>
          <w:rStyle w:val="Emphasis"/>
        </w:rPr>
      </w:pPr>
      <w:r w:rsidRPr="005A261D">
        <w:rPr>
          <w:sz w:val="16"/>
        </w:rPr>
        <w:t xml:space="preserve">2.1 </w:t>
      </w:r>
      <w:r w:rsidRPr="00453532">
        <w:rPr>
          <w:rStyle w:val="Emphasis"/>
        </w:rPr>
        <w:t>Expert surveys</w:t>
      </w:r>
    </w:p>
    <w:p w14:paraId="494E978C" w14:textId="77777777" w:rsidR="00587E55" w:rsidRPr="005A261D" w:rsidRDefault="00587E55" w:rsidP="00587E55">
      <w:pPr>
        <w:rPr>
          <w:sz w:val="16"/>
        </w:rPr>
      </w:pPr>
      <w:r w:rsidRPr="00453532">
        <w:rPr>
          <w:sz w:val="16"/>
        </w:rPr>
        <w:t xml:space="preserve">A 2014 </w:t>
      </w:r>
      <w:r w:rsidRPr="00453532">
        <w:rPr>
          <w:rStyle w:val="Emphasis"/>
        </w:rPr>
        <w:t>survey asked experts</w:t>
      </w:r>
      <w:r w:rsidRPr="00453532">
        <w:rPr>
          <w:rStyle w:val="StyleUnderline"/>
        </w:rPr>
        <w:t xml:space="preserve"> when they thought</w:t>
      </w:r>
      <w:r w:rsidRPr="00453532">
        <w:rPr>
          <w:sz w:val="16"/>
        </w:rPr>
        <w:t xml:space="preserve"> high-level machine intelligence (</w:t>
      </w:r>
      <w:r w:rsidRPr="00453532">
        <w:rPr>
          <w:rStyle w:val="Emphasis"/>
        </w:rPr>
        <w:t>HLMI</w:t>
      </w:r>
      <w:r w:rsidRPr="00453532">
        <w:rPr>
          <w:sz w:val="16"/>
        </w:rPr>
        <w:t xml:space="preserve">) </w:t>
      </w:r>
      <w:r w:rsidRPr="00453532">
        <w:rPr>
          <w:rStyle w:val="StyleUnderline"/>
        </w:rPr>
        <w:t>would be created where</w:t>
      </w:r>
      <w:r w:rsidRPr="00453532">
        <w:rPr>
          <w:sz w:val="16"/>
        </w:rPr>
        <w:t xml:space="preserve"> HLMI was defined as </w:t>
      </w:r>
      <w:r w:rsidRPr="00453532">
        <w:rPr>
          <w:rStyle w:val="StyleUnderline"/>
        </w:rPr>
        <w:t>a machine</w:t>
      </w:r>
      <w:r w:rsidRPr="00453532">
        <w:rPr>
          <w:sz w:val="16"/>
        </w:rPr>
        <w:t xml:space="preserve"> that </w:t>
      </w:r>
      <w:r w:rsidRPr="00453532">
        <w:rPr>
          <w:rStyle w:val="StyleUnderline"/>
        </w:rPr>
        <w:t>can</w:t>
      </w:r>
      <w:r w:rsidRPr="00453532">
        <w:rPr>
          <w:sz w:val="16"/>
        </w:rPr>
        <w:t xml:space="preserve"> “</w:t>
      </w:r>
      <w:r w:rsidRPr="00453532">
        <w:rPr>
          <w:rStyle w:val="StyleUnderline"/>
        </w:rPr>
        <w:t xml:space="preserve">carry out most human professions at least as well </w:t>
      </w:r>
      <w:r w:rsidRPr="00453532">
        <w:rPr>
          <w:rStyle w:val="Emphasis"/>
        </w:rPr>
        <w:t>as a typical human</w:t>
      </w:r>
      <w:r w:rsidRPr="00453532">
        <w:rPr>
          <w:sz w:val="16"/>
        </w:rPr>
        <w:t xml:space="preserve">.” </w:t>
      </w:r>
      <w:r w:rsidRPr="00453532">
        <w:rPr>
          <w:rStyle w:val="StyleUnderline"/>
        </w:rPr>
        <w:t>The survey found a median estimate that HLMI had a 50% chance of being developed by 2040</w:t>
      </w:r>
      <w:r w:rsidRPr="00453532">
        <w:rPr>
          <w:sz w:val="16"/>
        </w:rPr>
        <w:t xml:space="preserve">. Respondents were also asked when they thought superintelligence would be developed which was defined as “machine intelligence that greatly surpasses the performance of every human in most professions.” The median estimate was a </w:t>
      </w:r>
      <w:r w:rsidRPr="00453532">
        <w:rPr>
          <w:rStyle w:val="Emphasis"/>
        </w:rPr>
        <w:t>10% probability of superintelligence within 2 years</w:t>
      </w:r>
      <w:r w:rsidRPr="00453532">
        <w:rPr>
          <w:rStyle w:val="StyleUnderline"/>
        </w:rPr>
        <w:t xml:space="preserve"> after the creation of HLMI and a </w:t>
      </w:r>
      <w:r w:rsidRPr="00453532">
        <w:rPr>
          <w:rStyle w:val="Emphasis"/>
        </w:rPr>
        <w:t>75% probability within 30 years</w:t>
      </w:r>
      <w:r w:rsidRPr="005A261D">
        <w:rPr>
          <w:sz w:val="16"/>
        </w:rPr>
        <w:t xml:space="preserve">. The same survey found that, on average, experts believed that </w:t>
      </w:r>
      <w:r w:rsidRPr="005A261D">
        <w:rPr>
          <w:rStyle w:val="StyleUnderline"/>
        </w:rPr>
        <w:t xml:space="preserve">HLMI had an 18% chance of causing an </w:t>
      </w:r>
      <w:r w:rsidRPr="005A261D">
        <w:rPr>
          <w:rStyle w:val="Emphasis"/>
        </w:rPr>
        <w:t>existential catastrophe</w:t>
      </w:r>
      <w:r w:rsidRPr="005A261D">
        <w:rPr>
          <w:sz w:val="16"/>
        </w:rPr>
        <w:t xml:space="preserve"> [14].</w:t>
      </w:r>
    </w:p>
    <w:p w14:paraId="6718AC53" w14:textId="77777777" w:rsidR="00587E55" w:rsidRPr="005A261D" w:rsidRDefault="00587E55" w:rsidP="00587E55">
      <w:pPr>
        <w:rPr>
          <w:sz w:val="16"/>
        </w:rPr>
      </w:pPr>
      <w:r w:rsidRPr="005A261D">
        <w:rPr>
          <w:sz w:val="16"/>
        </w:rPr>
        <w:t>Another survey [9] estimated a 50% probability of HLMI 50 years after 2016 and that the median expert believed the probability of an extremely bad outcome was 5%.</w:t>
      </w:r>
    </w:p>
    <w:p w14:paraId="3897DD85" w14:textId="77777777" w:rsidR="00587E55" w:rsidRPr="005A261D" w:rsidRDefault="00587E55" w:rsidP="00587E55">
      <w:pPr>
        <w:rPr>
          <w:sz w:val="16"/>
        </w:rPr>
      </w:pPr>
      <w:r w:rsidRPr="005A261D">
        <w:rPr>
          <w:sz w:val="16"/>
        </w:rPr>
        <w:t>2.2 The Precipice</w:t>
      </w:r>
    </w:p>
    <w:p w14:paraId="351A0A57" w14:textId="77777777" w:rsidR="00587E55" w:rsidRPr="005A261D" w:rsidRDefault="00587E55" w:rsidP="00587E55">
      <w:pPr>
        <w:rPr>
          <w:sz w:val="16"/>
        </w:rPr>
      </w:pPr>
      <w:r w:rsidRPr="005A261D">
        <w:rPr>
          <w:sz w:val="16"/>
        </w:rPr>
        <w:t xml:space="preserve">In The Precipice [15], Toby </w:t>
      </w:r>
      <w:r w:rsidRPr="005A261D">
        <w:rPr>
          <w:rStyle w:val="Emphasis"/>
        </w:rPr>
        <w:t>Ord</w:t>
      </w:r>
      <w:r w:rsidRPr="005A261D">
        <w:rPr>
          <w:rStyle w:val="StyleUnderline"/>
        </w:rPr>
        <w:t xml:space="preserve"> estimates</w:t>
      </w:r>
      <w:r w:rsidRPr="005A261D">
        <w:rPr>
          <w:sz w:val="16"/>
        </w:rPr>
        <w:t xml:space="preserve"> that the probability of unaligned AI causing an </w:t>
      </w:r>
      <w:r w:rsidRPr="005A261D">
        <w:rPr>
          <w:rStyle w:val="StyleUnderline"/>
        </w:rPr>
        <w:t xml:space="preserve">existential catastrophe is about </w:t>
      </w:r>
      <w:r w:rsidRPr="005A261D">
        <w:rPr>
          <w:rStyle w:val="Emphasis"/>
        </w:rPr>
        <w:t>10% in the 21st century</w:t>
      </w:r>
      <w:r w:rsidRPr="005A261D">
        <w:rPr>
          <w:sz w:val="16"/>
        </w:rPr>
        <w:t>.</w:t>
      </w:r>
    </w:p>
    <w:p w14:paraId="430B68F9" w14:textId="77777777" w:rsidR="00587E55" w:rsidRPr="005A261D" w:rsidRDefault="00587E55" w:rsidP="00587E55">
      <w:pPr>
        <w:rPr>
          <w:sz w:val="16"/>
        </w:rPr>
      </w:pPr>
      <w:r w:rsidRPr="005A261D">
        <w:rPr>
          <w:sz w:val="16"/>
        </w:rPr>
        <w:t>2.3 Metaculus</w:t>
      </w:r>
    </w:p>
    <w:p w14:paraId="27C6E93B" w14:textId="77777777" w:rsidR="00587E55" w:rsidRPr="005A261D" w:rsidRDefault="00587E55" w:rsidP="00587E55">
      <w:pPr>
        <w:rPr>
          <w:sz w:val="16"/>
        </w:rPr>
      </w:pPr>
      <w:r w:rsidRPr="005A261D">
        <w:rPr>
          <w:sz w:val="16"/>
        </w:rPr>
        <w:t xml:space="preserve">The </w:t>
      </w:r>
      <w:r w:rsidRPr="005A261D">
        <w:rPr>
          <w:rStyle w:val="Emphasis"/>
        </w:rPr>
        <w:t>Metaculus</w:t>
      </w:r>
      <w:r w:rsidRPr="005A261D">
        <w:rPr>
          <w:rStyle w:val="StyleUnderline"/>
        </w:rPr>
        <w:t xml:space="preserve"> prediction</w:t>
      </w:r>
      <w:r w:rsidRPr="005A261D">
        <w:rPr>
          <w:sz w:val="16"/>
        </w:rPr>
        <w:t xml:space="preserve"> market currently </w:t>
      </w:r>
      <w:r w:rsidRPr="005A261D">
        <w:rPr>
          <w:rStyle w:val="StyleUnderline"/>
        </w:rPr>
        <w:t>predicts</w:t>
      </w:r>
      <w:r w:rsidRPr="005A261D">
        <w:rPr>
          <w:sz w:val="16"/>
        </w:rPr>
        <w:t xml:space="preserve"> that there is a </w:t>
      </w:r>
      <w:r w:rsidRPr="005A261D">
        <w:rPr>
          <w:rStyle w:val="StyleUnderline"/>
        </w:rPr>
        <w:t>50% probability</w:t>
      </w:r>
      <w:r w:rsidRPr="005A261D">
        <w:rPr>
          <w:sz w:val="16"/>
        </w:rPr>
        <w:t xml:space="preserve"> of artificial general intelligence being created </w:t>
      </w:r>
      <w:r w:rsidRPr="005A261D">
        <w:rPr>
          <w:rStyle w:val="Emphasis"/>
        </w:rPr>
        <w:t>by 2041</w:t>
      </w:r>
      <w:r w:rsidRPr="005A261D">
        <w:rPr>
          <w:sz w:val="16"/>
        </w:rPr>
        <w:t xml:space="preserve"> [8].</w:t>
      </w:r>
    </w:p>
    <w:p w14:paraId="14EE4EEF" w14:textId="77777777" w:rsidR="00587E55" w:rsidRPr="005A261D" w:rsidRDefault="00587E55" w:rsidP="00587E55">
      <w:pPr>
        <w:rPr>
          <w:sz w:val="16"/>
        </w:rPr>
      </w:pPr>
      <w:r w:rsidRPr="005A261D">
        <w:rPr>
          <w:sz w:val="16"/>
        </w:rPr>
        <w:t>2.4 Ajeya Contra</w:t>
      </w:r>
    </w:p>
    <w:p w14:paraId="1556D9C7" w14:textId="77777777" w:rsidR="00587E55" w:rsidRPr="005A261D" w:rsidRDefault="00587E55" w:rsidP="00587E55">
      <w:pPr>
        <w:rPr>
          <w:sz w:val="16"/>
        </w:rPr>
      </w:pPr>
      <w:r w:rsidRPr="005A261D">
        <w:rPr>
          <w:sz w:val="16"/>
        </w:rPr>
        <w:t xml:space="preserve">Ajeya </w:t>
      </w:r>
      <w:r w:rsidRPr="005A261D">
        <w:rPr>
          <w:rStyle w:val="StyleUnderline"/>
        </w:rPr>
        <w:t>Contra</w:t>
      </w:r>
      <w:r w:rsidRPr="005A261D">
        <w:rPr>
          <w:sz w:val="16"/>
        </w:rPr>
        <w:t xml:space="preserve"> is a researcher at Open Philanthropy who has </w:t>
      </w:r>
      <w:r w:rsidRPr="005A261D">
        <w:rPr>
          <w:rStyle w:val="StyleUnderline"/>
        </w:rPr>
        <w:t xml:space="preserve">spent a </w:t>
      </w:r>
      <w:r w:rsidRPr="005A261D">
        <w:rPr>
          <w:rStyle w:val="Emphasis"/>
        </w:rPr>
        <w:t>significant amount of time predicting</w:t>
      </w:r>
      <w:r w:rsidRPr="005A261D">
        <w:rPr>
          <w:rStyle w:val="StyleUnderline"/>
        </w:rPr>
        <w:t xml:space="preserve"> when transformative AI</w:t>
      </w:r>
      <w:r w:rsidRPr="005A261D">
        <w:rPr>
          <w:sz w:val="16"/>
        </w:rPr>
        <w:t xml:space="preserve"> (TAI) </w:t>
      </w:r>
      <w:r w:rsidRPr="005A261D">
        <w:rPr>
          <w:rStyle w:val="StyleUnderline"/>
        </w:rPr>
        <w:t>will be created</w:t>
      </w:r>
      <w:r w:rsidRPr="005A261D">
        <w:rPr>
          <w:sz w:val="16"/>
        </w:rPr>
        <w:t xml:space="preserve">. Recently, she </w:t>
      </w:r>
      <w:r w:rsidRPr="005A261D">
        <w:rPr>
          <w:rStyle w:val="StyleUnderline"/>
        </w:rPr>
        <w:t>revised her median prediction</w:t>
      </w:r>
      <w:r w:rsidRPr="005A261D">
        <w:rPr>
          <w:sz w:val="16"/>
        </w:rPr>
        <w:t xml:space="preserve"> from 2050 </w:t>
      </w:r>
      <w:r w:rsidRPr="005A261D">
        <w:rPr>
          <w:rStyle w:val="StyleUnderline"/>
        </w:rPr>
        <w:t xml:space="preserve">to </w:t>
      </w:r>
      <w:r w:rsidRPr="005A261D">
        <w:rPr>
          <w:rStyle w:val="Emphasis"/>
        </w:rPr>
        <w:t>2040</w:t>
      </w:r>
      <w:r w:rsidRPr="005A261D">
        <w:rPr>
          <w:sz w:val="16"/>
        </w:rPr>
        <w:t xml:space="preserve"> [6].</w:t>
      </w:r>
    </w:p>
    <w:p w14:paraId="3FED6E8D" w14:textId="77777777" w:rsidR="00587E55" w:rsidRPr="005A261D" w:rsidRDefault="00587E55" w:rsidP="00587E55">
      <w:pPr>
        <w:rPr>
          <w:rStyle w:val="StyleUnderline"/>
        </w:rPr>
      </w:pPr>
      <w:r w:rsidRPr="005A261D">
        <w:rPr>
          <w:sz w:val="16"/>
        </w:rPr>
        <w:t xml:space="preserve">2.5 </w:t>
      </w:r>
      <w:r w:rsidRPr="005A261D">
        <w:rPr>
          <w:rStyle w:val="Emphasis"/>
        </w:rPr>
        <w:t>A priori arguments</w:t>
      </w:r>
      <w:r w:rsidRPr="005A261D">
        <w:rPr>
          <w:rStyle w:val="StyleUnderline"/>
        </w:rPr>
        <w:t xml:space="preserve"> for ASI being a significant source of existential risk</w:t>
      </w:r>
    </w:p>
    <w:p w14:paraId="12B6E719" w14:textId="77777777" w:rsidR="00587E55" w:rsidRPr="005A261D" w:rsidRDefault="00587E55" w:rsidP="00587E55">
      <w:pPr>
        <w:rPr>
          <w:sz w:val="16"/>
        </w:rPr>
      </w:pPr>
      <w:r w:rsidRPr="005A261D">
        <w:rPr>
          <w:sz w:val="16"/>
        </w:rPr>
        <w:t xml:space="preserve">Humanity does not have any previous experience dealing with ASI systems. Therefore, we have little evidence we can draw on to estimate how much existential risk would be associated with the creation of an ASI. However, </w:t>
      </w:r>
      <w:r w:rsidRPr="00A7705C">
        <w:rPr>
          <w:rStyle w:val="StyleUnderline"/>
          <w:highlight w:val="cyan"/>
        </w:rPr>
        <w:t xml:space="preserve">there are </w:t>
      </w:r>
      <w:r w:rsidRPr="005A261D">
        <w:rPr>
          <w:rStyle w:val="StyleUnderline"/>
        </w:rPr>
        <w:t xml:space="preserve">still </w:t>
      </w:r>
      <w:r w:rsidRPr="00A7705C">
        <w:rPr>
          <w:rStyle w:val="Emphasis"/>
          <w:highlight w:val="cyan"/>
        </w:rPr>
        <w:t>a priori reasons</w:t>
      </w:r>
      <w:r w:rsidRPr="00A7705C">
        <w:rPr>
          <w:rStyle w:val="StyleUnderline"/>
          <w:highlight w:val="cyan"/>
        </w:rPr>
        <w:t xml:space="preserve"> to believe </w:t>
      </w:r>
      <w:r w:rsidRPr="005A261D">
        <w:rPr>
          <w:rStyle w:val="StyleUnderline"/>
        </w:rPr>
        <w:t xml:space="preserve">that </w:t>
      </w:r>
      <w:r w:rsidRPr="00A7705C">
        <w:rPr>
          <w:rStyle w:val="StyleUnderline"/>
          <w:highlight w:val="cyan"/>
        </w:rPr>
        <w:t>ASI would be</w:t>
      </w:r>
      <w:r w:rsidRPr="005A261D">
        <w:rPr>
          <w:rStyle w:val="StyleUnderline"/>
        </w:rPr>
        <w:t xml:space="preserve"> a </w:t>
      </w:r>
      <w:r w:rsidRPr="005A261D">
        <w:rPr>
          <w:rStyle w:val="Emphasis"/>
        </w:rPr>
        <w:t xml:space="preserve">significant source of </w:t>
      </w:r>
      <w:r w:rsidRPr="00A7705C">
        <w:rPr>
          <w:rStyle w:val="Emphasis"/>
          <w:highlight w:val="cyan"/>
        </w:rPr>
        <w:t xml:space="preserve">existential </w:t>
      </w:r>
      <w:r w:rsidRPr="005A261D">
        <w:rPr>
          <w:rStyle w:val="Emphasis"/>
        </w:rPr>
        <w:t>risk</w:t>
      </w:r>
      <w:r w:rsidRPr="005A261D">
        <w:rPr>
          <w:sz w:val="16"/>
        </w:rPr>
        <w:t xml:space="preserve"> [7].</w:t>
      </w:r>
    </w:p>
    <w:p w14:paraId="0DCC75B0" w14:textId="77777777" w:rsidR="00587E55" w:rsidRPr="005A261D" w:rsidRDefault="00587E55" w:rsidP="00587E55">
      <w:pPr>
        <w:rPr>
          <w:sz w:val="16"/>
        </w:rPr>
      </w:pPr>
      <w:r w:rsidRPr="005A261D">
        <w:rPr>
          <w:sz w:val="16"/>
        </w:rPr>
        <w:t>What if humanity created an ASI and programmed it with a random goal? What would we expect to happen? Should we expect a positive or negative outcome by default? This section explains why ASI systems are likely to be harmful without careful countermeasures to make them aligned and beneficial.</w:t>
      </w:r>
    </w:p>
    <w:p w14:paraId="77CB9EFA" w14:textId="77777777" w:rsidR="00587E55" w:rsidRPr="005A261D" w:rsidRDefault="00587E55" w:rsidP="00587E55">
      <w:pPr>
        <w:rPr>
          <w:rStyle w:val="StyleUnderline"/>
        </w:rPr>
      </w:pPr>
      <w:r w:rsidRPr="005A261D">
        <w:rPr>
          <w:sz w:val="16"/>
        </w:rPr>
        <w:t xml:space="preserve">In a chapter named “Is the default outcome doom?” (p. 140) in Superintelligence, Nick </w:t>
      </w:r>
      <w:r w:rsidRPr="005A261D">
        <w:rPr>
          <w:rStyle w:val="StyleUnderline"/>
        </w:rPr>
        <w:t>Bostrom explains why programming an ASI to be beneficial wouldn’t be easy</w:t>
      </w:r>
      <w:r w:rsidRPr="005A261D">
        <w:rPr>
          <w:sz w:val="16"/>
        </w:rPr>
        <w:t xml:space="preserve"> [3]. He gives </w:t>
      </w:r>
      <w:r w:rsidRPr="005A261D">
        <w:rPr>
          <w:rStyle w:val="Emphasis"/>
        </w:rPr>
        <w:t>three reasons</w:t>
      </w:r>
      <w:r w:rsidRPr="005A261D">
        <w:rPr>
          <w:rStyle w:val="StyleUnderline"/>
        </w:rPr>
        <w:t>:</w:t>
      </w:r>
    </w:p>
    <w:p w14:paraId="599EC5F2" w14:textId="77777777" w:rsidR="00587E55" w:rsidRPr="005A261D" w:rsidRDefault="00587E55" w:rsidP="00587E55">
      <w:pPr>
        <w:ind w:left="720" w:right="720"/>
        <w:rPr>
          <w:sz w:val="16"/>
        </w:rPr>
      </w:pPr>
      <w:r w:rsidRPr="005A261D">
        <w:rPr>
          <w:sz w:val="16"/>
        </w:rPr>
        <w:t xml:space="preserve">1. </w:t>
      </w:r>
      <w:r w:rsidRPr="005A261D">
        <w:rPr>
          <w:rStyle w:val="StyleUnderline"/>
        </w:rPr>
        <w:t xml:space="preserve">The </w:t>
      </w:r>
      <w:r w:rsidRPr="00A7705C">
        <w:rPr>
          <w:rStyle w:val="Emphasis"/>
          <w:highlight w:val="cyan"/>
        </w:rPr>
        <w:t>orthogonality thesis</w:t>
      </w:r>
      <w:r w:rsidRPr="00A7705C">
        <w:rPr>
          <w:rStyle w:val="StyleUnderline"/>
          <w:highlight w:val="cyan"/>
        </w:rPr>
        <w:t xml:space="preserve"> says</w:t>
      </w:r>
      <w:r w:rsidRPr="00A7705C">
        <w:rPr>
          <w:sz w:val="16"/>
          <w:highlight w:val="cyan"/>
        </w:rPr>
        <w:t xml:space="preserve"> </w:t>
      </w:r>
      <w:r w:rsidRPr="005A261D">
        <w:rPr>
          <w:sz w:val="16"/>
        </w:rPr>
        <w:t xml:space="preserve">that </w:t>
      </w:r>
      <w:r w:rsidRPr="005A261D">
        <w:rPr>
          <w:rStyle w:val="StyleUnderline"/>
        </w:rPr>
        <w:t xml:space="preserve">there is </w:t>
      </w:r>
      <w:r w:rsidRPr="00A7705C">
        <w:rPr>
          <w:rStyle w:val="Emphasis"/>
          <w:highlight w:val="cyan"/>
        </w:rPr>
        <w:t>no correlation</w:t>
      </w:r>
      <w:r w:rsidRPr="00A7705C">
        <w:rPr>
          <w:rStyle w:val="StyleUnderline"/>
          <w:highlight w:val="cyan"/>
        </w:rPr>
        <w:t xml:space="preserve"> between intelligence and</w:t>
      </w:r>
      <w:r w:rsidRPr="00A7705C">
        <w:rPr>
          <w:sz w:val="16"/>
          <w:highlight w:val="cyan"/>
        </w:rPr>
        <w:t xml:space="preserve"> </w:t>
      </w:r>
      <w:r w:rsidRPr="005A261D">
        <w:rPr>
          <w:sz w:val="16"/>
        </w:rPr>
        <w:t xml:space="preserve">having </w:t>
      </w:r>
      <w:r w:rsidRPr="00A7705C">
        <w:rPr>
          <w:rStyle w:val="StyleUnderline"/>
          <w:highlight w:val="cyan"/>
        </w:rPr>
        <w:t>beneficial goals</w:t>
      </w:r>
      <w:r w:rsidRPr="005A261D">
        <w:rPr>
          <w:sz w:val="16"/>
        </w:rPr>
        <w:t>. Therefore, we cannot expect an AI to acquire beneficial goals simply by increasing its intelligence.</w:t>
      </w:r>
    </w:p>
    <w:p w14:paraId="3B1CA8C2" w14:textId="77777777" w:rsidR="00587E55" w:rsidRPr="005A261D" w:rsidRDefault="00587E55" w:rsidP="00587E55">
      <w:pPr>
        <w:ind w:left="720" w:right="720"/>
        <w:rPr>
          <w:sz w:val="16"/>
        </w:rPr>
      </w:pPr>
      <w:r w:rsidRPr="005A261D">
        <w:rPr>
          <w:sz w:val="16"/>
        </w:rPr>
        <w:t xml:space="preserve">2. </w:t>
      </w:r>
      <w:r w:rsidRPr="005A261D">
        <w:rPr>
          <w:rStyle w:val="StyleUnderline"/>
        </w:rPr>
        <w:t xml:space="preserve">It is </w:t>
      </w:r>
      <w:r w:rsidRPr="005A261D">
        <w:rPr>
          <w:rStyle w:val="Emphasis"/>
        </w:rPr>
        <w:t>much easier</w:t>
      </w:r>
      <w:r w:rsidRPr="005A261D">
        <w:rPr>
          <w:rStyle w:val="StyleUnderline"/>
        </w:rPr>
        <w:t xml:space="preserve"> to program an ASI to have a </w:t>
      </w:r>
      <w:r w:rsidRPr="005A261D">
        <w:rPr>
          <w:rStyle w:val="Emphasis"/>
        </w:rPr>
        <w:t>meaningless goal</w:t>
      </w:r>
      <w:r w:rsidRPr="005A261D">
        <w:rPr>
          <w:sz w:val="16"/>
        </w:rPr>
        <w:t xml:space="preserve"> such as “count digits of Pi” rather </w:t>
      </w:r>
      <w:r w:rsidRPr="005A261D">
        <w:rPr>
          <w:rStyle w:val="StyleUnderline"/>
        </w:rPr>
        <w:t>than a complex</w:t>
      </w:r>
      <w:r w:rsidRPr="005A261D">
        <w:rPr>
          <w:sz w:val="16"/>
        </w:rPr>
        <w:t xml:space="preserve"> and valuable </w:t>
      </w:r>
      <w:r w:rsidRPr="005A261D">
        <w:rPr>
          <w:rStyle w:val="StyleUnderline"/>
        </w:rPr>
        <w:t>goal like</w:t>
      </w:r>
      <w:r w:rsidRPr="005A261D">
        <w:rPr>
          <w:sz w:val="16"/>
        </w:rPr>
        <w:t xml:space="preserve"> “</w:t>
      </w:r>
      <w:r w:rsidRPr="005A261D">
        <w:rPr>
          <w:rStyle w:val="StyleUnderline"/>
        </w:rPr>
        <w:t>achieve human flourishing</w:t>
      </w:r>
      <w:r w:rsidRPr="005A261D">
        <w:rPr>
          <w:sz w:val="16"/>
        </w:rPr>
        <w:t>”.</w:t>
      </w:r>
    </w:p>
    <w:p w14:paraId="5582FE21" w14:textId="77777777" w:rsidR="00587E55" w:rsidRPr="005A261D" w:rsidRDefault="00587E55" w:rsidP="00587E55">
      <w:pPr>
        <w:ind w:left="720" w:right="720"/>
        <w:rPr>
          <w:sz w:val="16"/>
        </w:rPr>
      </w:pPr>
      <w:r w:rsidRPr="005A261D">
        <w:rPr>
          <w:sz w:val="16"/>
        </w:rPr>
        <w:t xml:space="preserve">3. </w:t>
      </w:r>
      <w:r w:rsidRPr="005A261D">
        <w:rPr>
          <w:rStyle w:val="StyleUnderline"/>
        </w:rPr>
        <w:t xml:space="preserve">The </w:t>
      </w:r>
      <w:r w:rsidRPr="00A7705C">
        <w:rPr>
          <w:rStyle w:val="Emphasis"/>
          <w:highlight w:val="cyan"/>
        </w:rPr>
        <w:t>instrumental convergence thesis</w:t>
      </w:r>
      <w:r w:rsidRPr="00A7705C">
        <w:rPr>
          <w:rStyle w:val="StyleUnderline"/>
          <w:highlight w:val="cyan"/>
        </w:rPr>
        <w:t xml:space="preserve"> says</w:t>
      </w:r>
      <w:r w:rsidRPr="00A7705C">
        <w:rPr>
          <w:sz w:val="16"/>
          <w:highlight w:val="cyan"/>
        </w:rPr>
        <w:t xml:space="preserve"> </w:t>
      </w:r>
      <w:r w:rsidRPr="005A261D">
        <w:rPr>
          <w:sz w:val="16"/>
        </w:rPr>
        <w:t xml:space="preserve">that </w:t>
      </w:r>
      <w:r w:rsidRPr="005A261D">
        <w:rPr>
          <w:rStyle w:val="StyleUnderline"/>
        </w:rPr>
        <w:t xml:space="preserve">AIs will have certain </w:t>
      </w:r>
      <w:r w:rsidRPr="00A7705C">
        <w:rPr>
          <w:rStyle w:val="Emphasis"/>
          <w:highlight w:val="cyan"/>
        </w:rPr>
        <w:t>subgoals</w:t>
      </w:r>
      <w:r w:rsidRPr="00A7705C">
        <w:rPr>
          <w:rStyle w:val="StyleUnderline"/>
          <w:highlight w:val="cyan"/>
        </w:rPr>
        <w:t xml:space="preserve"> such as </w:t>
      </w:r>
      <w:r w:rsidRPr="00A7705C">
        <w:rPr>
          <w:rStyle w:val="Emphasis"/>
          <w:highlight w:val="cyan"/>
        </w:rPr>
        <w:t>resource acquisition</w:t>
      </w:r>
      <w:r w:rsidRPr="00A7705C">
        <w:rPr>
          <w:sz w:val="16"/>
          <w:highlight w:val="cyan"/>
        </w:rPr>
        <w:t xml:space="preserve"> </w:t>
      </w:r>
      <w:r w:rsidRPr="005A261D">
        <w:rPr>
          <w:sz w:val="16"/>
        </w:rPr>
        <w:t xml:space="preserve">for a wide variety of final goals. For example, </w:t>
      </w:r>
      <w:r w:rsidRPr="005A261D">
        <w:rPr>
          <w:rStyle w:val="StyleUnderline"/>
        </w:rPr>
        <w:t>if we gave an AI a random goal</w:t>
      </w:r>
      <w:r w:rsidRPr="005A261D">
        <w:rPr>
          <w:sz w:val="16"/>
        </w:rPr>
        <w:t xml:space="preserve">, it is likely that </w:t>
      </w:r>
      <w:r w:rsidRPr="005A261D">
        <w:rPr>
          <w:rStyle w:val="StyleUnderline"/>
        </w:rPr>
        <w:t xml:space="preserve">it would acquire resources </w:t>
      </w:r>
      <w:r w:rsidRPr="00A7705C">
        <w:rPr>
          <w:rStyle w:val="StyleUnderline"/>
          <w:highlight w:val="cyan"/>
        </w:rPr>
        <w:t>to</w:t>
      </w:r>
      <w:r w:rsidRPr="00A7705C">
        <w:rPr>
          <w:sz w:val="16"/>
          <w:highlight w:val="cyan"/>
        </w:rPr>
        <w:t xml:space="preserve"> </w:t>
      </w:r>
      <w:r w:rsidRPr="005A261D">
        <w:rPr>
          <w:sz w:val="16"/>
        </w:rPr>
        <w:t xml:space="preserve">help it </w:t>
      </w:r>
      <w:r w:rsidRPr="00A7705C">
        <w:rPr>
          <w:rStyle w:val="Emphasis"/>
          <w:highlight w:val="cyan"/>
        </w:rPr>
        <w:t>achieve its goal</w:t>
      </w:r>
      <w:r w:rsidRPr="005A261D">
        <w:rPr>
          <w:sz w:val="16"/>
        </w:rPr>
        <w:t xml:space="preserve">. An </w:t>
      </w:r>
      <w:r w:rsidRPr="005A261D">
        <w:rPr>
          <w:rStyle w:val="StyleUnderline"/>
        </w:rPr>
        <w:t xml:space="preserve">ASI </w:t>
      </w:r>
      <w:r w:rsidRPr="005A261D">
        <w:rPr>
          <w:sz w:val="16"/>
        </w:rPr>
        <w:t xml:space="preserve">programmed to maximize the probability of some goal being achieved </w:t>
      </w:r>
      <w:r w:rsidRPr="005A261D">
        <w:rPr>
          <w:rStyle w:val="StyleUnderline"/>
        </w:rPr>
        <w:t>would be incentivized to pursue extreme</w:t>
      </w:r>
      <w:r w:rsidRPr="005A261D">
        <w:rPr>
          <w:sz w:val="16"/>
        </w:rPr>
        <w:t xml:space="preserve"> and extensive </w:t>
      </w:r>
      <w:r w:rsidRPr="005A261D">
        <w:rPr>
          <w:rStyle w:val="StyleUnderline"/>
        </w:rPr>
        <w:t xml:space="preserve">resource acquisition efforts </w:t>
      </w:r>
      <w:r w:rsidRPr="005A261D">
        <w:rPr>
          <w:sz w:val="16"/>
        </w:rPr>
        <w:t xml:space="preserve">such as building huge numbers of mines and power plants </w:t>
      </w:r>
      <w:r w:rsidRPr="005A261D">
        <w:rPr>
          <w:rStyle w:val="StyleUnderline"/>
        </w:rPr>
        <w:t xml:space="preserve">that would </w:t>
      </w:r>
      <w:r w:rsidRPr="00A7705C">
        <w:rPr>
          <w:rStyle w:val="StyleUnderline"/>
          <w:highlight w:val="cyan"/>
        </w:rPr>
        <w:t xml:space="preserve">make </w:t>
      </w:r>
      <w:r w:rsidRPr="00A7705C">
        <w:rPr>
          <w:rStyle w:val="Emphasis"/>
          <w:highlight w:val="cyan"/>
        </w:rPr>
        <w:t>Earth uninhabitable for life</w:t>
      </w:r>
      <w:r w:rsidRPr="005A261D">
        <w:rPr>
          <w:sz w:val="16"/>
        </w:rPr>
        <w:t>. Bostrom calls this particular risk infrastructure profusion.</w:t>
      </w:r>
    </w:p>
    <w:p w14:paraId="1D5C2829" w14:textId="77777777" w:rsidR="00587E55" w:rsidRPr="005A261D" w:rsidRDefault="00587E55" w:rsidP="00587E55">
      <w:pPr>
        <w:rPr>
          <w:sz w:val="16"/>
        </w:rPr>
      </w:pPr>
      <w:r w:rsidRPr="005A261D">
        <w:rPr>
          <w:rStyle w:val="StyleUnderline"/>
        </w:rPr>
        <w:t xml:space="preserve">There are </w:t>
      </w:r>
      <w:r w:rsidRPr="005A261D">
        <w:rPr>
          <w:rStyle w:val="Emphasis"/>
        </w:rPr>
        <w:t>two more reasons</w:t>
      </w:r>
      <w:r w:rsidRPr="005A261D">
        <w:rPr>
          <w:sz w:val="16"/>
        </w:rPr>
        <w:t xml:space="preserve"> why ASI would probably not be aligned by default:</w:t>
      </w:r>
    </w:p>
    <w:p w14:paraId="737D5D25" w14:textId="77777777" w:rsidR="00587E55" w:rsidRPr="005A261D" w:rsidRDefault="00587E55" w:rsidP="00587E55">
      <w:pPr>
        <w:ind w:left="720" w:right="720"/>
        <w:rPr>
          <w:sz w:val="16"/>
        </w:rPr>
      </w:pPr>
      <w:r w:rsidRPr="005A261D">
        <w:rPr>
          <w:sz w:val="16"/>
        </w:rPr>
        <w:t xml:space="preserve">4. To build a beneficial and aligned ASI, one would need to solve the problem of creating ASI in the first place (the AI problem) and also the alignment problem. However, only the AI problem would need to be solved to create a harmful unaligned ASI. </w:t>
      </w:r>
      <w:r w:rsidRPr="005A261D">
        <w:rPr>
          <w:rStyle w:val="StyleUnderline"/>
        </w:rPr>
        <w:t xml:space="preserve">If there were a </w:t>
      </w:r>
      <w:r w:rsidRPr="005A261D">
        <w:rPr>
          <w:rStyle w:val="Emphasis"/>
        </w:rPr>
        <w:t>race between organizations</w:t>
      </w:r>
      <w:r w:rsidRPr="005A261D">
        <w:rPr>
          <w:rStyle w:val="StyleUnderline"/>
        </w:rPr>
        <w:t xml:space="preserve"> creating</w:t>
      </w:r>
      <w:r w:rsidRPr="005A261D">
        <w:rPr>
          <w:sz w:val="16"/>
        </w:rPr>
        <w:t xml:space="preserve"> ASI, the competitor that created the first ASI might then be one that </w:t>
      </w:r>
      <w:r w:rsidRPr="005A261D">
        <w:rPr>
          <w:rStyle w:val="StyleUnderline"/>
        </w:rPr>
        <w:t xml:space="preserve">creates an </w:t>
      </w:r>
      <w:r w:rsidRPr="00A7705C">
        <w:rPr>
          <w:rStyle w:val="StyleUnderline"/>
          <w:highlight w:val="cyan"/>
        </w:rPr>
        <w:t>unaligned ASI</w:t>
      </w:r>
      <w:r w:rsidRPr="00A7705C">
        <w:rPr>
          <w:sz w:val="16"/>
          <w:highlight w:val="cyan"/>
        </w:rPr>
        <w:t xml:space="preserve"> </w:t>
      </w:r>
      <w:r w:rsidRPr="005A261D">
        <w:rPr>
          <w:sz w:val="16"/>
        </w:rPr>
        <w:t xml:space="preserve">since doing so </w:t>
      </w:r>
      <w:r w:rsidRPr="005A261D">
        <w:rPr>
          <w:rStyle w:val="StyleUnderline"/>
        </w:rPr>
        <w:t xml:space="preserve">would </w:t>
      </w:r>
      <w:r w:rsidRPr="00A7705C">
        <w:rPr>
          <w:rStyle w:val="StyleUnderline"/>
          <w:highlight w:val="cyan"/>
        </w:rPr>
        <w:t xml:space="preserve">require </w:t>
      </w:r>
      <w:r w:rsidRPr="00A7705C">
        <w:rPr>
          <w:rStyle w:val="Emphasis"/>
          <w:highlight w:val="cyan"/>
        </w:rPr>
        <w:t>less effort</w:t>
      </w:r>
      <w:r w:rsidRPr="005A261D">
        <w:rPr>
          <w:sz w:val="16"/>
        </w:rPr>
        <w:t xml:space="preserve"> and time </w:t>
      </w:r>
      <w:r w:rsidRPr="00A7705C">
        <w:rPr>
          <w:rStyle w:val="StyleUnderline"/>
          <w:highlight w:val="cyan"/>
        </w:rPr>
        <w:t xml:space="preserve">than </w:t>
      </w:r>
      <w:r w:rsidRPr="005A261D">
        <w:rPr>
          <w:rStyle w:val="StyleUnderline"/>
        </w:rPr>
        <w:t xml:space="preserve">creating an </w:t>
      </w:r>
      <w:r w:rsidRPr="00A7705C">
        <w:rPr>
          <w:rStyle w:val="StyleUnderline"/>
          <w:highlight w:val="cyan"/>
        </w:rPr>
        <w:t xml:space="preserve">aligned </w:t>
      </w:r>
      <w:r w:rsidRPr="005A261D">
        <w:rPr>
          <w:rStyle w:val="StyleUnderline"/>
        </w:rPr>
        <w:t>ASI</w:t>
      </w:r>
      <w:r w:rsidRPr="005A261D">
        <w:rPr>
          <w:sz w:val="16"/>
        </w:rPr>
        <w:t>. Previous technologies such as nuclear power confirm the hypothesis that building safe technology takes longer than harmful technology: the hydrogen bomb was invented in the 1950s but we have yet to discover how to use controlled nuclear fusion reactions to generate electricity.</w:t>
      </w:r>
    </w:p>
    <w:p w14:paraId="2B6B53BF" w14:textId="77777777" w:rsidR="00587E55" w:rsidRPr="005A261D" w:rsidRDefault="00587E55" w:rsidP="00587E55">
      <w:pPr>
        <w:ind w:left="720" w:right="720"/>
        <w:rPr>
          <w:sz w:val="16"/>
        </w:rPr>
      </w:pPr>
      <w:r w:rsidRPr="005A261D">
        <w:rPr>
          <w:sz w:val="16"/>
        </w:rPr>
        <w:t xml:space="preserve">5. The set of desirable and beneficial goals we could program an ASI to pursue is a tiny subset of all possible goals. Therefore </w:t>
      </w:r>
      <w:r w:rsidRPr="005A261D">
        <w:rPr>
          <w:rStyle w:val="StyleUnderline"/>
        </w:rPr>
        <w:t xml:space="preserve">an ASI with a random goal is very </w:t>
      </w:r>
      <w:r w:rsidRPr="005A261D">
        <w:rPr>
          <w:rStyle w:val="Emphasis"/>
        </w:rPr>
        <w:t>unlikely to be beneficial</w:t>
      </w:r>
      <w:r w:rsidRPr="005A261D">
        <w:rPr>
          <w:sz w:val="16"/>
        </w:rPr>
        <w:t>.</w:t>
      </w:r>
    </w:p>
    <w:p w14:paraId="4F78913D" w14:textId="77777777" w:rsidR="00587E55" w:rsidRDefault="00587E55" w:rsidP="00587E55">
      <w:pPr>
        <w:pStyle w:val="Heading4"/>
      </w:pPr>
    </w:p>
    <w:p w14:paraId="5F68BC9B" w14:textId="77777777" w:rsidR="00587E55" w:rsidRPr="00A53BA1" w:rsidRDefault="00587E55" w:rsidP="00587E55">
      <w:pPr>
        <w:pStyle w:val="Heading4"/>
      </w:pPr>
      <w:r>
        <w:t xml:space="preserve">That’s proven by </w:t>
      </w:r>
      <w:r>
        <w:rPr>
          <w:u w:val="single"/>
        </w:rPr>
        <w:t>goal misspecification</w:t>
      </w:r>
      <w:r>
        <w:t xml:space="preserve"> and </w:t>
      </w:r>
      <w:r>
        <w:rPr>
          <w:u w:val="single"/>
        </w:rPr>
        <w:t>deception</w:t>
      </w:r>
      <w:r>
        <w:t>.</w:t>
      </w:r>
    </w:p>
    <w:p w14:paraId="50187248" w14:textId="77777777" w:rsidR="00587E55" w:rsidRPr="000F7079" w:rsidRDefault="00587E55" w:rsidP="00587E55">
      <w:r w:rsidRPr="000F7079">
        <w:rPr>
          <w:rStyle w:val="Style13ptBold"/>
        </w:rPr>
        <w:t>Dung 24</w:t>
      </w:r>
      <w:r w:rsidRPr="000F7079">
        <w:t xml:space="preserve"> [Leonard Dung, Centre for Philosophy and AI Research, University Erlangen-Nürnberg. “The argument for near-term human disempowerment through AI.” AI &amp; Society, 2024. </w:t>
      </w:r>
      <w:hyperlink r:id="rId18" w:anchor="citeas" w:history="1">
        <w:r w:rsidRPr="000F7079">
          <w:rPr>
            <w:rStyle w:val="Hyperlink"/>
          </w:rPr>
          <w:t>https://link.springer.com/article/10.1007/s00146-024-01930-2#citeas</w:t>
        </w:r>
      </w:hyperlink>
      <w:r w:rsidRPr="000F7079">
        <w:t>] Niranjan</w:t>
      </w:r>
    </w:p>
    <w:p w14:paraId="54E5042E" w14:textId="77777777" w:rsidR="00587E55" w:rsidRPr="001036CC" w:rsidRDefault="00587E55" w:rsidP="00587E55">
      <w:pPr>
        <w:rPr>
          <w:sz w:val="14"/>
        </w:rPr>
      </w:pPr>
      <w:r w:rsidRPr="000F7079">
        <w:rPr>
          <w:sz w:val="14"/>
        </w:rPr>
        <w:t xml:space="preserve">There are two kinds of challenges in aligning AI. First, one needs to specify the goals the model should pursue. Second, one needs to ensure that the model robustly pursues those goals.12 The frst challenge has been termed the ‘king Midas problem’ (Russell 2019). In a nutshell, </w:t>
      </w:r>
      <w:r w:rsidRPr="00A7705C">
        <w:rPr>
          <w:rStyle w:val="StyleUnderline"/>
          <w:highlight w:val="cyan"/>
        </w:rPr>
        <w:t>human goals are complex</w:t>
      </w:r>
      <w:r w:rsidRPr="000F7079">
        <w:rPr>
          <w:rStyle w:val="StyleUnderline"/>
        </w:rPr>
        <w:t xml:space="preserve">, multi-faceted, diverse, wide-ranging, </w:t>
      </w:r>
      <w:r w:rsidRPr="00A7705C">
        <w:rPr>
          <w:rStyle w:val="StyleUnderline"/>
          <w:highlight w:val="cyan"/>
        </w:rPr>
        <w:t>and</w:t>
      </w:r>
      <w:r w:rsidRPr="000F7079">
        <w:rPr>
          <w:rStyle w:val="StyleUnderline"/>
        </w:rPr>
        <w:t xml:space="preserve"> potentially </w:t>
      </w:r>
      <w:r w:rsidRPr="00A7705C">
        <w:rPr>
          <w:rStyle w:val="StyleUnderline"/>
          <w:highlight w:val="cyan"/>
        </w:rPr>
        <w:t>inconsistent</w:t>
      </w:r>
      <w:r w:rsidRPr="000F7079">
        <w:rPr>
          <w:rStyle w:val="StyleUnderline"/>
        </w:rPr>
        <w:t>.</w:t>
      </w:r>
      <w:r w:rsidRPr="000F7079">
        <w:rPr>
          <w:sz w:val="14"/>
        </w:rPr>
        <w:t xml:space="preserve"> This is why </w:t>
      </w:r>
      <w:r w:rsidRPr="000F7079">
        <w:rPr>
          <w:rStyle w:val="StyleUnderline"/>
        </w:rPr>
        <w:t>it is</w:t>
      </w:r>
      <w:r w:rsidRPr="000F7079">
        <w:rPr>
          <w:sz w:val="14"/>
        </w:rPr>
        <w:t xml:space="preserve"> exceedingly hard, if not </w:t>
      </w:r>
      <w:r w:rsidRPr="00A7705C">
        <w:rPr>
          <w:rStyle w:val="StyleUnderline"/>
          <w:highlight w:val="cyan"/>
        </w:rPr>
        <w:t>impossible</w:t>
      </w:r>
      <w:r w:rsidRPr="000F7079">
        <w:rPr>
          <w:sz w:val="14"/>
        </w:rPr>
        <w:t xml:space="preserve">, </w:t>
      </w:r>
      <w:r w:rsidRPr="00A7705C">
        <w:rPr>
          <w:rStyle w:val="StyleUnderline"/>
          <w:highlight w:val="cyan"/>
        </w:rPr>
        <w:t>to explicitly specify everything humans</w:t>
      </w:r>
      <w:r w:rsidRPr="000F7079">
        <w:rPr>
          <w:rStyle w:val="StyleUnderline"/>
        </w:rPr>
        <w:t xml:space="preserve"> tend to </w:t>
      </w:r>
      <w:r w:rsidRPr="00A7705C">
        <w:rPr>
          <w:rStyle w:val="StyleUnderline"/>
          <w:highlight w:val="cyan"/>
        </w:rPr>
        <w:t>care about</w:t>
      </w:r>
      <w:r w:rsidRPr="000F7079">
        <w:rPr>
          <w:rStyle w:val="StyleUnderline"/>
        </w:rPr>
        <w:t xml:space="preserve">. An explicit list is </w:t>
      </w:r>
      <w:r w:rsidRPr="00A7705C">
        <w:rPr>
          <w:rStyle w:val="StyleUnderline"/>
          <w:highlight w:val="cyan"/>
        </w:rPr>
        <w:t>bound to forget some</w:t>
      </w:r>
      <w:r w:rsidRPr="000F7079">
        <w:rPr>
          <w:rStyle w:val="StyleUnderline"/>
        </w:rPr>
        <w:t xml:space="preserve"> important goals </w:t>
      </w:r>
      <w:r w:rsidRPr="00A7705C">
        <w:rPr>
          <w:rStyle w:val="StyleUnderline"/>
          <w:highlight w:val="cyan"/>
        </w:rPr>
        <w:t>which will</w:t>
      </w:r>
      <w:r w:rsidRPr="000F7079">
        <w:rPr>
          <w:rStyle w:val="StyleUnderline"/>
        </w:rPr>
        <w:t xml:space="preserve"> then </w:t>
      </w:r>
      <w:r w:rsidRPr="00A7705C">
        <w:rPr>
          <w:rStyle w:val="StyleUnderline"/>
          <w:highlight w:val="cyan"/>
        </w:rPr>
        <w:t>be neglected by AI</w:t>
      </w:r>
      <w:r w:rsidRPr="000F7079">
        <w:rPr>
          <w:rStyle w:val="StyleUnderline"/>
        </w:rPr>
        <w:t>.</w:t>
      </w:r>
      <w:r w:rsidRPr="000F7079">
        <w:rPr>
          <w:sz w:val="14"/>
        </w:rPr>
        <w:t xml:space="preserve"> Moreover, </w:t>
      </w:r>
      <w:r w:rsidRPr="000F7079">
        <w:rPr>
          <w:rStyle w:val="StyleUnderline"/>
        </w:rPr>
        <w:t>even if the goals are specifed adequately, it is hard to ensure that the model follows them robustly.</w:t>
      </w:r>
      <w:r w:rsidRPr="000F7079">
        <w:rPr>
          <w:sz w:val="14"/>
        </w:rPr>
        <w:t xml:space="preserve"> With ML models, while alignment can be tested during training, there is the worry that </w:t>
      </w:r>
      <w:r w:rsidRPr="000F7079">
        <w:rPr>
          <w:rStyle w:val="StyleUnderline"/>
        </w:rPr>
        <w:t xml:space="preserve">the </w:t>
      </w:r>
      <w:r w:rsidRPr="00A7705C">
        <w:rPr>
          <w:rStyle w:val="StyleUnderline"/>
          <w:highlight w:val="cyan"/>
        </w:rPr>
        <w:t>model may fail to pursue</w:t>
      </w:r>
      <w:r w:rsidRPr="000F7079">
        <w:rPr>
          <w:sz w:val="14"/>
        </w:rPr>
        <w:t xml:space="preserve"> these </w:t>
      </w:r>
      <w:r w:rsidRPr="00A7705C">
        <w:rPr>
          <w:rStyle w:val="StyleUnderline"/>
          <w:highlight w:val="cyan"/>
        </w:rPr>
        <w:t>goals</w:t>
      </w:r>
      <w:r w:rsidRPr="000F7079">
        <w:rPr>
          <w:rStyle w:val="StyleUnderline"/>
        </w:rPr>
        <w:t xml:space="preserve"> </w:t>
      </w:r>
      <w:r w:rsidRPr="00A7705C">
        <w:rPr>
          <w:rStyle w:val="StyleUnderline"/>
          <w:highlight w:val="cyan"/>
        </w:rPr>
        <w:t>when</w:t>
      </w:r>
      <w:r w:rsidRPr="000F7079">
        <w:rPr>
          <w:rStyle w:val="StyleUnderline"/>
        </w:rPr>
        <w:t xml:space="preserve"> it </w:t>
      </w:r>
      <w:r w:rsidRPr="00A7705C">
        <w:rPr>
          <w:rStyle w:val="StyleUnderline"/>
          <w:highlight w:val="cyan"/>
        </w:rPr>
        <w:t>encounters</w:t>
      </w:r>
      <w:r w:rsidRPr="000F7079">
        <w:rPr>
          <w:rStyle w:val="StyleUnderline"/>
        </w:rPr>
        <w:t xml:space="preserve"> </w:t>
      </w:r>
      <w:r w:rsidRPr="00A7705C">
        <w:rPr>
          <w:rStyle w:val="StyleUnderline"/>
          <w:highlight w:val="cyan"/>
        </w:rPr>
        <w:t>situations</w:t>
      </w:r>
      <w:r w:rsidRPr="000F7079">
        <w:rPr>
          <w:rStyle w:val="StyleUnderline"/>
        </w:rPr>
        <w:t xml:space="preserve"> too </w:t>
      </w:r>
      <w:r w:rsidRPr="00A7705C">
        <w:rPr>
          <w:rStyle w:val="StyleUnderline"/>
          <w:highlight w:val="cyan"/>
        </w:rPr>
        <w:t>distant from the training</w:t>
      </w:r>
      <w:r w:rsidRPr="000F7079">
        <w:rPr>
          <w:rStyle w:val="StyleUnderline"/>
        </w:rPr>
        <w:t xml:space="preserve"> corpus.</w:t>
      </w:r>
      <w:r w:rsidRPr="000F7079">
        <w:rPr>
          <w:sz w:val="14"/>
        </w:rPr>
        <w:t xml:space="preserve"> Since </w:t>
      </w:r>
      <w:r w:rsidRPr="000F7079">
        <w:rPr>
          <w:rStyle w:val="StyleUnderline"/>
        </w:rPr>
        <w:t>the number of situations general models can encounter is</w:t>
      </w:r>
      <w:r w:rsidRPr="000F7079">
        <w:rPr>
          <w:sz w:val="14"/>
        </w:rPr>
        <w:t xml:space="preserve"> (virtually) </w:t>
      </w:r>
      <w:r w:rsidRPr="000F7079">
        <w:rPr>
          <w:rStyle w:val="StyleUnderline"/>
        </w:rPr>
        <w:t>unbounded</w:t>
      </w:r>
      <w:r w:rsidRPr="000F7079">
        <w:rPr>
          <w:sz w:val="14"/>
        </w:rPr>
        <w:t xml:space="preserve"> (e.g., there are no limits on the kinds of texts which can be input to LLMs), </w:t>
      </w:r>
      <w:r w:rsidRPr="000F7079">
        <w:rPr>
          <w:rStyle w:val="StyleUnderline"/>
        </w:rPr>
        <w:t>it is hard to guarantee that the model will generalize its goals appropriately across all situations.</w:t>
      </w:r>
      <w:r w:rsidRPr="000F7079">
        <w:rPr>
          <w:sz w:val="14"/>
        </w:rPr>
        <w:t xml:space="preserve"> These alignment challenges are not just hypothetical, but manifest in current ML. In reinforcement learning, </w:t>
      </w:r>
      <w:r w:rsidRPr="000F7079">
        <w:rPr>
          <w:rStyle w:val="StyleUnderline"/>
        </w:rPr>
        <w:t>it is</w:t>
      </w:r>
      <w:r w:rsidRPr="000F7079">
        <w:rPr>
          <w:sz w:val="14"/>
        </w:rPr>
        <w:t xml:space="preserve"> notoriously </w:t>
      </w:r>
      <w:r w:rsidRPr="000F7079">
        <w:rPr>
          <w:rStyle w:val="StyleUnderline"/>
        </w:rPr>
        <w:t>difficult to specify the reward function the model is trained to optimize</w:t>
      </w:r>
      <w:r w:rsidRPr="000F7079">
        <w:rPr>
          <w:sz w:val="14"/>
        </w:rPr>
        <w:t xml:space="preserve"> such that, by maximizing reward, the model learns to perform the task it is intended to perform (Pan et al. 2022). “Reward hacking” is a common failure mode (Skalse et al. 2022). Even when the model pursues the intended goal in one context, </w:t>
      </w:r>
      <w:r w:rsidRPr="000F7079">
        <w:rPr>
          <w:rStyle w:val="StyleUnderline"/>
        </w:rPr>
        <w:t>the model</w:t>
      </w:r>
      <w:r w:rsidRPr="000F7079">
        <w:rPr>
          <w:sz w:val="14"/>
        </w:rPr>
        <w:t xml:space="preserve"> sometimes </w:t>
      </w:r>
      <w:r w:rsidRPr="00A7705C">
        <w:rPr>
          <w:rStyle w:val="StyleUnderline"/>
          <w:highlight w:val="cyan"/>
        </w:rPr>
        <w:t>fails to generalize the goal to another context</w:t>
      </w:r>
      <w:r w:rsidRPr="000F7079">
        <w:rPr>
          <w:sz w:val="14"/>
        </w:rPr>
        <w:t xml:space="preserve">, outside of its training distribution (Langosco et al. 2023). Even in current models, it is hard to predict in advance whether and how they will be misaligned, and to remedy misalignment. Alignment can often only be achieved after a long process of trial-and-error. </w:t>
      </w:r>
      <w:r w:rsidRPr="000F7079">
        <w:rPr>
          <w:rStyle w:val="StyleUnderline"/>
        </w:rPr>
        <w:t>With more advanced models</w:t>
      </w:r>
      <w:r w:rsidRPr="000F7079">
        <w:rPr>
          <w:sz w:val="14"/>
        </w:rPr>
        <w:t xml:space="preserve">, further problems arise. In this case, </w:t>
      </w:r>
      <w:r w:rsidRPr="000F7079">
        <w:rPr>
          <w:rStyle w:val="StyleUnderline"/>
        </w:rPr>
        <w:t>it is even harder to predict, or even detect, whether models are misaligned</w:t>
      </w:r>
      <w:r w:rsidRPr="000F7079">
        <w:rPr>
          <w:sz w:val="14"/>
        </w:rPr>
        <w:t xml:space="preserve"> (Dung 2023). For instance, an AGI may be instructed to write papers producing novel scientifc insights. </w:t>
      </w:r>
      <w:r w:rsidRPr="000F7079">
        <w:rPr>
          <w:rStyle w:val="StyleUnderline"/>
        </w:rPr>
        <w:t>If AGI is superior to us</w:t>
      </w:r>
      <w:r w:rsidRPr="000F7079">
        <w:rPr>
          <w:sz w:val="14"/>
        </w:rPr>
        <w:t xml:space="preserve"> in scientifc reasoning, </w:t>
      </w:r>
      <w:r w:rsidRPr="000F7079">
        <w:rPr>
          <w:rStyle w:val="StyleUnderline"/>
        </w:rPr>
        <w:t>it may be hard for us to evaluate whether it aims to increase scientifc knowledge, as we intended, or whether it comes up with deliberate falsities</w:t>
      </w:r>
      <w:r w:rsidRPr="000F7079">
        <w:rPr>
          <w:sz w:val="14"/>
        </w:rPr>
        <w:t xml:space="preserve">. Moreover, there arise two crucial problems with detecting and remedying misalignment which are specifc to advanced models (Dung 2023). </w:t>
      </w:r>
      <w:r w:rsidRPr="00A7705C">
        <w:rPr>
          <w:rStyle w:val="StyleUnderline"/>
          <w:highlight w:val="cyan"/>
        </w:rPr>
        <w:t>If</w:t>
      </w:r>
      <w:r w:rsidRPr="000F7079">
        <w:rPr>
          <w:rStyle w:val="StyleUnderline"/>
        </w:rPr>
        <w:t xml:space="preserve"> PAI is </w:t>
      </w:r>
      <w:r w:rsidRPr="00A7705C">
        <w:rPr>
          <w:rStyle w:val="StyleUnderline"/>
          <w:highlight w:val="cyan"/>
        </w:rPr>
        <w:t>misaligned</w:t>
      </w:r>
      <w:r w:rsidRPr="000F7079">
        <w:rPr>
          <w:sz w:val="14"/>
        </w:rPr>
        <w:t xml:space="preserve"> to such an extent that its goal is to disempower humanity (more on why to expect this next section), </w:t>
      </w:r>
      <w:r w:rsidRPr="000F7079">
        <w:rPr>
          <w:rStyle w:val="StyleUnderline"/>
        </w:rPr>
        <w:t xml:space="preserve">then it </w:t>
      </w:r>
      <w:r w:rsidRPr="00A7705C">
        <w:rPr>
          <w:rStyle w:val="StyleUnderline"/>
          <w:highlight w:val="cyan"/>
        </w:rPr>
        <w:t xml:space="preserve">has reasons to </w:t>
      </w:r>
      <w:r w:rsidRPr="00A7705C">
        <w:rPr>
          <w:rStyle w:val="Emphasis"/>
          <w:highlight w:val="cyan"/>
        </w:rPr>
        <w:t>pretend</w:t>
      </w:r>
      <w:r w:rsidRPr="00A7705C">
        <w:rPr>
          <w:rStyle w:val="StyleUnderline"/>
          <w:highlight w:val="cyan"/>
        </w:rPr>
        <w:t xml:space="preserve"> to be aligned</w:t>
      </w:r>
      <w:r w:rsidRPr="000F7079">
        <w:rPr>
          <w:rStyle w:val="StyleUnderline"/>
        </w:rPr>
        <w:t xml:space="preserve"> so that humans won’t take countermeasures.</w:t>
      </w:r>
      <w:r w:rsidRPr="000F7079">
        <w:rPr>
          <w:sz w:val="14"/>
        </w:rPr>
        <w:t xml:space="preserve"> To disempower humanity, it has an incentive to behave in a seemingly aligned manner </w:t>
      </w:r>
      <w:r w:rsidRPr="00A7705C">
        <w:rPr>
          <w:rStyle w:val="StyleUnderline"/>
          <w:highlight w:val="cyan"/>
        </w:rPr>
        <w:t>until</w:t>
      </w:r>
      <w:r w:rsidRPr="000F7079">
        <w:rPr>
          <w:rStyle w:val="StyleUnderline"/>
        </w:rPr>
        <w:t xml:space="preserve"> it is </w:t>
      </w:r>
      <w:r w:rsidRPr="00A7705C">
        <w:rPr>
          <w:rStyle w:val="StyleUnderline"/>
          <w:highlight w:val="cyan"/>
        </w:rPr>
        <w:t>ready to</w:t>
      </w:r>
      <w:r w:rsidRPr="000F7079">
        <w:rPr>
          <w:rStyle w:val="StyleUnderline"/>
        </w:rPr>
        <w:t xml:space="preserve"> actually </w:t>
      </w:r>
      <w:r w:rsidRPr="00A7705C">
        <w:rPr>
          <w:rStyle w:val="StyleUnderline"/>
          <w:highlight w:val="cyan"/>
        </w:rPr>
        <w:t>disempower humanity</w:t>
      </w:r>
      <w:r w:rsidRPr="000F7079">
        <w:rPr>
          <w:rStyle w:val="StyleUnderline"/>
        </w:rPr>
        <w:t>.</w:t>
      </w:r>
      <w:r w:rsidRPr="000F7079">
        <w:rPr>
          <w:sz w:val="14"/>
        </w:rPr>
        <w:t xml:space="preserve"> Thus, with advanced models, we have to expect that they may try to deceive us. Even more crucially, with AI which is capable of disempowering humanity, </w:t>
      </w:r>
      <w:r w:rsidRPr="000F7079">
        <w:rPr>
          <w:rStyle w:val="StyleUnderline"/>
        </w:rPr>
        <w:t>a trial-and-error process to ensure alignment is not an option.</w:t>
      </w:r>
      <w:r w:rsidRPr="000F7079">
        <w:rPr>
          <w:sz w:val="14"/>
        </w:rPr>
        <w:t xml:space="preserve"> If misaligned AGI has the goal to disempower humanity (see next section), then there is no second chance to align it. For once humanity is disempowered, we cannot align an adversarial AGI anymore. Thus, we would have to succeed at alignment at the first try. This is contrary to current methods of AI alignment which are based on observing specific alignment failures, and then modifying the system in response. In fact, the problem is even harder. As I noted last section, it is likely that, by 2100, there are many entities, e.g. states and companies, which are able to build PAI and AGI. For P3 to be true, </w:t>
      </w:r>
      <w:r w:rsidRPr="000F7079">
        <w:rPr>
          <w:rStyle w:val="StyleUnderline"/>
        </w:rPr>
        <w:t>only one</w:t>
      </w:r>
      <w:r w:rsidRPr="000F7079">
        <w:rPr>
          <w:sz w:val="14"/>
        </w:rPr>
        <w:t xml:space="preserve"> of those </w:t>
      </w:r>
      <w:r w:rsidRPr="000F7079">
        <w:rPr>
          <w:rStyle w:val="StyleUnderline"/>
        </w:rPr>
        <w:t>AI model</w:t>
      </w:r>
      <w:r w:rsidRPr="000F7079">
        <w:rPr>
          <w:sz w:val="14"/>
        </w:rPr>
        <w:t xml:space="preserve">s, which is capable of disempowering humanity, </w:t>
      </w:r>
      <w:r w:rsidRPr="000F7079">
        <w:rPr>
          <w:rStyle w:val="StyleUnderline"/>
        </w:rPr>
        <w:t>has to be misaligned.</w:t>
      </w:r>
      <w:r w:rsidRPr="000F7079">
        <w:rPr>
          <w:sz w:val="14"/>
        </w:rPr>
        <w:t xml:space="preserve"> Thus, when developing sufficiently powerful AI, every one of those entities has to succeed at aligning their models on the first try. Furthermore, with sufficiently many actors able to build AGI, we should even expect that </w:t>
      </w:r>
      <w:r w:rsidRPr="00A7705C">
        <w:rPr>
          <w:rStyle w:val="StyleUnderline"/>
          <w:highlight w:val="cyan"/>
        </w:rPr>
        <w:t>some will</w:t>
      </w:r>
      <w:r w:rsidRPr="000F7079">
        <w:rPr>
          <w:rStyle w:val="StyleUnderline"/>
        </w:rPr>
        <w:t xml:space="preserve"> build and d</w:t>
      </w:r>
      <w:r w:rsidRPr="00A7705C">
        <w:rPr>
          <w:rStyle w:val="StyleUnderline"/>
          <w:highlight w:val="cyan"/>
        </w:rPr>
        <w:t>eploy AGI with dangerous goals malevolently.</w:t>
      </w:r>
      <w:r w:rsidRPr="000F7079">
        <w:rPr>
          <w:rStyle w:val="StyleUnderline"/>
        </w:rPr>
        <w:t xml:space="preserve"> </w:t>
      </w:r>
      <w:r w:rsidRPr="000F7079">
        <w:rPr>
          <w:sz w:val="14"/>
        </w:rPr>
        <w:t xml:space="preserve">This suggests that </w:t>
      </w:r>
      <w:r w:rsidRPr="000F7079">
        <w:rPr>
          <w:rStyle w:val="StyleUnderline"/>
        </w:rPr>
        <w:t>an alternative argument for existential risk from AGI</w:t>
      </w:r>
      <w:r w:rsidRPr="000F7079">
        <w:rPr>
          <w:sz w:val="14"/>
        </w:rPr>
        <w:t xml:space="preserve">, not the focus here, </w:t>
      </w:r>
      <w:r w:rsidRPr="000F7079">
        <w:rPr>
          <w:rStyle w:val="StyleUnderline"/>
        </w:rPr>
        <w:t>may proceed via the risk of misuse, rather than misalignment</w:t>
      </w:r>
      <w:r w:rsidRPr="000F7079">
        <w:rPr>
          <w:sz w:val="14"/>
        </w:rPr>
        <w:t>. Roughly, the argument may go: If sufficiently capable AI systems will be build and many people can build or control one of them, then some individual or group is going to use it to usurp control of humanity (see Friederich 2023 for concerns of this kind). To summarize, since potentially many actors can develop AGI and aligning AI models, as well as predicting whether models will be aligned, is hard, and can be expected to be even harder with more advanced models, we should expect that misaligned AGI will be built, if AGI will be built.</w:t>
      </w:r>
    </w:p>
    <w:p w14:paraId="70DE323F" w14:textId="77777777" w:rsidR="00587E55" w:rsidRDefault="00587E55" w:rsidP="00587E55">
      <w:pPr>
        <w:pStyle w:val="Heading3"/>
      </w:pPr>
      <w:r>
        <w:t>Yes AGI---2NC</w:t>
      </w:r>
    </w:p>
    <w:p w14:paraId="173A9D6A" w14:textId="77777777" w:rsidR="00587E55" w:rsidRPr="00D71423" w:rsidRDefault="00587E55" w:rsidP="00587E55">
      <w:pPr>
        <w:pStyle w:val="Heading4"/>
      </w:pPr>
      <w:r w:rsidRPr="00D71571">
        <w:t>1—</w:t>
      </w:r>
      <w:r>
        <w:rPr>
          <w:u w:val="single"/>
        </w:rPr>
        <w:t>TREND LINES</w:t>
      </w:r>
      <w:r>
        <w:t xml:space="preserve">: compute, algorithms, and unhobbling gains all ensure it comes </w:t>
      </w:r>
      <w:r>
        <w:rPr>
          <w:u w:val="single"/>
        </w:rPr>
        <w:t>by 2027</w:t>
      </w:r>
      <w:r>
        <w:t>.</w:t>
      </w:r>
    </w:p>
    <w:p w14:paraId="3EB5AF05" w14:textId="77777777" w:rsidR="00587E55" w:rsidRDefault="00587E55" w:rsidP="00587E55">
      <w:r w:rsidRPr="00D71423">
        <w:rPr>
          <w:rStyle w:val="Style13ptBold"/>
        </w:rPr>
        <w:t>Aschenbrenner 24</w:t>
      </w:r>
      <w:r>
        <w:t xml:space="preserve"> [Leopold Aschenbrenner, former superalignment worker at OpenAI, did research on long-run economic growth at Oxford’s Global Prioirities Institute. “Situational Awareness: The Decade Ahead.” June 2024. </w:t>
      </w:r>
      <w:hyperlink r:id="rId19" w:history="1">
        <w:r w:rsidRPr="00B62BD1">
          <w:rPr>
            <w:rStyle w:val="Hyperlink"/>
          </w:rPr>
          <w:t>https://situational-awareness.ai/wp-content/uploads/2024/06/situationalawareness.pdf</w:t>
        </w:r>
      </w:hyperlink>
      <w:r>
        <w:t>] Niranjan</w:t>
      </w:r>
    </w:p>
    <w:p w14:paraId="5B081F8B" w14:textId="77777777" w:rsidR="00587E55" w:rsidRPr="002B6DAD" w:rsidRDefault="00587E55" w:rsidP="00587E55">
      <w:pPr>
        <w:rPr>
          <w:sz w:val="10"/>
        </w:rPr>
      </w:pPr>
      <w:r w:rsidRPr="002B6DAD">
        <w:rPr>
          <w:sz w:val="10"/>
        </w:rPr>
        <w:t>GPT-4’s capabilities came as a shock to many: an AI system that could write code and essays, could reason through difficult math problems, and ace college exams. A few years ago, most thought these were impenetrable walls.</w:t>
      </w:r>
    </w:p>
    <w:p w14:paraId="61AEF155" w14:textId="77777777" w:rsidR="00587E55" w:rsidRPr="002B6DAD" w:rsidRDefault="00587E55" w:rsidP="00587E55">
      <w:pPr>
        <w:rPr>
          <w:sz w:val="10"/>
        </w:rPr>
      </w:pPr>
      <w:r w:rsidRPr="002B6DAD">
        <w:rPr>
          <w:sz w:val="10"/>
        </w:rPr>
        <w:t xml:space="preserve">But GPT-4 was merely the continuation of a decade of breakneck progress in deep learning. A decade earlier, models could barely identify simple images of cats and dogs; four years earlier, GPT-2 could barely string together semi-plausible sentences. Now we are rapidly saturating all the benchmarks we can come up with. And yet this dramatic progress has merely been the result of consistent trends in scaling up deep learning. </w:t>
      </w:r>
    </w:p>
    <w:p w14:paraId="0F6D41EB" w14:textId="77777777" w:rsidR="00587E55" w:rsidRPr="002B6DAD" w:rsidRDefault="00587E55" w:rsidP="00587E55">
      <w:pPr>
        <w:rPr>
          <w:sz w:val="10"/>
        </w:rPr>
      </w:pPr>
      <w:r w:rsidRPr="002B6DAD">
        <w:rPr>
          <w:sz w:val="10"/>
        </w:rPr>
        <w:t>There have been people who have seen this for far longer. They were scoffed at, but all they did was trust the trendlines. The trendlines are intense, and they were right. The models, they just want to learn; you scale them up, and they learn more.</w:t>
      </w:r>
    </w:p>
    <w:p w14:paraId="6D868765" w14:textId="77777777" w:rsidR="00587E55" w:rsidRPr="00F518BE" w:rsidRDefault="00587E55" w:rsidP="00587E55">
      <w:pPr>
        <w:rPr>
          <w:rStyle w:val="StyleUnderline"/>
        </w:rPr>
      </w:pPr>
      <w:r w:rsidRPr="002B6DAD">
        <w:rPr>
          <w:sz w:val="10"/>
        </w:rPr>
        <w:t xml:space="preserve">I make the following claim: it is strikingly plausible that </w:t>
      </w:r>
      <w:r w:rsidRPr="00A7705C">
        <w:rPr>
          <w:rStyle w:val="StyleUnderline"/>
          <w:highlight w:val="cyan"/>
        </w:rPr>
        <w:t>by 2027</w:t>
      </w:r>
      <w:r w:rsidRPr="002B6DAD">
        <w:rPr>
          <w:sz w:val="10"/>
        </w:rPr>
        <w:t xml:space="preserve">, </w:t>
      </w:r>
      <w:r w:rsidRPr="00272399">
        <w:rPr>
          <w:rStyle w:val="StyleUnderline"/>
        </w:rPr>
        <w:t>models will be able to do the work of an AI researcher</w:t>
      </w:r>
      <w:r w:rsidRPr="00F518BE">
        <w:rPr>
          <w:rStyle w:val="StyleUnderline"/>
        </w:rPr>
        <w:t>/engineer</w:t>
      </w:r>
      <w:r w:rsidRPr="002B6DAD">
        <w:rPr>
          <w:sz w:val="10"/>
        </w:rPr>
        <w:t xml:space="preserve">. </w:t>
      </w:r>
      <w:r w:rsidRPr="00F518BE">
        <w:rPr>
          <w:rStyle w:val="StyleUnderline"/>
        </w:rPr>
        <w:t xml:space="preserve">That doesn’t require believing in sci-fi; it just requires believing in straight lines on a graph. </w:t>
      </w:r>
    </w:p>
    <w:p w14:paraId="5D052247" w14:textId="77777777" w:rsidR="00587E55" w:rsidRPr="002B6DAD" w:rsidRDefault="00587E55" w:rsidP="00587E55">
      <w:pPr>
        <w:rPr>
          <w:sz w:val="10"/>
        </w:rPr>
      </w:pPr>
      <w:r w:rsidRPr="002B6DAD">
        <w:rPr>
          <w:sz w:val="10"/>
        </w:rPr>
        <w:t xml:space="preserve">Rough estimates of past and future scaleup of effective compute (both physical compute and algorithmic efficiencies), based on the public estimates discussed in this piece. </w:t>
      </w:r>
      <w:r w:rsidRPr="00F518BE">
        <w:rPr>
          <w:rStyle w:val="StyleUnderline"/>
        </w:rPr>
        <w:t>As we scale models</w:t>
      </w:r>
      <w:r w:rsidRPr="002B6DAD">
        <w:rPr>
          <w:sz w:val="10"/>
        </w:rPr>
        <w:t xml:space="preserve">, </w:t>
      </w:r>
      <w:r w:rsidRPr="00F518BE">
        <w:rPr>
          <w:rStyle w:val="StyleUnderline"/>
        </w:rPr>
        <w:t>they consistently get smarter</w:t>
      </w:r>
      <w:r w:rsidRPr="002B6DAD">
        <w:rPr>
          <w:sz w:val="10"/>
        </w:rPr>
        <w:t xml:space="preserve">, and </w:t>
      </w:r>
      <w:r w:rsidRPr="00F518BE">
        <w:rPr>
          <w:rStyle w:val="StyleUnderline"/>
        </w:rPr>
        <w:t>by “counting the OOMs” we get a rough sense of what model intelligence we should expect in the (near) future</w:t>
      </w:r>
      <w:r w:rsidRPr="002B6DAD">
        <w:rPr>
          <w:sz w:val="10"/>
        </w:rPr>
        <w:t>. (This graph shows only the scaleup in base models; “unhobblings” are not pictured.)</w:t>
      </w:r>
    </w:p>
    <w:p w14:paraId="2900EFE9" w14:textId="77777777" w:rsidR="00587E55" w:rsidRPr="002B6DAD" w:rsidRDefault="00587E55" w:rsidP="00587E55">
      <w:pPr>
        <w:rPr>
          <w:sz w:val="10"/>
        </w:rPr>
      </w:pPr>
      <w:r w:rsidRPr="002B6DAD">
        <w:rPr>
          <w:sz w:val="10"/>
        </w:rPr>
        <w:t xml:space="preserve">In this piece, I will simply “count the OOMs” (OOM = order of magnitude, 10x = 1 order of magnitude): look at the trends in 1) compute, 2) algorithmic efficiencies (algorithmic progress that we can think of as growing “effective compute”), and 3) ”unhobbling” gains (fixing obvious ways in which models are hobbled by default, unlocking latent capabilities and giving them tools, leading to step-changes in usefulness). We trace the growth in each over four years before GPT-4, and what we should expect in the four years after, through the end of 2027. Given deep learning’s consistent improvements for every OOM of effective compute, we can use this to project future progress. </w:t>
      </w:r>
    </w:p>
    <w:p w14:paraId="240089A0" w14:textId="77777777" w:rsidR="00587E55" w:rsidRPr="002B6DAD" w:rsidRDefault="00587E55" w:rsidP="00587E55">
      <w:pPr>
        <w:rPr>
          <w:sz w:val="10"/>
        </w:rPr>
      </w:pPr>
      <w:r w:rsidRPr="002B6DAD">
        <w:rPr>
          <w:sz w:val="10"/>
        </w:rPr>
        <w:t xml:space="preserve">Publicly, things have been quiet for a year since the GPT-4 release, as the next generation of models has been in the oven—leading some to proclaim stagnation and that deep learning is hitting a wall. But by counting the OOMs, we get a peek at what we should actually expect. </w:t>
      </w:r>
    </w:p>
    <w:p w14:paraId="43AC79A5" w14:textId="77777777" w:rsidR="00587E55" w:rsidRPr="002B6DAD" w:rsidRDefault="00587E55" w:rsidP="00587E55">
      <w:pPr>
        <w:rPr>
          <w:sz w:val="10"/>
        </w:rPr>
      </w:pPr>
      <w:r w:rsidRPr="002B6DAD">
        <w:rPr>
          <w:sz w:val="10"/>
        </w:rPr>
        <w:t xml:space="preserve">The upshot is pretty simple. </w:t>
      </w:r>
      <w:r w:rsidRPr="00F518BE">
        <w:rPr>
          <w:rStyle w:val="StyleUnderline"/>
        </w:rPr>
        <w:t>GPT-2 to GPT-4</w:t>
      </w:r>
      <w:r w:rsidRPr="002B6DAD">
        <w:rPr>
          <w:sz w:val="10"/>
        </w:rPr>
        <w:t>—from models that were impressive for sometimes managing to string together a few coherent sentences, to models that ace high-school exams—</w:t>
      </w:r>
      <w:r w:rsidRPr="00F518BE">
        <w:rPr>
          <w:rStyle w:val="StyleUnderline"/>
        </w:rPr>
        <w:t>was not a one-time gain</w:t>
      </w:r>
      <w:r w:rsidRPr="002B6DAD">
        <w:rPr>
          <w:sz w:val="10"/>
        </w:rPr>
        <w:t xml:space="preserve">. We are racing through the OOMs extremely rapidly, and </w:t>
      </w:r>
      <w:r w:rsidRPr="00F518BE">
        <w:rPr>
          <w:rStyle w:val="StyleUnderline"/>
        </w:rPr>
        <w:t xml:space="preserve">the </w:t>
      </w:r>
      <w:r w:rsidRPr="00A7705C">
        <w:rPr>
          <w:rStyle w:val="StyleUnderline"/>
          <w:highlight w:val="cyan"/>
        </w:rPr>
        <w:t>numbers indicate</w:t>
      </w:r>
      <w:r w:rsidRPr="00F518BE">
        <w:rPr>
          <w:rStyle w:val="StyleUnderline"/>
        </w:rPr>
        <w:t xml:space="preserve"> we should </w:t>
      </w:r>
      <w:r w:rsidRPr="00272399">
        <w:rPr>
          <w:rStyle w:val="StyleUnderline"/>
        </w:rPr>
        <w:t xml:space="preserve">expect </w:t>
      </w:r>
      <w:r w:rsidRPr="00A7705C">
        <w:rPr>
          <w:rStyle w:val="StyleUnderline"/>
          <w:highlight w:val="cyan"/>
        </w:rPr>
        <w:t>another</w:t>
      </w:r>
      <w:r w:rsidRPr="00F518BE">
        <w:rPr>
          <w:rStyle w:val="StyleUnderline"/>
        </w:rPr>
        <w:t xml:space="preserve"> ~</w:t>
      </w:r>
      <w:r w:rsidRPr="00A7705C">
        <w:rPr>
          <w:rStyle w:val="StyleUnderline"/>
          <w:highlight w:val="cyan"/>
        </w:rPr>
        <w:t>100,000x</w:t>
      </w:r>
      <w:r w:rsidRPr="00F518BE">
        <w:rPr>
          <w:rStyle w:val="StyleUnderline"/>
        </w:rPr>
        <w:t xml:space="preserve"> effective </w:t>
      </w:r>
      <w:r w:rsidRPr="00A7705C">
        <w:rPr>
          <w:rStyle w:val="StyleUnderline"/>
          <w:highlight w:val="cyan"/>
        </w:rPr>
        <w:t>compute scaleup</w:t>
      </w:r>
      <w:r w:rsidRPr="002B6DAD">
        <w:rPr>
          <w:sz w:val="10"/>
        </w:rPr>
        <w:t>—resulting in another GPT-2-to-GPT-4-sized qualitative jump—</w:t>
      </w:r>
      <w:r w:rsidRPr="00F518BE">
        <w:rPr>
          <w:rStyle w:val="StyleUnderline"/>
        </w:rPr>
        <w:t>over four years</w:t>
      </w:r>
      <w:r w:rsidRPr="002B6DAD">
        <w:rPr>
          <w:sz w:val="10"/>
        </w:rPr>
        <w:t xml:space="preserve">. Moreover, and critically, that doesn’t just mean a better chatbot; picking the many obvious low-hanging fruit on “unhobbling” gains </w:t>
      </w:r>
      <w:r w:rsidRPr="00F518BE">
        <w:rPr>
          <w:rStyle w:val="StyleUnderline"/>
        </w:rPr>
        <w:t>should take us from chatbots to agents</w:t>
      </w:r>
      <w:r w:rsidRPr="002B6DAD">
        <w:rPr>
          <w:sz w:val="10"/>
        </w:rPr>
        <w:t xml:space="preserve">, from a tool to something that looks more like drop-in remote worker replacements. </w:t>
      </w:r>
    </w:p>
    <w:p w14:paraId="4AC38376" w14:textId="77777777" w:rsidR="00587E55" w:rsidRPr="002B6DAD" w:rsidRDefault="00587E55" w:rsidP="00587E55">
      <w:pPr>
        <w:rPr>
          <w:sz w:val="10"/>
        </w:rPr>
      </w:pPr>
      <w:r w:rsidRPr="002B6DAD">
        <w:rPr>
          <w:sz w:val="10"/>
        </w:rPr>
        <w:t xml:space="preserve">While the inference is simple, the implication is striking. </w:t>
      </w:r>
      <w:r w:rsidRPr="00F518BE">
        <w:rPr>
          <w:rStyle w:val="StyleUnderline"/>
        </w:rPr>
        <w:t xml:space="preserve">Another jump like that very well could </w:t>
      </w:r>
      <w:r w:rsidRPr="00A7705C">
        <w:rPr>
          <w:rStyle w:val="StyleUnderline"/>
          <w:highlight w:val="cyan"/>
        </w:rPr>
        <w:t>take us to AGI</w:t>
      </w:r>
      <w:r w:rsidRPr="002B6DAD">
        <w:rPr>
          <w:sz w:val="10"/>
        </w:rPr>
        <w:t xml:space="preserve">, to models as smart as PhDs or experts that can work beside us as coworkers. Perhaps most importantly, </w:t>
      </w:r>
      <w:r w:rsidRPr="00F518BE">
        <w:rPr>
          <w:rStyle w:val="StyleUnderline"/>
        </w:rPr>
        <w:t xml:space="preserve">if these AI systems could </w:t>
      </w:r>
      <w:r w:rsidRPr="00A7705C">
        <w:rPr>
          <w:rStyle w:val="StyleUnderline"/>
          <w:highlight w:val="cyan"/>
        </w:rPr>
        <w:t>automate AI research</w:t>
      </w:r>
      <w:r w:rsidRPr="00F518BE">
        <w:rPr>
          <w:rStyle w:val="StyleUnderline"/>
        </w:rPr>
        <w:t xml:space="preserve"> itself, that would </w:t>
      </w:r>
      <w:r w:rsidRPr="00A7705C">
        <w:rPr>
          <w:rStyle w:val="StyleUnderline"/>
          <w:highlight w:val="cyan"/>
        </w:rPr>
        <w:t>set in motio</w:t>
      </w:r>
      <w:r w:rsidRPr="00F518BE">
        <w:rPr>
          <w:rStyle w:val="StyleUnderline"/>
        </w:rPr>
        <w:t xml:space="preserve">n intense </w:t>
      </w:r>
      <w:r w:rsidRPr="00A7705C">
        <w:rPr>
          <w:rStyle w:val="StyleUnderline"/>
          <w:highlight w:val="cyan"/>
        </w:rPr>
        <w:t>feedback loops</w:t>
      </w:r>
      <w:r w:rsidRPr="002B6DAD">
        <w:rPr>
          <w:sz w:val="10"/>
        </w:rPr>
        <w:t>—the topic of the next piece in the series.</w:t>
      </w:r>
    </w:p>
    <w:p w14:paraId="49971B83" w14:textId="77777777" w:rsidR="00587E55" w:rsidRPr="002B6DAD" w:rsidRDefault="00587E55" w:rsidP="00587E55">
      <w:pPr>
        <w:rPr>
          <w:sz w:val="10"/>
        </w:rPr>
      </w:pPr>
      <w:r w:rsidRPr="002B6DAD">
        <w:rPr>
          <w:sz w:val="10"/>
        </w:rPr>
        <w:t>Even now, barely anyone is pricing all this in. But situational awareness on AI isn’t actually that hard, once you step back and look at the trends. If you keep being surprised by AI capabilities, just start counting the OOMs.</w:t>
      </w:r>
    </w:p>
    <w:p w14:paraId="45073BAB" w14:textId="77777777" w:rsidR="00587E55" w:rsidRPr="002B6DAD" w:rsidRDefault="00587E55" w:rsidP="00587E55">
      <w:pPr>
        <w:rPr>
          <w:sz w:val="10"/>
        </w:rPr>
      </w:pPr>
      <w:r w:rsidRPr="002B6DAD">
        <w:rPr>
          <w:sz w:val="10"/>
        </w:rPr>
        <w:t>The last four years</w:t>
      </w:r>
    </w:p>
    <w:p w14:paraId="4188E91C" w14:textId="77777777" w:rsidR="00587E55" w:rsidRPr="002B6DAD" w:rsidRDefault="00587E55" w:rsidP="00587E55">
      <w:pPr>
        <w:rPr>
          <w:sz w:val="10"/>
        </w:rPr>
      </w:pPr>
      <w:r w:rsidRPr="002B6DAD">
        <w:rPr>
          <w:sz w:val="10"/>
        </w:rPr>
        <w:t>We have machines now that we can basically talk to like humans. It’s a remarkable testament to the human capacity to adjust that this seems normal, that we’ve become inured to the pace of progress. But it’s worth stepping back and looking at the progress of just the last few years.</w:t>
      </w:r>
    </w:p>
    <w:p w14:paraId="3C63B6C8" w14:textId="77777777" w:rsidR="00587E55" w:rsidRPr="002B6DAD" w:rsidRDefault="00587E55" w:rsidP="00587E55">
      <w:pPr>
        <w:rPr>
          <w:sz w:val="10"/>
        </w:rPr>
      </w:pPr>
      <w:r w:rsidRPr="002B6DAD">
        <w:rPr>
          <w:sz w:val="10"/>
        </w:rPr>
        <w:t>GPT-2 to GPT-4</w:t>
      </w:r>
    </w:p>
    <w:p w14:paraId="5867E7CD" w14:textId="77777777" w:rsidR="00587E55" w:rsidRPr="002B6DAD" w:rsidRDefault="00587E55" w:rsidP="00587E55">
      <w:pPr>
        <w:rPr>
          <w:sz w:val="10"/>
        </w:rPr>
      </w:pPr>
      <w:r w:rsidRPr="002B6DAD">
        <w:rPr>
          <w:sz w:val="10"/>
        </w:rPr>
        <w:t xml:space="preserve">Let me remind you of how far we came in just the ~4 (!) years leading up to GPT-4. </w:t>
      </w:r>
    </w:p>
    <w:p w14:paraId="253498D0" w14:textId="77777777" w:rsidR="00587E55" w:rsidRPr="002B6DAD" w:rsidRDefault="00587E55" w:rsidP="00587E55">
      <w:pPr>
        <w:rPr>
          <w:sz w:val="10"/>
        </w:rPr>
      </w:pPr>
      <w:r w:rsidRPr="00A7705C">
        <w:rPr>
          <w:rStyle w:val="StyleUnderline"/>
          <w:highlight w:val="cyan"/>
        </w:rPr>
        <w:t>GPT-2</w:t>
      </w:r>
      <w:r w:rsidRPr="002B6DAD">
        <w:rPr>
          <w:sz w:val="10"/>
        </w:rPr>
        <w:t xml:space="preserve"> (2019) ~ </w:t>
      </w:r>
      <w:r w:rsidRPr="00A7705C">
        <w:rPr>
          <w:rStyle w:val="StyleUnderline"/>
          <w:highlight w:val="cyan"/>
        </w:rPr>
        <w:t>preschooler</w:t>
      </w:r>
      <w:r w:rsidRPr="002B6DAD">
        <w:rPr>
          <w:sz w:val="10"/>
        </w:rPr>
        <w:t>: “Wow, it can string together a few plausible sentences.” A very-cherry-picked example of a semi-coherent story about unicorns in the Andes it generated was incredibly impressive at the time. And yet GPT-2 could barely count to 5 without getting tripped up; when summarizing an article, it just barely outperformed selecting 3 random sentences from the article.</w:t>
      </w:r>
    </w:p>
    <w:p w14:paraId="6DD72845" w14:textId="77777777" w:rsidR="00587E55" w:rsidRPr="002B6DAD" w:rsidRDefault="00587E55" w:rsidP="00587E55">
      <w:pPr>
        <w:rPr>
          <w:sz w:val="10"/>
        </w:rPr>
      </w:pPr>
      <w:r w:rsidRPr="002B6DAD">
        <w:rPr>
          <w:sz w:val="10"/>
        </w:rPr>
        <w:t xml:space="preserve">Some examples of what people found impressive about GPT-2 at the time. Left: GPT-2 does an ok job on extremely basic reading comprehension questions. Right: In a cherry-picked sample (best of 10 tries), GPT-2 can write a semi-coherent paragraph that says some semi-relevant things about the Civil War. </w:t>
      </w:r>
    </w:p>
    <w:p w14:paraId="7230CE8F" w14:textId="77777777" w:rsidR="00587E55" w:rsidRPr="002B6DAD" w:rsidRDefault="00587E55" w:rsidP="00587E55">
      <w:pPr>
        <w:rPr>
          <w:sz w:val="10"/>
        </w:rPr>
      </w:pPr>
      <w:r w:rsidRPr="002B6DAD">
        <w:rPr>
          <w:sz w:val="10"/>
        </w:rPr>
        <w:t xml:space="preserve">Comparing AI capabilities with human intelligence is difficult and flawed, but I think it’s informative to consider the analogy here, even if it’s highly imperfect. </w:t>
      </w:r>
      <w:r w:rsidRPr="00F518BE">
        <w:rPr>
          <w:rStyle w:val="StyleUnderline"/>
        </w:rPr>
        <w:t>GPT-2 was shocking for its command of language</w:t>
      </w:r>
      <w:r w:rsidRPr="002B6DAD">
        <w:rPr>
          <w:sz w:val="10"/>
        </w:rPr>
        <w:t xml:space="preserve">, and its ability to occasionally generate a semi-cohesive paragraph, or occasionally answer simple factual questions correctly. It’s what would have been impressive for a preschooler. </w:t>
      </w:r>
    </w:p>
    <w:p w14:paraId="55712894" w14:textId="77777777" w:rsidR="00587E55" w:rsidRPr="002B6DAD" w:rsidRDefault="00587E55" w:rsidP="00587E55">
      <w:pPr>
        <w:rPr>
          <w:sz w:val="10"/>
        </w:rPr>
      </w:pPr>
      <w:r w:rsidRPr="002B6DAD">
        <w:rPr>
          <w:sz w:val="10"/>
        </w:rPr>
        <w:t>GPT-3 (2020) ~ elementary schooler: “Wow, with just some few-shot examples it can do some simple useful tasks.” It started being cohesive over even multiple paragraphs much more consistently, and could correct grammar and do some very basic arithmetic. For the first time, it was also commercially useful in a few narrow ways: for example, GPT-3 could generate simple copy for SEO and marketing.</w:t>
      </w:r>
    </w:p>
    <w:p w14:paraId="712E8D81" w14:textId="77777777" w:rsidR="00587E55" w:rsidRPr="002B6DAD" w:rsidRDefault="00587E55" w:rsidP="00587E55">
      <w:pPr>
        <w:rPr>
          <w:sz w:val="10"/>
        </w:rPr>
      </w:pPr>
      <w:r w:rsidRPr="002B6DAD">
        <w:rPr>
          <w:sz w:val="10"/>
        </w:rPr>
        <w:t xml:space="preserve">Some examples of what people found impressive about GPT-3 at the time. Top: After a simple instruction, GPT-3 can use a made-up word in a new sentence. Bottom-left: GPT-3 can engage in rich storytelling back-and-forth. Bottom-right: GPT-3 can generate some very simple code. </w:t>
      </w:r>
    </w:p>
    <w:p w14:paraId="21F7829B" w14:textId="77777777" w:rsidR="00587E55" w:rsidRPr="002B6DAD" w:rsidRDefault="00587E55" w:rsidP="00587E55">
      <w:pPr>
        <w:rPr>
          <w:sz w:val="10"/>
        </w:rPr>
      </w:pPr>
      <w:r w:rsidRPr="002B6DAD">
        <w:rPr>
          <w:sz w:val="10"/>
        </w:rPr>
        <w:t>Again, the comparison is imperfect, but what impressed people about GPT-3 is perhaps what would have been impressive for an elementary schooler: it wrote some basic poetry, could tell richer and coherent stories, could start to do rudimentary coding, could fairly reliably learn from simple instructions and demonstrations, and so on.</w:t>
      </w:r>
    </w:p>
    <w:p w14:paraId="2F5A27A3" w14:textId="77777777" w:rsidR="00587E55" w:rsidRPr="002B6DAD" w:rsidRDefault="00587E55" w:rsidP="00587E55">
      <w:pPr>
        <w:rPr>
          <w:sz w:val="10"/>
        </w:rPr>
      </w:pPr>
      <w:r w:rsidRPr="00F518BE">
        <w:rPr>
          <w:rStyle w:val="StyleUnderline"/>
        </w:rPr>
        <w:t>GPT-4 (2023) ~ smart high schooler</w:t>
      </w:r>
      <w:r w:rsidRPr="002B6DAD">
        <w:rPr>
          <w:sz w:val="10"/>
        </w:rPr>
        <w:t xml:space="preserve">: “Wow, it can write pretty sophisticated code and iteratively debug, it can write intelligently and sophisticatedly about complicated subjects, it can reason through difficult high-school competition math, it’s beating the vast majority of high schoolers on whatever tests we can give it, etc.” From code to math to Fermi estimates, it can think and reason. GPT-4 is now useful in my daily tasks, from helping write code to revising drafts. </w:t>
      </w:r>
    </w:p>
    <w:p w14:paraId="30AF5BF4" w14:textId="77777777" w:rsidR="00587E55" w:rsidRPr="002B6DAD" w:rsidRDefault="00587E55" w:rsidP="00587E55">
      <w:pPr>
        <w:rPr>
          <w:sz w:val="10"/>
        </w:rPr>
      </w:pPr>
      <w:r w:rsidRPr="002B6DAD">
        <w:rPr>
          <w:sz w:val="10"/>
        </w:rPr>
        <w:t xml:space="preserve">Some of what people found impressive about GPT-4 when it was released, from the “Sparks of AGI” paper. Top: It’s writing very complicated code (producing the plots shown in the middle) and can reason through nontrivial math problems. Bottom-left: Solving an AP math problem. Bottom-right: Solving a fairly complex coding problem. More interesting excerpts from that exploration of GPT-4’s capabilities here. </w:t>
      </w:r>
    </w:p>
    <w:p w14:paraId="52675AE8" w14:textId="77777777" w:rsidR="00587E55" w:rsidRPr="00F518BE" w:rsidRDefault="00587E55" w:rsidP="00587E55">
      <w:pPr>
        <w:rPr>
          <w:rStyle w:val="StyleUnderline"/>
        </w:rPr>
      </w:pPr>
      <w:r w:rsidRPr="002B6DAD">
        <w:rPr>
          <w:sz w:val="10"/>
        </w:rPr>
        <w:t xml:space="preserve">On everything from AP exams to the SAT, </w:t>
      </w:r>
      <w:r w:rsidRPr="00A7705C">
        <w:rPr>
          <w:rStyle w:val="StyleUnderline"/>
          <w:highlight w:val="cyan"/>
        </w:rPr>
        <w:t>GPT-4</w:t>
      </w:r>
      <w:r w:rsidRPr="00F518BE">
        <w:rPr>
          <w:rStyle w:val="StyleUnderline"/>
        </w:rPr>
        <w:t xml:space="preserve"> scores </w:t>
      </w:r>
      <w:r w:rsidRPr="00A7705C">
        <w:rPr>
          <w:rStyle w:val="StyleUnderline"/>
          <w:highlight w:val="cyan"/>
        </w:rPr>
        <w:t>better than</w:t>
      </w:r>
      <w:r w:rsidRPr="00F518BE">
        <w:rPr>
          <w:rStyle w:val="StyleUnderline"/>
        </w:rPr>
        <w:t xml:space="preserve"> the vast majority of </w:t>
      </w:r>
      <w:r w:rsidRPr="00A7705C">
        <w:rPr>
          <w:rStyle w:val="StyleUnderline"/>
          <w:highlight w:val="cyan"/>
        </w:rPr>
        <w:t>high schoolers</w:t>
      </w:r>
      <w:r w:rsidRPr="00F518BE">
        <w:rPr>
          <w:rStyle w:val="StyleUnderline"/>
        </w:rPr>
        <w:t xml:space="preserve">. </w:t>
      </w:r>
    </w:p>
    <w:p w14:paraId="62176A1E" w14:textId="77777777" w:rsidR="00587E55" w:rsidRPr="002B6DAD" w:rsidRDefault="00587E55" w:rsidP="00587E55">
      <w:pPr>
        <w:rPr>
          <w:sz w:val="10"/>
        </w:rPr>
      </w:pPr>
      <w:r w:rsidRPr="002B6DAD">
        <w:rPr>
          <w:sz w:val="10"/>
        </w:rPr>
        <w:t xml:space="preserve">Of course, even GPT-4 is still somewhat uneven; for some tasks it’s much better than smart high-schoolers, while there are other tasks it can’t yet do. That said, I tend to think most of these limitations come down to obvious ways models are still hobbled, as I’ll discuss in-depth later. The raw intelligence is (mostly) there, even if the models are still artificially constrained; it’ll take extra work to unlock models being able to fully apply that raw intelligence across applications. </w:t>
      </w:r>
    </w:p>
    <w:p w14:paraId="374EFA0F" w14:textId="77777777" w:rsidR="00587E55" w:rsidRPr="002B6DAD" w:rsidRDefault="00587E55" w:rsidP="00587E55">
      <w:pPr>
        <w:rPr>
          <w:sz w:val="10"/>
        </w:rPr>
      </w:pPr>
      <w:r w:rsidRPr="002B6DAD">
        <w:rPr>
          <w:sz w:val="10"/>
        </w:rPr>
        <w:t xml:space="preserve">Progress over just four years. Where are you on this line? </w:t>
      </w:r>
    </w:p>
    <w:p w14:paraId="6BDBE045" w14:textId="77777777" w:rsidR="00587E55" w:rsidRPr="002B6DAD" w:rsidRDefault="00587E55" w:rsidP="00587E55">
      <w:pPr>
        <w:rPr>
          <w:sz w:val="10"/>
        </w:rPr>
      </w:pPr>
      <w:r w:rsidRPr="002B6DAD">
        <w:rPr>
          <w:sz w:val="10"/>
        </w:rPr>
        <w:t>The trends in deep learning</w:t>
      </w:r>
    </w:p>
    <w:p w14:paraId="6D37BA90" w14:textId="77777777" w:rsidR="00587E55" w:rsidRPr="002B6DAD" w:rsidRDefault="00587E55" w:rsidP="00587E55">
      <w:pPr>
        <w:rPr>
          <w:sz w:val="10"/>
        </w:rPr>
      </w:pPr>
      <w:r w:rsidRPr="00F518BE">
        <w:rPr>
          <w:rStyle w:val="StyleUnderline"/>
        </w:rPr>
        <w:t xml:space="preserve">The </w:t>
      </w:r>
      <w:r w:rsidRPr="00A7705C">
        <w:rPr>
          <w:rStyle w:val="StyleUnderline"/>
          <w:highlight w:val="cyan"/>
        </w:rPr>
        <w:t>pace of deep learning</w:t>
      </w:r>
      <w:r w:rsidRPr="00F518BE">
        <w:rPr>
          <w:rStyle w:val="StyleUnderline"/>
        </w:rPr>
        <w:t xml:space="preserve"> progress in the last decade </w:t>
      </w:r>
      <w:r w:rsidRPr="00A7705C">
        <w:rPr>
          <w:rStyle w:val="StyleUnderline"/>
          <w:highlight w:val="cyan"/>
        </w:rPr>
        <w:t>has</w:t>
      </w:r>
      <w:r w:rsidRPr="00F518BE">
        <w:rPr>
          <w:rStyle w:val="StyleUnderline"/>
        </w:rPr>
        <w:t xml:space="preserve"> simply </w:t>
      </w:r>
      <w:r w:rsidRPr="00A7705C">
        <w:rPr>
          <w:rStyle w:val="StyleUnderline"/>
          <w:highlight w:val="cyan"/>
        </w:rPr>
        <w:t>been extraordinary</w:t>
      </w:r>
      <w:r w:rsidRPr="002B6DAD">
        <w:rPr>
          <w:sz w:val="10"/>
        </w:rPr>
        <w:t>. A mere decade ago it was revolutionary for a deep learning system to identify simple images. Today, we keep trying to come up with novel, ever harder tests, and yet each new benchmark is quickly cracked. It used to take decades to crack widely-used benchmarks; now it feels like mere months.</w:t>
      </w:r>
    </w:p>
    <w:p w14:paraId="0DFD1E20" w14:textId="77777777" w:rsidR="00587E55" w:rsidRPr="002B6DAD" w:rsidRDefault="00587E55" w:rsidP="00587E55">
      <w:pPr>
        <w:rPr>
          <w:sz w:val="10"/>
        </w:rPr>
      </w:pPr>
      <w:r w:rsidRPr="002B6DAD">
        <w:rPr>
          <w:sz w:val="10"/>
        </w:rPr>
        <w:t>Deep learning systems are rapidly reaching or exceeding human-level in many domains. Graphic: Our World in Data</w:t>
      </w:r>
    </w:p>
    <w:p w14:paraId="4279762F" w14:textId="77777777" w:rsidR="00587E55" w:rsidRPr="002B6DAD" w:rsidRDefault="00587E55" w:rsidP="00587E55">
      <w:pPr>
        <w:rPr>
          <w:sz w:val="10"/>
        </w:rPr>
      </w:pPr>
      <w:r w:rsidRPr="00F518BE">
        <w:rPr>
          <w:rStyle w:val="StyleUnderline"/>
        </w:rPr>
        <w:t>We’re literally running out of benchmarks</w:t>
      </w:r>
      <w:r w:rsidRPr="002B6DAD">
        <w:rPr>
          <w:sz w:val="10"/>
        </w:rPr>
        <w:t xml:space="preserve">. As an anecdote, my friends Dan and Collin made a benchmark called MMLU a few years ago, in 2020. They hoped to finally make a benchmark that would stand the test of time, equivalent to all the hardest exams we give high school and college students. Just three years later, it’s basically solved: models like GPT-4 and Gemini get ~90%. </w:t>
      </w:r>
    </w:p>
    <w:p w14:paraId="48B7CAA1" w14:textId="77777777" w:rsidR="00587E55" w:rsidRPr="002B6DAD" w:rsidRDefault="00587E55" w:rsidP="00587E55">
      <w:pPr>
        <w:rPr>
          <w:sz w:val="10"/>
        </w:rPr>
      </w:pPr>
      <w:r w:rsidRPr="002B6DAD">
        <w:rPr>
          <w:sz w:val="10"/>
        </w:rPr>
        <w:t>More broadly, GPT-4 mostly cracks all the standard high school and college aptitude tests. (And even the one year from GPT-3.5 to GPT-4 often took us from well below median human performance to the top of the human range.)</w:t>
      </w:r>
    </w:p>
    <w:p w14:paraId="4DE56F5C" w14:textId="77777777" w:rsidR="00587E55" w:rsidRPr="002B6DAD" w:rsidRDefault="00587E55" w:rsidP="00587E55">
      <w:pPr>
        <w:rPr>
          <w:sz w:val="10"/>
        </w:rPr>
      </w:pPr>
      <w:r w:rsidRPr="002B6DAD">
        <w:rPr>
          <w:sz w:val="10"/>
        </w:rPr>
        <w:t>GPT-4 scores on standardized tests. Note also the large jump from GPT-3.5 to GPT-4 in human percentile on these tests, often from well below the median human to the very top of the human range. (And this is GPT-3.5, a fairly recent model released less than a year before GPT-4, not the clunky old elementary-school-level GPT-3 we were talking about earlier!)</w:t>
      </w:r>
    </w:p>
    <w:p w14:paraId="75EDF356" w14:textId="77777777" w:rsidR="00587E55" w:rsidRPr="002B6DAD" w:rsidRDefault="00587E55" w:rsidP="00587E55">
      <w:pPr>
        <w:rPr>
          <w:sz w:val="10"/>
        </w:rPr>
      </w:pPr>
      <w:r w:rsidRPr="002B6DAD">
        <w:rPr>
          <w:sz w:val="10"/>
        </w:rPr>
        <w:t>Gray: Professional forecasts, made in August 2021, for June 2022 performance on the MATH benchmark (difficult mathematics problems from high-school math competitions). Red star: actual state-of-the-art performance by June 2022, far exceeding even the upper range forecasters gave. The median ML researcher was even more pessimistic.</w:t>
      </w:r>
    </w:p>
    <w:p w14:paraId="449D1F0E" w14:textId="77777777" w:rsidR="00587E55" w:rsidRPr="002B6DAD" w:rsidRDefault="00587E55" w:rsidP="00587E55">
      <w:pPr>
        <w:rPr>
          <w:sz w:val="10"/>
        </w:rPr>
      </w:pPr>
      <w:r w:rsidRPr="002B6DAD">
        <w:rPr>
          <w:sz w:val="10"/>
        </w:rPr>
        <w:t xml:space="preserve">Or consider the MATH benchmark, a set of difficult mathematics problems from high-school math competitions. When the benchmark was released in 2021, the best models only got ~5% of problems right. And the original paper noted: “Moreover, we find that simply increasing budgets and model parameter counts will be impractical for achieving strong mathematical reasoning if scaling trends continue […]. To have more traction on mathematical problem solving we will likely need new algorithmic advancements from the broader research community”—we would need fundamental new breakthroughs to solve MATH, or so they thought. A survey of ML researchers predicted minimal progress over the coming years; and yet within just a year (by mid-2022), the best models went from ~5% to 50% accuracy; now, MATH is basically solved, with recent performance over 90%. </w:t>
      </w:r>
    </w:p>
    <w:p w14:paraId="5ABD3CD1" w14:textId="77777777" w:rsidR="00587E55" w:rsidRPr="002B6DAD" w:rsidRDefault="00587E55" w:rsidP="00587E55">
      <w:pPr>
        <w:rPr>
          <w:sz w:val="10"/>
        </w:rPr>
      </w:pPr>
      <w:r w:rsidRPr="00A7705C">
        <w:rPr>
          <w:rStyle w:val="StyleUnderline"/>
          <w:highlight w:val="cyan"/>
        </w:rPr>
        <w:t>Over and over again</w:t>
      </w:r>
      <w:r w:rsidRPr="00F518BE">
        <w:rPr>
          <w:rStyle w:val="StyleUnderline"/>
        </w:rPr>
        <w:t xml:space="preserve">, year after year, </w:t>
      </w:r>
      <w:r w:rsidRPr="00A7705C">
        <w:rPr>
          <w:rStyle w:val="StyleUnderline"/>
          <w:highlight w:val="cyan"/>
        </w:rPr>
        <w:t>skeptics</w:t>
      </w:r>
      <w:r w:rsidRPr="00F518BE">
        <w:rPr>
          <w:rStyle w:val="StyleUnderline"/>
        </w:rPr>
        <w:t xml:space="preserve"> have claimed “deep learning won’t be able to do X” and </w:t>
      </w:r>
      <w:r w:rsidRPr="00A7705C">
        <w:rPr>
          <w:rStyle w:val="StyleUnderline"/>
          <w:highlight w:val="cyan"/>
        </w:rPr>
        <w:t>have been</w:t>
      </w:r>
      <w:r w:rsidRPr="00F518BE">
        <w:rPr>
          <w:rStyle w:val="StyleUnderline"/>
        </w:rPr>
        <w:t xml:space="preserve"> quickly </w:t>
      </w:r>
      <w:r w:rsidRPr="00A7705C">
        <w:rPr>
          <w:rStyle w:val="StyleUnderline"/>
          <w:highlight w:val="cyan"/>
        </w:rPr>
        <w:t>proven wrong</w:t>
      </w:r>
      <w:r w:rsidRPr="002B6DAD">
        <w:rPr>
          <w:sz w:val="10"/>
        </w:rPr>
        <w:t>.If there’s one lesson we’ve learned from the past decade of AI, it’s that you should never bet against deep learning.</w:t>
      </w:r>
    </w:p>
    <w:p w14:paraId="28D30AE0" w14:textId="77777777" w:rsidR="00587E55" w:rsidRPr="002B6DAD" w:rsidRDefault="00587E55" w:rsidP="00587E55">
      <w:pPr>
        <w:rPr>
          <w:sz w:val="10"/>
        </w:rPr>
      </w:pPr>
      <w:r w:rsidRPr="002B6DAD">
        <w:rPr>
          <w:sz w:val="10"/>
        </w:rPr>
        <w:t>Now the hardest unsolved benchmarks are tests like GPQA, a set of PhD-level biology, chemistry, and physics questions. Many of the questions read like gibberish to me, and even PhDs in other scientific fields spending 30+ minutes with Google barely score above random chance. Claude 3 Opus currently gets ~60%, compared to in-domain PhDs who get ~80%—and I expect this benchmark to fall as well, in the next generation or two.</w:t>
      </w:r>
    </w:p>
    <w:p w14:paraId="4354EAE6" w14:textId="77777777" w:rsidR="00587E55" w:rsidRPr="002B6DAD" w:rsidRDefault="00587E55" w:rsidP="00587E55">
      <w:pPr>
        <w:rPr>
          <w:sz w:val="10"/>
        </w:rPr>
      </w:pPr>
      <w:r w:rsidRPr="002B6DAD">
        <w:rPr>
          <w:sz w:val="10"/>
        </w:rPr>
        <w:t>Example GPQA questions. Models are already better at this than I am, and we’ll probably crack expert-PhD-level soon…</w:t>
      </w:r>
    </w:p>
    <w:p w14:paraId="2BC443E3" w14:textId="77777777" w:rsidR="00587E55" w:rsidRPr="002B6DAD" w:rsidRDefault="00587E55" w:rsidP="00587E55">
      <w:pPr>
        <w:rPr>
          <w:sz w:val="10"/>
        </w:rPr>
      </w:pPr>
      <w:r w:rsidRPr="002B6DAD">
        <w:rPr>
          <w:sz w:val="10"/>
        </w:rPr>
        <w:t>Counting the OOMs</w:t>
      </w:r>
    </w:p>
    <w:p w14:paraId="236D1623" w14:textId="77777777" w:rsidR="00587E55" w:rsidRPr="002B6DAD" w:rsidRDefault="00587E55" w:rsidP="00587E55">
      <w:pPr>
        <w:rPr>
          <w:sz w:val="10"/>
        </w:rPr>
      </w:pPr>
      <w:r w:rsidRPr="002B6DAD">
        <w:rPr>
          <w:sz w:val="10"/>
        </w:rPr>
        <w:t xml:space="preserve">How did this happen? </w:t>
      </w:r>
      <w:r w:rsidRPr="00F518BE">
        <w:rPr>
          <w:rStyle w:val="StyleUnderline"/>
        </w:rPr>
        <w:t>The magic of deep learning is that it just works</w:t>
      </w:r>
      <w:r w:rsidRPr="002B6DAD">
        <w:rPr>
          <w:sz w:val="10"/>
        </w:rPr>
        <w:t xml:space="preserve">—and the trendlines have been astonishingly consistent, despite naysayers at every turn. </w:t>
      </w:r>
    </w:p>
    <w:p w14:paraId="2AF6F8CF" w14:textId="77777777" w:rsidR="00587E55" w:rsidRPr="002B6DAD" w:rsidRDefault="00587E55" w:rsidP="00587E55">
      <w:pPr>
        <w:rPr>
          <w:sz w:val="10"/>
        </w:rPr>
      </w:pPr>
      <w:r w:rsidRPr="002B6DAD">
        <w:rPr>
          <w:sz w:val="10"/>
        </w:rPr>
        <w:t>The effects of scaling compute, in the example of OpenAI Sora.</w:t>
      </w:r>
    </w:p>
    <w:p w14:paraId="5FB3EA99" w14:textId="77777777" w:rsidR="00587E55" w:rsidRPr="002B6DAD" w:rsidRDefault="00587E55" w:rsidP="00587E55">
      <w:pPr>
        <w:rPr>
          <w:sz w:val="10"/>
        </w:rPr>
      </w:pPr>
      <w:r w:rsidRPr="00A7705C">
        <w:rPr>
          <w:rStyle w:val="StyleUnderline"/>
          <w:highlight w:val="cyan"/>
        </w:rPr>
        <w:t>With each OOM of</w:t>
      </w:r>
      <w:r w:rsidRPr="00F518BE">
        <w:rPr>
          <w:rStyle w:val="StyleUnderline"/>
        </w:rPr>
        <w:t xml:space="preserve"> effective </w:t>
      </w:r>
      <w:r w:rsidRPr="00A7705C">
        <w:rPr>
          <w:rStyle w:val="StyleUnderline"/>
          <w:highlight w:val="cyan"/>
        </w:rPr>
        <w:t>compute</w:t>
      </w:r>
      <w:r w:rsidRPr="00F518BE">
        <w:rPr>
          <w:rStyle w:val="StyleUnderline"/>
        </w:rPr>
        <w:t xml:space="preserve">, </w:t>
      </w:r>
      <w:r w:rsidRPr="00A7705C">
        <w:rPr>
          <w:rStyle w:val="StyleUnderline"/>
          <w:highlight w:val="cyan"/>
        </w:rPr>
        <w:t>models</w:t>
      </w:r>
      <w:r w:rsidRPr="00F518BE">
        <w:rPr>
          <w:rStyle w:val="StyleUnderline"/>
        </w:rPr>
        <w:t xml:space="preserve"> predictably, </w:t>
      </w:r>
      <w:r w:rsidRPr="00A7705C">
        <w:rPr>
          <w:rStyle w:val="StyleUnderline"/>
          <w:highlight w:val="cyan"/>
        </w:rPr>
        <w:t>reliably get better</w:t>
      </w:r>
      <w:r w:rsidRPr="00F518BE">
        <w:rPr>
          <w:rStyle w:val="StyleUnderline"/>
        </w:rPr>
        <w:t>. If we can count the OOMs, we can (roughly, qualitatively) extrapolate capability improvements</w:t>
      </w:r>
      <w:r w:rsidRPr="002B6DAD">
        <w:rPr>
          <w:sz w:val="10"/>
        </w:rPr>
        <w:t xml:space="preserve">. That’s how a few prescient individuals saw GPT-4 coming. </w:t>
      </w:r>
    </w:p>
    <w:p w14:paraId="143BE1C7" w14:textId="77777777" w:rsidR="00587E55" w:rsidRPr="002B6DAD" w:rsidRDefault="00587E55" w:rsidP="00587E55">
      <w:pPr>
        <w:rPr>
          <w:sz w:val="10"/>
        </w:rPr>
      </w:pPr>
      <w:r w:rsidRPr="002B6DAD">
        <w:rPr>
          <w:sz w:val="10"/>
        </w:rPr>
        <w:t>We can decompose the progress in the four years from GPT-2 to GPT-4 into three categories of scaleups:</w:t>
      </w:r>
    </w:p>
    <w:p w14:paraId="58513BE0" w14:textId="77777777" w:rsidR="00587E55" w:rsidRPr="002B6DAD" w:rsidRDefault="00587E55" w:rsidP="00587E55">
      <w:pPr>
        <w:rPr>
          <w:sz w:val="10"/>
        </w:rPr>
      </w:pPr>
      <w:r w:rsidRPr="002B6DAD">
        <w:rPr>
          <w:sz w:val="10"/>
        </w:rPr>
        <w:t>Compute: We’re using much bigger computers to train these models.</w:t>
      </w:r>
    </w:p>
    <w:p w14:paraId="3F72DD23" w14:textId="77777777" w:rsidR="00587E55" w:rsidRPr="002B6DAD" w:rsidRDefault="00587E55" w:rsidP="00587E55">
      <w:pPr>
        <w:rPr>
          <w:sz w:val="10"/>
        </w:rPr>
      </w:pPr>
      <w:r w:rsidRPr="002B6DAD">
        <w:rPr>
          <w:sz w:val="10"/>
        </w:rPr>
        <w:t>Algorithmic efficiencies: There’s a continuous trend of algorithmic progress. Many of these act as “compute multipliers,” and we can put them on a unified scale of growing effective compute.</w:t>
      </w:r>
    </w:p>
    <w:p w14:paraId="349A5C9C" w14:textId="77777777" w:rsidR="00587E55" w:rsidRPr="002B6DAD" w:rsidRDefault="00587E55" w:rsidP="00587E55">
      <w:pPr>
        <w:rPr>
          <w:sz w:val="10"/>
        </w:rPr>
      </w:pPr>
      <w:r w:rsidRPr="002B6DAD">
        <w:rPr>
          <w:sz w:val="10"/>
        </w:rPr>
        <w:t>”Unhobbling” gains: By default, models learn a lot of amazing raw capabilities, but they are hobbled in all sorts of dumb ways, limiting their practical value. With simple algorithmic improvements like reinforcement learning from human feedback (RLHF), chain-of-thought (CoT), tools, and scaffolding, we can unlock significant latent capabilities.</w:t>
      </w:r>
    </w:p>
    <w:p w14:paraId="20DF9ECC" w14:textId="77777777" w:rsidR="00587E55" w:rsidRPr="002B6DAD" w:rsidRDefault="00587E55" w:rsidP="00587E55">
      <w:pPr>
        <w:rPr>
          <w:sz w:val="10"/>
        </w:rPr>
      </w:pPr>
      <w:r w:rsidRPr="002B6DAD">
        <w:rPr>
          <w:sz w:val="10"/>
        </w:rPr>
        <w:t>We can “count the OOMs” of improvement along these axes: that is, trace the scaleup for each in units of effective compute. 3x is 0.5 OOMs; 10x is 1 OOM; 30x is 1.5 OOMs; 100x is 2 OOMs; and so on. We can also look at what we should expect on top of GPT-4, from 2023 to 2027.</w:t>
      </w:r>
    </w:p>
    <w:p w14:paraId="3DDBAE95" w14:textId="77777777" w:rsidR="00587E55" w:rsidRPr="002B6DAD" w:rsidRDefault="00587E55" w:rsidP="00587E55">
      <w:pPr>
        <w:rPr>
          <w:sz w:val="10"/>
        </w:rPr>
      </w:pPr>
      <w:r w:rsidRPr="002B6DAD">
        <w:rPr>
          <w:sz w:val="10"/>
        </w:rPr>
        <w:t>I’ll go through each one-by-one, but the upshot is clear: we are rapidly racing through the OOMs. There are potential headwinds in the data wall, which I’ll address—but overall, it seems likely that we should expect another GPT-2-to-GPT-4-sized jump, on top of GPT-4, by 2027.</w:t>
      </w:r>
    </w:p>
    <w:p w14:paraId="2FC565FE" w14:textId="77777777" w:rsidR="00587E55" w:rsidRPr="002B6DAD" w:rsidRDefault="00587E55" w:rsidP="00587E55">
      <w:pPr>
        <w:rPr>
          <w:sz w:val="10"/>
        </w:rPr>
      </w:pPr>
      <w:r w:rsidRPr="002B6DAD">
        <w:rPr>
          <w:sz w:val="10"/>
        </w:rPr>
        <w:t>Compute</w:t>
      </w:r>
    </w:p>
    <w:p w14:paraId="42E68F46" w14:textId="77777777" w:rsidR="00587E55" w:rsidRPr="00F518BE" w:rsidRDefault="00587E55" w:rsidP="00587E55">
      <w:pPr>
        <w:rPr>
          <w:rStyle w:val="StyleUnderline"/>
        </w:rPr>
      </w:pPr>
      <w:r w:rsidRPr="002B6DAD">
        <w:rPr>
          <w:sz w:val="10"/>
        </w:rPr>
        <w:t xml:space="preserve">I’ll start with the most commonly-discussed driver of recent progress: </w:t>
      </w:r>
      <w:r w:rsidRPr="00F518BE">
        <w:rPr>
          <w:rStyle w:val="StyleUnderline"/>
        </w:rPr>
        <w:t xml:space="preserve">throwing (a lot) more compute at models. </w:t>
      </w:r>
    </w:p>
    <w:p w14:paraId="22134DA5" w14:textId="77777777" w:rsidR="00587E55" w:rsidRPr="002B6DAD" w:rsidRDefault="00587E55" w:rsidP="00587E55">
      <w:pPr>
        <w:rPr>
          <w:sz w:val="10"/>
        </w:rPr>
      </w:pPr>
      <w:r w:rsidRPr="002B6DAD">
        <w:rPr>
          <w:sz w:val="10"/>
        </w:rPr>
        <w:t xml:space="preserve">Many people assume that this is simply due to Moore’s Law. But even in the old days when Moore’s Law was in its heyday, it was comparatively glacial—perhaps 1-1.5 OOMs per decade. </w:t>
      </w:r>
      <w:r w:rsidRPr="00F518BE">
        <w:rPr>
          <w:rStyle w:val="StyleUnderline"/>
        </w:rPr>
        <w:t xml:space="preserve">We are seeing much more rapid scaleups in compute—close to </w:t>
      </w:r>
      <w:r w:rsidRPr="00A7705C">
        <w:rPr>
          <w:rStyle w:val="StyleUnderline"/>
          <w:highlight w:val="cyan"/>
        </w:rPr>
        <w:t>5x the speed of Moore’s law</w:t>
      </w:r>
      <w:r w:rsidRPr="002B6DAD">
        <w:rPr>
          <w:sz w:val="10"/>
        </w:rPr>
        <w:t xml:space="preserve">—instead </w:t>
      </w:r>
      <w:r w:rsidRPr="00A7705C">
        <w:rPr>
          <w:rStyle w:val="StyleUnderline"/>
          <w:highlight w:val="cyan"/>
        </w:rPr>
        <w:t>because of</w:t>
      </w:r>
      <w:r w:rsidRPr="00F518BE">
        <w:rPr>
          <w:rStyle w:val="StyleUnderline"/>
        </w:rPr>
        <w:t xml:space="preserve"> mammoth </w:t>
      </w:r>
      <w:r w:rsidRPr="00A7705C">
        <w:rPr>
          <w:rStyle w:val="StyleUnderline"/>
          <w:highlight w:val="cyan"/>
        </w:rPr>
        <w:t>investment</w:t>
      </w:r>
      <w:r w:rsidRPr="002B6DAD">
        <w:rPr>
          <w:sz w:val="10"/>
        </w:rPr>
        <w:t>. (Spending even a million dollars on a single model used to be an outrageous thought nobody would entertain, and now that’s pocket change!)</w:t>
      </w:r>
    </w:p>
    <w:p w14:paraId="599664EB" w14:textId="77777777" w:rsidR="00587E55" w:rsidRPr="002B6DAD" w:rsidRDefault="00587E55" w:rsidP="00587E55">
      <w:pPr>
        <w:rPr>
          <w:sz w:val="10"/>
        </w:rPr>
      </w:pPr>
      <w:r w:rsidRPr="002B6DAD">
        <w:rPr>
          <w:sz w:val="10"/>
        </w:rPr>
        <w:t xml:space="preserve">Model            Estimated compute            Growth     </w:t>
      </w:r>
    </w:p>
    <w:p w14:paraId="79AA6B20" w14:textId="77777777" w:rsidR="00587E55" w:rsidRPr="002B6DAD" w:rsidRDefault="00587E55" w:rsidP="00587E55">
      <w:pPr>
        <w:rPr>
          <w:sz w:val="10"/>
        </w:rPr>
      </w:pPr>
      <w:r w:rsidRPr="002B6DAD">
        <w:rPr>
          <w:sz w:val="10"/>
        </w:rPr>
        <w:t xml:space="preserve">GPT-2 (2019) ~4e21 FLOP </w:t>
      </w:r>
    </w:p>
    <w:p w14:paraId="19DCB013" w14:textId="77777777" w:rsidR="00587E55" w:rsidRPr="002B6DAD" w:rsidRDefault="00587E55" w:rsidP="00587E55">
      <w:pPr>
        <w:rPr>
          <w:sz w:val="10"/>
        </w:rPr>
      </w:pPr>
      <w:r w:rsidRPr="002B6DAD">
        <w:rPr>
          <w:sz w:val="10"/>
        </w:rPr>
        <w:t>GPT-3 (2020) ~3e23 FLOP + ~2 OOMs</w:t>
      </w:r>
    </w:p>
    <w:p w14:paraId="425B8FB6" w14:textId="77777777" w:rsidR="00587E55" w:rsidRPr="002B6DAD" w:rsidRDefault="00587E55" w:rsidP="00587E55">
      <w:pPr>
        <w:rPr>
          <w:sz w:val="10"/>
        </w:rPr>
      </w:pPr>
      <w:r w:rsidRPr="002B6DAD">
        <w:rPr>
          <w:sz w:val="10"/>
        </w:rPr>
        <w:t>GPT-4 (2023) 8e24 to 4e25 FLOP + ~1.5–2 OOMs</w:t>
      </w:r>
    </w:p>
    <w:p w14:paraId="4DA5058B" w14:textId="77777777" w:rsidR="00587E55" w:rsidRPr="002B6DAD" w:rsidRDefault="00587E55" w:rsidP="00587E55">
      <w:pPr>
        <w:rPr>
          <w:sz w:val="10"/>
        </w:rPr>
      </w:pPr>
      <w:r w:rsidRPr="002B6DAD">
        <w:rPr>
          <w:sz w:val="10"/>
        </w:rPr>
        <w:t>Estimates of compute for GPT-2 to GPT-4 by Epoch AI</w:t>
      </w:r>
    </w:p>
    <w:p w14:paraId="4ED289D3" w14:textId="77777777" w:rsidR="00587E55" w:rsidRPr="00F518BE" w:rsidRDefault="00587E55" w:rsidP="00587E55">
      <w:pPr>
        <w:rPr>
          <w:rStyle w:val="StyleUnderline"/>
        </w:rPr>
      </w:pPr>
      <w:r w:rsidRPr="002B6DAD">
        <w:rPr>
          <w:sz w:val="10"/>
        </w:rPr>
        <w:t xml:space="preserve">We can use public estimates from Epoch AI (a source widely respected for its excellent analysis of AI trends) to trace the compute scaleup from 2019 to 2023. GPT-2 to GPT-3 was a quick scaleup; there was a large overhang of compute, scaling from a smaller experiment to using an entire datacenter to train a large language model. With the scaleup from GPT-3 to GPT-4, we transitioned to the modern regime: having to build an entirely new (much bigger) cluster for the next model. And yet the dramatic growth continued. Overall, </w:t>
      </w:r>
      <w:r w:rsidRPr="00F518BE">
        <w:rPr>
          <w:rStyle w:val="StyleUnderline"/>
        </w:rPr>
        <w:t>Epoch AI estimates suggest that GPT-4 training used ~3,000x-10,000x more raw compute than GPT-2.</w:t>
      </w:r>
    </w:p>
    <w:p w14:paraId="7DFE45CE" w14:textId="77777777" w:rsidR="00587E55" w:rsidRPr="00F518BE" w:rsidRDefault="00587E55" w:rsidP="00587E55">
      <w:pPr>
        <w:rPr>
          <w:rStyle w:val="StyleUnderline"/>
        </w:rPr>
      </w:pPr>
      <w:r w:rsidRPr="002B6DAD">
        <w:rPr>
          <w:sz w:val="10"/>
        </w:rPr>
        <w:t xml:space="preserve">In broad strokes, this is just the continuation of a longer-running trend. For the last decade and a half, primarily because of broad scaleups in investment (and specializing chips for AI workloads in the form of GPUs and TPUs), </w:t>
      </w:r>
      <w:r w:rsidRPr="00F518BE">
        <w:rPr>
          <w:rStyle w:val="StyleUnderline"/>
        </w:rPr>
        <w:t>the training compute used for frontier AI systems has grown at roughly ~0.5 OOMs/year.</w:t>
      </w:r>
    </w:p>
    <w:p w14:paraId="1EC8EE18" w14:textId="77777777" w:rsidR="00587E55" w:rsidRPr="002B6DAD" w:rsidRDefault="00587E55" w:rsidP="00587E55">
      <w:pPr>
        <w:rPr>
          <w:sz w:val="10"/>
        </w:rPr>
      </w:pPr>
      <w:r w:rsidRPr="002B6DAD">
        <w:rPr>
          <w:sz w:val="10"/>
        </w:rPr>
        <w:t>Training compute of notable deep learning models over time. Source: Epoch AI</w:t>
      </w:r>
    </w:p>
    <w:p w14:paraId="1D62C4BF" w14:textId="77777777" w:rsidR="00587E55" w:rsidRPr="002B6DAD" w:rsidRDefault="00587E55" w:rsidP="00587E55">
      <w:pPr>
        <w:rPr>
          <w:sz w:val="10"/>
        </w:rPr>
      </w:pPr>
      <w:r w:rsidRPr="002B6DAD">
        <w:rPr>
          <w:sz w:val="10"/>
        </w:rPr>
        <w:t>The compute scaleup from GPT-2 to GPT-3 in a year was an unusual overhang, but all the indications are that the longer-run trend will continue. The SF-rumor-mill is abuzz with dramatic tales of huge GPU orders. The investments involved will be extraordinary—but they are in motion. I go into this more later in the series, in IIIa. Racing to the Trillion-Dollar Cluster; based on that analysis, an additional 2 OOMs of compute (a cluster in the $10s of billions) seems very likely to happen by the end of 2027; even a cluster closer to +3 OOMs of compute ($100 billion+) seems plausible (and is rumored to be in the works at Microsoft/OpenAI).</w:t>
      </w:r>
    </w:p>
    <w:p w14:paraId="71228570" w14:textId="77777777" w:rsidR="00587E55" w:rsidRPr="002B6DAD" w:rsidRDefault="00587E55" w:rsidP="00587E55">
      <w:pPr>
        <w:rPr>
          <w:sz w:val="10"/>
        </w:rPr>
      </w:pPr>
      <w:r w:rsidRPr="002B6DAD">
        <w:rPr>
          <w:sz w:val="10"/>
        </w:rPr>
        <w:t>Algorithmic efficiencies</w:t>
      </w:r>
    </w:p>
    <w:p w14:paraId="5466006A" w14:textId="77777777" w:rsidR="00587E55" w:rsidRPr="002B6DAD" w:rsidRDefault="00587E55" w:rsidP="00587E55">
      <w:pPr>
        <w:rPr>
          <w:sz w:val="10"/>
        </w:rPr>
      </w:pPr>
      <w:r w:rsidRPr="002B6DAD">
        <w:rPr>
          <w:sz w:val="10"/>
        </w:rPr>
        <w:t xml:space="preserve">While massive investments in compute get all the attention, </w:t>
      </w:r>
      <w:r w:rsidRPr="00CB5C93">
        <w:rPr>
          <w:rStyle w:val="StyleUnderline"/>
        </w:rPr>
        <w:t>algorithmic progress is probably a similarly important driver of progress</w:t>
      </w:r>
      <w:r w:rsidRPr="002B6DAD">
        <w:rPr>
          <w:sz w:val="10"/>
        </w:rPr>
        <w:t xml:space="preserve"> (and has been dramatically underrated).</w:t>
      </w:r>
    </w:p>
    <w:p w14:paraId="682ABD8B" w14:textId="77777777" w:rsidR="00587E55" w:rsidRPr="002B6DAD" w:rsidRDefault="00587E55" w:rsidP="00587E55">
      <w:pPr>
        <w:rPr>
          <w:sz w:val="10"/>
        </w:rPr>
      </w:pPr>
      <w:r w:rsidRPr="002B6DAD">
        <w:rPr>
          <w:sz w:val="10"/>
        </w:rPr>
        <w:t xml:space="preserve">To see just how big of a deal algorithmic progress can be, consider the following illustration of the drop in price to attain ~50% accuracy on the MATH benchmark (high school competition math) over just two years. (For comparison, a computer science PhD student who didn’t particularly like math scored 40%, so this is already quite good.) </w:t>
      </w:r>
      <w:r w:rsidRPr="00CB5C93">
        <w:rPr>
          <w:rStyle w:val="StyleUnderline"/>
        </w:rPr>
        <w:t>Inference efficiency improved by nearly 3 OOMs</w:t>
      </w:r>
      <w:r w:rsidRPr="002B6DAD">
        <w:rPr>
          <w:sz w:val="10"/>
        </w:rPr>
        <w:t>—</w:t>
      </w:r>
      <w:r w:rsidRPr="00CB5C93">
        <w:rPr>
          <w:rStyle w:val="StyleUnderline"/>
        </w:rPr>
        <w:t>1,000x—in less than two years</w:t>
      </w:r>
      <w:r w:rsidRPr="002B6DAD">
        <w:rPr>
          <w:sz w:val="10"/>
        </w:rPr>
        <w:t>.</w:t>
      </w:r>
    </w:p>
    <w:p w14:paraId="4AB671EF" w14:textId="77777777" w:rsidR="00587E55" w:rsidRPr="002B6DAD" w:rsidRDefault="00587E55" w:rsidP="00587E55">
      <w:pPr>
        <w:rPr>
          <w:sz w:val="10"/>
        </w:rPr>
      </w:pPr>
      <w:r w:rsidRPr="002B6DAD">
        <w:rPr>
          <w:sz w:val="10"/>
        </w:rPr>
        <w:t>Rough estimate on relative inference cost of attaining ~50% MATH performance.</w:t>
      </w:r>
    </w:p>
    <w:p w14:paraId="543DC201" w14:textId="77777777" w:rsidR="00587E55" w:rsidRPr="002B6DAD" w:rsidRDefault="00587E55" w:rsidP="00587E55">
      <w:pPr>
        <w:rPr>
          <w:sz w:val="10"/>
        </w:rPr>
      </w:pPr>
      <w:r w:rsidRPr="002B6DAD">
        <w:rPr>
          <w:sz w:val="10"/>
        </w:rPr>
        <w:t xml:space="preserve">Though these are numbers just for inference efficiency (which may or may not correspond to training efficiency improvements, where numbers are harder to infer from public data), they make clear there is an enormous amount of algorithmic progress possible and happening. </w:t>
      </w:r>
    </w:p>
    <w:p w14:paraId="60487495" w14:textId="77777777" w:rsidR="00587E55" w:rsidRPr="002B6DAD" w:rsidRDefault="00587E55" w:rsidP="00587E55">
      <w:pPr>
        <w:rPr>
          <w:sz w:val="10"/>
        </w:rPr>
      </w:pPr>
      <w:r w:rsidRPr="002B6DAD">
        <w:rPr>
          <w:sz w:val="10"/>
        </w:rPr>
        <w:t xml:space="preserve">In this piece, I’ll separate out two kinds of algorithmic progress. Here, I’ll start by covering “within-paradigm” algorithmic improvements—those that simply result in better base models, and that straightforwardly act as compute efficiencies or compute multipliers. For example, </w:t>
      </w:r>
      <w:r w:rsidRPr="00CB5C93">
        <w:rPr>
          <w:rStyle w:val="StyleUnderline"/>
        </w:rPr>
        <w:t>a better algorithm might allow us to achieve the same performance but with 10x less training compute. In turn, that would act as a 10x (1 OOM) increase in effective compute</w:t>
      </w:r>
      <w:r w:rsidRPr="002B6DAD">
        <w:rPr>
          <w:sz w:val="10"/>
        </w:rPr>
        <w:t>. (Later, I’ll cover “unhobbling,” which you can think of as “paradigm-expanding/application-expanding” algorithmic progress that unlocks capabilities of base models.)</w:t>
      </w:r>
    </w:p>
    <w:p w14:paraId="56AD5843" w14:textId="77777777" w:rsidR="00587E55" w:rsidRPr="002B6DAD" w:rsidRDefault="00587E55" w:rsidP="00587E55">
      <w:pPr>
        <w:rPr>
          <w:sz w:val="10"/>
        </w:rPr>
      </w:pPr>
      <w:r w:rsidRPr="002B6DAD">
        <w:rPr>
          <w:sz w:val="10"/>
        </w:rPr>
        <w:t xml:space="preserve">If we step back and look at the long-term trends, </w:t>
      </w:r>
      <w:r w:rsidRPr="00CB5C93">
        <w:rPr>
          <w:rStyle w:val="StyleUnderline"/>
        </w:rPr>
        <w:t xml:space="preserve">we seem to find new </w:t>
      </w:r>
      <w:r w:rsidRPr="00A7705C">
        <w:rPr>
          <w:rStyle w:val="StyleUnderline"/>
          <w:highlight w:val="cyan"/>
        </w:rPr>
        <w:t>algorithmic improvements at a</w:t>
      </w:r>
      <w:r w:rsidRPr="00CB5C93">
        <w:rPr>
          <w:rStyle w:val="StyleUnderline"/>
        </w:rPr>
        <w:t xml:space="preserve"> fairly </w:t>
      </w:r>
      <w:r w:rsidRPr="00A7705C">
        <w:rPr>
          <w:rStyle w:val="StyleUnderline"/>
          <w:highlight w:val="cyan"/>
        </w:rPr>
        <w:t>consistent rate</w:t>
      </w:r>
      <w:r w:rsidRPr="00CB5C93">
        <w:rPr>
          <w:rStyle w:val="StyleUnderline"/>
        </w:rPr>
        <w:t xml:space="preserve">. </w:t>
      </w:r>
      <w:r w:rsidRPr="002B6DAD">
        <w:rPr>
          <w:sz w:val="10"/>
        </w:rPr>
        <w:t xml:space="preserve">Individual discoveries seem random, and at every turn, there seem insurmountable obstacles—but </w:t>
      </w:r>
      <w:r w:rsidRPr="00CB5C93">
        <w:rPr>
          <w:rStyle w:val="StyleUnderline"/>
        </w:rPr>
        <w:t>the long-run trendline is predictable, a straight line on a graph</w:t>
      </w:r>
      <w:r w:rsidRPr="002B6DAD">
        <w:rPr>
          <w:sz w:val="10"/>
        </w:rPr>
        <w:t>. Trust the trendline.</w:t>
      </w:r>
    </w:p>
    <w:p w14:paraId="531FDDE7" w14:textId="77777777" w:rsidR="00587E55" w:rsidRPr="002B6DAD" w:rsidRDefault="00587E55" w:rsidP="00587E55">
      <w:pPr>
        <w:rPr>
          <w:sz w:val="10"/>
        </w:rPr>
      </w:pPr>
      <w:r w:rsidRPr="002B6DAD">
        <w:rPr>
          <w:sz w:val="10"/>
        </w:rPr>
        <w:t>We have the best data for ImageNet (where algorithmic research has been mostly public and we have data stretching back a decade), for which we have consistently improved compute efficiency by roughly ~0.5 OOMs/year across the 9-year period between 2012 and 2021.</w:t>
      </w:r>
    </w:p>
    <w:p w14:paraId="0890BF69" w14:textId="77777777" w:rsidR="00587E55" w:rsidRPr="002B6DAD" w:rsidRDefault="00587E55" w:rsidP="00587E55">
      <w:pPr>
        <w:rPr>
          <w:sz w:val="10"/>
        </w:rPr>
      </w:pPr>
      <w:r w:rsidRPr="002B6DAD">
        <w:rPr>
          <w:sz w:val="10"/>
        </w:rPr>
        <w:t xml:space="preserve">We can measure algorithmic progress: how much less compute is needed in 2021 compared to 2012 to train a model with the same performance? We see a trend of ~0.5 OOMs/yr of algorithmic efficiency. Source: Erdil and Besiroglu 2022. </w:t>
      </w:r>
    </w:p>
    <w:p w14:paraId="340BE67A" w14:textId="77777777" w:rsidR="00587E55" w:rsidRPr="002B6DAD" w:rsidRDefault="00587E55" w:rsidP="00587E55">
      <w:pPr>
        <w:rPr>
          <w:sz w:val="10"/>
        </w:rPr>
      </w:pPr>
      <w:r w:rsidRPr="002B6DAD">
        <w:rPr>
          <w:sz w:val="10"/>
        </w:rPr>
        <w:t xml:space="preserve">That’s a huge deal: that means </w:t>
      </w:r>
      <w:r w:rsidRPr="00CB5C93">
        <w:rPr>
          <w:rStyle w:val="StyleUnderline"/>
        </w:rPr>
        <w:t xml:space="preserve">4 years later, we can achieve the </w:t>
      </w:r>
      <w:r w:rsidRPr="00A7705C">
        <w:rPr>
          <w:rStyle w:val="StyleUnderline"/>
          <w:highlight w:val="cyan"/>
        </w:rPr>
        <w:t>same performance for</w:t>
      </w:r>
      <w:r w:rsidRPr="00CB5C93">
        <w:rPr>
          <w:rStyle w:val="StyleUnderline"/>
        </w:rPr>
        <w:t xml:space="preserve"> ~</w:t>
      </w:r>
      <w:r w:rsidRPr="00A7705C">
        <w:rPr>
          <w:rStyle w:val="StyleUnderline"/>
          <w:highlight w:val="cyan"/>
        </w:rPr>
        <w:t>100x less compute</w:t>
      </w:r>
      <w:r w:rsidRPr="002B6DAD">
        <w:rPr>
          <w:sz w:val="10"/>
        </w:rPr>
        <w:t xml:space="preserve"> (and concomitantly, </w:t>
      </w:r>
      <w:r w:rsidRPr="00CB5C93">
        <w:rPr>
          <w:rStyle w:val="StyleUnderline"/>
        </w:rPr>
        <w:t>much higher performance for the same compute</w:t>
      </w:r>
      <w:r w:rsidRPr="002B6DAD">
        <w:rPr>
          <w:sz w:val="10"/>
        </w:rPr>
        <w:t>!).</w:t>
      </w:r>
    </w:p>
    <w:p w14:paraId="4795AD29" w14:textId="77777777" w:rsidR="00587E55" w:rsidRPr="002B6DAD" w:rsidRDefault="00587E55" w:rsidP="00587E55">
      <w:pPr>
        <w:rPr>
          <w:sz w:val="10"/>
        </w:rPr>
      </w:pPr>
      <w:r w:rsidRPr="002B6DAD">
        <w:rPr>
          <w:sz w:val="10"/>
        </w:rPr>
        <w:t>Unfortunately, since labs don’t publish internal data on this, it’s harder to measure algorithmic progress for frontier LLMs over the last four years. EpochAI has new work replicating their results on ImageNet for language modeling, and estimate a similar ~0.5 OOMs/year of algorithmic efficiency trend in LLMs from 2012 to 2023. (This has wider error bars though, and doesn’t capture some more recent gains, since the leading labs have stopped publishing their algorithmic efficiencies.)</w:t>
      </w:r>
    </w:p>
    <w:p w14:paraId="5420EBBD" w14:textId="77777777" w:rsidR="00587E55" w:rsidRPr="002B6DAD" w:rsidRDefault="00587E55" w:rsidP="00587E55">
      <w:pPr>
        <w:rPr>
          <w:sz w:val="10"/>
        </w:rPr>
      </w:pPr>
      <w:r w:rsidRPr="002B6DAD">
        <w:rPr>
          <w:sz w:val="10"/>
        </w:rPr>
        <w:t xml:space="preserve">Estimates by Epoch AI of algorithmic efficiencies in language modeling. Their estimates suggest we’ve made ~4 OOMs of efficiency gains in 8 years. </w:t>
      </w:r>
    </w:p>
    <w:p w14:paraId="0E009671" w14:textId="77777777" w:rsidR="00587E55" w:rsidRPr="002B6DAD" w:rsidRDefault="00587E55" w:rsidP="00587E55">
      <w:pPr>
        <w:rPr>
          <w:sz w:val="10"/>
        </w:rPr>
      </w:pPr>
      <w:r w:rsidRPr="002B6DAD">
        <w:rPr>
          <w:sz w:val="10"/>
        </w:rPr>
        <w:t>More directly looking at the last 4 years, GPT-2 to GPT-3 was basically a simple scaleup (according to the paper), but there have been many publicly-known and publicly-inferable gains since GPT-3:</w:t>
      </w:r>
    </w:p>
    <w:p w14:paraId="47982C4A" w14:textId="77777777" w:rsidR="00587E55" w:rsidRPr="002B6DAD" w:rsidRDefault="00587E55" w:rsidP="00587E55">
      <w:pPr>
        <w:rPr>
          <w:sz w:val="10"/>
        </w:rPr>
      </w:pPr>
      <w:r w:rsidRPr="002B6DAD">
        <w:rPr>
          <w:sz w:val="10"/>
        </w:rPr>
        <w:t>We can infer gains from API costs:</w:t>
      </w:r>
    </w:p>
    <w:p w14:paraId="33E7F869" w14:textId="77777777" w:rsidR="00587E55" w:rsidRPr="002B6DAD" w:rsidRDefault="00587E55" w:rsidP="00587E55">
      <w:pPr>
        <w:rPr>
          <w:sz w:val="10"/>
        </w:rPr>
      </w:pPr>
      <w:r w:rsidRPr="002B6DAD">
        <w:rPr>
          <w:sz w:val="10"/>
        </w:rPr>
        <w:t xml:space="preserve">GPT-4, on release, cost ~the same as GPT-3 when it was released, despite the absolutely enormous performance increase. (If we do a naive and oversimplified back-of-the-envelope estimate based on scaling laws, this suggests that </w:t>
      </w:r>
      <w:r w:rsidRPr="00CB5C93">
        <w:rPr>
          <w:rStyle w:val="StyleUnderline"/>
        </w:rPr>
        <w:t>perhaps roughly half the effective compute increase from GPT-3 to GPT-4 came from algorithmic improvements</w:t>
      </w:r>
      <w:r w:rsidRPr="002B6DAD">
        <w:rPr>
          <w:sz w:val="10"/>
        </w:rPr>
        <w:t>.)</w:t>
      </w:r>
    </w:p>
    <w:p w14:paraId="6531B2B4" w14:textId="77777777" w:rsidR="00587E55" w:rsidRPr="002B6DAD" w:rsidRDefault="00587E55" w:rsidP="00587E55">
      <w:pPr>
        <w:rPr>
          <w:sz w:val="10"/>
        </w:rPr>
      </w:pPr>
      <w:r w:rsidRPr="002B6DAD">
        <w:rPr>
          <w:sz w:val="10"/>
        </w:rPr>
        <w:t xml:space="preserve">Since the GPT-4 release a year ago, OpenAI prices for GPT-4-level models have fallen another 6x/4x (input/output) with the release of GPT-4o. </w:t>
      </w:r>
    </w:p>
    <w:p w14:paraId="3EA18612" w14:textId="77777777" w:rsidR="00587E55" w:rsidRPr="002B6DAD" w:rsidRDefault="00587E55" w:rsidP="00587E55">
      <w:pPr>
        <w:rPr>
          <w:sz w:val="10"/>
        </w:rPr>
      </w:pPr>
      <w:r w:rsidRPr="002B6DAD">
        <w:rPr>
          <w:sz w:val="10"/>
        </w:rPr>
        <w:t xml:space="preserve">Gemini 1.5 Flash, recently released, offers between “GPT-3.75-level” and GPT-4-level performance, while costing 85x/57x (input/output) less than the original GPT-4 (extraordinary gains!). </w:t>
      </w:r>
    </w:p>
    <w:p w14:paraId="55A142D8" w14:textId="77777777" w:rsidR="00587E55" w:rsidRPr="002B6DAD" w:rsidRDefault="00587E55" w:rsidP="00587E55">
      <w:pPr>
        <w:rPr>
          <w:sz w:val="10"/>
        </w:rPr>
      </w:pPr>
      <w:r w:rsidRPr="002B6DAD">
        <w:rPr>
          <w:sz w:val="10"/>
        </w:rPr>
        <w:t xml:space="preserve">Chinchilla scaling laws give a 3x+ (0.5 OOMs+) efficiency gain. </w:t>
      </w:r>
    </w:p>
    <w:p w14:paraId="268E3E4C" w14:textId="77777777" w:rsidR="00587E55" w:rsidRPr="002B6DAD" w:rsidRDefault="00587E55" w:rsidP="00587E55">
      <w:pPr>
        <w:rPr>
          <w:sz w:val="10"/>
        </w:rPr>
      </w:pPr>
      <w:r w:rsidRPr="002B6DAD">
        <w:rPr>
          <w:sz w:val="10"/>
        </w:rPr>
        <w:t>Gemini 1.5 Pro claimed major compute efficiency gains (outperforming Gemini 1.0 Ultra, while using “significantly less” compute), with Mixture of Experts (MoE) as a highlighted architecture change. Other papers also claim a substantial multiple on compute from MoE.</w:t>
      </w:r>
    </w:p>
    <w:p w14:paraId="39F8BDAE" w14:textId="77777777" w:rsidR="00587E55" w:rsidRPr="002B6DAD" w:rsidRDefault="00587E55" w:rsidP="00587E55">
      <w:pPr>
        <w:rPr>
          <w:sz w:val="10"/>
        </w:rPr>
      </w:pPr>
      <w:r w:rsidRPr="002B6DAD">
        <w:rPr>
          <w:sz w:val="10"/>
        </w:rPr>
        <w:t>There have been many tweaks and gains on architecture, data, training stack, etc., all the time.</w:t>
      </w:r>
    </w:p>
    <w:p w14:paraId="16918E69" w14:textId="77777777" w:rsidR="00587E55" w:rsidRPr="002B6DAD" w:rsidRDefault="00587E55" w:rsidP="00587E55">
      <w:pPr>
        <w:rPr>
          <w:sz w:val="10"/>
        </w:rPr>
      </w:pPr>
      <w:r w:rsidRPr="002B6DAD">
        <w:rPr>
          <w:sz w:val="10"/>
        </w:rPr>
        <w:t>Put together, public information suggests that the GPT-2 to GPT-4 jump included 1-2 OOMs of algorithmic efficiency gains.</w:t>
      </w:r>
    </w:p>
    <w:p w14:paraId="69110F95" w14:textId="77777777" w:rsidR="00587E55" w:rsidRPr="002B6DAD" w:rsidRDefault="00587E55" w:rsidP="00587E55">
      <w:pPr>
        <w:rPr>
          <w:sz w:val="10"/>
        </w:rPr>
      </w:pPr>
      <w:r w:rsidRPr="00CB5C93">
        <w:rPr>
          <w:rStyle w:val="StyleUnderline"/>
        </w:rPr>
        <w:t>Over the 4 years following GPT-4, we should expect the trend to continue: on average 0.5 OOMs/yr of compute efficiency, i.e. ~2 OOMs of gains compared to GPT-4 by 2027</w:t>
      </w:r>
      <w:r w:rsidRPr="002B6DAD">
        <w:rPr>
          <w:sz w:val="10"/>
        </w:rPr>
        <w:t xml:space="preserve">. While compute efficiencies will become harder to find as we pick the low-hanging fruit, </w:t>
      </w:r>
      <w:r w:rsidRPr="00CB5C93">
        <w:rPr>
          <w:rStyle w:val="StyleUnderline"/>
        </w:rPr>
        <w:t>AI lab investments in money and talent to find new algorithmic improvements are growing rapidly.</w:t>
      </w:r>
      <w:r w:rsidRPr="002B6DAD">
        <w:rPr>
          <w:sz w:val="10"/>
        </w:rPr>
        <w:t xml:space="preserve"> (The publicly-inferable inference cost efficiencies, at least, don’t seem to have slowed down at all.) On the high end, we could even see more fundamental, Transformer-like breakthroughs with even bigger gains. </w:t>
      </w:r>
    </w:p>
    <w:p w14:paraId="4E8FC53C" w14:textId="77777777" w:rsidR="00587E55" w:rsidRPr="002B6DAD" w:rsidRDefault="00587E55" w:rsidP="00587E55">
      <w:pPr>
        <w:rPr>
          <w:sz w:val="10"/>
        </w:rPr>
      </w:pPr>
      <w:r w:rsidRPr="002B6DAD">
        <w:rPr>
          <w:sz w:val="10"/>
        </w:rPr>
        <w:t xml:space="preserve">Put together, </w:t>
      </w:r>
      <w:r w:rsidRPr="00CB5C93">
        <w:rPr>
          <w:rStyle w:val="StyleUnderline"/>
        </w:rPr>
        <w:t>this suggests we should expect something like 1-3 OOMs of algorithmic efficiency gains (compared to GPT-4) by the end of 2027</w:t>
      </w:r>
      <w:r w:rsidRPr="002B6DAD">
        <w:rPr>
          <w:sz w:val="10"/>
        </w:rPr>
        <w:t>, maybe with a best guess of ~2 OOMs.</w:t>
      </w:r>
    </w:p>
    <w:p w14:paraId="7C8E5D2B" w14:textId="77777777" w:rsidR="00587E55" w:rsidRPr="002B6DAD" w:rsidRDefault="00587E55" w:rsidP="00587E55">
      <w:pPr>
        <w:rPr>
          <w:sz w:val="10"/>
        </w:rPr>
      </w:pPr>
      <w:r w:rsidRPr="002B6DAD">
        <w:rPr>
          <w:sz w:val="10"/>
        </w:rPr>
        <w:t>The data wall</w:t>
      </w:r>
    </w:p>
    <w:p w14:paraId="7C993AAC" w14:textId="77777777" w:rsidR="00587E55" w:rsidRPr="002B6DAD" w:rsidRDefault="00587E55" w:rsidP="00587E55">
      <w:pPr>
        <w:rPr>
          <w:sz w:val="10"/>
        </w:rPr>
      </w:pPr>
      <w:r w:rsidRPr="002B6DAD">
        <w:rPr>
          <w:sz w:val="10"/>
        </w:rPr>
        <w:t xml:space="preserve">There is a potentially important source of variance for all of this: we’re running out of internet data. That could mean that, very soon, the naive approach to pretraining larger language models on more scraped data could start hitting serious bottlenecks. </w:t>
      </w:r>
    </w:p>
    <w:p w14:paraId="1D6CC2A9" w14:textId="77777777" w:rsidR="00587E55" w:rsidRPr="002B6DAD" w:rsidRDefault="00587E55" w:rsidP="00587E55">
      <w:pPr>
        <w:rPr>
          <w:sz w:val="10"/>
        </w:rPr>
      </w:pPr>
      <w:r w:rsidRPr="002B6DAD">
        <w:rPr>
          <w:sz w:val="10"/>
        </w:rPr>
        <w:t xml:space="preserve">Frontier models are already trained on much of the internet. Llama 3, for example, was trained on over 15T tokens. Common Crawl, a dump of much of the internet used for LLM training, is &gt;100T tokens raw, though much of that is spam and duplication (e.g., a relatively simple deduplication leads to 30T tokens, implying Llama 3 would already be using basically all the data). Moreover, for more specific domains like code, there are many fewer tokens still, e.g. public github repos are estimated to be in low trillions of tokens. </w:t>
      </w:r>
    </w:p>
    <w:p w14:paraId="70748FB4" w14:textId="77777777" w:rsidR="00587E55" w:rsidRPr="002B6DAD" w:rsidRDefault="00587E55" w:rsidP="00587E55">
      <w:pPr>
        <w:rPr>
          <w:sz w:val="10"/>
        </w:rPr>
      </w:pPr>
      <w:r w:rsidRPr="002B6DAD">
        <w:rPr>
          <w:sz w:val="10"/>
        </w:rPr>
        <w:t>You can go somewhat further by repeating data, but academic work on this suggests that repetition only gets you so far, finding that after 16 epochs (a 16-fold repetition), returns diminish extremely fast to nil. At some point, even with more (effective) compute, making your models better can become much tougher because of the data constraint. This isn’t to be understated: we’ve been riding the scaling curves, riding the wave of the language-modeling-pretraining-paradigm, and without something new here, this paradigm will (at least naively) run out. Despite the massive investments, we’d plateau. All of the labs are rumored to be making massive research bets on new algorithmic improvements or approaches to get around this. Researchers are purportedly trying many strategies, from synthetic data to self-play and RL approaches. Industry insiders seem to be very bullish: Dario Amodei (CEO of Anthropic) recently said on a podcast: “if you look at it very naively we’re not that far from running out of data […] My guess is that this will not be a blocker […] There’s just many different ways to do it.” Of course, any research results on this are proprietary and not being published these days.</w:t>
      </w:r>
    </w:p>
    <w:p w14:paraId="42B9E314" w14:textId="77777777" w:rsidR="00587E55" w:rsidRPr="002B6DAD" w:rsidRDefault="00587E55" w:rsidP="00587E55">
      <w:pPr>
        <w:rPr>
          <w:sz w:val="10"/>
        </w:rPr>
      </w:pPr>
      <w:r w:rsidRPr="002B6DAD">
        <w:rPr>
          <w:sz w:val="10"/>
        </w:rPr>
        <w:t xml:space="preserve">In addition to insider bullishness, I think </w:t>
      </w:r>
      <w:r w:rsidRPr="00CB5C93">
        <w:rPr>
          <w:rStyle w:val="StyleUnderline"/>
        </w:rPr>
        <w:t>there’s a strong intuitive case for why it should be possible to find ways to train models with much better sample efficiency</w:t>
      </w:r>
      <w:r w:rsidRPr="002B6DAD">
        <w:rPr>
          <w:sz w:val="10"/>
        </w:rPr>
        <w:t xml:space="preserve"> (</w:t>
      </w:r>
      <w:r w:rsidRPr="00CB5C93">
        <w:rPr>
          <w:rStyle w:val="StyleUnderline"/>
        </w:rPr>
        <w:t>algorithmic improvements that let them learn more from limited data</w:t>
      </w:r>
      <w:r w:rsidRPr="002B6DAD">
        <w:rPr>
          <w:sz w:val="10"/>
        </w:rPr>
        <w:t xml:space="preserve">). Consider how you or I would learn from a really dense math textbook: </w:t>
      </w:r>
    </w:p>
    <w:p w14:paraId="70494550" w14:textId="77777777" w:rsidR="00587E55" w:rsidRPr="002B6DAD" w:rsidRDefault="00587E55" w:rsidP="00587E55">
      <w:pPr>
        <w:rPr>
          <w:sz w:val="10"/>
        </w:rPr>
      </w:pPr>
      <w:r w:rsidRPr="002B6DAD">
        <w:rPr>
          <w:sz w:val="10"/>
        </w:rPr>
        <w:t xml:space="preserve">What a modern LLM does during training is, essentially, very very quickly skim the textbook, the words just flying by, not spending much brain power on it. </w:t>
      </w:r>
    </w:p>
    <w:p w14:paraId="45F5001A" w14:textId="77777777" w:rsidR="00587E55" w:rsidRPr="002B6DAD" w:rsidRDefault="00587E55" w:rsidP="00587E55">
      <w:pPr>
        <w:rPr>
          <w:sz w:val="10"/>
        </w:rPr>
      </w:pPr>
      <w:r w:rsidRPr="002B6DAD">
        <w:rPr>
          <w:sz w:val="10"/>
        </w:rPr>
        <w:t xml:space="preserve">Rather, when you or I read that math textbook, we read a couple pages slowly; then have an internal monologue about the material in our heads and talk about it with a few study-buddies; read another page or two; then try some practice problems, fail, try them again in a different way, get some feedback on those problems, try again until we get a problem right; and so on, until eventually the material “clicks.” </w:t>
      </w:r>
    </w:p>
    <w:p w14:paraId="6311D0D1" w14:textId="77777777" w:rsidR="00587E55" w:rsidRPr="002B6DAD" w:rsidRDefault="00587E55" w:rsidP="00587E55">
      <w:pPr>
        <w:rPr>
          <w:sz w:val="10"/>
        </w:rPr>
      </w:pPr>
      <w:r w:rsidRPr="002B6DAD">
        <w:rPr>
          <w:sz w:val="10"/>
        </w:rPr>
        <w:t>You or I also wouldn’t learn much at all from a pass through a dense math textbook if all we could do was breeze through it like LLMs.</w:t>
      </w:r>
    </w:p>
    <w:p w14:paraId="3D84C6EE" w14:textId="77777777" w:rsidR="00587E55" w:rsidRPr="00CB5C93" w:rsidRDefault="00587E55" w:rsidP="00587E55">
      <w:pPr>
        <w:rPr>
          <w:rStyle w:val="StyleUnderline"/>
        </w:rPr>
      </w:pPr>
      <w:r w:rsidRPr="002B6DAD">
        <w:rPr>
          <w:sz w:val="10"/>
        </w:rPr>
        <w:t xml:space="preserve">But perhaps, then, </w:t>
      </w:r>
      <w:r w:rsidRPr="00CB5C93">
        <w:rPr>
          <w:rStyle w:val="StyleUnderline"/>
        </w:rPr>
        <w:t>there are ways to incorporate aspects of how humans would digest a dense math textbook to let the models learn much more from limited data</w:t>
      </w:r>
      <w:r w:rsidRPr="002B6DAD">
        <w:rPr>
          <w:sz w:val="10"/>
        </w:rPr>
        <w:t>. In a simplified sense, this sort of thing—having an internal monologue about material, having a discussion with a study-buddy, trying and failing at problems until it clicks—</w:t>
      </w:r>
      <w:r w:rsidRPr="00CB5C93">
        <w:rPr>
          <w:rStyle w:val="StyleUnderline"/>
        </w:rPr>
        <w:t>is what many synthetic data/self-play/RL approaches are trying to do.</w:t>
      </w:r>
    </w:p>
    <w:p w14:paraId="29D06C9B" w14:textId="77777777" w:rsidR="00587E55" w:rsidRPr="002B6DAD" w:rsidRDefault="00587E55" w:rsidP="00587E55">
      <w:pPr>
        <w:rPr>
          <w:sz w:val="10"/>
        </w:rPr>
      </w:pPr>
      <w:r w:rsidRPr="002B6DAD">
        <w:rPr>
          <w:sz w:val="10"/>
        </w:rPr>
        <w:t>The old state of the art of training models was simple and naive, but it worked, so nobody really tried hard to crack these approaches to sample efficiency. Now that it may become more of a constraint, we should expect all the labs to invest billions of dollars and their smartest minds into cracking it. A common pattern in deep learning is that it takes a lot of effort (and many failed projects) to get the details right, but eventually some version of the obvious and simple thing just works. Given how deep learning has managed to crash through every supposed wall over the last decade, my base case is that it will be similar here.</w:t>
      </w:r>
    </w:p>
    <w:p w14:paraId="3BE34F79" w14:textId="77777777" w:rsidR="00587E55" w:rsidRPr="002B6DAD" w:rsidRDefault="00587E55" w:rsidP="00587E55">
      <w:pPr>
        <w:rPr>
          <w:sz w:val="10"/>
        </w:rPr>
      </w:pPr>
      <w:r w:rsidRPr="002B6DAD">
        <w:rPr>
          <w:sz w:val="10"/>
        </w:rPr>
        <w:t xml:space="preserve">Moreover, it actually seems possible that cracking one of these algorithmic bets like synthetic data could dramatically improve models. Here’s an intuition pump. Current frontier models like Llama 3 are trained on the internet—and the internet is mostly crap, like e-commerce or SEO or whatever. Many LLMs spend the vast majority of their training compute on this crap, rather than on really high-quality data (e.g. reasoning chains of people working through difficult science problems). Imagine if you could spend GPT-4-level compute on entirely extremely high-quality data—it could be a much, much more capable model. </w:t>
      </w:r>
    </w:p>
    <w:p w14:paraId="1A6CB4A5" w14:textId="77777777" w:rsidR="00587E55" w:rsidRPr="002B6DAD" w:rsidRDefault="00587E55" w:rsidP="00587E55">
      <w:pPr>
        <w:rPr>
          <w:sz w:val="10"/>
        </w:rPr>
      </w:pPr>
      <w:r w:rsidRPr="002B6DAD">
        <w:rPr>
          <w:sz w:val="10"/>
        </w:rPr>
        <w:t>A look back at AlphaGo—the first AI system that beat the world champions at the game of Go, decades before it was thought possible—is useful here as well.</w:t>
      </w:r>
    </w:p>
    <w:p w14:paraId="575ACFB1" w14:textId="77777777" w:rsidR="00587E55" w:rsidRPr="002B6DAD" w:rsidRDefault="00587E55" w:rsidP="00587E55">
      <w:pPr>
        <w:rPr>
          <w:sz w:val="10"/>
        </w:rPr>
      </w:pPr>
      <w:r w:rsidRPr="002B6DAD">
        <w:rPr>
          <w:sz w:val="10"/>
        </w:rPr>
        <w:t>In step 1, AlphaGo was trained by imitation learning on expert human Go games. This gave it a foundation.</w:t>
      </w:r>
    </w:p>
    <w:p w14:paraId="51DEAA84" w14:textId="77777777" w:rsidR="00587E55" w:rsidRPr="002B6DAD" w:rsidRDefault="00587E55" w:rsidP="00587E55">
      <w:pPr>
        <w:rPr>
          <w:sz w:val="10"/>
        </w:rPr>
      </w:pPr>
      <w:r w:rsidRPr="002B6DAD">
        <w:rPr>
          <w:sz w:val="10"/>
        </w:rPr>
        <w:t>In step 2, AlphaGo played millions of games against itself. This let it become superhuman at Go: remember the famous move 37 in the game against Lee Sedol, an extremely unusual but brilliant move a human would never have played.</w:t>
      </w:r>
    </w:p>
    <w:p w14:paraId="66407566" w14:textId="77777777" w:rsidR="00587E55" w:rsidRPr="002B6DAD" w:rsidRDefault="00587E55" w:rsidP="00587E55">
      <w:pPr>
        <w:rPr>
          <w:sz w:val="10"/>
        </w:rPr>
      </w:pPr>
      <w:r w:rsidRPr="002B6DAD">
        <w:rPr>
          <w:sz w:val="10"/>
        </w:rPr>
        <w:t xml:space="preserve">Developing the equivalent of step 2 for LLMs is a key research problem for overcoming the data wall (and, moreover, will ultimately be the key to surpassing human-level intelligence). </w:t>
      </w:r>
    </w:p>
    <w:p w14:paraId="51E4B607" w14:textId="77777777" w:rsidR="00587E55" w:rsidRPr="002B6DAD" w:rsidRDefault="00587E55" w:rsidP="00587E55">
      <w:pPr>
        <w:rPr>
          <w:sz w:val="10"/>
        </w:rPr>
      </w:pPr>
      <w:r w:rsidRPr="002B6DAD">
        <w:rPr>
          <w:sz w:val="10"/>
        </w:rPr>
        <w:t>All of this is to say that data constraints seem to inject large error bars either way into forecasting the coming years of AI progress. There’s a very real chance things stall out (LLMs might still be as big of a deal as the internet, but we wouldn’t get to truly crazy AGI). But I think it’s reasonable to guess that the labs will crack it, and that doing so will not just keep the scaling curves going, but possibly enable huge gains in model capability.</w:t>
      </w:r>
    </w:p>
    <w:p w14:paraId="4E27FA91" w14:textId="77777777" w:rsidR="00587E55" w:rsidRPr="002B6DAD" w:rsidRDefault="00587E55" w:rsidP="00587E55">
      <w:pPr>
        <w:rPr>
          <w:sz w:val="10"/>
        </w:rPr>
      </w:pPr>
      <w:r w:rsidRPr="002B6DAD">
        <w:rPr>
          <w:sz w:val="10"/>
        </w:rPr>
        <w:t>As an aside, this also means that we should expect more variance between the different labs in coming years compared to today. Up until recently, the state of the art techniques were published, so everyone was basically doing the same thing. (And new upstarts or open source projects could easily compete with the frontier, since the recipe was published.) Now, key algorithmic ideas are becoming increasingly proprietary. I’d expect labs’ approaches to diverge much more, and some to make faster progress than others—even a lab that seems on the frontier now could get stuck on the data wall while others make a breakthrough that lets them race ahead. And open source will have a much harder time competing. It will certainly make things interesting. (And if and when a lab figures it out, their breakthrough will be the key to AGI, key to superintelligence—one of the United States’ most prized secrets.)</w:t>
      </w:r>
    </w:p>
    <w:p w14:paraId="6EC46636" w14:textId="77777777" w:rsidR="00587E55" w:rsidRPr="00272399" w:rsidRDefault="00587E55" w:rsidP="00587E55">
      <w:pPr>
        <w:rPr>
          <w:rStyle w:val="Emphasis"/>
        </w:rPr>
      </w:pPr>
      <w:r w:rsidRPr="00272399">
        <w:rPr>
          <w:rStyle w:val="Emphasis"/>
        </w:rPr>
        <w:t>Unhobbling</w:t>
      </w:r>
    </w:p>
    <w:p w14:paraId="7F922824" w14:textId="77777777" w:rsidR="00587E55" w:rsidRPr="002B6DAD" w:rsidRDefault="00587E55" w:rsidP="00587E55">
      <w:pPr>
        <w:rPr>
          <w:sz w:val="10"/>
        </w:rPr>
      </w:pPr>
      <w:r w:rsidRPr="002B6DAD">
        <w:rPr>
          <w:sz w:val="10"/>
        </w:rPr>
        <w:t>Finally, the hardest to quantify—but no less important—category of improvements: what I’ll call “unhobbling.”</w:t>
      </w:r>
    </w:p>
    <w:p w14:paraId="251AD6F4" w14:textId="77777777" w:rsidR="00587E55" w:rsidRPr="00CB5C93" w:rsidRDefault="00587E55" w:rsidP="00587E55">
      <w:pPr>
        <w:rPr>
          <w:rStyle w:val="StyleUnderline"/>
        </w:rPr>
      </w:pPr>
      <w:r w:rsidRPr="002B6DAD">
        <w:rPr>
          <w:sz w:val="10"/>
        </w:rPr>
        <w:t xml:space="preserve">Imagine if when asked to solve a hard math problem, you had to instantly answer with the very first thing that came to mind. It seems obvious that you would have a hard time, except for the simplest problems. But until recently, that’s how we had LLMs solve math problems. Instead, most of us work through the problem step-by-step on a scratchpad, and are able to solve much more difficult problems that way. </w:t>
      </w:r>
      <w:r w:rsidRPr="00CB5C93">
        <w:rPr>
          <w:rStyle w:val="StyleUnderline"/>
        </w:rPr>
        <w:t>“Chain-of-thought” prompting unlocked that for LLMs. Despite excellent raw capabilities, they were much worse at math than they could be because they were hobbled in an obvious way, and it took a small algorithmic tweak to unlock much greater capabilities.</w:t>
      </w:r>
    </w:p>
    <w:p w14:paraId="11B51B72" w14:textId="77777777" w:rsidR="00587E55" w:rsidRPr="002B6DAD" w:rsidRDefault="00587E55" w:rsidP="00587E55">
      <w:pPr>
        <w:rPr>
          <w:sz w:val="10"/>
        </w:rPr>
      </w:pPr>
      <w:r w:rsidRPr="00CB5C93">
        <w:rPr>
          <w:rStyle w:val="StyleUnderline"/>
        </w:rPr>
        <w:t>We’ve made huge strides in “unhobbling” models over the past few years</w:t>
      </w:r>
      <w:r w:rsidRPr="002B6DAD">
        <w:rPr>
          <w:sz w:val="10"/>
        </w:rPr>
        <w:t>. These are algorithmic improvements beyond just training better base models—and often only use a fraction of pretraining compute—that unleash model capabilities:</w:t>
      </w:r>
    </w:p>
    <w:p w14:paraId="6BEA9EDB" w14:textId="77777777" w:rsidR="00587E55" w:rsidRPr="002B6DAD" w:rsidRDefault="00587E55" w:rsidP="00587E55">
      <w:pPr>
        <w:rPr>
          <w:sz w:val="10"/>
        </w:rPr>
      </w:pPr>
      <w:r w:rsidRPr="00A7705C">
        <w:rPr>
          <w:rStyle w:val="StyleUnderline"/>
          <w:highlight w:val="cyan"/>
        </w:rPr>
        <w:t>Reinforcement learning</w:t>
      </w:r>
      <w:r w:rsidRPr="002B6DAD">
        <w:rPr>
          <w:sz w:val="10"/>
        </w:rPr>
        <w:t xml:space="preserve"> from human feedback (RLHF). Base models have incredible latent capabilities, but they’re raw and incredibly hard to work with. While the popular conception of RLHF is that it merely censors swear words, </w:t>
      </w:r>
      <w:r w:rsidRPr="00CB5C93">
        <w:rPr>
          <w:rStyle w:val="StyleUnderline"/>
        </w:rPr>
        <w:t>RLHF has been key to making models actually useful and commercially valuable</w:t>
      </w:r>
      <w:r w:rsidRPr="002B6DAD">
        <w:rPr>
          <w:sz w:val="10"/>
        </w:rPr>
        <w:t xml:space="preserve"> (rather than making models predict random internet text, get them to actually apply their capabilities to try to answer your question!). This was the magic of ChatGPT—well-done RLHF made models usable and useful to real people for the first time. The original InstructGPT paper has a great quantification of this: an RLHF’d small model was equivalent to a non-RLHF’d &gt;100x larger model in terms of human rater preference.</w:t>
      </w:r>
    </w:p>
    <w:p w14:paraId="22DD2B7A" w14:textId="77777777" w:rsidR="00587E55" w:rsidRPr="002B6DAD" w:rsidRDefault="00587E55" w:rsidP="00587E55">
      <w:pPr>
        <w:rPr>
          <w:sz w:val="10"/>
        </w:rPr>
      </w:pPr>
      <w:r w:rsidRPr="00A7705C">
        <w:rPr>
          <w:rStyle w:val="StyleUnderline"/>
          <w:highlight w:val="cyan"/>
        </w:rPr>
        <w:t>Chain of Thought</w:t>
      </w:r>
      <w:r w:rsidRPr="00CB5C93">
        <w:rPr>
          <w:rStyle w:val="StyleUnderline"/>
        </w:rPr>
        <w:t xml:space="preserve"> (CoT</w:t>
      </w:r>
      <w:r w:rsidRPr="002B6DAD">
        <w:rPr>
          <w:sz w:val="10"/>
        </w:rPr>
        <w:t xml:space="preserve">). As discussed. CoT started being widely used just 2 years ago and can provide the </w:t>
      </w:r>
      <w:r w:rsidRPr="00A7705C">
        <w:rPr>
          <w:rStyle w:val="StyleUnderline"/>
          <w:highlight w:val="cyan"/>
        </w:rPr>
        <w:t>equivalent of</w:t>
      </w:r>
      <w:r w:rsidRPr="00CB5C93">
        <w:rPr>
          <w:rStyle w:val="StyleUnderline"/>
        </w:rPr>
        <w:t xml:space="preserve"> a &gt;</w:t>
      </w:r>
      <w:r w:rsidRPr="00A7705C">
        <w:rPr>
          <w:rStyle w:val="StyleUnderline"/>
          <w:highlight w:val="cyan"/>
        </w:rPr>
        <w:t>10x</w:t>
      </w:r>
      <w:r w:rsidRPr="00CB5C93">
        <w:rPr>
          <w:rStyle w:val="StyleUnderline"/>
        </w:rPr>
        <w:t xml:space="preserve"> effective </w:t>
      </w:r>
      <w:r w:rsidRPr="00A7705C">
        <w:rPr>
          <w:rStyle w:val="StyleUnderline"/>
          <w:highlight w:val="cyan"/>
        </w:rPr>
        <w:t>compute increase</w:t>
      </w:r>
      <w:r w:rsidRPr="002B6DAD">
        <w:rPr>
          <w:sz w:val="10"/>
        </w:rPr>
        <w:t xml:space="preserve"> on math/reasoning problems.</w:t>
      </w:r>
    </w:p>
    <w:p w14:paraId="19D99ACC" w14:textId="77777777" w:rsidR="00587E55" w:rsidRPr="002B6DAD" w:rsidRDefault="00587E55" w:rsidP="00587E55">
      <w:pPr>
        <w:rPr>
          <w:sz w:val="10"/>
        </w:rPr>
      </w:pPr>
      <w:r w:rsidRPr="00A7705C">
        <w:rPr>
          <w:rStyle w:val="StyleUnderline"/>
          <w:highlight w:val="cyan"/>
        </w:rPr>
        <w:t>Scaffolding</w:t>
      </w:r>
      <w:r w:rsidRPr="002B6DAD">
        <w:rPr>
          <w:sz w:val="10"/>
        </w:rPr>
        <w:t xml:space="preserve">. Think of CoT++: </w:t>
      </w:r>
      <w:r w:rsidRPr="00CB5C93">
        <w:rPr>
          <w:rStyle w:val="StyleUnderline"/>
        </w:rPr>
        <w:t xml:space="preserve">rather than just asking a model to solve a problem, have </w:t>
      </w:r>
      <w:r w:rsidRPr="002B6DAD">
        <w:rPr>
          <w:rStyle w:val="StyleUnderline"/>
        </w:rPr>
        <w:t>one model make a plan of attack, have another propose a bunch of possible solutions, have another critique it, and so on</w:t>
      </w:r>
      <w:r w:rsidRPr="00CB5C93">
        <w:rPr>
          <w:rStyle w:val="StyleUnderline"/>
        </w:rPr>
        <w:t>.</w:t>
      </w:r>
      <w:r w:rsidRPr="002B6DAD">
        <w:rPr>
          <w:sz w:val="10"/>
        </w:rPr>
        <w:t xml:space="preserve"> For example, on HumanEval (coding problems), simple scaffolding enables GPT-3.5 to outperform un-scaffolded GPT-4. On SWE-Bench (a benchmark of solving real-world software engineering tasks), GPT-4 can only solve ~2% correctly, while with Devin’s agent scaffolding it jumps to 14-23%. (Unlocking agency is only in its infancy though, as I’ll discuss more later.)</w:t>
      </w:r>
    </w:p>
    <w:p w14:paraId="4C1455C8" w14:textId="77777777" w:rsidR="00587E55" w:rsidRPr="002B6DAD" w:rsidRDefault="00587E55" w:rsidP="00587E55">
      <w:pPr>
        <w:rPr>
          <w:sz w:val="10"/>
        </w:rPr>
      </w:pPr>
      <w:r w:rsidRPr="002B6DAD">
        <w:rPr>
          <w:sz w:val="10"/>
        </w:rPr>
        <w:t xml:space="preserve">Tools: Imagine if humans weren’t allowed to use calculators or computers. We’re only at the beginning here, but ChatGPT can now use a web browser, run some code, and so on. </w:t>
      </w:r>
    </w:p>
    <w:p w14:paraId="432BB30C" w14:textId="77777777" w:rsidR="00587E55" w:rsidRPr="002B6DAD" w:rsidRDefault="00587E55" w:rsidP="00587E55">
      <w:pPr>
        <w:rPr>
          <w:sz w:val="10"/>
        </w:rPr>
      </w:pPr>
      <w:r w:rsidRPr="002B6DAD">
        <w:rPr>
          <w:sz w:val="10"/>
        </w:rPr>
        <w:t xml:space="preserve">Context length. </w:t>
      </w:r>
      <w:r w:rsidRPr="002B6DAD">
        <w:rPr>
          <w:rStyle w:val="StyleUnderline"/>
        </w:rPr>
        <w:t>Models have gone from 2k token context</w:t>
      </w:r>
      <w:r w:rsidRPr="002B6DAD">
        <w:rPr>
          <w:sz w:val="10"/>
        </w:rPr>
        <w:t xml:space="preserve"> (GPT-3) </w:t>
      </w:r>
      <w:r w:rsidRPr="002B6DAD">
        <w:rPr>
          <w:rStyle w:val="StyleUnderline"/>
        </w:rPr>
        <w:t>to</w:t>
      </w:r>
      <w:r w:rsidRPr="002B6DAD">
        <w:rPr>
          <w:sz w:val="10"/>
        </w:rPr>
        <w:t xml:space="preserve"> 32k context (GPT-4 release) to </w:t>
      </w:r>
      <w:r w:rsidRPr="002B6DAD">
        <w:rPr>
          <w:rStyle w:val="StyleUnderline"/>
        </w:rPr>
        <w:t>1M+</w:t>
      </w:r>
      <w:r w:rsidRPr="00CB5C93">
        <w:rPr>
          <w:rStyle w:val="StyleUnderline"/>
        </w:rPr>
        <w:t xml:space="preserve"> context</w:t>
      </w:r>
      <w:r w:rsidRPr="002B6DAD">
        <w:rPr>
          <w:sz w:val="10"/>
        </w:rPr>
        <w:t xml:space="preserve"> (Gemini 1.5 Pro). This is a huge deal. A much smaller base model with, say, 100k tokens of relevant context can outperform a model that is much larger but only has, say, 4k relevant tokens of context—</w:t>
      </w:r>
      <w:r w:rsidRPr="00CB5C93">
        <w:rPr>
          <w:rStyle w:val="StyleUnderline"/>
        </w:rPr>
        <w:t>more context is effectively a large compute efficiency gain. More generally, context is key to unlocking many applications of these models</w:t>
      </w:r>
      <w:r w:rsidRPr="002B6DAD">
        <w:rPr>
          <w:sz w:val="10"/>
        </w:rPr>
        <w:t>: for example, many coding applications require understanding large parts of a codebase in order to usefully contribute new code; or, if you’re using a model to help you write a document at work, it really needs the context from lots of related internal docs and conversations. Gemini 1.5 Pro, with its 1M+ token context, was even able to learn a new language (a low-resource language not on the internet) from scratch, just by putting a dictionary and grammar reference materials in context!</w:t>
      </w:r>
    </w:p>
    <w:p w14:paraId="7E80A195" w14:textId="77777777" w:rsidR="00587E55" w:rsidRPr="002B6DAD" w:rsidRDefault="00587E55" w:rsidP="00587E55">
      <w:pPr>
        <w:rPr>
          <w:sz w:val="10"/>
        </w:rPr>
      </w:pPr>
      <w:r w:rsidRPr="002B6DAD">
        <w:rPr>
          <w:sz w:val="10"/>
        </w:rPr>
        <w:t xml:space="preserve">Posttraining improvements. The current GPT-4 has substantially improved compared to the original GPT-4 when released, according to John Schulman due to </w:t>
      </w:r>
      <w:r w:rsidRPr="00CB5C93">
        <w:rPr>
          <w:rStyle w:val="StyleUnderline"/>
        </w:rPr>
        <w:t>posttraining improvements</w:t>
      </w:r>
      <w:r w:rsidRPr="002B6DAD">
        <w:rPr>
          <w:sz w:val="10"/>
        </w:rPr>
        <w:t xml:space="preserve"> that 0: on reasoning evals it’s </w:t>
      </w:r>
      <w:r w:rsidRPr="00CB5C93">
        <w:rPr>
          <w:rStyle w:val="StyleUnderline"/>
        </w:rPr>
        <w:t>made substantial gains</w:t>
      </w:r>
      <w:r w:rsidRPr="002B6DAD">
        <w:rPr>
          <w:sz w:val="10"/>
        </w:rPr>
        <w:t xml:space="preserve"> (e.g., ~50% -&gt; 72% on MATH, ~40% to ~50% on GPQA) and on the LMSys leaderboard, it’s made nearly 100-point elo jump (comparable to the difference in elo between Claude 3 Haiku and the much larger Claude 3 Opus, models that have a ~50x price difference). </w:t>
      </w:r>
    </w:p>
    <w:p w14:paraId="27C3C33F" w14:textId="77777777" w:rsidR="00587E55" w:rsidRPr="002B6DAD" w:rsidRDefault="00587E55" w:rsidP="00587E55">
      <w:pPr>
        <w:rPr>
          <w:sz w:val="10"/>
        </w:rPr>
      </w:pPr>
      <w:r w:rsidRPr="002B6DAD">
        <w:rPr>
          <w:sz w:val="10"/>
        </w:rPr>
        <w:t xml:space="preserve">A survey by Epoch AI of some of these techniques, like scaffolding, tool use, and so on, finds that </w:t>
      </w:r>
      <w:r w:rsidRPr="00CB5C93">
        <w:rPr>
          <w:rStyle w:val="StyleUnderline"/>
        </w:rPr>
        <w:t>techniques like this can typically result in effective compute gains of 5-30x on many benchmarks</w:t>
      </w:r>
      <w:r w:rsidRPr="002B6DAD">
        <w:rPr>
          <w:sz w:val="10"/>
        </w:rPr>
        <w:t>. METR (an organization that evaluates models) similarly found very large performance improvements on their set of agentic tasks, via unhobbling from the same GPT-4 base model: from 5% with just the base model, to 20% with the GPT-4 as posttrained on release, to nearly 40% today from better posttraining, tools, and agent scaffolding.</w:t>
      </w:r>
    </w:p>
    <w:p w14:paraId="1C2613F1" w14:textId="77777777" w:rsidR="00587E55" w:rsidRPr="002B6DAD" w:rsidRDefault="00587E55" w:rsidP="00587E55">
      <w:pPr>
        <w:rPr>
          <w:sz w:val="10"/>
        </w:rPr>
      </w:pPr>
      <w:r w:rsidRPr="002B6DAD">
        <w:rPr>
          <w:sz w:val="10"/>
        </w:rPr>
        <w:t>Performance on METR’s agentic tasks, over time via better unhobbling. Source: Model Evaluation and Threat Research</w:t>
      </w:r>
    </w:p>
    <w:p w14:paraId="7BD7C609" w14:textId="77777777" w:rsidR="00587E55" w:rsidRPr="002B6DAD" w:rsidRDefault="00587E55" w:rsidP="00587E55">
      <w:pPr>
        <w:rPr>
          <w:sz w:val="10"/>
        </w:rPr>
      </w:pPr>
      <w:r w:rsidRPr="002B6DAD">
        <w:rPr>
          <w:sz w:val="10"/>
        </w:rPr>
        <w:t xml:space="preserve">While it’s hard to put these on a unified effective compute scale with compute and algorithmic efficiencies, it’s clear these are huge gains, at least on a roughly similar magnitude as the compute scaleup and algorithmic efficiencies. (It also highlights the central role of algorithmic progress: the 0.5 OOMs/year of compute efficiencies, already significant, are only part of the story, and put together with unhobbling algorithmic progress overall is maybe even a majority of the gains on the current trend.) </w:t>
      </w:r>
    </w:p>
    <w:p w14:paraId="1FD53E08" w14:textId="77777777" w:rsidR="00587E55" w:rsidRPr="002B6DAD" w:rsidRDefault="00587E55" w:rsidP="00587E55">
      <w:pPr>
        <w:rPr>
          <w:sz w:val="10"/>
        </w:rPr>
      </w:pPr>
      <w:r w:rsidRPr="002B6DAD">
        <w:rPr>
          <w:sz w:val="10"/>
        </w:rPr>
        <w:t>“</w:t>
      </w:r>
      <w:r w:rsidRPr="00CB5C93">
        <w:rPr>
          <w:rStyle w:val="StyleUnderline"/>
        </w:rPr>
        <w:t>Unhobbling” is what actually enabled these models to become useful</w:t>
      </w:r>
      <w:r w:rsidRPr="002B6DAD">
        <w:rPr>
          <w:sz w:val="10"/>
        </w:rPr>
        <w:t>—and I’d argue that much of what is holding back many commercial applications today is the need for further “unhobbling” of this sort. Indeed, models today are still incredibly hobbled! For example:</w:t>
      </w:r>
    </w:p>
    <w:p w14:paraId="52B98EFF" w14:textId="77777777" w:rsidR="00587E55" w:rsidRPr="002B6DAD" w:rsidRDefault="00587E55" w:rsidP="00587E55">
      <w:pPr>
        <w:rPr>
          <w:sz w:val="10"/>
        </w:rPr>
      </w:pPr>
      <w:r w:rsidRPr="002B6DAD">
        <w:rPr>
          <w:sz w:val="10"/>
        </w:rPr>
        <w:t xml:space="preserve">They don’t have long-term memory. </w:t>
      </w:r>
    </w:p>
    <w:p w14:paraId="33AFC187" w14:textId="77777777" w:rsidR="00587E55" w:rsidRPr="002B6DAD" w:rsidRDefault="00587E55" w:rsidP="00587E55">
      <w:pPr>
        <w:rPr>
          <w:sz w:val="10"/>
        </w:rPr>
      </w:pPr>
      <w:r w:rsidRPr="002B6DAD">
        <w:rPr>
          <w:sz w:val="10"/>
        </w:rPr>
        <w:t xml:space="preserve">They can’t use a computer (they still only have very limited tools). </w:t>
      </w:r>
    </w:p>
    <w:p w14:paraId="78A0194D" w14:textId="77777777" w:rsidR="00587E55" w:rsidRPr="002B6DAD" w:rsidRDefault="00587E55" w:rsidP="00587E55">
      <w:pPr>
        <w:rPr>
          <w:sz w:val="10"/>
        </w:rPr>
      </w:pPr>
      <w:r w:rsidRPr="002B6DAD">
        <w:rPr>
          <w:sz w:val="10"/>
        </w:rPr>
        <w:t>They still mostly don’t think before they speak. When you ask ChatGPT to write an essay, that’s like expecting a human to write an essay via their initial stream-of-consciousness.</w:t>
      </w:r>
    </w:p>
    <w:p w14:paraId="30F7A732" w14:textId="77777777" w:rsidR="00587E55" w:rsidRPr="002B6DAD" w:rsidRDefault="00587E55" w:rsidP="00587E55">
      <w:pPr>
        <w:rPr>
          <w:sz w:val="10"/>
        </w:rPr>
      </w:pPr>
      <w:r w:rsidRPr="002B6DAD">
        <w:rPr>
          <w:sz w:val="10"/>
        </w:rPr>
        <w:t xml:space="preserve">They can (mostly) only engage in short back-and-forth dialogues, rather than going away for a day or a week, thinking about a problem, researching different approaches, consulting other humans, and then writing you a longer report or pull request. </w:t>
      </w:r>
    </w:p>
    <w:p w14:paraId="27D5E52F" w14:textId="77777777" w:rsidR="00587E55" w:rsidRPr="002B6DAD" w:rsidRDefault="00587E55" w:rsidP="00587E55">
      <w:pPr>
        <w:rPr>
          <w:sz w:val="10"/>
        </w:rPr>
      </w:pPr>
      <w:r w:rsidRPr="002B6DAD">
        <w:rPr>
          <w:sz w:val="10"/>
        </w:rPr>
        <w:t xml:space="preserve">They’re mostly not personalized to you or your application (just a generic chatbot with a short prompt, rather than having all the relevant background on your company and your work). </w:t>
      </w:r>
    </w:p>
    <w:p w14:paraId="53C60282" w14:textId="77777777" w:rsidR="00587E55" w:rsidRPr="002B6DAD" w:rsidRDefault="00587E55" w:rsidP="00587E55">
      <w:pPr>
        <w:rPr>
          <w:sz w:val="10"/>
        </w:rPr>
      </w:pPr>
      <w:r w:rsidRPr="00CB5C93">
        <w:rPr>
          <w:rStyle w:val="StyleUnderline"/>
        </w:rPr>
        <w:t xml:space="preserve">The possibilities here are enormous, and </w:t>
      </w:r>
      <w:r w:rsidRPr="00A7705C">
        <w:rPr>
          <w:rStyle w:val="StyleUnderline"/>
          <w:highlight w:val="cyan"/>
        </w:rPr>
        <w:t>we’re</w:t>
      </w:r>
      <w:r w:rsidRPr="00CB5C93">
        <w:rPr>
          <w:rStyle w:val="StyleUnderline"/>
        </w:rPr>
        <w:t xml:space="preserve"> rapidly </w:t>
      </w:r>
      <w:r w:rsidRPr="00A7705C">
        <w:rPr>
          <w:rStyle w:val="StyleUnderline"/>
          <w:highlight w:val="cyan"/>
        </w:rPr>
        <w:t xml:space="preserve">picking </w:t>
      </w:r>
      <w:r w:rsidRPr="00A7705C">
        <w:rPr>
          <w:rStyle w:val="Emphasis"/>
          <w:highlight w:val="cyan"/>
        </w:rPr>
        <w:t>low-hanging fruit</w:t>
      </w:r>
      <w:r w:rsidRPr="00CB5C93">
        <w:rPr>
          <w:rStyle w:val="StyleUnderline"/>
        </w:rPr>
        <w:t xml:space="preserve"> here</w:t>
      </w:r>
      <w:r w:rsidRPr="002B6DAD">
        <w:rPr>
          <w:sz w:val="10"/>
        </w:rPr>
        <w:t>. This is critical: it’s completely wrong to just imagine “GPT-6 ChatGPT.” With continued unhobbling progress, the improvements will be step-changes compared to GPT-6 + RLHF. By 2027, rather than a chatbot, you’re going to have something that looks more like an agent, like a coworker.</w:t>
      </w:r>
    </w:p>
    <w:p w14:paraId="6E5B052C" w14:textId="77777777" w:rsidR="00587E55" w:rsidRPr="002B6DAD" w:rsidRDefault="00587E55" w:rsidP="00587E55">
      <w:pPr>
        <w:rPr>
          <w:sz w:val="10"/>
        </w:rPr>
      </w:pPr>
      <w:r w:rsidRPr="002B6DAD">
        <w:rPr>
          <w:sz w:val="10"/>
        </w:rPr>
        <w:t>From chatbot to agent-coworker</w:t>
      </w:r>
    </w:p>
    <w:p w14:paraId="34E261EB" w14:textId="77777777" w:rsidR="00587E55" w:rsidRPr="002B6DAD" w:rsidRDefault="00587E55" w:rsidP="00587E55">
      <w:pPr>
        <w:rPr>
          <w:sz w:val="10"/>
        </w:rPr>
      </w:pPr>
      <w:r w:rsidRPr="002B6DAD">
        <w:rPr>
          <w:sz w:val="10"/>
        </w:rPr>
        <w:t xml:space="preserve">What could ambitious unhobbling over the coming years look like? The way I think about it, there are </w:t>
      </w:r>
      <w:r w:rsidRPr="00CB5C93">
        <w:rPr>
          <w:rStyle w:val="StyleUnderline"/>
        </w:rPr>
        <w:t>three key ingredients</w:t>
      </w:r>
      <w:r w:rsidRPr="002B6DAD">
        <w:rPr>
          <w:sz w:val="10"/>
        </w:rPr>
        <w:t>:</w:t>
      </w:r>
    </w:p>
    <w:p w14:paraId="6BD354A7" w14:textId="77777777" w:rsidR="00587E55" w:rsidRPr="002B6DAD" w:rsidRDefault="00587E55" w:rsidP="00587E55">
      <w:pPr>
        <w:rPr>
          <w:sz w:val="10"/>
        </w:rPr>
      </w:pPr>
      <w:r w:rsidRPr="00CB5C93">
        <w:rPr>
          <w:rStyle w:val="StyleUnderline"/>
        </w:rPr>
        <w:t>1. Solving the “onboarding problem</w:t>
      </w:r>
      <w:r w:rsidRPr="002B6DAD">
        <w:rPr>
          <w:sz w:val="10"/>
        </w:rPr>
        <w:t>”</w:t>
      </w:r>
    </w:p>
    <w:p w14:paraId="2563742B" w14:textId="77777777" w:rsidR="00587E55" w:rsidRPr="002B6DAD" w:rsidRDefault="00587E55" w:rsidP="00587E55">
      <w:pPr>
        <w:rPr>
          <w:sz w:val="10"/>
        </w:rPr>
      </w:pPr>
      <w:r w:rsidRPr="00CB5C93">
        <w:rPr>
          <w:rStyle w:val="StyleUnderline"/>
        </w:rPr>
        <w:t>GPT-4 has the raw smarts</w:t>
      </w:r>
      <w:r w:rsidRPr="002B6DAD">
        <w:rPr>
          <w:sz w:val="10"/>
        </w:rPr>
        <w:t xml:space="preserve"> to do a decent chunk of many people’s jobs, but it’s sort of like a smart new hire that just showed up 5 minutes ago: </w:t>
      </w:r>
      <w:r w:rsidRPr="00CB5C93">
        <w:rPr>
          <w:rStyle w:val="StyleUnderline"/>
        </w:rPr>
        <w:t>it doesn’t have any relevant context</w:t>
      </w:r>
      <w:r w:rsidRPr="002B6DAD">
        <w:rPr>
          <w:sz w:val="10"/>
        </w:rPr>
        <w:t xml:space="preserve">, hasn’t read the company docs or Slack history or had conversations with members of the team, or spent any time understanding the company-internal codebase. A smart new hire isn’t that useful 5 minutes after arriving—but they are quite useful a month in! </w:t>
      </w:r>
      <w:r w:rsidRPr="00CB5C93">
        <w:rPr>
          <w:rStyle w:val="StyleUnderline"/>
        </w:rPr>
        <w:t>It seems like it should be possible, for example via very-long-context, to “onboard” models like we would a new human coworker</w:t>
      </w:r>
      <w:r w:rsidRPr="002B6DAD">
        <w:rPr>
          <w:sz w:val="10"/>
        </w:rPr>
        <w:t xml:space="preserve">. This alone would be a huge unlock. </w:t>
      </w:r>
    </w:p>
    <w:p w14:paraId="736C65DE" w14:textId="77777777" w:rsidR="00587E55" w:rsidRPr="002B6DAD" w:rsidRDefault="00587E55" w:rsidP="00587E55">
      <w:pPr>
        <w:rPr>
          <w:sz w:val="10"/>
        </w:rPr>
      </w:pPr>
      <w:r w:rsidRPr="002B6DAD">
        <w:rPr>
          <w:sz w:val="10"/>
        </w:rPr>
        <w:t>2. The test-time compute overhang (reasoning/error correction/system II for longer-horizon problems)</w:t>
      </w:r>
    </w:p>
    <w:p w14:paraId="208CE418" w14:textId="77777777" w:rsidR="00587E55" w:rsidRPr="002B6DAD" w:rsidRDefault="00587E55" w:rsidP="00587E55">
      <w:pPr>
        <w:rPr>
          <w:sz w:val="10"/>
        </w:rPr>
      </w:pPr>
      <w:r w:rsidRPr="00CB5C93">
        <w:rPr>
          <w:rStyle w:val="StyleUnderline"/>
        </w:rPr>
        <w:t>Right now, models can basically only do short tasks: you ask them a question, and they give you an answer. But that’s extremely limiting</w:t>
      </w:r>
      <w:r w:rsidRPr="002B6DAD">
        <w:rPr>
          <w:sz w:val="10"/>
        </w:rPr>
        <w:t xml:space="preserve">. Most useful cognitive work humans do is longer horizon—it doesn’t just take 5 minutes, but hours, days, weeks, or months. </w:t>
      </w:r>
    </w:p>
    <w:p w14:paraId="58173C84" w14:textId="77777777" w:rsidR="00587E55" w:rsidRPr="002B6DAD" w:rsidRDefault="00587E55" w:rsidP="00587E55">
      <w:pPr>
        <w:rPr>
          <w:sz w:val="10"/>
        </w:rPr>
      </w:pPr>
      <w:r w:rsidRPr="002B6DAD">
        <w:rPr>
          <w:sz w:val="10"/>
        </w:rPr>
        <w:t xml:space="preserve">A scientist that could only think about a difficult problem for 5 minutes couldn’t make any scientific breakthroughs. A software engineer that could only write skeleton code for a single function when asked wouldn’t be very useful—software engineers are given a larger task, and they then go make a plan, understand relevant parts of the codebase or technical tools, write different modules and test them incrementally, debug errors, search over the space of possible solutions, and eventually submit a large pull request that’s the culmination of weeks of work. And so on. </w:t>
      </w:r>
    </w:p>
    <w:p w14:paraId="0E797EF4" w14:textId="77777777" w:rsidR="00587E55" w:rsidRPr="002B6DAD" w:rsidRDefault="00587E55" w:rsidP="00587E55">
      <w:pPr>
        <w:rPr>
          <w:sz w:val="10"/>
        </w:rPr>
      </w:pPr>
      <w:r w:rsidRPr="002B6DAD">
        <w:rPr>
          <w:sz w:val="10"/>
        </w:rPr>
        <w:t xml:space="preserve">In essence, </w:t>
      </w:r>
      <w:r w:rsidRPr="00CB5C93">
        <w:rPr>
          <w:rStyle w:val="StyleUnderline"/>
        </w:rPr>
        <w:t>there is a large test-time compute overhang</w:t>
      </w:r>
      <w:r w:rsidRPr="002B6DAD">
        <w:rPr>
          <w:sz w:val="10"/>
        </w:rPr>
        <w:t>. Think of each GPT-4 token as a word of internal monologue when you think about a problem. Each GPT-4 token is quite smart, but it can currently only really effectively use on the order of ~hundreds of tokens for chains of thought coherently (effectively as though you could only spend a few minutes of internal monologue/thinking on a problem or project).</w:t>
      </w:r>
    </w:p>
    <w:p w14:paraId="660818CD" w14:textId="77777777" w:rsidR="00587E55" w:rsidRPr="00CB5C93" w:rsidRDefault="00587E55" w:rsidP="00587E55">
      <w:pPr>
        <w:rPr>
          <w:rStyle w:val="StyleUnderline"/>
        </w:rPr>
      </w:pPr>
      <w:r w:rsidRPr="00CB5C93">
        <w:rPr>
          <w:rStyle w:val="StyleUnderline"/>
        </w:rPr>
        <w:t>What if it could use millions of tokens to think about and work on really hard problems or bigger projects?</w:t>
      </w:r>
    </w:p>
    <w:p w14:paraId="5FAC5939" w14:textId="77777777" w:rsidR="00587E55" w:rsidRPr="002B6DAD" w:rsidRDefault="00587E55" w:rsidP="00587E55">
      <w:pPr>
        <w:rPr>
          <w:sz w:val="10"/>
        </w:rPr>
      </w:pPr>
      <w:r w:rsidRPr="002B6DAD">
        <w:rPr>
          <w:sz w:val="10"/>
        </w:rPr>
        <w:t xml:space="preserve">Number of tokens Equivalent to me working on something for… </w:t>
      </w:r>
    </w:p>
    <w:p w14:paraId="71E7B6FF" w14:textId="77777777" w:rsidR="00587E55" w:rsidRPr="002B6DAD" w:rsidRDefault="00587E55" w:rsidP="00587E55">
      <w:pPr>
        <w:rPr>
          <w:sz w:val="10"/>
        </w:rPr>
      </w:pPr>
      <w:r w:rsidRPr="002B6DAD">
        <w:rPr>
          <w:sz w:val="10"/>
        </w:rPr>
        <w:t>100s A few minutes ChatGPT (we are here)</w:t>
      </w:r>
    </w:p>
    <w:p w14:paraId="616445ED" w14:textId="77777777" w:rsidR="00587E55" w:rsidRPr="002B6DAD" w:rsidRDefault="00587E55" w:rsidP="00587E55">
      <w:pPr>
        <w:rPr>
          <w:sz w:val="10"/>
        </w:rPr>
      </w:pPr>
      <w:r w:rsidRPr="002B6DAD">
        <w:rPr>
          <w:sz w:val="10"/>
        </w:rPr>
        <w:t>1000s Half an hour +1 OOMs test-time compute</w:t>
      </w:r>
    </w:p>
    <w:p w14:paraId="5EDB8783" w14:textId="77777777" w:rsidR="00587E55" w:rsidRPr="002B6DAD" w:rsidRDefault="00587E55" w:rsidP="00587E55">
      <w:pPr>
        <w:rPr>
          <w:sz w:val="10"/>
        </w:rPr>
      </w:pPr>
      <w:r w:rsidRPr="002B6DAD">
        <w:rPr>
          <w:sz w:val="10"/>
        </w:rPr>
        <w:t>10,000s Half a workday +2 OOMs</w:t>
      </w:r>
    </w:p>
    <w:p w14:paraId="26EA9471" w14:textId="77777777" w:rsidR="00587E55" w:rsidRPr="002B6DAD" w:rsidRDefault="00587E55" w:rsidP="00587E55">
      <w:pPr>
        <w:rPr>
          <w:sz w:val="10"/>
        </w:rPr>
      </w:pPr>
      <w:r w:rsidRPr="002B6DAD">
        <w:rPr>
          <w:sz w:val="10"/>
        </w:rPr>
        <w:t>100,000s A workweek +3 OOMs</w:t>
      </w:r>
    </w:p>
    <w:p w14:paraId="104D8374" w14:textId="77777777" w:rsidR="00587E55" w:rsidRPr="002B6DAD" w:rsidRDefault="00587E55" w:rsidP="00587E55">
      <w:pPr>
        <w:rPr>
          <w:sz w:val="10"/>
        </w:rPr>
      </w:pPr>
      <w:r w:rsidRPr="002B6DAD">
        <w:rPr>
          <w:sz w:val="10"/>
        </w:rPr>
        <w:t>Millions Multiple months +4 OOMs</w:t>
      </w:r>
    </w:p>
    <w:p w14:paraId="08B8A8CC" w14:textId="77777777" w:rsidR="00587E55" w:rsidRPr="002B6DAD" w:rsidRDefault="00587E55" w:rsidP="00587E55">
      <w:pPr>
        <w:rPr>
          <w:sz w:val="10"/>
        </w:rPr>
      </w:pPr>
      <w:r w:rsidRPr="002B6DAD">
        <w:rPr>
          <w:sz w:val="10"/>
        </w:rPr>
        <w:t>Assuming a human thinking at ~100 tokens/minute and working 40 hours/week, translating “how long a model thinks” in tokens to human-time on a given problem/project.</w:t>
      </w:r>
    </w:p>
    <w:p w14:paraId="2F3061AB" w14:textId="77777777" w:rsidR="00587E55" w:rsidRPr="002B6DAD" w:rsidRDefault="00587E55" w:rsidP="00587E55">
      <w:pPr>
        <w:rPr>
          <w:sz w:val="10"/>
        </w:rPr>
      </w:pPr>
      <w:r w:rsidRPr="002B6DAD">
        <w:rPr>
          <w:sz w:val="10"/>
        </w:rPr>
        <w:t xml:space="preserve">Even if the “per-token” intelligence were the same, </w:t>
      </w:r>
      <w:r w:rsidRPr="00CB5C93">
        <w:rPr>
          <w:rStyle w:val="StyleUnderline"/>
        </w:rPr>
        <w:t>it’d be the difference between a smart person spending a few minutes vs. a few months on a problem</w:t>
      </w:r>
      <w:r w:rsidRPr="002B6DAD">
        <w:rPr>
          <w:sz w:val="10"/>
        </w:rPr>
        <w:t xml:space="preserve">. I don’t know about you, but there’s much, much, much more I am capable of in a few months vs. a few minutes. If we could unlock “being able to think and work on something for months-equivalent, rather than a few-minutes-equivalent” for models, it would unlock an insane jump in capability. There’s a huge overhang here, many OOMs worth. </w:t>
      </w:r>
    </w:p>
    <w:p w14:paraId="6E1FA281" w14:textId="77777777" w:rsidR="00587E55" w:rsidRPr="002B6DAD" w:rsidRDefault="00587E55" w:rsidP="00587E55">
      <w:pPr>
        <w:rPr>
          <w:sz w:val="10"/>
        </w:rPr>
      </w:pPr>
      <w:r w:rsidRPr="002B6DAD">
        <w:rPr>
          <w:sz w:val="10"/>
        </w:rPr>
        <w:t>Right now, models can’t do this yet. Even with recent advances in long-context, this longer context mostly only works for the consumption of tokens, not the production of tokens—after a while, the model goes off the rails or gets stuck. It’s not yet able to go away for a while to work on a problem or project on its own.</w:t>
      </w:r>
    </w:p>
    <w:p w14:paraId="4EAA1058" w14:textId="77777777" w:rsidR="00587E55" w:rsidRPr="002B6DAD" w:rsidRDefault="00587E55" w:rsidP="00587E55">
      <w:pPr>
        <w:rPr>
          <w:sz w:val="10"/>
        </w:rPr>
      </w:pPr>
      <w:r w:rsidRPr="002B6DAD">
        <w:rPr>
          <w:sz w:val="10"/>
        </w:rPr>
        <w:t xml:space="preserve">But unlocking test-time compute might merely be a matter of relatively small “unhobbling” algorithmic wins. Perhaps a small amount of RL helps a model learn to error correct (“hm, that doesn’t look right, let me double check that”), make plans, search over possible solutions, and so on. In a sense, the model already has most of the raw capabilities, it just needs to learn a few extra skills on top to put it all together. </w:t>
      </w:r>
    </w:p>
    <w:p w14:paraId="6D41E5F2" w14:textId="77777777" w:rsidR="00587E55" w:rsidRPr="002B6DAD" w:rsidRDefault="00587E55" w:rsidP="00587E55">
      <w:pPr>
        <w:rPr>
          <w:sz w:val="10"/>
        </w:rPr>
      </w:pPr>
      <w:r w:rsidRPr="002B6DAD">
        <w:rPr>
          <w:sz w:val="10"/>
        </w:rPr>
        <w:t xml:space="preserve">In essence, we just need to teach the model a sort of System II outer loop that lets it reason through difficult, long-horizon projects. </w:t>
      </w:r>
    </w:p>
    <w:p w14:paraId="141F56EC" w14:textId="77777777" w:rsidR="00587E55" w:rsidRPr="002B6DAD" w:rsidRDefault="00587E55" w:rsidP="00587E55">
      <w:pPr>
        <w:rPr>
          <w:sz w:val="10"/>
        </w:rPr>
      </w:pPr>
      <w:r w:rsidRPr="002B6DAD">
        <w:rPr>
          <w:sz w:val="10"/>
        </w:rPr>
        <w:t xml:space="preserve">If we succeed at teaching this outer loop, instead of a short chatbot answer of a couple paragraphs, imagine a stream of millions of words (coming in more quickly than you can read them) as the model thinks through problems, uses tools, tries different approaches, does research, revises its work, coordinates with others, and completes big projects on its own. </w:t>
      </w:r>
    </w:p>
    <w:p w14:paraId="115665B1" w14:textId="77777777" w:rsidR="00587E55" w:rsidRPr="002B6DAD" w:rsidRDefault="00587E55" w:rsidP="00587E55">
      <w:pPr>
        <w:rPr>
          <w:sz w:val="10"/>
        </w:rPr>
      </w:pPr>
      <w:r w:rsidRPr="002B6DAD">
        <w:rPr>
          <w:sz w:val="10"/>
        </w:rPr>
        <w:t>Trading off test-time and train-time compute in other ML domains</w:t>
      </w:r>
    </w:p>
    <w:p w14:paraId="3A87F57E" w14:textId="77777777" w:rsidR="00587E55" w:rsidRPr="002B6DAD" w:rsidRDefault="00587E55" w:rsidP="00587E55">
      <w:pPr>
        <w:rPr>
          <w:sz w:val="10"/>
        </w:rPr>
      </w:pPr>
      <w:r w:rsidRPr="002B6DAD">
        <w:rPr>
          <w:sz w:val="10"/>
        </w:rPr>
        <w:t>3. Using a computer</w:t>
      </w:r>
    </w:p>
    <w:p w14:paraId="0CE1B37A" w14:textId="77777777" w:rsidR="00587E55" w:rsidRPr="00CB5C93" w:rsidRDefault="00587E55" w:rsidP="00587E55">
      <w:pPr>
        <w:rPr>
          <w:rStyle w:val="StyleUnderline"/>
        </w:rPr>
      </w:pPr>
      <w:r w:rsidRPr="002B6DAD">
        <w:rPr>
          <w:sz w:val="10"/>
        </w:rPr>
        <w:t xml:space="preserve">This is perhaps the most straightforward of the three. </w:t>
      </w:r>
      <w:r w:rsidRPr="00CB5C93">
        <w:rPr>
          <w:rStyle w:val="StyleUnderline"/>
        </w:rPr>
        <w:t>ChatGPT right now is basically like a human that sits in an isolated box that you can text</w:t>
      </w:r>
      <w:r w:rsidRPr="002B6DAD">
        <w:rPr>
          <w:sz w:val="10"/>
        </w:rPr>
        <w:t xml:space="preserve">. While early unhobbling improvements teach models to use individual isolated tools, I expect that </w:t>
      </w:r>
      <w:r w:rsidRPr="00CB5C93">
        <w:rPr>
          <w:rStyle w:val="StyleUnderline"/>
        </w:rPr>
        <w:t xml:space="preserve">with </w:t>
      </w:r>
      <w:r w:rsidRPr="00A7705C">
        <w:rPr>
          <w:rStyle w:val="StyleUnderline"/>
          <w:highlight w:val="cyan"/>
        </w:rPr>
        <w:t>multimodal models</w:t>
      </w:r>
      <w:r w:rsidRPr="00CB5C93">
        <w:rPr>
          <w:rStyle w:val="StyleUnderline"/>
        </w:rPr>
        <w:t xml:space="preserve"> we </w:t>
      </w:r>
      <w:r w:rsidRPr="00A7705C">
        <w:rPr>
          <w:rStyle w:val="StyleUnderline"/>
          <w:highlight w:val="cyan"/>
        </w:rPr>
        <w:t>will</w:t>
      </w:r>
      <w:r w:rsidRPr="00CB5C93">
        <w:rPr>
          <w:rStyle w:val="StyleUnderline"/>
        </w:rPr>
        <w:t xml:space="preserve"> soon be able to do this in one fell swoop: we will simply enable models to </w:t>
      </w:r>
      <w:r w:rsidRPr="00A7705C">
        <w:rPr>
          <w:rStyle w:val="StyleUnderline"/>
          <w:highlight w:val="cyan"/>
        </w:rPr>
        <w:t>use a computer like a human would.</w:t>
      </w:r>
      <w:r w:rsidRPr="00CB5C93">
        <w:rPr>
          <w:rStyle w:val="StyleUnderline"/>
        </w:rPr>
        <w:t xml:space="preserve"> </w:t>
      </w:r>
    </w:p>
    <w:p w14:paraId="49AEF47C" w14:textId="77777777" w:rsidR="00587E55" w:rsidRPr="002B6DAD" w:rsidRDefault="00587E55" w:rsidP="00587E55">
      <w:pPr>
        <w:rPr>
          <w:sz w:val="10"/>
        </w:rPr>
      </w:pPr>
      <w:r w:rsidRPr="002B6DAD">
        <w:rPr>
          <w:sz w:val="10"/>
        </w:rPr>
        <w:t>That means joining your Zoom calls, researching things online, messaging and emailing people, reading shared docs, using your apps and dev tooling, and so on. (Of course, for models to make the most use of this in longer-horizon loops, this will go hand-in-hand with unlocking test-time compute.)</w:t>
      </w:r>
    </w:p>
    <w:p w14:paraId="57E6167B" w14:textId="77777777" w:rsidR="00587E55" w:rsidRPr="002B6DAD" w:rsidRDefault="00587E55" w:rsidP="00587E55">
      <w:pPr>
        <w:rPr>
          <w:sz w:val="10"/>
        </w:rPr>
      </w:pPr>
      <w:r w:rsidRPr="002B6DAD">
        <w:rPr>
          <w:sz w:val="10"/>
        </w:rPr>
        <w:t xml:space="preserve">By the end of this, I expect us to get something that </w:t>
      </w:r>
      <w:r w:rsidRPr="00CB5C93">
        <w:rPr>
          <w:rStyle w:val="StyleUnderline"/>
        </w:rPr>
        <w:t>looks a lot like a drop-in remote worker</w:t>
      </w:r>
      <w:r w:rsidRPr="002B6DAD">
        <w:rPr>
          <w:sz w:val="10"/>
        </w:rPr>
        <w:t xml:space="preserve">. An agent that joins your company, is onboarded like a new human hire, messages you and colleagues on Slack and uses your softwares, makes pull requests, and that, given big projects, can do the model-equivalent of a human going away for weeks to independently complete the project. You’ll probably need somewhat better base models than GPT-4 to unlock this, but possibly not even that much better—a lot of juice is in fixing the clear and basic ways models are still hobbled. </w:t>
      </w:r>
    </w:p>
    <w:p w14:paraId="30F959EE" w14:textId="77777777" w:rsidR="00587E55" w:rsidRPr="002B6DAD" w:rsidRDefault="00587E55" w:rsidP="00587E55">
      <w:pPr>
        <w:rPr>
          <w:sz w:val="10"/>
        </w:rPr>
      </w:pPr>
      <w:r w:rsidRPr="002B6DAD">
        <w:rPr>
          <w:sz w:val="10"/>
        </w:rPr>
        <w:t>A very early peek at what this might look like is Devin, an early prototype of unlocking the “agency-overhang”/”test-time compute overhang” on models on the path to creating a fully automated software engineer. I don’t know how well Devin works in practice, and this demo is still very limited compared to what proper chatbot → agent unhobbling would yield, but it’s a useful teaser of the sort of thing coming soon.</w:t>
      </w:r>
    </w:p>
    <w:p w14:paraId="68FBD2DB" w14:textId="77777777" w:rsidR="00587E55" w:rsidRPr="002B6DAD" w:rsidRDefault="00587E55" w:rsidP="00587E55">
      <w:pPr>
        <w:rPr>
          <w:sz w:val="10"/>
        </w:rPr>
      </w:pPr>
      <w:r w:rsidRPr="002B6DAD">
        <w:rPr>
          <w:sz w:val="10"/>
        </w:rPr>
        <w:t xml:space="preserve">By the way, I expect the centrality of unhobbling to lead to a somewhat interesting “sonic boom” effect in terms of commercial applications. Intermediate models between now and the drop-in remote worker will require tons of schlep to change workflows and build infrastructure to integrate and derive economic value from. The drop-in remote worker will be dramatically easier to integrate—just, well, drop them in to automate all the jobs that could be done remotely. It seems plausible that the schlep will take longer than the unhobbling, that is, by the time the drop-in remote worker is able to automate a large number of jobs, intermediate models won’t yet have been fully harnessed and integrated—so the jump in economic value generated could be somewhat discontinuous. </w:t>
      </w:r>
    </w:p>
    <w:p w14:paraId="1FD4FBC5" w14:textId="77777777" w:rsidR="00587E55" w:rsidRPr="002B6DAD" w:rsidRDefault="00587E55" w:rsidP="00587E55">
      <w:pPr>
        <w:rPr>
          <w:sz w:val="10"/>
        </w:rPr>
      </w:pPr>
      <w:r w:rsidRPr="002B6DAD">
        <w:rPr>
          <w:sz w:val="10"/>
        </w:rPr>
        <w:t>The next four years</w:t>
      </w:r>
    </w:p>
    <w:p w14:paraId="48CB70BC" w14:textId="77777777" w:rsidR="00587E55" w:rsidRPr="002B6DAD" w:rsidRDefault="00587E55" w:rsidP="00587E55">
      <w:pPr>
        <w:rPr>
          <w:sz w:val="10"/>
        </w:rPr>
      </w:pPr>
      <w:r w:rsidRPr="002B6DAD">
        <w:rPr>
          <w:sz w:val="10"/>
        </w:rPr>
        <w:t xml:space="preserve">Summary of the estimates on drivers of progress in the four years preceding GPT-4, and what we should expect in the four years following GPT-4. </w:t>
      </w:r>
    </w:p>
    <w:p w14:paraId="3FB0B0AB" w14:textId="77777777" w:rsidR="00587E55" w:rsidRPr="002B6DAD" w:rsidRDefault="00587E55" w:rsidP="00587E55">
      <w:pPr>
        <w:rPr>
          <w:sz w:val="10"/>
        </w:rPr>
      </w:pPr>
      <w:r w:rsidRPr="002B6DAD">
        <w:rPr>
          <w:sz w:val="10"/>
        </w:rPr>
        <w:t>Putting the numbers together, we should (roughly) expect another GPT-2-to-GPT-4-sized jump in the 4 years following GPT-4, by the end of 2027.</w:t>
      </w:r>
    </w:p>
    <w:p w14:paraId="787657D3" w14:textId="77777777" w:rsidR="00587E55" w:rsidRPr="002B6DAD" w:rsidRDefault="00587E55" w:rsidP="00587E55">
      <w:pPr>
        <w:rPr>
          <w:sz w:val="10"/>
        </w:rPr>
      </w:pPr>
      <w:r w:rsidRPr="002B6DAD">
        <w:rPr>
          <w:sz w:val="10"/>
        </w:rPr>
        <w:t>GPT-2 to GPT-4 was roughly a 4.5–6 OOM base effective compute scaleup (physical compute and algorithmic efficiencies), plus major “unhobbling” gains (from base model to chatbot).</w:t>
      </w:r>
    </w:p>
    <w:p w14:paraId="6F143355" w14:textId="77777777" w:rsidR="00587E55" w:rsidRPr="002B6DAD" w:rsidRDefault="00587E55" w:rsidP="00587E55">
      <w:pPr>
        <w:rPr>
          <w:sz w:val="10"/>
        </w:rPr>
      </w:pPr>
      <w:r w:rsidRPr="002B6DAD">
        <w:rPr>
          <w:sz w:val="10"/>
        </w:rPr>
        <w:t xml:space="preserve">In the subsequent 4 years, we should expect 3–6 OOMs of base effective compute scaleup (physical compute and algorithmic efficiencies)—with perhaps a best guess of ~5 OOMs—plus step-changes in utility and applications unlocked by “unhobbling” (from chatbot to agent/drop-in remote worker). </w:t>
      </w:r>
    </w:p>
    <w:p w14:paraId="7502437B" w14:textId="77777777" w:rsidR="00587E55" w:rsidRPr="002B6DAD" w:rsidRDefault="00587E55" w:rsidP="00587E55">
      <w:pPr>
        <w:rPr>
          <w:sz w:val="10"/>
        </w:rPr>
      </w:pPr>
      <w:r w:rsidRPr="002B6DAD">
        <w:rPr>
          <w:sz w:val="10"/>
        </w:rPr>
        <w:t xml:space="preserve">To put this in perspective, </w:t>
      </w:r>
      <w:r w:rsidRPr="00D71423">
        <w:rPr>
          <w:rStyle w:val="StyleUnderline"/>
        </w:rPr>
        <w:t>suppose GPT-4 training took 3 months. In 2027, a leading AI lab will be able to train a GPT-4-level model in a minute</w:t>
      </w:r>
      <w:r w:rsidRPr="002B6DAD">
        <w:rPr>
          <w:sz w:val="10"/>
        </w:rPr>
        <w:t>. The OOM effective compute scaleup will be dramatic.</w:t>
      </w:r>
    </w:p>
    <w:p w14:paraId="72E3AC68" w14:textId="77777777" w:rsidR="00587E55" w:rsidRPr="002B6DAD" w:rsidRDefault="00587E55" w:rsidP="00587E55">
      <w:pPr>
        <w:rPr>
          <w:sz w:val="10"/>
        </w:rPr>
      </w:pPr>
      <w:r w:rsidRPr="002B6DAD">
        <w:rPr>
          <w:sz w:val="10"/>
        </w:rPr>
        <w:t>Where will that take us?</w:t>
      </w:r>
    </w:p>
    <w:p w14:paraId="235A132F" w14:textId="77777777" w:rsidR="00587E55" w:rsidRPr="002B6DAD" w:rsidRDefault="00587E55" w:rsidP="00587E55">
      <w:pPr>
        <w:rPr>
          <w:sz w:val="10"/>
        </w:rPr>
      </w:pPr>
      <w:r w:rsidRPr="002B6DAD">
        <w:rPr>
          <w:sz w:val="10"/>
        </w:rPr>
        <w:t>Summary of counting the OOMs.</w:t>
      </w:r>
    </w:p>
    <w:p w14:paraId="519EC039" w14:textId="77777777" w:rsidR="00587E55" w:rsidRPr="002B6DAD" w:rsidRDefault="00587E55" w:rsidP="00587E55">
      <w:pPr>
        <w:rPr>
          <w:sz w:val="10"/>
        </w:rPr>
      </w:pPr>
      <w:r w:rsidRPr="002B6DAD">
        <w:rPr>
          <w:sz w:val="10"/>
        </w:rPr>
        <w:t>GPT-2 to GPT-4 took us from ~preschooler to ~smart high-schooler; from barely being able to output a few cohesive sentences to acing high-school exams and being a useful coding assistant. That was an insane jump. If this is the intelligence gap we’ll cover once more, where will that take us? We should not be surprised if that takes us very, very far. Likely, it will take us to models that can outperform PhDs and the best experts in a field.</w:t>
      </w:r>
    </w:p>
    <w:p w14:paraId="524135DB" w14:textId="77777777" w:rsidR="00587E55" w:rsidRPr="002B6DAD" w:rsidRDefault="00587E55" w:rsidP="00587E55">
      <w:pPr>
        <w:rPr>
          <w:sz w:val="10"/>
        </w:rPr>
      </w:pPr>
      <w:r w:rsidRPr="002B6DAD">
        <w:rPr>
          <w:sz w:val="10"/>
        </w:rPr>
        <w:t>(One neat way to think about this is that the current trend of AI progress is proceeding at roughly 3x the pace of child development. Your 3x-speed-child just graduated high school; it’ll be taking your job before you know it!)</w:t>
      </w:r>
    </w:p>
    <w:p w14:paraId="2ABBE2A9" w14:textId="77777777" w:rsidR="00587E55" w:rsidRPr="002B6DAD" w:rsidRDefault="00587E55" w:rsidP="00587E55">
      <w:pPr>
        <w:rPr>
          <w:sz w:val="10"/>
        </w:rPr>
      </w:pPr>
      <w:r w:rsidRPr="002B6DAD">
        <w:rPr>
          <w:sz w:val="10"/>
        </w:rPr>
        <w:t>Again, critically, don’t just imagine an incredibly smart ChatGPT: unhobbling gains should mean that this looks more like a drop-in remote worker, an incredibly smart agent that can reason and plan and error-correct and knows everything about you and your company and can work on a problem independently for weeks.</w:t>
      </w:r>
    </w:p>
    <w:p w14:paraId="04F3278B" w14:textId="77777777" w:rsidR="00587E55" w:rsidRPr="002B6DAD" w:rsidRDefault="00587E55" w:rsidP="00587E55">
      <w:pPr>
        <w:rPr>
          <w:sz w:val="10"/>
        </w:rPr>
      </w:pPr>
      <w:r w:rsidRPr="00D71423">
        <w:rPr>
          <w:rStyle w:val="StyleUnderline"/>
        </w:rPr>
        <w:t>We are on course for AGI by 2027</w:t>
      </w:r>
      <w:r w:rsidRPr="002B6DAD">
        <w:rPr>
          <w:sz w:val="10"/>
        </w:rPr>
        <w:t xml:space="preserve">. These AI systems will basically be able to automate basically all cognitive jobs (think: all jobs that could be done remotely). </w:t>
      </w:r>
    </w:p>
    <w:p w14:paraId="7F40B12C" w14:textId="77777777" w:rsidR="00587E55" w:rsidRPr="002B6DAD" w:rsidRDefault="00587E55" w:rsidP="00587E55">
      <w:pPr>
        <w:rPr>
          <w:sz w:val="10"/>
        </w:rPr>
      </w:pPr>
      <w:r w:rsidRPr="002B6DAD">
        <w:rPr>
          <w:sz w:val="10"/>
        </w:rPr>
        <w:t xml:space="preserve">To be clear—the error bars are large. Progress could stall as we run out of data, if the algorithmic breakthroughs necessary to crash through the data wall prove harder than expected. Maybe unhobbling doesn’t go as far, and we are stuck with merely expert chatbots, rather than expert coworkers. Perhaps the decade-long trendlines break, or scaling deep learning hits a wall for real this time. (Or an algorithmic breakthrough, even simple unhobbling that unleashes the test-time compute overhang, could be a paradigm-shift, accelerating things further and leading to AGI even earlier.) </w:t>
      </w:r>
    </w:p>
    <w:p w14:paraId="6FD9CF3B" w14:textId="77777777" w:rsidR="00587E55" w:rsidRPr="002B6DAD" w:rsidRDefault="00587E55" w:rsidP="00587E55">
      <w:pPr>
        <w:rPr>
          <w:sz w:val="10"/>
        </w:rPr>
      </w:pPr>
      <w:r w:rsidRPr="002B6DAD">
        <w:rPr>
          <w:sz w:val="10"/>
        </w:rPr>
        <w:t>In any case, we are racing through the OOMs, and it requires no esoteric beliefs, merely trend extrapolation of straight lines, to take the possibility of AGI—true AGI—by 2027 extremely seriously.</w:t>
      </w:r>
    </w:p>
    <w:p w14:paraId="11EFFA01" w14:textId="77777777" w:rsidR="00587E55" w:rsidRPr="002B6DAD" w:rsidRDefault="00587E55" w:rsidP="00587E55">
      <w:pPr>
        <w:rPr>
          <w:sz w:val="10"/>
        </w:rPr>
      </w:pPr>
      <w:r w:rsidRPr="002B6DAD">
        <w:rPr>
          <w:sz w:val="10"/>
        </w:rPr>
        <w:t>It seems like many are in the game of downward-defining AGI these days, as just as really good chatbot or whatever. What I mean is an AI system that could fully automate my or my friends’ job, that could fully do the work of an AI researcher or engineer. Perhaps some areas, like robotics, might take longer to figure out by default. And the societal rollout, e.g. in medical or legal professions, could easily be slowed by societal choices or regulation. But once models can automate AI research itself, that’s enough—enough to kick off intense feedback loops—and we could very quickly make further progress, the automated AI engineers themselves solving all the remaining bottlenecks to fully automating everything. In particular, millions of automated researchers could very plausibly compress a decade of further algorithmic progress into a year or less. AGI will merely be a small taste of the superintelligence soon to follow. (More on that in the next piece.)</w:t>
      </w:r>
    </w:p>
    <w:p w14:paraId="3E56BDAC" w14:textId="77777777" w:rsidR="00587E55" w:rsidRPr="002B6DAD" w:rsidRDefault="00587E55" w:rsidP="00587E55">
      <w:pPr>
        <w:rPr>
          <w:sz w:val="10"/>
        </w:rPr>
      </w:pPr>
      <w:r w:rsidRPr="002B6DAD">
        <w:rPr>
          <w:sz w:val="10"/>
        </w:rPr>
        <w:t>In any case, do not expect the vertiginous pace of progress to abate. The trendlines look innocent, but their implications are intense. As with every generation before them, every new generation of models will dumbfound most onlookers; they’ll be incredulous when, very soon, models solve incredibly difficult science problems that would take PhDs days, when they’re whizzing around your computer doing your job, when they’re writing codebases with millions of lines of code from scratch, when every year or two the economic value generated by these models 10xs. Forget scifi, count the OOMs: it’s what we should expect. AGI is no longer a distant fantasy. Scaling up simple deep learning techniques has just worked, the models just want to learn, and we’re about to do another 100,000x+ by the end of 2027. It won’t be long before they’re smarter than us.</w:t>
      </w:r>
    </w:p>
    <w:p w14:paraId="20B74A00" w14:textId="77777777" w:rsidR="00587E55" w:rsidRDefault="00587E55" w:rsidP="00587E55"/>
    <w:p w14:paraId="329EA5A9" w14:textId="77777777" w:rsidR="00587E55" w:rsidRPr="00CA09CA" w:rsidRDefault="00587E55" w:rsidP="00587E55">
      <w:pPr>
        <w:pStyle w:val="Heading4"/>
      </w:pPr>
      <w:r>
        <w:t>2—</w:t>
      </w:r>
      <w:r>
        <w:rPr>
          <w:u w:val="single"/>
        </w:rPr>
        <w:t>INDUSTRY CONSENSUS</w:t>
      </w:r>
      <w:r>
        <w:t>.</w:t>
      </w:r>
    </w:p>
    <w:p w14:paraId="0B461F10" w14:textId="77777777" w:rsidR="00587E55" w:rsidRDefault="00587E55" w:rsidP="00587E55">
      <w:r w:rsidRPr="005B64B5">
        <w:rPr>
          <w:rStyle w:val="Style13ptBold"/>
        </w:rPr>
        <w:t>Roose 3/14</w:t>
      </w:r>
      <w:r>
        <w:t xml:space="preserve"> [Kevin Roose, tech columnist and co-host of NYTimes tech podcast “Hard Fork.” “</w:t>
      </w:r>
      <w:r w:rsidRPr="005B64B5">
        <w:t>Powerful A.I. Is Coming. We’re Not Ready</w:t>
      </w:r>
      <w:r>
        <w:t xml:space="preserve">,” NYTimes, 3/14/2025, </w:t>
      </w:r>
      <w:hyperlink r:id="rId20" w:history="1">
        <w:r w:rsidRPr="00B62BD1">
          <w:rPr>
            <w:rStyle w:val="Hyperlink"/>
          </w:rPr>
          <w:t>https://www.nytimes.com/2025/03/14/technology/why-im-feeling-the-agi.html?utm_source=substack&amp;utm_medium=email</w:t>
        </w:r>
      </w:hyperlink>
      <w:r>
        <w:t>] Niranjan</w:t>
      </w:r>
    </w:p>
    <w:p w14:paraId="1C22540C" w14:textId="77777777" w:rsidR="00587E55" w:rsidRPr="005B64B5" w:rsidRDefault="00587E55" w:rsidP="00587E55">
      <w:pPr>
        <w:rPr>
          <w:sz w:val="12"/>
        </w:rPr>
      </w:pPr>
      <w:r w:rsidRPr="005B64B5">
        <w:rPr>
          <w:sz w:val="12"/>
        </w:rPr>
        <w:t>Here are some things I believe about artificial intelligence:</w:t>
      </w:r>
    </w:p>
    <w:p w14:paraId="6BFF22C7" w14:textId="77777777" w:rsidR="00587E55" w:rsidRPr="005B64B5" w:rsidRDefault="00587E55" w:rsidP="00587E55">
      <w:pPr>
        <w:rPr>
          <w:rStyle w:val="StyleUnderline"/>
        </w:rPr>
      </w:pPr>
      <w:r w:rsidRPr="005B64B5">
        <w:rPr>
          <w:sz w:val="12"/>
        </w:rPr>
        <w:t xml:space="preserve">I believe that over the past several years, </w:t>
      </w:r>
      <w:r w:rsidRPr="005B64B5">
        <w:rPr>
          <w:rStyle w:val="StyleUnderline"/>
        </w:rPr>
        <w:t xml:space="preserve">A.I. systems have started surpassing humans in a number of domains </w:t>
      </w:r>
      <w:r w:rsidRPr="005B64B5">
        <w:rPr>
          <w:sz w:val="12"/>
        </w:rPr>
        <w:t xml:space="preserve">— math, coding and medical diagnosis, just to name a few — and that </w:t>
      </w:r>
      <w:r w:rsidRPr="005B64B5">
        <w:rPr>
          <w:rStyle w:val="StyleUnderline"/>
        </w:rPr>
        <w:t>they’re getting better every day.</w:t>
      </w:r>
    </w:p>
    <w:p w14:paraId="35E62501" w14:textId="77777777" w:rsidR="00587E55" w:rsidRPr="005B64B5" w:rsidRDefault="00587E55" w:rsidP="00587E55">
      <w:pPr>
        <w:rPr>
          <w:sz w:val="12"/>
        </w:rPr>
      </w:pPr>
      <w:r w:rsidRPr="005B64B5">
        <w:rPr>
          <w:sz w:val="12"/>
        </w:rPr>
        <w:t xml:space="preserve">I believe that very soon — </w:t>
      </w:r>
      <w:r w:rsidRPr="00CA09CA">
        <w:rPr>
          <w:rStyle w:val="StyleUnderline"/>
        </w:rPr>
        <w:t>probably in 2026 or 2027, but possibly</w:t>
      </w:r>
      <w:r w:rsidRPr="005B64B5">
        <w:rPr>
          <w:rStyle w:val="StyleUnderline"/>
        </w:rPr>
        <w:t xml:space="preserve"> as soon as </w:t>
      </w:r>
      <w:r w:rsidRPr="00A7705C">
        <w:rPr>
          <w:rStyle w:val="StyleUnderline"/>
          <w:highlight w:val="cyan"/>
        </w:rPr>
        <w:t>this year</w:t>
      </w:r>
      <w:r w:rsidRPr="005B64B5">
        <w:rPr>
          <w:sz w:val="12"/>
        </w:rPr>
        <w:t xml:space="preserve"> — one or more A.I. </w:t>
      </w:r>
      <w:r w:rsidRPr="00A7705C">
        <w:rPr>
          <w:rStyle w:val="StyleUnderline"/>
          <w:highlight w:val="cyan"/>
        </w:rPr>
        <w:t>companies</w:t>
      </w:r>
      <w:r w:rsidRPr="005B64B5">
        <w:rPr>
          <w:rStyle w:val="StyleUnderline"/>
        </w:rPr>
        <w:t xml:space="preserve"> </w:t>
      </w:r>
      <w:r w:rsidRPr="00A7705C">
        <w:rPr>
          <w:rStyle w:val="StyleUnderline"/>
          <w:highlight w:val="cyan"/>
        </w:rPr>
        <w:t>will</w:t>
      </w:r>
      <w:r w:rsidRPr="005B64B5">
        <w:rPr>
          <w:rStyle w:val="StyleUnderline"/>
        </w:rPr>
        <w:t xml:space="preserve"> claim they’ve </w:t>
      </w:r>
      <w:r w:rsidRPr="00A7705C">
        <w:rPr>
          <w:rStyle w:val="StyleUnderline"/>
          <w:highlight w:val="cyan"/>
        </w:rPr>
        <w:t>creat</w:t>
      </w:r>
      <w:r w:rsidRPr="005B64B5">
        <w:rPr>
          <w:rStyle w:val="StyleUnderline"/>
        </w:rPr>
        <w:t>ed</w:t>
      </w:r>
      <w:r w:rsidRPr="005B64B5">
        <w:rPr>
          <w:sz w:val="12"/>
        </w:rPr>
        <w:t xml:space="preserve"> an artificial general intelligence, or </w:t>
      </w:r>
      <w:r w:rsidRPr="00A7705C">
        <w:rPr>
          <w:rStyle w:val="StyleUnderline"/>
          <w:highlight w:val="cyan"/>
        </w:rPr>
        <w:t>A.G.I</w:t>
      </w:r>
      <w:r w:rsidRPr="005B64B5">
        <w:rPr>
          <w:rStyle w:val="StyleUnderline"/>
        </w:rPr>
        <w:t xml:space="preserve">., </w:t>
      </w:r>
      <w:r w:rsidRPr="005B64B5">
        <w:rPr>
          <w:sz w:val="12"/>
        </w:rPr>
        <w:t>which is usually defined as something like “a general-purpose A.I. system that can do almost all cognitive tasks a human can do.”</w:t>
      </w:r>
    </w:p>
    <w:p w14:paraId="592662D1" w14:textId="77777777" w:rsidR="00587E55" w:rsidRPr="005B64B5" w:rsidRDefault="00587E55" w:rsidP="00587E55">
      <w:pPr>
        <w:rPr>
          <w:rStyle w:val="StyleUnderline"/>
        </w:rPr>
      </w:pPr>
      <w:r w:rsidRPr="005B64B5">
        <w:rPr>
          <w:sz w:val="12"/>
        </w:rPr>
        <w:t xml:space="preserve">I believe that when A.G.I. is announced, there will be debates over definitions and arguments about whether or not it counts as “real” A.G.I., but that these mostly won’t matter, because the broader point — that </w:t>
      </w:r>
      <w:r w:rsidRPr="005B64B5">
        <w:rPr>
          <w:rStyle w:val="StyleUnderline"/>
        </w:rPr>
        <w:t>we are losing our monopoly on human-level intelligence</w:t>
      </w:r>
      <w:r w:rsidRPr="005B64B5">
        <w:rPr>
          <w:sz w:val="12"/>
        </w:rPr>
        <w:t xml:space="preserve">, and transitioning to a world with very powerful A.I. systems in it — </w:t>
      </w:r>
      <w:r w:rsidRPr="005B64B5">
        <w:rPr>
          <w:rStyle w:val="StyleUnderline"/>
        </w:rPr>
        <w:t>will be true.</w:t>
      </w:r>
    </w:p>
    <w:p w14:paraId="30A9C265" w14:textId="77777777" w:rsidR="00587E55" w:rsidRPr="005B64B5" w:rsidRDefault="00587E55" w:rsidP="00587E55">
      <w:pPr>
        <w:rPr>
          <w:sz w:val="12"/>
        </w:rPr>
      </w:pPr>
      <w:r w:rsidRPr="005B64B5">
        <w:rPr>
          <w:sz w:val="12"/>
        </w:rPr>
        <w:t>I believe that over the next decade, powerful A.I. will generate trillions of dollars in economic value and tilt the balance of political and military power toward the nations that control it — and that most governments and big corporations already view this as obvious, as evidenced by the huge sums of money they’re spending to get there first.</w:t>
      </w:r>
    </w:p>
    <w:p w14:paraId="7B9367B1" w14:textId="77777777" w:rsidR="00587E55" w:rsidRPr="005B64B5" w:rsidRDefault="00587E55" w:rsidP="00587E55">
      <w:pPr>
        <w:rPr>
          <w:sz w:val="12"/>
        </w:rPr>
      </w:pPr>
      <w:r w:rsidRPr="005B64B5">
        <w:rPr>
          <w:sz w:val="12"/>
        </w:rPr>
        <w:t>I believe that most people and institutions are totally unprepared for the A.I. systems that exist today, let alone more powerful ones, and that there is no realistic plan at any level of government to mitigate the risks or capture the benefits of these systems.</w:t>
      </w:r>
    </w:p>
    <w:p w14:paraId="60FDEAAF" w14:textId="77777777" w:rsidR="00587E55" w:rsidRPr="005B64B5" w:rsidRDefault="00587E55" w:rsidP="00587E55">
      <w:pPr>
        <w:rPr>
          <w:rStyle w:val="StyleUnderline"/>
        </w:rPr>
      </w:pPr>
      <w:r w:rsidRPr="005B64B5">
        <w:rPr>
          <w:sz w:val="12"/>
        </w:rPr>
        <w:t xml:space="preserve">I believe that </w:t>
      </w:r>
      <w:r w:rsidRPr="005B64B5">
        <w:rPr>
          <w:rStyle w:val="StyleUnderline"/>
        </w:rPr>
        <w:t>hardened A.I. skeptics</w:t>
      </w:r>
      <w:r w:rsidRPr="005B64B5">
        <w:rPr>
          <w:sz w:val="12"/>
        </w:rPr>
        <w:t xml:space="preserve"> — who insist that the progress is all smoke and mirrors, and who dismiss A.G.I. as a delusional fantasy — </w:t>
      </w:r>
      <w:r w:rsidRPr="005B64B5">
        <w:rPr>
          <w:rStyle w:val="StyleUnderline"/>
        </w:rPr>
        <w:t>not only are wrong on the merits, but are giving people a false sense of security.</w:t>
      </w:r>
    </w:p>
    <w:p w14:paraId="08211F4F" w14:textId="77777777" w:rsidR="00587E55" w:rsidRPr="005B64B5" w:rsidRDefault="00587E55" w:rsidP="00587E55">
      <w:pPr>
        <w:rPr>
          <w:sz w:val="12"/>
        </w:rPr>
      </w:pPr>
      <w:r w:rsidRPr="005B64B5">
        <w:rPr>
          <w:sz w:val="12"/>
        </w:rPr>
        <w:t>I believe that whether you think A.G.I. will be great or terrible for humanity — and honestly, it may be too early to say — its arrival raises important economic, political and technological questions to which we currently have no answers.</w:t>
      </w:r>
    </w:p>
    <w:p w14:paraId="79BAC41B" w14:textId="77777777" w:rsidR="00587E55" w:rsidRPr="005B64B5" w:rsidRDefault="00587E55" w:rsidP="00587E55">
      <w:pPr>
        <w:rPr>
          <w:sz w:val="12"/>
        </w:rPr>
      </w:pPr>
      <w:r w:rsidRPr="005B64B5">
        <w:rPr>
          <w:sz w:val="12"/>
        </w:rPr>
        <w:t>I believe that the right time to start preparing for A.G.I. is now.</w:t>
      </w:r>
    </w:p>
    <w:p w14:paraId="0D0238AC" w14:textId="77777777" w:rsidR="00587E55" w:rsidRPr="005B64B5" w:rsidRDefault="00587E55" w:rsidP="00587E55">
      <w:pPr>
        <w:rPr>
          <w:sz w:val="12"/>
        </w:rPr>
      </w:pPr>
      <w:r w:rsidRPr="005B64B5">
        <w:rPr>
          <w:sz w:val="12"/>
        </w:rPr>
        <w:t>This may all sound crazy. But I didn’t arrive at these views as a starry-eyed futurist, an investor hyping my A.I. portfolio or a guy who took too many magic mushrooms and watched “Terminator 2.”</w:t>
      </w:r>
    </w:p>
    <w:p w14:paraId="2944D183" w14:textId="77777777" w:rsidR="00587E55" w:rsidRPr="005B64B5" w:rsidRDefault="00587E55" w:rsidP="00587E55">
      <w:pPr>
        <w:rPr>
          <w:sz w:val="12"/>
        </w:rPr>
      </w:pPr>
      <w:r w:rsidRPr="005B64B5">
        <w:rPr>
          <w:sz w:val="12"/>
        </w:rPr>
        <w:t>I arrived at them as a journalist who has spent a lot of time talking to the engineers building powerful A.I. systems, the investors funding it and the researchers studying its effects. And I’ve come to believe that what’s happening in A.I. right now is bigger than most people understand.</w:t>
      </w:r>
    </w:p>
    <w:p w14:paraId="50265CD0" w14:textId="77777777" w:rsidR="00587E55" w:rsidRPr="005B64B5" w:rsidRDefault="00587E55" w:rsidP="00587E55">
      <w:pPr>
        <w:rPr>
          <w:sz w:val="12"/>
        </w:rPr>
      </w:pPr>
      <w:r w:rsidRPr="005B64B5">
        <w:rPr>
          <w:sz w:val="12"/>
        </w:rPr>
        <w:t xml:space="preserve">In San Francisco, where I’m based, the idea of A.G.I. isn’t fringe or exotic. People here talk about “feeling the A.G.I.,” and </w:t>
      </w:r>
      <w:r w:rsidRPr="005B64B5">
        <w:rPr>
          <w:rStyle w:val="StyleUnderline"/>
        </w:rPr>
        <w:t>building smarter-than-human A.I.</w:t>
      </w:r>
      <w:r w:rsidRPr="005B64B5">
        <w:rPr>
          <w:sz w:val="12"/>
        </w:rPr>
        <w:t xml:space="preserve"> systems </w:t>
      </w:r>
      <w:r w:rsidRPr="005B64B5">
        <w:rPr>
          <w:rStyle w:val="StyleUnderline"/>
        </w:rPr>
        <w:t>has become the explicit goal of some of Silicon Valley’s biggest companies.</w:t>
      </w:r>
      <w:r w:rsidRPr="005B64B5">
        <w:rPr>
          <w:sz w:val="12"/>
        </w:rPr>
        <w:t xml:space="preserve"> Every week, I meet engineers and entrepreneurs working on A.I. who tell me that change — big change, world-shaking change, the kind of transformation we’ve never seen before — is just around the corner.</w:t>
      </w:r>
    </w:p>
    <w:p w14:paraId="6AC389AD" w14:textId="77777777" w:rsidR="00587E55" w:rsidRPr="005B64B5" w:rsidRDefault="00587E55" w:rsidP="00587E55">
      <w:pPr>
        <w:rPr>
          <w:sz w:val="12"/>
        </w:rPr>
      </w:pPr>
      <w:r w:rsidRPr="005B64B5">
        <w:rPr>
          <w:sz w:val="12"/>
        </w:rPr>
        <w:t xml:space="preserve">“Over the past year or two, </w:t>
      </w:r>
      <w:r w:rsidRPr="005B64B5">
        <w:rPr>
          <w:rStyle w:val="StyleUnderline"/>
        </w:rPr>
        <w:t>what used to be called ‘</w:t>
      </w:r>
      <w:r w:rsidRPr="00A7705C">
        <w:rPr>
          <w:rStyle w:val="StyleUnderline"/>
          <w:highlight w:val="cyan"/>
        </w:rPr>
        <w:t>short timelines’</w:t>
      </w:r>
      <w:r w:rsidRPr="005B64B5">
        <w:rPr>
          <w:rStyle w:val="StyleUnderline"/>
        </w:rPr>
        <w:t xml:space="preserve"> (thinking that A.G.I. would probably be built this decade) has </w:t>
      </w:r>
      <w:r w:rsidRPr="00A7705C">
        <w:rPr>
          <w:rStyle w:val="StyleUnderline"/>
          <w:highlight w:val="cyan"/>
        </w:rPr>
        <w:t>become a near-consensus</w:t>
      </w:r>
      <w:r w:rsidRPr="005B64B5">
        <w:rPr>
          <w:rStyle w:val="StyleUnderline"/>
        </w:rPr>
        <w:t>,</w:t>
      </w:r>
      <w:r w:rsidRPr="005B64B5">
        <w:rPr>
          <w:sz w:val="12"/>
        </w:rPr>
        <w:t>” Miles Brundage, an independent A.I. policy researcher who left OpenAI last year, told me recently.</w:t>
      </w:r>
    </w:p>
    <w:p w14:paraId="6A85A430" w14:textId="77777777" w:rsidR="00587E55" w:rsidRPr="005B64B5" w:rsidRDefault="00587E55" w:rsidP="00587E55">
      <w:pPr>
        <w:rPr>
          <w:sz w:val="12"/>
        </w:rPr>
      </w:pPr>
      <w:r w:rsidRPr="005B64B5">
        <w:rPr>
          <w:sz w:val="12"/>
        </w:rPr>
        <w:t>Outside the Bay Area, few people have even heard of A.G.I., let alone started planning for it. And in my industry, journalists who take A.I. progress seriously still risk getting mocked as gullible dupes or industry shills.</w:t>
      </w:r>
    </w:p>
    <w:p w14:paraId="23F8A652" w14:textId="77777777" w:rsidR="00587E55" w:rsidRPr="005B64B5" w:rsidRDefault="00587E55" w:rsidP="00587E55">
      <w:pPr>
        <w:rPr>
          <w:sz w:val="12"/>
        </w:rPr>
      </w:pPr>
      <w:r w:rsidRPr="005B64B5">
        <w:rPr>
          <w:sz w:val="12"/>
        </w:rPr>
        <w:t>Honestly, I get the reaction. Even though we now have A.I. systems contributing to Nobel Prize-winning breakthroughs, and even though 400 million people a week are using ChatGPT, a lot of the A.I. that people encounter in their daily lives is a nuisance. I sympathize with people who see A.I. slop plastered all over their Facebook feeds, or have a clumsy interaction with a customer service chatbot and think: This is what’s going to take over the world?</w:t>
      </w:r>
    </w:p>
    <w:p w14:paraId="15116C50" w14:textId="77777777" w:rsidR="00587E55" w:rsidRPr="005B64B5" w:rsidRDefault="00587E55" w:rsidP="00587E55">
      <w:pPr>
        <w:rPr>
          <w:sz w:val="12"/>
        </w:rPr>
      </w:pPr>
      <w:r w:rsidRPr="005B64B5">
        <w:rPr>
          <w:sz w:val="12"/>
        </w:rPr>
        <w:t>I used to scoff at the idea, too. But I’ve come to believe that I was wrong. A few things have persuaded me to take A.I. progress more seriously.</w:t>
      </w:r>
    </w:p>
    <w:p w14:paraId="5874E857" w14:textId="77777777" w:rsidR="00587E55" w:rsidRPr="005B64B5" w:rsidRDefault="00587E55" w:rsidP="00587E55">
      <w:pPr>
        <w:rPr>
          <w:sz w:val="12"/>
        </w:rPr>
      </w:pPr>
      <w:r w:rsidRPr="005B64B5">
        <w:rPr>
          <w:sz w:val="12"/>
        </w:rPr>
        <w:t>The insiders are alarmed.</w:t>
      </w:r>
    </w:p>
    <w:p w14:paraId="1802430D" w14:textId="77777777" w:rsidR="00587E55" w:rsidRPr="005B64B5" w:rsidRDefault="00587E55" w:rsidP="00587E55">
      <w:pPr>
        <w:rPr>
          <w:rStyle w:val="StyleUnderline"/>
        </w:rPr>
      </w:pPr>
      <w:r w:rsidRPr="005B64B5">
        <w:rPr>
          <w:sz w:val="12"/>
        </w:rPr>
        <w:t xml:space="preserve">The most disorienting thing about today’s A.I. industry is that </w:t>
      </w:r>
      <w:r w:rsidRPr="005B64B5">
        <w:rPr>
          <w:rStyle w:val="StyleUnderline"/>
        </w:rPr>
        <w:t>the people closest to the technology</w:t>
      </w:r>
      <w:r w:rsidRPr="005B64B5">
        <w:rPr>
          <w:sz w:val="12"/>
        </w:rPr>
        <w:t xml:space="preserve"> — the employees and executives of the leading A.I. labs — </w:t>
      </w:r>
      <w:r w:rsidRPr="005B64B5">
        <w:rPr>
          <w:rStyle w:val="StyleUnderline"/>
        </w:rPr>
        <w:t>tend to be the most worried about how fast it’s improving.</w:t>
      </w:r>
    </w:p>
    <w:p w14:paraId="29D2FD5A" w14:textId="77777777" w:rsidR="00587E55" w:rsidRPr="005B64B5" w:rsidRDefault="00587E55" w:rsidP="00587E55">
      <w:pPr>
        <w:rPr>
          <w:sz w:val="12"/>
        </w:rPr>
      </w:pPr>
      <w:r w:rsidRPr="005B64B5">
        <w:rPr>
          <w:sz w:val="12"/>
        </w:rPr>
        <w:t>This is quite unusual. Back in 2010, when I was covering the rise of social media, nobody inside Twitter, Foursquare or Pinterest was warning that their apps could cause societal chaos. Mark Zuckerberg wasn’t testing Facebook to find evidence that it could be used to create novel bioweapons, or carry out autonomous cyberattacks.</w:t>
      </w:r>
    </w:p>
    <w:p w14:paraId="1E4E1EF1" w14:textId="77777777" w:rsidR="00587E55" w:rsidRPr="005B64B5" w:rsidRDefault="00587E55" w:rsidP="00587E55">
      <w:pPr>
        <w:rPr>
          <w:sz w:val="12"/>
        </w:rPr>
      </w:pPr>
      <w:r w:rsidRPr="005B64B5">
        <w:rPr>
          <w:sz w:val="12"/>
        </w:rPr>
        <w:t xml:space="preserve">But today, </w:t>
      </w:r>
      <w:r w:rsidRPr="005B64B5">
        <w:rPr>
          <w:rStyle w:val="StyleUnderline"/>
        </w:rPr>
        <w:t xml:space="preserve">the </w:t>
      </w:r>
      <w:r w:rsidRPr="00A7705C">
        <w:rPr>
          <w:rStyle w:val="StyleUnderline"/>
          <w:highlight w:val="cyan"/>
        </w:rPr>
        <w:t>people with the best</w:t>
      </w:r>
      <w:r w:rsidRPr="005B64B5">
        <w:rPr>
          <w:rStyle w:val="StyleUnderline"/>
        </w:rPr>
        <w:t xml:space="preserve"> </w:t>
      </w:r>
      <w:r w:rsidRPr="00A7705C">
        <w:rPr>
          <w:rStyle w:val="StyleUnderline"/>
          <w:highlight w:val="cyan"/>
        </w:rPr>
        <w:t>info</w:t>
      </w:r>
      <w:r w:rsidRPr="005B64B5">
        <w:rPr>
          <w:sz w:val="12"/>
          <w:szCs w:val="12"/>
        </w:rPr>
        <w:t>r</w:t>
      </w:r>
      <w:r w:rsidRPr="005B64B5">
        <w:rPr>
          <w:sz w:val="12"/>
        </w:rPr>
        <w:t xml:space="preserve">mation </w:t>
      </w:r>
      <w:r w:rsidRPr="005B64B5">
        <w:rPr>
          <w:rStyle w:val="StyleUnderline"/>
        </w:rPr>
        <w:t>about A.I. progress</w:t>
      </w:r>
      <w:r w:rsidRPr="005B64B5">
        <w:rPr>
          <w:sz w:val="12"/>
        </w:rPr>
        <w:t xml:space="preserve"> — the people building powerful A.I., who have access to more-advanced systems than the general public sees — </w:t>
      </w:r>
      <w:r w:rsidRPr="005B64B5">
        <w:rPr>
          <w:rStyle w:val="StyleUnderline"/>
        </w:rPr>
        <w:t xml:space="preserve">are </w:t>
      </w:r>
      <w:r w:rsidRPr="00A7705C">
        <w:rPr>
          <w:rStyle w:val="StyleUnderline"/>
          <w:highlight w:val="cyan"/>
        </w:rPr>
        <w:t>telling</w:t>
      </w:r>
      <w:r w:rsidRPr="005B64B5">
        <w:rPr>
          <w:rStyle w:val="StyleUnderline"/>
        </w:rPr>
        <w:t xml:space="preserve"> us that </w:t>
      </w:r>
      <w:r w:rsidRPr="00A7705C">
        <w:rPr>
          <w:rStyle w:val="StyleUnderline"/>
          <w:highlight w:val="cyan"/>
        </w:rPr>
        <w:t>big change is near</w:t>
      </w:r>
      <w:r w:rsidRPr="005B64B5">
        <w:rPr>
          <w:rStyle w:val="StyleUnderline"/>
        </w:rPr>
        <w:t>. The leading A.I. companies are actively preparing for A.G.I.’s arrival, and are studying potentially scary properties of their models</w:t>
      </w:r>
      <w:r w:rsidRPr="005B64B5">
        <w:rPr>
          <w:sz w:val="12"/>
        </w:rPr>
        <w:t>, such as whether they’re capable of scheming and deception, in anticipation of their becoming more capable and autonomous.</w:t>
      </w:r>
    </w:p>
    <w:p w14:paraId="3605D4B3" w14:textId="77777777" w:rsidR="00587E55" w:rsidRPr="005B64B5" w:rsidRDefault="00587E55" w:rsidP="00587E55">
      <w:pPr>
        <w:rPr>
          <w:sz w:val="12"/>
        </w:rPr>
      </w:pPr>
      <w:r w:rsidRPr="005B64B5">
        <w:rPr>
          <w:rStyle w:val="StyleUnderline"/>
        </w:rPr>
        <w:t xml:space="preserve">Sam </w:t>
      </w:r>
      <w:r w:rsidRPr="00A7705C">
        <w:rPr>
          <w:rStyle w:val="StyleUnderline"/>
          <w:highlight w:val="cyan"/>
        </w:rPr>
        <w:t>Altman</w:t>
      </w:r>
      <w:r w:rsidRPr="005B64B5">
        <w:rPr>
          <w:sz w:val="12"/>
        </w:rPr>
        <w:t xml:space="preserve">, the chief executive of OpenAI, has </w:t>
      </w:r>
      <w:r w:rsidRPr="005B64B5">
        <w:rPr>
          <w:rStyle w:val="StyleUnderline"/>
        </w:rPr>
        <w:t xml:space="preserve">written that “systems that start to point to </w:t>
      </w:r>
      <w:r w:rsidRPr="00A7705C">
        <w:rPr>
          <w:rStyle w:val="StyleUnderline"/>
          <w:highlight w:val="cyan"/>
        </w:rPr>
        <w:t>A.G.I.</w:t>
      </w:r>
      <w:r w:rsidRPr="005B64B5">
        <w:rPr>
          <w:rStyle w:val="StyleUnderline"/>
        </w:rPr>
        <w:t xml:space="preserve"> are </w:t>
      </w:r>
      <w:r w:rsidRPr="00A7705C">
        <w:rPr>
          <w:rStyle w:val="StyleUnderline"/>
          <w:highlight w:val="cyan"/>
        </w:rPr>
        <w:t>coming into view</w:t>
      </w:r>
      <w:r w:rsidRPr="005B64B5">
        <w:rPr>
          <w:sz w:val="12"/>
        </w:rPr>
        <w:t>.”</w:t>
      </w:r>
    </w:p>
    <w:p w14:paraId="18BDA601" w14:textId="77777777" w:rsidR="00587E55" w:rsidRPr="005B64B5" w:rsidRDefault="00587E55" w:rsidP="00587E55">
      <w:pPr>
        <w:rPr>
          <w:sz w:val="12"/>
        </w:rPr>
      </w:pPr>
      <w:r w:rsidRPr="005B64B5">
        <w:rPr>
          <w:sz w:val="12"/>
        </w:rPr>
        <w:t xml:space="preserve">Demis Hassabis, the chief executive of Google </w:t>
      </w:r>
      <w:r w:rsidRPr="00A7705C">
        <w:rPr>
          <w:rStyle w:val="StyleUnderline"/>
          <w:highlight w:val="cyan"/>
        </w:rPr>
        <w:t>DeepMind</w:t>
      </w:r>
      <w:r w:rsidRPr="005B64B5">
        <w:rPr>
          <w:sz w:val="12"/>
        </w:rPr>
        <w:t xml:space="preserve">, has </w:t>
      </w:r>
      <w:r w:rsidRPr="00A7705C">
        <w:rPr>
          <w:rStyle w:val="StyleUnderline"/>
          <w:highlight w:val="cyan"/>
        </w:rPr>
        <w:t>said</w:t>
      </w:r>
      <w:r w:rsidRPr="005B64B5">
        <w:rPr>
          <w:sz w:val="12"/>
        </w:rPr>
        <w:t xml:space="preserve"> A.G.I. is probably “</w:t>
      </w:r>
      <w:r w:rsidRPr="00A7705C">
        <w:rPr>
          <w:rStyle w:val="StyleUnderline"/>
          <w:highlight w:val="cyan"/>
        </w:rPr>
        <w:t>three</w:t>
      </w:r>
      <w:r w:rsidRPr="005B64B5">
        <w:rPr>
          <w:rStyle w:val="StyleUnderline"/>
        </w:rPr>
        <w:t xml:space="preserve"> to five </w:t>
      </w:r>
      <w:r w:rsidRPr="00A7705C">
        <w:rPr>
          <w:rStyle w:val="StyleUnderline"/>
          <w:highlight w:val="cyan"/>
        </w:rPr>
        <w:t>years</w:t>
      </w:r>
      <w:r w:rsidRPr="005B64B5">
        <w:rPr>
          <w:rStyle w:val="StyleUnderline"/>
        </w:rPr>
        <w:t xml:space="preserve"> away</w:t>
      </w:r>
      <w:r w:rsidRPr="005B64B5">
        <w:rPr>
          <w:sz w:val="12"/>
        </w:rPr>
        <w:t>.”</w:t>
      </w:r>
    </w:p>
    <w:p w14:paraId="3E963913" w14:textId="77777777" w:rsidR="00587E55" w:rsidRPr="005B64B5" w:rsidRDefault="00587E55" w:rsidP="00587E55">
      <w:pPr>
        <w:rPr>
          <w:sz w:val="12"/>
        </w:rPr>
      </w:pPr>
      <w:r w:rsidRPr="005B64B5">
        <w:rPr>
          <w:sz w:val="12"/>
        </w:rPr>
        <w:t xml:space="preserve">Dario Amodei, the chief executive of </w:t>
      </w:r>
      <w:r w:rsidRPr="00A7705C">
        <w:rPr>
          <w:rStyle w:val="StyleUnderline"/>
          <w:highlight w:val="cyan"/>
        </w:rPr>
        <w:t>Anthropic</w:t>
      </w:r>
      <w:r w:rsidRPr="005B64B5">
        <w:rPr>
          <w:sz w:val="12"/>
        </w:rPr>
        <w:t xml:space="preserve"> (who doesn’t like the term A.G.I. but agrees with the general principle), told me last month that he </w:t>
      </w:r>
      <w:r w:rsidRPr="005B64B5">
        <w:rPr>
          <w:rStyle w:val="StyleUnderline"/>
        </w:rPr>
        <w:t xml:space="preserve">believed we were </w:t>
      </w:r>
      <w:r w:rsidRPr="00A7705C">
        <w:rPr>
          <w:rStyle w:val="StyleUnderline"/>
          <w:highlight w:val="cyan"/>
        </w:rPr>
        <w:t>a year or two</w:t>
      </w:r>
      <w:r w:rsidRPr="005B64B5">
        <w:rPr>
          <w:rStyle w:val="StyleUnderline"/>
        </w:rPr>
        <w:t xml:space="preserve"> away</w:t>
      </w:r>
      <w:r w:rsidRPr="005B64B5">
        <w:rPr>
          <w:sz w:val="12"/>
        </w:rPr>
        <w:t xml:space="preserve"> from having “a very large number of A.I. systems that are much smarter than humans at almost everything.”</w:t>
      </w:r>
    </w:p>
    <w:p w14:paraId="24185709" w14:textId="77777777" w:rsidR="00587E55" w:rsidRPr="005B64B5" w:rsidRDefault="00587E55" w:rsidP="00587E55">
      <w:pPr>
        <w:rPr>
          <w:sz w:val="12"/>
        </w:rPr>
      </w:pPr>
      <w:r w:rsidRPr="005B64B5">
        <w:rPr>
          <w:sz w:val="12"/>
        </w:rPr>
        <w:t>Maybe we should discount these predictions. After all, A.I. executives stand to profit from inflated A.G.I. hype, and might have incentives to exaggerate.</w:t>
      </w:r>
    </w:p>
    <w:p w14:paraId="54CFB289" w14:textId="77777777" w:rsidR="00587E55" w:rsidRPr="005B64B5" w:rsidRDefault="00587E55" w:rsidP="00587E55">
      <w:pPr>
        <w:rPr>
          <w:rStyle w:val="StyleUnderline"/>
        </w:rPr>
      </w:pPr>
      <w:r w:rsidRPr="005B64B5">
        <w:rPr>
          <w:sz w:val="12"/>
        </w:rPr>
        <w:t xml:space="preserve">But </w:t>
      </w:r>
      <w:r w:rsidRPr="005B64B5">
        <w:rPr>
          <w:rStyle w:val="StyleUnderline"/>
        </w:rPr>
        <w:t xml:space="preserve">lots of </w:t>
      </w:r>
      <w:r w:rsidRPr="00A7705C">
        <w:rPr>
          <w:rStyle w:val="StyleUnderline"/>
          <w:highlight w:val="cyan"/>
        </w:rPr>
        <w:t>independent experts</w:t>
      </w:r>
      <w:r w:rsidRPr="005B64B5">
        <w:rPr>
          <w:sz w:val="12"/>
        </w:rPr>
        <w:t xml:space="preserve"> — including Geoffrey Hinton and Yoshua Bengio, two of the world’s most influential A.I. researchers, and Ben Buchanan, who was the Biden administration’s top A.I. expert — </w:t>
      </w:r>
      <w:r w:rsidRPr="005B64B5">
        <w:rPr>
          <w:rStyle w:val="StyleUnderline"/>
        </w:rPr>
        <w:t xml:space="preserve">are </w:t>
      </w:r>
      <w:r w:rsidRPr="00A7705C">
        <w:rPr>
          <w:rStyle w:val="StyleUnderline"/>
          <w:highlight w:val="cyan"/>
        </w:rPr>
        <w:t>saying similar things</w:t>
      </w:r>
      <w:r w:rsidRPr="005B64B5">
        <w:rPr>
          <w:rStyle w:val="StyleUnderline"/>
        </w:rPr>
        <w:t>. So are a host of other prominent economists, mathematicians and national security officials.</w:t>
      </w:r>
    </w:p>
    <w:p w14:paraId="3F010970" w14:textId="77777777" w:rsidR="00587E55" w:rsidRPr="005B64B5" w:rsidRDefault="00587E55" w:rsidP="00587E55">
      <w:pPr>
        <w:rPr>
          <w:sz w:val="12"/>
        </w:rPr>
      </w:pPr>
      <w:r w:rsidRPr="005B64B5">
        <w:rPr>
          <w:sz w:val="12"/>
        </w:rPr>
        <w:t>To be fair, some experts doubt that A.G.I. is imminent. But even if you ignore everyone who works at A.I. companies, or has a vested stake in the outcome, there are still enough credible independent voices with short A.G.I. timelines that we should take them seriously.</w:t>
      </w:r>
    </w:p>
    <w:p w14:paraId="25D3D519" w14:textId="77777777" w:rsidR="00587E55" w:rsidRPr="005B64B5" w:rsidRDefault="00587E55" w:rsidP="00587E55">
      <w:pPr>
        <w:rPr>
          <w:sz w:val="12"/>
        </w:rPr>
      </w:pPr>
      <w:r w:rsidRPr="005B64B5">
        <w:rPr>
          <w:sz w:val="12"/>
        </w:rPr>
        <w:t>The A.I. models keep getting better.</w:t>
      </w:r>
    </w:p>
    <w:p w14:paraId="4AA2D787" w14:textId="77777777" w:rsidR="00587E55" w:rsidRPr="005B64B5" w:rsidRDefault="00587E55" w:rsidP="00587E55">
      <w:pPr>
        <w:rPr>
          <w:sz w:val="12"/>
        </w:rPr>
      </w:pPr>
      <w:r w:rsidRPr="005B64B5">
        <w:rPr>
          <w:sz w:val="12"/>
        </w:rPr>
        <w:t xml:space="preserve">To me, just as persuasive as expert opinion is the evidence that </w:t>
      </w:r>
      <w:r w:rsidRPr="005B64B5">
        <w:rPr>
          <w:rStyle w:val="StyleUnderline"/>
        </w:rPr>
        <w:t>today’s A.I. systems are improving quickly</w:t>
      </w:r>
      <w:r w:rsidRPr="005B64B5">
        <w:rPr>
          <w:sz w:val="12"/>
        </w:rPr>
        <w:t>, in ways that are fairly obvious to anyone who uses them.</w:t>
      </w:r>
    </w:p>
    <w:p w14:paraId="64333FC4" w14:textId="77777777" w:rsidR="00587E55" w:rsidRPr="005B64B5" w:rsidRDefault="00587E55" w:rsidP="00587E55">
      <w:pPr>
        <w:rPr>
          <w:sz w:val="12"/>
        </w:rPr>
      </w:pPr>
      <w:r w:rsidRPr="005B64B5">
        <w:rPr>
          <w:sz w:val="12"/>
        </w:rPr>
        <w:t>In 2022, when OpenAI released ChatGPT, the leading A.I. models struggled with basic arithmetic, frequently failed at complex reasoning problems and often “hallucinated,” or made up nonexistent facts. Chatbots from that era could do impressive things with the right prompting, but you’d never use one for anything critically important.</w:t>
      </w:r>
    </w:p>
    <w:p w14:paraId="1D22275C" w14:textId="77777777" w:rsidR="00587E55" w:rsidRPr="005B64B5" w:rsidRDefault="00587E55" w:rsidP="00587E55">
      <w:pPr>
        <w:rPr>
          <w:sz w:val="12"/>
        </w:rPr>
      </w:pPr>
      <w:r w:rsidRPr="005B64B5">
        <w:rPr>
          <w:sz w:val="12"/>
        </w:rPr>
        <w:t xml:space="preserve">Today’s A.I. models are much better. Now, </w:t>
      </w:r>
      <w:r w:rsidRPr="005B64B5">
        <w:rPr>
          <w:rStyle w:val="StyleUnderline"/>
        </w:rPr>
        <w:t xml:space="preserve">specialized </w:t>
      </w:r>
      <w:r w:rsidRPr="00A7705C">
        <w:rPr>
          <w:rStyle w:val="StyleUnderline"/>
          <w:highlight w:val="cyan"/>
        </w:rPr>
        <w:t>models</w:t>
      </w:r>
      <w:r w:rsidRPr="005B64B5">
        <w:rPr>
          <w:rStyle w:val="StyleUnderline"/>
        </w:rPr>
        <w:t xml:space="preserve"> are </w:t>
      </w:r>
      <w:r w:rsidRPr="00A7705C">
        <w:rPr>
          <w:rStyle w:val="StyleUnderline"/>
          <w:highlight w:val="cyan"/>
        </w:rPr>
        <w:t>putting up medalist</w:t>
      </w:r>
      <w:r w:rsidRPr="005B64B5">
        <w:rPr>
          <w:rStyle w:val="StyleUnderline"/>
        </w:rPr>
        <w:t xml:space="preserve">-level </w:t>
      </w:r>
      <w:r w:rsidRPr="00A7705C">
        <w:rPr>
          <w:rStyle w:val="StyleUnderline"/>
          <w:highlight w:val="cyan"/>
        </w:rPr>
        <w:t>scores</w:t>
      </w:r>
      <w:r w:rsidRPr="005B64B5">
        <w:rPr>
          <w:rStyle w:val="StyleUnderline"/>
        </w:rPr>
        <w:t xml:space="preserve"> </w:t>
      </w:r>
      <w:r w:rsidRPr="00A7705C">
        <w:rPr>
          <w:rStyle w:val="StyleUnderline"/>
          <w:highlight w:val="cyan"/>
        </w:rPr>
        <w:t>on</w:t>
      </w:r>
      <w:r w:rsidRPr="005B64B5">
        <w:rPr>
          <w:rStyle w:val="StyleUnderline"/>
        </w:rPr>
        <w:t xml:space="preserve"> the International Math </w:t>
      </w:r>
      <w:r w:rsidRPr="00A7705C">
        <w:rPr>
          <w:rStyle w:val="StyleUnderline"/>
          <w:highlight w:val="cyan"/>
        </w:rPr>
        <w:t>Olympiad</w:t>
      </w:r>
      <w:r w:rsidRPr="005B64B5">
        <w:rPr>
          <w:sz w:val="12"/>
        </w:rPr>
        <w:t xml:space="preserve">, and </w:t>
      </w:r>
      <w:r w:rsidRPr="005B64B5">
        <w:rPr>
          <w:rStyle w:val="StyleUnderline"/>
        </w:rPr>
        <w:t>general-purpose models have gotten so good at complex problem solving that we’ve had to create new, harder tests to measure their capabilities</w:t>
      </w:r>
      <w:r w:rsidRPr="005B64B5">
        <w:rPr>
          <w:sz w:val="12"/>
        </w:rPr>
        <w:t xml:space="preserve">. Hallucinations and factual mistakes still happen, but they’re rarer on newer models. And many </w:t>
      </w:r>
      <w:r w:rsidRPr="005B64B5">
        <w:rPr>
          <w:rStyle w:val="StyleUnderline"/>
        </w:rPr>
        <w:t>businesses</w:t>
      </w:r>
      <w:r w:rsidRPr="005B64B5">
        <w:rPr>
          <w:sz w:val="12"/>
        </w:rPr>
        <w:t xml:space="preserve"> now </w:t>
      </w:r>
      <w:r w:rsidRPr="005B64B5">
        <w:rPr>
          <w:rStyle w:val="StyleUnderline"/>
        </w:rPr>
        <w:t>trust</w:t>
      </w:r>
      <w:r w:rsidRPr="005B64B5">
        <w:rPr>
          <w:sz w:val="12"/>
        </w:rPr>
        <w:t xml:space="preserve"> </w:t>
      </w:r>
      <w:r w:rsidRPr="005B64B5">
        <w:rPr>
          <w:rStyle w:val="StyleUnderline"/>
        </w:rPr>
        <w:t>A.I.</w:t>
      </w:r>
      <w:r w:rsidRPr="005B64B5">
        <w:rPr>
          <w:sz w:val="12"/>
        </w:rPr>
        <w:t xml:space="preserve"> models </w:t>
      </w:r>
      <w:r w:rsidRPr="005B64B5">
        <w:rPr>
          <w:rStyle w:val="StyleUnderline"/>
        </w:rPr>
        <w:t>enough to build them into core, customer-facing functions</w:t>
      </w:r>
      <w:r w:rsidRPr="005B64B5">
        <w:rPr>
          <w:sz w:val="12"/>
        </w:rPr>
        <w:t>.</w:t>
      </w:r>
    </w:p>
    <w:p w14:paraId="424CB024" w14:textId="77777777" w:rsidR="00587E55" w:rsidRPr="005B64B5" w:rsidRDefault="00587E55" w:rsidP="00587E55">
      <w:pPr>
        <w:rPr>
          <w:sz w:val="12"/>
        </w:rPr>
      </w:pPr>
      <w:r w:rsidRPr="005B64B5">
        <w:rPr>
          <w:sz w:val="12"/>
        </w:rPr>
        <w:t>(The New York Times has sued OpenAI and its partner, Microsoft, accusing them of copyright infringement of news content related to A.I. systems. OpenAI and Microsoft have denied the claims.)</w:t>
      </w:r>
    </w:p>
    <w:p w14:paraId="130E2601" w14:textId="77777777" w:rsidR="00587E55" w:rsidRPr="005B64B5" w:rsidRDefault="00587E55" w:rsidP="00587E55">
      <w:pPr>
        <w:rPr>
          <w:sz w:val="12"/>
        </w:rPr>
      </w:pPr>
      <w:r w:rsidRPr="005B64B5">
        <w:rPr>
          <w:sz w:val="12"/>
        </w:rPr>
        <w:t>Some of the improvement is a function of scale. In A.I., bigger models, trained using more data and processing power, tend to produce better results, and today’s leading models are significantly bigger than their predecessors.</w:t>
      </w:r>
    </w:p>
    <w:p w14:paraId="20D4AE6F" w14:textId="77777777" w:rsidR="00587E55" w:rsidRPr="005B64B5" w:rsidRDefault="00587E55" w:rsidP="00587E55">
      <w:pPr>
        <w:rPr>
          <w:sz w:val="12"/>
        </w:rPr>
      </w:pPr>
      <w:r w:rsidRPr="005B64B5">
        <w:rPr>
          <w:sz w:val="12"/>
        </w:rPr>
        <w:t xml:space="preserve">But it also </w:t>
      </w:r>
      <w:r w:rsidRPr="00A7705C">
        <w:rPr>
          <w:rStyle w:val="StyleUnderline"/>
          <w:highlight w:val="cyan"/>
        </w:rPr>
        <w:t xml:space="preserve">stems from </w:t>
      </w:r>
      <w:r w:rsidRPr="005B64B5">
        <w:rPr>
          <w:rStyle w:val="StyleUnderline"/>
        </w:rPr>
        <w:t>breakthroughs that A.I. researchers have made in recent years</w:t>
      </w:r>
      <w:r w:rsidRPr="005B64B5">
        <w:rPr>
          <w:sz w:val="12"/>
        </w:rPr>
        <w:t xml:space="preserve"> — most notably, </w:t>
      </w:r>
      <w:r w:rsidRPr="005B64B5">
        <w:rPr>
          <w:rStyle w:val="StyleUnderline"/>
        </w:rPr>
        <w:t xml:space="preserve">the </w:t>
      </w:r>
      <w:r w:rsidRPr="00A7705C">
        <w:rPr>
          <w:rStyle w:val="StyleUnderline"/>
          <w:highlight w:val="cyan"/>
        </w:rPr>
        <w:t>advent of “reasoning” models</w:t>
      </w:r>
      <w:r w:rsidRPr="00A7705C">
        <w:rPr>
          <w:sz w:val="12"/>
          <w:highlight w:val="cyan"/>
        </w:rPr>
        <w:t>,</w:t>
      </w:r>
      <w:r w:rsidRPr="005B64B5">
        <w:rPr>
          <w:sz w:val="12"/>
        </w:rPr>
        <w:t xml:space="preserve"> which are built to take an additional computational step before giving a response.</w:t>
      </w:r>
    </w:p>
    <w:p w14:paraId="1A34A966" w14:textId="77777777" w:rsidR="00587E55" w:rsidRPr="005B64B5" w:rsidRDefault="00587E55" w:rsidP="00587E55">
      <w:pPr>
        <w:rPr>
          <w:sz w:val="12"/>
        </w:rPr>
      </w:pPr>
      <w:r w:rsidRPr="005B64B5">
        <w:rPr>
          <w:rStyle w:val="StyleUnderline"/>
        </w:rPr>
        <w:t>Reasoning models</w:t>
      </w:r>
      <w:r w:rsidRPr="005B64B5">
        <w:rPr>
          <w:sz w:val="12"/>
        </w:rPr>
        <w:t xml:space="preserve">, which include OpenAI’s o1 and DeepSeek’s R1, are trained to work through complex problems, and are built using reinforcement learning — a technique that was used to teach A.I. to play the board game Go at a superhuman level. They </w:t>
      </w:r>
      <w:r w:rsidRPr="005B64B5">
        <w:rPr>
          <w:rStyle w:val="StyleUnderline"/>
        </w:rPr>
        <w:t>appear to be succeeding at things that tripped up previous models</w:t>
      </w:r>
      <w:r w:rsidRPr="005B64B5">
        <w:rPr>
          <w:sz w:val="12"/>
        </w:rPr>
        <w:t>. (Just one example: GPT-4o, a standard model released by OpenAI, scored 9 percent on AIME 2024, a set of extremely hard competition math problems; o1, a reasoning model that OpenAI released several months later, scored 74 percent on the same test.)</w:t>
      </w:r>
    </w:p>
    <w:p w14:paraId="7153760F" w14:textId="77777777" w:rsidR="00587E55" w:rsidRPr="005B64B5" w:rsidRDefault="00587E55" w:rsidP="00587E55">
      <w:pPr>
        <w:rPr>
          <w:rStyle w:val="StyleUnderline"/>
        </w:rPr>
      </w:pPr>
      <w:r w:rsidRPr="005B64B5">
        <w:rPr>
          <w:sz w:val="12"/>
        </w:rPr>
        <w:t xml:space="preserve">As these tools improve, they are becoming useful for many kinds of white-collar knowledge work. My colleague Ezra Klein recently wrote that </w:t>
      </w:r>
      <w:r w:rsidRPr="005B64B5">
        <w:rPr>
          <w:rStyle w:val="StyleUnderline"/>
        </w:rPr>
        <w:t xml:space="preserve">the outputs of ChatGPT’s </w:t>
      </w:r>
      <w:r w:rsidRPr="00A7705C">
        <w:rPr>
          <w:rStyle w:val="StyleUnderline"/>
          <w:highlight w:val="cyan"/>
        </w:rPr>
        <w:t>Deep Research</w:t>
      </w:r>
      <w:r w:rsidRPr="005B64B5">
        <w:rPr>
          <w:sz w:val="12"/>
        </w:rPr>
        <w:t xml:space="preserve">, a premium feature that produces complex analytical briefs, </w:t>
      </w:r>
      <w:r w:rsidRPr="005B64B5">
        <w:rPr>
          <w:rStyle w:val="StyleUnderline"/>
        </w:rPr>
        <w:t xml:space="preserve">were “at least </w:t>
      </w:r>
      <w:r w:rsidRPr="00A7705C">
        <w:rPr>
          <w:rStyle w:val="StyleUnderline"/>
          <w:highlight w:val="cyan"/>
        </w:rPr>
        <w:t>the median” of</w:t>
      </w:r>
      <w:r w:rsidRPr="005B64B5">
        <w:rPr>
          <w:rStyle w:val="StyleUnderline"/>
        </w:rPr>
        <w:t xml:space="preserve"> the </w:t>
      </w:r>
      <w:r w:rsidRPr="00A7705C">
        <w:rPr>
          <w:rStyle w:val="StyleUnderline"/>
          <w:highlight w:val="cyan"/>
        </w:rPr>
        <w:t>human researchers</w:t>
      </w:r>
      <w:r w:rsidRPr="005B64B5">
        <w:rPr>
          <w:rStyle w:val="StyleUnderline"/>
        </w:rPr>
        <w:t xml:space="preserve"> he’d worked with.</w:t>
      </w:r>
    </w:p>
    <w:p w14:paraId="29E50CA5" w14:textId="77777777" w:rsidR="00587E55" w:rsidRPr="005B64B5" w:rsidRDefault="00587E55" w:rsidP="00587E55">
      <w:pPr>
        <w:rPr>
          <w:sz w:val="12"/>
        </w:rPr>
      </w:pPr>
      <w:r w:rsidRPr="005B64B5">
        <w:rPr>
          <w:sz w:val="12"/>
        </w:rPr>
        <w:t>I’ve also found many uses for A.I. tools in my work. I don’t use A.I. to write my columns, but I use it for lots of other things — preparing for interviews, summarizing research papers, building personalized apps to help me with administrative tasks. None of this was possible a few years ago. And I find it implausible that anyone who uses these systems regularly for serious work could conclude that they’ve hit a plateau.</w:t>
      </w:r>
    </w:p>
    <w:p w14:paraId="5322DEB2" w14:textId="77777777" w:rsidR="00587E55" w:rsidRPr="005B64B5" w:rsidRDefault="00587E55" w:rsidP="00587E55">
      <w:pPr>
        <w:rPr>
          <w:sz w:val="12"/>
        </w:rPr>
      </w:pPr>
      <w:r w:rsidRPr="005B64B5">
        <w:rPr>
          <w:sz w:val="12"/>
        </w:rPr>
        <w:t>If you really want to grasp how much better A.I. has gotten recently, talk to a programmer. A year or two ago, A.I. coding tools existed, but were aimed more at speeding up human coders than at replacing them. Today, software engineers tell me that A.I. does most of the actual coding for them, and that they increasingly feel that their job is to supervise the A.I. systems.</w:t>
      </w:r>
    </w:p>
    <w:p w14:paraId="7BC63AD0" w14:textId="77777777" w:rsidR="00587E55" w:rsidRPr="005B64B5" w:rsidRDefault="00587E55" w:rsidP="00587E55">
      <w:pPr>
        <w:rPr>
          <w:rStyle w:val="StyleUnderline"/>
        </w:rPr>
      </w:pPr>
      <w:r w:rsidRPr="005B64B5">
        <w:rPr>
          <w:sz w:val="12"/>
        </w:rPr>
        <w:t xml:space="preserve">Jared Friedman, a partner at Y Combinator, a start-up accelerator, recently said </w:t>
      </w:r>
      <w:r w:rsidRPr="005B64B5">
        <w:rPr>
          <w:rStyle w:val="StyleUnderline"/>
        </w:rPr>
        <w:t>a quarter of the accelerator’s current batch of start-ups were using A.I. to write nearly all their code.</w:t>
      </w:r>
    </w:p>
    <w:p w14:paraId="7ECB29D5" w14:textId="77777777" w:rsidR="00587E55" w:rsidRPr="005B64B5" w:rsidRDefault="00587E55" w:rsidP="00587E55">
      <w:pPr>
        <w:rPr>
          <w:sz w:val="12"/>
        </w:rPr>
      </w:pPr>
      <w:r w:rsidRPr="005B64B5">
        <w:rPr>
          <w:sz w:val="12"/>
        </w:rPr>
        <w:t>“A year ago, they would’ve built their product from scratch — but now 95 percent of it is built by an A.I.,” he said.</w:t>
      </w:r>
    </w:p>
    <w:p w14:paraId="5310BC5A" w14:textId="77777777" w:rsidR="00587E55" w:rsidRPr="005B64B5" w:rsidRDefault="00587E55" w:rsidP="00587E55">
      <w:pPr>
        <w:rPr>
          <w:sz w:val="12"/>
        </w:rPr>
      </w:pPr>
      <w:r w:rsidRPr="005B64B5">
        <w:rPr>
          <w:sz w:val="12"/>
        </w:rPr>
        <w:t>Overpreparing is better than underpreparing.</w:t>
      </w:r>
    </w:p>
    <w:p w14:paraId="441698CB" w14:textId="77777777" w:rsidR="00587E55" w:rsidRPr="005B64B5" w:rsidRDefault="00587E55" w:rsidP="00587E55">
      <w:pPr>
        <w:rPr>
          <w:sz w:val="12"/>
        </w:rPr>
      </w:pPr>
      <w:r w:rsidRPr="005B64B5">
        <w:rPr>
          <w:sz w:val="12"/>
        </w:rPr>
        <w:t>In the spirit of epistemic humility, I should say that I, and many others, could be wrong about our timelines.</w:t>
      </w:r>
    </w:p>
    <w:p w14:paraId="31F08441" w14:textId="77777777" w:rsidR="00587E55" w:rsidRPr="005B64B5" w:rsidRDefault="00587E55" w:rsidP="00587E55">
      <w:pPr>
        <w:rPr>
          <w:sz w:val="12"/>
        </w:rPr>
      </w:pPr>
      <w:r w:rsidRPr="005B64B5">
        <w:rPr>
          <w:sz w:val="12"/>
        </w:rPr>
        <w:t>Maybe A.I. progress will hit a bottleneck we weren’t expecting — an energy shortage that prevents A.I. companies from building bigger data centers, or limited access to the powerful chips used to train A.I. models. Maybe today’s model architectures and training techniques can’t take us all the way to A.G.I., and more breakthroughs are needed.</w:t>
      </w:r>
    </w:p>
    <w:p w14:paraId="730E89A7" w14:textId="77777777" w:rsidR="00587E55" w:rsidRPr="005B64B5" w:rsidRDefault="00587E55" w:rsidP="00587E55">
      <w:pPr>
        <w:rPr>
          <w:sz w:val="12"/>
        </w:rPr>
      </w:pPr>
      <w:r w:rsidRPr="005B64B5">
        <w:rPr>
          <w:sz w:val="12"/>
        </w:rPr>
        <w:t>But even if A.G.I. arrives a decade later than I expect — in 2036, rather than 2026 — I believe we should start preparing for it now.</w:t>
      </w:r>
    </w:p>
    <w:p w14:paraId="0FC3B5EB" w14:textId="77777777" w:rsidR="00587E55" w:rsidRPr="005B64B5" w:rsidRDefault="00587E55" w:rsidP="00587E55">
      <w:pPr>
        <w:rPr>
          <w:sz w:val="12"/>
        </w:rPr>
      </w:pPr>
      <w:r w:rsidRPr="005B64B5">
        <w:rPr>
          <w:sz w:val="12"/>
        </w:rPr>
        <w:t>Most of the advice I’ve heard for how institutions should prepare for A.G.I. boils down to things we should be doing anyway: modernizing our energy infrastructure, hardening our cybersecurity defenses, speeding up the approval pipeline for A.I.-designed drugs, writing regulations to prevent the most serious A.I. harms, teaching A.I. literacy in schools and prioritizing social and emotional development over soon-to-be-obsolete technical skills. These are all sensible ideas, with or without A.G.I.</w:t>
      </w:r>
    </w:p>
    <w:p w14:paraId="6226C193" w14:textId="77777777" w:rsidR="00587E55" w:rsidRPr="005B64B5" w:rsidRDefault="00587E55" w:rsidP="00587E55">
      <w:pPr>
        <w:rPr>
          <w:sz w:val="12"/>
        </w:rPr>
      </w:pPr>
      <w:r w:rsidRPr="005B64B5">
        <w:rPr>
          <w:sz w:val="12"/>
        </w:rPr>
        <w:t>Some tech leaders worry that premature fears about A.G.I. will cause us to regulate A.I. too aggressively. But the Trump administration has signaled that it wants to speed up A.I. development, not slow it down. And enough money is being spent to create the next generation of A.I. models — hundreds of billions of dollars, with more on the way — that it seems unlikely that leading A.I. companies will pump the brakes voluntarily.</w:t>
      </w:r>
    </w:p>
    <w:p w14:paraId="03DD1001" w14:textId="77777777" w:rsidR="00587E55" w:rsidRPr="005B64B5" w:rsidRDefault="00587E55" w:rsidP="00587E55">
      <w:pPr>
        <w:rPr>
          <w:sz w:val="12"/>
        </w:rPr>
      </w:pPr>
      <w:r w:rsidRPr="005B64B5">
        <w:rPr>
          <w:sz w:val="12"/>
        </w:rPr>
        <w:t>I don’t worry about individuals overpreparing for A.G.I., either. A bigger risk, I think, is that most people won’t realize that powerful A.I. is here until it’s staring them in the face — eliminating their job, ensnaring them in a scam, harming them or someone they love. This is, roughly, what happened during the social media era, when we failed to recognize the risks of tools like Facebook and Twitter until they were too big and entrenched to change.</w:t>
      </w:r>
    </w:p>
    <w:p w14:paraId="52BBA38B" w14:textId="77777777" w:rsidR="00587E55" w:rsidRPr="005B64B5" w:rsidRDefault="00587E55" w:rsidP="00587E55">
      <w:pPr>
        <w:rPr>
          <w:sz w:val="12"/>
        </w:rPr>
      </w:pPr>
      <w:r w:rsidRPr="005B64B5">
        <w:rPr>
          <w:sz w:val="12"/>
        </w:rPr>
        <w:t>That’s why I believe in taking the possibility of A.G.I. seriously now, even if we don’t know exactly when it will arrive or precisely what form it will take.</w:t>
      </w:r>
    </w:p>
    <w:p w14:paraId="037DF9A5" w14:textId="77777777" w:rsidR="00587E55" w:rsidRDefault="00587E55" w:rsidP="00587E55">
      <w:pPr>
        <w:rPr>
          <w:sz w:val="12"/>
        </w:rPr>
      </w:pPr>
      <w:r w:rsidRPr="005B64B5">
        <w:rPr>
          <w:sz w:val="12"/>
        </w:rPr>
        <w:t>If we’re in denial — or if we’re simply not paying attention — we could lose the chance to shape this technology when it matters most.</w:t>
      </w:r>
    </w:p>
    <w:p w14:paraId="12DEE2DF" w14:textId="77777777" w:rsidR="00587E55" w:rsidRDefault="00587E55" w:rsidP="00587E55">
      <w:pPr>
        <w:rPr>
          <w:sz w:val="12"/>
        </w:rPr>
      </w:pPr>
    </w:p>
    <w:p w14:paraId="0BB233C5" w14:textId="77777777" w:rsidR="00587E55" w:rsidRPr="00140358" w:rsidRDefault="00587E55" w:rsidP="00587E55">
      <w:pPr>
        <w:pStyle w:val="Heading4"/>
      </w:pPr>
      <w:r>
        <w:t xml:space="preserve">3. Current trends predict </w:t>
      </w:r>
      <w:r>
        <w:rPr>
          <w:u w:val="single"/>
        </w:rPr>
        <w:t>by 2026</w:t>
      </w:r>
      <w:r>
        <w:t>.</w:t>
      </w:r>
    </w:p>
    <w:p w14:paraId="4E78CD3B" w14:textId="77777777" w:rsidR="00587E55" w:rsidRPr="00BB403E" w:rsidRDefault="00587E55" w:rsidP="00587E55">
      <w:pPr>
        <w:rPr>
          <w:lang w:val="en-CA" w:eastAsia="zh-CN"/>
        </w:rPr>
      </w:pPr>
      <w:r w:rsidRPr="00BB403E">
        <w:rPr>
          <w:rStyle w:val="Style13ptBold"/>
        </w:rPr>
        <w:t>Todd ‘3-24</w:t>
      </w:r>
      <w:r w:rsidRPr="00BB403E">
        <w:t xml:space="preserve"> [Benjamin Hilton; 2025; Masters in theoretical physics and economics, former policy advisor in the UK government cabinet; 80,000 Hours, “</w:t>
      </w:r>
      <w:r w:rsidRPr="00BB403E">
        <w:rPr>
          <w:lang w:val="en-CA" w:eastAsia="zh-CN"/>
        </w:rPr>
        <w:t>Preventing an AI-related catastrophe</w:t>
      </w:r>
      <w:r w:rsidRPr="00BB403E">
        <w:t>,” https://80000hours.org/problem-profiles/artificial-intelligence/#experts-are-concerned] owen *brackets added for readability</w:t>
      </w:r>
    </w:p>
    <w:p w14:paraId="0B6620E9" w14:textId="77777777" w:rsidR="00587E55" w:rsidRPr="00BB403E" w:rsidRDefault="00587E55" w:rsidP="00587E55">
      <w:pPr>
        <w:rPr>
          <w:sz w:val="16"/>
        </w:rPr>
      </w:pPr>
      <w:r w:rsidRPr="00BB403E">
        <w:rPr>
          <w:sz w:val="16"/>
        </w:rPr>
        <w:t xml:space="preserve">ChatGPT’s release in November 2022 made many people realise that </w:t>
      </w:r>
      <w:r w:rsidRPr="00A7705C">
        <w:rPr>
          <w:rStyle w:val="StyleUnderline"/>
          <w:highlight w:val="cyan"/>
        </w:rPr>
        <w:t>deep learning</w:t>
      </w:r>
      <w:r w:rsidRPr="00BB403E">
        <w:rPr>
          <w:sz w:val="16"/>
        </w:rPr>
        <w:t xml:space="preserve"> was a </w:t>
      </w:r>
      <w:r w:rsidRPr="00A7705C">
        <w:rPr>
          <w:rStyle w:val="Emphasis"/>
          <w:highlight w:val="cyan"/>
        </w:rPr>
        <w:t>sea change</w:t>
      </w:r>
      <w:r w:rsidRPr="00A7705C">
        <w:rPr>
          <w:rStyle w:val="StyleUnderline"/>
          <w:highlight w:val="cyan"/>
        </w:rPr>
        <w:t xml:space="preserve"> in AI</w:t>
      </w:r>
      <w:r w:rsidRPr="00BB403E">
        <w:rPr>
          <w:sz w:val="16"/>
        </w:rPr>
        <w:t xml:space="preserve">. Since then, </w:t>
      </w:r>
      <w:r w:rsidRPr="00A7705C">
        <w:rPr>
          <w:rStyle w:val="Emphasis"/>
          <w:highlight w:val="cyan"/>
        </w:rPr>
        <w:t>l</w:t>
      </w:r>
      <w:r w:rsidRPr="00BB403E">
        <w:rPr>
          <w:sz w:val="16"/>
        </w:rPr>
        <w:t xml:space="preserve">arge </w:t>
      </w:r>
      <w:r w:rsidRPr="00A7705C">
        <w:rPr>
          <w:rStyle w:val="Emphasis"/>
          <w:highlight w:val="cyan"/>
        </w:rPr>
        <w:t>l</w:t>
      </w:r>
      <w:r w:rsidRPr="00BB403E">
        <w:rPr>
          <w:sz w:val="16"/>
        </w:rPr>
        <w:t xml:space="preserve">anguage </w:t>
      </w:r>
      <w:r w:rsidRPr="00A7705C">
        <w:rPr>
          <w:rStyle w:val="Emphasis"/>
          <w:highlight w:val="cyan"/>
        </w:rPr>
        <w:t>m</w:t>
      </w:r>
      <w:r w:rsidRPr="00BB403E">
        <w:rPr>
          <w:sz w:val="16"/>
        </w:rPr>
        <w:t xml:space="preserve">odels, image models, and other AI systems have </w:t>
      </w:r>
      <w:r w:rsidRPr="00BB403E">
        <w:rPr>
          <w:rStyle w:val="StyleUnderline"/>
        </w:rPr>
        <w:t xml:space="preserve">continued to </w:t>
      </w:r>
      <w:r w:rsidRPr="00A7705C">
        <w:rPr>
          <w:rStyle w:val="StyleUnderline"/>
          <w:highlight w:val="cyan"/>
        </w:rPr>
        <w:t xml:space="preserve">advance </w:t>
      </w:r>
      <w:r w:rsidRPr="00A7705C">
        <w:rPr>
          <w:rStyle w:val="Emphasis"/>
          <w:highlight w:val="cyan"/>
        </w:rPr>
        <w:t>rapidly</w:t>
      </w:r>
      <w:r w:rsidRPr="009C298D">
        <w:rPr>
          <w:sz w:val="16"/>
        </w:rPr>
        <w:t xml:space="preserve"> and </w:t>
      </w:r>
      <w:r w:rsidRPr="009C298D">
        <w:rPr>
          <w:rStyle w:val="StyleUnderline"/>
        </w:rPr>
        <w:t xml:space="preserve">drawn </w:t>
      </w:r>
      <w:r w:rsidRPr="00A7705C">
        <w:rPr>
          <w:rStyle w:val="Emphasis"/>
          <w:highlight w:val="cyan"/>
        </w:rPr>
        <w:t>massive investments</w:t>
      </w:r>
      <w:r w:rsidRPr="009C298D">
        <w:rPr>
          <w:rStyle w:val="Emphasis"/>
        </w:rPr>
        <w:t>.</w:t>
      </w:r>
      <w:r w:rsidRPr="009C298D">
        <w:rPr>
          <w:sz w:val="16"/>
        </w:rPr>
        <w:t>16</w:t>
      </w:r>
    </w:p>
    <w:p w14:paraId="68094144" w14:textId="77777777" w:rsidR="00587E55" w:rsidRPr="00BB403E" w:rsidRDefault="00587E55" w:rsidP="00587E55">
      <w:pPr>
        <w:rPr>
          <w:sz w:val="16"/>
        </w:rPr>
      </w:pPr>
      <w:r w:rsidRPr="00BB403E">
        <w:rPr>
          <w:sz w:val="16"/>
        </w:rPr>
        <w:t xml:space="preserve">Because the </w:t>
      </w:r>
      <w:r w:rsidRPr="00BB403E">
        <w:rPr>
          <w:rStyle w:val="StyleUnderline"/>
        </w:rPr>
        <w:t xml:space="preserve">models get better so </w:t>
      </w:r>
      <w:r w:rsidRPr="00BB403E">
        <w:rPr>
          <w:rStyle w:val="Emphasis"/>
        </w:rPr>
        <w:t>quickly,</w:t>
      </w:r>
      <w:r w:rsidRPr="00BB403E">
        <w:rPr>
          <w:sz w:val="16"/>
        </w:rPr>
        <w:t xml:space="preserve"> it can be </w:t>
      </w:r>
      <w:r w:rsidRPr="00BB403E">
        <w:rPr>
          <w:rStyle w:val="StyleUnderline"/>
        </w:rPr>
        <w:t>hard for the public to keep up</w:t>
      </w:r>
      <w:r w:rsidRPr="00BB403E">
        <w:rPr>
          <w:sz w:val="16"/>
        </w:rPr>
        <w:t xml:space="preserve">. </w:t>
      </w:r>
      <w:r w:rsidRPr="00BB403E">
        <w:rPr>
          <w:rStyle w:val="StyleUnderline"/>
        </w:rPr>
        <w:t>You might have an outdated view</w:t>
      </w:r>
      <w:r w:rsidRPr="00BB403E">
        <w:rPr>
          <w:sz w:val="16"/>
        </w:rPr>
        <w:t xml:space="preserve"> of just how much modern AI systems can do if you haven’t used the latest models to their full extent.17</w:t>
      </w:r>
    </w:p>
    <w:p w14:paraId="4619B780" w14:textId="77777777" w:rsidR="00587E55" w:rsidRPr="00BB403E" w:rsidRDefault="00587E55" w:rsidP="00587E55">
      <w:pPr>
        <w:rPr>
          <w:sz w:val="16"/>
        </w:rPr>
      </w:pPr>
      <w:r w:rsidRPr="00BB403E">
        <w:rPr>
          <w:sz w:val="16"/>
        </w:rPr>
        <w:t xml:space="preserve">But we shouldn’t just think about what they can do now. We should think about how they’ve improved so far and how they’re </w:t>
      </w:r>
      <w:r w:rsidRPr="00BB403E">
        <w:rPr>
          <w:rStyle w:val="StyleUnderline"/>
        </w:rPr>
        <w:t xml:space="preserve">likely to </w:t>
      </w:r>
      <w:r w:rsidRPr="00BB403E">
        <w:rPr>
          <w:rStyle w:val="Emphasis"/>
        </w:rPr>
        <w:t>improve</w:t>
      </w:r>
      <w:r w:rsidRPr="00BB403E">
        <w:rPr>
          <w:rStyle w:val="StyleUnderline"/>
        </w:rPr>
        <w:t xml:space="preserve"> in the </w:t>
      </w:r>
      <w:r w:rsidRPr="00BB403E">
        <w:rPr>
          <w:rStyle w:val="Emphasis"/>
        </w:rPr>
        <w:t>future</w:t>
      </w:r>
      <w:r w:rsidRPr="00BB403E">
        <w:rPr>
          <w:sz w:val="16"/>
        </w:rPr>
        <w:t>.</w:t>
      </w:r>
    </w:p>
    <w:p w14:paraId="63A1959F" w14:textId="77777777" w:rsidR="00587E55" w:rsidRPr="00BB403E" w:rsidRDefault="00587E55" w:rsidP="00587E55">
      <w:pPr>
        <w:rPr>
          <w:sz w:val="16"/>
        </w:rPr>
      </w:pPr>
      <w:r w:rsidRPr="00BB403E">
        <w:rPr>
          <w:sz w:val="16"/>
        </w:rPr>
        <w:t xml:space="preserve">For example, consider the rapid progress language models have made on the GPQA benchmark, which asks challenging, </w:t>
      </w:r>
      <w:r w:rsidRPr="00A7705C">
        <w:rPr>
          <w:rStyle w:val="Emphasis"/>
          <w:highlight w:val="cyan"/>
        </w:rPr>
        <w:t>PhD</w:t>
      </w:r>
      <w:r w:rsidRPr="00A7705C">
        <w:rPr>
          <w:rStyle w:val="StyleUnderline"/>
          <w:highlight w:val="cyan"/>
        </w:rPr>
        <w:t>-level</w:t>
      </w:r>
      <w:r w:rsidRPr="00BB403E">
        <w:rPr>
          <w:rStyle w:val="StyleUnderline"/>
        </w:rPr>
        <w:t xml:space="preserve"> </w:t>
      </w:r>
      <w:r w:rsidRPr="00BB403E">
        <w:rPr>
          <w:sz w:val="16"/>
        </w:rPr>
        <w:t xml:space="preserve">questions about </w:t>
      </w:r>
      <w:r w:rsidRPr="00A7705C">
        <w:rPr>
          <w:rStyle w:val="Emphasis"/>
          <w:highlight w:val="cyan"/>
        </w:rPr>
        <w:t>chemistry</w:t>
      </w:r>
      <w:r w:rsidRPr="00A7705C">
        <w:rPr>
          <w:rStyle w:val="StyleUnderline"/>
          <w:highlight w:val="cyan"/>
        </w:rPr>
        <w:t xml:space="preserve">, </w:t>
      </w:r>
      <w:r w:rsidRPr="00A7705C">
        <w:rPr>
          <w:rStyle w:val="Emphasis"/>
          <w:highlight w:val="cyan"/>
        </w:rPr>
        <w:t>physics</w:t>
      </w:r>
      <w:r w:rsidRPr="00BB403E">
        <w:rPr>
          <w:rStyle w:val="StyleUnderline"/>
        </w:rPr>
        <w:t xml:space="preserve">, and </w:t>
      </w:r>
      <w:r w:rsidRPr="00A7705C">
        <w:rPr>
          <w:rStyle w:val="Emphasis"/>
          <w:highlight w:val="cyan"/>
        </w:rPr>
        <w:t>bio</w:t>
      </w:r>
      <w:r w:rsidRPr="00BB403E">
        <w:rPr>
          <w:rStyle w:val="StyleUnderline"/>
        </w:rPr>
        <w:t>logy</w:t>
      </w:r>
      <w:r w:rsidRPr="00BB403E">
        <w:rPr>
          <w:sz w:val="16"/>
        </w:rPr>
        <w:t>:</w:t>
      </w:r>
    </w:p>
    <w:p w14:paraId="48F5D2B9" w14:textId="77777777" w:rsidR="00587E55" w:rsidRPr="00BB403E" w:rsidRDefault="00587E55" w:rsidP="00587E55">
      <w:pPr>
        <w:rPr>
          <w:sz w:val="16"/>
        </w:rPr>
      </w:pPr>
      <w:r w:rsidRPr="00BB403E">
        <w:rPr>
          <w:sz w:val="16"/>
        </w:rPr>
        <w:t>They’ve also shown impressive improvement on tasks like </w:t>
      </w:r>
      <w:r w:rsidRPr="009C298D">
        <w:rPr>
          <w:rStyle w:val="StyleUnderline"/>
        </w:rPr>
        <w:t>software</w:t>
      </w:r>
      <w:r w:rsidRPr="00BB403E">
        <w:rPr>
          <w:rStyle w:val="StyleUnderline"/>
        </w:rPr>
        <w:t xml:space="preserve"> engineering</w:t>
      </w:r>
      <w:r w:rsidRPr="00BB403E">
        <w:rPr>
          <w:sz w:val="16"/>
        </w:rPr>
        <w:t> and </w:t>
      </w:r>
      <w:r w:rsidRPr="00BB403E">
        <w:rPr>
          <w:rStyle w:val="Emphasis"/>
        </w:rPr>
        <w:t>expert-level</w:t>
      </w:r>
      <w:r w:rsidRPr="00BB403E">
        <w:rPr>
          <w:rStyle w:val="StyleUnderline"/>
        </w:rPr>
        <w:t xml:space="preserve"> math problems.</w:t>
      </w:r>
    </w:p>
    <w:p w14:paraId="19A1D482" w14:textId="77777777" w:rsidR="00587E55" w:rsidRPr="00BB403E" w:rsidRDefault="00587E55" w:rsidP="00587E55">
      <w:pPr>
        <w:rPr>
          <w:sz w:val="16"/>
        </w:rPr>
      </w:pPr>
      <w:r w:rsidRPr="00BB403E">
        <w:rPr>
          <w:sz w:val="16"/>
        </w:rPr>
        <w:t>As of March 2025, other impressive achievements from AI systems include:</w:t>
      </w:r>
    </w:p>
    <w:p w14:paraId="706235C6" w14:textId="77777777" w:rsidR="00587E55" w:rsidRPr="00BB403E" w:rsidRDefault="00587E55" w:rsidP="00587E55">
      <w:pPr>
        <w:rPr>
          <w:sz w:val="16"/>
        </w:rPr>
      </w:pPr>
      <w:r w:rsidRPr="00BB403E">
        <w:rPr>
          <w:sz w:val="16"/>
        </w:rPr>
        <w:t>Using computers: </w:t>
      </w:r>
      <w:r w:rsidRPr="00BB403E">
        <w:rPr>
          <w:rStyle w:val="StyleUnderline"/>
        </w:rPr>
        <w:t>Anthropic and OpenAI</w:t>
      </w:r>
      <w:r w:rsidRPr="00BB403E">
        <w:rPr>
          <w:sz w:val="16"/>
        </w:rPr>
        <w:t xml:space="preserve"> have AI models that can be directed to </w:t>
      </w:r>
      <w:r w:rsidRPr="00A7705C">
        <w:rPr>
          <w:rStyle w:val="StyleUnderline"/>
          <w:highlight w:val="cyan"/>
        </w:rPr>
        <w:t xml:space="preserve">carry out </w:t>
      </w:r>
      <w:r w:rsidRPr="00A7705C">
        <w:rPr>
          <w:rStyle w:val="Emphasis"/>
          <w:highlight w:val="cyan"/>
        </w:rPr>
        <w:t>tasks independently</w:t>
      </w:r>
      <w:r w:rsidRPr="00BB403E">
        <w:rPr>
          <w:rStyle w:val="StyleUnderline"/>
        </w:rPr>
        <w:t xml:space="preserve"> </w:t>
      </w:r>
      <w:r w:rsidRPr="00BB403E">
        <w:rPr>
          <w:sz w:val="16"/>
        </w:rPr>
        <w:t xml:space="preserve">on </w:t>
      </w:r>
      <w:r w:rsidRPr="00BB403E">
        <w:rPr>
          <w:rStyle w:val="StyleUnderline"/>
        </w:rPr>
        <w:t>your computer</w:t>
      </w:r>
      <w:r w:rsidRPr="00BB403E">
        <w:rPr>
          <w:sz w:val="16"/>
        </w:rPr>
        <w:t>. These capabilities are still rudimentary, but we expect them to improve quickly.</w:t>
      </w:r>
    </w:p>
    <w:p w14:paraId="02B5CFC4" w14:textId="77777777" w:rsidR="00587E55" w:rsidRPr="00BB403E" w:rsidRDefault="00587E55" w:rsidP="00587E55">
      <w:pPr>
        <w:rPr>
          <w:sz w:val="16"/>
        </w:rPr>
      </w:pPr>
      <w:r w:rsidRPr="00BB403E">
        <w:rPr>
          <w:rStyle w:val="StyleUnderline"/>
        </w:rPr>
        <w:t>Competing in math contests</w:t>
      </w:r>
      <w:r w:rsidRPr="00BB403E">
        <w:rPr>
          <w:sz w:val="16"/>
        </w:rPr>
        <w:t xml:space="preserve">: By combining the models AlphaProof and AlphaGeometry 2, Google </w:t>
      </w:r>
      <w:r w:rsidRPr="00BB403E">
        <w:rPr>
          <w:rStyle w:val="StyleUnderline"/>
        </w:rPr>
        <w:t>DeepMind</w:t>
      </w:r>
      <w:r w:rsidRPr="00BB403E">
        <w:rPr>
          <w:sz w:val="16"/>
        </w:rPr>
        <w:t xml:space="preserve"> was able to use AI to achieve silver medal performance in the International Mathematical Olympiad.</w:t>
      </w:r>
    </w:p>
    <w:p w14:paraId="13F035CC" w14:textId="77777777" w:rsidR="00587E55" w:rsidRPr="009C298D" w:rsidRDefault="00587E55" w:rsidP="00587E55">
      <w:pPr>
        <w:rPr>
          <w:sz w:val="16"/>
        </w:rPr>
      </w:pPr>
      <w:r w:rsidRPr="009C298D">
        <w:rPr>
          <w:rStyle w:val="StyleUnderline"/>
        </w:rPr>
        <w:t xml:space="preserve">Combining </w:t>
      </w:r>
      <w:r w:rsidRPr="009C298D">
        <w:rPr>
          <w:rStyle w:val="Emphasis"/>
        </w:rPr>
        <w:t>multiple</w:t>
      </w:r>
      <w:r w:rsidRPr="009C298D">
        <w:rPr>
          <w:rStyle w:val="StyleUnderline"/>
        </w:rPr>
        <w:t xml:space="preserve"> human-like </w:t>
      </w:r>
      <w:r w:rsidRPr="009C298D">
        <w:rPr>
          <w:rStyle w:val="Emphasis"/>
        </w:rPr>
        <w:t>abilities</w:t>
      </w:r>
      <w:r w:rsidRPr="009C298D">
        <w:rPr>
          <w:sz w:val="16"/>
        </w:rPr>
        <w:t xml:space="preserve">: Models are </w:t>
      </w:r>
      <w:r w:rsidRPr="009C298D">
        <w:rPr>
          <w:rStyle w:val="StyleUnderline"/>
        </w:rPr>
        <w:t xml:space="preserve">increasingly </w:t>
      </w:r>
      <w:r w:rsidRPr="009C298D">
        <w:rPr>
          <w:rStyle w:val="Emphasis"/>
        </w:rPr>
        <w:t>multi-modal</w:t>
      </w:r>
      <w:r w:rsidRPr="009C298D">
        <w:rPr>
          <w:sz w:val="16"/>
        </w:rPr>
        <w:t xml:space="preserve">, which means they combine the abilities to </w:t>
      </w:r>
      <w:r w:rsidRPr="009C298D">
        <w:rPr>
          <w:rStyle w:val="StyleUnderline"/>
        </w:rPr>
        <w:t>write and read text</w:t>
      </w:r>
      <w:r w:rsidRPr="009C298D">
        <w:rPr>
          <w:sz w:val="16"/>
        </w:rPr>
        <w:t xml:space="preserve">, comprehend and </w:t>
      </w:r>
      <w:r w:rsidRPr="009C298D">
        <w:rPr>
          <w:rStyle w:val="StyleUnderline"/>
        </w:rPr>
        <w:t>create images</w:t>
      </w:r>
      <w:r w:rsidRPr="009C298D">
        <w:rPr>
          <w:sz w:val="16"/>
        </w:rPr>
        <w:t xml:space="preserve">, and understand and respond to </w:t>
      </w:r>
      <w:r w:rsidRPr="009C298D">
        <w:rPr>
          <w:rStyle w:val="StyleUnderline"/>
        </w:rPr>
        <w:t>spoken language</w:t>
      </w:r>
      <w:r w:rsidRPr="009C298D">
        <w:rPr>
          <w:sz w:val="16"/>
        </w:rPr>
        <w:t>.</w:t>
      </w:r>
    </w:p>
    <w:p w14:paraId="014C914E" w14:textId="77777777" w:rsidR="00587E55" w:rsidRPr="009C298D" w:rsidRDefault="00587E55" w:rsidP="00587E55">
      <w:pPr>
        <w:rPr>
          <w:sz w:val="16"/>
        </w:rPr>
      </w:pPr>
      <w:r w:rsidRPr="009C298D">
        <w:rPr>
          <w:rStyle w:val="Emphasis"/>
        </w:rPr>
        <w:t>Predict</w:t>
      </w:r>
      <w:r w:rsidRPr="009C298D">
        <w:rPr>
          <w:rStyle w:val="StyleUnderline"/>
        </w:rPr>
        <w:t>ing complex biomolecular structures</w:t>
      </w:r>
      <w:r w:rsidRPr="009C298D">
        <w:rPr>
          <w:sz w:val="16"/>
        </w:rPr>
        <w:t xml:space="preserve"> and interactions: Google </w:t>
      </w:r>
      <w:r w:rsidRPr="009C298D">
        <w:rPr>
          <w:rStyle w:val="StyleUnderline"/>
        </w:rPr>
        <w:t>DeepMind</w:t>
      </w:r>
      <w:r w:rsidRPr="009C298D">
        <w:rPr>
          <w:sz w:val="16"/>
        </w:rPr>
        <w:t>’s Alpha</w:t>
      </w:r>
      <w:r w:rsidRPr="009C298D">
        <w:rPr>
          <w:rStyle w:val="Emphasis"/>
        </w:rPr>
        <w:t>Fold</w:t>
      </w:r>
      <w:r w:rsidRPr="009C298D">
        <w:rPr>
          <w:sz w:val="16"/>
        </w:rPr>
        <w:t xml:space="preserve"> 3 — a successor to a </w:t>
      </w:r>
      <w:r w:rsidRPr="009C298D">
        <w:rPr>
          <w:rStyle w:val="Emphasis"/>
        </w:rPr>
        <w:t>Nobel Prize</w:t>
      </w:r>
      <w:r w:rsidRPr="009C298D">
        <w:rPr>
          <w:rStyle w:val="StyleUnderline"/>
        </w:rPr>
        <w:t>-winning</w:t>
      </w:r>
      <w:r w:rsidRPr="009C298D">
        <w:rPr>
          <w:sz w:val="16"/>
        </w:rPr>
        <w:t xml:space="preserve"> AI system — can </w:t>
      </w:r>
      <w:r w:rsidRPr="009C298D">
        <w:rPr>
          <w:rStyle w:val="StyleUnderline"/>
        </w:rPr>
        <w:t>predict how proteins interact with</w:t>
      </w:r>
      <w:r w:rsidRPr="009C298D">
        <w:rPr>
          <w:sz w:val="16"/>
        </w:rPr>
        <w:t xml:space="preserve"> </w:t>
      </w:r>
      <w:r w:rsidRPr="009C298D">
        <w:rPr>
          <w:rStyle w:val="StyleUnderline"/>
        </w:rPr>
        <w:t>DNA</w:t>
      </w:r>
      <w:r w:rsidRPr="009C298D">
        <w:rPr>
          <w:sz w:val="16"/>
        </w:rPr>
        <w:t>, RNA, and other structures at the molecular level.</w:t>
      </w:r>
    </w:p>
    <w:p w14:paraId="716F1EAC" w14:textId="77777777" w:rsidR="00587E55" w:rsidRPr="00BB403E" w:rsidRDefault="00587E55" w:rsidP="00587E55">
      <w:pPr>
        <w:rPr>
          <w:sz w:val="16"/>
        </w:rPr>
      </w:pPr>
      <w:r w:rsidRPr="009C298D">
        <w:rPr>
          <w:sz w:val="16"/>
        </w:rPr>
        <w:t xml:space="preserve">Improving robotics: Google DeepMind’s Gemini Robotics model uses a language model to </w:t>
      </w:r>
      <w:r w:rsidRPr="009C298D">
        <w:rPr>
          <w:rStyle w:val="Emphasis"/>
        </w:rPr>
        <w:t>control robots</w:t>
      </w:r>
      <w:r w:rsidRPr="00BB403E">
        <w:rPr>
          <w:sz w:val="16"/>
        </w:rPr>
        <w:t xml:space="preserve">, which can </w:t>
      </w:r>
      <w:r w:rsidRPr="00BB403E">
        <w:rPr>
          <w:rStyle w:val="StyleUnderline"/>
        </w:rPr>
        <w:t>respond to verbal directions</w:t>
      </w:r>
      <w:r w:rsidRPr="00BB403E">
        <w:rPr>
          <w:sz w:val="16"/>
        </w:rPr>
        <w:t xml:space="preserve">, </w:t>
      </w:r>
      <w:r w:rsidRPr="00BB403E">
        <w:rPr>
          <w:rStyle w:val="StyleUnderline"/>
        </w:rPr>
        <w:t>demonstrate spatial awareness</w:t>
      </w:r>
      <w:r w:rsidRPr="00BB403E">
        <w:rPr>
          <w:sz w:val="16"/>
        </w:rPr>
        <w:t>, and perform a range of real-world tasks.</w:t>
      </w:r>
    </w:p>
    <w:p w14:paraId="4EF8954F" w14:textId="77777777" w:rsidR="00587E55" w:rsidRPr="00BB403E" w:rsidRDefault="00587E55" w:rsidP="00587E55">
      <w:pPr>
        <w:rPr>
          <w:sz w:val="16"/>
        </w:rPr>
      </w:pPr>
      <w:r w:rsidRPr="00BB403E">
        <w:rPr>
          <w:rStyle w:val="Emphasis"/>
        </w:rPr>
        <w:t>Self-driving</w:t>
      </w:r>
      <w:r w:rsidRPr="00BB403E">
        <w:rPr>
          <w:rStyle w:val="StyleUnderline"/>
        </w:rPr>
        <w:t xml:space="preserve"> cars</w:t>
      </w:r>
      <w:r w:rsidRPr="00BB403E">
        <w:rPr>
          <w:sz w:val="16"/>
        </w:rPr>
        <w:t>: Waymo reportedly conducts 150,000 rides per week in self-driving cars as of March 2025 in major U.S. cities, an increase of 3x from just a few months before, with plans to expand further.</w:t>
      </w:r>
    </w:p>
    <w:p w14:paraId="3184E16D" w14:textId="77777777" w:rsidR="00587E55" w:rsidRPr="00BB403E" w:rsidRDefault="00587E55" w:rsidP="00587E55">
      <w:pPr>
        <w:rPr>
          <w:sz w:val="16"/>
        </w:rPr>
      </w:pPr>
      <w:r w:rsidRPr="00BB403E">
        <w:rPr>
          <w:rStyle w:val="StyleUnderline"/>
        </w:rPr>
        <w:t xml:space="preserve">Creating </w:t>
      </w:r>
      <w:r w:rsidRPr="00BB403E">
        <w:rPr>
          <w:rStyle w:val="Emphasis"/>
        </w:rPr>
        <w:t>novel</w:t>
      </w:r>
      <w:r w:rsidRPr="00BB403E">
        <w:rPr>
          <w:sz w:val="16"/>
        </w:rPr>
        <w:t xml:space="preserve"> videos and </w:t>
      </w:r>
      <w:r w:rsidRPr="00BB403E">
        <w:rPr>
          <w:rStyle w:val="StyleUnderline"/>
        </w:rPr>
        <w:t>images</w:t>
      </w:r>
      <w:r w:rsidRPr="00BB403E">
        <w:rPr>
          <w:sz w:val="16"/>
        </w:rPr>
        <w:t>: Image models are now capable of generating high-quality images from written descriptions, and video models such as Sora and Veo can even produce impressive short clips based on text prompts.</w:t>
      </w:r>
    </w:p>
    <w:p w14:paraId="51C8D163" w14:textId="77777777" w:rsidR="00587E55" w:rsidRPr="00BB403E" w:rsidRDefault="00587E55" w:rsidP="00587E55">
      <w:pPr>
        <w:rPr>
          <w:sz w:val="16"/>
        </w:rPr>
      </w:pPr>
      <w:r w:rsidRPr="00BB403E">
        <w:rPr>
          <w:sz w:val="16"/>
        </w:rPr>
        <w:t>Enhancing the work of doctors, lawyers, and scientists: Researchers have found evidence that AI systems can outperform doctors in diagnosing patients, significantly improve the productivity of lawyers, anticipate discoveries in neuroscience, and improve research in material science.18</w:t>
      </w:r>
    </w:p>
    <w:p w14:paraId="2015A50C" w14:textId="77777777" w:rsidR="00587E55" w:rsidRPr="00BB403E" w:rsidRDefault="00587E55" w:rsidP="00587E55">
      <w:pPr>
        <w:rPr>
          <w:sz w:val="16"/>
        </w:rPr>
      </w:pPr>
      <w:r w:rsidRPr="00A7705C">
        <w:rPr>
          <w:rStyle w:val="StyleUnderline"/>
          <w:highlight w:val="cyan"/>
        </w:rPr>
        <w:t>Help</w:t>
      </w:r>
      <w:r w:rsidRPr="00BB403E">
        <w:rPr>
          <w:rStyle w:val="StyleUnderline"/>
        </w:rPr>
        <w:t xml:space="preserve">ing </w:t>
      </w:r>
      <w:r w:rsidRPr="00A7705C">
        <w:rPr>
          <w:rStyle w:val="StyleUnderline"/>
          <w:highlight w:val="cyan"/>
        </w:rPr>
        <w:t xml:space="preserve">with </w:t>
      </w:r>
      <w:r w:rsidRPr="00A7705C">
        <w:rPr>
          <w:rStyle w:val="Emphasis"/>
          <w:highlight w:val="cyan"/>
        </w:rPr>
        <w:t>AI research</w:t>
      </w:r>
      <w:r w:rsidRPr="00BB403E">
        <w:rPr>
          <w:sz w:val="16"/>
        </w:rPr>
        <w:t xml:space="preserve">: There’s also evidence that AI systems can </w:t>
      </w:r>
      <w:r w:rsidRPr="00A7705C">
        <w:rPr>
          <w:rStyle w:val="Emphasis"/>
          <w:highlight w:val="cyan"/>
        </w:rPr>
        <w:t>outperform humans</w:t>
      </w:r>
      <w:r w:rsidRPr="00A7705C">
        <w:rPr>
          <w:rStyle w:val="StyleUnderline"/>
          <w:highlight w:val="cyan"/>
        </w:rPr>
        <w:t xml:space="preserve"> </w:t>
      </w:r>
      <w:r w:rsidRPr="009251EB">
        <w:rPr>
          <w:rStyle w:val="StyleUnderline"/>
        </w:rPr>
        <w:t>in AI R&amp;D [Research</w:t>
      </w:r>
      <w:r w:rsidRPr="00BB403E">
        <w:rPr>
          <w:rStyle w:val="StyleUnderline"/>
        </w:rPr>
        <w:t xml:space="preserve"> and Development]</w:t>
      </w:r>
      <w:r w:rsidRPr="00BB403E">
        <w:rPr>
          <w:sz w:val="16"/>
        </w:rPr>
        <w:t xml:space="preserve"> tasks, when limited to a two-hour time window.19</w:t>
      </w:r>
    </w:p>
    <w:p w14:paraId="79698E47" w14:textId="77777777" w:rsidR="00587E55" w:rsidRPr="00BB403E" w:rsidRDefault="00587E55" w:rsidP="00587E55">
      <w:pPr>
        <w:rPr>
          <w:sz w:val="16"/>
        </w:rPr>
      </w:pPr>
      <w:r w:rsidRPr="00BB403E">
        <w:rPr>
          <w:sz w:val="16"/>
        </w:rPr>
        <w:t>If you’re anything like us, you found the complexity and breadth of the tasks these systems can carry out surprising.</w:t>
      </w:r>
    </w:p>
    <w:p w14:paraId="61844096" w14:textId="77777777" w:rsidR="00587E55" w:rsidRPr="00BB403E" w:rsidRDefault="00587E55" w:rsidP="00587E55">
      <w:pPr>
        <w:rPr>
          <w:sz w:val="16"/>
        </w:rPr>
      </w:pPr>
      <w:r w:rsidRPr="00BB403E">
        <w:rPr>
          <w:sz w:val="16"/>
        </w:rPr>
        <w:t>And if the technology keeps advancing at this pace, it seems clear there will be major effects on society. At the very least, automating tasks makes carrying out those tasks cheaper. As a result, we may see rapid increases in economic growth (perhaps even to the level we saw during the Industrial Revolution).</w:t>
      </w:r>
    </w:p>
    <w:p w14:paraId="29AEB201" w14:textId="77777777" w:rsidR="00587E55" w:rsidRPr="00BB403E" w:rsidRDefault="00587E55" w:rsidP="00587E55">
      <w:pPr>
        <w:rPr>
          <w:sz w:val="16"/>
        </w:rPr>
      </w:pPr>
      <w:r w:rsidRPr="00BB403E">
        <w:rPr>
          <w:sz w:val="16"/>
        </w:rPr>
        <w:t>If we’re able to partially or fully automate scientific advancement we may see more transformative changes to society and technology.20</w:t>
      </w:r>
    </w:p>
    <w:p w14:paraId="2DEF9F57" w14:textId="77777777" w:rsidR="00587E55" w:rsidRPr="00BB403E" w:rsidRDefault="00587E55" w:rsidP="00587E55">
      <w:pPr>
        <w:rPr>
          <w:sz w:val="16"/>
        </w:rPr>
      </w:pPr>
      <w:r w:rsidRPr="00BB403E">
        <w:rPr>
          <w:sz w:val="16"/>
        </w:rPr>
        <w:t>That could be just the beginning. We may be able to get computers to eventually automate anything humans can do. This seems like it has to be possible — at least in principle. This is because it seems that, with enough power and complexity, a computer should be able to simulate the human brain. This would itself be a way of automating anything humans can do (if not the most efficient method of doing so).</w:t>
      </w:r>
    </w:p>
    <w:p w14:paraId="5CC09150" w14:textId="77777777" w:rsidR="00587E55" w:rsidRPr="00BB403E" w:rsidRDefault="00587E55" w:rsidP="00587E55">
      <w:pPr>
        <w:rPr>
          <w:sz w:val="16"/>
        </w:rPr>
      </w:pPr>
      <w:r w:rsidRPr="00BB403E">
        <w:rPr>
          <w:sz w:val="16"/>
        </w:rPr>
        <w:t>And as we’ll see in the next section, there are some indications that extensive automation may well be possible through scaling up existing techniques.</w:t>
      </w:r>
    </w:p>
    <w:p w14:paraId="6293998E" w14:textId="77777777" w:rsidR="00587E55" w:rsidRPr="00BB403E" w:rsidRDefault="00587E55" w:rsidP="00587E55">
      <w:pPr>
        <w:rPr>
          <w:rStyle w:val="StyleUnderline"/>
        </w:rPr>
      </w:pPr>
      <w:r w:rsidRPr="00BB403E">
        <w:rPr>
          <w:rStyle w:val="StyleUnderline"/>
        </w:rPr>
        <w:t xml:space="preserve">Current </w:t>
      </w:r>
      <w:r w:rsidRPr="00A7705C">
        <w:rPr>
          <w:rStyle w:val="StyleUnderline"/>
          <w:highlight w:val="cyan"/>
        </w:rPr>
        <w:t xml:space="preserve">trends show </w:t>
      </w:r>
      <w:r w:rsidRPr="00A7705C">
        <w:rPr>
          <w:rStyle w:val="Emphasis"/>
          <w:highlight w:val="cyan"/>
        </w:rPr>
        <w:t>rapid progress</w:t>
      </w:r>
      <w:r w:rsidRPr="00BB403E">
        <w:rPr>
          <w:rStyle w:val="StyleUnderline"/>
        </w:rPr>
        <w:t xml:space="preserve"> in the capabilities of ML systems</w:t>
      </w:r>
    </w:p>
    <w:p w14:paraId="5376C137" w14:textId="77777777" w:rsidR="00587E55" w:rsidRPr="00BB403E" w:rsidRDefault="00587E55" w:rsidP="00587E55">
      <w:pPr>
        <w:rPr>
          <w:sz w:val="16"/>
        </w:rPr>
      </w:pPr>
      <w:r w:rsidRPr="00BB403E">
        <w:rPr>
          <w:sz w:val="16"/>
        </w:rPr>
        <w:t>There are three things that are crucial to building AI through machine learning:</w:t>
      </w:r>
    </w:p>
    <w:p w14:paraId="0DDF32A6" w14:textId="77777777" w:rsidR="00587E55" w:rsidRPr="00BB403E" w:rsidRDefault="00587E55" w:rsidP="00587E55">
      <w:pPr>
        <w:rPr>
          <w:sz w:val="16"/>
        </w:rPr>
      </w:pPr>
      <w:r w:rsidRPr="00BB403E">
        <w:rPr>
          <w:rStyle w:val="Emphasis"/>
        </w:rPr>
        <w:t>Good algorithms</w:t>
      </w:r>
      <w:r w:rsidRPr="00BB403E">
        <w:rPr>
          <w:sz w:val="16"/>
        </w:rPr>
        <w:t xml:space="preserve"> (e.g. more efficient algorithms are better)</w:t>
      </w:r>
    </w:p>
    <w:p w14:paraId="46A6D1B6" w14:textId="77777777" w:rsidR="00587E55" w:rsidRPr="00BB403E" w:rsidRDefault="00587E55" w:rsidP="00587E55">
      <w:pPr>
        <w:rPr>
          <w:sz w:val="16"/>
        </w:rPr>
      </w:pPr>
      <w:r w:rsidRPr="00BB403E">
        <w:rPr>
          <w:rStyle w:val="Emphasis"/>
        </w:rPr>
        <w:t>Data</w:t>
      </w:r>
      <w:r w:rsidRPr="00BB403E">
        <w:rPr>
          <w:rStyle w:val="StyleUnderline"/>
        </w:rPr>
        <w:t xml:space="preserve"> to train an algorithm</w:t>
      </w:r>
    </w:p>
    <w:p w14:paraId="08C810EE" w14:textId="77777777" w:rsidR="00587E55" w:rsidRPr="00BB403E" w:rsidRDefault="00587E55" w:rsidP="00587E55">
      <w:pPr>
        <w:rPr>
          <w:sz w:val="16"/>
        </w:rPr>
      </w:pPr>
      <w:r w:rsidRPr="00BB403E">
        <w:rPr>
          <w:rStyle w:val="StyleUnderline"/>
        </w:rPr>
        <w:t>Enough computational power</w:t>
      </w:r>
      <w:r w:rsidRPr="00BB403E">
        <w:rPr>
          <w:sz w:val="16"/>
        </w:rPr>
        <w:t xml:space="preserve"> (known as </w:t>
      </w:r>
      <w:r w:rsidRPr="00BB403E">
        <w:rPr>
          <w:rStyle w:val="Emphasis"/>
        </w:rPr>
        <w:t>compute</w:t>
      </w:r>
      <w:r w:rsidRPr="00BB403E">
        <w:rPr>
          <w:sz w:val="16"/>
        </w:rPr>
        <w:t>) to do this training</w:t>
      </w:r>
    </w:p>
    <w:p w14:paraId="7E3E3DD1" w14:textId="77777777" w:rsidR="00587E55" w:rsidRPr="00BB403E" w:rsidRDefault="00587E55" w:rsidP="00587E55">
      <w:pPr>
        <w:rPr>
          <w:sz w:val="16"/>
        </w:rPr>
      </w:pPr>
      <w:r w:rsidRPr="00BB403E">
        <w:rPr>
          <w:rStyle w:val="StyleUnderline"/>
        </w:rPr>
        <w:t>Epoch</w:t>
      </w:r>
      <w:r w:rsidRPr="00BB403E">
        <w:rPr>
          <w:sz w:val="16"/>
        </w:rPr>
        <w:t xml:space="preserve"> is a </w:t>
      </w:r>
      <w:r w:rsidRPr="00BB403E">
        <w:rPr>
          <w:rStyle w:val="StyleUnderline"/>
        </w:rPr>
        <w:t>team of scientists investigating trends</w:t>
      </w:r>
      <w:r w:rsidRPr="00BB403E">
        <w:rPr>
          <w:sz w:val="16"/>
        </w:rPr>
        <w:t xml:space="preserve"> in the development of advanced AI — in particular, how these three inputs are changing over time.</w:t>
      </w:r>
    </w:p>
    <w:p w14:paraId="34D68671" w14:textId="77777777" w:rsidR="00587E55" w:rsidRPr="00BB403E" w:rsidRDefault="00587E55" w:rsidP="00587E55">
      <w:pPr>
        <w:rPr>
          <w:sz w:val="16"/>
        </w:rPr>
      </w:pPr>
      <w:r w:rsidRPr="00BB403E">
        <w:rPr>
          <w:sz w:val="16"/>
        </w:rPr>
        <w:t xml:space="preserve">They found that the amount of </w:t>
      </w:r>
      <w:r w:rsidRPr="00A7705C">
        <w:rPr>
          <w:rStyle w:val="StyleUnderline"/>
          <w:highlight w:val="cyan"/>
        </w:rPr>
        <w:t>compute used for training</w:t>
      </w:r>
      <w:r w:rsidRPr="00BB403E">
        <w:rPr>
          <w:sz w:val="16"/>
        </w:rPr>
        <w:t xml:space="preserve"> the largest AI models has been </w:t>
      </w:r>
      <w:r w:rsidRPr="009C298D">
        <w:rPr>
          <w:rStyle w:val="StyleUnderline"/>
        </w:rPr>
        <w:t xml:space="preserve">rising </w:t>
      </w:r>
      <w:r w:rsidRPr="009C298D">
        <w:rPr>
          <w:rStyle w:val="Emphasis"/>
        </w:rPr>
        <w:t>exponentially</w:t>
      </w:r>
      <w:r w:rsidRPr="00BB403E">
        <w:rPr>
          <w:rStyle w:val="StyleUnderline"/>
        </w:rPr>
        <w:t xml:space="preserve"> </w:t>
      </w:r>
      <w:r w:rsidRPr="00BB403E">
        <w:rPr>
          <w:sz w:val="16"/>
        </w:rPr>
        <w:t xml:space="preserve">— </w:t>
      </w:r>
      <w:r w:rsidRPr="00A7705C">
        <w:rPr>
          <w:rStyle w:val="Emphasis"/>
          <w:highlight w:val="cyan"/>
        </w:rPr>
        <w:t>doubl</w:t>
      </w:r>
      <w:r w:rsidRPr="00BB403E">
        <w:rPr>
          <w:rStyle w:val="StyleUnderline"/>
        </w:rPr>
        <w:t>ing</w:t>
      </w:r>
      <w:r w:rsidRPr="00BB403E">
        <w:rPr>
          <w:sz w:val="16"/>
        </w:rPr>
        <w:t xml:space="preserve"> on average </w:t>
      </w:r>
      <w:r w:rsidRPr="00A7705C">
        <w:rPr>
          <w:rStyle w:val="StyleUnderline"/>
          <w:highlight w:val="cyan"/>
        </w:rPr>
        <w:t>every six months</w:t>
      </w:r>
      <w:r w:rsidRPr="00BB403E">
        <w:rPr>
          <w:sz w:val="16"/>
        </w:rPr>
        <w:t xml:space="preserve"> since 2010.</w:t>
      </w:r>
    </w:p>
    <w:p w14:paraId="24F07F22" w14:textId="77777777" w:rsidR="00587E55" w:rsidRPr="00BB403E" w:rsidRDefault="00587E55" w:rsidP="00587E55">
      <w:pPr>
        <w:rPr>
          <w:sz w:val="16"/>
        </w:rPr>
      </w:pPr>
      <w:r w:rsidRPr="00BB403E">
        <w:rPr>
          <w:sz w:val="16"/>
        </w:rPr>
        <w:t xml:space="preserve">That means the amount of computational power used to </w:t>
      </w:r>
      <w:r w:rsidRPr="00BB403E">
        <w:rPr>
          <w:rStyle w:val="StyleUnderline"/>
        </w:rPr>
        <w:t>train</w:t>
      </w:r>
      <w:r w:rsidRPr="00BB403E">
        <w:rPr>
          <w:sz w:val="16"/>
        </w:rPr>
        <w:t xml:space="preserve"> our largest </w:t>
      </w:r>
      <w:r w:rsidRPr="00BB403E">
        <w:rPr>
          <w:rStyle w:val="StyleUnderline"/>
        </w:rPr>
        <w:t>m</w:t>
      </w:r>
      <w:r w:rsidRPr="00BB403E">
        <w:rPr>
          <w:sz w:val="16"/>
        </w:rPr>
        <w:t xml:space="preserve">achine </w:t>
      </w:r>
      <w:r w:rsidRPr="00BB403E">
        <w:rPr>
          <w:rStyle w:val="StyleUnderline"/>
        </w:rPr>
        <w:t>l</w:t>
      </w:r>
      <w:r w:rsidRPr="00BB403E">
        <w:rPr>
          <w:sz w:val="16"/>
        </w:rPr>
        <w:t xml:space="preserve">earning </w:t>
      </w:r>
      <w:r w:rsidRPr="00BB403E">
        <w:rPr>
          <w:rStyle w:val="StyleUnderline"/>
        </w:rPr>
        <w:t>models</w:t>
      </w:r>
      <w:r w:rsidRPr="00BB403E">
        <w:rPr>
          <w:sz w:val="16"/>
        </w:rPr>
        <w:t xml:space="preserve"> has </w:t>
      </w:r>
      <w:r w:rsidRPr="009C298D">
        <w:rPr>
          <w:rStyle w:val="StyleUnderline"/>
        </w:rPr>
        <w:t xml:space="preserve">grown by over </w:t>
      </w:r>
      <w:r w:rsidRPr="009C298D">
        <w:rPr>
          <w:rStyle w:val="Emphasis"/>
        </w:rPr>
        <w:t>one billion times.</w:t>
      </w:r>
    </w:p>
    <w:p w14:paraId="394A0C46" w14:textId="77777777" w:rsidR="00587E55" w:rsidRPr="00BB403E" w:rsidRDefault="00587E55" w:rsidP="00587E55">
      <w:pPr>
        <w:rPr>
          <w:sz w:val="16"/>
        </w:rPr>
      </w:pPr>
      <w:r w:rsidRPr="00BB403E">
        <w:rPr>
          <w:sz w:val="16"/>
        </w:rPr>
        <w:t>Epoch also looked at how much compute has been needed to train a neural network to have the same performance on ImageNet (a well-known test data set for computer vision).</w:t>
      </w:r>
    </w:p>
    <w:p w14:paraId="68C5B9DC" w14:textId="77777777" w:rsidR="00587E55" w:rsidRPr="00BB403E" w:rsidRDefault="00587E55" w:rsidP="00587E55">
      <w:pPr>
        <w:rPr>
          <w:sz w:val="16"/>
        </w:rPr>
      </w:pPr>
      <w:r w:rsidRPr="00BB403E">
        <w:rPr>
          <w:sz w:val="16"/>
        </w:rPr>
        <w:t xml:space="preserve">They found that the </w:t>
      </w:r>
      <w:r w:rsidRPr="00BB403E">
        <w:rPr>
          <w:rStyle w:val="StyleUnderline"/>
        </w:rPr>
        <w:t xml:space="preserve">amount of </w:t>
      </w:r>
      <w:r w:rsidRPr="00A7705C">
        <w:rPr>
          <w:rStyle w:val="Emphasis"/>
          <w:highlight w:val="cyan"/>
        </w:rPr>
        <w:t>compute required</w:t>
      </w:r>
      <w:r w:rsidRPr="00A7705C">
        <w:rPr>
          <w:rStyle w:val="StyleUnderline"/>
          <w:highlight w:val="cyan"/>
        </w:rPr>
        <w:t xml:space="preserve"> for</w:t>
      </w:r>
      <w:r w:rsidRPr="00BB403E">
        <w:rPr>
          <w:rStyle w:val="StyleUnderline"/>
        </w:rPr>
        <w:t xml:space="preserve"> the same </w:t>
      </w:r>
      <w:r w:rsidRPr="00A7705C">
        <w:rPr>
          <w:rStyle w:val="StyleUnderline"/>
          <w:highlight w:val="cyan"/>
        </w:rPr>
        <w:t>performance</w:t>
      </w:r>
      <w:r w:rsidRPr="00BB403E">
        <w:rPr>
          <w:sz w:val="16"/>
        </w:rPr>
        <w:t xml:space="preserve"> has been </w:t>
      </w:r>
      <w:r w:rsidRPr="00A7705C">
        <w:rPr>
          <w:rStyle w:val="Emphasis"/>
          <w:highlight w:val="cyan"/>
        </w:rPr>
        <w:t>fall</w:t>
      </w:r>
      <w:r w:rsidRPr="00BB403E">
        <w:rPr>
          <w:rStyle w:val="StyleUnderline"/>
        </w:rPr>
        <w:t xml:space="preserve">ing </w:t>
      </w:r>
      <w:r w:rsidRPr="00A7705C">
        <w:rPr>
          <w:rStyle w:val="Emphasis"/>
          <w:highlight w:val="cyan"/>
        </w:rPr>
        <w:t>exponentially</w:t>
      </w:r>
      <w:r w:rsidRPr="00BB403E">
        <w:rPr>
          <w:sz w:val="16"/>
        </w:rPr>
        <w:t xml:space="preserve"> —</w:t>
      </w:r>
      <w:r w:rsidRPr="00BB403E">
        <w:rPr>
          <w:rStyle w:val="StyleUnderline"/>
        </w:rPr>
        <w:t>halving every 10 months.</w:t>
      </w:r>
    </w:p>
    <w:p w14:paraId="0478245D" w14:textId="77777777" w:rsidR="00587E55" w:rsidRPr="00BB403E" w:rsidRDefault="00587E55" w:rsidP="00587E55">
      <w:pPr>
        <w:rPr>
          <w:sz w:val="16"/>
        </w:rPr>
      </w:pPr>
      <w:r w:rsidRPr="00BB403E">
        <w:rPr>
          <w:sz w:val="16"/>
        </w:rPr>
        <w:t xml:space="preserve">So </w:t>
      </w:r>
      <w:r w:rsidRPr="009C298D">
        <w:rPr>
          <w:rStyle w:val="StyleUnderline"/>
        </w:rPr>
        <w:t>since 2012</w:t>
      </w:r>
      <w:r w:rsidRPr="009C298D">
        <w:rPr>
          <w:sz w:val="16"/>
        </w:rPr>
        <w:t xml:space="preserve">, the </w:t>
      </w:r>
      <w:r w:rsidRPr="009C298D">
        <w:rPr>
          <w:rStyle w:val="StyleUnderline"/>
        </w:rPr>
        <w:t>amount of compute required for the same level of performance</w:t>
      </w:r>
      <w:r w:rsidRPr="009C298D">
        <w:rPr>
          <w:sz w:val="16"/>
        </w:rPr>
        <w:t xml:space="preserve"> has </w:t>
      </w:r>
      <w:r w:rsidRPr="009C298D">
        <w:rPr>
          <w:rStyle w:val="StyleUnderline"/>
        </w:rPr>
        <w:t>fallen</w:t>
      </w:r>
      <w:r w:rsidRPr="009C298D">
        <w:rPr>
          <w:sz w:val="16"/>
        </w:rPr>
        <w:t xml:space="preserve"> by over </w:t>
      </w:r>
      <w:r w:rsidRPr="009C298D">
        <w:rPr>
          <w:rStyle w:val="Emphasis"/>
        </w:rPr>
        <w:t>10,000 times</w:t>
      </w:r>
      <w:r w:rsidRPr="00BB403E">
        <w:rPr>
          <w:sz w:val="16"/>
        </w:rPr>
        <w:t xml:space="preserve">. </w:t>
      </w:r>
      <w:r w:rsidRPr="00BB403E">
        <w:rPr>
          <w:rStyle w:val="StyleUnderline"/>
        </w:rPr>
        <w:t>Combined with the increased compute</w:t>
      </w:r>
      <w:r w:rsidRPr="00BB403E">
        <w:rPr>
          <w:sz w:val="16"/>
        </w:rPr>
        <w:t xml:space="preserve"> used for training, that’s a lot of growth.</w:t>
      </w:r>
    </w:p>
    <w:p w14:paraId="1017A56E" w14:textId="77777777" w:rsidR="00587E55" w:rsidRPr="00BB403E" w:rsidRDefault="00587E55" w:rsidP="00587E55">
      <w:pPr>
        <w:rPr>
          <w:sz w:val="16"/>
        </w:rPr>
      </w:pPr>
      <w:r w:rsidRPr="00BB403E">
        <w:rPr>
          <w:sz w:val="16"/>
        </w:rPr>
        <w:t xml:space="preserve">Finally, they found that the size of the </w:t>
      </w:r>
      <w:r w:rsidRPr="00A7705C">
        <w:rPr>
          <w:rStyle w:val="StyleUnderline"/>
          <w:highlight w:val="cyan"/>
        </w:rPr>
        <w:t>data sets</w:t>
      </w:r>
      <w:r w:rsidRPr="00BB403E">
        <w:rPr>
          <w:sz w:val="16"/>
        </w:rPr>
        <w:t xml:space="preserve"> used to train the largest language models has been </w:t>
      </w:r>
      <w:r w:rsidRPr="00A7705C">
        <w:rPr>
          <w:rStyle w:val="Emphasis"/>
          <w:highlight w:val="cyan"/>
        </w:rPr>
        <w:t>doubl</w:t>
      </w:r>
      <w:r w:rsidRPr="00BB403E">
        <w:rPr>
          <w:rStyle w:val="StyleUnderline"/>
        </w:rPr>
        <w:t>ing</w:t>
      </w:r>
      <w:r w:rsidRPr="00BB403E">
        <w:rPr>
          <w:sz w:val="16"/>
        </w:rPr>
        <w:t xml:space="preserve"> roughly </w:t>
      </w:r>
      <w:r w:rsidRPr="00BB403E">
        <w:rPr>
          <w:rStyle w:val="StyleUnderline"/>
        </w:rPr>
        <w:t>once a year</w:t>
      </w:r>
      <w:r w:rsidRPr="00BB403E">
        <w:rPr>
          <w:sz w:val="16"/>
        </w:rPr>
        <w:t xml:space="preserve"> since 2010. And Epoch has projected that it will</w:t>
      </w:r>
      <w:r w:rsidRPr="00BB403E">
        <w:t xml:space="preserve"> </w:t>
      </w:r>
      <w:r w:rsidRPr="00BB403E">
        <w:rPr>
          <w:sz w:val="16"/>
        </w:rPr>
        <w:t xml:space="preserve">be </w:t>
      </w:r>
      <w:r w:rsidRPr="00A7705C">
        <w:rPr>
          <w:rStyle w:val="StyleUnderline"/>
          <w:highlight w:val="cyan"/>
        </w:rPr>
        <w:t>feasible to scale</w:t>
      </w:r>
      <w:r w:rsidRPr="00BB403E">
        <w:rPr>
          <w:rStyle w:val="StyleUnderline"/>
        </w:rPr>
        <w:t xml:space="preserve"> the existing pace of AI training on the frontier </w:t>
      </w:r>
      <w:r w:rsidRPr="00A7705C">
        <w:rPr>
          <w:rStyle w:val="StyleUnderline"/>
          <w:highlight w:val="cyan"/>
        </w:rPr>
        <w:t>through</w:t>
      </w:r>
      <w:r w:rsidRPr="00BB403E">
        <w:rPr>
          <w:rStyle w:val="StyleUnderline"/>
        </w:rPr>
        <w:t xml:space="preserve"> </w:t>
      </w:r>
      <w:r w:rsidRPr="00BB403E">
        <w:rPr>
          <w:rStyle w:val="Emphasis"/>
        </w:rPr>
        <w:t>20</w:t>
      </w:r>
      <w:r w:rsidRPr="00A7705C">
        <w:rPr>
          <w:rStyle w:val="Emphasis"/>
          <w:highlight w:val="cyan"/>
        </w:rPr>
        <w:t>30</w:t>
      </w:r>
      <w:r w:rsidRPr="00A7705C">
        <w:rPr>
          <w:rStyle w:val="StyleUnderline"/>
          <w:highlight w:val="cyan"/>
        </w:rPr>
        <w:t>.</w:t>
      </w:r>
    </w:p>
    <w:p w14:paraId="763235CA" w14:textId="77777777" w:rsidR="00587E55" w:rsidRPr="00BB403E" w:rsidRDefault="00587E55" w:rsidP="00587E55">
      <w:pPr>
        <w:rPr>
          <w:sz w:val="16"/>
        </w:rPr>
      </w:pPr>
      <w:r w:rsidRPr="00BB403E">
        <w:rPr>
          <w:sz w:val="16"/>
        </w:rPr>
        <w:t>It’s hard to be sure that the capability growth will continue, but the trends speak to the incredible gains that are possible with machine learning.</w:t>
      </w:r>
    </w:p>
    <w:p w14:paraId="7F46757F" w14:textId="77777777" w:rsidR="00587E55" w:rsidRPr="00BB403E" w:rsidRDefault="00587E55" w:rsidP="00587E55">
      <w:pPr>
        <w:rPr>
          <w:sz w:val="16"/>
        </w:rPr>
      </w:pPr>
      <w:r w:rsidRPr="00BB403E">
        <w:rPr>
          <w:sz w:val="16"/>
        </w:rPr>
        <w:t xml:space="preserve">Indeed, it looks like </w:t>
      </w:r>
      <w:r w:rsidRPr="00BB403E">
        <w:rPr>
          <w:rStyle w:val="StyleUnderline"/>
        </w:rPr>
        <w:t>increasing</w:t>
      </w:r>
      <w:r w:rsidRPr="00BB403E">
        <w:rPr>
          <w:sz w:val="16"/>
        </w:rPr>
        <w:t xml:space="preserve"> the </w:t>
      </w:r>
      <w:r w:rsidRPr="00BB403E">
        <w:rPr>
          <w:rStyle w:val="StyleUnderline"/>
        </w:rPr>
        <w:t>size of models</w:t>
      </w:r>
      <w:r w:rsidRPr="00BB403E">
        <w:rPr>
          <w:sz w:val="16"/>
        </w:rPr>
        <w:t xml:space="preserve"> (and the amount of compute used to train them) </w:t>
      </w:r>
      <w:r w:rsidRPr="009C298D">
        <w:rPr>
          <w:rStyle w:val="StyleUnderline"/>
        </w:rPr>
        <w:t xml:space="preserve">introduces ever more </w:t>
      </w:r>
      <w:r w:rsidRPr="009C298D">
        <w:rPr>
          <w:rStyle w:val="Emphasis"/>
        </w:rPr>
        <w:t>sophisticated</w:t>
      </w:r>
      <w:r w:rsidRPr="009C298D">
        <w:rPr>
          <w:rStyle w:val="StyleUnderline"/>
        </w:rPr>
        <w:t xml:space="preserve"> behaviour</w:t>
      </w:r>
      <w:r w:rsidRPr="009C298D">
        <w:rPr>
          <w:sz w:val="16"/>
        </w:rPr>
        <w:t xml:space="preserve">. This is how systems like </w:t>
      </w:r>
      <w:r w:rsidRPr="009C298D">
        <w:rPr>
          <w:rStyle w:val="StyleUnderline"/>
        </w:rPr>
        <w:t>GPT-4 perform tasks they weren’t</w:t>
      </w:r>
      <w:r w:rsidRPr="009C298D">
        <w:rPr>
          <w:sz w:val="16"/>
        </w:rPr>
        <w:t xml:space="preserve"> specifically </w:t>
      </w:r>
      <w:r w:rsidRPr="009C298D">
        <w:rPr>
          <w:rStyle w:val="StyleUnderline"/>
        </w:rPr>
        <w:t>trained for</w:t>
      </w:r>
      <w:r w:rsidRPr="009C298D">
        <w:rPr>
          <w:sz w:val="16"/>
        </w:rPr>
        <w:t>.</w:t>
      </w:r>
    </w:p>
    <w:p w14:paraId="4D1697BA" w14:textId="77777777" w:rsidR="00587E55" w:rsidRPr="00BB403E" w:rsidRDefault="00587E55" w:rsidP="00587E55">
      <w:pPr>
        <w:rPr>
          <w:sz w:val="16"/>
        </w:rPr>
      </w:pPr>
      <w:r w:rsidRPr="00BB403E">
        <w:rPr>
          <w:sz w:val="16"/>
        </w:rPr>
        <w:t xml:space="preserve">These observations have led to the scaling hypothesis: that </w:t>
      </w:r>
      <w:r w:rsidRPr="00BB403E">
        <w:rPr>
          <w:rStyle w:val="StyleUnderline"/>
        </w:rPr>
        <w:t>we can simply build bigger and bigger neural networks</w:t>
      </w:r>
      <w:r w:rsidRPr="00BB403E">
        <w:rPr>
          <w:sz w:val="16"/>
        </w:rPr>
        <w:t xml:space="preserve">, and as a result we will </w:t>
      </w:r>
      <w:r w:rsidRPr="00BB403E">
        <w:rPr>
          <w:rStyle w:val="StyleUnderline"/>
        </w:rPr>
        <w:t xml:space="preserve">end up with more and more </w:t>
      </w:r>
      <w:r w:rsidRPr="00BB403E">
        <w:rPr>
          <w:rStyle w:val="Emphasis"/>
        </w:rPr>
        <w:t>powerful</w:t>
      </w:r>
      <w:r w:rsidRPr="00BB403E">
        <w:rPr>
          <w:rStyle w:val="StyleUnderline"/>
        </w:rPr>
        <w:t xml:space="preserve"> a</w:t>
      </w:r>
      <w:r w:rsidRPr="00BB403E">
        <w:rPr>
          <w:sz w:val="16"/>
        </w:rPr>
        <w:t xml:space="preserve">rtificial </w:t>
      </w:r>
      <w:r w:rsidRPr="00BB403E">
        <w:rPr>
          <w:rStyle w:val="StyleUnderline"/>
        </w:rPr>
        <w:t>i</w:t>
      </w:r>
      <w:r w:rsidRPr="00BB403E">
        <w:rPr>
          <w:sz w:val="16"/>
        </w:rPr>
        <w:t>ntelligence, and that this trend of increasing capabilities may increase to human-level AI and beyond.</w:t>
      </w:r>
    </w:p>
    <w:p w14:paraId="76C78785" w14:textId="77777777" w:rsidR="00587E55" w:rsidRPr="00BB403E" w:rsidRDefault="00587E55" w:rsidP="00587E55">
      <w:pPr>
        <w:rPr>
          <w:sz w:val="16"/>
        </w:rPr>
      </w:pPr>
      <w:r w:rsidRPr="00BB403E">
        <w:rPr>
          <w:sz w:val="16"/>
        </w:rPr>
        <w:t>If this is true, we can attempt to predict how the capabilities of AI technology will increase over time simply by looking at how quickly we are increasing the amount of compute available to train models.</w:t>
      </w:r>
    </w:p>
    <w:p w14:paraId="5FA6E80F" w14:textId="77777777" w:rsidR="00587E55" w:rsidRPr="00BB403E" w:rsidRDefault="00587E55" w:rsidP="00587E55">
      <w:pPr>
        <w:rPr>
          <w:sz w:val="16"/>
        </w:rPr>
      </w:pPr>
      <w:r w:rsidRPr="00BB403E">
        <w:rPr>
          <w:sz w:val="16"/>
        </w:rPr>
        <w:t>In late 2024, we also started to see a new frontier for scaling in inference time compute. This is compute used when, for example, a language model answers a question.</w:t>
      </w:r>
    </w:p>
    <w:p w14:paraId="21217320" w14:textId="77777777" w:rsidR="00587E55" w:rsidRPr="00BB403E" w:rsidRDefault="00587E55" w:rsidP="00587E55">
      <w:pPr>
        <w:rPr>
          <w:sz w:val="16"/>
        </w:rPr>
      </w:pPr>
      <w:r w:rsidRPr="00BB403E">
        <w:rPr>
          <w:sz w:val="16"/>
        </w:rPr>
        <w:t>The leading companies have found that by giving an AI model more time to “think” about its answers, to reason through different possibilities and select among them, they can perform much better. With this innovation, AI companies found a new way to make models even more powerful.</w:t>
      </w:r>
    </w:p>
    <w:p w14:paraId="1B4A46C7" w14:textId="77777777" w:rsidR="00587E55" w:rsidRPr="00BB403E" w:rsidRDefault="00587E55" w:rsidP="00587E55">
      <w:pPr>
        <w:rPr>
          <w:sz w:val="16"/>
        </w:rPr>
      </w:pPr>
      <w:r w:rsidRPr="00BB403E">
        <w:rPr>
          <w:sz w:val="16"/>
        </w:rPr>
        <w:t>As we’ll see in the next section, it’s not just the scaling hypothesis that suggests we could end up with extremely powerful AI relatively soon — other methods of predicting AI progress come to similar conclusions.</w:t>
      </w:r>
    </w:p>
    <w:p w14:paraId="0B8A03F5" w14:textId="77777777" w:rsidR="00587E55" w:rsidRPr="00BB403E" w:rsidRDefault="00587E55" w:rsidP="00587E55">
      <w:pPr>
        <w:rPr>
          <w:sz w:val="16"/>
        </w:rPr>
      </w:pPr>
      <w:r w:rsidRPr="00BB403E">
        <w:rPr>
          <w:sz w:val="16"/>
        </w:rPr>
        <w:t>When can we expect transformative AI?</w:t>
      </w:r>
    </w:p>
    <w:p w14:paraId="48C6824E" w14:textId="77777777" w:rsidR="00587E55" w:rsidRPr="00BB403E" w:rsidRDefault="00587E55" w:rsidP="00587E55">
      <w:pPr>
        <w:rPr>
          <w:sz w:val="16"/>
        </w:rPr>
      </w:pPr>
      <w:r w:rsidRPr="00BB403E">
        <w:rPr>
          <w:sz w:val="16"/>
        </w:rPr>
        <w:t>It’s difficult to predict exactly when we will develop AI that we expect to be hugely transformative for society (for better or for worse) — for example, by automating all human work or drastically changing the structure of society.21</w:t>
      </w:r>
    </w:p>
    <w:p w14:paraId="0281BBF0" w14:textId="77777777" w:rsidR="00587E55" w:rsidRPr="00BB403E" w:rsidRDefault="00587E55" w:rsidP="00587E55">
      <w:pPr>
        <w:rPr>
          <w:sz w:val="16"/>
        </w:rPr>
      </w:pPr>
      <w:r w:rsidRPr="00BB403E">
        <w:rPr>
          <w:sz w:val="16"/>
        </w:rPr>
        <w:t xml:space="preserve">But </w:t>
      </w:r>
      <w:r w:rsidRPr="00BB403E">
        <w:rPr>
          <w:rStyle w:val="StyleUnderline"/>
        </w:rPr>
        <w:t>by early 20</w:t>
      </w:r>
      <w:r w:rsidRPr="000F0B14">
        <w:rPr>
          <w:rStyle w:val="StyleUnderline"/>
        </w:rPr>
        <w:t>25</w:t>
      </w:r>
      <w:r w:rsidRPr="000F0B14">
        <w:rPr>
          <w:sz w:val="16"/>
        </w:rPr>
        <w:t xml:space="preserve">, </w:t>
      </w:r>
      <w:r w:rsidRPr="000F0B14">
        <w:rPr>
          <w:rStyle w:val="StyleUnderline"/>
        </w:rPr>
        <w:t>leaders</w:t>
      </w:r>
      <w:r w:rsidRPr="00BB403E">
        <w:rPr>
          <w:sz w:val="16"/>
        </w:rPr>
        <w:t xml:space="preserve"> of some </w:t>
      </w:r>
      <w:r w:rsidRPr="00BB403E">
        <w:rPr>
          <w:rStyle w:val="StyleUnderline"/>
        </w:rPr>
        <w:t>of</w:t>
      </w:r>
      <w:r w:rsidRPr="00BB403E">
        <w:rPr>
          <w:sz w:val="16"/>
        </w:rPr>
        <w:t xml:space="preserve"> the </w:t>
      </w:r>
      <w:r w:rsidRPr="00BB403E">
        <w:rPr>
          <w:rStyle w:val="StyleUnderline"/>
        </w:rPr>
        <w:t>frontier AI</w:t>
      </w:r>
      <w:r w:rsidRPr="00BB403E">
        <w:rPr>
          <w:sz w:val="16"/>
        </w:rPr>
        <w:t xml:space="preserve"> companies were clearly stating that they were </w:t>
      </w:r>
      <w:r w:rsidRPr="00A7705C">
        <w:rPr>
          <w:rStyle w:val="StyleUnderline"/>
          <w:highlight w:val="cyan"/>
        </w:rPr>
        <w:t>expect</w:t>
      </w:r>
      <w:r w:rsidRPr="00BB403E">
        <w:rPr>
          <w:rStyle w:val="StyleUnderline"/>
        </w:rPr>
        <w:t>ing</w:t>
      </w:r>
      <w:r w:rsidRPr="00BB403E">
        <w:rPr>
          <w:sz w:val="16"/>
        </w:rPr>
        <w:t xml:space="preserve"> to get </w:t>
      </w:r>
      <w:r w:rsidRPr="00BB403E">
        <w:rPr>
          <w:rStyle w:val="StyleUnderline"/>
        </w:rPr>
        <w:t>very powerful AI systems soon</w:t>
      </w:r>
      <w:r w:rsidRPr="00BB403E">
        <w:rPr>
          <w:sz w:val="16"/>
        </w:rPr>
        <w:t>.</w:t>
      </w:r>
    </w:p>
    <w:p w14:paraId="4613923F" w14:textId="77777777" w:rsidR="00587E55" w:rsidRPr="00BB403E" w:rsidRDefault="00587E55" w:rsidP="00587E55">
      <w:pPr>
        <w:rPr>
          <w:sz w:val="16"/>
        </w:rPr>
      </w:pPr>
      <w:r w:rsidRPr="00BB403E">
        <w:rPr>
          <w:sz w:val="16"/>
        </w:rPr>
        <w:t>OpenAI CEO Sam Altman, Anthropic CEO Dario Amodei, and Google DeepMind CEO Demis Hassabis all said that they expect to develop AI that can fully replace at least some forms of human labour within just a few years, or even less.</w:t>
      </w:r>
    </w:p>
    <w:p w14:paraId="77DE4D3B" w14:textId="77777777" w:rsidR="00587E55" w:rsidRPr="00BB403E" w:rsidRDefault="00587E55" w:rsidP="00587E55">
      <w:pPr>
        <w:rPr>
          <w:sz w:val="16"/>
        </w:rPr>
      </w:pPr>
      <w:r w:rsidRPr="00BB403E">
        <w:rPr>
          <w:sz w:val="16"/>
        </w:rPr>
        <w:t>Sam Altman wrote in January 2025:</w:t>
      </w:r>
    </w:p>
    <w:p w14:paraId="2645D92E" w14:textId="77777777" w:rsidR="00587E55" w:rsidRPr="00BB403E" w:rsidRDefault="00587E55" w:rsidP="00587E55">
      <w:pPr>
        <w:rPr>
          <w:sz w:val="16"/>
        </w:rPr>
      </w:pPr>
      <w:r w:rsidRPr="00BB403E">
        <w:rPr>
          <w:sz w:val="16"/>
        </w:rPr>
        <w:t>We are now confident we know how to build AGI as we have traditionally understood it. We believe that, in 2025, we may see the first AI agents “join the workforce” and materially change the output of companies.</w:t>
      </w:r>
    </w:p>
    <w:p w14:paraId="60A98037" w14:textId="77777777" w:rsidR="00587E55" w:rsidRPr="00BB403E" w:rsidRDefault="00587E55" w:rsidP="00587E55">
      <w:pPr>
        <w:rPr>
          <w:sz w:val="16"/>
        </w:rPr>
      </w:pPr>
      <w:r w:rsidRPr="00BB403E">
        <w:rPr>
          <w:sz w:val="16"/>
        </w:rPr>
        <w:t>Demis Hassabis said in January 2025:</w:t>
      </w:r>
    </w:p>
    <w:p w14:paraId="61A8BB42" w14:textId="77777777" w:rsidR="00587E55" w:rsidRPr="00BB403E" w:rsidRDefault="00587E55" w:rsidP="00587E55">
      <w:pPr>
        <w:rPr>
          <w:sz w:val="16"/>
        </w:rPr>
      </w:pPr>
      <w:r w:rsidRPr="00BB403E">
        <w:rPr>
          <w:sz w:val="16"/>
        </w:rPr>
        <w:t>We’ve sort of had a consistent view about AGI being a system that’s capable of exhibiting all of the cognitive capabilities humans can. And I think we’re getting closer and closer, but I think we’re still probably a handful of years away.</w:t>
      </w:r>
    </w:p>
    <w:p w14:paraId="2124C7CB" w14:textId="77777777" w:rsidR="00587E55" w:rsidRPr="00BB403E" w:rsidRDefault="00587E55" w:rsidP="00587E55">
      <w:pPr>
        <w:rPr>
          <w:sz w:val="16"/>
        </w:rPr>
      </w:pPr>
      <w:r w:rsidRPr="00BB403E">
        <w:rPr>
          <w:sz w:val="16"/>
        </w:rPr>
        <w:t>Dario Amodei wrote in February 2025:</w:t>
      </w:r>
    </w:p>
    <w:p w14:paraId="1B11710B" w14:textId="77777777" w:rsidR="00587E55" w:rsidRDefault="00587E55" w:rsidP="00587E55">
      <w:pPr>
        <w:rPr>
          <w:sz w:val="16"/>
        </w:rPr>
      </w:pPr>
      <w:r w:rsidRPr="00BB403E">
        <w:rPr>
          <w:sz w:val="16"/>
        </w:rPr>
        <w:t xml:space="preserve">Time is short, and we must accelerate our actions to match accelerating AI progress. </w:t>
      </w:r>
      <w:r w:rsidRPr="00BB403E">
        <w:rPr>
          <w:rStyle w:val="StyleUnderline"/>
        </w:rPr>
        <w:t xml:space="preserve">Possibly </w:t>
      </w:r>
      <w:r w:rsidRPr="005E480D">
        <w:rPr>
          <w:rStyle w:val="StyleUnderline"/>
        </w:rPr>
        <w:t xml:space="preserve">by </w:t>
      </w:r>
      <w:r w:rsidRPr="005E480D">
        <w:rPr>
          <w:rStyle w:val="Emphasis"/>
        </w:rPr>
        <w:t>2026</w:t>
      </w:r>
      <w:r w:rsidRPr="00BB403E">
        <w:rPr>
          <w:sz w:val="16"/>
        </w:rPr>
        <w:t xml:space="preserve"> or 2027 (and almost </w:t>
      </w:r>
      <w:r w:rsidRPr="00BB403E">
        <w:rPr>
          <w:rStyle w:val="StyleUnderline"/>
        </w:rPr>
        <w:t xml:space="preserve">certainly </w:t>
      </w:r>
      <w:r w:rsidRPr="00A7705C">
        <w:rPr>
          <w:rStyle w:val="StyleUnderline"/>
          <w:highlight w:val="cyan"/>
        </w:rPr>
        <w:t>no later than 2030</w:t>
      </w:r>
      <w:r w:rsidRPr="00BB403E">
        <w:rPr>
          <w:sz w:val="16"/>
        </w:rPr>
        <w:t>), the capabilities of AI systems will be best thought of as akin to an entirely new state populated by highly intelligent people appearing on the global stage — a “country of geniuses in a datacenter”— with the profound economic, societal, and security implications that would bring.</w:t>
      </w:r>
    </w:p>
    <w:p w14:paraId="072A729D" w14:textId="77777777" w:rsidR="00587E55" w:rsidRDefault="00587E55" w:rsidP="00587E55">
      <w:pPr>
        <w:pStyle w:val="Heading3"/>
      </w:pPr>
      <w:r>
        <w:t>War---AT: Interdependence---2NC</w:t>
      </w:r>
    </w:p>
    <w:p w14:paraId="027BACAF" w14:textId="77777777" w:rsidR="00587E55" w:rsidRPr="00972484" w:rsidRDefault="00587E55" w:rsidP="00587E55">
      <w:pPr>
        <w:pStyle w:val="Heading4"/>
      </w:pPr>
      <w:r>
        <w:t xml:space="preserve">Causality is </w:t>
      </w:r>
      <w:r w:rsidRPr="00972484">
        <w:rPr>
          <w:u w:val="single"/>
        </w:rPr>
        <w:t>backwards</w:t>
      </w:r>
      <w:r>
        <w:t>---</w:t>
      </w:r>
      <w:r w:rsidRPr="00972484">
        <w:rPr>
          <w:u w:val="single"/>
        </w:rPr>
        <w:t>peace</w:t>
      </w:r>
      <w:r>
        <w:t xml:space="preserve"> causes </w:t>
      </w:r>
      <w:r w:rsidRPr="00972484">
        <w:rPr>
          <w:u w:val="single"/>
        </w:rPr>
        <w:t>trade</w:t>
      </w:r>
      <w:r>
        <w:t xml:space="preserve">, not </w:t>
      </w:r>
      <w:r w:rsidRPr="00972484">
        <w:rPr>
          <w:u w:val="single"/>
        </w:rPr>
        <w:t>vice versa</w:t>
      </w:r>
      <w:r>
        <w:t xml:space="preserve">. </w:t>
      </w:r>
    </w:p>
    <w:p w14:paraId="5D9C592A" w14:textId="77777777" w:rsidR="00587E55" w:rsidRPr="00972484" w:rsidRDefault="00587E55" w:rsidP="00587E55">
      <w:r w:rsidRPr="00972484">
        <w:rPr>
          <w:rStyle w:val="Style13ptBold"/>
        </w:rPr>
        <w:t>McCallion ’22</w:t>
      </w:r>
      <w:r w:rsidRPr="00972484">
        <w:t xml:space="preserve"> [Christopher; fellow at Defense Priorities; 11-8-2022; Critic Magazine; So long to the capitalist peace; https://thecritic.co.uk/so-long-to-the-capitalist-peace/; DOA: 9-22-2024; Archan Sen]</w:t>
      </w:r>
    </w:p>
    <w:p w14:paraId="521584D0" w14:textId="77777777" w:rsidR="00587E55" w:rsidRPr="00972484" w:rsidRDefault="00587E55" w:rsidP="00587E55">
      <w:pPr>
        <w:rPr>
          <w:sz w:val="16"/>
        </w:rPr>
      </w:pPr>
      <w:r w:rsidRPr="00972484">
        <w:rPr>
          <w:sz w:val="16"/>
        </w:rPr>
        <w:t xml:space="preserve">Simply put, the </w:t>
      </w:r>
      <w:r w:rsidRPr="00972484">
        <w:rPr>
          <w:rStyle w:val="StyleUnderline"/>
        </w:rPr>
        <w:t>“</w:t>
      </w:r>
      <w:r w:rsidRPr="00972484">
        <w:rPr>
          <w:rStyle w:val="Emphasis"/>
          <w:highlight w:val="cyan"/>
        </w:rPr>
        <w:t>c</w:t>
      </w:r>
      <w:r w:rsidRPr="00972484">
        <w:rPr>
          <w:rStyle w:val="StyleUnderline"/>
        </w:rPr>
        <w:t xml:space="preserve">apitalist </w:t>
      </w:r>
      <w:r w:rsidRPr="00972484">
        <w:rPr>
          <w:rStyle w:val="Emphasis"/>
          <w:highlight w:val="cyan"/>
        </w:rPr>
        <w:t>p</w:t>
      </w:r>
      <w:r w:rsidRPr="00972484">
        <w:rPr>
          <w:rStyle w:val="StyleUnderline"/>
        </w:rPr>
        <w:t xml:space="preserve">eace </w:t>
      </w:r>
      <w:r w:rsidRPr="00972484">
        <w:rPr>
          <w:rStyle w:val="Emphasis"/>
          <w:highlight w:val="cyan"/>
        </w:rPr>
        <w:t>t</w:t>
      </w:r>
      <w:r w:rsidRPr="00972484">
        <w:rPr>
          <w:rStyle w:val="StyleUnderline"/>
        </w:rPr>
        <w:t>heory” says that</w:t>
      </w:r>
      <w:r w:rsidRPr="00972484">
        <w:rPr>
          <w:sz w:val="16"/>
        </w:rPr>
        <w:t xml:space="preserve"> mutual gains from </w:t>
      </w:r>
      <w:r w:rsidRPr="00972484">
        <w:rPr>
          <w:rStyle w:val="Emphasis"/>
        </w:rPr>
        <w:t>trade</w:t>
      </w:r>
      <w:r w:rsidRPr="00972484">
        <w:rPr>
          <w:rStyle w:val="StyleUnderline"/>
        </w:rPr>
        <w:t xml:space="preserve"> reduce incentives for conflict between economically engaged states</w:t>
      </w:r>
      <w:r w:rsidRPr="00972484">
        <w:rPr>
          <w:sz w:val="16"/>
        </w:rPr>
        <w:t>, making the prosperity of each dependent on the other and producing high opportunity costs for war.</w:t>
      </w:r>
    </w:p>
    <w:p w14:paraId="1E950744" w14:textId="77777777" w:rsidR="00587E55" w:rsidRPr="00972484" w:rsidRDefault="00587E55" w:rsidP="00587E55">
      <w:pPr>
        <w:rPr>
          <w:sz w:val="16"/>
        </w:rPr>
      </w:pPr>
      <w:r w:rsidRPr="00972484">
        <w:rPr>
          <w:rStyle w:val="StyleUnderline"/>
        </w:rPr>
        <w:t>Realists</w:t>
      </w:r>
      <w:r w:rsidRPr="00972484">
        <w:rPr>
          <w:sz w:val="16"/>
        </w:rPr>
        <w:t xml:space="preserve"> have long </w:t>
      </w:r>
      <w:r w:rsidRPr="00972484">
        <w:rPr>
          <w:rStyle w:val="StyleUnderline"/>
          <w:highlight w:val="cyan"/>
        </w:rPr>
        <w:t>countered</w:t>
      </w:r>
      <w:r w:rsidRPr="00972484">
        <w:rPr>
          <w:rStyle w:val="StyleUnderline"/>
        </w:rPr>
        <w:t xml:space="preserve"> this theory </w:t>
      </w:r>
      <w:r w:rsidRPr="00972484">
        <w:rPr>
          <w:rStyle w:val="StyleUnderline"/>
          <w:highlight w:val="cyan"/>
        </w:rPr>
        <w:t>by</w:t>
      </w:r>
      <w:r w:rsidRPr="00972484">
        <w:rPr>
          <w:rStyle w:val="StyleUnderline"/>
        </w:rPr>
        <w:t xml:space="preserve"> claiming that </w:t>
      </w:r>
      <w:r w:rsidRPr="00972484">
        <w:rPr>
          <w:rStyle w:val="StyleUnderline"/>
          <w:highlight w:val="cyan"/>
        </w:rPr>
        <w:t xml:space="preserve">states prioritize </w:t>
      </w:r>
      <w:r w:rsidRPr="00972484">
        <w:rPr>
          <w:rStyle w:val="Emphasis"/>
          <w:highlight w:val="cyan"/>
        </w:rPr>
        <w:t>relative</w:t>
      </w:r>
      <w:r w:rsidRPr="00972484">
        <w:rPr>
          <w:rStyle w:val="Emphasis"/>
        </w:rPr>
        <w:t xml:space="preserve"> gains</w:t>
      </w:r>
      <w:r w:rsidRPr="00972484">
        <w:rPr>
          <w:rStyle w:val="StyleUnderline"/>
        </w:rPr>
        <w:t xml:space="preserve"> </w:t>
      </w:r>
      <w:r w:rsidRPr="00972484">
        <w:rPr>
          <w:rStyle w:val="StyleUnderline"/>
          <w:highlight w:val="cyan"/>
        </w:rPr>
        <w:t xml:space="preserve">over </w:t>
      </w:r>
      <w:r w:rsidRPr="00972484">
        <w:rPr>
          <w:rStyle w:val="Emphasis"/>
          <w:highlight w:val="cyan"/>
        </w:rPr>
        <w:t>absolute gains</w:t>
      </w:r>
      <w:r w:rsidRPr="00972484">
        <w:rPr>
          <w:rStyle w:val="StyleUnderline"/>
        </w:rPr>
        <w:t>.</w:t>
      </w:r>
      <w:r w:rsidRPr="00972484">
        <w:rPr>
          <w:sz w:val="16"/>
        </w:rPr>
        <w:t xml:space="preserve"> State X and State Y may both be made wealthier in absolute terms by trading with one another, but </w:t>
      </w:r>
      <w:r w:rsidRPr="00972484">
        <w:rPr>
          <w:rStyle w:val="StyleUnderline"/>
        </w:rPr>
        <w:t xml:space="preserve">if Y’s wealth grows at a </w:t>
      </w:r>
      <w:r w:rsidRPr="00972484">
        <w:rPr>
          <w:rStyle w:val="Emphasis"/>
        </w:rPr>
        <w:t>faster pace</w:t>
      </w:r>
      <w:r w:rsidRPr="00972484">
        <w:rPr>
          <w:rStyle w:val="StyleUnderline"/>
        </w:rPr>
        <w:t xml:space="preserve"> than X, X may fear that Y’s rapidly growing wealth could be translated into a surplus of </w:t>
      </w:r>
      <w:r w:rsidRPr="00972484">
        <w:rPr>
          <w:rStyle w:val="Emphasis"/>
        </w:rPr>
        <w:t>military power</w:t>
      </w:r>
      <w:r w:rsidRPr="00972484">
        <w:rPr>
          <w:sz w:val="16"/>
        </w:rPr>
        <w:t xml:space="preserve"> putting X’s security at risk. Realists contend that </w:t>
      </w:r>
      <w:r w:rsidRPr="00972484">
        <w:rPr>
          <w:rStyle w:val="StyleUnderline"/>
        </w:rPr>
        <w:t xml:space="preserve">states will ultimately prioritize </w:t>
      </w:r>
      <w:r w:rsidRPr="00972484">
        <w:rPr>
          <w:rStyle w:val="Emphasis"/>
        </w:rPr>
        <w:t>security</w:t>
      </w:r>
      <w:r w:rsidRPr="00972484">
        <w:rPr>
          <w:rStyle w:val="StyleUnderline"/>
        </w:rPr>
        <w:t xml:space="preserve"> over </w:t>
      </w:r>
      <w:r w:rsidRPr="00972484">
        <w:rPr>
          <w:rStyle w:val="Emphasis"/>
        </w:rPr>
        <w:t>all</w:t>
      </w:r>
      <w:r w:rsidRPr="00972484">
        <w:rPr>
          <w:rStyle w:val="StyleUnderline"/>
        </w:rPr>
        <w:t xml:space="preserve"> other goals</w:t>
      </w:r>
      <w:r w:rsidRPr="00972484">
        <w:rPr>
          <w:sz w:val="16"/>
        </w:rPr>
        <w:t xml:space="preserve"> for the simple reason that without security, no other goals can be assured, including the pursuit of prosperity. Realists tend to reverse the logic of interdependence, claiming that </w:t>
      </w:r>
      <w:r w:rsidRPr="00972484">
        <w:rPr>
          <w:rStyle w:val="StyleUnderline"/>
        </w:rPr>
        <w:t xml:space="preserve">low barriers to the cross-border </w:t>
      </w:r>
      <w:r w:rsidRPr="00972484">
        <w:rPr>
          <w:rStyle w:val="StyleUnderline"/>
          <w:highlight w:val="cyan"/>
        </w:rPr>
        <w:t>flow of</w:t>
      </w:r>
      <w:r w:rsidRPr="00972484">
        <w:rPr>
          <w:rStyle w:val="StyleUnderline"/>
        </w:rPr>
        <w:t xml:space="preserve"> </w:t>
      </w:r>
      <w:r w:rsidRPr="00972484">
        <w:rPr>
          <w:rStyle w:val="Emphasis"/>
        </w:rPr>
        <w:t>goods</w:t>
      </w:r>
      <w:r w:rsidRPr="00972484">
        <w:rPr>
          <w:rStyle w:val="StyleUnderline"/>
        </w:rPr>
        <w:t xml:space="preserve"> and </w:t>
      </w:r>
      <w:r w:rsidRPr="00972484">
        <w:rPr>
          <w:rStyle w:val="Emphasis"/>
          <w:highlight w:val="cyan"/>
        </w:rPr>
        <w:t>capital</w:t>
      </w:r>
      <w:r w:rsidRPr="00972484">
        <w:rPr>
          <w:rStyle w:val="StyleUnderline"/>
          <w:highlight w:val="cyan"/>
        </w:rPr>
        <w:t xml:space="preserve"> are </w:t>
      </w:r>
      <w:r w:rsidRPr="00972484">
        <w:rPr>
          <w:rStyle w:val="Emphasis"/>
          <w:highlight w:val="cyan"/>
        </w:rPr>
        <w:t>effects</w:t>
      </w:r>
      <w:r w:rsidRPr="00972484">
        <w:rPr>
          <w:rStyle w:val="StyleUnderline"/>
          <w:highlight w:val="cyan"/>
        </w:rPr>
        <w:t xml:space="preserve">, rather than </w:t>
      </w:r>
      <w:r w:rsidRPr="00972484">
        <w:rPr>
          <w:rStyle w:val="Emphasis"/>
          <w:highlight w:val="cyan"/>
        </w:rPr>
        <w:t>causes</w:t>
      </w:r>
      <w:r w:rsidRPr="00972484">
        <w:rPr>
          <w:rStyle w:val="StyleUnderline"/>
          <w:highlight w:val="cyan"/>
        </w:rPr>
        <w:t>, of peace</w:t>
      </w:r>
      <w:r w:rsidRPr="00972484">
        <w:rPr>
          <w:sz w:val="16"/>
        </w:rPr>
        <w:t>.</w:t>
      </w:r>
    </w:p>
    <w:p w14:paraId="56447E2A" w14:textId="77777777" w:rsidR="00587E55" w:rsidRPr="00972484" w:rsidRDefault="00587E55" w:rsidP="00587E55">
      <w:pPr>
        <w:rPr>
          <w:sz w:val="16"/>
        </w:rPr>
      </w:pPr>
      <w:r w:rsidRPr="00972484">
        <w:rPr>
          <w:sz w:val="16"/>
        </w:rPr>
        <w:t xml:space="preserve">It appears that the </w:t>
      </w:r>
      <w:r w:rsidRPr="00972484">
        <w:rPr>
          <w:rStyle w:val="StyleUnderline"/>
        </w:rPr>
        <w:t xml:space="preserve">realists are being proven </w:t>
      </w:r>
      <w:r w:rsidRPr="00972484">
        <w:rPr>
          <w:rStyle w:val="Emphasis"/>
        </w:rPr>
        <w:t>right</w:t>
      </w:r>
      <w:r w:rsidRPr="00972484">
        <w:rPr>
          <w:rStyle w:val="StyleUnderline"/>
        </w:rPr>
        <w:t xml:space="preserve">. </w:t>
      </w:r>
      <w:r w:rsidRPr="00972484">
        <w:rPr>
          <w:rStyle w:val="StyleUnderline"/>
          <w:highlight w:val="cyan"/>
        </w:rPr>
        <w:t>On the eve of</w:t>
      </w:r>
      <w:r w:rsidRPr="00972484">
        <w:rPr>
          <w:sz w:val="16"/>
        </w:rPr>
        <w:t xml:space="preserve"> the unveiling of the </w:t>
      </w:r>
      <w:r w:rsidRPr="00972484">
        <w:rPr>
          <w:rStyle w:val="StyleUnderline"/>
          <w:highlight w:val="cyan"/>
        </w:rPr>
        <w:t>Nordstream</w:t>
      </w:r>
      <w:r w:rsidRPr="00972484">
        <w:rPr>
          <w:rStyle w:val="StyleUnderline"/>
        </w:rPr>
        <w:t>-2</w:t>
      </w:r>
      <w:r w:rsidRPr="00972484">
        <w:rPr>
          <w:sz w:val="16"/>
        </w:rPr>
        <w:t xml:space="preserve"> pipeline between Russia and Europe, </w:t>
      </w:r>
      <w:r w:rsidRPr="00972484">
        <w:rPr>
          <w:rStyle w:val="StyleUnderline"/>
          <w:highlight w:val="cyan"/>
        </w:rPr>
        <w:t>Moscow</w:t>
      </w:r>
      <w:r w:rsidRPr="00972484">
        <w:rPr>
          <w:rStyle w:val="StyleUnderline"/>
        </w:rPr>
        <w:t xml:space="preserve"> decided to </w:t>
      </w:r>
      <w:r w:rsidRPr="00972484">
        <w:rPr>
          <w:rStyle w:val="Emphasis"/>
          <w:highlight w:val="cyan"/>
        </w:rPr>
        <w:t>invade</w:t>
      </w:r>
      <w:r w:rsidRPr="00972484">
        <w:rPr>
          <w:rStyle w:val="StyleUnderline"/>
          <w:highlight w:val="cyan"/>
        </w:rPr>
        <w:t xml:space="preserve"> Ukraine</w:t>
      </w:r>
      <w:r w:rsidRPr="00972484">
        <w:rPr>
          <w:rStyle w:val="StyleUnderline"/>
        </w:rPr>
        <w:t>, which</w:t>
      </w:r>
      <w:r w:rsidRPr="00972484">
        <w:rPr>
          <w:sz w:val="16"/>
        </w:rPr>
        <w:t xml:space="preserve"> (literally) </w:t>
      </w:r>
      <w:r w:rsidRPr="00972484">
        <w:rPr>
          <w:rStyle w:val="Emphasis"/>
        </w:rPr>
        <w:t>blew up</w:t>
      </w:r>
      <w:r w:rsidRPr="00972484">
        <w:rPr>
          <w:rStyle w:val="StyleUnderline"/>
        </w:rPr>
        <w:t xml:space="preserve"> the multi-billion-dollar project</w:t>
      </w:r>
      <w:r w:rsidRPr="00972484">
        <w:rPr>
          <w:sz w:val="16"/>
        </w:rPr>
        <w:t xml:space="preserve"> and all its future returns. Even McDonalds, the golden harbinger of perpetual peace, shuttered its operations in Russia.</w:t>
      </w:r>
    </w:p>
    <w:p w14:paraId="1CA8EF85" w14:textId="77777777" w:rsidR="00587E55" w:rsidRPr="00972484" w:rsidRDefault="00587E55" w:rsidP="00587E55">
      <w:pPr>
        <w:rPr>
          <w:sz w:val="16"/>
        </w:rPr>
      </w:pPr>
      <w:r w:rsidRPr="00972484">
        <w:rPr>
          <w:rStyle w:val="StyleUnderline"/>
        </w:rPr>
        <w:t xml:space="preserve">An even more important example is provided </w:t>
      </w:r>
      <w:r w:rsidRPr="00972484">
        <w:rPr>
          <w:rStyle w:val="StyleUnderline"/>
          <w:highlight w:val="cyan"/>
        </w:rPr>
        <w:t>in</w:t>
      </w:r>
      <w:r w:rsidRPr="00972484">
        <w:rPr>
          <w:rStyle w:val="StyleUnderline"/>
        </w:rPr>
        <w:t xml:space="preserve"> </w:t>
      </w:r>
      <w:r w:rsidRPr="00972484">
        <w:rPr>
          <w:rStyle w:val="Emphasis"/>
        </w:rPr>
        <w:t xml:space="preserve">East </w:t>
      </w:r>
      <w:r w:rsidRPr="00972484">
        <w:rPr>
          <w:rStyle w:val="Emphasis"/>
          <w:highlight w:val="cyan"/>
        </w:rPr>
        <w:t>Asia</w:t>
      </w:r>
      <w:r w:rsidRPr="00972484">
        <w:rPr>
          <w:sz w:val="16"/>
        </w:rPr>
        <w:t xml:space="preserve">. The US and China, the two largest economies in the world, are engaged in a rapidly escalating economic, technological, and military rivalry. </w:t>
      </w:r>
      <w:r w:rsidRPr="00972484">
        <w:rPr>
          <w:rStyle w:val="StyleUnderline"/>
        </w:rPr>
        <w:t xml:space="preserve">Not only did </w:t>
      </w:r>
      <w:r w:rsidRPr="00972484">
        <w:rPr>
          <w:rStyle w:val="StyleUnderline"/>
          <w:highlight w:val="cyan"/>
        </w:rPr>
        <w:t xml:space="preserve">the US initiate a </w:t>
      </w:r>
      <w:r w:rsidRPr="00972484">
        <w:rPr>
          <w:rStyle w:val="Emphasis"/>
          <w:highlight w:val="cyan"/>
        </w:rPr>
        <w:t>trade war</w:t>
      </w:r>
      <w:r w:rsidRPr="00972484">
        <w:rPr>
          <w:rStyle w:val="StyleUnderline"/>
          <w:highlight w:val="cyan"/>
        </w:rPr>
        <w:t xml:space="preserve"> against China</w:t>
      </w:r>
      <w:r w:rsidRPr="00972484">
        <w:rPr>
          <w:rStyle w:val="StyleUnderline"/>
        </w:rPr>
        <w:t>, it</w:t>
      </w:r>
      <w:r w:rsidRPr="00972484">
        <w:rPr>
          <w:sz w:val="16"/>
        </w:rPr>
        <w:t xml:space="preserve"> has also </w:t>
      </w:r>
      <w:r w:rsidRPr="00972484">
        <w:rPr>
          <w:rStyle w:val="StyleUnderline"/>
        </w:rPr>
        <w:t xml:space="preserve">launched an increasingly severe series of </w:t>
      </w:r>
      <w:r w:rsidRPr="00972484">
        <w:rPr>
          <w:rStyle w:val="Emphasis"/>
        </w:rPr>
        <w:t>export restrictions</w:t>
      </w:r>
      <w:r w:rsidRPr="00972484">
        <w:rPr>
          <w:sz w:val="16"/>
        </w:rPr>
        <w:t xml:space="preserve"> on advanced technology to China, clearly designed to halt China’s economic growth and limit its growing military power. </w:t>
      </w:r>
      <w:r w:rsidRPr="00972484">
        <w:rPr>
          <w:rStyle w:val="StyleUnderline"/>
        </w:rPr>
        <w:t xml:space="preserve">America’s attempts to </w:t>
      </w:r>
      <w:r w:rsidRPr="00972484">
        <w:rPr>
          <w:rStyle w:val="Emphasis"/>
        </w:rPr>
        <w:t>cut China off</w:t>
      </w:r>
      <w:r w:rsidRPr="00972484">
        <w:rPr>
          <w:rStyle w:val="StyleUnderline"/>
        </w:rPr>
        <w:t xml:space="preserve"> at the knees are</w:t>
      </w:r>
      <w:r>
        <w:rPr>
          <w:rStyle w:val="StyleUnderline"/>
        </w:rPr>
        <w:t xml:space="preserve"> </w:t>
      </w:r>
      <w:r w:rsidRPr="00972484">
        <w:rPr>
          <w:rStyle w:val="StyleUnderline"/>
        </w:rPr>
        <w:t>reminiscent</w:t>
      </w:r>
      <w:r>
        <w:rPr>
          <w:rStyle w:val="StyleUnderline"/>
        </w:rPr>
        <w:t xml:space="preserve"> </w:t>
      </w:r>
      <w:r w:rsidRPr="00972484">
        <w:rPr>
          <w:rStyle w:val="StyleUnderline"/>
        </w:rPr>
        <w:t xml:space="preserve">of the measures taken early in the </w:t>
      </w:r>
      <w:r w:rsidRPr="00972484">
        <w:rPr>
          <w:rStyle w:val="Emphasis"/>
        </w:rPr>
        <w:t>Cold War</w:t>
      </w:r>
      <w:r w:rsidRPr="00972484">
        <w:rPr>
          <w:rStyle w:val="StyleUnderline"/>
        </w:rPr>
        <w:t xml:space="preserve"> to </w:t>
      </w:r>
      <w:r w:rsidRPr="00972484">
        <w:rPr>
          <w:rStyle w:val="Emphasis"/>
        </w:rPr>
        <w:t>contain</w:t>
      </w:r>
      <w:r w:rsidRPr="00972484">
        <w:rPr>
          <w:rStyle w:val="StyleUnderline"/>
        </w:rPr>
        <w:t xml:space="preserve"> the Soviet Union</w:t>
      </w:r>
      <w:r w:rsidRPr="00972484">
        <w:rPr>
          <w:sz w:val="16"/>
        </w:rPr>
        <w:t xml:space="preserve"> and isolate it from the other industrial centers of the world.</w:t>
      </w:r>
    </w:p>
    <w:p w14:paraId="17F98820" w14:textId="77777777" w:rsidR="00587E55" w:rsidRPr="003A7D61" w:rsidRDefault="00587E55" w:rsidP="00587E55">
      <w:pPr>
        <w:rPr>
          <w:sz w:val="16"/>
        </w:rPr>
      </w:pPr>
      <w:r w:rsidRPr="00972484">
        <w:rPr>
          <w:sz w:val="16"/>
        </w:rPr>
        <w:t xml:space="preserve">But </w:t>
      </w:r>
      <w:r w:rsidRPr="00972484">
        <w:rPr>
          <w:rStyle w:val="StyleUnderline"/>
        </w:rPr>
        <w:t xml:space="preserve">there are even more </w:t>
      </w:r>
      <w:r w:rsidRPr="00972484">
        <w:rPr>
          <w:rStyle w:val="Emphasis"/>
        </w:rPr>
        <w:t>illustrative rebuttals</w:t>
      </w:r>
      <w:r w:rsidRPr="00972484">
        <w:rPr>
          <w:rStyle w:val="StyleUnderline"/>
        </w:rPr>
        <w:t xml:space="preserve"> of the interdependent peace hypothesis</w:t>
      </w:r>
      <w:r w:rsidRPr="00972484">
        <w:rPr>
          <w:sz w:val="16"/>
        </w:rPr>
        <w:t xml:space="preserve">. In seeking to contain a rising China, the US has sought to cultivate a coalition of allies in the region. </w:t>
      </w:r>
      <w:r w:rsidRPr="00972484">
        <w:rPr>
          <w:rStyle w:val="Emphasis"/>
          <w:highlight w:val="cyan"/>
        </w:rPr>
        <w:t>Japan</w:t>
      </w:r>
      <w:r w:rsidRPr="00972484">
        <w:rPr>
          <w:rStyle w:val="StyleUnderline"/>
          <w:highlight w:val="cyan"/>
        </w:rPr>
        <w:t xml:space="preserve">, </w:t>
      </w:r>
      <w:r w:rsidRPr="00972484">
        <w:rPr>
          <w:rStyle w:val="Emphasis"/>
          <w:highlight w:val="cyan"/>
        </w:rPr>
        <w:t>Australia</w:t>
      </w:r>
      <w:r w:rsidRPr="00972484">
        <w:rPr>
          <w:rStyle w:val="StyleUnderline"/>
          <w:highlight w:val="cyan"/>
        </w:rPr>
        <w:t xml:space="preserve">, the </w:t>
      </w:r>
      <w:r w:rsidRPr="00972484">
        <w:rPr>
          <w:rStyle w:val="Emphasis"/>
          <w:highlight w:val="cyan"/>
        </w:rPr>
        <w:t>Philippines</w:t>
      </w:r>
      <w:r w:rsidRPr="00972484">
        <w:rPr>
          <w:rStyle w:val="StyleUnderline"/>
          <w:highlight w:val="cyan"/>
        </w:rPr>
        <w:t xml:space="preserve">, and </w:t>
      </w:r>
      <w:r w:rsidRPr="00972484">
        <w:rPr>
          <w:rStyle w:val="Emphasis"/>
          <w:highlight w:val="cyan"/>
        </w:rPr>
        <w:t>So</w:t>
      </w:r>
      <w:r w:rsidRPr="00972484">
        <w:rPr>
          <w:rStyle w:val="StyleUnderline"/>
        </w:rPr>
        <w:t xml:space="preserve">uth </w:t>
      </w:r>
      <w:r w:rsidRPr="00972484">
        <w:rPr>
          <w:rStyle w:val="Emphasis"/>
          <w:highlight w:val="cyan"/>
        </w:rPr>
        <w:t>Ko</w:t>
      </w:r>
      <w:r w:rsidRPr="00972484">
        <w:rPr>
          <w:rStyle w:val="StyleUnderline"/>
        </w:rPr>
        <w:t xml:space="preserve">rea </w:t>
      </w:r>
      <w:r w:rsidRPr="00972484">
        <w:rPr>
          <w:rStyle w:val="StyleUnderline"/>
          <w:highlight w:val="cyan"/>
        </w:rPr>
        <w:t>are all</w:t>
      </w:r>
      <w:r w:rsidRPr="00972484">
        <w:rPr>
          <w:rStyle w:val="StyleUnderline"/>
        </w:rPr>
        <w:t xml:space="preserve"> significantly more </w:t>
      </w:r>
      <w:r w:rsidRPr="00972484">
        <w:rPr>
          <w:rStyle w:val="StyleUnderline"/>
          <w:highlight w:val="cyan"/>
        </w:rPr>
        <w:t>economically dependent on</w:t>
      </w:r>
      <w:r w:rsidRPr="00972484">
        <w:rPr>
          <w:rStyle w:val="StyleUnderline"/>
        </w:rPr>
        <w:t xml:space="preserve"> trade with </w:t>
      </w:r>
      <w:r w:rsidRPr="00972484">
        <w:rPr>
          <w:rStyle w:val="StyleUnderline"/>
          <w:highlight w:val="cyan"/>
        </w:rPr>
        <w:t>China</w:t>
      </w:r>
      <w:r w:rsidRPr="00972484">
        <w:rPr>
          <w:rStyle w:val="StyleUnderline"/>
        </w:rPr>
        <w:t xml:space="preserve"> than</w:t>
      </w:r>
      <w:r w:rsidRPr="00972484">
        <w:rPr>
          <w:sz w:val="16"/>
        </w:rPr>
        <w:t xml:space="preserve"> they are on </w:t>
      </w:r>
      <w:r w:rsidRPr="00972484">
        <w:rPr>
          <w:rStyle w:val="StyleUnderline"/>
        </w:rPr>
        <w:t>the US.</w:t>
      </w:r>
      <w:r w:rsidRPr="00972484">
        <w:rPr>
          <w:sz w:val="16"/>
        </w:rPr>
        <w:t xml:space="preserve"> But as second-tier powers and long-standing security partners (or dependents) of the US who also fear the growth of China’s power, </w:t>
      </w:r>
      <w:r w:rsidRPr="00972484">
        <w:rPr>
          <w:rStyle w:val="StyleUnderline"/>
        </w:rPr>
        <w:t xml:space="preserve">they all face a stark choice between fundamental priorities: </w:t>
      </w:r>
      <w:r w:rsidRPr="00972484">
        <w:rPr>
          <w:rStyle w:val="Emphasis"/>
        </w:rPr>
        <w:t>security</w:t>
      </w:r>
      <w:r w:rsidRPr="00972484">
        <w:rPr>
          <w:sz w:val="16"/>
        </w:rPr>
        <w:t xml:space="preserve"> on the one hand, </w:t>
      </w:r>
      <w:r w:rsidRPr="00972484">
        <w:rPr>
          <w:rStyle w:val="Emphasis"/>
        </w:rPr>
        <w:t>prosperity</w:t>
      </w:r>
      <w:r w:rsidRPr="00972484">
        <w:rPr>
          <w:sz w:val="16"/>
        </w:rPr>
        <w:t xml:space="preserve"> on the other. Even </w:t>
      </w:r>
      <w:r w:rsidRPr="00972484">
        <w:rPr>
          <w:rStyle w:val="StyleUnderline"/>
        </w:rPr>
        <w:t xml:space="preserve">though all these states count China as their </w:t>
      </w:r>
      <w:r w:rsidRPr="00972484">
        <w:rPr>
          <w:rStyle w:val="Emphasis"/>
        </w:rPr>
        <w:t>main trade partner</w:t>
      </w:r>
      <w:r w:rsidRPr="00972484">
        <w:rPr>
          <w:rStyle w:val="StyleUnderline"/>
        </w:rPr>
        <w:t xml:space="preserve">, </w:t>
      </w:r>
      <w:r w:rsidRPr="00972484">
        <w:rPr>
          <w:rStyle w:val="StyleUnderline"/>
          <w:highlight w:val="cyan"/>
        </w:rPr>
        <w:t>they are</w:t>
      </w:r>
      <w:r w:rsidRPr="00972484">
        <w:rPr>
          <w:rStyle w:val="StyleUnderline"/>
        </w:rPr>
        <w:t xml:space="preserve"> all also </w:t>
      </w:r>
      <w:r w:rsidRPr="00972484">
        <w:rPr>
          <w:rStyle w:val="StyleUnderline"/>
          <w:highlight w:val="cyan"/>
        </w:rPr>
        <w:t>seeking to</w:t>
      </w:r>
      <w:r w:rsidRPr="00972484">
        <w:rPr>
          <w:rStyle w:val="StyleUnderline"/>
        </w:rPr>
        <w:t xml:space="preserve"> </w:t>
      </w:r>
      <w:r w:rsidRPr="00972484">
        <w:rPr>
          <w:rStyle w:val="Emphasis"/>
        </w:rPr>
        <w:t>augment</w:t>
      </w:r>
      <w:r w:rsidRPr="00972484">
        <w:rPr>
          <w:rStyle w:val="StyleUnderline"/>
        </w:rPr>
        <w:t xml:space="preserve"> and </w:t>
      </w:r>
      <w:r w:rsidRPr="00972484">
        <w:rPr>
          <w:rStyle w:val="Emphasis"/>
          <w:highlight w:val="cyan"/>
        </w:rPr>
        <w:t>coordinate</w:t>
      </w:r>
      <w:r w:rsidRPr="00972484">
        <w:rPr>
          <w:rStyle w:val="StyleUnderline"/>
        </w:rPr>
        <w:t xml:space="preserve"> their security efforts </w:t>
      </w:r>
      <w:r w:rsidRPr="00972484">
        <w:rPr>
          <w:rStyle w:val="StyleUnderline"/>
          <w:highlight w:val="cyan"/>
        </w:rPr>
        <w:t xml:space="preserve">to </w:t>
      </w:r>
      <w:r w:rsidRPr="00972484">
        <w:rPr>
          <w:rStyle w:val="Emphasis"/>
          <w:highlight w:val="cyan"/>
        </w:rPr>
        <w:t>limit</w:t>
      </w:r>
      <w:r w:rsidRPr="00972484">
        <w:rPr>
          <w:rStyle w:val="StyleUnderline"/>
          <w:highlight w:val="cyan"/>
        </w:rPr>
        <w:t xml:space="preserve"> China’s</w:t>
      </w:r>
      <w:r w:rsidRPr="00972484">
        <w:rPr>
          <w:rStyle w:val="StyleUnderline"/>
        </w:rPr>
        <w:t xml:space="preserve"> growing military </w:t>
      </w:r>
      <w:r w:rsidRPr="00972484">
        <w:rPr>
          <w:rStyle w:val="StyleUnderline"/>
          <w:highlight w:val="cyan"/>
        </w:rPr>
        <w:t>power</w:t>
      </w:r>
      <w:r w:rsidRPr="00972484">
        <w:rPr>
          <w:sz w:val="16"/>
        </w:rPr>
        <w:t>, including increasingly developing bilateral security ties independent of the US, such as Japan and Australia’s recently upgraded security pact.</w:t>
      </w:r>
    </w:p>
    <w:p w14:paraId="5AE8000D" w14:textId="77777777" w:rsidR="00587E55" w:rsidRPr="00A7705C" w:rsidRDefault="00587E55" w:rsidP="00587E55"/>
    <w:p w14:paraId="1156D70E" w14:textId="77777777" w:rsidR="00587E55" w:rsidRPr="001139C4" w:rsidRDefault="00587E55" w:rsidP="00587E55">
      <w:pPr>
        <w:pStyle w:val="Heading4"/>
      </w:pPr>
      <w:r>
        <w:t>Interdependence</w:t>
      </w:r>
      <w:r w:rsidRPr="001139C4">
        <w:t xml:space="preserve"> doesn’t solve war.</w:t>
      </w:r>
    </w:p>
    <w:p w14:paraId="4B84EFE1" w14:textId="77777777" w:rsidR="00587E55" w:rsidRPr="001139C4" w:rsidRDefault="00587E55" w:rsidP="00587E55">
      <w:r w:rsidRPr="001139C4">
        <w:t xml:space="preserve">Stephen </w:t>
      </w:r>
      <w:r w:rsidRPr="001139C4">
        <w:rPr>
          <w:rStyle w:val="Style13ptBold"/>
        </w:rPr>
        <w:t>Brooks 24</w:t>
      </w:r>
      <w:r w:rsidRPr="001139C4">
        <w:t>. Professor of Government, Dartmouth College; Guest Professor, Stockholm University. “The Trade Truce?” https://www.foreignaffairs.com/world/trade-truce-stephen-brooks</w:t>
      </w:r>
    </w:p>
    <w:p w14:paraId="45F362A1" w14:textId="77777777" w:rsidR="00587E55" w:rsidRPr="001139C4" w:rsidRDefault="00587E55" w:rsidP="00587E55">
      <w:pPr>
        <w:rPr>
          <w:sz w:val="16"/>
        </w:rPr>
      </w:pPr>
      <w:r w:rsidRPr="001139C4">
        <w:rPr>
          <w:sz w:val="16"/>
        </w:rPr>
        <w:t xml:space="preserve">There is a good reason for such confusion: on close inspection, the relationship between global economics and global stability turns out to be extremely multifaceted. Although there have been notable </w:t>
      </w:r>
      <w:r w:rsidRPr="00A341CB">
        <w:rPr>
          <w:rStyle w:val="StyleUnderline"/>
        </w:rPr>
        <w:t>individual studies supporting</w:t>
      </w:r>
      <w:r w:rsidRPr="00A341CB">
        <w:rPr>
          <w:sz w:val="16"/>
        </w:rPr>
        <w:t xml:space="preserve"> the </w:t>
      </w:r>
      <w:r w:rsidRPr="00A7705C">
        <w:rPr>
          <w:rStyle w:val="Emphasis"/>
          <w:highlight w:val="cyan"/>
        </w:rPr>
        <w:t>optimistic view</w:t>
      </w:r>
      <w:r w:rsidRPr="00A341CB">
        <w:rPr>
          <w:sz w:val="16"/>
        </w:rPr>
        <w:t xml:space="preserve"> that </w:t>
      </w:r>
      <w:r w:rsidRPr="00A7705C">
        <w:rPr>
          <w:rStyle w:val="StyleUnderline"/>
          <w:highlight w:val="cyan"/>
        </w:rPr>
        <w:t>commerce promotes peace</w:t>
      </w:r>
      <w:r w:rsidRPr="00A341CB">
        <w:rPr>
          <w:sz w:val="16"/>
        </w:rPr>
        <w:t xml:space="preserve">, they </w:t>
      </w:r>
      <w:r w:rsidRPr="00A341CB">
        <w:rPr>
          <w:rStyle w:val="StyleUnderline"/>
        </w:rPr>
        <w:t>are just that</w:t>
      </w:r>
      <w:r w:rsidRPr="00A341CB">
        <w:rPr>
          <w:sz w:val="16"/>
        </w:rPr>
        <w:t xml:space="preserve"> — </w:t>
      </w:r>
      <w:r w:rsidRPr="00A341CB">
        <w:rPr>
          <w:rStyle w:val="Emphasis"/>
        </w:rPr>
        <w:t>individual studies</w:t>
      </w:r>
      <w:r w:rsidRPr="001139C4">
        <w:rPr>
          <w:sz w:val="16"/>
        </w:rPr>
        <w:t xml:space="preserve">. A </w:t>
      </w:r>
      <w:r w:rsidRPr="00A7705C">
        <w:rPr>
          <w:rStyle w:val="Emphasis"/>
          <w:highlight w:val="cyan"/>
        </w:rPr>
        <w:t>systematic examination</w:t>
      </w:r>
      <w:r w:rsidRPr="00A7705C">
        <w:rPr>
          <w:rStyle w:val="StyleUnderline"/>
          <w:highlight w:val="cyan"/>
        </w:rPr>
        <w:t xml:space="preserve"> of </w:t>
      </w:r>
      <w:r w:rsidRPr="00A7705C">
        <w:rPr>
          <w:rStyle w:val="Emphasis"/>
          <w:sz w:val="30"/>
          <w:szCs w:val="30"/>
          <w:highlight w:val="cyan"/>
        </w:rPr>
        <w:t>all</w:t>
      </w:r>
      <w:r w:rsidRPr="001139C4">
        <w:rPr>
          <w:rStyle w:val="Emphasis"/>
          <w:sz w:val="30"/>
          <w:szCs w:val="30"/>
        </w:rPr>
        <w:t xml:space="preserve"> the </w:t>
      </w:r>
      <w:r w:rsidRPr="00A7705C">
        <w:rPr>
          <w:rStyle w:val="Emphasis"/>
          <w:sz w:val="30"/>
          <w:szCs w:val="30"/>
          <w:highlight w:val="cyan"/>
        </w:rPr>
        <w:t>empirical research</w:t>
      </w:r>
      <w:r w:rsidRPr="001139C4">
        <w:rPr>
          <w:rStyle w:val="StyleUnderline"/>
        </w:rPr>
        <w:t xml:space="preserve"> on commerce and conflict </w:t>
      </w:r>
      <w:r w:rsidRPr="00A7705C">
        <w:rPr>
          <w:rStyle w:val="StyleUnderline"/>
          <w:highlight w:val="cyan"/>
        </w:rPr>
        <w:t>shows</w:t>
      </w:r>
      <w:r w:rsidRPr="001139C4">
        <w:rPr>
          <w:sz w:val="16"/>
        </w:rPr>
        <w:t xml:space="preserve"> that the </w:t>
      </w:r>
      <w:r w:rsidRPr="00A7705C">
        <w:rPr>
          <w:rStyle w:val="StyleUnderline"/>
          <w:highlight w:val="cyan"/>
        </w:rPr>
        <w:t>connection is</w:t>
      </w:r>
      <w:r w:rsidRPr="001139C4">
        <w:rPr>
          <w:rStyle w:val="StyleUnderline"/>
        </w:rPr>
        <w:t xml:space="preserve"> </w:t>
      </w:r>
      <w:r w:rsidRPr="001139C4">
        <w:rPr>
          <w:rStyle w:val="Emphasis"/>
        </w:rPr>
        <w:t xml:space="preserve">far more </w:t>
      </w:r>
      <w:r w:rsidRPr="00A7705C">
        <w:rPr>
          <w:rStyle w:val="Emphasis"/>
          <w:highlight w:val="cyan"/>
        </w:rPr>
        <w:t>complex</w:t>
      </w:r>
      <w:r w:rsidRPr="001139C4">
        <w:rPr>
          <w:sz w:val="16"/>
        </w:rPr>
        <w:t>.</w:t>
      </w:r>
    </w:p>
    <w:p w14:paraId="251B96CD" w14:textId="77777777" w:rsidR="00587E55" w:rsidRPr="001139C4" w:rsidRDefault="00587E55" w:rsidP="00587E55">
      <w:pPr>
        <w:rPr>
          <w:sz w:val="16"/>
        </w:rPr>
      </w:pPr>
      <w:r w:rsidRPr="001139C4">
        <w:rPr>
          <w:sz w:val="16"/>
        </w:rPr>
        <w:t xml:space="preserve">Consider trade. In a forthcoming book, I have identified </w:t>
      </w:r>
      <w:r w:rsidRPr="00A7705C">
        <w:rPr>
          <w:rStyle w:val="StyleUnderline"/>
          <w:highlight w:val="cyan"/>
        </w:rPr>
        <w:t>57</w:t>
      </w:r>
      <w:r w:rsidRPr="001139C4">
        <w:rPr>
          <w:rStyle w:val="StyleUnderline"/>
        </w:rPr>
        <w:t xml:space="preserve"> </w:t>
      </w:r>
      <w:r w:rsidRPr="001139C4">
        <w:rPr>
          <w:rStyle w:val="Emphasis"/>
        </w:rPr>
        <w:t>empirical studies</w:t>
      </w:r>
      <w:r w:rsidRPr="001139C4">
        <w:rPr>
          <w:sz w:val="16"/>
        </w:rPr>
        <w:t xml:space="preserve"> published since 2000 </w:t>
      </w:r>
      <w:r w:rsidRPr="001139C4">
        <w:rPr>
          <w:rStyle w:val="StyleUnderline"/>
        </w:rPr>
        <w:t xml:space="preserve">that </w:t>
      </w:r>
      <w:r w:rsidRPr="00A7705C">
        <w:rPr>
          <w:rStyle w:val="StyleUnderline"/>
          <w:highlight w:val="cyan"/>
        </w:rPr>
        <w:t>examined</w:t>
      </w:r>
      <w:r w:rsidRPr="001139C4">
        <w:rPr>
          <w:sz w:val="16"/>
        </w:rPr>
        <w:t xml:space="preserve"> the </w:t>
      </w:r>
      <w:r w:rsidRPr="001139C4">
        <w:rPr>
          <w:rStyle w:val="StyleUnderline"/>
        </w:rPr>
        <w:t>influence of trade on war and peace</w:t>
      </w:r>
      <w:r w:rsidRPr="001139C4">
        <w:rPr>
          <w:sz w:val="16"/>
        </w:rPr>
        <w:t xml:space="preserve">. </w:t>
      </w:r>
      <w:r w:rsidRPr="00A7705C">
        <w:rPr>
          <w:rStyle w:val="StyleUnderline"/>
          <w:highlight w:val="cyan"/>
        </w:rPr>
        <w:t>Just 16</w:t>
      </w:r>
      <w:r w:rsidRPr="001139C4">
        <w:rPr>
          <w:rStyle w:val="StyleUnderline"/>
        </w:rPr>
        <w:t xml:space="preserve"> of the studies </w:t>
      </w:r>
      <w:r w:rsidRPr="00A7705C">
        <w:rPr>
          <w:rStyle w:val="StyleUnderline"/>
          <w:highlight w:val="cyan"/>
        </w:rPr>
        <w:t>supported</w:t>
      </w:r>
      <w:r w:rsidRPr="001139C4">
        <w:rPr>
          <w:rStyle w:val="StyleUnderline"/>
        </w:rPr>
        <w:t xml:space="preserve"> the </w:t>
      </w:r>
      <w:r w:rsidRPr="001139C4">
        <w:rPr>
          <w:rStyle w:val="Emphasis"/>
        </w:rPr>
        <w:t xml:space="preserve">optimistic </w:t>
      </w:r>
      <w:r w:rsidRPr="00A7705C">
        <w:rPr>
          <w:rStyle w:val="Emphasis"/>
          <w:highlight w:val="cyan"/>
        </w:rPr>
        <w:t>perspective</w:t>
      </w:r>
      <w:r w:rsidRPr="00A7705C">
        <w:rPr>
          <w:rStyle w:val="StyleUnderline"/>
          <w:highlight w:val="cyan"/>
        </w:rPr>
        <w:t xml:space="preserve"> that</w:t>
      </w:r>
      <w:r w:rsidRPr="001139C4">
        <w:rPr>
          <w:rStyle w:val="StyleUnderline"/>
        </w:rPr>
        <w:t xml:space="preserve"> </w:t>
      </w:r>
      <w:r w:rsidRPr="00A7705C">
        <w:rPr>
          <w:rStyle w:val="StyleUnderline"/>
          <w:highlight w:val="cyan"/>
        </w:rPr>
        <w:t>trade</w:t>
      </w:r>
      <w:r w:rsidRPr="001139C4">
        <w:rPr>
          <w:rStyle w:val="StyleUnderline"/>
        </w:rPr>
        <w:t xml:space="preserve"> </w:t>
      </w:r>
      <w:r w:rsidRPr="001139C4">
        <w:rPr>
          <w:rStyle w:val="Emphasis"/>
        </w:rPr>
        <w:t xml:space="preserve">universally </w:t>
      </w:r>
      <w:r w:rsidRPr="00A7705C">
        <w:rPr>
          <w:rStyle w:val="Emphasis"/>
          <w:highlight w:val="cyan"/>
        </w:rPr>
        <w:t>promotes</w:t>
      </w:r>
      <w:r w:rsidRPr="00A7705C">
        <w:rPr>
          <w:rStyle w:val="StyleUnderline"/>
          <w:highlight w:val="cyan"/>
        </w:rPr>
        <w:t xml:space="preserve"> peace</w:t>
      </w:r>
      <w:r w:rsidRPr="001139C4">
        <w:rPr>
          <w:sz w:val="16"/>
        </w:rPr>
        <w:t>. One found that it promotes conflict, and nine found no effect. The remaining 31 concluded that trade has a mixed effect on the likelihood of war — sometimes preventing it, sometimes promoting it.</w:t>
      </w:r>
    </w:p>
    <w:p w14:paraId="2E7507EC" w14:textId="77777777" w:rsidR="00587E55" w:rsidRPr="00A13769" w:rsidRDefault="00587E55" w:rsidP="00587E55">
      <w:pPr>
        <w:rPr>
          <w:sz w:val="16"/>
        </w:rPr>
      </w:pPr>
      <w:r w:rsidRPr="001139C4">
        <w:rPr>
          <w:sz w:val="16"/>
        </w:rPr>
        <w:t xml:space="preserve">These mixed-effect findings would be useful if they yielded consistent, clear insights regarding the circumstances that lead to peace. But instead, the </w:t>
      </w:r>
      <w:r w:rsidRPr="001139C4">
        <w:rPr>
          <w:rStyle w:val="StyleUnderline"/>
        </w:rPr>
        <w:t>list</w:t>
      </w:r>
      <w:r w:rsidRPr="001139C4">
        <w:rPr>
          <w:sz w:val="16"/>
        </w:rPr>
        <w:t xml:space="preserve"> that emerges from this scholarship </w:t>
      </w:r>
      <w:r w:rsidRPr="001139C4">
        <w:rPr>
          <w:rStyle w:val="StyleUnderline"/>
        </w:rPr>
        <w:t>is long</w:t>
      </w:r>
      <w:r w:rsidRPr="001139C4">
        <w:rPr>
          <w:sz w:val="16"/>
        </w:rPr>
        <w:t xml:space="preserve">, </w:t>
      </w:r>
      <w:r w:rsidRPr="00A13769">
        <w:rPr>
          <w:rStyle w:val="StyleUnderline"/>
        </w:rPr>
        <w:t>unwieldy</w:t>
      </w:r>
      <w:r w:rsidRPr="00A13769">
        <w:rPr>
          <w:sz w:val="16"/>
        </w:rPr>
        <w:t xml:space="preserve">, </w:t>
      </w:r>
      <w:r w:rsidRPr="00A13769">
        <w:rPr>
          <w:rStyle w:val="StyleUnderline"/>
        </w:rPr>
        <w:t xml:space="preserve">and </w:t>
      </w:r>
      <w:r w:rsidRPr="00A13769">
        <w:rPr>
          <w:rStyle w:val="Emphasis"/>
        </w:rPr>
        <w:t>sometimes contradictory</w:t>
      </w:r>
      <w:r w:rsidRPr="00A13769">
        <w:rPr>
          <w:sz w:val="16"/>
        </w:rPr>
        <w:t xml:space="preserve">. Recent studies, for example, have found that trade leads to peace only when it occurs among democracies, among rich states, among states that are members of the World Trade Organization, among states that mostly trade products from different industries, among states that mostly trade products from the same industries, among states that are members of common regional trade pacts, among states that trade with one another at very high levels, among states that trade with one another to a roughly equal extent, and among states that have low levels of protectionism. Small wonder, then, that policymakers have struggled to craft peace-enhancing trade agendas. The </w:t>
      </w:r>
      <w:r w:rsidRPr="00A13769">
        <w:rPr>
          <w:rStyle w:val="StyleUnderline"/>
        </w:rPr>
        <w:t xml:space="preserve">relationship between trade and conflict has </w:t>
      </w:r>
      <w:r w:rsidRPr="00A13769">
        <w:rPr>
          <w:rStyle w:val="Emphasis"/>
        </w:rPr>
        <w:t>so many asterisks</w:t>
      </w:r>
      <w:r w:rsidRPr="00A13769">
        <w:rPr>
          <w:sz w:val="16"/>
        </w:rPr>
        <w:t xml:space="preserve"> that </w:t>
      </w:r>
      <w:r w:rsidRPr="00A13769">
        <w:rPr>
          <w:rStyle w:val="StyleUnderline"/>
        </w:rPr>
        <w:t xml:space="preserve">it </w:t>
      </w:r>
      <w:r w:rsidRPr="00A13769">
        <w:rPr>
          <w:rStyle w:val="Emphasis"/>
        </w:rPr>
        <w:t>simply cannot</w:t>
      </w:r>
      <w:r w:rsidRPr="00A13769">
        <w:rPr>
          <w:rStyle w:val="StyleUnderline"/>
        </w:rPr>
        <w:t xml:space="preserve"> be </w:t>
      </w:r>
      <w:r w:rsidRPr="00A13769">
        <w:rPr>
          <w:rStyle w:val="Emphasis"/>
        </w:rPr>
        <w:t>boiled down</w:t>
      </w:r>
      <w:r w:rsidRPr="00A13769">
        <w:rPr>
          <w:rStyle w:val="StyleUnderline"/>
        </w:rPr>
        <w:t xml:space="preserve"> into anything</w:t>
      </w:r>
      <w:r w:rsidRPr="00A13769">
        <w:rPr>
          <w:sz w:val="16"/>
        </w:rPr>
        <w:t xml:space="preserve"> pithy for officials, students, or anyone else to follow.</w:t>
      </w:r>
    </w:p>
    <w:p w14:paraId="5ABDAD38" w14:textId="77777777" w:rsidR="00587E55" w:rsidRDefault="00587E55" w:rsidP="00587E55">
      <w:pPr>
        <w:rPr>
          <w:sz w:val="16"/>
        </w:rPr>
      </w:pPr>
      <w:r w:rsidRPr="00A13769">
        <w:rPr>
          <w:sz w:val="16"/>
        </w:rPr>
        <w:t xml:space="preserve">The </w:t>
      </w:r>
      <w:r w:rsidRPr="00A13769">
        <w:rPr>
          <w:rStyle w:val="StyleUnderline"/>
        </w:rPr>
        <w:t xml:space="preserve">effect of </w:t>
      </w:r>
      <w:r w:rsidRPr="00A13769">
        <w:rPr>
          <w:rStyle w:val="Emphasis"/>
        </w:rPr>
        <w:t>international finance</w:t>
      </w:r>
      <w:r w:rsidRPr="00A13769">
        <w:rPr>
          <w:rStyle w:val="StyleUnderline"/>
        </w:rPr>
        <w:t xml:space="preserve"> is</w:t>
      </w:r>
      <w:r w:rsidRPr="00A13769">
        <w:rPr>
          <w:sz w:val="16"/>
        </w:rPr>
        <w:t xml:space="preserve"> even </w:t>
      </w:r>
      <w:r w:rsidRPr="00A13769">
        <w:rPr>
          <w:rStyle w:val="StyleUnderline"/>
        </w:rPr>
        <w:t>murkier</w:t>
      </w:r>
      <w:r w:rsidRPr="00A13769">
        <w:rPr>
          <w:sz w:val="16"/>
        </w:rPr>
        <w:t>. Many analysts</w:t>
      </w:r>
      <w:r w:rsidRPr="001139C4">
        <w:rPr>
          <w:sz w:val="16"/>
        </w:rPr>
        <w:t xml:space="preserve"> have argued that </w:t>
      </w:r>
      <w:r w:rsidRPr="001139C4">
        <w:rPr>
          <w:rStyle w:val="Emphasis"/>
        </w:rPr>
        <w:t>international capital</w:t>
      </w:r>
      <w:r w:rsidRPr="001139C4">
        <w:rPr>
          <w:rStyle w:val="StyleUnderline"/>
        </w:rPr>
        <w:t xml:space="preserve"> flows prevent war</w:t>
      </w:r>
      <w:r w:rsidRPr="001139C4">
        <w:rPr>
          <w:sz w:val="16"/>
        </w:rPr>
        <w:t xml:space="preserve">. The New York Times columnist Thomas Friedman, for example, once maintained that international investors will “not fund a country’s regional war” and will “actually punish a country for fighting a war with its neighbors by withdrawing the only significant source of growth capital in the world today.” But the </w:t>
      </w:r>
      <w:r w:rsidRPr="00A7705C">
        <w:rPr>
          <w:rStyle w:val="StyleUnderline"/>
          <w:highlight w:val="cyan"/>
        </w:rPr>
        <w:t>literature does not show</w:t>
      </w:r>
      <w:r w:rsidRPr="001139C4">
        <w:rPr>
          <w:sz w:val="16"/>
        </w:rPr>
        <w:t xml:space="preserve"> that </w:t>
      </w:r>
      <w:r w:rsidRPr="00A7705C">
        <w:rPr>
          <w:rStyle w:val="StyleUnderline"/>
          <w:highlight w:val="cyan"/>
        </w:rPr>
        <w:t>investors</w:t>
      </w:r>
      <w:r w:rsidRPr="001139C4">
        <w:rPr>
          <w:rStyle w:val="StyleUnderline"/>
        </w:rPr>
        <w:t xml:space="preserve"> </w:t>
      </w:r>
      <w:r w:rsidRPr="001139C4">
        <w:rPr>
          <w:rStyle w:val="Emphasis"/>
        </w:rPr>
        <w:t xml:space="preserve">consistently </w:t>
      </w:r>
      <w:r w:rsidRPr="00A7705C">
        <w:rPr>
          <w:rStyle w:val="Emphasis"/>
          <w:highlight w:val="cyan"/>
        </w:rPr>
        <w:t>flee</w:t>
      </w:r>
      <w:r w:rsidRPr="00A7705C">
        <w:rPr>
          <w:rStyle w:val="StyleUnderline"/>
          <w:highlight w:val="cyan"/>
        </w:rPr>
        <w:t xml:space="preserve"> states</w:t>
      </w:r>
      <w:r w:rsidRPr="001139C4">
        <w:rPr>
          <w:rStyle w:val="StyleUnderline"/>
        </w:rPr>
        <w:t xml:space="preserve"> that are </w:t>
      </w:r>
      <w:r w:rsidRPr="00A7705C">
        <w:rPr>
          <w:rStyle w:val="StyleUnderline"/>
          <w:highlight w:val="cyan"/>
        </w:rPr>
        <w:t>at war</w:t>
      </w:r>
      <w:r w:rsidRPr="001139C4">
        <w:rPr>
          <w:sz w:val="16"/>
        </w:rPr>
        <w:t xml:space="preserve">. Moreover, </w:t>
      </w:r>
      <w:r w:rsidRPr="00A341CB">
        <w:rPr>
          <w:rStyle w:val="StyleUnderline"/>
        </w:rPr>
        <w:t>of</w:t>
      </w:r>
      <w:r w:rsidRPr="00A341CB">
        <w:rPr>
          <w:sz w:val="16"/>
        </w:rPr>
        <w:t xml:space="preserve"> the </w:t>
      </w:r>
      <w:r w:rsidRPr="00A341CB">
        <w:rPr>
          <w:rStyle w:val="StyleUnderline"/>
        </w:rPr>
        <w:t xml:space="preserve">four studies that </w:t>
      </w:r>
      <w:r w:rsidRPr="00A341CB">
        <w:rPr>
          <w:rStyle w:val="Emphasis"/>
        </w:rPr>
        <w:t>looked directly</w:t>
      </w:r>
      <w:r w:rsidRPr="00A341CB">
        <w:rPr>
          <w:rStyle w:val="StyleUnderline"/>
        </w:rPr>
        <w:t xml:space="preserve"> at how flows of capital influence</w:t>
      </w:r>
      <w:r w:rsidRPr="00A341CB">
        <w:rPr>
          <w:sz w:val="16"/>
        </w:rPr>
        <w:t xml:space="preserve"> the likelihood of conflict, </w:t>
      </w:r>
      <w:r w:rsidRPr="00A341CB">
        <w:rPr>
          <w:rStyle w:val="Emphasis"/>
        </w:rPr>
        <w:t>only one</w:t>
      </w:r>
      <w:r w:rsidRPr="00A341CB">
        <w:rPr>
          <w:rStyle w:val="StyleUnderline"/>
        </w:rPr>
        <w:t xml:space="preserve"> found a </w:t>
      </w:r>
      <w:r w:rsidRPr="00A341CB">
        <w:rPr>
          <w:rStyle w:val="Emphasis"/>
        </w:rPr>
        <w:t>stabilizing effect</w:t>
      </w:r>
      <w:r w:rsidRPr="001139C4">
        <w:rPr>
          <w:sz w:val="16"/>
        </w:rPr>
        <w:t>. Two concluded there was no relationship, and one found that greater foreign ownership of government debt increased the likelihood of conflict.</w:t>
      </w:r>
    </w:p>
    <w:p w14:paraId="39AB17EF" w14:textId="77777777" w:rsidR="00587E55" w:rsidRDefault="00587E55" w:rsidP="00587E55">
      <w:pPr>
        <w:rPr>
          <w:sz w:val="16"/>
        </w:rPr>
      </w:pPr>
    </w:p>
    <w:p w14:paraId="73C1F673" w14:textId="77777777" w:rsidR="00587E55" w:rsidRPr="006865CB" w:rsidRDefault="00587E55" w:rsidP="00587E55">
      <w:pPr>
        <w:pStyle w:val="Heading4"/>
        <w:rPr>
          <w:rFonts w:cs="Calibri"/>
        </w:rPr>
      </w:pPr>
      <w:r>
        <w:rPr>
          <w:rFonts w:cs="Calibri"/>
          <w:u w:val="single"/>
        </w:rPr>
        <w:t>BUT</w:t>
      </w:r>
      <w:r>
        <w:rPr>
          <w:rFonts w:cs="Calibri"/>
        </w:rPr>
        <w:t xml:space="preserve">, capitalism makes </w:t>
      </w:r>
      <w:r>
        <w:rPr>
          <w:rFonts w:cs="Calibri"/>
          <w:u w:val="single"/>
        </w:rPr>
        <w:t>fragmentation</w:t>
      </w:r>
      <w:r>
        <w:rPr>
          <w:rFonts w:cs="Calibri"/>
        </w:rPr>
        <w:t xml:space="preserve"> and </w:t>
      </w:r>
      <w:r>
        <w:rPr>
          <w:rFonts w:cs="Calibri"/>
          <w:u w:val="single"/>
        </w:rPr>
        <w:t>nationalism</w:t>
      </w:r>
      <w:r>
        <w:rPr>
          <w:rFonts w:cs="Calibri"/>
        </w:rPr>
        <w:t xml:space="preserve"> inevitable.</w:t>
      </w:r>
    </w:p>
    <w:p w14:paraId="731896AE" w14:textId="77777777" w:rsidR="00587E55" w:rsidRPr="005A261D" w:rsidRDefault="00587E55" w:rsidP="00587E55">
      <w:r w:rsidRPr="005A261D">
        <w:rPr>
          <w:rFonts w:eastAsiaTheme="majorEastAsia"/>
          <w:b/>
          <w:iCs/>
          <w:sz w:val="26"/>
        </w:rPr>
        <w:t>Georgieva ’23</w:t>
      </w:r>
      <w:r w:rsidRPr="005A261D">
        <w:t xml:space="preserve"> [Kristalina Georgieva, 8-22-2023, Managing Director of the International Monetary Fund, "The Price of Fragmentation," Foreign Affairs, </w:t>
      </w:r>
      <w:hyperlink r:id="rId21" w:history="1">
        <w:r w:rsidRPr="005A261D">
          <w:rPr>
            <w:rStyle w:val="Hyperlink"/>
          </w:rPr>
          <w:t>https://www.foreignaffairs.com/world/price-fragmentation-global-economy-shock</w:t>
        </w:r>
      </w:hyperlink>
      <w:r w:rsidRPr="005A261D">
        <w:t>, KL]</w:t>
      </w:r>
    </w:p>
    <w:p w14:paraId="115989A0" w14:textId="77777777" w:rsidR="00587E55" w:rsidRPr="005A261D" w:rsidRDefault="00587E55" w:rsidP="00587E55">
      <w:pPr>
        <w:rPr>
          <w:sz w:val="16"/>
        </w:rPr>
      </w:pPr>
      <w:r w:rsidRPr="005A261D">
        <w:rPr>
          <w:sz w:val="16"/>
        </w:rPr>
        <w:t>We are living through turbulent times, in a world that has become richer but also more fragile. Russia’s war in Ukraine has painfully demonstrated that we cannot take peace for granted. A deadly pandemic and climate disasters remind us how brittle life is against the force of nature. Major technological transformations such as artificial intelligence hold promise for future growth but also carry significant risks.</w:t>
      </w:r>
    </w:p>
    <w:p w14:paraId="33016EB5" w14:textId="77777777" w:rsidR="00587E55" w:rsidRPr="005A261D" w:rsidRDefault="00587E55" w:rsidP="00587E55">
      <w:pPr>
        <w:rPr>
          <w:sz w:val="16"/>
        </w:rPr>
      </w:pPr>
      <w:r w:rsidRPr="005A261D">
        <w:rPr>
          <w:sz w:val="16"/>
        </w:rPr>
        <w:t xml:space="preserve">Collaboration among nations is critical in a more uncertain and shock-prone world. Yet </w:t>
      </w:r>
      <w:r w:rsidRPr="005A261D">
        <w:rPr>
          <w:rStyle w:val="StyleUnderline"/>
        </w:rPr>
        <w:t xml:space="preserve">international </w:t>
      </w:r>
      <w:r w:rsidRPr="00A7705C">
        <w:rPr>
          <w:rStyle w:val="StyleUnderline"/>
          <w:highlight w:val="cyan"/>
        </w:rPr>
        <w:t xml:space="preserve">cooperation is in </w:t>
      </w:r>
      <w:r w:rsidRPr="00A7705C">
        <w:rPr>
          <w:rStyle w:val="Emphasis"/>
          <w:highlight w:val="cyan"/>
        </w:rPr>
        <w:t>retreat</w:t>
      </w:r>
      <w:r w:rsidRPr="005A261D">
        <w:rPr>
          <w:sz w:val="16"/>
        </w:rPr>
        <w:t xml:space="preserve">. In its place, </w:t>
      </w:r>
      <w:r w:rsidRPr="00A7705C">
        <w:rPr>
          <w:rStyle w:val="StyleUnderline"/>
          <w:highlight w:val="cyan"/>
        </w:rPr>
        <w:t>the world is witnessing</w:t>
      </w:r>
      <w:r w:rsidRPr="005A261D">
        <w:rPr>
          <w:rStyle w:val="StyleUnderline"/>
        </w:rPr>
        <w:t xml:space="preserve"> the rise of </w:t>
      </w:r>
      <w:r w:rsidRPr="00A7705C">
        <w:rPr>
          <w:rStyle w:val="Emphasis"/>
          <w:highlight w:val="cyan"/>
        </w:rPr>
        <w:t>fragmentation</w:t>
      </w:r>
      <w:r w:rsidRPr="005A261D">
        <w:rPr>
          <w:rStyle w:val="StyleUnderline"/>
        </w:rPr>
        <w:t>: a process that begins with</w:t>
      </w:r>
      <w:r w:rsidRPr="005A261D">
        <w:rPr>
          <w:sz w:val="16"/>
        </w:rPr>
        <w:t xml:space="preserve"> increasing </w:t>
      </w:r>
      <w:r w:rsidRPr="005A261D">
        <w:rPr>
          <w:rStyle w:val="StyleUnderline"/>
        </w:rPr>
        <w:t xml:space="preserve">barriers to </w:t>
      </w:r>
      <w:r w:rsidRPr="005A261D">
        <w:rPr>
          <w:rStyle w:val="Emphasis"/>
        </w:rPr>
        <w:t>trade</w:t>
      </w:r>
      <w:r w:rsidRPr="005A261D">
        <w:rPr>
          <w:rStyle w:val="StyleUnderline"/>
        </w:rPr>
        <w:t xml:space="preserve"> and </w:t>
      </w:r>
      <w:r w:rsidRPr="005A261D">
        <w:rPr>
          <w:rStyle w:val="Emphasis"/>
        </w:rPr>
        <w:t>investment</w:t>
      </w:r>
      <w:r w:rsidRPr="005A261D">
        <w:rPr>
          <w:rStyle w:val="StyleUnderline"/>
        </w:rPr>
        <w:t xml:space="preserve"> and</w:t>
      </w:r>
      <w:r w:rsidRPr="005A261D">
        <w:rPr>
          <w:sz w:val="16"/>
        </w:rPr>
        <w:t xml:space="preserve">, in its extreme form, </w:t>
      </w:r>
      <w:r w:rsidRPr="005A261D">
        <w:rPr>
          <w:rStyle w:val="StyleUnderline"/>
        </w:rPr>
        <w:t xml:space="preserve">ends with countries’ breaking into </w:t>
      </w:r>
      <w:r w:rsidRPr="005A261D">
        <w:rPr>
          <w:rStyle w:val="Emphasis"/>
        </w:rPr>
        <w:t>rival economic blocs</w:t>
      </w:r>
      <w:r w:rsidRPr="005A261D">
        <w:rPr>
          <w:sz w:val="16"/>
        </w:rPr>
        <w:t>—an outcome that risks reversing the transformative gains that global economic integration has produced.</w:t>
      </w:r>
    </w:p>
    <w:p w14:paraId="5900D657" w14:textId="77777777" w:rsidR="00587E55" w:rsidRPr="005A261D" w:rsidRDefault="00587E55" w:rsidP="00587E55">
      <w:pPr>
        <w:rPr>
          <w:sz w:val="16"/>
        </w:rPr>
      </w:pPr>
      <w:r w:rsidRPr="005A261D">
        <w:rPr>
          <w:sz w:val="16"/>
        </w:rPr>
        <w:t xml:space="preserve">A number of powerful forces are driving fragmentation. </w:t>
      </w:r>
      <w:r w:rsidRPr="005A261D">
        <w:rPr>
          <w:rStyle w:val="StyleUnderline"/>
        </w:rPr>
        <w:t xml:space="preserve">With deepening geopolitical tensions, </w:t>
      </w:r>
      <w:r w:rsidRPr="00A7705C">
        <w:rPr>
          <w:rStyle w:val="Emphasis"/>
          <w:highlight w:val="cyan"/>
        </w:rPr>
        <w:t>national security</w:t>
      </w:r>
      <w:r w:rsidRPr="00A7705C">
        <w:rPr>
          <w:rStyle w:val="StyleUnderline"/>
          <w:highlight w:val="cyan"/>
        </w:rPr>
        <w:t xml:space="preserve"> considerations</w:t>
      </w:r>
      <w:r w:rsidRPr="005A261D">
        <w:rPr>
          <w:rStyle w:val="StyleUnderline"/>
        </w:rPr>
        <w:t xml:space="preserve"> loom large</w:t>
      </w:r>
      <w:r w:rsidRPr="005A261D">
        <w:rPr>
          <w:sz w:val="16"/>
        </w:rPr>
        <w:t xml:space="preserve"> for policymakers and companies, </w:t>
      </w:r>
      <w:r w:rsidRPr="005A261D">
        <w:rPr>
          <w:rStyle w:val="StyleUnderline"/>
        </w:rPr>
        <w:t xml:space="preserve">which tends to make them </w:t>
      </w:r>
      <w:r w:rsidRPr="005A261D">
        <w:rPr>
          <w:rStyle w:val="Emphasis"/>
        </w:rPr>
        <w:t>wary</w:t>
      </w:r>
      <w:r w:rsidRPr="005A261D">
        <w:rPr>
          <w:rStyle w:val="StyleUnderline"/>
        </w:rPr>
        <w:t xml:space="preserve"> of </w:t>
      </w:r>
      <w:r w:rsidRPr="005A261D">
        <w:rPr>
          <w:rStyle w:val="Emphasis"/>
        </w:rPr>
        <w:t>sharing</w:t>
      </w:r>
      <w:r w:rsidRPr="005A261D">
        <w:rPr>
          <w:rStyle w:val="StyleUnderline"/>
        </w:rPr>
        <w:t xml:space="preserve"> technology or </w:t>
      </w:r>
      <w:r w:rsidRPr="005A261D">
        <w:rPr>
          <w:rStyle w:val="Emphasis"/>
        </w:rPr>
        <w:t>integrating</w:t>
      </w:r>
      <w:r w:rsidRPr="005A261D">
        <w:rPr>
          <w:rStyle w:val="StyleUnderline"/>
        </w:rPr>
        <w:t xml:space="preserve"> supply chains</w:t>
      </w:r>
      <w:r w:rsidRPr="005A261D">
        <w:rPr>
          <w:sz w:val="16"/>
        </w:rPr>
        <w:t xml:space="preserve">. Meanwhile, although the </w:t>
      </w:r>
      <w:r w:rsidRPr="005A261D">
        <w:rPr>
          <w:rStyle w:val="StyleUnderline"/>
        </w:rPr>
        <w:t>global economic integration</w:t>
      </w:r>
      <w:r w:rsidRPr="005A261D">
        <w:rPr>
          <w:sz w:val="16"/>
        </w:rPr>
        <w:t xml:space="preserve"> that has taken place in the past three decades has helped billions of people become wealthier, healthier, and more productive, it </w:t>
      </w:r>
      <w:r w:rsidRPr="005A261D">
        <w:rPr>
          <w:rStyle w:val="StyleUnderline"/>
        </w:rPr>
        <w:t>has</w:t>
      </w:r>
      <w:r w:rsidRPr="005A261D">
        <w:rPr>
          <w:sz w:val="16"/>
        </w:rPr>
        <w:t xml:space="preserve"> also </w:t>
      </w:r>
      <w:r w:rsidRPr="005A261D">
        <w:rPr>
          <w:rStyle w:val="StyleUnderline"/>
        </w:rPr>
        <w:t xml:space="preserve">led to </w:t>
      </w:r>
      <w:r w:rsidRPr="00A7705C">
        <w:rPr>
          <w:rStyle w:val="Emphasis"/>
          <w:highlight w:val="cyan"/>
        </w:rPr>
        <w:t>job losses</w:t>
      </w:r>
      <w:r w:rsidRPr="005A261D">
        <w:rPr>
          <w:sz w:val="16"/>
        </w:rPr>
        <w:t xml:space="preserve"> in some sectors </w:t>
      </w:r>
      <w:r w:rsidRPr="00A7705C">
        <w:rPr>
          <w:rStyle w:val="StyleUnderline"/>
          <w:highlight w:val="cyan"/>
        </w:rPr>
        <w:t>and</w:t>
      </w:r>
      <w:r w:rsidRPr="005A261D">
        <w:rPr>
          <w:sz w:val="16"/>
        </w:rPr>
        <w:t xml:space="preserve"> contributed to </w:t>
      </w:r>
      <w:r w:rsidRPr="005A261D">
        <w:rPr>
          <w:rStyle w:val="Emphasis"/>
        </w:rPr>
        <w:t xml:space="preserve">rising </w:t>
      </w:r>
      <w:r w:rsidRPr="00A7705C">
        <w:rPr>
          <w:rStyle w:val="Emphasis"/>
          <w:highlight w:val="cyan"/>
        </w:rPr>
        <w:t>inequality</w:t>
      </w:r>
      <w:r w:rsidRPr="005A261D">
        <w:rPr>
          <w:rStyle w:val="StyleUnderline"/>
        </w:rPr>
        <w:t>. That</w:t>
      </w:r>
      <w:r w:rsidRPr="005A261D">
        <w:rPr>
          <w:sz w:val="16"/>
        </w:rPr>
        <w:t xml:space="preserve"> in turn </w:t>
      </w:r>
      <w:r w:rsidRPr="005A261D">
        <w:rPr>
          <w:rStyle w:val="StyleUnderline"/>
        </w:rPr>
        <w:t xml:space="preserve">has </w:t>
      </w:r>
      <w:r w:rsidRPr="00A7705C">
        <w:rPr>
          <w:rStyle w:val="StyleUnderline"/>
          <w:highlight w:val="cyan"/>
        </w:rPr>
        <w:t>fueled</w:t>
      </w:r>
      <w:r w:rsidRPr="005A261D">
        <w:rPr>
          <w:rStyle w:val="StyleUnderline"/>
        </w:rPr>
        <w:t xml:space="preserve"> </w:t>
      </w:r>
      <w:r w:rsidRPr="00A7705C">
        <w:rPr>
          <w:rStyle w:val="Emphasis"/>
          <w:highlight w:val="cyan"/>
        </w:rPr>
        <w:t>social tensions</w:t>
      </w:r>
      <w:r w:rsidRPr="005A261D">
        <w:rPr>
          <w:rStyle w:val="StyleUnderline"/>
        </w:rPr>
        <w:t xml:space="preserve">, creating </w:t>
      </w:r>
      <w:r w:rsidRPr="005A261D">
        <w:rPr>
          <w:rStyle w:val="Emphasis"/>
        </w:rPr>
        <w:t>fertile ground</w:t>
      </w:r>
      <w:r w:rsidRPr="005A261D">
        <w:rPr>
          <w:rStyle w:val="StyleUnderline"/>
        </w:rPr>
        <w:t xml:space="preserve"> for </w:t>
      </w:r>
      <w:r w:rsidRPr="00A7705C">
        <w:rPr>
          <w:rStyle w:val="Emphasis"/>
          <w:highlight w:val="cyan"/>
        </w:rPr>
        <w:t>protectionism</w:t>
      </w:r>
      <w:r w:rsidRPr="005A261D">
        <w:rPr>
          <w:sz w:val="16"/>
        </w:rPr>
        <w:t xml:space="preserve"> and adding to pressures to shift production back home.</w:t>
      </w:r>
    </w:p>
    <w:p w14:paraId="102BB77A" w14:textId="77777777" w:rsidR="00587E55" w:rsidRPr="005A261D" w:rsidRDefault="00587E55" w:rsidP="00587E55">
      <w:pPr>
        <w:rPr>
          <w:sz w:val="16"/>
        </w:rPr>
      </w:pPr>
      <w:r w:rsidRPr="005A261D">
        <w:rPr>
          <w:sz w:val="16"/>
        </w:rPr>
        <w:t xml:space="preserve">Fragmentation is costly even in normal times and makes it nearly impossible to manage the tremendous global challenges that the world now faces: war, climate change, pandemics. But </w:t>
      </w:r>
      <w:r w:rsidRPr="005A261D">
        <w:rPr>
          <w:rStyle w:val="StyleUnderline"/>
        </w:rPr>
        <w:t xml:space="preserve">policymakers </w:t>
      </w:r>
      <w:r w:rsidRPr="005A261D">
        <w:rPr>
          <w:rStyle w:val="Emphasis"/>
        </w:rPr>
        <w:t>everywhere</w:t>
      </w:r>
      <w:r w:rsidRPr="005A261D">
        <w:rPr>
          <w:rStyle w:val="StyleUnderline"/>
        </w:rPr>
        <w:t xml:space="preserve"> are</w:t>
      </w:r>
      <w:r w:rsidRPr="005A261D">
        <w:rPr>
          <w:sz w:val="16"/>
        </w:rPr>
        <w:t xml:space="preserve"> nevertheless </w:t>
      </w:r>
      <w:r w:rsidRPr="005A261D">
        <w:rPr>
          <w:rStyle w:val="StyleUnderline"/>
        </w:rPr>
        <w:t>pursuing</w:t>
      </w:r>
      <w:r w:rsidRPr="005A261D">
        <w:rPr>
          <w:sz w:val="16"/>
        </w:rPr>
        <w:t xml:space="preserve"> measures that lead to further </w:t>
      </w:r>
      <w:r w:rsidRPr="005A261D">
        <w:rPr>
          <w:rStyle w:val="Emphasis"/>
        </w:rPr>
        <w:t>fragmentation</w:t>
      </w:r>
      <w:r w:rsidRPr="005A261D">
        <w:rPr>
          <w:sz w:val="16"/>
        </w:rPr>
        <w:t xml:space="preserve">. Although some of these policies can be justified by the need to ensure the resilience of supply chains, other </w:t>
      </w:r>
      <w:r w:rsidRPr="005A261D">
        <w:rPr>
          <w:rStyle w:val="StyleUnderline"/>
        </w:rPr>
        <w:t xml:space="preserve">measures are driven more by </w:t>
      </w:r>
      <w:r w:rsidRPr="005A261D">
        <w:rPr>
          <w:rStyle w:val="Emphasis"/>
        </w:rPr>
        <w:t>self-interest</w:t>
      </w:r>
      <w:r w:rsidRPr="005A261D">
        <w:rPr>
          <w:rStyle w:val="StyleUnderline"/>
        </w:rPr>
        <w:t xml:space="preserve"> and </w:t>
      </w:r>
      <w:r w:rsidRPr="005A261D">
        <w:rPr>
          <w:rStyle w:val="Emphasis"/>
        </w:rPr>
        <w:t>protectionism</w:t>
      </w:r>
      <w:r w:rsidRPr="005A261D">
        <w:rPr>
          <w:rStyle w:val="StyleUnderline"/>
        </w:rPr>
        <w:t>, which</w:t>
      </w:r>
      <w:r w:rsidRPr="005A261D">
        <w:rPr>
          <w:sz w:val="16"/>
        </w:rPr>
        <w:t xml:space="preserve"> in the long term </w:t>
      </w:r>
      <w:r w:rsidRPr="005A261D">
        <w:rPr>
          <w:rStyle w:val="StyleUnderline"/>
        </w:rPr>
        <w:t xml:space="preserve">will put the </w:t>
      </w:r>
      <w:r w:rsidRPr="005A261D">
        <w:rPr>
          <w:rStyle w:val="Emphasis"/>
        </w:rPr>
        <w:t>world economy</w:t>
      </w:r>
      <w:r w:rsidRPr="005A261D">
        <w:rPr>
          <w:rStyle w:val="StyleUnderline"/>
        </w:rPr>
        <w:t xml:space="preserve"> in a </w:t>
      </w:r>
      <w:r w:rsidRPr="005A261D">
        <w:rPr>
          <w:rStyle w:val="Emphasis"/>
        </w:rPr>
        <w:t>precarious position</w:t>
      </w:r>
      <w:r w:rsidRPr="005A261D">
        <w:rPr>
          <w:sz w:val="16"/>
        </w:rPr>
        <w:t>.</w:t>
      </w:r>
    </w:p>
    <w:p w14:paraId="782A7E10" w14:textId="77777777" w:rsidR="00587E55" w:rsidRPr="005A261D" w:rsidRDefault="00587E55" w:rsidP="00587E55">
      <w:pPr>
        <w:rPr>
          <w:sz w:val="16"/>
        </w:rPr>
      </w:pPr>
      <w:r w:rsidRPr="005A261D">
        <w:rPr>
          <w:sz w:val="16"/>
        </w:rPr>
        <w:t xml:space="preserve">The costs of fragmentation could not be clearer: </w:t>
      </w:r>
      <w:r w:rsidRPr="005A261D">
        <w:rPr>
          <w:rStyle w:val="StyleUnderline"/>
        </w:rPr>
        <w:t xml:space="preserve">as trade falls and barriers rise, </w:t>
      </w:r>
      <w:r w:rsidRPr="005A261D">
        <w:rPr>
          <w:rStyle w:val="Emphasis"/>
        </w:rPr>
        <w:t>global growth</w:t>
      </w:r>
      <w:r w:rsidRPr="005A261D">
        <w:rPr>
          <w:rStyle w:val="StyleUnderline"/>
        </w:rPr>
        <w:t xml:space="preserve"> will take a </w:t>
      </w:r>
      <w:r w:rsidRPr="005A261D">
        <w:rPr>
          <w:rStyle w:val="Emphasis"/>
        </w:rPr>
        <w:t>severe hit</w:t>
      </w:r>
      <w:r w:rsidRPr="005A261D">
        <w:rPr>
          <w:sz w:val="16"/>
        </w:rPr>
        <w:t>. According to the latest International Monetary Fund projections, annual global GDP growth in 2028 will be only three percent—the IMF’s lowest five-year-ahead forecast in the past three decades, which spells trouble for poverty reduction and for creating jobs among burgeoning populations of young people in developing countries. Fragmentation risks making this already weak economic picture even worse. As growth falls, opportunities vanish, and tension builds, the world—already divided by geopolitical rivalries—could splinter further into competing economic blocs.</w:t>
      </w:r>
    </w:p>
    <w:p w14:paraId="1133153D" w14:textId="77777777" w:rsidR="00587E55" w:rsidRPr="005A261D" w:rsidRDefault="00587E55" w:rsidP="00587E55">
      <w:pPr>
        <w:rPr>
          <w:sz w:val="16"/>
        </w:rPr>
      </w:pPr>
      <w:r w:rsidRPr="005A261D">
        <w:rPr>
          <w:sz w:val="16"/>
        </w:rPr>
        <w:t xml:space="preserve">Policymakers everywhere recognize that protectionism and decoupling come at a cost. And high-level engagements between the world’s two largest economies, the United States and China, aim to reduce the risks of further disintegration. But broadly speaking, when it comes to trying to turn back the tide of fragmentation, there is a troubling lack of urgency. </w:t>
      </w:r>
      <w:r w:rsidRPr="004E7547">
        <w:rPr>
          <w:rStyle w:val="StyleUnderline"/>
        </w:rPr>
        <w:t xml:space="preserve">Another </w:t>
      </w:r>
      <w:r w:rsidRPr="004E7547">
        <w:rPr>
          <w:rStyle w:val="Emphasis"/>
        </w:rPr>
        <w:t>pandemic</w:t>
      </w:r>
      <w:r w:rsidRPr="004E7547">
        <w:rPr>
          <w:rStyle w:val="StyleUnderline"/>
        </w:rPr>
        <w:t xml:space="preserve"> could</w:t>
      </w:r>
      <w:r w:rsidRPr="005A261D">
        <w:rPr>
          <w:rStyle w:val="StyleUnderline"/>
        </w:rPr>
        <w:t xml:space="preserve"> </w:t>
      </w:r>
      <w:r w:rsidRPr="005A261D">
        <w:rPr>
          <w:rStyle w:val="Emphasis"/>
        </w:rPr>
        <w:t>once again</w:t>
      </w:r>
      <w:r w:rsidRPr="005A261D">
        <w:rPr>
          <w:rStyle w:val="StyleUnderline"/>
        </w:rPr>
        <w:t xml:space="preserve"> </w:t>
      </w:r>
      <w:r w:rsidRPr="004E7547">
        <w:rPr>
          <w:rStyle w:val="StyleUnderline"/>
        </w:rPr>
        <w:t xml:space="preserve">push the world into </w:t>
      </w:r>
      <w:r w:rsidRPr="004E7547">
        <w:rPr>
          <w:rStyle w:val="Emphasis"/>
        </w:rPr>
        <w:t>global economic crisis</w:t>
      </w:r>
      <w:r w:rsidRPr="004E7547">
        <w:rPr>
          <w:rStyle w:val="StyleUnderline"/>
        </w:rPr>
        <w:t xml:space="preserve">. </w:t>
      </w:r>
      <w:r w:rsidRPr="00A7705C">
        <w:rPr>
          <w:rStyle w:val="Emphasis"/>
          <w:highlight w:val="cyan"/>
        </w:rPr>
        <w:t>Military conflict</w:t>
      </w:r>
      <w:r w:rsidRPr="005A261D">
        <w:rPr>
          <w:sz w:val="16"/>
        </w:rPr>
        <w:t xml:space="preserve">, whether in Ukraine or elsewhere, </w:t>
      </w:r>
      <w:r w:rsidRPr="00A7705C">
        <w:rPr>
          <w:rStyle w:val="StyleUnderline"/>
          <w:highlight w:val="cyan"/>
        </w:rPr>
        <w:t>could</w:t>
      </w:r>
      <w:r w:rsidRPr="005A261D">
        <w:rPr>
          <w:rStyle w:val="StyleUnderline"/>
        </w:rPr>
        <w:t xml:space="preserve"> again exacerbate </w:t>
      </w:r>
      <w:r w:rsidRPr="005A261D">
        <w:rPr>
          <w:rStyle w:val="Emphasis"/>
        </w:rPr>
        <w:t>food insecurity</w:t>
      </w:r>
      <w:r w:rsidRPr="005A261D">
        <w:rPr>
          <w:rStyle w:val="StyleUnderline"/>
        </w:rPr>
        <w:t xml:space="preserve">, </w:t>
      </w:r>
      <w:r w:rsidRPr="00A7705C">
        <w:rPr>
          <w:rStyle w:val="StyleUnderline"/>
          <w:highlight w:val="cyan"/>
        </w:rPr>
        <w:t>disrupt</w:t>
      </w:r>
      <w:r w:rsidRPr="005A261D">
        <w:rPr>
          <w:rStyle w:val="StyleUnderline"/>
        </w:rPr>
        <w:t xml:space="preserve"> </w:t>
      </w:r>
      <w:r w:rsidRPr="005A261D">
        <w:rPr>
          <w:rStyle w:val="Emphasis"/>
        </w:rPr>
        <w:t>energy</w:t>
      </w:r>
      <w:r w:rsidRPr="005A261D">
        <w:rPr>
          <w:rStyle w:val="StyleUnderline"/>
        </w:rPr>
        <w:t xml:space="preserve"> and </w:t>
      </w:r>
      <w:r w:rsidRPr="005A261D">
        <w:rPr>
          <w:rStyle w:val="Emphasis"/>
        </w:rPr>
        <w:t xml:space="preserve">commodity </w:t>
      </w:r>
      <w:r w:rsidRPr="00A7705C">
        <w:rPr>
          <w:rStyle w:val="Emphasis"/>
          <w:highlight w:val="cyan"/>
        </w:rPr>
        <w:t>markets</w:t>
      </w:r>
      <w:r w:rsidRPr="005A261D">
        <w:rPr>
          <w:rStyle w:val="StyleUnderline"/>
        </w:rPr>
        <w:t xml:space="preserve">, and rupture </w:t>
      </w:r>
      <w:r w:rsidRPr="005A261D">
        <w:rPr>
          <w:rStyle w:val="Emphasis"/>
        </w:rPr>
        <w:t>supply chains</w:t>
      </w:r>
      <w:r w:rsidRPr="005A261D">
        <w:rPr>
          <w:sz w:val="16"/>
        </w:rPr>
        <w:t>. Another severe drought or flood could turn millions more people into climate refugees. Nonetheless, despite widespread recognition of these risks, governments and the private sector alike have been unable or unwilling to act.</w:t>
      </w:r>
    </w:p>
    <w:p w14:paraId="6FC28E83" w14:textId="77777777" w:rsidR="00587E55" w:rsidRPr="005A261D" w:rsidRDefault="00587E55" w:rsidP="00587E55">
      <w:pPr>
        <w:rPr>
          <w:sz w:val="16"/>
        </w:rPr>
      </w:pPr>
      <w:r w:rsidRPr="005A261D">
        <w:rPr>
          <w:sz w:val="16"/>
        </w:rPr>
        <w:t>A more shock-prone world means that economies will need to become much more resilient—not just individually but also collectively. Getting there will require a deliberate approach to cooperation. The international community, supported by institutions such as the IMF, should work together in a systematic and pragmatic manner, pursuing targeted progress where common ground exists and maintaining collaboration in areas where inaction would be devastating. Policymakers need to focus on the issues that matter most not only to the wealth of nations but also to the economic well-being of ordinary people. They must nurture the bonds of trust among countries wherever possible so they can quickly step up cooperation when the next major shock comes. That would benefit poorer and richer economies alike by supporting global growth and reducing the risk that instability will spread across borders. Even for the richest and most powerful countries, a fragmented world will be difficult to navigate, and cooperation will become not only a matter of solidarity but of self-interest, as well.</w:t>
      </w:r>
    </w:p>
    <w:p w14:paraId="15E23120" w14:textId="77777777" w:rsidR="00587E55" w:rsidRPr="005A261D" w:rsidRDefault="00587E55" w:rsidP="00587E55">
      <w:pPr>
        <w:rPr>
          <w:sz w:val="16"/>
        </w:rPr>
      </w:pPr>
      <w:r w:rsidRPr="005A261D">
        <w:rPr>
          <w:sz w:val="16"/>
        </w:rPr>
        <w:t>A FRAGILE WORLD</w:t>
      </w:r>
    </w:p>
    <w:p w14:paraId="218363EE" w14:textId="77777777" w:rsidR="00587E55" w:rsidRPr="005A261D" w:rsidRDefault="00587E55" w:rsidP="00587E55">
      <w:pPr>
        <w:rPr>
          <w:sz w:val="16"/>
        </w:rPr>
      </w:pPr>
      <w:r w:rsidRPr="005A261D">
        <w:rPr>
          <w:sz w:val="16"/>
        </w:rPr>
        <w:t>Two world wars in the twentieth century revealed that international cooperation is critical for peace and prosperity and that it requires a sound institutional foundation. Even as World War II was still raging, the Allies came together to create a multilateral architecture that would include the United Nations and the Bretton Woods institutions—the IMF and the World Bank—together with the precursor to the World Trade Organization. Each organization was entrusted with a special mandate to address the problems of the day requiring collective action.</w:t>
      </w:r>
    </w:p>
    <w:p w14:paraId="489D69FE" w14:textId="77777777" w:rsidR="00587E55" w:rsidRPr="005A261D" w:rsidRDefault="00587E55" w:rsidP="00587E55">
      <w:pPr>
        <w:rPr>
          <w:sz w:val="16"/>
        </w:rPr>
      </w:pPr>
      <w:r w:rsidRPr="005A261D">
        <w:rPr>
          <w:sz w:val="16"/>
        </w:rPr>
        <w:t>What ultimately followed was an explosion of trade and integration that transformed the world, culminating in what came to be known as globalization. Integration had accelerated in previous historical eras, especially in the wake of the Industrial Revolution. But during the world wars and the interwar period, it had sharply retreated, and in the immediate postwar era, the fragmentation of the Cold War threatened to prevent it from recovering. The international security and financial architecture the Allies built, however, allowed integration to come roaring back. Since then, that architecture has adapted to massive changes. The number of countries in the world has grown from 99 in 1944 to nearly 200 today. In the same period, the earth’s population has more than tripled, from around 2.3 billion to around 8.0 billion, and global GDP has increased more than tenfold. All the while, the expansion of trade in an increasingly integrated global economy has delivered substantial benefits in terms of growth and poverty reduction.</w:t>
      </w:r>
    </w:p>
    <w:p w14:paraId="59F80884" w14:textId="77777777" w:rsidR="00587E55" w:rsidRPr="005A261D" w:rsidRDefault="00587E55" w:rsidP="00587E55">
      <w:pPr>
        <w:rPr>
          <w:sz w:val="16"/>
        </w:rPr>
      </w:pPr>
      <w:r w:rsidRPr="005A261D">
        <w:rPr>
          <w:sz w:val="16"/>
        </w:rPr>
        <w:t xml:space="preserve">These gains are now at risk. After the 2008 global financial crisis, a period of “slowbalization” began, as growth became uneven and countries began imposing barriers to trade. Convergence in living standards within and across countries has stalled. And since the pandemic began, low-income countries have seen a collapse in their per capita GDP growth rates, which have fallen by more than half, from an average of 3.1 percent annually in the 15 years before the pandemic to 1.4 percent since 2020. The decline has been much more modest in rich countries, where per capita GDP growth rates have fallen from 1.2 percent in the 15 pre-pandemic years to 1.0 percent since 2020. </w:t>
      </w:r>
      <w:r w:rsidRPr="005A261D">
        <w:rPr>
          <w:rStyle w:val="Emphasis"/>
        </w:rPr>
        <w:t>Rising inequality</w:t>
      </w:r>
      <w:r w:rsidRPr="005A261D">
        <w:rPr>
          <w:rStyle w:val="StyleUnderline"/>
        </w:rPr>
        <w:t xml:space="preserve"> is fostering </w:t>
      </w:r>
      <w:r w:rsidRPr="005A261D">
        <w:rPr>
          <w:rStyle w:val="Emphasis"/>
        </w:rPr>
        <w:t>political instability</w:t>
      </w:r>
      <w:r w:rsidRPr="005A261D">
        <w:rPr>
          <w:rStyle w:val="StyleUnderline"/>
        </w:rPr>
        <w:t xml:space="preserve"> and </w:t>
      </w:r>
      <w:r w:rsidRPr="005A261D">
        <w:rPr>
          <w:rStyle w:val="Emphasis"/>
        </w:rPr>
        <w:t>undermining</w:t>
      </w:r>
      <w:r w:rsidRPr="005A261D">
        <w:rPr>
          <w:rStyle w:val="StyleUnderline"/>
        </w:rPr>
        <w:t xml:space="preserve"> the prospects for future growth</w:t>
      </w:r>
      <w:r w:rsidRPr="005A261D">
        <w:rPr>
          <w:sz w:val="16"/>
        </w:rPr>
        <w:t xml:space="preserve">, especially for vulnerable economies and poorer people. </w:t>
      </w:r>
      <w:r w:rsidRPr="005A261D">
        <w:rPr>
          <w:rStyle w:val="StyleUnderline"/>
        </w:rPr>
        <w:t xml:space="preserve">The </w:t>
      </w:r>
      <w:r w:rsidRPr="005A261D">
        <w:rPr>
          <w:rStyle w:val="Emphasis"/>
        </w:rPr>
        <w:t>existential threat</w:t>
      </w:r>
      <w:r w:rsidRPr="005A261D">
        <w:rPr>
          <w:rStyle w:val="StyleUnderline"/>
        </w:rPr>
        <w:t xml:space="preserve"> of </w:t>
      </w:r>
      <w:r w:rsidRPr="00A7705C">
        <w:rPr>
          <w:rStyle w:val="Emphasis"/>
          <w:highlight w:val="cyan"/>
        </w:rPr>
        <w:t>climate</w:t>
      </w:r>
      <w:r w:rsidRPr="005A261D">
        <w:rPr>
          <w:rStyle w:val="Emphasis"/>
        </w:rPr>
        <w:t xml:space="preserve"> change</w:t>
      </w:r>
      <w:r w:rsidRPr="005A261D">
        <w:rPr>
          <w:rStyle w:val="StyleUnderline"/>
        </w:rPr>
        <w:t xml:space="preserve"> </w:t>
      </w:r>
      <w:r w:rsidRPr="00A7705C">
        <w:rPr>
          <w:rStyle w:val="StyleUnderline"/>
          <w:highlight w:val="cyan"/>
        </w:rPr>
        <w:t>is</w:t>
      </w:r>
      <w:r w:rsidRPr="005A261D">
        <w:rPr>
          <w:rStyle w:val="StyleUnderline"/>
        </w:rPr>
        <w:t xml:space="preserve"> aggravating existing vulnerabilities and </w:t>
      </w:r>
      <w:r w:rsidRPr="00A7705C">
        <w:rPr>
          <w:rStyle w:val="StyleUnderline"/>
          <w:highlight w:val="cyan"/>
        </w:rPr>
        <w:t>introducing</w:t>
      </w:r>
      <w:r w:rsidRPr="005A261D">
        <w:rPr>
          <w:rStyle w:val="StyleUnderline"/>
        </w:rPr>
        <w:t xml:space="preserve"> </w:t>
      </w:r>
      <w:r w:rsidRPr="005A261D">
        <w:rPr>
          <w:rStyle w:val="Emphasis"/>
        </w:rPr>
        <w:t xml:space="preserve">new </w:t>
      </w:r>
      <w:r w:rsidRPr="00A7705C">
        <w:rPr>
          <w:rStyle w:val="Emphasis"/>
          <w:highlight w:val="cyan"/>
        </w:rPr>
        <w:t>shocks</w:t>
      </w:r>
      <w:r w:rsidRPr="005A261D">
        <w:rPr>
          <w:rStyle w:val="StyleUnderline"/>
        </w:rPr>
        <w:t xml:space="preserve">. Vulnerable countries are running out of </w:t>
      </w:r>
      <w:r w:rsidRPr="005A261D">
        <w:rPr>
          <w:rStyle w:val="Emphasis"/>
        </w:rPr>
        <w:t>buffers</w:t>
      </w:r>
      <w:r w:rsidRPr="005A261D">
        <w:rPr>
          <w:rStyle w:val="StyleUnderline"/>
        </w:rPr>
        <w:t xml:space="preserve">, and </w:t>
      </w:r>
      <w:r w:rsidRPr="005A261D">
        <w:rPr>
          <w:rStyle w:val="Emphasis"/>
        </w:rPr>
        <w:t>rising in</w:t>
      </w:r>
      <w:r w:rsidRPr="00A7705C">
        <w:rPr>
          <w:rStyle w:val="Emphasis"/>
          <w:highlight w:val="cyan"/>
        </w:rPr>
        <w:t>debt</w:t>
      </w:r>
      <w:r w:rsidRPr="005A261D">
        <w:rPr>
          <w:rStyle w:val="Emphasis"/>
        </w:rPr>
        <w:t>edness</w:t>
      </w:r>
      <w:r w:rsidRPr="005A261D">
        <w:rPr>
          <w:rStyle w:val="StyleUnderline"/>
        </w:rPr>
        <w:t xml:space="preserve"> </w:t>
      </w:r>
      <w:r w:rsidRPr="00A7705C">
        <w:rPr>
          <w:rStyle w:val="StyleUnderline"/>
          <w:highlight w:val="cyan"/>
        </w:rPr>
        <w:t>is putting</w:t>
      </w:r>
      <w:r w:rsidRPr="005A261D">
        <w:rPr>
          <w:rStyle w:val="StyleUnderline"/>
        </w:rPr>
        <w:t xml:space="preserve"> </w:t>
      </w:r>
      <w:r w:rsidRPr="005A261D">
        <w:rPr>
          <w:rStyle w:val="Emphasis"/>
        </w:rPr>
        <w:t xml:space="preserve">economic </w:t>
      </w:r>
      <w:r w:rsidRPr="00A7705C">
        <w:rPr>
          <w:rStyle w:val="Emphasis"/>
          <w:highlight w:val="cyan"/>
        </w:rPr>
        <w:t>sustainability</w:t>
      </w:r>
      <w:r w:rsidRPr="00A7705C">
        <w:rPr>
          <w:rStyle w:val="StyleUnderline"/>
          <w:highlight w:val="cyan"/>
        </w:rPr>
        <w:t xml:space="preserve"> at risk</w:t>
      </w:r>
      <w:r w:rsidRPr="005A261D">
        <w:rPr>
          <w:sz w:val="16"/>
        </w:rPr>
        <w:t>.</w:t>
      </w:r>
    </w:p>
    <w:p w14:paraId="1B6BA897" w14:textId="77777777" w:rsidR="00587E55" w:rsidRPr="005A261D" w:rsidRDefault="00587E55" w:rsidP="00587E55">
      <w:pPr>
        <w:rPr>
          <w:sz w:val="16"/>
        </w:rPr>
      </w:pPr>
      <w:r w:rsidRPr="005A261D">
        <w:rPr>
          <w:sz w:val="16"/>
        </w:rPr>
        <w:t xml:space="preserve">In a more fragile world, countries (or blocs of countries) may be tempted to define their interests narrowly and retreat from cooperation. But many countries lack the technology, financial resources, and capacity to successfully contend with economic shocks on their own—and their failure to do so will harm not only the well-being of their own citizens but also that of people elsewhere. And </w:t>
      </w:r>
      <w:r w:rsidRPr="005A261D">
        <w:rPr>
          <w:rStyle w:val="StyleUnderline"/>
        </w:rPr>
        <w:t>in a less secure world with weaker growth prospects, the risk of fragmentation only grows</w:t>
      </w:r>
      <w:r w:rsidRPr="005A261D">
        <w:rPr>
          <w:sz w:val="16"/>
        </w:rPr>
        <w:t xml:space="preserve">, potentially </w:t>
      </w:r>
      <w:r w:rsidRPr="005A261D">
        <w:rPr>
          <w:rStyle w:val="StyleUnderline"/>
        </w:rPr>
        <w:t xml:space="preserve">creating a </w:t>
      </w:r>
      <w:r w:rsidRPr="005A261D">
        <w:rPr>
          <w:rStyle w:val="Emphasis"/>
        </w:rPr>
        <w:t>vicious downward spiral</w:t>
      </w:r>
      <w:r w:rsidRPr="005A261D">
        <w:rPr>
          <w:sz w:val="16"/>
        </w:rPr>
        <w:t>.</w:t>
      </w:r>
    </w:p>
    <w:p w14:paraId="0C2F6D45" w14:textId="77777777" w:rsidR="00587E55" w:rsidRPr="005A261D" w:rsidRDefault="00587E55" w:rsidP="00587E55">
      <w:pPr>
        <w:rPr>
          <w:sz w:val="16"/>
        </w:rPr>
      </w:pPr>
      <w:r w:rsidRPr="005A261D">
        <w:rPr>
          <w:sz w:val="16"/>
        </w:rPr>
        <w:t xml:space="preserve">Should this happen, the costs will be prohibitively high. Over the long term, </w:t>
      </w:r>
      <w:r w:rsidRPr="005A261D">
        <w:rPr>
          <w:rStyle w:val="StyleUnderline"/>
        </w:rPr>
        <w:t xml:space="preserve">trade </w:t>
      </w:r>
      <w:r w:rsidRPr="00A7705C">
        <w:rPr>
          <w:rStyle w:val="StyleUnderline"/>
          <w:highlight w:val="cyan"/>
        </w:rPr>
        <w:t>fragmentation</w:t>
      </w:r>
      <w:r w:rsidRPr="005A261D">
        <w:rPr>
          <w:sz w:val="16"/>
        </w:rPr>
        <w:t>—that is, increasing restrictions on the trade in goods and services across countries—</w:t>
      </w:r>
      <w:r w:rsidRPr="00A7705C">
        <w:rPr>
          <w:rStyle w:val="StyleUnderline"/>
          <w:highlight w:val="cyan"/>
        </w:rPr>
        <w:t>could reduce</w:t>
      </w:r>
      <w:r w:rsidRPr="005A261D">
        <w:rPr>
          <w:rStyle w:val="StyleUnderline"/>
        </w:rPr>
        <w:t xml:space="preserve"> </w:t>
      </w:r>
      <w:r w:rsidRPr="005A261D">
        <w:rPr>
          <w:rStyle w:val="Emphasis"/>
        </w:rPr>
        <w:t xml:space="preserve">global </w:t>
      </w:r>
      <w:r w:rsidRPr="00A7705C">
        <w:rPr>
          <w:rStyle w:val="Emphasis"/>
          <w:highlight w:val="cyan"/>
        </w:rPr>
        <w:t>GDP</w:t>
      </w:r>
      <w:r w:rsidRPr="00A7705C">
        <w:rPr>
          <w:rStyle w:val="StyleUnderline"/>
          <w:highlight w:val="cyan"/>
        </w:rPr>
        <w:t xml:space="preserve"> by</w:t>
      </w:r>
      <w:r w:rsidRPr="005A261D">
        <w:rPr>
          <w:sz w:val="16"/>
        </w:rPr>
        <w:t xml:space="preserve"> up to </w:t>
      </w:r>
      <w:r w:rsidRPr="00A7705C">
        <w:rPr>
          <w:rStyle w:val="Emphasis"/>
          <w:highlight w:val="cyan"/>
        </w:rPr>
        <w:t>seven percent</w:t>
      </w:r>
      <w:r w:rsidRPr="005A261D">
        <w:rPr>
          <w:sz w:val="16"/>
        </w:rPr>
        <w:t xml:space="preserve">, or $7.4 trillion in today’s dollars, the equivalent of the combined GDPs of France and Germany and more than three times the size of the entire sub-Saharan African economy. That is why policymakers should reconsider their newfound embrace of </w:t>
      </w:r>
      <w:r w:rsidRPr="005A261D">
        <w:rPr>
          <w:rStyle w:val="StyleUnderline"/>
        </w:rPr>
        <w:t>trade barriers</w:t>
      </w:r>
      <w:r w:rsidRPr="005A261D">
        <w:rPr>
          <w:sz w:val="16"/>
        </w:rPr>
        <w:t xml:space="preserve">, which </w:t>
      </w:r>
      <w:r w:rsidRPr="005A261D">
        <w:rPr>
          <w:rStyle w:val="StyleUnderline"/>
        </w:rPr>
        <w:t xml:space="preserve">have </w:t>
      </w:r>
      <w:r w:rsidRPr="005A261D">
        <w:rPr>
          <w:rStyle w:val="Emphasis"/>
        </w:rPr>
        <w:t>proliferated</w:t>
      </w:r>
      <w:r w:rsidRPr="005A261D">
        <w:rPr>
          <w:rStyle w:val="StyleUnderline"/>
        </w:rPr>
        <w:t xml:space="preserve"> at a </w:t>
      </w:r>
      <w:r w:rsidRPr="005A261D">
        <w:rPr>
          <w:rStyle w:val="Emphasis"/>
        </w:rPr>
        <w:t>rapid clip</w:t>
      </w:r>
      <w:r w:rsidRPr="005A261D">
        <w:rPr>
          <w:sz w:val="16"/>
        </w:rPr>
        <w:t xml:space="preserve"> in recent years: </w:t>
      </w:r>
      <w:r w:rsidRPr="00A7705C">
        <w:rPr>
          <w:rStyle w:val="StyleUnderline"/>
          <w:highlight w:val="cyan"/>
        </w:rPr>
        <w:t>in 2019, countries imposed</w:t>
      </w:r>
      <w:r w:rsidRPr="005A261D">
        <w:rPr>
          <w:rStyle w:val="StyleUnderline"/>
        </w:rPr>
        <w:t xml:space="preserve"> </w:t>
      </w:r>
      <w:r w:rsidRPr="005A261D">
        <w:rPr>
          <w:rStyle w:val="Emphasis"/>
        </w:rPr>
        <w:t xml:space="preserve">fewer than </w:t>
      </w:r>
      <w:r w:rsidRPr="00A7705C">
        <w:rPr>
          <w:rStyle w:val="Emphasis"/>
          <w:highlight w:val="cyan"/>
        </w:rPr>
        <w:t>1,000</w:t>
      </w:r>
      <w:r w:rsidRPr="00A7705C">
        <w:rPr>
          <w:rStyle w:val="StyleUnderline"/>
          <w:highlight w:val="cyan"/>
        </w:rPr>
        <w:t xml:space="preserve"> restrictions on trade; in 2022</w:t>
      </w:r>
      <w:r w:rsidRPr="005A261D">
        <w:rPr>
          <w:rStyle w:val="StyleUnderline"/>
        </w:rPr>
        <w:t xml:space="preserve">, that number </w:t>
      </w:r>
      <w:r w:rsidRPr="005A261D">
        <w:rPr>
          <w:rStyle w:val="Emphasis"/>
        </w:rPr>
        <w:t>skyrocketed</w:t>
      </w:r>
      <w:r w:rsidRPr="005A261D">
        <w:rPr>
          <w:rStyle w:val="StyleUnderline"/>
        </w:rPr>
        <w:t xml:space="preserve"> to</w:t>
      </w:r>
      <w:r w:rsidRPr="005A261D">
        <w:rPr>
          <w:sz w:val="16"/>
        </w:rPr>
        <w:t xml:space="preserve"> almost </w:t>
      </w:r>
      <w:r w:rsidRPr="00A7705C">
        <w:rPr>
          <w:rStyle w:val="Emphasis"/>
          <w:highlight w:val="cyan"/>
        </w:rPr>
        <w:t>3,000</w:t>
      </w:r>
      <w:r w:rsidRPr="005A261D">
        <w:rPr>
          <w:sz w:val="16"/>
        </w:rPr>
        <w:t>.</w:t>
      </w:r>
    </w:p>
    <w:p w14:paraId="127F9D54" w14:textId="77777777" w:rsidR="00587E55" w:rsidRPr="005A261D" w:rsidRDefault="00587E55" w:rsidP="00587E55">
      <w:pPr>
        <w:rPr>
          <w:sz w:val="16"/>
        </w:rPr>
      </w:pPr>
      <w:r w:rsidRPr="005A261D">
        <w:rPr>
          <w:rStyle w:val="StyleUnderline"/>
        </w:rPr>
        <w:t>As protectionism spreads</w:t>
      </w:r>
      <w:r w:rsidRPr="005A261D">
        <w:rPr>
          <w:sz w:val="16"/>
        </w:rPr>
        <w:t xml:space="preserve">, the costs of </w:t>
      </w:r>
      <w:r w:rsidRPr="005A261D">
        <w:rPr>
          <w:rStyle w:val="Emphasis"/>
        </w:rPr>
        <w:t>technological decoupling</w:t>
      </w:r>
      <w:r w:rsidRPr="005A261D">
        <w:rPr>
          <w:sz w:val="16"/>
        </w:rPr>
        <w:t>—that is, restrictions on the flow of high-tech goods, services, and knowledge across countries—</w:t>
      </w:r>
      <w:r w:rsidRPr="005A261D">
        <w:rPr>
          <w:rStyle w:val="StyleUnderline"/>
        </w:rPr>
        <w:t>would</w:t>
      </w:r>
      <w:r w:rsidRPr="005A261D">
        <w:rPr>
          <w:sz w:val="16"/>
        </w:rPr>
        <w:t xml:space="preserve"> only </w:t>
      </w:r>
      <w:r w:rsidRPr="005A261D">
        <w:rPr>
          <w:rStyle w:val="StyleUnderline"/>
        </w:rPr>
        <w:t>add to the misery, reducing</w:t>
      </w:r>
      <w:r w:rsidRPr="005A261D">
        <w:rPr>
          <w:sz w:val="16"/>
        </w:rPr>
        <w:t xml:space="preserve"> the </w:t>
      </w:r>
      <w:r w:rsidRPr="005A261D">
        <w:rPr>
          <w:rStyle w:val="StyleUnderline"/>
        </w:rPr>
        <w:t>GDPs</w:t>
      </w:r>
      <w:r w:rsidRPr="005A261D">
        <w:rPr>
          <w:sz w:val="16"/>
        </w:rPr>
        <w:t xml:space="preserve"> of some countries </w:t>
      </w:r>
      <w:r w:rsidRPr="005A261D">
        <w:rPr>
          <w:rStyle w:val="StyleUnderline"/>
        </w:rPr>
        <w:t>by</w:t>
      </w:r>
      <w:r w:rsidRPr="005A261D">
        <w:rPr>
          <w:sz w:val="16"/>
        </w:rPr>
        <w:t xml:space="preserve"> up to </w:t>
      </w:r>
      <w:r w:rsidRPr="005A261D">
        <w:rPr>
          <w:rStyle w:val="Emphasis"/>
        </w:rPr>
        <w:t>12 percent</w:t>
      </w:r>
      <w:r w:rsidRPr="005A261D">
        <w:rPr>
          <w:sz w:val="16"/>
        </w:rPr>
        <w:t xml:space="preserve"> over the long term. </w:t>
      </w:r>
      <w:r w:rsidRPr="00A7705C">
        <w:rPr>
          <w:rStyle w:val="StyleUnderline"/>
          <w:highlight w:val="cyan"/>
        </w:rPr>
        <w:t>Fragmentation can</w:t>
      </w:r>
      <w:r w:rsidRPr="005A261D">
        <w:rPr>
          <w:sz w:val="16"/>
        </w:rPr>
        <w:t xml:space="preserve"> also </w:t>
      </w:r>
      <w:r w:rsidRPr="005A261D">
        <w:rPr>
          <w:rStyle w:val="StyleUnderline"/>
        </w:rPr>
        <w:t xml:space="preserve">lead to </w:t>
      </w:r>
      <w:r w:rsidRPr="005A261D">
        <w:rPr>
          <w:rStyle w:val="Emphasis"/>
        </w:rPr>
        <w:t xml:space="preserve">severe </w:t>
      </w:r>
      <w:r w:rsidRPr="00A7705C">
        <w:rPr>
          <w:rStyle w:val="Emphasis"/>
          <w:highlight w:val="cyan"/>
        </w:rPr>
        <w:t>disrupt</w:t>
      </w:r>
      <w:r w:rsidRPr="005A261D">
        <w:rPr>
          <w:rStyle w:val="Emphasis"/>
        </w:rPr>
        <w:t>ion</w:t>
      </w:r>
      <w:r w:rsidRPr="005A261D">
        <w:rPr>
          <w:rStyle w:val="StyleUnderline"/>
        </w:rPr>
        <w:t xml:space="preserve"> in </w:t>
      </w:r>
      <w:r w:rsidRPr="005A261D">
        <w:rPr>
          <w:rStyle w:val="Emphasis"/>
        </w:rPr>
        <w:t xml:space="preserve">commodity </w:t>
      </w:r>
      <w:r w:rsidRPr="00A7705C">
        <w:rPr>
          <w:rStyle w:val="Emphasis"/>
          <w:highlight w:val="cyan"/>
        </w:rPr>
        <w:t>markets</w:t>
      </w:r>
      <w:r w:rsidRPr="00A7705C">
        <w:rPr>
          <w:rStyle w:val="StyleUnderline"/>
          <w:highlight w:val="cyan"/>
        </w:rPr>
        <w:t xml:space="preserve"> </w:t>
      </w:r>
      <w:r w:rsidRPr="004E7547">
        <w:rPr>
          <w:rStyle w:val="StyleUnderline"/>
        </w:rPr>
        <w:t xml:space="preserve">and create </w:t>
      </w:r>
      <w:r w:rsidRPr="004E7547">
        <w:rPr>
          <w:rStyle w:val="Emphasis"/>
        </w:rPr>
        <w:t>food</w:t>
      </w:r>
      <w:r w:rsidRPr="004E7547">
        <w:rPr>
          <w:rStyle w:val="StyleUnderline"/>
        </w:rPr>
        <w:t xml:space="preserve"> and </w:t>
      </w:r>
      <w:r w:rsidRPr="004E7547">
        <w:rPr>
          <w:rStyle w:val="Emphasis"/>
        </w:rPr>
        <w:t>energy insecurity</w:t>
      </w:r>
      <w:r w:rsidRPr="005A261D">
        <w:rPr>
          <w:sz w:val="16"/>
        </w:rPr>
        <w:t xml:space="preserve">: for example, Russia’s blockade of Ukrainian wheat exports was a key driver behind the sudden 37 percent increase in global wheat prices in the spring of 2022. This drove inflation in the prices of other food items and exacerbated food insecurity, notably in low-income countries in North Africa, the Middle East, and South Asia. Finally, </w:t>
      </w:r>
      <w:r w:rsidRPr="005A261D">
        <w:rPr>
          <w:rStyle w:val="StyleUnderline"/>
        </w:rPr>
        <w:t xml:space="preserve">the fragmentation of </w:t>
      </w:r>
      <w:r w:rsidRPr="005A261D">
        <w:rPr>
          <w:rStyle w:val="Emphasis"/>
        </w:rPr>
        <w:t>capital flows</w:t>
      </w:r>
      <w:r w:rsidRPr="005A261D">
        <w:rPr>
          <w:rStyle w:val="StyleUnderline"/>
        </w:rPr>
        <w:t>, which</w:t>
      </w:r>
      <w:r w:rsidRPr="005A261D">
        <w:rPr>
          <w:sz w:val="16"/>
        </w:rPr>
        <w:t xml:space="preserve"> would </w:t>
      </w:r>
      <w:r w:rsidRPr="005A261D">
        <w:rPr>
          <w:rStyle w:val="StyleUnderline"/>
        </w:rPr>
        <w:t xml:space="preserve">see </w:t>
      </w:r>
      <w:r w:rsidRPr="005A261D">
        <w:rPr>
          <w:rStyle w:val="Emphasis"/>
        </w:rPr>
        <w:t>investors</w:t>
      </w:r>
      <w:r w:rsidRPr="005A261D">
        <w:rPr>
          <w:rStyle w:val="StyleUnderline"/>
        </w:rPr>
        <w:t xml:space="preserve"> and countries </w:t>
      </w:r>
      <w:r w:rsidRPr="005A261D">
        <w:rPr>
          <w:rStyle w:val="Emphasis"/>
        </w:rPr>
        <w:t>diverting</w:t>
      </w:r>
      <w:r w:rsidRPr="005A261D">
        <w:rPr>
          <w:rStyle w:val="StyleUnderline"/>
        </w:rPr>
        <w:t xml:space="preserve"> investments and financial</w:t>
      </w:r>
      <w:r w:rsidRPr="005A261D">
        <w:rPr>
          <w:sz w:val="16"/>
        </w:rPr>
        <w:t xml:space="preserve"> transactions to like-minded countries, </w:t>
      </w:r>
      <w:r w:rsidRPr="005A261D">
        <w:rPr>
          <w:rStyle w:val="StyleUnderline"/>
        </w:rPr>
        <w:t xml:space="preserve">would constitute </w:t>
      </w:r>
      <w:r w:rsidRPr="005A261D">
        <w:rPr>
          <w:rStyle w:val="Emphasis"/>
        </w:rPr>
        <w:t>another blow</w:t>
      </w:r>
      <w:r w:rsidRPr="005A261D">
        <w:rPr>
          <w:rStyle w:val="StyleUnderline"/>
        </w:rPr>
        <w:t xml:space="preserve"> to global growth</w:t>
      </w:r>
      <w:r w:rsidRPr="005A261D">
        <w:rPr>
          <w:sz w:val="16"/>
        </w:rPr>
        <w:t>. The combined losses from all facets of fragmentation may be hard to quantify, but it is clear that they all point to lower growth in productivity and in turn to lower living standards, more poverty, and less investment in health, education, and infrastructure. Global economic resilience and prosperity will depend on the survival of economic integration.</w:t>
      </w:r>
    </w:p>
    <w:p w14:paraId="44C347E7" w14:textId="77777777" w:rsidR="00587E55" w:rsidRPr="002B2E56" w:rsidRDefault="00587E55" w:rsidP="00587E55">
      <w:pPr>
        <w:rPr>
          <w:sz w:val="16"/>
        </w:rPr>
      </w:pPr>
    </w:p>
    <w:p w14:paraId="12AA3F17" w14:textId="77777777" w:rsidR="00587E55" w:rsidRDefault="00587E55" w:rsidP="00587E55">
      <w:pPr>
        <w:pStyle w:val="Heading3"/>
      </w:pPr>
      <w:r>
        <w:t>DA---AT: Innovation---2NC</w:t>
      </w:r>
    </w:p>
    <w:p w14:paraId="2843047D" w14:textId="77777777" w:rsidR="00587E55" w:rsidRDefault="00587E55" w:rsidP="00587E55">
      <w:pPr>
        <w:pStyle w:val="Analytic"/>
      </w:pPr>
    </w:p>
    <w:p w14:paraId="2E0FEC8E" w14:textId="77777777" w:rsidR="00587E55" w:rsidRDefault="00587E55" w:rsidP="00587E55">
      <w:pPr>
        <w:pStyle w:val="Heading4"/>
      </w:pPr>
      <w:r>
        <w:t xml:space="preserve">*The </w:t>
      </w:r>
      <w:r>
        <w:rPr>
          <w:u w:val="single"/>
        </w:rPr>
        <w:t>profit motive</w:t>
      </w:r>
      <w:r>
        <w:t xml:space="preserve"> encourages </w:t>
      </w:r>
      <w:r w:rsidRPr="008936ED">
        <w:rPr>
          <w:u w:val="single"/>
        </w:rPr>
        <w:t>quantity over quality</w:t>
      </w:r>
      <w:r>
        <w:t xml:space="preserve">. </w:t>
      </w:r>
    </w:p>
    <w:p w14:paraId="33F2BF74" w14:textId="77777777" w:rsidR="00587E55" w:rsidRPr="00315C95" w:rsidRDefault="00587E55" w:rsidP="00587E55">
      <w:r w:rsidRPr="001E1FE6">
        <w:rPr>
          <w:rStyle w:val="Style13ptBold"/>
        </w:rPr>
        <w:t>Vranceanu ’24</w:t>
      </w:r>
      <w:r>
        <w:t xml:space="preserve"> [</w:t>
      </w:r>
      <w:r w:rsidRPr="00315C95">
        <w:t>Radu</w:t>
      </w:r>
      <w:r>
        <w:t>; February 19; Professor</w:t>
      </w:r>
      <w:r w:rsidRPr="00315C95">
        <w:t xml:space="preserve"> of </w:t>
      </w:r>
      <w:r>
        <w:t>E</w:t>
      </w:r>
      <w:r w:rsidRPr="00315C95">
        <w:t xml:space="preserve">conomics at </w:t>
      </w:r>
      <w:r>
        <w:t>Essec Business School,</w:t>
      </w:r>
      <w:r w:rsidRPr="00315C95">
        <w:t xml:space="preserve"> </w:t>
      </w:r>
      <w:r>
        <w:t>R</w:t>
      </w:r>
      <w:r w:rsidRPr="00315C95">
        <w:t xml:space="preserve">esearch </w:t>
      </w:r>
      <w:r>
        <w:t>A</w:t>
      </w:r>
      <w:r w:rsidRPr="00315C95">
        <w:t>ssociate at THEMA</w:t>
      </w:r>
      <w:r>
        <w:t xml:space="preserve">, </w:t>
      </w:r>
      <w:r w:rsidRPr="00315C95">
        <w:t>PhD in economics from the University of Paris</w:t>
      </w:r>
      <w:r>
        <w:t>, I</w:t>
      </w:r>
      <w:r w:rsidRPr="001E1FE6">
        <w:t xml:space="preserve">nternational </w:t>
      </w:r>
      <w:r>
        <w:t>C</w:t>
      </w:r>
      <w:r w:rsidRPr="001E1FE6">
        <w:t xml:space="preserve">ivil </w:t>
      </w:r>
      <w:r>
        <w:t>S</w:t>
      </w:r>
      <w:r w:rsidRPr="001E1FE6">
        <w:t>ervant at the United Nations Economic Commission</w:t>
      </w:r>
      <w:r>
        <w:t>; Essec Business School, “</w:t>
      </w:r>
      <w:r w:rsidRPr="001E1FE6">
        <w:t>The Worrisome Decline in Breakthrough Innovation</w:t>
      </w:r>
      <w:r>
        <w:t xml:space="preserve">,” </w:t>
      </w:r>
      <w:r w:rsidRPr="001E1FE6">
        <w:t>https://knowledge.essec.edu/en/innovation/the-worrisome-decline-in-breakthrough-innovation.html</w:t>
      </w:r>
      <w:r>
        <w:t xml:space="preserve">] </w:t>
      </w:r>
    </w:p>
    <w:p w14:paraId="02A7A401" w14:textId="77777777" w:rsidR="00587E55" w:rsidRPr="00315C95" w:rsidRDefault="00587E55" w:rsidP="00587E55">
      <w:pPr>
        <w:rPr>
          <w:sz w:val="16"/>
        </w:rPr>
      </w:pPr>
      <w:r w:rsidRPr="00315C95">
        <w:rPr>
          <w:sz w:val="16"/>
        </w:rPr>
        <w:t xml:space="preserve">In 2020, a study (Bloom et al., 2020) highlighted a </w:t>
      </w:r>
      <w:r w:rsidRPr="00315C95">
        <w:rPr>
          <w:rStyle w:val="StyleUnderline"/>
        </w:rPr>
        <w:t xml:space="preserve">significant </w:t>
      </w:r>
      <w:r w:rsidRPr="00315C95">
        <w:rPr>
          <w:rStyle w:val="Emphasis"/>
        </w:rPr>
        <w:t>inefficiency</w:t>
      </w:r>
      <w:r w:rsidRPr="00315C95">
        <w:rPr>
          <w:rStyle w:val="StyleUnderline"/>
        </w:rPr>
        <w:t xml:space="preserve"> in the productivity of scientific </w:t>
      </w:r>
      <w:r w:rsidRPr="00315C95">
        <w:rPr>
          <w:rStyle w:val="Emphasis"/>
        </w:rPr>
        <w:t>research</w:t>
      </w:r>
      <w:r w:rsidRPr="00315C95">
        <w:rPr>
          <w:sz w:val="16"/>
        </w:rPr>
        <w:t xml:space="preserve"> output. Using sector-specific and aggregate data from the United States, </w:t>
      </w:r>
      <w:r w:rsidRPr="00315C95">
        <w:rPr>
          <w:rStyle w:val="StyleUnderline"/>
        </w:rPr>
        <w:t xml:space="preserve">the authors revealed a </w:t>
      </w:r>
      <w:r w:rsidRPr="005F4DB3">
        <w:rPr>
          <w:rStyle w:val="Emphasis"/>
        </w:rPr>
        <w:t>decline</w:t>
      </w:r>
      <w:r w:rsidRPr="005F4DB3">
        <w:rPr>
          <w:rStyle w:val="StyleUnderline"/>
        </w:rPr>
        <w:t xml:space="preserve"> in the </w:t>
      </w:r>
      <w:r w:rsidRPr="005F4DB3">
        <w:rPr>
          <w:rStyle w:val="Emphasis"/>
        </w:rPr>
        <w:t>productivity</w:t>
      </w:r>
      <w:r w:rsidRPr="005F4DB3">
        <w:rPr>
          <w:rStyle w:val="StyleUnderline"/>
        </w:rPr>
        <w:t xml:space="preserve"> of US researchers by </w:t>
      </w:r>
      <w:r w:rsidRPr="005F4DB3">
        <w:rPr>
          <w:rStyle w:val="Emphasis"/>
        </w:rPr>
        <w:t>5.3% per year</w:t>
      </w:r>
      <w:r w:rsidRPr="00315C95">
        <w:rPr>
          <w:rStyle w:val="StyleUnderline"/>
        </w:rPr>
        <w:t xml:space="preserve"> in aggregate data </w:t>
      </w:r>
      <w:r w:rsidRPr="00A7705C">
        <w:rPr>
          <w:rStyle w:val="StyleUnderline"/>
          <w:highlight w:val="cyan"/>
        </w:rPr>
        <w:t>after 1970</w:t>
      </w:r>
      <w:r w:rsidRPr="00315C95">
        <w:rPr>
          <w:sz w:val="16"/>
        </w:rPr>
        <w:t xml:space="preserve">. This research sparked discussions and debates among growth experts, with a consensus on the main findings, as noted by </w:t>
      </w:r>
      <w:r w:rsidRPr="00315C95">
        <w:rPr>
          <w:rStyle w:val="Emphasis"/>
        </w:rPr>
        <w:t>Clancy</w:t>
      </w:r>
      <w:r w:rsidRPr="00315C95">
        <w:rPr>
          <w:rStyle w:val="StyleUnderline"/>
        </w:rPr>
        <w:t xml:space="preserve"> (2023)</w:t>
      </w:r>
      <w:r w:rsidRPr="00315C95">
        <w:rPr>
          <w:sz w:val="16"/>
        </w:rPr>
        <w:t xml:space="preserve">. Supporting evidence from -based studies by </w:t>
      </w:r>
      <w:r w:rsidRPr="00315C95">
        <w:rPr>
          <w:rStyle w:val="Emphasis"/>
        </w:rPr>
        <w:t>Park</w:t>
      </w:r>
      <w:r w:rsidRPr="00315C95">
        <w:rPr>
          <w:rStyle w:val="StyleUnderline"/>
        </w:rPr>
        <w:t xml:space="preserve"> et al. (2023) and </w:t>
      </w:r>
      <w:r w:rsidRPr="00315C95">
        <w:rPr>
          <w:rStyle w:val="Emphasis"/>
        </w:rPr>
        <w:t>Chu</w:t>
      </w:r>
      <w:r w:rsidRPr="00315C95">
        <w:rPr>
          <w:rStyle w:val="StyleUnderline"/>
        </w:rPr>
        <w:t xml:space="preserve"> and Evans (2021) </w:t>
      </w:r>
      <w:r w:rsidRPr="00315C95">
        <w:rPr>
          <w:rStyle w:val="Emphasis"/>
        </w:rPr>
        <w:t>corroborate</w:t>
      </w:r>
      <w:r w:rsidRPr="00315C95">
        <w:rPr>
          <w:rStyle w:val="StyleUnderline"/>
        </w:rPr>
        <w:t xml:space="preserve"> the </w:t>
      </w:r>
      <w:r w:rsidRPr="00315C95">
        <w:rPr>
          <w:rStyle w:val="Emphasis"/>
        </w:rPr>
        <w:t>decline</w:t>
      </w:r>
      <w:r w:rsidRPr="00315C95">
        <w:rPr>
          <w:rStyle w:val="StyleUnderline"/>
        </w:rPr>
        <w:t xml:space="preserve"> in productivity</w:t>
      </w:r>
      <w:r w:rsidRPr="00315C95">
        <w:rPr>
          <w:sz w:val="16"/>
        </w:rPr>
        <w:t xml:space="preserve"> and reveal a </w:t>
      </w:r>
      <w:r w:rsidRPr="00A7705C">
        <w:rPr>
          <w:rStyle w:val="Emphasis"/>
          <w:highlight w:val="cyan"/>
        </w:rPr>
        <w:t>substantial</w:t>
      </w:r>
      <w:r w:rsidRPr="00A7705C">
        <w:rPr>
          <w:rStyle w:val="StyleUnderline"/>
          <w:highlight w:val="cyan"/>
        </w:rPr>
        <w:t xml:space="preserve"> decrease in</w:t>
      </w:r>
      <w:r w:rsidRPr="00315C95">
        <w:rPr>
          <w:rStyle w:val="StyleUnderline"/>
        </w:rPr>
        <w:t xml:space="preserve"> the rate at which </w:t>
      </w:r>
      <w:r w:rsidRPr="00A7705C">
        <w:rPr>
          <w:rStyle w:val="Emphasis"/>
          <w:highlight w:val="cyan"/>
        </w:rPr>
        <w:t>breakthrough</w:t>
      </w:r>
      <w:r w:rsidRPr="00A7705C">
        <w:rPr>
          <w:rStyle w:val="StyleUnderline"/>
          <w:highlight w:val="cyan"/>
        </w:rPr>
        <w:t xml:space="preserve"> innovations</w:t>
      </w:r>
      <w:r w:rsidRPr="00315C95">
        <w:rPr>
          <w:rStyle w:val="StyleUnderline"/>
        </w:rPr>
        <w:t xml:space="preserve"> have </w:t>
      </w:r>
      <w:r w:rsidRPr="00315C95">
        <w:rPr>
          <w:rStyle w:val="Emphasis"/>
        </w:rPr>
        <w:t>emerged</w:t>
      </w:r>
      <w:r w:rsidRPr="00315C95">
        <w:rPr>
          <w:sz w:val="16"/>
        </w:rPr>
        <w:t xml:space="preserve"> over the past fifty years or so.</w:t>
      </w:r>
    </w:p>
    <w:p w14:paraId="744B6C30" w14:textId="77777777" w:rsidR="00587E55" w:rsidRPr="00315C95" w:rsidRDefault="00587E55" w:rsidP="00587E55">
      <w:pPr>
        <w:rPr>
          <w:sz w:val="16"/>
        </w:rPr>
      </w:pPr>
      <w:r w:rsidRPr="00315C95">
        <w:rPr>
          <w:sz w:val="16"/>
        </w:rPr>
        <w:t>Concurrently, there has been a notable rise in the volume of research papers published across diverse scientific fields, what Chu and Evans (2021) refer to as a “deluge” of publications. Landhuis (2016) estimates the annual growth rate of published scientific papers to around 8–9% over the past several decades. In 2020, the Scopus database documented 4.6 million publications within the journals it encompasses, representing an increase from the 1.3 million publications recorded in 2000. Furthermore, Nicolaisen and Frandsen (2019) observe that a significant proportion (</w:t>
      </w:r>
      <w:r w:rsidRPr="00315C95">
        <w:rPr>
          <w:rStyle w:val="StyleUnderline"/>
        </w:rPr>
        <w:t xml:space="preserve">approximately </w:t>
      </w:r>
      <w:r w:rsidRPr="00E25AD9">
        <w:rPr>
          <w:rStyle w:val="Emphasis"/>
        </w:rPr>
        <w:t>65%</w:t>
      </w:r>
      <w:r w:rsidRPr="00E25AD9">
        <w:rPr>
          <w:sz w:val="16"/>
        </w:rPr>
        <w:t xml:space="preserve">) of these papers </w:t>
      </w:r>
      <w:r w:rsidRPr="00E25AD9">
        <w:rPr>
          <w:rStyle w:val="StyleUnderline"/>
        </w:rPr>
        <w:t xml:space="preserve">do not receive </w:t>
      </w:r>
      <w:r w:rsidRPr="00E25AD9">
        <w:rPr>
          <w:rStyle w:val="Emphasis"/>
        </w:rPr>
        <w:t>any</w:t>
      </w:r>
      <w:r w:rsidRPr="00E25AD9">
        <w:rPr>
          <w:rStyle w:val="StyleUnderline"/>
        </w:rPr>
        <w:t xml:space="preserve"> s</w:t>
      </w:r>
      <w:r w:rsidRPr="00315C95">
        <w:rPr>
          <w:rStyle w:val="StyleUnderline"/>
        </w:rPr>
        <w:t xml:space="preserve"> within the </w:t>
      </w:r>
      <w:r w:rsidRPr="00315C95">
        <w:rPr>
          <w:rStyle w:val="Emphasis"/>
        </w:rPr>
        <w:t>20 years</w:t>
      </w:r>
      <w:r w:rsidRPr="00315C95">
        <w:rPr>
          <w:sz w:val="16"/>
        </w:rPr>
        <w:t xml:space="preserve"> following their publication.</w:t>
      </w:r>
    </w:p>
    <w:p w14:paraId="0C8265A1" w14:textId="77777777" w:rsidR="00587E55" w:rsidRPr="00315C95" w:rsidRDefault="00587E55" w:rsidP="00587E55">
      <w:pPr>
        <w:rPr>
          <w:sz w:val="16"/>
        </w:rPr>
      </w:pPr>
      <w:r w:rsidRPr="00315C95">
        <w:rPr>
          <w:sz w:val="16"/>
        </w:rPr>
        <w:t xml:space="preserve">What’s behind the declining numbers of breakthrough ideas arriving simultaneously with a tsunami of publications? </w:t>
      </w:r>
    </w:p>
    <w:p w14:paraId="01818305" w14:textId="77777777" w:rsidR="00587E55" w:rsidRPr="00315C95" w:rsidRDefault="00587E55" w:rsidP="00587E55">
      <w:pPr>
        <w:rPr>
          <w:sz w:val="16"/>
        </w:rPr>
      </w:pPr>
      <w:r w:rsidRPr="00315C95">
        <w:rPr>
          <w:sz w:val="16"/>
        </w:rPr>
        <w:t xml:space="preserve">According to Bhattacharya and Packalen (2020), </w:t>
      </w:r>
      <w:r w:rsidRPr="009A40A5">
        <w:rPr>
          <w:rStyle w:val="StyleUnderline"/>
        </w:rPr>
        <w:t xml:space="preserve">the </w:t>
      </w:r>
      <w:r w:rsidRPr="00A7705C">
        <w:rPr>
          <w:rStyle w:val="Emphasis"/>
          <w:highlight w:val="cyan"/>
        </w:rPr>
        <w:t>existing</w:t>
      </w:r>
      <w:r w:rsidRPr="00A7705C">
        <w:rPr>
          <w:rStyle w:val="StyleUnderline"/>
          <w:highlight w:val="cyan"/>
        </w:rPr>
        <w:t xml:space="preserve"> system</w:t>
      </w:r>
      <w:r w:rsidRPr="00315C95">
        <w:rPr>
          <w:rStyle w:val="StyleUnderline"/>
        </w:rPr>
        <w:t xml:space="preserve"> of </w:t>
      </w:r>
      <w:r w:rsidRPr="00315C95">
        <w:rPr>
          <w:rStyle w:val="Emphasis"/>
        </w:rPr>
        <w:t>rewards</w:t>
      </w:r>
      <w:r w:rsidRPr="00315C95">
        <w:rPr>
          <w:rStyle w:val="StyleUnderline"/>
        </w:rPr>
        <w:t xml:space="preserve"> in science</w:t>
      </w:r>
      <w:r w:rsidRPr="00315C95">
        <w:rPr>
          <w:sz w:val="16"/>
        </w:rPr>
        <w:t xml:space="preserve">, with its essential emphasis on publication-counting, can </w:t>
      </w:r>
      <w:r w:rsidRPr="00A7705C">
        <w:rPr>
          <w:rStyle w:val="StyleUnderline"/>
          <w:highlight w:val="cyan"/>
        </w:rPr>
        <w:t>explain</w:t>
      </w:r>
      <w:r w:rsidRPr="00315C95">
        <w:rPr>
          <w:sz w:val="16"/>
        </w:rPr>
        <w:t xml:space="preserve"> both the torrent of publications and </w:t>
      </w:r>
      <w:r w:rsidRPr="00315C95">
        <w:rPr>
          <w:rStyle w:val="StyleUnderline"/>
        </w:rPr>
        <w:t xml:space="preserve">the </w:t>
      </w:r>
      <w:r w:rsidRPr="00A7705C">
        <w:rPr>
          <w:rStyle w:val="Emphasis"/>
          <w:highlight w:val="cyan"/>
        </w:rPr>
        <w:t>declining</w:t>
      </w:r>
      <w:r w:rsidRPr="00315C95">
        <w:rPr>
          <w:rStyle w:val="StyleUnderline"/>
        </w:rPr>
        <w:t xml:space="preserve"> generation of major </w:t>
      </w:r>
      <w:r w:rsidRPr="00A7705C">
        <w:rPr>
          <w:rStyle w:val="Emphasis"/>
          <w:highlight w:val="cyan"/>
        </w:rPr>
        <w:t>innovations</w:t>
      </w:r>
      <w:r w:rsidRPr="00315C95">
        <w:rPr>
          <w:sz w:val="16"/>
        </w:rPr>
        <w:t xml:space="preserve">. The system involves high pay for observed outcomes of research, publications and s, and </w:t>
      </w:r>
      <w:r w:rsidRPr="00315C95">
        <w:rPr>
          <w:rStyle w:val="StyleUnderline"/>
        </w:rPr>
        <w:t xml:space="preserve">does </w:t>
      </w:r>
      <w:r w:rsidRPr="00A7705C">
        <w:rPr>
          <w:rStyle w:val="Emphasis"/>
          <w:highlight w:val="cyan"/>
        </w:rPr>
        <w:t>not</w:t>
      </w:r>
      <w:r w:rsidRPr="00315C95">
        <w:rPr>
          <w:rStyle w:val="StyleUnderline"/>
        </w:rPr>
        <w:t xml:space="preserve"> adequately </w:t>
      </w:r>
      <w:r w:rsidRPr="00A7705C">
        <w:rPr>
          <w:rStyle w:val="StyleUnderline"/>
          <w:highlight w:val="cyan"/>
        </w:rPr>
        <w:t xml:space="preserve">reward </w:t>
      </w:r>
      <w:r w:rsidRPr="00A7705C">
        <w:rPr>
          <w:rStyle w:val="Emphasis"/>
          <w:highlight w:val="cyan"/>
        </w:rPr>
        <w:t>hard-to-observe</w:t>
      </w:r>
      <w:r w:rsidRPr="00315C95">
        <w:rPr>
          <w:rStyle w:val="StyleUnderline"/>
        </w:rPr>
        <w:t xml:space="preserve"> exploratory </w:t>
      </w:r>
      <w:r w:rsidRPr="00A7705C">
        <w:rPr>
          <w:rStyle w:val="StyleUnderline"/>
          <w:highlight w:val="cyan"/>
        </w:rPr>
        <w:t>research</w:t>
      </w:r>
      <w:r w:rsidRPr="00315C95">
        <w:rPr>
          <w:sz w:val="16"/>
        </w:rPr>
        <w:t>.</w:t>
      </w:r>
    </w:p>
    <w:p w14:paraId="608C0CC3" w14:textId="77777777" w:rsidR="00587E55" w:rsidRPr="00315C95" w:rsidRDefault="00587E55" w:rsidP="00587E55">
      <w:pPr>
        <w:rPr>
          <w:sz w:val="16"/>
        </w:rPr>
      </w:pPr>
      <w:r w:rsidRPr="00315C95">
        <w:rPr>
          <w:sz w:val="16"/>
        </w:rPr>
        <w:t xml:space="preserve">Gold (2021) argues that a </w:t>
      </w:r>
      <w:r w:rsidRPr="00315C95">
        <w:rPr>
          <w:rStyle w:val="Emphasis"/>
        </w:rPr>
        <w:t>lesser</w:t>
      </w:r>
      <w:r w:rsidRPr="00315C95">
        <w:rPr>
          <w:rStyle w:val="StyleUnderline"/>
        </w:rPr>
        <w:t xml:space="preserve"> propensity to take </w:t>
      </w:r>
      <w:r w:rsidRPr="00315C95">
        <w:rPr>
          <w:rStyle w:val="Emphasis"/>
        </w:rPr>
        <w:t>risks</w:t>
      </w:r>
      <w:r w:rsidRPr="00315C95">
        <w:rPr>
          <w:rStyle w:val="StyleUnderline"/>
        </w:rPr>
        <w:t xml:space="preserve"> against the background of </w:t>
      </w:r>
      <w:r w:rsidRPr="009A40A5">
        <w:rPr>
          <w:rStyle w:val="StyleUnderline"/>
        </w:rPr>
        <w:t xml:space="preserve">increasingly </w:t>
      </w:r>
      <w:r w:rsidRPr="00A7705C">
        <w:rPr>
          <w:rStyle w:val="Emphasis"/>
          <w:highlight w:val="cyan"/>
        </w:rPr>
        <w:t>expensive</w:t>
      </w:r>
      <w:r w:rsidRPr="00A7705C">
        <w:rPr>
          <w:rStyle w:val="StyleUnderline"/>
          <w:highlight w:val="cyan"/>
        </w:rPr>
        <w:t xml:space="preserve"> research prompted</w:t>
      </w:r>
      <w:r w:rsidRPr="00315C95">
        <w:rPr>
          <w:sz w:val="16"/>
        </w:rPr>
        <w:t xml:space="preserve"> both academic organizations and </w:t>
      </w:r>
      <w:r w:rsidRPr="00A7705C">
        <w:rPr>
          <w:rStyle w:val="Emphasis"/>
          <w:highlight w:val="cyan"/>
        </w:rPr>
        <w:t>private</w:t>
      </w:r>
      <w:r w:rsidRPr="00A7705C">
        <w:rPr>
          <w:rStyle w:val="StyleUnderline"/>
          <w:highlight w:val="cyan"/>
        </w:rPr>
        <w:t xml:space="preserve"> firms </w:t>
      </w:r>
      <w:r w:rsidRPr="005F4DB3">
        <w:rPr>
          <w:rStyle w:val="StyleUnderline"/>
        </w:rPr>
        <w:t xml:space="preserve">to </w:t>
      </w:r>
      <w:r w:rsidRPr="00A7705C">
        <w:rPr>
          <w:rStyle w:val="StyleUnderline"/>
          <w:highlight w:val="cyan"/>
        </w:rPr>
        <w:t xml:space="preserve">tune incentives toward </w:t>
      </w:r>
      <w:r w:rsidRPr="00A7705C">
        <w:rPr>
          <w:rStyle w:val="Emphasis"/>
          <w:highlight w:val="cyan"/>
        </w:rPr>
        <w:t>low impact</w:t>
      </w:r>
      <w:r w:rsidRPr="00315C95">
        <w:rPr>
          <w:rStyle w:val="StyleUnderline"/>
        </w:rPr>
        <w:t xml:space="preserve"> but predictable </w:t>
      </w:r>
      <w:r w:rsidRPr="00A7705C">
        <w:rPr>
          <w:rStyle w:val="StyleUnderline"/>
          <w:highlight w:val="cyan"/>
        </w:rPr>
        <w:t>research</w:t>
      </w:r>
      <w:r w:rsidRPr="00315C95">
        <w:rPr>
          <w:sz w:val="16"/>
        </w:rPr>
        <w:t xml:space="preserve"> outcomes. These incentives for safe results “</w:t>
      </w:r>
      <w:r w:rsidRPr="005F4DB3">
        <w:rPr>
          <w:rStyle w:val="StyleUnderline"/>
        </w:rPr>
        <w:t xml:space="preserve">push </w:t>
      </w:r>
      <w:r w:rsidRPr="00A7705C">
        <w:rPr>
          <w:rStyle w:val="Emphasis"/>
          <w:highlight w:val="cyan"/>
        </w:rPr>
        <w:t>away</w:t>
      </w:r>
      <w:r w:rsidRPr="00A7705C">
        <w:rPr>
          <w:rStyle w:val="StyleUnderline"/>
          <w:highlight w:val="cyan"/>
        </w:rPr>
        <w:t xml:space="preserve"> </w:t>
      </w:r>
      <w:r w:rsidRPr="005F4DB3">
        <w:rPr>
          <w:rStyle w:val="StyleUnderline"/>
        </w:rPr>
        <w:t xml:space="preserve">scholars </w:t>
      </w:r>
      <w:r w:rsidRPr="00A7705C">
        <w:rPr>
          <w:rStyle w:val="StyleUnderline"/>
          <w:highlight w:val="cyan"/>
        </w:rPr>
        <w:t>from</w:t>
      </w:r>
      <w:r w:rsidRPr="00315C95">
        <w:rPr>
          <w:rStyle w:val="StyleUnderline"/>
        </w:rPr>
        <w:t xml:space="preserve"> risk-taking, and hence, </w:t>
      </w:r>
      <w:r w:rsidRPr="00A7705C">
        <w:rPr>
          <w:rStyle w:val="Emphasis"/>
          <w:highlight w:val="cyan"/>
        </w:rPr>
        <w:t>breakthroughs</w:t>
      </w:r>
      <w:r w:rsidRPr="00315C95">
        <w:rPr>
          <w:sz w:val="16"/>
        </w:rPr>
        <w:t xml:space="preserve">. </w:t>
      </w:r>
    </w:p>
    <w:p w14:paraId="77D28CA6" w14:textId="77777777" w:rsidR="00587E55" w:rsidRPr="00315C95" w:rsidRDefault="00587E55" w:rsidP="00587E55">
      <w:pPr>
        <w:rPr>
          <w:sz w:val="16"/>
        </w:rPr>
      </w:pPr>
      <w:r w:rsidRPr="00315C95">
        <w:rPr>
          <w:sz w:val="16"/>
        </w:rPr>
        <w:t xml:space="preserve">Chu and Evans (2021) argue that at the origin of this ever-increasing number of published papers, one can find the “more is better” vision of scientific progress, which led to the generalization of quantitative measures of scientific performance, and incentives to publish no matter what.  databases, available from the 1960s and extended in the 1990s with the advent of the internet, allowed us to add an assessment for “quality” without challenging the quantitative nature of the measurement. They further claim that the </w:t>
      </w:r>
      <w:r w:rsidRPr="00315C95">
        <w:rPr>
          <w:rStyle w:val="StyleUnderline"/>
        </w:rPr>
        <w:t>ever-</w:t>
      </w:r>
      <w:r w:rsidRPr="00E25AD9">
        <w:rPr>
          <w:rStyle w:val="Emphasis"/>
        </w:rPr>
        <w:t>increasing</w:t>
      </w:r>
      <w:r w:rsidRPr="00E25AD9">
        <w:rPr>
          <w:rStyle w:val="StyleUnderline"/>
        </w:rPr>
        <w:t xml:space="preserve"> flow of papers </w:t>
      </w:r>
      <w:r w:rsidRPr="00E25AD9">
        <w:rPr>
          <w:rStyle w:val="Emphasis"/>
        </w:rPr>
        <w:t>obscures</w:t>
      </w:r>
      <w:r w:rsidRPr="00E25AD9">
        <w:rPr>
          <w:rStyle w:val="StyleUnderline"/>
        </w:rPr>
        <w:t xml:space="preserve"> the emergence of </w:t>
      </w:r>
      <w:r w:rsidRPr="00E25AD9">
        <w:rPr>
          <w:rStyle w:val="Emphasis"/>
        </w:rPr>
        <w:t>new</w:t>
      </w:r>
      <w:r w:rsidRPr="00E25AD9">
        <w:rPr>
          <w:rStyle w:val="StyleUnderline"/>
        </w:rPr>
        <w:t xml:space="preserve"> valuable ideas, which are </w:t>
      </w:r>
      <w:r w:rsidRPr="00E25AD9">
        <w:rPr>
          <w:rStyle w:val="Emphasis"/>
        </w:rPr>
        <w:t>lost</w:t>
      </w:r>
      <w:r w:rsidRPr="00E25AD9">
        <w:rPr>
          <w:rStyle w:val="StyleUnderline"/>
        </w:rPr>
        <w:t xml:space="preserve"> in the mass of </w:t>
      </w:r>
      <w:r w:rsidRPr="00E25AD9">
        <w:rPr>
          <w:rStyle w:val="Emphasis"/>
        </w:rPr>
        <w:t>irrelevant</w:t>
      </w:r>
      <w:r w:rsidRPr="00315C95">
        <w:rPr>
          <w:rStyle w:val="StyleUnderline"/>
        </w:rPr>
        <w:t xml:space="preserve"> manuscripts</w:t>
      </w:r>
      <w:r w:rsidRPr="00315C95">
        <w:rPr>
          <w:sz w:val="16"/>
        </w:rPr>
        <w:t>.</w:t>
      </w:r>
    </w:p>
    <w:p w14:paraId="636AB29D" w14:textId="77777777" w:rsidR="00587E55" w:rsidRPr="00315C95" w:rsidRDefault="00587E55" w:rsidP="00587E55">
      <w:pPr>
        <w:rPr>
          <w:sz w:val="16"/>
        </w:rPr>
      </w:pPr>
      <w:r w:rsidRPr="00315C95">
        <w:rPr>
          <w:sz w:val="16"/>
        </w:rPr>
        <w:t xml:space="preserve">In a recent paper in Research Policy (May 2024), Damien Besancenot (Université de Paris) and Radu Vranceanu (ESSEC) offer a signaling model as a complementary explanation to the declining number of breakthrough ideas combined with ever rising publication numbers. Their analysis builds on the assumption according to which, due to its disruptive nature, a </w:t>
      </w:r>
      <w:r w:rsidRPr="00A7705C">
        <w:rPr>
          <w:rStyle w:val="StyleUnderline"/>
          <w:highlight w:val="cyan"/>
        </w:rPr>
        <w:t xml:space="preserve">path-breaking </w:t>
      </w:r>
      <w:r w:rsidRPr="00A7705C">
        <w:rPr>
          <w:rStyle w:val="Emphasis"/>
          <w:highlight w:val="cyan"/>
        </w:rPr>
        <w:t>innovation</w:t>
      </w:r>
      <w:r w:rsidRPr="00315C95">
        <w:rPr>
          <w:rStyle w:val="StyleUnderline"/>
        </w:rPr>
        <w:t xml:space="preserve"> is generally observed with a </w:t>
      </w:r>
      <w:r w:rsidRPr="00A7705C">
        <w:rPr>
          <w:rStyle w:val="Emphasis"/>
          <w:highlight w:val="cyan"/>
        </w:rPr>
        <w:t>significant lag</w:t>
      </w:r>
      <w:r w:rsidRPr="00315C95">
        <w:rPr>
          <w:sz w:val="16"/>
        </w:rPr>
        <w:t xml:space="preserve">. At the time </w:t>
      </w:r>
      <w:r w:rsidRPr="00315C95">
        <w:rPr>
          <w:rStyle w:val="StyleUnderline"/>
        </w:rPr>
        <w:t xml:space="preserve">where a </w:t>
      </w:r>
      <w:r w:rsidRPr="00315C95">
        <w:rPr>
          <w:rStyle w:val="Emphasis"/>
        </w:rPr>
        <w:t>major</w:t>
      </w:r>
      <w:r w:rsidRPr="00315C95">
        <w:rPr>
          <w:rStyle w:val="StyleUnderline"/>
        </w:rPr>
        <w:t xml:space="preserve"> innovation is </w:t>
      </w:r>
      <w:r w:rsidRPr="00315C95">
        <w:rPr>
          <w:rStyle w:val="Emphasis"/>
        </w:rPr>
        <w:t>recognized</w:t>
      </w:r>
      <w:r w:rsidRPr="00315C95">
        <w:rPr>
          <w:rStyle w:val="StyleUnderline"/>
        </w:rPr>
        <w:t xml:space="preserve"> as such, its </w:t>
      </w:r>
      <w:r w:rsidRPr="00A7705C">
        <w:rPr>
          <w:rStyle w:val="Emphasis"/>
          <w:highlight w:val="cyan"/>
        </w:rPr>
        <w:t>authors</w:t>
      </w:r>
      <w:r w:rsidRPr="00A7705C">
        <w:rPr>
          <w:rStyle w:val="StyleUnderline"/>
          <w:highlight w:val="cyan"/>
        </w:rPr>
        <w:t xml:space="preserve"> have</w:t>
      </w:r>
      <w:r w:rsidRPr="00315C95">
        <w:rPr>
          <w:rStyle w:val="StyleUnderline"/>
        </w:rPr>
        <w:t xml:space="preserve"> likely </w:t>
      </w:r>
      <w:r w:rsidRPr="00A7705C">
        <w:rPr>
          <w:rStyle w:val="StyleUnderline"/>
          <w:highlight w:val="cyan"/>
        </w:rPr>
        <w:t>moved</w:t>
      </w:r>
      <w:r w:rsidRPr="00315C95">
        <w:rPr>
          <w:rStyle w:val="StyleUnderline"/>
        </w:rPr>
        <w:t xml:space="preserve"> to </w:t>
      </w:r>
      <w:r w:rsidRPr="00315C95">
        <w:rPr>
          <w:rStyle w:val="Emphasis"/>
        </w:rPr>
        <w:t>another</w:t>
      </w:r>
      <w:r w:rsidRPr="00315C95">
        <w:rPr>
          <w:rStyle w:val="StyleUnderline"/>
        </w:rPr>
        <w:t xml:space="preserve"> organization, which makes it almost </w:t>
      </w:r>
      <w:r w:rsidRPr="00A7705C">
        <w:rPr>
          <w:rStyle w:val="Emphasis"/>
          <w:highlight w:val="cyan"/>
        </w:rPr>
        <w:t>impossible</w:t>
      </w:r>
      <w:r w:rsidRPr="00A7705C">
        <w:rPr>
          <w:rStyle w:val="StyleUnderline"/>
          <w:highlight w:val="cyan"/>
        </w:rPr>
        <w:t xml:space="preserve"> to </w:t>
      </w:r>
      <w:r w:rsidRPr="00A7705C">
        <w:rPr>
          <w:rStyle w:val="Emphasis"/>
          <w:highlight w:val="cyan"/>
        </w:rPr>
        <w:t>contract</w:t>
      </w:r>
      <w:r w:rsidRPr="00315C95">
        <w:rPr>
          <w:rStyle w:val="StyleUnderline"/>
        </w:rPr>
        <w:t xml:space="preserve"> on breakthrough innovation</w:t>
      </w:r>
      <w:r w:rsidRPr="00315C95">
        <w:rPr>
          <w:sz w:val="16"/>
        </w:rPr>
        <w:t xml:space="preserve">. Besancenot and Vranceanu back this assumption with two contemporaneous examples (analyzed in detail), </w:t>
      </w:r>
      <w:r w:rsidRPr="00315C95">
        <w:rPr>
          <w:rStyle w:val="StyleUnderline"/>
        </w:rPr>
        <w:t xml:space="preserve">the </w:t>
      </w:r>
      <w:r w:rsidRPr="00E25AD9">
        <w:rPr>
          <w:rStyle w:val="Emphasis"/>
        </w:rPr>
        <w:t>mARN</w:t>
      </w:r>
      <w:r w:rsidRPr="00315C95">
        <w:rPr>
          <w:rStyle w:val="StyleUnderline"/>
        </w:rPr>
        <w:t xml:space="preserve"> technology </w:t>
      </w:r>
      <w:r w:rsidRPr="005F4DB3">
        <w:rPr>
          <w:rStyle w:val="StyleUnderline"/>
        </w:rPr>
        <w:t xml:space="preserve">and </w:t>
      </w:r>
      <w:r w:rsidRPr="005F4DB3">
        <w:rPr>
          <w:rStyle w:val="Emphasis"/>
        </w:rPr>
        <w:t>l</w:t>
      </w:r>
      <w:r w:rsidRPr="005F4DB3">
        <w:rPr>
          <w:rStyle w:val="StyleUnderline"/>
        </w:rPr>
        <w:t xml:space="preserve">arge </w:t>
      </w:r>
      <w:r w:rsidRPr="005F4DB3">
        <w:rPr>
          <w:rStyle w:val="Emphasis"/>
        </w:rPr>
        <w:t>l</w:t>
      </w:r>
      <w:r w:rsidRPr="005F4DB3">
        <w:rPr>
          <w:rStyle w:val="StyleUnderline"/>
        </w:rPr>
        <w:t xml:space="preserve">anguage </w:t>
      </w:r>
      <w:r w:rsidRPr="005F4DB3">
        <w:rPr>
          <w:rStyle w:val="Emphasis"/>
        </w:rPr>
        <w:t>m</w:t>
      </w:r>
      <w:r w:rsidRPr="005F4DB3">
        <w:rPr>
          <w:rStyle w:val="StyleUnderline"/>
        </w:rPr>
        <w:t>odel</w:t>
      </w:r>
      <w:r w:rsidRPr="005F4DB3">
        <w:rPr>
          <w:rStyle w:val="Emphasis"/>
        </w:rPr>
        <w:t>s</w:t>
      </w:r>
      <w:r w:rsidRPr="005F4DB3">
        <w:rPr>
          <w:sz w:val="16"/>
        </w:rPr>
        <w:t xml:space="preserve">, which both were recognized as major innovations </w:t>
      </w:r>
      <w:r w:rsidRPr="005F4DB3">
        <w:rPr>
          <w:rStyle w:val="StyleUnderline"/>
        </w:rPr>
        <w:t xml:space="preserve">with </w:t>
      </w:r>
      <w:r w:rsidRPr="005F4DB3">
        <w:rPr>
          <w:rStyle w:val="Emphasis"/>
        </w:rPr>
        <w:t>several</w:t>
      </w:r>
      <w:r w:rsidRPr="005F4DB3">
        <w:rPr>
          <w:rStyle w:val="StyleUnderline"/>
        </w:rPr>
        <w:t xml:space="preserve"> years lag</w:t>
      </w:r>
      <w:r w:rsidRPr="00315C95">
        <w:rPr>
          <w:sz w:val="16"/>
        </w:rPr>
        <w:t xml:space="preserve">. </w:t>
      </w:r>
    </w:p>
    <w:p w14:paraId="0F532A0C" w14:textId="77777777" w:rsidR="00587E55" w:rsidRPr="00315C95" w:rsidRDefault="00587E55" w:rsidP="00587E55">
      <w:pPr>
        <w:rPr>
          <w:sz w:val="16"/>
        </w:rPr>
      </w:pPr>
      <w:r w:rsidRPr="00315C95">
        <w:rPr>
          <w:sz w:val="16"/>
        </w:rPr>
        <w:t xml:space="preserve">If managers of research institutions can observe publications but are unable to observe breakthrough innovations, </w:t>
      </w:r>
      <w:r w:rsidRPr="00315C95">
        <w:rPr>
          <w:rStyle w:val="StyleUnderline"/>
        </w:rPr>
        <w:t xml:space="preserve">low-skilled </w:t>
      </w:r>
      <w:r w:rsidRPr="005F4DB3">
        <w:rPr>
          <w:rStyle w:val="StyleUnderline"/>
        </w:rPr>
        <w:t xml:space="preserve">scholars might </w:t>
      </w:r>
      <w:r w:rsidRPr="005F4DB3">
        <w:rPr>
          <w:rStyle w:val="Emphasis"/>
        </w:rPr>
        <w:t>reduce</w:t>
      </w:r>
      <w:r w:rsidRPr="005F4DB3">
        <w:rPr>
          <w:rStyle w:val="StyleUnderline"/>
        </w:rPr>
        <w:t xml:space="preserve"> their investment in </w:t>
      </w:r>
      <w:r w:rsidRPr="005F4DB3">
        <w:rPr>
          <w:rStyle w:val="Emphasis"/>
        </w:rPr>
        <w:t>exploratory</w:t>
      </w:r>
      <w:r w:rsidRPr="005F4DB3">
        <w:rPr>
          <w:rStyle w:val="StyleUnderline"/>
        </w:rPr>
        <w:t xml:space="preserve"> research</w:t>
      </w:r>
      <w:r w:rsidRPr="005F4DB3">
        <w:rPr>
          <w:sz w:val="16"/>
        </w:rPr>
        <w:t xml:space="preserve"> and instead </w:t>
      </w:r>
      <w:r w:rsidRPr="005F4DB3">
        <w:rPr>
          <w:rStyle w:val="Emphasis"/>
        </w:rPr>
        <w:t>invest</w:t>
      </w:r>
      <w:r w:rsidRPr="005F4DB3">
        <w:rPr>
          <w:rStyle w:val="StyleUnderline"/>
        </w:rPr>
        <w:t xml:space="preserve"> time in publishing as </w:t>
      </w:r>
      <w:r w:rsidRPr="005F4DB3">
        <w:rPr>
          <w:rStyle w:val="Emphasis"/>
        </w:rPr>
        <w:t>many</w:t>
      </w:r>
      <w:r w:rsidRPr="005F4DB3">
        <w:rPr>
          <w:rStyle w:val="StyleUnderline"/>
        </w:rPr>
        <w:t xml:space="preserve"> papers</w:t>
      </w:r>
      <w:r w:rsidRPr="005F4DB3">
        <w:rPr>
          <w:sz w:val="16"/>
        </w:rPr>
        <w:t xml:space="preserve"> as high-skilled scholars. This would allow them to </w:t>
      </w:r>
      <w:r w:rsidRPr="005F4DB3">
        <w:rPr>
          <w:rStyle w:val="StyleUnderline"/>
        </w:rPr>
        <w:t xml:space="preserve">claim the </w:t>
      </w:r>
      <w:r w:rsidRPr="005F4DB3">
        <w:rPr>
          <w:rStyle w:val="Emphasis"/>
        </w:rPr>
        <w:t>same</w:t>
      </w:r>
      <w:r w:rsidRPr="005F4DB3">
        <w:rPr>
          <w:rStyle w:val="StyleUnderline"/>
        </w:rPr>
        <w:t xml:space="preserve"> level of </w:t>
      </w:r>
      <w:r w:rsidRPr="005F4DB3">
        <w:rPr>
          <w:rStyle w:val="Emphasis"/>
        </w:rPr>
        <w:t>compensation</w:t>
      </w:r>
      <w:r w:rsidRPr="00315C95">
        <w:rPr>
          <w:sz w:val="16"/>
        </w:rPr>
        <w:t xml:space="preserve">. In response to the imitation by low-skilled scholars, high-skilled scholars would publish even more, reaching a point where low-skilled scholars would abandon the imitation strategy. </w:t>
      </w:r>
    </w:p>
    <w:p w14:paraId="0480CF40" w14:textId="77777777" w:rsidR="00587E55" w:rsidRPr="00315C95" w:rsidRDefault="00587E55" w:rsidP="00587E55">
      <w:pPr>
        <w:rPr>
          <w:sz w:val="16"/>
        </w:rPr>
      </w:pPr>
      <w:r w:rsidRPr="00315C95">
        <w:rPr>
          <w:rStyle w:val="StyleUnderline"/>
        </w:rPr>
        <w:t xml:space="preserve">The </w:t>
      </w:r>
      <w:r w:rsidRPr="00A7705C">
        <w:rPr>
          <w:rStyle w:val="Emphasis"/>
          <w:highlight w:val="cyan"/>
        </w:rPr>
        <w:t>outlook</w:t>
      </w:r>
      <w:r w:rsidRPr="00315C95">
        <w:rPr>
          <w:rStyle w:val="StyleUnderline"/>
        </w:rPr>
        <w:t xml:space="preserve"> for scientific research</w:t>
      </w:r>
      <w:r w:rsidRPr="00315C95">
        <w:rPr>
          <w:sz w:val="16"/>
        </w:rPr>
        <w:t xml:space="preserve">, as implied by this signaling model, </w:t>
      </w:r>
      <w:r w:rsidRPr="00A7705C">
        <w:rPr>
          <w:rStyle w:val="StyleUnderline"/>
          <w:highlight w:val="cyan"/>
        </w:rPr>
        <w:t xml:space="preserve">appears </w:t>
      </w:r>
      <w:r w:rsidRPr="00A7705C">
        <w:rPr>
          <w:rStyle w:val="Emphasis"/>
          <w:highlight w:val="cyan"/>
        </w:rPr>
        <w:t>discouraging</w:t>
      </w:r>
      <w:r w:rsidRPr="00315C95">
        <w:rPr>
          <w:sz w:val="16"/>
        </w:rPr>
        <w:t xml:space="preserve">. In the most likely equilibrium, where low-skilled researchers lack the ability to emulate the publication strategy of their high-skilled counterparts, </w:t>
      </w:r>
      <w:r w:rsidRPr="00631BC0">
        <w:rPr>
          <w:rStyle w:val="Emphasis"/>
        </w:rPr>
        <w:t>elevating</w:t>
      </w:r>
      <w:r w:rsidRPr="00631BC0">
        <w:rPr>
          <w:rStyle w:val="StyleUnderline"/>
        </w:rPr>
        <w:t xml:space="preserve"> the relative </w:t>
      </w:r>
      <w:r w:rsidRPr="00631BC0">
        <w:rPr>
          <w:rStyle w:val="Emphasis"/>
        </w:rPr>
        <w:t>rewards</w:t>
      </w:r>
      <w:r w:rsidRPr="00631BC0">
        <w:rPr>
          <w:sz w:val="16"/>
        </w:rPr>
        <w:t xml:space="preserve"> for significant innovation </w:t>
      </w:r>
      <w:r w:rsidRPr="00631BC0">
        <w:rPr>
          <w:rStyle w:val="StyleUnderline"/>
        </w:rPr>
        <w:t xml:space="preserve">would </w:t>
      </w:r>
      <w:r w:rsidRPr="00631BC0">
        <w:rPr>
          <w:rStyle w:val="Emphasis"/>
        </w:rPr>
        <w:t>not</w:t>
      </w:r>
      <w:r w:rsidRPr="00631BC0">
        <w:rPr>
          <w:rStyle w:val="StyleUnderline"/>
        </w:rPr>
        <w:t xml:space="preserve"> necessarily boost the occurrence of such </w:t>
      </w:r>
      <w:r w:rsidRPr="00631BC0">
        <w:rPr>
          <w:rStyle w:val="Emphasis"/>
        </w:rPr>
        <w:t>innovations</w:t>
      </w:r>
      <w:r w:rsidRPr="00631BC0">
        <w:rPr>
          <w:sz w:val="16"/>
        </w:rPr>
        <w:t xml:space="preserve">. While augmenting the overall resources allocated to researchers might have a positive impact, </w:t>
      </w:r>
      <w:r w:rsidRPr="00631BC0">
        <w:rPr>
          <w:rStyle w:val="StyleUnderline"/>
        </w:rPr>
        <w:t xml:space="preserve">its </w:t>
      </w:r>
      <w:r w:rsidRPr="00631BC0">
        <w:rPr>
          <w:rStyle w:val="Emphasis"/>
        </w:rPr>
        <w:t>efficacy</w:t>
      </w:r>
      <w:r w:rsidRPr="00631BC0">
        <w:rPr>
          <w:rStyle w:val="StyleUnderline"/>
        </w:rPr>
        <w:t xml:space="preserve"> could be </w:t>
      </w:r>
      <w:r w:rsidRPr="00631BC0">
        <w:rPr>
          <w:rStyle w:val="Emphasis"/>
        </w:rPr>
        <w:t>diminished</w:t>
      </w:r>
      <w:r w:rsidRPr="00631BC0">
        <w:rPr>
          <w:sz w:val="16"/>
        </w:rPr>
        <w:t xml:space="preserve"> as some of these </w:t>
      </w:r>
      <w:r w:rsidRPr="00631BC0">
        <w:rPr>
          <w:rStyle w:val="StyleUnderline"/>
        </w:rPr>
        <w:t xml:space="preserve">resources might be diverted towards </w:t>
      </w:r>
      <w:r w:rsidRPr="00631BC0">
        <w:rPr>
          <w:rStyle w:val="Emphasis"/>
        </w:rPr>
        <w:t>increasing</w:t>
      </w:r>
      <w:r w:rsidRPr="00631BC0">
        <w:rPr>
          <w:rStyle w:val="StyleUnderline"/>
        </w:rPr>
        <w:t xml:space="preserve"> the number of </w:t>
      </w:r>
      <w:r w:rsidRPr="00631BC0">
        <w:rPr>
          <w:rStyle w:val="Emphasis"/>
        </w:rPr>
        <w:t>publications</w:t>
      </w:r>
      <w:r w:rsidRPr="00631BC0">
        <w:rPr>
          <w:rStyle w:val="StyleUnderline"/>
        </w:rPr>
        <w:t xml:space="preserve"> rather than fostering </w:t>
      </w:r>
      <w:r w:rsidRPr="00631BC0">
        <w:rPr>
          <w:rStyle w:val="Emphasis"/>
        </w:rPr>
        <w:t>major</w:t>
      </w:r>
      <w:r w:rsidRPr="00631BC0">
        <w:rPr>
          <w:rStyle w:val="StyleUnderline"/>
        </w:rPr>
        <w:t xml:space="preserve"> innovations</w:t>
      </w:r>
      <w:r w:rsidRPr="00631BC0">
        <w:rPr>
          <w:sz w:val="16"/>
        </w:rPr>
        <w:t>.</w:t>
      </w:r>
    </w:p>
    <w:p w14:paraId="5C9B8943" w14:textId="77777777" w:rsidR="00587E55" w:rsidRDefault="00587E55" w:rsidP="00587E55">
      <w:pPr>
        <w:rPr>
          <w:sz w:val="16"/>
        </w:rPr>
      </w:pPr>
      <w:r w:rsidRPr="00631BC0">
        <w:rPr>
          <w:sz w:val="16"/>
        </w:rPr>
        <w:t xml:space="preserve">While experts continue to discuss the reasons behind the decreasing rate of groundbreaking research, one certainty remains: tackling some of </w:t>
      </w:r>
      <w:r w:rsidRPr="00631BC0">
        <w:rPr>
          <w:rStyle w:val="StyleUnderline"/>
        </w:rPr>
        <w:t xml:space="preserve">humanity's most </w:t>
      </w:r>
      <w:r w:rsidRPr="00631BC0">
        <w:rPr>
          <w:rStyle w:val="Emphasis"/>
        </w:rPr>
        <w:t>fundamental</w:t>
      </w:r>
      <w:r w:rsidRPr="00631BC0">
        <w:rPr>
          <w:rStyle w:val="StyleUnderline"/>
        </w:rPr>
        <w:t xml:space="preserve"> challenges</w:t>
      </w:r>
      <w:r w:rsidRPr="00631BC0">
        <w:rPr>
          <w:sz w:val="16"/>
        </w:rPr>
        <w:t xml:space="preserve">, including </w:t>
      </w:r>
      <w:r w:rsidRPr="00631BC0">
        <w:rPr>
          <w:rStyle w:val="Emphasis"/>
        </w:rPr>
        <w:t>resource</w:t>
      </w:r>
      <w:r w:rsidRPr="00631BC0">
        <w:rPr>
          <w:rStyle w:val="StyleUnderline"/>
        </w:rPr>
        <w:t xml:space="preserve"> depletion, </w:t>
      </w:r>
      <w:r w:rsidRPr="00631BC0">
        <w:rPr>
          <w:rStyle w:val="Emphasis"/>
        </w:rPr>
        <w:t>climate</w:t>
      </w:r>
      <w:r w:rsidRPr="00631BC0">
        <w:rPr>
          <w:rStyle w:val="StyleUnderline"/>
        </w:rPr>
        <w:t xml:space="preserve"> change, widespread </w:t>
      </w:r>
      <w:r w:rsidRPr="00631BC0">
        <w:rPr>
          <w:rStyle w:val="Emphasis"/>
        </w:rPr>
        <w:t>diseases</w:t>
      </w:r>
      <w:r w:rsidRPr="00631BC0">
        <w:rPr>
          <w:rStyle w:val="StyleUnderline"/>
        </w:rPr>
        <w:t xml:space="preserve"> and pandemics, and persistent </w:t>
      </w:r>
      <w:r w:rsidRPr="00631BC0">
        <w:rPr>
          <w:rStyle w:val="Emphasis"/>
        </w:rPr>
        <w:t>poverty</w:t>
      </w:r>
      <w:r w:rsidRPr="00631BC0">
        <w:rPr>
          <w:rStyle w:val="StyleUnderline"/>
        </w:rPr>
        <w:t xml:space="preserve">, will necessitate a </w:t>
      </w:r>
      <w:r w:rsidRPr="00631BC0">
        <w:rPr>
          <w:rStyle w:val="Emphasis"/>
        </w:rPr>
        <w:t>significant</w:t>
      </w:r>
      <w:r w:rsidRPr="00631BC0">
        <w:rPr>
          <w:rStyle w:val="StyleUnderline"/>
        </w:rPr>
        <w:t xml:space="preserve"> infusion of </w:t>
      </w:r>
      <w:r w:rsidRPr="00631BC0">
        <w:rPr>
          <w:rStyle w:val="Emphasis"/>
        </w:rPr>
        <w:t>innovation</w:t>
      </w:r>
      <w:r w:rsidRPr="00631BC0">
        <w:rPr>
          <w:sz w:val="16"/>
        </w:rPr>
        <w:t>.</w:t>
      </w:r>
    </w:p>
    <w:p w14:paraId="55EDC653" w14:textId="77777777" w:rsidR="00587E55" w:rsidRPr="00315C95" w:rsidRDefault="00587E55" w:rsidP="00587E55"/>
    <w:p w14:paraId="1DDE4914" w14:textId="77777777" w:rsidR="00587E55" w:rsidRDefault="00587E55" w:rsidP="00587E55">
      <w:pPr>
        <w:pStyle w:val="Heading4"/>
      </w:pPr>
      <w:r>
        <w:t xml:space="preserve">Authoritative indexes are </w:t>
      </w:r>
      <w:r w:rsidRPr="004E7672">
        <w:rPr>
          <w:u w:val="single"/>
        </w:rPr>
        <w:t>neg</w:t>
      </w:r>
      <w:r>
        <w:t xml:space="preserve">---profit motive </w:t>
      </w:r>
      <w:r w:rsidRPr="004E7672">
        <w:rPr>
          <w:u w:val="single"/>
        </w:rPr>
        <w:t>stifles</w:t>
      </w:r>
      <w:r>
        <w:t xml:space="preserve"> disruptive innovation. </w:t>
      </w:r>
    </w:p>
    <w:p w14:paraId="73A63F75" w14:textId="77777777" w:rsidR="00587E55" w:rsidRDefault="00587E55" w:rsidP="00587E55">
      <w:r w:rsidRPr="00D66F0F">
        <w:rPr>
          <w:rStyle w:val="Style13ptBold"/>
        </w:rPr>
        <w:t>DFL ’24</w:t>
      </w:r>
      <w:r>
        <w:t xml:space="preserve"> [November 13; Food Tech Startup and Consulting; Digital Food Lab, “</w:t>
      </w:r>
      <w:r w:rsidRPr="004E7672">
        <w:t>The great slowing of innovation</w:t>
      </w:r>
      <w:r>
        <w:t xml:space="preserve">,” </w:t>
      </w:r>
      <w:r w:rsidRPr="00D66F0F">
        <w:t>https://digitalfoodlab.com/%F0%9F%93%89-great-slowing-innovation/</w:t>
      </w:r>
      <w:r>
        <w:t>]</w:t>
      </w:r>
    </w:p>
    <w:p w14:paraId="4BDD5860" w14:textId="77777777" w:rsidR="00587E55" w:rsidRPr="004E7672" w:rsidRDefault="00587E55" w:rsidP="00587E55">
      <w:pPr>
        <w:rPr>
          <w:sz w:val="16"/>
        </w:rPr>
      </w:pPr>
      <w:r w:rsidRPr="004E7672">
        <w:rPr>
          <w:sz w:val="16"/>
        </w:rPr>
        <w:t xml:space="preserve">These graphs coming from </w:t>
      </w:r>
      <w:r w:rsidRPr="004E7672">
        <w:rPr>
          <w:rStyle w:val="StyleUnderline"/>
        </w:rPr>
        <w:t xml:space="preserve">the </w:t>
      </w:r>
      <w:r w:rsidRPr="00A7705C">
        <w:rPr>
          <w:rStyle w:val="Emphasis"/>
          <w:highlight w:val="cyan"/>
        </w:rPr>
        <w:t>G</w:t>
      </w:r>
      <w:r w:rsidRPr="005F4DB3">
        <w:rPr>
          <w:rStyle w:val="StyleUnderline"/>
        </w:rPr>
        <w:t xml:space="preserve">lobal </w:t>
      </w:r>
      <w:r w:rsidRPr="00A7705C">
        <w:rPr>
          <w:rStyle w:val="Emphasis"/>
          <w:highlight w:val="cyan"/>
        </w:rPr>
        <w:t>I</w:t>
      </w:r>
      <w:r w:rsidRPr="005F4DB3">
        <w:rPr>
          <w:rStyle w:val="StyleUnderline"/>
        </w:rPr>
        <w:t xml:space="preserve">nnovation </w:t>
      </w:r>
      <w:r w:rsidRPr="00A7705C">
        <w:rPr>
          <w:rStyle w:val="Emphasis"/>
          <w:highlight w:val="cyan"/>
        </w:rPr>
        <w:t>I</w:t>
      </w:r>
      <w:r w:rsidRPr="005F4DB3">
        <w:rPr>
          <w:rStyle w:val="StyleUnderline"/>
        </w:rPr>
        <w:t>ndex</w:t>
      </w:r>
      <w:r w:rsidRPr="004E7672">
        <w:rPr>
          <w:sz w:val="16"/>
        </w:rPr>
        <w:t xml:space="preserve"> (which ranks Switzerland as number #1), show something else: </w:t>
      </w:r>
      <w:r w:rsidRPr="00E25AD9">
        <w:rPr>
          <w:rStyle w:val="StyleUnderline"/>
        </w:rPr>
        <w:t>innovation</w:t>
      </w:r>
      <w:r w:rsidRPr="004E7672">
        <w:rPr>
          <w:rStyle w:val="StyleUnderline"/>
        </w:rPr>
        <w:t xml:space="preserve"> </w:t>
      </w:r>
      <w:r w:rsidRPr="00A7705C">
        <w:rPr>
          <w:rStyle w:val="StyleUnderline"/>
          <w:highlight w:val="cyan"/>
        </w:rPr>
        <w:t xml:space="preserve">is </w:t>
      </w:r>
      <w:r w:rsidRPr="00A7705C">
        <w:rPr>
          <w:rStyle w:val="Emphasis"/>
          <w:highlight w:val="cyan"/>
        </w:rPr>
        <w:t>slowing</w:t>
      </w:r>
      <w:r w:rsidRPr="004E7672">
        <w:rPr>
          <w:rStyle w:val="StyleUnderline"/>
        </w:rPr>
        <w:t xml:space="preserve"> beyond startups and venture funding</w:t>
      </w:r>
      <w:r w:rsidRPr="004E7672">
        <w:rPr>
          <w:sz w:val="16"/>
        </w:rPr>
        <w:t xml:space="preserve">. After years where the growth in the </w:t>
      </w:r>
      <w:r w:rsidRPr="004E7672">
        <w:rPr>
          <w:rStyle w:val="StyleUnderline"/>
        </w:rPr>
        <w:t xml:space="preserve">number of </w:t>
      </w:r>
      <w:r w:rsidRPr="00A7705C">
        <w:rPr>
          <w:rStyle w:val="Emphasis"/>
          <w:highlight w:val="cyan"/>
        </w:rPr>
        <w:t>patents</w:t>
      </w:r>
      <w:r w:rsidRPr="004E7672">
        <w:rPr>
          <w:rStyle w:val="StyleUnderline"/>
        </w:rPr>
        <w:t xml:space="preserve"> was </w:t>
      </w:r>
      <w:r w:rsidRPr="00A7705C">
        <w:rPr>
          <w:rStyle w:val="StyleUnderline"/>
          <w:highlight w:val="cyan"/>
        </w:rPr>
        <w:t>stalling</w:t>
      </w:r>
      <w:r w:rsidRPr="004E7672">
        <w:rPr>
          <w:sz w:val="16"/>
        </w:rPr>
        <w:t xml:space="preserve">, it went down in 2023 with </w:t>
      </w:r>
      <w:r w:rsidRPr="004E7672">
        <w:rPr>
          <w:rStyle w:val="StyleUnderline"/>
        </w:rPr>
        <w:t xml:space="preserve">almost </w:t>
      </w:r>
      <w:r w:rsidRPr="004E7672">
        <w:rPr>
          <w:rStyle w:val="Emphasis"/>
        </w:rPr>
        <w:t>2% less</w:t>
      </w:r>
      <w:r w:rsidRPr="004E7672">
        <w:rPr>
          <w:rStyle w:val="StyleUnderline"/>
        </w:rPr>
        <w:t xml:space="preserve"> patents</w:t>
      </w:r>
      <w:r w:rsidRPr="004E7672">
        <w:rPr>
          <w:sz w:val="16"/>
        </w:rPr>
        <w:t>. In the same time, the number of scientific publications is going down by 5.3%.</w:t>
      </w:r>
    </w:p>
    <w:p w14:paraId="059431DF" w14:textId="77777777" w:rsidR="00587E55" w:rsidRPr="004E7672" w:rsidRDefault="00587E55" w:rsidP="00587E55">
      <w:pPr>
        <w:rPr>
          <w:sz w:val="16"/>
        </w:rPr>
      </w:pPr>
      <w:r w:rsidRPr="004E7672">
        <w:rPr>
          <w:sz w:val="16"/>
        </w:rPr>
        <w:t>While there is not yet a definitive explanation of what is happening, we can put forward multiple hypotheses:</w:t>
      </w:r>
    </w:p>
    <w:p w14:paraId="2149E712" w14:textId="77777777" w:rsidR="00587E55" w:rsidRPr="004E7672" w:rsidRDefault="00587E55" w:rsidP="00587E55">
      <w:pPr>
        <w:rPr>
          <w:sz w:val="16"/>
        </w:rPr>
      </w:pPr>
      <w:r w:rsidRPr="00704FC4">
        <w:rPr>
          <w:rStyle w:val="Emphasis"/>
        </w:rPr>
        <w:t>Rising costs</w:t>
      </w:r>
      <w:r w:rsidRPr="004E7672">
        <w:rPr>
          <w:rStyle w:val="StyleUnderline"/>
        </w:rPr>
        <w:t xml:space="preserve">: the </w:t>
      </w:r>
      <w:r w:rsidRPr="00A7705C">
        <w:rPr>
          <w:rStyle w:val="StyleUnderline"/>
          <w:highlight w:val="cyan"/>
        </w:rPr>
        <w:t>cost</w:t>
      </w:r>
      <w:r w:rsidRPr="004E7672">
        <w:rPr>
          <w:rStyle w:val="StyleUnderline"/>
        </w:rPr>
        <w:t xml:space="preserve"> of </w:t>
      </w:r>
      <w:r w:rsidRPr="004E7672">
        <w:rPr>
          <w:rStyle w:val="Emphasis"/>
        </w:rPr>
        <w:t>disruptive</w:t>
      </w:r>
      <w:r w:rsidRPr="004E7672">
        <w:rPr>
          <w:rStyle w:val="StyleUnderline"/>
        </w:rPr>
        <w:t xml:space="preserve"> innovation has </w:t>
      </w:r>
      <w:r w:rsidRPr="00A7705C">
        <w:rPr>
          <w:rStyle w:val="StyleUnderline"/>
          <w:highlight w:val="cyan"/>
        </w:rPr>
        <w:t xml:space="preserve">increased </w:t>
      </w:r>
      <w:r w:rsidRPr="00A7705C">
        <w:rPr>
          <w:rStyle w:val="Emphasis"/>
          <w:highlight w:val="cyan"/>
        </w:rPr>
        <w:t>significantly</w:t>
      </w:r>
      <w:r w:rsidRPr="004E7672">
        <w:rPr>
          <w:sz w:val="16"/>
        </w:rPr>
        <w:t xml:space="preserve"> due to the inflation and to the global contest for talents.</w:t>
      </w:r>
    </w:p>
    <w:p w14:paraId="2B3253B7" w14:textId="77777777" w:rsidR="00587E55" w:rsidRPr="004E7672" w:rsidRDefault="00587E55" w:rsidP="00587E55">
      <w:pPr>
        <w:rPr>
          <w:sz w:val="16"/>
        </w:rPr>
      </w:pPr>
      <w:r w:rsidRPr="004E7672">
        <w:rPr>
          <w:rStyle w:val="Emphasis"/>
        </w:rPr>
        <w:t>Disillusion</w:t>
      </w:r>
      <w:r w:rsidRPr="004E7672">
        <w:rPr>
          <w:rStyle w:val="StyleUnderline"/>
        </w:rPr>
        <w:t xml:space="preserve">: recent </w:t>
      </w:r>
      <w:r w:rsidRPr="00A7705C">
        <w:rPr>
          <w:rStyle w:val="StyleUnderline"/>
          <w:highlight w:val="cyan"/>
        </w:rPr>
        <w:t>investments</w:t>
      </w:r>
      <w:r w:rsidRPr="004E7672">
        <w:rPr>
          <w:rStyle w:val="StyleUnderline"/>
        </w:rPr>
        <w:t xml:space="preserve"> in </w:t>
      </w:r>
      <w:r w:rsidRPr="004E7672">
        <w:rPr>
          <w:rStyle w:val="Emphasis"/>
        </w:rPr>
        <w:t>disruptive</w:t>
      </w:r>
      <w:r w:rsidRPr="004E7672">
        <w:rPr>
          <w:rStyle w:val="StyleUnderline"/>
        </w:rPr>
        <w:t xml:space="preserve"> innovations have </w:t>
      </w:r>
      <w:r w:rsidRPr="00A7705C">
        <w:rPr>
          <w:rStyle w:val="StyleUnderline"/>
          <w:highlight w:val="cyan"/>
        </w:rPr>
        <w:t xml:space="preserve">proven </w:t>
      </w:r>
      <w:r w:rsidRPr="00A7705C">
        <w:rPr>
          <w:rStyle w:val="Emphasis"/>
          <w:highlight w:val="cyan"/>
        </w:rPr>
        <w:t>deceptive</w:t>
      </w:r>
      <w:r w:rsidRPr="004E7672">
        <w:rPr>
          <w:rStyle w:val="StyleUnderline"/>
        </w:rPr>
        <w:t xml:space="preserve"> and have provided </w:t>
      </w:r>
      <w:r w:rsidRPr="00A7705C">
        <w:rPr>
          <w:rStyle w:val="Emphasis"/>
          <w:highlight w:val="cyan"/>
        </w:rPr>
        <w:t>little</w:t>
      </w:r>
      <w:r w:rsidRPr="00A7705C">
        <w:rPr>
          <w:rStyle w:val="StyleUnderline"/>
          <w:highlight w:val="cyan"/>
        </w:rPr>
        <w:t xml:space="preserve"> returns</w:t>
      </w:r>
      <w:r w:rsidRPr="004E7672">
        <w:rPr>
          <w:sz w:val="16"/>
        </w:rPr>
        <w:t xml:space="preserve"> for companies.</w:t>
      </w:r>
    </w:p>
    <w:p w14:paraId="44C25378" w14:textId="77777777" w:rsidR="00587E55" w:rsidRPr="004E7672" w:rsidRDefault="00587E55" w:rsidP="00587E55">
      <w:pPr>
        <w:rPr>
          <w:sz w:val="16"/>
        </w:rPr>
      </w:pPr>
      <w:r w:rsidRPr="00A7705C">
        <w:rPr>
          <w:rStyle w:val="Emphasis"/>
          <w:highlight w:val="cyan"/>
        </w:rPr>
        <w:t>Short-term</w:t>
      </w:r>
      <w:r w:rsidRPr="00A7705C">
        <w:rPr>
          <w:rStyle w:val="StyleUnderline"/>
          <w:highlight w:val="cyan"/>
        </w:rPr>
        <w:t xml:space="preserve"> focus</w:t>
      </w:r>
      <w:r w:rsidRPr="004E7672">
        <w:rPr>
          <w:sz w:val="16"/>
        </w:rPr>
        <w:t xml:space="preserve">: in the current, </w:t>
      </w:r>
      <w:r w:rsidRPr="00704FC4">
        <w:rPr>
          <w:rStyle w:val="StyleUnderline"/>
        </w:rPr>
        <w:t xml:space="preserve">highly </w:t>
      </w:r>
      <w:r w:rsidRPr="00704FC4">
        <w:rPr>
          <w:rStyle w:val="Emphasis"/>
        </w:rPr>
        <w:t>uncertain</w:t>
      </w:r>
      <w:r w:rsidRPr="00704FC4">
        <w:rPr>
          <w:rStyle w:val="StyleUnderline"/>
        </w:rPr>
        <w:t xml:space="preserve"> economy which creates </w:t>
      </w:r>
      <w:r w:rsidRPr="00A7705C">
        <w:rPr>
          <w:rStyle w:val="Emphasis"/>
          <w:highlight w:val="cyan"/>
        </w:rPr>
        <w:t>financial</w:t>
      </w:r>
      <w:r w:rsidRPr="00A7705C">
        <w:rPr>
          <w:rStyle w:val="StyleUnderline"/>
          <w:highlight w:val="cyan"/>
        </w:rPr>
        <w:t xml:space="preserve"> constraints</w:t>
      </w:r>
      <w:r w:rsidRPr="00704FC4">
        <w:rPr>
          <w:rStyle w:val="StyleUnderline"/>
        </w:rPr>
        <w:t>, investment</w:t>
      </w:r>
      <w:r w:rsidRPr="004E7672">
        <w:rPr>
          <w:rStyle w:val="StyleUnderline"/>
        </w:rPr>
        <w:t xml:space="preserve"> in </w:t>
      </w:r>
      <w:r w:rsidRPr="00A7705C">
        <w:rPr>
          <w:rStyle w:val="Emphasis"/>
          <w:highlight w:val="cyan"/>
        </w:rPr>
        <w:t>long-term</w:t>
      </w:r>
      <w:r w:rsidRPr="00A7705C">
        <w:rPr>
          <w:rStyle w:val="StyleUnderline"/>
          <w:highlight w:val="cyan"/>
        </w:rPr>
        <w:t xml:space="preserve"> projects</w:t>
      </w:r>
      <w:r w:rsidRPr="004E7672">
        <w:rPr>
          <w:rStyle w:val="StyleUnderline"/>
        </w:rPr>
        <w:t xml:space="preserve"> and </w:t>
      </w:r>
      <w:r w:rsidRPr="004E7672">
        <w:rPr>
          <w:rStyle w:val="Emphasis"/>
        </w:rPr>
        <w:t>innovation</w:t>
      </w:r>
      <w:r w:rsidRPr="004E7672">
        <w:rPr>
          <w:rStyle w:val="StyleUnderline"/>
        </w:rPr>
        <w:t xml:space="preserve"> may be </w:t>
      </w:r>
      <w:r w:rsidRPr="00A7705C">
        <w:rPr>
          <w:rStyle w:val="Emphasis"/>
          <w:highlight w:val="cyan"/>
        </w:rPr>
        <w:t>less</w:t>
      </w:r>
      <w:r w:rsidRPr="004E7672">
        <w:rPr>
          <w:rStyle w:val="StyleUnderline"/>
        </w:rPr>
        <w:t xml:space="preserve"> of a </w:t>
      </w:r>
      <w:r w:rsidRPr="00A7705C">
        <w:rPr>
          <w:rStyle w:val="StyleUnderline"/>
          <w:highlight w:val="cyan"/>
        </w:rPr>
        <w:t>priority</w:t>
      </w:r>
      <w:r w:rsidRPr="004E7672">
        <w:rPr>
          <w:rStyle w:val="StyleUnderline"/>
        </w:rPr>
        <w:t xml:space="preserve"> compared to </w:t>
      </w:r>
      <w:r w:rsidRPr="00704FC4">
        <w:rPr>
          <w:rStyle w:val="Emphasis"/>
        </w:rPr>
        <w:t>short-term</w:t>
      </w:r>
      <w:r w:rsidRPr="004E7672">
        <w:rPr>
          <w:rStyle w:val="StyleUnderline"/>
        </w:rPr>
        <w:t xml:space="preserve"> gains in </w:t>
      </w:r>
      <w:r w:rsidRPr="004E7672">
        <w:rPr>
          <w:rStyle w:val="Emphasis"/>
        </w:rPr>
        <w:t>productivity</w:t>
      </w:r>
      <w:r w:rsidRPr="004E7672">
        <w:rPr>
          <w:rStyle w:val="StyleUnderline"/>
        </w:rPr>
        <w:t xml:space="preserve"> or incremental </w:t>
      </w:r>
      <w:r w:rsidRPr="004E7672">
        <w:rPr>
          <w:rStyle w:val="Emphasis"/>
        </w:rPr>
        <w:t>innovation</w:t>
      </w:r>
      <w:r w:rsidRPr="004E7672">
        <w:rPr>
          <w:sz w:val="16"/>
        </w:rPr>
        <w:t>. For venture capital, this translates into a preference for startups with a clearer path to profitability.</w:t>
      </w:r>
    </w:p>
    <w:p w14:paraId="6E090113" w14:textId="77777777" w:rsidR="00587E55" w:rsidRDefault="00587E55" w:rsidP="00587E55">
      <w:pPr>
        <w:rPr>
          <w:sz w:val="16"/>
        </w:rPr>
      </w:pPr>
      <w:r w:rsidRPr="004E7672">
        <w:rPr>
          <w:rStyle w:val="Emphasis"/>
        </w:rPr>
        <w:t>Rationalisation</w:t>
      </w:r>
      <w:r w:rsidRPr="004E7672">
        <w:rPr>
          <w:sz w:val="16"/>
        </w:rPr>
        <w:t xml:space="preserve">: it has also been shown that the increase in the number of </w:t>
      </w:r>
      <w:r w:rsidRPr="004E7672">
        <w:rPr>
          <w:rStyle w:val="Emphasis"/>
        </w:rPr>
        <w:t>patents</w:t>
      </w:r>
      <w:r w:rsidRPr="004E7672">
        <w:rPr>
          <w:rStyle w:val="StyleUnderline"/>
        </w:rPr>
        <w:t xml:space="preserve">, or in scientific </w:t>
      </w:r>
      <w:r w:rsidRPr="004E7672">
        <w:rPr>
          <w:rStyle w:val="Emphasis"/>
        </w:rPr>
        <w:t>publication</w:t>
      </w:r>
      <w:r w:rsidRPr="004E7672">
        <w:rPr>
          <w:rStyle w:val="StyleUnderline"/>
        </w:rPr>
        <w:t xml:space="preserve"> wasn’t necessarily linked to a rise in </w:t>
      </w:r>
      <w:r w:rsidRPr="004E7672">
        <w:rPr>
          <w:rStyle w:val="Emphasis"/>
        </w:rPr>
        <w:t>quality</w:t>
      </w:r>
      <w:r w:rsidRPr="004E7672">
        <w:rPr>
          <w:sz w:val="16"/>
        </w:rPr>
        <w:t>. As for startups and investments, a form of rationalisation was required.</w:t>
      </w:r>
    </w:p>
    <w:p w14:paraId="6A7B37FA" w14:textId="77777777" w:rsidR="00587E55" w:rsidRDefault="00587E55" w:rsidP="00587E55"/>
    <w:p w14:paraId="141F5840" w14:textId="77777777" w:rsidR="00587E55" w:rsidRPr="007B2B87" w:rsidRDefault="00587E55" w:rsidP="00587E55">
      <w:pPr>
        <w:pStyle w:val="Heading4"/>
      </w:pPr>
      <w:r>
        <w:t xml:space="preserve">It </w:t>
      </w:r>
      <w:r>
        <w:rPr>
          <w:u w:val="single"/>
        </w:rPr>
        <w:t>fails</w:t>
      </w:r>
      <w:r>
        <w:t>.</w:t>
      </w:r>
    </w:p>
    <w:p w14:paraId="11894E58" w14:textId="77777777" w:rsidR="00587E55" w:rsidRPr="00507FD0" w:rsidRDefault="00587E55" w:rsidP="00587E55">
      <w:r w:rsidRPr="00507FD0">
        <w:rPr>
          <w:rStyle w:val="Style13ptBold"/>
        </w:rPr>
        <w:t>Smith 20</w:t>
      </w:r>
      <w:r w:rsidRPr="00507FD0">
        <w:t xml:space="preserve"> [[Tony; American philosopher and Emeritus Professor of Philosophy at Iowa State University], “How Capitalism Stifles Innovation,” Tribune, 8/30/20, </w:t>
      </w:r>
      <w:hyperlink r:id="rId22" w:history="1">
        <w:r w:rsidRPr="00507FD0">
          <w:rPr>
            <w:rStyle w:val="Hyperlink"/>
          </w:rPr>
          <w:t>https://tribunemag.co.uk/2020/08/how-capitalism-stifles-innovation</w:t>
        </w:r>
      </w:hyperlink>
      <w:r w:rsidRPr="00507FD0">
        <w:t xml:space="preserve"> ] Niranjan</w:t>
      </w:r>
    </w:p>
    <w:p w14:paraId="5B8F3732" w14:textId="77777777" w:rsidR="00587E55" w:rsidRPr="00507FD0" w:rsidRDefault="00587E55" w:rsidP="00587E55">
      <w:pPr>
        <w:rPr>
          <w:sz w:val="14"/>
        </w:rPr>
      </w:pPr>
      <w:r w:rsidRPr="00507FD0">
        <w:rPr>
          <w:sz w:val="14"/>
        </w:rPr>
        <w:t xml:space="preserve">The technological dynamism of capitalism has always been a powerful argument in its defense. But one of its secrets is that at the heart of this change we find neither bold entrepreneurs, venture capitalists, nor established firms. </w:t>
      </w:r>
      <w:r w:rsidRPr="00A7705C">
        <w:rPr>
          <w:rStyle w:val="StyleUnderline"/>
          <w:highlight w:val="cyan"/>
        </w:rPr>
        <w:t>Investments</w:t>
      </w:r>
      <w:r w:rsidRPr="00507FD0">
        <w:rPr>
          <w:rStyle w:val="StyleUnderline"/>
        </w:rPr>
        <w:t xml:space="preserve"> </w:t>
      </w:r>
      <w:r w:rsidRPr="00A7705C">
        <w:rPr>
          <w:rStyle w:val="StyleUnderline"/>
          <w:highlight w:val="cyan"/>
        </w:rPr>
        <w:t>pushing</w:t>
      </w:r>
      <w:r w:rsidRPr="00507FD0">
        <w:rPr>
          <w:rStyle w:val="StyleUnderline"/>
        </w:rPr>
        <w:t xml:space="preserve"> the frontiers of scientific </w:t>
      </w:r>
      <w:r w:rsidRPr="00A7705C">
        <w:rPr>
          <w:rStyle w:val="StyleUnderline"/>
          <w:highlight w:val="cyan"/>
        </w:rPr>
        <w:t>knowledge</w:t>
      </w:r>
      <w:r w:rsidRPr="00507FD0">
        <w:rPr>
          <w:rStyle w:val="StyleUnderline"/>
        </w:rPr>
        <w:t xml:space="preserve"> </w:t>
      </w:r>
      <w:r w:rsidRPr="00A7705C">
        <w:rPr>
          <w:rStyle w:val="StyleUnderline"/>
          <w:highlight w:val="cyan"/>
        </w:rPr>
        <w:t>are</w:t>
      </w:r>
      <w:r w:rsidRPr="00507FD0">
        <w:rPr>
          <w:rStyle w:val="StyleUnderline"/>
        </w:rPr>
        <w:t xml:space="preserve"> just too </w:t>
      </w:r>
      <w:r w:rsidRPr="00A7705C">
        <w:rPr>
          <w:rStyle w:val="StyleUnderline"/>
          <w:highlight w:val="cyan"/>
        </w:rPr>
        <w:t>risky</w:t>
      </w:r>
      <w:r w:rsidRPr="00507FD0">
        <w:rPr>
          <w:rStyle w:val="StyleUnderline"/>
        </w:rPr>
        <w:t xml:space="preserve">. The </w:t>
      </w:r>
      <w:r w:rsidRPr="00A7705C">
        <w:rPr>
          <w:rStyle w:val="StyleUnderline"/>
          <w:highlight w:val="cyan"/>
        </w:rPr>
        <w:t>advances</w:t>
      </w:r>
      <w:r w:rsidRPr="00507FD0">
        <w:rPr>
          <w:rStyle w:val="StyleUnderline"/>
        </w:rPr>
        <w:t xml:space="preserve"> sought </w:t>
      </w:r>
      <w:r w:rsidRPr="005F4DB3">
        <w:rPr>
          <w:rStyle w:val="StyleUnderline"/>
        </w:rPr>
        <w:t>may</w:t>
      </w:r>
      <w:r w:rsidRPr="00507FD0">
        <w:rPr>
          <w:rStyle w:val="StyleUnderline"/>
        </w:rPr>
        <w:t xml:space="preserve"> </w:t>
      </w:r>
      <w:r w:rsidRPr="00A7705C">
        <w:rPr>
          <w:rStyle w:val="StyleUnderline"/>
          <w:highlight w:val="cyan"/>
        </w:rPr>
        <w:t xml:space="preserve">not </w:t>
      </w:r>
      <w:r w:rsidRPr="005F4DB3">
        <w:rPr>
          <w:rStyle w:val="StyleUnderline"/>
        </w:rPr>
        <w:t xml:space="preserve">be </w:t>
      </w:r>
      <w:r w:rsidRPr="00A7705C">
        <w:rPr>
          <w:rStyle w:val="StyleUnderline"/>
          <w:highlight w:val="cyan"/>
        </w:rPr>
        <w:t>forthcoming</w:t>
      </w:r>
      <w:r w:rsidRPr="00507FD0">
        <w:rPr>
          <w:rStyle w:val="StyleUnderline"/>
        </w:rPr>
        <w:t xml:space="preserve">. Those that do occur may </w:t>
      </w:r>
      <w:r w:rsidRPr="00A7705C">
        <w:rPr>
          <w:rStyle w:val="StyleUnderline"/>
          <w:highlight w:val="cyan"/>
        </w:rPr>
        <w:t>not</w:t>
      </w:r>
      <w:r w:rsidRPr="00507FD0">
        <w:rPr>
          <w:rStyle w:val="StyleUnderline"/>
        </w:rPr>
        <w:t xml:space="preserve"> ever be </w:t>
      </w:r>
      <w:r w:rsidRPr="00A7705C">
        <w:rPr>
          <w:rStyle w:val="StyleUnderline"/>
          <w:highlight w:val="cyan"/>
        </w:rPr>
        <w:t>commercially viable</w:t>
      </w:r>
      <w:r w:rsidRPr="00507FD0">
        <w:rPr>
          <w:rStyle w:val="StyleUnderline"/>
        </w:rPr>
        <w:t xml:space="preserve">. Any potentially profitable results that do arise may </w:t>
      </w:r>
      <w:r w:rsidRPr="00A7705C">
        <w:rPr>
          <w:rStyle w:val="StyleUnderline"/>
          <w:highlight w:val="cyan"/>
        </w:rPr>
        <w:t>take decades to make</w:t>
      </w:r>
      <w:r w:rsidRPr="00507FD0">
        <w:rPr>
          <w:rStyle w:val="StyleUnderline"/>
        </w:rPr>
        <w:t xml:space="preserve"> any </w:t>
      </w:r>
      <w:r w:rsidRPr="00A7705C">
        <w:rPr>
          <w:rStyle w:val="StyleUnderline"/>
          <w:highlight w:val="cyan"/>
        </w:rPr>
        <w:t>money</w:t>
      </w:r>
      <w:r w:rsidRPr="00507FD0">
        <w:rPr>
          <w:rStyle w:val="StyleUnderline"/>
        </w:rPr>
        <w:t xml:space="preserve">. And when they finally do, there are </w:t>
      </w:r>
      <w:r w:rsidRPr="00A7705C">
        <w:rPr>
          <w:rStyle w:val="StyleUnderline"/>
          <w:highlight w:val="cyan"/>
        </w:rPr>
        <w:t>no guarantees</w:t>
      </w:r>
      <w:r w:rsidRPr="00507FD0">
        <w:rPr>
          <w:rStyle w:val="StyleUnderline"/>
        </w:rPr>
        <w:t xml:space="preserve"> initial </w:t>
      </w:r>
      <w:r w:rsidRPr="00A7705C">
        <w:rPr>
          <w:rStyle w:val="StyleUnderline"/>
          <w:highlight w:val="cyan"/>
        </w:rPr>
        <w:t xml:space="preserve">investors </w:t>
      </w:r>
      <w:r w:rsidRPr="005F4DB3">
        <w:rPr>
          <w:rStyle w:val="StyleUnderline"/>
        </w:rPr>
        <w:t xml:space="preserve">will </w:t>
      </w:r>
      <w:r w:rsidRPr="00A7705C">
        <w:rPr>
          <w:rStyle w:val="StyleUnderline"/>
          <w:highlight w:val="cyan"/>
        </w:rPr>
        <w:t>appropriate</w:t>
      </w:r>
      <w:r w:rsidRPr="00507FD0">
        <w:rPr>
          <w:rStyle w:val="StyleUnderline"/>
        </w:rPr>
        <w:t xml:space="preserve"> most of the resulting </w:t>
      </w:r>
      <w:r w:rsidRPr="00A7705C">
        <w:rPr>
          <w:rStyle w:val="StyleUnderline"/>
          <w:highlight w:val="cyan"/>
        </w:rPr>
        <w:t>windfall</w:t>
      </w:r>
      <w:r w:rsidRPr="00507FD0">
        <w:rPr>
          <w:sz w:val="14"/>
        </w:rPr>
        <w:t xml:space="preserve">. </w:t>
      </w:r>
      <w:r w:rsidRPr="00507FD0">
        <w:rPr>
          <w:rStyle w:val="StyleUnderline"/>
        </w:rPr>
        <w:t>There is</w:t>
      </w:r>
      <w:r w:rsidRPr="00507FD0">
        <w:rPr>
          <w:sz w:val="14"/>
        </w:rPr>
        <w:t xml:space="preserve">, accordingly, </w:t>
      </w:r>
      <w:r w:rsidRPr="00507FD0">
        <w:rPr>
          <w:rStyle w:val="StyleUnderline"/>
        </w:rPr>
        <w:t xml:space="preserve">a powerful tendency for </w:t>
      </w:r>
      <w:r w:rsidRPr="00A7705C">
        <w:rPr>
          <w:rStyle w:val="StyleUnderline"/>
          <w:highlight w:val="cyan"/>
        </w:rPr>
        <w:t>private capital</w:t>
      </w:r>
      <w:r w:rsidRPr="00507FD0">
        <w:rPr>
          <w:rStyle w:val="StyleUnderline"/>
        </w:rPr>
        <w:t xml:space="preserve"> to </w:t>
      </w:r>
      <w:r w:rsidRPr="00A7705C">
        <w:rPr>
          <w:rStyle w:val="StyleUnderline"/>
          <w:highlight w:val="cyan"/>
        </w:rPr>
        <w:t xml:space="preserve">systematically </w:t>
      </w:r>
      <w:r w:rsidRPr="00A7705C">
        <w:rPr>
          <w:rStyle w:val="Emphasis"/>
          <w:highlight w:val="cyan"/>
        </w:rPr>
        <w:t>underinvest</w:t>
      </w:r>
      <w:r w:rsidRPr="00507FD0">
        <w:rPr>
          <w:rStyle w:val="StyleUnderline"/>
        </w:rPr>
        <w:t xml:space="preserve"> </w:t>
      </w:r>
      <w:r w:rsidRPr="00A7705C">
        <w:rPr>
          <w:rStyle w:val="StyleUnderline"/>
          <w:highlight w:val="cyan"/>
        </w:rPr>
        <w:t>in</w:t>
      </w:r>
      <w:r w:rsidRPr="00507FD0">
        <w:rPr>
          <w:rStyle w:val="StyleUnderline"/>
        </w:rPr>
        <w:t xml:space="preserve"> long-term </w:t>
      </w:r>
      <w:r w:rsidRPr="00A7705C">
        <w:rPr>
          <w:rStyle w:val="StyleUnderline"/>
          <w:highlight w:val="cyan"/>
        </w:rPr>
        <w:t>r</w:t>
      </w:r>
      <w:r w:rsidRPr="00507FD0">
        <w:rPr>
          <w:sz w:val="14"/>
        </w:rPr>
        <w:t>esearch</w:t>
      </w:r>
      <w:r w:rsidRPr="00507FD0">
        <w:rPr>
          <w:rStyle w:val="StyleUnderline"/>
        </w:rPr>
        <w:t xml:space="preserve"> </w:t>
      </w:r>
      <w:r w:rsidRPr="00A7705C">
        <w:rPr>
          <w:rStyle w:val="StyleUnderline"/>
          <w:highlight w:val="cyan"/>
        </w:rPr>
        <w:t>and</w:t>
      </w:r>
      <w:r w:rsidRPr="00507FD0">
        <w:rPr>
          <w:rStyle w:val="StyleUnderline"/>
        </w:rPr>
        <w:t xml:space="preserve"> </w:t>
      </w:r>
      <w:r w:rsidRPr="00A7705C">
        <w:rPr>
          <w:rStyle w:val="StyleUnderline"/>
          <w:highlight w:val="cyan"/>
        </w:rPr>
        <w:t>d</w:t>
      </w:r>
      <w:r w:rsidRPr="00507FD0">
        <w:rPr>
          <w:sz w:val="14"/>
        </w:rPr>
        <w:t>evelopment</w:t>
      </w:r>
      <w:r w:rsidRPr="00507FD0">
        <w:rPr>
          <w:rStyle w:val="StyleUnderline"/>
        </w:rPr>
        <w:t>.</w:t>
      </w:r>
      <w:r w:rsidRPr="00507FD0">
        <w:rPr>
          <w:sz w:val="14"/>
        </w:rPr>
        <w:t xml:space="preserve"> Despite popular perceptions that private entrepreneurs drive technological innovation, </w:t>
      </w:r>
      <w:r w:rsidRPr="00507FD0">
        <w:rPr>
          <w:rStyle w:val="StyleUnderline"/>
        </w:rPr>
        <w:t>the leading regions of the global economy do not leave the most important stages of technological change to private investors</w:t>
      </w:r>
      <w:r w:rsidRPr="00507FD0">
        <w:rPr>
          <w:sz w:val="14"/>
        </w:rPr>
        <w:t xml:space="preserve">. These costs are socialised. In the quarter-century after World War II, the high profits garnered by American corporations due to their exceptional place in the world market allowed corporate labs to engage in “blue-skies research” projects. But even then, </w:t>
      </w:r>
      <w:r w:rsidRPr="00A7705C">
        <w:rPr>
          <w:rStyle w:val="StyleUnderline"/>
          <w:highlight w:val="cyan"/>
        </w:rPr>
        <w:t>public funding</w:t>
      </w:r>
      <w:r w:rsidRPr="00507FD0">
        <w:rPr>
          <w:rStyle w:val="StyleUnderline"/>
        </w:rPr>
        <w:t xml:space="preserve"> </w:t>
      </w:r>
      <w:r w:rsidRPr="00A7705C">
        <w:rPr>
          <w:rStyle w:val="StyleUnderline"/>
          <w:highlight w:val="cyan"/>
        </w:rPr>
        <w:t>accounted for</w:t>
      </w:r>
      <w:r w:rsidRPr="00507FD0">
        <w:rPr>
          <w:rStyle w:val="StyleUnderline"/>
        </w:rPr>
        <w:t xml:space="preserve"> roughly </w:t>
      </w:r>
      <w:r w:rsidRPr="00A7705C">
        <w:rPr>
          <w:rStyle w:val="StyleUnderline"/>
          <w:highlight w:val="cyan"/>
        </w:rPr>
        <w:t>two-thirds of</w:t>
      </w:r>
      <w:r w:rsidRPr="00507FD0">
        <w:rPr>
          <w:rStyle w:val="StyleUnderline"/>
        </w:rPr>
        <w:t xml:space="preserve"> all </w:t>
      </w:r>
      <w:r w:rsidRPr="00A7705C">
        <w:rPr>
          <w:rStyle w:val="StyleUnderline"/>
          <w:highlight w:val="cyan"/>
        </w:rPr>
        <w:t>r</w:t>
      </w:r>
      <w:r w:rsidRPr="00507FD0">
        <w:rPr>
          <w:sz w:val="14"/>
        </w:rPr>
        <w:t>esearch</w:t>
      </w:r>
      <w:r w:rsidRPr="00507FD0">
        <w:rPr>
          <w:rStyle w:val="StyleUnderline"/>
        </w:rPr>
        <w:t xml:space="preserve"> </w:t>
      </w:r>
      <w:r w:rsidRPr="00A7705C">
        <w:rPr>
          <w:rStyle w:val="StyleUnderline"/>
          <w:highlight w:val="cyan"/>
        </w:rPr>
        <w:t>and</w:t>
      </w:r>
      <w:r w:rsidRPr="00507FD0">
        <w:rPr>
          <w:rStyle w:val="StyleUnderline"/>
        </w:rPr>
        <w:t xml:space="preserve"> </w:t>
      </w:r>
      <w:r w:rsidRPr="00A7705C">
        <w:rPr>
          <w:rStyle w:val="StyleUnderline"/>
          <w:highlight w:val="cyan"/>
        </w:rPr>
        <w:t>d</w:t>
      </w:r>
      <w:r w:rsidRPr="00507FD0">
        <w:rPr>
          <w:sz w:val="14"/>
        </w:rPr>
        <w:t>evelopment</w:t>
      </w:r>
      <w:r w:rsidRPr="00507FD0">
        <w:rPr>
          <w:rStyle w:val="StyleUnderline"/>
        </w:rPr>
        <w:t xml:space="preserve"> expenditures </w:t>
      </w:r>
      <w:r w:rsidRPr="00A7705C">
        <w:rPr>
          <w:rStyle w:val="StyleUnderline"/>
          <w:highlight w:val="cyan"/>
        </w:rPr>
        <w:t>in the</w:t>
      </w:r>
      <w:r w:rsidRPr="00507FD0">
        <w:rPr>
          <w:rStyle w:val="StyleUnderline"/>
        </w:rPr>
        <w:t xml:space="preserve"> </w:t>
      </w:r>
      <w:r w:rsidRPr="00A7705C">
        <w:rPr>
          <w:rStyle w:val="StyleUnderline"/>
          <w:highlight w:val="cyan"/>
        </w:rPr>
        <w:t>U</w:t>
      </w:r>
      <w:r w:rsidRPr="00507FD0">
        <w:rPr>
          <w:rStyle w:val="StyleUnderline"/>
        </w:rPr>
        <w:t xml:space="preserve">nited </w:t>
      </w:r>
      <w:r w:rsidRPr="00A7705C">
        <w:rPr>
          <w:rStyle w:val="StyleUnderline"/>
          <w:highlight w:val="cyan"/>
        </w:rPr>
        <w:t>S</w:t>
      </w:r>
      <w:r w:rsidRPr="00507FD0">
        <w:rPr>
          <w:rStyle w:val="StyleUnderline"/>
        </w:rPr>
        <w:t>tates</w:t>
      </w:r>
      <w:r w:rsidRPr="00507FD0">
        <w:rPr>
          <w:sz w:val="14"/>
        </w:rPr>
        <w:t xml:space="preserve">, creating the foundations for the high-tech sectors of today. With the rise of competition from Japanese and European capital in the 1970s, private-sector funding of research and development increased. However, long-term projects were almost entirely abandoned in favor of product development and applied-research projects promising commercial advantages in the short-to-medium term. </w:t>
      </w:r>
      <w:r w:rsidRPr="00507FD0">
        <w:rPr>
          <w:rStyle w:val="StyleUnderline"/>
        </w:rPr>
        <w:t>Basic research continued to be funded by the government</w:t>
      </w:r>
      <w:r w:rsidRPr="00507FD0">
        <w:rPr>
          <w:sz w:val="14"/>
        </w:rPr>
        <w:t>, like the work in molecular biology that supported the move of agribusiness companies into biotechnology. The same was true for projects of special interest to the Pentagon — the developments associated with the Defense Advanced Research Projects Agency, for instance, which paved the way for modern global positioning systems — and other government agencies.</w:t>
      </w:r>
    </w:p>
    <w:p w14:paraId="20455FF8" w14:textId="77777777" w:rsidR="00587E55" w:rsidRDefault="00587E55" w:rsidP="00587E55"/>
    <w:p w14:paraId="207F68AA" w14:textId="77777777" w:rsidR="00587E55" w:rsidRDefault="00587E55" w:rsidP="00587E55">
      <w:pPr>
        <w:pStyle w:val="Analytic"/>
      </w:pPr>
    </w:p>
    <w:p w14:paraId="52DF04BE" w14:textId="77777777" w:rsidR="00587E55" w:rsidRPr="00CB1EEC" w:rsidRDefault="00587E55" w:rsidP="00587E55">
      <w:pPr>
        <w:pStyle w:val="Heading4"/>
      </w:pPr>
      <w:r>
        <w:t>*</w:t>
      </w:r>
      <w:r>
        <w:rPr>
          <w:u w:val="single"/>
        </w:rPr>
        <w:t>Resource pooling</w:t>
      </w:r>
      <w:r>
        <w:t>.</w:t>
      </w:r>
    </w:p>
    <w:p w14:paraId="50C5D5B3" w14:textId="77777777" w:rsidR="00587E55" w:rsidRPr="00605DBE" w:rsidRDefault="00587E55" w:rsidP="00587E55">
      <w:r w:rsidRPr="00605DBE">
        <w:rPr>
          <w:rStyle w:val="Style13ptBold"/>
        </w:rPr>
        <w:t>Adler ’22</w:t>
      </w:r>
      <w:r>
        <w:t xml:space="preserve"> [Paul; March 29; </w:t>
      </w:r>
      <w:r w:rsidRPr="00605DBE">
        <w:t>Professor of Management and Organization, of Sociology, and of Environmental Studies at the University of Southern California</w:t>
      </w:r>
      <w:r>
        <w:t xml:space="preserve">, </w:t>
      </w:r>
      <w:r w:rsidRPr="00605DBE">
        <w:t>Marshall Business School's Harold Quinton Chair in Business Policy</w:t>
      </w:r>
      <w:r>
        <w:t>, Affiliations with the</w:t>
      </w:r>
      <w:r w:rsidRPr="00605DBE">
        <w:t xml:space="preserve"> Brookings Institution, Columbia University, Harvard Business School, and Stanford's School of Engineering</w:t>
      </w:r>
      <w:r>
        <w:t>; Organization Theory, “</w:t>
      </w:r>
      <w:r w:rsidRPr="00605DBE">
        <w:t>Capitalism, Socialism, and the Climate Crisis</w:t>
      </w:r>
      <w:r>
        <w:t xml:space="preserve">,” vol. 3] </w:t>
      </w:r>
    </w:p>
    <w:p w14:paraId="50A4045A" w14:textId="77777777" w:rsidR="00587E55" w:rsidRPr="00605DBE" w:rsidRDefault="00587E55" w:rsidP="00587E55">
      <w:pPr>
        <w:rPr>
          <w:sz w:val="16"/>
        </w:rPr>
      </w:pPr>
      <w:r w:rsidRPr="00605DBE">
        <w:rPr>
          <w:sz w:val="16"/>
        </w:rPr>
        <w:t>Innovation</w:t>
      </w:r>
    </w:p>
    <w:p w14:paraId="3F47BFBF" w14:textId="77777777" w:rsidR="00587E55" w:rsidRPr="00605DBE" w:rsidRDefault="00587E55" w:rsidP="00587E55">
      <w:pPr>
        <w:rPr>
          <w:sz w:val="16"/>
        </w:rPr>
      </w:pPr>
      <w:r w:rsidRPr="00605DBE">
        <w:rPr>
          <w:sz w:val="16"/>
        </w:rPr>
        <w:t xml:space="preserve">Many </w:t>
      </w:r>
      <w:r w:rsidRPr="00605DBE">
        <w:rPr>
          <w:rStyle w:val="StyleUnderline"/>
        </w:rPr>
        <w:t xml:space="preserve">big </w:t>
      </w:r>
      <w:r w:rsidRPr="00A7705C">
        <w:rPr>
          <w:rStyle w:val="Emphasis"/>
          <w:highlight w:val="cyan"/>
        </w:rPr>
        <w:t>corporations</w:t>
      </w:r>
      <w:r w:rsidRPr="00A7705C">
        <w:rPr>
          <w:rStyle w:val="StyleUnderline"/>
          <w:highlight w:val="cyan"/>
        </w:rPr>
        <w:t xml:space="preserve"> trust</w:t>
      </w:r>
      <w:r w:rsidRPr="00605DBE">
        <w:rPr>
          <w:rStyle w:val="StyleUnderline"/>
        </w:rPr>
        <w:t xml:space="preserve"> strategic </w:t>
      </w:r>
      <w:r w:rsidRPr="00A7705C">
        <w:rPr>
          <w:rStyle w:val="Emphasis"/>
          <w:highlight w:val="cyan"/>
        </w:rPr>
        <w:t>coordination</w:t>
      </w:r>
      <w:r w:rsidRPr="00A7705C">
        <w:rPr>
          <w:rStyle w:val="StyleUnderline"/>
          <w:highlight w:val="cyan"/>
        </w:rPr>
        <w:t xml:space="preserve"> more than </w:t>
      </w:r>
      <w:r w:rsidRPr="00A7705C">
        <w:rPr>
          <w:rStyle w:val="Emphasis"/>
          <w:highlight w:val="cyan"/>
        </w:rPr>
        <w:t>market</w:t>
      </w:r>
      <w:r w:rsidRPr="00605DBE">
        <w:rPr>
          <w:rStyle w:val="StyleUnderline"/>
        </w:rPr>
        <w:t xml:space="preserve">-style inter-unit </w:t>
      </w:r>
      <w:r w:rsidRPr="00605DBE">
        <w:rPr>
          <w:rStyle w:val="Emphasis"/>
        </w:rPr>
        <w:t>competition</w:t>
      </w:r>
      <w:r w:rsidRPr="00605DBE">
        <w:rPr>
          <w:rStyle w:val="StyleUnderline"/>
        </w:rPr>
        <w:t xml:space="preserve"> when it comes to ensuring their </w:t>
      </w:r>
      <w:r w:rsidRPr="00605DBE">
        <w:rPr>
          <w:rStyle w:val="Emphasis"/>
        </w:rPr>
        <w:t>innovative</w:t>
      </w:r>
      <w:r w:rsidRPr="00605DBE">
        <w:rPr>
          <w:rStyle w:val="StyleUnderline"/>
        </w:rPr>
        <w:t xml:space="preserve"> capability</w:t>
      </w:r>
      <w:r w:rsidRPr="00605DBE">
        <w:rPr>
          <w:sz w:val="16"/>
        </w:rPr>
        <w:t xml:space="preserve"> (Arora, Belenzon, &amp; Rios, 2011). Instead of letting each business unit rely entirely on its own R&amp;D efforts, they fund centralized R&amp;D unit through “taxes” on the business units. This </w:t>
      </w:r>
      <w:r w:rsidRPr="00A7705C">
        <w:rPr>
          <w:rStyle w:val="Emphasis"/>
          <w:highlight w:val="cyan"/>
        </w:rPr>
        <w:t>pooling</w:t>
      </w:r>
      <w:r w:rsidRPr="00A7705C">
        <w:rPr>
          <w:rStyle w:val="StyleUnderline"/>
          <w:highlight w:val="cyan"/>
        </w:rPr>
        <w:t xml:space="preserve"> of innovation</w:t>
      </w:r>
      <w:r w:rsidRPr="00605DBE">
        <w:rPr>
          <w:rStyle w:val="StyleUnderline"/>
        </w:rPr>
        <w:t xml:space="preserve"> resources </w:t>
      </w:r>
      <w:r w:rsidRPr="00A7705C">
        <w:rPr>
          <w:rStyle w:val="Emphasis"/>
          <w:highlight w:val="cyan"/>
        </w:rPr>
        <w:t>reduces</w:t>
      </w:r>
      <w:r w:rsidRPr="00A7705C">
        <w:rPr>
          <w:rStyle w:val="StyleUnderline"/>
          <w:highlight w:val="cyan"/>
        </w:rPr>
        <w:t xml:space="preserve"> duplication</w:t>
      </w:r>
      <w:r w:rsidRPr="00605DBE">
        <w:rPr>
          <w:rStyle w:val="StyleUnderline"/>
        </w:rPr>
        <w:t xml:space="preserve"> of innovation efforts</w:t>
      </w:r>
      <w:r w:rsidRPr="00605DBE">
        <w:rPr>
          <w:sz w:val="16"/>
        </w:rPr>
        <w:t xml:space="preserve"> across the business units. </w:t>
      </w:r>
      <w:r w:rsidRPr="00605DBE">
        <w:rPr>
          <w:rStyle w:val="StyleUnderline"/>
        </w:rPr>
        <w:t xml:space="preserve">It also </w:t>
      </w:r>
      <w:r w:rsidRPr="00A7705C">
        <w:rPr>
          <w:rStyle w:val="Emphasis"/>
          <w:highlight w:val="cyan"/>
        </w:rPr>
        <w:t>ensures</w:t>
      </w:r>
      <w:r w:rsidRPr="00605DBE">
        <w:rPr>
          <w:rStyle w:val="StyleUnderline"/>
        </w:rPr>
        <w:t xml:space="preserve"> that </w:t>
      </w:r>
      <w:r w:rsidRPr="00E55BEB">
        <w:rPr>
          <w:rStyle w:val="StyleUnderline"/>
        </w:rPr>
        <w:t>research</w:t>
      </w:r>
      <w:r w:rsidRPr="00605DBE">
        <w:rPr>
          <w:rStyle w:val="StyleUnderline"/>
        </w:rPr>
        <w:t xml:space="preserve"> scans a </w:t>
      </w:r>
      <w:r w:rsidRPr="00A7705C">
        <w:rPr>
          <w:rStyle w:val="Emphasis"/>
          <w:highlight w:val="cyan"/>
        </w:rPr>
        <w:t>wider</w:t>
      </w:r>
      <w:r w:rsidRPr="00A7705C">
        <w:rPr>
          <w:rStyle w:val="StyleUnderline"/>
          <w:highlight w:val="cyan"/>
        </w:rPr>
        <w:t xml:space="preserve"> horizon</w:t>
      </w:r>
      <w:r w:rsidRPr="00605DBE">
        <w:rPr>
          <w:rStyle w:val="StyleUnderline"/>
        </w:rPr>
        <w:t xml:space="preserve"> and looks out </w:t>
      </w:r>
      <w:r w:rsidRPr="00605DBE">
        <w:rPr>
          <w:rStyle w:val="Emphasis"/>
        </w:rPr>
        <w:t>further</w:t>
      </w:r>
      <w:r w:rsidRPr="00605DBE">
        <w:rPr>
          <w:rStyle w:val="StyleUnderline"/>
        </w:rPr>
        <w:t xml:space="preserve"> into the future</w:t>
      </w:r>
      <w:r w:rsidRPr="00605DBE">
        <w:rPr>
          <w:sz w:val="16"/>
        </w:rPr>
        <w:t xml:space="preserve"> than the business units would be willing to do in their local R&amp;D.</w:t>
      </w:r>
    </w:p>
    <w:p w14:paraId="3E93CE11" w14:textId="77777777" w:rsidR="00587E55" w:rsidRPr="00605DBE" w:rsidRDefault="00587E55" w:rsidP="00587E55">
      <w:pPr>
        <w:rPr>
          <w:sz w:val="16"/>
        </w:rPr>
      </w:pPr>
      <w:r w:rsidRPr="00605DBE">
        <w:rPr>
          <w:sz w:val="16"/>
        </w:rPr>
        <w:t>The challenge here lies in how to avoid this centralized R&amp;D unit losing touch with the needs of the business units — developing innovative concepts that the units do not need or cannot use. Since each type of unit (R&amp;D versus operations) has a different type of primary goal (innovation versus efficiency), each is incentivized and staffed differently, and their preferred solutions are often far apart. The result is often a suboptimal compromise between product attributes and cost, rather than the hoped-for, creatively integrative solution. As a result of these failures, and given the increased volatility of the business and technological context, many of these central R&amp;D units have been dismantled, with a corresponding loss of long-term innovation capability and an increasing reliance on external sourcing of shorter-term innovation options (Arora, Belenzon, Patacconi, &amp; Suh, 2020).</w:t>
      </w:r>
    </w:p>
    <w:p w14:paraId="4755272F" w14:textId="77777777" w:rsidR="00587E55" w:rsidRPr="00605DBE" w:rsidRDefault="00587E55" w:rsidP="00587E55">
      <w:pPr>
        <w:rPr>
          <w:sz w:val="16"/>
        </w:rPr>
      </w:pPr>
      <w:r w:rsidRPr="00605DBE">
        <w:rPr>
          <w:sz w:val="16"/>
        </w:rPr>
        <w:t>Some corporations, however, have developed effective methods to deal with this challenge. Better-managed corporations draw local business unit leaders into the governance of their central R&amp;D units. They ensure that central R&amp;D teams work collaboratively with staff from the business units on innovation projects (e.g., McCreary, 2010). Instead of allowing central R&amp;D and business units to treat their innovations as their private intellectual property and maximize their unit’s profits by charging sister divisions for the use of these innovations as they would charge external customers, they develop collaborative cost-sharing protocols (Eccles, 1983). And they invest in developing the skill base of staff in the business units so they can participate effectively in these projects and help discover integrative solutions (e.g., Schilling et al., 2011).</w:t>
      </w:r>
    </w:p>
    <w:p w14:paraId="28CD1B14" w14:textId="77777777" w:rsidR="00587E55" w:rsidRPr="00605DBE" w:rsidRDefault="00587E55" w:rsidP="00587E55">
      <w:pPr>
        <w:rPr>
          <w:sz w:val="16"/>
        </w:rPr>
      </w:pPr>
      <w:r w:rsidRPr="00605DBE">
        <w:rPr>
          <w:rStyle w:val="StyleUnderline"/>
        </w:rPr>
        <w:t xml:space="preserve">A </w:t>
      </w:r>
      <w:r w:rsidRPr="00A7705C">
        <w:rPr>
          <w:rStyle w:val="Emphasis"/>
          <w:highlight w:val="cyan"/>
        </w:rPr>
        <w:t>democratic-socialist</w:t>
      </w:r>
      <w:r w:rsidRPr="00605DBE">
        <w:rPr>
          <w:rStyle w:val="StyleUnderline"/>
        </w:rPr>
        <w:t xml:space="preserve"> system could</w:t>
      </w:r>
      <w:r w:rsidRPr="00605DBE">
        <w:rPr>
          <w:sz w:val="16"/>
        </w:rPr>
        <w:t xml:space="preserve"> follow just such methods to dramatically </w:t>
      </w:r>
      <w:r w:rsidRPr="00A7705C">
        <w:rPr>
          <w:rStyle w:val="Emphasis"/>
          <w:highlight w:val="cyan"/>
        </w:rPr>
        <w:t>accelerate innovation</w:t>
      </w:r>
      <w:r w:rsidRPr="00605DBE">
        <w:rPr>
          <w:rStyle w:val="StyleUnderline"/>
        </w:rPr>
        <w:t xml:space="preserve"> and steer innovation efforts towards </w:t>
      </w:r>
      <w:r w:rsidRPr="00605DBE">
        <w:rPr>
          <w:rStyle w:val="Emphasis"/>
        </w:rPr>
        <w:t>climate</w:t>
      </w:r>
      <w:r w:rsidRPr="00605DBE">
        <w:rPr>
          <w:rStyle w:val="StyleUnderline"/>
        </w:rPr>
        <w:t xml:space="preserve"> change mitigation</w:t>
      </w:r>
      <w:r w:rsidRPr="00605DBE">
        <w:rPr>
          <w:sz w:val="16"/>
        </w:rPr>
        <w:t xml:space="preserve"> and adaptation. Imagine the </w:t>
      </w:r>
      <w:r w:rsidRPr="00605DBE">
        <w:rPr>
          <w:rStyle w:val="Emphasis"/>
        </w:rPr>
        <w:t>acceleration</w:t>
      </w:r>
      <w:r w:rsidRPr="00605DBE">
        <w:rPr>
          <w:rStyle w:val="StyleUnderline"/>
        </w:rPr>
        <w:t xml:space="preserve"> in the rate of innovation</w:t>
      </w:r>
      <w:r w:rsidRPr="00605DBE">
        <w:rPr>
          <w:sz w:val="16"/>
        </w:rPr>
        <w:t xml:space="preserve"> that would result </w:t>
      </w:r>
      <w:r w:rsidRPr="00605DBE">
        <w:rPr>
          <w:rStyle w:val="StyleUnderline"/>
        </w:rPr>
        <w:t xml:space="preserve">if </w:t>
      </w:r>
      <w:r w:rsidRPr="00A7705C">
        <w:rPr>
          <w:rStyle w:val="StyleUnderline"/>
          <w:highlight w:val="cyan"/>
        </w:rPr>
        <w:t xml:space="preserve">enterprises </w:t>
      </w:r>
      <w:r w:rsidRPr="00A7705C">
        <w:rPr>
          <w:rStyle w:val="Emphasis"/>
          <w:highlight w:val="cyan"/>
        </w:rPr>
        <w:t>collaborate</w:t>
      </w:r>
      <w:r w:rsidRPr="00E55BEB">
        <w:rPr>
          <w:rStyle w:val="Emphasis"/>
        </w:rPr>
        <w:t>d</w:t>
      </w:r>
      <w:r w:rsidRPr="00605DBE">
        <w:rPr>
          <w:rStyle w:val="StyleUnderline"/>
        </w:rPr>
        <w:t xml:space="preserve"> rather than </w:t>
      </w:r>
      <w:r w:rsidRPr="00605DBE">
        <w:rPr>
          <w:rStyle w:val="Emphasis"/>
        </w:rPr>
        <w:t>competed</w:t>
      </w:r>
      <w:r w:rsidRPr="00605DBE">
        <w:rPr>
          <w:sz w:val="16"/>
        </w:rPr>
        <w:t xml:space="preserve"> in these innovation efforts, </w:t>
      </w:r>
      <w:r w:rsidRPr="00605DBE">
        <w:rPr>
          <w:rStyle w:val="StyleUnderline"/>
        </w:rPr>
        <w:t xml:space="preserve">and </w:t>
      </w:r>
      <w:r w:rsidRPr="00A7705C">
        <w:rPr>
          <w:rStyle w:val="StyleUnderline"/>
          <w:highlight w:val="cyan"/>
        </w:rPr>
        <w:t xml:space="preserve">if we </w:t>
      </w:r>
      <w:r w:rsidRPr="00A7705C">
        <w:rPr>
          <w:rStyle w:val="Emphasis"/>
          <w:highlight w:val="cyan"/>
        </w:rPr>
        <w:t>fund</w:t>
      </w:r>
      <w:r w:rsidRPr="00E55BEB">
        <w:rPr>
          <w:rStyle w:val="Emphasis"/>
        </w:rPr>
        <w:t>ed</w:t>
      </w:r>
      <w:r w:rsidRPr="00E55BEB">
        <w:rPr>
          <w:rStyle w:val="StyleUnderline"/>
        </w:rPr>
        <w:t xml:space="preserve"> </w:t>
      </w:r>
      <w:r w:rsidRPr="00A7705C">
        <w:rPr>
          <w:rStyle w:val="StyleUnderline"/>
          <w:highlight w:val="cyan"/>
        </w:rPr>
        <w:t>democratic</w:t>
      </w:r>
      <w:r w:rsidRPr="00605DBE">
        <w:rPr>
          <w:rStyle w:val="StyleUnderline"/>
        </w:rPr>
        <w:t>ally governed</w:t>
      </w:r>
      <w:r w:rsidRPr="00605DBE">
        <w:rPr>
          <w:sz w:val="16"/>
        </w:rPr>
        <w:t xml:space="preserve"> industry-level and </w:t>
      </w:r>
      <w:r w:rsidRPr="00E55BEB">
        <w:rPr>
          <w:sz w:val="16"/>
        </w:rPr>
        <w:t xml:space="preserve">regional </w:t>
      </w:r>
      <w:r w:rsidRPr="00A7705C">
        <w:rPr>
          <w:rStyle w:val="Emphasis"/>
          <w:highlight w:val="cyan"/>
        </w:rPr>
        <w:t>R&amp;D</w:t>
      </w:r>
      <w:r w:rsidRPr="00605DBE">
        <w:rPr>
          <w:rStyle w:val="StyleUnderline"/>
        </w:rPr>
        <w:t xml:space="preserve"> centers and chartered them to </w:t>
      </w:r>
      <w:r w:rsidRPr="00605DBE">
        <w:rPr>
          <w:rStyle w:val="Emphasis"/>
        </w:rPr>
        <w:t>collaborate</w:t>
      </w:r>
      <w:r w:rsidRPr="00605DBE">
        <w:rPr>
          <w:rStyle w:val="StyleUnderline"/>
        </w:rPr>
        <w:t xml:space="preserve"> with the relevant enterprises</w:t>
      </w:r>
      <w:r w:rsidRPr="00605DBE">
        <w:rPr>
          <w:sz w:val="16"/>
        </w:rPr>
        <w:t xml:space="preserve">. Taking inspiration from the Apollo space program, Mazzucato (2018) identifies several environmental priorities that could be addressed through such government-led R&amp;D “missions.” Imagine, too, the acceleration of innovation we would see if we abolished intellectual property laws, and if we </w:t>
      </w:r>
      <w:r w:rsidRPr="00605DBE">
        <w:rPr>
          <w:rStyle w:val="Emphasis"/>
        </w:rPr>
        <w:t>invested</w:t>
      </w:r>
      <w:r w:rsidRPr="00605DBE">
        <w:rPr>
          <w:rStyle w:val="StyleUnderline"/>
        </w:rPr>
        <w:t xml:space="preserve"> in the development of the </w:t>
      </w:r>
      <w:r w:rsidRPr="00605DBE">
        <w:rPr>
          <w:rStyle w:val="Emphasis"/>
        </w:rPr>
        <w:t>innovative</w:t>
      </w:r>
      <w:r w:rsidRPr="00605DBE">
        <w:rPr>
          <w:rStyle w:val="StyleUnderline"/>
        </w:rPr>
        <w:t xml:space="preserve"> capacity of the </w:t>
      </w:r>
      <w:r w:rsidRPr="00605DBE">
        <w:rPr>
          <w:rStyle w:val="Emphasis"/>
        </w:rPr>
        <w:t>entire</w:t>
      </w:r>
      <w:r w:rsidRPr="00605DBE">
        <w:rPr>
          <w:rStyle w:val="StyleUnderline"/>
        </w:rPr>
        <w:t xml:space="preserve"> workforce</w:t>
      </w:r>
      <w:r w:rsidRPr="00605DBE">
        <w:rPr>
          <w:sz w:val="16"/>
        </w:rPr>
        <w:t xml:space="preserve"> so everyone can participate.</w:t>
      </w:r>
    </w:p>
    <w:p w14:paraId="5F94A269" w14:textId="77777777" w:rsidR="00587E55" w:rsidRDefault="00587E55" w:rsidP="00587E55">
      <w:pPr>
        <w:rPr>
          <w:sz w:val="16"/>
        </w:rPr>
      </w:pPr>
      <w:r w:rsidRPr="00605DBE">
        <w:rPr>
          <w:rStyle w:val="Emphasis"/>
        </w:rPr>
        <w:t>Innovation</w:t>
      </w:r>
      <w:r w:rsidRPr="00605DBE">
        <w:rPr>
          <w:rStyle w:val="StyleUnderline"/>
        </w:rPr>
        <w:t xml:space="preserve"> would also be </w:t>
      </w:r>
      <w:r w:rsidRPr="00605DBE">
        <w:rPr>
          <w:rStyle w:val="Emphasis"/>
        </w:rPr>
        <w:t>accelerated</w:t>
      </w:r>
      <w:r w:rsidRPr="00605DBE">
        <w:rPr>
          <w:rStyle w:val="StyleUnderline"/>
        </w:rPr>
        <w:t xml:space="preserve"> under </w:t>
      </w:r>
      <w:r w:rsidRPr="00605DBE">
        <w:rPr>
          <w:rStyle w:val="Emphasis"/>
        </w:rPr>
        <w:t>democratic socialism</w:t>
      </w:r>
      <w:r w:rsidRPr="00605DBE">
        <w:rPr>
          <w:rStyle w:val="StyleUnderline"/>
        </w:rPr>
        <w:t xml:space="preserve"> by </w:t>
      </w:r>
      <w:r w:rsidRPr="00A7705C">
        <w:rPr>
          <w:rStyle w:val="StyleUnderline"/>
          <w:highlight w:val="cyan"/>
        </w:rPr>
        <w:t>expand</w:t>
      </w:r>
      <w:r w:rsidRPr="00605DBE">
        <w:rPr>
          <w:rStyle w:val="StyleUnderline"/>
        </w:rPr>
        <w:t xml:space="preserve">ed </w:t>
      </w:r>
      <w:r w:rsidRPr="00A7705C">
        <w:rPr>
          <w:rStyle w:val="StyleUnderline"/>
          <w:highlight w:val="cyan"/>
        </w:rPr>
        <w:t xml:space="preserve">opportunities for </w:t>
      </w:r>
      <w:r w:rsidRPr="00A7705C">
        <w:rPr>
          <w:rStyle w:val="Emphasis"/>
          <w:highlight w:val="cyan"/>
        </w:rPr>
        <w:t>entrepreneurship</w:t>
      </w:r>
      <w:r w:rsidRPr="00605DBE">
        <w:rPr>
          <w:sz w:val="16"/>
        </w:rPr>
        <w:t xml:space="preserve">. If they proposed new ways of achieving our democratically-determined goals, </w:t>
      </w:r>
      <w:r w:rsidRPr="00605DBE">
        <w:rPr>
          <w:rStyle w:val="Emphasis"/>
        </w:rPr>
        <w:t>entrepreneurial</w:t>
      </w:r>
      <w:r w:rsidRPr="00605DBE">
        <w:rPr>
          <w:rStyle w:val="StyleUnderline"/>
        </w:rPr>
        <w:t xml:space="preserve"> </w:t>
      </w:r>
      <w:r w:rsidRPr="00A7705C">
        <w:rPr>
          <w:rStyle w:val="StyleUnderline"/>
          <w:highlight w:val="cyan"/>
        </w:rPr>
        <w:t>ventures</w:t>
      </w:r>
      <w:r w:rsidRPr="00605DBE">
        <w:rPr>
          <w:rStyle w:val="StyleUnderline"/>
        </w:rPr>
        <w:t xml:space="preserve"> could </w:t>
      </w:r>
      <w:r w:rsidRPr="00A7705C">
        <w:rPr>
          <w:rStyle w:val="StyleUnderline"/>
          <w:highlight w:val="cyan"/>
        </w:rPr>
        <w:t>get</w:t>
      </w:r>
      <w:r w:rsidRPr="00E55BEB">
        <w:rPr>
          <w:rStyle w:val="StyleUnderline"/>
        </w:rPr>
        <w:t xml:space="preserve"> </w:t>
      </w:r>
      <w:r w:rsidRPr="00E55BEB">
        <w:rPr>
          <w:rStyle w:val="Emphasis"/>
        </w:rPr>
        <w:t>access</w:t>
      </w:r>
      <w:r w:rsidRPr="00E55BEB">
        <w:rPr>
          <w:rStyle w:val="StyleUnderline"/>
        </w:rPr>
        <w:t xml:space="preserve"> to</w:t>
      </w:r>
      <w:r w:rsidRPr="00605DBE">
        <w:rPr>
          <w:rStyle w:val="StyleUnderline"/>
        </w:rPr>
        <w:t xml:space="preserve"> </w:t>
      </w:r>
      <w:r w:rsidRPr="00A7705C">
        <w:rPr>
          <w:rStyle w:val="StyleUnderline"/>
          <w:highlight w:val="cyan"/>
        </w:rPr>
        <w:t>financing from</w:t>
      </w:r>
      <w:r w:rsidRPr="00605DBE">
        <w:rPr>
          <w:rStyle w:val="StyleUnderline"/>
        </w:rPr>
        <w:t xml:space="preserve"> the </w:t>
      </w:r>
      <w:r w:rsidRPr="00A7705C">
        <w:rPr>
          <w:rStyle w:val="Emphasis"/>
          <w:highlight w:val="cyan"/>
        </w:rPr>
        <w:t>public</w:t>
      </w:r>
      <w:r w:rsidRPr="00605DBE">
        <w:rPr>
          <w:rStyle w:val="StyleUnderline"/>
        </w:rPr>
        <w:t xml:space="preserve"> investment</w:t>
      </w:r>
      <w:r w:rsidRPr="00605DBE">
        <w:rPr>
          <w:sz w:val="16"/>
        </w:rPr>
        <w:t xml:space="preserve"> bank or from existing public enterprises. This would </w:t>
      </w:r>
      <w:r w:rsidRPr="00605DBE">
        <w:rPr>
          <w:rStyle w:val="StyleUnderline"/>
        </w:rPr>
        <w:t xml:space="preserve">greatly </w:t>
      </w:r>
      <w:r w:rsidRPr="00A7705C">
        <w:rPr>
          <w:rStyle w:val="StyleUnderline"/>
          <w:highlight w:val="cyan"/>
        </w:rPr>
        <w:t>reduce</w:t>
      </w:r>
      <w:r w:rsidRPr="00605DBE">
        <w:rPr>
          <w:rStyle w:val="StyleUnderline"/>
        </w:rPr>
        <w:t xml:space="preserve"> the </w:t>
      </w:r>
      <w:r w:rsidRPr="00A7705C">
        <w:rPr>
          <w:rStyle w:val="Emphasis"/>
          <w:highlight w:val="cyan"/>
        </w:rPr>
        <w:t>impediments</w:t>
      </w:r>
      <w:r w:rsidRPr="00A7705C">
        <w:rPr>
          <w:rStyle w:val="StyleUnderline"/>
          <w:highlight w:val="cyan"/>
        </w:rPr>
        <w:t xml:space="preserve"> to innovation</w:t>
      </w:r>
      <w:r w:rsidRPr="00605DBE">
        <w:rPr>
          <w:rStyle w:val="StyleUnderline"/>
        </w:rPr>
        <w:t xml:space="preserve"> created </w:t>
      </w:r>
      <w:r w:rsidRPr="00A7705C">
        <w:rPr>
          <w:rStyle w:val="StyleUnderline"/>
          <w:highlight w:val="cyan"/>
        </w:rPr>
        <w:t>by</w:t>
      </w:r>
      <w:r w:rsidRPr="00605DBE">
        <w:rPr>
          <w:rStyle w:val="StyleUnderline"/>
        </w:rPr>
        <w:t xml:space="preserve"> our </w:t>
      </w:r>
      <w:r w:rsidRPr="00A7705C">
        <w:rPr>
          <w:rStyle w:val="StyleUnderline"/>
          <w:highlight w:val="cyan"/>
        </w:rPr>
        <w:t xml:space="preserve">current </w:t>
      </w:r>
      <w:r w:rsidRPr="00A7705C">
        <w:rPr>
          <w:rStyle w:val="Emphasis"/>
          <w:highlight w:val="cyan"/>
        </w:rPr>
        <w:t>v</w:t>
      </w:r>
      <w:r w:rsidRPr="00E55BEB">
        <w:rPr>
          <w:rStyle w:val="StyleUnderline"/>
        </w:rPr>
        <w:t xml:space="preserve">enture </w:t>
      </w:r>
      <w:r w:rsidRPr="00A7705C">
        <w:rPr>
          <w:rStyle w:val="Emphasis"/>
          <w:highlight w:val="cyan"/>
        </w:rPr>
        <w:t>c</w:t>
      </w:r>
      <w:r w:rsidRPr="00E55BEB">
        <w:rPr>
          <w:rStyle w:val="StyleUnderline"/>
        </w:rPr>
        <w:t>apital syst</w:t>
      </w:r>
      <w:r w:rsidRPr="00605DBE">
        <w:rPr>
          <w:rStyle w:val="StyleUnderline"/>
        </w:rPr>
        <w:t xml:space="preserve">em, which </w:t>
      </w:r>
      <w:r w:rsidRPr="00A7705C">
        <w:rPr>
          <w:rStyle w:val="StyleUnderline"/>
          <w:highlight w:val="cyan"/>
        </w:rPr>
        <w:t xml:space="preserve">sets </w:t>
      </w:r>
      <w:r w:rsidRPr="00A7705C">
        <w:rPr>
          <w:rStyle w:val="Emphasis"/>
          <w:highlight w:val="cyan"/>
        </w:rPr>
        <w:t>absurdly high</w:t>
      </w:r>
      <w:r w:rsidRPr="00605DBE">
        <w:rPr>
          <w:rStyle w:val="StyleUnderline"/>
        </w:rPr>
        <w:t xml:space="preserve"> expectations for </w:t>
      </w:r>
      <w:r w:rsidRPr="00A7705C">
        <w:rPr>
          <w:rStyle w:val="Emphasis"/>
          <w:highlight w:val="cyan"/>
        </w:rPr>
        <w:t>returns</w:t>
      </w:r>
      <w:r w:rsidRPr="00605DBE">
        <w:rPr>
          <w:rStyle w:val="StyleUnderline"/>
        </w:rPr>
        <w:t xml:space="preserve"> to investment</w:t>
      </w:r>
      <w:r w:rsidRPr="00605DBE">
        <w:rPr>
          <w:sz w:val="16"/>
        </w:rPr>
        <w:t xml:space="preserve"> in startups. If they were successful and grew to a certain size threshold, these startups would be bought out at a fair price by the </w:t>
      </w:r>
      <w:r w:rsidRPr="00A7705C">
        <w:rPr>
          <w:rStyle w:val="Emphasis"/>
          <w:highlight w:val="cyan"/>
        </w:rPr>
        <w:t>socialized</w:t>
      </w:r>
      <w:r w:rsidRPr="00A7705C">
        <w:rPr>
          <w:rStyle w:val="StyleUnderline"/>
          <w:highlight w:val="cyan"/>
        </w:rPr>
        <w:t xml:space="preserve"> enterprises best</w:t>
      </w:r>
      <w:r w:rsidRPr="00605DBE">
        <w:rPr>
          <w:rStyle w:val="StyleUnderline"/>
        </w:rPr>
        <w:t xml:space="preserve"> placed to </w:t>
      </w:r>
      <w:r w:rsidRPr="00605DBE">
        <w:rPr>
          <w:rStyle w:val="Emphasis"/>
        </w:rPr>
        <w:t>deploy</w:t>
      </w:r>
      <w:r w:rsidRPr="00605DBE">
        <w:rPr>
          <w:rStyle w:val="StyleUnderline"/>
        </w:rPr>
        <w:t xml:space="preserve"> their innovations</w:t>
      </w:r>
      <w:r w:rsidRPr="00605DBE">
        <w:rPr>
          <w:sz w:val="16"/>
        </w:rPr>
        <w:t xml:space="preserve">. Would the absence of outsized IPO rewards deter entrepreneurship? This is a question that our scholarship has already asked and answered: no, </w:t>
      </w:r>
      <w:r w:rsidRPr="00A7705C">
        <w:rPr>
          <w:rStyle w:val="StyleUnderline"/>
          <w:highlight w:val="cyan"/>
        </w:rPr>
        <w:t>most</w:t>
      </w:r>
      <w:r w:rsidRPr="00605DBE">
        <w:rPr>
          <w:rStyle w:val="StyleUnderline"/>
        </w:rPr>
        <w:t xml:space="preserve"> </w:t>
      </w:r>
      <w:r w:rsidRPr="00605DBE">
        <w:rPr>
          <w:rStyle w:val="Emphasis"/>
        </w:rPr>
        <w:t>innovative</w:t>
      </w:r>
      <w:r w:rsidRPr="00605DBE">
        <w:rPr>
          <w:rStyle w:val="StyleUnderline"/>
        </w:rPr>
        <w:t xml:space="preserve"> </w:t>
      </w:r>
      <w:r w:rsidRPr="00A7705C">
        <w:rPr>
          <w:rStyle w:val="StyleUnderline"/>
          <w:highlight w:val="cyan"/>
        </w:rPr>
        <w:t>entrepreneurship</w:t>
      </w:r>
      <w:r w:rsidRPr="00605DBE">
        <w:rPr>
          <w:rStyle w:val="StyleUnderline"/>
        </w:rPr>
        <w:t xml:space="preserve"> is </w:t>
      </w:r>
      <w:r w:rsidRPr="00A7705C">
        <w:rPr>
          <w:rStyle w:val="Emphasis"/>
          <w:highlight w:val="cyan"/>
        </w:rPr>
        <w:t>driven</w:t>
      </w:r>
      <w:r w:rsidRPr="00A7705C">
        <w:rPr>
          <w:rStyle w:val="StyleUnderline"/>
          <w:highlight w:val="cyan"/>
        </w:rPr>
        <w:t xml:space="preserve"> by</w:t>
      </w:r>
      <w:r w:rsidRPr="00605DBE">
        <w:rPr>
          <w:rStyle w:val="StyleUnderline"/>
        </w:rPr>
        <w:t xml:space="preserve"> achievement and </w:t>
      </w:r>
      <w:r w:rsidRPr="00A7705C">
        <w:rPr>
          <w:rStyle w:val="Emphasis"/>
          <w:highlight w:val="cyan"/>
        </w:rPr>
        <w:t>social</w:t>
      </w:r>
      <w:r w:rsidRPr="00605DBE">
        <w:rPr>
          <w:rStyle w:val="StyleUnderline"/>
        </w:rPr>
        <w:t xml:space="preserve"> motives </w:t>
      </w:r>
      <w:r w:rsidRPr="00A7705C">
        <w:rPr>
          <w:rStyle w:val="StyleUnderline"/>
          <w:highlight w:val="cyan"/>
        </w:rPr>
        <w:t>rather than</w:t>
      </w:r>
      <w:r w:rsidRPr="00605DBE">
        <w:rPr>
          <w:rStyle w:val="StyleUnderline"/>
        </w:rPr>
        <w:t xml:space="preserve"> by </w:t>
      </w:r>
      <w:r w:rsidRPr="00A7705C">
        <w:rPr>
          <w:rStyle w:val="Emphasis"/>
          <w:highlight w:val="cyan"/>
        </w:rPr>
        <w:t>money</w:t>
      </w:r>
      <w:r w:rsidRPr="00605DBE">
        <w:rPr>
          <w:sz w:val="16"/>
        </w:rPr>
        <w:t xml:space="preserve"> (McClelland, 1961; Murnieks, Klotz, &amp; Shepherd, 2020).</w:t>
      </w:r>
    </w:p>
    <w:p w14:paraId="64276F4F" w14:textId="77777777" w:rsidR="00587E55" w:rsidRPr="00992399" w:rsidRDefault="00587E55" w:rsidP="00587E55">
      <w:pPr>
        <w:pStyle w:val="Heading4"/>
        <w:rPr>
          <w:b w:val="0"/>
          <w:bCs/>
        </w:rPr>
      </w:pPr>
      <w:r w:rsidRPr="005F4DB3">
        <w:rPr>
          <w:u w:val="single"/>
        </w:rPr>
        <w:t>Empirics</w:t>
      </w:r>
      <w:r>
        <w:t xml:space="preserve">. Most breakthroughs are </w:t>
      </w:r>
      <w:r>
        <w:rPr>
          <w:u w:val="single"/>
        </w:rPr>
        <w:t>driven by public</w:t>
      </w:r>
      <w:r>
        <w:t xml:space="preserve"> funding. </w:t>
      </w:r>
    </w:p>
    <w:p w14:paraId="57E60962" w14:textId="77777777" w:rsidR="00587E55" w:rsidRDefault="00587E55" w:rsidP="00587E55">
      <w:r w:rsidRPr="006C29B1">
        <w:rPr>
          <w:rStyle w:val="Style13ptBold"/>
        </w:rPr>
        <w:t>Jeuk ’22</w:t>
      </w:r>
      <w:r>
        <w:t xml:space="preserve"> [</w:t>
      </w:r>
      <w:r w:rsidRPr="00D769C9">
        <w:t>Alexander and Friderike Spang</w:t>
      </w:r>
      <w:r>
        <w:t xml:space="preserve">; August 22; </w:t>
      </w:r>
      <w:r w:rsidRPr="006C29B1">
        <w:t>PhD in Philosophy from the University of Cincinnati</w:t>
      </w:r>
      <w:r>
        <w:t xml:space="preserve">; </w:t>
      </w:r>
      <w:r w:rsidRPr="006C29B1">
        <w:t>Postdoctoral Researcher at the Center for Environmental and Technology Ethics Prague</w:t>
      </w:r>
      <w:r>
        <w:t xml:space="preserve">, Former Senior Researcher at </w:t>
      </w:r>
      <w:r w:rsidRPr="006C29B1">
        <w:t>University of Lausanne</w:t>
      </w:r>
      <w:r>
        <w:t xml:space="preserve">, </w:t>
      </w:r>
      <w:r w:rsidRPr="006C29B1">
        <w:t>Ph.D. from the University of Western Ontario</w:t>
      </w:r>
      <w:r>
        <w:t>; “</w:t>
      </w:r>
      <w:r w:rsidRPr="00BF5BDE">
        <w:t>Analytic Marxism and Economic Feasibility. A Defense of Central Planning</w:t>
      </w:r>
      <w:r>
        <w:t xml:space="preserve">,” </w:t>
      </w:r>
      <w:r w:rsidRPr="0066696F">
        <w:t>https://doi.org/10.31219/osf.io/uygvw</w:t>
      </w:r>
      <w:r>
        <w:t xml:space="preserve">] </w:t>
      </w:r>
    </w:p>
    <w:p w14:paraId="2F02CCB8" w14:textId="77777777" w:rsidR="00587E55" w:rsidRPr="00BF5BDE" w:rsidRDefault="00587E55" w:rsidP="00587E55">
      <w:pPr>
        <w:rPr>
          <w:sz w:val="16"/>
        </w:rPr>
      </w:pPr>
      <w:r w:rsidRPr="00BF5BDE">
        <w:rPr>
          <w:sz w:val="16"/>
        </w:rPr>
        <w:t xml:space="preserve">There is </w:t>
      </w:r>
      <w:r w:rsidRPr="006C29B1">
        <w:rPr>
          <w:rStyle w:val="Emphasis"/>
        </w:rPr>
        <w:t>little</w:t>
      </w:r>
      <w:r w:rsidRPr="006C29B1">
        <w:rPr>
          <w:rStyle w:val="StyleUnderline"/>
        </w:rPr>
        <w:t xml:space="preserve"> reason</w:t>
      </w:r>
      <w:r w:rsidRPr="00BF5BDE">
        <w:rPr>
          <w:rStyle w:val="StyleUnderline"/>
        </w:rPr>
        <w:t xml:space="preserve"> to believe that such </w:t>
      </w:r>
      <w:r w:rsidRPr="00BF5BDE">
        <w:rPr>
          <w:rStyle w:val="Emphasis"/>
        </w:rPr>
        <w:t>innovative</w:t>
      </w:r>
      <w:r w:rsidRPr="00BF5BDE">
        <w:rPr>
          <w:rStyle w:val="StyleUnderline"/>
        </w:rPr>
        <w:t xml:space="preserve"> progress rests on </w:t>
      </w:r>
      <w:r w:rsidRPr="00BF5BDE">
        <w:rPr>
          <w:rStyle w:val="Emphasis"/>
        </w:rPr>
        <w:t>competition</w:t>
      </w:r>
      <w:r w:rsidRPr="00BF5BDE">
        <w:rPr>
          <w:sz w:val="16"/>
        </w:rPr>
        <w:t xml:space="preserve"> or decentralization and reversely that the lack thereof does not. In particular, Roemer and Schweickart do not engage with data on innovation, science, R&amp;D or technology. Indeed, </w:t>
      </w:r>
      <w:r w:rsidRPr="00BF5BDE">
        <w:rPr>
          <w:rStyle w:val="StyleUnderline"/>
        </w:rPr>
        <w:t xml:space="preserve">research in </w:t>
      </w:r>
      <w:r w:rsidRPr="00BF5BDE">
        <w:rPr>
          <w:rStyle w:val="Emphasis"/>
        </w:rPr>
        <w:t>innovation</w:t>
      </w:r>
      <w:r w:rsidRPr="00BF5BDE">
        <w:rPr>
          <w:rStyle w:val="StyleUnderline"/>
        </w:rPr>
        <w:t xml:space="preserve"> economics points towards a role for </w:t>
      </w:r>
      <w:r w:rsidRPr="00BF5BDE">
        <w:rPr>
          <w:rStyle w:val="Emphasis"/>
        </w:rPr>
        <w:t>central planning</w:t>
      </w:r>
      <w:r w:rsidRPr="00BF5BDE">
        <w:rPr>
          <w:sz w:val="16"/>
        </w:rPr>
        <w:t xml:space="preserve"> that is very different from the assumptions of Analytic Marxists. According to this research, strong bureaucratic planning and </w:t>
      </w:r>
      <w:r w:rsidRPr="00BF5BDE">
        <w:rPr>
          <w:rStyle w:val="Emphasis"/>
        </w:rPr>
        <w:t>central</w:t>
      </w:r>
      <w:r w:rsidRPr="00BF5BDE">
        <w:rPr>
          <w:rStyle w:val="StyleUnderline"/>
        </w:rPr>
        <w:t xml:space="preserve"> governance have </w:t>
      </w:r>
      <w:r w:rsidRPr="00BF5BDE">
        <w:rPr>
          <w:rStyle w:val="Emphasis"/>
        </w:rPr>
        <w:t>continuously</w:t>
      </w:r>
      <w:r w:rsidRPr="00BF5BDE">
        <w:rPr>
          <w:rStyle w:val="StyleUnderline"/>
        </w:rPr>
        <w:t xml:space="preserve"> been a condition for </w:t>
      </w:r>
      <w:r w:rsidRPr="00BF5BDE">
        <w:rPr>
          <w:rStyle w:val="Emphasis"/>
        </w:rPr>
        <w:t>important</w:t>
      </w:r>
      <w:r w:rsidRPr="00BF5BDE">
        <w:rPr>
          <w:rStyle w:val="StyleUnderline"/>
        </w:rPr>
        <w:t xml:space="preserve"> innovative processes</w:t>
      </w:r>
      <w:r w:rsidRPr="00BF5BDE">
        <w:rPr>
          <w:sz w:val="16"/>
        </w:rPr>
        <w:t xml:space="preserve"> in successful economies (Polanyi 1944; Lundvall 1992; Freeman 1995; Ruttan 2006; Mazzucato 2013). For instance, the </w:t>
      </w:r>
      <w:r w:rsidRPr="00BF5BDE">
        <w:rPr>
          <w:rStyle w:val="StyleUnderline"/>
        </w:rPr>
        <w:t xml:space="preserve">innovative </w:t>
      </w:r>
      <w:r w:rsidRPr="00A7705C">
        <w:rPr>
          <w:rStyle w:val="Emphasis"/>
          <w:highlight w:val="cyan"/>
        </w:rPr>
        <w:t>success</w:t>
      </w:r>
      <w:r w:rsidRPr="00A7705C">
        <w:rPr>
          <w:rStyle w:val="StyleUnderline"/>
          <w:highlight w:val="cyan"/>
        </w:rPr>
        <w:t xml:space="preserve"> in</w:t>
      </w:r>
      <w:r w:rsidRPr="00BF5BDE">
        <w:rPr>
          <w:rStyle w:val="StyleUnderline"/>
        </w:rPr>
        <w:t xml:space="preserve"> the </w:t>
      </w:r>
      <w:r w:rsidRPr="00A7705C">
        <w:rPr>
          <w:rStyle w:val="Emphasis"/>
          <w:highlight w:val="cyan"/>
        </w:rPr>
        <w:t>US</w:t>
      </w:r>
      <w:r w:rsidRPr="00BF5BDE">
        <w:rPr>
          <w:rStyle w:val="StyleUnderline"/>
        </w:rPr>
        <w:t xml:space="preserve"> or in </w:t>
      </w:r>
      <w:r w:rsidRPr="005F4DB3">
        <w:rPr>
          <w:rStyle w:val="Emphasis"/>
        </w:rPr>
        <w:t>Germany</w:t>
      </w:r>
      <w:r w:rsidRPr="005F4DB3">
        <w:rPr>
          <w:rStyle w:val="StyleUnderline"/>
        </w:rPr>
        <w:t xml:space="preserve"> </w:t>
      </w:r>
      <w:r w:rsidRPr="00A7705C">
        <w:rPr>
          <w:rStyle w:val="StyleUnderline"/>
          <w:highlight w:val="cyan"/>
        </w:rPr>
        <w:t>rest</w:t>
      </w:r>
      <w:r w:rsidRPr="005F4DB3">
        <w:rPr>
          <w:rStyle w:val="StyleUnderline"/>
        </w:rPr>
        <w:t xml:space="preserve">s </w:t>
      </w:r>
      <w:r w:rsidRPr="00A7705C">
        <w:rPr>
          <w:rStyle w:val="StyleUnderline"/>
          <w:highlight w:val="cyan"/>
        </w:rPr>
        <w:t xml:space="preserve">on </w:t>
      </w:r>
      <w:r w:rsidRPr="00A7705C">
        <w:rPr>
          <w:rStyle w:val="Emphasis"/>
          <w:highlight w:val="cyan"/>
        </w:rPr>
        <w:t>public</w:t>
      </w:r>
      <w:r w:rsidRPr="006C29B1">
        <w:rPr>
          <w:rStyle w:val="Emphasis"/>
        </w:rPr>
        <w:t>ly</w:t>
      </w:r>
      <w:r w:rsidRPr="00BF5BDE">
        <w:rPr>
          <w:rStyle w:val="StyleUnderline"/>
        </w:rPr>
        <w:t xml:space="preserve"> governed so called ‘</w:t>
      </w:r>
      <w:r w:rsidRPr="005F4DB3">
        <w:rPr>
          <w:rStyle w:val="Emphasis"/>
        </w:rPr>
        <w:t xml:space="preserve">systems of </w:t>
      </w:r>
      <w:r w:rsidRPr="00A7705C">
        <w:rPr>
          <w:rStyle w:val="Emphasis"/>
          <w:highlight w:val="cyan"/>
        </w:rPr>
        <w:t>innovation</w:t>
      </w:r>
      <w:r w:rsidRPr="00BF5BDE">
        <w:rPr>
          <w:sz w:val="16"/>
        </w:rPr>
        <w:t xml:space="preserve">’ (Freeman 1995). That is, </w:t>
      </w:r>
      <w:r w:rsidRPr="00A7705C">
        <w:rPr>
          <w:rStyle w:val="StyleUnderline"/>
          <w:highlight w:val="cyan"/>
        </w:rPr>
        <w:t>governments</w:t>
      </w:r>
      <w:r w:rsidRPr="00BF5BDE">
        <w:rPr>
          <w:rStyle w:val="StyleUnderline"/>
        </w:rPr>
        <w:t xml:space="preserve"> not only </w:t>
      </w:r>
      <w:r w:rsidRPr="00A7705C">
        <w:rPr>
          <w:rStyle w:val="Emphasis"/>
          <w:highlight w:val="cyan"/>
        </w:rPr>
        <w:t>created</w:t>
      </w:r>
      <w:r w:rsidRPr="00BF5BDE">
        <w:rPr>
          <w:rStyle w:val="StyleUnderline"/>
        </w:rPr>
        <w:t xml:space="preserve"> educational and scientific </w:t>
      </w:r>
      <w:r w:rsidRPr="00A7705C">
        <w:rPr>
          <w:rStyle w:val="Emphasis"/>
          <w:highlight w:val="cyan"/>
        </w:rPr>
        <w:t>institutions</w:t>
      </w:r>
      <w:r w:rsidRPr="00BF5BDE">
        <w:rPr>
          <w:sz w:val="16"/>
        </w:rPr>
        <w:t xml:space="preserve"> such as schools, academies, research laboratories and universities, </w:t>
      </w:r>
      <w:r w:rsidRPr="00BF5BDE">
        <w:rPr>
          <w:rStyle w:val="StyleUnderline"/>
        </w:rPr>
        <w:t xml:space="preserve">but also actively </w:t>
      </w:r>
      <w:r w:rsidRPr="00A7705C">
        <w:rPr>
          <w:rStyle w:val="Emphasis"/>
          <w:highlight w:val="cyan"/>
        </w:rPr>
        <w:t>recruited</w:t>
      </w:r>
      <w:r w:rsidRPr="00A7705C">
        <w:rPr>
          <w:rStyle w:val="StyleUnderline"/>
          <w:highlight w:val="cyan"/>
        </w:rPr>
        <w:t xml:space="preserve"> workers</w:t>
      </w:r>
      <w:r w:rsidRPr="00BF5BDE">
        <w:rPr>
          <w:rStyle w:val="StyleUnderline"/>
        </w:rPr>
        <w:t xml:space="preserve"> and scientists so that they could </w:t>
      </w:r>
      <w:r w:rsidRPr="00BF5BDE">
        <w:rPr>
          <w:rStyle w:val="Emphasis"/>
        </w:rPr>
        <w:t>bestow</w:t>
      </w:r>
      <w:r w:rsidRPr="00BF5BDE">
        <w:rPr>
          <w:rStyle w:val="StyleUnderline"/>
        </w:rPr>
        <w:t xml:space="preserve"> their know-how</w:t>
      </w:r>
      <w:r w:rsidRPr="00BF5BDE">
        <w:rPr>
          <w:sz w:val="16"/>
        </w:rPr>
        <w:t xml:space="preserve"> on local industries; </w:t>
      </w:r>
      <w:r w:rsidRPr="00BF5BDE">
        <w:rPr>
          <w:rStyle w:val="StyleUnderline"/>
        </w:rPr>
        <w:t xml:space="preserve">fostered and </w:t>
      </w:r>
      <w:r w:rsidRPr="00A7705C">
        <w:rPr>
          <w:rStyle w:val="Emphasis"/>
          <w:highlight w:val="cyan"/>
        </w:rPr>
        <w:t>protected</w:t>
      </w:r>
      <w:r w:rsidRPr="00A7705C">
        <w:rPr>
          <w:rStyle w:val="StyleUnderline"/>
          <w:highlight w:val="cyan"/>
        </w:rPr>
        <w:t xml:space="preserve"> </w:t>
      </w:r>
      <w:r w:rsidRPr="005F4DB3">
        <w:rPr>
          <w:rStyle w:val="StyleUnderline"/>
        </w:rPr>
        <w:t>innovation</w:t>
      </w:r>
      <w:r w:rsidRPr="00BF5BDE">
        <w:rPr>
          <w:rStyle w:val="StyleUnderline"/>
        </w:rPr>
        <w:t xml:space="preserve">-heavy industries </w:t>
      </w:r>
      <w:r w:rsidRPr="00A7705C">
        <w:rPr>
          <w:rStyle w:val="StyleUnderline"/>
          <w:highlight w:val="cyan"/>
        </w:rPr>
        <w:t>through tariffs and</w:t>
      </w:r>
      <w:r w:rsidRPr="00BF5BDE">
        <w:rPr>
          <w:rStyle w:val="StyleUnderline"/>
        </w:rPr>
        <w:t xml:space="preserve"> </w:t>
      </w:r>
      <w:r w:rsidRPr="00E25AD9">
        <w:rPr>
          <w:rStyle w:val="Emphasis"/>
        </w:rPr>
        <w:t>direct</w:t>
      </w:r>
      <w:r w:rsidRPr="00E25AD9">
        <w:rPr>
          <w:rStyle w:val="StyleUnderline"/>
        </w:rPr>
        <w:t xml:space="preserve"> </w:t>
      </w:r>
      <w:r w:rsidRPr="00A7705C">
        <w:rPr>
          <w:rStyle w:val="StyleUnderline"/>
          <w:highlight w:val="cyan"/>
        </w:rPr>
        <w:t>financing</w:t>
      </w:r>
      <w:r w:rsidRPr="00BF5BDE">
        <w:rPr>
          <w:sz w:val="16"/>
        </w:rPr>
        <w:t xml:space="preserve">; and sent citizens to other countries to acquire technological know-how. These </w:t>
      </w:r>
      <w:r w:rsidRPr="00BF5BDE">
        <w:rPr>
          <w:rStyle w:val="StyleUnderline"/>
        </w:rPr>
        <w:t xml:space="preserve">governments were </w:t>
      </w:r>
      <w:r w:rsidRPr="00A7705C">
        <w:rPr>
          <w:rStyle w:val="Emphasis"/>
          <w:highlight w:val="cyan"/>
        </w:rPr>
        <w:t>planning</w:t>
      </w:r>
      <w:r w:rsidRPr="00BF5BDE">
        <w:rPr>
          <w:rStyle w:val="StyleUnderline"/>
        </w:rPr>
        <w:t xml:space="preserve"> the development of </w:t>
      </w:r>
      <w:r w:rsidRPr="00BF5BDE">
        <w:rPr>
          <w:rStyle w:val="Emphasis"/>
        </w:rPr>
        <w:t>innovation</w:t>
      </w:r>
      <w:r w:rsidRPr="00BF5BDE">
        <w:rPr>
          <w:sz w:val="16"/>
        </w:rPr>
        <w:t xml:space="preserve">-heavy industries, </w:t>
      </w:r>
      <w:r w:rsidRPr="00BF5BDE">
        <w:rPr>
          <w:rStyle w:val="StyleUnderline"/>
        </w:rPr>
        <w:t xml:space="preserve">like </w:t>
      </w:r>
      <w:r w:rsidRPr="00A7705C">
        <w:rPr>
          <w:rStyle w:val="StyleUnderline"/>
          <w:highlight w:val="cyan"/>
        </w:rPr>
        <w:t xml:space="preserve">the </w:t>
      </w:r>
      <w:r w:rsidRPr="00A7705C">
        <w:rPr>
          <w:rStyle w:val="Emphasis"/>
          <w:highlight w:val="cyan"/>
        </w:rPr>
        <w:t>machine</w:t>
      </w:r>
      <w:r w:rsidRPr="00BF5BDE">
        <w:rPr>
          <w:rStyle w:val="StyleUnderline"/>
        </w:rPr>
        <w:t xml:space="preserve">-tool or </w:t>
      </w:r>
      <w:r w:rsidRPr="00A7705C">
        <w:rPr>
          <w:rStyle w:val="Emphasis"/>
          <w:highlight w:val="cyan"/>
        </w:rPr>
        <w:t>chemical</w:t>
      </w:r>
      <w:r w:rsidRPr="00A7705C">
        <w:rPr>
          <w:rStyle w:val="StyleUnderline"/>
          <w:highlight w:val="cyan"/>
        </w:rPr>
        <w:t xml:space="preserve"> industry</w:t>
      </w:r>
      <w:r w:rsidRPr="00BF5BDE">
        <w:rPr>
          <w:sz w:val="16"/>
        </w:rPr>
        <w:t>, over long periods of time (Free- man 1995).</w:t>
      </w:r>
    </w:p>
    <w:p w14:paraId="197479B3" w14:textId="77777777" w:rsidR="00587E55" w:rsidRPr="00BF5BDE" w:rsidRDefault="00587E55" w:rsidP="00587E55">
      <w:pPr>
        <w:rPr>
          <w:sz w:val="16"/>
        </w:rPr>
      </w:pPr>
      <w:r w:rsidRPr="00BF5BDE">
        <w:rPr>
          <w:sz w:val="16"/>
        </w:rPr>
        <w:t xml:space="preserve">Furthermore, for instance, governments in the US and in Germany </w:t>
      </w:r>
      <w:r w:rsidRPr="00BF5BDE">
        <w:rPr>
          <w:rStyle w:val="StyleUnderline"/>
        </w:rPr>
        <w:t xml:space="preserve">not only </w:t>
      </w:r>
      <w:r w:rsidRPr="006C29B1">
        <w:rPr>
          <w:rStyle w:val="StyleUnderline"/>
        </w:rPr>
        <w:t>created</w:t>
      </w:r>
      <w:r w:rsidRPr="00BF5BDE">
        <w:rPr>
          <w:rStyle w:val="StyleUnderline"/>
        </w:rPr>
        <w:t xml:space="preserve"> the </w:t>
      </w:r>
      <w:r w:rsidRPr="006C29B1">
        <w:rPr>
          <w:rStyle w:val="Emphasis"/>
        </w:rPr>
        <w:t>supply</w:t>
      </w:r>
      <w:r w:rsidRPr="00BF5BDE">
        <w:rPr>
          <w:rStyle w:val="StyleUnderline"/>
        </w:rPr>
        <w:t xml:space="preserve"> of innovative goods, but they also </w:t>
      </w:r>
      <w:r w:rsidRPr="005F4DB3">
        <w:rPr>
          <w:rStyle w:val="StyleUnderline"/>
        </w:rPr>
        <w:t xml:space="preserve">fostered </w:t>
      </w:r>
      <w:r w:rsidRPr="005F4DB3">
        <w:rPr>
          <w:rStyle w:val="Emphasis"/>
        </w:rPr>
        <w:t>demand</w:t>
      </w:r>
      <w:r w:rsidRPr="00BF5BDE">
        <w:rPr>
          <w:sz w:val="16"/>
        </w:rPr>
        <w:t xml:space="preserve"> for these goods, </w:t>
      </w:r>
      <w:r w:rsidRPr="00BF5BDE">
        <w:rPr>
          <w:rStyle w:val="StyleUnderline"/>
        </w:rPr>
        <w:t xml:space="preserve">knowing that </w:t>
      </w:r>
      <w:r w:rsidRPr="00BF5BDE">
        <w:rPr>
          <w:rStyle w:val="Emphasis"/>
        </w:rPr>
        <w:t>merely creating</w:t>
      </w:r>
      <w:r w:rsidRPr="00BF5BDE">
        <w:rPr>
          <w:rStyle w:val="StyleUnderline"/>
        </w:rPr>
        <w:t xml:space="preserve"> innovative industries is </w:t>
      </w:r>
      <w:r w:rsidRPr="00BF5BDE">
        <w:rPr>
          <w:rStyle w:val="Emphasis"/>
        </w:rPr>
        <w:t>not</w:t>
      </w:r>
      <w:r w:rsidRPr="00BF5BDE">
        <w:rPr>
          <w:rStyle w:val="StyleUnderline"/>
        </w:rPr>
        <w:t xml:space="preserve"> sufficient</w:t>
      </w:r>
      <w:r w:rsidRPr="00BF5BDE">
        <w:rPr>
          <w:sz w:val="16"/>
        </w:rPr>
        <w:t xml:space="preserve"> for lasting innovation, if these industries cannot cooperate with other companies and sell their products. For instance, </w:t>
      </w:r>
      <w:r w:rsidRPr="00BF5BDE">
        <w:rPr>
          <w:rStyle w:val="StyleUnderline"/>
        </w:rPr>
        <w:t xml:space="preserve">the </w:t>
      </w:r>
      <w:r w:rsidRPr="005F4DB3">
        <w:rPr>
          <w:rStyle w:val="Emphasis"/>
        </w:rPr>
        <w:t>US</w:t>
      </w:r>
      <w:r w:rsidRPr="00BF5BDE">
        <w:rPr>
          <w:rStyle w:val="StyleUnderline"/>
        </w:rPr>
        <w:t xml:space="preserve"> </w:t>
      </w:r>
      <w:r w:rsidRPr="00A7705C">
        <w:rPr>
          <w:rStyle w:val="StyleUnderline"/>
          <w:highlight w:val="cyan"/>
        </w:rPr>
        <w:t>government</w:t>
      </w:r>
      <w:r w:rsidRPr="00BF5BDE">
        <w:rPr>
          <w:sz w:val="16"/>
        </w:rPr>
        <w:t xml:space="preserve">, by means of the US military, </w:t>
      </w:r>
      <w:r w:rsidRPr="00A7705C">
        <w:rPr>
          <w:rStyle w:val="Emphasis"/>
          <w:highlight w:val="cyan"/>
        </w:rPr>
        <w:t>created</w:t>
      </w:r>
      <w:r w:rsidRPr="00BF5BDE">
        <w:rPr>
          <w:rStyle w:val="StyleUnderline"/>
        </w:rPr>
        <w:t xml:space="preserve"> their own </w:t>
      </w:r>
      <w:r w:rsidRPr="00A7705C">
        <w:rPr>
          <w:rStyle w:val="Emphasis"/>
          <w:highlight w:val="cyan"/>
        </w:rPr>
        <w:t>semi-conductor</w:t>
      </w:r>
      <w:r w:rsidRPr="00A7705C">
        <w:rPr>
          <w:rStyle w:val="StyleUnderline"/>
          <w:highlight w:val="cyan"/>
        </w:rPr>
        <w:t xml:space="preserve"> industry</w:t>
      </w:r>
      <w:r w:rsidRPr="00BF5BDE">
        <w:rPr>
          <w:rStyle w:val="StyleUnderline"/>
        </w:rPr>
        <w:t xml:space="preserve"> and made </w:t>
      </w:r>
      <w:r w:rsidRPr="00BF5BDE">
        <w:rPr>
          <w:rStyle w:val="Emphasis"/>
        </w:rPr>
        <w:t>certain</w:t>
      </w:r>
      <w:r w:rsidRPr="00BF5BDE">
        <w:rPr>
          <w:rStyle w:val="StyleUnderline"/>
        </w:rPr>
        <w:t xml:space="preserve"> to also create economic </w:t>
      </w:r>
      <w:r w:rsidRPr="00BF5BDE">
        <w:rPr>
          <w:rStyle w:val="Emphasis"/>
        </w:rPr>
        <w:t>demand</w:t>
      </w:r>
      <w:r w:rsidRPr="00BF5BDE">
        <w:rPr>
          <w:sz w:val="16"/>
        </w:rPr>
        <w:t xml:space="preserve"> for these semi-conductors. Both, the “</w:t>
      </w:r>
      <w:r w:rsidRPr="00BF5BDE">
        <w:rPr>
          <w:rStyle w:val="StyleUnderline"/>
        </w:rPr>
        <w:t xml:space="preserve">minute man </w:t>
      </w:r>
      <w:r w:rsidRPr="005F4DB3">
        <w:rPr>
          <w:rStyle w:val="Emphasis"/>
        </w:rPr>
        <w:t>missile</w:t>
      </w:r>
      <w:r w:rsidRPr="005F4DB3">
        <w:rPr>
          <w:rStyle w:val="StyleUnderline"/>
        </w:rPr>
        <w:t xml:space="preserve"> program” and the </w:t>
      </w:r>
      <w:r w:rsidRPr="005F4DB3">
        <w:rPr>
          <w:rStyle w:val="Emphasis"/>
        </w:rPr>
        <w:t>NASA</w:t>
      </w:r>
      <w:r w:rsidRPr="005F4DB3">
        <w:rPr>
          <w:rStyle w:val="StyleUnderline"/>
        </w:rPr>
        <w:t xml:space="preserve"> space programs were among the first </w:t>
      </w:r>
      <w:r w:rsidRPr="005F4DB3">
        <w:rPr>
          <w:rStyle w:val="Emphasis"/>
        </w:rPr>
        <w:t>major demand</w:t>
      </w:r>
      <w:r w:rsidRPr="005F4DB3">
        <w:rPr>
          <w:rStyle w:val="StyleUnderline"/>
        </w:rPr>
        <w:t xml:space="preserve"> creators for semi-conductors, </w:t>
      </w:r>
      <w:r w:rsidRPr="005F4DB3">
        <w:rPr>
          <w:rStyle w:val="Emphasis"/>
        </w:rPr>
        <w:t>without</w:t>
      </w:r>
      <w:r w:rsidRPr="005F4DB3">
        <w:rPr>
          <w:rStyle w:val="StyleUnderline"/>
        </w:rPr>
        <w:t xml:space="preserve"> which this </w:t>
      </w:r>
      <w:r w:rsidRPr="005F4DB3">
        <w:rPr>
          <w:rStyle w:val="Emphasis"/>
        </w:rPr>
        <w:t>industry</w:t>
      </w:r>
      <w:r w:rsidRPr="005F4DB3">
        <w:rPr>
          <w:rStyle w:val="StyleUnderline"/>
        </w:rPr>
        <w:t xml:space="preserve"> might have </w:t>
      </w:r>
      <w:r w:rsidRPr="005F4DB3">
        <w:rPr>
          <w:rStyle w:val="Emphasis"/>
        </w:rPr>
        <w:t>died</w:t>
      </w:r>
      <w:r w:rsidRPr="005F4DB3">
        <w:rPr>
          <w:rStyle w:val="StyleUnderline"/>
        </w:rPr>
        <w:t xml:space="preserve"> in its infancy</w:t>
      </w:r>
      <w:r w:rsidRPr="00BF5BDE">
        <w:rPr>
          <w:sz w:val="16"/>
        </w:rPr>
        <w:t xml:space="preserve"> (Mazzucato 2013). Importantly, many successful governments do not merely finance innovation, but plan and operate economic systems of innovation. To exemplify this point, let us take a look at the US Defense Advanced Research Projects Agency (henceforth DARPA). </w:t>
      </w:r>
      <w:r w:rsidRPr="00A7705C">
        <w:rPr>
          <w:rStyle w:val="Emphasis"/>
          <w:highlight w:val="cyan"/>
        </w:rPr>
        <w:t>DARPA</w:t>
      </w:r>
      <w:r w:rsidRPr="00BF5BDE">
        <w:rPr>
          <w:sz w:val="16"/>
        </w:rPr>
        <w:t xml:space="preserve"> functions as </w:t>
      </w:r>
      <w:r w:rsidRPr="00BF5BDE">
        <w:rPr>
          <w:rStyle w:val="StyleUnderline"/>
        </w:rPr>
        <w:t>a “</w:t>
      </w:r>
      <w:r w:rsidRPr="00BF5BDE">
        <w:rPr>
          <w:rStyle w:val="Emphasis"/>
        </w:rPr>
        <w:t>super-firm</w:t>
      </w:r>
      <w:r w:rsidRPr="00BF5BDE">
        <w:rPr>
          <w:rStyle w:val="StyleUnderline"/>
        </w:rPr>
        <w:t xml:space="preserve">” that brings scientists and innovators together who </w:t>
      </w:r>
      <w:r w:rsidRPr="00BF5BDE">
        <w:rPr>
          <w:rStyle w:val="Emphasis"/>
        </w:rPr>
        <w:t>lack</w:t>
      </w:r>
      <w:r w:rsidRPr="00BF5BDE">
        <w:rPr>
          <w:rStyle w:val="StyleUnderline"/>
        </w:rPr>
        <w:t xml:space="preserve"> institutional embedding</w:t>
      </w:r>
      <w:r w:rsidRPr="00BF5BDE">
        <w:rPr>
          <w:sz w:val="16"/>
        </w:rPr>
        <w:t xml:space="preserve">—often </w:t>
      </w:r>
      <w:r w:rsidRPr="00BF5BDE">
        <w:rPr>
          <w:rStyle w:val="StyleUnderline"/>
        </w:rPr>
        <w:t xml:space="preserve">due to the very </w:t>
      </w:r>
      <w:r w:rsidRPr="00BF5BDE">
        <w:rPr>
          <w:rStyle w:val="Emphasis"/>
        </w:rPr>
        <w:t>system</w:t>
      </w:r>
      <w:r w:rsidRPr="00BF5BDE">
        <w:rPr>
          <w:rStyle w:val="StyleUnderline"/>
        </w:rPr>
        <w:t xml:space="preserve"> of unregulated decentralization and </w:t>
      </w:r>
      <w:r w:rsidRPr="00BF5BDE">
        <w:rPr>
          <w:rStyle w:val="Emphasis"/>
        </w:rPr>
        <w:t>competition</w:t>
      </w:r>
      <w:r w:rsidRPr="00BF5BDE">
        <w:rPr>
          <w:sz w:val="16"/>
        </w:rPr>
        <w:t xml:space="preserve"> that Roemer and Schweickart consider to be the foundation of innovation. </w:t>
      </w:r>
      <w:r w:rsidRPr="00BF5BDE">
        <w:rPr>
          <w:rStyle w:val="Emphasis"/>
        </w:rPr>
        <w:t>DARPA</w:t>
      </w:r>
      <w:r w:rsidRPr="00BF5BDE">
        <w:rPr>
          <w:rStyle w:val="StyleUnderline"/>
        </w:rPr>
        <w:t xml:space="preserve"> creates infrastructures, such as </w:t>
      </w:r>
      <w:r w:rsidRPr="00BF5BDE">
        <w:rPr>
          <w:rStyle w:val="Emphasis"/>
        </w:rPr>
        <w:t>research labs</w:t>
      </w:r>
      <w:r w:rsidRPr="00BF5BDE">
        <w:rPr>
          <w:sz w:val="16"/>
        </w:rPr>
        <w:t xml:space="preserve">, acts as a liaison between universities and businesses, takes care of business functions like marketing, and </w:t>
      </w:r>
      <w:r w:rsidRPr="00BF5BDE">
        <w:rPr>
          <w:rStyle w:val="StyleUnderline"/>
        </w:rPr>
        <w:t xml:space="preserve">helps scientists to </w:t>
      </w:r>
      <w:r w:rsidRPr="00BF5BDE">
        <w:rPr>
          <w:rStyle w:val="Emphasis"/>
        </w:rPr>
        <w:t>start</w:t>
      </w:r>
      <w:r w:rsidRPr="00BF5BDE">
        <w:rPr>
          <w:rStyle w:val="StyleUnderline"/>
        </w:rPr>
        <w:t xml:space="preserve"> their own </w:t>
      </w:r>
      <w:r w:rsidRPr="00BF5BDE">
        <w:rPr>
          <w:rStyle w:val="Emphasis"/>
        </w:rPr>
        <w:t>operations</w:t>
      </w:r>
      <w:r w:rsidRPr="00BF5BDE">
        <w:rPr>
          <w:sz w:val="16"/>
        </w:rPr>
        <w:t xml:space="preserve">. That is, DARPA acts like a mission-oriented super-firm, </w:t>
      </w:r>
      <w:r w:rsidRPr="00BF5BDE">
        <w:rPr>
          <w:rStyle w:val="StyleUnderline"/>
        </w:rPr>
        <w:t xml:space="preserve">a </w:t>
      </w:r>
      <w:r w:rsidRPr="00A7705C">
        <w:rPr>
          <w:rStyle w:val="Emphasis"/>
          <w:highlight w:val="cyan"/>
        </w:rPr>
        <w:t>central planning</w:t>
      </w:r>
      <w:r w:rsidRPr="00A7705C">
        <w:rPr>
          <w:rStyle w:val="StyleUnderline"/>
          <w:highlight w:val="cyan"/>
        </w:rPr>
        <w:t xml:space="preserve"> agency</w:t>
      </w:r>
      <w:r w:rsidRPr="00BF5BDE">
        <w:rPr>
          <w:rStyle w:val="StyleUnderline"/>
        </w:rPr>
        <w:t xml:space="preserve"> focusing on </w:t>
      </w:r>
      <w:r w:rsidRPr="00BF5BDE">
        <w:rPr>
          <w:rStyle w:val="Emphasis"/>
        </w:rPr>
        <w:t>societal</w:t>
      </w:r>
      <w:r w:rsidRPr="00BF5BDE">
        <w:rPr>
          <w:rStyle w:val="StyleUnderline"/>
        </w:rPr>
        <w:t xml:space="preserve"> and technological </w:t>
      </w:r>
      <w:r w:rsidRPr="00BF5BDE">
        <w:rPr>
          <w:rStyle w:val="Emphasis"/>
        </w:rPr>
        <w:t>challenges</w:t>
      </w:r>
      <w:r w:rsidRPr="00BF5BDE">
        <w:rPr>
          <w:sz w:val="16"/>
        </w:rPr>
        <w:t xml:space="preserve">, bringing together individuals who cannot compete in competitive, deregulated markets which are usually owned by corporations. This way, </w:t>
      </w:r>
      <w:r w:rsidRPr="00BF5BDE">
        <w:rPr>
          <w:rStyle w:val="Emphasis"/>
        </w:rPr>
        <w:t>rather</w:t>
      </w:r>
      <w:r w:rsidRPr="00BF5BDE">
        <w:rPr>
          <w:rStyle w:val="StyleUnderline"/>
        </w:rPr>
        <w:t xml:space="preserve"> than creating a </w:t>
      </w:r>
      <w:r w:rsidRPr="00BF5BDE">
        <w:rPr>
          <w:rStyle w:val="Emphasis"/>
        </w:rPr>
        <w:t>competitive</w:t>
      </w:r>
      <w:r w:rsidRPr="00BF5BDE">
        <w:rPr>
          <w:rStyle w:val="StyleUnderline"/>
        </w:rPr>
        <w:t xml:space="preserve"> market, </w:t>
      </w:r>
      <w:r w:rsidRPr="00BF5BDE">
        <w:rPr>
          <w:rStyle w:val="Emphasis"/>
        </w:rPr>
        <w:t>DARPA</w:t>
      </w:r>
      <w:r w:rsidRPr="00BF5BDE">
        <w:rPr>
          <w:rStyle w:val="StyleUnderline"/>
        </w:rPr>
        <w:t xml:space="preserve"> </w:t>
      </w:r>
      <w:r w:rsidRPr="00A7705C">
        <w:rPr>
          <w:rStyle w:val="StyleUnderline"/>
          <w:highlight w:val="cyan"/>
        </w:rPr>
        <w:t>allows scientists</w:t>
      </w:r>
      <w:r w:rsidRPr="00BF5BDE">
        <w:rPr>
          <w:rStyle w:val="StyleUnderline"/>
        </w:rPr>
        <w:t xml:space="preserve"> to </w:t>
      </w:r>
      <w:r w:rsidRPr="00A7705C">
        <w:rPr>
          <w:rStyle w:val="Emphasis"/>
          <w:highlight w:val="cyan"/>
        </w:rPr>
        <w:t>explore</w:t>
      </w:r>
      <w:r w:rsidRPr="00A7705C">
        <w:rPr>
          <w:rStyle w:val="StyleUnderline"/>
          <w:highlight w:val="cyan"/>
        </w:rPr>
        <w:t xml:space="preserve"> ideas</w:t>
      </w:r>
      <w:r w:rsidRPr="00BF5BDE">
        <w:rPr>
          <w:rStyle w:val="StyleUnderline"/>
        </w:rPr>
        <w:t xml:space="preserve"> </w:t>
      </w:r>
      <w:r w:rsidRPr="00A7705C">
        <w:rPr>
          <w:rStyle w:val="StyleUnderline"/>
          <w:highlight w:val="cyan"/>
        </w:rPr>
        <w:t>that cannot be</w:t>
      </w:r>
      <w:r w:rsidRPr="00BF5BDE">
        <w:rPr>
          <w:rStyle w:val="StyleUnderline"/>
        </w:rPr>
        <w:t xml:space="preserve"> immediately </w:t>
      </w:r>
      <w:r w:rsidRPr="00A7705C">
        <w:rPr>
          <w:rStyle w:val="Emphasis"/>
          <w:highlight w:val="cyan"/>
        </w:rPr>
        <w:t>monetized</w:t>
      </w:r>
      <w:r w:rsidRPr="00BF5BDE">
        <w:rPr>
          <w:sz w:val="16"/>
        </w:rPr>
        <w:t xml:space="preserve"> (Mazzucato 2013, 144-145).</w:t>
      </w:r>
    </w:p>
    <w:p w14:paraId="246D8D1D" w14:textId="77777777" w:rsidR="00587E55" w:rsidRPr="00BF5BDE" w:rsidRDefault="00587E55" w:rsidP="00587E55">
      <w:pPr>
        <w:rPr>
          <w:sz w:val="16"/>
        </w:rPr>
      </w:pPr>
      <w:r w:rsidRPr="00BF5BDE">
        <w:rPr>
          <w:sz w:val="16"/>
        </w:rPr>
        <w:t xml:space="preserve">To give another example, consider the </w:t>
      </w:r>
      <w:r w:rsidRPr="00BF5BDE">
        <w:rPr>
          <w:rStyle w:val="StyleUnderline"/>
        </w:rPr>
        <w:t xml:space="preserve">development of the </w:t>
      </w:r>
      <w:r w:rsidRPr="00BF5BDE">
        <w:rPr>
          <w:rStyle w:val="Emphasis"/>
        </w:rPr>
        <w:t>internet</w:t>
      </w:r>
      <w:r w:rsidRPr="00BF5BDE">
        <w:rPr>
          <w:sz w:val="16"/>
        </w:rPr>
        <w:t xml:space="preserve">, which is clearly at the forefront of the IT-revolution. Contrary to Schweickart’s and Roemer’s claim that competition and decentralization enabled the development of the internet, Mazzucato shows with reference to an abundance of empirical evidence that </w:t>
      </w:r>
      <w:r w:rsidRPr="00BF5BDE">
        <w:rPr>
          <w:rStyle w:val="StyleUnderline"/>
        </w:rPr>
        <w:t xml:space="preserve">government </w:t>
      </w:r>
      <w:r w:rsidRPr="00BF5BDE">
        <w:rPr>
          <w:rStyle w:val="Emphasis"/>
        </w:rPr>
        <w:t>planning</w:t>
      </w:r>
      <w:r w:rsidRPr="00BF5BDE">
        <w:rPr>
          <w:rStyle w:val="StyleUnderline"/>
        </w:rPr>
        <w:t xml:space="preserve"> and agency were behind its </w:t>
      </w:r>
      <w:r w:rsidRPr="00BF5BDE">
        <w:rPr>
          <w:rStyle w:val="Emphasis"/>
        </w:rPr>
        <w:t>development</w:t>
      </w:r>
      <w:r w:rsidRPr="00BF5BDE">
        <w:rPr>
          <w:sz w:val="16"/>
        </w:rPr>
        <w:t>. Originally, the internet was developed by the US military as a decentralized information platform that could allow for communication in case of a nuclear war. The idea was to create a communication system that could be upheld by means of digital de- centralization, even in case of a military worst-case scenario (Mazzucato 2013, 111).</w:t>
      </w:r>
    </w:p>
    <w:p w14:paraId="19CB5725" w14:textId="77777777" w:rsidR="00587E55" w:rsidRPr="00BF5BDE" w:rsidRDefault="00587E55" w:rsidP="00587E55">
      <w:pPr>
        <w:rPr>
          <w:sz w:val="16"/>
        </w:rPr>
      </w:pPr>
      <w:r w:rsidRPr="00BF5BDE">
        <w:rPr>
          <w:sz w:val="16"/>
        </w:rPr>
        <w:t>DARPA approaches AT&amp;T and IBM to build such a network, both companies declined the request, believing that such a networks was a threat to their business; with the help of the State-owned British Post Office, DARPA successfully networked various stations from the west to east coast (Abate 1999). From the 1970s through the 1990s, DARPA funded the necessary communication protocol (TCP/IP), operating system (UNIX) and email programs needed for the communication system, while the NSF initiated the development of the first high-speed digital networks in the US (Kenney 2003). Meanwhile, in the late 1980s, British scientist Time Berners-Lee was developing the HTML, uniform resource locaters (URLs) and uniform HTTP (Wright 1997). Berners-Lee, with the hep of another computer scientist Robert Cailliau, implemented the first successful HTTP for the computers installed at CERN. (Mazzucato 2013, 111).13</w:t>
      </w:r>
    </w:p>
    <w:p w14:paraId="28DAF677" w14:textId="77777777" w:rsidR="00587E55" w:rsidRPr="00E91DE7" w:rsidRDefault="00587E55" w:rsidP="00587E55">
      <w:pPr>
        <w:rPr>
          <w:sz w:val="16"/>
        </w:rPr>
      </w:pPr>
      <w:r w:rsidRPr="00BF5BDE">
        <w:rPr>
          <w:sz w:val="16"/>
        </w:rPr>
        <w:t xml:space="preserve">According to Mazzucato, the basic </w:t>
      </w:r>
      <w:r w:rsidRPr="00BF5BDE">
        <w:rPr>
          <w:rStyle w:val="Emphasis"/>
        </w:rPr>
        <w:t>foundations</w:t>
      </w:r>
      <w:r w:rsidRPr="00BF5BDE">
        <w:rPr>
          <w:rStyle w:val="StyleUnderline"/>
        </w:rPr>
        <w:t xml:space="preserve"> for developing the </w:t>
      </w:r>
      <w:r w:rsidRPr="00A7705C">
        <w:rPr>
          <w:rStyle w:val="Emphasis"/>
          <w:highlight w:val="cyan"/>
        </w:rPr>
        <w:t>internet</w:t>
      </w:r>
      <w:r w:rsidRPr="00BF5BDE">
        <w:rPr>
          <w:rStyle w:val="StyleUnderline"/>
        </w:rPr>
        <w:t xml:space="preserve"> were financed and </w:t>
      </w:r>
      <w:r w:rsidRPr="00A7705C">
        <w:rPr>
          <w:rStyle w:val="StyleUnderline"/>
          <w:highlight w:val="cyan"/>
        </w:rPr>
        <w:t xml:space="preserve">planned by </w:t>
      </w:r>
      <w:r w:rsidRPr="00A7705C">
        <w:rPr>
          <w:rStyle w:val="Emphasis"/>
          <w:highlight w:val="cyan"/>
        </w:rPr>
        <w:t>gov</w:t>
      </w:r>
      <w:r w:rsidRPr="00BF5BDE">
        <w:rPr>
          <w:rStyle w:val="Emphasis"/>
        </w:rPr>
        <w:t>ernmen</w:t>
      </w:r>
      <w:r w:rsidRPr="006C29B1">
        <w:rPr>
          <w:rStyle w:val="Emphasis"/>
        </w:rPr>
        <w:t>t</w:t>
      </w:r>
      <w:r w:rsidRPr="00BF5BDE">
        <w:rPr>
          <w:rStyle w:val="StyleUnderline"/>
        </w:rPr>
        <w:t xml:space="preserve"> agencies</w:t>
      </w:r>
      <w:r w:rsidRPr="00BF5BDE">
        <w:rPr>
          <w:sz w:val="16"/>
        </w:rPr>
        <w:t xml:space="preserve"> such as DARPA, the NSF and CERN.14 </w:t>
      </w:r>
      <w:r w:rsidRPr="00A7705C">
        <w:rPr>
          <w:rStyle w:val="Emphasis"/>
          <w:highlight w:val="cyan"/>
        </w:rPr>
        <w:t>Private</w:t>
      </w:r>
      <w:r w:rsidRPr="00A7705C">
        <w:rPr>
          <w:rStyle w:val="StyleUnderline"/>
          <w:highlight w:val="cyan"/>
        </w:rPr>
        <w:t xml:space="preserve"> firms</w:t>
      </w:r>
      <w:r w:rsidRPr="00BF5BDE">
        <w:rPr>
          <w:rStyle w:val="StyleUnderline"/>
        </w:rPr>
        <w:t xml:space="preserve"> that were </w:t>
      </w:r>
      <w:r w:rsidRPr="00A7705C">
        <w:rPr>
          <w:rStyle w:val="StyleUnderline"/>
          <w:highlight w:val="cyan"/>
        </w:rPr>
        <w:t>asked</w:t>
      </w:r>
      <w:r w:rsidRPr="00BF5BDE">
        <w:rPr>
          <w:rStyle w:val="StyleUnderline"/>
        </w:rPr>
        <w:t xml:space="preserve"> to </w:t>
      </w:r>
      <w:r w:rsidRPr="00BF5BDE">
        <w:rPr>
          <w:rStyle w:val="Emphasis"/>
        </w:rPr>
        <w:t>contribute</w:t>
      </w:r>
      <w:r w:rsidRPr="00BF5BDE">
        <w:rPr>
          <w:sz w:val="16"/>
        </w:rPr>
        <w:t xml:space="preserve"> to the creation of the internet, such as AT&amp;T and IBM, </w:t>
      </w:r>
      <w:r w:rsidRPr="00A7705C">
        <w:rPr>
          <w:rStyle w:val="Emphasis"/>
          <w:highlight w:val="cyan"/>
        </w:rPr>
        <w:t>refused</w:t>
      </w:r>
      <w:r w:rsidRPr="00A7705C">
        <w:rPr>
          <w:rStyle w:val="StyleUnderline"/>
          <w:highlight w:val="cyan"/>
        </w:rPr>
        <w:t xml:space="preserve"> to participate</w:t>
      </w:r>
      <w:r w:rsidRPr="00BF5BDE">
        <w:rPr>
          <w:sz w:val="16"/>
        </w:rPr>
        <w:t xml:space="preserve">, considering such an involvement to be a ‘threat to their business’ (Mazzucato 2013, 111). Similarly, </w:t>
      </w:r>
      <w:r w:rsidRPr="00BF5BDE">
        <w:rPr>
          <w:rStyle w:val="StyleUnderline"/>
        </w:rPr>
        <w:t xml:space="preserve">companies like </w:t>
      </w:r>
      <w:r w:rsidRPr="00A7705C">
        <w:rPr>
          <w:rStyle w:val="Emphasis"/>
          <w:highlight w:val="cyan"/>
        </w:rPr>
        <w:t>Apple</w:t>
      </w:r>
      <w:r w:rsidRPr="00BF5BDE">
        <w:rPr>
          <w:rStyle w:val="StyleUnderline"/>
        </w:rPr>
        <w:t xml:space="preserve"> tend to </w:t>
      </w:r>
      <w:r w:rsidRPr="00A7705C">
        <w:rPr>
          <w:rStyle w:val="StyleUnderline"/>
          <w:highlight w:val="cyan"/>
        </w:rPr>
        <w:t xml:space="preserve">invest </w:t>
      </w:r>
      <w:r w:rsidRPr="00A7705C">
        <w:rPr>
          <w:rStyle w:val="Emphasis"/>
          <w:highlight w:val="cyan"/>
        </w:rPr>
        <w:t>little</w:t>
      </w:r>
      <w:r w:rsidRPr="00A7705C">
        <w:rPr>
          <w:rStyle w:val="StyleUnderline"/>
          <w:highlight w:val="cyan"/>
        </w:rPr>
        <w:t xml:space="preserve"> in</w:t>
      </w:r>
      <w:r w:rsidRPr="00BF5BDE">
        <w:rPr>
          <w:rStyle w:val="StyleUnderline"/>
        </w:rPr>
        <w:t xml:space="preserve"> in-house </w:t>
      </w:r>
      <w:r w:rsidRPr="00A7705C">
        <w:rPr>
          <w:rStyle w:val="Emphasis"/>
          <w:highlight w:val="cyan"/>
        </w:rPr>
        <w:t>R&amp;D</w:t>
      </w:r>
      <w:r w:rsidRPr="00BF5BDE">
        <w:rPr>
          <w:rStyle w:val="StyleUnderline"/>
        </w:rPr>
        <w:t xml:space="preserve"> and</w:t>
      </w:r>
      <w:r w:rsidRPr="00BF5BDE">
        <w:rPr>
          <w:sz w:val="16"/>
        </w:rPr>
        <w:t xml:space="preserve"> instead patent technology that stems from military or NSF research (Mazzucato 2013). And Angell (2004) argues that the </w:t>
      </w:r>
      <w:r w:rsidRPr="00BF5BDE">
        <w:rPr>
          <w:rStyle w:val="Emphasis"/>
        </w:rPr>
        <w:t>private</w:t>
      </w:r>
      <w:r w:rsidRPr="00BF5BDE">
        <w:rPr>
          <w:rStyle w:val="StyleUnderline"/>
        </w:rPr>
        <w:t xml:space="preserve"> sector is often </w:t>
      </w:r>
      <w:r w:rsidRPr="00A7705C">
        <w:rPr>
          <w:rStyle w:val="Emphasis"/>
          <w:highlight w:val="cyan"/>
        </w:rPr>
        <w:t>non-innovative</w:t>
      </w:r>
      <w:r w:rsidRPr="00BF5BDE">
        <w:rPr>
          <w:rStyle w:val="StyleUnderline"/>
        </w:rPr>
        <w:t xml:space="preserve">, because it </w:t>
      </w:r>
      <w:r w:rsidRPr="00A7705C">
        <w:rPr>
          <w:rStyle w:val="StyleUnderline"/>
          <w:highlight w:val="cyan"/>
        </w:rPr>
        <w:t xml:space="preserve">does not engage in </w:t>
      </w:r>
      <w:r w:rsidRPr="00A7705C">
        <w:rPr>
          <w:rStyle w:val="Emphasis"/>
          <w:highlight w:val="cyan"/>
        </w:rPr>
        <w:t>long-term</w:t>
      </w:r>
      <w:r w:rsidRPr="00A7705C">
        <w:rPr>
          <w:rStyle w:val="StyleUnderline"/>
          <w:highlight w:val="cyan"/>
        </w:rPr>
        <w:t xml:space="preserve"> research</w:t>
      </w:r>
      <w:r w:rsidRPr="00BF5BDE">
        <w:rPr>
          <w:rStyle w:val="StyleUnderline"/>
        </w:rPr>
        <w:t xml:space="preserve">, is </w:t>
      </w:r>
      <w:r w:rsidRPr="00A7705C">
        <w:rPr>
          <w:rStyle w:val="Emphasis"/>
          <w:highlight w:val="cyan"/>
        </w:rPr>
        <w:t>risk-aversive</w:t>
      </w:r>
      <w:r w:rsidRPr="00BF5BDE">
        <w:rPr>
          <w:rStyle w:val="StyleUnderline"/>
        </w:rPr>
        <w:t xml:space="preserve">, and </w:t>
      </w:r>
      <w:r w:rsidRPr="00A7705C">
        <w:rPr>
          <w:rStyle w:val="Emphasis"/>
          <w:highlight w:val="cyan"/>
        </w:rPr>
        <w:t>rent-seeking</w:t>
      </w:r>
      <w:r w:rsidRPr="00BF5BDE">
        <w:rPr>
          <w:sz w:val="16"/>
        </w:rPr>
        <w:t xml:space="preserve">. For instance, </w:t>
      </w:r>
      <w:r w:rsidRPr="00BF5BDE">
        <w:rPr>
          <w:rStyle w:val="Emphasis"/>
        </w:rPr>
        <w:t>pharma</w:t>
      </w:r>
      <w:r w:rsidRPr="00BF5BDE">
        <w:rPr>
          <w:rStyle w:val="StyleUnderline"/>
        </w:rPr>
        <w:t xml:space="preserve"> companies often </w:t>
      </w:r>
      <w:r w:rsidRPr="00BF5BDE">
        <w:rPr>
          <w:rStyle w:val="Emphasis"/>
        </w:rPr>
        <w:t>patent</w:t>
      </w:r>
      <w:r w:rsidRPr="00BF5BDE">
        <w:rPr>
          <w:rStyle w:val="StyleUnderline"/>
        </w:rPr>
        <w:t xml:space="preserve"> research that has been done in the </w:t>
      </w:r>
      <w:r w:rsidRPr="00BF5BDE">
        <w:rPr>
          <w:rStyle w:val="Emphasis"/>
        </w:rPr>
        <w:t>public</w:t>
      </w:r>
      <w:r w:rsidRPr="00BF5BDE">
        <w:rPr>
          <w:rStyle w:val="StyleUnderline"/>
        </w:rPr>
        <w:t xml:space="preserve"> sector</w:t>
      </w:r>
      <w:r w:rsidRPr="00BF5BDE">
        <w:rPr>
          <w:sz w:val="16"/>
        </w:rPr>
        <w:t xml:space="preserve">. The current Covid crisis once again highlights this pattern. Even though </w:t>
      </w:r>
      <w:r w:rsidRPr="00BF5BDE">
        <w:rPr>
          <w:rStyle w:val="Emphasis"/>
        </w:rPr>
        <w:t>capitalist</w:t>
      </w:r>
      <w:r w:rsidRPr="00BF5BDE">
        <w:rPr>
          <w:rStyle w:val="StyleUnderline"/>
        </w:rPr>
        <w:t xml:space="preserve"> politicians</w:t>
      </w:r>
      <w:r w:rsidRPr="00BF5BDE">
        <w:rPr>
          <w:sz w:val="16"/>
        </w:rPr>
        <w:t xml:space="preserve"> such as Boris Johnson </w:t>
      </w:r>
      <w:r w:rsidRPr="00BF5BDE">
        <w:rPr>
          <w:rStyle w:val="StyleUnderline"/>
        </w:rPr>
        <w:t xml:space="preserve">sell the </w:t>
      </w:r>
      <w:r w:rsidRPr="00BF5BDE">
        <w:rPr>
          <w:rStyle w:val="Emphasis"/>
        </w:rPr>
        <w:t>narrative</w:t>
      </w:r>
      <w:r w:rsidRPr="00BF5BDE">
        <w:rPr>
          <w:rStyle w:val="StyleUnderline"/>
        </w:rPr>
        <w:t xml:space="preserve"> that the fast </w:t>
      </w:r>
      <w:r w:rsidRPr="00BF5BDE">
        <w:rPr>
          <w:rStyle w:val="Emphasis"/>
        </w:rPr>
        <w:t>innovation</w:t>
      </w:r>
      <w:r w:rsidRPr="00BF5BDE">
        <w:rPr>
          <w:rStyle w:val="StyleUnderline"/>
        </w:rPr>
        <w:t xml:space="preserve"> process that led to </w:t>
      </w:r>
      <w:r w:rsidRPr="00A7705C">
        <w:rPr>
          <w:rStyle w:val="Emphasis"/>
          <w:highlight w:val="cyan"/>
        </w:rPr>
        <w:t>Covid</w:t>
      </w:r>
      <w:r w:rsidRPr="00BF5BDE">
        <w:rPr>
          <w:rStyle w:val="StyleUnderline"/>
        </w:rPr>
        <w:t xml:space="preserve"> vaccines is based on ‘</w:t>
      </w:r>
      <w:r w:rsidRPr="00BF5BDE">
        <w:rPr>
          <w:rStyle w:val="Emphasis"/>
        </w:rPr>
        <w:t>capitalism</w:t>
      </w:r>
      <w:r w:rsidRPr="00BF5BDE">
        <w:rPr>
          <w:sz w:val="16"/>
        </w:rPr>
        <w:t xml:space="preserve">, based on greed’—compare Cohen’s statements on greed above—Cross et al. (under review) determined that </w:t>
      </w:r>
      <w:r w:rsidRPr="00BF5BDE">
        <w:rPr>
          <w:rStyle w:val="StyleUnderline"/>
        </w:rPr>
        <w:t xml:space="preserve">the </w:t>
      </w:r>
      <w:r w:rsidRPr="00A7705C">
        <w:rPr>
          <w:rStyle w:val="Emphasis"/>
          <w:highlight w:val="cyan"/>
        </w:rPr>
        <w:t>private</w:t>
      </w:r>
      <w:r w:rsidRPr="00A7705C">
        <w:rPr>
          <w:rStyle w:val="StyleUnderline"/>
          <w:highlight w:val="cyan"/>
        </w:rPr>
        <w:t xml:space="preserve"> sector funded</w:t>
      </w:r>
      <w:r w:rsidRPr="00BF5BDE">
        <w:rPr>
          <w:sz w:val="16"/>
        </w:rPr>
        <w:t xml:space="preserve"> the Covid vaccine ‘developed’ by Oxford University and patented by AstraZeneca by </w:t>
      </w:r>
      <w:r w:rsidRPr="00BF5BDE">
        <w:rPr>
          <w:rStyle w:val="StyleUnderline"/>
        </w:rPr>
        <w:t xml:space="preserve">less than </w:t>
      </w:r>
      <w:r w:rsidRPr="00A7705C">
        <w:rPr>
          <w:rStyle w:val="Emphasis"/>
          <w:highlight w:val="cyan"/>
        </w:rPr>
        <w:t>2%</w:t>
      </w:r>
      <w:r w:rsidRPr="006C29B1">
        <w:rPr>
          <w:sz w:val="16"/>
        </w:rPr>
        <w:t>.</w:t>
      </w:r>
      <w:r w:rsidRPr="00BF5BDE">
        <w:rPr>
          <w:sz w:val="16"/>
        </w:rPr>
        <w:t xml:space="preserve"> The remainder of </w:t>
      </w:r>
      <w:r w:rsidRPr="00BF5BDE">
        <w:rPr>
          <w:rStyle w:val="Emphasis"/>
        </w:rPr>
        <w:t>funding</w:t>
      </w:r>
      <w:r w:rsidRPr="00BF5BDE">
        <w:rPr>
          <w:rStyle w:val="StyleUnderline"/>
        </w:rPr>
        <w:t xml:space="preserve"> came overwhelmingly from </w:t>
      </w:r>
      <w:r w:rsidRPr="00BF5BDE">
        <w:rPr>
          <w:rStyle w:val="Emphasis"/>
        </w:rPr>
        <w:t>government</w:t>
      </w:r>
      <w:r w:rsidRPr="00BF5BDE">
        <w:rPr>
          <w:rStyle w:val="StyleUnderline"/>
        </w:rPr>
        <w:t xml:space="preserve"> funds</w:t>
      </w:r>
      <w:r w:rsidRPr="00BF5BDE">
        <w:rPr>
          <w:sz w:val="16"/>
        </w:rPr>
        <w:t xml:space="preserve"> that were used in public laboratories. Despite this, researchers at Oxford University were apparently urged to or otherwise decided that AstraZeneca as a ‘free market player’ would solely receive royalties for said vaccine, even though the innovation was financed, planned, coordinated and executed publicly.15 Therefore, it seems that innovation is often not only not more efficient if it is conducted in ‘free’ markets, but rather </w:t>
      </w:r>
      <w:r w:rsidRPr="00A7705C">
        <w:rPr>
          <w:rStyle w:val="Emphasis"/>
          <w:highlight w:val="cyan"/>
        </w:rPr>
        <w:t>private</w:t>
      </w:r>
      <w:r w:rsidRPr="00A7705C">
        <w:rPr>
          <w:rStyle w:val="StyleUnderline"/>
          <w:highlight w:val="cyan"/>
        </w:rPr>
        <w:t xml:space="preserve"> firms appropriate </w:t>
      </w:r>
      <w:r w:rsidRPr="00A7705C">
        <w:rPr>
          <w:rStyle w:val="Emphasis"/>
          <w:highlight w:val="cyan"/>
        </w:rPr>
        <w:t>publicly</w:t>
      </w:r>
      <w:r w:rsidRPr="00A7705C">
        <w:rPr>
          <w:rStyle w:val="StyleUnderline"/>
          <w:highlight w:val="cyan"/>
        </w:rPr>
        <w:t xml:space="preserve"> innovated products</w:t>
      </w:r>
      <w:r w:rsidRPr="00BF5BDE">
        <w:rPr>
          <w:sz w:val="16"/>
        </w:rPr>
        <w:t>—a shocking form of capitalist exploitation concealed by media, economists and the state—that have been developed based on development state strategies that equal central planning.</w:t>
      </w:r>
    </w:p>
    <w:p w14:paraId="732E0CC4" w14:textId="77777777" w:rsidR="00587E55" w:rsidRPr="0038033C" w:rsidRDefault="00587E55" w:rsidP="00587E55">
      <w:pPr>
        <w:pStyle w:val="Heading4"/>
        <w:rPr>
          <w:b w:val="0"/>
          <w:bCs/>
          <w:i/>
          <w:iCs w:val="0"/>
        </w:rPr>
      </w:pPr>
      <w:r>
        <w:t xml:space="preserve">*The alt </w:t>
      </w:r>
      <w:r w:rsidRPr="0038033C">
        <w:rPr>
          <w:u w:val="single"/>
        </w:rPr>
        <w:t>breaks down</w:t>
      </w:r>
      <w:r>
        <w:t xml:space="preserve"> capitalist barriers to entry. </w:t>
      </w:r>
      <w:r>
        <w:rPr>
          <w:b w:val="0"/>
          <w:bCs/>
        </w:rPr>
        <w:t xml:space="preserve">Socialism is </w:t>
      </w:r>
      <w:r w:rsidRPr="0038033C">
        <w:rPr>
          <w:b w:val="0"/>
          <w:bCs/>
          <w:u w:val="single"/>
        </w:rPr>
        <w:t>better</w:t>
      </w:r>
      <w:r>
        <w:rPr>
          <w:b w:val="0"/>
          <w:bCs/>
        </w:rPr>
        <w:t xml:space="preserve"> quantitatively AND qualitatively. </w:t>
      </w:r>
    </w:p>
    <w:p w14:paraId="48ACBDBA" w14:textId="77777777" w:rsidR="00587E55" w:rsidRPr="009D0AEC" w:rsidRDefault="00587E55" w:rsidP="00587E55">
      <w:r w:rsidRPr="003E7BE7">
        <w:rPr>
          <w:rStyle w:val="Style13ptBold"/>
        </w:rPr>
        <w:t>Kotz ’25</w:t>
      </w:r>
      <w:r>
        <w:t xml:space="preserve"> [David; April 21; </w:t>
      </w:r>
      <w:r w:rsidRPr="003E7BE7">
        <w:t>Professor Emeritus, Economics, University of Massachusetts Amherst, PhD, Economics, Berkeley</w:t>
      </w:r>
      <w:r>
        <w:t xml:space="preserve">; </w:t>
      </w:r>
      <w:r w:rsidRPr="004B17DE">
        <w:t>Socialism for Today: Escaping the Cruelties of Capitalism</w:t>
      </w:r>
      <w:r>
        <w:t xml:space="preserve">, “Socialism,” Ch. 5] </w:t>
      </w:r>
    </w:p>
    <w:p w14:paraId="25F77272" w14:textId="77777777" w:rsidR="00587E55" w:rsidRPr="009D0AEC" w:rsidRDefault="00587E55" w:rsidP="00587E55">
      <w:pPr>
        <w:rPr>
          <w:sz w:val="16"/>
        </w:rPr>
      </w:pPr>
      <w:r w:rsidRPr="009D0AEC">
        <w:rPr>
          <w:sz w:val="16"/>
        </w:rPr>
        <w:t xml:space="preserve">The history of </w:t>
      </w:r>
      <w:r w:rsidRPr="009D0AEC">
        <w:rPr>
          <w:rStyle w:val="StyleUnderline"/>
        </w:rPr>
        <w:t xml:space="preserve">the </w:t>
      </w:r>
      <w:r w:rsidRPr="009D0AEC">
        <w:rPr>
          <w:rStyle w:val="Emphasis"/>
        </w:rPr>
        <w:t>Soviet</w:t>
      </w:r>
      <w:r w:rsidRPr="009D0AEC">
        <w:rPr>
          <w:rStyle w:val="StyleUnderline"/>
        </w:rPr>
        <w:t xml:space="preserve"> model shows that a </w:t>
      </w:r>
      <w:r w:rsidRPr="00A7705C">
        <w:rPr>
          <w:rStyle w:val="Emphasis"/>
          <w:highlight w:val="cyan"/>
        </w:rPr>
        <w:t>planned</w:t>
      </w:r>
      <w:r w:rsidRPr="00A7705C">
        <w:rPr>
          <w:rStyle w:val="StyleUnderline"/>
          <w:highlight w:val="cyan"/>
        </w:rPr>
        <w:t xml:space="preserve"> economy</w:t>
      </w:r>
      <w:r w:rsidRPr="009D0AEC">
        <w:rPr>
          <w:rStyle w:val="StyleUnderline"/>
        </w:rPr>
        <w:t xml:space="preserve"> can </w:t>
      </w:r>
      <w:r w:rsidRPr="00A7705C">
        <w:rPr>
          <w:rStyle w:val="StyleUnderline"/>
          <w:highlight w:val="cyan"/>
        </w:rPr>
        <w:t xml:space="preserve">bring </w:t>
      </w:r>
      <w:r w:rsidRPr="00A7705C">
        <w:rPr>
          <w:rStyle w:val="Emphasis"/>
          <w:highlight w:val="cyan"/>
        </w:rPr>
        <w:t>rapid</w:t>
      </w:r>
      <w:r w:rsidRPr="009D0AEC">
        <w:rPr>
          <w:rStyle w:val="StyleUnderline"/>
        </w:rPr>
        <w:t xml:space="preserve"> advances in </w:t>
      </w:r>
      <w:r w:rsidRPr="00A7705C">
        <w:rPr>
          <w:rStyle w:val="Emphasis"/>
          <w:highlight w:val="cyan"/>
        </w:rPr>
        <w:t>tech</w:t>
      </w:r>
      <w:r w:rsidRPr="009D0AEC">
        <w:rPr>
          <w:rStyle w:val="StyleUnderline"/>
        </w:rPr>
        <w:t>nology</w:t>
      </w:r>
      <w:r w:rsidRPr="009D0AEC">
        <w:rPr>
          <w:sz w:val="16"/>
        </w:rPr>
        <w:t xml:space="preserve">. It did so by </w:t>
      </w:r>
      <w:r w:rsidRPr="009D0AEC">
        <w:rPr>
          <w:rStyle w:val="StyleUnderline"/>
        </w:rPr>
        <w:t xml:space="preserve">providing </w:t>
      </w:r>
      <w:r w:rsidRPr="00A7705C">
        <w:rPr>
          <w:rStyle w:val="Emphasis"/>
          <w:highlight w:val="cyan"/>
        </w:rPr>
        <w:t>ample</w:t>
      </w:r>
      <w:r w:rsidRPr="00A7705C">
        <w:rPr>
          <w:rStyle w:val="StyleUnderline"/>
          <w:highlight w:val="cyan"/>
        </w:rPr>
        <w:t xml:space="preserve"> resources for</w:t>
      </w:r>
      <w:r w:rsidRPr="009D0AEC">
        <w:rPr>
          <w:rStyle w:val="StyleUnderline"/>
        </w:rPr>
        <w:t xml:space="preserve"> </w:t>
      </w:r>
      <w:r w:rsidRPr="009D0AEC">
        <w:rPr>
          <w:rStyle w:val="Emphasis"/>
        </w:rPr>
        <w:t>scientific</w:t>
      </w:r>
      <w:r w:rsidRPr="009D0AEC">
        <w:rPr>
          <w:rStyle w:val="StyleUnderline"/>
        </w:rPr>
        <w:t xml:space="preserve"> and </w:t>
      </w:r>
      <w:r w:rsidRPr="00A7705C">
        <w:rPr>
          <w:rStyle w:val="Emphasis"/>
          <w:highlight w:val="cyan"/>
        </w:rPr>
        <w:t>tech</w:t>
      </w:r>
      <w:r w:rsidRPr="009D0AEC">
        <w:rPr>
          <w:rStyle w:val="StyleUnderline"/>
        </w:rPr>
        <w:t xml:space="preserve">nological research, promulgating </w:t>
      </w:r>
      <w:r w:rsidRPr="00A7705C">
        <w:rPr>
          <w:rStyle w:val="Emphasis"/>
          <w:highlight w:val="cyan"/>
        </w:rPr>
        <w:t>incentives</w:t>
      </w:r>
      <w:r w:rsidRPr="009D0AEC">
        <w:rPr>
          <w:rStyle w:val="StyleUnderline"/>
        </w:rPr>
        <w:t xml:space="preserve"> for enterprises </w:t>
      </w:r>
      <w:r w:rsidRPr="00A7705C">
        <w:rPr>
          <w:rStyle w:val="StyleUnderline"/>
          <w:highlight w:val="cyan"/>
        </w:rPr>
        <w:t>to</w:t>
      </w:r>
      <w:r w:rsidRPr="009D0AEC">
        <w:rPr>
          <w:rStyle w:val="StyleUnderline"/>
        </w:rPr>
        <w:t xml:space="preserve"> continually </w:t>
      </w:r>
      <w:r w:rsidRPr="00A7705C">
        <w:rPr>
          <w:rStyle w:val="Emphasis"/>
          <w:highlight w:val="cyan"/>
        </w:rPr>
        <w:t>improve</w:t>
      </w:r>
      <w:r w:rsidRPr="009D0AEC">
        <w:rPr>
          <w:rStyle w:val="StyleUnderline"/>
        </w:rPr>
        <w:t xml:space="preserve"> their technology and product </w:t>
      </w:r>
      <w:r w:rsidRPr="00A7705C">
        <w:rPr>
          <w:rStyle w:val="Emphasis"/>
          <w:highlight w:val="cyan"/>
        </w:rPr>
        <w:t>quality</w:t>
      </w:r>
      <w:r w:rsidRPr="009D0AEC">
        <w:rPr>
          <w:rStyle w:val="StyleUnderline"/>
        </w:rPr>
        <w:t xml:space="preserve">, and requiring </w:t>
      </w:r>
      <w:r w:rsidRPr="00A7705C">
        <w:rPr>
          <w:rStyle w:val="StyleUnderline"/>
          <w:highlight w:val="cyan"/>
        </w:rPr>
        <w:t>enterprises</w:t>
      </w:r>
      <w:r w:rsidRPr="009D0AEC">
        <w:rPr>
          <w:rStyle w:val="StyleUnderline"/>
        </w:rPr>
        <w:t xml:space="preserve"> to </w:t>
      </w:r>
      <w:r w:rsidRPr="00A7705C">
        <w:rPr>
          <w:rStyle w:val="Emphasis"/>
          <w:highlight w:val="cyan"/>
        </w:rPr>
        <w:t>share</w:t>
      </w:r>
      <w:r w:rsidRPr="009D0AEC">
        <w:rPr>
          <w:rStyle w:val="StyleUnderline"/>
        </w:rPr>
        <w:t xml:space="preserve"> new and more </w:t>
      </w:r>
      <w:r w:rsidRPr="00A7705C">
        <w:rPr>
          <w:rStyle w:val="Emphasis"/>
          <w:highlight w:val="cyan"/>
        </w:rPr>
        <w:t>effective</w:t>
      </w:r>
      <w:r w:rsidRPr="00A7705C">
        <w:rPr>
          <w:rStyle w:val="StyleUnderline"/>
          <w:highlight w:val="cyan"/>
        </w:rPr>
        <w:t xml:space="preserve"> production</w:t>
      </w:r>
      <w:r w:rsidRPr="009D0AEC">
        <w:rPr>
          <w:rStyle w:val="StyleUnderline"/>
        </w:rPr>
        <w:t xml:space="preserve"> methods with other enterprises</w:t>
      </w:r>
      <w:r w:rsidRPr="009D0AEC">
        <w:rPr>
          <w:sz w:val="16"/>
        </w:rPr>
        <w:t xml:space="preserve">. A system of democratic participatory planning should also be able to bring technological progress by similar means. It should be able to </w:t>
      </w:r>
      <w:r w:rsidRPr="003B17BF">
        <w:rPr>
          <w:rStyle w:val="Emphasis"/>
        </w:rPr>
        <w:t>improve</w:t>
      </w:r>
      <w:r w:rsidRPr="003B17BF">
        <w:rPr>
          <w:rStyle w:val="StyleUnderline"/>
        </w:rPr>
        <w:t xml:space="preserve"> on</w:t>
      </w:r>
      <w:r w:rsidRPr="009D0AEC">
        <w:rPr>
          <w:sz w:val="16"/>
        </w:rPr>
        <w:t xml:space="preserve"> the Soviet record by </w:t>
      </w:r>
      <w:r w:rsidRPr="00A7705C">
        <w:rPr>
          <w:rStyle w:val="StyleUnderline"/>
          <w:highlight w:val="cyan"/>
        </w:rPr>
        <w:t>distribut</w:t>
      </w:r>
      <w:r w:rsidRPr="009D0AEC">
        <w:rPr>
          <w:rStyle w:val="StyleUnderline"/>
        </w:rPr>
        <w:t xml:space="preserve">ing efforts </w:t>
      </w:r>
      <w:r w:rsidRPr="003B17BF">
        <w:rPr>
          <w:rStyle w:val="StyleUnderline"/>
        </w:rPr>
        <w:t xml:space="preserve">at </w:t>
      </w:r>
      <w:r w:rsidRPr="00A7705C">
        <w:rPr>
          <w:rStyle w:val="Emphasis"/>
          <w:highlight w:val="cyan"/>
        </w:rPr>
        <w:t>tech</w:t>
      </w:r>
      <w:r w:rsidRPr="009D0AEC">
        <w:rPr>
          <w:rStyle w:val="StyleUnderline"/>
        </w:rPr>
        <w:t xml:space="preserve">nological advance </w:t>
      </w:r>
      <w:r w:rsidRPr="003B17BF">
        <w:rPr>
          <w:rStyle w:val="StyleUnderline"/>
        </w:rPr>
        <w:t>more broadly</w:t>
      </w:r>
      <w:r w:rsidRPr="009D0AEC">
        <w:rPr>
          <w:rStyle w:val="StyleUnderline"/>
        </w:rPr>
        <w:t xml:space="preserve"> </w:t>
      </w:r>
      <w:r w:rsidRPr="00A7705C">
        <w:rPr>
          <w:rStyle w:val="Emphasis"/>
          <w:highlight w:val="cyan"/>
        </w:rPr>
        <w:t>across</w:t>
      </w:r>
      <w:r w:rsidRPr="009D0AEC">
        <w:rPr>
          <w:rStyle w:val="StyleUnderline"/>
        </w:rPr>
        <w:t xml:space="preserve"> </w:t>
      </w:r>
      <w:r w:rsidRPr="003B17BF">
        <w:rPr>
          <w:rStyle w:val="StyleUnderline"/>
        </w:rPr>
        <w:t xml:space="preserve">the </w:t>
      </w:r>
      <w:r w:rsidRPr="00A7705C">
        <w:rPr>
          <w:rStyle w:val="StyleUnderline"/>
          <w:highlight w:val="cyan"/>
        </w:rPr>
        <w:t>econ</w:t>
      </w:r>
      <w:r w:rsidRPr="009D0AEC">
        <w:rPr>
          <w:rStyle w:val="StyleUnderline"/>
        </w:rPr>
        <w:t>omy</w:t>
      </w:r>
      <w:r w:rsidRPr="009D0AEC">
        <w:rPr>
          <w:sz w:val="16"/>
        </w:rPr>
        <w:t>, rather than concentrating on the military and heavy industry.</w:t>
      </w:r>
    </w:p>
    <w:p w14:paraId="20EE4C25" w14:textId="77777777" w:rsidR="00587E55" w:rsidRPr="009D0AEC" w:rsidRDefault="00587E55" w:rsidP="00587E55">
      <w:pPr>
        <w:rPr>
          <w:sz w:val="16"/>
        </w:rPr>
      </w:pPr>
      <w:r w:rsidRPr="009D0AEC">
        <w:rPr>
          <w:sz w:val="16"/>
        </w:rPr>
        <w:t xml:space="preserve">On the other hand, the Soviet planning system was not effective at developing new consumer products and services or new, small, local businesses that catered to local needs and tastes. DPP should be able to perform effectively at those important tasks since it empowers all groups in society to participate in economic allocation decisions. However, </w:t>
      </w:r>
      <w:r w:rsidRPr="003B17BF">
        <w:rPr>
          <w:rStyle w:val="StyleUnderline"/>
        </w:rPr>
        <w:t xml:space="preserve">democratic </w:t>
      </w:r>
      <w:r w:rsidRPr="003B17BF">
        <w:rPr>
          <w:rStyle w:val="Emphasis"/>
        </w:rPr>
        <w:t>socialism</w:t>
      </w:r>
      <w:r w:rsidRPr="003B17BF">
        <w:rPr>
          <w:rStyle w:val="StyleUnderline"/>
        </w:rPr>
        <w:t xml:space="preserve"> would require institutions </w:t>
      </w:r>
      <w:r w:rsidRPr="003B17BF">
        <w:rPr>
          <w:rStyle w:val="Emphasis"/>
        </w:rPr>
        <w:t>specifically</w:t>
      </w:r>
      <w:r w:rsidRPr="003B17BF">
        <w:rPr>
          <w:rStyle w:val="StyleUnderline"/>
        </w:rPr>
        <w:t xml:space="preserve"> designed to encourage such initiatives</w:t>
      </w:r>
      <w:r w:rsidRPr="003B17BF">
        <w:rPr>
          <w:sz w:val="16"/>
        </w:rPr>
        <w:t>.7</w:t>
      </w:r>
    </w:p>
    <w:p w14:paraId="70EBDAEA" w14:textId="77777777" w:rsidR="00587E55" w:rsidRPr="009D0AEC" w:rsidRDefault="00587E55" w:rsidP="00587E55">
      <w:pPr>
        <w:rPr>
          <w:sz w:val="16"/>
        </w:rPr>
      </w:pPr>
      <w:r w:rsidRPr="009D0AEC">
        <w:rPr>
          <w:sz w:val="16"/>
        </w:rPr>
        <w:t xml:space="preserve">In a </w:t>
      </w:r>
      <w:r w:rsidRPr="00A7705C">
        <w:rPr>
          <w:rStyle w:val="Emphasis"/>
          <w:highlight w:val="cyan"/>
        </w:rPr>
        <w:t>cap</w:t>
      </w:r>
      <w:r w:rsidRPr="003B17BF">
        <w:rPr>
          <w:rStyle w:val="StyleUnderline"/>
        </w:rPr>
        <w:t xml:space="preserve">italist </w:t>
      </w:r>
      <w:r w:rsidRPr="00A7705C">
        <w:rPr>
          <w:rStyle w:val="StyleUnderline"/>
          <w:highlight w:val="cyan"/>
        </w:rPr>
        <w:t>system</w:t>
      </w:r>
      <w:r w:rsidRPr="003B17BF">
        <w:rPr>
          <w:rStyle w:val="StyleUnderline"/>
        </w:rPr>
        <w:t xml:space="preserve">, a </w:t>
      </w:r>
      <w:r w:rsidRPr="00A7705C">
        <w:rPr>
          <w:rStyle w:val="StyleUnderline"/>
          <w:highlight w:val="cyan"/>
        </w:rPr>
        <w:t>person</w:t>
      </w:r>
      <w:r w:rsidRPr="003B17BF">
        <w:rPr>
          <w:rStyle w:val="StyleUnderline"/>
        </w:rPr>
        <w:t xml:space="preserve"> can </w:t>
      </w:r>
      <w:r w:rsidRPr="00A7705C">
        <w:rPr>
          <w:rStyle w:val="StyleUnderline"/>
          <w:highlight w:val="cyan"/>
        </w:rPr>
        <w:t>launch</w:t>
      </w:r>
      <w:r w:rsidRPr="003B17BF">
        <w:rPr>
          <w:sz w:val="16"/>
        </w:rPr>
        <w:t xml:space="preserve"> such a new small </w:t>
      </w:r>
      <w:r w:rsidRPr="00A7705C">
        <w:rPr>
          <w:rStyle w:val="Emphasis"/>
          <w:highlight w:val="cyan"/>
        </w:rPr>
        <w:t>business</w:t>
      </w:r>
      <w:r w:rsidRPr="00A7705C">
        <w:rPr>
          <w:rStyle w:val="StyleUnderline"/>
          <w:highlight w:val="cyan"/>
        </w:rPr>
        <w:t xml:space="preserve"> only if</w:t>
      </w:r>
      <w:r w:rsidRPr="009D0AEC">
        <w:rPr>
          <w:sz w:val="16"/>
        </w:rPr>
        <w:t xml:space="preserve"> s/he has </w:t>
      </w:r>
      <w:r w:rsidRPr="00A7705C">
        <w:rPr>
          <w:rStyle w:val="StyleUnderline"/>
          <w:highlight w:val="cyan"/>
        </w:rPr>
        <w:t>significant</w:t>
      </w:r>
      <w:r w:rsidRPr="009D0AEC">
        <w:rPr>
          <w:rStyle w:val="StyleUnderline"/>
        </w:rPr>
        <w:t xml:space="preserve"> personal or family </w:t>
      </w:r>
      <w:r w:rsidRPr="00A7705C">
        <w:rPr>
          <w:rStyle w:val="Emphasis"/>
          <w:highlight w:val="cyan"/>
        </w:rPr>
        <w:t>wealth</w:t>
      </w:r>
      <w:r w:rsidRPr="009D0AEC">
        <w:rPr>
          <w:rStyle w:val="StyleUnderline"/>
        </w:rPr>
        <w:t xml:space="preserve">, can find interested </w:t>
      </w:r>
      <w:r w:rsidRPr="009D0AEC">
        <w:rPr>
          <w:rStyle w:val="Emphasis"/>
        </w:rPr>
        <w:t>profit</w:t>
      </w:r>
      <w:r w:rsidRPr="009D0AEC">
        <w:rPr>
          <w:rStyle w:val="StyleUnderline"/>
        </w:rPr>
        <w:t>-oriented investors</w:t>
      </w:r>
      <w:r w:rsidRPr="009D0AEC">
        <w:rPr>
          <w:sz w:val="16"/>
        </w:rPr>
        <w:t xml:space="preserve">, or can get a bank loan. </w:t>
      </w:r>
      <w:r w:rsidRPr="00A7705C">
        <w:rPr>
          <w:rStyle w:val="StyleUnderline"/>
          <w:highlight w:val="cyan"/>
        </w:rPr>
        <w:t>Even if</w:t>
      </w:r>
      <w:r w:rsidRPr="009D0AEC">
        <w:rPr>
          <w:sz w:val="16"/>
        </w:rPr>
        <w:t xml:space="preserve"> those conditions are met, </w:t>
      </w:r>
      <w:r w:rsidRPr="003B17BF">
        <w:rPr>
          <w:sz w:val="16"/>
        </w:rPr>
        <w:t xml:space="preserve">the </w:t>
      </w:r>
      <w:r w:rsidRPr="003B17BF">
        <w:rPr>
          <w:rStyle w:val="StyleUnderline"/>
        </w:rPr>
        <w:t>entrepreneur faces</w:t>
      </w:r>
      <w:r w:rsidRPr="009D0AEC">
        <w:rPr>
          <w:rStyle w:val="StyleUnderline"/>
        </w:rPr>
        <w:t xml:space="preserve"> a </w:t>
      </w:r>
      <w:r w:rsidRPr="00A7705C">
        <w:rPr>
          <w:rStyle w:val="Emphasis"/>
          <w:highlight w:val="cyan"/>
        </w:rPr>
        <w:t>high</w:t>
      </w:r>
      <w:r w:rsidRPr="00A7705C">
        <w:rPr>
          <w:rStyle w:val="StyleUnderline"/>
          <w:highlight w:val="cyan"/>
        </w:rPr>
        <w:t xml:space="preserve"> risk of </w:t>
      </w:r>
      <w:r w:rsidRPr="00A7705C">
        <w:rPr>
          <w:rStyle w:val="Emphasis"/>
          <w:highlight w:val="cyan"/>
        </w:rPr>
        <w:t>failure</w:t>
      </w:r>
      <w:r w:rsidRPr="003B17BF">
        <w:rPr>
          <w:sz w:val="16"/>
        </w:rPr>
        <w:t>, as</w:t>
      </w:r>
      <w:r w:rsidRPr="009D0AEC">
        <w:rPr>
          <w:sz w:val="16"/>
        </w:rPr>
        <w:t xml:space="preserve"> the data on small business failure rates show, and failure can be financially devastating.8 Democratic socialism must have institutions that facilitate the initiation of new businesses by individuals or small groups. </w:t>
      </w:r>
      <w:r w:rsidRPr="003B17BF">
        <w:rPr>
          <w:rStyle w:val="StyleUnderline"/>
        </w:rPr>
        <w:t xml:space="preserve">Public </w:t>
      </w:r>
      <w:r w:rsidRPr="003B17BF">
        <w:rPr>
          <w:rStyle w:val="Emphasis"/>
        </w:rPr>
        <w:t>banks</w:t>
      </w:r>
      <w:r w:rsidRPr="003B17BF">
        <w:rPr>
          <w:rStyle w:val="StyleUnderline"/>
        </w:rPr>
        <w:t xml:space="preserve"> should be ready to offer financing on </w:t>
      </w:r>
      <w:r w:rsidRPr="003B17BF">
        <w:rPr>
          <w:rStyle w:val="Emphasis"/>
        </w:rPr>
        <w:t>easy</w:t>
      </w:r>
      <w:r w:rsidRPr="003B17BF">
        <w:rPr>
          <w:rStyle w:val="StyleUnderline"/>
        </w:rPr>
        <w:t xml:space="preserve"> terms</w:t>
      </w:r>
      <w:r w:rsidRPr="009D0AEC">
        <w:rPr>
          <w:sz w:val="16"/>
        </w:rPr>
        <w:t xml:space="preserve"> to an entrepreneur who can present a reasonable plan. There is a case for a policy of public banks guaranteeing at least one extension of financing to every person who wishes to start a new business, </w:t>
      </w:r>
      <w:r w:rsidRPr="009D0AEC">
        <w:rPr>
          <w:rStyle w:val="StyleUnderline"/>
        </w:rPr>
        <w:t xml:space="preserve">as long as there is a </w:t>
      </w:r>
      <w:r w:rsidRPr="009D0AEC">
        <w:rPr>
          <w:rStyle w:val="Emphasis"/>
        </w:rPr>
        <w:t>serious</w:t>
      </w:r>
      <w:r w:rsidRPr="009D0AEC">
        <w:rPr>
          <w:rStyle w:val="StyleUnderline"/>
        </w:rPr>
        <w:t xml:space="preserve"> plan for the </w:t>
      </w:r>
      <w:r w:rsidRPr="009D0AEC">
        <w:rPr>
          <w:rStyle w:val="Emphasis"/>
        </w:rPr>
        <w:t>enterprise</w:t>
      </w:r>
      <w:r w:rsidRPr="009D0AEC">
        <w:rPr>
          <w:sz w:val="16"/>
        </w:rPr>
        <w:t>.</w:t>
      </w:r>
    </w:p>
    <w:p w14:paraId="233A3B0C" w14:textId="77777777" w:rsidR="00587E55" w:rsidRPr="009D0AEC" w:rsidRDefault="00587E55" w:rsidP="00587E55">
      <w:pPr>
        <w:rPr>
          <w:sz w:val="16"/>
        </w:rPr>
      </w:pPr>
      <w:r w:rsidRPr="009D0AEC">
        <w:rPr>
          <w:sz w:val="16"/>
        </w:rPr>
        <w:t xml:space="preserve">As was noted in the section above on social property, the new small business would either be owned by the initiator, for a single-worker business, or take the form of social property if there are to be a number of workers involved. The founder(s) would manage the business, drawing a salary from the revenues. Any </w:t>
      </w:r>
      <w:r w:rsidRPr="003B17BF">
        <w:rPr>
          <w:rStyle w:val="Emphasis"/>
        </w:rPr>
        <w:t>profits</w:t>
      </w:r>
      <w:r w:rsidRPr="003B17BF">
        <w:rPr>
          <w:rStyle w:val="StyleUnderline"/>
        </w:rPr>
        <w:t xml:space="preserve"> could be used to </w:t>
      </w:r>
      <w:r w:rsidRPr="003B17BF">
        <w:rPr>
          <w:rStyle w:val="Emphasis"/>
        </w:rPr>
        <w:t>improve</w:t>
      </w:r>
      <w:r w:rsidRPr="003B17BF">
        <w:rPr>
          <w:rStyle w:val="StyleUnderline"/>
        </w:rPr>
        <w:t xml:space="preserve"> the business</w:t>
      </w:r>
      <w:r w:rsidRPr="009D0AEC">
        <w:rPr>
          <w:rStyle w:val="StyleUnderline"/>
        </w:rPr>
        <w:t xml:space="preserve"> with the </w:t>
      </w:r>
      <w:r w:rsidRPr="009D0AEC">
        <w:rPr>
          <w:rStyle w:val="Emphasis"/>
        </w:rPr>
        <w:t>remainder</w:t>
      </w:r>
      <w:r w:rsidRPr="009D0AEC">
        <w:rPr>
          <w:rStyle w:val="StyleUnderline"/>
        </w:rPr>
        <w:t xml:space="preserve"> going to the </w:t>
      </w:r>
      <w:r w:rsidRPr="009D0AEC">
        <w:rPr>
          <w:rStyle w:val="Emphasis"/>
        </w:rPr>
        <w:t>state</w:t>
      </w:r>
      <w:r w:rsidRPr="009D0AEC">
        <w:rPr>
          <w:sz w:val="16"/>
        </w:rPr>
        <w:t xml:space="preserve">. If the business involved more than a few founding individuals, it would be required to have a board representing the usual interests – workers, customers, and the local community. </w:t>
      </w:r>
      <w:r w:rsidRPr="009D0AEC">
        <w:rPr>
          <w:rStyle w:val="StyleUnderline"/>
        </w:rPr>
        <w:t xml:space="preserve">Public </w:t>
      </w:r>
      <w:r w:rsidRPr="00A7705C">
        <w:rPr>
          <w:rStyle w:val="Emphasis"/>
          <w:highlight w:val="cyan"/>
        </w:rPr>
        <w:t>oversight</w:t>
      </w:r>
      <w:r w:rsidRPr="00A7705C">
        <w:rPr>
          <w:rStyle w:val="StyleUnderline"/>
          <w:highlight w:val="cyan"/>
        </w:rPr>
        <w:t xml:space="preserve"> bodies</w:t>
      </w:r>
      <w:r w:rsidRPr="003B17BF">
        <w:rPr>
          <w:rStyle w:val="StyleUnderline"/>
        </w:rPr>
        <w:t xml:space="preserve"> would </w:t>
      </w:r>
      <w:r w:rsidRPr="003B17BF">
        <w:rPr>
          <w:rStyle w:val="Emphasis"/>
        </w:rPr>
        <w:t>regulate</w:t>
      </w:r>
      <w:r w:rsidRPr="003B17BF">
        <w:rPr>
          <w:rStyle w:val="StyleUnderline"/>
        </w:rPr>
        <w:t xml:space="preserve"> and audit small businesses to </w:t>
      </w:r>
      <w:r w:rsidRPr="00A7705C">
        <w:rPr>
          <w:rStyle w:val="StyleUnderline"/>
          <w:highlight w:val="cyan"/>
        </w:rPr>
        <w:t xml:space="preserve">guard against </w:t>
      </w:r>
      <w:r w:rsidRPr="00A7705C">
        <w:rPr>
          <w:rStyle w:val="Emphasis"/>
          <w:highlight w:val="cyan"/>
        </w:rPr>
        <w:t>fraud</w:t>
      </w:r>
      <w:r w:rsidRPr="009D0AEC">
        <w:rPr>
          <w:sz w:val="16"/>
        </w:rPr>
        <w:t xml:space="preserve"> or malfeasance.9</w:t>
      </w:r>
    </w:p>
    <w:p w14:paraId="0BF7EE64" w14:textId="77777777" w:rsidR="00587E55" w:rsidRPr="009D0AEC" w:rsidRDefault="00587E55" w:rsidP="00587E55">
      <w:pPr>
        <w:rPr>
          <w:sz w:val="16"/>
        </w:rPr>
      </w:pPr>
      <w:r w:rsidRPr="009D0AEC">
        <w:rPr>
          <w:sz w:val="16"/>
        </w:rPr>
        <w:t>While some individuals prefer a quiet and stable work life, a significant number are drawn to the path of creating something new. It is not necessary to hold out the promise of getting rich – which means living off the labor of others – to elicit an outpouring of creative business plans. That promise is misleading in any event since under capitalism the path to becoming rich from a small business is a very narrow one, a target achievable only by growing well beyond just a small local business, such as the emergence of a chain of restaurants from a single successful location.</w:t>
      </w:r>
    </w:p>
    <w:p w14:paraId="41811A31" w14:textId="77777777" w:rsidR="00587E55" w:rsidRPr="00EA4B6D" w:rsidRDefault="00587E55" w:rsidP="00587E55">
      <w:pPr>
        <w:rPr>
          <w:sz w:val="16"/>
        </w:rPr>
      </w:pPr>
      <w:r w:rsidRPr="009D0AEC">
        <w:rPr>
          <w:sz w:val="16"/>
        </w:rPr>
        <w:t xml:space="preserve">If a new venture does not succeed, the initiators could return to guaranteed employment. It is likely that </w:t>
      </w:r>
      <w:r w:rsidRPr="009D0AEC">
        <w:rPr>
          <w:rStyle w:val="StyleUnderline"/>
        </w:rPr>
        <w:t xml:space="preserve">many </w:t>
      </w:r>
      <w:r w:rsidRPr="003B17BF">
        <w:rPr>
          <w:rStyle w:val="Emphasis"/>
        </w:rPr>
        <w:t>ambitious</w:t>
      </w:r>
      <w:r w:rsidRPr="009D0AEC">
        <w:rPr>
          <w:rStyle w:val="StyleUnderline"/>
        </w:rPr>
        <w:t xml:space="preserve"> and capable </w:t>
      </w:r>
      <w:r w:rsidRPr="00A7705C">
        <w:rPr>
          <w:rStyle w:val="StyleUnderline"/>
          <w:highlight w:val="cyan"/>
        </w:rPr>
        <w:t>individuals</w:t>
      </w:r>
      <w:r w:rsidRPr="009D0AEC">
        <w:rPr>
          <w:rStyle w:val="StyleUnderline"/>
        </w:rPr>
        <w:t xml:space="preserve"> who </w:t>
      </w:r>
      <w:r w:rsidRPr="00A7705C">
        <w:rPr>
          <w:rStyle w:val="StyleUnderline"/>
          <w:highlight w:val="cyan"/>
        </w:rPr>
        <w:t>wish to start</w:t>
      </w:r>
      <w:r w:rsidRPr="009D0AEC">
        <w:rPr>
          <w:rStyle w:val="StyleUnderline"/>
        </w:rPr>
        <w:t xml:space="preserve"> such a </w:t>
      </w:r>
      <w:r w:rsidRPr="00A7705C">
        <w:rPr>
          <w:rStyle w:val="Emphasis"/>
          <w:highlight w:val="cyan"/>
        </w:rPr>
        <w:t>venture</w:t>
      </w:r>
      <w:r w:rsidRPr="00A7705C">
        <w:rPr>
          <w:rStyle w:val="StyleUnderline"/>
          <w:highlight w:val="cyan"/>
        </w:rPr>
        <w:t xml:space="preserve"> under </w:t>
      </w:r>
      <w:r w:rsidRPr="00A7705C">
        <w:rPr>
          <w:rStyle w:val="Emphasis"/>
          <w:highlight w:val="cyan"/>
        </w:rPr>
        <w:t>cap</w:t>
      </w:r>
      <w:r w:rsidRPr="009D0AEC">
        <w:rPr>
          <w:rStyle w:val="StyleUnderline"/>
        </w:rPr>
        <w:t xml:space="preserve">italism </w:t>
      </w:r>
      <w:r w:rsidRPr="00A7705C">
        <w:rPr>
          <w:rStyle w:val="Emphasis"/>
          <w:highlight w:val="cyan"/>
        </w:rPr>
        <w:t>never</w:t>
      </w:r>
      <w:r w:rsidRPr="00A7705C">
        <w:rPr>
          <w:rStyle w:val="StyleUnderline"/>
          <w:highlight w:val="cyan"/>
        </w:rPr>
        <w:t xml:space="preserve"> do</w:t>
      </w:r>
      <w:r w:rsidRPr="009D0AEC">
        <w:rPr>
          <w:rStyle w:val="StyleUnderline"/>
        </w:rPr>
        <w:t xml:space="preserve"> so out of a realistic assessment of the </w:t>
      </w:r>
      <w:r w:rsidRPr="009D0AEC">
        <w:rPr>
          <w:rStyle w:val="Emphasis"/>
        </w:rPr>
        <w:t>downside risks</w:t>
      </w:r>
      <w:r w:rsidRPr="009D0AEC">
        <w:rPr>
          <w:rStyle w:val="StyleUnderline"/>
        </w:rPr>
        <w:t xml:space="preserve"> involved</w:t>
      </w:r>
      <w:r w:rsidRPr="009D0AEC">
        <w:rPr>
          <w:sz w:val="16"/>
        </w:rPr>
        <w:t xml:space="preserve">. </w:t>
      </w:r>
      <w:r w:rsidRPr="00A7705C">
        <w:rPr>
          <w:rStyle w:val="StyleUnderline"/>
          <w:highlight w:val="cyan"/>
        </w:rPr>
        <w:t xml:space="preserve">Democratic </w:t>
      </w:r>
      <w:r w:rsidRPr="00A7705C">
        <w:rPr>
          <w:rStyle w:val="Emphasis"/>
          <w:highlight w:val="cyan"/>
        </w:rPr>
        <w:t>socialism</w:t>
      </w:r>
      <w:r w:rsidRPr="009D0AEC">
        <w:rPr>
          <w:rStyle w:val="StyleUnderline"/>
        </w:rPr>
        <w:t xml:space="preserve"> should be able to </w:t>
      </w:r>
      <w:r w:rsidRPr="00A7705C">
        <w:rPr>
          <w:rStyle w:val="StyleUnderline"/>
          <w:highlight w:val="cyan"/>
        </w:rPr>
        <w:t xml:space="preserve">produce </w:t>
      </w:r>
      <w:r w:rsidRPr="00A7705C">
        <w:rPr>
          <w:rStyle w:val="Emphasis"/>
          <w:highlight w:val="cyan"/>
        </w:rPr>
        <w:t>more</w:t>
      </w:r>
      <w:r w:rsidRPr="009D0AEC">
        <w:rPr>
          <w:sz w:val="16"/>
        </w:rPr>
        <w:t xml:space="preserve">, not fewer, </w:t>
      </w:r>
      <w:r w:rsidRPr="00A7705C">
        <w:rPr>
          <w:rStyle w:val="Emphasis"/>
          <w:highlight w:val="cyan"/>
        </w:rPr>
        <w:t>innovative</w:t>
      </w:r>
      <w:r w:rsidRPr="009D0AEC">
        <w:rPr>
          <w:rStyle w:val="StyleUnderline"/>
        </w:rPr>
        <w:t xml:space="preserve"> small </w:t>
      </w:r>
      <w:r w:rsidRPr="00A7705C">
        <w:rPr>
          <w:rStyle w:val="StyleUnderline"/>
          <w:highlight w:val="cyan"/>
        </w:rPr>
        <w:t>businesses</w:t>
      </w:r>
      <w:r w:rsidRPr="009D0AEC">
        <w:rPr>
          <w:sz w:val="16"/>
        </w:rPr>
        <w:t xml:space="preserve"> attuned to their local communities.</w:t>
      </w:r>
    </w:p>
    <w:p w14:paraId="10D6958E" w14:textId="77777777" w:rsidR="00587E55" w:rsidRPr="003C6791" w:rsidRDefault="00587E55" w:rsidP="00587E55"/>
    <w:p w14:paraId="39D6B8F7" w14:textId="2FB860F2" w:rsidR="005D388F" w:rsidRDefault="00587E55" w:rsidP="00587E55">
      <w:pPr>
        <w:pStyle w:val="Heading1"/>
      </w:pPr>
      <w:r>
        <w:t>1NR</w:t>
      </w:r>
    </w:p>
    <w:p w14:paraId="7C4BEE48" w14:textId="2C8EF5B4" w:rsidR="00587E55" w:rsidRDefault="00587E55" w:rsidP="00587E55">
      <w:pPr>
        <w:pStyle w:val="Heading2"/>
      </w:pPr>
      <w:r>
        <w:t>CP-Advantage</w:t>
      </w:r>
    </w:p>
    <w:p w14:paraId="148AEB8B" w14:textId="77777777" w:rsidR="00587E55" w:rsidRDefault="00587E55" w:rsidP="00587E55">
      <w:pPr>
        <w:pStyle w:val="Heading4"/>
        <w:shd w:val="clear" w:color="auto" w:fill="FFFFFF"/>
        <w:spacing w:line="278" w:lineRule="atLeast"/>
        <w:rPr>
          <w:rFonts w:cs="Calibri"/>
          <w:color w:val="222222"/>
          <w:szCs w:val="26"/>
        </w:rPr>
      </w:pPr>
      <w:r>
        <w:rPr>
          <w:rFonts w:cs="Calibri"/>
          <w:color w:val="222222"/>
          <w:szCs w:val="26"/>
        </w:rPr>
        <w:t>The </w:t>
      </w:r>
      <w:r>
        <w:rPr>
          <w:rFonts w:cs="Calibri"/>
          <w:color w:val="222222"/>
          <w:szCs w:val="26"/>
          <w:u w:val="single"/>
        </w:rPr>
        <w:t>devil’s</w:t>
      </w:r>
      <w:r>
        <w:rPr>
          <w:rFonts w:cs="Calibri"/>
          <w:color w:val="222222"/>
          <w:szCs w:val="26"/>
        </w:rPr>
        <w:t> in the </w:t>
      </w:r>
      <w:r>
        <w:rPr>
          <w:rFonts w:cs="Calibri"/>
          <w:color w:val="222222"/>
          <w:szCs w:val="26"/>
          <w:u w:val="single"/>
        </w:rPr>
        <w:t>details</w:t>
      </w:r>
      <w:r>
        <w:rPr>
          <w:rFonts w:cs="Calibri"/>
          <w:color w:val="222222"/>
          <w:szCs w:val="26"/>
        </w:rPr>
        <w:t> for collective bargaining.</w:t>
      </w:r>
    </w:p>
    <w:p w14:paraId="307AF7AF" w14:textId="77777777" w:rsidR="00587E55" w:rsidRDefault="00587E55" w:rsidP="00587E55">
      <w:pPr>
        <w:shd w:val="clear" w:color="auto" w:fill="FFFFFF"/>
        <w:spacing w:line="235" w:lineRule="atLeast"/>
        <w:rPr>
          <w:color w:val="222222"/>
        </w:rPr>
      </w:pPr>
      <w:r>
        <w:rPr>
          <w:b/>
          <w:bCs/>
          <w:color w:val="222222"/>
          <w:sz w:val="26"/>
          <w:szCs w:val="26"/>
        </w:rPr>
        <w:t>Kochan ’98</w:t>
      </w:r>
      <w:r>
        <w:rPr>
          <w:color w:val="222222"/>
        </w:rPr>
        <w:t> [Thomas; Spring 1998; Co-Director, Institute for Work and Employment Research, Massachusetts Institute of Technology; University of Pennsylvania Journal of Labor and Employment Law, “Labor Policy for the Twenty-First Century,” vol. 1]</w:t>
      </w:r>
    </w:p>
    <w:p w14:paraId="787CB349" w14:textId="77777777" w:rsidR="00587E55" w:rsidRDefault="00587E55" w:rsidP="00587E55">
      <w:pPr>
        <w:shd w:val="clear" w:color="auto" w:fill="FFFFFF"/>
        <w:spacing w:line="235" w:lineRule="atLeast"/>
        <w:rPr>
          <w:color w:val="222222"/>
        </w:rPr>
      </w:pPr>
      <w:r>
        <w:rPr>
          <w:color w:val="222222"/>
        </w:rPr>
        <w:t>A </w:t>
      </w:r>
      <w:r>
        <w:rPr>
          <w:b/>
          <w:bCs/>
          <w:color w:val="222222"/>
        </w:rPr>
        <w:t>primary </w:t>
      </w:r>
      <w:r>
        <w:rPr>
          <w:b/>
          <w:bCs/>
          <w:color w:val="222222"/>
          <w:shd w:val="clear" w:color="auto" w:fill="00FF00"/>
        </w:rPr>
        <w:t>objective</w:t>
      </w:r>
      <w:r>
        <w:rPr>
          <w:color w:val="222222"/>
          <w:shd w:val="clear" w:color="auto" w:fill="00FF00"/>
        </w:rPr>
        <w:t> of national policy should</w:t>
      </w:r>
      <w:r>
        <w:rPr>
          <w:color w:val="222222"/>
          <w:sz w:val="16"/>
          <w:szCs w:val="16"/>
        </w:rPr>
        <w:t> then </w:t>
      </w:r>
      <w:r>
        <w:rPr>
          <w:color w:val="222222"/>
        </w:rPr>
        <w:t>be to </w:t>
      </w:r>
      <w:r>
        <w:rPr>
          <w:b/>
          <w:bCs/>
          <w:color w:val="222222"/>
          <w:shd w:val="clear" w:color="auto" w:fill="00FF00"/>
        </w:rPr>
        <w:t>promote</w:t>
      </w:r>
      <w:r>
        <w:rPr>
          <w:color w:val="222222"/>
        </w:rPr>
        <w:t> the development and </w:t>
      </w:r>
      <w:r>
        <w:rPr>
          <w:b/>
          <w:bCs/>
          <w:color w:val="222222"/>
        </w:rPr>
        <w:t>broader </w:t>
      </w:r>
      <w:r>
        <w:rPr>
          <w:b/>
          <w:bCs/>
          <w:color w:val="222222"/>
          <w:shd w:val="clear" w:color="auto" w:fill="00FF00"/>
        </w:rPr>
        <w:t>diffusion</w:t>
      </w:r>
      <w:r>
        <w:rPr>
          <w:color w:val="222222"/>
          <w:shd w:val="clear" w:color="auto" w:fill="00FF00"/>
        </w:rPr>
        <w:t> among employees and employers</w:t>
      </w:r>
      <w:r>
        <w:rPr>
          <w:color w:val="222222"/>
          <w:sz w:val="16"/>
          <w:szCs w:val="16"/>
        </w:rPr>
        <w:t> and their organizations of the capabilities needed to internalize responsibility for enforcing employment law and for adapting regulations to fit their particular circumstances. Those employers and employees with effective self-governance systems should be granted greater flexibility in how they meet the goals and standards contained in various employment regulations.</w:t>
      </w:r>
    </w:p>
    <w:p w14:paraId="62F6F8FE" w14:textId="77777777" w:rsidR="00587E55" w:rsidRDefault="00587E55" w:rsidP="00587E55">
      <w:pPr>
        <w:shd w:val="clear" w:color="auto" w:fill="FFFFFF"/>
        <w:spacing w:line="235" w:lineRule="atLeast"/>
        <w:rPr>
          <w:color w:val="222222"/>
        </w:rPr>
      </w:pPr>
      <w:r>
        <w:rPr>
          <w:color w:val="222222"/>
          <w:sz w:val="16"/>
          <w:szCs w:val="16"/>
        </w:rPr>
        <w:t>C. Supporting Experimentation and Learning</w:t>
      </w:r>
    </w:p>
    <w:p w14:paraId="37BB23AE" w14:textId="77777777" w:rsidR="00587E55" w:rsidRDefault="00587E55" w:rsidP="00587E55">
      <w:pPr>
        <w:shd w:val="clear" w:color="auto" w:fill="FFFFFF"/>
        <w:spacing w:line="235" w:lineRule="atLeast"/>
        <w:rPr>
          <w:color w:val="222222"/>
        </w:rPr>
      </w:pPr>
      <w:r>
        <w:rPr>
          <w:color w:val="222222"/>
        </w:rPr>
        <w:t>These </w:t>
      </w:r>
      <w:r>
        <w:rPr>
          <w:color w:val="222222"/>
          <w:shd w:val="clear" w:color="auto" w:fill="00FF00"/>
        </w:rPr>
        <w:t>new principles </w:t>
      </w:r>
      <w:r>
        <w:rPr>
          <w:b/>
          <w:bCs/>
          <w:color w:val="222222"/>
          <w:shd w:val="clear" w:color="auto" w:fill="00FF00"/>
        </w:rPr>
        <w:t>require</w:t>
      </w:r>
      <w:r>
        <w:rPr>
          <w:color w:val="222222"/>
        </w:rPr>
        <w:t> considerable </w:t>
      </w:r>
      <w:r>
        <w:rPr>
          <w:b/>
          <w:bCs/>
          <w:color w:val="222222"/>
        </w:rPr>
        <w:t>institutional </w:t>
      </w:r>
      <w:r>
        <w:rPr>
          <w:b/>
          <w:bCs/>
          <w:color w:val="222222"/>
          <w:shd w:val="clear" w:color="auto" w:fill="00FF00"/>
        </w:rPr>
        <w:t>innovation</w:t>
      </w:r>
      <w:r>
        <w:rPr>
          <w:color w:val="222222"/>
          <w:sz w:val="16"/>
          <w:szCs w:val="16"/>
        </w:rPr>
        <w:t>, especially if they are to address the needs of those workers who are not employed full-time for an extended period by a single employer at a fixed work site. Unions and/or other associations need to develop the strategies and capabilities to represent workers as they want to be represented. </w:t>
      </w:r>
      <w:r>
        <w:rPr>
          <w:b/>
          <w:bCs/>
          <w:color w:val="222222"/>
          <w:shd w:val="clear" w:color="auto" w:fill="00FF00"/>
        </w:rPr>
        <w:t>Gov</w:t>
      </w:r>
      <w:r>
        <w:rPr>
          <w:color w:val="222222"/>
        </w:rPr>
        <w:t>ernment enforcement </w:t>
      </w:r>
      <w:r>
        <w:rPr>
          <w:b/>
          <w:bCs/>
          <w:color w:val="222222"/>
          <w:shd w:val="clear" w:color="auto" w:fill="00FF00"/>
        </w:rPr>
        <w:t>agencies</w:t>
      </w:r>
      <w:r>
        <w:rPr>
          <w:color w:val="222222"/>
        </w:rPr>
        <w:t>, neutrals, the </w:t>
      </w:r>
      <w:r>
        <w:rPr>
          <w:b/>
          <w:bCs/>
          <w:color w:val="222222"/>
          <w:shd w:val="clear" w:color="auto" w:fill="00FF00"/>
        </w:rPr>
        <w:t>courts</w:t>
      </w:r>
      <w:r>
        <w:rPr>
          <w:color w:val="222222"/>
          <w:shd w:val="clear" w:color="auto" w:fill="00FF00"/>
        </w:rPr>
        <w:t>, and</w:t>
      </w:r>
      <w:r>
        <w:rPr>
          <w:color w:val="222222"/>
        </w:rPr>
        <w:t> the </w:t>
      </w:r>
      <w:r>
        <w:rPr>
          <w:b/>
          <w:bCs/>
          <w:color w:val="222222"/>
          <w:shd w:val="clear" w:color="auto" w:fill="00FF00"/>
        </w:rPr>
        <w:t>parties</w:t>
      </w:r>
      <w:r>
        <w:rPr>
          <w:color w:val="222222"/>
        </w:rPr>
        <w:t> to employment disputes </w:t>
      </w:r>
      <w:r>
        <w:rPr>
          <w:b/>
          <w:bCs/>
          <w:color w:val="222222"/>
        </w:rPr>
        <w:t>all</w:t>
      </w:r>
      <w:r>
        <w:rPr>
          <w:color w:val="222222"/>
        </w:rPr>
        <w:t> </w:t>
      </w:r>
      <w:r>
        <w:rPr>
          <w:color w:val="222222"/>
          <w:shd w:val="clear" w:color="auto" w:fill="00FF00"/>
        </w:rPr>
        <w:t>need</w:t>
      </w:r>
      <w:r>
        <w:rPr>
          <w:color w:val="222222"/>
        </w:rPr>
        <w:t> to develop</w:t>
      </w:r>
      <w:r>
        <w:rPr>
          <w:color w:val="222222"/>
          <w:sz w:val="16"/>
          <w:szCs w:val="16"/>
        </w:rPr>
        <w:t> fair </w:t>
      </w:r>
      <w:r>
        <w:rPr>
          <w:color w:val="222222"/>
          <w:shd w:val="clear" w:color="auto" w:fill="00FF00"/>
        </w:rPr>
        <w:t>procedures</w:t>
      </w:r>
      <w:r>
        <w:rPr>
          <w:color w:val="222222"/>
          <w:sz w:val="16"/>
          <w:szCs w:val="16"/>
        </w:rPr>
        <w:t> for resolving disputes privately. Employers need to create workplace environments and policies that win and sustain the trust and support of employees and add economic value to the enterprise. </w:t>
      </w:r>
      <w:r>
        <w:rPr>
          <w:color w:val="222222"/>
        </w:rPr>
        <w:t>These </w:t>
      </w:r>
      <w:r>
        <w:rPr>
          <w:b/>
          <w:bCs/>
          <w:color w:val="222222"/>
          <w:shd w:val="clear" w:color="auto" w:fill="00FF00"/>
        </w:rPr>
        <w:t>efforts</w:t>
      </w:r>
      <w:r>
        <w:rPr>
          <w:color w:val="222222"/>
        </w:rPr>
        <w:t> will </w:t>
      </w:r>
      <w:r>
        <w:rPr>
          <w:color w:val="222222"/>
          <w:shd w:val="clear" w:color="auto" w:fill="00FF00"/>
        </w:rPr>
        <w:t>require</w:t>
      </w:r>
      <w:r>
        <w:rPr>
          <w:color w:val="222222"/>
        </w:rPr>
        <w:t> a </w:t>
      </w:r>
      <w:r>
        <w:rPr>
          <w:color w:val="222222"/>
          <w:shd w:val="clear" w:color="auto" w:fill="00FF00"/>
        </w:rPr>
        <w:t>process of </w:t>
      </w:r>
      <w:r>
        <w:rPr>
          <w:b/>
          <w:bCs/>
          <w:color w:val="222222"/>
          <w:shd w:val="clear" w:color="auto" w:fill="00FF00"/>
        </w:rPr>
        <w:t>experimentation</w:t>
      </w:r>
      <w:r>
        <w:rPr>
          <w:color w:val="222222"/>
          <w:shd w:val="clear" w:color="auto" w:fill="00FF00"/>
        </w:rPr>
        <w:t> and </w:t>
      </w:r>
      <w:r>
        <w:rPr>
          <w:b/>
          <w:bCs/>
          <w:color w:val="222222"/>
          <w:shd w:val="clear" w:color="auto" w:fill="00FF00"/>
        </w:rPr>
        <w:t>learning</w:t>
      </w:r>
      <w:r>
        <w:rPr>
          <w:color w:val="222222"/>
          <w:sz w:val="16"/>
          <w:szCs w:val="16"/>
        </w:rPr>
        <w:t>. Fostering this </w:t>
      </w:r>
      <w:r>
        <w:rPr>
          <w:color w:val="222222"/>
        </w:rPr>
        <w:t>experimental </w:t>
      </w:r>
      <w:r>
        <w:rPr>
          <w:color w:val="222222"/>
          <w:shd w:val="clear" w:color="auto" w:fill="00FF00"/>
        </w:rPr>
        <w:t>learning</w:t>
      </w:r>
      <w:r>
        <w:rPr>
          <w:color w:val="222222"/>
          <w:sz w:val="16"/>
          <w:szCs w:val="16"/>
        </w:rPr>
        <w:t> process </w:t>
      </w:r>
      <w:r>
        <w:rPr>
          <w:color w:val="222222"/>
          <w:shd w:val="clear" w:color="auto" w:fill="00FF00"/>
        </w:rPr>
        <w:t>should be</w:t>
      </w:r>
      <w:r>
        <w:rPr>
          <w:color w:val="222222"/>
        </w:rPr>
        <w:t> an </w:t>
      </w:r>
      <w:r>
        <w:rPr>
          <w:b/>
          <w:bCs/>
          <w:color w:val="222222"/>
          <w:shd w:val="clear" w:color="auto" w:fill="00FF00"/>
        </w:rPr>
        <w:t>explicit goal</w:t>
      </w:r>
      <w:r>
        <w:rPr>
          <w:color w:val="222222"/>
          <w:shd w:val="clear" w:color="auto" w:fill="00FF00"/>
        </w:rPr>
        <w:t> and</w:t>
      </w:r>
      <w:r>
        <w:rPr>
          <w:color w:val="222222"/>
        </w:rPr>
        <w:t> </w:t>
      </w:r>
      <w:r>
        <w:rPr>
          <w:b/>
          <w:bCs/>
          <w:color w:val="222222"/>
        </w:rPr>
        <w:t>high </w:t>
      </w:r>
      <w:r>
        <w:rPr>
          <w:b/>
          <w:bCs/>
          <w:color w:val="222222"/>
          <w:shd w:val="clear" w:color="auto" w:fill="00FF00"/>
        </w:rPr>
        <w:t>priority</w:t>
      </w:r>
      <w:r>
        <w:rPr>
          <w:color w:val="222222"/>
          <w:shd w:val="clear" w:color="auto" w:fill="00FF00"/>
        </w:rPr>
        <w:t> of </w:t>
      </w:r>
      <w:r>
        <w:rPr>
          <w:b/>
          <w:bCs/>
          <w:color w:val="222222"/>
          <w:shd w:val="clear" w:color="auto" w:fill="00FF00"/>
        </w:rPr>
        <w:t>labor policy makers</w:t>
      </w:r>
      <w:r>
        <w:rPr>
          <w:color w:val="222222"/>
          <w:sz w:val="16"/>
          <w:szCs w:val="16"/>
        </w:rPr>
        <w:t> and administrators.</w:t>
      </w:r>
    </w:p>
    <w:p w14:paraId="2154AA45" w14:textId="77777777" w:rsidR="00587E55" w:rsidRDefault="00587E55" w:rsidP="00587E55">
      <w:pPr>
        <w:shd w:val="clear" w:color="auto" w:fill="FFFFFF"/>
        <w:spacing w:line="235" w:lineRule="atLeast"/>
        <w:rPr>
          <w:color w:val="222222"/>
        </w:rPr>
      </w:pPr>
      <w:r>
        <w:rPr>
          <w:color w:val="222222"/>
          <w:sz w:val="16"/>
          <w:szCs w:val="16"/>
        </w:rPr>
        <w:t>III. IMPLEMENTING THE PRINCIPLES: A TWO-TRACK PROPOSAL</w:t>
      </w:r>
    </w:p>
    <w:p w14:paraId="4814EDA9" w14:textId="77777777" w:rsidR="00587E55" w:rsidRDefault="00587E55" w:rsidP="00587E55">
      <w:pPr>
        <w:shd w:val="clear" w:color="auto" w:fill="FFFFFF"/>
        <w:spacing w:line="235" w:lineRule="atLeast"/>
        <w:rPr>
          <w:color w:val="222222"/>
        </w:rPr>
      </w:pPr>
      <w:r>
        <w:rPr>
          <w:color w:val="222222"/>
          <w:sz w:val="16"/>
          <w:szCs w:val="16"/>
        </w:rPr>
        <w:t>Principles are fine; however, </w:t>
      </w:r>
      <w:r>
        <w:rPr>
          <w:color w:val="222222"/>
          <w:shd w:val="clear" w:color="auto" w:fill="00FF00"/>
        </w:rPr>
        <w:t>as with any </w:t>
      </w:r>
      <w:r>
        <w:rPr>
          <w:b/>
          <w:bCs/>
          <w:color w:val="222222"/>
          <w:shd w:val="clear" w:color="auto" w:fill="00FF00"/>
        </w:rPr>
        <w:t>policy</w:t>
      </w:r>
      <w:r>
        <w:rPr>
          <w:color w:val="222222"/>
        </w:rPr>
        <w:t>, the </w:t>
      </w:r>
      <w:r>
        <w:rPr>
          <w:b/>
          <w:bCs/>
          <w:color w:val="222222"/>
          <w:shd w:val="clear" w:color="auto" w:fill="00FF00"/>
        </w:rPr>
        <w:t>action</w:t>
      </w:r>
      <w:r>
        <w:rPr>
          <w:color w:val="222222"/>
          <w:sz w:val="16"/>
          <w:szCs w:val="16"/>
        </w:rPr>
        <w:t> (</w:t>
      </w:r>
      <w:r>
        <w:rPr>
          <w:color w:val="222222"/>
          <w:shd w:val="clear" w:color="auto" w:fill="00FF00"/>
        </w:rPr>
        <w:t>or</w:t>
      </w:r>
      <w:r>
        <w:rPr>
          <w:color w:val="222222"/>
        </w:rPr>
        <w:t> the </w:t>
      </w:r>
      <w:r>
        <w:rPr>
          <w:b/>
          <w:bCs/>
          <w:color w:val="222222"/>
          <w:shd w:val="clear" w:color="auto" w:fill="00FF00"/>
        </w:rPr>
        <w:t>devil</w:t>
      </w:r>
      <w:r>
        <w:rPr>
          <w:color w:val="222222"/>
          <w:sz w:val="16"/>
          <w:szCs w:val="16"/>
        </w:rPr>
        <w:t>) </w:t>
      </w:r>
      <w:r>
        <w:rPr>
          <w:color w:val="222222"/>
          <w:shd w:val="clear" w:color="auto" w:fill="00FF00"/>
        </w:rPr>
        <w:t>is in</w:t>
      </w:r>
      <w:r>
        <w:rPr>
          <w:color w:val="222222"/>
        </w:rPr>
        <w:t> the </w:t>
      </w:r>
      <w:r>
        <w:rPr>
          <w:b/>
          <w:bCs/>
          <w:color w:val="222222"/>
          <w:shd w:val="clear" w:color="auto" w:fill="00FF00"/>
        </w:rPr>
        <w:t>details</w:t>
      </w:r>
      <w:r>
        <w:rPr>
          <w:color w:val="222222"/>
          <w:sz w:val="16"/>
          <w:szCs w:val="16"/>
        </w:rPr>
        <w:t>. Therefore, I want to outline here a set of specific legislative and administrative actions that would put these principles to work and begin the testing and learning process. The basic proposal is to create a flexible self-governance option for adapting and internalizing enforcement of workplace laws and regulations that would be available for those employers and employees that have instituted state-of-the-art employee participation practices and dispute resolution systems. This self-governance option would be built on the foundation of other necessary reforms to labor and employment law that would apply to all employment relationships. However, participants of the self-governance option would be encouraged to meet some of their legal requirements through practices adapted to fit their particular circumstances that produce equivalent or better results.</w:t>
      </w:r>
    </w:p>
    <w:p w14:paraId="65EE4901" w14:textId="77777777" w:rsidR="00587E55" w:rsidRDefault="00587E55" w:rsidP="00587E55">
      <w:pPr>
        <w:pStyle w:val="NormalWeb"/>
        <w:shd w:val="clear" w:color="auto" w:fill="FFFFFF"/>
        <w:spacing w:before="40" w:beforeAutospacing="0" w:after="0" w:afterAutospacing="0" w:line="278" w:lineRule="atLeast"/>
        <w:rPr>
          <w:rFonts w:ascii="Calibri" w:hAnsi="Calibri" w:cs="Calibri"/>
          <w:b/>
          <w:bCs/>
          <w:color w:val="A3009F"/>
          <w:sz w:val="26"/>
          <w:szCs w:val="26"/>
        </w:rPr>
      </w:pPr>
      <w:r>
        <w:rPr>
          <w:rFonts w:ascii="Calibri" w:hAnsi="Calibri" w:cs="Calibri"/>
          <w:b/>
          <w:bCs/>
          <w:color w:val="A3009F"/>
          <w:sz w:val="26"/>
          <w:szCs w:val="26"/>
        </w:rPr>
        <w:t> </w:t>
      </w:r>
    </w:p>
    <w:p w14:paraId="017398B0" w14:textId="77777777" w:rsidR="00587E55" w:rsidRDefault="00587E55" w:rsidP="00587E55">
      <w:pPr>
        <w:pStyle w:val="Heading4"/>
        <w:shd w:val="clear" w:color="auto" w:fill="FFFFFF"/>
        <w:spacing w:line="278" w:lineRule="atLeast"/>
        <w:rPr>
          <w:rFonts w:cs="Calibri"/>
          <w:bCs/>
          <w:color w:val="222222"/>
          <w:szCs w:val="26"/>
        </w:rPr>
      </w:pPr>
      <w:r>
        <w:rPr>
          <w:rFonts w:cs="Calibri"/>
          <w:color w:val="222222"/>
          <w:szCs w:val="26"/>
          <w:u w:val="single"/>
        </w:rPr>
        <w:t>Subnational</w:t>
      </w:r>
      <w:r>
        <w:rPr>
          <w:rFonts w:cs="Calibri"/>
          <w:color w:val="222222"/>
          <w:szCs w:val="26"/>
        </w:rPr>
        <w:t> bargaining’s </w:t>
      </w:r>
      <w:r>
        <w:rPr>
          <w:rFonts w:cs="Calibri"/>
          <w:color w:val="222222"/>
          <w:szCs w:val="26"/>
          <w:u w:val="single"/>
        </w:rPr>
        <w:t>predictable</w:t>
      </w:r>
      <w:r>
        <w:rPr>
          <w:rFonts w:cs="Calibri"/>
          <w:color w:val="222222"/>
          <w:szCs w:val="26"/>
        </w:rPr>
        <w:t> but </w:t>
      </w:r>
      <w:r>
        <w:rPr>
          <w:rFonts w:cs="Calibri"/>
          <w:color w:val="222222"/>
          <w:szCs w:val="26"/>
          <w:u w:val="single"/>
        </w:rPr>
        <w:t>understudied</w:t>
      </w:r>
      <w:r>
        <w:rPr>
          <w:rFonts w:cs="Calibri"/>
          <w:color w:val="222222"/>
          <w:szCs w:val="26"/>
        </w:rPr>
        <w:t>.</w:t>
      </w:r>
    </w:p>
    <w:p w14:paraId="4AB54BF0" w14:textId="77777777" w:rsidR="00587E55" w:rsidRDefault="00587E55" w:rsidP="00587E55">
      <w:pPr>
        <w:shd w:val="clear" w:color="auto" w:fill="FFFFFF"/>
        <w:spacing w:line="235" w:lineRule="atLeast"/>
        <w:rPr>
          <w:color w:val="222222"/>
        </w:rPr>
      </w:pPr>
      <w:r>
        <w:rPr>
          <w:b/>
          <w:bCs/>
          <w:color w:val="222222"/>
          <w:sz w:val="26"/>
          <w:szCs w:val="26"/>
        </w:rPr>
        <w:t>Herian ’11 </w:t>
      </w:r>
      <w:r>
        <w:rPr>
          <w:color w:val="222222"/>
        </w:rPr>
        <w:t>[Mitchel; February 16; Research specialist at the University of Nebraska Public Policy center, Ph.D. and M.A. from the University of Nebraska-Lincoln; Governing the States and the Nation: The Intergovernmental Policy Influence of the National Governors Association, Kindle]</w:t>
      </w:r>
    </w:p>
    <w:p w14:paraId="282F1247" w14:textId="77777777" w:rsidR="00587E55" w:rsidRDefault="00587E55" w:rsidP="00587E55">
      <w:pPr>
        <w:shd w:val="clear" w:color="auto" w:fill="FFFFFF"/>
        <w:spacing w:line="235" w:lineRule="atLeast"/>
        <w:rPr>
          <w:color w:val="222222"/>
        </w:rPr>
      </w:pPr>
      <w:r>
        <w:rPr>
          <w:color w:val="222222"/>
          <w:sz w:val="16"/>
          <w:szCs w:val="16"/>
        </w:rPr>
        <w:t>The U.S. political system provides </w:t>
      </w:r>
      <w:r>
        <w:rPr>
          <w:color w:val="222222"/>
          <w:shd w:val="clear" w:color="auto" w:fill="00FF00"/>
        </w:rPr>
        <w:t>governors</w:t>
      </w:r>
      <w:r>
        <w:rPr>
          <w:color w:val="222222"/>
          <w:sz w:val="16"/>
          <w:szCs w:val="16"/>
        </w:rPr>
        <w:t> with opportunities to </w:t>
      </w:r>
      <w:r>
        <w:rPr>
          <w:b/>
          <w:bCs/>
          <w:color w:val="222222"/>
          <w:shd w:val="clear" w:color="auto" w:fill="00FF00"/>
        </w:rPr>
        <w:t>shape policy</w:t>
      </w:r>
      <w:r>
        <w:rPr>
          <w:color w:val="222222"/>
        </w:rPr>
        <w:t> at many levels. From working with localities</w:t>
      </w:r>
      <w:r>
        <w:rPr>
          <w:color w:val="222222"/>
          <w:sz w:val="16"/>
          <w:szCs w:val="16"/>
        </w:rPr>
        <w:t> and quasi-governmental bodies, to crafting state budgets, to testifying before congressional committees in Washington, D.C., </w:t>
      </w:r>
      <w:r>
        <w:rPr>
          <w:color w:val="222222"/>
          <w:shd w:val="clear" w:color="auto" w:fill="00FF00"/>
        </w:rPr>
        <w:t>the</w:t>
      </w:r>
      <w:r>
        <w:rPr>
          <w:color w:val="222222"/>
        </w:rPr>
        <w:t> modern</w:t>
      </w:r>
      <w:r>
        <w:rPr>
          <w:color w:val="222222"/>
          <w:sz w:val="16"/>
          <w:szCs w:val="16"/>
        </w:rPr>
        <w:t>-</w:t>
      </w:r>
      <w:r>
        <w:rPr>
          <w:color w:val="222222"/>
        </w:rPr>
        <w:t>day governor fills many roles and is the </w:t>
      </w:r>
      <w:r>
        <w:rPr>
          <w:b/>
          <w:bCs/>
          <w:color w:val="222222"/>
          <w:shd w:val="clear" w:color="auto" w:fill="00FF00"/>
        </w:rPr>
        <w:t>key player</w:t>
      </w:r>
      <w:r>
        <w:rPr>
          <w:color w:val="222222"/>
          <w:shd w:val="clear" w:color="auto" w:fill="00FF00"/>
        </w:rPr>
        <w:t> at many</w:t>
      </w:r>
      <w:r>
        <w:rPr>
          <w:color w:val="222222"/>
        </w:rPr>
        <w:t> of the crucial </w:t>
      </w:r>
      <w:r>
        <w:rPr>
          <w:b/>
          <w:bCs/>
          <w:color w:val="222222"/>
          <w:shd w:val="clear" w:color="auto" w:fill="00FF00"/>
        </w:rPr>
        <w:t>decision</w:t>
      </w:r>
      <w:r>
        <w:rPr>
          <w:color w:val="222222"/>
        </w:rPr>
        <w:t> point</w:t>
      </w:r>
      <w:r>
        <w:rPr>
          <w:b/>
          <w:bCs/>
          <w:color w:val="222222"/>
        </w:rPr>
        <w:t>s</w:t>
      </w:r>
      <w:r>
        <w:rPr>
          <w:color w:val="222222"/>
        </w:rPr>
        <w:t> in the development of policy</w:t>
      </w:r>
      <w:r>
        <w:rPr>
          <w:color w:val="222222"/>
          <w:sz w:val="16"/>
          <w:szCs w:val="16"/>
        </w:rPr>
        <w:t>. In recognition of this important fact, </w:t>
      </w:r>
      <w:r>
        <w:rPr>
          <w:b/>
          <w:bCs/>
          <w:color w:val="222222"/>
        </w:rPr>
        <w:t>political </w:t>
      </w:r>
      <w:r>
        <w:rPr>
          <w:b/>
          <w:bCs/>
          <w:color w:val="222222"/>
          <w:shd w:val="clear" w:color="auto" w:fill="00FF00"/>
        </w:rPr>
        <w:t>scientists</w:t>
      </w:r>
      <w:r>
        <w:rPr>
          <w:color w:val="222222"/>
        </w:rPr>
        <w:t> have </w:t>
      </w:r>
      <w:r>
        <w:rPr>
          <w:color w:val="222222"/>
          <w:shd w:val="clear" w:color="auto" w:fill="00FF00"/>
        </w:rPr>
        <w:t>worked to </w:t>
      </w:r>
      <w:r>
        <w:rPr>
          <w:b/>
          <w:bCs/>
          <w:color w:val="222222"/>
          <w:shd w:val="clear" w:color="auto" w:fill="00FF00"/>
        </w:rPr>
        <w:t>increase</w:t>
      </w:r>
      <w:r>
        <w:rPr>
          <w:color w:val="222222"/>
        </w:rPr>
        <w:t> both the </w:t>
      </w:r>
      <w:r>
        <w:rPr>
          <w:b/>
          <w:bCs/>
          <w:color w:val="222222"/>
          <w:shd w:val="clear" w:color="auto" w:fill="00FF00"/>
        </w:rPr>
        <w:t>quality</w:t>
      </w:r>
      <w:r>
        <w:rPr>
          <w:color w:val="222222"/>
          <w:shd w:val="clear" w:color="auto" w:fill="00FF00"/>
        </w:rPr>
        <w:t> and </w:t>
      </w:r>
      <w:r>
        <w:rPr>
          <w:b/>
          <w:bCs/>
          <w:color w:val="222222"/>
          <w:shd w:val="clear" w:color="auto" w:fill="00FF00"/>
        </w:rPr>
        <w:t>quantity</w:t>
      </w:r>
      <w:r>
        <w:rPr>
          <w:color w:val="222222"/>
          <w:shd w:val="clear" w:color="auto" w:fill="00FF00"/>
        </w:rPr>
        <w:t> of</w:t>
      </w:r>
      <w:r>
        <w:rPr>
          <w:color w:val="222222"/>
        </w:rPr>
        <w:t> the </w:t>
      </w:r>
      <w:r>
        <w:rPr>
          <w:b/>
          <w:bCs/>
          <w:color w:val="222222"/>
          <w:shd w:val="clear" w:color="auto" w:fill="00FF00"/>
        </w:rPr>
        <w:t>research</w:t>
      </w:r>
      <w:r>
        <w:rPr>
          <w:color w:val="222222"/>
        </w:rPr>
        <w:t> on this office </w:t>
      </w:r>
      <w:r>
        <w:rPr>
          <w:color w:val="222222"/>
          <w:shd w:val="clear" w:color="auto" w:fill="00FF00"/>
        </w:rPr>
        <w:t>in</w:t>
      </w:r>
      <w:r>
        <w:rPr>
          <w:color w:val="222222"/>
        </w:rPr>
        <w:t> the past three </w:t>
      </w:r>
      <w:r>
        <w:rPr>
          <w:color w:val="222222"/>
          <w:shd w:val="clear" w:color="auto" w:fill="00FF00"/>
        </w:rPr>
        <w:t>decades. Scholars</w:t>
      </w:r>
      <w:r>
        <w:rPr>
          <w:color w:val="222222"/>
          <w:sz w:val="16"/>
          <w:szCs w:val="16"/>
        </w:rPr>
        <w:t> such as Joseph Schlesinger, Larry Sabato, Thad Beyle, and Nelson Dometrius have </w:t>
      </w:r>
      <w:r>
        <w:rPr>
          <w:color w:val="222222"/>
        </w:rPr>
        <w:t>helped </w:t>
      </w:r>
      <w:r>
        <w:rPr>
          <w:color w:val="222222"/>
          <w:shd w:val="clear" w:color="auto" w:fill="00FF00"/>
        </w:rPr>
        <w:t>push the </w:t>
      </w:r>
      <w:r>
        <w:rPr>
          <w:b/>
          <w:bCs/>
          <w:color w:val="222222"/>
          <w:shd w:val="clear" w:color="auto" w:fill="00FF00"/>
        </w:rPr>
        <w:t>field</w:t>
      </w:r>
      <w:r>
        <w:rPr>
          <w:color w:val="222222"/>
        </w:rPr>
        <w:t> forward</w:t>
      </w:r>
      <w:r>
        <w:rPr>
          <w:color w:val="222222"/>
          <w:sz w:val="16"/>
          <w:szCs w:val="16"/>
        </w:rPr>
        <w:t> and have led the move toward truly understanding the office of the governor as it currently exists. Common knowledge of the formal and informal powers of governors, the factors that impact gubernatorial elections, and the factors that affect the ability of governors to work with state legislatures, for instance, has been made available as a result of the efforts of these scholars and countless others. </w:t>
      </w:r>
    </w:p>
    <w:p w14:paraId="32D69A6D" w14:textId="3C2ED284" w:rsidR="00587E55" w:rsidRPr="00587E55" w:rsidRDefault="00587E55" w:rsidP="00587E55">
      <w:pPr>
        <w:shd w:val="clear" w:color="auto" w:fill="FFFFFF"/>
        <w:spacing w:line="235" w:lineRule="atLeast"/>
        <w:rPr>
          <w:color w:val="222222"/>
        </w:rPr>
      </w:pPr>
      <w:r>
        <w:rPr>
          <w:color w:val="222222"/>
        </w:rPr>
        <w:t>But even though scholars have focused on</w:t>
      </w:r>
      <w:r>
        <w:rPr>
          <w:color w:val="222222"/>
          <w:sz w:val="16"/>
          <w:szCs w:val="16"/>
        </w:rPr>
        <w:t> systematically examining the internal policy-making efforts and powers of </w:t>
      </w:r>
      <w:r>
        <w:rPr>
          <w:color w:val="222222"/>
        </w:rPr>
        <w:t>governors, relatively </w:t>
      </w:r>
      <w:r>
        <w:rPr>
          <w:b/>
          <w:bCs/>
          <w:color w:val="222222"/>
          <w:shd w:val="clear" w:color="auto" w:fill="00FF00"/>
        </w:rPr>
        <w:t>little</w:t>
      </w:r>
      <w:r>
        <w:rPr>
          <w:color w:val="222222"/>
          <w:shd w:val="clear" w:color="auto" w:fill="00FF00"/>
        </w:rPr>
        <w:t> research has been dedicated to</w:t>
      </w:r>
      <w:r>
        <w:rPr>
          <w:color w:val="222222"/>
        </w:rPr>
        <w:t> understanding </w:t>
      </w:r>
      <w:r>
        <w:rPr>
          <w:color w:val="222222"/>
          <w:shd w:val="clear" w:color="auto" w:fill="00FF00"/>
        </w:rPr>
        <w:t>the </w:t>
      </w:r>
      <w:r>
        <w:rPr>
          <w:b/>
          <w:bCs/>
          <w:color w:val="222222"/>
          <w:shd w:val="clear" w:color="auto" w:fill="00FF00"/>
        </w:rPr>
        <w:t>ways</w:t>
      </w:r>
      <w:r>
        <w:rPr>
          <w:color w:val="222222"/>
        </w:rPr>
        <w:t> in which </w:t>
      </w:r>
      <w:r>
        <w:rPr>
          <w:color w:val="222222"/>
          <w:shd w:val="clear" w:color="auto" w:fill="00FF00"/>
        </w:rPr>
        <w:t>governors</w:t>
      </w:r>
      <w:r>
        <w:rPr>
          <w:color w:val="222222"/>
        </w:rPr>
        <w:t> work to </w:t>
      </w:r>
      <w:r>
        <w:rPr>
          <w:color w:val="222222"/>
          <w:shd w:val="clear" w:color="auto" w:fill="00FF00"/>
        </w:rPr>
        <w:t>influence policy </w:t>
      </w:r>
      <w:r>
        <w:rPr>
          <w:b/>
          <w:bCs/>
          <w:color w:val="222222"/>
          <w:shd w:val="clear" w:color="auto" w:fill="00FF00"/>
        </w:rPr>
        <w:t>outside</w:t>
      </w:r>
      <w:r>
        <w:rPr>
          <w:color w:val="222222"/>
        </w:rPr>
        <w:t> the borders of </w:t>
      </w:r>
      <w:r>
        <w:rPr>
          <w:color w:val="222222"/>
          <w:shd w:val="clear" w:color="auto" w:fill="00FF00"/>
        </w:rPr>
        <w:t>their</w:t>
      </w:r>
      <w:r>
        <w:rPr>
          <w:color w:val="222222"/>
        </w:rPr>
        <w:t> </w:t>
      </w:r>
      <w:r>
        <w:rPr>
          <w:b/>
          <w:bCs/>
          <w:color w:val="222222"/>
        </w:rPr>
        <w:t>home </w:t>
      </w:r>
      <w:r>
        <w:rPr>
          <w:b/>
          <w:bCs/>
          <w:color w:val="222222"/>
          <w:shd w:val="clear" w:color="auto" w:fill="00FF00"/>
        </w:rPr>
        <w:t>states</w:t>
      </w:r>
      <w:r>
        <w:rPr>
          <w:color w:val="222222"/>
          <w:sz w:val="16"/>
          <w:szCs w:val="16"/>
        </w:rPr>
        <w:t>. On its face, the lack of focus on external gubernatorial powers may not seem like </w:t>
      </w:r>
      <w:r>
        <w:rPr>
          <w:color w:val="222222"/>
          <w:shd w:val="clear" w:color="auto" w:fill="00FF00"/>
        </w:rPr>
        <w:t>a</w:t>
      </w:r>
      <w:r>
        <w:rPr>
          <w:color w:val="222222"/>
        </w:rPr>
        <w:t> </w:t>
      </w:r>
      <w:r>
        <w:rPr>
          <w:b/>
          <w:bCs/>
          <w:color w:val="222222"/>
        </w:rPr>
        <w:t>significant</w:t>
      </w:r>
      <w:r>
        <w:rPr>
          <w:color w:val="222222"/>
        </w:rPr>
        <w:t> </w:t>
      </w:r>
      <w:r>
        <w:rPr>
          <w:color w:val="222222"/>
          <w:shd w:val="clear" w:color="auto" w:fill="00FF00"/>
        </w:rPr>
        <w:t>point of </w:t>
      </w:r>
      <w:r>
        <w:rPr>
          <w:b/>
          <w:bCs/>
          <w:color w:val="222222"/>
          <w:shd w:val="clear" w:color="auto" w:fill="00FF00"/>
        </w:rPr>
        <w:t>weakness</w:t>
      </w:r>
      <w:r>
        <w:rPr>
          <w:color w:val="222222"/>
          <w:shd w:val="clear" w:color="auto" w:fill="00FF00"/>
        </w:rPr>
        <w:t> in</w:t>
      </w:r>
      <w:r>
        <w:rPr>
          <w:color w:val="222222"/>
        </w:rPr>
        <w:t> the </w:t>
      </w:r>
      <w:r>
        <w:rPr>
          <w:b/>
          <w:bCs/>
          <w:color w:val="222222"/>
          <w:shd w:val="clear" w:color="auto" w:fill="00FF00"/>
        </w:rPr>
        <w:t>lit</w:t>
      </w:r>
      <w:r>
        <w:rPr>
          <w:color w:val="222222"/>
        </w:rPr>
        <w:t>erature</w:t>
      </w:r>
      <w:r>
        <w:rPr>
          <w:color w:val="222222"/>
          <w:sz w:val="16"/>
          <w:szCs w:val="16"/>
        </w:rPr>
        <w:t>. After all, governors derive their authority and political power from the voters who place them in office, and they must work with the legislatures that is directly elected by those same voters in each state. Thus, it is only logical that scholars study governors as they work in that particular context, and it is likewise imperative that researchers examine governors in that environment. </w:t>
      </w:r>
      <w:r>
        <w:rPr>
          <w:color w:val="222222"/>
        </w:rPr>
        <w:t>But by </w:t>
      </w:r>
      <w:r>
        <w:rPr>
          <w:b/>
          <w:bCs/>
          <w:color w:val="222222"/>
          <w:shd w:val="clear" w:color="auto" w:fill="00FF00"/>
        </w:rPr>
        <w:t>ignoring</w:t>
      </w:r>
      <w:r>
        <w:rPr>
          <w:color w:val="222222"/>
        </w:rPr>
        <w:t> the ability of </w:t>
      </w:r>
      <w:r>
        <w:rPr>
          <w:color w:val="222222"/>
          <w:shd w:val="clear" w:color="auto" w:fill="00FF00"/>
        </w:rPr>
        <w:t>governors</w:t>
      </w:r>
      <w:r>
        <w:rPr>
          <w:color w:val="222222"/>
        </w:rPr>
        <w:t> to </w:t>
      </w:r>
      <w:r>
        <w:rPr>
          <w:b/>
          <w:bCs/>
          <w:color w:val="222222"/>
        </w:rPr>
        <w:t>shape policy</w:t>
      </w:r>
      <w:r>
        <w:rPr>
          <w:color w:val="222222"/>
        </w:rPr>
        <w:t> outside the borders of the states</w:t>
      </w:r>
      <w:r>
        <w:rPr>
          <w:color w:val="222222"/>
          <w:sz w:val="16"/>
          <w:szCs w:val="16"/>
        </w:rPr>
        <w:t> they preside over, </w:t>
      </w:r>
      <w:r>
        <w:rPr>
          <w:color w:val="222222"/>
        </w:rPr>
        <w:t>researchers </w:t>
      </w:r>
      <w:r>
        <w:rPr>
          <w:color w:val="222222"/>
          <w:shd w:val="clear" w:color="auto" w:fill="00FF00"/>
        </w:rPr>
        <w:t>fail to capture</w:t>
      </w:r>
      <w:r>
        <w:rPr>
          <w:color w:val="222222"/>
        </w:rPr>
        <w:t> one of the </w:t>
      </w:r>
      <w:r>
        <w:rPr>
          <w:b/>
          <w:bCs/>
          <w:color w:val="222222"/>
        </w:rPr>
        <w:t>most </w:t>
      </w:r>
      <w:r>
        <w:rPr>
          <w:b/>
          <w:bCs/>
          <w:color w:val="222222"/>
          <w:shd w:val="clear" w:color="auto" w:fill="00FF00"/>
        </w:rPr>
        <w:t>important</w:t>
      </w:r>
      <w:r>
        <w:rPr>
          <w:color w:val="222222"/>
          <w:shd w:val="clear" w:color="auto" w:fill="00FF00"/>
        </w:rPr>
        <w:t> aspects of</w:t>
      </w:r>
      <w:r>
        <w:rPr>
          <w:color w:val="222222"/>
        </w:rPr>
        <w:t> the modern governorship</w:t>
      </w:r>
      <w:r>
        <w:rPr>
          <w:color w:val="222222"/>
          <w:sz w:val="16"/>
          <w:szCs w:val="16"/>
        </w:rPr>
        <w:t>. As governors regularly testify in front of Congress, provide input on the development of rules and procedures being adopted by federal agencies, and actually implement many federal policies within their states, </w:t>
      </w:r>
      <w:r>
        <w:rPr>
          <w:color w:val="222222"/>
        </w:rPr>
        <w:t>they are provided with ample opportunities to shape policy and are given effective control over</w:t>
      </w:r>
      <w:r>
        <w:rPr>
          <w:color w:val="222222"/>
          <w:sz w:val="16"/>
          <w:szCs w:val="16"/>
        </w:rPr>
        <w:t> the direction of considerable sums of </w:t>
      </w:r>
      <w:r>
        <w:rPr>
          <w:b/>
          <w:bCs/>
          <w:color w:val="222222"/>
          <w:shd w:val="clear" w:color="auto" w:fill="00FF00"/>
        </w:rPr>
        <w:t>federal</w:t>
      </w:r>
      <w:r>
        <w:rPr>
          <w:color w:val="222222"/>
          <w:shd w:val="clear" w:color="auto" w:fill="00FF00"/>
        </w:rPr>
        <w:t> resources</w:t>
      </w:r>
      <w:r>
        <w:rPr>
          <w:color w:val="222222"/>
          <w:sz w:val="16"/>
          <w:szCs w:val="16"/>
        </w:rPr>
        <w:t>.</w:t>
      </w:r>
    </w:p>
    <w:sectPr w:rsidR="00587E55" w:rsidRPr="00587E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DBE3A" w14:textId="77777777" w:rsidR="00521E1D" w:rsidRDefault="00521E1D" w:rsidP="00066D2C">
      <w:pPr>
        <w:spacing w:after="0" w:line="240" w:lineRule="auto"/>
      </w:pPr>
      <w:r>
        <w:separator/>
      </w:r>
    </w:p>
  </w:endnote>
  <w:endnote w:type="continuationSeparator" w:id="0">
    <w:p w14:paraId="44F68DD0" w14:textId="77777777" w:rsidR="00521E1D" w:rsidRDefault="00521E1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Baskerville">
    <w:panose1 w:val="02020502070401020303"/>
    <w:charset w:val="00"/>
    <w:family w:val="roman"/>
    <w:pitch w:val="variable"/>
    <w:sig w:usb0="80000067" w:usb1="02000000" w:usb2="00000000" w:usb3="00000000" w:csb0="0000019F" w:csb1="00000000"/>
  </w:font>
  <w:font w:name="Georgia">
    <w:panose1 w:val="02040502050405020303"/>
    <w:charset w:val="00"/>
    <w:family w:val="roman"/>
    <w:pitch w:val="variable"/>
    <w:sig w:usb0="00000287" w:usb1="00000000" w:usb2="00000000" w:usb3="00000000" w:csb0="0000009F" w:csb1="00000000"/>
  </w:font>
  <w:font w:name="Dotum">
    <w:altName w:val="돋움"/>
    <w:panose1 w:val="020B0600000101010101"/>
    <w:charset w:val="81"/>
    <w:family w:val="swiss"/>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2"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DA42B" w14:textId="77777777" w:rsidR="00521E1D" w:rsidRDefault="00521E1D" w:rsidP="00066D2C">
      <w:pPr>
        <w:spacing w:after="0" w:line="240" w:lineRule="auto"/>
      </w:pPr>
      <w:r>
        <w:separator/>
      </w:r>
    </w:p>
  </w:footnote>
  <w:footnote w:type="continuationSeparator" w:id="0">
    <w:p w14:paraId="7F89D380" w14:textId="77777777" w:rsidR="00521E1D" w:rsidRDefault="00521E1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8643E0"/>
    <w:multiLevelType w:val="hybridMultilevel"/>
    <w:tmpl w:val="EA0A1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9C8607B"/>
    <w:multiLevelType w:val="multilevel"/>
    <w:tmpl w:val="256E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F237E0"/>
    <w:multiLevelType w:val="hybridMultilevel"/>
    <w:tmpl w:val="AAF62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8762331">
    <w:abstractNumId w:val="17"/>
  </w:num>
  <w:num w:numId="2" w16cid:durableId="826020219">
    <w:abstractNumId w:val="16"/>
  </w:num>
  <w:num w:numId="3" w16cid:durableId="1293091980">
    <w:abstractNumId w:val="13"/>
  </w:num>
  <w:num w:numId="4" w16cid:durableId="1512602879">
    <w:abstractNumId w:val="14"/>
  </w:num>
  <w:num w:numId="5" w16cid:durableId="298458585">
    <w:abstractNumId w:val="9"/>
  </w:num>
  <w:num w:numId="6" w16cid:durableId="1441609707">
    <w:abstractNumId w:val="7"/>
  </w:num>
  <w:num w:numId="7" w16cid:durableId="1798720184">
    <w:abstractNumId w:val="6"/>
  </w:num>
  <w:num w:numId="8" w16cid:durableId="1219587001">
    <w:abstractNumId w:val="5"/>
  </w:num>
  <w:num w:numId="9" w16cid:durableId="1886091389">
    <w:abstractNumId w:val="4"/>
  </w:num>
  <w:num w:numId="10" w16cid:durableId="548304634">
    <w:abstractNumId w:val="8"/>
  </w:num>
  <w:num w:numId="11" w16cid:durableId="781917747">
    <w:abstractNumId w:val="3"/>
  </w:num>
  <w:num w:numId="12" w16cid:durableId="1052264272">
    <w:abstractNumId w:val="2"/>
  </w:num>
  <w:num w:numId="13" w16cid:durableId="389499620">
    <w:abstractNumId w:val="1"/>
  </w:num>
  <w:num w:numId="14" w16cid:durableId="1398670235">
    <w:abstractNumId w:val="0"/>
  </w:num>
  <w:num w:numId="15" w16cid:durableId="171844778">
    <w:abstractNumId w:val="12"/>
  </w:num>
  <w:num w:numId="16" w16cid:durableId="1209030564">
    <w:abstractNumId w:val="11"/>
  </w:num>
  <w:num w:numId="17" w16cid:durableId="1843202437">
    <w:abstractNumId w:val="10"/>
  </w:num>
  <w:num w:numId="18" w16cid:durableId="637493608">
    <w:abstractNumId w:val="1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D28FB"/>
    <w:rsid w:val="00001C7E"/>
    <w:rsid w:val="0000487C"/>
    <w:rsid w:val="00011FEF"/>
    <w:rsid w:val="00013C8B"/>
    <w:rsid w:val="00023AEF"/>
    <w:rsid w:val="000250CA"/>
    <w:rsid w:val="00032119"/>
    <w:rsid w:val="000427BD"/>
    <w:rsid w:val="00043C82"/>
    <w:rsid w:val="00050713"/>
    <w:rsid w:val="00053D0F"/>
    <w:rsid w:val="00055406"/>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7872"/>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448F"/>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7F60"/>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2E9"/>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18E"/>
    <w:rsid w:val="004E746C"/>
    <w:rsid w:val="004E7533"/>
    <w:rsid w:val="004F16CA"/>
    <w:rsid w:val="004F4139"/>
    <w:rsid w:val="004F682B"/>
    <w:rsid w:val="00500F93"/>
    <w:rsid w:val="005015BF"/>
    <w:rsid w:val="00503593"/>
    <w:rsid w:val="005036B1"/>
    <w:rsid w:val="00511177"/>
    <w:rsid w:val="005125C9"/>
    <w:rsid w:val="00515BDD"/>
    <w:rsid w:val="00521B9F"/>
    <w:rsid w:val="00521E1D"/>
    <w:rsid w:val="005268F8"/>
    <w:rsid w:val="0053410D"/>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7E55"/>
    <w:rsid w:val="005906F9"/>
    <w:rsid w:val="005932B4"/>
    <w:rsid w:val="005978A6"/>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4B42"/>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12A9"/>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393E"/>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21"/>
    <w:rsid w:val="00A4414C"/>
    <w:rsid w:val="00A47EF1"/>
    <w:rsid w:val="00A51D29"/>
    <w:rsid w:val="00A54D46"/>
    <w:rsid w:val="00A56998"/>
    <w:rsid w:val="00A56D51"/>
    <w:rsid w:val="00A60D18"/>
    <w:rsid w:val="00A61207"/>
    <w:rsid w:val="00A61700"/>
    <w:rsid w:val="00A6285C"/>
    <w:rsid w:val="00A6333B"/>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28FB"/>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FE1"/>
    <w:rsid w:val="00B41D37"/>
    <w:rsid w:val="00B45128"/>
    <w:rsid w:val="00B53DB3"/>
    <w:rsid w:val="00B574ED"/>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D05"/>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0AB3"/>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AE9"/>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3ED9"/>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155"/>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A7C7D"/>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36347A"/>
  <w15:chartTrackingRefBased/>
  <w15:docId w15:val="{C87E0A0F-58FB-E54A-9292-926E42EDD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87E55"/>
    <w:rPr>
      <w:rFonts w:ascii="Calibri" w:hAnsi="Calibri" w:cs="Calibri"/>
    </w:rPr>
  </w:style>
  <w:style w:type="paragraph" w:styleId="Heading1">
    <w:name w:val="heading 1"/>
    <w:aliases w:val="Pocket"/>
    <w:basedOn w:val="Normal"/>
    <w:next w:val="Normal"/>
    <w:link w:val="Heading1Char"/>
    <w:qFormat/>
    <w:rsid w:val="00587E5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Heading 2 Char Char Char Char Char Char Char Char, Char Char Char Char1,Char Char Char Char1 Char,Heading 2 Char2,Heading 2 Char1,Cha,Heading 2 Char Char Char,Char2,BlockText"/>
    <w:basedOn w:val="Normal"/>
    <w:next w:val="Normal"/>
    <w:link w:val="Heading2Char"/>
    <w:uiPriority w:val="1"/>
    <w:qFormat/>
    <w:rsid w:val="00587E5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587E5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587E5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87E5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28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8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8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8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87E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87E55"/>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587E55"/>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587E55"/>
    <w:rPr>
      <w:color w:val="auto"/>
      <w:u w:val="none"/>
    </w:rPr>
  </w:style>
  <w:style w:type="character" w:customStyle="1" w:styleId="Heading1Char">
    <w:name w:val="Heading 1 Char"/>
    <w:aliases w:val="Pocket Char"/>
    <w:basedOn w:val="DefaultParagraphFont"/>
    <w:link w:val="Heading1"/>
    <w:rsid w:val="00587E55"/>
    <w:rPr>
      <w:rFonts w:ascii="Calibri" w:eastAsiaTheme="majorEastAsia" w:hAnsi="Calibri" w:cstheme="majorBidi"/>
      <w:b/>
      <w:sz w:val="52"/>
      <w:szCs w:val="32"/>
    </w:rPr>
  </w:style>
  <w:style w:type="character" w:customStyle="1" w:styleId="Heading2Char">
    <w:name w:val="Heading 2 Char"/>
    <w:aliases w:val="Hat Char,Heading 2 Char Char Char Char Char Char Char Char1,Heading 2 Char Char Char Char Char Char Char Char Char, Char Char Char Char1 Char,Char Char Char Char1 Char Char,Heading 2 Char2 Char1,Heading 2 Char1 Char,Cha Char,Char2 Char"/>
    <w:basedOn w:val="DefaultParagraphFont"/>
    <w:link w:val="Heading2"/>
    <w:uiPriority w:val="1"/>
    <w:rsid w:val="00587E5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587E5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587E5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587E55"/>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cite,S,9.5"/>
    <w:basedOn w:val="DefaultParagraphFont"/>
    <w:uiPriority w:val="7"/>
    <w:qFormat/>
    <w:rsid w:val="00587E55"/>
    <w:rPr>
      <w:b w:val="0"/>
      <w:sz w:val="22"/>
      <w:u w:val="single"/>
    </w:rPr>
  </w:style>
  <w:style w:type="character" w:styleId="Strong">
    <w:name w:val="Strong"/>
    <w:basedOn w:val="DefaultParagraphFont"/>
    <w:uiPriority w:val="22"/>
    <w:qFormat/>
    <w:rsid w:val="00587E55"/>
    <w:rPr>
      <w:b/>
      <w:bCs/>
    </w:rPr>
  </w:style>
  <w:style w:type="character" w:styleId="BookTitle">
    <w:name w:val="Book Title"/>
    <w:basedOn w:val="DefaultParagraphFont"/>
    <w:uiPriority w:val="33"/>
    <w:qFormat/>
    <w:rsid w:val="00587E55"/>
    <w:rPr>
      <w:b/>
      <w:bCs/>
      <w:i/>
      <w:iCs/>
      <w:spacing w:val="5"/>
    </w:rPr>
  </w:style>
  <w:style w:type="character" w:customStyle="1" w:styleId="Heading5Char">
    <w:name w:val="Heading 5 Char"/>
    <w:basedOn w:val="DefaultParagraphFont"/>
    <w:link w:val="Heading5"/>
    <w:uiPriority w:val="9"/>
    <w:semiHidden/>
    <w:rsid w:val="00587E5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87E55"/>
  </w:style>
  <w:style w:type="paragraph" w:styleId="Header">
    <w:name w:val="header"/>
    <w:basedOn w:val="Normal"/>
    <w:link w:val="HeaderChar"/>
    <w:uiPriority w:val="99"/>
    <w:rsid w:val="00587E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7E55"/>
    <w:rPr>
      <w:rFonts w:ascii="Calibri" w:hAnsi="Calibri" w:cs="Calibri"/>
    </w:rPr>
  </w:style>
  <w:style w:type="paragraph" w:styleId="Footer">
    <w:name w:val="footer"/>
    <w:basedOn w:val="Normal"/>
    <w:link w:val="FooterChar"/>
    <w:uiPriority w:val="99"/>
    <w:semiHidden/>
    <w:rsid w:val="00587E5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87E55"/>
    <w:rPr>
      <w:rFonts w:ascii="Calibri" w:hAnsi="Calibri" w:cs="Calibri"/>
    </w:rPr>
  </w:style>
  <w:style w:type="paragraph" w:styleId="BodyText">
    <w:name w:val="Body Text"/>
    <w:basedOn w:val="Normal"/>
    <w:link w:val="BodyTextChar"/>
    <w:uiPriority w:val="99"/>
    <w:semiHidden/>
    <w:unhideWhenUsed/>
    <w:rsid w:val="00587E55"/>
    <w:pPr>
      <w:spacing w:after="120"/>
    </w:pPr>
  </w:style>
  <w:style w:type="character" w:customStyle="1" w:styleId="BodyTextChar">
    <w:name w:val="Body Text Char"/>
    <w:basedOn w:val="DefaultParagraphFont"/>
    <w:link w:val="BodyText"/>
    <w:uiPriority w:val="99"/>
    <w:semiHidden/>
    <w:rsid w:val="00587E55"/>
    <w:rPr>
      <w:rFonts w:ascii="Calibri" w:hAnsi="Calibri" w:cs="Calibri"/>
    </w:rPr>
  </w:style>
  <w:style w:type="paragraph" w:styleId="NoSpacing">
    <w:name w:val="No Spacing"/>
    <w:aliases w:val="Note Level 2,Small Text,Card Format,Note Level 21,ClearFormatting,DDI Tag,Tag Title,No Spacing51,No Spacing11211,No Spacing311,No Spacing6,No Spacing7,No Spacing8,Dont u,No Spacing1111111,No Spacing tnr,ca,No Spacing31,No Spacing22,Dont use"/>
    <w:link w:val="NoSpacingChar"/>
    <w:uiPriority w:val="99"/>
    <w:unhideWhenUsed/>
    <w:qFormat/>
    <w:rsid w:val="00587E55"/>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DDI Tag Char,Tag Title Char,No Spacing51 Char,No Spacing11211 Char,No Spacing311 Char,No Spacing6 Char,No Spacing7 Char,No Spacing8 Char,ca Char"/>
    <w:basedOn w:val="DefaultParagraphFont"/>
    <w:link w:val="NoSpacing"/>
    <w:uiPriority w:val="99"/>
    <w:rsid w:val="00587E55"/>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Char Char1,F2 - Heading 1 Char1,AHeading 1 Char1,Hat Char1,R"/>
    <w:basedOn w:val="DefaultParagraphFont"/>
    <w:link w:val="Heading411"/>
    <w:uiPriority w:val="99"/>
    <w:unhideWhenUsed/>
    <w:rsid w:val="00587E55"/>
    <w:rPr>
      <w:color w:val="0563C1" w:themeColor="hyperlink"/>
      <w:u w:val="single"/>
    </w:rPr>
  </w:style>
  <w:style w:type="character" w:styleId="UnresolvedMention">
    <w:name w:val="Unresolved Mention"/>
    <w:basedOn w:val="DefaultParagraphFont"/>
    <w:uiPriority w:val="99"/>
    <w:semiHidden/>
    <w:unhideWhenUsed/>
    <w:rsid w:val="00587E55"/>
    <w:rPr>
      <w:color w:val="605E5C"/>
      <w:shd w:val="clear" w:color="auto" w:fill="E1DFDD"/>
    </w:rPr>
  </w:style>
  <w:style w:type="character" w:customStyle="1" w:styleId="Heading6Char">
    <w:name w:val="Heading 6 Char"/>
    <w:basedOn w:val="DefaultParagraphFont"/>
    <w:link w:val="Heading6"/>
    <w:uiPriority w:val="9"/>
    <w:semiHidden/>
    <w:rsid w:val="00AD28FB"/>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AD28FB"/>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AD28FB"/>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AD28FB"/>
    <w:rPr>
      <w:rFonts w:ascii="Calibri" w:eastAsiaTheme="majorEastAsia" w:hAnsi="Calibri" w:cstheme="majorBidi"/>
      <w:color w:val="272727" w:themeColor="text1" w:themeTint="D8"/>
    </w:rPr>
  </w:style>
  <w:style w:type="paragraph" w:styleId="Title">
    <w:name w:val="Title"/>
    <w:aliases w:val="title,Cites and Cards,UNDERLINE,Bold Underlined,Read This,Block Heading,Non Read Text,Debate Normal,Warrants"/>
    <w:basedOn w:val="Normal"/>
    <w:next w:val="Normal"/>
    <w:link w:val="TitleChar"/>
    <w:uiPriority w:val="10"/>
    <w:qFormat/>
    <w:rsid w:val="00AD2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1,Cites and Cards Char1,UNDERLINE Char1,Bold Underlined Char1,Read This Char1,Block Heading Char1,Non Read Text Char1,Debate Normal Char1,Warrants Char"/>
    <w:basedOn w:val="DefaultParagraphFont"/>
    <w:link w:val="Title"/>
    <w:uiPriority w:val="10"/>
    <w:qFormat/>
    <w:rsid w:val="00AD28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8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8FB"/>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AD28FB"/>
    <w:pPr>
      <w:spacing w:before="160"/>
      <w:jc w:val="center"/>
    </w:pPr>
    <w:rPr>
      <w:i/>
      <w:iCs/>
      <w:color w:val="404040" w:themeColor="text1" w:themeTint="BF"/>
    </w:rPr>
  </w:style>
  <w:style w:type="character" w:customStyle="1" w:styleId="QuoteChar">
    <w:name w:val="Quote Char"/>
    <w:basedOn w:val="DefaultParagraphFont"/>
    <w:link w:val="Quote"/>
    <w:uiPriority w:val="29"/>
    <w:rsid w:val="00AD28FB"/>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AD28FB"/>
    <w:pPr>
      <w:ind w:left="720"/>
      <w:contextualSpacing/>
    </w:pPr>
  </w:style>
  <w:style w:type="character" w:styleId="IntenseEmphasis">
    <w:name w:val="Intense Emphasis"/>
    <w:basedOn w:val="DefaultParagraphFont"/>
    <w:uiPriority w:val="21"/>
    <w:qFormat/>
    <w:rsid w:val="00AD28FB"/>
    <w:rPr>
      <w:i/>
      <w:iCs/>
      <w:color w:val="2F5496" w:themeColor="accent1" w:themeShade="BF"/>
    </w:rPr>
  </w:style>
  <w:style w:type="paragraph" w:styleId="IntenseQuote">
    <w:name w:val="Intense Quote"/>
    <w:basedOn w:val="Normal"/>
    <w:next w:val="Normal"/>
    <w:link w:val="IntenseQuoteChar"/>
    <w:uiPriority w:val="30"/>
    <w:qFormat/>
    <w:rsid w:val="00AD28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28FB"/>
    <w:rPr>
      <w:rFonts w:ascii="Calibri" w:hAnsi="Calibri" w:cs="Calibri"/>
      <w:i/>
      <w:iCs/>
      <w:color w:val="2F5496" w:themeColor="accent1" w:themeShade="BF"/>
    </w:rPr>
  </w:style>
  <w:style w:type="character" w:styleId="IntenseReference">
    <w:name w:val="Intense Reference"/>
    <w:basedOn w:val="DefaultParagraphFont"/>
    <w:uiPriority w:val="32"/>
    <w:qFormat/>
    <w:rsid w:val="00AD28FB"/>
    <w:rPr>
      <w:b/>
      <w:bCs/>
      <w:smallCaps/>
      <w:color w:val="2F5496" w:themeColor="accent1" w:themeShade="BF"/>
      <w:spacing w:val="5"/>
    </w:rPr>
  </w:style>
  <w:style w:type="paragraph" w:customStyle="1" w:styleId="Analytic">
    <w:name w:val="Analytic"/>
    <w:basedOn w:val="Heading4"/>
    <w:link w:val="AnalyticChar"/>
    <w:autoRedefine/>
    <w:uiPriority w:val="5"/>
    <w:qFormat/>
    <w:rsid w:val="00587E55"/>
    <w:rPr>
      <w:rFonts w:asciiTheme="minorHAnsi" w:hAnsiTheme="minorHAnsi"/>
      <w:color w:val="A3009F"/>
    </w:rPr>
  </w:style>
  <w:style w:type="character" w:customStyle="1" w:styleId="AnalyticChar">
    <w:name w:val="Analytic Char"/>
    <w:basedOn w:val="DefaultParagraphFont"/>
    <w:link w:val="Analytic"/>
    <w:uiPriority w:val="5"/>
    <w:rsid w:val="00587E55"/>
    <w:rPr>
      <w:rFonts w:eastAsiaTheme="majorEastAsia" w:cstheme="majorBidi"/>
      <w:b/>
      <w:iCs/>
      <w:color w:val="A3009F"/>
      <w:sz w:val="26"/>
    </w:rPr>
  </w:style>
  <w:style w:type="paragraph" w:customStyle="1" w:styleId="Emphasis1">
    <w:name w:val="Emphasis1"/>
    <w:basedOn w:val="Normal"/>
    <w:link w:val="Emphasis"/>
    <w:uiPriority w:val="8"/>
    <w:qFormat/>
    <w:rsid w:val="00AD28FB"/>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AD28FB"/>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AD28FB"/>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AD28FB"/>
    <w:pPr>
      <w:widowControl w:val="0"/>
      <w:suppressAutoHyphens/>
      <w:spacing w:after="200" w:line="256" w:lineRule="auto"/>
      <w:contextualSpacing/>
    </w:pPr>
    <w:rPr>
      <w:rFonts w:asciiTheme="minorHAnsi" w:eastAsiaTheme="minorEastAsia" w:hAnsiTheme="minorHAnsi" w:cstheme="minorBidi"/>
      <w:kern w:val="2"/>
      <w:szCs w:val="24"/>
      <w:u w:val="single"/>
      <w:lang w:eastAsia="zh-CN"/>
      <w14:ligatures w14:val="standardContextual"/>
    </w:rPr>
  </w:style>
  <w:style w:type="character" w:customStyle="1" w:styleId="s16">
    <w:name w:val="s16"/>
    <w:basedOn w:val="DefaultParagraphFont"/>
    <w:rsid w:val="00AD28FB"/>
  </w:style>
  <w:style w:type="character" w:customStyle="1" w:styleId="apple-converted-space">
    <w:name w:val="apple-converted-space"/>
    <w:basedOn w:val="DefaultParagraphFont"/>
    <w:rsid w:val="00AD28FB"/>
  </w:style>
  <w:style w:type="character" w:customStyle="1" w:styleId="s17">
    <w:name w:val="s17"/>
    <w:basedOn w:val="DefaultParagraphFont"/>
    <w:rsid w:val="00AD28FB"/>
  </w:style>
  <w:style w:type="character" w:customStyle="1" w:styleId="Code">
    <w:name w:val="Code"/>
    <w:basedOn w:val="DefaultParagraphFont"/>
    <w:uiPriority w:val="1"/>
    <w:qFormat/>
    <w:rsid w:val="00AD28FB"/>
    <w:rPr>
      <w:rFonts w:ascii="Menlo" w:hAnsi="Menlo"/>
      <w:color w:val="C00000"/>
      <w:sz w:val="18"/>
    </w:rPr>
  </w:style>
  <w:style w:type="character" w:customStyle="1" w:styleId="Rehighlighting">
    <w:name w:val="Rehighlighting"/>
    <w:basedOn w:val="Emphasis"/>
    <w:uiPriority w:val="1"/>
    <w:qFormat/>
    <w:rsid w:val="00AD28FB"/>
    <w:rPr>
      <w:rFonts w:ascii="Calibri" w:hAnsi="Calibri" w:cs="Calibri"/>
      <w:b/>
      <w:i w:val="0"/>
      <w:iCs/>
      <w:sz w:val="30"/>
      <w:szCs w:val="30"/>
      <w:u w:val="single"/>
      <w:bdr w:val="single" w:sz="8" w:space="0" w:color="auto"/>
      <w:shd w:val="clear" w:color="auto" w:fill="FF40FF"/>
    </w:rPr>
  </w:style>
  <w:style w:type="character" w:customStyle="1" w:styleId="AAAUNDERLINEKEYBOARD">
    <w:name w:val="AAA UNDERLINE KEYBOARD"/>
    <w:basedOn w:val="DefaultParagraphFont"/>
    <w:uiPriority w:val="6"/>
    <w:qFormat/>
    <w:rsid w:val="00AD28FB"/>
    <w:rPr>
      <w:b w:val="0"/>
      <w:sz w:val="22"/>
      <w:u w:val="single"/>
    </w:rPr>
  </w:style>
  <w:style w:type="character" w:customStyle="1" w:styleId="Boxes">
    <w:name w:val="Boxes"/>
    <w:basedOn w:val="Emphasis"/>
    <w:qFormat/>
    <w:rsid w:val="00AD28FB"/>
    <w:rPr>
      <w:rFonts w:ascii="Calibri" w:hAnsi="Calibri" w:cs="Calibri"/>
      <w:b/>
      <w:i w:val="0"/>
      <w:iCs/>
      <w:sz w:val="24"/>
      <w:u w:val="single"/>
      <w:bdr w:val="single" w:sz="8" w:space="0" w:color="auto"/>
    </w:rPr>
  </w:style>
  <w:style w:type="paragraph" w:customStyle="1" w:styleId="Analytics">
    <w:name w:val="Analytics"/>
    <w:aliases w:val="Heading 10"/>
    <w:basedOn w:val="Normal"/>
    <w:next w:val="NoSpacing"/>
    <w:link w:val="AnalyticsChar"/>
    <w:autoRedefine/>
    <w:uiPriority w:val="5"/>
    <w:qFormat/>
    <w:rsid w:val="00AD28FB"/>
    <w:pPr>
      <w:spacing w:after="60" w:line="240" w:lineRule="auto"/>
      <w:outlineLvl w:val="3"/>
    </w:pPr>
    <w:rPr>
      <w:b/>
      <w:color w:val="3B3838" w:themeColor="background2" w:themeShade="40"/>
      <w:sz w:val="26"/>
    </w:rPr>
  </w:style>
  <w:style w:type="character" w:customStyle="1" w:styleId="AnalyticsChar">
    <w:name w:val="Analytics Char"/>
    <w:basedOn w:val="DefaultParagraphFont"/>
    <w:link w:val="Analytics"/>
    <w:uiPriority w:val="5"/>
    <w:rsid w:val="00AD28FB"/>
    <w:rPr>
      <w:rFonts w:ascii="Calibri" w:hAnsi="Calibri" w:cs="Calibri"/>
      <w:b/>
      <w:color w:val="3B3838" w:themeColor="background2" w:themeShade="40"/>
      <w:sz w:val="26"/>
    </w:rPr>
  </w:style>
  <w:style w:type="paragraph" w:customStyle="1" w:styleId="card">
    <w:name w:val="card"/>
    <w:basedOn w:val="Normal"/>
    <w:next w:val="Normal"/>
    <w:link w:val="cardChar"/>
    <w:qFormat/>
    <w:rsid w:val="00AD28FB"/>
    <w:pPr>
      <w:ind w:left="288" w:right="288"/>
    </w:pPr>
    <w:rPr>
      <w:rFonts w:eastAsia="Times New Roman"/>
    </w:rPr>
  </w:style>
  <w:style w:type="character" w:customStyle="1" w:styleId="cardChar">
    <w:name w:val="card Char"/>
    <w:aliases w:val="Bold Cite Char Char,Speed Cite Char"/>
    <w:link w:val="card"/>
    <w:rsid w:val="00AD28FB"/>
    <w:rPr>
      <w:rFonts w:ascii="Calibri" w:eastAsia="Times New Roman" w:hAnsi="Calibri" w:cs="Calibri"/>
    </w:rPr>
  </w:style>
  <w:style w:type="character" w:customStyle="1" w:styleId="underline">
    <w:name w:val="underline"/>
    <w:qFormat/>
    <w:rsid w:val="00AD28FB"/>
    <w:rPr>
      <w:rFonts w:ascii="Arial" w:eastAsiaTheme="minorHAnsi" w:hAnsi="Arial" w:cs="Arial"/>
      <w:b/>
      <w:iCs/>
      <w:kern w:val="0"/>
      <w:sz w:val="22"/>
      <w:szCs w:val="22"/>
      <w:u w:val="single"/>
      <w:bdr w:val="single" w:sz="8" w:space="0" w:color="auto"/>
      <w:lang w:eastAsia="en-US"/>
      <w14:ligatures w14:val="none"/>
    </w:rPr>
  </w:style>
  <w:style w:type="paragraph" w:styleId="DocumentMap">
    <w:name w:val="Document Map"/>
    <w:basedOn w:val="Normal"/>
    <w:link w:val="DocumentMapChar"/>
    <w:uiPriority w:val="99"/>
    <w:semiHidden/>
    <w:unhideWhenUsed/>
    <w:rsid w:val="00AD28F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D28FB"/>
    <w:rPr>
      <w:rFonts w:ascii="Lucida Grande" w:hAnsi="Lucida Grande" w:cs="Lucida Grande"/>
      <w:sz w:val="24"/>
    </w:rPr>
  </w:style>
  <w:style w:type="character" w:customStyle="1" w:styleId="Style1Char1">
    <w:name w:val="Style1 Char1"/>
    <w:rsid w:val="00AD28FB"/>
  </w:style>
  <w:style w:type="character" w:customStyle="1" w:styleId="pg">
    <w:name w:val="pg"/>
    <w:basedOn w:val="DefaultParagraphFont"/>
    <w:rsid w:val="00AD28FB"/>
  </w:style>
  <w:style w:type="character" w:customStyle="1" w:styleId="ital-inline">
    <w:name w:val="ital-inline"/>
    <w:basedOn w:val="DefaultParagraphFont"/>
    <w:rsid w:val="00AD28FB"/>
  </w:style>
  <w:style w:type="paragraph" w:customStyle="1" w:styleId="CiteSpacing">
    <w:name w:val="Cite Spacing"/>
    <w:basedOn w:val="Normal"/>
    <w:uiPriority w:val="4"/>
    <w:qFormat/>
    <w:rsid w:val="00AD28FB"/>
    <w:pPr>
      <w:spacing w:before="60" w:after="60"/>
    </w:pPr>
  </w:style>
  <w:style w:type="paragraph" w:styleId="NormalWeb">
    <w:name w:val="Normal (Web)"/>
    <w:basedOn w:val="Normal"/>
    <w:uiPriority w:val="99"/>
    <w:unhideWhenUsed/>
    <w:rsid w:val="00AD28FB"/>
    <w:pPr>
      <w:spacing w:before="100" w:beforeAutospacing="1" w:after="100" w:afterAutospacing="1" w:line="240" w:lineRule="auto"/>
    </w:pPr>
    <w:rPr>
      <w:rFonts w:ascii="Times New Roman" w:eastAsia="Times New Roman" w:hAnsi="Times New Roman" w:cs="Times New Roman"/>
      <w:sz w:val="24"/>
    </w:rPr>
  </w:style>
  <w:style w:type="paragraph" w:customStyle="1" w:styleId="tei-p2">
    <w:name w:val="tei-p2"/>
    <w:basedOn w:val="Normal"/>
    <w:rsid w:val="00AD28FB"/>
    <w:pPr>
      <w:spacing w:before="100" w:beforeAutospacing="1" w:after="100" w:afterAutospacing="1" w:line="240" w:lineRule="auto"/>
    </w:pPr>
    <w:rPr>
      <w:rFonts w:ascii="Times New Roman" w:eastAsia="Times New Roman" w:hAnsi="Times New Roman" w:cs="Times New Roman"/>
      <w:sz w:val="24"/>
    </w:rPr>
  </w:style>
  <w:style w:type="paragraph" w:customStyle="1" w:styleId="output">
    <w:name w:val="output"/>
    <w:basedOn w:val="Normal"/>
    <w:rsid w:val="00AD28FB"/>
    <w:pPr>
      <w:spacing w:before="100" w:beforeAutospacing="1" w:after="100" w:afterAutospacing="1" w:line="240" w:lineRule="auto"/>
    </w:pPr>
    <w:rPr>
      <w:rFonts w:ascii="Times New Roman" w:eastAsia="Times New Roman" w:hAnsi="Times New Roman" w:cs="Times New Roman"/>
      <w:sz w:val="24"/>
    </w:rPr>
  </w:style>
  <w:style w:type="character" w:customStyle="1" w:styleId="wikigeneratedlinkcontent">
    <w:name w:val="wikigeneratedlinkcontent"/>
    <w:basedOn w:val="DefaultParagraphFont"/>
    <w:rsid w:val="00AD28FB"/>
  </w:style>
  <w:style w:type="paragraph" w:customStyle="1" w:styleId="articleparagraphroot2qm08">
    <w:name w:val="articleparagraph_root__2qm08"/>
    <w:basedOn w:val="Normal"/>
    <w:rsid w:val="00AD28FB"/>
    <w:pPr>
      <w:spacing w:before="100" w:beforeAutospacing="1" w:after="100" w:afterAutospacing="1" w:line="240" w:lineRule="auto"/>
    </w:pPr>
    <w:rPr>
      <w:rFonts w:ascii="Times New Roman" w:eastAsia="Times New Roman" w:hAnsi="Times New Roman" w:cs="Times New Roman"/>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AD28FB"/>
    <w:pPr>
      <w:spacing w:after="0" w:line="240" w:lineRule="auto"/>
    </w:pPr>
    <w:rPr>
      <w:rFonts w:eastAsiaTheme="minorEastAsia"/>
      <w:szCs w:val="24"/>
      <w:u w:val="single"/>
    </w:rPr>
  </w:style>
  <w:style w:type="paragraph" w:customStyle="1" w:styleId="Emphasize">
    <w:name w:val="Emphasize"/>
    <w:basedOn w:val="Normal"/>
    <w:uiPriority w:val="7"/>
    <w:qFormat/>
    <w:rsid w:val="00AD28F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TitleChar1">
    <w:name w:val="Title Char1"/>
    <w:aliases w:val="title Char,Cites and Cards Char,UNDERLINE Char,Bold Underlined Char,Read This Char,Block Heading Char,Non Read Text Char,Debate Normal Char"/>
    <w:basedOn w:val="DefaultParagraphFont"/>
    <w:uiPriority w:val="6"/>
    <w:rsid w:val="00AD28FB"/>
    <w:rPr>
      <w:rFonts w:asciiTheme="majorHAnsi" w:eastAsiaTheme="majorEastAsia" w:hAnsiTheme="majorHAnsi" w:cstheme="majorBidi"/>
      <w:spacing w:val="-10"/>
      <w:kern w:val="28"/>
      <w:sz w:val="56"/>
      <w:szCs w:val="56"/>
    </w:rPr>
  </w:style>
  <w:style w:type="paragraph" w:customStyle="1" w:styleId="Basic">
    <w:name w:val="Basic"/>
    <w:link w:val="BasicChar"/>
    <w:autoRedefine/>
    <w:uiPriority w:val="4"/>
    <w:qFormat/>
    <w:rsid w:val="00AD28FB"/>
    <w:rPr>
      <w:rFonts w:ascii="Calibri" w:eastAsiaTheme="majorEastAsia" w:hAnsi="Calibri" w:cstheme="majorBidi"/>
      <w:iCs/>
    </w:rPr>
  </w:style>
  <w:style w:type="character" w:customStyle="1" w:styleId="BasicChar">
    <w:name w:val="Basic Char"/>
    <w:basedOn w:val="DefaultParagraphFont"/>
    <w:link w:val="Basic"/>
    <w:uiPriority w:val="4"/>
    <w:rsid w:val="00AD28FB"/>
    <w:rPr>
      <w:rFonts w:ascii="Calibri" w:eastAsiaTheme="majorEastAsia" w:hAnsi="Calibri" w:cstheme="majorBidi"/>
      <w:iCs/>
    </w:rPr>
  </w:style>
  <w:style w:type="character" w:customStyle="1" w:styleId="Style4Char">
    <w:name w:val="Style4 Char"/>
    <w:basedOn w:val="DefaultParagraphFont"/>
    <w:link w:val="Style4"/>
    <w:rsid w:val="00AD28FB"/>
    <w:rPr>
      <w:rFonts w:ascii="Arial" w:hAnsi="Arial"/>
      <w:u w:val="single"/>
    </w:rPr>
  </w:style>
  <w:style w:type="paragraph" w:customStyle="1" w:styleId="Style4">
    <w:name w:val="Style4"/>
    <w:basedOn w:val="Normal"/>
    <w:link w:val="Style4Char"/>
    <w:rsid w:val="00AD28FB"/>
    <w:rPr>
      <w:rFonts w:ascii="Arial" w:hAnsi="Arial" w:cstheme="minorBidi"/>
      <w:u w:val="single"/>
    </w:rPr>
  </w:style>
  <w:style w:type="paragraph" w:customStyle="1" w:styleId="analytics---nngb">
    <w:name w:val="analytics---nngb"/>
    <w:basedOn w:val="Heading4"/>
    <w:link w:val="analytics---nngbChar"/>
    <w:uiPriority w:val="4"/>
    <w:qFormat/>
    <w:rsid w:val="00AD28FB"/>
    <w:rPr>
      <w:color w:val="5B9BD5" w:themeColor="accent5"/>
    </w:rPr>
  </w:style>
  <w:style w:type="character" w:customStyle="1" w:styleId="analytics---nngbChar">
    <w:name w:val="analytics---nngb Char"/>
    <w:basedOn w:val="DefaultParagraphFont"/>
    <w:link w:val="analytics---nngb"/>
    <w:uiPriority w:val="4"/>
    <w:rsid w:val="00AD28FB"/>
    <w:rPr>
      <w:rFonts w:ascii="Calibri" w:eastAsiaTheme="majorEastAsia" w:hAnsi="Calibri" w:cstheme="majorBidi"/>
      <w:b/>
      <w:iCs/>
      <w:color w:val="5B9BD5" w:themeColor="accent5"/>
      <w:sz w:val="26"/>
    </w:rPr>
  </w:style>
  <w:style w:type="paragraph" w:customStyle="1" w:styleId="story-metaauthors">
    <w:name w:val="story-meta__authors"/>
    <w:basedOn w:val="Normal"/>
    <w:rsid w:val="00AD28FB"/>
    <w:pPr>
      <w:spacing w:before="100" w:beforeAutospacing="1" w:after="100" w:afterAutospacing="1"/>
    </w:pPr>
    <w:rPr>
      <w:rFonts w:eastAsia="Times New Roman"/>
      <w:sz w:val="24"/>
      <w:szCs w:val="24"/>
    </w:rPr>
  </w:style>
  <w:style w:type="character" w:customStyle="1" w:styleId="vcard">
    <w:name w:val="vcard"/>
    <w:basedOn w:val="DefaultParagraphFont"/>
    <w:rsid w:val="00AD28FB"/>
  </w:style>
  <w:style w:type="table" w:styleId="TableGrid">
    <w:name w:val="Table Grid"/>
    <w:basedOn w:val="TableNormal"/>
    <w:uiPriority w:val="59"/>
    <w:rsid w:val="00AD28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hing">
    <w:name w:val="Nothing"/>
    <w:link w:val="NothingChar"/>
    <w:qFormat/>
    <w:rsid w:val="00AD28FB"/>
    <w:pPr>
      <w:spacing w:after="0" w:line="240" w:lineRule="auto"/>
      <w:jc w:val="both"/>
    </w:pPr>
    <w:rPr>
      <w:rFonts w:ascii="Calibri" w:eastAsia="Calibri Light" w:hAnsi="Calibri" w:cs="Calibri"/>
      <w:sz w:val="20"/>
      <w:szCs w:val="20"/>
    </w:rPr>
  </w:style>
  <w:style w:type="character" w:customStyle="1" w:styleId="CardsFont12pt0">
    <w:name w:val="Cards + Font 12pt"/>
    <w:basedOn w:val="DefaultParagraphFont"/>
    <w:uiPriority w:val="1"/>
    <w:rsid w:val="00AD28FB"/>
    <w:rPr>
      <w:rFonts w:ascii="Calibri" w:hAnsi="Calibri"/>
      <w:sz w:val="24"/>
      <w:u w:val="single"/>
      <w:lang w:val="en-US" w:eastAsia="en-US" w:bidi="ar-SA"/>
    </w:rPr>
  </w:style>
  <w:style w:type="character" w:customStyle="1" w:styleId="NothingChar">
    <w:name w:val="Nothing Char"/>
    <w:basedOn w:val="DefaultParagraphFont"/>
    <w:link w:val="Nothing"/>
    <w:rsid w:val="00AD28FB"/>
    <w:rPr>
      <w:rFonts w:ascii="Calibri" w:eastAsia="Calibri Light" w:hAnsi="Calibri" w:cs="Calibri"/>
      <w:sz w:val="20"/>
      <w:szCs w:val="20"/>
    </w:rPr>
  </w:style>
  <w:style w:type="character" w:customStyle="1" w:styleId="m4575830247971856040gmail-styleunderline">
    <w:name w:val="m_4575830247971856040gmail-styleunderline"/>
    <w:basedOn w:val="DefaultParagraphFont"/>
    <w:rsid w:val="00AD28FB"/>
  </w:style>
  <w:style w:type="character" w:customStyle="1" w:styleId="m4575830247971856040gmail-boldunderlinechar">
    <w:name w:val="m_4575830247971856040gmail-boldunderlinechar"/>
    <w:basedOn w:val="DefaultParagraphFont"/>
    <w:rsid w:val="00AD28FB"/>
  </w:style>
  <w:style w:type="character" w:customStyle="1" w:styleId="aqj">
    <w:name w:val="aqj"/>
    <w:basedOn w:val="DefaultParagraphFont"/>
    <w:rsid w:val="00AD28FB"/>
  </w:style>
  <w:style w:type="character" w:customStyle="1" w:styleId="UnderlineBold">
    <w:name w:val="Underline + Bold"/>
    <w:uiPriority w:val="1"/>
    <w:qFormat/>
    <w:rsid w:val="00AD28FB"/>
    <w:rPr>
      <w:b/>
      <w:sz w:val="20"/>
      <w:u w:val="single"/>
    </w:rPr>
  </w:style>
  <w:style w:type="paragraph" w:styleId="BalloonText">
    <w:name w:val="Balloon Text"/>
    <w:basedOn w:val="Normal"/>
    <w:link w:val="BalloonTextChar"/>
    <w:uiPriority w:val="99"/>
    <w:semiHidden/>
    <w:unhideWhenUsed/>
    <w:rsid w:val="00AD28F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D28FB"/>
    <w:rPr>
      <w:rFonts w:ascii="Lucida Grande" w:hAnsi="Lucida Grande" w:cs="Lucida Grande"/>
      <w:sz w:val="18"/>
      <w:szCs w:val="18"/>
    </w:rPr>
  </w:style>
  <w:style w:type="paragraph" w:customStyle="1" w:styleId="CardIndented">
    <w:name w:val="Card (Indented)"/>
    <w:basedOn w:val="Normal"/>
    <w:link w:val="CardIndentedChar"/>
    <w:uiPriority w:val="99"/>
    <w:qFormat/>
    <w:rsid w:val="00AD28FB"/>
    <w:pPr>
      <w:ind w:left="288"/>
    </w:pPr>
  </w:style>
  <w:style w:type="character" w:customStyle="1" w:styleId="CardIndentedChar">
    <w:name w:val="Card (Indented) Char"/>
    <w:basedOn w:val="DefaultParagraphFont"/>
    <w:link w:val="CardIndented"/>
    <w:uiPriority w:val="99"/>
    <w:rsid w:val="00AD28FB"/>
    <w:rPr>
      <w:rFonts w:ascii="Calibri" w:hAnsi="Calibri" w:cs="Calibri"/>
    </w:rPr>
  </w:style>
  <w:style w:type="paragraph" w:customStyle="1" w:styleId="tiny">
    <w:name w:val="tiny"/>
    <w:link w:val="tinyChar"/>
    <w:autoRedefine/>
    <w:qFormat/>
    <w:rsid w:val="00AD28FB"/>
    <w:pPr>
      <w:spacing w:after="0" w:line="240" w:lineRule="auto"/>
      <w:contextualSpacing/>
    </w:pPr>
    <w:rPr>
      <w:rFonts w:ascii="Arial Unicode MS" w:eastAsia="Century Gothic" w:hAnsi="Arial Unicode MS" w:cs="Calibri Light"/>
      <w:sz w:val="24"/>
      <w:szCs w:val="20"/>
      <w:lang w:bidi="en-US"/>
    </w:rPr>
  </w:style>
  <w:style w:type="character" w:customStyle="1" w:styleId="tinyChar">
    <w:name w:val="tiny Char"/>
    <w:basedOn w:val="DefaultParagraphFont"/>
    <w:link w:val="tiny"/>
    <w:rsid w:val="00AD28FB"/>
    <w:rPr>
      <w:rFonts w:ascii="Arial Unicode MS" w:eastAsia="Century Gothic" w:hAnsi="Arial Unicode MS" w:cs="Calibri Light"/>
      <w:sz w:val="24"/>
      <w:szCs w:val="20"/>
      <w:lang w:bidi="en-US"/>
    </w:rPr>
  </w:style>
  <w:style w:type="paragraph" w:customStyle="1" w:styleId="underlined">
    <w:name w:val="underlined"/>
    <w:next w:val="Normal"/>
    <w:link w:val="underlinedChar"/>
    <w:autoRedefine/>
    <w:qFormat/>
    <w:rsid w:val="00AD28FB"/>
    <w:pPr>
      <w:spacing w:after="0" w:line="240" w:lineRule="auto"/>
      <w:contextualSpacing/>
    </w:pPr>
    <w:rPr>
      <w:rFonts w:ascii="Calibri" w:eastAsia="Century Gothic" w:hAnsi="Calibri" w:cs="Calibri"/>
      <w:sz w:val="21"/>
      <w:szCs w:val="24"/>
      <w:u w:val="single"/>
    </w:rPr>
  </w:style>
  <w:style w:type="character" w:customStyle="1" w:styleId="underlinedChar">
    <w:name w:val="underlined Char"/>
    <w:link w:val="underlined"/>
    <w:rsid w:val="00AD28FB"/>
    <w:rPr>
      <w:rFonts w:ascii="Calibri" w:eastAsia="Century Gothic" w:hAnsi="Calibri" w:cs="Calibri"/>
      <w:sz w:val="21"/>
      <w:szCs w:val="24"/>
      <w:u w:val="single"/>
    </w:rPr>
  </w:style>
  <w:style w:type="character" w:customStyle="1" w:styleId="element-imagecaption">
    <w:name w:val="element-image__caption"/>
    <w:basedOn w:val="DefaultParagraphFont"/>
    <w:rsid w:val="00AD28FB"/>
    <w:rPr>
      <w:rFonts w:cs="Calibri"/>
    </w:rPr>
  </w:style>
  <w:style w:type="character" w:customStyle="1" w:styleId="element-imagecredit">
    <w:name w:val="element-image__credit"/>
    <w:basedOn w:val="DefaultParagraphFont"/>
    <w:rsid w:val="00AD28FB"/>
    <w:rPr>
      <w:rFonts w:cs="Calibri"/>
    </w:rPr>
  </w:style>
  <w:style w:type="character" w:customStyle="1" w:styleId="m-7861393314226884088gmail-style13ptbold">
    <w:name w:val="m_-7861393314226884088gmail-style13ptbold"/>
    <w:basedOn w:val="DefaultParagraphFont"/>
    <w:rsid w:val="00AD28FB"/>
  </w:style>
  <w:style w:type="character" w:customStyle="1" w:styleId="m-7861393314226884088gmail-styleunderline">
    <w:name w:val="m_-7861393314226884088gmail-styleunderline"/>
    <w:basedOn w:val="DefaultParagraphFont"/>
    <w:rsid w:val="00AD28FB"/>
  </w:style>
  <w:style w:type="character" w:customStyle="1" w:styleId="m9157140472398192259gmail-style13ptbold">
    <w:name w:val="m_9157140472398192259gmail-style13ptbold"/>
    <w:basedOn w:val="DefaultParagraphFont"/>
    <w:rsid w:val="00AD28FB"/>
  </w:style>
  <w:style w:type="character" w:customStyle="1" w:styleId="m9157140472398192259gmail-styleunderline">
    <w:name w:val="m_9157140472398192259gmail-styleunderline"/>
    <w:basedOn w:val="DefaultParagraphFont"/>
    <w:rsid w:val="00AD28FB"/>
  </w:style>
  <w:style w:type="character" w:customStyle="1" w:styleId="drop-capinner">
    <w:name w:val="drop-cap__inner"/>
    <w:basedOn w:val="DefaultParagraphFont"/>
    <w:rsid w:val="00AD28FB"/>
  </w:style>
  <w:style w:type="paragraph" w:customStyle="1" w:styleId="cardtext">
    <w:name w:val="card text"/>
    <w:basedOn w:val="Normal"/>
    <w:link w:val="cardtextChar"/>
    <w:qFormat/>
    <w:rsid w:val="00AD28FB"/>
    <w:pPr>
      <w:ind w:left="288" w:right="288"/>
    </w:pPr>
    <w:rPr>
      <w:rFonts w:ascii="Calibri Light" w:hAnsi="Calibri Light" w:cs="Calibri Light"/>
    </w:rPr>
  </w:style>
  <w:style w:type="character" w:customStyle="1" w:styleId="cardtextChar">
    <w:name w:val="card text Char"/>
    <w:basedOn w:val="DefaultParagraphFont"/>
    <w:link w:val="cardtext"/>
    <w:rsid w:val="00AD28FB"/>
    <w:rPr>
      <w:rFonts w:ascii="Calibri Light" w:hAnsi="Calibri Light" w:cs="Calibri Light"/>
    </w:rPr>
  </w:style>
  <w:style w:type="character" w:customStyle="1" w:styleId="evidencetextChar1">
    <w:name w:val="evidence text Char1"/>
    <w:link w:val="evidencetext"/>
    <w:locked/>
    <w:rsid w:val="00AD28FB"/>
    <w:rPr>
      <w:rFonts w:ascii="Segoe UI" w:hAnsi="Segoe UI" w:cs="Segoe UI"/>
      <w:color w:val="000000"/>
      <w:sz w:val="16"/>
    </w:rPr>
  </w:style>
  <w:style w:type="paragraph" w:customStyle="1" w:styleId="evidencetext">
    <w:name w:val="evidence text"/>
    <w:basedOn w:val="Normal"/>
    <w:link w:val="evidencetextChar1"/>
    <w:qFormat/>
    <w:rsid w:val="00AD28FB"/>
    <w:pPr>
      <w:ind w:left="1008" w:right="720"/>
    </w:pPr>
    <w:rPr>
      <w:rFonts w:ascii="Segoe UI" w:hAnsi="Segoe UI" w:cs="Segoe UI"/>
      <w:color w:val="000000"/>
      <w:sz w:val="16"/>
    </w:rPr>
  </w:style>
  <w:style w:type="character" w:customStyle="1" w:styleId="Style1Char">
    <w:name w:val="Style1 Char"/>
    <w:basedOn w:val="DefaultParagraphFont"/>
    <w:rsid w:val="00AD28FB"/>
    <w:rPr>
      <w:rFonts w:ascii="Calibri" w:eastAsia="Baskerville" w:hAnsi="Calibri" w:cs="Calibri"/>
      <w:sz w:val="20"/>
      <w:szCs w:val="24"/>
      <w:u w:val="single"/>
      <w:lang w:eastAsia="zh-CN"/>
    </w:rPr>
  </w:style>
  <w:style w:type="paragraph" w:customStyle="1" w:styleId="css-158dogj">
    <w:name w:val="css-158dogj"/>
    <w:basedOn w:val="Normal"/>
    <w:rsid w:val="00AD28FB"/>
    <w:pPr>
      <w:spacing w:before="100" w:beforeAutospacing="1" w:after="100" w:afterAutospacing="1"/>
    </w:pPr>
    <w:rPr>
      <w:rFonts w:eastAsia="Calibri"/>
      <w:sz w:val="24"/>
    </w:rPr>
  </w:style>
  <w:style w:type="paragraph" w:customStyle="1" w:styleId="Cards">
    <w:name w:val="Cards"/>
    <w:basedOn w:val="Normal"/>
    <w:next w:val="Normal"/>
    <w:link w:val="CardsChar"/>
    <w:qFormat/>
    <w:rsid w:val="00AD28FB"/>
    <w:pPr>
      <w:ind w:left="432" w:right="432"/>
      <w:jc w:val="both"/>
    </w:pPr>
    <w:rPr>
      <w:rFonts w:eastAsia="Courier New"/>
      <w:sz w:val="20"/>
      <w:szCs w:val="20"/>
    </w:rPr>
  </w:style>
  <w:style w:type="character" w:customStyle="1" w:styleId="CardsChar">
    <w:name w:val="Cards Char"/>
    <w:basedOn w:val="DefaultParagraphFont"/>
    <w:link w:val="Cards"/>
    <w:rsid w:val="00AD28FB"/>
    <w:rPr>
      <w:rFonts w:ascii="Calibri" w:eastAsia="Courier New" w:hAnsi="Calibri" w:cs="Calibri"/>
      <w:sz w:val="20"/>
      <w:szCs w:val="20"/>
    </w:rPr>
  </w:style>
  <w:style w:type="paragraph" w:customStyle="1" w:styleId="header-menu-item">
    <w:name w:val="header-menu-item"/>
    <w:basedOn w:val="Normal"/>
    <w:rsid w:val="00AD28FB"/>
    <w:pPr>
      <w:spacing w:before="100" w:beforeAutospacing="1" w:after="100" w:afterAutospacing="1"/>
    </w:pPr>
    <w:rPr>
      <w:rFonts w:eastAsia="Calibri"/>
      <w:sz w:val="24"/>
      <w:szCs w:val="24"/>
      <w:lang w:eastAsia="ko-KR"/>
    </w:rPr>
  </w:style>
  <w:style w:type="character" w:customStyle="1" w:styleId="subscribe--long">
    <w:name w:val="subscribe--long"/>
    <w:basedOn w:val="DefaultParagraphFont"/>
    <w:rsid w:val="00AD28FB"/>
  </w:style>
  <w:style w:type="paragraph" w:styleId="z-TopofForm">
    <w:name w:val="HTML Top of Form"/>
    <w:basedOn w:val="Normal"/>
    <w:next w:val="Normal"/>
    <w:link w:val="z-TopofFormChar"/>
    <w:hidden/>
    <w:uiPriority w:val="99"/>
    <w:semiHidden/>
    <w:unhideWhenUsed/>
    <w:rsid w:val="00AD28FB"/>
    <w:pPr>
      <w:pBdr>
        <w:bottom w:val="single" w:sz="6" w:space="1" w:color="auto"/>
      </w:pBdr>
      <w:jc w:val="center"/>
    </w:pPr>
    <w:rPr>
      <w:rFonts w:ascii="Calibri Light" w:eastAsia="Calibri" w:hAnsi="Calibri Light" w:cs="Calibri Light"/>
      <w:vanish/>
      <w:sz w:val="16"/>
      <w:szCs w:val="16"/>
      <w:lang w:eastAsia="ko-KR"/>
    </w:rPr>
  </w:style>
  <w:style w:type="character" w:customStyle="1" w:styleId="z-TopofFormChar">
    <w:name w:val="z-Top of Form Char"/>
    <w:basedOn w:val="DefaultParagraphFont"/>
    <w:link w:val="z-TopofForm"/>
    <w:uiPriority w:val="99"/>
    <w:semiHidden/>
    <w:rsid w:val="00AD28FB"/>
    <w:rPr>
      <w:rFonts w:ascii="Calibri Light" w:eastAsia="Calibri" w:hAnsi="Calibri Light" w:cs="Calibri Light"/>
      <w:vanish/>
      <w:sz w:val="16"/>
      <w:szCs w:val="16"/>
      <w:lang w:eastAsia="ko-KR"/>
    </w:rPr>
  </w:style>
  <w:style w:type="paragraph" w:styleId="z-BottomofForm">
    <w:name w:val="HTML Bottom of Form"/>
    <w:basedOn w:val="Normal"/>
    <w:next w:val="Normal"/>
    <w:link w:val="z-BottomofFormChar"/>
    <w:hidden/>
    <w:uiPriority w:val="99"/>
    <w:semiHidden/>
    <w:unhideWhenUsed/>
    <w:rsid w:val="00AD28FB"/>
    <w:pPr>
      <w:pBdr>
        <w:top w:val="single" w:sz="6" w:space="1" w:color="auto"/>
      </w:pBdr>
      <w:jc w:val="center"/>
    </w:pPr>
    <w:rPr>
      <w:rFonts w:ascii="Calibri Light" w:eastAsia="Calibri" w:hAnsi="Calibri Light" w:cs="Calibri Light"/>
      <w:vanish/>
      <w:sz w:val="16"/>
      <w:szCs w:val="16"/>
      <w:lang w:eastAsia="ko-KR"/>
    </w:rPr>
  </w:style>
  <w:style w:type="character" w:customStyle="1" w:styleId="z-BottomofFormChar">
    <w:name w:val="z-Bottom of Form Char"/>
    <w:basedOn w:val="DefaultParagraphFont"/>
    <w:link w:val="z-BottomofForm"/>
    <w:uiPriority w:val="99"/>
    <w:semiHidden/>
    <w:rsid w:val="00AD28FB"/>
    <w:rPr>
      <w:rFonts w:ascii="Calibri Light" w:eastAsia="Calibri" w:hAnsi="Calibri Light" w:cs="Calibri Light"/>
      <w:vanish/>
      <w:sz w:val="16"/>
      <w:szCs w:val="16"/>
      <w:lang w:eastAsia="ko-KR"/>
    </w:rPr>
  </w:style>
  <w:style w:type="character" w:customStyle="1" w:styleId="hed-heading">
    <w:name w:val="hed-heading"/>
    <w:basedOn w:val="DefaultParagraphFont"/>
    <w:rsid w:val="00AD28FB"/>
  </w:style>
  <w:style w:type="paragraph" w:styleId="HTMLAddress">
    <w:name w:val="HTML Address"/>
    <w:basedOn w:val="Normal"/>
    <w:link w:val="HTMLAddressChar"/>
    <w:uiPriority w:val="99"/>
    <w:semiHidden/>
    <w:unhideWhenUsed/>
    <w:rsid w:val="00AD28FB"/>
    <w:rPr>
      <w:rFonts w:eastAsia="Calibri"/>
      <w:i/>
      <w:iCs/>
      <w:sz w:val="24"/>
      <w:szCs w:val="24"/>
      <w:lang w:eastAsia="ko-KR"/>
    </w:rPr>
  </w:style>
  <w:style w:type="character" w:customStyle="1" w:styleId="HTMLAddressChar">
    <w:name w:val="HTML Address Char"/>
    <w:basedOn w:val="DefaultParagraphFont"/>
    <w:link w:val="HTMLAddress"/>
    <w:uiPriority w:val="99"/>
    <w:semiHidden/>
    <w:rsid w:val="00AD28FB"/>
    <w:rPr>
      <w:rFonts w:ascii="Calibri" w:eastAsia="Calibri" w:hAnsi="Calibri" w:cs="Calibri"/>
      <w:i/>
      <w:iCs/>
      <w:sz w:val="24"/>
      <w:szCs w:val="24"/>
      <w:lang w:eastAsia="ko-KR"/>
    </w:rPr>
  </w:style>
  <w:style w:type="character" w:customStyle="1" w:styleId="pre">
    <w:name w:val="pre"/>
    <w:basedOn w:val="DefaultParagraphFont"/>
    <w:rsid w:val="00AD28FB"/>
  </w:style>
  <w:style w:type="character" w:customStyle="1" w:styleId="separator">
    <w:name w:val="separator"/>
    <w:basedOn w:val="DefaultParagraphFont"/>
    <w:rsid w:val="00AD28FB"/>
  </w:style>
  <w:style w:type="character" w:customStyle="1" w:styleId="attribution">
    <w:name w:val="attribution"/>
    <w:basedOn w:val="DefaultParagraphFont"/>
    <w:rsid w:val="00AD28FB"/>
  </w:style>
  <w:style w:type="paragraph" w:customStyle="1" w:styleId="heading-container">
    <w:name w:val="heading-container"/>
    <w:basedOn w:val="Normal"/>
    <w:rsid w:val="00AD28FB"/>
    <w:pPr>
      <w:spacing w:before="100" w:beforeAutospacing="1" w:after="100" w:afterAutospacing="1"/>
    </w:pPr>
    <w:rPr>
      <w:rFonts w:eastAsia="Calibri"/>
      <w:sz w:val="24"/>
      <w:szCs w:val="24"/>
      <w:lang w:eastAsia="ko-KR"/>
    </w:rPr>
  </w:style>
  <w:style w:type="character" w:customStyle="1" w:styleId="heading">
    <w:name w:val="heading"/>
    <w:basedOn w:val="DefaultParagraphFont"/>
    <w:rsid w:val="00AD28FB"/>
  </w:style>
  <w:style w:type="paragraph" w:customStyle="1" w:styleId="dek">
    <w:name w:val="dek"/>
    <w:basedOn w:val="Normal"/>
    <w:rsid w:val="00AD28FB"/>
    <w:pPr>
      <w:spacing w:before="100" w:beforeAutospacing="1" w:after="100" w:afterAutospacing="1"/>
    </w:pPr>
    <w:rPr>
      <w:rFonts w:eastAsia="Calibri"/>
      <w:sz w:val="24"/>
      <w:szCs w:val="24"/>
      <w:lang w:eastAsia="ko-KR"/>
    </w:rPr>
  </w:style>
  <w:style w:type="character" w:customStyle="1" w:styleId="Title1">
    <w:name w:val="Title1"/>
    <w:basedOn w:val="DefaultParagraphFont"/>
    <w:rsid w:val="00AD28FB"/>
  </w:style>
  <w:style w:type="paragraph" w:customStyle="1" w:styleId="taboola--heading">
    <w:name w:val="taboola--heading"/>
    <w:basedOn w:val="Normal"/>
    <w:rsid w:val="00AD28FB"/>
    <w:pPr>
      <w:spacing w:before="100" w:beforeAutospacing="1" w:after="100" w:afterAutospacing="1"/>
    </w:pPr>
    <w:rPr>
      <w:rFonts w:eastAsia="Calibri"/>
      <w:sz w:val="24"/>
      <w:szCs w:val="24"/>
      <w:lang w:eastAsia="ko-KR"/>
    </w:rPr>
  </w:style>
  <w:style w:type="character" w:customStyle="1" w:styleId="video-label">
    <w:name w:val="video-label"/>
    <w:basedOn w:val="DefaultParagraphFont"/>
    <w:rsid w:val="00AD28FB"/>
  </w:style>
  <w:style w:type="character" w:customStyle="1" w:styleId="branding">
    <w:name w:val="branding"/>
    <w:basedOn w:val="DefaultParagraphFont"/>
    <w:rsid w:val="00AD28FB"/>
  </w:style>
  <w:style w:type="paragraph" w:customStyle="1" w:styleId="fp-trending-content">
    <w:name w:val="fp-trending-content"/>
    <w:basedOn w:val="Normal"/>
    <w:rsid w:val="00AD28FB"/>
    <w:pPr>
      <w:spacing w:before="100" w:beforeAutospacing="1" w:after="100" w:afterAutospacing="1"/>
    </w:pPr>
    <w:rPr>
      <w:rFonts w:eastAsia="Calibri"/>
      <w:sz w:val="24"/>
      <w:szCs w:val="24"/>
      <w:lang w:eastAsia="ko-KR"/>
    </w:rPr>
  </w:style>
  <w:style w:type="paragraph" w:customStyle="1" w:styleId="menu-item">
    <w:name w:val="menu-item"/>
    <w:basedOn w:val="Normal"/>
    <w:rsid w:val="00AD28FB"/>
    <w:pPr>
      <w:spacing w:before="100" w:beforeAutospacing="1" w:after="100" w:afterAutospacing="1"/>
    </w:pPr>
    <w:rPr>
      <w:rFonts w:eastAsia="Calibri"/>
      <w:sz w:val="24"/>
      <w:szCs w:val="24"/>
      <w:lang w:eastAsia="ko-KR"/>
    </w:rPr>
  </w:style>
  <w:style w:type="character" w:customStyle="1" w:styleId="dropcap">
    <w:name w:val="dropcap"/>
    <w:basedOn w:val="DefaultParagraphFont"/>
    <w:rsid w:val="00AD28FB"/>
  </w:style>
  <w:style w:type="character" w:customStyle="1" w:styleId="bolded">
    <w:name w:val="bolded"/>
    <w:basedOn w:val="DefaultParagraphFont"/>
    <w:rsid w:val="00AD28FB"/>
  </w:style>
  <w:style w:type="paragraph" w:customStyle="1" w:styleId="has-normal-font-size">
    <w:name w:val="has-normal-font-size"/>
    <w:basedOn w:val="Normal"/>
    <w:rsid w:val="00AD28FB"/>
    <w:pPr>
      <w:spacing w:before="100" w:beforeAutospacing="1" w:after="100" w:afterAutospacing="1"/>
    </w:pPr>
    <w:rPr>
      <w:rFonts w:eastAsia="Calibri"/>
      <w:sz w:val="24"/>
      <w:szCs w:val="24"/>
      <w:lang w:eastAsia="ko-KR"/>
    </w:rPr>
  </w:style>
  <w:style w:type="paragraph" w:customStyle="1" w:styleId="wp-caption-text">
    <w:name w:val="wp-caption-text"/>
    <w:basedOn w:val="Normal"/>
    <w:rsid w:val="00AD28FB"/>
    <w:pPr>
      <w:spacing w:before="100" w:beforeAutospacing="1" w:after="100" w:afterAutospacing="1"/>
    </w:pPr>
    <w:rPr>
      <w:rFonts w:eastAsia="Calibri"/>
      <w:sz w:val="24"/>
      <w:szCs w:val="24"/>
      <w:lang w:eastAsia="ko-KR"/>
    </w:rPr>
  </w:style>
  <w:style w:type="character" w:customStyle="1" w:styleId="ref-lnk">
    <w:name w:val="ref-lnk"/>
    <w:basedOn w:val="DefaultParagraphFont"/>
    <w:rsid w:val="00AD28FB"/>
  </w:style>
  <w:style w:type="paragraph" w:customStyle="1" w:styleId="p">
    <w:name w:val="p"/>
    <w:basedOn w:val="Normal"/>
    <w:rsid w:val="00AD28FB"/>
    <w:pPr>
      <w:spacing w:before="100" w:beforeAutospacing="1" w:after="100" w:afterAutospacing="1"/>
    </w:pPr>
    <w:rPr>
      <w:rFonts w:eastAsia="Calibri"/>
      <w:sz w:val="24"/>
      <w:szCs w:val="24"/>
      <w:lang w:eastAsia="ko-KR"/>
    </w:rPr>
  </w:style>
  <w:style w:type="paragraph" w:customStyle="1" w:styleId="ig">
    <w:name w:val="ig"/>
    <w:basedOn w:val="Normal"/>
    <w:rsid w:val="00AD28FB"/>
    <w:pPr>
      <w:spacing w:before="100" w:beforeAutospacing="1" w:after="100" w:afterAutospacing="1"/>
    </w:pPr>
    <w:rPr>
      <w:rFonts w:eastAsia="Calibri"/>
      <w:sz w:val="24"/>
      <w:szCs w:val="24"/>
      <w:lang w:eastAsia="ko-KR"/>
    </w:rPr>
  </w:style>
  <w:style w:type="paragraph" w:customStyle="1" w:styleId="ht">
    <w:name w:val="ht"/>
    <w:basedOn w:val="Normal"/>
    <w:rsid w:val="00AD28FB"/>
    <w:pPr>
      <w:spacing w:before="100" w:beforeAutospacing="1" w:after="100" w:afterAutospacing="1"/>
    </w:pPr>
    <w:rPr>
      <w:rFonts w:eastAsia="Calibri"/>
      <w:sz w:val="24"/>
      <w:szCs w:val="24"/>
      <w:lang w:eastAsia="ko-KR"/>
    </w:rPr>
  </w:style>
  <w:style w:type="paragraph" w:customStyle="1" w:styleId="cardbody">
    <w:name w:val="cardbody"/>
    <w:basedOn w:val="Normal"/>
    <w:rsid w:val="00AD28FB"/>
    <w:pPr>
      <w:spacing w:before="100" w:beforeAutospacing="1" w:after="100" w:afterAutospacing="1"/>
    </w:pPr>
    <w:rPr>
      <w:rFonts w:eastAsia="Calibri"/>
      <w:sz w:val="24"/>
      <w:szCs w:val="24"/>
    </w:rPr>
  </w:style>
  <w:style w:type="character" w:customStyle="1" w:styleId="nlmattrib">
    <w:name w:val="nlm_attrib"/>
    <w:basedOn w:val="DefaultParagraphFont"/>
    <w:rsid w:val="00AD28FB"/>
  </w:style>
  <w:style w:type="paragraph" w:customStyle="1" w:styleId="chapter-para">
    <w:name w:val="chapter-para"/>
    <w:basedOn w:val="Normal"/>
    <w:rsid w:val="00AD28FB"/>
    <w:pPr>
      <w:spacing w:before="100" w:beforeAutospacing="1" w:after="100" w:afterAutospacing="1"/>
    </w:pPr>
    <w:rPr>
      <w:rFonts w:eastAsia="Calibri"/>
      <w:sz w:val="24"/>
      <w:szCs w:val="24"/>
    </w:rPr>
  </w:style>
  <w:style w:type="paragraph" w:customStyle="1" w:styleId="mb15">
    <w:name w:val="mb15"/>
    <w:basedOn w:val="Normal"/>
    <w:rsid w:val="00AD28FB"/>
    <w:pPr>
      <w:spacing w:before="100" w:beforeAutospacing="1" w:after="100" w:afterAutospacing="1"/>
    </w:pPr>
    <w:rPr>
      <w:rFonts w:eastAsia="Calibri"/>
      <w:sz w:val="24"/>
      <w:szCs w:val="24"/>
    </w:rPr>
  </w:style>
  <w:style w:type="paragraph" w:customStyle="1" w:styleId="mb0">
    <w:name w:val="mb0"/>
    <w:basedOn w:val="Normal"/>
    <w:rsid w:val="00AD28FB"/>
    <w:pPr>
      <w:spacing w:before="100" w:beforeAutospacing="1" w:after="100" w:afterAutospacing="1"/>
    </w:pPr>
    <w:rPr>
      <w:rFonts w:eastAsia="Calibri"/>
      <w:sz w:val="24"/>
      <w:szCs w:val="24"/>
    </w:rPr>
  </w:style>
  <w:style w:type="paragraph" w:customStyle="1" w:styleId="qt">
    <w:name w:val="qt"/>
    <w:basedOn w:val="Normal"/>
    <w:rsid w:val="00AD28FB"/>
    <w:pPr>
      <w:spacing w:before="100" w:beforeAutospacing="1" w:after="100" w:afterAutospacing="1"/>
    </w:pPr>
    <w:rPr>
      <w:rFonts w:eastAsia="Calibri"/>
      <w:sz w:val="24"/>
      <w:szCs w:val="24"/>
    </w:rPr>
  </w:style>
  <w:style w:type="paragraph" w:customStyle="1" w:styleId="noindent">
    <w:name w:val="noindent"/>
    <w:basedOn w:val="Normal"/>
    <w:rsid w:val="00AD28FB"/>
    <w:pPr>
      <w:spacing w:before="100" w:beforeAutospacing="1" w:after="100" w:afterAutospacing="1"/>
    </w:pPr>
    <w:rPr>
      <w:rFonts w:eastAsia="Calibri"/>
      <w:sz w:val="24"/>
      <w:szCs w:val="24"/>
    </w:rPr>
  </w:style>
  <w:style w:type="paragraph" w:customStyle="1" w:styleId="indent">
    <w:name w:val="indent"/>
    <w:basedOn w:val="Normal"/>
    <w:rsid w:val="00AD28FB"/>
    <w:pPr>
      <w:spacing w:before="100" w:beforeAutospacing="1" w:after="100" w:afterAutospacing="1"/>
    </w:pPr>
    <w:rPr>
      <w:rFonts w:eastAsia="Calibri"/>
      <w:sz w:val="24"/>
      <w:szCs w:val="24"/>
    </w:rPr>
  </w:style>
  <w:style w:type="paragraph" w:customStyle="1" w:styleId="indents">
    <w:name w:val="indents"/>
    <w:basedOn w:val="Normal"/>
    <w:rsid w:val="00AD28FB"/>
    <w:pPr>
      <w:spacing w:before="100" w:beforeAutospacing="1" w:after="100" w:afterAutospacing="1"/>
    </w:pPr>
    <w:rPr>
      <w:rFonts w:eastAsia="Calibri"/>
      <w:sz w:val="24"/>
      <w:szCs w:val="24"/>
    </w:rPr>
  </w:style>
  <w:style w:type="paragraph" w:customStyle="1" w:styleId="indentb">
    <w:name w:val="indentb"/>
    <w:basedOn w:val="Normal"/>
    <w:rsid w:val="00AD28FB"/>
    <w:pPr>
      <w:spacing w:before="100" w:beforeAutospacing="1" w:after="100" w:afterAutospacing="1"/>
    </w:pPr>
    <w:rPr>
      <w:rFonts w:eastAsia="Calibri"/>
      <w:sz w:val="24"/>
      <w:szCs w:val="24"/>
    </w:rPr>
  </w:style>
  <w:style w:type="paragraph" w:customStyle="1" w:styleId="noindentb">
    <w:name w:val="noindentb"/>
    <w:basedOn w:val="Normal"/>
    <w:rsid w:val="00AD28FB"/>
    <w:pPr>
      <w:spacing w:before="100" w:beforeAutospacing="1" w:after="100" w:afterAutospacing="1"/>
    </w:pPr>
    <w:rPr>
      <w:rFonts w:eastAsia="Calibri"/>
      <w:sz w:val="24"/>
      <w:szCs w:val="24"/>
    </w:rPr>
  </w:style>
  <w:style w:type="paragraph" w:customStyle="1" w:styleId="qts">
    <w:name w:val="qts"/>
    <w:basedOn w:val="Normal"/>
    <w:rsid w:val="00AD28FB"/>
    <w:pPr>
      <w:spacing w:before="100" w:beforeAutospacing="1" w:after="100" w:afterAutospacing="1"/>
    </w:pPr>
    <w:rPr>
      <w:rFonts w:eastAsia="Calibri"/>
      <w:sz w:val="24"/>
      <w:szCs w:val="24"/>
    </w:rPr>
  </w:style>
  <w:style w:type="paragraph" w:customStyle="1" w:styleId="bhead">
    <w:name w:val="bhead"/>
    <w:basedOn w:val="Normal"/>
    <w:rsid w:val="00AD28FB"/>
    <w:pPr>
      <w:spacing w:before="100" w:beforeAutospacing="1" w:after="100" w:afterAutospacing="1"/>
    </w:pPr>
    <w:rPr>
      <w:rFonts w:eastAsia="Calibri"/>
      <w:sz w:val="24"/>
      <w:szCs w:val="24"/>
    </w:rPr>
  </w:style>
  <w:style w:type="paragraph" w:customStyle="1" w:styleId="tparai">
    <w:name w:val="tparai"/>
    <w:basedOn w:val="Normal"/>
    <w:rsid w:val="00AD28FB"/>
    <w:pPr>
      <w:spacing w:before="100" w:beforeAutospacing="1" w:after="100" w:afterAutospacing="1"/>
    </w:pPr>
    <w:rPr>
      <w:rFonts w:eastAsia="Calibri"/>
      <w:sz w:val="24"/>
      <w:szCs w:val="24"/>
    </w:rPr>
  </w:style>
  <w:style w:type="paragraph" w:customStyle="1" w:styleId="qtb">
    <w:name w:val="qtb"/>
    <w:basedOn w:val="Normal"/>
    <w:rsid w:val="00AD28FB"/>
    <w:pPr>
      <w:spacing w:before="100" w:beforeAutospacing="1" w:after="100" w:afterAutospacing="1"/>
    </w:pPr>
    <w:rPr>
      <w:rFonts w:eastAsia="Calibri"/>
      <w:sz w:val="24"/>
      <w:szCs w:val="24"/>
    </w:rPr>
  </w:style>
  <w:style w:type="paragraph" w:customStyle="1" w:styleId="qti">
    <w:name w:val="qti"/>
    <w:basedOn w:val="Normal"/>
    <w:rsid w:val="00AD28FB"/>
    <w:pPr>
      <w:spacing w:before="100" w:beforeAutospacing="1" w:after="100" w:afterAutospacing="1"/>
    </w:pPr>
    <w:rPr>
      <w:rFonts w:eastAsia="Calibri"/>
      <w:sz w:val="24"/>
      <w:szCs w:val="24"/>
    </w:rPr>
  </w:style>
  <w:style w:type="paragraph" w:customStyle="1" w:styleId="tabcap">
    <w:name w:val="tabcap"/>
    <w:basedOn w:val="Normal"/>
    <w:rsid w:val="00AD28FB"/>
    <w:pPr>
      <w:spacing w:before="100" w:beforeAutospacing="1" w:after="100" w:afterAutospacing="1"/>
    </w:pPr>
    <w:rPr>
      <w:rFonts w:eastAsia="Calibri"/>
      <w:sz w:val="24"/>
      <w:szCs w:val="24"/>
    </w:rPr>
  </w:style>
  <w:style w:type="paragraph" w:customStyle="1" w:styleId="fsource">
    <w:name w:val="fsource"/>
    <w:basedOn w:val="Normal"/>
    <w:rsid w:val="00AD28FB"/>
    <w:pPr>
      <w:spacing w:before="100" w:beforeAutospacing="1" w:after="100" w:afterAutospacing="1"/>
    </w:pPr>
    <w:rPr>
      <w:rFonts w:eastAsia="Calibri"/>
      <w:sz w:val="24"/>
      <w:szCs w:val="24"/>
    </w:rPr>
  </w:style>
  <w:style w:type="character" w:customStyle="1" w:styleId="Heading4Char1">
    <w:name w:val="Heading 4 Char1"/>
    <w:aliases w:val="Tag Char1,Big card Char1,body Char1,Normal Tag Char1,heading 2 Char1,Ch Char1,TAG Char1,no read Char1,No Spacing211 Char1,No Spacing12 Char1,No Spacing2111 Char1,ta Char1,small space Char1,No Spacing112 Char1,No Spacing1121 Char1,Ta Char"/>
    <w:basedOn w:val="DefaultParagraphFont"/>
    <w:uiPriority w:val="4"/>
    <w:rsid w:val="00AD28FB"/>
    <w:rPr>
      <w:rFonts w:ascii="Calibri Light" w:eastAsiaTheme="majorEastAsia" w:hAnsi="Calibri Light" w:cstheme="majorBidi"/>
      <w:b/>
      <w:iCs/>
      <w:color w:val="000000" w:themeColor="text1"/>
      <w:sz w:val="28"/>
      <w:szCs w:val="28"/>
    </w:rPr>
  </w:style>
  <w:style w:type="paragraph" w:customStyle="1" w:styleId="AnalyticsMT">
    <w:name w:val="Analytics MT"/>
    <w:basedOn w:val="Heading4"/>
    <w:link w:val="AnalyticsMTChar"/>
    <w:autoRedefine/>
    <w:uiPriority w:val="4"/>
    <w:qFormat/>
    <w:rsid w:val="00AD28FB"/>
    <w:rPr>
      <w:rFonts w:ascii="Calibri Light" w:hAnsi="Calibri Light"/>
      <w:color w:val="2F5496" w:themeColor="accent1" w:themeShade="BF"/>
    </w:rPr>
  </w:style>
  <w:style w:type="character" w:customStyle="1" w:styleId="AnalyticsMTChar">
    <w:name w:val="Analytics MT Char"/>
    <w:basedOn w:val="DefaultParagraphFont"/>
    <w:link w:val="AnalyticsMT"/>
    <w:uiPriority w:val="4"/>
    <w:rsid w:val="00AD28FB"/>
    <w:rPr>
      <w:rFonts w:ascii="Calibri Light" w:eastAsiaTheme="majorEastAsia" w:hAnsi="Calibri Light" w:cstheme="majorBidi"/>
      <w:b/>
      <w:iCs/>
      <w:color w:val="2F5496" w:themeColor="accent1" w:themeShade="BF"/>
      <w:sz w:val="26"/>
    </w:rPr>
  </w:style>
  <w:style w:type="character" w:customStyle="1" w:styleId="DocumentMapChar1">
    <w:name w:val="Document Map Char1"/>
    <w:basedOn w:val="DefaultParagraphFont"/>
    <w:uiPriority w:val="99"/>
    <w:semiHidden/>
    <w:rsid w:val="00AD28FB"/>
    <w:rPr>
      <w:rFonts w:ascii="Lucida Grande" w:hAnsi="Lucida Grande" w:cs="Lucida Grande"/>
      <w:sz w:val="16"/>
      <w:szCs w:val="16"/>
    </w:rPr>
  </w:style>
  <w:style w:type="character" w:customStyle="1" w:styleId="m5047289588639300548gmail-styleunderline">
    <w:name w:val="m_5047289588639300548gmail-styleunderline"/>
    <w:basedOn w:val="DefaultParagraphFont"/>
    <w:rsid w:val="00AD28FB"/>
  </w:style>
  <w:style w:type="paragraph" w:customStyle="1" w:styleId="story-body-text">
    <w:name w:val="story-body-text"/>
    <w:basedOn w:val="Normal"/>
    <w:rsid w:val="00AD28FB"/>
    <w:pPr>
      <w:spacing w:before="100" w:beforeAutospacing="1" w:after="100" w:afterAutospacing="1"/>
    </w:pPr>
    <w:rPr>
      <w:rFonts w:eastAsia="Calibri"/>
      <w:sz w:val="24"/>
    </w:rPr>
  </w:style>
  <w:style w:type="character" w:customStyle="1" w:styleId="-newsgate-macro-cci-bullet-">
    <w:name w:val="-newsgate-macro-cci-bullet-"/>
    <w:basedOn w:val="DefaultParagraphFont"/>
    <w:rsid w:val="00AD28FB"/>
  </w:style>
  <w:style w:type="character" w:customStyle="1" w:styleId="BalloonTextChar1">
    <w:name w:val="Balloon Text Char1"/>
    <w:basedOn w:val="DefaultParagraphFont"/>
    <w:uiPriority w:val="99"/>
    <w:semiHidden/>
    <w:rsid w:val="00AD28FB"/>
    <w:rPr>
      <w:rFonts w:ascii="Lucida Grande" w:hAnsi="Lucida Grande" w:cs="Lucida Grande"/>
      <w:sz w:val="18"/>
      <w:szCs w:val="18"/>
    </w:rPr>
  </w:style>
  <w:style w:type="character" w:customStyle="1" w:styleId="UnderlineChar">
    <w:name w:val="Underline Char"/>
    <w:aliases w:val="Underlined Text Char"/>
    <w:locked/>
    <w:rsid w:val="00AD28FB"/>
    <w:rPr>
      <w:rFonts w:ascii="Wingdings" w:eastAsia="Calibri" w:hAnsi="Wingdings"/>
      <w:sz w:val="24"/>
      <w:u w:val="thick"/>
    </w:rPr>
  </w:style>
  <w:style w:type="character" w:customStyle="1" w:styleId="CiteBold">
    <w:name w:val="Cite+Bold"/>
    <w:basedOn w:val="DefaultParagraphFont"/>
    <w:rsid w:val="00AD28FB"/>
    <w:rPr>
      <w:rFonts w:ascii="Segoe UI" w:hAnsi="Segoe UI"/>
      <w:b/>
      <w:sz w:val="24"/>
    </w:rPr>
  </w:style>
  <w:style w:type="paragraph" w:customStyle="1" w:styleId="Boldunderline">
    <w:name w:val="Bold/underline"/>
    <w:basedOn w:val="Normal"/>
    <w:link w:val="BoldunderlineChar"/>
    <w:autoRedefine/>
    <w:rsid w:val="00AD28FB"/>
    <w:rPr>
      <w:rFonts w:ascii="Calibri Light" w:eastAsia="Calibri" w:hAnsi="Calibri Light" w:cs="Calibri Light"/>
      <w:b/>
      <w:sz w:val="24"/>
      <w:u w:val="single"/>
    </w:rPr>
  </w:style>
  <w:style w:type="character" w:customStyle="1" w:styleId="BoldunderlineChar">
    <w:name w:val="Bold/underline Char"/>
    <w:basedOn w:val="DefaultParagraphFont"/>
    <w:link w:val="Boldunderline"/>
    <w:rsid w:val="00AD28FB"/>
    <w:rPr>
      <w:rFonts w:ascii="Calibri Light" w:eastAsia="Calibri" w:hAnsi="Calibri Light" w:cs="Calibri Light"/>
      <w:b/>
      <w:sz w:val="24"/>
      <w:u w:val="single"/>
    </w:rPr>
  </w:style>
  <w:style w:type="character" w:customStyle="1" w:styleId="m1772527742994489880gmail-style13ptbold">
    <w:name w:val="m_1772527742994489880gmail-style13ptbold"/>
    <w:basedOn w:val="DefaultParagraphFont"/>
    <w:rsid w:val="00AD28FB"/>
  </w:style>
  <w:style w:type="paragraph" w:customStyle="1" w:styleId="Emphasis0">
    <w:name w:val="!!_Emphasis"/>
    <w:basedOn w:val="Normal"/>
    <w:uiPriority w:val="7"/>
    <w:qFormat/>
    <w:rsid w:val="00AD28FB"/>
    <w:pPr>
      <w:pBdr>
        <w:top w:val="single" w:sz="4" w:space="0" w:color="auto"/>
        <w:left w:val="single" w:sz="4" w:space="0" w:color="auto"/>
        <w:bottom w:val="single" w:sz="4" w:space="0" w:color="auto"/>
        <w:right w:val="single" w:sz="4" w:space="0" w:color="auto"/>
      </w:pBdr>
      <w:spacing w:line="254" w:lineRule="auto"/>
      <w:ind w:left="720"/>
    </w:pPr>
    <w:rPr>
      <w:rFonts w:ascii="Calibri Light" w:hAnsi="Calibri Light" w:cs="Calibri Light"/>
      <w:b/>
      <w:iCs/>
      <w:u w:val="single"/>
    </w:rPr>
  </w:style>
  <w:style w:type="paragraph" w:customStyle="1" w:styleId="AuthorQuals">
    <w:name w:val="Author Quals"/>
    <w:basedOn w:val="Normal"/>
    <w:link w:val="AuthorQualsChar"/>
    <w:autoRedefine/>
    <w:uiPriority w:val="4"/>
    <w:qFormat/>
    <w:rsid w:val="00AD28FB"/>
    <w:rPr>
      <w:rFonts w:ascii="Calibri Light" w:hAnsi="Calibri Light" w:cs="Calibri Light"/>
      <w:sz w:val="16"/>
      <w:szCs w:val="10"/>
    </w:rPr>
  </w:style>
  <w:style w:type="character" w:customStyle="1" w:styleId="AuthorQualsChar">
    <w:name w:val="Author Quals Char"/>
    <w:basedOn w:val="DefaultParagraphFont"/>
    <w:link w:val="AuthorQuals"/>
    <w:uiPriority w:val="4"/>
    <w:rsid w:val="00AD28FB"/>
    <w:rPr>
      <w:rFonts w:ascii="Calibri Light" w:hAnsi="Calibri Light" w:cs="Calibri Light"/>
      <w:sz w:val="16"/>
      <w:szCs w:val="10"/>
    </w:rPr>
  </w:style>
  <w:style w:type="character" w:customStyle="1" w:styleId="Hyperlink2">
    <w:name w:val="Hyperlink.2"/>
    <w:basedOn w:val="DefaultParagraphFont"/>
    <w:rsid w:val="00AD28FB"/>
  </w:style>
  <w:style w:type="character" w:customStyle="1" w:styleId="drop">
    <w:name w:val="drop"/>
    <w:basedOn w:val="DefaultParagraphFont"/>
    <w:rsid w:val="00AD28FB"/>
  </w:style>
  <w:style w:type="character" w:customStyle="1" w:styleId="smallcaps">
    <w:name w:val="small_caps"/>
    <w:basedOn w:val="DefaultParagraphFont"/>
    <w:rsid w:val="00AD28FB"/>
  </w:style>
  <w:style w:type="paragraph" w:customStyle="1" w:styleId="key-takeawayscopy-one">
    <w:name w:val="key-takeaways__copy-one"/>
    <w:basedOn w:val="Normal"/>
    <w:rsid w:val="00AD28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key-takeawayscopy-two">
    <w:name w:val="key-takeaways__copy-two"/>
    <w:basedOn w:val="Normal"/>
    <w:rsid w:val="00AD28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key-takeawayscopy-three">
    <w:name w:val="key-takeaways__copy-three"/>
    <w:basedOn w:val="Normal"/>
    <w:rsid w:val="00AD28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AD28FB"/>
  </w:style>
  <w:style w:type="character" w:customStyle="1" w:styleId="blockquotejaf9b9yaarydrk3jp1">
    <w:name w:val="blockquote_jaf9b9yaarydrk3jp_1"/>
    <w:basedOn w:val="DefaultParagraphFont"/>
    <w:rsid w:val="00AD28FB"/>
  </w:style>
  <w:style w:type="paragraph" w:customStyle="1" w:styleId="tag">
    <w:name w:val="tag"/>
    <w:basedOn w:val="Normal"/>
    <w:qFormat/>
    <w:rsid w:val="00AD28FB"/>
    <w:rPr>
      <w:b/>
      <w:sz w:val="24"/>
    </w:rPr>
  </w:style>
  <w:style w:type="character" w:customStyle="1" w:styleId="Bold12">
    <w:name w:val="Bold12"/>
    <w:uiPriority w:val="1"/>
    <w:qFormat/>
    <w:rsid w:val="00AD28FB"/>
    <w:rPr>
      <w:rFonts w:ascii="Times New Roman" w:hAnsi="Times New Roman"/>
      <w:b/>
      <w:sz w:val="24"/>
    </w:rPr>
  </w:style>
  <w:style w:type="character" w:customStyle="1" w:styleId="CardTextChar0">
    <w:name w:val="Card Text Char"/>
    <w:rsid w:val="00AD28FB"/>
    <w:rPr>
      <w:rFonts w:ascii="Georgia" w:eastAsia="Calibri" w:hAnsi="Georgia" w:cs="Times New Roman"/>
      <w:sz w:val="24"/>
    </w:rPr>
  </w:style>
  <w:style w:type="character" w:customStyle="1" w:styleId="NotBold10Final">
    <w:name w:val="NotBold10Final"/>
    <w:uiPriority w:val="1"/>
    <w:qFormat/>
    <w:rsid w:val="00AD28FB"/>
    <w:rPr>
      <w:rFonts w:ascii="Times New Roman" w:hAnsi="Times New Roman"/>
      <w:b w:val="0"/>
      <w:i w:val="0"/>
      <w:sz w:val="20"/>
    </w:rPr>
  </w:style>
  <w:style w:type="character" w:customStyle="1" w:styleId="FooterChar1">
    <w:name w:val="Footer Char1"/>
    <w:basedOn w:val="DefaultParagraphFont"/>
    <w:uiPriority w:val="99"/>
    <w:semiHidden/>
    <w:rsid w:val="00AD28FB"/>
    <w:rPr>
      <w:rFonts w:ascii="Calibri" w:eastAsia="Dotum" w:hAnsi="Calibri" w:cs="Calibri"/>
    </w:rPr>
  </w:style>
  <w:style w:type="character" w:customStyle="1" w:styleId="underline2">
    <w:name w:val="underline2"/>
    <w:rsid w:val="00AD28FB"/>
    <w:rPr>
      <w:u w:val="single"/>
      <w:bdr w:val="none" w:sz="0" w:space="0" w:color="auto"/>
      <w:shd w:val="clear" w:color="auto" w:fill="B3B3B3"/>
    </w:rPr>
  </w:style>
  <w:style w:type="character" w:styleId="PageNumber">
    <w:name w:val="page number"/>
    <w:basedOn w:val="DefaultParagraphFont"/>
    <w:rsid w:val="00AD28FB"/>
  </w:style>
  <w:style w:type="paragraph" w:styleId="CommentText">
    <w:name w:val="annotation text"/>
    <w:basedOn w:val="Normal"/>
    <w:link w:val="CommentTextChar"/>
    <w:uiPriority w:val="99"/>
    <w:semiHidden/>
    <w:rsid w:val="00AD28FB"/>
    <w:rPr>
      <w:szCs w:val="20"/>
    </w:rPr>
  </w:style>
  <w:style w:type="character" w:customStyle="1" w:styleId="CommentTextChar">
    <w:name w:val="Comment Text Char"/>
    <w:basedOn w:val="DefaultParagraphFont"/>
    <w:link w:val="CommentText"/>
    <w:uiPriority w:val="99"/>
    <w:semiHidden/>
    <w:rsid w:val="00AD28FB"/>
    <w:rPr>
      <w:rFonts w:ascii="Calibri" w:hAnsi="Calibri" w:cs="Calibri"/>
      <w:szCs w:val="20"/>
    </w:rPr>
  </w:style>
  <w:style w:type="character" w:customStyle="1" w:styleId="CommentSubjectChar">
    <w:name w:val="Comment Subject Char"/>
    <w:basedOn w:val="CommentTextChar"/>
    <w:link w:val="CommentSubject"/>
    <w:uiPriority w:val="99"/>
    <w:semiHidden/>
    <w:rsid w:val="00AD28FB"/>
    <w:rPr>
      <w:rFonts w:ascii="Georgia" w:eastAsia="Dotum" w:hAnsi="Georgia" w:cs="Calibri"/>
      <w:b/>
      <w:bCs/>
      <w:szCs w:val="20"/>
    </w:rPr>
  </w:style>
  <w:style w:type="paragraph" w:styleId="CommentSubject">
    <w:name w:val="annotation subject"/>
    <w:basedOn w:val="CommentText"/>
    <w:next w:val="CommentText"/>
    <w:link w:val="CommentSubjectChar"/>
    <w:uiPriority w:val="99"/>
    <w:semiHidden/>
    <w:rsid w:val="00AD28FB"/>
    <w:rPr>
      <w:rFonts w:ascii="Georgia" w:eastAsia="Dotum" w:hAnsi="Georgia"/>
      <w:b/>
      <w:bCs/>
    </w:rPr>
  </w:style>
  <w:style w:type="character" w:customStyle="1" w:styleId="CommentSubjectChar1">
    <w:name w:val="Comment Subject Char1"/>
    <w:basedOn w:val="CommentTextChar"/>
    <w:uiPriority w:val="99"/>
    <w:semiHidden/>
    <w:rsid w:val="00AD28FB"/>
    <w:rPr>
      <w:rFonts w:ascii="Calibri" w:hAnsi="Calibri" w:cs="Calibri"/>
      <w:b/>
      <w:bCs/>
      <w:szCs w:val="20"/>
    </w:rPr>
  </w:style>
  <w:style w:type="character" w:customStyle="1" w:styleId="gl">
    <w:name w:val="gl"/>
    <w:basedOn w:val="DefaultParagraphFont"/>
    <w:rsid w:val="00AD28FB"/>
  </w:style>
  <w:style w:type="character" w:customStyle="1" w:styleId="st">
    <w:name w:val="st"/>
    <w:basedOn w:val="DefaultParagraphFont"/>
    <w:rsid w:val="00AD28FB"/>
  </w:style>
  <w:style w:type="character" w:customStyle="1" w:styleId="CardtextChar1">
    <w:name w:val="Card text Char"/>
    <w:rsid w:val="00AD28FB"/>
    <w:rPr>
      <w:rFonts w:ascii="Arial Narrow" w:hAnsi="Arial Narrow"/>
      <w:sz w:val="24"/>
      <w:u w:val="single"/>
      <w:lang w:val="en-US" w:eastAsia="en-US" w:bidi="ar-SA"/>
    </w:rPr>
  </w:style>
  <w:style w:type="character" w:customStyle="1" w:styleId="CardTagChar">
    <w:name w:val="Card Tag Char"/>
    <w:rsid w:val="00AD28FB"/>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rsid w:val="00AD28FB"/>
    <w:pPr>
      <w:suppressAutoHyphens/>
      <w:spacing w:before="20" w:after="120"/>
    </w:pPr>
    <w:rPr>
      <w:rFonts w:eastAsia="Times New Roman" w:cs="Arial"/>
      <w:bCs/>
      <w:kern w:val="32"/>
      <w:sz w:val="28"/>
    </w:rPr>
  </w:style>
  <w:style w:type="character" w:customStyle="1" w:styleId="BlockTitleChar">
    <w:name w:val="Block Title Char"/>
    <w:aliases w:val="Heading 1 Char1 Char,ALEX Char,Heading Char Char"/>
    <w:link w:val="BlockTitle"/>
    <w:rsid w:val="00AD28FB"/>
    <w:rPr>
      <w:rFonts w:ascii="Calibri" w:eastAsia="Times New Roman" w:hAnsi="Calibri" w:cs="Arial"/>
      <w:b/>
      <w:bCs/>
      <w:kern w:val="32"/>
      <w:sz w:val="28"/>
      <w:szCs w:val="32"/>
    </w:rPr>
  </w:style>
  <w:style w:type="character" w:customStyle="1" w:styleId="CardText1Char">
    <w:name w:val="Card Text 1 Char"/>
    <w:link w:val="CardText1"/>
    <w:rsid w:val="00AD28FB"/>
    <w:rPr>
      <w:rFonts w:ascii="Arial Narrow" w:hAnsi="Arial Narrow"/>
      <w:color w:val="000000"/>
      <w:u w:val="single"/>
    </w:rPr>
  </w:style>
  <w:style w:type="paragraph" w:customStyle="1" w:styleId="CardText1">
    <w:name w:val="Card Text 1"/>
    <w:link w:val="CardText1Char"/>
    <w:rsid w:val="00AD28FB"/>
    <w:pPr>
      <w:spacing w:after="0" w:line="240" w:lineRule="auto"/>
    </w:pPr>
    <w:rPr>
      <w:rFonts w:ascii="Arial Narrow" w:hAnsi="Arial Narrow"/>
      <w:color w:val="000000"/>
      <w:u w:val="single"/>
    </w:rPr>
  </w:style>
  <w:style w:type="character" w:customStyle="1" w:styleId="CardText2Char">
    <w:name w:val="Card Text 2 Char"/>
    <w:rsid w:val="00AD28FB"/>
    <w:rPr>
      <w:rFonts w:ascii="Arial Narrow" w:hAnsi="Arial Narrow"/>
      <w:b/>
      <w:noProof w:val="0"/>
      <w:color w:val="000000"/>
      <w:sz w:val="22"/>
      <w:szCs w:val="22"/>
      <w:u w:val="single"/>
      <w:lang w:val="en-US" w:eastAsia="en-US" w:bidi="ar-SA"/>
    </w:rPr>
  </w:style>
  <w:style w:type="paragraph" w:customStyle="1" w:styleId="TagCite">
    <w:name w:val="TagCite"/>
    <w:basedOn w:val="Normal"/>
    <w:rsid w:val="00AD28FB"/>
    <w:rPr>
      <w:rFonts w:ascii="Garamond" w:eastAsia="Times New Roman" w:hAnsi="Garamond"/>
      <w:b/>
      <w:sz w:val="24"/>
    </w:rPr>
  </w:style>
  <w:style w:type="character" w:customStyle="1" w:styleId="AuthorDateChar">
    <w:name w:val="AuthorDate Char"/>
    <w:link w:val="AuthorDate"/>
    <w:locked/>
    <w:rsid w:val="00AD28FB"/>
    <w:rPr>
      <w:b/>
      <w:u w:val="single"/>
    </w:rPr>
  </w:style>
  <w:style w:type="paragraph" w:customStyle="1" w:styleId="AuthorDate">
    <w:name w:val="AuthorDate"/>
    <w:basedOn w:val="Normal"/>
    <w:link w:val="AuthorDateChar"/>
    <w:autoRedefine/>
    <w:rsid w:val="00AD28FB"/>
    <w:pPr>
      <w:widowControl w:val="0"/>
      <w:outlineLvl w:val="2"/>
    </w:pPr>
    <w:rPr>
      <w:rFonts w:asciiTheme="minorHAnsi" w:hAnsiTheme="minorHAnsi" w:cstheme="minorBidi"/>
      <w:b/>
      <w:u w:val="single"/>
    </w:rPr>
  </w:style>
  <w:style w:type="character" w:customStyle="1" w:styleId="BlockHeadingsChar">
    <w:name w:val="Block Headings Char"/>
    <w:link w:val="BlockHeadings"/>
    <w:locked/>
    <w:rsid w:val="00AD28FB"/>
    <w:rPr>
      <w:b/>
      <w:sz w:val="28"/>
    </w:rPr>
  </w:style>
  <w:style w:type="paragraph" w:customStyle="1" w:styleId="BlockHeadings">
    <w:name w:val="Block Headings"/>
    <w:basedOn w:val="Normal"/>
    <w:link w:val="BlockHeadingsChar"/>
    <w:autoRedefine/>
    <w:rsid w:val="00AD28FB"/>
    <w:pPr>
      <w:jc w:val="center"/>
      <w:outlineLvl w:val="0"/>
    </w:pPr>
    <w:rPr>
      <w:rFonts w:asciiTheme="minorHAnsi" w:hAnsiTheme="minorHAnsi" w:cstheme="minorBidi"/>
      <w:b/>
      <w:sz w:val="28"/>
    </w:rPr>
  </w:style>
  <w:style w:type="character" w:customStyle="1" w:styleId="TagsChar">
    <w:name w:val="Tags Char"/>
    <w:locked/>
    <w:rsid w:val="00AD28FB"/>
    <w:rPr>
      <w:b/>
    </w:rPr>
  </w:style>
  <w:style w:type="character" w:customStyle="1" w:styleId="BlockHeaderHiddenChar">
    <w:name w:val="Block Header Hidden Char"/>
    <w:link w:val="BlockHeaderHidden"/>
    <w:locked/>
    <w:rsid w:val="00AD28FB"/>
    <w:rPr>
      <w:b/>
      <w:sz w:val="28"/>
    </w:rPr>
  </w:style>
  <w:style w:type="paragraph" w:customStyle="1" w:styleId="BlockHeaderHidden">
    <w:name w:val="Block Header Hidden"/>
    <w:basedOn w:val="Normal"/>
    <w:link w:val="BlockHeaderHiddenChar"/>
    <w:autoRedefine/>
    <w:rsid w:val="00AD28FB"/>
    <w:pPr>
      <w:jc w:val="center"/>
    </w:pPr>
    <w:rPr>
      <w:rFonts w:asciiTheme="minorHAnsi" w:hAnsiTheme="minorHAnsi" w:cstheme="minorBidi"/>
      <w:b/>
      <w:sz w:val="28"/>
    </w:rPr>
  </w:style>
  <w:style w:type="paragraph" w:customStyle="1" w:styleId="CardTagandCite">
    <w:name w:val="Card Tag and Cite"/>
    <w:next w:val="Normal"/>
    <w:link w:val="CardTagandCiteChar"/>
    <w:rsid w:val="00AD28FB"/>
    <w:pPr>
      <w:spacing w:after="0" w:line="240" w:lineRule="auto"/>
    </w:pPr>
    <w:rPr>
      <w:rFonts w:ascii="Arial Narrow" w:eastAsia="Times New Roman" w:hAnsi="Arial Narrow" w:cs="Times New Roman"/>
      <w:b/>
      <w:sz w:val="26"/>
      <w:szCs w:val="24"/>
    </w:rPr>
  </w:style>
  <w:style w:type="character" w:customStyle="1" w:styleId="CardTagandCiteChar">
    <w:name w:val="Card Tag and Cite Char"/>
    <w:basedOn w:val="DefaultParagraphFont"/>
    <w:link w:val="CardTagandCite"/>
    <w:rsid w:val="00AD28FB"/>
    <w:rPr>
      <w:rFonts w:ascii="Arial Narrow" w:eastAsia="Times New Roman" w:hAnsi="Arial Narrow" w:cs="Times New Roman"/>
      <w:b/>
      <w:sz w:val="26"/>
      <w:szCs w:val="24"/>
    </w:rPr>
  </w:style>
  <w:style w:type="paragraph" w:customStyle="1" w:styleId="citenon-bold">
    <w:name w:val="cite non-bold"/>
    <w:basedOn w:val="Normal"/>
    <w:rsid w:val="00AD28FB"/>
    <w:rPr>
      <w:rFonts w:eastAsia="Calibri"/>
    </w:rPr>
  </w:style>
  <w:style w:type="paragraph" w:customStyle="1" w:styleId="cardCharCharChar">
    <w:name w:val="card Char Char Char"/>
    <w:basedOn w:val="Normal"/>
    <w:link w:val="cardCharCharCharChar"/>
    <w:rsid w:val="00AD28FB"/>
    <w:pPr>
      <w:ind w:left="288" w:right="288"/>
    </w:pPr>
    <w:rPr>
      <w:rFonts w:eastAsia="Times New Roman"/>
      <w:szCs w:val="20"/>
    </w:rPr>
  </w:style>
  <w:style w:type="character" w:customStyle="1" w:styleId="cardCharCharCharChar">
    <w:name w:val="card Char Char Char Char"/>
    <w:basedOn w:val="DefaultParagraphFont"/>
    <w:link w:val="cardCharCharChar"/>
    <w:rsid w:val="00AD28FB"/>
    <w:rPr>
      <w:rFonts w:ascii="Calibri" w:eastAsia="Times New Roman" w:hAnsi="Calibri" w:cs="Calibri"/>
      <w:szCs w:val="20"/>
    </w:rPr>
  </w:style>
  <w:style w:type="paragraph" w:customStyle="1" w:styleId="BoldUnderline0">
    <w:name w:val="BoldUnderline"/>
    <w:link w:val="BoldUnderlineChar0"/>
    <w:rsid w:val="00AD28FB"/>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0"/>
    <w:rsid w:val="00AD28FB"/>
    <w:rPr>
      <w:rFonts w:ascii="Times New Roman" w:eastAsia="Times New Roman" w:hAnsi="Times New Roman" w:cs="Times New Roman"/>
      <w:b/>
      <w:sz w:val="20"/>
      <w:szCs w:val="24"/>
      <w:u w:val="single"/>
    </w:rPr>
  </w:style>
  <w:style w:type="character" w:customStyle="1" w:styleId="cardChar1">
    <w:name w:val="card Char1"/>
    <w:basedOn w:val="DefaultParagraphFont"/>
    <w:locked/>
    <w:rsid w:val="00AD28FB"/>
    <w:rPr>
      <w:rFonts w:ascii="Times New Roman" w:eastAsia="Times New Roman" w:hAnsi="Times New Roman" w:cs="Times New Roman"/>
      <w:sz w:val="20"/>
      <w:szCs w:val="20"/>
    </w:rPr>
  </w:style>
  <w:style w:type="character" w:styleId="PlaceholderText">
    <w:name w:val="Placeholder Text"/>
    <w:basedOn w:val="DefaultParagraphFont"/>
    <w:uiPriority w:val="99"/>
    <w:unhideWhenUsed/>
    <w:rsid w:val="00AD28FB"/>
    <w:rPr>
      <w:color w:val="808080"/>
    </w:rPr>
  </w:style>
  <w:style w:type="paragraph" w:styleId="ListBullet">
    <w:name w:val="List Bullet"/>
    <w:basedOn w:val="Normal"/>
    <w:uiPriority w:val="99"/>
    <w:unhideWhenUsed/>
    <w:rsid w:val="00AD28FB"/>
    <w:pPr>
      <w:tabs>
        <w:tab w:val="num" w:pos="360"/>
      </w:tabs>
      <w:ind w:left="360" w:hanging="360"/>
      <w:contextualSpacing/>
    </w:pPr>
  </w:style>
  <w:style w:type="character" w:customStyle="1" w:styleId="DebateUnderline">
    <w:name w:val="Debate Underline"/>
    <w:qFormat/>
    <w:rsid w:val="00AD28FB"/>
    <w:rPr>
      <w:rFonts w:ascii="Times New Roman" w:hAnsi="Times New Roman"/>
      <w:sz w:val="20"/>
      <w:u w:val="thick"/>
    </w:rPr>
  </w:style>
  <w:style w:type="character" w:customStyle="1" w:styleId="CardsChar1">
    <w:name w:val="Cards Char1"/>
    <w:rsid w:val="00AD28FB"/>
    <w:rPr>
      <w:rFonts w:ascii="Calibri" w:eastAsia="Times New Roman" w:hAnsi="Calibri" w:cs="Calibri"/>
      <w:kern w:val="0"/>
      <w:sz w:val="22"/>
      <w:szCs w:val="20"/>
      <w:lang w:eastAsia="en-US"/>
      <w14:ligatures w14:val="none"/>
    </w:rPr>
  </w:style>
  <w:style w:type="paragraph" w:customStyle="1" w:styleId="Card0">
    <w:name w:val="Card"/>
    <w:basedOn w:val="Heading1"/>
    <w:autoRedefine/>
    <w:uiPriority w:val="99"/>
    <w:qFormat/>
    <w:rsid w:val="00AD28FB"/>
    <w:pPr>
      <w:keepNext w:val="0"/>
      <w:keepLines w:val="0"/>
      <w:pageBreakBefore w:val="0"/>
      <w:pBdr>
        <w:top w:val="none" w:sz="0" w:space="0" w:color="auto"/>
        <w:left w:val="none" w:sz="0" w:space="0" w:color="auto"/>
        <w:bottom w:val="none" w:sz="0" w:space="0" w:color="auto"/>
        <w:right w:val="none" w:sz="0" w:space="0" w:color="auto"/>
      </w:pBdr>
      <w:spacing w:before="480" w:line="240"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bulletin.org/2025/02/why-it-would-be-a-bad-idea-for-the-trump-administration-to-conduct-a-rapid-nuclear-test/" TargetMode="External"/><Relationship Id="rId13" Type="http://schemas.openxmlformats.org/officeDocument/2006/relationships/hyperlink" Target="https://www.foreignaffairs.com/world/price-fragmentation-global-economy-shock" TargetMode="External"/><Relationship Id="rId18" Type="http://schemas.openxmlformats.org/officeDocument/2006/relationships/hyperlink" Target="https://link.springer.com/article/10.1007/s00146-024-01930-2" TargetMode="External"/><Relationship Id="rId3" Type="http://schemas.openxmlformats.org/officeDocument/2006/relationships/styles" Target="styles.xml"/><Relationship Id="rId21" Type="http://schemas.openxmlformats.org/officeDocument/2006/relationships/hyperlink" Target="https://www.foreignaffairs.com/world/price-fragmentation-global-economy-shock" TargetMode="External"/><Relationship Id="rId7" Type="http://schemas.openxmlformats.org/officeDocument/2006/relationships/endnotes" Target="endnotes.xml"/><Relationship Id="rId12" Type="http://schemas.openxmlformats.org/officeDocument/2006/relationships/hyperlink" Target="https://www.thelancet.com/journals/lanplh/article/PIIS2542-5196(23)00174-2/fulltext" TargetMode="External"/><Relationship Id="rId17" Type="http://schemas.openxmlformats.org/officeDocument/2006/relationships/hyperlink" Target="https://assets.publishing.service.gov.uk/media/679a0c48a77d250007d313ee/International_AI_Safety_Report_2025_accessible_f.pdf" TargetMode="External"/><Relationship Id="rId2" Type="http://schemas.openxmlformats.org/officeDocument/2006/relationships/numbering" Target="numbering.xml"/><Relationship Id="rId16" Type="http://schemas.openxmlformats.org/officeDocument/2006/relationships/hyperlink" Target="https://www.gutenberg.org/files/2373/2373-h/2373-h.htm" TargetMode="External"/><Relationship Id="rId20" Type="http://schemas.openxmlformats.org/officeDocument/2006/relationships/hyperlink" Target="https://www.nytimes.com/2025/03/14/technology/why-im-feeling-the-agi.html?utm_source=substack&amp;utm_medium=emai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researchgate.net/publication/228235375_Alf_Ross_on_the_Concept_of_a_Legal_Right" TargetMode="External"/><Relationship Id="rId23" Type="http://schemas.openxmlformats.org/officeDocument/2006/relationships/fontTable" Target="fontTable.xml"/><Relationship Id="rId10" Type="http://schemas.openxmlformats.org/officeDocument/2006/relationships/hyperlink" Target="https://assets.publishing.service.gov.uk/media/679a0c48a77d250007d313ee/International_AI_Safety_Report_2025_accessible_f.pdf" TargetMode="External"/><Relationship Id="rId19" Type="http://schemas.openxmlformats.org/officeDocument/2006/relationships/hyperlink" Target="https://situational-awareness.ai/wp-content/uploads/2024/06/situationalawareness.pdf" TargetMode="External"/><Relationship Id="rId4" Type="http://schemas.openxmlformats.org/officeDocument/2006/relationships/settings" Target="settings.xml"/><Relationship Id="rId9" Type="http://schemas.openxmlformats.org/officeDocument/2006/relationships/hyperlink" Target="https://the-federalism-project.org/2019/05/21/the-need-for-governance-reform-symptoms-vs-cause/" TargetMode="External"/><Relationship Id="rId14" Type="http://schemas.openxmlformats.org/officeDocument/2006/relationships/hyperlink" Target="https://www2.econ.iastate.edu/classes/econ101/choi/ch1n.htm" TargetMode="External"/><Relationship Id="rId22" Type="http://schemas.openxmlformats.org/officeDocument/2006/relationships/hyperlink" Target="https://tribunemag.co.uk/2020/08/how-capitalism-stifles-innov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deshpand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55</Pages>
  <Words>83605</Words>
  <Characters>476551</Characters>
  <Application>Microsoft Office Word</Application>
  <DocSecurity>0</DocSecurity>
  <Lines>3971</Lines>
  <Paragraphs>1118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559038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Agastya Sridharan</dc:creator>
  <cp:keywords>6.0.0</cp:keywords>
  <dc:description/>
  <cp:lastModifiedBy>Deshpande, Niranjan Maneesh</cp:lastModifiedBy>
  <cp:revision>18</cp:revision>
  <dcterms:created xsi:type="dcterms:W3CDTF">2026-01-04T21:09:00Z</dcterms:created>
  <dcterms:modified xsi:type="dcterms:W3CDTF">2026-01-04T23:06:00Z</dcterms:modified>
</cp:coreProperties>
</file>