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54E8" w14:textId="2B0640E5" w:rsidR="005D388F" w:rsidRDefault="004112AB" w:rsidP="004112AB">
      <w:pPr>
        <w:pStyle w:val="Heading1"/>
      </w:pPr>
      <w:r>
        <w:t>Houston Round 2---1NC vs Monmouth FR</w:t>
      </w:r>
    </w:p>
    <w:p w14:paraId="01BAFA06" w14:textId="13024130" w:rsidR="004112AB" w:rsidRDefault="004112AB" w:rsidP="004112AB">
      <w:pPr>
        <w:pStyle w:val="Heading2"/>
      </w:pPr>
      <w:r>
        <w:lastRenderedPageBreak/>
        <w:t>1NC</w:t>
      </w:r>
    </w:p>
    <w:p w14:paraId="67705D6C" w14:textId="77777777" w:rsidR="00B35617" w:rsidRDefault="00B35617" w:rsidP="00B35617">
      <w:pPr>
        <w:pStyle w:val="Heading3"/>
      </w:pPr>
      <w:r>
        <w:lastRenderedPageBreak/>
        <w:t>OFF</w:t>
      </w:r>
    </w:p>
    <w:p w14:paraId="5CBCDBBD" w14:textId="278461B8" w:rsidR="00B35617" w:rsidRDefault="00B35617" w:rsidP="00B35617">
      <w:pPr>
        <w:pStyle w:val="Heading4"/>
        <w:rPr>
          <w:rFonts w:ascii="Times New Roman" w:hAnsi="Times New Roman" w:cs="Times New Roman"/>
        </w:rPr>
      </w:pPr>
      <w:r>
        <w:t>Interpretation - debaters must have an entry and contact information on the 2025-2026 NDCA wiki.</w:t>
      </w:r>
    </w:p>
    <w:p w14:paraId="5446C3E4" w14:textId="77777777" w:rsidR="00B35617" w:rsidRDefault="00B35617" w:rsidP="00B35617">
      <w:pPr>
        <w:pStyle w:val="Heading4"/>
      </w:pPr>
      <w:r>
        <w:t>Violation: They don't.</w:t>
      </w:r>
    </w:p>
    <w:p w14:paraId="39D5E0B0" w14:textId="10EFB4CA" w:rsidR="00B35617" w:rsidRDefault="00B35617" w:rsidP="00B35617">
      <w:pPr>
        <w:pStyle w:val="Heading4"/>
      </w:pPr>
      <w:r>
        <w:t>The impact is triggers---absence of contact information makes it impossible to reach out in advance to clarify trigger warnings that might shape negative and affirmative strategy. "</w:t>
      </w:r>
      <w:proofErr w:type="gramStart"/>
      <w:r>
        <w:t>pre</w:t>
      </w:r>
      <w:proofErr w:type="gramEnd"/>
      <w:r>
        <w:t xml:space="preserve"> round solve" is unpredictable and subject to lateness, delays, and infinite other factors.</w:t>
      </w:r>
    </w:p>
    <w:p w14:paraId="588B7985" w14:textId="078F9158" w:rsidR="004112AB" w:rsidRDefault="004112AB" w:rsidP="004112AB">
      <w:pPr>
        <w:pStyle w:val="Heading3"/>
      </w:pPr>
      <w:r>
        <w:lastRenderedPageBreak/>
        <w:t>OFF</w:t>
      </w:r>
    </w:p>
    <w:p w14:paraId="3E605617" w14:textId="77777777" w:rsidR="00F83359" w:rsidRDefault="00F83359" w:rsidP="00F83359">
      <w:pPr>
        <w:pStyle w:val="Heading4"/>
      </w:pPr>
      <w:r>
        <w:t xml:space="preserve">The strength and scope of a right are </w:t>
      </w:r>
      <w:r>
        <w:rPr>
          <w:u w:val="single"/>
        </w:rPr>
        <w:t>distinct</w:t>
      </w:r>
      <w:r>
        <w:t xml:space="preserve"> and in </w:t>
      </w:r>
      <w:r>
        <w:rPr>
          <w:u w:val="single"/>
        </w:rPr>
        <w:t>opposition</w:t>
      </w:r>
      <w:r>
        <w:t>.</w:t>
      </w:r>
    </w:p>
    <w:p w14:paraId="10D37644" w14:textId="77777777" w:rsidR="00F83359" w:rsidRPr="00A228A9" w:rsidRDefault="00F83359" w:rsidP="00F83359">
      <w:r>
        <w:t xml:space="preserve">Frederick </w:t>
      </w:r>
      <w:r w:rsidRPr="00A228A9">
        <w:rPr>
          <w:rStyle w:val="Style13ptBold"/>
        </w:rPr>
        <w:t>Schauer 82</w:t>
      </w:r>
      <w:r>
        <w:t xml:space="preserve">, James </w:t>
      </w:r>
      <w:proofErr w:type="spellStart"/>
      <w:r>
        <w:t>Goold</w:t>
      </w:r>
      <w:proofErr w:type="spellEnd"/>
      <w:r>
        <w:t xml:space="preserve">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B6CD43D" w14:textId="77777777" w:rsidR="00F83359" w:rsidRDefault="00F83359" w:rsidP="00F83359">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916F137" w14:textId="77777777" w:rsidR="00F83359" w:rsidRPr="000A367F" w:rsidRDefault="00F83359" w:rsidP="00F83359">
      <w:pPr>
        <w:pStyle w:val="Heading4"/>
      </w:pPr>
      <w:r w:rsidRPr="000A367F">
        <w:t xml:space="preserve">The right to join a union is outside the scope of collective bargaining rights. </w:t>
      </w:r>
    </w:p>
    <w:p w14:paraId="4030A8A4" w14:textId="77777777" w:rsidR="00F83359" w:rsidRPr="00F022A5" w:rsidRDefault="00F83359" w:rsidP="00F83359">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5C2775E" w14:textId="77777777" w:rsidR="00F83359" w:rsidRPr="00E57A76" w:rsidRDefault="00F83359" w:rsidP="00F83359">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w:t>
      </w:r>
      <w:r w:rsidRPr="00E57A76">
        <w:rPr>
          <w:rFonts w:eastAsia="Calibri"/>
          <w:sz w:val="16"/>
        </w:rPr>
        <w:lastRenderedPageBreak/>
        <w:t>charge is instead a statutory right created by the FSLMRS—one that exists apart from "the mutual obligation" of the agency and union "to consult and bargain in a good-faith effort to reach agreement with respect to the conditions of employment." See 5 U.S.C. § 7103(a)(12).</w:t>
      </w:r>
    </w:p>
    <w:p w14:paraId="306A182F" w14:textId="77777777" w:rsidR="00F83359" w:rsidRPr="00E57A76" w:rsidRDefault="00F83359" w:rsidP="00F83359">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712E7E0A" w14:textId="77777777" w:rsidR="00F83359" w:rsidRPr="00E57A76" w:rsidRDefault="00F83359" w:rsidP="00F83359">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FA643F7" w14:textId="77777777" w:rsidR="00F83359" w:rsidRPr="00E57A76" w:rsidRDefault="00F83359" w:rsidP="00F83359">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88A17CC" w14:textId="77777777" w:rsidR="00F83359" w:rsidRPr="00E57A76" w:rsidRDefault="00F83359" w:rsidP="00F83359">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4AB829B6" w14:textId="16250FAD" w:rsidR="00882D3A" w:rsidRPr="00882D3A" w:rsidRDefault="00F83359" w:rsidP="00882D3A">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7C76C77D" w14:textId="202F1EAA" w:rsidR="00F83359" w:rsidRDefault="00F83359" w:rsidP="00F83359">
      <w:pPr>
        <w:pStyle w:val="Heading4"/>
      </w:pPr>
      <w:r>
        <w:t>Vote NEG:</w:t>
      </w:r>
    </w:p>
    <w:p w14:paraId="73D004A9" w14:textId="77777777" w:rsidR="00F83359" w:rsidRDefault="00F83359" w:rsidP="00F83359">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E4FCA26" w14:textId="77777777" w:rsidR="00F83359" w:rsidRDefault="00F83359" w:rsidP="00F83359">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1460E76F" w14:textId="21A76932" w:rsidR="00B35617" w:rsidRDefault="00B35617" w:rsidP="00B35617">
      <w:pPr>
        <w:pStyle w:val="Heading3"/>
      </w:pPr>
      <w:r>
        <w:lastRenderedPageBreak/>
        <w:t>OFF</w:t>
      </w:r>
    </w:p>
    <w:p w14:paraId="206B3507" w14:textId="77777777" w:rsidR="00A651F7" w:rsidRDefault="00A651F7" w:rsidP="00A651F7">
      <w:pPr>
        <w:pStyle w:val="Heading4"/>
      </w:pPr>
      <w:r>
        <w:t>Federalism is high now.</w:t>
      </w:r>
    </w:p>
    <w:p w14:paraId="4BDE12C7" w14:textId="77777777" w:rsidR="00A651F7" w:rsidRPr="004E2023" w:rsidRDefault="00A651F7" w:rsidP="00A651F7">
      <w:r w:rsidRPr="004E2023">
        <w:t xml:space="preserve">Donald F. </w:t>
      </w:r>
      <w:proofErr w:type="spellStart"/>
      <w:r w:rsidRPr="004E2023">
        <w:rPr>
          <w:rStyle w:val="Style13ptBold"/>
        </w:rPr>
        <w:t>Kettl</w:t>
      </w:r>
      <w:proofErr w:type="spellEnd"/>
      <w:r w:rsidRPr="004E2023">
        <w:rPr>
          <w:rStyle w:val="Style13ptBold"/>
        </w:rPr>
        <w:t xml:space="preserve">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hyperlink r:id="rId8" w:history="1">
        <w:r w:rsidRPr="00F91183">
          <w:rPr>
            <w:rStyle w:val="Hyperlink"/>
          </w:rPr>
          <w:t>https://www.governing.com/policy/in-terms-of-federalism-the-actions-in-the-states)//conway</w:t>
        </w:r>
      </w:hyperlink>
      <w:r>
        <w:t xml:space="preserve"> ADA-508</w:t>
      </w:r>
    </w:p>
    <w:p w14:paraId="21833DAA" w14:textId="77777777" w:rsidR="00A651F7" w:rsidRPr="004E2023" w:rsidRDefault="00A651F7" w:rsidP="00A651F7">
      <w:pPr>
        <w:rPr>
          <w:rFonts w:asciiTheme="minorHAnsi" w:hAnsiTheme="minorHAnsi" w:cstheme="minorHAnsi"/>
          <w:b/>
          <w:bCs/>
          <w:u w:val="single"/>
        </w:rPr>
      </w:pPr>
      <w:r w:rsidRPr="004E2023">
        <w:rPr>
          <w:rFonts w:asciiTheme="minorHAnsi" w:hAnsiTheme="minorHAnsi" w:cstheme="minorHAnsi"/>
          <w:sz w:val="8"/>
          <w:szCs w:val="8"/>
        </w:rPr>
        <w:t>Yogi Berra told us that “it's tough to make predictions, especially about the future.” (Or at least he's said to have said that.) Now it’s time to saw off the limb behind me in making</w:t>
      </w:r>
      <w:r w:rsidRPr="00541968">
        <w:rPr>
          <w:rFonts w:asciiTheme="minorHAnsi" w:hAnsiTheme="minorHAnsi" w:cstheme="minorHAnsi"/>
        </w:rPr>
        <w:t xml:space="preserve"> </w:t>
      </w:r>
      <w:r w:rsidRPr="00EF23EC">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EF23EC">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EF23EC">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cities, with the Great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EF23EC">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EF23EC">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EF23EC">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proofErr w:type="gramStart"/>
      <w:r w:rsidRPr="00541968">
        <w:rPr>
          <w:rFonts w:asciiTheme="minorHAnsi" w:hAnsiTheme="minorHAnsi" w:cstheme="minorHAnsi"/>
          <w:sz w:val="8"/>
          <w:szCs w:val="8"/>
        </w:rPr>
        <w:t>So</w:t>
      </w:r>
      <w:proofErr w:type="gramEnd"/>
      <w:r w:rsidRPr="00541968">
        <w:rPr>
          <w:rFonts w:asciiTheme="minorHAnsi" w:hAnsiTheme="minorHAnsi" w:cstheme="minorHAnsi"/>
          <w:sz w:val="8"/>
          <w:szCs w:val="8"/>
        </w:rPr>
        <w:t xml:space="preserve"> pick your favorite topic.</w:t>
      </w:r>
      <w:r w:rsidRPr="00541968">
        <w:rPr>
          <w:rFonts w:asciiTheme="minorHAnsi" w:hAnsiTheme="minorHAnsi" w:cstheme="minorHAnsi"/>
          <w:b/>
          <w:bCs/>
          <w:u w:val="single"/>
        </w:rPr>
        <w:t xml:space="preserve"> </w:t>
      </w:r>
      <w:r w:rsidRPr="00EF23EC">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EF23EC">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EF23EC">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EF23EC">
        <w:rPr>
          <w:rFonts w:asciiTheme="minorHAnsi" w:hAnsiTheme="minorHAnsi" w:cstheme="minorHAnsi"/>
          <w:highlight w:val="cyan"/>
          <w:u w:val="single"/>
        </w:rPr>
        <w:t>v</w:t>
      </w:r>
      <w:r w:rsidRPr="00541968">
        <w:rPr>
          <w:rFonts w:asciiTheme="minorHAnsi" w:hAnsiTheme="minorHAnsi" w:cstheme="minorHAnsi"/>
          <w:u w:val="single"/>
        </w:rPr>
        <w:t>ehicle</w:t>
      </w:r>
      <w:r w:rsidRPr="00EF23EC">
        <w:rPr>
          <w:rFonts w:asciiTheme="minorHAnsi" w:hAnsiTheme="minorHAnsi" w:cstheme="minorHAnsi"/>
          <w:highlight w:val="cyan"/>
          <w:u w:val="single"/>
        </w:rPr>
        <w:t>s</w:t>
      </w:r>
      <w:r w:rsidRPr="00541968">
        <w:rPr>
          <w:rFonts w:asciiTheme="minorHAnsi" w:hAnsiTheme="minorHAnsi" w:cstheme="minorHAnsi"/>
          <w:u w:val="single"/>
        </w:rPr>
        <w:t xml:space="preserve"> </w:t>
      </w:r>
      <w:r w:rsidRPr="00EF23EC">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getting enough fast chargers out there so drivers don’t have to worry about getting stuck. That in turn </w:t>
      </w:r>
      <w:r w:rsidRPr="00EF23EC">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EF23EC">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Everyone — especially the auto industry — will be warily watching whether drivers feel comfortable about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back,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42E16AFD" w14:textId="77777777" w:rsidR="00A651F7" w:rsidRDefault="00A651F7" w:rsidP="00A651F7">
      <w:pPr>
        <w:pStyle w:val="Heading4"/>
      </w:pPr>
      <w:r>
        <w:t xml:space="preserve">The plan </w:t>
      </w:r>
      <w:r w:rsidRPr="00D03300">
        <w:rPr>
          <w:u w:val="single"/>
        </w:rPr>
        <w:t>centralizes authority</w:t>
      </w:r>
      <w:r>
        <w:t>, decking it.</w:t>
      </w:r>
    </w:p>
    <w:p w14:paraId="5CD249A5" w14:textId="77777777" w:rsidR="00A651F7" w:rsidRPr="00A6021A" w:rsidRDefault="00A651F7" w:rsidP="00A651F7">
      <w:r w:rsidRPr="00A6021A">
        <w:t xml:space="preserve">Carolyn </w:t>
      </w:r>
      <w:proofErr w:type="spellStart"/>
      <w:r w:rsidRPr="00A6021A">
        <w:rPr>
          <w:rStyle w:val="Style13ptBold"/>
        </w:rPr>
        <w:t>Phenicie</w:t>
      </w:r>
      <w:proofErr w:type="spellEnd"/>
      <w:r w:rsidRPr="00A6021A">
        <w:rPr>
          <w:rStyle w:val="Style13ptBold"/>
        </w:rPr>
        <w:t xml:space="preserve"> 19</w:t>
      </w:r>
      <w:r w:rsidRPr="00A6021A">
        <w:t xml:space="preserve"> [</w:t>
      </w:r>
      <w:r>
        <w:t xml:space="preserve">is a senior writer at </w:t>
      </w:r>
      <w:proofErr w:type="gramStart"/>
      <w:r w:rsidRPr="00445C43">
        <w:rPr>
          <w:i/>
          <w:iCs/>
        </w:rPr>
        <w:t>The</w:t>
      </w:r>
      <w:proofErr w:type="gramEnd"/>
      <w:r w:rsidRPr="00445C43">
        <w:rPr>
          <w:i/>
          <w:iCs/>
        </w:rPr>
        <w:t xml:space="preserve"> 74</w:t>
      </w:r>
      <w:r>
        <w:t xml:space="preserve"> based in Washington, D.C., covering federal policy, Congress, and the Education Department. She holds an MS in Digital Journalism from Columbia.; </w:t>
      </w:r>
      <w:r w:rsidRPr="00A6021A">
        <w:t xml:space="preserve">Carolyn </w:t>
      </w:r>
      <w:proofErr w:type="spellStart"/>
      <w:r w:rsidRPr="00A6021A">
        <w:t>Phenicie</w:t>
      </w:r>
      <w:proofErr w:type="spellEnd"/>
      <w:r w:rsidRPr="00A6021A">
        <w:t>, "Human Right or Federal Overreach? House Members Spar Over Legislation to Protect Public Workers," No Publication, 6-26-2019, https://www.the74million.org/article/human-right-or-federal-overreach-house-members-spar-over-legislation-to-protect-public-workers/, Rinehart]</w:t>
      </w:r>
      <w:r>
        <w:t xml:space="preserve"> ADA-509</w:t>
      </w:r>
    </w:p>
    <w:p w14:paraId="24F992F1" w14:textId="0CB8F0D3" w:rsidR="00A651F7" w:rsidRDefault="00A651F7" w:rsidP="00A651F7">
      <w:pPr>
        <w:rPr>
          <w:sz w:val="14"/>
        </w:rPr>
      </w:pPr>
      <w:r w:rsidRPr="00434473">
        <w:rPr>
          <w:sz w:val="14"/>
        </w:rPr>
        <w:t xml:space="preserve">House members and advocates Wednesday sparred over </w:t>
      </w:r>
      <w:r w:rsidRPr="00EF23EC">
        <w:rPr>
          <w:rStyle w:val="StyleUnderline"/>
          <w:highlight w:val="cyan"/>
        </w:rPr>
        <w:t>legislation that</w:t>
      </w:r>
      <w:r w:rsidRPr="00434473">
        <w:rPr>
          <w:sz w:val="14"/>
        </w:rPr>
        <w:t xml:space="preserve"> would </w:t>
      </w:r>
      <w:r w:rsidRPr="00EF23EC">
        <w:rPr>
          <w:rStyle w:val="StyleUnderline"/>
          <w:highlight w:val="cyan"/>
        </w:rPr>
        <w:t xml:space="preserve">protect </w:t>
      </w:r>
      <w:r w:rsidRPr="00EF23EC">
        <w:rPr>
          <w:rStyle w:val="Emphasis"/>
          <w:highlight w:val="cyan"/>
        </w:rPr>
        <w:t>collective bargaining rights</w:t>
      </w:r>
      <w:r w:rsidRPr="00A6021A">
        <w:rPr>
          <w:rStyle w:val="Emphasis"/>
        </w:rPr>
        <w:t xml:space="preserve"> for public employees</w:t>
      </w:r>
      <w:r w:rsidRPr="00434473">
        <w:rPr>
          <w:sz w:val="14"/>
        </w:rPr>
        <w:t xml:space="preserve">, a year after the Supreme Court ended mandatory dues payments for those workers. The </w:t>
      </w:r>
      <w:r w:rsidRPr="007B29BB">
        <w:rPr>
          <w:rStyle w:val="StyleUnderline"/>
        </w:rPr>
        <w:t>Janus</w:t>
      </w:r>
      <w:r w:rsidRPr="00434473">
        <w:rPr>
          <w:sz w:val="14"/>
        </w:rPr>
        <w:t xml:space="preserve"> decision “fundamentally </w:t>
      </w:r>
      <w:r w:rsidRPr="007B29BB">
        <w:rPr>
          <w:rStyle w:val="StyleUnderline"/>
        </w:rPr>
        <w:t>undermines public service workers’ ability to collectively bargain</w:t>
      </w:r>
      <w:r w:rsidRPr="00434473">
        <w:rPr>
          <w:sz w:val="14"/>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RPr="007B29BB">
        <w:rPr>
          <w:rStyle w:val="StyleUnderline"/>
        </w:rPr>
        <w:t>bills</w:t>
      </w:r>
      <w:r w:rsidRPr="00434473">
        <w:rPr>
          <w:sz w:val="14"/>
        </w:rPr>
        <w:t xml:space="preserve">. The Public Service Freedom to Negotiate Act, introduced Wednesday, would </w:t>
      </w:r>
      <w:r w:rsidRPr="00EF23EC">
        <w:rPr>
          <w:rStyle w:val="Emphasis"/>
          <w:highlight w:val="cyan"/>
        </w:rPr>
        <w:t>permit state</w:t>
      </w:r>
      <w:r w:rsidRPr="007B29BB">
        <w:rPr>
          <w:rStyle w:val="StyleUnderline"/>
        </w:rPr>
        <w:t xml:space="preserve"> and local </w:t>
      </w:r>
      <w:r w:rsidRPr="00EF23EC">
        <w:rPr>
          <w:rStyle w:val="Emphasis"/>
          <w:highlight w:val="cyan"/>
        </w:rPr>
        <w:t>workers to bargain</w:t>
      </w:r>
      <w:r w:rsidRPr="007B29BB">
        <w:rPr>
          <w:rStyle w:val="StyleUnderline"/>
        </w:rPr>
        <w:t xml:space="preserve"> collectively over wages, hours and other conditions</w:t>
      </w:r>
      <w:r w:rsidRPr="00434473">
        <w:rPr>
          <w:sz w:val="14"/>
        </w:rPr>
        <w:t xml:space="preserve">. The other, the Public Safety Employer-Employee Cooperation Act, would </w:t>
      </w:r>
      <w:r w:rsidRPr="007B29BB">
        <w:rPr>
          <w:rStyle w:val="StyleUnderline"/>
        </w:rPr>
        <w:t xml:space="preserve">apply those rights specifically to “public safety officials” like firefighters, police and EMTs. </w:t>
      </w:r>
      <w:r w:rsidRPr="00EF23EC">
        <w:rPr>
          <w:rStyle w:val="Emphasis"/>
          <w:highlight w:val="cyan"/>
        </w:rPr>
        <w:t>Eight states do not permit</w:t>
      </w:r>
      <w:r w:rsidRPr="00EF23EC">
        <w:rPr>
          <w:rStyle w:val="StyleUnderline"/>
          <w:highlight w:val="cyan"/>
        </w:rPr>
        <w:t xml:space="preserve"> collective bargaining by any public employees, and</w:t>
      </w:r>
      <w:r w:rsidRPr="007B29BB">
        <w:rPr>
          <w:rStyle w:val="StyleUnderline"/>
        </w:rPr>
        <w:t xml:space="preserve"> another </w:t>
      </w:r>
      <w:r w:rsidRPr="00EF23EC">
        <w:rPr>
          <w:rStyle w:val="Emphasis"/>
          <w:highlight w:val="cyan"/>
        </w:rPr>
        <w:t>12 limit it</w:t>
      </w:r>
      <w:r w:rsidRPr="00EF23EC">
        <w:rPr>
          <w:rStyle w:val="StyleUnderline"/>
          <w:highlight w:val="cyan"/>
        </w:rPr>
        <w:t xml:space="preserve"> to</w:t>
      </w:r>
      <w:r w:rsidRPr="007B29BB">
        <w:rPr>
          <w:rStyle w:val="StyleUnderline"/>
        </w:rPr>
        <w:t xml:space="preserve"> only </w:t>
      </w:r>
      <w:r w:rsidRPr="00EF23EC">
        <w:rPr>
          <w:rStyle w:val="StyleUnderline"/>
          <w:highlight w:val="cyan"/>
        </w:rPr>
        <w:t>certain professions</w:t>
      </w:r>
      <w:r w:rsidRPr="00434473">
        <w:rPr>
          <w:sz w:val="14"/>
        </w:rPr>
        <w:t xml:space="preserve">, said Joseph Slater, a professor at the University of Toledo, who supports the bills. </w:t>
      </w:r>
      <w:r w:rsidRPr="007B29BB">
        <w:rPr>
          <w:rStyle w:val="StyleUnderline"/>
        </w:rPr>
        <w:t>Permitting public-sector workers to bargain</w:t>
      </w:r>
      <w:r w:rsidRPr="00434473">
        <w:rPr>
          <w:sz w:val="14"/>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RPr="007B29BB">
        <w:rPr>
          <w:rStyle w:val="StyleUnderline"/>
        </w:rPr>
        <w:t xml:space="preserve">Congress has no business centralizing all of this power in the federal labor relations authority. </w:t>
      </w:r>
      <w:r w:rsidRPr="00EF23EC">
        <w:rPr>
          <w:rStyle w:val="StyleUnderline"/>
          <w:highlight w:val="cyan"/>
          <w:bdr w:val="single" w:sz="4" w:space="0" w:color="auto"/>
        </w:rPr>
        <w:t>It would be</w:t>
      </w:r>
      <w:r w:rsidRPr="007B29BB">
        <w:rPr>
          <w:rStyle w:val="StyleUnderline"/>
          <w:bdr w:val="single" w:sz="4" w:space="0" w:color="auto"/>
        </w:rPr>
        <w:t xml:space="preserve"> an </w:t>
      </w:r>
      <w:r w:rsidRPr="00EF23EC">
        <w:rPr>
          <w:rStyle w:val="StyleUnderline"/>
          <w:highlight w:val="cyan"/>
          <w:bdr w:val="single" w:sz="4" w:space="0" w:color="auto"/>
        </w:rPr>
        <w:t>enormous</w:t>
      </w:r>
      <w:r w:rsidRPr="007B29BB">
        <w:rPr>
          <w:rStyle w:val="StyleUnderline"/>
          <w:bdr w:val="single" w:sz="4" w:space="0" w:color="auto"/>
        </w:rPr>
        <w:t xml:space="preserve"> federal </w:t>
      </w:r>
      <w:r w:rsidRPr="00EF23EC">
        <w:rPr>
          <w:rStyle w:val="StyleUnderline"/>
          <w:highlight w:val="cyan"/>
          <w:bdr w:val="single" w:sz="4" w:space="0" w:color="auto"/>
        </w:rPr>
        <w:t>overreach and</w:t>
      </w:r>
      <w:r w:rsidRPr="007B29BB">
        <w:rPr>
          <w:rStyle w:val="StyleUnderline"/>
          <w:bdr w:val="single" w:sz="4" w:space="0" w:color="auto"/>
        </w:rPr>
        <w:t xml:space="preserve"> </w:t>
      </w:r>
      <w:r w:rsidRPr="00445C43">
        <w:rPr>
          <w:rStyle w:val="StyleUnderline"/>
          <w:bdr w:val="single" w:sz="4" w:space="0" w:color="auto"/>
        </w:rPr>
        <w:t xml:space="preserve">a </w:t>
      </w:r>
      <w:r w:rsidRPr="00EF23EC">
        <w:rPr>
          <w:rStyle w:val="StyleUnderline"/>
          <w:highlight w:val="cyan"/>
          <w:bdr w:val="single" w:sz="4" w:space="0" w:color="auto"/>
        </w:rPr>
        <w:t>violation of</w:t>
      </w:r>
      <w:r w:rsidRPr="00AB661E">
        <w:rPr>
          <w:rStyle w:val="StyleUnderline"/>
          <w:bdr w:val="single" w:sz="4" w:space="0" w:color="auto"/>
        </w:rPr>
        <w:t xml:space="preserve"> the principle of </w:t>
      </w:r>
      <w:r w:rsidRPr="00EF23EC">
        <w:rPr>
          <w:rStyle w:val="StyleUnderline"/>
          <w:highlight w:val="cyan"/>
          <w:bdr w:val="single" w:sz="4" w:space="0" w:color="auto"/>
        </w:rPr>
        <w:t>federalism</w:t>
      </w:r>
      <w:r w:rsidRPr="00584AD7">
        <w:rPr>
          <w:rStyle w:val="StyleUnderline"/>
        </w:rPr>
        <w:t xml:space="preserve"> </w:t>
      </w:r>
      <w:r w:rsidRPr="007B29BB">
        <w:rPr>
          <w:rStyle w:val="StyleUnderline"/>
        </w:rPr>
        <w:t>to do so</w:t>
      </w:r>
      <w:r w:rsidRPr="00434473">
        <w:rPr>
          <w:sz w:val="14"/>
        </w:rPr>
        <w:t xml:space="preserve">,” said Missouri state Sen. Robert </w:t>
      </w:r>
      <w:proofErr w:type="spellStart"/>
      <w:r w:rsidRPr="00434473">
        <w:rPr>
          <w:sz w:val="14"/>
        </w:rPr>
        <w:t>Onder</w:t>
      </w:r>
      <w:proofErr w:type="spellEnd"/>
      <w:r w:rsidRPr="00434473">
        <w:rPr>
          <w:sz w:val="14"/>
        </w:rPr>
        <w:t>, a Republican. (He was the author of a bill that put new conditions on public-sector workers’ unionization and collective bargaining; a state judge granted an injunction barring the law from taking effect.)</w:t>
      </w:r>
    </w:p>
    <w:p w14:paraId="1586E2E6" w14:textId="77777777" w:rsidR="00A651F7" w:rsidRPr="00E40801" w:rsidRDefault="00A651F7" w:rsidP="00A651F7">
      <w:pPr>
        <w:pStyle w:val="Heading4"/>
      </w:pPr>
      <w:r>
        <w:lastRenderedPageBreak/>
        <w:t xml:space="preserve">That gets modelled globally into </w:t>
      </w:r>
      <w:r w:rsidRPr="00243EF7">
        <w:rPr>
          <w:u w:val="single"/>
        </w:rPr>
        <w:t xml:space="preserve">mass </w:t>
      </w:r>
      <w:r>
        <w:rPr>
          <w:u w:val="single"/>
        </w:rPr>
        <w:t>secessionist</w:t>
      </w:r>
      <w:r w:rsidRPr="00243EF7">
        <w:rPr>
          <w:u w:val="single"/>
        </w:rPr>
        <w:t xml:space="preserve"> wars</w:t>
      </w:r>
      <w:r>
        <w:t>.</w:t>
      </w:r>
    </w:p>
    <w:p w14:paraId="72BB3FA2" w14:textId="77777777" w:rsidR="00A651F7" w:rsidRDefault="00A651F7" w:rsidP="00A651F7">
      <w:r>
        <w:t xml:space="preserve">Erin </w:t>
      </w:r>
      <w:r w:rsidRPr="0067502C">
        <w:rPr>
          <w:rStyle w:val="Style13ptBold"/>
        </w:rPr>
        <w:t>Ryan 18</w:t>
      </w:r>
      <w:r>
        <w:t xml:space="preserve"> [is a professor of law at </w:t>
      </w:r>
      <w:proofErr w:type="spellStart"/>
      <w:r>
        <w:t>Floridia</w:t>
      </w:r>
      <w:proofErr w:type="spellEnd"/>
      <w:r>
        <w:t xml:space="preserve"> State University.; Erin Ryan, "Secession and Federalism in the United States: Tools for Managing Regional Conflict in a Pluralist Society," SSRN, 5-4-2016, https://papers.ssrn.com/sol3/papers.cfm?abstract_id=2775377, Rinehart] ADA-510</w:t>
      </w:r>
    </w:p>
    <w:p w14:paraId="14851EE4" w14:textId="77777777" w:rsidR="00A651F7" w:rsidRPr="00DB0AF9" w:rsidRDefault="00A651F7" w:rsidP="00A651F7">
      <w:pPr>
        <w:rPr>
          <w:sz w:val="10"/>
        </w:rPr>
      </w:pPr>
      <w:r w:rsidRPr="00DB0AF9">
        <w:rPr>
          <w:sz w:val="10"/>
        </w:rPr>
        <w:t xml:space="preserve">This Article explores the use of </w:t>
      </w:r>
      <w:r w:rsidRPr="00EF23EC">
        <w:rPr>
          <w:rStyle w:val="StyleUnderline"/>
          <w:highlight w:val="cyan"/>
        </w:rPr>
        <w:t>federalism</w:t>
      </w:r>
      <w:r w:rsidRPr="00DB0AF9">
        <w:rPr>
          <w:sz w:val="10"/>
        </w:rPr>
        <w:t xml:space="preserve"> and secession as tools </w:t>
      </w:r>
      <w:r w:rsidRPr="00710B5D">
        <w:rPr>
          <w:rStyle w:val="Emphasis"/>
        </w:rPr>
        <w:t xml:space="preserve">for </w:t>
      </w:r>
      <w:r w:rsidRPr="00EF23EC">
        <w:rPr>
          <w:rStyle w:val="Emphasis"/>
          <w:highlight w:val="cyan"/>
        </w:rPr>
        <w:t>managing regional conflict</w:t>
      </w:r>
      <w:r w:rsidRPr="00DB0AF9">
        <w:rPr>
          <w:sz w:val="10"/>
        </w:rPr>
        <w:t xml:space="preserve"> in pluralist institutions of governance, drawing on underappreciated features of the historic and modern-day American experience. </w:t>
      </w:r>
      <w:r w:rsidRPr="00710B5D">
        <w:rPr>
          <w:rStyle w:val="StyleUnderline"/>
        </w:rPr>
        <w:t>The struggle to balance competing claims for autonomy and interdependence in governance is epic</w:t>
      </w:r>
      <w:r w:rsidRPr="00DB0AF9">
        <w:rPr>
          <w:sz w:val="10"/>
        </w:rPr>
        <w:t xml:space="preserve">, but it has taken on </w:t>
      </w:r>
      <w:r w:rsidRPr="00710B5D">
        <w:rPr>
          <w:rStyle w:val="StyleUnderline"/>
        </w:rPr>
        <w:t>new urgency as waves of</w:t>
      </w:r>
      <w:r w:rsidRPr="00DB0AF9">
        <w:rPr>
          <w:sz w:val="10"/>
        </w:rPr>
        <w:t xml:space="preserve"> popular </w:t>
      </w:r>
      <w:r w:rsidRPr="00EF23EC">
        <w:rPr>
          <w:rStyle w:val="Emphasis"/>
          <w:highlight w:val="cyan"/>
        </w:rPr>
        <w:t>dissatisfaction with globalization</w:t>
      </w:r>
      <w:r w:rsidRPr="00EF23EC">
        <w:rPr>
          <w:rStyle w:val="StyleUnderline"/>
          <w:highlight w:val="cyan"/>
        </w:rPr>
        <w:t xml:space="preserve"> inspire</w:t>
      </w:r>
      <w:r w:rsidRPr="00DB0AF9">
        <w:rPr>
          <w:sz w:val="10"/>
        </w:rPr>
        <w:t xml:space="preserve"> political </w:t>
      </w:r>
      <w:r w:rsidRPr="00EF23EC">
        <w:rPr>
          <w:rStyle w:val="StyleUnderline"/>
          <w:highlight w:val="cyan"/>
        </w:rPr>
        <w:t>cataclysms</w:t>
      </w:r>
      <w:r w:rsidRPr="00DB0AF9">
        <w:rPr>
          <w:sz w:val="10"/>
        </w:rPr>
        <w:t xml:space="preserve"> that would have been unimaginable just a few years ago. In 2016 alone, these </w:t>
      </w:r>
      <w:r w:rsidRPr="00710B5D">
        <w:rPr>
          <w:rStyle w:val="StyleUnderline"/>
        </w:rPr>
        <w:t>included the British referendum to withdraw from the E</w:t>
      </w:r>
      <w:r w:rsidRPr="00DB0AF9">
        <w:rPr>
          <w:sz w:val="10"/>
        </w:rPr>
        <w:t xml:space="preserve">uropean </w:t>
      </w:r>
      <w:r w:rsidRPr="00710B5D">
        <w:rPr>
          <w:rStyle w:val="StyleUnderline"/>
        </w:rPr>
        <w:t>U</w:t>
      </w:r>
      <w:r w:rsidRPr="00DB0AF9">
        <w:rPr>
          <w:sz w:val="10"/>
        </w:rPr>
        <w:t xml:space="preserve">nion1 and the election of Donald Trump to the U.S. Presidency on a platform of disengagement from such international federations as the North Atlantic Treaty Organization (NATO).2 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EF23EC">
        <w:rPr>
          <w:rStyle w:val="StyleUnderline"/>
          <w:highlight w:val="cyan"/>
        </w:rPr>
        <w:t>recent calls</w:t>
      </w:r>
      <w:r w:rsidRPr="00710B5D">
        <w:rPr>
          <w:rStyle w:val="StyleUnderline"/>
        </w:rPr>
        <w:t xml:space="preserve"> for secession </w:t>
      </w:r>
      <w:r w:rsidRPr="00DE39D9">
        <w:rPr>
          <w:rStyle w:val="Emphasis"/>
        </w:rPr>
        <w:t>in Catalonia, Iraqi Kurdistan, Scotland, Québec, and South Sudan</w:t>
      </w:r>
      <w:r w:rsidRPr="00710B5D">
        <w:rPr>
          <w:rStyle w:val="StyleUnderline"/>
        </w:rPr>
        <w:t xml:space="preserve"> </w:t>
      </w:r>
      <w:r w:rsidRPr="00EF23EC">
        <w:rPr>
          <w:rStyle w:val="StyleUnderline"/>
          <w:highlight w:val="cyan"/>
        </w:rPr>
        <w:t>reveal multiple political</w:t>
      </w:r>
      <w:r w:rsidRPr="00710B5D">
        <w:rPr>
          <w:rStyle w:val="StyleUnderline"/>
        </w:rPr>
        <w:t xml:space="preserve"> </w:t>
      </w:r>
      <w:r w:rsidRPr="00EF23EC">
        <w:rPr>
          <w:rStyle w:val="StyleUnderline"/>
          <w:highlight w:val="cyan"/>
        </w:rPr>
        <w:t>contexts in which</w:t>
      </w:r>
      <w:r w:rsidRPr="00710B5D">
        <w:rPr>
          <w:rStyle w:val="StyleUnderline"/>
        </w:rPr>
        <w:t xml:space="preserve"> related </w:t>
      </w:r>
      <w:r w:rsidRPr="00EF23EC">
        <w:rPr>
          <w:rStyle w:val="StyleUnderline"/>
          <w:highlight w:val="cyan"/>
        </w:rPr>
        <w:t>questions are</w:t>
      </w:r>
      <w:r w:rsidRPr="00710B5D">
        <w:rPr>
          <w:rStyle w:val="StyleUnderline"/>
        </w:rPr>
        <w:t xml:space="preserve"> being </w:t>
      </w:r>
      <w:r w:rsidRPr="00EF23EC">
        <w:rPr>
          <w:rStyle w:val="StyleUnderline"/>
          <w:highlight w:val="cyan"/>
        </w:rPr>
        <w:t>raised</w:t>
      </w:r>
      <w:r w:rsidRPr="00710B5D">
        <w:rPr>
          <w:rStyle w:val="StyleUnderline"/>
        </w:rPr>
        <w:t xml:space="preserve"> about </w:t>
      </w:r>
      <w:r w:rsidRPr="00EF23EC">
        <w:rPr>
          <w:rStyle w:val="StyleUnderline"/>
          <w:highlight w:val="cyan"/>
        </w:rPr>
        <w:t>how</w:t>
      </w:r>
      <w:r w:rsidRPr="00710B5D">
        <w:rPr>
          <w:rStyle w:val="StyleUnderline"/>
        </w:rPr>
        <w:t xml:space="preserve"> best </w:t>
      </w:r>
      <w:r w:rsidRPr="00EF23EC">
        <w:rPr>
          <w:rStyle w:val="StyleUnderline"/>
          <w:highlight w:val="cyan"/>
        </w:rPr>
        <w:t>to balance competing</w:t>
      </w:r>
      <w:r w:rsidRPr="00710B5D">
        <w:rPr>
          <w:rStyle w:val="StyleUnderline"/>
        </w:rPr>
        <w:t xml:space="preserve"> claims for </w:t>
      </w:r>
      <w:r w:rsidRPr="00EF23EC">
        <w:rPr>
          <w:rStyle w:val="StyleUnderline"/>
          <w:highlight w:val="cyan"/>
        </w:rPr>
        <w:t>autonomy</w:t>
      </w:r>
      <w:r w:rsidRPr="00DB0AF9">
        <w:rPr>
          <w:sz w:val="10"/>
        </w:rPr>
        <w:t xml:space="preserve">, </w:t>
      </w:r>
      <w:r w:rsidRPr="00710B5D">
        <w:rPr>
          <w:rStyle w:val="StyleUnderline"/>
        </w:rPr>
        <w:t>interdependence</w:t>
      </w:r>
      <w:r w:rsidRPr="00DB0AF9">
        <w:rPr>
          <w:sz w:val="10"/>
        </w:rPr>
        <w:t xml:space="preserve">, </w:t>
      </w:r>
      <w:r w:rsidRPr="00710B5D">
        <w:rPr>
          <w:rStyle w:val="StyleUnderline"/>
        </w:rPr>
        <w:t>political voice</w:t>
      </w:r>
      <w:r w:rsidRPr="00DB0AF9">
        <w:rPr>
          <w:sz w:val="10"/>
        </w:rPr>
        <w:t xml:space="preserve">, and </w:t>
      </w:r>
      <w:r w:rsidRPr="00710B5D">
        <w:rPr>
          <w:rStyle w:val="StyleUnderline"/>
        </w:rPr>
        <w:t>exit</w:t>
      </w:r>
      <w:r w:rsidRPr="00DB0AF9">
        <w:rPr>
          <w:sz w:val="10"/>
        </w:rPr>
        <w:t xml:space="preserve">.4 </w:t>
      </w:r>
      <w:r w:rsidRPr="00EF23EC">
        <w:rPr>
          <w:rStyle w:val="StyleUnderline"/>
          <w:highlight w:val="cyan"/>
        </w:rPr>
        <w:t>In</w:t>
      </w:r>
      <w:r w:rsidRPr="00710B5D">
        <w:rPr>
          <w:rStyle w:val="StyleUnderline"/>
        </w:rPr>
        <w:t xml:space="preserve"> the </w:t>
      </w:r>
      <w:r w:rsidRPr="00EF23EC">
        <w:rPr>
          <w:rStyle w:val="StyleUnderline"/>
          <w:highlight w:val="cyan"/>
        </w:rPr>
        <w:t>U</w:t>
      </w:r>
      <w:r w:rsidRPr="00710B5D">
        <w:rPr>
          <w:rStyle w:val="StyleUnderline"/>
        </w:rPr>
        <w:t xml:space="preserve">nited </w:t>
      </w:r>
      <w:r w:rsidRPr="00EF23EC">
        <w:rPr>
          <w:rStyle w:val="StyleUnderline"/>
          <w:highlight w:val="cyan"/>
        </w:rPr>
        <w:t>S</w:t>
      </w:r>
      <w:r w:rsidRPr="00710B5D">
        <w:rPr>
          <w:rStyle w:val="StyleUnderline"/>
        </w:rPr>
        <w:t xml:space="preserve">tates, a genuine </w:t>
      </w:r>
      <w:r w:rsidRPr="00EF23EC">
        <w:rPr>
          <w:rStyle w:val="StyleUnderline"/>
          <w:highlight w:val="cyan"/>
        </w:rPr>
        <w:t>secession</w:t>
      </w:r>
      <w:r w:rsidRPr="00710B5D">
        <w:rPr>
          <w:rStyle w:val="StyleUnderline"/>
        </w:rPr>
        <w:t xml:space="preserve"> movement by the Alaskan Independence Party was </w:t>
      </w:r>
      <w:r w:rsidRPr="00EF23EC">
        <w:rPr>
          <w:rStyle w:val="Emphasis"/>
          <w:highlight w:val="cyan"/>
        </w:rPr>
        <w:t>judicially quelled</w:t>
      </w:r>
      <w:r w:rsidRPr="00710B5D">
        <w:rPr>
          <w:rStyle w:val="StyleUnderline"/>
        </w:rPr>
        <w:t xml:space="preserve"> as recently as 2010</w:t>
      </w:r>
      <w:r w:rsidRPr="00DB0AF9">
        <w:rPr>
          <w:sz w:val="10"/>
        </w:rPr>
        <w:t xml:space="preserve">, highlighting the durability of the issue even in the modern United States.5 And while calls for full secession are seldom given much credence in the American political context, calls to further devolve regulatory authority occupy hallowed positions in major American political party platforms.6 </w:t>
      </w:r>
      <w:r w:rsidRPr="00710B5D">
        <w:rPr>
          <w:rStyle w:val="StyleUnderline"/>
        </w:rPr>
        <w:t xml:space="preserve">Devolution claims, often </w:t>
      </w:r>
      <w:r w:rsidRPr="00710B5D">
        <w:rPr>
          <w:rStyle w:val="Emphasis"/>
        </w:rPr>
        <w:t>framed in</w:t>
      </w:r>
      <w:r w:rsidRPr="00710B5D">
        <w:rPr>
          <w:rStyle w:val="StyleUnderline"/>
        </w:rPr>
        <w:t xml:space="preserve"> terms of “</w:t>
      </w:r>
      <w:r w:rsidRPr="00710B5D">
        <w:rPr>
          <w:rStyle w:val="Emphasis"/>
        </w:rPr>
        <w:t>States’ Rights</w:t>
      </w:r>
      <w:r w:rsidRPr="00710B5D">
        <w:rPr>
          <w:rStyle w:val="StyleUnderline"/>
        </w:rPr>
        <w:t>,” have become customary on the political right</w:t>
      </w:r>
      <w:r w:rsidRPr="00DB0AF9">
        <w:rPr>
          <w:sz w:val="10"/>
        </w:rPr>
        <w:t xml:space="preserve">—but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 </w:t>
      </w:r>
      <w:r w:rsidRPr="00710B5D">
        <w:rPr>
          <w:rStyle w:val="StyleUnderline"/>
        </w:rPr>
        <w:t>As secession and devolution movements threaten to destabilize federations once thought impenetrably secure—from the European Union to the United Kingdom to NATO—scholars around the globe are tapping the wisdom of the Westphalian and post-Westphalian worlds to better understand the available tools for managing regional governance conflicts</w:t>
      </w:r>
      <w:r w:rsidRPr="00DB0AF9">
        <w:rPr>
          <w:sz w:val="10"/>
        </w:rPr>
        <w:t xml:space="preserve">.9 </w:t>
      </w:r>
      <w:r w:rsidRPr="00710B5D">
        <w:rPr>
          <w:rStyle w:val="Emphasis"/>
        </w:rPr>
        <w:t>New scholarship</w:t>
      </w:r>
      <w:r w:rsidRPr="00710B5D">
        <w:rPr>
          <w:rStyle w:val="StyleUnderline"/>
        </w:rPr>
        <w:t xml:space="preserve"> exploring how different nations have managed these conflicts</w:t>
      </w:r>
      <w:r w:rsidRPr="00DB0AF9">
        <w:rPr>
          <w:sz w:val="10"/>
        </w:rPr>
        <w:t xml:space="preserve">, some more and some less successfully, promises to broaden the perspectives of researchers, government officials, and citizens struggling to resolve sovereignty conflicts with full appreciation for the underlying principles they represent. In support of that goal, this Article shares the </w:t>
      </w:r>
      <w:r w:rsidRPr="00710B5D">
        <w:rPr>
          <w:rStyle w:val="StyleUnderline"/>
        </w:rPr>
        <w:t>American experience of</w:t>
      </w:r>
      <w:r w:rsidRPr="00DB0AF9">
        <w:rPr>
          <w:sz w:val="10"/>
        </w:rPr>
        <w:t xml:space="preserve"> devolution conflict, probing our experiments with both </w:t>
      </w:r>
      <w:r w:rsidRPr="00EF23EC">
        <w:rPr>
          <w:rStyle w:val="Emphasis"/>
          <w:highlight w:val="cyan"/>
          <w:bdr w:val="single" w:sz="4" w:space="0" w:color="auto"/>
        </w:rPr>
        <w:t>federalism</w:t>
      </w:r>
      <w:r w:rsidRPr="00DB0AF9">
        <w:rPr>
          <w:sz w:val="10"/>
        </w:rPr>
        <w:t xml:space="preserve"> and secession for lessons on managing the endemic tension between impulses toward autonomy and interdependence in societies composed of different regional, cultural, and ideological subcommunities. It explores secession in contexts both familiar and controversial, </w:t>
      </w:r>
      <w:r w:rsidRPr="001A073E">
        <w:rPr>
          <w:rStyle w:val="StyleUnderline"/>
        </w:rPr>
        <w:t>from the American Revolution through the Civil War</w:t>
      </w:r>
      <w:r w:rsidRPr="00DB0AF9">
        <w:rPr>
          <w:sz w:val="10"/>
        </w:rPr>
        <w:t xml:space="preserve">, </w:t>
      </w:r>
      <w:r w:rsidRPr="001A073E">
        <w:rPr>
          <w:rStyle w:val="Emphasis"/>
        </w:rPr>
        <w:t>addressing secession</w:t>
      </w:r>
      <w:r w:rsidRPr="00DB0AF9">
        <w:rPr>
          <w:sz w:val="10"/>
        </w:rPr>
        <w:t xml:space="preserve"> at both the national and subnational levels. It also considers the development of </w:t>
      </w:r>
      <w:r w:rsidRPr="001A073E">
        <w:rPr>
          <w:rStyle w:val="Emphasis"/>
        </w:rPr>
        <w:t>American federalism</w:t>
      </w:r>
      <w:r w:rsidRPr="00DB0AF9">
        <w:rPr>
          <w:sz w:val="10"/>
        </w:rPr>
        <w:t xml:space="preserve">, from a model </w:t>
      </w:r>
      <w:r w:rsidRPr="00EF23EC">
        <w:rPr>
          <w:rStyle w:val="StyleUnderline"/>
          <w:highlight w:val="cyan"/>
        </w:rPr>
        <w:t>emphasizing vertical separation</w:t>
      </w:r>
      <w:r w:rsidRPr="001A073E">
        <w:rPr>
          <w:rStyle w:val="StyleUnderline"/>
        </w:rPr>
        <w:t xml:space="preserve"> toward one that </w:t>
      </w:r>
      <w:r w:rsidRPr="00EF23EC">
        <w:rPr>
          <w:rStyle w:val="StyleUnderline"/>
          <w:highlight w:val="cyan"/>
        </w:rPr>
        <w:t>harnesses</w:t>
      </w:r>
      <w:r w:rsidRPr="001A073E">
        <w:rPr>
          <w:rStyle w:val="StyleUnderline"/>
        </w:rPr>
        <w:t xml:space="preserve"> inevitable jurisdictional </w:t>
      </w:r>
      <w:r w:rsidRPr="00EF23EC">
        <w:rPr>
          <w:rStyle w:val="StyleUnderline"/>
          <w:highlight w:val="cyan"/>
        </w:rPr>
        <w:t>overlap to cultivate</w:t>
      </w:r>
      <w:r w:rsidRPr="001A073E">
        <w:rPr>
          <w:rStyle w:val="StyleUnderline"/>
        </w:rPr>
        <w:t xml:space="preserve"> opportunities for </w:t>
      </w:r>
      <w:r w:rsidRPr="00EF23EC">
        <w:rPr>
          <w:rStyle w:val="StyleUnderline"/>
          <w:highlight w:val="cyan"/>
        </w:rPr>
        <w:t>collaborative</w:t>
      </w:r>
      <w:r w:rsidRPr="001A073E">
        <w:rPr>
          <w:rStyle w:val="StyleUnderline"/>
        </w:rPr>
        <w:t xml:space="preserve"> and competitive </w:t>
      </w:r>
      <w:r w:rsidRPr="00EF23EC">
        <w:rPr>
          <w:rStyle w:val="Emphasis"/>
          <w:highlight w:val="cyan"/>
        </w:rPr>
        <w:t>engagement</w:t>
      </w:r>
      <w:r w:rsidRPr="00DB0AF9">
        <w:rPr>
          <w:sz w:val="10"/>
        </w:rPr>
        <w:t xml:space="preserve">. It assesses the </w:t>
      </w:r>
      <w:r w:rsidRPr="001A073E">
        <w:rPr>
          <w:rStyle w:val="StyleUnderline"/>
        </w:rPr>
        <w:t>unique advantages of American federalism for mediating the opposing forces of political entropy</w:t>
      </w:r>
      <w:r w:rsidRPr="00DB0AF9">
        <w:rPr>
          <w:sz w:val="10"/>
        </w:rPr>
        <w:t xml:space="preserve">, which operate to pull the component pieces of pluralist nations apart, and political gravity, which pull them together in pursuit of common goals. It considers both the </w:t>
      </w:r>
      <w:r w:rsidRPr="00DD0D1E">
        <w:rPr>
          <w:rStyle w:val="StyleUnderline"/>
        </w:rPr>
        <w:t>successes</w:t>
      </w:r>
      <w:r w:rsidRPr="00DB0AF9">
        <w:rPr>
          <w:sz w:val="10"/>
        </w:rPr>
        <w:t xml:space="preserve"> and limits </w:t>
      </w:r>
      <w:r w:rsidRPr="00DD0D1E">
        <w:rPr>
          <w:rStyle w:val="StyleUnderline"/>
        </w:rPr>
        <w:t>of</w:t>
      </w:r>
      <w:r w:rsidRPr="00DB0AF9">
        <w:rPr>
          <w:sz w:val="10"/>
        </w:rPr>
        <w:t xml:space="preserve"> the </w:t>
      </w:r>
      <w:r w:rsidRPr="00DD0D1E">
        <w:rPr>
          <w:rStyle w:val="StyleUnderline"/>
        </w:rPr>
        <w:t>American model,</w:t>
      </w:r>
      <w:r w:rsidRPr="00DB0AF9">
        <w:rPr>
          <w:sz w:val="10"/>
        </w:rPr>
        <w:t xml:space="preserve"> identifying those aspects that </w:t>
      </w:r>
      <w:r w:rsidRPr="00DD0D1E">
        <w:rPr>
          <w:rStyle w:val="Emphasis"/>
          <w:bdr w:val="single" w:sz="4" w:space="0" w:color="auto"/>
        </w:rPr>
        <w:t xml:space="preserve">are </w:t>
      </w:r>
      <w:r w:rsidRPr="00EF23EC">
        <w:rPr>
          <w:rStyle w:val="Emphasis"/>
          <w:highlight w:val="cyan"/>
          <w:bdr w:val="single" w:sz="4" w:space="0" w:color="auto"/>
        </w:rPr>
        <w:t>instructive for governance elsewhere</w:t>
      </w:r>
      <w:r w:rsidRPr="00DB0AF9">
        <w:rPr>
          <w:sz w:val="10"/>
        </w:rPr>
        <w:t xml:space="preserve"> and those that may be inapplicable abroad. Finally, it reflects on the way that </w:t>
      </w:r>
      <w:r w:rsidRPr="00372D32">
        <w:rPr>
          <w:rStyle w:val="Emphasis"/>
        </w:rPr>
        <w:t>federalism</w:t>
      </w:r>
      <w:r w:rsidRPr="00DD0D1E">
        <w:rPr>
          <w:rStyle w:val="StyleUnderline"/>
        </w:rPr>
        <w:t xml:space="preserve"> can </w:t>
      </w:r>
      <w:r w:rsidRPr="00EF23EC">
        <w:rPr>
          <w:rStyle w:val="StyleUnderline"/>
          <w:highlight w:val="cyan"/>
        </w:rPr>
        <w:t>act as</w:t>
      </w:r>
      <w:r w:rsidRPr="00DD0D1E">
        <w:rPr>
          <w:rStyle w:val="StyleUnderline"/>
        </w:rPr>
        <w:t xml:space="preserve"> a double-edged sword—or perhaps more accurately, a </w:t>
      </w:r>
      <w:r w:rsidRPr="00372D32">
        <w:rPr>
          <w:rStyle w:val="Emphasis"/>
        </w:rPr>
        <w:t xml:space="preserve">simultaneous </w:t>
      </w:r>
      <w:r w:rsidRPr="00EF23EC">
        <w:rPr>
          <w:rStyle w:val="Emphasis"/>
          <w:highlight w:val="cyan"/>
        </w:rPr>
        <w:t>sword</w:t>
      </w:r>
      <w:r w:rsidRPr="00DD0D1E">
        <w:rPr>
          <w:rStyle w:val="Emphasis"/>
        </w:rPr>
        <w:t xml:space="preserve"> </w:t>
      </w:r>
      <w:r w:rsidRPr="00DD0D1E">
        <w:rPr>
          <w:rStyle w:val="StyleUnderline"/>
        </w:rPr>
        <w:t>and</w:t>
      </w:r>
      <w:r w:rsidRPr="00DD0D1E">
        <w:rPr>
          <w:rStyle w:val="Emphasis"/>
        </w:rPr>
        <w:t xml:space="preserve"> </w:t>
      </w:r>
      <w:r w:rsidRPr="00EF23EC">
        <w:rPr>
          <w:rStyle w:val="Emphasis"/>
          <w:highlight w:val="cyan"/>
        </w:rPr>
        <w:t>shield</w:t>
      </w:r>
      <w:r w:rsidRPr="00DD0D1E">
        <w:rPr>
          <w:rStyle w:val="StyleUnderline"/>
        </w:rPr>
        <w:t>—</w:t>
      </w:r>
      <w:r w:rsidRPr="00372D32">
        <w:rPr>
          <w:rStyle w:val="StyleUnderline"/>
        </w:rPr>
        <w:t>providing</w:t>
      </w:r>
      <w:r w:rsidRPr="00DD0D1E">
        <w:rPr>
          <w:rStyle w:val="StyleUnderline"/>
        </w:rPr>
        <w:t xml:space="preserve"> a potential </w:t>
      </w:r>
      <w:r w:rsidRPr="00372D32">
        <w:rPr>
          <w:rStyle w:val="StyleUnderline"/>
        </w:rPr>
        <w:t xml:space="preserve">conduit </w:t>
      </w:r>
      <w:r w:rsidRPr="00EF23EC">
        <w:rPr>
          <w:rStyle w:val="StyleUnderline"/>
          <w:highlight w:val="cyan"/>
        </w:rPr>
        <w:t>for claims to secession</w:t>
      </w:r>
      <w:r w:rsidRPr="00DD0D1E">
        <w:rPr>
          <w:rStyle w:val="StyleUnderline"/>
        </w:rPr>
        <w:t xml:space="preserve"> at the same time </w:t>
      </w:r>
      <w:r w:rsidRPr="00EF23EC">
        <w:rPr>
          <w:rStyle w:val="StyleUnderline"/>
          <w:highlight w:val="cyan"/>
        </w:rPr>
        <w:t>that</w:t>
      </w:r>
      <w:r w:rsidRPr="00DD0D1E">
        <w:rPr>
          <w:rStyle w:val="StyleUnderline"/>
        </w:rPr>
        <w:t xml:space="preserve"> it </w:t>
      </w:r>
      <w:r w:rsidRPr="00372D32">
        <w:rPr>
          <w:rStyle w:val="Emphasis"/>
        </w:rPr>
        <w:t>functions as a safety valve</w:t>
      </w:r>
      <w:r w:rsidRPr="00372D32">
        <w:rPr>
          <w:rStyle w:val="StyleUnderline"/>
        </w:rPr>
        <w:t xml:space="preserve"> to </w:t>
      </w:r>
      <w:r w:rsidRPr="00EF23EC">
        <w:rPr>
          <w:rStyle w:val="StyleUnderline"/>
          <w:highlight w:val="cyan"/>
        </w:rPr>
        <w:t>defuse</w:t>
      </w:r>
      <w:r w:rsidRPr="00DD0D1E">
        <w:rPr>
          <w:rStyle w:val="StyleUnderline"/>
        </w:rPr>
        <w:t xml:space="preserve"> the same </w:t>
      </w:r>
      <w:r w:rsidRPr="00EF23EC">
        <w:rPr>
          <w:rStyle w:val="Emphasis"/>
          <w:highlight w:val="cyan"/>
        </w:rPr>
        <w:t>impulses</w:t>
      </w:r>
      <w:r w:rsidRPr="00DB0AF9">
        <w:rPr>
          <w:sz w:val="10"/>
        </w:rPr>
        <w:t xml:space="preserve">. 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deep regional tensions that can surface within a larger overall polity, reflecting the challenges of pluralist societies more generally.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 After considering the meaning of these wrenching moments in American history, Part II turns to our preferred means of mediating regional conflict, the institution of constitutional federalism. </w:t>
      </w:r>
      <w:r w:rsidRPr="00DB0AF9">
        <w:rPr>
          <w:rStyle w:val="StyleUnderline"/>
        </w:rPr>
        <w:t>By dividing sovereign authority between local and national levels of government, federalism creates multiple simultaneous forums for political contest, competition, and collaboration that have diffused regional tension through engaged multilevel governance</w:t>
      </w:r>
      <w:r w:rsidRPr="00DB0AF9">
        <w:rPr>
          <w:sz w:val="10"/>
        </w:rPr>
        <w:t xml:space="preserve">. Like all systems of </w:t>
      </w:r>
      <w:r w:rsidRPr="00EF23EC">
        <w:rPr>
          <w:rStyle w:val="StyleUnderline"/>
          <w:highlight w:val="cyan"/>
        </w:rPr>
        <w:t>federalism</w:t>
      </w:r>
      <w:r w:rsidRPr="00DB0AF9">
        <w:rPr>
          <w:sz w:val="10"/>
        </w:rPr>
        <w:t xml:space="preserve">, the U.S. model </w:t>
      </w:r>
      <w:r w:rsidRPr="00EF23EC">
        <w:rPr>
          <w:rStyle w:val="Emphasis"/>
          <w:highlight w:val="cyan"/>
        </w:rPr>
        <w:t>cultivates</w:t>
      </w:r>
      <w:r w:rsidRPr="00DB0AF9">
        <w:rPr>
          <w:rStyle w:val="Emphasis"/>
        </w:rPr>
        <w:t xml:space="preserve"> the “</w:t>
      </w:r>
      <w:r w:rsidRPr="00EF23EC">
        <w:rPr>
          <w:rStyle w:val="Emphasis"/>
          <w:highlight w:val="cyan"/>
        </w:rPr>
        <w:t>sweet spot</w:t>
      </w:r>
      <w:r w:rsidRPr="00DB0AF9">
        <w:rPr>
          <w:rStyle w:val="Emphasis"/>
        </w:rPr>
        <w:t>” between</w:t>
      </w:r>
      <w:r w:rsidRPr="00DB0AF9">
        <w:rPr>
          <w:sz w:val="10"/>
        </w:rPr>
        <w:t xml:space="preserve"> competing claims for </w:t>
      </w:r>
      <w:r w:rsidRPr="00DB0AF9">
        <w:rPr>
          <w:rStyle w:val="StyleUnderline"/>
        </w:rPr>
        <w:t>local autonomy and national interdependence</w:t>
      </w:r>
      <w:r w:rsidRPr="00DB0AF9">
        <w:rPr>
          <w:sz w:val="10"/>
        </w:rPr>
        <w:t xml:space="preserve">, allocating sovereign authority among levels of government where each best advances the overall goal. The availability of nested political sites for regional expression, interjurisdictional innovation, and negotiated governance have many </w:t>
      </w:r>
      <w:r w:rsidRPr="00DB0AF9">
        <w:rPr>
          <w:rStyle w:val="StyleUnderline"/>
        </w:rPr>
        <w:t>benefits</w:t>
      </w:r>
      <w:r w:rsidRPr="00DB0AF9">
        <w:rPr>
          <w:sz w:val="10"/>
        </w:rPr>
        <w:t xml:space="preserve">, including </w:t>
      </w:r>
      <w:r w:rsidRPr="00DB0AF9">
        <w:rPr>
          <w:rStyle w:val="StyleUnderline"/>
        </w:rPr>
        <w:t xml:space="preserve">fortification of the American Union </w:t>
      </w:r>
      <w:r w:rsidRPr="00EF23EC">
        <w:rPr>
          <w:rStyle w:val="StyleUnderline"/>
          <w:highlight w:val="cyan"/>
        </w:rPr>
        <w:t>against</w:t>
      </w:r>
      <w:r w:rsidRPr="00DB0AF9">
        <w:rPr>
          <w:sz w:val="10"/>
        </w:rPr>
        <w:t xml:space="preserve"> the kinds of </w:t>
      </w:r>
      <w:r w:rsidRPr="00EF23EC">
        <w:rPr>
          <w:rStyle w:val="Emphasis"/>
          <w:highlight w:val="cyan"/>
        </w:rPr>
        <w:t>conflicts</w:t>
      </w:r>
      <w:r w:rsidRPr="00EF23EC">
        <w:rPr>
          <w:rStyle w:val="StyleUnderline"/>
          <w:highlight w:val="cyan"/>
        </w:rPr>
        <w:t xml:space="preserve"> that</w:t>
      </w:r>
      <w:r w:rsidRPr="00DB0AF9">
        <w:rPr>
          <w:sz w:val="10"/>
        </w:rPr>
        <w:t xml:space="preserve"> might otherwise </w:t>
      </w:r>
      <w:r w:rsidRPr="00EF23EC">
        <w:rPr>
          <w:rStyle w:val="StyleUnderline"/>
          <w:highlight w:val="cyan"/>
        </w:rPr>
        <w:t>lead toward fragmentation</w:t>
      </w:r>
      <w:r w:rsidRPr="00DB0AF9">
        <w:rPr>
          <w:sz w:val="10"/>
        </w:rPr>
        <w:t>.</w:t>
      </w:r>
    </w:p>
    <w:p w14:paraId="51FEE02D" w14:textId="77777777" w:rsidR="00A651F7" w:rsidRPr="003040E5" w:rsidRDefault="00A651F7" w:rsidP="00A651F7">
      <w:pPr>
        <w:pStyle w:val="Heading4"/>
      </w:pPr>
      <w:r w:rsidRPr="005816FA">
        <w:rPr>
          <w:b w:val="0"/>
          <w:bCs/>
        </w:rPr>
        <w:lastRenderedPageBreak/>
        <w:t>Absent unity,</w:t>
      </w:r>
      <w:r>
        <w:t xml:space="preserve"> extinction.</w:t>
      </w:r>
    </w:p>
    <w:p w14:paraId="39EB05E6" w14:textId="77777777" w:rsidR="00A651F7" w:rsidRPr="008129B3" w:rsidRDefault="00A651F7" w:rsidP="00A651F7">
      <w:proofErr w:type="spellStart"/>
      <w:r w:rsidRPr="008129B3">
        <w:rPr>
          <w:rStyle w:val="Style13ptBold"/>
        </w:rPr>
        <w:t>Laitman</w:t>
      </w:r>
      <w:proofErr w:type="spellEnd"/>
      <w:r w:rsidRPr="008129B3">
        <w:rPr>
          <w:rStyle w:val="Style13ptBold"/>
        </w:rPr>
        <w:t xml:space="preserve"> 17</w:t>
      </w:r>
      <w:r>
        <w:t xml:space="preserve"> [holds a</w:t>
      </w:r>
      <w:r w:rsidRPr="008129B3">
        <w:t xml:space="preserve"> Ph.D. in Philosophy from the Russian Academy of Science.</w:t>
      </w:r>
      <w:r>
        <w:t xml:space="preserve">, </w:t>
      </w:r>
      <w:r w:rsidRPr="008129B3">
        <w:t>Michael</w:t>
      </w:r>
      <w:r>
        <w:t xml:space="preserve"> </w:t>
      </w:r>
      <w:proofErr w:type="spellStart"/>
      <w:r>
        <w:t>Laitman</w:t>
      </w:r>
      <w:proofErr w:type="spellEnd"/>
      <w:r w:rsidRPr="008129B3">
        <w:t xml:space="preserve">, 8-25-2017, “There Will Be No Winners in the Second Civil War,” Newsmax, </w:t>
      </w:r>
      <w:hyperlink r:id="rId9" w:history="1">
        <w:r w:rsidRPr="008129B3">
          <w:rPr>
            <w:rStyle w:val="Hyperlink"/>
          </w:rPr>
          <w:t>https://www.newsmax.com/michaellaitman/america-civil-war-newt-gingrich-don-lemon/2017/08/25/id/809867/</w:t>
        </w:r>
      </w:hyperlink>
      <w:r>
        <w:t>, Rinehart] ADA-511</w:t>
      </w:r>
    </w:p>
    <w:p w14:paraId="084E2372" w14:textId="77777777" w:rsidR="00A651F7" w:rsidRPr="00575FE5" w:rsidRDefault="00A651F7" w:rsidP="00A651F7">
      <w:pPr>
        <w:rPr>
          <w:sz w:val="12"/>
        </w:rPr>
      </w:pPr>
      <w:r w:rsidRPr="008129B3">
        <w:rPr>
          <w:sz w:val="12"/>
        </w:rPr>
        <w:t>And not just in the U.S.</w:t>
      </w:r>
      <w:r w:rsidRPr="0059613E">
        <w:rPr>
          <w:sz w:val="12"/>
        </w:rPr>
        <w:t xml:space="preserve"> </w:t>
      </w:r>
      <w:r w:rsidRPr="00EF23EC">
        <w:rPr>
          <w:rStyle w:val="Emphasis"/>
          <w:highlight w:val="cyan"/>
        </w:rPr>
        <w:t>A civil war</w:t>
      </w:r>
      <w:r w:rsidRPr="0059613E">
        <w:rPr>
          <w:rStyle w:val="Emphasis"/>
        </w:rPr>
        <w:t xml:space="preserve"> </w:t>
      </w:r>
      <w:r w:rsidRPr="008129B3">
        <w:rPr>
          <w:rStyle w:val="StyleUnderline"/>
        </w:rPr>
        <w:t>in America</w:t>
      </w:r>
      <w:r w:rsidRPr="0059613E">
        <w:rPr>
          <w:rStyle w:val="Emphasis"/>
        </w:rPr>
        <w:t xml:space="preserve"> </w:t>
      </w:r>
      <w:r w:rsidRPr="00EF23EC">
        <w:rPr>
          <w:rStyle w:val="Emphasis"/>
          <w:highlight w:val="cyan"/>
        </w:rPr>
        <w:t>will not end in America</w:t>
      </w:r>
      <w:r w:rsidRPr="008129B3">
        <w:rPr>
          <w:sz w:val="12"/>
        </w:rPr>
        <w:t xml:space="preserve">. </w:t>
      </w:r>
      <w:r w:rsidRPr="00EF23EC">
        <w:rPr>
          <w:rStyle w:val="StyleUnderline"/>
          <w:highlight w:val="cyan"/>
        </w:rPr>
        <w:t>If</w:t>
      </w:r>
      <w:r w:rsidRPr="008129B3">
        <w:rPr>
          <w:rStyle w:val="StyleUnderline"/>
        </w:rPr>
        <w:t xml:space="preserve"> the </w:t>
      </w:r>
      <w:r w:rsidRPr="00EF23EC">
        <w:rPr>
          <w:rStyle w:val="StyleUnderline"/>
          <w:highlight w:val="cyan"/>
        </w:rPr>
        <w:t>country plunges into battle</w:t>
      </w:r>
      <w:r w:rsidRPr="008129B3">
        <w:rPr>
          <w:sz w:val="12"/>
        </w:rPr>
        <w:t xml:space="preserve">, </w:t>
      </w:r>
      <w:r w:rsidRPr="008129B3">
        <w:rPr>
          <w:rStyle w:val="StyleUnderline"/>
        </w:rPr>
        <w:t>many</w:t>
      </w:r>
      <w:r w:rsidRPr="008129B3">
        <w:rPr>
          <w:sz w:val="12"/>
        </w:rPr>
        <w:t xml:space="preserve"> will be </w:t>
      </w:r>
      <w:r w:rsidRPr="00EF23EC">
        <w:rPr>
          <w:rStyle w:val="StyleUnderline"/>
          <w:highlight w:val="cyan"/>
        </w:rPr>
        <w:t>vying for</w:t>
      </w:r>
      <w:r w:rsidRPr="008129B3">
        <w:rPr>
          <w:sz w:val="12"/>
        </w:rPr>
        <w:t xml:space="preserve"> the </w:t>
      </w:r>
      <w:r w:rsidRPr="00EF23EC">
        <w:rPr>
          <w:rStyle w:val="StyleUnderline"/>
          <w:highlight w:val="cyan"/>
        </w:rPr>
        <w:t>loot</w:t>
      </w:r>
      <w:r w:rsidRPr="008129B3">
        <w:rPr>
          <w:sz w:val="12"/>
        </w:rPr>
        <w:t>.</w:t>
      </w:r>
      <w:r w:rsidRPr="0059613E">
        <w:rPr>
          <w:sz w:val="12"/>
        </w:rPr>
        <w:t xml:space="preserve"> </w:t>
      </w:r>
      <w:r w:rsidRPr="00EF23EC">
        <w:rPr>
          <w:rStyle w:val="Emphasis"/>
          <w:highlight w:val="cyan"/>
        </w:rPr>
        <w:t>China</w:t>
      </w:r>
      <w:r w:rsidRPr="008129B3">
        <w:rPr>
          <w:sz w:val="12"/>
        </w:rPr>
        <w:t>,</w:t>
      </w:r>
      <w:r w:rsidRPr="0059613E">
        <w:rPr>
          <w:sz w:val="12"/>
        </w:rPr>
        <w:t xml:space="preserve"> </w:t>
      </w:r>
      <w:r w:rsidRPr="00EF23EC">
        <w:rPr>
          <w:rStyle w:val="Emphasis"/>
          <w:highlight w:val="cyan"/>
        </w:rPr>
        <w:t>Russia</w:t>
      </w:r>
      <w:r w:rsidRPr="008129B3">
        <w:rPr>
          <w:sz w:val="12"/>
        </w:rPr>
        <w:t>,</w:t>
      </w:r>
      <w:r w:rsidRPr="0059613E">
        <w:rPr>
          <w:sz w:val="12"/>
        </w:rPr>
        <w:t xml:space="preserve"> </w:t>
      </w:r>
      <w:r w:rsidRPr="00EF23EC">
        <w:rPr>
          <w:rStyle w:val="Emphasis"/>
          <w:highlight w:val="cyan"/>
        </w:rPr>
        <w:t>No</w:t>
      </w:r>
      <w:r w:rsidRPr="008129B3">
        <w:rPr>
          <w:sz w:val="12"/>
        </w:rPr>
        <w:t>rth</w:t>
      </w:r>
      <w:r w:rsidRPr="0059613E">
        <w:rPr>
          <w:sz w:val="12"/>
        </w:rPr>
        <w:t xml:space="preserve"> </w:t>
      </w:r>
      <w:r w:rsidRPr="00EF23EC">
        <w:rPr>
          <w:rStyle w:val="Emphasis"/>
          <w:highlight w:val="cyan"/>
        </w:rPr>
        <w:t>Ko</w:t>
      </w:r>
      <w:r w:rsidRPr="008129B3">
        <w:rPr>
          <w:sz w:val="12"/>
        </w:rPr>
        <w:t>rea,</w:t>
      </w:r>
      <w:r w:rsidRPr="0059613E">
        <w:rPr>
          <w:sz w:val="12"/>
        </w:rPr>
        <w:t xml:space="preserve"> </w:t>
      </w:r>
      <w:r w:rsidRPr="00EF23EC">
        <w:rPr>
          <w:rStyle w:val="Emphasis"/>
          <w:highlight w:val="cyan"/>
        </w:rPr>
        <w:t>Iran</w:t>
      </w:r>
      <w:r w:rsidRPr="008129B3">
        <w:rPr>
          <w:sz w:val="12"/>
        </w:rPr>
        <w:t>, and others</w:t>
      </w:r>
      <w:r w:rsidRPr="0059613E">
        <w:rPr>
          <w:sz w:val="12"/>
        </w:rPr>
        <w:t xml:space="preserve"> </w:t>
      </w:r>
      <w:r w:rsidRPr="00EF23EC">
        <w:rPr>
          <w:rStyle w:val="StyleUnderline"/>
          <w:highlight w:val="cyan"/>
        </w:rPr>
        <w:t>will destroy whatever</w:t>
      </w:r>
      <w:r w:rsidRPr="0059613E">
        <w:rPr>
          <w:rStyle w:val="StyleUnderline"/>
        </w:rPr>
        <w:t xml:space="preserve"> </w:t>
      </w:r>
      <w:r w:rsidRPr="008129B3">
        <w:rPr>
          <w:rStyle w:val="StyleUnderline"/>
        </w:rPr>
        <w:t>the</w:t>
      </w:r>
      <w:r w:rsidRPr="0059613E">
        <w:rPr>
          <w:rStyle w:val="StyleUnderline"/>
        </w:rPr>
        <w:t xml:space="preserve"> </w:t>
      </w:r>
      <w:r w:rsidRPr="00EF23EC">
        <w:rPr>
          <w:rStyle w:val="StyleUnderline"/>
          <w:highlight w:val="cyan"/>
        </w:rPr>
        <w:t>war doesn’t</w:t>
      </w:r>
      <w:r w:rsidRPr="008129B3">
        <w:rPr>
          <w:sz w:val="12"/>
        </w:rPr>
        <w:t xml:space="preserve">, the American empire </w:t>
      </w:r>
      <w:r w:rsidRPr="00EF23EC">
        <w:rPr>
          <w:rStyle w:val="StyleUnderline"/>
          <w:highlight w:val="cyan"/>
        </w:rPr>
        <w:t>will become</w:t>
      </w:r>
      <w:r w:rsidRPr="008129B3">
        <w:rPr>
          <w:sz w:val="12"/>
        </w:rPr>
        <w:t xml:space="preserve"> history,</w:t>
      </w:r>
      <w:r w:rsidRPr="0059613E">
        <w:rPr>
          <w:sz w:val="12"/>
        </w:rPr>
        <w:t xml:space="preserve"> </w:t>
      </w:r>
      <w:r w:rsidRPr="008129B3">
        <w:rPr>
          <w:sz w:val="12"/>
        </w:rPr>
        <w:t xml:space="preserve">and </w:t>
      </w:r>
      <w:r w:rsidRPr="00EF23EC">
        <w:rPr>
          <w:rStyle w:val="StyleUnderline"/>
          <w:highlight w:val="cyan"/>
        </w:rPr>
        <w:t>a third world war</w:t>
      </w:r>
      <w:r w:rsidRPr="008129B3">
        <w:rPr>
          <w:rStyle w:val="StyleUnderline"/>
        </w:rPr>
        <w:t xml:space="preserve">, </w:t>
      </w:r>
      <w:r w:rsidRPr="00EF23EC">
        <w:rPr>
          <w:rStyle w:val="StyleUnderline"/>
          <w:highlight w:val="cyan"/>
        </w:rPr>
        <w:t>with</w:t>
      </w:r>
      <w:r w:rsidRPr="0059613E">
        <w:rPr>
          <w:rStyle w:val="StyleUnderline"/>
        </w:rPr>
        <w:t xml:space="preserve"> </w:t>
      </w:r>
      <w:r w:rsidRPr="008129B3">
        <w:rPr>
          <w:rStyle w:val="StyleUnderline"/>
        </w:rPr>
        <w:t>multiple</w:t>
      </w:r>
      <w:r w:rsidRPr="0059613E">
        <w:rPr>
          <w:rStyle w:val="StyleUnderline"/>
        </w:rPr>
        <w:t xml:space="preserve"> </w:t>
      </w:r>
      <w:r w:rsidRPr="00EF23EC">
        <w:rPr>
          <w:rStyle w:val="Emphasis"/>
          <w:highlight w:val="cyan"/>
        </w:rPr>
        <w:t>nuclear powers</w:t>
      </w:r>
      <w:r w:rsidRPr="008129B3">
        <w:rPr>
          <w:sz w:val="12"/>
        </w:rPr>
        <w:t>, will follow. There will be no winners</w:t>
      </w:r>
      <w:r w:rsidRPr="0059613E">
        <w:rPr>
          <w:sz w:val="12"/>
        </w:rPr>
        <w:t xml:space="preserve"> </w:t>
      </w:r>
      <w:r w:rsidRPr="008129B3">
        <w:rPr>
          <w:sz w:val="12"/>
        </w:rPr>
        <w:t>because, to quote Machiavelli, “Wars begin when you will, but they do not end when you please.”</w:t>
      </w:r>
      <w:r w:rsidRPr="0059613E">
        <w:rPr>
          <w:sz w:val="12"/>
        </w:rPr>
        <w:t xml:space="preserve"> </w:t>
      </w:r>
      <w:r w:rsidRPr="008129B3">
        <w:rPr>
          <w:sz w:val="12"/>
        </w:rPr>
        <w:t>Is there</w:t>
      </w:r>
      <w:r w:rsidRPr="0059613E">
        <w:rPr>
          <w:sz w:val="12"/>
        </w:rPr>
        <w:t xml:space="preserve"> </w:t>
      </w:r>
      <w:r w:rsidRPr="008129B3">
        <w:rPr>
          <w:sz w:val="12"/>
        </w:rPr>
        <w:t>really</w:t>
      </w:r>
      <w:r w:rsidRPr="0059613E">
        <w:rPr>
          <w:sz w:val="12"/>
        </w:rPr>
        <w:t xml:space="preserve"> </w:t>
      </w:r>
      <w:r w:rsidRPr="008129B3">
        <w:rPr>
          <w:sz w:val="12"/>
        </w:rPr>
        <w:t>no alternative?</w:t>
      </w:r>
      <w:r w:rsidRPr="0059613E">
        <w:rPr>
          <w:sz w:val="12"/>
        </w:rPr>
        <w:t xml:space="preserve"> </w:t>
      </w:r>
      <w:r w:rsidRPr="008129B3">
        <w:rPr>
          <w:sz w:val="12"/>
        </w:rPr>
        <w:t>I think there is, or I wouldn’t be writing here. In my</w:t>
      </w:r>
      <w:r w:rsidRPr="0059613E">
        <w:rPr>
          <w:sz w:val="12"/>
        </w:rPr>
        <w:t xml:space="preserve"> </w:t>
      </w:r>
      <w:r w:rsidRPr="008129B3">
        <w:rPr>
          <w:sz w:val="12"/>
        </w:rPr>
        <w:t>previous column,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r w:rsidRPr="0059613E">
        <w:rPr>
          <w:sz w:val="12"/>
        </w:rPr>
        <w:t xml:space="preserve"> </w:t>
      </w:r>
      <w:r w:rsidRPr="008129B3">
        <w:rPr>
          <w:sz w:val="12"/>
        </w:rPr>
        <w:t>Trump excels in using social media. If he uses it to broadcast a constant stream of unifying messages, notwithstanding the cynicism of the press, he will win over the American people’s hearts regardless of their political affiliation.</w:t>
      </w:r>
      <w:r w:rsidRPr="0059613E">
        <w:rPr>
          <w:sz w:val="12"/>
        </w:rPr>
        <w:t xml:space="preserve"> </w:t>
      </w:r>
      <w:r w:rsidRPr="008129B3">
        <w:rPr>
          <w:sz w:val="12"/>
        </w:rPr>
        <w:t>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press, cannot use the First Amendment to legitimize itself.</w:t>
      </w:r>
      <w:r w:rsidRPr="0059613E">
        <w:rPr>
          <w:sz w:val="12"/>
        </w:rPr>
        <w:t xml:space="preserve"> </w:t>
      </w:r>
      <w:r w:rsidRPr="008129B3">
        <w:rPr>
          <w:sz w:val="12"/>
        </w:rPr>
        <w:t>Even more importantly,</w:t>
      </w:r>
      <w:r w:rsidRPr="0059613E">
        <w:rPr>
          <w:sz w:val="12"/>
        </w:rPr>
        <w:t xml:space="preserve"> </w:t>
      </w:r>
      <w:r w:rsidRPr="008129B3">
        <w:rPr>
          <w:sz w:val="12"/>
        </w:rPr>
        <w:t>people need to learn that</w:t>
      </w:r>
      <w:r w:rsidRPr="0059613E">
        <w:rPr>
          <w:sz w:val="12"/>
        </w:rPr>
        <w:t xml:space="preserve"> </w:t>
      </w:r>
      <w:r w:rsidRPr="008129B3">
        <w:rPr>
          <w:sz w:val="12"/>
        </w:rPr>
        <w:t>plurality</w:t>
      </w:r>
      <w:r w:rsidRPr="0059613E">
        <w:rPr>
          <w:sz w:val="12"/>
        </w:rPr>
        <w:t xml:space="preserve"> </w:t>
      </w:r>
      <w:r w:rsidRPr="008129B3">
        <w:rPr>
          <w:sz w:val="12"/>
        </w:rPr>
        <w:t>of views is</w:t>
      </w:r>
      <w:r w:rsidRPr="0059613E">
        <w:rPr>
          <w:sz w:val="12"/>
        </w:rPr>
        <w:t xml:space="preserve"> </w:t>
      </w:r>
      <w:r w:rsidRPr="008129B3">
        <w:rPr>
          <w:sz w:val="12"/>
        </w:rPr>
        <w:t>not</w:t>
      </w:r>
      <w:r w:rsidRPr="0059613E">
        <w:rPr>
          <w:sz w:val="12"/>
        </w:rPr>
        <w:t xml:space="preserve"> </w:t>
      </w:r>
      <w:r w:rsidRPr="008129B3">
        <w:rPr>
          <w:sz w:val="12"/>
        </w:rPr>
        <w:t>a</w:t>
      </w:r>
      <w:r w:rsidRPr="0059613E">
        <w:rPr>
          <w:sz w:val="12"/>
        </w:rPr>
        <w:t xml:space="preserve"> </w:t>
      </w:r>
      <w:r w:rsidRPr="008129B3">
        <w:rPr>
          <w:sz w:val="12"/>
        </w:rPr>
        <w:t>recipe for war; it is</w:t>
      </w:r>
      <w:r w:rsidRPr="0059613E">
        <w:rPr>
          <w:sz w:val="12"/>
        </w:rPr>
        <w:t xml:space="preserve"> </w:t>
      </w:r>
      <w:r w:rsidRPr="008129B3">
        <w:rPr>
          <w:sz w:val="12"/>
        </w:rPr>
        <w:t>precisely</w:t>
      </w:r>
      <w:r w:rsidRPr="0059613E">
        <w:rPr>
          <w:sz w:val="12"/>
        </w:rPr>
        <w:t xml:space="preserve"> </w:t>
      </w:r>
      <w:r w:rsidRPr="008129B3">
        <w:rPr>
          <w:sz w:val="12"/>
        </w:rPr>
        <w:t>what</w:t>
      </w:r>
      <w:r w:rsidRPr="0059613E">
        <w:rPr>
          <w:sz w:val="12"/>
        </w:rPr>
        <w:t xml:space="preserve"> </w:t>
      </w:r>
      <w:r w:rsidRPr="008129B3">
        <w:rPr>
          <w:sz w:val="12"/>
        </w:rPr>
        <w:t>has</w:t>
      </w:r>
      <w:r w:rsidRPr="0059613E">
        <w:rPr>
          <w:sz w:val="12"/>
        </w:rPr>
        <w:t xml:space="preserve"> </w:t>
      </w:r>
      <w:r w:rsidRPr="008129B3">
        <w:rPr>
          <w:sz w:val="12"/>
        </w:rPr>
        <w:t>made America great in the first place. When people of different approaches and views strive for</w:t>
      </w:r>
      <w:r w:rsidRPr="0059613E">
        <w:rPr>
          <w:sz w:val="12"/>
        </w:rPr>
        <w:t xml:space="preserve"> </w:t>
      </w:r>
      <w:r w:rsidRPr="008129B3">
        <w:rPr>
          <w:sz w:val="12"/>
        </w:rPr>
        <w:t>the same</w:t>
      </w:r>
      <w:r w:rsidRPr="0059613E">
        <w:rPr>
          <w:sz w:val="12"/>
        </w:rPr>
        <w:t xml:space="preserve"> </w:t>
      </w:r>
      <w:r w:rsidRPr="008129B3">
        <w:rPr>
          <w:sz w:val="12"/>
        </w:rPr>
        <w:t>goal, they are far more likely to achieve it.</w:t>
      </w:r>
      <w:r w:rsidRPr="0059613E">
        <w:rPr>
          <w:sz w:val="12"/>
        </w:rPr>
        <w:t xml:space="preserve"> </w:t>
      </w:r>
      <w:r w:rsidRPr="008129B3">
        <w:rPr>
          <w:sz w:val="12"/>
        </w:rPr>
        <w:t>If the goal is the</w:t>
      </w:r>
      <w:r w:rsidRPr="0059613E">
        <w:rPr>
          <w:sz w:val="12"/>
        </w:rPr>
        <w:t xml:space="preserve"> </w:t>
      </w:r>
      <w:r w:rsidRPr="008129B3">
        <w:rPr>
          <w:sz w:val="12"/>
        </w:rPr>
        <w:t>well-being</w:t>
      </w:r>
      <w:r w:rsidRPr="0059613E">
        <w:rPr>
          <w:sz w:val="12"/>
        </w:rPr>
        <w:t xml:space="preserve"> </w:t>
      </w:r>
      <w:r w:rsidRPr="008129B3">
        <w:rPr>
          <w:sz w:val="12"/>
        </w:rPr>
        <w:t>of all Americans, the entire country will benefit from it, and</w:t>
      </w:r>
      <w:r w:rsidRPr="0059613E">
        <w:rPr>
          <w:sz w:val="12"/>
        </w:rPr>
        <w:t xml:space="preserve"> </w:t>
      </w:r>
      <w:r w:rsidRPr="008129B3">
        <w:rPr>
          <w:sz w:val="12"/>
        </w:rPr>
        <w:t>this</w:t>
      </w:r>
      <w:r w:rsidRPr="0059613E">
        <w:rPr>
          <w:sz w:val="12"/>
        </w:rPr>
        <w:t xml:space="preserve"> </w:t>
      </w:r>
      <w:r w:rsidRPr="008129B3">
        <w:rPr>
          <w:sz w:val="12"/>
        </w:rPr>
        <w:t>goal</w:t>
      </w:r>
      <w:r w:rsidRPr="0059613E">
        <w:rPr>
          <w:sz w:val="12"/>
        </w:rPr>
        <w:t xml:space="preserve"> </w:t>
      </w:r>
      <w:r w:rsidRPr="008129B3">
        <w:rPr>
          <w:sz w:val="12"/>
        </w:rPr>
        <w:t>should top the priority list</w:t>
      </w:r>
      <w:r w:rsidRPr="0059613E">
        <w:rPr>
          <w:sz w:val="12"/>
        </w:rPr>
        <w:t xml:space="preserve"> </w:t>
      </w:r>
      <w:r w:rsidRPr="008129B3">
        <w:rPr>
          <w:sz w:val="12"/>
        </w:rPr>
        <w:t>of every American.</w:t>
      </w:r>
      <w:r w:rsidRPr="0059613E">
        <w:rPr>
          <w:sz w:val="12"/>
        </w:rPr>
        <w:t xml:space="preserve"> </w:t>
      </w:r>
      <w:r w:rsidRPr="008129B3">
        <w:rPr>
          <w:sz w:val="12"/>
        </w:rPr>
        <w:t>It might not seem possible to</w:t>
      </w:r>
      <w:r w:rsidRPr="0059613E">
        <w:rPr>
          <w:sz w:val="12"/>
        </w:rPr>
        <w:t xml:space="preserve"> </w:t>
      </w:r>
      <w:r w:rsidRPr="008129B3">
        <w:rPr>
          <w:sz w:val="12"/>
        </w:rPr>
        <w:t>patch up</w:t>
      </w:r>
      <w:r w:rsidRPr="0059613E">
        <w:rPr>
          <w:sz w:val="12"/>
        </w:rPr>
        <w:t xml:space="preserve"> </w:t>
      </w:r>
      <w:r w:rsidRPr="008129B3">
        <w:rPr>
          <w:sz w:val="12"/>
        </w:rPr>
        <w:t>the divided</w:t>
      </w:r>
      <w:r w:rsidRPr="0059613E">
        <w:rPr>
          <w:sz w:val="12"/>
        </w:rPr>
        <w:t xml:space="preserve"> </w:t>
      </w:r>
      <w:r w:rsidRPr="008129B3">
        <w:rPr>
          <w:sz w:val="12"/>
        </w:rPr>
        <w:t>United States, but</w:t>
      </w:r>
      <w:r w:rsidRPr="0059613E">
        <w:rPr>
          <w:sz w:val="12"/>
        </w:rPr>
        <w:t xml:space="preserve"> </w:t>
      </w:r>
      <w:r w:rsidRPr="008129B3">
        <w:rPr>
          <w:sz w:val="12"/>
        </w:rPr>
        <w:t>1) no one has ever sincerely tried, and 2)</w:t>
      </w:r>
      <w:r w:rsidRPr="0059613E">
        <w:rPr>
          <w:sz w:val="12"/>
        </w:rPr>
        <w:t xml:space="preserve"> </w:t>
      </w:r>
      <w:r w:rsidRPr="008129B3">
        <w:rPr>
          <w:sz w:val="12"/>
        </w:rPr>
        <w:t>the other option is</w:t>
      </w:r>
      <w:r w:rsidRPr="0059613E">
        <w:rPr>
          <w:sz w:val="12"/>
        </w:rPr>
        <w:t xml:space="preserve"> </w:t>
      </w:r>
      <w:r w:rsidRPr="008129B3">
        <w:rPr>
          <w:sz w:val="12"/>
        </w:rPr>
        <w:t>war.</w:t>
      </w:r>
      <w:r w:rsidRPr="0059613E">
        <w:rPr>
          <w:sz w:val="12"/>
        </w:rPr>
        <w:t xml:space="preserve"> </w:t>
      </w:r>
      <w:r w:rsidRPr="008129B3">
        <w:rPr>
          <w:sz w:val="12"/>
        </w:rPr>
        <w:t>With my students, I have developed</w:t>
      </w:r>
      <w:r w:rsidRPr="0059613E">
        <w:rPr>
          <w:sz w:val="12"/>
        </w:rPr>
        <w:t xml:space="preserve"> </w:t>
      </w:r>
      <w:r w:rsidRPr="008129B3">
        <w:rPr>
          <w:sz w:val="12"/>
        </w:rPr>
        <w:t>simple</w:t>
      </w:r>
      <w:r w:rsidRPr="0059613E">
        <w:rPr>
          <w:sz w:val="12"/>
        </w:rPr>
        <w:t xml:space="preserve"> </w:t>
      </w:r>
      <w:r w:rsidRPr="008129B3">
        <w:rPr>
          <w:sz w:val="12"/>
        </w:rPr>
        <w:t>and easily applicable</w:t>
      </w:r>
      <w:r w:rsidRPr="0059613E">
        <w:rPr>
          <w:sz w:val="12"/>
        </w:rPr>
        <w:t xml:space="preserve"> </w:t>
      </w:r>
      <w:r w:rsidRPr="008129B3">
        <w:rPr>
          <w:sz w:val="12"/>
        </w:rPr>
        <w:t>techniques</w:t>
      </w:r>
      <w:r w:rsidRPr="0059613E">
        <w:rPr>
          <w:sz w:val="12"/>
        </w:rPr>
        <w:t xml:space="preserve"> </w:t>
      </w:r>
      <w:r w:rsidRPr="008129B3">
        <w:rPr>
          <w:sz w:val="12"/>
        </w:rPr>
        <w:t>that</w:t>
      </w:r>
      <w:r w:rsidRPr="0059613E">
        <w:rPr>
          <w:sz w:val="12"/>
        </w:rPr>
        <w:t xml:space="preserve"> </w:t>
      </w:r>
      <w:r w:rsidRPr="008129B3">
        <w:rPr>
          <w:sz w:val="12"/>
        </w:rPr>
        <w:t>create</w:t>
      </w:r>
      <w:r w:rsidRPr="0059613E">
        <w:rPr>
          <w:sz w:val="12"/>
        </w:rPr>
        <w:t xml:space="preserve"> </w:t>
      </w:r>
      <w:r w:rsidRPr="008129B3">
        <w:rPr>
          <w:sz w:val="12"/>
        </w:rPr>
        <w:t>a sense of</w:t>
      </w:r>
      <w:r w:rsidRPr="0059613E">
        <w:rPr>
          <w:sz w:val="12"/>
        </w:rPr>
        <w:t xml:space="preserve"> </w:t>
      </w:r>
      <w:r w:rsidRPr="008129B3">
        <w:rPr>
          <w:sz w:val="12"/>
        </w:rPr>
        <w:t>unity</w:t>
      </w:r>
      <w:r w:rsidRPr="0059613E">
        <w:rPr>
          <w:sz w:val="12"/>
        </w:rPr>
        <w:t xml:space="preserve"> </w:t>
      </w:r>
      <w:r w:rsidRPr="008129B3">
        <w:rPr>
          <w:sz w:val="12"/>
        </w:rPr>
        <w:t>and connection</w:t>
      </w:r>
      <w:r w:rsidRPr="0059613E">
        <w:rPr>
          <w:sz w:val="12"/>
        </w:rPr>
        <w:t xml:space="preserve"> </w:t>
      </w:r>
      <w:r w:rsidRPr="008129B3">
        <w:rPr>
          <w:sz w:val="12"/>
        </w:rPr>
        <w:t>even</w:t>
      </w:r>
      <w:r w:rsidRPr="0059613E">
        <w:rPr>
          <w:sz w:val="12"/>
        </w:rPr>
        <w:t xml:space="preserve"> </w:t>
      </w:r>
      <w:r w:rsidRPr="008129B3">
        <w:rPr>
          <w:sz w:val="12"/>
        </w:rPr>
        <w:t>among the</w:t>
      </w:r>
      <w:r w:rsidRPr="0059613E">
        <w:rPr>
          <w:sz w:val="12"/>
        </w:rPr>
        <w:t xml:space="preserve"> </w:t>
      </w:r>
      <w:r w:rsidRPr="008129B3">
        <w:rPr>
          <w:sz w:val="12"/>
        </w:rPr>
        <w:t>most</w:t>
      </w:r>
      <w:r w:rsidRPr="0059613E">
        <w:rPr>
          <w:sz w:val="12"/>
        </w:rPr>
        <w:t xml:space="preserve"> </w:t>
      </w:r>
      <w:r w:rsidRPr="008129B3">
        <w:rPr>
          <w:sz w:val="12"/>
        </w:rPr>
        <w:t>unlikely populations, such as Israeli Jews and Palestinian Arabs, ultra-Orthodox and devout agnostics, and</w:t>
      </w:r>
      <w:r w:rsidRPr="0059613E">
        <w:rPr>
          <w:sz w:val="12"/>
        </w:rPr>
        <w:t xml:space="preserve"> </w:t>
      </w:r>
      <w:r w:rsidRPr="008129B3">
        <w:rPr>
          <w:sz w:val="12"/>
        </w:rPr>
        <w:t>affluent and needy. These techniques work wonders wherever we have tried them: North America, Western and Eastern Europe, and in Israel.</w:t>
      </w:r>
      <w:r w:rsidRPr="0059613E">
        <w:rPr>
          <w:sz w:val="12"/>
        </w:rPr>
        <w:t xml:space="preserve"> </w:t>
      </w:r>
      <w:r w:rsidRPr="008129B3">
        <w:rPr>
          <w:sz w:val="12"/>
        </w:rPr>
        <w:t>Today’s world is pushing toward connection.</w:t>
      </w:r>
      <w:r w:rsidRPr="0059613E">
        <w:rPr>
          <w:sz w:val="12"/>
        </w:rPr>
        <w:t xml:space="preserve"> </w:t>
      </w:r>
      <w:r w:rsidRPr="008129B3">
        <w:rPr>
          <w:rStyle w:val="StyleUnderline"/>
        </w:rPr>
        <w:t>The interconnectedness</w:t>
      </w:r>
      <w:r w:rsidRPr="0059613E">
        <w:rPr>
          <w:rStyle w:val="StyleUnderline"/>
        </w:rPr>
        <w:t xml:space="preserve"> </w:t>
      </w:r>
      <w:r w:rsidRPr="008129B3">
        <w:rPr>
          <w:rStyle w:val="StyleUnderline"/>
        </w:rPr>
        <w:t>of reality</w:t>
      </w:r>
      <w:r w:rsidRPr="0059613E">
        <w:rPr>
          <w:rStyle w:val="StyleUnderline"/>
        </w:rPr>
        <w:t xml:space="preserve"> </w:t>
      </w:r>
      <w:r w:rsidRPr="008129B3">
        <w:rPr>
          <w:rStyle w:val="StyleUnderline"/>
        </w:rPr>
        <w:t>requires</w:t>
      </w:r>
      <w:r w:rsidRPr="0059613E">
        <w:rPr>
          <w:rStyle w:val="StyleUnderline"/>
        </w:rPr>
        <w:t xml:space="preserve"> </w:t>
      </w:r>
      <w:r w:rsidRPr="008129B3">
        <w:rPr>
          <w:rStyle w:val="StyleUnderline"/>
        </w:rPr>
        <w:t>that</w:t>
      </w:r>
      <w:r w:rsidRPr="0059613E">
        <w:rPr>
          <w:rStyle w:val="StyleUnderline"/>
        </w:rPr>
        <w:t xml:space="preserve"> </w:t>
      </w:r>
      <w:r w:rsidRPr="008129B3">
        <w:rPr>
          <w:rStyle w:val="StyleUnderline"/>
        </w:rPr>
        <w:t>we learn how to work</w:t>
      </w:r>
      <w:r w:rsidRPr="0059613E">
        <w:rPr>
          <w:rStyle w:val="StyleUnderline"/>
        </w:rPr>
        <w:t xml:space="preserve"> </w:t>
      </w:r>
      <w:r w:rsidRPr="008129B3">
        <w:rPr>
          <w:rStyle w:val="StyleUnderline"/>
        </w:rPr>
        <w:t>in a world</w:t>
      </w:r>
      <w:r w:rsidRPr="0059613E">
        <w:rPr>
          <w:rStyle w:val="StyleUnderline"/>
        </w:rPr>
        <w:t xml:space="preserve"> </w:t>
      </w:r>
      <w:r w:rsidRPr="008129B3">
        <w:rPr>
          <w:rStyle w:val="StyleUnderline"/>
        </w:rPr>
        <w:t>where everyone is dependent on everyone else</w:t>
      </w:r>
      <w:r w:rsidRPr="008129B3">
        <w:rPr>
          <w:sz w:val="12"/>
        </w:rPr>
        <w:t>.</w:t>
      </w:r>
      <w:r w:rsidRPr="0059613E">
        <w:rPr>
          <w:sz w:val="12"/>
        </w:rPr>
        <w:t xml:space="preserve"> </w:t>
      </w:r>
      <w:r w:rsidRPr="008129B3">
        <w:rPr>
          <w:sz w:val="12"/>
        </w:rPr>
        <w:t>When we think</w:t>
      </w:r>
      <w:r w:rsidRPr="0059613E">
        <w:rPr>
          <w:sz w:val="12"/>
        </w:rPr>
        <w:t xml:space="preserve"> </w:t>
      </w:r>
      <w:r w:rsidRPr="008129B3">
        <w:rPr>
          <w:sz w:val="12"/>
        </w:rPr>
        <w:t>in terms</w:t>
      </w:r>
      <w:r w:rsidRPr="0059613E">
        <w:rPr>
          <w:sz w:val="12"/>
        </w:rPr>
        <w:t xml:space="preserve"> </w:t>
      </w:r>
      <w:r w:rsidRPr="008129B3">
        <w:rPr>
          <w:sz w:val="12"/>
        </w:rPr>
        <w:t>of</w:t>
      </w:r>
      <w:r w:rsidRPr="0059613E">
        <w:rPr>
          <w:sz w:val="12"/>
        </w:rPr>
        <w:t xml:space="preserve"> </w:t>
      </w:r>
      <w:r w:rsidRPr="008129B3">
        <w:rPr>
          <w:sz w:val="12"/>
        </w:rPr>
        <w:t>“one</w:t>
      </w:r>
      <w:r w:rsidRPr="0059613E">
        <w:rPr>
          <w:sz w:val="12"/>
        </w:rPr>
        <w:t xml:space="preserve"> </w:t>
      </w:r>
      <w:r w:rsidRPr="008129B3">
        <w:rPr>
          <w:sz w:val="12"/>
        </w:rPr>
        <w:t>side</w:t>
      </w:r>
      <w:r w:rsidRPr="0059613E">
        <w:rPr>
          <w:sz w:val="12"/>
        </w:rPr>
        <w:t xml:space="preserve"> </w:t>
      </w:r>
      <w:r w:rsidRPr="008129B3">
        <w:rPr>
          <w:sz w:val="12"/>
        </w:rPr>
        <w:t>or the</w:t>
      </w:r>
      <w:r w:rsidRPr="0059613E">
        <w:rPr>
          <w:sz w:val="12"/>
        </w:rPr>
        <w:t xml:space="preserve"> </w:t>
      </w:r>
      <w:r w:rsidRPr="008129B3">
        <w:rPr>
          <w:sz w:val="12"/>
        </w:rPr>
        <w:t>other</w:t>
      </w:r>
      <w:r w:rsidRPr="0059613E">
        <w:rPr>
          <w:sz w:val="12"/>
        </w:rPr>
        <w:t xml:space="preserve"> </w:t>
      </w:r>
      <w:r w:rsidRPr="008129B3">
        <w:rPr>
          <w:sz w:val="12"/>
        </w:rPr>
        <w:t>wins,”</w:t>
      </w:r>
      <w:r w:rsidRPr="0059613E">
        <w:rPr>
          <w:sz w:val="12"/>
        </w:rPr>
        <w:t xml:space="preserve"> </w:t>
      </w:r>
      <w:r w:rsidRPr="008129B3">
        <w:rPr>
          <w:sz w:val="12"/>
        </w:rPr>
        <w:t>we cannot succeed because we are perpetuating a mindset of separation.</w:t>
      </w:r>
      <w:r w:rsidRPr="0059613E">
        <w:rPr>
          <w:sz w:val="12"/>
        </w:rPr>
        <w:t xml:space="preserve"> </w:t>
      </w:r>
      <w:r w:rsidRPr="008129B3">
        <w:rPr>
          <w:sz w:val="12"/>
        </w:rPr>
        <w:t>This</w:t>
      </w:r>
      <w:r w:rsidRPr="0059613E">
        <w:rPr>
          <w:sz w:val="12"/>
        </w:rPr>
        <w:t xml:space="preserve"> </w:t>
      </w:r>
      <w:r w:rsidRPr="008129B3">
        <w:rPr>
          <w:sz w:val="12"/>
        </w:rPr>
        <w:t>will</w:t>
      </w:r>
      <w:r w:rsidRPr="0059613E">
        <w:rPr>
          <w:sz w:val="12"/>
        </w:rPr>
        <w:t xml:space="preserve"> </w:t>
      </w:r>
      <w:r w:rsidRPr="008129B3">
        <w:rPr>
          <w:sz w:val="12"/>
        </w:rPr>
        <w:t>inevitably</w:t>
      </w:r>
      <w:r w:rsidRPr="0059613E">
        <w:rPr>
          <w:sz w:val="12"/>
        </w:rPr>
        <w:t xml:space="preserve"> </w:t>
      </w:r>
      <w:r w:rsidRPr="008129B3">
        <w:rPr>
          <w:sz w:val="12"/>
        </w:rPr>
        <w:t>create</w:t>
      </w:r>
      <w:r w:rsidRPr="0059613E">
        <w:rPr>
          <w:sz w:val="12"/>
        </w:rPr>
        <w:t xml:space="preserve"> </w:t>
      </w:r>
      <w:r w:rsidRPr="008129B3">
        <w:rPr>
          <w:sz w:val="12"/>
        </w:rPr>
        <w:t>unions of</w:t>
      </w:r>
      <w:r w:rsidRPr="0059613E">
        <w:rPr>
          <w:sz w:val="12"/>
        </w:rPr>
        <w:t xml:space="preserve"> </w:t>
      </w:r>
      <w:r w:rsidRPr="008129B3">
        <w:rPr>
          <w:sz w:val="12"/>
        </w:rPr>
        <w:t>extremists</w:t>
      </w:r>
      <w:r w:rsidRPr="0059613E">
        <w:rPr>
          <w:sz w:val="12"/>
        </w:rPr>
        <w:t xml:space="preserve"> </w:t>
      </w:r>
      <w:r w:rsidRPr="008129B3">
        <w:rPr>
          <w:sz w:val="12"/>
        </w:rPr>
        <w:t>that</w:t>
      </w:r>
      <w:r w:rsidRPr="0059613E">
        <w:rPr>
          <w:sz w:val="12"/>
        </w:rPr>
        <w:t xml:space="preserve"> </w:t>
      </w:r>
      <w:r w:rsidRPr="008129B3">
        <w:rPr>
          <w:sz w:val="12"/>
        </w:rPr>
        <w:t>will</w:t>
      </w:r>
      <w:r w:rsidRPr="0059613E">
        <w:rPr>
          <w:sz w:val="12"/>
        </w:rPr>
        <w:t xml:space="preserve"> </w:t>
      </w:r>
      <w:r w:rsidRPr="008129B3">
        <w:rPr>
          <w:sz w:val="12"/>
        </w:rPr>
        <w:t>feed on hatred</w:t>
      </w:r>
      <w:r w:rsidRPr="0059613E">
        <w:rPr>
          <w:sz w:val="12"/>
        </w:rPr>
        <w:t xml:space="preserve"> </w:t>
      </w:r>
      <w:r w:rsidRPr="008129B3">
        <w:rPr>
          <w:sz w:val="12"/>
        </w:rPr>
        <w:t>of the other side,</w:t>
      </w:r>
      <w:r w:rsidRPr="0059613E">
        <w:rPr>
          <w:sz w:val="12"/>
        </w:rPr>
        <w:t xml:space="preserve"> </w:t>
      </w:r>
      <w:r w:rsidRPr="008129B3">
        <w:rPr>
          <w:sz w:val="12"/>
        </w:rPr>
        <w:t>which</w:t>
      </w:r>
      <w:r w:rsidRPr="0059613E">
        <w:rPr>
          <w:sz w:val="12"/>
        </w:rPr>
        <w:t xml:space="preserve"> </w:t>
      </w:r>
      <w:r w:rsidRPr="008129B3">
        <w:rPr>
          <w:sz w:val="12"/>
        </w:rPr>
        <w:t>in turn</w:t>
      </w:r>
      <w:r w:rsidRPr="0059613E">
        <w:rPr>
          <w:sz w:val="12"/>
        </w:rPr>
        <w:t xml:space="preserve"> </w:t>
      </w:r>
      <w:r w:rsidRPr="008129B3">
        <w:rPr>
          <w:sz w:val="12"/>
        </w:rPr>
        <w:t>will</w:t>
      </w:r>
      <w:r w:rsidRPr="0059613E">
        <w:rPr>
          <w:sz w:val="12"/>
        </w:rPr>
        <w:t xml:space="preserve"> </w:t>
      </w:r>
      <w:r w:rsidRPr="008129B3">
        <w:rPr>
          <w:sz w:val="12"/>
        </w:rPr>
        <w:t>lead to</w:t>
      </w:r>
      <w:r w:rsidRPr="0059613E">
        <w:rPr>
          <w:sz w:val="12"/>
        </w:rPr>
        <w:t xml:space="preserve"> </w:t>
      </w:r>
      <w:r w:rsidRPr="008129B3">
        <w:rPr>
          <w:sz w:val="12"/>
        </w:rPr>
        <w:t>war. The</w:t>
      </w:r>
      <w:r w:rsidRPr="0059613E">
        <w:rPr>
          <w:sz w:val="12"/>
        </w:rPr>
        <w:t xml:space="preserve"> </w:t>
      </w:r>
      <w:r w:rsidRPr="00EF23EC">
        <w:rPr>
          <w:rStyle w:val="Emphasis"/>
          <w:highlight w:val="cyan"/>
        </w:rPr>
        <w:t>only way to avoid this</w:t>
      </w:r>
      <w:r w:rsidRPr="0059613E">
        <w:rPr>
          <w:rStyle w:val="Emphasis"/>
        </w:rPr>
        <w:t xml:space="preserve"> </w:t>
      </w:r>
      <w:r w:rsidRPr="008129B3">
        <w:rPr>
          <w:rStyle w:val="Emphasis"/>
        </w:rPr>
        <w:t>route</w:t>
      </w:r>
      <w:r w:rsidRPr="0059613E">
        <w:rPr>
          <w:rStyle w:val="Emphasis"/>
        </w:rPr>
        <w:t xml:space="preserve"> </w:t>
      </w:r>
      <w:r w:rsidRPr="00EF23EC">
        <w:rPr>
          <w:rStyle w:val="Emphasis"/>
          <w:highlight w:val="cyan"/>
        </w:rPr>
        <w:t>is</w:t>
      </w:r>
      <w:r w:rsidRPr="0059613E">
        <w:rPr>
          <w:rStyle w:val="Emphasis"/>
        </w:rPr>
        <w:t xml:space="preserve"> </w:t>
      </w:r>
      <w:r w:rsidRPr="008129B3">
        <w:rPr>
          <w:rStyle w:val="Emphasis"/>
        </w:rPr>
        <w:t>to make</w:t>
      </w:r>
      <w:r w:rsidRPr="0059613E">
        <w:rPr>
          <w:rStyle w:val="Emphasis"/>
        </w:rPr>
        <w:t xml:space="preserve"> </w:t>
      </w:r>
      <w:r w:rsidRPr="00EF23EC">
        <w:rPr>
          <w:rStyle w:val="Emphasis"/>
          <w:highlight w:val="cyan"/>
        </w:rPr>
        <w:t>unity mainstream</w:t>
      </w:r>
      <w:r w:rsidRPr="008129B3">
        <w:rPr>
          <w:sz w:val="12"/>
        </w:rPr>
        <w:t>.</w:t>
      </w:r>
      <w:r w:rsidRPr="0059613E">
        <w:rPr>
          <w:sz w:val="12"/>
        </w:rPr>
        <w:t xml:space="preserve"> </w:t>
      </w:r>
      <w:r w:rsidRPr="008129B3">
        <w:rPr>
          <w:sz w:val="12"/>
        </w:rPr>
        <w:t>If this seems unrealistic, think of your own body. Without the unity of radically different organs all working in unison for the</w:t>
      </w:r>
      <w:r w:rsidRPr="0059613E">
        <w:rPr>
          <w:sz w:val="12"/>
        </w:rPr>
        <w:t xml:space="preserve"> </w:t>
      </w:r>
      <w:r w:rsidRPr="008129B3">
        <w:rPr>
          <w:sz w:val="12"/>
        </w:rPr>
        <w:t>common cause</w:t>
      </w:r>
      <w:r w:rsidRPr="0059613E">
        <w:rPr>
          <w:sz w:val="12"/>
        </w:rPr>
        <w:t xml:space="preserve"> </w:t>
      </w:r>
      <w:r w:rsidRPr="008129B3">
        <w:rPr>
          <w:sz w:val="12"/>
        </w:rPr>
        <w:t>of sustaining you and keeping you healthy, you would not exist. Therefore, unity is not unrealistic; it is the</w:t>
      </w:r>
      <w:r w:rsidRPr="0059613E">
        <w:rPr>
          <w:sz w:val="12"/>
        </w:rPr>
        <w:t xml:space="preserve"> </w:t>
      </w:r>
      <w:r w:rsidRPr="008129B3">
        <w:rPr>
          <w:sz w:val="12"/>
        </w:rPr>
        <w:t>only</w:t>
      </w:r>
      <w:r w:rsidRPr="0059613E">
        <w:rPr>
          <w:sz w:val="12"/>
        </w:rPr>
        <w:t xml:space="preserve"> </w:t>
      </w:r>
      <w:r w:rsidRPr="008129B3">
        <w:rPr>
          <w:sz w:val="12"/>
        </w:rPr>
        <w:t>realistic option for society.</w:t>
      </w:r>
      <w:r w:rsidRPr="0059613E">
        <w:rPr>
          <w:sz w:val="12"/>
        </w:rPr>
        <w:t xml:space="preserve"> </w:t>
      </w:r>
      <w:r w:rsidRPr="008129B3">
        <w:rPr>
          <w:sz w:val="12"/>
        </w:rPr>
        <w:t>The sooner we make American</w:t>
      </w:r>
      <w:r w:rsidRPr="0059613E">
        <w:rPr>
          <w:sz w:val="12"/>
        </w:rPr>
        <w:t xml:space="preserve"> </w:t>
      </w:r>
      <w:r w:rsidRPr="008129B3">
        <w:rPr>
          <w:sz w:val="12"/>
        </w:rPr>
        <w:t>solidarity</w:t>
      </w:r>
      <w:r w:rsidRPr="0059613E">
        <w:rPr>
          <w:sz w:val="12"/>
        </w:rPr>
        <w:t xml:space="preserve"> </w:t>
      </w:r>
      <w:r w:rsidRPr="008129B3">
        <w:rPr>
          <w:sz w:val="12"/>
        </w:rPr>
        <w:t>the prime value of America,</w:t>
      </w:r>
      <w:r w:rsidRPr="0059613E">
        <w:rPr>
          <w:sz w:val="12"/>
        </w:rPr>
        <w:t xml:space="preserve"> </w:t>
      </w:r>
      <w:r w:rsidRPr="008129B3">
        <w:rPr>
          <w:sz w:val="12"/>
        </w:rPr>
        <w:t>the better it is for the entire country. Any decision that Trump’s administration and Congress make from here on should first and foremost promote</w:t>
      </w:r>
      <w:r w:rsidRPr="0059613E">
        <w:rPr>
          <w:sz w:val="12"/>
        </w:rPr>
        <w:t xml:space="preserve"> </w:t>
      </w:r>
      <w:r w:rsidRPr="008129B3">
        <w:rPr>
          <w:sz w:val="12"/>
        </w:rPr>
        <w:t>unity</w:t>
      </w:r>
      <w:r w:rsidRPr="0059613E">
        <w:rPr>
          <w:sz w:val="12"/>
        </w:rPr>
        <w:t xml:space="preserve"> </w:t>
      </w:r>
      <w:r w:rsidRPr="008129B3">
        <w:rPr>
          <w:sz w:val="12"/>
        </w:rPr>
        <w:t>and solidarity because this</w:t>
      </w:r>
      <w:r w:rsidRPr="0059613E">
        <w:rPr>
          <w:sz w:val="12"/>
        </w:rPr>
        <w:t xml:space="preserve"> </w:t>
      </w:r>
      <w:r w:rsidRPr="008129B3">
        <w:rPr>
          <w:sz w:val="12"/>
        </w:rPr>
        <w:t>is</w:t>
      </w:r>
      <w:r w:rsidRPr="0059613E">
        <w:rPr>
          <w:sz w:val="12"/>
        </w:rPr>
        <w:t xml:space="preserve"> </w:t>
      </w:r>
      <w:r w:rsidRPr="008129B3">
        <w:rPr>
          <w:sz w:val="12"/>
        </w:rPr>
        <w:t>truly</w:t>
      </w:r>
      <w:r w:rsidRPr="0059613E">
        <w:rPr>
          <w:sz w:val="12"/>
        </w:rPr>
        <w:t xml:space="preserve"> </w:t>
      </w:r>
      <w:r w:rsidRPr="008129B3">
        <w:rPr>
          <w:sz w:val="12"/>
        </w:rPr>
        <w:t>the only realistic option.</w:t>
      </w:r>
    </w:p>
    <w:p w14:paraId="2E7B761C" w14:textId="7845D07B" w:rsidR="00B35617" w:rsidRDefault="00A651F7" w:rsidP="00A651F7">
      <w:pPr>
        <w:pStyle w:val="Heading3"/>
      </w:pPr>
      <w:r>
        <w:lastRenderedPageBreak/>
        <w:t>OFF</w:t>
      </w:r>
    </w:p>
    <w:p w14:paraId="7A428174" w14:textId="77777777" w:rsidR="00A651F7" w:rsidRPr="00C35F8D" w:rsidRDefault="00A651F7" w:rsidP="00A651F7">
      <w:pPr>
        <w:pStyle w:val="Heading4"/>
      </w:pPr>
      <w:r>
        <w:t>U.S. economy is poised for accelerated economic growth</w:t>
      </w:r>
    </w:p>
    <w:p w14:paraId="646D3633" w14:textId="77777777" w:rsidR="00A651F7" w:rsidRDefault="00A651F7" w:rsidP="00A651F7">
      <w:r w:rsidRPr="00C35F8D">
        <w:t xml:space="preserve">Mark </w:t>
      </w:r>
      <w:proofErr w:type="spellStart"/>
      <w:r w:rsidRPr="00C35F8D">
        <w:rPr>
          <w:rStyle w:val="Style13ptBold"/>
        </w:rPr>
        <w:t>Vitner</w:t>
      </w:r>
      <w:proofErr w:type="spellEnd"/>
      <w:r w:rsidRPr="00C35F8D">
        <w:rPr>
          <w:rStyle w:val="Style13ptBold"/>
        </w:rPr>
        <w:t>, Chief Economist, Piedmont Crescent Capital, 8-12-25</w:t>
      </w:r>
      <w:r w:rsidRPr="00C35F8D">
        <w:t>, Easing Pressures Clear the Runway for Growth</w:t>
      </w:r>
      <w:r>
        <w:t xml:space="preserve">, p. </w:t>
      </w:r>
      <w:r w:rsidRPr="00984CE4">
        <w:t>https://piedmontcrescentcapital.com/easing-pressures-clear-the-runway-for-growth/</w:t>
      </w:r>
      <w:r>
        <w:t>, &lt;accessed, 8-13-25&gt; ADA-211</w:t>
      </w:r>
    </w:p>
    <w:p w14:paraId="4CC5347E" w14:textId="77777777" w:rsidR="00A651F7" w:rsidRPr="00793ACB" w:rsidRDefault="00A651F7" w:rsidP="00A651F7">
      <w:pPr>
        <w:rPr>
          <w:sz w:val="16"/>
        </w:rPr>
      </w:pPr>
      <w:r w:rsidRPr="00793ACB">
        <w:rPr>
          <w:rFonts w:ascii="CIDFont+F4" w:hAnsi="CIDFont+F4" w:cs="CIDFont+F4"/>
          <w:color w:val="000000"/>
          <w:sz w:val="16"/>
        </w:rPr>
        <w:t xml:space="preserve">After a volatile first half marked by rapid tariff escalation and market swings, </w:t>
      </w:r>
      <w:r w:rsidRPr="00C35F8D">
        <w:rPr>
          <w:rStyle w:val="Emphasis"/>
        </w:rPr>
        <w:t>the reciprocal tariff</w:t>
      </w:r>
      <w:r w:rsidRPr="00793ACB">
        <w:rPr>
          <w:rFonts w:ascii="CIDFont+F4" w:hAnsi="CIDFont+F4" w:cs="CIDFont+F4"/>
          <w:color w:val="000000"/>
          <w:sz w:val="16"/>
        </w:rPr>
        <w:t xml:space="preserve"> </w:t>
      </w:r>
      <w:r w:rsidRPr="00C35F8D">
        <w:rPr>
          <w:rStyle w:val="Emphasis"/>
        </w:rPr>
        <w:t xml:space="preserve">is now largely in place. Early signs of </w:t>
      </w:r>
      <w:r w:rsidRPr="0053656F">
        <w:rPr>
          <w:rStyle w:val="Emphasis"/>
          <w:highlight w:val="yellow"/>
        </w:rPr>
        <w:t>progress in trade</w:t>
      </w:r>
      <w:r w:rsidRPr="00C35F8D">
        <w:rPr>
          <w:rStyle w:val="Emphasis"/>
        </w:rPr>
        <w:t xml:space="preserve"> negotiations </w:t>
      </w:r>
      <w:r w:rsidRPr="0053656F">
        <w:rPr>
          <w:rStyle w:val="Emphasis"/>
          <w:highlight w:val="yellow"/>
        </w:rPr>
        <w:t>with key allies suggest</w:t>
      </w:r>
      <w:r>
        <w:rPr>
          <w:rStyle w:val="Emphasis"/>
        </w:rPr>
        <w:t xml:space="preserve"> </w:t>
      </w:r>
      <w:r w:rsidRPr="0053656F">
        <w:rPr>
          <w:rStyle w:val="Emphasis"/>
          <w:highlight w:val="yellow"/>
        </w:rPr>
        <w:t>uncertainty could ease</w:t>
      </w:r>
      <w:r w:rsidRPr="00C35F8D">
        <w:rPr>
          <w:rStyle w:val="Emphasis"/>
        </w:rPr>
        <w:t xml:space="preserve"> later </w:t>
      </w:r>
      <w:r w:rsidRPr="0053656F">
        <w:rPr>
          <w:rStyle w:val="Emphasis"/>
          <w:highlight w:val="yellow"/>
        </w:rPr>
        <w:t>this year and into 2026</w:t>
      </w:r>
      <w:r w:rsidRPr="00793ACB">
        <w:rPr>
          <w:rFonts w:ascii="CIDFont+F4" w:hAnsi="CIDFont+F4" w:cs="CIDFont+F4"/>
          <w:color w:val="000000"/>
          <w:sz w:val="16"/>
        </w:rPr>
        <w:t xml:space="preserve">, reducing market risk premiums and </w:t>
      </w:r>
      <w:r w:rsidRPr="0053656F">
        <w:rPr>
          <w:rStyle w:val="Emphasis"/>
          <w:highlight w:val="yellow"/>
        </w:rPr>
        <w:t>supporting a</w:t>
      </w:r>
      <w:r w:rsidRPr="00C35F8D">
        <w:rPr>
          <w:rStyle w:val="Emphasis"/>
        </w:rPr>
        <w:t xml:space="preserve"> more </w:t>
      </w:r>
      <w:r w:rsidRPr="0053656F">
        <w:rPr>
          <w:rStyle w:val="Emphasis"/>
          <w:highlight w:val="yellow"/>
        </w:rPr>
        <w:t>stable investment environment</w:t>
      </w:r>
      <w:r w:rsidRPr="0053656F">
        <w:rPr>
          <w:rFonts w:ascii="CIDFont+F4" w:hAnsi="CIDFont+F4" w:cs="CIDFont+F4"/>
          <w:color w:val="000000"/>
          <w:sz w:val="16"/>
          <w:highlight w:val="yellow"/>
        </w:rPr>
        <w:t xml:space="preserve">. </w:t>
      </w:r>
      <w:r w:rsidRPr="0053656F">
        <w:rPr>
          <w:rFonts w:ascii="CIDFont+F6" w:hAnsi="CIDFont+F6" w:cs="CIDFont+F6"/>
          <w:color w:val="2F5497"/>
          <w:sz w:val="16"/>
          <w:szCs w:val="32"/>
          <w:highlight w:val="yellow"/>
        </w:rPr>
        <w:t>*</w:t>
      </w:r>
      <w:r w:rsidRPr="0053656F">
        <w:rPr>
          <w:rStyle w:val="Emphasis"/>
          <w:highlight w:val="yellow"/>
        </w:rPr>
        <w:t>Strong productivity gains, driven in part by AI adoption</w:t>
      </w:r>
      <w:r w:rsidRPr="00793ACB">
        <w:rPr>
          <w:rFonts w:ascii="CIDFont+F4" w:hAnsi="CIDFont+F4" w:cs="CIDFont+F4"/>
          <w:color w:val="000000"/>
          <w:sz w:val="16"/>
        </w:rPr>
        <w:t xml:space="preserve">, and tighter immigration enforcement are reshaping labor supply and demand. This is producing a bifurcated labor market—tight for </w:t>
      </w:r>
      <w:proofErr w:type="spellStart"/>
      <w:r w:rsidRPr="00793ACB">
        <w:rPr>
          <w:rFonts w:ascii="CIDFont+F4" w:hAnsi="CIDFont+F4" w:cs="CIDFont+F4"/>
          <w:color w:val="000000"/>
          <w:sz w:val="16"/>
        </w:rPr>
        <w:t>bluecollar</w:t>
      </w:r>
      <w:proofErr w:type="spellEnd"/>
      <w:r w:rsidRPr="00793ACB">
        <w:rPr>
          <w:rFonts w:ascii="CIDFont+F4" w:hAnsi="CIDFont+F4" w:cs="CIDFont+F4"/>
          <w:color w:val="000000"/>
          <w:sz w:val="16"/>
        </w:rPr>
        <w:t xml:space="preserve"> and service roles, yet increasingly slack in many white-collar professions—creating complex challenges for wage growth and policy decisions. </w:t>
      </w:r>
      <w:r w:rsidRPr="00793ACB">
        <w:rPr>
          <w:rFonts w:ascii="CIDFont+F6" w:hAnsi="CIDFont+F6" w:cs="CIDFont+F6"/>
          <w:color w:val="2F5497"/>
          <w:sz w:val="16"/>
          <w:szCs w:val="32"/>
        </w:rPr>
        <w:t>*</w:t>
      </w:r>
      <w:r w:rsidRPr="00793ACB">
        <w:rPr>
          <w:rFonts w:ascii="CIDFont+F4" w:hAnsi="CIDFont+F4" w:cs="CIDFont+F4"/>
          <w:color w:val="000000"/>
          <w:sz w:val="16"/>
        </w:rPr>
        <w:t xml:space="preserve">Consumer spending is slowing as softer job and income growth collide with higher prices for imported goods. Tariff pass-through is expected to increase in the second half, shifting spending toward essentials and putting added pressure on lower-income households while higher-income consumers remain relatively resilient. </w:t>
      </w:r>
      <w:r w:rsidRPr="00793ACB">
        <w:rPr>
          <w:rFonts w:ascii="CIDFont+F6" w:hAnsi="CIDFont+F6" w:cs="CIDFont+F6"/>
          <w:color w:val="2F5497"/>
          <w:sz w:val="16"/>
          <w:szCs w:val="32"/>
        </w:rPr>
        <w:t xml:space="preserve">* </w:t>
      </w:r>
      <w:r w:rsidRPr="0053656F">
        <w:rPr>
          <w:rStyle w:val="Emphasis"/>
          <w:highlight w:val="yellow"/>
        </w:rPr>
        <w:t>Capital spending</w:t>
      </w:r>
      <w:r w:rsidRPr="00793ACB">
        <w:rPr>
          <w:rFonts w:ascii="CIDFont+F4" w:hAnsi="CIDFont+F4" w:cs="CIDFont+F4"/>
          <w:color w:val="000000"/>
          <w:sz w:val="16"/>
        </w:rPr>
        <w:t xml:space="preserve">, previously delayed by policy uncertainty, </w:t>
      </w:r>
      <w:r w:rsidRPr="00C35F8D">
        <w:rPr>
          <w:rStyle w:val="Emphasis"/>
        </w:rPr>
        <w:t xml:space="preserve">is showing signs of </w:t>
      </w:r>
      <w:r w:rsidRPr="0053656F">
        <w:rPr>
          <w:rStyle w:val="Emphasis"/>
          <w:highlight w:val="yellow"/>
        </w:rPr>
        <w:t>acceleration</w:t>
      </w:r>
      <w:r w:rsidRPr="00793ACB">
        <w:rPr>
          <w:rFonts w:ascii="CIDFont+F4" w:hAnsi="CIDFont+F4" w:cs="CIDFont+F4"/>
          <w:color w:val="000000"/>
          <w:sz w:val="16"/>
        </w:rPr>
        <w:t xml:space="preserve">. </w:t>
      </w:r>
      <w:r w:rsidRPr="0053656F">
        <w:rPr>
          <w:rStyle w:val="Emphasis"/>
          <w:highlight w:val="yellow"/>
        </w:rPr>
        <w:t>Clearer trade rules are unlocking</w:t>
      </w:r>
      <w:r w:rsidRPr="00793ACB">
        <w:rPr>
          <w:rFonts w:ascii="CIDFont+F4" w:hAnsi="CIDFont+F4" w:cs="CIDFont+F4"/>
          <w:color w:val="000000"/>
          <w:sz w:val="16"/>
        </w:rPr>
        <w:t xml:space="preserve"> postponed </w:t>
      </w:r>
      <w:r w:rsidRPr="00C35F8D">
        <w:rPr>
          <w:rStyle w:val="Emphasis"/>
        </w:rPr>
        <w:t xml:space="preserve">projects, with </w:t>
      </w:r>
      <w:r w:rsidRPr="0053656F">
        <w:rPr>
          <w:rStyle w:val="Emphasis"/>
          <w:highlight w:val="yellow"/>
        </w:rPr>
        <w:t>reshoring, supply chain diversification, and strategic infrastructure</w:t>
      </w:r>
      <w:r w:rsidRPr="006D77B8">
        <w:rPr>
          <w:rStyle w:val="Emphasis"/>
        </w:rPr>
        <w:t xml:space="preserve">—including </w:t>
      </w:r>
      <w:r w:rsidRPr="0053656F">
        <w:rPr>
          <w:rStyle w:val="Emphasis"/>
          <w:highlight w:val="yellow"/>
        </w:rPr>
        <w:t>data centers and energy</w:t>
      </w:r>
      <w:r w:rsidRPr="006D77B8">
        <w:rPr>
          <w:rStyle w:val="Emphasis"/>
        </w:rPr>
        <w:t xml:space="preserve"> investments</w:t>
      </w:r>
      <w:r w:rsidRPr="0053656F">
        <w:rPr>
          <w:rStyle w:val="Emphasis"/>
          <w:highlight w:val="yellow"/>
        </w:rPr>
        <w:t>—set to drive business investment into 2026</w:t>
      </w:r>
      <w:r w:rsidRPr="00C35F8D">
        <w:rPr>
          <w:rStyle w:val="Emphasis"/>
        </w:rPr>
        <w:t>.</w:t>
      </w:r>
      <w:r>
        <w:rPr>
          <w:rStyle w:val="Emphasis"/>
        </w:rPr>
        <w:t xml:space="preserve"> </w:t>
      </w:r>
      <w:r w:rsidRPr="00793ACB">
        <w:rPr>
          <w:rFonts w:ascii="CIDFont+F6" w:hAnsi="CIDFont+F6" w:cs="CIDFont+F6"/>
          <w:color w:val="2F5497"/>
          <w:sz w:val="16"/>
          <w:szCs w:val="32"/>
        </w:rPr>
        <w:t>*</w:t>
      </w:r>
      <w:r w:rsidRPr="00793ACB">
        <w:rPr>
          <w:rFonts w:ascii="CIDFont+F4" w:hAnsi="CIDFont+F4" w:cs="CIDFont+F4"/>
          <w:color w:val="000000"/>
          <w:sz w:val="16"/>
        </w:rPr>
        <w:t xml:space="preserve">While higher interest rates and tariff uncertainty have temporarily slowed momentum, </w:t>
      </w:r>
      <w:r w:rsidRPr="0053656F">
        <w:rPr>
          <w:rStyle w:val="Emphasis"/>
          <w:highlight w:val="yellow"/>
        </w:rPr>
        <w:t>the economy is positioned to regain altitude</w:t>
      </w:r>
      <w:r w:rsidRPr="00C35F8D">
        <w:rPr>
          <w:rStyle w:val="Emphasis"/>
        </w:rPr>
        <w:t xml:space="preserve">, </w:t>
      </w:r>
      <w:r w:rsidRPr="0053656F">
        <w:rPr>
          <w:rStyle w:val="Emphasis"/>
          <w:highlight w:val="yellow"/>
        </w:rPr>
        <w:t>supported by</w:t>
      </w:r>
      <w:r w:rsidRPr="00C35F8D">
        <w:rPr>
          <w:rStyle w:val="Emphasis"/>
        </w:rPr>
        <w:t xml:space="preserve"> a backlog of </w:t>
      </w:r>
      <w:r w:rsidRPr="006D77B8">
        <w:rPr>
          <w:rStyle w:val="Emphasis"/>
          <w:highlight w:val="yellow"/>
        </w:rPr>
        <w:t>capital projects</w:t>
      </w:r>
      <w:r w:rsidRPr="00C35F8D">
        <w:rPr>
          <w:rStyle w:val="Emphasis"/>
        </w:rPr>
        <w:t>, easing</w:t>
      </w:r>
      <w:r>
        <w:rPr>
          <w:rStyle w:val="Emphasis"/>
        </w:rPr>
        <w:t xml:space="preserve"> </w:t>
      </w:r>
      <w:r w:rsidRPr="00C35F8D">
        <w:rPr>
          <w:rStyle w:val="Emphasis"/>
        </w:rPr>
        <w:t xml:space="preserve">financial conditions, </w:t>
      </w:r>
      <w:r w:rsidRPr="006D77B8">
        <w:rPr>
          <w:rStyle w:val="Emphasis"/>
          <w:highlight w:val="yellow"/>
        </w:rPr>
        <w:t>and</w:t>
      </w:r>
      <w:r w:rsidRPr="0053656F">
        <w:rPr>
          <w:rStyle w:val="Emphasis"/>
          <w:highlight w:val="yellow"/>
        </w:rPr>
        <w:t xml:space="preserve"> a likely September Fed rate cut</w:t>
      </w:r>
      <w:r w:rsidRPr="0053656F">
        <w:rPr>
          <w:rFonts w:ascii="CIDFont+F4" w:hAnsi="CIDFont+F4" w:cs="CIDFont+F4"/>
          <w:color w:val="000000"/>
          <w:sz w:val="16"/>
          <w:highlight w:val="yellow"/>
        </w:rPr>
        <w:t>.</w:t>
      </w:r>
      <w:r w:rsidRPr="00793ACB">
        <w:rPr>
          <w:rFonts w:ascii="CIDFont+F4" w:hAnsi="CIDFont+F4" w:cs="CIDFont+F4"/>
          <w:color w:val="000000"/>
          <w:sz w:val="16"/>
        </w:rPr>
        <w:t xml:space="preserve"> However, the total number of rate cuts may be fewer than markets anticipate. </w:t>
      </w:r>
      <w:r w:rsidRPr="00793ACB">
        <w:rPr>
          <w:rFonts w:ascii="CIDFont+F6" w:hAnsi="CIDFont+F6" w:cs="CIDFont+F6"/>
          <w:color w:val="2F5497"/>
          <w:sz w:val="16"/>
          <w:szCs w:val="32"/>
        </w:rPr>
        <w:t>*</w:t>
      </w:r>
      <w:r w:rsidRPr="00793ACB">
        <w:rPr>
          <w:rFonts w:ascii="CIDFont+F4" w:hAnsi="CIDFont+F4" w:cs="CIDFont+F4"/>
          <w:color w:val="000000"/>
          <w:sz w:val="16"/>
        </w:rPr>
        <w:t xml:space="preserve">Geopolitical developments—including the Alaska summit on Ukraine, the escalation in Gaza, and </w:t>
      </w:r>
      <w:proofErr w:type="gramStart"/>
      <w:r w:rsidRPr="00793ACB">
        <w:rPr>
          <w:rFonts w:ascii="CIDFont+F4" w:hAnsi="CIDFont+F4" w:cs="CIDFont+F4"/>
          <w:color w:val="000000"/>
          <w:sz w:val="16"/>
        </w:rPr>
        <w:t>last minute</w:t>
      </w:r>
      <w:proofErr w:type="gramEnd"/>
      <w:r w:rsidRPr="00793ACB">
        <w:rPr>
          <w:rFonts w:ascii="CIDFont+F4" w:hAnsi="CIDFont+F4" w:cs="CIDFont+F4"/>
          <w:color w:val="000000"/>
          <w:sz w:val="16"/>
        </w:rPr>
        <w:t xml:space="preserve"> extension of the U.S.-China trade truce—are key variables for markets. Alliance cohesion and trade negotiation outcomes over the next few months will shape risk sentiment and global trade flows for the second half of this decade. </w:t>
      </w:r>
      <w:r w:rsidRPr="00793ACB">
        <w:rPr>
          <w:rFonts w:ascii="CIDFont+F6" w:hAnsi="CIDFont+F6" w:cs="CIDFont+F6"/>
          <w:color w:val="2F5497"/>
          <w:sz w:val="16"/>
          <w:szCs w:val="32"/>
        </w:rPr>
        <w:t>*</w:t>
      </w:r>
      <w:r w:rsidRPr="00793ACB">
        <w:rPr>
          <w:rFonts w:ascii="CIDFont+F4" w:hAnsi="CIDFont+F4" w:cs="CIDFont+F4"/>
          <w:color w:val="000000"/>
          <w:sz w:val="16"/>
        </w:rPr>
        <w:t xml:space="preserve">Outlook: </w:t>
      </w:r>
      <w:r w:rsidRPr="00C35F8D">
        <w:rPr>
          <w:rStyle w:val="Emphasis"/>
        </w:rPr>
        <w:t xml:space="preserve">We expect </w:t>
      </w:r>
      <w:r w:rsidRPr="0053656F">
        <w:rPr>
          <w:rStyle w:val="Emphasis"/>
          <w:highlight w:val="yellow"/>
        </w:rPr>
        <w:t>U.S. GDP</w:t>
      </w:r>
      <w:r w:rsidRPr="00C35F8D">
        <w:rPr>
          <w:rStyle w:val="Emphasis"/>
        </w:rPr>
        <w:t xml:space="preserve"> growth to moderate to </w:t>
      </w:r>
      <w:r w:rsidRPr="0053656F">
        <w:rPr>
          <w:rStyle w:val="Emphasis"/>
          <w:highlight w:val="yellow"/>
        </w:rPr>
        <w:t>1.3% in 2025 before reaccelerating to 2.3% in 2026 and 2.6% in 2027</w:t>
      </w:r>
      <w:r w:rsidRPr="00793ACB">
        <w:rPr>
          <w:rFonts w:ascii="CIDFont+F4" w:hAnsi="CIDFont+F4" w:cs="CIDFont+F4"/>
          <w:color w:val="000000"/>
          <w:sz w:val="16"/>
        </w:rPr>
        <w:t xml:space="preserve"> (Q4/Q4). </w:t>
      </w:r>
      <w:r w:rsidRPr="0053656F">
        <w:rPr>
          <w:rStyle w:val="Emphasis"/>
          <w:highlight w:val="yellow"/>
        </w:rPr>
        <w:t>Growth will</w:t>
      </w:r>
      <w:r w:rsidRPr="00C35F8D">
        <w:rPr>
          <w:rStyle w:val="Emphasis"/>
        </w:rPr>
        <w:t xml:space="preserve"> increasingly </w:t>
      </w:r>
      <w:r w:rsidRPr="0053656F">
        <w:rPr>
          <w:rStyle w:val="Emphasis"/>
          <w:highlight w:val="yellow"/>
        </w:rPr>
        <w:t>be driven by business investment</w:t>
      </w:r>
      <w:r w:rsidRPr="0053656F">
        <w:rPr>
          <w:rFonts w:ascii="CIDFont+F4" w:hAnsi="CIDFont+F4" w:cs="CIDFont+F4"/>
          <w:color w:val="000000"/>
          <w:sz w:val="16"/>
          <w:highlight w:val="yellow"/>
        </w:rPr>
        <w:t xml:space="preserve">, </w:t>
      </w:r>
      <w:r w:rsidRPr="0053656F">
        <w:rPr>
          <w:rStyle w:val="Emphasis"/>
          <w:highlight w:val="yellow"/>
        </w:rPr>
        <w:t>with housing and consumer spending</w:t>
      </w:r>
      <w:r w:rsidRPr="00793ACB">
        <w:rPr>
          <w:rFonts w:ascii="CIDFont+F4" w:hAnsi="CIDFont+F4" w:cs="CIDFont+F4"/>
          <w:color w:val="000000"/>
          <w:sz w:val="16"/>
        </w:rPr>
        <w:t xml:space="preserve"> gradually </w:t>
      </w:r>
      <w:r w:rsidRPr="0053656F">
        <w:rPr>
          <w:rStyle w:val="Emphasis"/>
          <w:highlight w:val="yellow"/>
        </w:rPr>
        <w:t>improving as interest rates and policy clarity provide lift</w:t>
      </w:r>
      <w:r w:rsidRPr="00C35F8D">
        <w:rPr>
          <w:rStyle w:val="Emphasis"/>
        </w:rPr>
        <w:t>.</w:t>
      </w:r>
      <w:r w:rsidRPr="00793ACB">
        <w:rPr>
          <w:rFonts w:ascii="CIDFont+F4" w:hAnsi="CIDFont+F4" w:cs="CIDFont+F4"/>
          <w:color w:val="000000"/>
          <w:sz w:val="16"/>
        </w:rPr>
        <w:t xml:space="preserve"> Defense spending is primed to increase as well, with efforts being made to speed up production of aircraft, ships, drones and other munitions.</w:t>
      </w:r>
    </w:p>
    <w:p w14:paraId="573C6979" w14:textId="167A6285" w:rsidR="00A651F7" w:rsidRPr="005B5B79" w:rsidRDefault="00A651F7" w:rsidP="00A651F7">
      <w:pPr>
        <w:pStyle w:val="Heading4"/>
      </w:pPr>
      <w:r w:rsidRPr="005B5B79">
        <w:t>Unionization</w:t>
      </w:r>
      <w:r>
        <w:t xml:space="preserve"> will lead to disruptive strikes, food price spikes, and farms closing</w:t>
      </w:r>
    </w:p>
    <w:p w14:paraId="43A71ABA" w14:textId="77777777" w:rsidR="00A651F7" w:rsidRPr="000437DC" w:rsidRDefault="00A651F7" w:rsidP="00A651F7">
      <w:r w:rsidRPr="000437DC">
        <w:t xml:space="preserve">Jaclyn </w:t>
      </w:r>
      <w:r w:rsidRPr="0096591C">
        <w:rPr>
          <w:rStyle w:val="Style13ptBold"/>
        </w:rPr>
        <w:t>Reilly</w:t>
      </w:r>
      <w:r w:rsidRPr="000437DC">
        <w:t>,</w:t>
      </w:r>
      <w:r w:rsidRPr="00361616">
        <w:rPr>
          <w:rStyle w:val="Style13ptBold"/>
        </w:rPr>
        <w:t xml:space="preserve"> </w:t>
      </w:r>
      <w:r w:rsidRPr="00D93EA9">
        <w:rPr>
          <w:rStyle w:val="Style13ptBold"/>
        </w:rPr>
        <w:t>Penn. State law student</w:t>
      </w:r>
      <w:r>
        <w:rPr>
          <w:rStyle w:val="Style13ptBold"/>
        </w:rPr>
        <w:t xml:space="preserve">, </w:t>
      </w:r>
      <w:r w:rsidRPr="00361616">
        <w:rPr>
          <w:rStyle w:val="Style13ptBold"/>
        </w:rPr>
        <w:t>2004</w:t>
      </w:r>
      <w:r>
        <w:t xml:space="preserve">, </w:t>
      </w:r>
      <w:r w:rsidRPr="000437DC">
        <w:t xml:space="preserve">Agricultural Laborers: Their Inability to Unionize Under the National Labor Relations Act, </w:t>
      </w:r>
      <w:r>
        <w:rPr>
          <w:rFonts w:ascii="Roboto" w:hAnsi="Roboto"/>
          <w:color w:val="000000"/>
          <w:sz w:val="21"/>
          <w:szCs w:val="21"/>
          <w:shd w:val="clear" w:color="auto" w:fill="FFFFFF"/>
        </w:rPr>
        <w:t xml:space="preserve">unpublished J.D. student paper, Pennsylvania State University, </w:t>
      </w:r>
      <w:r w:rsidRPr="00984CE4">
        <w:t>https://perma.cc/3HFQ-BUNE</w:t>
      </w:r>
      <w:r>
        <w:t>, &lt;accessed, 8-14-25&gt; ADA-212</w:t>
      </w:r>
    </w:p>
    <w:p w14:paraId="7CB92E41" w14:textId="77777777" w:rsidR="00A651F7" w:rsidRPr="00F424D4" w:rsidRDefault="00A651F7" w:rsidP="00A651F7">
      <w:pPr>
        <w:rPr>
          <w:sz w:val="16"/>
        </w:rPr>
      </w:pPr>
      <w:r w:rsidRPr="00F424D4">
        <w:rPr>
          <w:sz w:val="16"/>
        </w:rPr>
        <w:t xml:space="preserve">D. Opposition to the NLRA being applied to agricultural laborers. While there may be many advantages to </w:t>
      </w:r>
      <w:r w:rsidRPr="001C4DA7">
        <w:rPr>
          <w:rStyle w:val="Emphasis"/>
          <w:highlight w:val="yellow"/>
        </w:rPr>
        <w:t xml:space="preserve">agricultural workers </w:t>
      </w:r>
      <w:r w:rsidRPr="000B075A">
        <w:rPr>
          <w:rStyle w:val="Emphasis"/>
        </w:rPr>
        <w:t xml:space="preserve">being able </w:t>
      </w:r>
      <w:r w:rsidRPr="001C4DA7">
        <w:rPr>
          <w:rStyle w:val="Emphasis"/>
          <w:highlight w:val="yellow"/>
        </w:rPr>
        <w:t>to unionize under the NLRA,</w:t>
      </w:r>
      <w:r w:rsidRPr="00F424D4">
        <w:rPr>
          <w:sz w:val="16"/>
        </w:rPr>
        <w:t xml:space="preserve"> </w:t>
      </w:r>
      <w:r w:rsidRPr="001C4DA7">
        <w:rPr>
          <w:rStyle w:val="Emphasis"/>
          <w:highlight w:val="yellow"/>
        </w:rPr>
        <w:t>many farmers strongly oppose</w:t>
      </w:r>
      <w:r w:rsidRPr="00523BA2">
        <w:rPr>
          <w:rStyle w:val="Emphasis"/>
        </w:rPr>
        <w:t xml:space="preserve"> the idea</w:t>
      </w:r>
      <w:r w:rsidRPr="00F424D4">
        <w:rPr>
          <w:sz w:val="16"/>
        </w:rPr>
        <w:t xml:space="preserve">. </w:t>
      </w:r>
      <w:r w:rsidRPr="00523BA2">
        <w:rPr>
          <w:rStyle w:val="Emphasis"/>
        </w:rPr>
        <w:t>Under the NLRA, unions are able to utilize economic weapons to forcefully persuade employers during negotiations or during the course of a collective bargaining agreement,</w:t>
      </w:r>
      <w:r w:rsidRPr="00F424D4">
        <w:rPr>
          <w:sz w:val="16"/>
        </w:rPr>
        <w:t xml:space="preserve"> if one is in existence between a union and an employer, </w:t>
      </w:r>
      <w:r w:rsidRPr="00523BA2">
        <w:rPr>
          <w:rStyle w:val="Emphasis"/>
        </w:rPr>
        <w:t xml:space="preserve">and </w:t>
      </w:r>
      <w:r w:rsidRPr="001C4DA7">
        <w:rPr>
          <w:rStyle w:val="Emphasis"/>
          <w:highlight w:val="yellow"/>
        </w:rPr>
        <w:t>farmers do not want to have their workers being able to</w:t>
      </w:r>
      <w:r w:rsidRPr="00523BA2">
        <w:rPr>
          <w:rStyle w:val="Emphasis"/>
        </w:rPr>
        <w:t xml:space="preserve"> put</w:t>
      </w:r>
      <w:r w:rsidRPr="00F424D4">
        <w:rPr>
          <w:sz w:val="16"/>
        </w:rPr>
        <w:t xml:space="preserve"> </w:t>
      </w:r>
      <w:r w:rsidRPr="00523BA2">
        <w:rPr>
          <w:rStyle w:val="Emphasis"/>
        </w:rPr>
        <w:t xml:space="preserve">such economic weapons to use, especially the right to </w:t>
      </w:r>
      <w:r w:rsidRPr="001C4DA7">
        <w:rPr>
          <w:rStyle w:val="Emphasis"/>
          <w:highlight w:val="yellow"/>
        </w:rPr>
        <w:t>strike</w:t>
      </w:r>
      <w:r w:rsidRPr="00F424D4">
        <w:rPr>
          <w:sz w:val="16"/>
          <w:highlight w:val="yellow"/>
        </w:rPr>
        <w:t>.</w:t>
      </w:r>
      <w:r w:rsidRPr="00F424D4">
        <w:rPr>
          <w:sz w:val="16"/>
        </w:rPr>
        <w:t xml:space="preserve"> </w:t>
      </w:r>
      <w:r w:rsidRPr="001C4DA7">
        <w:rPr>
          <w:rStyle w:val="Emphasis"/>
          <w:highlight w:val="yellow"/>
        </w:rPr>
        <w:t xml:space="preserve">Striking during harvest season </w:t>
      </w:r>
      <w:r w:rsidRPr="000B075A">
        <w:rPr>
          <w:rStyle w:val="Emphasis"/>
        </w:rPr>
        <w:t>could have detrimental economic effects on farmers whose crops are perishable and not harvested at the right time.</w:t>
      </w:r>
      <w:r w:rsidRPr="00523BA2">
        <w:rPr>
          <w:rStyle w:val="Emphasis"/>
        </w:rPr>
        <w:t xml:space="preserve"> </w:t>
      </w:r>
      <w:r w:rsidRPr="000B075A">
        <w:rPr>
          <w:rStyle w:val="Emphasis"/>
        </w:rPr>
        <w:t>Strikes</w:t>
      </w:r>
      <w:r w:rsidRPr="00523BA2">
        <w:rPr>
          <w:rStyle w:val="Emphasis"/>
        </w:rPr>
        <w:t xml:space="preserve"> are not always successful, but when they are, they </w:t>
      </w:r>
      <w:r w:rsidRPr="001C4DA7">
        <w:rPr>
          <w:rStyle w:val="Emphasis"/>
          <w:highlight w:val="yellow"/>
        </w:rPr>
        <w:t xml:space="preserve">can have a significant effect on the employer’s production level and </w:t>
      </w:r>
      <w:r w:rsidRPr="001C4DA7">
        <w:rPr>
          <w:rStyle w:val="Emphasis"/>
        </w:rPr>
        <w:t>the</w:t>
      </w:r>
      <w:r w:rsidRPr="001C4DA7">
        <w:rPr>
          <w:rStyle w:val="Emphasis"/>
          <w:highlight w:val="yellow"/>
        </w:rPr>
        <w:t xml:space="preserve"> profits </w:t>
      </w:r>
      <w:r w:rsidRPr="001C4DA7">
        <w:rPr>
          <w:rStyle w:val="Emphasis"/>
        </w:rPr>
        <w:t>that the employer will receive for his or her product</w:t>
      </w:r>
      <w:r w:rsidRPr="00523BA2">
        <w:rPr>
          <w:rStyle w:val="Emphasis"/>
        </w:rPr>
        <w:t xml:space="preserve">. </w:t>
      </w:r>
      <w:r w:rsidRPr="00F424D4">
        <w:rPr>
          <w:sz w:val="16"/>
        </w:rPr>
        <w:t xml:space="preserve">A farmer’s business could be greatly impacted by the presence of a union especially if disputes arise around harvest season. </w:t>
      </w:r>
      <w:r w:rsidRPr="0086596F">
        <w:rPr>
          <w:rStyle w:val="Emphasis"/>
        </w:rPr>
        <w:t xml:space="preserve">Farmers have a relatively short time period in which to harvest their crops and </w:t>
      </w:r>
      <w:r w:rsidRPr="001C4DA7">
        <w:rPr>
          <w:rStyle w:val="Emphasis"/>
          <w:highlight w:val="yellow"/>
        </w:rPr>
        <w:t>if their crops are not harvested at the right time</w:t>
      </w:r>
      <w:r w:rsidRPr="0086596F">
        <w:rPr>
          <w:rStyle w:val="Emphasis"/>
        </w:rPr>
        <w:t xml:space="preserve">, </w:t>
      </w:r>
      <w:r w:rsidRPr="001C4DA7">
        <w:rPr>
          <w:rStyle w:val="Emphasis"/>
          <w:highlight w:val="yellow"/>
        </w:rPr>
        <w:t>a farmer may lose a significant profit</w:t>
      </w:r>
      <w:r w:rsidRPr="00F424D4">
        <w:rPr>
          <w:sz w:val="16"/>
        </w:rPr>
        <w:t xml:space="preserve">. </w:t>
      </w:r>
      <w:r w:rsidRPr="0086596F">
        <w:rPr>
          <w:rStyle w:val="Emphasis"/>
        </w:rPr>
        <w:t xml:space="preserve">This adverse economic effect is one of the main </w:t>
      </w:r>
      <w:proofErr w:type="gramStart"/>
      <w:r w:rsidRPr="0086596F">
        <w:rPr>
          <w:rStyle w:val="Emphasis"/>
        </w:rPr>
        <w:t>arguments</w:t>
      </w:r>
      <w:proofErr w:type="gramEnd"/>
      <w:r w:rsidRPr="0086596F">
        <w:rPr>
          <w:rStyle w:val="Emphasis"/>
        </w:rPr>
        <w:t xml:space="preserve"> farmers advance to oppose agricultural laborers inclusion under the NLRA.</w:t>
      </w:r>
      <w:r>
        <w:rPr>
          <w:rStyle w:val="Emphasis"/>
        </w:rPr>
        <w:t xml:space="preserve"> </w:t>
      </w:r>
      <w:r w:rsidRPr="001C4DA7">
        <w:rPr>
          <w:rStyle w:val="Emphasis"/>
          <w:highlight w:val="yellow"/>
        </w:rPr>
        <w:t>Another reason to oppose</w:t>
      </w:r>
      <w:r w:rsidRPr="00134817">
        <w:rPr>
          <w:rStyle w:val="Emphasis"/>
        </w:rPr>
        <w:t xml:space="preserve"> the </w:t>
      </w:r>
      <w:r w:rsidRPr="001C4DA7">
        <w:rPr>
          <w:rStyle w:val="Emphasis"/>
          <w:highlight w:val="yellow"/>
        </w:rPr>
        <w:t>unionization of ag</w:t>
      </w:r>
      <w:r w:rsidRPr="00134817">
        <w:rPr>
          <w:rStyle w:val="Emphasis"/>
        </w:rPr>
        <w:t xml:space="preserve">ricultural laborers </w:t>
      </w:r>
      <w:r w:rsidRPr="001C4DA7">
        <w:rPr>
          <w:rStyle w:val="Emphasis"/>
          <w:highlight w:val="yellow"/>
        </w:rPr>
        <w:t>is that labor is</w:t>
      </w:r>
      <w:r w:rsidRPr="00134817">
        <w:rPr>
          <w:rStyle w:val="Emphasis"/>
        </w:rPr>
        <w:t xml:space="preserve"> already </w:t>
      </w:r>
      <w:r w:rsidRPr="001C4DA7">
        <w:rPr>
          <w:rStyle w:val="Emphasis"/>
          <w:highlight w:val="yellow"/>
        </w:rPr>
        <w:t xml:space="preserve">a great expense for farmers and </w:t>
      </w:r>
      <w:r w:rsidRPr="000B075A">
        <w:rPr>
          <w:rStyle w:val="Emphasis"/>
        </w:rPr>
        <w:t xml:space="preserve">with the introduction of </w:t>
      </w:r>
      <w:r w:rsidRPr="005B5B79">
        <w:rPr>
          <w:rStyle w:val="Emphasis"/>
          <w:highlight w:val="yellow"/>
        </w:rPr>
        <w:t xml:space="preserve">unions </w:t>
      </w:r>
      <w:r w:rsidRPr="000B075A">
        <w:rPr>
          <w:rStyle w:val="Emphasis"/>
        </w:rPr>
        <w:t>and a</w:t>
      </w:r>
      <w:r w:rsidRPr="00134817">
        <w:rPr>
          <w:rStyle w:val="Emphasis"/>
        </w:rPr>
        <w:t xml:space="preserve"> </w:t>
      </w:r>
      <w:r w:rsidRPr="005B5B79">
        <w:rPr>
          <w:rStyle w:val="Emphasis"/>
          <w:highlight w:val="yellow"/>
        </w:rPr>
        <w:t xml:space="preserve">raise </w:t>
      </w:r>
      <w:r w:rsidRPr="000B075A">
        <w:rPr>
          <w:rStyle w:val="Emphasis"/>
        </w:rPr>
        <w:t xml:space="preserve">in </w:t>
      </w:r>
      <w:r w:rsidRPr="000B075A">
        <w:rPr>
          <w:rStyle w:val="Emphasis"/>
        </w:rPr>
        <w:lastRenderedPageBreak/>
        <w:t xml:space="preserve">the hourly rate of </w:t>
      </w:r>
      <w:r w:rsidRPr="005B5B79">
        <w:rPr>
          <w:rStyle w:val="Emphasis"/>
          <w:highlight w:val="yellow"/>
        </w:rPr>
        <w:t>pay for agricultural laborers</w:t>
      </w:r>
      <w:r w:rsidRPr="00134817">
        <w:rPr>
          <w:rStyle w:val="Emphasis"/>
        </w:rPr>
        <w:t xml:space="preserve"> </w:t>
      </w:r>
      <w:r w:rsidRPr="005B5B79">
        <w:rPr>
          <w:rStyle w:val="Emphasis"/>
          <w:highlight w:val="yellow"/>
        </w:rPr>
        <w:t>both farmers and consumers would face harmful economic realities</w:t>
      </w:r>
      <w:r w:rsidRPr="00F424D4">
        <w:rPr>
          <w:sz w:val="16"/>
        </w:rPr>
        <w:t xml:space="preserve">. </w:t>
      </w:r>
      <w:r w:rsidRPr="00361616">
        <w:rPr>
          <w:rStyle w:val="Emphasis"/>
        </w:rPr>
        <w:t>The more a farmer will have to spend on labor</w:t>
      </w:r>
      <w:r w:rsidRPr="00F424D4">
        <w:rPr>
          <w:sz w:val="16"/>
        </w:rPr>
        <w:t xml:space="preserve">, </w:t>
      </w:r>
      <w:r w:rsidRPr="00361616">
        <w:rPr>
          <w:rStyle w:val="Emphasis"/>
        </w:rPr>
        <w:t>the more money the public will be charged for that product</w:t>
      </w:r>
      <w:r w:rsidRPr="00F424D4">
        <w:rPr>
          <w:sz w:val="16"/>
        </w:rPr>
        <w:t xml:space="preserve">. Currently, farmers and grocery retailers alike are able to charge reasonable prices to the public because of the labor system currently in place. </w:t>
      </w:r>
      <w:r w:rsidRPr="001C4DA7">
        <w:rPr>
          <w:rStyle w:val="Emphasis"/>
          <w:highlight w:val="yellow"/>
        </w:rPr>
        <w:t>If unions request a substantial increase in the hourly rate</w:t>
      </w:r>
      <w:r w:rsidRPr="00134817">
        <w:rPr>
          <w:rStyle w:val="Emphasis"/>
        </w:rPr>
        <w:t xml:space="preserve"> paid to agricultural laborers, </w:t>
      </w:r>
      <w:r w:rsidRPr="001C4DA7">
        <w:rPr>
          <w:rStyle w:val="Emphasis"/>
          <w:highlight w:val="yellow"/>
        </w:rPr>
        <w:t>consumers would have to be</w:t>
      </w:r>
      <w:r w:rsidRPr="00134817">
        <w:rPr>
          <w:rStyle w:val="Emphasis"/>
        </w:rPr>
        <w:t xml:space="preserve"> </w:t>
      </w:r>
      <w:r w:rsidRPr="001C4DA7">
        <w:rPr>
          <w:rStyle w:val="Emphasis"/>
          <w:highlight w:val="yellow"/>
        </w:rPr>
        <w:t>charged more to help farmers pay their workers</w:t>
      </w:r>
      <w:r w:rsidRPr="00134817">
        <w:rPr>
          <w:rStyle w:val="Emphasis"/>
        </w:rPr>
        <w:t>.</w:t>
      </w:r>
      <w:r w:rsidRPr="00F424D4">
        <w:rPr>
          <w:sz w:val="16"/>
        </w:rPr>
        <w:t xml:space="preserve"> Because food production impacts the nation, farmers have an interest in keeping food prices down for the good of the general public that needs food to survive. Also, </w:t>
      </w:r>
      <w:r w:rsidRPr="001C4DA7">
        <w:rPr>
          <w:rStyle w:val="Emphasis"/>
          <w:highlight w:val="yellow"/>
        </w:rPr>
        <w:t>paying extensive wages can cause some farms to go out of business</w:t>
      </w:r>
      <w:r w:rsidRPr="00134817">
        <w:rPr>
          <w:rStyle w:val="Emphasis"/>
        </w:rPr>
        <w:t>.</w:t>
      </w:r>
      <w:r w:rsidRPr="00F424D4">
        <w:rPr>
          <w:sz w:val="16"/>
        </w:rPr>
        <w:t xml:space="preserve"> </w:t>
      </w:r>
      <w:r w:rsidRPr="00361616">
        <w:rPr>
          <w:rStyle w:val="Emphasis"/>
        </w:rPr>
        <w:t>Not all farms are large-scale operations and if wages for agricultural laborers increase significantly, it</w:t>
      </w:r>
      <w:r>
        <w:rPr>
          <w:rStyle w:val="Emphasis"/>
        </w:rPr>
        <w:t xml:space="preserve"> </w:t>
      </w:r>
      <w:r w:rsidRPr="00361616">
        <w:rPr>
          <w:rStyle w:val="Emphasis"/>
        </w:rPr>
        <w:t>is unlikely that production will continue to be a viable source of income for the smaller farms that still need to employ laborers to work in the fields.</w:t>
      </w:r>
      <w:r>
        <w:rPr>
          <w:rStyle w:val="Emphasis"/>
        </w:rPr>
        <w:t xml:space="preserve"> </w:t>
      </w:r>
      <w:r w:rsidRPr="00F424D4">
        <w:rPr>
          <w:sz w:val="16"/>
        </w:rPr>
        <w:t>(pp. 20-22)</w:t>
      </w:r>
    </w:p>
    <w:p w14:paraId="673067E6" w14:textId="45D7D3D3" w:rsidR="00A651F7" w:rsidRPr="00793ACB" w:rsidRDefault="00A651F7" w:rsidP="00A651F7">
      <w:pPr>
        <w:pStyle w:val="Heading4"/>
      </w:pPr>
      <w:r w:rsidRPr="00793ACB">
        <w:t>Agriculture is key to the US economy—supporting jobs, exports,</w:t>
      </w:r>
      <w:r>
        <w:t xml:space="preserve"> and </w:t>
      </w:r>
      <w:r w:rsidRPr="00793ACB">
        <w:t>GDP</w:t>
      </w:r>
    </w:p>
    <w:p w14:paraId="470EDF29" w14:textId="77777777" w:rsidR="00A651F7" w:rsidRPr="00D93EA9" w:rsidRDefault="00A651F7" w:rsidP="00A651F7">
      <w:r w:rsidRPr="00D93EA9">
        <w:t xml:space="preserve">Russ </w:t>
      </w:r>
      <w:r w:rsidRPr="00D93EA9">
        <w:rPr>
          <w:rStyle w:val="Style13ptBold"/>
        </w:rPr>
        <w:t>Redman,</w:t>
      </w:r>
      <w:r w:rsidRPr="00D93EA9">
        <w:t xml:space="preserve"> </w:t>
      </w:r>
      <w:r w:rsidRPr="00D93EA9">
        <w:rPr>
          <w:rStyle w:val="Style13ptBold"/>
        </w:rPr>
        <w:t>senior editor at Milling &amp; Baking News, 2025,</w:t>
      </w:r>
      <w:r w:rsidRPr="00D93EA9">
        <w:t xml:space="preserve"> Food Business News, Food/agriculture industry seen as ‘backbone of US economy’, March 21, p. </w:t>
      </w:r>
      <w:hyperlink r:id="rId10" w:history="1">
        <w:r w:rsidRPr="00156FE5">
          <w:rPr>
            <w:rStyle w:val="Hyperlink"/>
          </w:rPr>
          <w:t>https://www.foodbusinessnews.net/articles/27943-food-agriculture-industry-seen-as-backbone-of-us-economy</w:t>
        </w:r>
      </w:hyperlink>
      <w:r>
        <w:t xml:space="preserve"> ADA-213</w:t>
      </w:r>
    </w:p>
    <w:p w14:paraId="2094045C" w14:textId="77777777" w:rsidR="00A651F7" w:rsidRPr="00793ACB" w:rsidRDefault="00A651F7" w:rsidP="00A651F7">
      <w:pPr>
        <w:rPr>
          <w:sz w:val="16"/>
        </w:rPr>
      </w:pPr>
      <w:r w:rsidRPr="00D93EA9">
        <w:rPr>
          <w:rStyle w:val="Emphasis"/>
        </w:rPr>
        <w:t xml:space="preserve">The </w:t>
      </w:r>
      <w:r w:rsidRPr="00F424D4">
        <w:rPr>
          <w:rStyle w:val="Emphasis"/>
          <w:highlight w:val="yellow"/>
        </w:rPr>
        <w:t>US food and agriculture</w:t>
      </w:r>
      <w:r w:rsidRPr="00D93EA9">
        <w:rPr>
          <w:rStyle w:val="Emphasis"/>
        </w:rPr>
        <w:t xml:space="preserve"> sector’s total output</w:t>
      </w:r>
      <w:r w:rsidRPr="00793ACB">
        <w:rPr>
          <w:sz w:val="16"/>
        </w:rPr>
        <w:t xml:space="preserve"> declined from a year ago but still </w:t>
      </w:r>
      <w:r w:rsidRPr="00CB2218">
        <w:rPr>
          <w:rStyle w:val="Emphasis"/>
        </w:rPr>
        <w:t>accounts for almost a fifth of national economic output</w:t>
      </w:r>
      <w:r w:rsidRPr="00793ACB">
        <w:rPr>
          <w:sz w:val="16"/>
        </w:rPr>
        <w:t xml:space="preserve">, </w:t>
      </w:r>
      <w:r w:rsidRPr="00D93EA9">
        <w:rPr>
          <w:rStyle w:val="Emphasis"/>
        </w:rPr>
        <w:t>according to the 2025</w:t>
      </w:r>
      <w:r w:rsidRPr="00793ACB">
        <w:rPr>
          <w:sz w:val="16"/>
        </w:rPr>
        <w:t xml:space="preserve"> </w:t>
      </w:r>
      <w:r w:rsidRPr="00D93EA9">
        <w:rPr>
          <w:rStyle w:val="Emphasis"/>
        </w:rPr>
        <w:t>Feeding the Economy study</w:t>
      </w:r>
      <w:r w:rsidRPr="00793ACB">
        <w:rPr>
          <w:sz w:val="16"/>
        </w:rPr>
        <w:t xml:space="preserve"> released by 36 food and agriculture trade groups. The food/ag industry now </w:t>
      </w:r>
      <w:r w:rsidRPr="00F424D4">
        <w:rPr>
          <w:rStyle w:val="Emphasis"/>
          <w:highlight w:val="yellow"/>
        </w:rPr>
        <w:t>generates $9.53 trillion in total output</w:t>
      </w:r>
      <w:r w:rsidRPr="00793ACB">
        <w:rPr>
          <w:sz w:val="16"/>
        </w:rPr>
        <w:t xml:space="preserve">, down roughly 1% from more than $9.6 trillion in 2024, the report said. Currently, the sector </w:t>
      </w:r>
      <w:r w:rsidRPr="00F424D4">
        <w:rPr>
          <w:rStyle w:val="Emphasis"/>
          <w:highlight w:val="yellow"/>
        </w:rPr>
        <w:t>accounts for 18.7% of US</w:t>
      </w:r>
      <w:r w:rsidRPr="00D93EA9">
        <w:rPr>
          <w:rStyle w:val="Emphasis"/>
        </w:rPr>
        <w:t xml:space="preserve"> </w:t>
      </w:r>
      <w:r w:rsidRPr="00F424D4">
        <w:rPr>
          <w:rStyle w:val="Emphasis"/>
          <w:highlight w:val="yellow"/>
        </w:rPr>
        <w:t>g</w:t>
      </w:r>
      <w:r w:rsidRPr="00D93EA9">
        <w:rPr>
          <w:rStyle w:val="Emphasis"/>
        </w:rPr>
        <w:t xml:space="preserve">ross </w:t>
      </w:r>
      <w:r w:rsidRPr="00F424D4">
        <w:rPr>
          <w:rStyle w:val="Emphasis"/>
          <w:highlight w:val="yellow"/>
        </w:rPr>
        <w:t>d</w:t>
      </w:r>
      <w:r w:rsidRPr="00D93EA9">
        <w:rPr>
          <w:rStyle w:val="Emphasis"/>
        </w:rPr>
        <w:t xml:space="preserve">omestic </w:t>
      </w:r>
      <w:r w:rsidRPr="00F424D4">
        <w:rPr>
          <w:rStyle w:val="Emphasis"/>
          <w:highlight w:val="yellow"/>
        </w:rPr>
        <w:t>p</w:t>
      </w:r>
      <w:r w:rsidRPr="00D93EA9">
        <w:rPr>
          <w:rStyle w:val="Emphasis"/>
        </w:rPr>
        <w:t>roduct</w:t>
      </w:r>
      <w:r w:rsidRPr="00793ACB">
        <w:rPr>
          <w:sz w:val="16"/>
        </w:rPr>
        <w:t xml:space="preserve">, compared with approximately 20% last year. </w:t>
      </w:r>
      <w:r w:rsidRPr="00CB2218">
        <w:rPr>
          <w:rStyle w:val="Emphasis"/>
          <w:highlight w:val="yellow"/>
        </w:rPr>
        <w:t>“Agriculture’s impact</w:t>
      </w:r>
      <w:r w:rsidRPr="00D93EA9">
        <w:rPr>
          <w:rStyle w:val="Emphasis"/>
        </w:rPr>
        <w:t xml:space="preserve"> all the way </w:t>
      </w:r>
      <w:r w:rsidRPr="00CB2218">
        <w:rPr>
          <w:rStyle w:val="Emphasis"/>
          <w:highlight w:val="yellow"/>
        </w:rPr>
        <w:t>through the economy is</w:t>
      </w:r>
      <w:r w:rsidRPr="00D93EA9">
        <w:rPr>
          <w:rStyle w:val="Emphasis"/>
        </w:rPr>
        <w:t xml:space="preserve"> </w:t>
      </w:r>
      <w:r w:rsidRPr="00CB2218">
        <w:rPr>
          <w:rStyle w:val="Emphasis"/>
          <w:highlight w:val="yellow"/>
        </w:rPr>
        <w:t>enormous,” said</w:t>
      </w:r>
      <w:r w:rsidRPr="00793ACB">
        <w:rPr>
          <w:sz w:val="16"/>
        </w:rPr>
        <w:t xml:space="preserve"> Roger </w:t>
      </w:r>
      <w:proofErr w:type="spellStart"/>
      <w:r w:rsidRPr="00CB2218">
        <w:rPr>
          <w:rStyle w:val="Emphasis"/>
          <w:highlight w:val="yellow"/>
        </w:rPr>
        <w:t>Cryan</w:t>
      </w:r>
      <w:proofErr w:type="spellEnd"/>
      <w:r w:rsidRPr="00CB2218">
        <w:rPr>
          <w:rStyle w:val="Emphasis"/>
          <w:highlight w:val="yellow"/>
        </w:rPr>
        <w:t>, chief economist for</w:t>
      </w:r>
      <w:r w:rsidRPr="00D93EA9">
        <w:rPr>
          <w:rStyle w:val="Emphasis"/>
        </w:rPr>
        <w:t xml:space="preserve"> the </w:t>
      </w:r>
      <w:r w:rsidRPr="00CB2218">
        <w:rPr>
          <w:rStyle w:val="Emphasis"/>
          <w:highlight w:val="yellow"/>
        </w:rPr>
        <w:t>A</w:t>
      </w:r>
      <w:r w:rsidRPr="00D93EA9">
        <w:rPr>
          <w:rStyle w:val="Emphasis"/>
        </w:rPr>
        <w:t xml:space="preserve">merican </w:t>
      </w:r>
      <w:r w:rsidRPr="00CB2218">
        <w:rPr>
          <w:rStyle w:val="Emphasis"/>
          <w:highlight w:val="yellow"/>
        </w:rPr>
        <w:t>F</w:t>
      </w:r>
      <w:r w:rsidRPr="00D93EA9">
        <w:rPr>
          <w:rStyle w:val="Emphasis"/>
        </w:rPr>
        <w:t xml:space="preserve">arm </w:t>
      </w:r>
      <w:r w:rsidRPr="00CB2218">
        <w:rPr>
          <w:rStyle w:val="Emphasis"/>
          <w:highlight w:val="yellow"/>
        </w:rPr>
        <w:t>B</w:t>
      </w:r>
      <w:r w:rsidRPr="00D93EA9">
        <w:rPr>
          <w:rStyle w:val="Emphasis"/>
        </w:rPr>
        <w:t xml:space="preserve">ureau </w:t>
      </w:r>
      <w:r w:rsidRPr="00CB2218">
        <w:rPr>
          <w:rStyle w:val="Emphasis"/>
          <w:highlight w:val="yellow"/>
        </w:rPr>
        <w:t>F</w:t>
      </w:r>
      <w:r w:rsidRPr="00D93EA9">
        <w:rPr>
          <w:rStyle w:val="Emphasis"/>
        </w:rPr>
        <w:t>ederation</w:t>
      </w:r>
      <w:r w:rsidRPr="00793ACB">
        <w:rPr>
          <w:sz w:val="16"/>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w:t>
      </w:r>
      <w:proofErr w:type="spellStart"/>
      <w:r w:rsidRPr="00793ACB">
        <w:rPr>
          <w:sz w:val="16"/>
        </w:rPr>
        <w:t>Goodstone</w:t>
      </w:r>
      <w:proofErr w:type="spellEnd"/>
      <w:r w:rsidRPr="00793ACB">
        <w:rPr>
          <w:sz w:val="16"/>
        </w:rPr>
        <w:t xml:space="preserv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RPr="00F424D4">
        <w:rPr>
          <w:rStyle w:val="Emphasis"/>
          <w:highlight w:val="yellow"/>
        </w:rPr>
        <w:t>Agriculture is the backbone of the US economy,” said</w:t>
      </w:r>
      <w:r w:rsidRPr="00793ACB">
        <w:rPr>
          <w:sz w:val="16"/>
        </w:rPr>
        <w:t xml:space="preserve"> Chandler </w:t>
      </w:r>
      <w:proofErr w:type="spellStart"/>
      <w:r w:rsidRPr="00F424D4">
        <w:rPr>
          <w:rStyle w:val="Emphasis"/>
          <w:highlight w:val="yellow"/>
        </w:rPr>
        <w:t>Goule</w:t>
      </w:r>
      <w:proofErr w:type="spellEnd"/>
      <w:r w:rsidRPr="00D93EA9">
        <w:rPr>
          <w:rStyle w:val="Emphasis"/>
        </w:rPr>
        <w:t>, chief executive officer of the National Association of Wheat Growers</w:t>
      </w:r>
      <w:r w:rsidRPr="00793ACB">
        <w:rPr>
          <w:sz w:val="16"/>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RPr="00793ACB">
        <w:rPr>
          <w:rStyle w:val="Emphasis"/>
        </w:rPr>
        <w:t>As part of its total output</w:t>
      </w:r>
      <w:r w:rsidRPr="00793ACB">
        <w:rPr>
          <w:sz w:val="16"/>
        </w:rPr>
        <w:t xml:space="preserve">, </w:t>
      </w:r>
      <w:r w:rsidRPr="00F424D4">
        <w:rPr>
          <w:rStyle w:val="Emphasis"/>
          <w:highlight w:val="yellow"/>
        </w:rPr>
        <w:t>the food/ag sector contributes</w:t>
      </w:r>
      <w:r w:rsidRPr="00D93EA9">
        <w:rPr>
          <w:rStyle w:val="Emphasis"/>
        </w:rPr>
        <w:t xml:space="preserve"> total </w:t>
      </w:r>
      <w:r w:rsidRPr="00F424D4">
        <w:rPr>
          <w:rStyle w:val="Emphasis"/>
          <w:highlight w:val="yellow"/>
        </w:rPr>
        <w:t>wages of $2.82 trillion and</w:t>
      </w:r>
      <w:r w:rsidRPr="00D93EA9">
        <w:rPr>
          <w:rStyle w:val="Emphasis"/>
        </w:rPr>
        <w:t xml:space="preserve"> nearly </w:t>
      </w:r>
      <w:r w:rsidRPr="00F424D4">
        <w:rPr>
          <w:rStyle w:val="Emphasis"/>
          <w:highlight w:val="yellow"/>
        </w:rPr>
        <w:t>47.2 million</w:t>
      </w:r>
      <w:r w:rsidRPr="00D93EA9">
        <w:rPr>
          <w:rStyle w:val="Emphasis"/>
        </w:rPr>
        <w:t xml:space="preserve"> </w:t>
      </w:r>
      <w:r w:rsidRPr="00F424D4">
        <w:rPr>
          <w:rStyle w:val="Emphasis"/>
          <w:highlight w:val="yellow"/>
        </w:rPr>
        <w:t>jobs</w:t>
      </w:r>
      <w:r w:rsidRPr="00D93EA9">
        <w:rPr>
          <w:rStyle w:val="Emphasis"/>
        </w:rPr>
        <w:t xml:space="preserve"> to the national economy,</w:t>
      </w:r>
      <w:r w:rsidRPr="00793ACB">
        <w:rPr>
          <w:sz w:val="16"/>
        </w:rPr>
        <w:t xml:space="preserve"> the report said. In addition, t</w:t>
      </w:r>
      <w:r w:rsidRPr="00D93EA9">
        <w:rPr>
          <w:rStyle w:val="Emphasis"/>
        </w:rPr>
        <w:t xml:space="preserve">he industry </w:t>
      </w:r>
      <w:r w:rsidRPr="00F424D4">
        <w:rPr>
          <w:rStyle w:val="Emphasis"/>
          <w:highlight w:val="yellow"/>
        </w:rPr>
        <w:t>drives exports of $182.79 billion and business taxes of $1.26 trillion</w:t>
      </w:r>
      <w:r w:rsidRPr="00F424D4">
        <w:rPr>
          <w:rStyle w:val="Emphasis"/>
        </w:rPr>
        <w:t xml:space="preserve">. </w:t>
      </w:r>
      <w:r w:rsidRPr="00F424D4">
        <w:rPr>
          <w:sz w:val="16"/>
        </w:rPr>
        <w:t>“From</w:t>
      </w:r>
      <w:r w:rsidRPr="00793ACB">
        <w:rPr>
          <w:sz w:val="16"/>
        </w:rPr>
        <w:t xml:space="preserve">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RPr="00CB2218">
        <w:rPr>
          <w:rStyle w:val="Emphasis"/>
        </w:rPr>
        <w:t>The direct output</w:t>
      </w:r>
      <w:r w:rsidRPr="00D93EA9">
        <w:rPr>
          <w:rStyle w:val="Emphasis"/>
        </w:rPr>
        <w:t xml:space="preserve"> of the US food/ag industry amounts to $</w:t>
      </w:r>
      <w:r w:rsidRPr="00CB2218">
        <w:rPr>
          <w:rStyle w:val="Emphasis"/>
        </w:rPr>
        <w:t>4.02 trillion</w:t>
      </w:r>
      <w:r w:rsidRPr="00D93EA9">
        <w:rPr>
          <w:rStyle w:val="Emphasis"/>
        </w:rPr>
        <w:t>, including direct wages of $1.05 trillion and more than 24 million direct jobs, or about 15% of the nation’s employment.</w:t>
      </w:r>
      <w:r w:rsidRPr="00793ACB">
        <w:rPr>
          <w:sz w:val="16"/>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w:t>
      </w:r>
      <w:proofErr w:type="gramStart"/>
      <w:r w:rsidRPr="00793ACB">
        <w:rPr>
          <w:sz w:val="16"/>
        </w:rPr>
        <w:t>plays</w:t>
      </w:r>
      <w:proofErr w:type="gramEnd"/>
      <w:r w:rsidRPr="00793ACB">
        <w:rPr>
          <w:sz w:val="16"/>
        </w:rPr>
        <w:t xml:space="preserve"> in our nation's economy,” said Eric Dell, president and CEO of the American </w:t>
      </w:r>
      <w:proofErr w:type="spellStart"/>
      <w:r w:rsidRPr="00793ACB">
        <w:rPr>
          <w:sz w:val="16"/>
        </w:rPr>
        <w:t>Bakers</w:t>
      </w:r>
      <w:proofErr w:type="spellEnd"/>
      <w:r w:rsidRPr="00793ACB">
        <w:rPr>
          <w:sz w:val="16"/>
        </w:rPr>
        <w:t xml:space="preserve">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14:paraId="3A362FA8" w14:textId="25D494E8" w:rsidR="00A651F7" w:rsidRPr="00921621" w:rsidRDefault="00A651F7" w:rsidP="00A651F7">
      <w:pPr>
        <w:pStyle w:val="Heading4"/>
      </w:pPr>
      <w:r>
        <w:lastRenderedPageBreak/>
        <w:t>Strong U.S. economy is vital to developing tech to deter war with China</w:t>
      </w:r>
    </w:p>
    <w:p w14:paraId="4BCF1B5E" w14:textId="77777777" w:rsidR="00A651F7" w:rsidRPr="009B0E3B" w:rsidRDefault="00A651F7" w:rsidP="00A651F7">
      <w:r w:rsidRPr="009B0E3B">
        <w:t xml:space="preserve">John </w:t>
      </w:r>
      <w:r w:rsidRPr="009B0E3B">
        <w:rPr>
          <w:rStyle w:val="Style13ptBold"/>
        </w:rPr>
        <w:t>Johnson, retired Air Force colonel, 2024,</w:t>
      </w:r>
      <w:r w:rsidRPr="009B0E3B">
        <w:t xml:space="preserve"> National Defense Magazine, Deterrence Can Only Return with Regained Economic Might</w:t>
      </w:r>
      <w:r>
        <w:t xml:space="preserve">, September 4, </w:t>
      </w:r>
      <w:r w:rsidRPr="009B0E3B">
        <w:t xml:space="preserve">p. </w:t>
      </w:r>
      <w:hyperlink r:id="rId11" w:history="1">
        <w:r w:rsidRPr="00156FE5">
          <w:rPr>
            <w:rStyle w:val="Hyperlink"/>
          </w:rPr>
          <w:t>https://www.nationaldefensemagazine.org/articles/2024/9/4/deterrence-can-only-return-with-regained--economic-might</w:t>
        </w:r>
      </w:hyperlink>
      <w:r>
        <w:t xml:space="preserve"> ADA-214</w:t>
      </w:r>
    </w:p>
    <w:p w14:paraId="6359CF18" w14:textId="77777777" w:rsidR="00A651F7" w:rsidRPr="00CB2218" w:rsidRDefault="00A651F7" w:rsidP="00A651F7">
      <w:pPr>
        <w:rPr>
          <w:sz w:val="16"/>
        </w:rPr>
      </w:pPr>
      <w:r w:rsidRPr="00CB2218">
        <w:rPr>
          <w:sz w:val="16"/>
        </w:rPr>
        <w:t>The administration seeks</w:t>
      </w:r>
      <w:r w:rsidRPr="009B0E3B">
        <w:rPr>
          <w:rStyle w:val="Emphasis"/>
        </w:rPr>
        <w:t xml:space="preserve"> </w:t>
      </w:r>
      <w:r w:rsidRPr="00CB2218">
        <w:rPr>
          <w:rStyle w:val="Emphasis"/>
          <w:highlight w:val="yellow"/>
        </w:rPr>
        <w:t>to avoid</w:t>
      </w:r>
      <w:r w:rsidRPr="00CB2218">
        <w:rPr>
          <w:sz w:val="16"/>
          <w:highlight w:val="yellow"/>
        </w:rPr>
        <w:t xml:space="preserve"> </w:t>
      </w:r>
      <w:r w:rsidRPr="00CB2218">
        <w:rPr>
          <w:rStyle w:val="Emphasis"/>
          <w:highlight w:val="yellow"/>
        </w:rPr>
        <w:t>direct military involvement</w:t>
      </w:r>
      <w:r w:rsidRPr="00CB2218">
        <w:rPr>
          <w:sz w:val="16"/>
        </w:rPr>
        <w:t>; therefore,</w:t>
      </w:r>
      <w:r w:rsidRPr="009B0E3B">
        <w:rPr>
          <w:rStyle w:val="Emphasis"/>
        </w:rPr>
        <w:t xml:space="preserve"> </w:t>
      </w:r>
      <w:r w:rsidRPr="00CB2218">
        <w:rPr>
          <w:rStyle w:val="Emphasis"/>
          <w:highlight w:val="yellow"/>
        </w:rPr>
        <w:t>emphasis must be placed on economic fortitude across all manufacturing sectors</w:t>
      </w:r>
      <w:r w:rsidRPr="009B0E3B">
        <w:rPr>
          <w:rStyle w:val="Emphasis"/>
        </w:rPr>
        <w:t xml:space="preserve">, </w:t>
      </w:r>
      <w:r w:rsidRPr="00CB2218">
        <w:rPr>
          <w:sz w:val="16"/>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RPr="009B0E3B">
        <w:rPr>
          <w:rStyle w:val="Emphasis"/>
        </w:rPr>
        <w:t xml:space="preserve">The defense establishment, both </w:t>
      </w:r>
      <w:r w:rsidRPr="00CB2218">
        <w:rPr>
          <w:rStyle w:val="Emphasis"/>
          <w:highlight w:val="yellow"/>
        </w:rPr>
        <w:t>government</w:t>
      </w:r>
      <w:r w:rsidRPr="009B0E3B">
        <w:rPr>
          <w:rStyle w:val="Emphasis"/>
        </w:rPr>
        <w:t xml:space="preserve">al </w:t>
      </w:r>
      <w:r w:rsidRPr="00CB2218">
        <w:rPr>
          <w:rStyle w:val="Emphasis"/>
          <w:highlight w:val="yellow"/>
        </w:rPr>
        <w:t>and industrial players</w:t>
      </w:r>
      <w:r w:rsidRPr="009B0E3B">
        <w:rPr>
          <w:rStyle w:val="Emphasis"/>
        </w:rPr>
        <w:t xml:space="preserve">, have worked together for decades </w:t>
      </w:r>
      <w:r w:rsidRPr="00CB2218">
        <w:rPr>
          <w:rStyle w:val="Emphasis"/>
          <w:highlight w:val="yellow"/>
        </w:rPr>
        <w:t>develop</w:t>
      </w:r>
      <w:r w:rsidRPr="009B0E3B">
        <w:rPr>
          <w:rStyle w:val="Emphasis"/>
        </w:rPr>
        <w:t xml:space="preserve">ing </w:t>
      </w:r>
      <w:r w:rsidRPr="00CB2218">
        <w:rPr>
          <w:rStyle w:val="Emphasis"/>
          <w:highlight w:val="yellow"/>
        </w:rPr>
        <w:t>state-of-the-art tech</w:t>
      </w:r>
      <w:r w:rsidRPr="00CB2218">
        <w:rPr>
          <w:sz w:val="16"/>
        </w:rPr>
        <w:t xml:space="preserve">nology, retiring risk, adjusting milestones and fostering technical expertise within the workforce. </w:t>
      </w:r>
      <w:r w:rsidRPr="009B0E3B">
        <w:rPr>
          <w:rStyle w:val="Emphasis"/>
        </w:rPr>
        <w:t xml:space="preserve">With the introduction of each new product, the domestic and international marketplace will respond positively, increasing demand and </w:t>
      </w:r>
      <w:r w:rsidRPr="00CB2218">
        <w:rPr>
          <w:rStyle w:val="Emphasis"/>
          <w:highlight w:val="yellow"/>
        </w:rPr>
        <w:t>strengthening U.S. industrial strength and deterrence</w:t>
      </w:r>
      <w:r w:rsidRPr="009B0E3B">
        <w:rPr>
          <w:rStyle w:val="Emphasis"/>
        </w:rPr>
        <w:t xml:space="preserve"> </w:t>
      </w:r>
      <w:r w:rsidRPr="00CB2218">
        <w:rPr>
          <w:sz w:val="16"/>
        </w:rPr>
        <w:t>power</w:t>
      </w:r>
      <w:r w:rsidRPr="009B0E3B">
        <w:rPr>
          <w:rStyle w:val="Emphasis"/>
        </w:rPr>
        <w:t>.</w:t>
      </w:r>
      <w:r>
        <w:rPr>
          <w:rStyle w:val="Emphasis"/>
        </w:rPr>
        <w:t xml:space="preserve"> </w:t>
      </w:r>
      <w:r w:rsidRPr="00CB2218">
        <w:rPr>
          <w:rStyle w:val="Emphasis"/>
          <w:highlight w:val="yellow"/>
        </w:rPr>
        <w:t>Domestic economic health is</w:t>
      </w:r>
      <w:r w:rsidRPr="009B0E3B">
        <w:rPr>
          <w:rStyle w:val="Emphasis"/>
        </w:rPr>
        <w:t xml:space="preserve"> </w:t>
      </w:r>
      <w:r w:rsidRPr="00CB2218">
        <w:rPr>
          <w:rStyle w:val="Emphasis"/>
          <w:highlight w:val="yellow"/>
        </w:rPr>
        <w:t>a critical component of deterrence</w:t>
      </w:r>
      <w:r w:rsidRPr="00CB2218">
        <w:rPr>
          <w:sz w:val="16"/>
        </w:rPr>
        <w:t xml:space="preserve">. The next opportunity for the United States to test this hypothesis may be approaching: </w:t>
      </w:r>
      <w:r w:rsidRPr="00CB2218">
        <w:rPr>
          <w:rStyle w:val="Emphasis"/>
          <w:highlight w:val="yellow"/>
        </w:rPr>
        <w:t>China is</w:t>
      </w:r>
      <w:r w:rsidRPr="009B0E3B">
        <w:rPr>
          <w:rStyle w:val="Emphasis"/>
        </w:rPr>
        <w:t xml:space="preserve"> quickly </w:t>
      </w:r>
      <w:r w:rsidRPr="00CB2218">
        <w:rPr>
          <w:rStyle w:val="Emphasis"/>
          <w:highlight w:val="yellow"/>
        </w:rPr>
        <w:t>positioning</w:t>
      </w:r>
      <w:r w:rsidRPr="009B0E3B">
        <w:rPr>
          <w:rStyle w:val="Emphasis"/>
        </w:rPr>
        <w:t xml:space="preserve"> itself to negate any response </w:t>
      </w:r>
      <w:r w:rsidRPr="00CB2218">
        <w:rPr>
          <w:rStyle w:val="Emphasis"/>
          <w:highlight w:val="yellow"/>
        </w:rPr>
        <w:t>by</w:t>
      </w:r>
      <w:r w:rsidRPr="009B0E3B">
        <w:rPr>
          <w:rStyle w:val="Emphasis"/>
        </w:rPr>
        <w:t xml:space="preserve"> the United States to </w:t>
      </w:r>
      <w:r w:rsidRPr="00CB2218">
        <w:rPr>
          <w:rStyle w:val="Emphasis"/>
          <w:highlight w:val="yellow"/>
        </w:rPr>
        <w:t>its</w:t>
      </w:r>
      <w:r w:rsidRPr="009B0E3B">
        <w:rPr>
          <w:rStyle w:val="Emphasis"/>
        </w:rPr>
        <w:t xml:space="preserve"> </w:t>
      </w:r>
      <w:r w:rsidRPr="00CB2218">
        <w:rPr>
          <w:rStyle w:val="Emphasis"/>
          <w:highlight w:val="yellow"/>
        </w:rPr>
        <w:t>South Pacific expansion</w:t>
      </w:r>
      <w:r w:rsidRPr="00CB2218">
        <w:rPr>
          <w:sz w:val="16"/>
        </w:rPr>
        <w:t xml:space="preserve">. </w:t>
      </w:r>
      <w:r w:rsidRPr="00CB2218">
        <w:rPr>
          <w:rStyle w:val="Emphasis"/>
          <w:highlight w:val="yellow"/>
        </w:rPr>
        <w:t>Stopping a potential conflict before it starts</w:t>
      </w:r>
      <w:r w:rsidRPr="009B0E3B">
        <w:rPr>
          <w:rStyle w:val="Emphasis"/>
        </w:rPr>
        <w:t xml:space="preserve"> and stemming any escalation of hostilities </w:t>
      </w:r>
      <w:r w:rsidRPr="00CB2218">
        <w:rPr>
          <w:rStyle w:val="Emphasis"/>
          <w:highlight w:val="yellow"/>
        </w:rPr>
        <w:t>must be the U</w:t>
      </w:r>
      <w:r w:rsidRPr="009B0E3B">
        <w:rPr>
          <w:rStyle w:val="Emphasis"/>
        </w:rPr>
        <w:t xml:space="preserve">nited </w:t>
      </w:r>
      <w:r w:rsidRPr="00CB2218">
        <w:rPr>
          <w:rStyle w:val="Emphasis"/>
          <w:highlight w:val="yellow"/>
        </w:rPr>
        <w:t>S</w:t>
      </w:r>
      <w:r w:rsidRPr="009B0E3B">
        <w:rPr>
          <w:rStyle w:val="Emphasis"/>
        </w:rPr>
        <w:t>tate</w:t>
      </w:r>
      <w:r w:rsidRPr="00CB2218">
        <w:rPr>
          <w:rStyle w:val="Emphasis"/>
          <w:highlight w:val="yellow"/>
        </w:rPr>
        <w:t>s’</w:t>
      </w:r>
      <w:r w:rsidRPr="009B0E3B">
        <w:rPr>
          <w:rStyle w:val="Emphasis"/>
        </w:rPr>
        <w:t xml:space="preserve"> </w:t>
      </w:r>
      <w:r w:rsidRPr="00CB2218">
        <w:rPr>
          <w:rStyle w:val="Emphasis"/>
          <w:highlight w:val="yellow"/>
        </w:rPr>
        <w:t>objective</w:t>
      </w:r>
      <w:r w:rsidRPr="009B0E3B">
        <w:rPr>
          <w:rStyle w:val="Emphasis"/>
        </w:rPr>
        <w:t xml:space="preserve"> </w:t>
      </w:r>
      <w:r w:rsidRPr="00CB2218">
        <w:rPr>
          <w:rStyle w:val="Emphasis"/>
          <w:highlight w:val="yellow"/>
        </w:rPr>
        <w:t>and</w:t>
      </w:r>
      <w:r w:rsidRPr="009B0E3B">
        <w:rPr>
          <w:rStyle w:val="Emphasis"/>
        </w:rPr>
        <w:t xml:space="preserve">, with it, the realization that its industrial </w:t>
      </w:r>
      <w:r w:rsidRPr="00CB2218">
        <w:rPr>
          <w:rStyle w:val="Emphasis"/>
          <w:highlight w:val="yellow"/>
        </w:rPr>
        <w:t>growth is the centerpiece of our deterrence strategy</w:t>
      </w:r>
      <w:r w:rsidRPr="00CB2218">
        <w:rPr>
          <w:sz w:val="16"/>
          <w:highlight w:val="yellow"/>
        </w:rPr>
        <w:t>.</w:t>
      </w:r>
    </w:p>
    <w:p w14:paraId="076AC5C8" w14:textId="56DF35A0" w:rsidR="00A651F7" w:rsidRDefault="00A651F7" w:rsidP="00A651F7">
      <w:pPr>
        <w:pStyle w:val="Heading4"/>
      </w:pPr>
      <w:r>
        <w:t>US-China conflict will escalate to nuclear war</w:t>
      </w:r>
    </w:p>
    <w:p w14:paraId="26323903" w14:textId="77777777" w:rsidR="00A651F7" w:rsidRPr="00921FD2" w:rsidRDefault="00A651F7" w:rsidP="00A651F7">
      <w:r>
        <w:t xml:space="preserve">Lyle </w:t>
      </w:r>
      <w:r w:rsidRPr="00921FD2">
        <w:rPr>
          <w:rStyle w:val="Style13ptBold"/>
        </w:rPr>
        <w:t>Goldstein, director of Asia engagement at Defense Priorities, 3-19-25,</w:t>
      </w:r>
      <w:r w:rsidRPr="00921FD2">
        <w:t xml:space="preserve"> </w:t>
      </w:r>
      <w:r>
        <w:t xml:space="preserve">Nikkei Asia, </w:t>
      </w:r>
      <w:r w:rsidRPr="00921FD2">
        <w:t>The U.S. and China must avert a nuclear standoff</w:t>
      </w:r>
      <w:r>
        <w:t xml:space="preserve">, </w:t>
      </w:r>
      <w:r w:rsidRPr="00921FD2">
        <w:t xml:space="preserve">p. </w:t>
      </w:r>
      <w:r w:rsidRPr="00984CE4">
        <w:t>https://asia.nikkei.com/opinion/the-u.s.-and-china-must-avert-a-nuclear-standoff</w:t>
      </w:r>
      <w:r>
        <w:t>, &lt;accessed, 8-16-25&gt; ADA-215</w:t>
      </w:r>
    </w:p>
    <w:p w14:paraId="6FC1FA22" w14:textId="405B47CD" w:rsidR="00A651F7" w:rsidRDefault="00A651F7" w:rsidP="00A651F7">
      <w:pPr>
        <w:rPr>
          <w:rStyle w:val="Emphasis"/>
        </w:rPr>
      </w:pPr>
      <w:r w:rsidRPr="003D7FFC">
        <w:rPr>
          <w:rStyle w:val="Emphasis"/>
          <w:highlight w:val="yellow"/>
        </w:rPr>
        <w:t>Could a flare-up over Taiwan, or</w:t>
      </w:r>
      <w:r w:rsidRPr="00724B6A">
        <w:rPr>
          <w:rStyle w:val="Emphasis"/>
        </w:rPr>
        <w:t xml:space="preserve"> even </w:t>
      </w:r>
      <w:r w:rsidRPr="006D77B8">
        <w:rPr>
          <w:rStyle w:val="Emphasis"/>
          <w:highlight w:val="yellow"/>
        </w:rPr>
        <w:t>some</w:t>
      </w:r>
      <w:r w:rsidRPr="00724B6A">
        <w:rPr>
          <w:rStyle w:val="Emphasis"/>
        </w:rPr>
        <w:t xml:space="preserve"> </w:t>
      </w:r>
      <w:r w:rsidRPr="003D7FFC">
        <w:rPr>
          <w:rStyle w:val="Emphasis"/>
          <w:highlight w:val="yellow"/>
        </w:rPr>
        <w:t>disputed reef in the S</w:t>
      </w:r>
      <w:r w:rsidRPr="00724B6A">
        <w:rPr>
          <w:rStyle w:val="Emphasis"/>
        </w:rPr>
        <w:t xml:space="preserve">outh </w:t>
      </w:r>
      <w:r w:rsidRPr="003D7FFC">
        <w:rPr>
          <w:rStyle w:val="Emphasis"/>
          <w:highlight w:val="yellow"/>
        </w:rPr>
        <w:t>C</w:t>
      </w:r>
      <w:r w:rsidRPr="00724B6A">
        <w:rPr>
          <w:rStyle w:val="Emphasis"/>
        </w:rPr>
        <w:t xml:space="preserve">hina </w:t>
      </w:r>
      <w:r w:rsidRPr="003D7FFC">
        <w:rPr>
          <w:rStyle w:val="Emphasis"/>
          <w:highlight w:val="yellow"/>
        </w:rPr>
        <w:t>S</w:t>
      </w:r>
      <w:r w:rsidRPr="00724B6A">
        <w:rPr>
          <w:rStyle w:val="Emphasis"/>
        </w:rPr>
        <w:t xml:space="preserve">ea, </w:t>
      </w:r>
      <w:r w:rsidRPr="003D7FFC">
        <w:rPr>
          <w:rStyle w:val="Emphasis"/>
          <w:highlight w:val="yellow"/>
        </w:rPr>
        <w:t>escalate into a nuclear war?</w:t>
      </w:r>
      <w:r w:rsidRPr="00724B6A">
        <w:rPr>
          <w:rStyle w:val="Emphasis"/>
        </w:rPr>
        <w:t xml:space="preserve"> </w:t>
      </w:r>
      <w:r w:rsidRPr="000D6227">
        <w:rPr>
          <w:sz w:val="16"/>
        </w:rPr>
        <w:t xml:space="preserve">Unfortunately, </w:t>
      </w:r>
      <w:r w:rsidRPr="003D7FFC">
        <w:rPr>
          <w:rStyle w:val="Emphasis"/>
          <w:highlight w:val="yellow"/>
        </w:rPr>
        <w:t>the answer is yes</w:t>
      </w:r>
      <w:r w:rsidRPr="003D7FFC">
        <w:rPr>
          <w:sz w:val="16"/>
          <w:highlight w:val="yellow"/>
        </w:rPr>
        <w:t xml:space="preserve">, </w:t>
      </w:r>
      <w:r w:rsidRPr="003D7FFC">
        <w:rPr>
          <w:rStyle w:val="Emphasis"/>
          <w:highlight w:val="yellow"/>
        </w:rPr>
        <w:t>and the prospects</w:t>
      </w:r>
      <w:r w:rsidRPr="00724B6A">
        <w:rPr>
          <w:rStyle w:val="Emphasis"/>
        </w:rPr>
        <w:t xml:space="preserve"> </w:t>
      </w:r>
      <w:r w:rsidRPr="003D7FFC">
        <w:rPr>
          <w:rStyle w:val="Emphasis"/>
          <w:highlight w:val="yellow"/>
        </w:rPr>
        <w:t>for</w:t>
      </w:r>
      <w:r w:rsidRPr="00724B6A">
        <w:rPr>
          <w:rStyle w:val="Emphasis"/>
        </w:rPr>
        <w:t xml:space="preserve"> </w:t>
      </w:r>
      <w:r w:rsidRPr="000D6227">
        <w:t>such a</w:t>
      </w:r>
      <w:r w:rsidRPr="00724B6A">
        <w:rPr>
          <w:rStyle w:val="Emphasis"/>
        </w:rPr>
        <w:t xml:space="preserve"> </w:t>
      </w:r>
      <w:r w:rsidRPr="003D7FFC">
        <w:rPr>
          <w:rStyle w:val="Emphasis"/>
          <w:highlight w:val="yellow"/>
        </w:rPr>
        <w:t>war are increasing</w:t>
      </w:r>
      <w:r w:rsidRPr="000D6227">
        <w:rPr>
          <w:sz w:val="16"/>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RPr="000D6227">
        <w:rPr>
          <w:rStyle w:val="Emphasis"/>
        </w:rPr>
        <w:t>During a</w:t>
      </w:r>
      <w:r w:rsidRPr="000D6227">
        <w:rPr>
          <w:sz w:val="16"/>
        </w:rPr>
        <w:t xml:space="preserve"> </w:t>
      </w:r>
      <w:r w:rsidRPr="000D6227">
        <w:rPr>
          <w:rStyle w:val="Emphasis"/>
        </w:rPr>
        <w:t xml:space="preserve">trip to China in 2023, </w:t>
      </w:r>
      <w:r w:rsidRPr="00142189">
        <w:rPr>
          <w:rStyle w:val="Emphasis"/>
          <w:highlight w:val="yellow"/>
        </w:rPr>
        <w:t>I asked a group of Chinese nuclear strategists if Beijing was studying "limited nuclear war," and they</w:t>
      </w:r>
      <w:r w:rsidRPr="000D6227">
        <w:rPr>
          <w:rStyle w:val="Emphasis"/>
        </w:rPr>
        <w:t xml:space="preserve"> </w:t>
      </w:r>
      <w:r w:rsidRPr="00142189">
        <w:rPr>
          <w:rStyle w:val="Emphasis"/>
          <w:highlight w:val="yellow"/>
        </w:rPr>
        <w:t>answered</w:t>
      </w:r>
      <w:r w:rsidRPr="000D6227">
        <w:rPr>
          <w:rStyle w:val="Emphasis"/>
        </w:rPr>
        <w:t xml:space="preserve"> with surprising candor </w:t>
      </w:r>
      <w:r w:rsidRPr="00142189">
        <w:rPr>
          <w:rStyle w:val="Emphasis"/>
          <w:highlight w:val="yellow"/>
        </w:rPr>
        <w:t>in the affirmative</w:t>
      </w:r>
      <w:r w:rsidRPr="000D6227">
        <w:rPr>
          <w:rStyle w:val="Emphasis"/>
        </w:rPr>
        <w:t>.</w:t>
      </w:r>
      <w:r w:rsidRPr="000D6227">
        <w:rPr>
          <w:sz w:val="16"/>
        </w:rPr>
        <w:t xml:space="preserve"> When asked why, they answered, "You Americans are talking about it, so we must study it too." Given all the ink spilled in Washington over the putative "China threat" over the last two decades, it's not surprising that </w:t>
      </w:r>
      <w:r w:rsidRPr="000D6227">
        <w:rPr>
          <w:rStyle w:val="Emphasis"/>
        </w:rPr>
        <w:t xml:space="preserve">China is determined to build up its nuclear arsenal. </w:t>
      </w:r>
      <w:r w:rsidRPr="00142189">
        <w:rPr>
          <w:rStyle w:val="Emphasis"/>
        </w:rPr>
        <w:t>Chinese strategists</w:t>
      </w:r>
      <w:r w:rsidRPr="000D6227">
        <w:rPr>
          <w:rStyle w:val="Emphasis"/>
        </w:rPr>
        <w:t xml:space="preserve"> certainly </w:t>
      </w:r>
      <w:r w:rsidRPr="00142189">
        <w:rPr>
          <w:rStyle w:val="Emphasis"/>
        </w:rPr>
        <w:t>took notice when the novel "2034" was</w:t>
      </w:r>
      <w:r w:rsidRPr="000D6227">
        <w:rPr>
          <w:rStyle w:val="Emphasis"/>
        </w:rPr>
        <w:t xml:space="preserve"> </w:t>
      </w:r>
      <w:r w:rsidRPr="00142189">
        <w:rPr>
          <w:rStyle w:val="Emphasis"/>
        </w:rPr>
        <w:t>published</w:t>
      </w:r>
      <w:r w:rsidRPr="000D6227">
        <w:rPr>
          <w:rStyle w:val="Emphasis"/>
        </w:rPr>
        <w:t xml:space="preserve"> a few years ago </w:t>
      </w:r>
      <w:r w:rsidRPr="006D77B8">
        <w:rPr>
          <w:rStyle w:val="Emphasis"/>
        </w:rPr>
        <w:t>by</w:t>
      </w:r>
      <w:r w:rsidRPr="006D77B8">
        <w:rPr>
          <w:sz w:val="16"/>
        </w:rPr>
        <w:t xml:space="preserve"> </w:t>
      </w:r>
      <w:r w:rsidRPr="006D77B8">
        <w:rPr>
          <w:rStyle w:val="Emphasis"/>
        </w:rPr>
        <w:t>a</w:t>
      </w:r>
      <w:r w:rsidRPr="000D6227">
        <w:rPr>
          <w:rStyle w:val="Emphasis"/>
        </w:rPr>
        <w:t xml:space="preserve">n influential </w:t>
      </w:r>
      <w:r w:rsidRPr="00142189">
        <w:rPr>
          <w:rStyle w:val="Emphasis"/>
        </w:rPr>
        <w:t>retired U.S. military leader</w:t>
      </w:r>
      <w:r w:rsidRPr="00142189">
        <w:rPr>
          <w:sz w:val="16"/>
        </w:rPr>
        <w:t xml:space="preserve"> </w:t>
      </w:r>
      <w:r w:rsidRPr="00142189">
        <w:rPr>
          <w:rStyle w:val="Emphasis"/>
        </w:rPr>
        <w:t>that depicts a U.S.-China war that ends with a nuclear exchange</w:t>
      </w:r>
      <w:r w:rsidRPr="000D6227">
        <w:rPr>
          <w:sz w:val="16"/>
        </w:rPr>
        <w:t xml:space="preserve">. A leading Chinese nuclear strategist, Hu </w:t>
      </w:r>
      <w:proofErr w:type="spellStart"/>
      <w:r w:rsidRPr="000D6227">
        <w:rPr>
          <w:sz w:val="16"/>
        </w:rPr>
        <w:t>Gaochen</w:t>
      </w:r>
      <w:proofErr w:type="spellEnd"/>
      <w:r w:rsidRPr="000D6227">
        <w:rPr>
          <w:sz w:val="16"/>
        </w:rPr>
        <w:t xml:space="preserve">,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w:t>
      </w:r>
      <w:proofErr w:type="spellStart"/>
      <w:r w:rsidRPr="000D6227">
        <w:rPr>
          <w:sz w:val="16"/>
        </w:rPr>
        <w:t>Kroenig</w:t>
      </w:r>
      <w:proofErr w:type="spellEnd"/>
      <w:r w:rsidRPr="000D6227">
        <w:rPr>
          <w:sz w:val="16"/>
        </w:rPr>
        <w:t xml:space="preserve"> stated that due to growing Chinese conventional superiority across the Taiwan Strait, "the United States might choose to use nuclear weapons against the Chinese invasion force." In the same piece, </w:t>
      </w:r>
      <w:proofErr w:type="spellStart"/>
      <w:r w:rsidRPr="000D6227">
        <w:rPr>
          <w:sz w:val="16"/>
        </w:rPr>
        <w:t>Kroenig</w:t>
      </w:r>
      <w:proofErr w:type="spellEnd"/>
      <w:r w:rsidRPr="000D6227">
        <w:rPr>
          <w:sz w:val="16"/>
        </w:rPr>
        <w:t xml:space="preserve">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RPr="000D6227">
        <w:rPr>
          <w:rStyle w:val="Emphasis"/>
        </w:rPr>
        <w:t xml:space="preserve">Greg </w:t>
      </w:r>
      <w:r w:rsidRPr="00142189">
        <w:rPr>
          <w:rStyle w:val="Emphasis"/>
          <w:highlight w:val="yellow"/>
        </w:rPr>
        <w:t xml:space="preserve">Weaver, former </w:t>
      </w:r>
      <w:r w:rsidRPr="006D77B8">
        <w:rPr>
          <w:rStyle w:val="Emphasis"/>
        </w:rPr>
        <w:t>principal</w:t>
      </w:r>
      <w:r w:rsidRPr="00142189">
        <w:rPr>
          <w:rStyle w:val="Emphasis"/>
          <w:highlight w:val="yellow"/>
        </w:rPr>
        <w:t xml:space="preserve"> adviser to the Joint Chiefs on nuclear strategy</w:t>
      </w:r>
      <w:r w:rsidRPr="000D6227">
        <w:rPr>
          <w:rStyle w:val="Emphasis"/>
        </w:rPr>
        <w:t xml:space="preserve"> issues,</w:t>
      </w:r>
      <w:r w:rsidRPr="000D6227">
        <w:rPr>
          <w:sz w:val="16"/>
        </w:rPr>
        <w:t xml:space="preserve"> brazenly </w:t>
      </w:r>
      <w:r w:rsidRPr="00142189">
        <w:rPr>
          <w:rStyle w:val="Emphasis"/>
          <w:highlight w:val="yellow"/>
        </w:rPr>
        <w:t>asserts</w:t>
      </w:r>
      <w:r w:rsidRPr="000D6227">
        <w:rPr>
          <w:rStyle w:val="Emphasis"/>
        </w:rPr>
        <w:t>:</w:t>
      </w:r>
      <w:r w:rsidRPr="000D6227">
        <w:rPr>
          <w:sz w:val="16"/>
        </w:rPr>
        <w:t xml:space="preserve"> "Taiwan is not Ukraine. ... </w:t>
      </w:r>
      <w:r w:rsidRPr="00142189">
        <w:rPr>
          <w:rStyle w:val="Emphasis"/>
          <w:highlight w:val="yellow"/>
        </w:rPr>
        <w:t>The U.S. and allied stake in</w:t>
      </w:r>
      <w:r w:rsidRPr="000D6227">
        <w:rPr>
          <w:rStyle w:val="Emphasis"/>
        </w:rPr>
        <w:t xml:space="preserve"> the outcome of </w:t>
      </w:r>
      <w:r w:rsidRPr="00142189">
        <w:rPr>
          <w:rStyle w:val="Emphasis"/>
          <w:highlight w:val="yellow"/>
        </w:rPr>
        <w:t xml:space="preserve">a Taiwan conflict is high enough for </w:t>
      </w:r>
      <w:r w:rsidRPr="00142189">
        <w:rPr>
          <w:rStyle w:val="Emphasis"/>
          <w:highlight w:val="yellow"/>
        </w:rPr>
        <w:lastRenderedPageBreak/>
        <w:t>them to risk nuclear escalation</w:t>
      </w:r>
      <w:r w:rsidRPr="000D6227">
        <w:rPr>
          <w:rStyle w:val="Emphasis"/>
        </w:rPr>
        <w:t xml:space="preserve"> and high enough to persevere through limited nuclear exchanges</w:t>
      </w:r>
      <w:r w:rsidRPr="000D6227">
        <w:rPr>
          <w:sz w:val="16"/>
        </w:rPr>
        <w:t xml:space="preserve">." </w:t>
      </w:r>
      <w:r w:rsidRPr="000D6227">
        <w:rPr>
          <w:rStyle w:val="Emphasis"/>
        </w:rPr>
        <w:t xml:space="preserve">Weaver says that </w:t>
      </w:r>
      <w:r w:rsidRPr="00142189">
        <w:rPr>
          <w:rStyle w:val="Emphasis"/>
          <w:highlight w:val="yellow"/>
        </w:rPr>
        <w:t>Chinese landing forces could</w:t>
      </w:r>
      <w:r w:rsidRPr="000D6227">
        <w:rPr>
          <w:rStyle w:val="Emphasis"/>
        </w:rPr>
        <w:t xml:space="preserve"> </w:t>
      </w:r>
      <w:r w:rsidRPr="00142189">
        <w:rPr>
          <w:rStyle w:val="Emphasis"/>
          <w:highlight w:val="yellow"/>
        </w:rPr>
        <w:t>form</w:t>
      </w:r>
      <w:r w:rsidRPr="000D6227">
        <w:rPr>
          <w:rStyle w:val="Emphasis"/>
        </w:rPr>
        <w:t xml:space="preserve"> </w:t>
      </w:r>
      <w:r w:rsidRPr="00142189">
        <w:rPr>
          <w:rStyle w:val="Emphasis"/>
          <w:highlight w:val="yellow"/>
        </w:rPr>
        <w:t>"the</w:t>
      </w:r>
      <w:r w:rsidRPr="000D6227">
        <w:rPr>
          <w:rStyle w:val="Emphasis"/>
        </w:rPr>
        <w:t xml:space="preserve"> best possible conventional force </w:t>
      </w:r>
      <w:r w:rsidRPr="00142189">
        <w:rPr>
          <w:rStyle w:val="Emphasis"/>
          <w:highlight w:val="yellow"/>
        </w:rPr>
        <w:t>target for nuclear attack" and seems all too oblivious to the escalation risks of such a step.</w:t>
      </w:r>
    </w:p>
    <w:p w14:paraId="54D141B1" w14:textId="77777777" w:rsidR="00882D3A" w:rsidRDefault="00882D3A" w:rsidP="00882D3A">
      <w:pPr>
        <w:pStyle w:val="Heading4"/>
      </w:pPr>
      <w:r>
        <w:t>Nuke war causes extinction.</w:t>
      </w:r>
    </w:p>
    <w:p w14:paraId="7AD2071A" w14:textId="77777777" w:rsidR="00882D3A" w:rsidRPr="0047260E" w:rsidRDefault="00882D3A" w:rsidP="00882D3A">
      <w:pPr>
        <w:rPr>
          <w:sz w:val="16"/>
        </w:rPr>
      </w:pPr>
      <w:r w:rsidRPr="0047260E">
        <w:rPr>
          <w:b/>
          <w:bCs/>
          <w:u w:val="single"/>
        </w:rPr>
        <w:t>PND 16</w:t>
      </w:r>
      <w:r w:rsidRPr="0047260E">
        <w:rPr>
          <w:sz w:val="16"/>
        </w:rPr>
        <w:t>. “Open-Ended Working Group Taking Forward Multilateral Nuclear Disarmament Negotiations – UNODA.” United Nations, United Nations, 3 May 2016, https://www.un.org/disarmament/events/open-ended-working-group-taking-forward-multilateral-nuclear-disarmament-negotiations/. //JQ</w:t>
      </w:r>
    </w:p>
    <w:p w14:paraId="66676E8C" w14:textId="77777777" w:rsidR="00882D3A" w:rsidRPr="0047260E" w:rsidRDefault="00882D3A" w:rsidP="00882D3A">
      <w:pPr>
        <w:rPr>
          <w:sz w:val="16"/>
          <w:szCs w:val="16"/>
        </w:rPr>
      </w:pPr>
      <w:r w:rsidRPr="0047260E">
        <w:rPr>
          <w:sz w:val="16"/>
          <w:szCs w:val="16"/>
        </w:rPr>
        <w:t xml:space="preserve">Consequences – human survival </w:t>
      </w:r>
    </w:p>
    <w:p w14:paraId="2908E5AD" w14:textId="77777777" w:rsidR="00882D3A" w:rsidRPr="0047260E" w:rsidRDefault="00882D3A" w:rsidP="00882D3A">
      <w:pPr>
        <w:rPr>
          <w:sz w:val="16"/>
        </w:rPr>
      </w:pPr>
      <w:r w:rsidRPr="0047260E">
        <w:rPr>
          <w:sz w:val="16"/>
        </w:rPr>
        <w:t xml:space="preserve">12. </w:t>
      </w:r>
      <w:r w:rsidRPr="0047260E">
        <w:rPr>
          <w:highlight w:val="cyan"/>
          <w:u w:val="single"/>
        </w:rPr>
        <w:t>Even if the 'other' side does NOT launch in response the smoke from 'their' burning cities</w:t>
      </w:r>
      <w:r w:rsidRPr="0047260E">
        <w:rPr>
          <w:sz w:val="16"/>
        </w:rPr>
        <w:t xml:space="preserve"> (incinerated by 'us') </w:t>
      </w:r>
      <w:r w:rsidRPr="00341609">
        <w:rPr>
          <w:u w:val="single"/>
        </w:rPr>
        <w:t xml:space="preserve">will still </w:t>
      </w:r>
      <w:r w:rsidRPr="0047260E">
        <w:rPr>
          <w:highlight w:val="cyan"/>
          <w:u w:val="single"/>
        </w:rPr>
        <w:t>make</w:t>
      </w:r>
      <w:r w:rsidRPr="00341609">
        <w:rPr>
          <w:u w:val="single"/>
        </w:rPr>
        <w:t xml:space="preserve"> 'our' country (and the rest of the </w:t>
      </w:r>
      <w:r w:rsidRPr="0047260E">
        <w:rPr>
          <w:highlight w:val="cyan"/>
          <w:u w:val="single"/>
        </w:rPr>
        <w:t>world</w:t>
      </w:r>
      <w:r w:rsidRPr="00341609">
        <w:rPr>
          <w:u w:val="single"/>
        </w:rPr>
        <w:t xml:space="preserve">) </w:t>
      </w:r>
      <w:r w:rsidRPr="0047260E">
        <w:rPr>
          <w:highlight w:val="cyan"/>
          <w:u w:val="single"/>
        </w:rPr>
        <w:t>uninhabitable</w:t>
      </w:r>
      <w:r w:rsidRPr="00341609">
        <w:rPr>
          <w:u w:val="single"/>
        </w:rPr>
        <w:t xml:space="preserve">, potentially </w:t>
      </w:r>
      <w:r w:rsidRPr="0047260E">
        <w:rPr>
          <w:highlight w:val="cyan"/>
          <w:u w:val="single"/>
        </w:rPr>
        <w:t>inducing global famine lasting</w:t>
      </w:r>
      <w:r w:rsidRPr="00341609">
        <w:rPr>
          <w:u w:val="single"/>
        </w:rPr>
        <w:t xml:space="preserve"> up to </w:t>
      </w:r>
      <w:r w:rsidRPr="0047260E">
        <w:rPr>
          <w:highlight w:val="cyan"/>
          <w:u w:val="single"/>
        </w:rPr>
        <w:t>decades</w:t>
      </w:r>
      <w:r w:rsidRPr="00341609">
        <w:rPr>
          <w:u w:val="single"/>
        </w:rPr>
        <w:t>.</w:t>
      </w:r>
      <w:r w:rsidRPr="0047260E">
        <w:rPr>
          <w:sz w:val="16"/>
        </w:rPr>
        <w:t xml:space="preserve"> Toon and </w:t>
      </w:r>
      <w:proofErr w:type="spellStart"/>
      <w:r w:rsidRPr="0047260E">
        <w:rPr>
          <w:sz w:val="16"/>
        </w:rPr>
        <w:t>Robock</w:t>
      </w:r>
      <w:proofErr w:type="spellEnd"/>
      <w:r w:rsidRPr="0047260E">
        <w:rPr>
          <w:sz w:val="16"/>
        </w:rPr>
        <w:t xml:space="preserve"> note in ‘Self Assured Destruction’, in the Bulletin of the Atomic Scientists 68/5, 2012, that: </w:t>
      </w:r>
    </w:p>
    <w:p w14:paraId="555FD824" w14:textId="77777777" w:rsidR="00882D3A" w:rsidRPr="0047260E" w:rsidRDefault="00882D3A" w:rsidP="00882D3A">
      <w:pPr>
        <w:rPr>
          <w:sz w:val="16"/>
        </w:rPr>
      </w:pPr>
      <w:r w:rsidRPr="0047260E">
        <w:rPr>
          <w:sz w:val="16"/>
        </w:rPr>
        <w:t>13. “</w:t>
      </w:r>
      <w:r w:rsidRPr="00341609">
        <w:rPr>
          <w:u w:val="single"/>
        </w:rPr>
        <w:t xml:space="preserve">A </w:t>
      </w:r>
      <w:r w:rsidRPr="0047260E">
        <w:rPr>
          <w:highlight w:val="cyan"/>
          <w:u w:val="single"/>
        </w:rPr>
        <w:t>nuclear war</w:t>
      </w:r>
      <w:r w:rsidRPr="00341609">
        <w:rPr>
          <w:u w:val="single"/>
        </w:rPr>
        <w:t xml:space="preserve"> between Russia and the United States</w:t>
      </w:r>
      <w:r w:rsidRPr="0047260E">
        <w:rPr>
          <w:sz w:val="16"/>
        </w:rPr>
        <w:t xml:space="preserve">, even after the arsenal reductions planned under New START, </w:t>
      </w:r>
      <w:r w:rsidRPr="00341609">
        <w:rPr>
          <w:u w:val="single"/>
        </w:rPr>
        <w:t xml:space="preserve">could </w:t>
      </w:r>
      <w:r w:rsidRPr="0047260E">
        <w:rPr>
          <w:highlight w:val="cyan"/>
          <w:u w:val="single"/>
        </w:rPr>
        <w:t>produce</w:t>
      </w:r>
      <w:r w:rsidRPr="00341609">
        <w:rPr>
          <w:u w:val="single"/>
        </w:rPr>
        <w:t xml:space="preserve"> a </w:t>
      </w:r>
      <w:r w:rsidRPr="0047260E">
        <w:rPr>
          <w:highlight w:val="cyan"/>
          <w:u w:val="single"/>
        </w:rPr>
        <w:t>nuclear winter</w:t>
      </w:r>
      <w:r w:rsidRPr="0047260E">
        <w:rPr>
          <w:sz w:val="16"/>
        </w:rPr>
        <w:t xml:space="preserve">. Hence, an attack by either side could be suicidal, resulting in </w:t>
      </w:r>
      <w:proofErr w:type="spellStart"/>
      <w:r w:rsidRPr="0047260E">
        <w:rPr>
          <w:sz w:val="16"/>
        </w:rPr>
        <w:t>self assured</w:t>
      </w:r>
      <w:proofErr w:type="spellEnd"/>
      <w:r w:rsidRPr="0047260E">
        <w:rPr>
          <w:sz w:val="16"/>
        </w:rPr>
        <w:t xml:space="preserve"> destruction. Even </w:t>
      </w:r>
      <w:r w:rsidRPr="00341609">
        <w:rPr>
          <w:u w:val="single"/>
        </w:rPr>
        <w:t>a 'small' nuclear war between India and Pakistan</w:t>
      </w:r>
      <w:r w:rsidRPr="0047260E">
        <w:rPr>
          <w:sz w:val="16"/>
        </w:rPr>
        <w:t xml:space="preserve">, with each country detonating 50 Hiroshima-size atom bombs--only about 0.03 percent of the global nuclear arsenal's explosive power--as air bursts in urban areas, could </w:t>
      </w:r>
      <w:r w:rsidRPr="00341609">
        <w:rPr>
          <w:u w:val="single"/>
        </w:rPr>
        <w:t xml:space="preserve">produce so much smoke that </w:t>
      </w:r>
      <w:r w:rsidRPr="0047260E">
        <w:rPr>
          <w:highlight w:val="cyan"/>
          <w:u w:val="single"/>
        </w:rPr>
        <w:t>temperatures</w:t>
      </w:r>
      <w:r w:rsidRPr="00341609">
        <w:rPr>
          <w:u w:val="single"/>
        </w:rPr>
        <w:t xml:space="preserve"> would </w:t>
      </w:r>
      <w:r w:rsidRPr="0047260E">
        <w:rPr>
          <w:highlight w:val="cyan"/>
          <w:u w:val="single"/>
        </w:rPr>
        <w:t>fall below</w:t>
      </w:r>
      <w:r w:rsidRPr="00341609">
        <w:rPr>
          <w:u w:val="single"/>
        </w:rPr>
        <w:t xml:space="preserve"> those of the Little </w:t>
      </w:r>
      <w:r w:rsidRPr="0047260E">
        <w:rPr>
          <w:highlight w:val="cyan"/>
          <w:u w:val="single"/>
        </w:rPr>
        <w:t>Ice Age</w:t>
      </w:r>
      <w:r w:rsidRPr="0047260E">
        <w:rPr>
          <w:sz w:val="16"/>
        </w:rPr>
        <w:t xml:space="preserve"> of the fourteenth to nineteenth centuries, shortening the growing season around the world and </w:t>
      </w:r>
      <w:r w:rsidRPr="00341609">
        <w:rPr>
          <w:u w:val="single"/>
        </w:rPr>
        <w:t>threatening the global food supply</w:t>
      </w:r>
      <w:r w:rsidRPr="0047260E">
        <w:rPr>
          <w:sz w:val="16"/>
        </w:rPr>
        <w:t xml:space="preserve">. Furthermore, there would be </w:t>
      </w:r>
      <w:r w:rsidRPr="0047260E">
        <w:rPr>
          <w:highlight w:val="cyan"/>
          <w:u w:val="single"/>
        </w:rPr>
        <w:t>massive ozone depletion</w:t>
      </w:r>
      <w:r w:rsidRPr="00341609">
        <w:rPr>
          <w:u w:val="single"/>
        </w:rPr>
        <w:t xml:space="preserve">, allowing </w:t>
      </w:r>
      <w:r w:rsidRPr="0047260E">
        <w:rPr>
          <w:highlight w:val="cyan"/>
          <w:u w:val="single"/>
        </w:rPr>
        <w:t>more</w:t>
      </w:r>
      <w:r w:rsidRPr="00341609">
        <w:rPr>
          <w:u w:val="single"/>
        </w:rPr>
        <w:t xml:space="preserve"> ultraviolet </w:t>
      </w:r>
      <w:r w:rsidRPr="0047260E">
        <w:rPr>
          <w:highlight w:val="cyan"/>
          <w:u w:val="single"/>
        </w:rPr>
        <w:t>radiation</w:t>
      </w:r>
      <w:r w:rsidRPr="00341609">
        <w:rPr>
          <w:u w:val="single"/>
        </w:rPr>
        <w:t xml:space="preserve"> to reach Earth's surface.</w:t>
      </w:r>
      <w:r w:rsidRPr="0047260E">
        <w:rPr>
          <w:sz w:val="16"/>
        </w:rPr>
        <w:t xml:space="preserve"> Recent studies predict that agricultural production in parts of the United States and China would decline by about 20 percent for four years, and by 10 percent for a decade.” </w:t>
      </w:r>
    </w:p>
    <w:p w14:paraId="58F3C30E" w14:textId="77777777" w:rsidR="00882D3A" w:rsidRPr="0047260E" w:rsidRDefault="00882D3A" w:rsidP="00882D3A">
      <w:pPr>
        <w:rPr>
          <w:u w:val="single"/>
        </w:rPr>
      </w:pPr>
      <w:r w:rsidRPr="0047260E">
        <w:rPr>
          <w:sz w:val="16"/>
        </w:rPr>
        <w:t xml:space="preserve">14. </w:t>
      </w:r>
      <w:r w:rsidRPr="00341609">
        <w:rPr>
          <w:u w:val="single"/>
        </w:rPr>
        <w:t xml:space="preserve">A conflagration involving USA/NATO forces and those of Russian federation would most likely </w:t>
      </w:r>
      <w:r w:rsidRPr="0047260E">
        <w:rPr>
          <w:highlight w:val="cyan"/>
          <w:u w:val="single"/>
        </w:rPr>
        <w:t>cause the deaths of</w:t>
      </w:r>
      <w:r w:rsidRPr="0047260E">
        <w:rPr>
          <w:sz w:val="16"/>
        </w:rPr>
        <w:t xml:space="preserve"> most/nearly all/</w:t>
      </w:r>
      <w:r w:rsidRPr="0047260E">
        <w:rPr>
          <w:highlight w:val="cyan"/>
          <w:u w:val="single"/>
        </w:rPr>
        <w:t>all humans</w:t>
      </w:r>
      <w:r w:rsidRPr="0047260E">
        <w:rPr>
          <w:sz w:val="16"/>
        </w:rPr>
        <w:t xml:space="preserve"> (and severely impact/extinguish other species) </w:t>
      </w:r>
      <w:r w:rsidRPr="00341609">
        <w:rPr>
          <w:u w:val="single"/>
        </w:rPr>
        <w:t>as well as destroying the delicate interwoven techno-structure on which latter-day 'civilization' has come to depend</w:t>
      </w:r>
      <w:r w:rsidRPr="0047260E">
        <w:rPr>
          <w:sz w:val="16"/>
        </w:rPr>
        <w:t xml:space="preserve">. </w:t>
      </w:r>
      <w:r w:rsidRPr="0047260E">
        <w:rPr>
          <w:highlight w:val="cyan"/>
          <w:u w:val="single"/>
        </w:rPr>
        <w:t>Temperatures</w:t>
      </w:r>
      <w:r w:rsidRPr="0047260E">
        <w:rPr>
          <w:u w:val="single"/>
        </w:rPr>
        <w:t xml:space="preserve"> would </w:t>
      </w:r>
      <w:r w:rsidRPr="0047260E">
        <w:rPr>
          <w:highlight w:val="cyan"/>
          <w:u w:val="single"/>
        </w:rPr>
        <w:t>drop</w:t>
      </w:r>
      <w:r w:rsidRPr="0047260E">
        <w:rPr>
          <w:u w:val="single"/>
        </w:rPr>
        <w:t xml:space="preserve"> to below those of the last ice-age</w:t>
      </w:r>
      <w:r w:rsidRPr="0047260E">
        <w:rPr>
          <w:sz w:val="16"/>
        </w:rPr>
        <w:t xml:space="preserve"> </w:t>
      </w:r>
      <w:r w:rsidRPr="0047260E">
        <w:rPr>
          <w:u w:val="single"/>
        </w:rPr>
        <w:t xml:space="preserve">for up to 30 years </w:t>
      </w:r>
      <w:r w:rsidRPr="0047260E">
        <w:rPr>
          <w:highlight w:val="cyan"/>
          <w:u w:val="single"/>
        </w:rPr>
        <w:t>as a result of</w:t>
      </w:r>
      <w:r w:rsidRPr="0047260E">
        <w:rPr>
          <w:u w:val="single"/>
        </w:rPr>
        <w:t xml:space="preserve"> the </w:t>
      </w:r>
      <w:r w:rsidRPr="0047260E">
        <w:rPr>
          <w:highlight w:val="cyan"/>
          <w:u w:val="single"/>
        </w:rPr>
        <w:t>lofting of</w:t>
      </w:r>
      <w:r w:rsidRPr="0047260E">
        <w:rPr>
          <w:u w:val="single"/>
        </w:rPr>
        <w:t xml:space="preserve"> up to </w:t>
      </w:r>
      <w:r w:rsidRPr="0047260E">
        <w:rPr>
          <w:highlight w:val="cyan"/>
          <w:u w:val="single"/>
        </w:rPr>
        <w:t>180</w:t>
      </w:r>
      <w:r w:rsidRPr="0047260E">
        <w:rPr>
          <w:u w:val="single"/>
        </w:rPr>
        <w:t xml:space="preserve"> </w:t>
      </w:r>
      <w:r w:rsidRPr="0047260E">
        <w:rPr>
          <w:highlight w:val="cyan"/>
          <w:u w:val="single"/>
        </w:rPr>
        <w:t xml:space="preserve">million </w:t>
      </w:r>
      <w:proofErr w:type="spellStart"/>
      <w:r w:rsidRPr="0047260E">
        <w:rPr>
          <w:highlight w:val="cyan"/>
          <w:u w:val="single"/>
        </w:rPr>
        <w:t>tonnes</w:t>
      </w:r>
      <w:proofErr w:type="spellEnd"/>
      <w:r w:rsidRPr="0047260E">
        <w:rPr>
          <w:highlight w:val="cyan"/>
          <w:u w:val="single"/>
        </w:rPr>
        <w:t xml:space="preserve"> of</w:t>
      </w:r>
      <w:r w:rsidRPr="0047260E">
        <w:rPr>
          <w:u w:val="single"/>
        </w:rPr>
        <w:t xml:space="preserve"> very black </w:t>
      </w:r>
      <w:r w:rsidRPr="0047260E">
        <w:rPr>
          <w:highlight w:val="cyan"/>
          <w:u w:val="single"/>
        </w:rPr>
        <w:t>soot</w:t>
      </w:r>
      <w:r w:rsidRPr="0047260E">
        <w:rPr>
          <w:u w:val="single"/>
        </w:rPr>
        <w:t xml:space="preserve"> into the stratosphere </w:t>
      </w:r>
      <w:r w:rsidRPr="0047260E">
        <w:rPr>
          <w:highlight w:val="cyan"/>
          <w:u w:val="single"/>
        </w:rPr>
        <w:t>where it would remain for decades.</w:t>
      </w:r>
      <w:r w:rsidRPr="0047260E">
        <w:rPr>
          <w:u w:val="single"/>
        </w:rPr>
        <w:t xml:space="preserve"> </w:t>
      </w:r>
    </w:p>
    <w:p w14:paraId="1A8ED218" w14:textId="77777777" w:rsidR="00882D3A" w:rsidRPr="0047260E" w:rsidRDefault="00882D3A" w:rsidP="00882D3A">
      <w:pPr>
        <w:rPr>
          <w:sz w:val="16"/>
          <w:szCs w:val="16"/>
        </w:rPr>
      </w:pPr>
      <w:r w:rsidRPr="0047260E">
        <w:rPr>
          <w:sz w:val="16"/>
          <w:szCs w:val="16"/>
        </w:rPr>
        <w:t xml:space="preserve">15. Though human ingenuity and resilience shouldn't be underestimated, human survival itself is arguably problematic, to put it mildly, under a 2000+ warhead USA/Russian federation scenario. </w:t>
      </w:r>
    </w:p>
    <w:p w14:paraId="08DE578C" w14:textId="00C6F727" w:rsidR="00882D3A" w:rsidRPr="00882D3A" w:rsidRDefault="00882D3A" w:rsidP="00A651F7">
      <w:pPr>
        <w:rPr>
          <w:rStyle w:val="Emphasis"/>
          <w:b w:val="0"/>
          <w:iCs w:val="0"/>
          <w:sz w:val="16"/>
          <w:u w:val="none"/>
        </w:rPr>
      </w:pPr>
      <w:r w:rsidRPr="0047260E">
        <w:rPr>
          <w:sz w:val="16"/>
        </w:rPr>
        <w:t xml:space="preserve">16. The Joint Statement on Catastrophic Humanitarian Consequences signed October 2013 by 146 governments mentioned 'Human Survival' no less than 5 times. The most recent (December 2014) one gives it a highly prominent place. Gareth Evans’ ICNND (International Commission on Nuclear Non-proliferation and Disarmament) Report made it clear that it saw </w:t>
      </w:r>
      <w:r w:rsidRPr="0047260E">
        <w:rPr>
          <w:u w:val="single"/>
        </w:rPr>
        <w:t xml:space="preserve">the threat posed by </w:t>
      </w:r>
      <w:r w:rsidRPr="0047260E">
        <w:rPr>
          <w:highlight w:val="cyan"/>
          <w:u w:val="single"/>
        </w:rPr>
        <w:t>nuclear weapons</w:t>
      </w:r>
      <w:r w:rsidRPr="0047260E">
        <w:rPr>
          <w:u w:val="single"/>
        </w:rPr>
        <w:t xml:space="preserve"> use as one that at least threatens what we now call 'civilization' and that potentially </w:t>
      </w:r>
      <w:r w:rsidRPr="0047260E">
        <w:rPr>
          <w:highlight w:val="cyan"/>
          <w:u w:val="single"/>
        </w:rPr>
        <w:t>threatens human survival</w:t>
      </w:r>
      <w:r w:rsidRPr="0047260E">
        <w:rPr>
          <w:sz w:val="16"/>
        </w:rPr>
        <w:t xml:space="preserve"> with an immediacy that even climate change does not, though we can see the results of climate change here and now—and of course the immediate post-nuclear results for Hiroshima and Nagasaki as well. </w:t>
      </w:r>
    </w:p>
    <w:p w14:paraId="7F7E4600" w14:textId="77777777" w:rsidR="000C2610" w:rsidRDefault="000C2610" w:rsidP="000C2610">
      <w:pPr>
        <w:pStyle w:val="Heading3"/>
      </w:pPr>
      <w:r>
        <w:lastRenderedPageBreak/>
        <w:t>OFF</w:t>
      </w:r>
    </w:p>
    <w:p w14:paraId="2A506A28" w14:textId="77777777" w:rsidR="000C2610" w:rsidRPr="00CE4ED1" w:rsidRDefault="000C2610" w:rsidP="000C2610">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proofErr w:type="spellEnd"/>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6A05599E" w14:textId="77777777" w:rsidR="000C2610" w:rsidRPr="00CE4ED1" w:rsidRDefault="000C2610" w:rsidP="000C2610">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6A4C0179" w14:textId="77777777" w:rsidR="000C2610" w:rsidRPr="00CE4ED1" w:rsidRDefault="000C2610" w:rsidP="000C2610">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00E18190" w14:textId="77777777" w:rsidR="000C2610" w:rsidRPr="00CE4ED1" w:rsidRDefault="000C2610" w:rsidP="000C2610">
      <w:r w:rsidRPr="00CE4ED1">
        <w:t>Black’s Law dictionary defines “</w:t>
      </w:r>
      <w:r w:rsidRPr="006D310A">
        <w:rPr>
          <w:rStyle w:val="StyleUnderline"/>
          <w:highlight w:val="cyan"/>
        </w:rPr>
        <w:t>substantially</w:t>
      </w:r>
      <w:r w:rsidRPr="00CE4ED1">
        <w:t>” as:</w:t>
      </w:r>
    </w:p>
    <w:p w14:paraId="6634156D" w14:textId="77777777" w:rsidR="000C2610" w:rsidRPr="00CE4ED1" w:rsidRDefault="000C2610" w:rsidP="000C2610">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7726E591" w14:textId="77777777" w:rsidR="000C2610" w:rsidRPr="00CE4ED1" w:rsidRDefault="000C2610" w:rsidP="000C2610">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2A41D15B" w14:textId="77777777" w:rsidR="000C2610" w:rsidRPr="00CE4ED1" w:rsidRDefault="000C2610" w:rsidP="000C2610">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3A095644" w14:textId="77777777" w:rsidR="000C2610" w:rsidRPr="00CE4ED1" w:rsidRDefault="000C2610" w:rsidP="000C2610">
      <w:pPr>
        <w:rPr>
          <w:sz w:val="14"/>
        </w:rPr>
      </w:pPr>
      <w:r w:rsidRPr="00CE4ED1">
        <w:rPr>
          <w:sz w:val="14"/>
        </w:rPr>
        <w:t>Understanding Worker</w:t>
      </w:r>
    </w:p>
    <w:p w14:paraId="133F501D" w14:textId="77777777" w:rsidR="000C2610" w:rsidRPr="00CE4ED1" w:rsidRDefault="000C2610" w:rsidP="000C2610">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7EF1211A" w14:textId="77777777" w:rsidR="000C2610" w:rsidRPr="00CE4ED1" w:rsidRDefault="000C2610" w:rsidP="000C2610">
      <w:pPr>
        <w:rPr>
          <w:rStyle w:val="Emphasis"/>
        </w:rPr>
      </w:pPr>
      <w:r w:rsidRPr="00CE4ED1">
        <w:rPr>
          <w:rStyle w:val="Emphasis"/>
        </w:rPr>
        <w:t>Components of Worker</w:t>
      </w:r>
    </w:p>
    <w:p w14:paraId="038FE7F9" w14:textId="77777777" w:rsidR="000C2610" w:rsidRPr="00CE4ED1" w:rsidRDefault="000C2610" w:rsidP="000C2610">
      <w:pPr>
        <w:rPr>
          <w:sz w:val="14"/>
        </w:rPr>
      </w:pPr>
      <w:r w:rsidRPr="00CE4ED1">
        <w:rPr>
          <w:sz w:val="14"/>
        </w:rPr>
        <w:t>The concept of a worker involves several key components:</w:t>
      </w:r>
    </w:p>
    <w:p w14:paraId="42C2E2F2" w14:textId="77777777" w:rsidR="000C2610" w:rsidRPr="00CE4ED1" w:rsidRDefault="000C2610" w:rsidP="000C2610">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49892D30" w14:textId="77777777" w:rsidR="000C2610" w:rsidRPr="00CE4ED1" w:rsidRDefault="000C2610" w:rsidP="000C2610">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2E976B05" w14:textId="77777777" w:rsidR="000C2610" w:rsidRPr="00CE4ED1" w:rsidRDefault="000C2610" w:rsidP="000C2610">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01F17DD4" w14:textId="77777777" w:rsidR="000C2610" w:rsidRPr="00CE4ED1" w:rsidRDefault="000C2610" w:rsidP="000C2610">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2874EDC8" w14:textId="77777777" w:rsidR="000C2610" w:rsidRPr="00CE4ED1" w:rsidRDefault="000C2610" w:rsidP="000C2610">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28D2DB3D" w14:textId="77777777" w:rsidR="000C2610" w:rsidRPr="00CE4ED1" w:rsidRDefault="000C2610" w:rsidP="000C2610">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3C318BE0" w14:textId="77777777" w:rsidR="000C2610" w:rsidRPr="00CE4ED1" w:rsidRDefault="000C2610" w:rsidP="000C2610">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53CFEC9C" w14:textId="77777777" w:rsidR="000C2610" w:rsidRPr="00EC1B54" w:rsidRDefault="000C2610" w:rsidP="000C2610">
      <w:pPr>
        <w:rPr>
          <w:u w:val="singl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6AB50D83" w14:textId="77777777" w:rsidR="000C2610" w:rsidRPr="00EC1B54" w:rsidRDefault="000C2610" w:rsidP="000C2610">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3ED4498F" w14:textId="77777777" w:rsidR="000C2610" w:rsidRPr="00EC1B54" w:rsidRDefault="000C2610" w:rsidP="000C2610">
      <w:pPr>
        <w:pStyle w:val="Heading4"/>
        <w:rPr>
          <w:rFonts w:cs="Calibri"/>
        </w:rPr>
      </w:pPr>
      <w:r w:rsidRPr="00EC1B54">
        <w:rPr>
          <w:rFonts w:cs="Calibri"/>
        </w:rPr>
        <w:t xml:space="preserve">Vote neg - </w:t>
      </w:r>
    </w:p>
    <w:p w14:paraId="7116CD29" w14:textId="77777777" w:rsidR="000C2610" w:rsidRPr="007F407F" w:rsidRDefault="000C2610" w:rsidP="000C2610">
      <w:pPr>
        <w:pStyle w:val="Heading4"/>
        <w:rPr>
          <w:rFonts w:cs="Calibri"/>
        </w:rPr>
      </w:pPr>
      <w:r>
        <w:rPr>
          <w:rFonts w:cs="Calibri"/>
        </w:rPr>
        <w:t>1---</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 xml:space="preserve">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12C99269" w14:textId="77777777" w:rsidR="000C2610" w:rsidRDefault="000C2610" w:rsidP="000C2610">
      <w:pPr>
        <w:pStyle w:val="Heading4"/>
      </w:pPr>
      <w:r>
        <w:t>2---</w:t>
      </w:r>
      <w:r w:rsidRPr="00F500E5">
        <w:rPr>
          <w:u w:val="single"/>
        </w:rPr>
        <w:t>precision outweighs</w:t>
      </w:r>
      <w:r>
        <w:t xml:space="preserve">---definitions of words in the </w:t>
      </w:r>
      <w:proofErr w:type="spellStart"/>
      <w:r>
        <w:t>rez</w:t>
      </w:r>
      <w:proofErr w:type="spellEnd"/>
      <w:r>
        <w:t xml:space="preserve"> are the basis for neg prep. Otherwise, affirmatives are completely unpredictable.</w:t>
      </w:r>
    </w:p>
    <w:p w14:paraId="32C99414" w14:textId="093EF682" w:rsidR="00A651F7" w:rsidRDefault="00A651F7" w:rsidP="00A651F7">
      <w:pPr>
        <w:pStyle w:val="Heading2"/>
      </w:pPr>
      <w:r>
        <w:lastRenderedPageBreak/>
        <w:t>Case</w:t>
      </w:r>
    </w:p>
    <w:p w14:paraId="54FBEFA5" w14:textId="657550AF" w:rsidR="00AE5B06" w:rsidRDefault="00AE5B06" w:rsidP="00AE5B06">
      <w:pPr>
        <w:pStyle w:val="Heading3"/>
        <w:spacing w:before="0"/>
        <w:rPr>
          <w:rFonts w:asciiTheme="minorHAnsi" w:hAnsiTheme="minorHAnsi" w:cstheme="minorHAnsi"/>
        </w:rPr>
      </w:pPr>
      <w:r w:rsidRPr="00800ACD">
        <w:rPr>
          <w:rFonts w:asciiTheme="minorHAnsi" w:hAnsiTheme="minorHAnsi" w:cstheme="minorHAnsi"/>
        </w:rPr>
        <w:lastRenderedPageBreak/>
        <w:t>1NC---</w:t>
      </w:r>
      <w:r>
        <w:rPr>
          <w:rFonts w:asciiTheme="minorHAnsi" w:hAnsiTheme="minorHAnsi" w:cstheme="minorHAnsi"/>
        </w:rPr>
        <w:t>Solvency</w:t>
      </w:r>
    </w:p>
    <w:p w14:paraId="58881A9A" w14:textId="77777777" w:rsidR="00AE5B06" w:rsidRDefault="00AE5B06" w:rsidP="00AE5B06">
      <w:pPr>
        <w:pStyle w:val="Heading4"/>
        <w:rPr>
          <w:rFonts w:eastAsia="Calibri" w:cs="Calibri"/>
          <w:color w:val="000000"/>
          <w:szCs w:val="26"/>
        </w:rPr>
      </w:pPr>
      <w:r>
        <w:rPr>
          <w:rFonts w:eastAsia="Calibri" w:cs="Calibri"/>
          <w:color w:val="000000"/>
          <w:szCs w:val="26"/>
        </w:rPr>
        <w:t>Collective Bargaining fails. Union-Busting, litigation, and delays.</w:t>
      </w:r>
    </w:p>
    <w:p w14:paraId="78716E2B" w14:textId="77777777" w:rsidR="00AE5B06" w:rsidRDefault="00AE5B06" w:rsidP="00AE5B06">
      <w:pPr>
        <w:rPr>
          <w:rFonts w:eastAsia="Calibri"/>
        </w:rPr>
      </w:pPr>
      <w:proofErr w:type="spellStart"/>
      <w:r>
        <w:rPr>
          <w:rFonts w:eastAsia="Calibri"/>
          <w:b/>
          <w:sz w:val="26"/>
          <w:szCs w:val="26"/>
        </w:rPr>
        <w:t>Calemine</w:t>
      </w:r>
      <w:proofErr w:type="spellEnd"/>
      <w:r>
        <w:rPr>
          <w:rFonts w:eastAsia="Calibri"/>
          <w:b/>
          <w:sz w:val="26"/>
          <w:szCs w:val="26"/>
        </w:rPr>
        <w:t xml:space="preserve"> 24</w:t>
      </w:r>
      <w:r>
        <w:rPr>
          <w:rFonts w:eastAsia="Calibri"/>
        </w:rPr>
        <w:t xml:space="preserve"> (Jody </w:t>
      </w:r>
      <w:proofErr w:type="spellStart"/>
      <w:r>
        <w:rPr>
          <w:rFonts w:eastAsia="Calibri"/>
        </w:rPr>
        <w:t>Calemine</w:t>
      </w:r>
      <w:proofErr w:type="spellEnd"/>
      <w:r>
        <w:rPr>
          <w:rFonts w:eastAsia="Calibri"/>
        </w:rPr>
        <w:t xml:space="preserve"> Senior Fellow and Director of Labor and Employment Policy) “Remedying Employers’ Unlawful Refusal to Bargain”, https://tcf.org/content/commentary/remedying-employers-unlawful-refusal-to-bargain/, Jan 22, 2024, DM</w:t>
      </w:r>
    </w:p>
    <w:p w14:paraId="329C5ADD" w14:textId="77777777" w:rsidR="00AE5B06" w:rsidRDefault="00AE5B06" w:rsidP="00AE5B06">
      <w:pPr>
        <w:rPr>
          <w:rFonts w:eastAsia="Calibri"/>
          <w:b/>
          <w:u w:val="single"/>
        </w:rPr>
      </w:pPr>
      <w:r>
        <w:rPr>
          <w:rFonts w:eastAsia="Calibri"/>
          <w:sz w:val="16"/>
          <w:szCs w:val="16"/>
        </w:rPr>
        <w:t xml:space="preserve">But, at many </w:t>
      </w:r>
      <w:r>
        <w:rPr>
          <w:rFonts w:eastAsia="Calibri"/>
          <w:b/>
          <w:u w:val="single"/>
        </w:rPr>
        <w:t xml:space="preserve">newly organized workplaces, American </w:t>
      </w:r>
      <w:r>
        <w:rPr>
          <w:rFonts w:eastAsia="Calibri"/>
          <w:b/>
          <w:highlight w:val="green"/>
          <w:u w:val="single"/>
        </w:rPr>
        <w:t>workers</w:t>
      </w:r>
      <w:r>
        <w:rPr>
          <w:rFonts w:eastAsia="Calibri"/>
          <w:b/>
          <w:u w:val="single"/>
        </w:rPr>
        <w:t xml:space="preserve"> are being </w:t>
      </w:r>
      <w:r>
        <w:rPr>
          <w:rFonts w:eastAsia="Calibri"/>
          <w:b/>
          <w:highlight w:val="green"/>
          <w:u w:val="single"/>
        </w:rPr>
        <w:t>denied</w:t>
      </w:r>
      <w:r>
        <w:rPr>
          <w:rFonts w:eastAsia="Calibri"/>
          <w:b/>
          <w:u w:val="single"/>
        </w:rPr>
        <w:t xml:space="preserve"> their </w:t>
      </w:r>
      <w:r>
        <w:rPr>
          <w:rFonts w:eastAsia="Calibri"/>
          <w:b/>
          <w:highlight w:val="green"/>
          <w:u w:val="single"/>
        </w:rPr>
        <w:t>right to bargain</w:t>
      </w:r>
      <w:r>
        <w:rPr>
          <w:rFonts w:eastAsia="Calibri"/>
          <w:b/>
          <w:u w:val="single"/>
        </w:rPr>
        <w:t xml:space="preserve"> </w:t>
      </w:r>
      <w:r>
        <w:rPr>
          <w:rFonts w:eastAsia="Calibri"/>
          <w:b/>
          <w:highlight w:val="green"/>
          <w:u w:val="single"/>
        </w:rPr>
        <w:t>collectively. The</w:t>
      </w:r>
      <w:r>
        <w:rPr>
          <w:rFonts w:eastAsia="Calibri"/>
          <w:b/>
          <w:u w:val="single"/>
        </w:rPr>
        <w:t xml:space="preserve"> relevant law</w:t>
      </w:r>
      <w:r>
        <w:rPr>
          <w:rFonts w:eastAsia="Calibri"/>
          <w:sz w:val="16"/>
          <w:szCs w:val="16"/>
        </w:rPr>
        <w:t xml:space="preserve">, the National Labor Relations Act </w:t>
      </w:r>
      <w:r>
        <w:rPr>
          <w:rFonts w:eastAsia="Calibri"/>
          <w:b/>
          <w:highlight w:val="green"/>
          <w:u w:val="single"/>
        </w:rPr>
        <w:t>(NLRA), requires employers to bargain in good</w:t>
      </w:r>
      <w:r>
        <w:rPr>
          <w:rFonts w:eastAsia="Calibri"/>
          <w:b/>
          <w:u w:val="single"/>
        </w:rPr>
        <w:t xml:space="preserve"> </w:t>
      </w:r>
      <w:r>
        <w:rPr>
          <w:rFonts w:eastAsia="Calibri"/>
          <w:b/>
          <w:highlight w:val="green"/>
          <w:u w:val="single"/>
        </w:rPr>
        <w:t>faith</w:t>
      </w:r>
      <w:r>
        <w:rPr>
          <w:rFonts w:eastAsia="Calibri"/>
          <w:b/>
          <w:u w:val="single"/>
        </w:rPr>
        <w:t xml:space="preserve"> with their employees’ certified bargaining representative. </w:t>
      </w:r>
      <w:r>
        <w:rPr>
          <w:rFonts w:eastAsia="Calibri"/>
          <w:b/>
          <w:highlight w:val="green"/>
          <w:u w:val="single"/>
        </w:rPr>
        <w:t>Anti-union employers</w:t>
      </w:r>
      <w:r>
        <w:rPr>
          <w:rFonts w:eastAsia="Calibri"/>
          <w:sz w:val="16"/>
          <w:szCs w:val="16"/>
        </w:rPr>
        <w:t xml:space="preserve">, however, frequently </w:t>
      </w:r>
      <w:r>
        <w:rPr>
          <w:rFonts w:eastAsia="Calibri"/>
          <w:b/>
          <w:highlight w:val="green"/>
          <w:u w:val="single"/>
        </w:rPr>
        <w:t>ignore this requirement and</w:t>
      </w:r>
      <w:r>
        <w:rPr>
          <w:rFonts w:eastAsia="Calibri"/>
          <w:b/>
          <w:u w:val="single"/>
        </w:rPr>
        <w:t xml:space="preserve"> simply </w:t>
      </w:r>
      <w:r>
        <w:rPr>
          <w:rFonts w:eastAsia="Calibri"/>
          <w:b/>
          <w:highlight w:val="green"/>
          <w:u w:val="single"/>
        </w:rPr>
        <w:t>use</w:t>
      </w:r>
      <w:r>
        <w:rPr>
          <w:rFonts w:eastAsia="Calibri"/>
          <w:b/>
          <w:u w:val="single"/>
        </w:rPr>
        <w:t xml:space="preserve"> whatever </w:t>
      </w:r>
      <w:r>
        <w:rPr>
          <w:rFonts w:eastAsia="Calibri"/>
          <w:b/>
          <w:highlight w:val="green"/>
          <w:u w:val="single"/>
        </w:rPr>
        <w:t>tactics</w:t>
      </w:r>
      <w:r>
        <w:rPr>
          <w:rFonts w:eastAsia="Calibri"/>
          <w:b/>
          <w:u w:val="single"/>
        </w:rPr>
        <w:t xml:space="preserve"> they can </w:t>
      </w:r>
      <w:r>
        <w:rPr>
          <w:rFonts w:eastAsia="Calibri"/>
          <w:b/>
          <w:highlight w:val="green"/>
          <w:u w:val="single"/>
        </w:rPr>
        <w:t>to delay the process for</w:t>
      </w:r>
      <w:r>
        <w:rPr>
          <w:rFonts w:eastAsia="Calibri"/>
          <w:b/>
          <w:u w:val="single"/>
        </w:rPr>
        <w:t xml:space="preserve"> </w:t>
      </w:r>
      <w:r>
        <w:rPr>
          <w:rFonts w:eastAsia="Calibri"/>
          <w:b/>
          <w:highlight w:val="green"/>
          <w:u w:val="single"/>
        </w:rPr>
        <w:t>bargaining a</w:t>
      </w:r>
      <w:r>
        <w:rPr>
          <w:rFonts w:eastAsia="Calibri"/>
          <w:b/>
          <w:u w:val="single"/>
        </w:rPr>
        <w:t xml:space="preserve"> first </w:t>
      </w:r>
      <w:r>
        <w:rPr>
          <w:rFonts w:eastAsia="Calibri"/>
          <w:b/>
          <w:highlight w:val="green"/>
          <w:u w:val="single"/>
        </w:rPr>
        <w:t>contract a</w:t>
      </w:r>
      <w:r>
        <w:rPr>
          <w:rFonts w:eastAsia="Calibri"/>
          <w:b/>
          <w:u w:val="single"/>
        </w:rPr>
        <w:t xml:space="preserve">s the next </w:t>
      </w:r>
      <w:r>
        <w:rPr>
          <w:rFonts w:eastAsia="Calibri"/>
          <w:b/>
          <w:highlight w:val="green"/>
          <w:u w:val="single"/>
        </w:rPr>
        <w:t>phase of</w:t>
      </w:r>
      <w:r>
        <w:rPr>
          <w:rFonts w:eastAsia="Calibri"/>
          <w:b/>
          <w:u w:val="single"/>
        </w:rPr>
        <w:t xml:space="preserve"> their </w:t>
      </w:r>
      <w:r>
        <w:rPr>
          <w:rFonts w:eastAsia="Calibri"/>
          <w:b/>
          <w:highlight w:val="green"/>
          <w:u w:val="single"/>
        </w:rPr>
        <w:t>union-busting</w:t>
      </w:r>
      <w:r>
        <w:rPr>
          <w:rFonts w:eastAsia="Calibri"/>
          <w:b/>
          <w:u w:val="single"/>
        </w:rPr>
        <w:t xml:space="preserve"> campaign. They too often drag out the process to an absurd degree, as </w:t>
      </w:r>
      <w:r>
        <w:rPr>
          <w:rFonts w:eastAsia="Calibri"/>
          <w:b/>
          <w:highlight w:val="green"/>
          <w:u w:val="single"/>
        </w:rPr>
        <w:t>Starbucks</w:t>
      </w:r>
      <w:r>
        <w:rPr>
          <w:rFonts w:eastAsia="Calibri"/>
          <w:b/>
          <w:u w:val="single"/>
        </w:rPr>
        <w:t xml:space="preserve"> has been doing. Or they might </w:t>
      </w:r>
      <w:r>
        <w:rPr>
          <w:rFonts w:eastAsia="Calibri"/>
          <w:b/>
          <w:highlight w:val="green"/>
          <w:u w:val="single"/>
        </w:rPr>
        <w:t>refuse to bargain</w:t>
      </w:r>
      <w:r>
        <w:rPr>
          <w:rFonts w:eastAsia="Calibri"/>
          <w:b/>
          <w:u w:val="single"/>
        </w:rPr>
        <w:t xml:space="preserve"> at all, </w:t>
      </w:r>
      <w:r>
        <w:rPr>
          <w:rFonts w:eastAsia="Calibri"/>
          <w:b/>
          <w:highlight w:val="green"/>
          <w:u w:val="single"/>
        </w:rPr>
        <w:t>as Amazon</w:t>
      </w:r>
      <w:r>
        <w:rPr>
          <w:rFonts w:eastAsia="Calibri"/>
          <w:b/>
          <w:u w:val="single"/>
        </w:rPr>
        <w:t xml:space="preserve"> has done. </w:t>
      </w:r>
      <w:r>
        <w:rPr>
          <w:rFonts w:eastAsia="Calibri"/>
          <w:b/>
          <w:highlight w:val="green"/>
          <w:u w:val="single"/>
        </w:rPr>
        <w:t>These moves are strategic</w:t>
      </w:r>
      <w:r>
        <w:rPr>
          <w:rFonts w:eastAsia="Calibri"/>
          <w:b/>
          <w:u w:val="single"/>
        </w:rPr>
        <w:t>.</w:t>
      </w:r>
      <w:r>
        <w:rPr>
          <w:rFonts w:eastAsia="Calibri"/>
          <w:sz w:val="16"/>
          <w:szCs w:val="16"/>
        </w:rPr>
        <w:t xml:space="preserve"> If these companies can make </w:t>
      </w:r>
      <w:r>
        <w:rPr>
          <w:rFonts w:eastAsia="Calibri"/>
          <w:b/>
          <w:u w:val="single"/>
        </w:rPr>
        <w:t>bargaining appear futile</w:t>
      </w:r>
      <w:r>
        <w:rPr>
          <w:rFonts w:eastAsia="Calibri"/>
          <w:sz w:val="16"/>
          <w:szCs w:val="16"/>
        </w:rPr>
        <w:t xml:space="preserve">, then their </w:t>
      </w:r>
      <w:r>
        <w:rPr>
          <w:rFonts w:eastAsia="Calibri"/>
          <w:b/>
          <w:highlight w:val="green"/>
          <w:u w:val="single"/>
        </w:rPr>
        <w:t>workers</w:t>
      </w:r>
      <w:r>
        <w:rPr>
          <w:rFonts w:eastAsia="Calibri"/>
          <w:b/>
          <w:u w:val="single"/>
        </w:rPr>
        <w:t xml:space="preserve"> may eventually </w:t>
      </w:r>
      <w:r>
        <w:rPr>
          <w:rFonts w:eastAsia="Calibri"/>
          <w:b/>
          <w:highlight w:val="green"/>
          <w:u w:val="single"/>
        </w:rPr>
        <w:t>give up and</w:t>
      </w:r>
      <w:r>
        <w:rPr>
          <w:rFonts w:eastAsia="Calibri"/>
          <w:b/>
          <w:u w:val="single"/>
        </w:rPr>
        <w:t xml:space="preserve"> even </w:t>
      </w:r>
      <w:r>
        <w:rPr>
          <w:rFonts w:eastAsia="Calibri"/>
          <w:b/>
          <w:highlight w:val="green"/>
          <w:u w:val="single"/>
        </w:rPr>
        <w:t>vote out their union</w:t>
      </w:r>
      <w:r>
        <w:rPr>
          <w:rFonts w:eastAsia="Calibri"/>
          <w:b/>
          <w:u w:val="single"/>
        </w:rPr>
        <w:t>, an option that becomes available after one year without a first contract.</w:t>
      </w:r>
      <w:r>
        <w:rPr>
          <w:rFonts w:eastAsia="Calibri"/>
          <w:sz w:val="16"/>
          <w:szCs w:val="16"/>
        </w:rPr>
        <w:t xml:space="preserve"> </w:t>
      </w:r>
      <w:r>
        <w:rPr>
          <w:rFonts w:eastAsia="Calibri"/>
          <w:b/>
          <w:highlight w:val="green"/>
          <w:u w:val="single"/>
        </w:rPr>
        <w:t>Employers</w:t>
      </w:r>
      <w:r>
        <w:rPr>
          <w:rFonts w:eastAsia="Calibri"/>
          <w:b/>
          <w:u w:val="single"/>
        </w:rPr>
        <w:t xml:space="preserve"> get away with this </w:t>
      </w:r>
      <w:r>
        <w:rPr>
          <w:rFonts w:eastAsia="Calibri"/>
          <w:b/>
          <w:highlight w:val="green"/>
          <w:u w:val="single"/>
        </w:rPr>
        <w:t>run-out-the-clock</w:t>
      </w:r>
      <w:r>
        <w:rPr>
          <w:rFonts w:eastAsia="Calibri"/>
          <w:b/>
          <w:u w:val="single"/>
        </w:rPr>
        <w:t xml:space="preserve"> strategy all the time.</w:t>
      </w:r>
      <w:r>
        <w:rPr>
          <w:rFonts w:eastAsia="Calibri"/>
          <w:sz w:val="16"/>
          <w:szCs w:val="16"/>
        </w:rPr>
        <w:t xml:space="preserve"> That’s because </w:t>
      </w:r>
      <w:r>
        <w:rPr>
          <w:rFonts w:eastAsia="Calibri"/>
          <w:b/>
          <w:u w:val="single"/>
        </w:rPr>
        <w:t>the law has been unable to effectively enforce the duty to bargain in good faith. It’s a problem that has confounded workers and unions for decades.</w:t>
      </w:r>
    </w:p>
    <w:p w14:paraId="335691D9" w14:textId="77777777" w:rsidR="00AE5B06" w:rsidRDefault="00AE5B06" w:rsidP="00AE5B06">
      <w:pPr>
        <w:rPr>
          <w:rFonts w:eastAsia="Calibri"/>
          <w:sz w:val="16"/>
          <w:szCs w:val="16"/>
        </w:rPr>
      </w:pPr>
      <w:r>
        <w:rPr>
          <w:rFonts w:eastAsia="Calibri"/>
          <w:sz w:val="16"/>
          <w:szCs w:val="16"/>
        </w:rPr>
        <w:t xml:space="preserve">But a simple, straightforward solution has been sitting under everyone’s noses all along. Several decades ago, the federal agency in charge of this issue, </w:t>
      </w:r>
      <w:r>
        <w:rPr>
          <w:rFonts w:eastAsia="Calibri"/>
          <w:b/>
          <w:u w:val="single"/>
        </w:rPr>
        <w:t>the National Labor Relations Board (NLRB), unfortunately tied its own hands from solving the problem.</w:t>
      </w:r>
      <w:r>
        <w:rPr>
          <w:rFonts w:eastAsia="Calibri"/>
          <w:sz w:val="16"/>
          <w:szCs w:val="16"/>
        </w:rPr>
        <w:t xml:space="preserve"> Now it simply needs to untie them.</w:t>
      </w:r>
    </w:p>
    <w:p w14:paraId="1B260933" w14:textId="77777777" w:rsidR="00AE5B06" w:rsidRDefault="00AE5B06" w:rsidP="00AE5B06">
      <w:pPr>
        <w:rPr>
          <w:rFonts w:eastAsia="Calibri"/>
          <w:sz w:val="16"/>
          <w:szCs w:val="16"/>
        </w:rPr>
      </w:pPr>
      <w:r>
        <w:rPr>
          <w:rFonts w:eastAsia="Calibri"/>
          <w:sz w:val="16"/>
          <w:szCs w:val="16"/>
        </w:rPr>
        <w:t xml:space="preserve">The Problem: Failing to Make Workers Whole after Employers Break the Law  </w:t>
      </w:r>
    </w:p>
    <w:p w14:paraId="1D3BBB6D" w14:textId="77777777" w:rsidR="00AE5B06" w:rsidRDefault="00AE5B06" w:rsidP="00AE5B06">
      <w:pPr>
        <w:rPr>
          <w:rFonts w:eastAsia="Calibri"/>
          <w:b/>
          <w:u w:val="single"/>
        </w:rPr>
      </w:pPr>
      <w:r>
        <w:rPr>
          <w:rFonts w:eastAsia="Calibri"/>
          <w:b/>
          <w:u w:val="single"/>
        </w:rPr>
        <w:t xml:space="preserve">What typically happens today when </w:t>
      </w:r>
      <w:r>
        <w:rPr>
          <w:rFonts w:eastAsia="Calibri"/>
          <w:b/>
          <w:highlight w:val="green"/>
          <w:u w:val="single"/>
        </w:rPr>
        <w:t>an employer refuses to bargain in good faith shows</w:t>
      </w:r>
      <w:r>
        <w:rPr>
          <w:rFonts w:eastAsia="Calibri"/>
          <w:b/>
          <w:u w:val="single"/>
        </w:rPr>
        <w:t xml:space="preserve"> just </w:t>
      </w:r>
      <w:r>
        <w:rPr>
          <w:rFonts w:eastAsia="Calibri"/>
          <w:b/>
          <w:highlight w:val="green"/>
          <w:u w:val="single"/>
        </w:rPr>
        <w:t>how</w:t>
      </w:r>
      <w:r>
        <w:rPr>
          <w:rFonts w:eastAsia="Calibri"/>
          <w:b/>
          <w:u w:val="single"/>
        </w:rPr>
        <w:t xml:space="preserve"> </w:t>
      </w:r>
      <w:r>
        <w:rPr>
          <w:rFonts w:eastAsia="Calibri"/>
          <w:b/>
          <w:highlight w:val="green"/>
          <w:u w:val="single"/>
        </w:rPr>
        <w:t>broken the NLRB process is</w:t>
      </w:r>
      <w:r>
        <w:rPr>
          <w:rFonts w:eastAsia="Calibri"/>
          <w:b/>
          <w:u w:val="single"/>
        </w:rPr>
        <w:t xml:space="preserve"> for protecting worker rights during bargaining. If an employer is dragging their feet to avoid bargaining a contract, </w:t>
      </w:r>
      <w:r>
        <w:rPr>
          <w:rFonts w:eastAsia="Calibri"/>
          <w:b/>
          <w:highlight w:val="green"/>
          <w:u w:val="single"/>
        </w:rPr>
        <w:t xml:space="preserve">workers can file </w:t>
      </w:r>
      <w:r>
        <w:rPr>
          <w:rFonts w:eastAsia="Calibri"/>
          <w:b/>
          <w:u w:val="single"/>
        </w:rPr>
        <w:t xml:space="preserve">an </w:t>
      </w:r>
      <w:r>
        <w:rPr>
          <w:rFonts w:eastAsia="Calibri"/>
          <w:b/>
          <w:highlight w:val="green"/>
          <w:u w:val="single"/>
        </w:rPr>
        <w:t>unfair labor practice</w:t>
      </w:r>
      <w:r>
        <w:rPr>
          <w:rFonts w:eastAsia="Calibri"/>
          <w:b/>
          <w:u w:val="single"/>
        </w:rPr>
        <w:t xml:space="preserve"> charge.</w:t>
      </w:r>
      <w:r>
        <w:rPr>
          <w:rFonts w:eastAsia="Calibri"/>
          <w:sz w:val="16"/>
          <w:szCs w:val="16"/>
        </w:rPr>
        <w:t xml:space="preserve"> A </w:t>
      </w:r>
      <w:r>
        <w:rPr>
          <w:rFonts w:eastAsia="Calibri"/>
          <w:b/>
          <w:highlight w:val="green"/>
          <w:u w:val="single"/>
        </w:rPr>
        <w:t xml:space="preserve">trial is </w:t>
      </w:r>
      <w:r>
        <w:rPr>
          <w:rFonts w:eastAsia="Calibri"/>
          <w:b/>
          <w:u w:val="single"/>
        </w:rPr>
        <w:t xml:space="preserve">then </w:t>
      </w:r>
      <w:r>
        <w:rPr>
          <w:rFonts w:eastAsia="Calibri"/>
          <w:b/>
          <w:highlight w:val="green"/>
          <w:u w:val="single"/>
        </w:rPr>
        <w:t>held</w:t>
      </w:r>
      <w:r>
        <w:rPr>
          <w:rFonts w:eastAsia="Calibri"/>
          <w:sz w:val="16"/>
          <w:szCs w:val="16"/>
        </w:rPr>
        <w:t xml:space="preserve">, and appeals are heard. </w:t>
      </w:r>
      <w:r>
        <w:rPr>
          <w:rFonts w:eastAsia="Calibri"/>
          <w:b/>
          <w:u w:val="single"/>
        </w:rPr>
        <w:t xml:space="preserve">It can take </w:t>
      </w:r>
      <w:r>
        <w:rPr>
          <w:rFonts w:eastAsia="Calibri"/>
          <w:b/>
          <w:highlight w:val="green"/>
          <w:u w:val="single"/>
        </w:rPr>
        <w:t>years of litigation</w:t>
      </w:r>
      <w:r>
        <w:rPr>
          <w:rFonts w:eastAsia="Calibri"/>
          <w:b/>
          <w:u w:val="single"/>
        </w:rPr>
        <w:t xml:space="preserve">, at which point—after </w:t>
      </w:r>
      <w:r>
        <w:rPr>
          <w:rFonts w:eastAsia="Calibri"/>
          <w:b/>
          <w:highlight w:val="green"/>
          <w:u w:val="single"/>
        </w:rPr>
        <w:t>years of not</w:t>
      </w:r>
      <w:r>
        <w:rPr>
          <w:rFonts w:eastAsia="Calibri"/>
          <w:b/>
          <w:u w:val="single"/>
        </w:rPr>
        <w:t xml:space="preserve"> </w:t>
      </w:r>
      <w:r>
        <w:rPr>
          <w:rFonts w:eastAsia="Calibri"/>
          <w:b/>
          <w:highlight w:val="green"/>
          <w:u w:val="single"/>
        </w:rPr>
        <w:t>bargaining</w:t>
      </w:r>
      <w:r>
        <w:rPr>
          <w:rFonts w:eastAsia="Calibri"/>
          <w:b/>
          <w:u w:val="single"/>
        </w:rPr>
        <w:t xml:space="preserve"> or the most superficial, bad-faith bargaining from employers—the remedy handed down by </w:t>
      </w:r>
      <w:r>
        <w:rPr>
          <w:rFonts w:eastAsia="Calibri"/>
          <w:b/>
          <w:highlight w:val="green"/>
          <w:u w:val="single"/>
        </w:rPr>
        <w:t>the NLRB is</w:t>
      </w:r>
      <w:r>
        <w:rPr>
          <w:rFonts w:eastAsia="Calibri"/>
          <w:b/>
          <w:u w:val="single"/>
        </w:rPr>
        <w:t xml:space="preserve"> borderline </w:t>
      </w:r>
      <w:r>
        <w:rPr>
          <w:rFonts w:eastAsia="Calibri"/>
          <w:b/>
          <w:highlight w:val="green"/>
          <w:u w:val="single"/>
        </w:rPr>
        <w:t>pointless</w:t>
      </w:r>
      <w:r>
        <w:rPr>
          <w:rFonts w:eastAsia="Calibri"/>
          <w:b/>
          <w:u w:val="single"/>
        </w:rPr>
        <w:t>.</w:t>
      </w:r>
    </w:p>
    <w:p w14:paraId="17920C88" w14:textId="77777777" w:rsidR="00AE5B06" w:rsidRDefault="00AE5B06" w:rsidP="00AE5B06">
      <w:pPr>
        <w:rPr>
          <w:rFonts w:eastAsia="Calibri"/>
          <w:b/>
          <w:u w:val="single"/>
        </w:rPr>
      </w:pPr>
      <w:r>
        <w:rPr>
          <w:rFonts w:eastAsia="Calibri"/>
          <w:sz w:val="16"/>
          <w:szCs w:val="16"/>
        </w:rPr>
        <w:t xml:space="preserve">Understanding how </w:t>
      </w:r>
      <w:r>
        <w:rPr>
          <w:rFonts w:eastAsia="Calibri"/>
          <w:b/>
          <w:u w:val="single"/>
        </w:rPr>
        <w:t>the NLRB</w:t>
      </w:r>
      <w:r>
        <w:rPr>
          <w:rFonts w:eastAsia="Calibri"/>
          <w:sz w:val="16"/>
          <w:szCs w:val="16"/>
        </w:rPr>
        <w:t xml:space="preserve"> process became so ineffectual in preventing employers from delaying bargaining requires going back over half a century to 1970, in a case called Ex-Cell-O Corporation, the National Labor Relations Board </w:t>
      </w:r>
      <w:r>
        <w:rPr>
          <w:rFonts w:eastAsia="Calibri"/>
          <w:b/>
          <w:u w:val="single"/>
        </w:rPr>
        <w:t xml:space="preserve">limited the standard remedy for an employer refusing to bargain in good faith to the following: the employer must post a notice in the workplace promising that it will bargain in good faith and is issued an order to do so. </w:t>
      </w:r>
      <w:r>
        <w:rPr>
          <w:rFonts w:eastAsia="Calibri"/>
          <w:sz w:val="16"/>
          <w:szCs w:val="16"/>
        </w:rPr>
        <w:t xml:space="preserve">That’s it. </w:t>
      </w:r>
      <w:r>
        <w:rPr>
          <w:rFonts w:eastAsia="Calibri"/>
          <w:b/>
          <w:highlight w:val="green"/>
          <w:u w:val="single"/>
        </w:rPr>
        <w:t>Since Ex-Cell-O</w:t>
      </w:r>
      <w:r>
        <w:rPr>
          <w:rFonts w:eastAsia="Calibri"/>
          <w:b/>
          <w:u w:val="single"/>
        </w:rPr>
        <w:t xml:space="preserve">, in each case where an </w:t>
      </w:r>
      <w:r>
        <w:rPr>
          <w:rFonts w:eastAsia="Calibri"/>
          <w:b/>
          <w:highlight w:val="green"/>
          <w:u w:val="single"/>
        </w:rPr>
        <w:t>employer</w:t>
      </w:r>
      <w:r>
        <w:rPr>
          <w:rFonts w:eastAsia="Calibri"/>
          <w:b/>
          <w:u w:val="single"/>
        </w:rPr>
        <w:t xml:space="preserve"> has </w:t>
      </w:r>
      <w:r>
        <w:rPr>
          <w:rFonts w:eastAsia="Calibri"/>
          <w:b/>
          <w:highlight w:val="green"/>
          <w:u w:val="single"/>
        </w:rPr>
        <w:t>refused to bargain</w:t>
      </w:r>
      <w:r>
        <w:rPr>
          <w:rFonts w:eastAsia="Calibri"/>
          <w:b/>
          <w:u w:val="single"/>
        </w:rPr>
        <w:t>, the employer is simply ordered—after breaking the law for years—to start obeying the law it was already obligated to obey.</w:t>
      </w:r>
      <w:r>
        <w:rPr>
          <w:rFonts w:eastAsia="Calibri"/>
          <w:sz w:val="16"/>
          <w:szCs w:val="16"/>
        </w:rPr>
        <w:t xml:space="preserve"> In especially egregious cases, the NLRB might award </w:t>
      </w:r>
      <w:r>
        <w:rPr>
          <w:rFonts w:eastAsia="Calibri"/>
          <w:b/>
          <w:u w:val="single"/>
        </w:rPr>
        <w:t xml:space="preserve">the very rare “special remedy” of reimbursing the union for its bargaining costs, for when it wasted time negotiating with a bad faith employer. Under Ex-Cell-O, however, </w:t>
      </w:r>
      <w:r>
        <w:rPr>
          <w:rFonts w:eastAsia="Calibri"/>
          <w:b/>
          <w:highlight w:val="green"/>
          <w:u w:val="single"/>
        </w:rPr>
        <w:t xml:space="preserve">the </w:t>
      </w:r>
      <w:r>
        <w:rPr>
          <w:rFonts w:eastAsia="Calibri"/>
          <w:b/>
          <w:u w:val="single"/>
        </w:rPr>
        <w:t xml:space="preserve">most injured party—the </w:t>
      </w:r>
      <w:r>
        <w:rPr>
          <w:rFonts w:eastAsia="Calibri"/>
          <w:b/>
          <w:highlight w:val="green"/>
          <w:u w:val="single"/>
        </w:rPr>
        <w:t>workers</w:t>
      </w:r>
      <w:r>
        <w:rPr>
          <w:rFonts w:eastAsia="Calibri"/>
          <w:b/>
          <w:u w:val="single"/>
        </w:rPr>
        <w:t xml:space="preserve"> denied their opportunity to bargain and win something better—</w:t>
      </w:r>
      <w:r>
        <w:rPr>
          <w:rFonts w:eastAsia="Calibri"/>
          <w:b/>
          <w:highlight w:val="green"/>
          <w:u w:val="single"/>
        </w:rPr>
        <w:t>are not compensated</w:t>
      </w:r>
      <w:r>
        <w:rPr>
          <w:rFonts w:eastAsia="Calibri"/>
          <w:b/>
          <w:u w:val="single"/>
        </w:rPr>
        <w:t>.</w:t>
      </w:r>
    </w:p>
    <w:p w14:paraId="58F77F44" w14:textId="77777777" w:rsidR="00AE5B06" w:rsidRDefault="00AE5B06" w:rsidP="00AE5B06">
      <w:pPr>
        <w:rPr>
          <w:rFonts w:eastAsia="Calibri"/>
        </w:rPr>
      </w:pPr>
      <w:r>
        <w:rPr>
          <w:rFonts w:eastAsia="Calibri"/>
          <w:sz w:val="16"/>
          <w:szCs w:val="16"/>
        </w:rPr>
        <w:t xml:space="preserve">When </w:t>
      </w:r>
      <w:r>
        <w:rPr>
          <w:rFonts w:eastAsia="Calibri"/>
          <w:b/>
          <w:highlight w:val="green"/>
          <w:u w:val="single"/>
        </w:rPr>
        <w:t>union-busting companies take advantage of the NLRB</w:t>
      </w:r>
      <w:r>
        <w:rPr>
          <w:rFonts w:eastAsia="Calibri"/>
          <w:b/>
          <w:u w:val="single"/>
        </w:rPr>
        <w:t>’s toothless remedies, as was fashioned in Ex-Cell-O, the central policies of the NLRA</w:t>
      </w:r>
      <w:r>
        <w:rPr>
          <w:rFonts w:eastAsia="Calibri"/>
          <w:sz w:val="16"/>
          <w:szCs w:val="16"/>
        </w:rPr>
        <w:t xml:space="preserve">—protecting </w:t>
      </w:r>
      <w:r>
        <w:rPr>
          <w:rFonts w:eastAsia="Calibri"/>
          <w:b/>
          <w:u w:val="single"/>
        </w:rPr>
        <w:t xml:space="preserve">the right to organize and promoting </w:t>
      </w:r>
      <w:r>
        <w:rPr>
          <w:rFonts w:eastAsia="Calibri"/>
          <w:b/>
          <w:highlight w:val="green"/>
          <w:u w:val="single"/>
        </w:rPr>
        <w:t>collective</w:t>
      </w:r>
      <w:r>
        <w:rPr>
          <w:rFonts w:eastAsia="Calibri"/>
          <w:b/>
          <w:u w:val="single"/>
        </w:rPr>
        <w:t xml:space="preserve"> </w:t>
      </w:r>
      <w:r>
        <w:rPr>
          <w:rFonts w:eastAsia="Calibri"/>
          <w:b/>
          <w:highlight w:val="green"/>
          <w:u w:val="single"/>
        </w:rPr>
        <w:t>bargaining</w:t>
      </w:r>
      <w:r>
        <w:rPr>
          <w:rFonts w:eastAsia="Calibri"/>
          <w:b/>
          <w:u w:val="single"/>
        </w:rPr>
        <w:t xml:space="preserve"> to improve the lives of workers’ and minimize industrial strife—</w:t>
      </w:r>
      <w:r>
        <w:rPr>
          <w:rFonts w:eastAsia="Calibri"/>
          <w:b/>
          <w:highlight w:val="green"/>
          <w:u w:val="single"/>
        </w:rPr>
        <w:t>are undermined</w:t>
      </w:r>
      <w:r>
        <w:rPr>
          <w:rFonts w:eastAsia="Calibri"/>
          <w:b/>
          <w:u w:val="single"/>
        </w:rPr>
        <w:t>.</w:t>
      </w:r>
      <w:r>
        <w:rPr>
          <w:rFonts w:eastAsia="Calibri"/>
          <w:sz w:val="16"/>
          <w:szCs w:val="16"/>
        </w:rPr>
        <w:t xml:space="preserve"> And this situation has been going on for over half a century when it comes to bargaining a first contract.</w:t>
      </w:r>
    </w:p>
    <w:p w14:paraId="0BABDB9F" w14:textId="1587D0EA" w:rsidR="00F66F11" w:rsidRDefault="00F66F11" w:rsidP="00F66F11">
      <w:pPr>
        <w:pStyle w:val="Heading1"/>
      </w:pPr>
      <w:bookmarkStart w:id="0" w:name="_rneugwosjy9t" w:colFirst="0" w:colLast="0"/>
      <w:bookmarkEnd w:id="0"/>
      <w:r>
        <w:lastRenderedPageBreak/>
        <w:t>2NC</w:t>
      </w:r>
    </w:p>
    <w:p w14:paraId="72086515" w14:textId="0BCBD290" w:rsidR="00F66F11" w:rsidRDefault="00F66F11" w:rsidP="00F66F11">
      <w:pPr>
        <w:pStyle w:val="Heading2"/>
      </w:pPr>
      <w:bookmarkStart w:id="1" w:name="_Toc207800455"/>
      <w:r>
        <w:lastRenderedPageBreak/>
        <w:t>DA---Econ</w:t>
      </w:r>
    </w:p>
    <w:p w14:paraId="006884D4" w14:textId="16666A4A" w:rsidR="00F66F11" w:rsidRPr="00D93EA9" w:rsidRDefault="00F66F11" w:rsidP="00F66F11">
      <w:pPr>
        <w:pStyle w:val="Heading3"/>
      </w:pPr>
      <w:r w:rsidRPr="00D93EA9">
        <w:lastRenderedPageBreak/>
        <w:t>AT: farming economy bad</w:t>
      </w:r>
      <w:bookmarkEnd w:id="1"/>
    </w:p>
    <w:p w14:paraId="44BC7329" w14:textId="77777777" w:rsidR="00F66F11" w:rsidRPr="00D93EA9" w:rsidRDefault="00F66F11" w:rsidP="00F66F11">
      <w:pPr>
        <w:pStyle w:val="Heading4"/>
      </w:pPr>
      <w:r w:rsidRPr="00D93EA9">
        <w:t>Big Beautiful Bill and new trade deals will improve outlook for farmers</w:t>
      </w:r>
    </w:p>
    <w:p w14:paraId="0C9AC3F1" w14:textId="77777777" w:rsidR="00F66F11" w:rsidRPr="00D93EA9" w:rsidRDefault="00F66F11" w:rsidP="00F66F11">
      <w:r w:rsidRPr="00D93EA9">
        <w:t xml:space="preserve">Tyne </w:t>
      </w:r>
      <w:r w:rsidRPr="00D93EA9">
        <w:rPr>
          <w:rStyle w:val="Style13ptBold"/>
        </w:rPr>
        <w:t>Morgan, host of U.S. Farm Report, 8-11-25</w:t>
      </w:r>
      <w:r w:rsidRPr="00D93EA9">
        <w:t xml:space="preserve">, </w:t>
      </w:r>
      <w:proofErr w:type="spellStart"/>
      <w:r w:rsidRPr="00D93EA9">
        <w:t>AGWeb</w:t>
      </w:r>
      <w:proofErr w:type="spellEnd"/>
      <w:r w:rsidRPr="00D93EA9">
        <w:t xml:space="preserve">, Is the Ag Economy in a Recession? Why Economists and Farmers Don’t Agree, p. </w:t>
      </w:r>
      <w:hyperlink r:id="rId12" w:history="1">
        <w:r w:rsidRPr="00156FE5">
          <w:rPr>
            <w:rStyle w:val="Hyperlink"/>
          </w:rPr>
          <w:t>https://www.agweb.com/news/ag-economy-recession-why-economists-and-farmers-dont-agree</w:t>
        </w:r>
      </w:hyperlink>
      <w:r>
        <w:t xml:space="preserve"> ADA-241</w:t>
      </w:r>
    </w:p>
    <w:p w14:paraId="285BA076" w14:textId="77777777" w:rsidR="00F66F11" w:rsidRPr="00D93EA9" w:rsidRDefault="00F66F11" w:rsidP="00F66F11">
      <w:pPr>
        <w:rPr>
          <w:b/>
          <w:iCs/>
          <w:u w:val="single"/>
        </w:rPr>
      </w:pPr>
      <w:r w:rsidRPr="000D21C0">
        <w:rPr>
          <w:rStyle w:val="Emphasis"/>
          <w:highlight w:val="yellow"/>
        </w:rPr>
        <w:t>Economists say</w:t>
      </w:r>
      <w:r w:rsidRPr="00D93EA9">
        <w:rPr>
          <w:rStyle w:val="Emphasis"/>
        </w:rPr>
        <w:t xml:space="preserve"> </w:t>
      </w:r>
      <w:r w:rsidRPr="000D21C0">
        <w:rPr>
          <w:rStyle w:val="Emphasis"/>
          <w:highlight w:val="yellow"/>
        </w:rPr>
        <w:t>provisions within</w:t>
      </w:r>
      <w:r w:rsidRPr="00D93EA9">
        <w:rPr>
          <w:rStyle w:val="Emphasis"/>
        </w:rPr>
        <w:t xml:space="preserve"> </w:t>
      </w:r>
      <w:r w:rsidRPr="000D21C0">
        <w:rPr>
          <w:rStyle w:val="Emphasis"/>
          <w:highlight w:val="yellow"/>
        </w:rPr>
        <w:t>the</w:t>
      </w:r>
      <w:r w:rsidRPr="00D93EA9">
        <w:rPr>
          <w:rStyle w:val="Emphasis"/>
        </w:rPr>
        <w:t xml:space="preserve"> </w:t>
      </w:r>
      <w:r w:rsidRPr="000D21C0">
        <w:rPr>
          <w:rStyle w:val="Emphasis"/>
          <w:highlight w:val="yellow"/>
        </w:rPr>
        <w:t>One B</w:t>
      </w:r>
      <w:r w:rsidRPr="00D93EA9">
        <w:rPr>
          <w:rStyle w:val="Emphasis"/>
        </w:rPr>
        <w:t xml:space="preserve">ig </w:t>
      </w:r>
      <w:r w:rsidRPr="000D21C0">
        <w:rPr>
          <w:rStyle w:val="Emphasis"/>
          <w:highlight w:val="yellow"/>
        </w:rPr>
        <w:t>B</w:t>
      </w:r>
      <w:r w:rsidRPr="00D93EA9">
        <w:rPr>
          <w:rStyle w:val="Emphasis"/>
        </w:rPr>
        <w:t xml:space="preserve">eautiful </w:t>
      </w:r>
      <w:r w:rsidRPr="000D21C0">
        <w:rPr>
          <w:rStyle w:val="Emphasis"/>
          <w:highlight w:val="yellow"/>
        </w:rPr>
        <w:t>B</w:t>
      </w:r>
      <w:r w:rsidRPr="00D93EA9">
        <w:rPr>
          <w:rStyle w:val="Emphasis"/>
        </w:rPr>
        <w:t>ill are</w:t>
      </w:r>
      <w:r w:rsidRPr="00D93EA9">
        <w:t xml:space="preserve"> also </w:t>
      </w:r>
      <w:r w:rsidRPr="00D93EA9">
        <w:rPr>
          <w:rStyle w:val="Emphasis"/>
        </w:rPr>
        <w:t>important to agriculture over the next 12 months</w:t>
      </w:r>
      <w:r w:rsidRPr="00D93EA9">
        <w:t xml:space="preserve">. “The two most significant drivers are the recently passed </w:t>
      </w:r>
      <w:r w:rsidRPr="00D93EA9">
        <w:rPr>
          <w:rStyle w:val="Emphasis"/>
        </w:rPr>
        <w:t xml:space="preserve">Big Beautiful Bill </w:t>
      </w:r>
      <w:r w:rsidRPr="00D93EA9">
        <w:t xml:space="preserve">that </w:t>
      </w:r>
      <w:r w:rsidRPr="000D21C0">
        <w:rPr>
          <w:rStyle w:val="Emphasis"/>
          <w:highlight w:val="yellow"/>
        </w:rPr>
        <w:t>will spend</w:t>
      </w:r>
      <w:r w:rsidRPr="00D93EA9">
        <w:t xml:space="preserve"> about </w:t>
      </w:r>
      <w:r w:rsidRPr="00D93EA9">
        <w:rPr>
          <w:rStyle w:val="Emphasis"/>
        </w:rPr>
        <w:t>$</w:t>
      </w:r>
      <w:r w:rsidRPr="000D21C0">
        <w:rPr>
          <w:rStyle w:val="Emphasis"/>
          <w:highlight w:val="yellow"/>
        </w:rPr>
        <w:t>50 billion on commodity programs</w:t>
      </w:r>
      <w:r w:rsidRPr="00D93EA9">
        <w:t xml:space="preserve"> over the next 10 years, </w:t>
      </w:r>
      <w:r w:rsidRPr="000D21C0">
        <w:rPr>
          <w:rStyle w:val="Emphasis"/>
        </w:rPr>
        <w:t>as well as</w:t>
      </w:r>
      <w:r w:rsidRPr="00D93EA9">
        <w:t xml:space="preserve"> </w:t>
      </w:r>
      <w:r w:rsidRPr="00D93EA9">
        <w:rPr>
          <w:rStyle w:val="Emphasis"/>
        </w:rPr>
        <w:t xml:space="preserve">recently </w:t>
      </w:r>
      <w:r w:rsidRPr="000D21C0">
        <w:rPr>
          <w:rStyle w:val="Emphasis"/>
        </w:rPr>
        <w:t>announced trade deals</w:t>
      </w:r>
      <w:r w:rsidRPr="000D21C0">
        <w:t xml:space="preserve">,” </w:t>
      </w:r>
      <w:r w:rsidRPr="000D21C0">
        <w:rPr>
          <w:rStyle w:val="Emphasis"/>
        </w:rPr>
        <w:t>said an</w:t>
      </w:r>
      <w:r w:rsidRPr="00D93EA9">
        <w:t xml:space="preserve"> </w:t>
      </w:r>
      <w:r w:rsidRPr="000D21C0">
        <w:rPr>
          <w:rStyle w:val="Emphasis"/>
        </w:rPr>
        <w:t>economist</w:t>
      </w:r>
      <w:r w:rsidRPr="00D93EA9">
        <w:rPr>
          <w:rStyle w:val="Emphasis"/>
        </w:rPr>
        <w:t xml:space="preserve"> </w:t>
      </w:r>
      <w:r w:rsidRPr="00D93EA9">
        <w:t xml:space="preserve">in the anonymous survey. </w:t>
      </w:r>
      <w:r w:rsidRPr="000D21C0">
        <w:rPr>
          <w:rStyle w:val="Emphasis"/>
          <w:highlight w:val="yellow"/>
        </w:rPr>
        <w:t>“Increased reference prices in the BBB</w:t>
      </w:r>
      <w:r w:rsidRPr="00D93EA9">
        <w:t xml:space="preserve"> </w:t>
      </w:r>
      <w:r w:rsidRPr="000D21C0">
        <w:rPr>
          <w:rStyle w:val="Emphasis"/>
          <w:highlight w:val="yellow"/>
        </w:rPr>
        <w:t>will help support farm income, and it appears</w:t>
      </w:r>
      <w:r w:rsidRPr="00D93EA9">
        <w:rPr>
          <w:rStyle w:val="Emphasis"/>
        </w:rPr>
        <w:t xml:space="preserve"> </w:t>
      </w:r>
      <w:r w:rsidRPr="000D21C0">
        <w:rPr>
          <w:rStyle w:val="Emphasis"/>
          <w:highlight w:val="yellow"/>
        </w:rPr>
        <w:t>the administration is making a point of</w:t>
      </w:r>
      <w:r w:rsidRPr="00D93EA9">
        <w:rPr>
          <w:rStyle w:val="Emphasis"/>
        </w:rPr>
        <w:t xml:space="preserve"> </w:t>
      </w:r>
      <w:r w:rsidRPr="000D21C0">
        <w:rPr>
          <w:rStyle w:val="Emphasis"/>
          <w:highlight w:val="yellow"/>
        </w:rPr>
        <w:t>securing deals for ag</w:t>
      </w:r>
      <w:r w:rsidRPr="00D93EA9">
        <w:rPr>
          <w:rStyle w:val="Emphasis"/>
        </w:rPr>
        <w:t xml:space="preserve"> as part of the trade pacts being negotiated. </w:t>
      </w:r>
      <w:r w:rsidRPr="000D21C0">
        <w:rPr>
          <w:rStyle w:val="Emphasis"/>
          <w:highlight w:val="yellow"/>
        </w:rPr>
        <w:t>These both bode well for agriculture.”</w:t>
      </w:r>
    </w:p>
    <w:p w14:paraId="5E279346" w14:textId="77777777" w:rsidR="00F66F11" w:rsidRPr="00D93EA9" w:rsidRDefault="00F66F11" w:rsidP="00F66F11">
      <w:pPr>
        <w:pStyle w:val="Heading4"/>
      </w:pPr>
      <w:r w:rsidRPr="00D93EA9">
        <w:t>Farm bankruptcies have peaked and farmers are righting the ship</w:t>
      </w:r>
    </w:p>
    <w:p w14:paraId="2F49DE6A" w14:textId="77777777" w:rsidR="00F66F11" w:rsidRPr="00D93EA9" w:rsidRDefault="00F66F11" w:rsidP="00F66F11">
      <w:proofErr w:type="spellStart"/>
      <w:r w:rsidRPr="00D93EA9">
        <w:t>Margy</w:t>
      </w:r>
      <w:proofErr w:type="spellEnd"/>
      <w:r w:rsidRPr="00D93EA9">
        <w:t xml:space="preserve"> </w:t>
      </w:r>
      <w:proofErr w:type="spellStart"/>
      <w:r w:rsidRPr="00D93EA9">
        <w:rPr>
          <w:rStyle w:val="Style13ptBold"/>
        </w:rPr>
        <w:t>Eckelkamp</w:t>
      </w:r>
      <w:proofErr w:type="spellEnd"/>
      <w:r w:rsidRPr="00D93EA9">
        <w:rPr>
          <w:rStyle w:val="Style13ptBold"/>
        </w:rPr>
        <w:t>, 7-14-25</w:t>
      </w:r>
      <w:r w:rsidRPr="00D93EA9">
        <w:t xml:space="preserve">, </w:t>
      </w:r>
      <w:proofErr w:type="spellStart"/>
      <w:r w:rsidRPr="00D93EA9">
        <w:t>AGWeb</w:t>
      </w:r>
      <w:proofErr w:type="spellEnd"/>
      <w:r w:rsidRPr="00D93EA9">
        <w:t xml:space="preserve">, What Farm Lenders Really Think About the Ag Economy Right Now, p. </w:t>
      </w:r>
      <w:hyperlink r:id="rId13" w:history="1">
        <w:r w:rsidRPr="00156FE5">
          <w:rPr>
            <w:rStyle w:val="Hyperlink"/>
          </w:rPr>
          <w:t>https://www.agweb.com/news/business/what-farm-lenders-really-think-about-ag-economy-right-now</w:t>
        </w:r>
      </w:hyperlink>
      <w:r>
        <w:t xml:space="preserve"> ADA-242</w:t>
      </w:r>
    </w:p>
    <w:p w14:paraId="3FE65742" w14:textId="77777777" w:rsidR="00F66F11" w:rsidRPr="00D93EA9" w:rsidRDefault="00F66F11" w:rsidP="00F66F11">
      <w:r w:rsidRPr="000D21C0">
        <w:rPr>
          <w:rStyle w:val="Emphasis"/>
          <w:highlight w:val="yellow"/>
        </w:rPr>
        <w:t>Arrington reports</w:t>
      </w:r>
      <w:r w:rsidRPr="00D93EA9">
        <w:rPr>
          <w:rFonts w:ascii="Roboto" w:eastAsia="Times New Roman" w:hAnsi="Roboto"/>
          <w:color w:val="4B4545"/>
          <w:sz w:val="16"/>
          <w:szCs w:val="27"/>
        </w:rPr>
        <w:t xml:space="preserve"> from her conversations, </w:t>
      </w:r>
      <w:r w:rsidRPr="000D21C0">
        <w:rPr>
          <w:rStyle w:val="Emphasis"/>
          <w:highlight w:val="yellow"/>
        </w:rPr>
        <w:t>we’ve seen the biggest swell of exits</w:t>
      </w:r>
      <w:r w:rsidRPr="00D93EA9">
        <w:rPr>
          <w:rFonts w:ascii="Roboto" w:eastAsia="Times New Roman" w:hAnsi="Roboto"/>
          <w:color w:val="4B4545"/>
          <w:sz w:val="16"/>
          <w:szCs w:val="27"/>
        </w:rPr>
        <w:t xml:space="preserve">. “Less cash and more debt </w:t>
      </w:r>
      <w:proofErr w:type="gramStart"/>
      <w:r w:rsidRPr="00D93EA9">
        <w:rPr>
          <w:rFonts w:ascii="Roboto" w:eastAsia="Times New Roman" w:hAnsi="Roboto"/>
          <w:color w:val="4B4545"/>
          <w:sz w:val="16"/>
          <w:szCs w:val="27"/>
        </w:rPr>
        <w:t>is</w:t>
      </w:r>
      <w:proofErr w:type="gramEnd"/>
      <w:r w:rsidRPr="00D93EA9">
        <w:rPr>
          <w:rFonts w:ascii="Roboto" w:eastAsia="Times New Roman" w:hAnsi="Roboto"/>
          <w:color w:val="4B4545"/>
          <w:sz w:val="16"/>
          <w:szCs w:val="27"/>
        </w:rPr>
        <w:t xml:space="preserve"> really hard, and if you’re in a very negative cash position and you don’t have the equity, that led to the exits that we saw in the market,” she says. “I think a lot of those have already occurred, though. </w:t>
      </w:r>
      <w:r w:rsidRPr="000D21C0">
        <w:rPr>
          <w:rStyle w:val="Emphasis"/>
          <w:highlight w:val="yellow"/>
        </w:rPr>
        <w:t>Those who are moving forward have found solutions</w:t>
      </w:r>
      <w:r w:rsidRPr="00D93EA9">
        <w:rPr>
          <w:rStyle w:val="Emphasis"/>
        </w:rPr>
        <w:t>, are working on a solution currently, and are going to have the ship righted before next year.”</w:t>
      </w:r>
      <w:r w:rsidRPr="00D93EA9">
        <w:rPr>
          <w:rFonts w:ascii="Roboto" w:eastAsia="Times New Roman" w:hAnsi="Roboto"/>
          <w:color w:val="4B4545"/>
          <w:sz w:val="16"/>
          <w:szCs w:val="27"/>
        </w:rPr>
        <w:t xml:space="preserve"> </w:t>
      </w:r>
      <w:r w:rsidRPr="000D21C0">
        <w:rPr>
          <w:rStyle w:val="Emphasis"/>
          <w:highlight w:val="yellow"/>
        </w:rPr>
        <w:t>Arrington</w:t>
      </w:r>
      <w:r w:rsidRPr="00D93EA9">
        <w:rPr>
          <w:rStyle w:val="Emphasis"/>
        </w:rPr>
        <w:t xml:space="preserve"> adds we could still continue to see exits into next year, but she </w:t>
      </w:r>
      <w:r w:rsidRPr="000D21C0">
        <w:rPr>
          <w:rStyle w:val="Emphasis"/>
          <w:highlight w:val="yellow"/>
        </w:rPr>
        <w:t>shares optimism that the</w:t>
      </w:r>
      <w:r w:rsidRPr="00D93EA9">
        <w:rPr>
          <w:rStyle w:val="Emphasis"/>
        </w:rPr>
        <w:t xml:space="preserve"> </w:t>
      </w:r>
      <w:r w:rsidRPr="000D21C0">
        <w:rPr>
          <w:rStyle w:val="Emphasis"/>
          <w:highlight w:val="yellow"/>
        </w:rPr>
        <w:t>farmers staying in business today have addressed any issues and are making plans</w:t>
      </w:r>
      <w:r w:rsidRPr="00D93EA9">
        <w:rPr>
          <w:rFonts w:ascii="Roboto" w:eastAsia="Times New Roman" w:hAnsi="Roboto"/>
          <w:color w:val="4B4545"/>
          <w:sz w:val="16"/>
          <w:szCs w:val="27"/>
        </w:rPr>
        <w:t>. [</w:t>
      </w:r>
      <w:r w:rsidRPr="00D93EA9">
        <w:t>NOTE: Ashley Arrington is from Ag Resource Management]</w:t>
      </w:r>
    </w:p>
    <w:p w14:paraId="02AE5526" w14:textId="77777777" w:rsidR="00F66F11" w:rsidRPr="006F21E9" w:rsidRDefault="00F66F11" w:rsidP="00F66F11">
      <w:pPr>
        <w:pStyle w:val="Heading4"/>
      </w:pPr>
      <w:r>
        <w:t>Strong earnings growth and higher productivity will boost the economy</w:t>
      </w:r>
    </w:p>
    <w:p w14:paraId="750541EF" w14:textId="77777777" w:rsidR="00F66F11" w:rsidRPr="006F21E9" w:rsidRDefault="00F66F11" w:rsidP="00F66F11">
      <w:r w:rsidRPr="006F21E9">
        <w:t xml:space="preserve">Jennifer </w:t>
      </w:r>
      <w:r w:rsidRPr="006F21E9">
        <w:rPr>
          <w:rStyle w:val="Style13ptBold"/>
        </w:rPr>
        <w:t>Sor, Business Insider reporter, 8-13-25,</w:t>
      </w:r>
      <w:r w:rsidRPr="006F21E9">
        <w:t xml:space="preserve"> </w:t>
      </w:r>
      <w:r>
        <w:t xml:space="preserve">Business Insider, </w:t>
      </w:r>
      <w:r w:rsidRPr="006F21E9">
        <w:t xml:space="preserve">BlackRock's $2.4 trillion money manager says the market is in the most bullish investing environment ever, </w:t>
      </w:r>
      <w:proofErr w:type="spellStart"/>
      <w:r w:rsidRPr="006F21E9">
        <w:t>pfactiva</w:t>
      </w:r>
      <w:proofErr w:type="spellEnd"/>
      <w:r>
        <w:t xml:space="preserve"> ADA-216</w:t>
      </w:r>
    </w:p>
    <w:p w14:paraId="65BF5154" w14:textId="77777777" w:rsidR="00F66F11" w:rsidRDefault="00F66F11" w:rsidP="00F66F11">
      <w:pPr>
        <w:rPr>
          <w:sz w:val="16"/>
        </w:rPr>
      </w:pPr>
      <w:r w:rsidRPr="00DC0EA6">
        <w:rPr>
          <w:sz w:val="16"/>
        </w:rPr>
        <w:t xml:space="preserve">* </w:t>
      </w:r>
      <w:r w:rsidRPr="004E35D7">
        <w:rPr>
          <w:rStyle w:val="Emphasis"/>
        </w:rPr>
        <w:t xml:space="preserve">Rick </w:t>
      </w:r>
      <w:proofErr w:type="spellStart"/>
      <w:r w:rsidRPr="00DC0EA6">
        <w:rPr>
          <w:rStyle w:val="Emphasis"/>
          <w:highlight w:val="yellow"/>
        </w:rPr>
        <w:t>Rieder</w:t>
      </w:r>
      <w:proofErr w:type="spellEnd"/>
      <w:r w:rsidRPr="00DC0EA6">
        <w:rPr>
          <w:sz w:val="16"/>
        </w:rPr>
        <w:t xml:space="preserve"> is feeling ultra-bullish these days. * The </w:t>
      </w:r>
      <w:r w:rsidRPr="00DC0EA6">
        <w:rPr>
          <w:rStyle w:val="Emphasis"/>
          <w:highlight w:val="yellow"/>
        </w:rPr>
        <w:t>BlackRock</w:t>
      </w:r>
      <w:r>
        <w:rPr>
          <w:rStyle w:val="Emphasis"/>
          <w:highlight w:val="yellow"/>
        </w:rPr>
        <w:t xml:space="preserve"> </w:t>
      </w:r>
      <w:r w:rsidRPr="00DC0EA6">
        <w:rPr>
          <w:rStyle w:val="Emphasis"/>
          <w:highlight w:val="yellow"/>
        </w:rPr>
        <w:t>fixed-income chief says</w:t>
      </w:r>
      <w:r w:rsidRPr="00DC0EA6">
        <w:rPr>
          <w:sz w:val="16"/>
        </w:rPr>
        <w:t xml:space="preserve"> the market is in the best-ever investing environment. * He pointed to</w:t>
      </w:r>
      <w:r w:rsidRPr="004E35D7">
        <w:rPr>
          <w:rStyle w:val="Emphasis"/>
        </w:rPr>
        <w:t xml:space="preserve"> </w:t>
      </w:r>
      <w:r w:rsidRPr="00DC0EA6">
        <w:rPr>
          <w:sz w:val="16"/>
        </w:rPr>
        <w:t>bullish factors like</w:t>
      </w:r>
      <w:r w:rsidRPr="004E35D7">
        <w:rPr>
          <w:rStyle w:val="Emphasis"/>
        </w:rPr>
        <w:t xml:space="preserve"> </w:t>
      </w:r>
      <w:r w:rsidRPr="00DC0EA6">
        <w:rPr>
          <w:rStyle w:val="Emphasis"/>
          <w:highlight w:val="yellow"/>
        </w:rPr>
        <w:t>strong earnings, productivity</w:t>
      </w:r>
      <w:r w:rsidRPr="00DC0EA6">
        <w:rPr>
          <w:sz w:val="16"/>
        </w:rPr>
        <w:t xml:space="preserve">, and the $7 trillion on the sidelines. For Rick </w:t>
      </w:r>
      <w:proofErr w:type="spellStart"/>
      <w:r w:rsidRPr="00DC0EA6">
        <w:rPr>
          <w:sz w:val="16"/>
        </w:rPr>
        <w:t>Rieder</w:t>
      </w:r>
      <w:proofErr w:type="spellEnd"/>
      <w:r w:rsidRPr="00DC0EA6">
        <w:rPr>
          <w:sz w:val="16"/>
        </w:rPr>
        <w:t xml:space="preserve">, the stock market has never looked so good. The chief investment officer of global fixed income at BlackRock says he thinks the market has emerged into the "best investing environment ever," thanks to a cluster of factors that </w:t>
      </w:r>
      <w:r w:rsidRPr="00DC0EA6">
        <w:rPr>
          <w:rStyle w:val="Emphasis"/>
          <w:highlight w:val="yellow"/>
        </w:rPr>
        <w:t>are setting up a</w:t>
      </w:r>
      <w:r w:rsidRPr="004E35D7">
        <w:rPr>
          <w:rStyle w:val="Emphasis"/>
        </w:rPr>
        <w:t xml:space="preserve"> </w:t>
      </w:r>
      <w:r w:rsidRPr="00DC0EA6">
        <w:rPr>
          <w:rStyle w:val="Emphasis"/>
          <w:highlight w:val="yellow"/>
        </w:rPr>
        <w:t>bullish backdrop</w:t>
      </w:r>
      <w:r w:rsidRPr="004E35D7">
        <w:rPr>
          <w:rStyle w:val="Emphasis"/>
        </w:rPr>
        <w:t xml:space="preserve"> for equities.</w:t>
      </w:r>
      <w:r w:rsidRPr="00DC0EA6">
        <w:rPr>
          <w:rStyle w:val="Emphasis"/>
          <w:b w:val="0"/>
          <w:sz w:val="16"/>
          <w:u w:val="none"/>
        </w:rPr>
        <w:t xml:space="preserve"> </w:t>
      </w:r>
      <w:proofErr w:type="spellStart"/>
      <w:r w:rsidRPr="00DC0EA6">
        <w:rPr>
          <w:sz w:val="16"/>
        </w:rPr>
        <w:t>Rieder's</w:t>
      </w:r>
      <w:proofErr w:type="spellEnd"/>
      <w:r w:rsidRPr="00DC0EA6">
        <w:rPr>
          <w:sz w:val="16"/>
        </w:rPr>
        <w:t xml:space="preserve"> ultra-bullish view isn't shared by all. Concerns about the US economy and the impact of tariffs have caused the percentage of investors who said they were bearish on stocks over the next six months to rise to 43% in the last week, according to the latest AAII Investor Sentiment survey. But for </w:t>
      </w:r>
      <w:proofErr w:type="spellStart"/>
      <w:r w:rsidRPr="00DC0EA6">
        <w:rPr>
          <w:sz w:val="16"/>
        </w:rPr>
        <w:t>Rieder</w:t>
      </w:r>
      <w:proofErr w:type="spellEnd"/>
      <w:r w:rsidRPr="00DC0EA6">
        <w:rPr>
          <w:sz w:val="16"/>
        </w:rPr>
        <w:t xml:space="preserve">, who manages $2.4 trillion of client money, the setup right now is ideal. "It doesn't mean necessarily that everything's going up, but there's a couple of things at play that are pretty extraordinary," </w:t>
      </w:r>
      <w:proofErr w:type="spellStart"/>
      <w:r w:rsidRPr="00DC0EA6">
        <w:rPr>
          <w:sz w:val="16"/>
        </w:rPr>
        <w:t>Rieder</w:t>
      </w:r>
      <w:proofErr w:type="spellEnd"/>
      <w:r w:rsidRPr="00DC0EA6">
        <w:rPr>
          <w:sz w:val="16"/>
        </w:rPr>
        <w:t xml:space="preserve"> told CNBC on Wednesday. Here's what's driving his optimism. Stock market technical. The technical backdrop for equities is highly favorable. Investors have around $7 trillion of cash sidelined in money market fund, which some have said could fuel fresh gains for stocks as rates come down in the coming months and that money is deployed into equities. Corporate stock buybacks are also at record highs. That's setting up an excellent supply-demand picture for the market, </w:t>
      </w:r>
      <w:proofErr w:type="spellStart"/>
      <w:r w:rsidRPr="00DC0EA6">
        <w:rPr>
          <w:sz w:val="16"/>
        </w:rPr>
        <w:t>Rieder</w:t>
      </w:r>
      <w:proofErr w:type="spellEnd"/>
      <w:r w:rsidRPr="00DC0EA6">
        <w:rPr>
          <w:sz w:val="16"/>
        </w:rPr>
        <w:t xml:space="preserve"> said. "</w:t>
      </w:r>
      <w:proofErr w:type="spellStart"/>
      <w:r w:rsidRPr="00DC0EA6">
        <w:rPr>
          <w:sz w:val="16"/>
        </w:rPr>
        <w:t>Technicals</w:t>
      </w:r>
      <w:proofErr w:type="spellEnd"/>
      <w:r w:rsidRPr="00DC0EA6">
        <w:rPr>
          <w:sz w:val="16"/>
        </w:rPr>
        <w:t xml:space="preserve"> in equities are crazy," </w:t>
      </w:r>
      <w:proofErr w:type="spellStart"/>
      <w:r w:rsidRPr="00DC0EA6">
        <w:rPr>
          <w:sz w:val="16"/>
        </w:rPr>
        <w:t>Rieder</w:t>
      </w:r>
      <w:proofErr w:type="spellEnd"/>
      <w:r w:rsidRPr="00DC0EA6">
        <w:rPr>
          <w:sz w:val="16"/>
        </w:rPr>
        <w:t xml:space="preserve"> said. "The demand versus supply is pretty extraordinary. " Earnings growth. Corporate earnings are still holding up despite pressure from tariffs. </w:t>
      </w:r>
      <w:r w:rsidRPr="00DC0EA6">
        <w:rPr>
          <w:rStyle w:val="Emphasis"/>
          <w:highlight w:val="yellow"/>
        </w:rPr>
        <w:t>Of the</w:t>
      </w:r>
      <w:r>
        <w:rPr>
          <w:rStyle w:val="Emphasis"/>
          <w:highlight w:val="yellow"/>
        </w:rPr>
        <w:t xml:space="preserve"> </w:t>
      </w:r>
      <w:r w:rsidRPr="00DC0EA6">
        <w:rPr>
          <w:rStyle w:val="Emphasis"/>
          <w:highlight w:val="yellow"/>
        </w:rPr>
        <w:t>S&amp;P 500</w:t>
      </w:r>
      <w:r>
        <w:rPr>
          <w:rStyle w:val="Emphasis"/>
          <w:highlight w:val="yellow"/>
        </w:rPr>
        <w:t xml:space="preserve"> </w:t>
      </w:r>
      <w:r w:rsidRPr="00DC0EA6">
        <w:rPr>
          <w:rStyle w:val="Emphasis"/>
          <w:highlight w:val="yellow"/>
        </w:rPr>
        <w:t>companies</w:t>
      </w:r>
      <w:r w:rsidRPr="004E35D7">
        <w:rPr>
          <w:rStyle w:val="Emphasis"/>
        </w:rPr>
        <w:t xml:space="preserve"> </w:t>
      </w:r>
      <w:r w:rsidRPr="00DC0EA6">
        <w:rPr>
          <w:rStyle w:val="Emphasis"/>
          <w:highlight w:val="yellow"/>
        </w:rPr>
        <w:t>that have reported</w:t>
      </w:r>
      <w:r w:rsidRPr="004E35D7">
        <w:rPr>
          <w:rStyle w:val="Emphasis"/>
        </w:rPr>
        <w:t xml:space="preserve"> results for the second quarter, </w:t>
      </w:r>
      <w:r w:rsidRPr="00DC0EA6">
        <w:rPr>
          <w:rStyle w:val="Emphasis"/>
          <w:highlight w:val="yellow"/>
        </w:rPr>
        <w:t>81% have beaten earnings estimates, above</w:t>
      </w:r>
      <w:r w:rsidRPr="004E35D7">
        <w:rPr>
          <w:rStyle w:val="Emphasis"/>
        </w:rPr>
        <w:t xml:space="preserve"> </w:t>
      </w:r>
      <w:r w:rsidRPr="00DC0EA6">
        <w:rPr>
          <w:rStyle w:val="Emphasis"/>
          <w:highlight w:val="yellow"/>
        </w:rPr>
        <w:t>the 10-year average</w:t>
      </w:r>
      <w:r w:rsidRPr="00DC0EA6">
        <w:rPr>
          <w:sz w:val="16"/>
        </w:rPr>
        <w:t xml:space="preserve">, according to the latest update from FactSet. If that proportion of earnings beats holds, it will mark the best earnings season for the benchmark index since 2023, BlackRock said in a recent note. Earnings strength also applies to some of the market's most popular stocks. If you exclude Tesla from the Magnificent Seven, earnings growth among the group of tech stalwarts is growing at a pace of around 54% year-over-year, </w:t>
      </w:r>
      <w:proofErr w:type="spellStart"/>
      <w:r w:rsidRPr="00DC0EA6">
        <w:rPr>
          <w:sz w:val="16"/>
        </w:rPr>
        <w:t>Rieder</w:t>
      </w:r>
      <w:proofErr w:type="spellEnd"/>
      <w:r w:rsidRPr="00DC0EA6">
        <w:rPr>
          <w:sz w:val="16"/>
        </w:rPr>
        <w:t xml:space="preserve"> said. At that rate, </w:t>
      </w:r>
      <w:proofErr w:type="spellStart"/>
      <w:r w:rsidRPr="00DC0EA6">
        <w:rPr>
          <w:sz w:val="16"/>
        </w:rPr>
        <w:t>Rieder</w:t>
      </w:r>
      <w:proofErr w:type="spellEnd"/>
      <w:r w:rsidRPr="00DC0EA6">
        <w:rPr>
          <w:sz w:val="16"/>
        </w:rPr>
        <w:t xml:space="preserve"> said Big Tech stocks' high valuations aren't greatly concerning. Fed rate cuts. The Fed has room to start cutting interest rates again in September, and potentially more aggressively than markets expect, </w:t>
      </w:r>
      <w:proofErr w:type="spellStart"/>
      <w:r w:rsidRPr="00DC0EA6">
        <w:rPr>
          <w:sz w:val="16"/>
        </w:rPr>
        <w:t>Rieder</w:t>
      </w:r>
      <w:proofErr w:type="spellEnd"/>
      <w:r w:rsidRPr="00DC0EA6">
        <w:rPr>
          <w:sz w:val="16"/>
        </w:rPr>
        <w:t xml:space="preserve"> said, pointing to two catalysts in particular: * Slack in the job </w:t>
      </w:r>
      <w:r w:rsidRPr="00DC0EA6">
        <w:rPr>
          <w:sz w:val="16"/>
        </w:rPr>
        <w:lastRenderedPageBreak/>
        <w:t xml:space="preserve">market. The economy added way fewer jobs than anticipated in July. Job gains for the months of May and June were also heavily revised downward, indicating that the labor market was much weaker than initially thought. * Good inflation numbers. The July inflation report was in-line with economists' expectations. There's some pick-up stemming from President Donald Trump's tariffs, but price growth overall remains low, </w:t>
      </w:r>
      <w:proofErr w:type="spellStart"/>
      <w:r w:rsidRPr="00DC0EA6">
        <w:rPr>
          <w:sz w:val="16"/>
        </w:rPr>
        <w:t>Rieder</w:t>
      </w:r>
      <w:proofErr w:type="spellEnd"/>
      <w:r w:rsidRPr="00DC0EA6">
        <w:rPr>
          <w:sz w:val="16"/>
        </w:rPr>
        <w:t xml:space="preserve"> says. </w:t>
      </w:r>
      <w:proofErr w:type="spellStart"/>
      <w:r w:rsidRPr="00DC0EA6">
        <w:rPr>
          <w:sz w:val="16"/>
        </w:rPr>
        <w:t>Rieder</w:t>
      </w:r>
      <w:proofErr w:type="spellEnd"/>
      <w:r w:rsidRPr="00DC0EA6">
        <w:rPr>
          <w:sz w:val="16"/>
        </w:rPr>
        <w:t xml:space="preserve"> said he believed it was "a given" that the Fed would issue its next rate cut in September. He also speculated that the central bank had room to lower interest rates a full percentage point from the current levels, which would imply the Fed funds rate target range falling to its lowest level in about three years. Productivity growth. </w:t>
      </w:r>
      <w:r w:rsidRPr="00B349EB">
        <w:rPr>
          <w:rStyle w:val="Emphasis"/>
        </w:rPr>
        <w:t>Productivity</w:t>
      </w:r>
      <w:r>
        <w:rPr>
          <w:rStyle w:val="Emphasis"/>
        </w:rPr>
        <w:t xml:space="preserve"> </w:t>
      </w:r>
      <w:r w:rsidRPr="00B349EB">
        <w:rPr>
          <w:rStyle w:val="Emphasis"/>
        </w:rPr>
        <w:t>growth could</w:t>
      </w:r>
      <w:r w:rsidRPr="00DC0EA6">
        <w:rPr>
          <w:sz w:val="16"/>
        </w:rPr>
        <w:t xml:space="preserve"> also </w:t>
      </w:r>
      <w:r w:rsidRPr="00B349EB">
        <w:rPr>
          <w:rStyle w:val="Emphasis"/>
        </w:rPr>
        <w:t xml:space="preserve">rise, </w:t>
      </w:r>
      <w:proofErr w:type="spellStart"/>
      <w:r w:rsidRPr="00DC0EA6">
        <w:rPr>
          <w:rStyle w:val="Emphasis"/>
          <w:highlight w:val="yellow"/>
        </w:rPr>
        <w:t>Rieder</w:t>
      </w:r>
      <w:proofErr w:type="spellEnd"/>
      <w:r w:rsidRPr="00B349EB">
        <w:rPr>
          <w:rStyle w:val="Emphasis"/>
        </w:rPr>
        <w:t xml:space="preserve"> said</w:t>
      </w:r>
      <w:r w:rsidRPr="00DC0EA6">
        <w:rPr>
          <w:sz w:val="16"/>
        </w:rPr>
        <w:t xml:space="preserve">, </w:t>
      </w:r>
      <w:r w:rsidRPr="00DC0EA6">
        <w:rPr>
          <w:rStyle w:val="Emphasis"/>
          <w:highlight w:val="yellow"/>
        </w:rPr>
        <w:t>pointing to advancements in tech,</w:t>
      </w:r>
      <w:r>
        <w:rPr>
          <w:rStyle w:val="Emphasis"/>
          <w:highlight w:val="yellow"/>
        </w:rPr>
        <w:t xml:space="preserve"> </w:t>
      </w:r>
      <w:r w:rsidRPr="00DC0EA6">
        <w:rPr>
          <w:rStyle w:val="Emphasis"/>
          <w:highlight w:val="yellow"/>
        </w:rPr>
        <w:t>space,</w:t>
      </w:r>
      <w:r>
        <w:rPr>
          <w:rStyle w:val="Emphasis"/>
          <w:highlight w:val="yellow"/>
        </w:rPr>
        <w:t xml:space="preserve"> </w:t>
      </w:r>
      <w:r w:rsidRPr="00DC0EA6">
        <w:rPr>
          <w:rStyle w:val="Emphasis"/>
          <w:highlight w:val="yellow"/>
        </w:rPr>
        <w:t>data, and</w:t>
      </w:r>
      <w:r>
        <w:rPr>
          <w:rStyle w:val="Emphasis"/>
          <w:highlight w:val="yellow"/>
        </w:rPr>
        <w:t xml:space="preserve"> </w:t>
      </w:r>
      <w:r w:rsidRPr="00DC0EA6">
        <w:rPr>
          <w:rStyle w:val="Emphasis"/>
          <w:highlight w:val="yellow"/>
        </w:rPr>
        <w:t>spending on AI</w:t>
      </w:r>
      <w:r w:rsidRPr="00DC0EA6">
        <w:rPr>
          <w:sz w:val="16"/>
        </w:rPr>
        <w:t xml:space="preserve"> in particular. "All of these are geared towards higher productivity, operating at a lower cost basis. That's where we're going," </w:t>
      </w:r>
      <w:proofErr w:type="spellStart"/>
      <w:r w:rsidRPr="00DC0EA6">
        <w:rPr>
          <w:sz w:val="16"/>
        </w:rPr>
        <w:t>Rieder</w:t>
      </w:r>
      <w:proofErr w:type="spellEnd"/>
      <w:r w:rsidRPr="00DC0EA6">
        <w:rPr>
          <w:sz w:val="16"/>
        </w:rPr>
        <w:t xml:space="preserve"> </w:t>
      </w:r>
      <w:r w:rsidRPr="00DC0EA6">
        <w:rPr>
          <w:rStyle w:val="Emphasis"/>
          <w:highlight w:val="yellow"/>
        </w:rPr>
        <w:t>said</w:t>
      </w:r>
      <w:r w:rsidRPr="00DC0EA6">
        <w:rPr>
          <w:sz w:val="16"/>
        </w:rPr>
        <w:t xml:space="preserve"> of recent tech trends. </w:t>
      </w:r>
      <w:r w:rsidRPr="00DC0EA6">
        <w:rPr>
          <w:rStyle w:val="Emphasis"/>
          <w:highlight w:val="yellow"/>
        </w:rPr>
        <w:t>Higher productivity implies</w:t>
      </w:r>
      <w:r w:rsidRPr="00DC0EA6">
        <w:rPr>
          <w:sz w:val="16"/>
        </w:rPr>
        <w:t xml:space="preserve"> </w:t>
      </w:r>
      <w:r w:rsidRPr="00DC0EA6">
        <w:rPr>
          <w:rStyle w:val="Emphasis"/>
          <w:highlight w:val="yellow"/>
        </w:rPr>
        <w:t>steeper</w:t>
      </w:r>
      <w:r>
        <w:rPr>
          <w:rStyle w:val="Emphasis"/>
          <w:highlight w:val="yellow"/>
        </w:rPr>
        <w:t xml:space="preserve"> </w:t>
      </w:r>
      <w:r w:rsidRPr="00DC0EA6">
        <w:rPr>
          <w:rStyle w:val="Emphasis"/>
          <w:highlight w:val="yellow"/>
        </w:rPr>
        <w:t>economic growth</w:t>
      </w:r>
      <w:r w:rsidRPr="00DC0EA6">
        <w:rPr>
          <w:sz w:val="16"/>
        </w:rPr>
        <w:t xml:space="preserve"> overall, though labor productivity among all workers actually declined over the last year. The total output among all nonfarm workers dropped to around 1.3% year-over-year growth in the second quarter, according to the Bureau of Labor Statistics. "I'm sanguine on the economy. I think we're moving generally in the right direction," </w:t>
      </w:r>
      <w:proofErr w:type="spellStart"/>
      <w:r w:rsidRPr="00DC0EA6">
        <w:rPr>
          <w:sz w:val="16"/>
        </w:rPr>
        <w:t>Rieder</w:t>
      </w:r>
      <w:proofErr w:type="spellEnd"/>
      <w:r w:rsidRPr="00DC0EA6">
        <w:rPr>
          <w:sz w:val="16"/>
        </w:rPr>
        <w:t xml:space="preserve"> later added. [Note: Rick </w:t>
      </w:r>
      <w:proofErr w:type="spellStart"/>
      <w:r w:rsidRPr="00DC0EA6">
        <w:rPr>
          <w:sz w:val="16"/>
        </w:rPr>
        <w:t>Rieder</w:t>
      </w:r>
      <w:proofErr w:type="spellEnd"/>
      <w:r w:rsidRPr="00DC0EA6">
        <w:rPr>
          <w:sz w:val="16"/>
        </w:rPr>
        <w:t> is BlackRock fixed-income chief]</w:t>
      </w:r>
    </w:p>
    <w:p w14:paraId="779FFCD2" w14:textId="77777777" w:rsidR="00F66F11" w:rsidRPr="00B349EB" w:rsidRDefault="00F66F11" w:rsidP="00F66F11">
      <w:pPr>
        <w:pStyle w:val="Heading4"/>
      </w:pPr>
      <w:r>
        <w:t>New small business formation proves the economy is growing</w:t>
      </w:r>
    </w:p>
    <w:p w14:paraId="4FB3076A" w14:textId="77777777" w:rsidR="00F66F11" w:rsidRPr="00B349EB" w:rsidRDefault="00F66F11" w:rsidP="00F66F11">
      <w:r w:rsidRPr="00B349EB">
        <w:t xml:space="preserve">Bruce </w:t>
      </w:r>
      <w:r w:rsidRPr="008A376C">
        <w:rPr>
          <w:rStyle w:val="Style13ptBold"/>
        </w:rPr>
        <w:t>Crumley, 8-13-25,</w:t>
      </w:r>
      <w:r>
        <w:t xml:space="preserve"> Inc. Magazine, </w:t>
      </w:r>
      <w:r w:rsidRPr="00B349EB">
        <w:t>Why Small-Business Optimism Is Up Despite Tariff Uncertainty</w:t>
      </w:r>
      <w:r>
        <w:t xml:space="preserve">, p. </w:t>
      </w:r>
      <w:proofErr w:type="spellStart"/>
      <w:r>
        <w:t>factiva</w:t>
      </w:r>
      <w:proofErr w:type="spellEnd"/>
      <w:r>
        <w:t xml:space="preserve"> ADA-217</w:t>
      </w:r>
    </w:p>
    <w:p w14:paraId="2230428E" w14:textId="77777777" w:rsidR="00F66F11" w:rsidRPr="00B32FDA" w:rsidRDefault="00F66F11" w:rsidP="00F66F11">
      <w:pPr>
        <w:rPr>
          <w:b/>
          <w:iCs/>
          <w:u w:val="single"/>
        </w:rPr>
      </w:pPr>
      <w:r w:rsidRPr="00A87E41">
        <w:rPr>
          <w:rStyle w:val="Emphasis"/>
          <w:highlight w:val="yellow"/>
        </w:rPr>
        <w:t>According to</w:t>
      </w:r>
      <w:r w:rsidRPr="00B32FDA">
        <w:rPr>
          <w:rStyle w:val="Emphasis"/>
        </w:rPr>
        <w:t xml:space="preserve"> business formation service provider </w:t>
      </w:r>
      <w:r w:rsidRPr="00A87E41">
        <w:rPr>
          <w:rStyle w:val="Emphasis"/>
          <w:highlight w:val="yellow"/>
        </w:rPr>
        <w:t>Registered Agents</w:t>
      </w:r>
      <w:r w:rsidRPr="00A87E41">
        <w:rPr>
          <w:highlight w:val="yellow"/>
        </w:rPr>
        <w:t xml:space="preserve">, </w:t>
      </w:r>
      <w:r w:rsidRPr="00A87E41">
        <w:rPr>
          <w:rStyle w:val="Emphasis"/>
          <w:highlight w:val="yellow"/>
        </w:rPr>
        <w:t>2.9 million new companies were founded during the first half of 2025, representing a 5.6 percent increase over the same period last year</w:t>
      </w:r>
      <w:r w:rsidRPr="00B32FDA">
        <w:rPr>
          <w:rStyle w:val="Emphasis"/>
        </w:rPr>
        <w:t xml:space="preserve">. Around </w:t>
      </w:r>
      <w:r w:rsidRPr="00A87E41">
        <w:rPr>
          <w:rStyle w:val="Emphasis"/>
          <w:highlight w:val="yellow"/>
        </w:rPr>
        <w:t>476,000</w:t>
      </w:r>
      <w:r w:rsidRPr="00B32FDA">
        <w:rPr>
          <w:rStyle w:val="Emphasis"/>
        </w:rPr>
        <w:t xml:space="preserve"> of those </w:t>
      </w:r>
      <w:r w:rsidRPr="00A87E41">
        <w:rPr>
          <w:rStyle w:val="Emphasis"/>
          <w:highlight w:val="yellow"/>
        </w:rPr>
        <w:t>startups began</w:t>
      </w:r>
      <w:r w:rsidRPr="00B32FDA">
        <w:rPr>
          <w:rStyle w:val="Emphasis"/>
        </w:rPr>
        <w:t xml:space="preserve"> operation </w:t>
      </w:r>
      <w:r w:rsidRPr="00A87E41">
        <w:rPr>
          <w:rStyle w:val="Emphasis"/>
          <w:highlight w:val="yellow"/>
        </w:rPr>
        <w:t>in June alone</w:t>
      </w:r>
      <w:r w:rsidRPr="00B32FDA">
        <w:rPr>
          <w:rStyle w:val="Emphasis"/>
        </w:rPr>
        <w:t xml:space="preserve">, </w:t>
      </w:r>
      <w:r w:rsidRPr="00A87E41">
        <w:rPr>
          <w:rStyle w:val="Emphasis"/>
          <w:highlight w:val="yellow"/>
        </w:rPr>
        <w:t>marking a 14 percent rise</w:t>
      </w:r>
      <w:r w:rsidRPr="00B32FDA">
        <w:rPr>
          <w:rStyle w:val="Emphasis"/>
        </w:rPr>
        <w:t xml:space="preserve"> </w:t>
      </w:r>
      <w:r w:rsidRPr="00A87E41">
        <w:rPr>
          <w:rStyle w:val="Emphasis"/>
          <w:highlight w:val="yellow"/>
        </w:rPr>
        <w:t>compared with</w:t>
      </w:r>
      <w:r w:rsidRPr="00B32FDA">
        <w:rPr>
          <w:rStyle w:val="Emphasis"/>
        </w:rPr>
        <w:t xml:space="preserve"> the same month in </w:t>
      </w:r>
      <w:r w:rsidRPr="00A87E41">
        <w:rPr>
          <w:rStyle w:val="Emphasis"/>
          <w:highlight w:val="yellow"/>
        </w:rPr>
        <w:t>2024</w:t>
      </w:r>
      <w:r w:rsidRPr="00B32FDA">
        <w:rPr>
          <w:rStyle w:val="Emphasis"/>
        </w:rPr>
        <w:t>.</w:t>
      </w:r>
      <w:r>
        <w:rPr>
          <w:rStyle w:val="Emphasis"/>
        </w:rPr>
        <w:t xml:space="preserve"> </w:t>
      </w:r>
      <w:r w:rsidRPr="00B32FDA">
        <w:rPr>
          <w:rStyle w:val="Emphasis"/>
        </w:rPr>
        <w:t>Many of those entrepreneurs were driven by similar optimism voiced by NFIB members</w:t>
      </w:r>
      <w:r w:rsidRPr="00B349EB">
        <w:t>, despite the rising uncertainties complicating their small businesses.</w:t>
      </w:r>
    </w:p>
    <w:p w14:paraId="3075FB48" w14:textId="77777777" w:rsidR="00F66F11" w:rsidRDefault="00F66F11" w:rsidP="00F66F11">
      <w:pPr>
        <w:pStyle w:val="Heading3"/>
      </w:pPr>
      <w:r w:rsidRPr="00D93EA9">
        <w:lastRenderedPageBreak/>
        <w:t>AT: Tariffs harm the economy</w:t>
      </w:r>
    </w:p>
    <w:p w14:paraId="3935CDC0" w14:textId="77777777" w:rsidR="00F66F11" w:rsidRPr="00E84FF2" w:rsidRDefault="00F66F11" w:rsidP="00F66F11">
      <w:pPr>
        <w:pStyle w:val="Heading4"/>
      </w:pPr>
      <w:r>
        <w:t>Tariffs will not spike inflation or cause a recession and will improve the economy in the long-term</w:t>
      </w:r>
    </w:p>
    <w:p w14:paraId="60231B5C" w14:textId="77777777" w:rsidR="00F66F11" w:rsidRPr="00E84FF2" w:rsidRDefault="00F66F11" w:rsidP="00F66F11">
      <w:r w:rsidRPr="00E84FF2">
        <w:t xml:space="preserve">Julia </w:t>
      </w:r>
      <w:r w:rsidRPr="00E84FF2">
        <w:rPr>
          <w:rStyle w:val="Style13ptBold"/>
        </w:rPr>
        <w:t>Graf, former finance professional at Bank of America</w:t>
      </w:r>
      <w:r w:rsidRPr="00E84FF2">
        <w:t>, State Street, and Fidelity</w:t>
      </w:r>
      <w:r>
        <w:rPr>
          <w:rStyle w:val="Style13ptBold"/>
        </w:rPr>
        <w:t xml:space="preserve">, </w:t>
      </w:r>
      <w:r w:rsidRPr="00E84FF2">
        <w:rPr>
          <w:rStyle w:val="Style13ptBold"/>
        </w:rPr>
        <w:t>8-14-25,</w:t>
      </w:r>
      <w:r w:rsidRPr="00E84FF2">
        <w:t xml:space="preserve"> Barron's Online, The Inflation Panic Is All Wrong. How Tariffs Could Lead to Interest Rate Cuts, p. </w:t>
      </w:r>
      <w:proofErr w:type="spellStart"/>
      <w:r w:rsidRPr="00E84FF2">
        <w:t>factiva</w:t>
      </w:r>
      <w:proofErr w:type="spellEnd"/>
      <w:r>
        <w:t xml:space="preserve"> ADA-237</w:t>
      </w:r>
    </w:p>
    <w:p w14:paraId="3DDD85BE" w14:textId="77777777" w:rsidR="00F66F11" w:rsidRPr="003D6742" w:rsidRDefault="00F66F11" w:rsidP="00F66F11">
      <w:pPr>
        <w:rPr>
          <w:sz w:val="16"/>
        </w:rPr>
      </w:pPr>
      <w:r w:rsidRPr="003D6742">
        <w:rPr>
          <w:sz w:val="16"/>
        </w:rPr>
        <w:t xml:space="preserve">Last week, President Donald Trump once again revived his global trade agenda, imposing "reciprocal" tariffs on a dozen countries. He framed the move as a defense of U.S. economic strength that would deliver "trillions" into the U.S. Treasury. </w:t>
      </w:r>
      <w:r w:rsidRPr="003D6742">
        <w:rPr>
          <w:rStyle w:val="Emphasis"/>
          <w:highlight w:val="yellow"/>
        </w:rPr>
        <w:t>Economists warn tariffs will increase prices</w:t>
      </w:r>
      <w:r w:rsidRPr="003D6742">
        <w:rPr>
          <w:sz w:val="16"/>
        </w:rPr>
        <w:t xml:space="preserve">; some say Americans will pay about 18% more on imported goods as businesses pass the costs along to the consumer. But </w:t>
      </w:r>
      <w:r w:rsidRPr="003D6742">
        <w:rPr>
          <w:rStyle w:val="Emphasis"/>
          <w:highlight w:val="yellow"/>
        </w:rPr>
        <w:t>this narrative is</w:t>
      </w:r>
      <w:r w:rsidRPr="003D6742">
        <w:rPr>
          <w:sz w:val="16"/>
        </w:rPr>
        <w:t xml:space="preserve"> likely </w:t>
      </w:r>
      <w:r w:rsidRPr="003D6742">
        <w:rPr>
          <w:rStyle w:val="Emphasis"/>
          <w:highlight w:val="yellow"/>
        </w:rPr>
        <w:t>wrong: Import duties don't</w:t>
      </w:r>
      <w:r w:rsidRPr="00E84FF2">
        <w:rPr>
          <w:rStyle w:val="Emphasis"/>
        </w:rPr>
        <w:t xml:space="preserve"> automatically </w:t>
      </w:r>
      <w:r w:rsidRPr="003D6742">
        <w:rPr>
          <w:rStyle w:val="Emphasis"/>
          <w:highlight w:val="yellow"/>
        </w:rPr>
        <w:t>fuel broad inflation</w:t>
      </w:r>
      <w:r w:rsidRPr="003D6742">
        <w:rPr>
          <w:sz w:val="16"/>
        </w:rPr>
        <w:t xml:space="preserve">. </w:t>
      </w:r>
      <w:r w:rsidRPr="00E84FF2">
        <w:rPr>
          <w:rStyle w:val="Emphasis"/>
        </w:rPr>
        <w:t xml:space="preserve">Economists have missed a lesson from Trump's first term: </w:t>
      </w:r>
      <w:r w:rsidRPr="003D6742">
        <w:rPr>
          <w:sz w:val="16"/>
        </w:rPr>
        <w:t xml:space="preserve">Tariffs aren't just trade weapons. They are macroeconomic tools that can deliver targeted price signals, rebalance the economy, and lower interest rates. What Is Inflation, </w:t>
      </w:r>
      <w:proofErr w:type="gramStart"/>
      <w:r w:rsidRPr="003D6742">
        <w:rPr>
          <w:sz w:val="16"/>
        </w:rPr>
        <w:t>Really</w:t>
      </w:r>
      <w:proofErr w:type="gramEnd"/>
      <w:r w:rsidRPr="003D6742">
        <w:rPr>
          <w:sz w:val="16"/>
        </w:rPr>
        <w:t xml:space="preserve">? Modern inflation commonly refers to rising prices for goods and services. </w:t>
      </w:r>
      <w:proofErr w:type="gramStart"/>
      <w:r w:rsidRPr="003D6742">
        <w:rPr>
          <w:sz w:val="16"/>
        </w:rPr>
        <w:t>But,</w:t>
      </w:r>
      <w:proofErr w:type="gramEnd"/>
      <w:r w:rsidRPr="003D6742">
        <w:rPr>
          <w:sz w:val="16"/>
        </w:rPr>
        <w:t xml:space="preserve"> classically, it is actually about the money supply. As Milton Friedman famously put it, "inflation is always and everywhere a monetary phenomenon"—too much money chasing too few goods. By this framework, tariff-driven price increases of specific goods—electronics, furniture, or cars—are one-time price adjustments, not a sign of systemic inflation. Economists' preferred gauge of inflation is the consumer price index, which tracks a basket of goods and services paid by households. Foreign goods affected by tariffs make up less than 10% of the total CPI weight. The bulk of the basket—services like housing, healthcare, education, telecommunications, and transportation—aren't directly affected. Inflation in these areas, as measured by the CPI, has only shown very modest acceleration in recent months. JPMorgan's Jamie </w:t>
      </w:r>
      <w:proofErr w:type="spellStart"/>
      <w:r w:rsidRPr="003D6742">
        <w:rPr>
          <w:sz w:val="16"/>
        </w:rPr>
        <w:t>Dimon</w:t>
      </w:r>
      <w:proofErr w:type="spellEnd"/>
      <w:r w:rsidRPr="003D6742">
        <w:rPr>
          <w:sz w:val="16"/>
        </w:rPr>
        <w:t xml:space="preserve"> has urged a refocus away from price levels. "Tariffs may drive higher inflation, but what we really want is more growth," he told CNBC last month. "That is far more important than whether inflation ticks up or down a little bit." Strategically applied, tariffs can be just that—tools for recalibrating the economy. They steer consumers toward domestic alternatives and postpone nonessential purchases. Higher prices encourage households to spend less, easing demand and slowing down sectors that might contribute to overheating, while stimulating targeted investment. In this sense, tariffs operate not just as a tax, but as a demand rebalancing tool. The key is scale. If applied too narrowly, the deflationary effect may be too weak for the Fed to adjust the rates. If too broad or poorly targeted, the policy could push the economy into recession. Politically charged tariffs on Mexico, Canada, China, and India don't support growth. Their economic impact might be limited, but they surely fuel mistrust and geopolitical instability. The Bigger Picture. </w:t>
      </w:r>
      <w:r w:rsidRPr="003D6742">
        <w:rPr>
          <w:rStyle w:val="Emphasis"/>
          <w:highlight w:val="yellow"/>
        </w:rPr>
        <w:t>The U.S. economy is more than 70%</w:t>
      </w:r>
      <w:r w:rsidRPr="00E84FF2">
        <w:rPr>
          <w:rStyle w:val="Emphasis"/>
        </w:rPr>
        <w:t xml:space="preserve"> </w:t>
      </w:r>
      <w:r w:rsidRPr="003D6742">
        <w:rPr>
          <w:rStyle w:val="Emphasis"/>
          <w:highlight w:val="yellow"/>
        </w:rPr>
        <w:t>services</w:t>
      </w:r>
      <w:r w:rsidRPr="003D6742">
        <w:rPr>
          <w:sz w:val="16"/>
          <w:highlight w:val="yellow"/>
        </w:rPr>
        <w:t xml:space="preserve">, </w:t>
      </w:r>
      <w:r w:rsidRPr="003D6742">
        <w:rPr>
          <w:rStyle w:val="Emphasis"/>
          <w:highlight w:val="yellow"/>
        </w:rPr>
        <w:t>the rest goods</w:t>
      </w:r>
      <w:r w:rsidRPr="00E84FF2">
        <w:rPr>
          <w:rStyle w:val="Emphasis"/>
        </w:rPr>
        <w:t xml:space="preserve">. Of those goods, </w:t>
      </w:r>
      <w:r w:rsidRPr="003D6742">
        <w:rPr>
          <w:rStyle w:val="Emphasis"/>
          <w:highlight w:val="yellow"/>
        </w:rPr>
        <w:t>only one-third are imported</w:t>
      </w:r>
      <w:r w:rsidRPr="00E84FF2">
        <w:rPr>
          <w:rStyle w:val="Emphasis"/>
        </w:rPr>
        <w:t>. So</w:t>
      </w:r>
      <w:r w:rsidRPr="003D6742">
        <w:rPr>
          <w:sz w:val="16"/>
        </w:rPr>
        <w:t xml:space="preserve">, while </w:t>
      </w:r>
      <w:r w:rsidRPr="003D6742">
        <w:rPr>
          <w:rStyle w:val="Emphasis"/>
          <w:highlight w:val="yellow"/>
        </w:rPr>
        <w:t>tariff</w:t>
      </w:r>
      <w:r w:rsidRPr="00E84FF2">
        <w:rPr>
          <w:rStyle w:val="Emphasis"/>
        </w:rPr>
        <w:t xml:space="preserve"> </w:t>
      </w:r>
      <w:r w:rsidRPr="003D6742">
        <w:rPr>
          <w:sz w:val="16"/>
        </w:rPr>
        <w:t xml:space="preserve">exposure is real, its </w:t>
      </w:r>
      <w:r w:rsidRPr="003D6742">
        <w:rPr>
          <w:rStyle w:val="Emphasis"/>
          <w:highlight w:val="yellow"/>
        </w:rPr>
        <w:t>effect should be</w:t>
      </w:r>
      <w:r w:rsidRPr="003D6742">
        <w:rPr>
          <w:sz w:val="16"/>
        </w:rPr>
        <w:t xml:space="preserve"> relatively </w:t>
      </w:r>
      <w:r w:rsidRPr="003D6742">
        <w:rPr>
          <w:rStyle w:val="Emphasis"/>
          <w:highlight w:val="yellow"/>
        </w:rPr>
        <w:t>small. Analysts put</w:t>
      </w:r>
      <w:r w:rsidRPr="00E84FF2">
        <w:rPr>
          <w:rStyle w:val="Emphasis"/>
        </w:rPr>
        <w:t xml:space="preserve"> </w:t>
      </w:r>
      <w:r w:rsidRPr="003D6742">
        <w:rPr>
          <w:rStyle w:val="Emphasis"/>
          <w:highlight w:val="yellow"/>
        </w:rPr>
        <w:t>the</w:t>
      </w:r>
      <w:r w:rsidRPr="00E84FF2">
        <w:rPr>
          <w:rStyle w:val="Emphasis"/>
        </w:rPr>
        <w:t xml:space="preserve"> annual economic </w:t>
      </w:r>
      <w:r w:rsidRPr="003D6742">
        <w:rPr>
          <w:rStyle w:val="Emphasis"/>
          <w:highlight w:val="yellow"/>
        </w:rPr>
        <w:t>drag</w:t>
      </w:r>
      <w:r w:rsidRPr="00E84FF2">
        <w:rPr>
          <w:rStyle w:val="Emphasis"/>
        </w:rPr>
        <w:t xml:space="preserve"> from tariffs </w:t>
      </w:r>
      <w:r w:rsidRPr="003D6742">
        <w:rPr>
          <w:rStyle w:val="Emphasis"/>
          <w:highlight w:val="yellow"/>
        </w:rPr>
        <w:t>at just 0.4-0.6% of g</w:t>
      </w:r>
      <w:r w:rsidRPr="003D6742">
        <w:rPr>
          <w:rStyle w:val="Emphasis"/>
        </w:rPr>
        <w:t>ross</w:t>
      </w:r>
      <w:r w:rsidRPr="003D6742">
        <w:rPr>
          <w:rStyle w:val="Emphasis"/>
          <w:highlight w:val="yellow"/>
        </w:rPr>
        <w:t xml:space="preserve"> d</w:t>
      </w:r>
      <w:r w:rsidRPr="003D6742">
        <w:rPr>
          <w:rStyle w:val="Emphasis"/>
        </w:rPr>
        <w:t>omestic</w:t>
      </w:r>
      <w:r w:rsidRPr="003D6742">
        <w:rPr>
          <w:rStyle w:val="Emphasis"/>
          <w:highlight w:val="yellow"/>
        </w:rPr>
        <w:t xml:space="preserve"> p</w:t>
      </w:r>
      <w:r w:rsidRPr="003D6742">
        <w:rPr>
          <w:rStyle w:val="Emphasis"/>
        </w:rPr>
        <w:t>roduct</w:t>
      </w:r>
      <w:r w:rsidRPr="00E84FF2">
        <w:rPr>
          <w:rStyle w:val="Emphasis"/>
        </w:rPr>
        <w:t>—</w:t>
      </w:r>
      <w:r w:rsidRPr="003D6742">
        <w:rPr>
          <w:rStyle w:val="Emphasis"/>
          <w:highlight w:val="yellow"/>
        </w:rPr>
        <w:t>a modest cost for a $30 trillion economy. But the potential upside is</w:t>
      </w:r>
      <w:r w:rsidRPr="00E84FF2">
        <w:rPr>
          <w:rStyle w:val="Emphasis"/>
        </w:rPr>
        <w:t xml:space="preserve"> </w:t>
      </w:r>
      <w:r w:rsidRPr="003D6742">
        <w:rPr>
          <w:rStyle w:val="Emphasis"/>
          <w:highlight w:val="yellow"/>
        </w:rPr>
        <w:t>far greater than these risks</w:t>
      </w:r>
      <w:r w:rsidRPr="00E84FF2">
        <w:rPr>
          <w:rStyle w:val="Emphasis"/>
        </w:rPr>
        <w:t>.</w:t>
      </w:r>
      <w:r w:rsidRPr="003D6742">
        <w:rPr>
          <w:sz w:val="16"/>
        </w:rPr>
        <w:t xml:space="preserve"> </w:t>
      </w:r>
      <w:r w:rsidRPr="00E84FF2">
        <w:rPr>
          <w:rStyle w:val="Emphasis"/>
        </w:rPr>
        <w:t>If targeting strategic sectors</w:t>
      </w:r>
      <w:r w:rsidRPr="003D6742">
        <w:rPr>
          <w:sz w:val="16"/>
        </w:rPr>
        <w:t xml:space="preserve"> like semiconductors, clean energy, and advanced manufacturing, </w:t>
      </w:r>
      <w:r w:rsidRPr="003D6742">
        <w:rPr>
          <w:rStyle w:val="Emphasis"/>
          <w:highlight w:val="yellow"/>
        </w:rPr>
        <w:t>tariffs can speed up reshoring</w:t>
      </w:r>
      <w:r w:rsidRPr="00E84FF2">
        <w:rPr>
          <w:rStyle w:val="Emphasis"/>
        </w:rPr>
        <w:t xml:space="preserve">, </w:t>
      </w:r>
      <w:r w:rsidRPr="003D6742">
        <w:rPr>
          <w:rStyle w:val="Emphasis"/>
          <w:highlight w:val="yellow"/>
        </w:rPr>
        <w:t>bolster economic resilience, and reinforce key supply chains</w:t>
      </w:r>
      <w:r w:rsidRPr="00E84FF2">
        <w:rPr>
          <w:rStyle w:val="Emphasis"/>
        </w:rPr>
        <w:t>.</w:t>
      </w:r>
      <w:r w:rsidRPr="003D6742">
        <w:rPr>
          <w:sz w:val="16"/>
        </w:rPr>
        <w:t xml:space="preserve"> In an increasingly fragmented and multipolar world, that isn't just economic insurance—it is a competitive advantage. We've seen this playbook before. In his first term, Trump placed tariffs on steel, aluminum, washing machines, and various Chinese goods. That produced limited price hikes, ranging from 1.2% on cars to 12-17% on appliances—without sparking broad runaway inflation. Businesses absorbed some costs, and consumers swung to substitutes or delayed purchases. The inflation bump faded quickly, dropping as low as 1.5%. The Fed was then able to cut rates three times in 2019 to stimulate the economy, boosting gains in housing, manufacturing, and capital investment. More broadly, the trade policy helped pull some manufacturing back. From 2017 to early 2020, the economy added roughly 500,000 manufacturing jobs, outpacing the pre-tariff growth rate. Companies like Samsung and LG opened U.S. plants to sidestep import duties. Existing manufacturers expanded capacity. Though modest in scale, this shift signaled the early momentum of a reindustrialization drive—one the Biden administration later extended through industrial policy, clean energy incentives, and infrastructure investment. Today's economy is running hotter, and the scale of Trump's tariffs is much greater. Yet the Fed's balance sheet is shrinking. With no expansion of the money supply</w:t>
      </w:r>
      <w:r w:rsidRPr="00E84FF2">
        <w:rPr>
          <w:rStyle w:val="Emphasis"/>
        </w:rPr>
        <w:t xml:space="preserve">, </w:t>
      </w:r>
      <w:r w:rsidRPr="003D6742">
        <w:rPr>
          <w:rStyle w:val="Emphasis"/>
          <w:highlight w:val="yellow"/>
        </w:rPr>
        <w:t>chances of sustained, high inflation remain remote</w:t>
      </w:r>
      <w:r w:rsidRPr="003D6742">
        <w:rPr>
          <w:sz w:val="16"/>
          <w:highlight w:val="yellow"/>
        </w:rPr>
        <w:t>.</w:t>
      </w:r>
      <w:r w:rsidRPr="003D6742">
        <w:rPr>
          <w:sz w:val="16"/>
        </w:rPr>
        <w:t xml:space="preserve"> </w:t>
      </w:r>
      <w:r w:rsidRPr="00E84FF2">
        <w:rPr>
          <w:rStyle w:val="Emphasis"/>
        </w:rPr>
        <w:t>Modest price adjustments will redirect consumer demand, easing inflationary pressures. Lower rates, in turn, will stimulate housing and investment.</w:t>
      </w:r>
      <w:r>
        <w:rPr>
          <w:rStyle w:val="Emphasis"/>
        </w:rPr>
        <w:t xml:space="preserve"> </w:t>
      </w:r>
      <w:r w:rsidRPr="003D6742">
        <w:rPr>
          <w:sz w:val="16"/>
        </w:rPr>
        <w:t xml:space="preserve">More factors will shape the broader outlook. Reshoring is driving new capital investment. Supply chains shortages are continuing to moderate from the Covid-19 pandemic. The stock market keeps hitting all-time highs. At least </w:t>
      </w:r>
      <w:r w:rsidRPr="003D6742">
        <w:rPr>
          <w:rStyle w:val="Emphasis"/>
          <w:highlight w:val="yellow"/>
        </w:rPr>
        <w:t>one Fed governor</w:t>
      </w:r>
      <w:r w:rsidRPr="003D6742">
        <w:rPr>
          <w:sz w:val="16"/>
        </w:rPr>
        <w:t xml:space="preserve">, Christopher </w:t>
      </w:r>
      <w:r w:rsidRPr="003D6742">
        <w:rPr>
          <w:rStyle w:val="Emphasis"/>
          <w:highlight w:val="yellow"/>
        </w:rPr>
        <w:t>Waller, isn't concerned. He recently</w:t>
      </w:r>
      <w:r>
        <w:rPr>
          <w:rStyle w:val="Emphasis"/>
          <w:highlight w:val="yellow"/>
        </w:rPr>
        <w:t xml:space="preserve"> </w:t>
      </w:r>
      <w:r w:rsidRPr="003D6742">
        <w:rPr>
          <w:rStyle w:val="Emphasis"/>
          <w:highlight w:val="yellow"/>
        </w:rPr>
        <w:t>said</w:t>
      </w:r>
      <w:r>
        <w:rPr>
          <w:rStyle w:val="Emphasis"/>
          <w:highlight w:val="yellow"/>
        </w:rPr>
        <w:t xml:space="preserve"> </w:t>
      </w:r>
      <w:r w:rsidRPr="003D6742">
        <w:rPr>
          <w:rStyle w:val="Emphasis"/>
          <w:highlight w:val="yellow"/>
        </w:rPr>
        <w:t>he</w:t>
      </w:r>
      <w:r w:rsidRPr="00E84FF2">
        <w:rPr>
          <w:rStyle w:val="Emphasis"/>
        </w:rPr>
        <w:t xml:space="preserve"> </w:t>
      </w:r>
      <w:r w:rsidRPr="003D6742">
        <w:rPr>
          <w:rStyle w:val="Emphasis"/>
          <w:highlight w:val="yellow"/>
        </w:rPr>
        <w:t>expects inflation to "return to its underlying rate" after a short-term bump</w:t>
      </w:r>
      <w:r w:rsidRPr="00E84FF2">
        <w:rPr>
          <w:rStyle w:val="Emphasis"/>
        </w:rPr>
        <w:t xml:space="preserve">. </w:t>
      </w:r>
      <w:r w:rsidRPr="003D6742">
        <w:rPr>
          <w:sz w:val="16"/>
        </w:rPr>
        <w:t>That is because when prices rise, consumers pull back on discretionary spending, indirectly cooling off demand in services. As such</w:t>
      </w:r>
      <w:r w:rsidRPr="003D6742">
        <w:rPr>
          <w:rStyle w:val="Emphasis"/>
          <w:highlight w:val="yellow"/>
        </w:rPr>
        <w:t>, tariffs can help slow consumption and ease inflationary pressure in the broader economy</w:t>
      </w:r>
      <w:r w:rsidRPr="003D6742">
        <w:rPr>
          <w:rStyle w:val="Emphasis"/>
        </w:rPr>
        <w:t>.</w:t>
      </w:r>
      <w:r>
        <w:rPr>
          <w:rStyle w:val="Emphasis"/>
        </w:rPr>
        <w:t xml:space="preserve"> </w:t>
      </w:r>
      <w:r w:rsidRPr="003D6742">
        <w:rPr>
          <w:sz w:val="16"/>
        </w:rPr>
        <w:t>New shocks may emerge, altering the long-term path. But judged against today's realities, there is no cause for panic.</w:t>
      </w:r>
      <w:r>
        <w:rPr>
          <w:b/>
          <w:iCs/>
          <w:u w:val="single"/>
        </w:rPr>
        <w:t xml:space="preserve"> </w:t>
      </w:r>
      <w:r w:rsidRPr="003D6742">
        <w:rPr>
          <w:sz w:val="16"/>
        </w:rPr>
        <w:t>Tariffs aren't a cure-all for inflation, nor the sole engine for growth. But used with precision, they can pave the way for a stronger, more resilient economy. That's a trade worth making.</w:t>
      </w:r>
    </w:p>
    <w:p w14:paraId="7660A462" w14:textId="77777777" w:rsidR="00F66F11" w:rsidRPr="00D93EA9" w:rsidRDefault="00F66F11" w:rsidP="00F66F11">
      <w:pPr>
        <w:pStyle w:val="Heading4"/>
      </w:pPr>
      <w:r w:rsidRPr="00D93EA9">
        <w:lastRenderedPageBreak/>
        <w:t>Clarity on tariffs is cheered by business and will result in new corporate spending and economic growth acceleration in 2026</w:t>
      </w:r>
    </w:p>
    <w:p w14:paraId="748F460D" w14:textId="77777777" w:rsidR="00F66F11" w:rsidRPr="00D93EA9" w:rsidRDefault="00F66F11" w:rsidP="00F66F11">
      <w:r w:rsidRPr="00D93EA9">
        <w:t xml:space="preserve">Jeffrey </w:t>
      </w:r>
      <w:r w:rsidRPr="00D93EA9">
        <w:rPr>
          <w:rStyle w:val="Style13ptBold"/>
        </w:rPr>
        <w:t xml:space="preserve">Schulze, investment strategist at </w:t>
      </w:r>
      <w:proofErr w:type="spellStart"/>
      <w:r w:rsidRPr="00D93EA9">
        <w:rPr>
          <w:rStyle w:val="Style13ptBold"/>
        </w:rPr>
        <w:t>ClearBridge</w:t>
      </w:r>
      <w:proofErr w:type="spellEnd"/>
      <w:r w:rsidRPr="00D93EA9">
        <w:rPr>
          <w:rStyle w:val="Style13ptBold"/>
        </w:rPr>
        <w:t xml:space="preserve"> Investments, 8-11-25</w:t>
      </w:r>
      <w:r w:rsidRPr="00D93EA9">
        <w:t>, Why the US economy may be stronger than you think, p. https://insideadviser.com.au/why-the-us-economy-may-be-stronger-than-you-think/, &lt;accessed, 8-12-25&gt;</w:t>
      </w:r>
      <w:r>
        <w:t xml:space="preserve"> ADA-238</w:t>
      </w:r>
    </w:p>
    <w:p w14:paraId="377F43B4" w14:textId="77777777" w:rsidR="00F66F11" w:rsidRPr="00037628" w:rsidRDefault="00F66F11" w:rsidP="00F66F11">
      <w:pPr>
        <w:rPr>
          <w:b/>
          <w:iCs/>
          <w:u w:val="single"/>
        </w:rPr>
      </w:pPr>
      <w:r w:rsidRPr="000D0BE2">
        <w:rPr>
          <w:sz w:val="16"/>
        </w:rPr>
        <w:t xml:space="preserve">Jeffrey Schulze: It really comes down to one word: clarity. </w:t>
      </w:r>
      <w:r w:rsidRPr="00D93EA9">
        <w:rPr>
          <w:rStyle w:val="Emphasis"/>
        </w:rPr>
        <w:t xml:space="preserve">After four months of having no visibility </w:t>
      </w:r>
      <w:r w:rsidRPr="000D0BE2">
        <w:rPr>
          <w:rStyle w:val="Emphasis"/>
          <w:highlight w:val="yellow"/>
        </w:rPr>
        <w:t>on trade policy, we’re</w:t>
      </w:r>
      <w:r w:rsidRPr="00D93EA9">
        <w:rPr>
          <w:rStyle w:val="Emphasis"/>
        </w:rPr>
        <w:t xml:space="preserve"> finally </w:t>
      </w:r>
      <w:r w:rsidRPr="000D0BE2">
        <w:rPr>
          <w:rStyle w:val="Emphasis"/>
          <w:highlight w:val="yellow"/>
        </w:rPr>
        <w:t>beginning to see the rules of</w:t>
      </w:r>
      <w:r w:rsidRPr="00D93EA9">
        <w:rPr>
          <w:rStyle w:val="Emphasis"/>
        </w:rPr>
        <w:t xml:space="preserve"> </w:t>
      </w:r>
      <w:r w:rsidRPr="000D0BE2">
        <w:rPr>
          <w:rStyle w:val="Emphasis"/>
          <w:highlight w:val="yellow"/>
        </w:rPr>
        <w:t>engagement. That clarity is unlocking corporate animal spirits</w:t>
      </w:r>
      <w:r w:rsidRPr="000D0BE2">
        <w:rPr>
          <w:sz w:val="16"/>
        </w:rPr>
        <w:t xml:space="preserve">, and in particular, a capex wave. The One Big Beautiful Bill Act brings down the cash tax rate on investments in structures, equipment, and R&amp;D expensing. With the goalposts no longer moving, </w:t>
      </w:r>
      <w:r w:rsidRPr="00D93EA9">
        <w:rPr>
          <w:rStyle w:val="Emphasis"/>
        </w:rPr>
        <w:t xml:space="preserve">I believe we’ll see </w:t>
      </w:r>
      <w:r w:rsidRPr="000D0BE2">
        <w:rPr>
          <w:rStyle w:val="Emphasis"/>
          <w:highlight w:val="yellow"/>
        </w:rPr>
        <w:t>an uptick in corporate capex and hiring</w:t>
      </w:r>
      <w:r w:rsidRPr="000D0BE2">
        <w:rPr>
          <w:sz w:val="16"/>
        </w:rPr>
        <w:t xml:space="preserve"> – both of which have been on ‘pause.’ The Inside Adviser: There’s widespread lamentation over the shift away from decades-old global trade structures. But playing ‘devil’s advocate,’ why do we so reverently cling to the status quo? Is there always another way of doing things? Schulze: You’re right – it’s a regime shift. As the US retreats from its post-WWII leadership role, </w:t>
      </w:r>
      <w:r w:rsidRPr="000D0BE2">
        <w:rPr>
          <w:rStyle w:val="Emphasis"/>
          <w:highlight w:val="yellow"/>
        </w:rPr>
        <w:t>we’re seeing tariffs become part of the new normal</w:t>
      </w:r>
      <w:r w:rsidRPr="00D93EA9">
        <w:rPr>
          <w:rStyle w:val="Emphasis"/>
        </w:rPr>
        <w:t>.</w:t>
      </w:r>
      <w:r w:rsidRPr="000D0BE2">
        <w:rPr>
          <w:sz w:val="16"/>
        </w:rPr>
        <w:t xml:space="preserve"> But it’s important to understand that this isn’t necessarily catastrophic. </w:t>
      </w:r>
      <w:r w:rsidRPr="00D93EA9">
        <w:rPr>
          <w:rStyle w:val="Emphasis"/>
        </w:rPr>
        <w:t xml:space="preserve">The </w:t>
      </w:r>
      <w:r w:rsidRPr="000D0BE2">
        <w:rPr>
          <w:rStyle w:val="Emphasis"/>
          <w:highlight w:val="yellow"/>
        </w:rPr>
        <w:t>burden of tariffs is shared</w:t>
      </w:r>
      <w:r w:rsidRPr="00D93EA9">
        <w:rPr>
          <w:rStyle w:val="Emphasis"/>
        </w:rPr>
        <w:t xml:space="preserve"> – exporters, US companies, and consumers all absorb some of the cost.</w:t>
      </w:r>
      <w:r w:rsidRPr="000D0BE2">
        <w:rPr>
          <w:sz w:val="16"/>
        </w:rPr>
        <w:t xml:space="preserve"> That’s different from a value-added tax (VAT) system, that you tend to see around the globe, where the consumer bears the full brunt of the price increase in a particular product. In the case of tariffs, the pain is shared across a number of participants up and down the value chain. Ultimately, I think </w:t>
      </w:r>
      <w:r w:rsidRPr="000D0BE2">
        <w:rPr>
          <w:rStyle w:val="Emphasis"/>
          <w:highlight w:val="yellow"/>
        </w:rPr>
        <w:t>the global economy can handle it.</w:t>
      </w:r>
      <w:r w:rsidRPr="000D0BE2">
        <w:rPr>
          <w:sz w:val="16"/>
        </w:rPr>
        <w:t xml:space="preserve"> Because of the tax revenue that it generates for the government – even after the Trump administration – given the US’ fiscal position, tariff revenue is going to be very difficult to replace. The Inside Adviser: If tariffs are here to stay, what can companies realistically do to mitigate the impact? Schulze: Never underestimate corporate America. Once </w:t>
      </w:r>
      <w:r w:rsidRPr="000D0BE2">
        <w:rPr>
          <w:rStyle w:val="Emphasis"/>
          <w:highlight w:val="yellow"/>
        </w:rPr>
        <w:t>businesses</w:t>
      </w:r>
      <w:r w:rsidRPr="000D0BE2">
        <w:rPr>
          <w:sz w:val="16"/>
        </w:rPr>
        <w:t xml:space="preserve"> understand the landscape and the rules of engagement, </w:t>
      </w:r>
      <w:r w:rsidRPr="000D0BE2">
        <w:rPr>
          <w:rStyle w:val="Emphasis"/>
          <w:highlight w:val="yellow"/>
        </w:rPr>
        <w:t>they’ll adapt</w:t>
      </w:r>
      <w:r w:rsidRPr="000D0BE2">
        <w:rPr>
          <w:sz w:val="16"/>
        </w:rPr>
        <w:t xml:space="preserve">. </w:t>
      </w:r>
      <w:r w:rsidRPr="00D93EA9">
        <w:rPr>
          <w:rStyle w:val="Emphasis"/>
        </w:rPr>
        <w:t xml:space="preserve">Whether it’s </w:t>
      </w:r>
      <w:r w:rsidRPr="000D0BE2">
        <w:rPr>
          <w:rStyle w:val="Emphasis"/>
          <w:highlight w:val="yellow"/>
        </w:rPr>
        <w:t>through cost-cutting, productivity gains, or shifting supply chains, there are many ways to preserve margins.</w:t>
      </w:r>
      <w:r w:rsidRPr="000D0BE2">
        <w:rPr>
          <w:sz w:val="16"/>
        </w:rPr>
        <w:t xml:space="preserve"> While Q2 saw optimism in earnings commentary in terms of companies handling tariffs, the real test will come in Q3 and Q4 as companies work through inventories and feel the full brunt of tariffs, and what that does to their cost of goods. That will be the real litmus test. But ultimately, </w:t>
      </w:r>
      <w:r w:rsidRPr="00D93EA9">
        <w:rPr>
          <w:rStyle w:val="Emphasis"/>
        </w:rPr>
        <w:t xml:space="preserve">given the combination of the fiscal impulse from the One Big, Beautiful Bill over the next 12 months, </w:t>
      </w:r>
      <w:r w:rsidRPr="000D0BE2">
        <w:rPr>
          <w:rStyle w:val="Emphasis"/>
          <w:highlight w:val="yellow"/>
        </w:rPr>
        <w:t>a</w:t>
      </w:r>
      <w:r w:rsidRPr="00D93EA9">
        <w:rPr>
          <w:rStyle w:val="Emphasis"/>
        </w:rPr>
        <w:t xml:space="preserve"> likely </w:t>
      </w:r>
      <w:r w:rsidRPr="000D0BE2">
        <w:rPr>
          <w:rStyle w:val="Emphasis"/>
          <w:highlight w:val="yellow"/>
        </w:rPr>
        <w:t>Fed rate-cutting cycle, and clarity on trade</w:t>
      </w:r>
      <w:r w:rsidRPr="00D93EA9">
        <w:rPr>
          <w:rStyle w:val="Emphasis"/>
        </w:rPr>
        <w:t xml:space="preserve"> – those are </w:t>
      </w:r>
      <w:r w:rsidRPr="000D0BE2">
        <w:rPr>
          <w:rStyle w:val="Emphasis"/>
          <w:highlight w:val="yellow"/>
        </w:rPr>
        <w:t>potent forces for economic re-acceleration in 2026</w:t>
      </w:r>
      <w:r w:rsidRPr="00D93EA9">
        <w:rPr>
          <w:rStyle w:val="Emphasis"/>
        </w:rPr>
        <w:t>, and an earnings environment that’s pretty durable and can keep the market moving forward.</w:t>
      </w:r>
    </w:p>
    <w:p w14:paraId="28552849" w14:textId="77777777" w:rsidR="00F66F11" w:rsidRPr="00D93EA9" w:rsidRDefault="00F66F11" w:rsidP="00F66F11">
      <w:pPr>
        <w:pStyle w:val="Heading3"/>
      </w:pPr>
      <w:r w:rsidRPr="00D93EA9">
        <w:lastRenderedPageBreak/>
        <w:t>AT: worker shortages harming farmers</w:t>
      </w:r>
    </w:p>
    <w:p w14:paraId="65F72E77" w14:textId="77777777" w:rsidR="00F66F11" w:rsidRPr="00C82B5A" w:rsidRDefault="00F66F11" w:rsidP="00F66F11">
      <w:pPr>
        <w:pStyle w:val="Heading4"/>
      </w:pPr>
      <w:r w:rsidRPr="00C82B5A">
        <w:t xml:space="preserve">Trump will </w:t>
      </w:r>
      <w:r>
        <w:t>adopt a temporary return program and expand H-2a visas to solve for labor shortages</w:t>
      </w:r>
    </w:p>
    <w:p w14:paraId="56BE830A" w14:textId="77777777" w:rsidR="00F66F11" w:rsidRPr="00D93EA9" w:rsidRDefault="00F66F11" w:rsidP="00F66F11">
      <w:r w:rsidRPr="00D93EA9">
        <w:rPr>
          <w:rStyle w:val="Style13ptBold"/>
        </w:rPr>
        <w:t xml:space="preserve">CE </w:t>
      </w:r>
      <w:proofErr w:type="spellStart"/>
      <w:r w:rsidRPr="00D93EA9">
        <w:rPr>
          <w:rStyle w:val="Style13ptBold"/>
        </w:rPr>
        <w:t>NoticiasFinancieras</w:t>
      </w:r>
      <w:proofErr w:type="spellEnd"/>
      <w:r w:rsidRPr="00D93EA9">
        <w:rPr>
          <w:rStyle w:val="Style13ptBold"/>
        </w:rPr>
        <w:t>, 8-6-25</w:t>
      </w:r>
      <w:r w:rsidRPr="00D93EA9">
        <w:t xml:space="preserve">, Trump to implement new policy in favor of undocumented immigrant workers in the U.S. to legalize them, p. </w:t>
      </w:r>
      <w:proofErr w:type="spellStart"/>
      <w:r w:rsidRPr="00D93EA9">
        <w:t>factiva</w:t>
      </w:r>
      <w:proofErr w:type="spellEnd"/>
      <w:r>
        <w:t xml:space="preserve"> ADA-248</w:t>
      </w:r>
    </w:p>
    <w:p w14:paraId="65B6017B" w14:textId="77777777" w:rsidR="00F66F11" w:rsidRPr="00D93EA9" w:rsidRDefault="00F66F11" w:rsidP="00F66F11">
      <w:pPr>
        <w:rPr>
          <w:b/>
          <w:iCs/>
          <w:u w:val="single"/>
        </w:rPr>
      </w:pPr>
      <w:r w:rsidRPr="00682B06">
        <w:rPr>
          <w:sz w:val="16"/>
        </w:rPr>
        <w:t xml:space="preserve">Trump will implement new policy in favor of undocumented immigrant workers in the U.S. to legalize them. Also, expansion of access to the H-2A program for non-seasonal agricultural industries in the United States is being considered. USCIS and DHS warn that Trump can already deport these undocumented immigrants in the U.S. as of August 5 Immigrant children denounce </w:t>
      </w:r>
      <w:proofErr w:type="gramStart"/>
      <w:r w:rsidRPr="00682B06">
        <w:rPr>
          <w:sz w:val="16"/>
        </w:rPr>
        <w:t>abuses</w:t>
      </w:r>
      <w:proofErr w:type="gramEnd"/>
      <w:r w:rsidRPr="00682B06">
        <w:rPr>
          <w:sz w:val="16"/>
        </w:rPr>
        <w:t xml:space="preserve"> they suffer in U.S. detention centers: "They treat us as if we were not human </w:t>
      </w:r>
      <w:proofErr w:type="spellStart"/>
      <w:r w:rsidRPr="00682B06">
        <w:rPr>
          <w:sz w:val="16"/>
        </w:rPr>
        <w:t>beings"Jesus</w:t>
      </w:r>
      <w:proofErr w:type="spellEnd"/>
      <w:r w:rsidRPr="00682B06">
        <w:rPr>
          <w:sz w:val="16"/>
        </w:rPr>
        <w:t xml:space="preserve"> </w:t>
      </w:r>
      <w:proofErr w:type="spellStart"/>
      <w:r w:rsidRPr="00682B06">
        <w:rPr>
          <w:sz w:val="16"/>
        </w:rPr>
        <w:t>Aliaga</w:t>
      </w:r>
      <w:proofErr w:type="spellEnd"/>
      <w:r w:rsidRPr="00682B06">
        <w:rPr>
          <w:sz w:val="16"/>
        </w:rPr>
        <w:t xml:space="preserve"> Samaniego. During a brief press conference at the White House, US President Donald </w:t>
      </w:r>
      <w:r w:rsidRPr="00CF5DFF">
        <w:rPr>
          <w:rStyle w:val="Emphasis"/>
          <w:highlight w:val="yellow"/>
        </w:rPr>
        <w:t>Trump</w:t>
      </w:r>
      <w:r>
        <w:rPr>
          <w:rStyle w:val="Emphasis"/>
          <w:highlight w:val="yellow"/>
        </w:rPr>
        <w:t xml:space="preserve"> </w:t>
      </w:r>
      <w:r w:rsidRPr="00CF5DFF">
        <w:rPr>
          <w:rStyle w:val="Emphasis"/>
          <w:highlight w:val="yellow"/>
        </w:rPr>
        <w:t>announced</w:t>
      </w:r>
      <w:r w:rsidRPr="00682B06">
        <w:rPr>
          <w:sz w:val="16"/>
        </w:rPr>
        <w:t xml:space="preserve"> on Tuesday, August 5, that </w:t>
      </w:r>
      <w:r w:rsidRPr="00CF5DFF">
        <w:rPr>
          <w:rStyle w:val="Emphasis"/>
          <w:highlight w:val="yellow"/>
        </w:rPr>
        <w:t>his administration will implement new regulations and</w:t>
      </w:r>
      <w:r w:rsidRPr="00D93EA9">
        <w:rPr>
          <w:rStyle w:val="Emphasis"/>
        </w:rPr>
        <w:t xml:space="preserve"> </w:t>
      </w:r>
      <w:r w:rsidRPr="00CF5DFF">
        <w:rPr>
          <w:rStyle w:val="Emphasis"/>
          <w:highlight w:val="yellow"/>
        </w:rPr>
        <w:t xml:space="preserve">policies that could favor immigrant workers in </w:t>
      </w:r>
      <w:r w:rsidRPr="00CF5DFF">
        <w:rPr>
          <w:rStyle w:val="Emphasis"/>
        </w:rPr>
        <w:t>the</w:t>
      </w:r>
      <w:r w:rsidRPr="00CF5DFF">
        <w:rPr>
          <w:rStyle w:val="Emphasis"/>
          <w:highlight w:val="yellow"/>
        </w:rPr>
        <w:t xml:space="preserve"> ag</w:t>
      </w:r>
      <w:r w:rsidRPr="00D93EA9">
        <w:rPr>
          <w:rStyle w:val="Emphasis"/>
        </w:rPr>
        <w:t xml:space="preserve">ricultural sector. </w:t>
      </w:r>
      <w:r w:rsidRPr="00682B06">
        <w:rPr>
          <w:sz w:val="16"/>
        </w:rPr>
        <w:t xml:space="preserve">According to his words, </w:t>
      </w:r>
      <w:r w:rsidRPr="00682B06">
        <w:rPr>
          <w:sz w:val="16"/>
          <w:highlight w:val="yellow"/>
        </w:rPr>
        <w:t>t</w:t>
      </w:r>
      <w:r w:rsidRPr="00CF5DFF">
        <w:rPr>
          <w:rStyle w:val="Emphasis"/>
          <w:highlight w:val="yellow"/>
        </w:rPr>
        <w:t>his plan seeks to solve the shortage in the field, based on a temporary</w:t>
      </w:r>
      <w:r w:rsidRPr="00D93EA9">
        <w:rPr>
          <w:rStyle w:val="Emphasis"/>
        </w:rPr>
        <w:t xml:space="preserve"> </w:t>
      </w:r>
      <w:r w:rsidRPr="00CF5DFF">
        <w:rPr>
          <w:rStyle w:val="Emphasis"/>
          <w:highlight w:val="yellow"/>
        </w:rPr>
        <w:t>return program</w:t>
      </w:r>
      <w:r w:rsidRPr="00D93EA9">
        <w:rPr>
          <w:rStyle w:val="Emphasis"/>
        </w:rPr>
        <w:t xml:space="preserve">, </w:t>
      </w:r>
      <w:r w:rsidRPr="00682B06">
        <w:rPr>
          <w:sz w:val="16"/>
        </w:rPr>
        <w:t>without compromising his commitments on the deportation of undocumented immigrants. He also pointed out that it would not be an amnesty for "criminals" in the country.</w:t>
      </w:r>
      <w:r w:rsidRPr="00D93EA9">
        <w:rPr>
          <w:b/>
          <w:iCs/>
          <w:u w:val="single"/>
        </w:rPr>
        <w:t xml:space="preserve"> </w:t>
      </w:r>
      <w:r w:rsidRPr="00682B06">
        <w:rPr>
          <w:sz w:val="16"/>
        </w:rPr>
        <w:t>What will Donald Trump's new policy for immigrant farmers be? Trump explained that the White House is working on a temporary return</w:t>
      </w:r>
      <w:r w:rsidRPr="00D93EA9">
        <w:rPr>
          <w:rStyle w:val="Emphasis"/>
        </w:rPr>
        <w:t xml:space="preserve"> </w:t>
      </w:r>
      <w:r w:rsidRPr="00682B06">
        <w:rPr>
          <w:sz w:val="16"/>
        </w:rPr>
        <w:t>program</w:t>
      </w:r>
      <w:r w:rsidRPr="00D93EA9">
        <w:rPr>
          <w:rStyle w:val="Emphasis"/>
        </w:rPr>
        <w:t xml:space="preserve"> for undocumented agricultural workers.</w:t>
      </w:r>
      <w:r w:rsidRPr="00682B06">
        <w:rPr>
          <w:sz w:val="16"/>
        </w:rPr>
        <w:t xml:space="preserve"> According to the president</w:t>
      </w:r>
      <w:r w:rsidRPr="00D93EA9">
        <w:rPr>
          <w:rStyle w:val="Emphasis"/>
        </w:rPr>
        <w:t xml:space="preserve">, this program </w:t>
      </w:r>
      <w:r w:rsidRPr="00682B06">
        <w:rPr>
          <w:rStyle w:val="Emphasis"/>
          <w:highlight w:val="yellow"/>
        </w:rPr>
        <w:t>consists of regularizing the immigration status of employees of agricultural employers in the country to avoid</w:t>
      </w:r>
      <w:r>
        <w:rPr>
          <w:rStyle w:val="Emphasis"/>
          <w:highlight w:val="yellow"/>
        </w:rPr>
        <w:t xml:space="preserve"> </w:t>
      </w:r>
      <w:r w:rsidRPr="00682B06">
        <w:rPr>
          <w:rStyle w:val="Emphasis"/>
          <w:highlight w:val="yellow"/>
        </w:rPr>
        <w:t>labor shortages</w:t>
      </w:r>
      <w:r w:rsidRPr="00D93EA9">
        <w:rPr>
          <w:rStyle w:val="Emphasis"/>
        </w:rPr>
        <w:t>.</w:t>
      </w:r>
      <w:r w:rsidRPr="00D93EA9">
        <w:rPr>
          <w:b/>
          <w:iCs/>
          <w:u w:val="single"/>
        </w:rPr>
        <w:t xml:space="preserve"> </w:t>
      </w:r>
      <w:r w:rsidRPr="00682B06">
        <w:rPr>
          <w:sz w:val="16"/>
        </w:rPr>
        <w:t>"In some cases, we send them back to their country with a legal pass... We send them back, and then they get educated, they learn, they come in, they come in legally. We have a lot of that going on, but we are taking care of our farmers," he said.</w:t>
      </w:r>
      <w:r w:rsidRPr="00D93EA9">
        <w:rPr>
          <w:b/>
          <w:iCs/>
          <w:u w:val="single"/>
        </w:rPr>
        <w:t xml:space="preserve"> </w:t>
      </w:r>
      <w:r w:rsidRPr="00682B06">
        <w:rPr>
          <w:sz w:val="16"/>
        </w:rPr>
        <w:t xml:space="preserve">Benefits for immigrant farmers. </w:t>
      </w:r>
      <w:r w:rsidRPr="00D93EA9">
        <w:rPr>
          <w:rStyle w:val="Emphasis"/>
        </w:rPr>
        <w:t xml:space="preserve">The </w:t>
      </w:r>
      <w:r w:rsidRPr="00682B06">
        <w:rPr>
          <w:rStyle w:val="Emphasis"/>
          <w:highlight w:val="yellow"/>
        </w:rPr>
        <w:t>Trump</w:t>
      </w:r>
      <w:r w:rsidRPr="00D93EA9">
        <w:rPr>
          <w:rStyle w:val="Emphasis"/>
        </w:rPr>
        <w:t xml:space="preserve"> administration</w:t>
      </w:r>
      <w:r w:rsidRPr="00682B06">
        <w:rPr>
          <w:sz w:val="16"/>
        </w:rPr>
        <w:t xml:space="preserve"> </w:t>
      </w:r>
      <w:r w:rsidRPr="00682B06">
        <w:rPr>
          <w:sz w:val="16"/>
          <w:highlight w:val="yellow"/>
        </w:rPr>
        <w:t xml:space="preserve">also </w:t>
      </w:r>
      <w:r w:rsidRPr="00682B06">
        <w:rPr>
          <w:rStyle w:val="Emphasis"/>
          <w:highlight w:val="yellow"/>
        </w:rPr>
        <w:t>discussed the possible expansion of access to the H-2A program</w:t>
      </w:r>
      <w:r w:rsidRPr="00D93EA9">
        <w:rPr>
          <w:rStyle w:val="Emphasis"/>
        </w:rPr>
        <w:t xml:space="preserve"> for non-seasonal agricultural industries,</w:t>
      </w:r>
      <w:r w:rsidRPr="00682B06">
        <w:rPr>
          <w:sz w:val="16"/>
        </w:rPr>
        <w:t xml:space="preserve"> such as dairy farming. This program allows the hiring of immigrant workers on a temporary basis under specific legal conditions.</w:t>
      </w:r>
      <w:r w:rsidRPr="00D93EA9">
        <w:rPr>
          <w:b/>
          <w:iCs/>
          <w:u w:val="single"/>
        </w:rPr>
        <w:t xml:space="preserve"> </w:t>
      </w:r>
      <w:r w:rsidRPr="00682B06">
        <w:rPr>
          <w:sz w:val="16"/>
        </w:rPr>
        <w:t>At the end of the interview, the Republican insisted that he listened to the request of businessmen not to undersupply labor in the primary sector, since immigrant farmers, especially undocumented, are not easy to replace and that urban citizens would not be able to perform such work.</w:t>
      </w:r>
    </w:p>
    <w:p w14:paraId="1263A646" w14:textId="77777777" w:rsidR="00F66F11" w:rsidRPr="00D93EA9" w:rsidRDefault="00F66F11" w:rsidP="00F66F11">
      <w:pPr>
        <w:pStyle w:val="Heading4"/>
      </w:pPr>
      <w:r w:rsidRPr="00D93EA9">
        <w:t>Streamlining the H-2A visa program will solve for farm worker shortages</w:t>
      </w:r>
    </w:p>
    <w:p w14:paraId="13EE9610" w14:textId="77777777" w:rsidR="00F66F11" w:rsidRPr="00D93EA9" w:rsidRDefault="00F66F11" w:rsidP="00F66F11">
      <w:r w:rsidRPr="00D93EA9">
        <w:t xml:space="preserve">Landon </w:t>
      </w:r>
      <w:proofErr w:type="spellStart"/>
      <w:r w:rsidRPr="00D93EA9">
        <w:rPr>
          <w:rStyle w:val="Style13ptBold"/>
        </w:rPr>
        <w:t>Mion</w:t>
      </w:r>
      <w:proofErr w:type="spellEnd"/>
      <w:r w:rsidRPr="00D93EA9">
        <w:rPr>
          <w:rStyle w:val="Style13ptBold"/>
        </w:rPr>
        <w:t>, writer at Fox Business, 7-17-25</w:t>
      </w:r>
      <w:r w:rsidRPr="00D93EA9">
        <w:t>, Labor Secretary says H-2A visa program improvements will benefit farmers without displacing American workers, p. https://www.foxbusiness.com/economy/labor-secretary-says-h-2a-visa-program-improvements-benefit-farmers-without-displacing-american-workers</w:t>
      </w:r>
      <w:r w:rsidRPr="002567F7">
        <w:t xml:space="preserve"> </w:t>
      </w:r>
      <w:r>
        <w:t>ADA-249</w:t>
      </w:r>
    </w:p>
    <w:p w14:paraId="42FF93FE" w14:textId="77777777" w:rsidR="00F66F11" w:rsidRPr="00D93EA9" w:rsidRDefault="00F66F11" w:rsidP="00F66F11">
      <w:pPr>
        <w:rPr>
          <w:b/>
          <w:iCs/>
          <w:u w:val="single"/>
        </w:rPr>
      </w:pPr>
      <w:r w:rsidRPr="00664D5C">
        <w:rPr>
          <w:rStyle w:val="Emphasis"/>
          <w:highlight w:val="yellow"/>
        </w:rPr>
        <w:t>Labor Secretary</w:t>
      </w:r>
      <w:r w:rsidRPr="00664D5C">
        <w:rPr>
          <w:sz w:val="16"/>
        </w:rPr>
        <w:t xml:space="preserve"> Lori </w:t>
      </w:r>
      <w:r w:rsidRPr="00664D5C">
        <w:rPr>
          <w:rStyle w:val="Emphasis"/>
          <w:highlight w:val="yellow"/>
        </w:rPr>
        <w:t>Chavez-</w:t>
      </w:r>
      <w:proofErr w:type="spellStart"/>
      <w:r w:rsidRPr="00664D5C">
        <w:rPr>
          <w:rStyle w:val="Emphasis"/>
          <w:highlight w:val="yellow"/>
        </w:rPr>
        <w:t>DeRemer</w:t>
      </w:r>
      <w:proofErr w:type="spellEnd"/>
      <w:r w:rsidRPr="00664D5C">
        <w:rPr>
          <w:rStyle w:val="Emphasis"/>
          <w:highlight w:val="yellow"/>
        </w:rPr>
        <w:t xml:space="preserve"> said the H-2A migrant visa program</w:t>
      </w:r>
      <w:r w:rsidRPr="00664D5C">
        <w:rPr>
          <w:sz w:val="16"/>
        </w:rPr>
        <w:t xml:space="preserve"> that </w:t>
      </w:r>
      <w:r w:rsidRPr="00664D5C">
        <w:rPr>
          <w:rStyle w:val="Emphasis"/>
          <w:highlight w:val="yellow"/>
        </w:rPr>
        <w:t>is being consolidated</w:t>
      </w:r>
      <w:r w:rsidRPr="00664D5C">
        <w:rPr>
          <w:sz w:val="16"/>
        </w:rPr>
        <w:t xml:space="preserve"> under her department allows American farmers and ranchers </w:t>
      </w:r>
      <w:r w:rsidRPr="00664D5C">
        <w:rPr>
          <w:rStyle w:val="Emphasis"/>
          <w:highlight w:val="yellow"/>
        </w:rPr>
        <w:t>to</w:t>
      </w:r>
      <w:r w:rsidRPr="00664D5C">
        <w:rPr>
          <w:rStyle w:val="Emphasis"/>
        </w:rPr>
        <w:t xml:space="preserve"> </w:t>
      </w:r>
      <w:r w:rsidRPr="00664D5C">
        <w:rPr>
          <w:sz w:val="16"/>
        </w:rPr>
        <w:t xml:space="preserve">have access to the workforce they need, noting that </w:t>
      </w:r>
      <w:r w:rsidRPr="00D93EA9">
        <w:rPr>
          <w:rStyle w:val="Emphasis"/>
        </w:rPr>
        <w:t xml:space="preserve">the program will now </w:t>
      </w:r>
      <w:r w:rsidRPr="00664D5C">
        <w:rPr>
          <w:rStyle w:val="Emphasis"/>
          <w:highlight w:val="yellow"/>
        </w:rPr>
        <w:t>be faster and more affordable</w:t>
      </w:r>
      <w:r w:rsidRPr="00D93EA9">
        <w:rPr>
          <w:rStyle w:val="Emphasis"/>
        </w:rPr>
        <w:t xml:space="preserve">. </w:t>
      </w:r>
      <w:r w:rsidRPr="00664D5C">
        <w:rPr>
          <w:sz w:val="16"/>
        </w:rPr>
        <w:t>In an exclusive interview with Fox Business' Edward Lawrence, the secretary said the program — which allows agricultural employers to temporarily hire foreign workers — is not being expanded and will not allow amnesty for illegal migrants.</w:t>
      </w:r>
      <w:r w:rsidRPr="00D93EA9">
        <w:rPr>
          <w:b/>
          <w:iCs/>
          <w:u w:val="single"/>
        </w:rPr>
        <w:t xml:space="preserve"> </w:t>
      </w:r>
      <w:r w:rsidRPr="00664D5C">
        <w:rPr>
          <w:sz w:val="16"/>
        </w:rPr>
        <w:t>"The program is already in play, and it's already in law," she said. "And it's something that Congress has already determined that needs to happen for our migrant farmworkers so that our American farmers and ranchers have access to the workforce that they need."</w:t>
      </w:r>
      <w:r w:rsidRPr="00D93EA9">
        <w:rPr>
          <w:b/>
          <w:iCs/>
          <w:u w:val="single"/>
        </w:rPr>
        <w:t xml:space="preserve"> </w:t>
      </w:r>
      <w:r w:rsidRPr="00664D5C">
        <w:rPr>
          <w:sz w:val="16"/>
        </w:rPr>
        <w:t xml:space="preserve">"But </w:t>
      </w:r>
      <w:r w:rsidRPr="00D93EA9">
        <w:rPr>
          <w:rStyle w:val="Emphasis"/>
        </w:rPr>
        <w:t>the one thing that wasn't being done was how quickly the program could be administered</w:t>
      </w:r>
      <w:r w:rsidRPr="00664D5C">
        <w:rPr>
          <w:sz w:val="16"/>
        </w:rPr>
        <w:t xml:space="preserve">," she continued, </w:t>
      </w:r>
      <w:r w:rsidRPr="00664D5C">
        <w:rPr>
          <w:rStyle w:val="Emphasis"/>
          <w:highlight w:val="yellow"/>
        </w:rPr>
        <w:t>adding that</w:t>
      </w:r>
      <w:r w:rsidRPr="00D93EA9">
        <w:rPr>
          <w:rStyle w:val="Emphasis"/>
        </w:rPr>
        <w:t xml:space="preserve"> the </w:t>
      </w:r>
      <w:r w:rsidRPr="00664D5C">
        <w:rPr>
          <w:rStyle w:val="Emphasis"/>
          <w:highlight w:val="yellow"/>
        </w:rPr>
        <w:t>farmers</w:t>
      </w:r>
      <w:r w:rsidRPr="00D93EA9">
        <w:rPr>
          <w:rStyle w:val="Emphasis"/>
        </w:rPr>
        <w:t xml:space="preserve"> she has spoken to are not sure</w:t>
      </w:r>
      <w:r w:rsidRPr="00664D5C">
        <w:rPr>
          <w:sz w:val="16"/>
        </w:rPr>
        <w:t xml:space="preserve"> when and where </w:t>
      </w:r>
      <w:r w:rsidRPr="00D93EA9">
        <w:rPr>
          <w:rStyle w:val="Emphasis"/>
        </w:rPr>
        <w:t xml:space="preserve">they </w:t>
      </w:r>
      <w:r w:rsidRPr="00664D5C">
        <w:rPr>
          <w:rStyle w:val="Emphasis"/>
          <w:highlight w:val="yellow"/>
        </w:rPr>
        <w:t>will</w:t>
      </w:r>
      <w:r w:rsidRPr="00664D5C">
        <w:rPr>
          <w:sz w:val="16"/>
          <w:highlight w:val="yellow"/>
        </w:rPr>
        <w:t xml:space="preserve"> </w:t>
      </w:r>
      <w:r w:rsidRPr="00664D5C">
        <w:rPr>
          <w:rStyle w:val="Emphasis"/>
          <w:highlight w:val="yellow"/>
        </w:rPr>
        <w:t>have the workers they</w:t>
      </w:r>
      <w:r w:rsidRPr="00D93EA9">
        <w:rPr>
          <w:rStyle w:val="Emphasis"/>
        </w:rPr>
        <w:t xml:space="preserve"> </w:t>
      </w:r>
      <w:r w:rsidRPr="00664D5C">
        <w:rPr>
          <w:rStyle w:val="Emphasis"/>
          <w:highlight w:val="yellow"/>
        </w:rPr>
        <w:t>need</w:t>
      </w:r>
      <w:r w:rsidRPr="00D93EA9">
        <w:rPr>
          <w:rStyle w:val="Emphasis"/>
        </w:rPr>
        <w:t xml:space="preserve"> and if they will have them when they need them. </w:t>
      </w:r>
      <w:r w:rsidRPr="00664D5C">
        <w:rPr>
          <w:sz w:val="16"/>
        </w:rPr>
        <w:t xml:space="preserve">"I wanted to make sure that this program really became holistic in what's already in place, what the law is. </w:t>
      </w:r>
      <w:proofErr w:type="gramStart"/>
      <w:r w:rsidRPr="00664D5C">
        <w:rPr>
          <w:sz w:val="16"/>
        </w:rPr>
        <w:t>So</w:t>
      </w:r>
      <w:proofErr w:type="gramEnd"/>
      <w:r w:rsidRPr="00664D5C">
        <w:rPr>
          <w:sz w:val="16"/>
        </w:rPr>
        <w:t xml:space="preserve"> it's not an amnesty program. And it's not even a new program. </w:t>
      </w:r>
      <w:r w:rsidRPr="00664D5C">
        <w:rPr>
          <w:rStyle w:val="Emphasis"/>
        </w:rPr>
        <w:t>It's</w:t>
      </w:r>
      <w:r w:rsidRPr="00D93EA9">
        <w:rPr>
          <w:rStyle w:val="Emphasis"/>
        </w:rPr>
        <w:t xml:space="preserve"> </w:t>
      </w:r>
      <w:r w:rsidRPr="00664D5C">
        <w:rPr>
          <w:sz w:val="16"/>
        </w:rPr>
        <w:t xml:space="preserve">just </w:t>
      </w:r>
      <w:r w:rsidRPr="00D93EA9">
        <w:rPr>
          <w:rStyle w:val="Emphasis"/>
        </w:rPr>
        <w:t>going to be better, faster and more affordable</w:t>
      </w:r>
      <w:r w:rsidRPr="00664D5C">
        <w:rPr>
          <w:sz w:val="16"/>
        </w:rPr>
        <w:t>," she added.</w:t>
      </w:r>
      <w:r w:rsidRPr="00D93EA9">
        <w:rPr>
          <w:b/>
          <w:iCs/>
          <w:u w:val="single"/>
        </w:rPr>
        <w:t xml:space="preserve"> </w:t>
      </w:r>
      <w:r w:rsidRPr="00664D5C">
        <w:rPr>
          <w:sz w:val="16"/>
        </w:rPr>
        <w:t>Chavez-</w:t>
      </w:r>
      <w:proofErr w:type="spellStart"/>
      <w:r w:rsidRPr="00664D5C">
        <w:rPr>
          <w:sz w:val="16"/>
        </w:rPr>
        <w:t>DeRemer</w:t>
      </w:r>
      <w:proofErr w:type="spellEnd"/>
      <w:r w:rsidRPr="00664D5C">
        <w:rPr>
          <w:sz w:val="16"/>
        </w:rPr>
        <w:t xml:space="preserve"> noted that the program will now be brought under the Department of Labor, whereas it is currently under the Labor, Homeland Security and State departments.</w:t>
      </w:r>
      <w:r w:rsidRPr="00D93EA9">
        <w:rPr>
          <w:b/>
          <w:iCs/>
          <w:u w:val="single"/>
        </w:rPr>
        <w:t xml:space="preserve"> </w:t>
      </w:r>
      <w:r w:rsidRPr="00D93EA9">
        <w:rPr>
          <w:rStyle w:val="Emphasis"/>
        </w:rPr>
        <w:t>"</w:t>
      </w:r>
      <w:r w:rsidRPr="00664D5C">
        <w:rPr>
          <w:rStyle w:val="Emphasis"/>
          <w:highlight w:val="yellow"/>
        </w:rPr>
        <w:t>This is going to be</w:t>
      </w:r>
      <w:r w:rsidRPr="00D93EA9">
        <w:rPr>
          <w:rStyle w:val="Emphasis"/>
        </w:rPr>
        <w:t xml:space="preserve"> </w:t>
      </w:r>
      <w:r w:rsidRPr="00664D5C">
        <w:rPr>
          <w:rStyle w:val="Emphasis"/>
          <w:highlight w:val="yellow"/>
        </w:rPr>
        <w:t>the one-stop shop</w:t>
      </w:r>
      <w:r w:rsidRPr="00D93EA9">
        <w:rPr>
          <w:rStyle w:val="Emphasis"/>
        </w:rPr>
        <w:t>,"</w:t>
      </w:r>
      <w:r w:rsidRPr="00664D5C">
        <w:rPr>
          <w:sz w:val="16"/>
        </w:rPr>
        <w:t xml:space="preserve"> she said. "</w:t>
      </w:r>
      <w:proofErr w:type="gramStart"/>
      <w:r w:rsidRPr="00664D5C">
        <w:rPr>
          <w:sz w:val="16"/>
        </w:rPr>
        <w:t>So</w:t>
      </w:r>
      <w:proofErr w:type="gramEnd"/>
      <w:r w:rsidRPr="00664D5C">
        <w:rPr>
          <w:sz w:val="16"/>
        </w:rPr>
        <w:t xml:space="preserve"> the Office of Immigration Policy will be under the Department of Labor in the Secretary's office. </w:t>
      </w:r>
      <w:proofErr w:type="gramStart"/>
      <w:r w:rsidRPr="00664D5C">
        <w:rPr>
          <w:rStyle w:val="Emphasis"/>
          <w:highlight w:val="yellow"/>
        </w:rPr>
        <w:t>So</w:t>
      </w:r>
      <w:proofErr w:type="gramEnd"/>
      <w:r w:rsidRPr="00664D5C">
        <w:rPr>
          <w:rStyle w:val="Emphasis"/>
          <w:highlight w:val="yellow"/>
        </w:rPr>
        <w:t xml:space="preserve"> we can keep an eye on it and offer</w:t>
      </w:r>
      <w:r w:rsidRPr="00D93EA9">
        <w:rPr>
          <w:rStyle w:val="Emphasis"/>
        </w:rPr>
        <w:t xml:space="preserve"> </w:t>
      </w:r>
      <w:r w:rsidRPr="00664D5C">
        <w:rPr>
          <w:rStyle w:val="Emphasis"/>
          <w:highlight w:val="yellow"/>
        </w:rPr>
        <w:t>concierge service to our farmers and ranchers across this country</w:t>
      </w:r>
      <w:r w:rsidRPr="00D93EA9">
        <w:rPr>
          <w:rStyle w:val="Emphasis"/>
        </w:rPr>
        <w:t xml:space="preserve">." </w:t>
      </w:r>
      <w:r w:rsidRPr="00664D5C">
        <w:rPr>
          <w:sz w:val="16"/>
        </w:rPr>
        <w:t>The secretary emphasized that the update is "not an expansion of anything" and aims to ensure that the program that is in place works.</w:t>
      </w:r>
      <w:r w:rsidRPr="00D93EA9">
        <w:rPr>
          <w:b/>
          <w:iCs/>
          <w:u w:val="single"/>
        </w:rPr>
        <w:t xml:space="preserve"> </w:t>
      </w:r>
      <w:r w:rsidRPr="00664D5C">
        <w:rPr>
          <w:sz w:val="16"/>
        </w:rPr>
        <w:t>When asked if there would be enough visas for the agricultural workers needed, she said Congress "deals with the numbers" but that "we're never going to displace the American worker."</w:t>
      </w:r>
      <w:r w:rsidRPr="00D93EA9">
        <w:rPr>
          <w:b/>
          <w:iCs/>
          <w:u w:val="single"/>
        </w:rPr>
        <w:t xml:space="preserve"> </w:t>
      </w:r>
      <w:r w:rsidRPr="00664D5C">
        <w:rPr>
          <w:sz w:val="16"/>
        </w:rPr>
        <w:t xml:space="preserve">"We want to make sure that we have American workers there," she said. "But if we don't have those at the time, then </w:t>
      </w:r>
      <w:r w:rsidRPr="00664D5C">
        <w:rPr>
          <w:sz w:val="16"/>
        </w:rPr>
        <w:lastRenderedPageBreak/>
        <w:t>we want to follow the law and assist Congress. If they want to, choose to change those numbers, that's up to them. But we'll give them the information that they need from the Department of Labor."</w:t>
      </w:r>
      <w:r w:rsidRPr="00D93EA9">
        <w:rPr>
          <w:b/>
          <w:iCs/>
          <w:u w:val="single"/>
        </w:rPr>
        <w:t xml:space="preserve"> </w:t>
      </w:r>
      <w:r w:rsidRPr="00664D5C">
        <w:rPr>
          <w:sz w:val="16"/>
        </w:rPr>
        <w:t>Chavez-</w:t>
      </w:r>
      <w:proofErr w:type="spellStart"/>
      <w:r w:rsidRPr="00664D5C">
        <w:rPr>
          <w:sz w:val="16"/>
        </w:rPr>
        <w:t>DeRemer</w:t>
      </w:r>
      <w:proofErr w:type="spellEnd"/>
      <w:r w:rsidRPr="00664D5C">
        <w:rPr>
          <w:sz w:val="16"/>
        </w:rPr>
        <w:t xml:space="preserve"> was also asked about why she believes the number of native-born workers has increased by two million people and the number of foreign-born workers has decreased by 543,000 workers since President Donald Trump returned to office.</w:t>
      </w:r>
      <w:r w:rsidRPr="00D93EA9">
        <w:rPr>
          <w:b/>
          <w:iCs/>
          <w:u w:val="single"/>
        </w:rPr>
        <w:t xml:space="preserve"> </w:t>
      </w:r>
      <w:r w:rsidRPr="00664D5C">
        <w:rPr>
          <w:sz w:val="16"/>
        </w:rPr>
        <w:t>"That's exactly the president's agenda. Focusing on the American worker, making sure that they come first, America first policies. These are nothing. This is nothing new. This is what he said on the campaign trail. It is what he promised the American people," she said.</w:t>
      </w:r>
    </w:p>
    <w:p w14:paraId="51428802" w14:textId="4226A64D" w:rsidR="00F66F11" w:rsidRDefault="00F66F11" w:rsidP="00F66F11">
      <w:pPr>
        <w:pStyle w:val="Heading1"/>
      </w:pPr>
      <w:r>
        <w:lastRenderedPageBreak/>
        <w:t>1NR</w:t>
      </w:r>
    </w:p>
    <w:p w14:paraId="7A8EFAB9" w14:textId="10C31639" w:rsidR="00F66F11" w:rsidRDefault="00F66F11" w:rsidP="00F66F11">
      <w:pPr>
        <w:pStyle w:val="Heading2"/>
      </w:pPr>
      <w:r>
        <w:lastRenderedPageBreak/>
        <w:t>T---Strengthen</w:t>
      </w:r>
    </w:p>
    <w:p w14:paraId="71295FA4" w14:textId="57EEADD0" w:rsidR="00F66F11" w:rsidRDefault="00F66F11" w:rsidP="00F66F11">
      <w:pPr>
        <w:pStyle w:val="Heading3"/>
      </w:pPr>
      <w:r>
        <w:lastRenderedPageBreak/>
        <w:t>Topicality---AT: We Meet---2NC</w:t>
      </w:r>
    </w:p>
    <w:p w14:paraId="7C1C02CD" w14:textId="77777777" w:rsidR="00F66F11" w:rsidRPr="00420F8A" w:rsidRDefault="00F66F11" w:rsidP="00F66F11">
      <w:pPr>
        <w:pStyle w:val="Heading4"/>
      </w:pPr>
      <w:r>
        <w:t xml:space="preserve">“Strengthen” means to </w:t>
      </w:r>
      <w:r>
        <w:rPr>
          <w:u w:val="single"/>
        </w:rPr>
        <w:t>make stronger</w:t>
      </w:r>
      <w:r>
        <w:t xml:space="preserve"> that which </w:t>
      </w:r>
      <w:r>
        <w:rPr>
          <w:u w:val="single"/>
        </w:rPr>
        <w:t>already</w:t>
      </w:r>
      <w:r>
        <w:t xml:space="preserve"> exists.</w:t>
      </w:r>
    </w:p>
    <w:p w14:paraId="59A45D8B" w14:textId="77777777" w:rsidR="00F66F11" w:rsidRPr="001B18EB" w:rsidRDefault="00F66F11" w:rsidP="00F66F11">
      <w:r w:rsidRPr="001B18EB">
        <w:rPr>
          <w:rStyle w:val="Style13ptBold"/>
        </w:rPr>
        <w:t>Hou 19</w:t>
      </w:r>
      <w:r>
        <w:t xml:space="preserve"> – Policy Analyst, Gov. of Canada. M.A., International Affairs, Graduate Institute of International and Development Studies in Geneva.</w:t>
      </w:r>
    </w:p>
    <w:p w14:paraId="11A58D11" w14:textId="77777777" w:rsidR="00F66F11" w:rsidRPr="001B18EB" w:rsidRDefault="00F66F11" w:rsidP="00F66F11">
      <w:r w:rsidRPr="001B18EB">
        <w:t xml:space="preserve">Angela Min Yi Hou, Julia Tops, Cindy </w:t>
      </w:r>
      <w:proofErr w:type="spellStart"/>
      <w:r w:rsidRPr="001B18EB">
        <w:t>Xinying</w:t>
      </w:r>
      <w:proofErr w:type="spellEnd"/>
      <w:r w:rsidRPr="001B18EB">
        <w:t xml:space="preserve"> </w:t>
      </w:r>
      <w:proofErr w:type="spellStart"/>
      <w:r w:rsidRPr="001B18EB">
        <w:t>Ou</w:t>
      </w:r>
      <w:proofErr w:type="spellEnd"/>
      <w:r w:rsidRPr="001B18EB">
        <w:t>,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17218A6A" w14:textId="77777777" w:rsidR="00F66F11" w:rsidRPr="00070268" w:rsidRDefault="00F66F11" w:rsidP="00F66F11">
      <w:pPr>
        <w:rPr>
          <w:sz w:val="16"/>
        </w:rPr>
      </w:pPr>
      <w:r w:rsidRPr="0033584E">
        <w:rPr>
          <w:rStyle w:val="StyleUnderline"/>
          <w:highlight w:val="cyan"/>
        </w:rPr>
        <w:t>The</w:t>
      </w:r>
      <w:r w:rsidRPr="00070268">
        <w:rPr>
          <w:sz w:val="16"/>
        </w:rPr>
        <w:t xml:space="preserve"> first part of the </w:t>
      </w:r>
      <w:r w:rsidRPr="0033584E">
        <w:rPr>
          <w:rStyle w:val="StyleUnderline"/>
          <w:highlight w:val="cyan"/>
        </w:rPr>
        <w:t xml:space="preserve">commitment </w:t>
      </w:r>
      <w:r w:rsidRPr="0033584E">
        <w:rPr>
          <w:rStyle w:val="Emphasis"/>
          <w:highlight w:val="cyan"/>
        </w:rPr>
        <w:t>specifies</w:t>
      </w:r>
      <w:r w:rsidRPr="00070268">
        <w:rPr>
          <w:rStyle w:val="StyleUnderline"/>
        </w:rPr>
        <w:t xml:space="preserve"> that energy </w:t>
      </w:r>
      <w:r w:rsidRPr="0033584E">
        <w:rPr>
          <w:rStyle w:val="StyleUnderline"/>
          <w:highlight w:val="cyan"/>
        </w:rPr>
        <w:t xml:space="preserve">security must be </w:t>
      </w:r>
      <w:r w:rsidRPr="0033584E">
        <w:rPr>
          <w:rStyle w:val="Emphasis"/>
          <w:highlight w:val="cyan"/>
        </w:rPr>
        <w:t>strengthened</w:t>
      </w:r>
      <w:r w:rsidRPr="00070268">
        <w:rPr>
          <w:rStyle w:val="StyleUnderline"/>
        </w:rPr>
        <w:t xml:space="preserve"> collectively through ongoing action. </w:t>
      </w:r>
      <w:r w:rsidRPr="0033584E">
        <w:rPr>
          <w:rStyle w:val="Emphasis"/>
          <w:highlight w:val="cyan"/>
        </w:rPr>
        <w:t>“</w:t>
      </w:r>
      <w:r w:rsidRPr="0033584E">
        <w:rPr>
          <w:rStyle w:val="Emphasis"/>
          <w:sz w:val="26"/>
          <w:szCs w:val="26"/>
          <w:highlight w:val="cyan"/>
        </w:rPr>
        <w:t>Strengthen”</w:t>
      </w:r>
      <w:r w:rsidRPr="0033584E">
        <w:rPr>
          <w:rStyle w:val="StyleUnderline"/>
          <w:sz w:val="26"/>
          <w:szCs w:val="26"/>
          <w:highlight w:val="cyan"/>
        </w:rPr>
        <w:t xml:space="preserve"> is </w:t>
      </w:r>
      <w:r w:rsidRPr="0033584E">
        <w:rPr>
          <w:rStyle w:val="Emphasis"/>
          <w:sz w:val="26"/>
          <w:szCs w:val="26"/>
          <w:highlight w:val="cyan"/>
        </w:rPr>
        <w:t>defined</w:t>
      </w:r>
      <w:r w:rsidRPr="0033584E">
        <w:rPr>
          <w:rStyle w:val="StyleUnderline"/>
          <w:highlight w:val="cyan"/>
        </w:rPr>
        <w:t xml:space="preserve"> as “to </w:t>
      </w:r>
      <w:r w:rsidRPr="0033584E">
        <w:rPr>
          <w:rStyle w:val="Emphasis"/>
          <w:highlight w:val="cyan"/>
        </w:rPr>
        <w:t>make</w:t>
      </w:r>
      <w:r w:rsidRPr="00070268">
        <w:rPr>
          <w:sz w:val="16"/>
        </w:rPr>
        <w:t xml:space="preserve"> or become </w:t>
      </w:r>
      <w:r w:rsidRPr="0033584E">
        <w:rPr>
          <w:rStyle w:val="Emphasis"/>
          <w:highlight w:val="cyan"/>
        </w:rPr>
        <w:t>stronger</w:t>
      </w:r>
      <w:r w:rsidRPr="0033584E">
        <w:rPr>
          <w:rStyle w:val="StyleUnderline"/>
          <w:highlight w:val="cyan"/>
        </w:rPr>
        <w:t xml:space="preserve">,” </w:t>
      </w:r>
      <w:r w:rsidRPr="0033584E">
        <w:rPr>
          <w:rStyle w:val="Emphasis"/>
          <w:sz w:val="26"/>
          <w:szCs w:val="26"/>
          <w:highlight w:val="cyan"/>
        </w:rPr>
        <w:t>which indicates</w:t>
      </w:r>
      <w:r w:rsidRPr="00070268">
        <w:rPr>
          <w:rStyle w:val="StyleUnderline"/>
        </w:rPr>
        <w:t xml:space="preserve"> that </w:t>
      </w:r>
      <w:r w:rsidRPr="0033584E">
        <w:rPr>
          <w:rStyle w:val="StyleUnderline"/>
          <w:highlight w:val="cyan"/>
        </w:rPr>
        <w:t>the G7</w:t>
      </w:r>
      <w:r w:rsidRPr="00070268">
        <w:rPr>
          <w:sz w:val="16"/>
        </w:rPr>
        <w:t xml:space="preserve"> members </w:t>
      </w:r>
      <w:r w:rsidRPr="0033584E">
        <w:rPr>
          <w:rStyle w:val="StyleUnderline"/>
          <w:highlight w:val="cyan"/>
        </w:rPr>
        <w:t>must</w:t>
      </w:r>
      <w:r w:rsidRPr="00070268">
        <w:rPr>
          <w:rStyle w:val="StyleUnderline"/>
        </w:rPr>
        <w:t xml:space="preserve"> act to </w:t>
      </w:r>
      <w:r w:rsidRPr="0033584E">
        <w:rPr>
          <w:rStyle w:val="Emphasis"/>
          <w:highlight w:val="cyan"/>
        </w:rPr>
        <w:t>reinforce</w:t>
      </w:r>
      <w:r w:rsidRPr="00070268">
        <w:rPr>
          <w:rStyle w:val="Emphasis"/>
        </w:rPr>
        <w:t xml:space="preserve"> and enhance</w:t>
      </w:r>
      <w:r w:rsidRPr="00070268">
        <w:rPr>
          <w:rStyle w:val="StyleUnderline"/>
        </w:rPr>
        <w:t xml:space="preserve"> </w:t>
      </w:r>
      <w:r w:rsidRPr="0033584E">
        <w:rPr>
          <w:rStyle w:val="Emphasis"/>
          <w:sz w:val="26"/>
          <w:szCs w:val="26"/>
          <w:highlight w:val="cyan"/>
        </w:rPr>
        <w:t>existing</w:t>
      </w:r>
      <w:r w:rsidRPr="00070268">
        <w:rPr>
          <w:rStyle w:val="StyleUnderline"/>
        </w:rPr>
        <w:t xml:space="preserve"> energy security-related </w:t>
      </w:r>
      <w:r w:rsidRPr="0033584E">
        <w:rPr>
          <w:rStyle w:val="StyleUnderline"/>
          <w:highlight w:val="cya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7CC7B1B0" w14:textId="77777777" w:rsidR="00F66F11" w:rsidRDefault="00F66F11" w:rsidP="00F66F11">
      <w:pPr>
        <w:pStyle w:val="Heading4"/>
      </w:pPr>
      <w:r>
        <w:t xml:space="preserve">It's distinct from granting </w:t>
      </w:r>
      <w:r>
        <w:rPr>
          <w:u w:val="single"/>
        </w:rPr>
        <w:t>new</w:t>
      </w:r>
      <w:r>
        <w:t xml:space="preserve"> rights.</w:t>
      </w:r>
    </w:p>
    <w:p w14:paraId="13F89B16" w14:textId="77777777" w:rsidR="00F66F11" w:rsidRPr="00C578E1" w:rsidRDefault="00F66F11" w:rsidP="00F66F11">
      <w:r w:rsidRPr="00C578E1">
        <w:rPr>
          <w:rStyle w:val="Style13ptBold"/>
        </w:rPr>
        <w:t>APWU 14</w:t>
      </w:r>
      <w:r>
        <w:t xml:space="preserve"> – American Postal Workers Union.</w:t>
      </w:r>
    </w:p>
    <w:p w14:paraId="43624F11" w14:textId="77777777" w:rsidR="00F66F11" w:rsidRDefault="00F66F11" w:rsidP="00F66F11">
      <w:r>
        <w:t>American Postal Workers Union, Salt Lake City, “No FEAR Act,” Service Talk for All Employees, 2014, https://apwuslc6.org/onewebmedia/No-Fear-2014.pdf</w:t>
      </w:r>
    </w:p>
    <w:p w14:paraId="2D80223C" w14:textId="77777777" w:rsidR="00F66F11" w:rsidRPr="004857FD" w:rsidRDefault="00F66F11" w:rsidP="00F66F11">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33584E">
        <w:rPr>
          <w:rStyle w:val="StyleUnderline"/>
          <w:highlight w:val="cyan"/>
        </w:rPr>
        <w:t>The</w:t>
      </w:r>
      <w:r w:rsidRPr="002B30C6">
        <w:rPr>
          <w:rStyle w:val="StyleUnderline"/>
        </w:rPr>
        <w:t xml:space="preserve"> No FEAR </w:t>
      </w:r>
      <w:r w:rsidRPr="0033584E">
        <w:rPr>
          <w:rStyle w:val="StyleUnderline"/>
          <w:highlight w:val="cyan"/>
        </w:rPr>
        <w:t xml:space="preserve">Act </w:t>
      </w:r>
      <w:r w:rsidRPr="0033584E">
        <w:rPr>
          <w:rStyle w:val="Emphasis"/>
          <w:highlight w:val="cyan"/>
        </w:rPr>
        <w:t>does not</w:t>
      </w:r>
      <w:r w:rsidRPr="0033584E">
        <w:rPr>
          <w:rStyle w:val="StyleUnderline"/>
          <w:highlight w:val="cyan"/>
        </w:rPr>
        <w:t xml:space="preserve"> </w:t>
      </w:r>
      <w:r w:rsidRPr="0033584E">
        <w:rPr>
          <w:rStyle w:val="Emphasis"/>
          <w:highlight w:val="cyan"/>
        </w:rPr>
        <w:t>introduce new rights</w:t>
      </w:r>
      <w:r w:rsidRPr="002B30C6">
        <w:rPr>
          <w:rStyle w:val="StyleUnderline"/>
        </w:rPr>
        <w:t xml:space="preserve">, </w:t>
      </w:r>
      <w:r w:rsidRPr="0033584E">
        <w:rPr>
          <w:rStyle w:val="StyleUnderline"/>
          <w:highlight w:val="cyan"/>
        </w:rPr>
        <w:t xml:space="preserve">but </w:t>
      </w:r>
      <w:r w:rsidRPr="0033584E">
        <w:rPr>
          <w:rStyle w:val="Emphasis"/>
          <w:highlight w:val="cyan"/>
        </w:rPr>
        <w:t>rather</w:t>
      </w:r>
      <w:r w:rsidRPr="002B30C6">
        <w:rPr>
          <w:rStyle w:val="StyleUnderline"/>
        </w:rPr>
        <w:t xml:space="preserve"> serves to </w:t>
      </w:r>
      <w:r w:rsidRPr="0033584E">
        <w:rPr>
          <w:rStyle w:val="Emphasis"/>
          <w:sz w:val="26"/>
          <w:szCs w:val="26"/>
          <w:highlight w:val="cyan"/>
        </w:rPr>
        <w:t>strengthen</w:t>
      </w:r>
      <w:r w:rsidRPr="0033584E">
        <w:rPr>
          <w:rStyle w:val="StyleUnderline"/>
          <w:sz w:val="26"/>
          <w:szCs w:val="26"/>
          <w:highlight w:val="cyan"/>
        </w:rPr>
        <w:t xml:space="preserve"> </w:t>
      </w:r>
      <w:r w:rsidRPr="0033584E">
        <w:rPr>
          <w:rStyle w:val="Emphasis"/>
          <w:sz w:val="26"/>
          <w:szCs w:val="26"/>
          <w:highlight w:val="cyan"/>
        </w:rPr>
        <w:t>existing</w:t>
      </w:r>
      <w:r w:rsidRPr="0033584E">
        <w:rPr>
          <w:rStyle w:val="StyleUnderline"/>
          <w:highlight w:val="cyan"/>
        </w:rPr>
        <w:t xml:space="preserve"> </w:t>
      </w:r>
      <w:r w:rsidRPr="0033584E">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27AE1038" w14:textId="77777777" w:rsidR="00F66F11" w:rsidRDefault="00F66F11" w:rsidP="00F66F11">
      <w:pPr>
        <w:pStyle w:val="Heading3"/>
      </w:pPr>
      <w:r>
        <w:lastRenderedPageBreak/>
        <w:t>AT: C/I 2NC</w:t>
      </w:r>
    </w:p>
    <w:p w14:paraId="03B50CA4" w14:textId="77777777" w:rsidR="00F66F11" w:rsidRDefault="00F66F11" w:rsidP="00F66F11">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53B2A347" w14:textId="77777777" w:rsidR="00F66F11" w:rsidRPr="005343EF" w:rsidRDefault="00F66F11" w:rsidP="00F66F11">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072EC160" w14:textId="77777777" w:rsidR="00F66F11" w:rsidRPr="005343EF" w:rsidRDefault="00F66F11" w:rsidP="00F66F11">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proofErr w:type="gramStart"/>
      <w:r w:rsidRPr="005343EF">
        <w:rPr>
          <w:highlight w:val="cyan"/>
          <w:u w:val="single"/>
        </w:rPr>
        <w:t>supervisors</w:t>
      </w:r>
      <w:proofErr w:type="gramEnd"/>
      <w:r w:rsidRPr="005343EF">
        <w:rPr>
          <w:highlight w:val="cyan"/>
          <w:u w:val="single"/>
        </w:rPr>
        <w:t>,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27BD268A" w14:textId="77777777" w:rsidR="00F66F11" w:rsidRDefault="00F66F11" w:rsidP="00F66F11">
      <w:pPr>
        <w:pStyle w:val="Heading4"/>
      </w:pPr>
      <w:r>
        <w:t xml:space="preserve">Trump just added 47 </w:t>
      </w:r>
      <w:proofErr w:type="spellStart"/>
      <w:r>
        <w:t>affs</w:t>
      </w:r>
      <w:proofErr w:type="spellEnd"/>
      <w:r>
        <w:t xml:space="preserve"> to the subset---executive order below for reference</w:t>
      </w:r>
    </w:p>
    <w:p w14:paraId="1E7C4B7C" w14:textId="77777777" w:rsidR="00F66F11" w:rsidRPr="000427AB" w:rsidRDefault="00F66F11" w:rsidP="00F66F11">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2168953D" w14:textId="77777777" w:rsidR="00F66F11" w:rsidRPr="000427AB" w:rsidRDefault="00F66F11" w:rsidP="00F66F11">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w:t>
      </w:r>
      <w:proofErr w:type="spellStart"/>
      <w:r w:rsidRPr="000427AB">
        <w:rPr>
          <w:color w:val="555555"/>
          <w:sz w:val="16"/>
        </w:rPr>
        <w:t>Exclusions.Executive</w:t>
      </w:r>
      <w:proofErr w:type="spellEnd"/>
      <w:r w:rsidRPr="000427AB">
        <w:rPr>
          <w:color w:val="555555"/>
          <w:sz w:val="16"/>
        </w:rPr>
        <w:t xml:space="preser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w:t>
      </w:r>
      <w:proofErr w:type="spellStart"/>
      <w:r w:rsidRPr="000427AB">
        <w:rPr>
          <w:color w:val="555555"/>
          <w:sz w:val="16"/>
        </w:rPr>
        <w:t>i</w:t>
      </w:r>
      <w:proofErr w:type="spellEnd"/>
      <w:r w:rsidRPr="000427AB">
        <w:rPr>
          <w:color w:val="555555"/>
          <w:sz w:val="16"/>
        </w:rPr>
        <w:t xml:space="preserve">)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 xml:space="preserve">United States </w:t>
      </w:r>
      <w:r w:rsidRPr="000427AB">
        <w:rPr>
          <w:rStyle w:val="StyleUnderline"/>
          <w:color w:val="555555"/>
          <w:highlight w:val="lightGray"/>
        </w:rPr>
        <w:lastRenderedPageBreak/>
        <w:t>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4431F9AF" w14:textId="77777777" w:rsidR="00F66F11" w:rsidRPr="00F70DC7" w:rsidRDefault="00F66F11" w:rsidP="00F66F11">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4C449513" w14:textId="77777777" w:rsidR="00F66F11" w:rsidRPr="00F70DC7" w:rsidRDefault="00F66F11" w:rsidP="00F66F11">
      <w:r w:rsidRPr="00F70DC7">
        <w:t xml:space="preserve">Legal Information Institute, </w:t>
      </w:r>
      <w:r w:rsidRPr="00F70DC7">
        <w:rPr>
          <w:rStyle w:val="Style13ptBold"/>
        </w:rPr>
        <w:t>Cornell Law</w:t>
      </w:r>
      <w:r w:rsidRPr="00F70DC7">
        <w:t>.</w:t>
      </w:r>
    </w:p>
    <w:p w14:paraId="7E17E652" w14:textId="77777777" w:rsidR="00F66F11" w:rsidRPr="00F70DC7" w:rsidRDefault="00F66F11" w:rsidP="00F66F11">
      <w:r w:rsidRPr="00F70DC7">
        <w:t>“29 CFR § 471.4 - What employers are not covered under this part?” Legal Information Institute, Cornell Law School, no date, https://www.law.cornell.edu/cfr/text/29/471.4</w:t>
      </w:r>
    </w:p>
    <w:p w14:paraId="75EBD19F" w14:textId="77777777" w:rsidR="00F66F11" w:rsidRPr="00F70DC7" w:rsidRDefault="00F66F11" w:rsidP="00F66F11">
      <w:pPr>
        <w:rPr>
          <w:sz w:val="16"/>
        </w:rPr>
      </w:pPr>
      <w:r w:rsidRPr="00F70DC7">
        <w:rPr>
          <w:sz w:val="16"/>
        </w:rPr>
        <w:t>§ 471.4 What employers are not covered under this part?</w:t>
      </w:r>
    </w:p>
    <w:p w14:paraId="72D5A816" w14:textId="77777777" w:rsidR="00F66F11" w:rsidRPr="00F70DC7" w:rsidRDefault="00F66F11" w:rsidP="00F66F11">
      <w:pPr>
        <w:rPr>
          <w:sz w:val="16"/>
        </w:rPr>
      </w:pPr>
      <w:r w:rsidRPr="00F70DC7">
        <w:rPr>
          <w:sz w:val="16"/>
        </w:rPr>
        <w:t>(a) The following employers are excluded from the definition of “employer” in the National Labor Relations Act (NLRA), and are not covered by the requirements of this part:</w:t>
      </w:r>
    </w:p>
    <w:p w14:paraId="099E406B" w14:textId="77777777" w:rsidR="00F66F11" w:rsidRPr="00F70DC7" w:rsidRDefault="00F66F11" w:rsidP="00F66F11">
      <w:pPr>
        <w:rPr>
          <w:sz w:val="16"/>
        </w:rPr>
      </w:pPr>
      <w:r w:rsidRPr="00F70DC7">
        <w:rPr>
          <w:sz w:val="16"/>
        </w:rPr>
        <w:t>(1) The United States or any wholly owned Government corporation;</w:t>
      </w:r>
    </w:p>
    <w:p w14:paraId="1719F60E" w14:textId="77777777" w:rsidR="00F66F11" w:rsidRPr="00F70DC7" w:rsidRDefault="00F66F11" w:rsidP="00F66F11">
      <w:pPr>
        <w:rPr>
          <w:sz w:val="16"/>
        </w:rPr>
      </w:pPr>
      <w:r w:rsidRPr="00F70DC7">
        <w:rPr>
          <w:sz w:val="16"/>
        </w:rPr>
        <w:t>(2) Any Federal Reserve Bank;</w:t>
      </w:r>
    </w:p>
    <w:p w14:paraId="5A013EDE" w14:textId="77777777" w:rsidR="00F66F11" w:rsidRPr="00F70DC7" w:rsidRDefault="00F66F11" w:rsidP="00F66F11">
      <w:pPr>
        <w:rPr>
          <w:sz w:val="16"/>
        </w:rPr>
      </w:pPr>
      <w:r w:rsidRPr="00F70DC7">
        <w:rPr>
          <w:sz w:val="16"/>
        </w:rPr>
        <w:t>(3) Any State or political subdivision thereof;</w:t>
      </w:r>
    </w:p>
    <w:p w14:paraId="7CD5A4EF" w14:textId="77777777" w:rsidR="00F66F11" w:rsidRPr="00F70DC7" w:rsidRDefault="00F66F11" w:rsidP="00F66F11">
      <w:pPr>
        <w:rPr>
          <w:sz w:val="16"/>
        </w:rPr>
      </w:pPr>
      <w:r w:rsidRPr="00F70DC7">
        <w:rPr>
          <w:sz w:val="16"/>
        </w:rPr>
        <w:t>(4) Any person subject to the Railway Labor Act;</w:t>
      </w:r>
    </w:p>
    <w:p w14:paraId="2B25604F" w14:textId="77777777" w:rsidR="00F66F11" w:rsidRPr="00F70DC7" w:rsidRDefault="00F66F11" w:rsidP="00F66F11">
      <w:pPr>
        <w:rPr>
          <w:sz w:val="16"/>
        </w:rPr>
      </w:pPr>
      <w:r w:rsidRPr="00F70DC7">
        <w:rPr>
          <w:sz w:val="16"/>
        </w:rPr>
        <w:t>(5) Any labor organization (other than when acting as an employer); or</w:t>
      </w:r>
    </w:p>
    <w:p w14:paraId="53EC775D" w14:textId="77777777" w:rsidR="00F66F11" w:rsidRPr="00F70DC7" w:rsidRDefault="00F66F11" w:rsidP="00F66F11">
      <w:pPr>
        <w:rPr>
          <w:sz w:val="16"/>
        </w:rPr>
      </w:pPr>
      <w:r w:rsidRPr="00F70DC7">
        <w:rPr>
          <w:sz w:val="16"/>
        </w:rPr>
        <w:t>(6) Anyone acting in the capacity of officer or agent of such labor organization.</w:t>
      </w:r>
    </w:p>
    <w:p w14:paraId="31ABFB42" w14:textId="77777777" w:rsidR="00F66F11" w:rsidRPr="00F70DC7" w:rsidRDefault="00F66F11" w:rsidP="00F66F11">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2DD2EFF7" w14:textId="77777777" w:rsidR="00F66F11" w:rsidRPr="00F70DC7" w:rsidRDefault="00F66F11" w:rsidP="00F66F11">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104C9A2B" w14:textId="77777777" w:rsidR="00F66F11" w:rsidRPr="00F70DC7" w:rsidRDefault="00F66F11" w:rsidP="00F66F11">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65C32961" w14:textId="77777777" w:rsidR="00F66F11" w:rsidRPr="00F70DC7" w:rsidRDefault="00F66F11" w:rsidP="00F66F11">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r w:rsidRPr="0033584E">
        <w:rPr>
          <w:rStyle w:val="Emphasis"/>
          <w:highlight w:val="cyan"/>
        </w:rPr>
        <w:t>spouse</w:t>
      </w:r>
      <w:r w:rsidRPr="00F70DC7">
        <w:rPr>
          <w:sz w:val="16"/>
        </w:rPr>
        <w:t>;</w:t>
      </w:r>
    </w:p>
    <w:p w14:paraId="0B174C34" w14:textId="77777777" w:rsidR="00F66F11" w:rsidRPr="00F70DC7" w:rsidRDefault="00F66F11" w:rsidP="00F66F11">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17D311D4" w14:textId="77777777" w:rsidR="00F66F11" w:rsidRPr="00F70DC7" w:rsidRDefault="00F66F11" w:rsidP="00F66F11">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175FA891" w14:textId="77777777" w:rsidR="00F66F11" w:rsidRPr="00F70DC7" w:rsidRDefault="00F66F11" w:rsidP="00F66F11">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4BD27F24" w14:textId="77777777" w:rsidR="00F66F11" w:rsidRDefault="00F66F11" w:rsidP="00F66F11">
      <w:pPr>
        <w:rPr>
          <w:rStyle w:val="StyleUnderlin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65647852" w14:textId="77777777" w:rsidR="00F66F11" w:rsidRPr="007D0BC2" w:rsidRDefault="00F66F11" w:rsidP="00F66F11">
      <w:pPr>
        <w:keepNext/>
        <w:keepLines/>
        <w:spacing w:before="40"/>
        <w:outlineLvl w:val="3"/>
        <w:rPr>
          <w:rFonts w:eastAsia="Times New Roman"/>
          <w:b/>
          <w:iCs/>
          <w:sz w:val="26"/>
        </w:rPr>
      </w:pPr>
      <w:r>
        <w:rPr>
          <w:rFonts w:eastAsia="Times New Roman"/>
          <w:b/>
          <w:iCs/>
          <w:sz w:val="26"/>
        </w:rPr>
        <w:t>Only</w:t>
      </w:r>
      <w:r w:rsidRPr="007D0BC2">
        <w:rPr>
          <w:rFonts w:eastAsia="Times New Roman"/>
          <w:b/>
          <w:iCs/>
          <w:sz w:val="26"/>
        </w:rPr>
        <w:t xml:space="preserv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5A68BF60" w14:textId="77777777" w:rsidR="00F66F11" w:rsidRPr="007D0BC2" w:rsidRDefault="00F66F11" w:rsidP="00F66F11">
      <w:pPr>
        <w:rPr>
          <w:rFonts w:eastAsia="Calibri"/>
        </w:rPr>
      </w:pPr>
      <w:r w:rsidRPr="007D0BC2">
        <w:rPr>
          <w:rFonts w:eastAsia="Calibri"/>
        </w:rPr>
        <w:t xml:space="preserve">Anne </w:t>
      </w:r>
      <w:proofErr w:type="spellStart"/>
      <w:r w:rsidRPr="007D0BC2">
        <w:rPr>
          <w:rFonts w:eastAsia="Calibri"/>
          <w:b/>
          <w:bCs/>
          <w:sz w:val="26"/>
        </w:rPr>
        <w:t>Mayerson</w:t>
      </w:r>
      <w:proofErr w:type="spellEnd"/>
      <w:r w:rsidRPr="007D0BC2">
        <w:rPr>
          <w:rFonts w:eastAsia="Calibri"/>
          <w:b/>
          <w:bCs/>
          <w:sz w:val="26"/>
        </w:rPr>
        <w:t xml:space="preserve">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F829AB1" w14:textId="77777777" w:rsidR="00F66F11" w:rsidRPr="007D0BC2" w:rsidRDefault="00F66F11" w:rsidP="00F66F11">
      <w:pPr>
        <w:rPr>
          <w:rFonts w:eastAsia="Calibri"/>
          <w:sz w:val="14"/>
          <w:szCs w:val="20"/>
        </w:rPr>
      </w:pPr>
      <w:r w:rsidRPr="007D0BC2">
        <w:rPr>
          <w:rFonts w:eastAsia="Calibri"/>
          <w:u w:val="single"/>
        </w:rPr>
        <w:lastRenderedPageBreak/>
        <w:t xml:space="preserve">When </w:t>
      </w:r>
      <w:r w:rsidRPr="005D45DD">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5D45DD">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5D45DD">
        <w:rPr>
          <w:rFonts w:eastAsia="Calibri"/>
          <w:highlight w:val="cyan"/>
          <w:u w:val="single"/>
        </w:rPr>
        <w:t>out of</w:t>
      </w:r>
      <w:r w:rsidRPr="005D45DD">
        <w:rPr>
          <w:rFonts w:eastAsia="Calibri"/>
          <w:sz w:val="14"/>
          <w:szCs w:val="20"/>
          <w:highlight w:val="cyan"/>
        </w:rPr>
        <w:t xml:space="preserve"> </w:t>
      </w:r>
      <w:r w:rsidRPr="005D45DD">
        <w:rPr>
          <w:rFonts w:eastAsia="Calibri"/>
          <w:iCs/>
          <w:highlight w:val="cyan"/>
          <w:u w:val="single"/>
          <w:bdr w:val="single" w:sz="8" w:space="0" w:color="auto"/>
        </w:rPr>
        <w:t>thin air</w:t>
      </w:r>
      <w:r w:rsidRPr="007D0BC2">
        <w:rPr>
          <w:rFonts w:eastAsia="Calibri"/>
          <w:u w:val="single"/>
        </w:rPr>
        <w:t xml:space="preserve">; rather, </w:t>
      </w:r>
      <w:r w:rsidRPr="005D45DD">
        <w:rPr>
          <w:rFonts w:eastAsia="Calibri"/>
          <w:highlight w:val="cyan"/>
          <w:u w:val="single"/>
        </w:rPr>
        <w:t>it had something</w:t>
      </w:r>
      <w:r w:rsidRPr="005D45DD">
        <w:rPr>
          <w:rFonts w:eastAsia="Calibri"/>
          <w:sz w:val="14"/>
          <w:szCs w:val="20"/>
          <w:highlight w:val="cyan"/>
        </w:rPr>
        <w:t xml:space="preserve"> </w:t>
      </w:r>
      <w:r w:rsidRPr="005D45DD">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5D45DD">
        <w:rPr>
          <w:rFonts w:eastAsia="Calibri"/>
          <w:iCs/>
          <w:highlight w:val="cyan"/>
          <w:u w:val="single"/>
          <w:bdr w:val="single" w:sz="8" w:space="0" w:color="auto"/>
        </w:rPr>
        <w:t>that something</w:t>
      </w:r>
      <w:r w:rsidRPr="007D0BC2">
        <w:rPr>
          <w:rFonts w:eastAsia="Calibri"/>
          <w:sz w:val="14"/>
          <w:szCs w:val="20"/>
        </w:rPr>
        <w:t xml:space="preserve"> specific </w:t>
      </w:r>
      <w:r w:rsidRPr="005D45DD">
        <w:rPr>
          <w:rFonts w:eastAsia="Calibri"/>
          <w:highlight w:val="cyan"/>
          <w:u w:val="single"/>
        </w:rPr>
        <w:t>could</w:t>
      </w:r>
      <w:r w:rsidRPr="005D45DD">
        <w:rPr>
          <w:rFonts w:eastAsia="Calibri"/>
          <w:sz w:val="14"/>
          <w:szCs w:val="20"/>
          <w:highlight w:val="cyan"/>
        </w:rPr>
        <w:t xml:space="preserve"> </w:t>
      </w:r>
      <w:r w:rsidRPr="005D45DD">
        <w:rPr>
          <w:rFonts w:eastAsia="Calibri"/>
          <w:iCs/>
          <w:highlight w:val="cyan"/>
          <w:u w:val="single"/>
          <w:bdr w:val="single" w:sz="8" w:space="0" w:color="auto"/>
        </w:rPr>
        <w:t>only</w:t>
      </w:r>
      <w:r w:rsidRPr="005D45DD">
        <w:rPr>
          <w:rFonts w:eastAsia="Calibri"/>
          <w:sz w:val="14"/>
          <w:szCs w:val="20"/>
          <w:highlight w:val="cyan"/>
        </w:rPr>
        <w:t xml:space="preserve"> </w:t>
      </w:r>
      <w:r w:rsidRPr="005D45DD">
        <w:rPr>
          <w:rFonts w:eastAsia="Calibri"/>
          <w:highlight w:val="cyan"/>
          <w:u w:val="single"/>
        </w:rPr>
        <w:t>have been</w:t>
      </w:r>
      <w:r w:rsidRPr="005D45DD">
        <w:rPr>
          <w:rFonts w:eastAsia="Calibri"/>
          <w:sz w:val="14"/>
          <w:szCs w:val="20"/>
          <w:highlight w:val="cyan"/>
        </w:rPr>
        <w:t xml:space="preserve"> </w:t>
      </w:r>
      <w:r w:rsidRPr="005D45DD">
        <w:rPr>
          <w:rFonts w:eastAsia="Calibri"/>
          <w:iCs/>
          <w:highlight w:val="cyan"/>
          <w:u w:val="single"/>
          <w:bdr w:val="single" w:sz="8" w:space="0" w:color="auto"/>
        </w:rPr>
        <w:t>“collective bargaining rights”</w:t>
      </w:r>
      <w:r w:rsidRPr="005D45DD">
        <w:rPr>
          <w:rFonts w:eastAsia="Calibri"/>
          <w:sz w:val="14"/>
          <w:szCs w:val="20"/>
          <w:highlight w:val="cyan"/>
        </w:rPr>
        <w:t xml:space="preserve"> </w:t>
      </w:r>
      <w:r w:rsidRPr="005D45DD">
        <w:rPr>
          <w:rFonts w:eastAsia="Calibri"/>
          <w:highlight w:val="cyan"/>
          <w:u w:val="single"/>
        </w:rPr>
        <w:t>of the kind</w:t>
      </w:r>
      <w:r w:rsidRPr="005D45DD">
        <w:rPr>
          <w:rFonts w:eastAsia="Calibri"/>
          <w:sz w:val="14"/>
          <w:szCs w:val="20"/>
          <w:highlight w:val="cyan"/>
        </w:rPr>
        <w:t xml:space="preserve"> </w:t>
      </w:r>
      <w:r w:rsidRPr="005D45DD">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5D45DD">
        <w:rPr>
          <w:rFonts w:eastAsia="Calibri"/>
          <w:iCs/>
          <w:highlight w:val="cyan"/>
          <w:u w:val="single"/>
          <w:bdr w:val="single" w:sz="8" w:space="0" w:color="auto"/>
        </w:rPr>
        <w:t>available</w:t>
      </w:r>
      <w:r w:rsidRPr="005D45DD">
        <w:rPr>
          <w:rFonts w:eastAsia="Calibri"/>
          <w:sz w:val="14"/>
          <w:szCs w:val="20"/>
          <w:highlight w:val="cyan"/>
        </w:rPr>
        <w:t xml:space="preserve"> </w:t>
      </w:r>
      <w:r w:rsidRPr="005D45DD">
        <w:rPr>
          <w:rFonts w:eastAsia="Calibri"/>
          <w:highlight w:val="cyan"/>
          <w:u w:val="single"/>
        </w:rPr>
        <w:t>to</w:t>
      </w:r>
      <w:r w:rsidRPr="007D0BC2">
        <w:rPr>
          <w:rFonts w:eastAsia="Calibri"/>
          <w:sz w:val="14"/>
          <w:szCs w:val="20"/>
        </w:rPr>
        <w:t xml:space="preserve"> private sector </w:t>
      </w:r>
      <w:r w:rsidRPr="005D45DD">
        <w:rPr>
          <w:rFonts w:eastAsia="Calibri"/>
          <w:iCs/>
          <w:highlight w:val="cyan"/>
          <w:u w:val="single"/>
          <w:bdr w:val="single" w:sz="8" w:space="0" w:color="auto"/>
        </w:rPr>
        <w:t>employees</w:t>
      </w:r>
      <w:r w:rsidRPr="005D45DD">
        <w:rPr>
          <w:rFonts w:eastAsia="Calibri"/>
          <w:sz w:val="14"/>
          <w:szCs w:val="20"/>
          <w:highlight w:val="cyan"/>
        </w:rPr>
        <w:t xml:space="preserve"> </w:t>
      </w:r>
      <w:r w:rsidRPr="005D45DD">
        <w:rPr>
          <w:rFonts w:eastAsia="Calibri"/>
          <w:highlight w:val="cyan"/>
          <w:u w:val="single"/>
        </w:rPr>
        <w:t>under the</w:t>
      </w:r>
      <w:r w:rsidRPr="005D45DD">
        <w:rPr>
          <w:rFonts w:eastAsia="Calibri"/>
          <w:sz w:val="14"/>
          <w:szCs w:val="20"/>
          <w:highlight w:val="cyan"/>
        </w:rPr>
        <w:t xml:space="preserve"> </w:t>
      </w:r>
      <w:r w:rsidRPr="005D45DD">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5D45DD">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5D45DD">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5D45DD">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5D45DD">
        <w:rPr>
          <w:rFonts w:eastAsia="Calibri"/>
          <w:highlight w:val="cyan"/>
          <w:u w:val="single"/>
        </w:rPr>
        <w:t xml:space="preserve">in determining </w:t>
      </w:r>
      <w:r w:rsidRPr="005D45DD">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5D45DD">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5D45DD">
        <w:rPr>
          <w:rFonts w:eastAsia="Calibri"/>
          <w:iCs/>
          <w:highlight w:val="cyan"/>
          <w:u w:val="single"/>
          <w:bdr w:val="single" w:sz="8" w:space="0" w:color="auto"/>
        </w:rPr>
        <w:t>“collective bargaining rights”</w:t>
      </w:r>
      <w:r w:rsidRPr="007D0BC2">
        <w:rPr>
          <w:rFonts w:eastAsia="Calibri"/>
          <w:sz w:val="14"/>
          <w:szCs w:val="20"/>
        </w:rPr>
        <w:t xml:space="preserve"> in Section 13(c)(2). See </w:t>
      </w:r>
      <w:proofErr w:type="spellStart"/>
      <w:r w:rsidRPr="007D0BC2">
        <w:rPr>
          <w:rFonts w:eastAsia="Calibri"/>
          <w:sz w:val="14"/>
          <w:szCs w:val="20"/>
        </w:rPr>
        <w:t>SacRTD</w:t>
      </w:r>
      <w:proofErr w:type="spellEnd"/>
      <w:r w:rsidRPr="007D0BC2">
        <w:rPr>
          <w:rFonts w:eastAsia="Calibri"/>
          <w:sz w:val="14"/>
          <w:szCs w:val="20"/>
        </w:rPr>
        <w:t xml:space="preserve"> Determination, at 11-13.</w:t>
      </w:r>
    </w:p>
    <w:p w14:paraId="507569D1" w14:textId="77777777" w:rsidR="00F66F11" w:rsidRPr="00194665" w:rsidRDefault="00F66F11" w:rsidP="00F66F11">
      <w:pPr>
        <w:rPr>
          <w:u w:val="single"/>
        </w:rPr>
      </w:pPr>
    </w:p>
    <w:p w14:paraId="436957F5" w14:textId="77777777" w:rsidR="00F66F11" w:rsidRDefault="00F66F11" w:rsidP="00F66F11">
      <w:pPr>
        <w:pStyle w:val="Heading3"/>
      </w:pPr>
      <w:r>
        <w:lastRenderedPageBreak/>
        <w:t>AT: AFF Ground---Kansas---2NC</w:t>
      </w:r>
    </w:p>
    <w:p w14:paraId="5F9EDE23" w14:textId="77777777" w:rsidR="00F66F11" w:rsidRPr="00F70DC7" w:rsidRDefault="00F66F11" w:rsidP="00F66F11">
      <w:pPr>
        <w:pStyle w:val="Heading4"/>
        <w:rPr>
          <w:rFonts w:cs="Calibri"/>
        </w:rPr>
      </w:pPr>
      <w:r w:rsidRPr="00F70DC7">
        <w:rPr>
          <w:rFonts w:cs="Calibri"/>
        </w:rPr>
        <w:t xml:space="preserve">They get literally every sector, as long as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6CBCC18C" w14:textId="77777777" w:rsidR="00F66F11" w:rsidRPr="00F70DC7" w:rsidRDefault="00F66F11" w:rsidP="00F66F11">
      <w:pPr>
        <w:rPr>
          <w:rStyle w:val="Style13ptBold"/>
        </w:rPr>
      </w:pPr>
      <w:r w:rsidRPr="00F70DC7">
        <w:rPr>
          <w:rStyle w:val="Style13ptBold"/>
        </w:rPr>
        <w:t>NWU n.d.</w:t>
      </w:r>
      <w:r w:rsidRPr="00F70DC7">
        <w:t xml:space="preserve"> – Prominent trade union representing workers' rights and advocating for fair treatment in Jamaica.</w:t>
      </w:r>
    </w:p>
    <w:p w14:paraId="205A1A16" w14:textId="77777777" w:rsidR="00F66F11" w:rsidRPr="00F70DC7" w:rsidRDefault="00F66F11" w:rsidP="00F66F11">
      <w:r w:rsidRPr="00F70DC7">
        <w:t>National Workers Union, “Glossary,” National Workers Union, https://www.nationalworkersunion.org/glossary</w:t>
      </w:r>
    </w:p>
    <w:p w14:paraId="3BA78C25" w14:textId="77777777" w:rsidR="00F66F11" w:rsidRPr="00F70DC7" w:rsidRDefault="00F66F11" w:rsidP="00F66F11">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25B82C3A" w14:textId="77777777" w:rsidR="00F66F11" w:rsidRPr="00F70DC7" w:rsidRDefault="00F66F11" w:rsidP="00F66F11">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25857D2C" w14:textId="77777777" w:rsidR="00F66F11" w:rsidRPr="00F70DC7" w:rsidRDefault="00F66F11" w:rsidP="00F66F11">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0D1FBB22" w14:textId="77777777" w:rsidR="00F66F11" w:rsidRPr="00F70DC7" w:rsidRDefault="00F66F11" w:rsidP="00F66F11">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155AB908" w14:textId="77777777" w:rsidR="00F66F11" w:rsidRPr="00F70DC7" w:rsidRDefault="00F66F11" w:rsidP="00F66F11">
      <w:pPr>
        <w:pStyle w:val="Heading4"/>
        <w:rPr>
          <w:rFonts w:cs="Calibri"/>
        </w:rPr>
      </w:pPr>
      <w:proofErr w:type="spellStart"/>
      <w:r w:rsidRPr="00F70DC7">
        <w:rPr>
          <w:rFonts w:cs="Calibri"/>
        </w:rPr>
        <w:t>Affs</w:t>
      </w:r>
      <w:proofErr w:type="spellEnd"/>
      <w:r w:rsidRPr="00F70DC7">
        <w:rPr>
          <w:rFonts w:cs="Calibri"/>
        </w:rPr>
        <w:t xml:space="preserve">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54792BCA" w14:textId="77777777" w:rsidR="00F66F11" w:rsidRPr="00F70DC7" w:rsidRDefault="00F66F11" w:rsidP="00F66F11">
      <w:proofErr w:type="spellStart"/>
      <w:r w:rsidRPr="00F70DC7">
        <w:rPr>
          <w:rStyle w:val="Style13ptBold"/>
        </w:rPr>
        <w:t>Domash</w:t>
      </w:r>
      <w:proofErr w:type="spellEnd"/>
      <w:r w:rsidRPr="00F70DC7">
        <w:rPr>
          <w:rStyle w:val="Style13ptBold"/>
        </w:rPr>
        <w:t xml:space="preserve"> 21</w:t>
      </w:r>
      <w:r w:rsidRPr="00F70DC7">
        <w:t xml:space="preserve"> – Economic researcher. </w:t>
      </w:r>
    </w:p>
    <w:p w14:paraId="4791D3F3" w14:textId="77777777" w:rsidR="00F66F11" w:rsidRPr="00F70DC7" w:rsidRDefault="00F66F11" w:rsidP="00F66F11">
      <w:r w:rsidRPr="00F70DC7">
        <w:t xml:space="preserve">Alex </w:t>
      </w:r>
      <w:proofErr w:type="spellStart"/>
      <w:r w:rsidRPr="00F70DC7">
        <w:t>Domash</w:t>
      </w:r>
      <w:proofErr w:type="spellEnd"/>
      <w:r w:rsidRPr="00F70DC7">
        <w:t xml:space="preserve">, “Returning Power </w:t>
      </w:r>
      <w:proofErr w:type="gramStart"/>
      <w:r w:rsidRPr="00F70DC7">
        <w:t>To</w:t>
      </w:r>
      <w:proofErr w:type="gramEnd"/>
      <w:r w:rsidRPr="00F70DC7">
        <w:t xml:space="preserve">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407CFCE0" w14:textId="77777777" w:rsidR="00F66F11" w:rsidRPr="00F70DC7" w:rsidRDefault="00F66F11" w:rsidP="00F66F11">
      <w:pPr>
        <w:rPr>
          <w:sz w:val="16"/>
        </w:rPr>
      </w:pPr>
      <w:r w:rsidRPr="00F70DC7">
        <w:rPr>
          <w:sz w:val="16"/>
        </w:rPr>
        <w:t>Features of collective bargaining systems</w:t>
      </w:r>
    </w:p>
    <w:p w14:paraId="15FDF0EC" w14:textId="77777777" w:rsidR="00F66F11" w:rsidRPr="00F70DC7" w:rsidRDefault="00F66F11" w:rsidP="00F66F11">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w:t>
      </w:r>
      <w:proofErr w:type="gramStart"/>
      <w:r w:rsidRPr="00F70DC7">
        <w:rPr>
          <w:rStyle w:val="StyleUnderline"/>
        </w:rPr>
        <w:t>principle</w:t>
      </w:r>
      <w:proofErr w:type="gramEnd"/>
      <w:r w:rsidRPr="00F70DC7">
        <w:rPr>
          <w:rStyle w:val="StyleUnderline"/>
        </w:rPr>
        <w:t xml:space="preserve"> </w:t>
      </w:r>
      <w:r w:rsidRPr="0033584E">
        <w:rPr>
          <w:rStyle w:val="StyleUnderline"/>
          <w:highlight w:val="cyan"/>
        </w:rPr>
        <w:t>components</w:t>
      </w:r>
      <w:r w:rsidRPr="00F70DC7">
        <w:rPr>
          <w:sz w:val="16"/>
        </w:rPr>
        <w:t>, summarized in the box below (modified from OECD (2019): “Negotiating our way up”):</w:t>
      </w:r>
    </w:p>
    <w:p w14:paraId="4A105584" w14:textId="77777777" w:rsidR="00F66F11" w:rsidRPr="00F70DC7" w:rsidRDefault="00F66F11" w:rsidP="00F66F11">
      <w:pPr>
        <w:rPr>
          <w:sz w:val="16"/>
        </w:rPr>
      </w:pPr>
      <w:r w:rsidRPr="00F70DC7">
        <w:rPr>
          <w:sz w:val="16"/>
        </w:rPr>
        <w:t>Four main features of collective bargaining systems</w:t>
      </w:r>
    </w:p>
    <w:p w14:paraId="6FAD833D" w14:textId="77777777" w:rsidR="00F66F11" w:rsidRPr="00F70DC7" w:rsidRDefault="00F66F11" w:rsidP="00F66F11">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6E90B6A4" w14:textId="77777777" w:rsidR="00F66F11" w:rsidRPr="00F70DC7" w:rsidRDefault="00F66F11" w:rsidP="00F66F11">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40BB989B" w14:textId="77777777" w:rsidR="00F66F11" w:rsidRPr="00F70DC7" w:rsidRDefault="00F66F11" w:rsidP="00F66F11">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w:t>
      </w:r>
      <w:proofErr w:type="gramStart"/>
      <w:r w:rsidRPr="00F70DC7">
        <w:rPr>
          <w:rStyle w:val="StyleUnderline"/>
        </w:rPr>
        <w:t>e.g.</w:t>
      </w:r>
      <w:proofErr w:type="gramEnd"/>
      <w:r w:rsidRPr="00F70DC7">
        <w:rPr>
          <w:rStyle w:val="StyleUnderline"/>
        </w:rPr>
        <w:t xml:space="preserve">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77DA42DA" w14:textId="77777777" w:rsidR="00F66F11" w:rsidRPr="00F70DC7" w:rsidRDefault="00F66F11" w:rsidP="00F66F11">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w:t>
      </w:r>
      <w:proofErr w:type="spellStart"/>
      <w:r w:rsidRPr="00F70DC7">
        <w:rPr>
          <w:rStyle w:val="StyleUnderline"/>
        </w:rPr>
        <w:t>deviats</w:t>
      </w:r>
      <w:proofErr w:type="spellEnd"/>
      <w:r w:rsidRPr="00F70DC7">
        <w:rPr>
          <w:rStyle w:val="StyleUnderline"/>
        </w:rPr>
        <w:t xml:space="preserve"> from the terms set in collective agreements?</w:t>
      </w:r>
    </w:p>
    <w:p w14:paraId="0B43AF84" w14:textId="77777777" w:rsidR="00F66F11" w:rsidRPr="00F70DC7" w:rsidRDefault="00F66F11" w:rsidP="00F66F11">
      <w:pPr>
        <w:rPr>
          <w:sz w:val="16"/>
        </w:rPr>
      </w:pPr>
      <w:r w:rsidRPr="00F70DC7">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F70DC7">
        <w:rPr>
          <w:sz w:val="16"/>
        </w:rPr>
        <w:lastRenderedPageBreak/>
        <w:t xml:space="preserve">Austria, sectoral agreements play an important role, but still allow firms to opt-out of certain agreements and renegotiate at the </w:t>
      </w:r>
      <w:proofErr w:type="spellStart"/>
      <w:r w:rsidRPr="00F70DC7">
        <w:rPr>
          <w:sz w:val="16"/>
        </w:rPr>
        <w:t>firmlevel</w:t>
      </w:r>
      <w:proofErr w:type="spellEnd"/>
      <w:r w:rsidRPr="00F70DC7">
        <w:rPr>
          <w:sz w:val="16"/>
        </w:rPr>
        <w:t>. In a third set of countries, such as Italy and Slovenia, sectoral agreements largely set the rules, and don’t allow firms much flexibility (OECD, 2019).</w:t>
      </w:r>
    </w:p>
    <w:p w14:paraId="3EB11A6B" w14:textId="77777777" w:rsidR="00F66F11" w:rsidRPr="00F70DC7" w:rsidRDefault="00F66F11" w:rsidP="00F66F11">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w:t>
      </w:r>
      <w:proofErr w:type="spellStart"/>
      <w:r w:rsidRPr="00F70DC7">
        <w:rPr>
          <w:rStyle w:val="StyleUnderline"/>
        </w:rPr>
        <w:t>higherlevel</w:t>
      </w:r>
      <w:proofErr w:type="spellEnd"/>
      <w:r w:rsidRPr="00F70DC7">
        <w:rPr>
          <w:rStyle w:val="StyleUnderline"/>
        </w:rPr>
        <w:t xml:space="preserve">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w:t>
      </w:r>
      <w:proofErr w:type="spellStart"/>
      <w:r w:rsidRPr="00F70DC7">
        <w:rPr>
          <w:sz w:val="16"/>
        </w:rPr>
        <w:t>Dustmann</w:t>
      </w:r>
      <w:proofErr w:type="spellEnd"/>
      <w:r w:rsidRPr="00F70DC7">
        <w:rPr>
          <w:sz w:val="16"/>
        </w:rPr>
        <w:t xml:space="preserve"> et al, 2014). </w:t>
      </w:r>
    </w:p>
    <w:p w14:paraId="2B4F4EF1" w14:textId="77777777" w:rsidR="00F66F11" w:rsidRPr="00F70DC7" w:rsidRDefault="00F66F11" w:rsidP="00F66F11">
      <w:pPr>
        <w:rPr>
          <w:sz w:val="16"/>
        </w:rPr>
      </w:pPr>
      <w:r w:rsidRPr="00F70DC7">
        <w:t>[Figure 10 Omitted]</w:t>
      </w:r>
      <w:r w:rsidRPr="00F70DC7">
        <w:rPr>
          <w:sz w:val="16"/>
        </w:rPr>
        <w:t xml:space="preserve"> </w:t>
      </w:r>
    </w:p>
    <w:p w14:paraId="1C9445C0" w14:textId="77777777" w:rsidR="00F66F11" w:rsidRPr="00F70DC7" w:rsidRDefault="00F66F11" w:rsidP="00F66F11">
      <w:pPr>
        <w:rPr>
          <w:sz w:val="16"/>
        </w:rPr>
      </w:pPr>
      <w:r w:rsidRPr="00F70DC7">
        <w:rPr>
          <w:sz w:val="16"/>
        </w:rPr>
        <w:t>Economic theory suggests that there is an important trade-off between flexibility and coordination among these different types of bargaining systems. In an enterprise bargaining system (</w:t>
      </w:r>
      <w:proofErr w:type="gramStart"/>
      <w:r w:rsidRPr="00F70DC7">
        <w:rPr>
          <w:sz w:val="16"/>
        </w:rPr>
        <w:t>e.g.</w:t>
      </w:r>
      <w:proofErr w:type="gramEnd"/>
      <w:r w:rsidRPr="00F70DC7">
        <w:rPr>
          <w:sz w:val="16"/>
        </w:rPr>
        <w:t xml:space="preserve">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6AC46DA5" w14:textId="77777777" w:rsidR="00F66F11" w:rsidRDefault="00F66F11" w:rsidP="00F66F11">
      <w:pPr>
        <w:pStyle w:val="Heading3"/>
      </w:pPr>
      <w:r>
        <w:lastRenderedPageBreak/>
        <w:t>AT: Precision/Predictability [Kansas]---2NC</w:t>
      </w:r>
    </w:p>
    <w:p w14:paraId="0CAF34E0" w14:textId="77777777" w:rsidR="00F66F11" w:rsidRPr="00F968A0" w:rsidRDefault="00F66F11" w:rsidP="00F66F11">
      <w:pPr>
        <w:pStyle w:val="Heading4"/>
      </w:pPr>
      <w:r>
        <w:t xml:space="preserve">Here is the </w:t>
      </w:r>
      <w:r>
        <w:rPr>
          <w:u w:val="single"/>
        </w:rPr>
        <w:t>T</w:t>
      </w:r>
      <w:r>
        <w:t xml:space="preserve"> trump card, the constitution </w:t>
      </w:r>
      <w:r>
        <w:rPr>
          <w:u w:val="single"/>
        </w:rPr>
        <w:t>concurs</w:t>
      </w:r>
      <w:r>
        <w:t>!</w:t>
      </w:r>
    </w:p>
    <w:p w14:paraId="388C3870" w14:textId="77777777" w:rsidR="00F66F11" w:rsidRPr="00C405FC" w:rsidRDefault="00F66F11" w:rsidP="00F66F11">
      <w:r>
        <w:t xml:space="preserve">Jacob </w:t>
      </w:r>
      <w:proofErr w:type="spellStart"/>
      <w:r w:rsidRPr="00C405FC">
        <w:rPr>
          <w:rStyle w:val="Style13ptBold"/>
        </w:rPr>
        <w:t>Weinrib</w:t>
      </w:r>
      <w:proofErr w:type="spellEnd"/>
      <w:r w:rsidRPr="00C405FC">
        <w:rPr>
          <w:rStyle w:val="Style13ptBold"/>
        </w:rPr>
        <w:t xml:space="preserve"> 23</w:t>
      </w:r>
      <w:r>
        <w:t>, Assistant Professor at the Queen’s University Faculty of Law, Ph.D. from the University of Toronto, “The Essence of Rights and the Limits of Proportionality,” SSRN, 01-10-2023, accessed 12-22-2024, https://ssrn.com/abstract=4321570, DG</w:t>
      </w:r>
    </w:p>
    <w:p w14:paraId="765DE9F7" w14:textId="77777777" w:rsidR="00F66F11" w:rsidRDefault="00F66F11" w:rsidP="00F66F11">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consists in the particular protections that fall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0BE59B4D" w14:textId="77777777" w:rsidR="00F66F11" w:rsidRDefault="00F66F11" w:rsidP="00F66F11">
      <w:pPr>
        <w:pStyle w:val="Heading4"/>
      </w:pPr>
      <w:r>
        <w:t xml:space="preserve">The strength of a right is its weight when in conflict with other considerations. </w:t>
      </w:r>
    </w:p>
    <w:p w14:paraId="0283821D" w14:textId="77777777" w:rsidR="00F66F11" w:rsidRPr="0012054D" w:rsidRDefault="00F66F11" w:rsidP="00F66F11">
      <w:r>
        <w:t xml:space="preserve">Kristian Skagen </w:t>
      </w:r>
      <w:proofErr w:type="spellStart"/>
      <w:r w:rsidRPr="0012054D">
        <w:rPr>
          <w:rStyle w:val="Style13ptBold"/>
        </w:rPr>
        <w:t>Ekeli</w:t>
      </w:r>
      <w:proofErr w:type="spellEnd"/>
      <w:r w:rsidRPr="0012054D">
        <w:rPr>
          <w:rStyle w:val="Style13ptBold"/>
        </w:rPr>
        <w:t xml:space="preserve">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5FC69F3A" w14:textId="2738519D" w:rsidR="00F66F11" w:rsidRPr="00F66F11" w:rsidRDefault="00F66F11" w:rsidP="00F66F11">
      <w:pPr>
        <w:rPr>
          <w:sz w:val="16"/>
        </w:rPr>
      </w:pPr>
      <w:r w:rsidRPr="0012054D">
        <w:rPr>
          <w:sz w:val="16"/>
        </w:rPr>
        <w:t xml:space="preserve">Respect for the dignity of persons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refers to what the right is a right to</w:t>
      </w:r>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[FOOTNOTE 56 ENDS] On the one hand, one can, as Waldron does, argue that respect for the dignity of persons requires certain viewpoint-based restrictions. On the other hand, one can argue that respect for persons or the dignity of persons requires viewpoint neutrality</w:t>
      </w:r>
      <w:r>
        <w:rPr>
          <w:sz w:val="16"/>
        </w:rPr>
        <w:t>.</w:t>
      </w:r>
    </w:p>
    <w:sectPr w:rsidR="00F66F11" w:rsidRPr="00F66F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00FB3" w14:textId="77777777" w:rsidR="00084A26" w:rsidRDefault="00084A26" w:rsidP="00066D2C">
      <w:pPr>
        <w:spacing w:after="0" w:line="240" w:lineRule="auto"/>
      </w:pPr>
      <w:r>
        <w:separator/>
      </w:r>
    </w:p>
  </w:endnote>
  <w:endnote w:type="continuationSeparator" w:id="0">
    <w:p w14:paraId="72E9A2E3" w14:textId="77777777" w:rsidR="00084A26" w:rsidRDefault="00084A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IDFont+F4">
    <w:altName w:val="Calibri"/>
    <w:panose1 w:val="020B0604020202020204"/>
    <w:charset w:val="00"/>
    <w:family w:val="auto"/>
    <w:notTrueType/>
    <w:pitch w:val="default"/>
    <w:sig w:usb0="00000003" w:usb1="00000000" w:usb2="00000000" w:usb3="00000000" w:csb0="00000001" w:csb1="00000000"/>
  </w:font>
  <w:font w:name="CIDFont+F6">
    <w:altName w:val="Calibri"/>
    <w:panose1 w:val="020B0604020202020204"/>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BAB57" w14:textId="77777777" w:rsidR="00084A26" w:rsidRDefault="00084A26" w:rsidP="00066D2C">
      <w:pPr>
        <w:spacing w:after="0" w:line="240" w:lineRule="auto"/>
      </w:pPr>
      <w:r>
        <w:separator/>
      </w:r>
    </w:p>
  </w:footnote>
  <w:footnote w:type="continuationSeparator" w:id="0">
    <w:p w14:paraId="0119907B" w14:textId="77777777" w:rsidR="00084A26" w:rsidRDefault="00084A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7708D"/>
    <w:multiLevelType w:val="hybridMultilevel"/>
    <w:tmpl w:val="498E5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089144848"/>
    <w:docVar w:name="VerbatimVersion" w:val="6.0.0"/>
    <w:docVar w:name="WordVersion" w:val="16.0"/>
  </w:docVars>
  <w:rsids>
    <w:rsidRoot w:val="004112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A2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61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E1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7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2A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8B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40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D3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80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1F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B06"/>
    <w:rsid w:val="00AE6C9A"/>
    <w:rsid w:val="00AF2207"/>
    <w:rsid w:val="00AF2612"/>
    <w:rsid w:val="00AF2A61"/>
    <w:rsid w:val="00AF30D9"/>
    <w:rsid w:val="00AF63BF"/>
    <w:rsid w:val="00AF6B3B"/>
    <w:rsid w:val="00AF79DD"/>
    <w:rsid w:val="00AF7F2C"/>
    <w:rsid w:val="00AF7F46"/>
    <w:rsid w:val="00B0178C"/>
    <w:rsid w:val="00B019F0"/>
    <w:rsid w:val="00B02885"/>
    <w:rsid w:val="00B04D1F"/>
    <w:rsid w:val="00B04EC7"/>
    <w:rsid w:val="00B06440"/>
    <w:rsid w:val="00B1231F"/>
    <w:rsid w:val="00B17927"/>
    <w:rsid w:val="00B2113E"/>
    <w:rsid w:val="00B2123B"/>
    <w:rsid w:val="00B2410E"/>
    <w:rsid w:val="00B2727D"/>
    <w:rsid w:val="00B301A2"/>
    <w:rsid w:val="00B31350"/>
    <w:rsid w:val="00B315A8"/>
    <w:rsid w:val="00B32C3E"/>
    <w:rsid w:val="00B3561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2FA1"/>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7D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F11"/>
    <w:rsid w:val="00F70E1C"/>
    <w:rsid w:val="00F72FCE"/>
    <w:rsid w:val="00F734F9"/>
    <w:rsid w:val="00F73F90"/>
    <w:rsid w:val="00F74D13"/>
    <w:rsid w:val="00F80FBD"/>
    <w:rsid w:val="00F83359"/>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C0509"/>
  <w15:chartTrackingRefBased/>
  <w15:docId w15:val="{788C3129-2199-5443-818C-63249B19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F76"/>
    <w:rPr>
      <w:rFonts w:ascii="Calibri" w:hAnsi="Calibri" w:cs="Calibri"/>
    </w:rPr>
  </w:style>
  <w:style w:type="paragraph" w:styleId="Heading1">
    <w:name w:val="heading 1"/>
    <w:aliases w:val="Pocket"/>
    <w:basedOn w:val="Normal"/>
    <w:next w:val="Normal"/>
    <w:link w:val="Heading1Char"/>
    <w:qFormat/>
    <w:rsid w:val="00385F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5F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85F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T"/>
    <w:basedOn w:val="Normal"/>
    <w:next w:val="Normal"/>
    <w:link w:val="Heading4Char"/>
    <w:uiPriority w:val="3"/>
    <w:qFormat/>
    <w:rsid w:val="00385F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F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85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F7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85F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5F76"/>
    <w:rPr>
      <w:color w:val="auto"/>
      <w:u w:val="none"/>
    </w:rPr>
  </w:style>
  <w:style w:type="character" w:customStyle="1" w:styleId="Heading1Char">
    <w:name w:val="Heading 1 Char"/>
    <w:aliases w:val="Pocket Char"/>
    <w:basedOn w:val="DefaultParagraphFont"/>
    <w:link w:val="Heading1"/>
    <w:rsid w:val="00385F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5F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85F7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385F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5F76"/>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385F76"/>
    <w:rPr>
      <w:b w:val="0"/>
      <w:sz w:val="22"/>
      <w:u w:val="single"/>
    </w:rPr>
  </w:style>
  <w:style w:type="character" w:styleId="Strong">
    <w:name w:val="Strong"/>
    <w:basedOn w:val="DefaultParagraphFont"/>
    <w:uiPriority w:val="22"/>
    <w:semiHidden/>
    <w:qFormat/>
    <w:rsid w:val="00385F76"/>
    <w:rPr>
      <w:b/>
      <w:bCs/>
    </w:rPr>
  </w:style>
  <w:style w:type="character" w:styleId="BookTitle">
    <w:name w:val="Book Title"/>
    <w:basedOn w:val="DefaultParagraphFont"/>
    <w:uiPriority w:val="33"/>
    <w:semiHidden/>
    <w:qFormat/>
    <w:rsid w:val="00385F76"/>
    <w:rPr>
      <w:b/>
      <w:bCs/>
      <w:i/>
      <w:iCs/>
      <w:spacing w:val="5"/>
    </w:rPr>
  </w:style>
  <w:style w:type="character" w:customStyle="1" w:styleId="Heading5Char">
    <w:name w:val="Heading 5 Char"/>
    <w:basedOn w:val="DefaultParagraphFont"/>
    <w:link w:val="Heading5"/>
    <w:uiPriority w:val="9"/>
    <w:semiHidden/>
    <w:rsid w:val="00385F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5F76"/>
  </w:style>
  <w:style w:type="paragraph" w:styleId="Header">
    <w:name w:val="header"/>
    <w:basedOn w:val="Normal"/>
    <w:link w:val="HeaderChar"/>
    <w:uiPriority w:val="99"/>
    <w:semiHidden/>
    <w:rsid w:val="00385F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F76"/>
    <w:rPr>
      <w:rFonts w:ascii="Calibri" w:hAnsi="Calibri" w:cs="Calibri"/>
    </w:rPr>
  </w:style>
  <w:style w:type="paragraph" w:styleId="Footer">
    <w:name w:val="footer"/>
    <w:basedOn w:val="Normal"/>
    <w:link w:val="FooterChar"/>
    <w:uiPriority w:val="99"/>
    <w:semiHidden/>
    <w:rsid w:val="00385F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F76"/>
    <w:rPr>
      <w:rFonts w:ascii="Calibri" w:hAnsi="Calibri" w:cs="Calibri"/>
    </w:rPr>
  </w:style>
  <w:style w:type="paragraph" w:styleId="BodyText">
    <w:name w:val="Body Text"/>
    <w:basedOn w:val="Normal"/>
    <w:link w:val="BodyTextChar"/>
    <w:uiPriority w:val="99"/>
    <w:semiHidden/>
    <w:unhideWhenUsed/>
    <w:rsid w:val="00385F76"/>
    <w:pPr>
      <w:spacing w:after="120"/>
    </w:pPr>
  </w:style>
  <w:style w:type="character" w:customStyle="1" w:styleId="BodyTextChar">
    <w:name w:val="Body Text Char"/>
    <w:basedOn w:val="DefaultParagraphFont"/>
    <w:link w:val="BodyText"/>
    <w:uiPriority w:val="99"/>
    <w:semiHidden/>
    <w:rsid w:val="00385F76"/>
    <w:rPr>
      <w:rFonts w:ascii="Calibri" w:hAnsi="Calibri" w:cs="Calibri"/>
    </w:rPr>
  </w:style>
  <w:style w:type="paragraph" w:styleId="NoSpacing">
    <w:name w:val="No Spacing"/>
    <w:link w:val="NoSpacingChar"/>
    <w:uiPriority w:val="99"/>
    <w:semiHidden/>
    <w:unhideWhenUsed/>
    <w:qFormat/>
    <w:rsid w:val="00385F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85F7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385F76"/>
    <w:rPr>
      <w:color w:val="0563C1" w:themeColor="hyperlink"/>
      <w:u w:val="single"/>
    </w:rPr>
  </w:style>
  <w:style w:type="character" w:styleId="UnresolvedMention">
    <w:name w:val="Unresolved Mention"/>
    <w:basedOn w:val="DefaultParagraphFont"/>
    <w:uiPriority w:val="99"/>
    <w:semiHidden/>
    <w:unhideWhenUsed/>
    <w:rsid w:val="00385F76"/>
    <w:rPr>
      <w:color w:val="605E5C"/>
      <w:shd w:val="clear" w:color="auto" w:fill="E1DFDD"/>
    </w:rPr>
  </w:style>
  <w:style w:type="paragraph" w:customStyle="1" w:styleId="Emphasis1">
    <w:name w:val="Emphasis1"/>
    <w:basedOn w:val="Normal"/>
    <w:link w:val="Emphasis"/>
    <w:autoRedefine/>
    <w:uiPriority w:val="8"/>
    <w:qFormat/>
    <w:rsid w:val="00F83359"/>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35617"/>
    <w:pPr>
      <w:spacing w:after="0" w:line="240" w:lineRule="auto"/>
    </w:pPr>
    <w:rPr>
      <w:u w:val="single"/>
    </w:rPr>
  </w:style>
  <w:style w:type="paragraph" w:styleId="NormalWeb">
    <w:name w:val="Normal (Web)"/>
    <w:basedOn w:val="Normal"/>
    <w:uiPriority w:val="99"/>
    <w:semiHidden/>
    <w:unhideWhenUsed/>
    <w:rsid w:val="00B356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A651F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651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AE5B0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F66F11"/>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F66F11"/>
    <w:rPr>
      <w:rFonts w:ascii="Calibri" w:eastAsiaTheme="majorEastAsia" w:hAnsi="Calibri" w:cstheme="majorBidi"/>
      <w:b/>
      <w:iCs/>
      <w:color w:val="000000" w:themeColor="text1"/>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657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8531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erning.com/policy/in-terms-of-federalism-the-actions-in-the-states)//conway" TargetMode="External"/><Relationship Id="rId13" Type="http://schemas.openxmlformats.org/officeDocument/2006/relationships/hyperlink" Target="https://www.agweb.com/news/business/what-farm-lenders-really-think-about-ag-economy-right-no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gweb.com/news/ag-economy-recession-why-economists-and-farmers-dont-agre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ionaldefensemagazine.org/articles/2024/9/4/deterrence-can-only-return-with-regained--economic-migh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odbusinessnews.net/articles/27943-food-agriculture-industry-seen-as-backbone-of-us-economy" TargetMode="External"/><Relationship Id="rId4" Type="http://schemas.openxmlformats.org/officeDocument/2006/relationships/settings" Target="settings.xml"/><Relationship Id="rId9" Type="http://schemas.openxmlformats.org/officeDocument/2006/relationships/hyperlink" Target="https://www.newsmax.com/michaellaitman/america-civil-war-newt-gingrich-don-lemon/2017/08/25/id/80986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33</Pages>
  <Words>13273</Words>
  <Characters>75659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4</cp:revision>
  <dcterms:created xsi:type="dcterms:W3CDTF">2025-10-11T16:48:00Z</dcterms:created>
  <dcterms:modified xsi:type="dcterms:W3CDTF">2025-10-11T19:24:00Z</dcterms:modified>
</cp:coreProperties>
</file>