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4674" w14:textId="64C90171" w:rsidR="00876258" w:rsidRDefault="000D790D" w:rsidP="000D790D">
      <w:pPr>
        <w:pStyle w:val="Heading1"/>
      </w:pPr>
      <w:r>
        <w:t>1NC vs Emory RY</w:t>
      </w:r>
    </w:p>
    <w:p w14:paraId="142E7BED" w14:textId="0F757CA6" w:rsidR="00523642" w:rsidRDefault="00523642" w:rsidP="00173F87">
      <w:pPr>
        <w:pStyle w:val="Heading2"/>
      </w:pPr>
      <w:r>
        <w:t>OFF</w:t>
      </w:r>
    </w:p>
    <w:p w14:paraId="30A5ABC4" w14:textId="44F9F41A" w:rsidR="00173F87" w:rsidRDefault="00173F87" w:rsidP="00173F87">
      <w:pPr>
        <w:pStyle w:val="Heading3"/>
      </w:pPr>
      <w:r>
        <w:t>1</w:t>
      </w:r>
    </w:p>
    <w:p w14:paraId="127A366C" w14:textId="77777777" w:rsidR="002F34FC" w:rsidRPr="00553820" w:rsidRDefault="002F34FC" w:rsidP="002F34FC">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75867F5C" w14:textId="77777777" w:rsidR="002F34FC" w:rsidRPr="00553820" w:rsidRDefault="002F34FC" w:rsidP="002F34FC">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w:t>
      </w:r>
      <w:proofErr w:type="spellStart"/>
      <w:r w:rsidRPr="00553820">
        <w:rPr>
          <w:rFonts w:asciiTheme="minorHAnsi" w:hAnsiTheme="minorHAnsi" w:cstheme="minorHAnsi"/>
          <w:sz w:val="18"/>
          <w:szCs w:val="18"/>
        </w:rPr>
        <w:t>Educação</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História</w:t>
      </w:r>
      <w:proofErr w:type="spellEnd"/>
      <w:r w:rsidRPr="00553820">
        <w:rPr>
          <w:rFonts w:asciiTheme="minorHAnsi" w:hAnsiTheme="minorHAnsi" w:cstheme="minorHAnsi"/>
          <w:sz w:val="18"/>
          <w:szCs w:val="18"/>
        </w:rPr>
        <w:t xml:space="preserve">, Política, </w:t>
      </w:r>
      <w:proofErr w:type="spellStart"/>
      <w:r w:rsidRPr="00553820">
        <w:rPr>
          <w:rFonts w:asciiTheme="minorHAnsi" w:hAnsiTheme="minorHAnsi" w:cstheme="minorHAnsi"/>
          <w:sz w:val="18"/>
          <w:szCs w:val="18"/>
        </w:rPr>
        <w:t>Sociedade</w:t>
      </w:r>
      <w:proofErr w:type="spellEnd"/>
      <w:r w:rsidRPr="00553820">
        <w:rPr>
          <w:rFonts w:asciiTheme="minorHAnsi" w:hAnsiTheme="minorHAnsi" w:cstheme="minorHAnsi"/>
          <w:sz w:val="18"/>
          <w:szCs w:val="18"/>
        </w:rPr>
        <w:t xml:space="preserve">" (EHPS) program at the Pontifícia </w:t>
      </w:r>
      <w:proofErr w:type="spellStart"/>
      <w:r w:rsidRPr="00553820">
        <w:rPr>
          <w:rFonts w:asciiTheme="minorHAnsi" w:hAnsiTheme="minorHAnsi" w:cstheme="minorHAnsi"/>
          <w:sz w:val="18"/>
          <w:szCs w:val="18"/>
        </w:rPr>
        <w:t>Universidade</w:t>
      </w:r>
      <w:proofErr w:type="spellEnd"/>
      <w:r w:rsidRPr="00553820">
        <w:rPr>
          <w:rFonts w:asciiTheme="minorHAnsi" w:hAnsiTheme="minorHAnsi" w:cstheme="minorHAnsi"/>
          <w:sz w:val="18"/>
          <w:szCs w:val="18"/>
        </w:rPr>
        <w:t xml:space="preserve"> Católica de São Paulo (PUC-SP). Holds a Bachelor’s degree in Social Sciences from PUC-SP and in Communication from </w:t>
      </w:r>
      <w:proofErr w:type="spellStart"/>
      <w:r w:rsidRPr="00553820">
        <w:rPr>
          <w:rFonts w:asciiTheme="minorHAnsi" w:hAnsiTheme="minorHAnsi" w:cstheme="minorHAnsi"/>
          <w:sz w:val="18"/>
          <w:szCs w:val="18"/>
        </w:rPr>
        <w:t>Fundação</w:t>
      </w:r>
      <w:proofErr w:type="spellEnd"/>
      <w:r w:rsidRPr="00553820">
        <w:rPr>
          <w:rFonts w:asciiTheme="minorHAnsi" w:hAnsiTheme="minorHAnsi" w:cstheme="minorHAnsi"/>
          <w:sz w:val="18"/>
          <w:szCs w:val="18"/>
        </w:rPr>
        <w:t xml:space="preserve"> Armando Álvares Penteado (FAAP) Former visiting PhD student in the Department of Educational Foundations at the University of Hawai‘i at </w:t>
      </w:r>
      <w:proofErr w:type="spellStart"/>
      <w:r w:rsidRPr="00553820">
        <w:rPr>
          <w:rFonts w:asciiTheme="minorHAnsi" w:hAnsiTheme="minorHAnsi" w:cstheme="minorHAnsi"/>
          <w:sz w:val="18"/>
          <w:szCs w:val="18"/>
        </w:rPr>
        <w:t>Mānoa</w:t>
      </w:r>
      <w:proofErr w:type="spellEnd"/>
      <w:r w:rsidRPr="00553820">
        <w:rPr>
          <w:rFonts w:asciiTheme="minorHAnsi" w:hAnsiTheme="minorHAnsi" w:cstheme="minorHAnsi"/>
          <w:sz w:val="18"/>
          <w:szCs w:val="18"/>
        </w:rPr>
        <w:t xml:space="preserve">,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43D0DA1E"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standardised</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w:t>
      </w:r>
      <w:proofErr w:type="spellStart"/>
      <w:r w:rsidRPr="00553820">
        <w:rPr>
          <w:rFonts w:asciiTheme="minorHAnsi" w:hAnsiTheme="minorHAnsi" w:cstheme="minorHAnsi"/>
          <w:sz w:val="16"/>
        </w:rPr>
        <w:t>favours</w:t>
      </w:r>
      <w:proofErr w:type="spellEnd"/>
      <w:r w:rsidRPr="00553820">
        <w:rPr>
          <w:rFonts w:asciiTheme="minorHAnsi" w:hAnsiTheme="minorHAnsi" w:cstheme="minorHAnsi"/>
          <w:sz w:val="16"/>
        </w:rPr>
        <w:t xml:space="preserve">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3E4C87BE"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w:t>
      </w:r>
      <w:proofErr w:type="spellStart"/>
      <w:r w:rsidRPr="00553820">
        <w:rPr>
          <w:rStyle w:val="StyleUnderline"/>
          <w:rFonts w:asciiTheme="minorHAnsi" w:hAnsiTheme="minorHAnsi" w:cstheme="minorHAnsi"/>
        </w:rPr>
        <w:t>militarised</w:t>
      </w:r>
      <w:proofErr w:type="spellEnd"/>
      <w:r w:rsidRPr="00553820">
        <w:rPr>
          <w:rStyle w:val="StyleUnderline"/>
          <w:rFonts w:asciiTheme="minorHAnsi" w:hAnsiTheme="minorHAnsi" w:cstheme="minorHAnsi"/>
        </w:rPr>
        <w:t xml:space="preserve">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19004B82"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Others have followed the Gramscian line, framing the recent far-</w:t>
      </w:r>
      <w:proofErr w:type="gramStart"/>
      <w:r w:rsidRPr="00F573C1">
        <w:rPr>
          <w:rFonts w:asciiTheme="minorHAnsi" w:hAnsiTheme="minorHAnsi" w:cstheme="minorHAnsi"/>
          <w:sz w:val="16"/>
        </w:rPr>
        <w:t>right ascent</w:t>
      </w:r>
      <w:proofErr w:type="gramEnd"/>
      <w:r w:rsidRPr="00F573C1">
        <w:rPr>
          <w:rFonts w:asciiTheme="minorHAnsi" w:hAnsiTheme="minorHAnsi" w:cstheme="minorHAnsi"/>
          <w:sz w:val="16"/>
        </w:rPr>
        <w:t xml:space="preserve">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proofErr w:type="spellStart"/>
      <w:r w:rsidRPr="007A2FBD">
        <w:rPr>
          <w:rStyle w:val="StyleUnderline"/>
          <w:rFonts w:asciiTheme="minorHAnsi" w:hAnsiTheme="minorHAnsi" w:cstheme="minorHAnsi"/>
          <w:highlight w:val="cyan"/>
        </w:rPr>
        <w:t>mobilise</w:t>
      </w:r>
      <w:proofErr w:type="spellEnd"/>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t>ensure</w:t>
      </w:r>
      <w:r w:rsidRPr="00553820">
        <w:rPr>
          <w:rStyle w:val="StyleUnderline"/>
          <w:rFonts w:asciiTheme="minorHAnsi" w:hAnsiTheme="minorHAnsi" w:cstheme="minorHAnsi"/>
        </w:rPr>
        <w:t xml:space="preserve"> the evolving dynamics of capitalism through </w:t>
      </w:r>
      <w:proofErr w:type="spellStart"/>
      <w:r w:rsidRPr="007A2FBD">
        <w:rPr>
          <w:rStyle w:val="StyleUnderline"/>
          <w:rFonts w:asciiTheme="minorHAnsi" w:hAnsiTheme="minorHAnsi" w:cstheme="minorHAnsi"/>
          <w:highlight w:val="cyan"/>
        </w:rPr>
        <w:t>privatisation</w:t>
      </w:r>
      <w:proofErr w:type="spellEnd"/>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w:t>
      </w:r>
      <w:proofErr w:type="spellStart"/>
      <w:r w:rsidRPr="00553820">
        <w:rPr>
          <w:rFonts w:asciiTheme="minorHAnsi" w:hAnsiTheme="minorHAnsi" w:cstheme="minorHAnsi"/>
          <w:sz w:val="16"/>
        </w:rPr>
        <w:t>Chaui</w:t>
      </w:r>
      <w:proofErr w:type="spellEnd"/>
      <w:r w:rsidRPr="00553820">
        <w:rPr>
          <w:rFonts w:asciiTheme="minorHAnsi" w:hAnsiTheme="minorHAnsi" w:cstheme="minorHAnsi"/>
          <w:sz w:val="16"/>
        </w:rPr>
        <w:t xml:space="preserve"> 2025; Wacquant 2009).</w:t>
      </w:r>
    </w:p>
    <w:p w14:paraId="3B5D78A4"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w:t>
      </w:r>
      <w:proofErr w:type="spellStart"/>
      <w:r w:rsidRPr="00F573C1">
        <w:rPr>
          <w:rFonts w:asciiTheme="minorHAnsi" w:hAnsiTheme="minorHAnsi" w:cstheme="minorHAnsi"/>
          <w:sz w:val="16"/>
        </w:rPr>
        <w:t>Streeck</w:t>
      </w:r>
      <w:proofErr w:type="spellEnd"/>
      <w:r w:rsidRPr="00F573C1">
        <w:rPr>
          <w:rFonts w:asciiTheme="minorHAnsi" w:hAnsiTheme="minorHAnsi" w:cstheme="minorHAnsi"/>
          <w:sz w:val="16"/>
        </w:rPr>
        <w:t xml:space="preserve"> 2017). The crisis </w:t>
      </w:r>
      <w:r w:rsidRPr="00F573C1">
        <w:rPr>
          <w:rStyle w:val="StyleUnderline"/>
          <w:rFonts w:asciiTheme="minorHAnsi" w:hAnsiTheme="minorHAnsi" w:cstheme="minorHAnsi"/>
        </w:rPr>
        <w:t xml:space="preserve">left in its wake deepening precarity of lives and livelihoods, debt and austerity, </w:t>
      </w:r>
      <w:proofErr w:type="spellStart"/>
      <w:r w:rsidRPr="00F573C1">
        <w:rPr>
          <w:rStyle w:val="StyleUnderline"/>
          <w:rFonts w:asciiTheme="minorHAnsi" w:hAnsiTheme="minorHAnsi" w:cstheme="minorHAnsi"/>
        </w:rPr>
        <w:t>spiralling</w:t>
      </w:r>
      <w:proofErr w:type="spellEnd"/>
      <w:r w:rsidRPr="00F573C1">
        <w:rPr>
          <w:rStyle w:val="StyleUnderline"/>
          <w:rFonts w:asciiTheme="minorHAnsi" w:hAnsiTheme="minorHAnsi" w:cstheme="minorHAnsi"/>
        </w:rPr>
        <w:t xml:space="preserve">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 xml:space="preserve">soaring rates of depression, anxiety, addiction, and stress, as well as illiteracy, dissatisfaction, </w:t>
      </w:r>
      <w:proofErr w:type="spellStart"/>
      <w:r w:rsidRPr="00F573C1">
        <w:rPr>
          <w:rStyle w:val="StyleUnderline"/>
          <w:rFonts w:asciiTheme="minorHAnsi" w:hAnsiTheme="minorHAnsi" w:cstheme="minorHAnsi"/>
        </w:rPr>
        <w:t>rancour</w:t>
      </w:r>
      <w:proofErr w:type="spellEnd"/>
      <w:r w:rsidRPr="00F573C1">
        <w:rPr>
          <w:rStyle w:val="StyleUnderline"/>
          <w:rFonts w:asciiTheme="minorHAnsi" w:hAnsiTheme="minorHAnsi" w:cstheme="minorHAnsi"/>
        </w:rPr>
        <w:t>,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0BEA112F"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 xml:space="preserve">by </w:t>
      </w:r>
      <w:proofErr w:type="spellStart"/>
      <w:r w:rsidRPr="00F573C1">
        <w:rPr>
          <w:rStyle w:val="StyleUnderline"/>
          <w:rFonts w:asciiTheme="minorHAnsi" w:hAnsiTheme="minorHAnsi" w:cstheme="minorHAnsi"/>
        </w:rPr>
        <w:t>channelling</w:t>
      </w:r>
      <w:proofErr w:type="spellEnd"/>
      <w:r w:rsidRPr="00F573C1">
        <w:rPr>
          <w:rStyle w:val="StyleUnderline"/>
          <w:rFonts w:asciiTheme="minorHAnsi" w:hAnsiTheme="minorHAnsi" w:cstheme="minorHAnsi"/>
        </w:rPr>
        <w:t xml:space="preserve">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w:t>
      </w:r>
      <w:proofErr w:type="spellStart"/>
      <w:r w:rsidRPr="00553820">
        <w:rPr>
          <w:rFonts w:asciiTheme="minorHAnsi" w:hAnsiTheme="minorHAnsi" w:cstheme="minorHAnsi"/>
          <w:sz w:val="16"/>
        </w:rPr>
        <w:t>radicalising</w:t>
      </w:r>
      <w:proofErr w:type="spellEnd"/>
      <w:r w:rsidRPr="00553820">
        <w:rPr>
          <w:rFonts w:asciiTheme="minorHAnsi" w:hAnsiTheme="minorHAnsi" w:cstheme="minorHAnsi"/>
          <w:sz w:val="16"/>
        </w:rPr>
        <w:t xml:space="preserve">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proofErr w:type="spellStart"/>
      <w:r w:rsidRPr="007A2FBD">
        <w:rPr>
          <w:rStyle w:val="StyleUnderline"/>
          <w:rFonts w:asciiTheme="minorHAnsi" w:hAnsiTheme="minorHAnsi" w:cstheme="minorHAnsi"/>
          <w:highlight w:val="cyan"/>
        </w:rPr>
        <w:t>militarisation</w:t>
      </w:r>
      <w:proofErr w:type="spellEnd"/>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2DA1F73D" w14:textId="77777777" w:rsidR="002F34FC" w:rsidRPr="00553820" w:rsidRDefault="002F34FC" w:rsidP="002F34FC">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w:t>
      </w:r>
      <w:proofErr w:type="gramStart"/>
      <w:r w:rsidRPr="00553820">
        <w:rPr>
          <w:rStyle w:val="StyleUnderline"/>
          <w:rFonts w:asciiTheme="minorHAnsi" w:hAnsiTheme="minorHAnsi" w:cstheme="minorHAnsi"/>
        </w:rPr>
        <w:t xml:space="preserve">a </w:t>
      </w:r>
      <w:r w:rsidRPr="00F573C1">
        <w:rPr>
          <w:rStyle w:val="StyleUnderline"/>
          <w:rFonts w:asciiTheme="minorHAnsi" w:hAnsiTheme="minorHAnsi" w:cstheme="minorHAnsi"/>
        </w:rPr>
        <w:t>deterioration</w:t>
      </w:r>
      <w:proofErr w:type="gramEnd"/>
      <w:r w:rsidRPr="00F573C1">
        <w:rPr>
          <w:rStyle w:val="StyleUnderline"/>
          <w:rFonts w:asciiTheme="minorHAnsi" w:hAnsiTheme="minorHAnsi" w:cstheme="minorHAnsi"/>
        </w:rPr>
        <w:t xml:space="preserve">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proofErr w:type="spellStart"/>
      <w:r w:rsidRPr="007A2FBD">
        <w:rPr>
          <w:rStyle w:val="StyleUnderline"/>
          <w:rFonts w:asciiTheme="minorHAnsi" w:hAnsiTheme="minorHAnsi" w:cstheme="minorHAnsi"/>
          <w:highlight w:val="cyan"/>
        </w:rPr>
        <w:t>prioritise</w:t>
      </w:r>
      <w:proofErr w:type="spellEnd"/>
      <w:r w:rsidRPr="00553820">
        <w:rPr>
          <w:rFonts w:asciiTheme="minorHAnsi" w:hAnsiTheme="minorHAnsi" w:cstheme="minorHAnsi"/>
          <w:sz w:val="16"/>
        </w:rPr>
        <w:t xml:space="preserve"> the ‘know-how’, the practical application of </w:t>
      </w:r>
      <w:proofErr w:type="spellStart"/>
      <w:r w:rsidRPr="00553820">
        <w:rPr>
          <w:rFonts w:asciiTheme="minorHAnsi" w:hAnsiTheme="minorHAnsi" w:cstheme="minorHAnsi"/>
          <w:sz w:val="16"/>
        </w:rPr>
        <w:t>knowl</w:t>
      </w:r>
      <w:proofErr w:type="spellEnd"/>
      <w:r w:rsidRPr="00553820">
        <w:rPr>
          <w:rFonts w:asciiTheme="minorHAnsi" w:hAnsiTheme="minorHAnsi" w:cstheme="minorHAnsi"/>
          <w:sz w:val="16"/>
        </w:rPr>
        <w:t xml:space="preserve">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w:t>
      </w:r>
      <w:proofErr w:type="spellStart"/>
      <w:r w:rsidRPr="00553820">
        <w:rPr>
          <w:rFonts w:asciiTheme="minorHAnsi" w:hAnsiTheme="minorHAnsi" w:cstheme="minorHAnsi"/>
          <w:sz w:val="16"/>
        </w:rPr>
        <w:t>adapta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bility</w:t>
      </w:r>
      <w:proofErr w:type="spellEnd"/>
      <w:r w:rsidRPr="00553820">
        <w:rPr>
          <w:rFonts w:asciiTheme="minorHAnsi" w:hAnsiTheme="minorHAnsi" w:cstheme="minorHAnsi"/>
          <w:sz w:val="16"/>
        </w:rPr>
        <w:t xml:space="preserve">,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characterised</w:t>
      </w:r>
      <w:proofErr w:type="spellEnd"/>
      <w:r w:rsidRPr="00553820">
        <w:rPr>
          <w:rFonts w:asciiTheme="minorHAnsi" w:hAnsiTheme="minorHAnsi" w:cstheme="minorHAnsi"/>
          <w:sz w:val="16"/>
        </w:rPr>
        <w:t xml:space="preserve"> by automation, precarity, and declining social protections.</w:t>
      </w:r>
    </w:p>
    <w:p w14:paraId="3996BDB8"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 xml:space="preserve">trained to </w:t>
      </w:r>
      <w:proofErr w:type="spellStart"/>
      <w:r w:rsidRPr="00553820">
        <w:rPr>
          <w:rStyle w:val="StyleUnderline"/>
          <w:rFonts w:asciiTheme="minorHAnsi" w:hAnsiTheme="minorHAnsi" w:cstheme="minorHAnsi"/>
        </w:rPr>
        <w:t>psychologise</w:t>
      </w:r>
      <w:proofErr w:type="spellEnd"/>
      <w:r w:rsidRPr="00553820">
        <w:rPr>
          <w:rStyle w:val="StyleUnderline"/>
          <w:rFonts w:asciiTheme="minorHAnsi" w:hAnsiTheme="minorHAnsi" w:cstheme="minorHAnsi"/>
        </w:rPr>
        <w:t xml:space="preserve"> personal troubles and to be docile in the face of shrinking civil rights</w:t>
      </w:r>
      <w:r w:rsidRPr="00553820">
        <w:rPr>
          <w:rFonts w:asciiTheme="minorHAnsi" w:hAnsiTheme="minorHAnsi" w:cstheme="minorHAnsi"/>
          <w:sz w:val="16"/>
        </w:rPr>
        <w:t xml:space="preserve"> and expanding uncertainty, </w:t>
      </w:r>
      <w:proofErr w:type="spellStart"/>
      <w:r w:rsidRPr="007A2FBD">
        <w:rPr>
          <w:rStyle w:val="StyleUnderline"/>
          <w:rFonts w:asciiTheme="minorHAnsi" w:hAnsiTheme="minorHAnsi" w:cstheme="minorHAnsi"/>
          <w:highlight w:val="cyan"/>
        </w:rPr>
        <w:t>internalising</w:t>
      </w:r>
      <w:proofErr w:type="spellEnd"/>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 xml:space="preserve">undermining the critical literacies and sensibilities necessary to map complexities and </w:t>
      </w:r>
      <w:proofErr w:type="spellStart"/>
      <w:proofErr w:type="gramStart"/>
      <w:r w:rsidRPr="00553820">
        <w:rPr>
          <w:rStyle w:val="StyleUnderline"/>
          <w:rFonts w:asciiTheme="minorHAnsi" w:hAnsiTheme="minorHAnsi" w:cstheme="minorHAnsi"/>
        </w:rPr>
        <w:t>historicise</w:t>
      </w:r>
      <w:proofErr w:type="spellEnd"/>
      <w:proofErr w:type="gramEnd"/>
      <w:r w:rsidRPr="00553820">
        <w:rPr>
          <w:rStyle w:val="StyleUnderline"/>
          <w:rFonts w:asciiTheme="minorHAnsi" w:hAnsiTheme="minorHAnsi" w:cstheme="minorHAnsi"/>
        </w:rPr>
        <w:t xml:space="preserve"> sociopolitical phenomena</w:t>
      </w:r>
      <w:r w:rsidRPr="00553820">
        <w:rPr>
          <w:rFonts w:asciiTheme="minorHAnsi" w:hAnsiTheme="minorHAnsi" w:cstheme="minorHAnsi"/>
          <w:sz w:val="16"/>
        </w:rPr>
        <w:t xml:space="preserve">. This instrumentalization of educational value and </w:t>
      </w:r>
      <w:proofErr w:type="spellStart"/>
      <w:proofErr w:type="gramStart"/>
      <w:r w:rsidRPr="00553820">
        <w:rPr>
          <w:rFonts w:asciiTheme="minorHAnsi" w:hAnsiTheme="minorHAnsi" w:cstheme="minorHAnsi"/>
          <w:sz w:val="16"/>
        </w:rPr>
        <w:t>pur</w:t>
      </w:r>
      <w:proofErr w:type="spellEnd"/>
      <w:r w:rsidRPr="00553820">
        <w:rPr>
          <w:rFonts w:asciiTheme="minorHAnsi" w:hAnsiTheme="minorHAnsi" w:cstheme="minorHAnsi"/>
          <w:sz w:val="16"/>
        </w:rPr>
        <w:t xml:space="preserve"> pose</w:t>
      </w:r>
      <w:proofErr w:type="gramEnd"/>
      <w:r w:rsidRPr="00553820">
        <w:rPr>
          <w:rFonts w:asciiTheme="minorHAnsi" w:hAnsiTheme="minorHAnsi" w:cstheme="minorHAnsi"/>
          <w:sz w:val="16"/>
        </w:rPr>
        <w:t xml:space="preserve"> does not merely reflect </w:t>
      </w:r>
      <w:proofErr w:type="gramStart"/>
      <w:r w:rsidRPr="00553820">
        <w:rPr>
          <w:rFonts w:asciiTheme="minorHAnsi" w:hAnsiTheme="minorHAnsi" w:cstheme="minorHAnsi"/>
          <w:sz w:val="16"/>
        </w:rPr>
        <w:t>neoliberalism, but</w:t>
      </w:r>
      <w:proofErr w:type="gramEnd"/>
      <w:r w:rsidRPr="00553820">
        <w:rPr>
          <w:rFonts w:asciiTheme="minorHAnsi" w:hAnsiTheme="minorHAnsi" w:cstheme="minorHAnsi"/>
          <w:sz w:val="16"/>
        </w:rPr>
        <w:t xml:space="preserve">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w:t>
      </w:r>
      <w:proofErr w:type="spellStart"/>
      <w:r w:rsidRPr="00553820">
        <w:rPr>
          <w:rFonts w:asciiTheme="minorHAnsi" w:hAnsiTheme="minorHAnsi" w:cstheme="minorHAnsi"/>
          <w:sz w:val="16"/>
        </w:rPr>
        <w:t>seised</w:t>
      </w:r>
      <w:proofErr w:type="spellEnd"/>
      <w:r w:rsidRPr="00553820">
        <w:rPr>
          <w:rFonts w:asciiTheme="minorHAnsi" w:hAnsiTheme="minorHAnsi" w:cstheme="minorHAnsi"/>
          <w:sz w:val="16"/>
        </w:rPr>
        <w:t xml:space="preserve">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66F91E86"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Global new right metapolitics</w:t>
      </w:r>
    </w:p>
    <w:p w14:paraId="7E14DCFB" w14:textId="77777777" w:rsidR="002F34FC" w:rsidRPr="00553820" w:rsidRDefault="002F34FC" w:rsidP="002F34FC">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w:t>
      </w:r>
      <w:proofErr w:type="spellStart"/>
      <w:r w:rsidRPr="00F573C1">
        <w:rPr>
          <w:rFonts w:asciiTheme="minorHAnsi" w:hAnsiTheme="minorHAnsi" w:cstheme="minorHAnsi"/>
          <w:sz w:val="16"/>
        </w:rPr>
        <w:t>radicalisation</w:t>
      </w:r>
      <w:proofErr w:type="spellEnd"/>
      <w:r w:rsidRPr="00F573C1">
        <w:rPr>
          <w:rFonts w:asciiTheme="minorHAnsi" w:hAnsiTheme="minorHAnsi" w:cstheme="minorHAnsi"/>
          <w:sz w:val="16"/>
        </w:rPr>
        <w:t xml:space="preserve"> of the fusion identified by Hall and first put into practice by figures like Ronald Reagan, Margaret Thatcher, and Augusto Pinochet. </w:t>
      </w:r>
      <w:r w:rsidRPr="00F573C1">
        <w:rPr>
          <w:rStyle w:val="StyleUnderline"/>
          <w:rFonts w:asciiTheme="minorHAnsi" w:hAnsiTheme="minorHAnsi" w:cstheme="minorHAnsi"/>
        </w:rPr>
        <w:t xml:space="preserve">It has evolved and become increasingly illiberal, combining critiques of </w:t>
      </w:r>
      <w:proofErr w:type="spellStart"/>
      <w:r w:rsidRPr="00F573C1">
        <w:rPr>
          <w:rStyle w:val="StyleUnderline"/>
          <w:rFonts w:asciiTheme="minorHAnsi" w:hAnsiTheme="minorHAnsi" w:cstheme="minorHAnsi"/>
        </w:rPr>
        <w:t>globalisation</w:t>
      </w:r>
      <w:proofErr w:type="spellEnd"/>
      <w:r w:rsidRPr="00F573C1">
        <w:rPr>
          <w:rStyle w:val="StyleUnderline"/>
          <w:rFonts w:asciiTheme="minorHAnsi" w:hAnsiTheme="minorHAnsi" w:cstheme="minorHAnsi"/>
        </w:rPr>
        <w:t xml:space="preserve">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xml:space="preserve">. It has also developed </w:t>
      </w:r>
      <w:proofErr w:type="spellStart"/>
      <w:r w:rsidRPr="00553820">
        <w:rPr>
          <w:rFonts w:asciiTheme="minorHAnsi" w:hAnsiTheme="minorHAnsi" w:cstheme="minorHAnsi"/>
          <w:sz w:val="16"/>
        </w:rPr>
        <w:t>organisational</w:t>
      </w:r>
      <w:proofErr w:type="spellEnd"/>
      <w:r w:rsidRPr="00553820">
        <w:rPr>
          <w:rFonts w:asciiTheme="minorHAnsi" w:hAnsiTheme="minorHAnsi" w:cstheme="minorHAnsi"/>
          <w:sz w:val="16"/>
        </w:rPr>
        <w:t xml:space="preserve">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016E9561"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w:t>
      </w:r>
      <w:proofErr w:type="spellStart"/>
      <w:proofErr w:type="gramStart"/>
      <w:r w:rsidRPr="00553820">
        <w:rPr>
          <w:rFonts w:asciiTheme="minorHAnsi" w:hAnsiTheme="minorHAnsi" w:cstheme="minorHAnsi"/>
          <w:sz w:val="16"/>
        </w:rPr>
        <w:t>cul</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tural</w:t>
      </w:r>
      <w:proofErr w:type="spellEnd"/>
      <w:proofErr w:type="gramEnd"/>
      <w:r w:rsidRPr="00553820">
        <w:rPr>
          <w:rFonts w:asciiTheme="minorHAnsi" w:hAnsiTheme="minorHAnsi" w:cstheme="minorHAnsi"/>
          <w:sz w:val="16"/>
        </w:rPr>
        <w:t xml:space="preserve">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proofErr w:type="spellStart"/>
      <w:r w:rsidRPr="007A2FBD">
        <w:rPr>
          <w:rStyle w:val="StyleUnderline"/>
          <w:rFonts w:asciiTheme="minorHAnsi" w:hAnsiTheme="minorHAnsi" w:cstheme="minorHAnsi"/>
          <w:highlight w:val="cyan"/>
        </w:rPr>
        <w:t>Seising</w:t>
      </w:r>
      <w:proofErr w:type="spellEnd"/>
      <w:r w:rsidRPr="007A2FBD">
        <w:rPr>
          <w:rStyle w:val="StyleUnderline"/>
          <w:rFonts w:asciiTheme="minorHAnsi" w:hAnsiTheme="minorHAnsi" w:cstheme="minorHAnsi"/>
          <w:highlight w:val="cyan"/>
        </w:rPr>
        <w:t xml:space="preserve"> on uncertainties and anxieties</w:t>
      </w:r>
      <w:r w:rsidRPr="00553820">
        <w:rPr>
          <w:rStyle w:val="StyleUnderline"/>
          <w:rFonts w:asciiTheme="minorHAnsi" w:hAnsiTheme="minorHAnsi" w:cstheme="minorHAnsi"/>
        </w:rPr>
        <w:t xml:space="preserve">, the New Right has </w:t>
      </w:r>
      <w:proofErr w:type="spellStart"/>
      <w:r w:rsidRPr="00F573C1">
        <w:rPr>
          <w:rStyle w:val="StyleUnderline"/>
          <w:rFonts w:asciiTheme="minorHAnsi" w:hAnsiTheme="minorHAnsi" w:cstheme="minorHAnsi"/>
        </w:rPr>
        <w:t>operationalised</w:t>
      </w:r>
      <w:proofErr w:type="spellEnd"/>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0A655806"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w:t>
      </w:r>
      <w:proofErr w:type="spellStart"/>
      <w:r w:rsidRPr="00553820">
        <w:rPr>
          <w:rFonts w:asciiTheme="minorHAnsi" w:hAnsiTheme="minorHAnsi" w:cstheme="minorHAnsi"/>
          <w:sz w:val="16"/>
        </w:rPr>
        <w:t>Gramscianism</w:t>
      </w:r>
      <w:proofErr w:type="spellEnd"/>
      <w:r w:rsidRPr="00553820">
        <w:rPr>
          <w:rFonts w:asciiTheme="minorHAnsi" w:hAnsiTheme="minorHAnsi" w:cstheme="minorHAnsi"/>
          <w:sz w:val="16"/>
        </w:rPr>
        <w:t xml:space="preserve"> to France and specifically the </w:t>
      </w:r>
      <w:proofErr w:type="spellStart"/>
      <w:r w:rsidRPr="00553820">
        <w:rPr>
          <w:rFonts w:asciiTheme="minorHAnsi" w:hAnsiTheme="minorHAnsi" w:cstheme="minorHAnsi"/>
          <w:sz w:val="16"/>
        </w:rPr>
        <w:t>Groupement</w:t>
      </w:r>
      <w:proofErr w:type="spellEnd"/>
      <w:r w:rsidRPr="00553820">
        <w:rPr>
          <w:rFonts w:asciiTheme="minorHAnsi" w:hAnsiTheme="minorHAnsi" w:cstheme="minorHAnsi"/>
          <w:sz w:val="16"/>
        </w:rPr>
        <w:t xml:space="preserve"> de Recherche et </w:t>
      </w:r>
      <w:proofErr w:type="spellStart"/>
      <w:r w:rsidRPr="00553820">
        <w:rPr>
          <w:rFonts w:asciiTheme="minorHAnsi" w:hAnsiTheme="minorHAnsi" w:cstheme="minorHAnsi"/>
          <w:sz w:val="16"/>
        </w:rPr>
        <w:t>d’Études</w:t>
      </w:r>
      <w:proofErr w:type="spellEnd"/>
      <w:r w:rsidRPr="00553820">
        <w:rPr>
          <w:rFonts w:asciiTheme="minorHAnsi" w:hAnsiTheme="minorHAnsi" w:cstheme="minorHAnsi"/>
          <w:sz w:val="16"/>
        </w:rPr>
        <w:t xml:space="preserve"> pour la </w:t>
      </w:r>
      <w:proofErr w:type="spellStart"/>
      <w:r w:rsidRPr="00553820">
        <w:rPr>
          <w:rFonts w:asciiTheme="minorHAnsi" w:hAnsiTheme="minorHAnsi" w:cstheme="minorHAnsi"/>
          <w:sz w:val="16"/>
        </w:rPr>
        <w:t>Civilisation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Européenne</w:t>
      </w:r>
      <w:proofErr w:type="spellEnd"/>
      <w:r w:rsidRPr="00553820">
        <w:rPr>
          <w:rFonts w:asciiTheme="minorHAnsi" w:hAnsiTheme="minorHAnsi" w:cstheme="minorHAnsi"/>
          <w:sz w:val="16"/>
        </w:rPr>
        <w:t xml:space="preserve"> (GRECE) led by Alain de Benoist, Dominique Venner and Guillaume Faye (Abrahamsen et al. 2020, 2024). Beginning in the early 1970s, these figures of the French Nouvelle Droit began to argue that European identity was under threat from an emergent ‘global liberalism’ and a </w:t>
      </w:r>
      <w:proofErr w:type="spellStart"/>
      <w:r w:rsidRPr="00553820">
        <w:rPr>
          <w:rFonts w:asciiTheme="minorHAnsi" w:hAnsiTheme="minorHAnsi" w:cstheme="minorHAnsi"/>
          <w:sz w:val="16"/>
        </w:rPr>
        <w:t>homogen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ising</w:t>
      </w:r>
      <w:proofErr w:type="spellEnd"/>
      <w:r w:rsidRPr="00553820">
        <w:rPr>
          <w:rFonts w:asciiTheme="minorHAnsi" w:hAnsiTheme="minorHAnsi" w:cstheme="minorHAnsi"/>
          <w:sz w:val="16"/>
        </w:rPr>
        <w:t xml:space="preserve"> consumer culture, </w:t>
      </w:r>
      <w:r w:rsidRPr="00553820">
        <w:rPr>
          <w:rStyle w:val="StyleUnderline"/>
          <w:rFonts w:asciiTheme="minorHAnsi" w:hAnsiTheme="minorHAnsi" w:cstheme="minorHAnsi"/>
        </w:rPr>
        <w:t xml:space="preserve">triggering cultural degradation of ‘indigenous’ national populations through </w:t>
      </w:r>
      <w:proofErr w:type="spellStart"/>
      <w:r w:rsidRPr="00553820">
        <w:rPr>
          <w:rStyle w:val="StyleUnderline"/>
          <w:rFonts w:asciiTheme="minorHAnsi" w:hAnsiTheme="minorHAnsi" w:cstheme="minorHAnsi"/>
        </w:rPr>
        <w:t>denationalisation</w:t>
      </w:r>
      <w:proofErr w:type="spellEnd"/>
      <w:r w:rsidRPr="00553820">
        <w:rPr>
          <w:rStyle w:val="StyleUnderline"/>
          <w:rFonts w:asciiTheme="minorHAnsi" w:hAnsiTheme="minorHAnsi" w:cstheme="minorHAnsi"/>
        </w:rPr>
        <w:t xml:space="preserve">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w:t>
      </w:r>
      <w:proofErr w:type="gramStart"/>
      <w:r w:rsidRPr="00553820">
        <w:rPr>
          <w:rFonts w:asciiTheme="minorHAnsi" w:hAnsiTheme="minorHAnsi" w:cstheme="minorHAnsi"/>
          <w:sz w:val="16"/>
        </w:rPr>
        <w:t xml:space="preserve">pro </w:t>
      </w:r>
      <w:proofErr w:type="spellStart"/>
      <w:r w:rsidRPr="00553820">
        <w:rPr>
          <w:rFonts w:asciiTheme="minorHAnsi" w:hAnsiTheme="minorHAnsi" w:cstheme="minorHAnsi"/>
          <w:sz w:val="16"/>
        </w:rPr>
        <w:t>fessionals</w:t>
      </w:r>
      <w:proofErr w:type="spellEnd"/>
      <w:proofErr w:type="gramEnd"/>
      <w:r w:rsidRPr="00553820">
        <w:rPr>
          <w:rFonts w:asciiTheme="minorHAnsi" w:hAnsiTheme="minorHAnsi" w:cstheme="minorHAnsi"/>
          <w:sz w:val="16"/>
        </w:rPr>
        <w:t xml:space="preserve">, such as business executives, university professors, lawyers, programmers, bureaucrats, technocrats and administrative specialists (Drolet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w:t>
      </w:r>
      <w:proofErr w:type="spellStart"/>
      <w:r w:rsidRPr="00553820">
        <w:rPr>
          <w:rFonts w:asciiTheme="minorHAnsi" w:hAnsiTheme="minorHAnsi" w:cstheme="minorHAnsi"/>
          <w:sz w:val="16"/>
        </w:rPr>
        <w:t>omic</w:t>
      </w:r>
      <w:proofErr w:type="spellEnd"/>
      <w:r w:rsidRPr="00553820">
        <w:rPr>
          <w:rFonts w:asciiTheme="minorHAnsi" w:hAnsiTheme="minorHAnsi" w:cstheme="minorHAnsi"/>
          <w:sz w:val="16"/>
        </w:rPr>
        <w:t xml:space="preserve"> Forum, the experts in international organizations like the UN, and the political and bureau </w:t>
      </w:r>
      <w:proofErr w:type="spellStart"/>
      <w:r w:rsidRPr="00553820">
        <w:rPr>
          <w:rFonts w:asciiTheme="minorHAnsi" w:hAnsiTheme="minorHAnsi" w:cstheme="minorHAnsi"/>
          <w:sz w:val="16"/>
        </w:rPr>
        <w:t>cratic</w:t>
      </w:r>
      <w:proofErr w:type="spellEnd"/>
      <w:r w:rsidRPr="00553820">
        <w:rPr>
          <w:rFonts w:asciiTheme="minorHAnsi" w:hAnsiTheme="minorHAnsi" w:cstheme="minorHAnsi"/>
          <w:sz w:val="16"/>
        </w:rPr>
        <w:t xml:space="preserve">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6CEE90FB" w14:textId="77777777" w:rsidR="002F34FC" w:rsidRPr="00553820" w:rsidRDefault="002F34FC" w:rsidP="002F34FC">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w:t>
      </w:r>
      <w:proofErr w:type="spellStart"/>
      <w:r w:rsidRPr="00553820">
        <w:rPr>
          <w:rFonts w:asciiTheme="minorHAnsi" w:hAnsiTheme="minorHAnsi" w:cstheme="minorHAnsi"/>
          <w:sz w:val="16"/>
        </w:rPr>
        <w:t>organised</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institutionalised</w:t>
      </w:r>
      <w:proofErr w:type="spellEnd"/>
      <w:r w:rsidRPr="00553820">
        <w:rPr>
          <w:rFonts w:asciiTheme="minorHAnsi" w:hAnsiTheme="minorHAnsi" w:cstheme="minorHAnsi"/>
          <w:sz w:val="16"/>
        </w:rPr>
        <w:t xml:space="preserve">, forming a vast infrastructure of think tanks with growing cross-border linkages (e.g. the Heritage Foundation, Claremount Institute, Mathias Corvinus Collegium),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(e.g. Fox News, Breitbart, </w:t>
      </w:r>
      <w:proofErr w:type="spellStart"/>
      <w:r w:rsidRPr="00553820">
        <w:rPr>
          <w:rFonts w:asciiTheme="minorHAnsi" w:hAnsiTheme="minorHAnsi" w:cstheme="minorHAnsi"/>
          <w:sz w:val="16"/>
        </w:rPr>
        <w:t>CNews</w:t>
      </w:r>
      <w:proofErr w:type="spellEnd"/>
      <w:r w:rsidRPr="00553820">
        <w:rPr>
          <w:rFonts w:asciiTheme="minorHAnsi" w:hAnsiTheme="minorHAnsi" w:cstheme="minorHAnsi"/>
          <w:sz w:val="16"/>
        </w:rPr>
        <w:t xml:space="preserve">, Sky News, Sputnik), international conferences (e.g. CPAC, </w:t>
      </w:r>
      <w:proofErr w:type="spellStart"/>
      <w:r w:rsidRPr="00553820">
        <w:rPr>
          <w:rFonts w:asciiTheme="minorHAnsi" w:hAnsiTheme="minorHAnsi" w:cstheme="minorHAnsi"/>
          <w:sz w:val="16"/>
        </w:rPr>
        <w:t>NatCon</w:t>
      </w:r>
      <w:proofErr w:type="spellEnd"/>
      <w:r w:rsidRPr="00553820">
        <w:rPr>
          <w:rFonts w:asciiTheme="minorHAnsi" w:hAnsiTheme="minorHAnsi" w:cstheme="minorHAnsi"/>
          <w:sz w:val="16"/>
        </w:rPr>
        <w:t xml:space="preserve">, WCF), and digital plat forms (e.g. 4Chan, X, Telegram, Gab, </w:t>
      </w:r>
      <w:proofErr w:type="spellStart"/>
      <w:r w:rsidRPr="00553820">
        <w:rPr>
          <w:rFonts w:asciiTheme="minorHAnsi" w:hAnsiTheme="minorHAnsi" w:cstheme="minorHAnsi"/>
          <w:sz w:val="16"/>
        </w:rPr>
        <w:t>Parlour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 xml:space="preserve">reactionary infrastructure plays a crucial </w:t>
      </w:r>
      <w:proofErr w:type="gramStart"/>
      <w:r w:rsidRPr="00F573C1">
        <w:rPr>
          <w:rStyle w:val="StyleUnderline"/>
          <w:rFonts w:asciiTheme="minorHAnsi" w:hAnsiTheme="minorHAnsi" w:cstheme="minorHAnsi"/>
        </w:rPr>
        <w:t>pol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itical</w:t>
      </w:r>
      <w:proofErr w:type="spellEnd"/>
      <w:proofErr w:type="gramEnd"/>
      <w:r w:rsidRPr="00553820">
        <w:rPr>
          <w:rStyle w:val="StyleUnderline"/>
          <w:rFonts w:asciiTheme="minorHAnsi" w:hAnsiTheme="minorHAnsi" w:cstheme="minorHAnsi"/>
        </w:rPr>
        <w:t xml:space="preserve">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173CD85F"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14457507"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w:t>
      </w:r>
      <w:proofErr w:type="spellStart"/>
      <w:proofErr w:type="gramStart"/>
      <w:r w:rsidRPr="00553820">
        <w:rPr>
          <w:rFonts w:asciiTheme="minorHAnsi" w:hAnsiTheme="minorHAnsi" w:cstheme="minorHAnsi"/>
          <w:sz w:val="16"/>
        </w:rPr>
        <w:t>postco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lonial</w:t>
      </w:r>
      <w:proofErr w:type="spellEnd"/>
      <w:proofErr w:type="gramEnd"/>
      <w:r w:rsidRPr="00553820">
        <w:rPr>
          <w:rFonts w:asciiTheme="minorHAnsi" w:hAnsiTheme="minorHAnsi" w:cstheme="minorHAnsi"/>
          <w:sz w:val="16"/>
        </w:rPr>
        <w:t xml:space="preserve">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minimising</w:t>
      </w:r>
      <w:proofErr w:type="spellEnd"/>
      <w:r w:rsidRPr="00553820">
        <w:rPr>
          <w:rStyle w:val="StyleUnderline"/>
          <w:rFonts w:asciiTheme="minorHAnsi" w:hAnsiTheme="minorHAnsi" w:cstheme="minorHAnsi"/>
        </w:rPr>
        <w:t xml:space="preserve"> the need for the use of State coercion or force</w:t>
      </w:r>
      <w:r w:rsidRPr="00553820">
        <w:rPr>
          <w:rFonts w:asciiTheme="minorHAnsi" w:hAnsiTheme="minorHAnsi" w:cstheme="minorHAnsi"/>
          <w:sz w:val="16"/>
        </w:rPr>
        <w:t xml:space="preserve">. Gramsci supports his theory by present </w:t>
      </w:r>
      <w:proofErr w:type="spellStart"/>
      <w:r w:rsidRPr="00553820">
        <w:rPr>
          <w:rFonts w:asciiTheme="minorHAnsi" w:hAnsiTheme="minorHAnsi" w:cstheme="minorHAnsi"/>
          <w:sz w:val="16"/>
        </w:rPr>
        <w:t>ing</w:t>
      </w:r>
      <w:proofErr w:type="spellEnd"/>
      <w:r w:rsidRPr="00553820">
        <w:rPr>
          <w:rFonts w:asciiTheme="minorHAnsi" w:hAnsiTheme="minorHAnsi" w:cstheme="minorHAnsi"/>
          <w:sz w:val="16"/>
        </w:rPr>
        <w:t xml:space="preserve"> the case of the policies of the Moderates, an Italian political party that played a central role in the process of the Risorgimento, a political movement that led to the unification of Italy.</w:t>
      </w:r>
    </w:p>
    <w:p w14:paraId="47A75014"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It is clear from the policies of the Moderates that there can be – and indeed must be – hegemonic activity even before the rise to power, and that one should not rely only on the material strength that power confers to </w:t>
      </w:r>
      <w:proofErr w:type="spellStart"/>
      <w:r w:rsidRPr="00553820">
        <w:rPr>
          <w:rFonts w:asciiTheme="minorHAnsi" w:hAnsiTheme="minorHAnsi" w:cstheme="minorHAnsi"/>
          <w:sz w:val="16"/>
        </w:rPr>
        <w:t>exer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cise</w:t>
      </w:r>
      <w:proofErr w:type="spellEnd"/>
      <w:r w:rsidRPr="00553820">
        <w:rPr>
          <w:rFonts w:asciiTheme="minorHAnsi" w:hAnsiTheme="minorHAnsi" w:cstheme="minorHAnsi"/>
          <w:sz w:val="16"/>
        </w:rPr>
        <w:t xml:space="preserve"> effective leadership. It was precisely the brilliant solution of these problems that made the Risorgimento possible, in the form in which it was carried out (and with its limitations) – as a ‘revolution’ without ‘</w:t>
      </w:r>
      <w:proofErr w:type="spellStart"/>
      <w:r w:rsidRPr="00553820">
        <w:rPr>
          <w:rFonts w:asciiTheme="minorHAnsi" w:hAnsiTheme="minorHAnsi" w:cstheme="minorHAnsi"/>
          <w:sz w:val="16"/>
        </w:rPr>
        <w:t>revolu</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tion</w:t>
      </w:r>
      <w:proofErr w:type="spellEnd"/>
      <w:r w:rsidRPr="00553820">
        <w:rPr>
          <w:rFonts w:asciiTheme="minorHAnsi" w:hAnsiTheme="minorHAnsi" w:cstheme="minorHAnsi"/>
          <w:sz w:val="16"/>
        </w:rPr>
        <w:t>’, or as a ‘passive revolution’, to use an expression of Cuoco’s, in a slightly different sense from what he originally intended (Gramsci 1971, 215).</w:t>
      </w:r>
    </w:p>
    <w:p w14:paraId="78B7F47E"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442B6ED3"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(i.e.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5147619A"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w:t>
      </w:r>
      <w:proofErr w:type="spellStart"/>
      <w:r w:rsidRPr="00553820">
        <w:rPr>
          <w:rFonts w:asciiTheme="minorHAnsi" w:hAnsiTheme="minorHAnsi" w:cstheme="minorHAnsi"/>
          <w:sz w:val="16"/>
        </w:rPr>
        <w:t>mingly</w:t>
      </w:r>
      <w:proofErr w:type="spellEnd"/>
      <w:r w:rsidRPr="00553820">
        <w:rPr>
          <w:rFonts w:asciiTheme="minorHAnsi" w:hAnsiTheme="minorHAnsi" w:cstheme="minorHAnsi"/>
          <w:sz w:val="16"/>
        </w:rPr>
        <w:t xml:space="preserve">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3A783FB1"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ideas from the critical theory of the Frankfurt school, originally developed with the aim of understanding capitalist society, cri </w:t>
      </w:r>
      <w:proofErr w:type="spellStart"/>
      <w:r w:rsidRPr="00553820">
        <w:rPr>
          <w:rFonts w:asciiTheme="minorHAnsi" w:hAnsiTheme="minorHAnsi" w:cstheme="minorHAnsi"/>
          <w:sz w:val="16"/>
        </w:rPr>
        <w:t>ticising</w:t>
      </w:r>
      <w:proofErr w:type="spellEnd"/>
      <w:r w:rsidRPr="00553820">
        <w:rPr>
          <w:rFonts w:asciiTheme="minorHAnsi" w:hAnsiTheme="minorHAnsi" w:cstheme="minorHAnsi"/>
          <w:sz w:val="16"/>
        </w:rPr>
        <w:t xml:space="preserve"> existing reality and seeking its emancipation. The New Right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the term ‘cultural Marxism’ as way of attacking progressives and the left. However, the New Right has also strategi </w:t>
      </w:r>
      <w:proofErr w:type="spellStart"/>
      <w:r w:rsidRPr="00553820">
        <w:rPr>
          <w:rFonts w:asciiTheme="minorHAnsi" w:hAnsiTheme="minorHAnsi" w:cstheme="minorHAnsi"/>
          <w:sz w:val="16"/>
        </w:rPr>
        <w:t>cally</w:t>
      </w:r>
      <w:proofErr w:type="spellEnd"/>
      <w:r w:rsidRPr="00553820">
        <w:rPr>
          <w:rFonts w:asciiTheme="minorHAnsi" w:hAnsiTheme="minorHAnsi" w:cstheme="minorHAnsi"/>
          <w:sz w:val="16"/>
        </w:rPr>
        <w:t xml:space="preserve">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w:t>
      </w:r>
      <w:proofErr w:type="spellStart"/>
      <w:r w:rsidRPr="00553820">
        <w:rPr>
          <w:rFonts w:asciiTheme="minorHAnsi" w:hAnsiTheme="minorHAnsi" w:cstheme="minorHAnsi"/>
          <w:sz w:val="16"/>
        </w:rPr>
        <w:t>Horkhei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mer</w:t>
      </w:r>
      <w:proofErr w:type="spellEnd"/>
      <w:r w:rsidRPr="00553820">
        <w:rPr>
          <w:rFonts w:asciiTheme="minorHAnsi" w:hAnsiTheme="minorHAnsi" w:cstheme="minorHAnsi"/>
          <w:sz w:val="16"/>
        </w:rPr>
        <w:t xml:space="preserve"> (1985) to critique capitalist domination and the pacification of the masses through commo </w:t>
      </w:r>
      <w:proofErr w:type="spellStart"/>
      <w:r w:rsidRPr="00553820">
        <w:rPr>
          <w:rFonts w:asciiTheme="minorHAnsi" w:hAnsiTheme="minorHAnsi" w:cstheme="minorHAnsi"/>
          <w:sz w:val="16"/>
        </w:rPr>
        <w:t>dified</w:t>
      </w:r>
      <w:proofErr w:type="spellEnd"/>
      <w:r w:rsidRPr="00553820">
        <w:rPr>
          <w:rFonts w:asciiTheme="minorHAnsi" w:hAnsiTheme="minorHAnsi" w:cstheme="minorHAnsi"/>
          <w:sz w:val="16"/>
        </w:rPr>
        <w:t xml:space="preserve"> culture, are repurposed to attack multiculturalism, diversity, and immigration.</w:t>
      </w:r>
    </w:p>
    <w:p w14:paraId="32302E9C"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w:t>
      </w:r>
      <w:proofErr w:type="spellStart"/>
      <w:r w:rsidRPr="00553820">
        <w:rPr>
          <w:rStyle w:val="StyleUnderline"/>
          <w:rFonts w:asciiTheme="minorHAnsi" w:hAnsiTheme="minorHAnsi" w:cstheme="minorHAnsi"/>
        </w:rPr>
        <w:t>civilisations</w:t>
      </w:r>
      <w:proofErr w:type="spellEnd"/>
      <w:r w:rsidRPr="00553820">
        <w:rPr>
          <w:rFonts w:asciiTheme="minorHAnsi" w:hAnsiTheme="minorHAnsi" w:cstheme="minorHAnsi"/>
          <w:sz w:val="16"/>
        </w:rPr>
        <w:t xml:space="preserve">. For instance, Alexander Dugin, the Russian traditionalist </w:t>
      </w:r>
      <w:proofErr w:type="spellStart"/>
      <w:r w:rsidRPr="00553820">
        <w:rPr>
          <w:rFonts w:asciiTheme="minorHAnsi" w:hAnsiTheme="minorHAnsi" w:cstheme="minorHAnsi"/>
          <w:sz w:val="16"/>
        </w:rPr>
        <w:t>philoso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pher</w:t>
      </w:r>
      <w:proofErr w:type="spellEnd"/>
      <w:r w:rsidRPr="00553820">
        <w:rPr>
          <w:rFonts w:asciiTheme="minorHAnsi" w:hAnsiTheme="minorHAnsi" w:cstheme="minorHAnsi"/>
          <w:sz w:val="16"/>
        </w:rPr>
        <w:t xml:space="preserve"> and premier author of the international far-right book publisher </w:t>
      </w:r>
      <w:proofErr w:type="spellStart"/>
      <w:r w:rsidRPr="00553820">
        <w:rPr>
          <w:rFonts w:asciiTheme="minorHAnsi" w:hAnsiTheme="minorHAnsi" w:cstheme="minorHAnsi"/>
          <w:sz w:val="16"/>
        </w:rPr>
        <w:t>Arktos</w:t>
      </w:r>
      <w:proofErr w:type="spellEnd"/>
      <w:r w:rsidRPr="00553820">
        <w:rPr>
          <w:rFonts w:asciiTheme="minorHAnsi" w:hAnsiTheme="minorHAnsi" w:cstheme="minorHAnsi"/>
          <w:sz w:val="16"/>
        </w:rPr>
        <w:t xml:space="preserve">,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Dugin is a right-wing Heideggerian and heavily influenced by the Italian fascist philosopher Julious Evola. He also draws heavily on postcolonial thought and contemporary decolonial theories to advocate for an end to the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of the world by Western political modernity, that has culminated, according to Dugin, in liberal </w:t>
      </w:r>
      <w:proofErr w:type="gramStart"/>
      <w:r w:rsidRPr="00553820">
        <w:rPr>
          <w:rFonts w:asciiTheme="minorHAnsi" w:hAnsiTheme="minorHAnsi" w:cstheme="minorHAnsi"/>
          <w:sz w:val="16"/>
        </w:rPr>
        <w:t>global ism</w:t>
      </w:r>
      <w:proofErr w:type="gramEnd"/>
      <w:r w:rsidRPr="00553820">
        <w:rPr>
          <w:rFonts w:asciiTheme="minorHAnsi" w:hAnsiTheme="minorHAnsi" w:cstheme="minorHAnsi"/>
          <w:sz w:val="16"/>
        </w:rPr>
        <w:t xml:space="preserve">.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decolonial ideas of ‘right to difference’ and ‘pluriversality’ to argue for a multipolar, post-liberal, post-democratic world based on the sacred traditional ‘essences’ of discrete </w:t>
      </w:r>
      <w:proofErr w:type="spellStart"/>
      <w:r w:rsidRPr="00553820">
        <w:rPr>
          <w:rFonts w:asciiTheme="minorHAnsi" w:hAnsiTheme="minorHAnsi" w:cstheme="minorHAnsi"/>
          <w:sz w:val="16"/>
        </w:rPr>
        <w:t>civilisations</w:t>
      </w:r>
      <w:proofErr w:type="spellEnd"/>
      <w:r w:rsidRPr="00553820">
        <w:rPr>
          <w:rFonts w:asciiTheme="minorHAnsi" w:hAnsiTheme="minorHAnsi" w:cstheme="minorHAnsi"/>
          <w:sz w:val="16"/>
        </w:rPr>
        <w:t xml:space="preserve"> (a fantasy that paradoxically denies all forms of difference that do not conform to Dugin’s fundamentalism).</w:t>
      </w:r>
    </w:p>
    <w:p w14:paraId="7D78F12F" w14:textId="77777777" w:rsidR="002F34FC" w:rsidRPr="00553820" w:rsidRDefault="002F34FC" w:rsidP="002F34FC">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23C9821A"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w:t>
      </w:r>
      <w:proofErr w:type="spellStart"/>
      <w:r w:rsidRPr="00553820">
        <w:rPr>
          <w:rFonts w:asciiTheme="minorHAnsi" w:hAnsiTheme="minorHAnsi" w:cstheme="minorHAnsi"/>
          <w:sz w:val="16"/>
        </w:rPr>
        <w:t>behaviours</w:t>
      </w:r>
      <w:proofErr w:type="spellEnd"/>
      <w:r w:rsidRPr="00553820">
        <w:rPr>
          <w:rFonts w:asciiTheme="minorHAnsi" w:hAnsiTheme="minorHAnsi" w:cstheme="minorHAnsi"/>
          <w:sz w:val="16"/>
        </w:rPr>
        <w:t xml:space="preserve">,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0490D3D3"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w:t>
      </w:r>
      <w:proofErr w:type="spellStart"/>
      <w:r w:rsidRPr="00F573C1">
        <w:rPr>
          <w:rFonts w:asciiTheme="minorHAnsi" w:hAnsiTheme="minorHAnsi" w:cstheme="minorHAnsi"/>
          <w:sz w:val="16"/>
        </w:rPr>
        <w:t>protec</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tion</w:t>
      </w:r>
      <w:proofErr w:type="spellEnd"/>
      <w:r w:rsidRPr="00F573C1">
        <w:rPr>
          <w:rFonts w:asciiTheme="minorHAnsi" w:hAnsiTheme="minorHAnsi" w:cstheme="minorHAnsi"/>
          <w:sz w:val="16"/>
        </w:rPr>
        <w:t xml:space="preserve"> of endangered cultures, and the professed stance against racism and fascism presents the </w:t>
      </w:r>
      <w:proofErr w:type="spellStart"/>
      <w:r w:rsidRPr="00F573C1">
        <w:rPr>
          <w:rFonts w:asciiTheme="minorHAnsi" w:hAnsiTheme="minorHAnsi" w:cstheme="minorHAnsi"/>
          <w:sz w:val="16"/>
        </w:rPr>
        <w:t>erro</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neous</w:t>
      </w:r>
      <w:proofErr w:type="spellEnd"/>
      <w:r w:rsidRPr="00F573C1">
        <w:rPr>
          <w:rFonts w:asciiTheme="minorHAnsi" w:hAnsiTheme="minorHAnsi" w:cstheme="minorHAnsi"/>
          <w:sz w:val="16"/>
        </w:rPr>
        <w:t xml:space="preserve">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w:t>
      </w:r>
      <w:proofErr w:type="spellStart"/>
      <w:r w:rsidRPr="00F573C1">
        <w:rPr>
          <w:rFonts w:asciiTheme="minorHAnsi" w:hAnsiTheme="minorHAnsi" w:cstheme="minorHAnsi"/>
          <w:sz w:val="16"/>
        </w:rPr>
        <w:t>recognise</w:t>
      </w:r>
      <w:proofErr w:type="spellEnd"/>
      <w:r w:rsidRPr="00F573C1">
        <w:rPr>
          <w:rFonts w:asciiTheme="minorHAnsi" w:hAnsiTheme="minorHAnsi" w:cstheme="minorHAnsi"/>
          <w:sz w:val="16"/>
        </w:rPr>
        <w:t>, advocate for, and tolerate cultural plurality, this only applies beyond their own borders. Foreigners are expected to remain in their native lands and should be prevented from settling elsewhere so as not to ‘</w:t>
      </w:r>
      <w:proofErr w:type="spellStart"/>
      <w:r w:rsidRPr="00F573C1">
        <w:rPr>
          <w:rFonts w:asciiTheme="minorHAnsi" w:hAnsiTheme="minorHAnsi" w:cstheme="minorHAnsi"/>
          <w:sz w:val="16"/>
        </w:rPr>
        <w:t>contami</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nate</w:t>
      </w:r>
      <w:proofErr w:type="spellEnd"/>
      <w:r w:rsidRPr="00F573C1">
        <w:rPr>
          <w:rFonts w:asciiTheme="minorHAnsi" w:hAnsiTheme="minorHAnsi" w:cstheme="minorHAnsi"/>
          <w:sz w:val="16"/>
        </w:rPr>
        <w:t>’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431AF7DB"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7CA35ADB" w14:textId="77777777" w:rsidR="002F34FC" w:rsidRPr="00553820" w:rsidRDefault="002F34FC" w:rsidP="002F34FC">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w:t>
      </w:r>
      <w:proofErr w:type="spellStart"/>
      <w:r w:rsidRPr="00553820">
        <w:rPr>
          <w:rStyle w:val="StyleUnderline"/>
          <w:rFonts w:asciiTheme="minorHAnsi" w:hAnsiTheme="minorHAnsi" w:cstheme="minorHAnsi"/>
        </w:rPr>
        <w:t>igure</w:t>
      </w:r>
      <w:proofErr w:type="spellEnd"/>
      <w:r w:rsidRPr="00553820">
        <w:rPr>
          <w:rStyle w:val="StyleUnderline"/>
          <w:rFonts w:asciiTheme="minorHAnsi" w:hAnsiTheme="minorHAnsi" w:cstheme="minorHAnsi"/>
        </w:rPr>
        <w:t xml:space="preserv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7A2FBD">
        <w:rPr>
          <w:rStyle w:val="StyleUnderline"/>
          <w:rFonts w:asciiTheme="minorHAnsi" w:hAnsiTheme="minorHAnsi" w:cstheme="minorHAnsi"/>
          <w:highlight w:val="cyan"/>
        </w:rPr>
        <w:t xml:space="preserve">taught to </w:t>
      </w:r>
      <w:proofErr w:type="spellStart"/>
      <w:r w:rsidRPr="007A2FBD">
        <w:rPr>
          <w:rStyle w:val="Emphasis"/>
          <w:rFonts w:asciiTheme="minorHAnsi" w:hAnsiTheme="minorHAnsi" w:cstheme="minorHAnsi"/>
          <w:highlight w:val="cyan"/>
        </w:rPr>
        <w:t>individualise</w:t>
      </w:r>
      <w:proofErr w:type="spellEnd"/>
      <w:r w:rsidRPr="007A2FBD">
        <w:rPr>
          <w:rStyle w:val="Emphasis"/>
          <w:rFonts w:asciiTheme="minorHAnsi" w:hAnsiTheme="minorHAnsi" w:cstheme="minorHAnsi"/>
          <w:highlight w:val="cyan"/>
        </w:rPr>
        <w:t xml:space="preserve"> </w:t>
      </w:r>
      <w:r w:rsidRPr="00F573C1">
        <w:rPr>
          <w:rStyle w:val="Emphasis"/>
          <w:rFonts w:asciiTheme="minorHAnsi" w:hAnsiTheme="minorHAnsi" w:cstheme="minorHAnsi"/>
        </w:rPr>
        <w:t xml:space="preserve">and </w:t>
      </w:r>
      <w:proofErr w:type="spellStart"/>
      <w:r w:rsidRPr="00F573C1">
        <w:rPr>
          <w:rStyle w:val="Emphasis"/>
          <w:rFonts w:asciiTheme="minorHAnsi" w:hAnsiTheme="minorHAnsi" w:cstheme="minorHAnsi"/>
        </w:rPr>
        <w:t>psychologise</w:t>
      </w:r>
      <w:proofErr w:type="spellEnd"/>
      <w:r w:rsidRPr="00F573C1">
        <w:rPr>
          <w:rStyle w:val="Emphasis"/>
          <w:rFonts w:asciiTheme="minorHAnsi" w:hAnsiTheme="minorHAnsi" w:cstheme="minorHAnsi"/>
        </w:rPr>
        <w:t xml:space="preserv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w:t>
      </w:r>
      <w:proofErr w:type="gramStart"/>
      <w:r w:rsidRPr="007A2FBD">
        <w:rPr>
          <w:rStyle w:val="StyleUnderline"/>
          <w:rFonts w:asciiTheme="minorHAnsi" w:hAnsiTheme="minorHAnsi" w:cstheme="minorHAnsi"/>
          <w:highlight w:val="cyan"/>
        </w:rPr>
        <w:t>destroy</w:t>
      </w:r>
      <w:proofErr w:type="gramEnd"/>
      <w:r w:rsidRPr="007A2FBD">
        <w:rPr>
          <w:rStyle w:val="StyleUnderline"/>
          <w:rFonts w:asciiTheme="minorHAnsi" w:hAnsiTheme="minorHAnsi" w:cstheme="minorHAnsi"/>
          <w:highlight w:val="cyan"/>
        </w:rPr>
        <w:t xml:space="preserve">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proofErr w:type="gramStart"/>
      <w:r w:rsidRPr="007A2FBD">
        <w:rPr>
          <w:rStyle w:val="StyleUnderline"/>
          <w:rFonts w:asciiTheme="minorHAnsi" w:hAnsiTheme="minorHAnsi" w:cstheme="minorHAnsi"/>
          <w:highlight w:val="cyan"/>
        </w:rPr>
        <w:t>home land</w:t>
      </w:r>
      <w:proofErr w:type="gramEnd"/>
      <w:r w:rsidRPr="007A2FBD">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w:t>
      </w:r>
      <w:proofErr w:type="gramStart"/>
      <w:r w:rsidRPr="00553820">
        <w:rPr>
          <w:rFonts w:asciiTheme="minorHAnsi" w:hAnsiTheme="minorHAnsi" w:cstheme="minorHAnsi"/>
          <w:sz w:val="16"/>
        </w:rPr>
        <w:t>in</w:t>
      </w:r>
      <w:proofErr w:type="gramEnd"/>
      <w:r w:rsidRPr="00553820">
        <w:rPr>
          <w:rFonts w:asciiTheme="minorHAnsi" w:hAnsiTheme="minorHAnsi" w:cstheme="minorHAnsi"/>
          <w:sz w:val="16"/>
        </w:rPr>
        <w:t xml:space="preserve">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21E17CA5"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xml:space="preserve">’ as a </w:t>
      </w:r>
      <w:proofErr w:type="spellStart"/>
      <w:r w:rsidRPr="00553820">
        <w:rPr>
          <w:rStyle w:val="StyleUnderline"/>
          <w:rFonts w:asciiTheme="minorHAnsi" w:hAnsiTheme="minorHAnsi" w:cstheme="minorHAnsi"/>
        </w:rPr>
        <w:t>centrepiece</w:t>
      </w:r>
      <w:proofErr w:type="spellEnd"/>
      <w:r w:rsidRPr="00553820">
        <w:rPr>
          <w:rFonts w:asciiTheme="minorHAnsi" w:hAnsiTheme="minorHAnsi" w:cstheme="minorHAnsi"/>
          <w:sz w:val="16"/>
        </w:rPr>
        <w:t xml:space="preserve"> (Giroux 2023). Education, schools and </w:t>
      </w:r>
      <w:proofErr w:type="spellStart"/>
      <w:proofErr w:type="gramStart"/>
      <w:r w:rsidRPr="00553820">
        <w:rPr>
          <w:rFonts w:asciiTheme="minorHAnsi" w:hAnsiTheme="minorHAnsi" w:cstheme="minorHAnsi"/>
          <w:sz w:val="16"/>
        </w:rPr>
        <w:t>uni</w:t>
      </w:r>
      <w:proofErr w:type="spellEnd"/>
      <w:proofErr w:type="gram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similar rhetorical tactics and strategies in this effort.</w:t>
      </w:r>
    </w:p>
    <w:p w14:paraId="62778DCC"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to create what he calls ‘illiberal democracy’ (Ben-</w:t>
      </w:r>
      <w:proofErr w:type="spellStart"/>
      <w:r w:rsidRPr="00F573C1">
        <w:rPr>
          <w:rFonts w:asciiTheme="minorHAnsi" w:hAnsiTheme="minorHAnsi" w:cstheme="minorHAnsi"/>
          <w:sz w:val="16"/>
        </w:rPr>
        <w:t>Ghiat</w:t>
      </w:r>
      <w:proofErr w:type="spellEnd"/>
      <w:r w:rsidRPr="00F573C1">
        <w:rPr>
          <w:rFonts w:asciiTheme="minorHAnsi" w:hAnsiTheme="minorHAnsi" w:cstheme="minorHAnsi"/>
          <w:sz w:val="16"/>
        </w:rPr>
        <w:t xml:space="preserve"> 2020). Orbán and his Fidesz party are vehemently ethnonationalist and traditionalist and have used </w:t>
      </w:r>
      <w:r w:rsidRPr="00F573C1">
        <w:rPr>
          <w:rStyle w:val="StyleUnderline"/>
          <w:rFonts w:asciiTheme="minorHAnsi" w:hAnsiTheme="minorHAnsi" w:cstheme="minorHAnsi"/>
        </w:rPr>
        <w:t xml:space="preserve">a ‘state of emergency’ to </w:t>
      </w:r>
      <w:proofErr w:type="spellStart"/>
      <w:r w:rsidRPr="00F573C1">
        <w:rPr>
          <w:rStyle w:val="StyleUnderline"/>
          <w:rFonts w:asciiTheme="minorHAnsi" w:hAnsiTheme="minorHAnsi" w:cstheme="minorHAnsi"/>
        </w:rPr>
        <w:t>demonise</w:t>
      </w:r>
      <w:proofErr w:type="spellEnd"/>
      <w:r w:rsidRPr="00F573C1">
        <w:rPr>
          <w:rStyle w:val="StyleUnderline"/>
          <w:rFonts w:asciiTheme="minorHAnsi" w:hAnsiTheme="minorHAnsi" w:cstheme="minorHAnsi"/>
        </w:rPr>
        <w:t>,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w:t>
      </w:r>
      <w:proofErr w:type="spellStart"/>
      <w:r w:rsidRPr="00553820">
        <w:rPr>
          <w:rFonts w:asciiTheme="minorHAnsi" w:hAnsiTheme="minorHAnsi" w:cstheme="minorHAnsi"/>
          <w:sz w:val="16"/>
        </w:rPr>
        <w:t>univer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sities</w:t>
      </w:r>
      <w:proofErr w:type="spellEnd"/>
      <w:r w:rsidRPr="00553820">
        <w:rPr>
          <w:rFonts w:asciiTheme="minorHAnsi" w:hAnsiTheme="minorHAnsi" w:cstheme="minorHAnsi"/>
          <w:sz w:val="16"/>
        </w:rPr>
        <w:t>. As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 notes, ‘Orbán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w:t>
      </w:r>
    </w:p>
    <w:p w14:paraId="1F87AC5E"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w:t>
      </w:r>
      <w:proofErr w:type="spellStart"/>
      <w:r w:rsidRPr="00553820">
        <w:rPr>
          <w:rFonts w:asciiTheme="minorHAnsi" w:hAnsiTheme="minorHAnsi" w:cstheme="minorHAnsi"/>
          <w:sz w:val="16"/>
        </w:rPr>
        <w:t>fas</w:t>
      </w:r>
      <w:proofErr w:type="spellEnd"/>
      <w:r w:rsidRPr="00553820">
        <w:rPr>
          <w:rFonts w:asciiTheme="minorHAnsi" w:hAnsiTheme="minorHAnsi" w:cstheme="minorHAnsi"/>
          <w:sz w:val="16"/>
        </w:rPr>
        <w:t xml:space="preserve">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xml:space="preserve">. This includes a national school curriculum focused on Christian Bible studies, Latin, and ‘traditional’ Italian </w:t>
      </w:r>
      <w:proofErr w:type="spellStart"/>
      <w:r w:rsidRPr="00553820">
        <w:rPr>
          <w:rFonts w:asciiTheme="minorHAnsi" w:hAnsiTheme="minorHAnsi" w:cstheme="minorHAnsi"/>
          <w:sz w:val="16"/>
        </w:rPr>
        <w:t>iden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tity</w:t>
      </w:r>
      <w:proofErr w:type="spellEnd"/>
      <w:r w:rsidRPr="00553820">
        <w:rPr>
          <w:rFonts w:asciiTheme="minorHAnsi" w:hAnsiTheme="minorHAnsi" w:cstheme="minorHAnsi"/>
          <w:sz w:val="16"/>
        </w:rPr>
        <w:t xml:space="preserve">. Meloni has also appointed reactionary leaders to remake some of Italy’s most prestigious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museums and cultural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w:t>
      </w:r>
      <w:proofErr w:type="spellStart"/>
      <w:r w:rsidRPr="00553820">
        <w:rPr>
          <w:rFonts w:asciiTheme="minorHAnsi" w:hAnsiTheme="minorHAnsi" w:cstheme="minorHAnsi"/>
          <w:sz w:val="16"/>
        </w:rPr>
        <w:t>organising</w:t>
      </w:r>
      <w:proofErr w:type="spellEnd"/>
      <w:r w:rsidRPr="00553820">
        <w:rPr>
          <w:rFonts w:asciiTheme="minorHAnsi" w:hAnsiTheme="minorHAnsi" w:cstheme="minorHAnsi"/>
          <w:sz w:val="16"/>
        </w:rPr>
        <w:t xml:space="preserve"> youth to build and consolidate far-right cultural and political hegemony.</w:t>
      </w:r>
    </w:p>
    <w:p w14:paraId="32EC6326"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w:t>
      </w:r>
      <w:proofErr w:type="spellStart"/>
      <w:r w:rsidRPr="00553820">
        <w:rPr>
          <w:rFonts w:asciiTheme="minorHAnsi" w:hAnsiTheme="minorHAnsi" w:cstheme="minorHAnsi"/>
          <w:sz w:val="16"/>
        </w:rPr>
        <w:t>valho</w:t>
      </w:r>
      <w:proofErr w:type="spellEnd"/>
      <w:r w:rsidRPr="00553820">
        <w:rPr>
          <w:rFonts w:asciiTheme="minorHAnsi" w:hAnsiTheme="minorHAnsi" w:cstheme="minorHAnsi"/>
          <w:sz w:val="16"/>
        </w:rPr>
        <w:t xml:space="preserve"> (1947-2022) figures prominently within the Brazilian far-right. A committed right-wing Gramscian, Carvalho mentored Jair Bolsonaro as well as his Ministers of Education, Vélez Rodrí </w:t>
      </w:r>
      <w:proofErr w:type="spellStart"/>
      <w:r w:rsidRPr="00553820">
        <w:rPr>
          <w:rFonts w:asciiTheme="minorHAnsi" w:hAnsiTheme="minorHAnsi" w:cstheme="minorHAnsi"/>
          <w:sz w:val="16"/>
        </w:rPr>
        <w:t>guez</w:t>
      </w:r>
      <w:proofErr w:type="spellEnd"/>
      <w:r w:rsidRPr="00553820">
        <w:rPr>
          <w:rFonts w:asciiTheme="minorHAnsi" w:hAnsiTheme="minorHAnsi" w:cstheme="minorHAnsi"/>
          <w:sz w:val="16"/>
        </w:rPr>
        <w:t xml:space="preserve"> and Abraham Weintraub. He railed against ‘cultural Marxism’ and embraced antisemitic con </w:t>
      </w:r>
      <w:proofErr w:type="spellStart"/>
      <w:r w:rsidRPr="00553820">
        <w:rPr>
          <w:rFonts w:asciiTheme="minorHAnsi" w:hAnsiTheme="minorHAnsi" w:cstheme="minorHAnsi"/>
          <w:sz w:val="16"/>
        </w:rPr>
        <w:t>spiracy</w:t>
      </w:r>
      <w:proofErr w:type="spellEnd"/>
      <w:r w:rsidRPr="00553820">
        <w:rPr>
          <w:rFonts w:asciiTheme="minorHAnsi" w:hAnsiTheme="minorHAnsi" w:cstheme="minorHAnsi"/>
          <w:sz w:val="16"/>
        </w:rPr>
        <w:t xml:space="preserve"> theories regarding a globalist plot to destroy traditional values and cultures and establish a worldwide socialist dictatorship (</w:t>
      </w:r>
      <w:proofErr w:type="spellStart"/>
      <w:r w:rsidRPr="00553820">
        <w:rPr>
          <w:rFonts w:asciiTheme="minorHAnsi" w:hAnsiTheme="minorHAnsi" w:cstheme="minorHAnsi"/>
          <w:sz w:val="16"/>
        </w:rPr>
        <w:t>Abidor</w:t>
      </w:r>
      <w:proofErr w:type="spellEnd"/>
      <w:r w:rsidRPr="00553820">
        <w:rPr>
          <w:rFonts w:asciiTheme="minorHAnsi" w:hAnsiTheme="minorHAnsi" w:cstheme="minorHAnsi"/>
          <w:sz w:val="16"/>
        </w:rPr>
        <w:t xml:space="preserve"> 2020). While not a founding member, Carvalho was also instrumental in </w:t>
      </w:r>
      <w:proofErr w:type="spellStart"/>
      <w:r w:rsidRPr="00553820">
        <w:rPr>
          <w:rFonts w:asciiTheme="minorHAnsi" w:hAnsiTheme="minorHAnsi" w:cstheme="minorHAnsi"/>
          <w:sz w:val="16"/>
        </w:rPr>
        <w:t>fuelling</w:t>
      </w:r>
      <w:proofErr w:type="spellEnd"/>
      <w:r w:rsidRPr="00553820">
        <w:rPr>
          <w:rFonts w:asciiTheme="minorHAnsi" w:hAnsiTheme="minorHAnsi" w:cstheme="minorHAnsi"/>
          <w:sz w:val="16"/>
        </w:rPr>
        <w:t xml:space="preserve">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 xml:space="preserve">The humanities and social sciences were attacked. Resources were withheld </w:t>
      </w:r>
      <w:proofErr w:type="gramStart"/>
      <w:r w:rsidRPr="00553820">
        <w:rPr>
          <w:rStyle w:val="StyleUnderline"/>
          <w:rFonts w:asciiTheme="minorHAnsi" w:hAnsiTheme="minorHAnsi" w:cstheme="minorHAnsi"/>
        </w:rPr>
        <w:t>from</w:t>
      </w:r>
      <w:proofErr w:type="gramEnd"/>
      <w:r w:rsidRPr="00553820">
        <w:rPr>
          <w:rStyle w:val="StyleUnderline"/>
          <w:rFonts w:asciiTheme="minorHAnsi" w:hAnsiTheme="minorHAnsi" w:cstheme="minorHAnsi"/>
        </w:rPr>
        <w:t xml:space="preserve"> universities accused of ‘political activism’. Attacks on so-called ‘gender ideology’ were </w:t>
      </w:r>
      <w:proofErr w:type="spellStart"/>
      <w:r w:rsidRPr="00553820">
        <w:rPr>
          <w:rStyle w:val="StyleUnderline"/>
          <w:rFonts w:asciiTheme="minorHAnsi" w:hAnsiTheme="minorHAnsi" w:cstheme="minorHAnsi"/>
        </w:rPr>
        <w:t>mobilised</w:t>
      </w:r>
      <w:proofErr w:type="spellEnd"/>
      <w:r w:rsidRPr="00553820">
        <w:rPr>
          <w:rStyle w:val="StyleUnderline"/>
          <w:rFonts w:asciiTheme="minorHAnsi" w:hAnsiTheme="minorHAnsi" w:cstheme="minorHAnsi"/>
        </w:rPr>
        <w:t xml:space="preserve"> in efforts to remove references to gender, sex </w:t>
      </w:r>
      <w:proofErr w:type="spellStart"/>
      <w:r w:rsidRPr="00553820">
        <w:rPr>
          <w:rStyle w:val="StyleUnderline"/>
          <w:rFonts w:asciiTheme="minorHAnsi" w:hAnsiTheme="minorHAnsi" w:cstheme="minorHAnsi"/>
        </w:rPr>
        <w:t>ual</w:t>
      </w:r>
      <w:proofErr w:type="spellEnd"/>
      <w:r w:rsidRPr="00553820">
        <w:rPr>
          <w:rStyle w:val="StyleUnderline"/>
          <w:rFonts w:asciiTheme="minorHAnsi" w:hAnsiTheme="minorHAnsi" w:cstheme="minorHAnsi"/>
        </w:rPr>
        <w:t xml:space="preserve"> orientation, and racial inequality</w:t>
      </w:r>
      <w:r w:rsidRPr="00553820">
        <w:rPr>
          <w:rFonts w:asciiTheme="minorHAnsi" w:hAnsiTheme="minorHAnsi" w:cstheme="minorHAnsi"/>
          <w:sz w:val="16"/>
        </w:rPr>
        <w:t xml:space="preserve"> in Brazil’s school curriculum (</w:t>
      </w:r>
      <w:proofErr w:type="spellStart"/>
      <w:r w:rsidRPr="00553820">
        <w:rPr>
          <w:rFonts w:asciiTheme="minorHAnsi" w:hAnsiTheme="minorHAnsi" w:cstheme="minorHAnsi"/>
          <w:sz w:val="16"/>
        </w:rPr>
        <w:t>Segatto</w:t>
      </w:r>
      <w:proofErr w:type="spellEnd"/>
      <w:r w:rsidRPr="00553820">
        <w:rPr>
          <w:rFonts w:asciiTheme="minorHAnsi" w:hAnsiTheme="minorHAnsi" w:cstheme="minorHAnsi"/>
          <w:sz w:val="16"/>
        </w:rPr>
        <w:t>, Alves, and Pineda 2024).</w:t>
      </w:r>
    </w:p>
    <w:p w14:paraId="31A469D8"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w:t>
      </w:r>
      <w:proofErr w:type="spellStart"/>
      <w:r w:rsidRPr="00553820">
        <w:rPr>
          <w:rFonts w:asciiTheme="minorHAnsi" w:hAnsiTheme="minorHAnsi" w:cstheme="minorHAnsi"/>
          <w:sz w:val="16"/>
        </w:rPr>
        <w:t>radicalised</w:t>
      </w:r>
      <w:proofErr w:type="spellEnd"/>
      <w:r w:rsidRPr="00553820">
        <w:rPr>
          <w:rFonts w:asciiTheme="minorHAnsi" w:hAnsiTheme="minorHAnsi" w:cstheme="minorHAnsi"/>
          <w:sz w:val="16"/>
        </w:rPr>
        <w:t xml:space="preserve">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0B7D506C"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w:t>
      </w:r>
      <w:proofErr w:type="spellStart"/>
      <w:r w:rsidRPr="00553820">
        <w:rPr>
          <w:rFonts w:asciiTheme="minorHAnsi" w:hAnsiTheme="minorHAnsi" w:cstheme="minorHAnsi"/>
          <w:sz w:val="16"/>
        </w:rPr>
        <w:t>ment</w:t>
      </w:r>
      <w:proofErr w:type="spellEnd"/>
      <w:r w:rsidRPr="00553820">
        <w:rPr>
          <w:rFonts w:asciiTheme="minorHAnsi" w:hAnsiTheme="minorHAnsi" w:cstheme="minorHAnsi"/>
          <w:sz w:val="16"/>
        </w:rPr>
        <w:t xml:space="preserve">. Recep Tayyip Erdoğan (Turkey), Narendra Modi (India), Yoweri Museveni (Uganda), and Vladimir Putin (Russia), Nayib Bukele (El Salvador) have all embraced metapolitical approaches to remake education, culture, and consciousness. Erdoğan, Putin, Modi, and Museveni, in </w:t>
      </w:r>
      <w:proofErr w:type="spellStart"/>
      <w:r w:rsidRPr="00553820">
        <w:rPr>
          <w:rFonts w:asciiTheme="minorHAnsi" w:hAnsiTheme="minorHAnsi" w:cstheme="minorHAnsi"/>
          <w:sz w:val="16"/>
        </w:rPr>
        <w:t>particu</w:t>
      </w:r>
      <w:proofErr w:type="spellEnd"/>
      <w:r w:rsidRPr="00553820">
        <w:rPr>
          <w:rFonts w:asciiTheme="minorHAnsi" w:hAnsiTheme="minorHAnsi" w:cstheme="minorHAnsi"/>
          <w:sz w:val="16"/>
        </w:rPr>
        <w:t xml:space="preserve"> lar, frame authoritarian measures as defending national cultures against Western liberalism and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proofErr w:type="spellStart"/>
      <w:r w:rsidRPr="007A2FBD">
        <w:rPr>
          <w:rStyle w:val="StyleUnderline"/>
          <w:rFonts w:asciiTheme="minorHAnsi" w:hAnsiTheme="minorHAnsi" w:cstheme="minorHAnsi"/>
          <w:highlight w:val="cyan"/>
        </w:rPr>
        <w:t>criminalise</w:t>
      </w:r>
      <w:proofErr w:type="spellEnd"/>
      <w:r w:rsidRPr="007A2FBD">
        <w:rPr>
          <w:rStyle w:val="StyleUnderline"/>
          <w:rFonts w:asciiTheme="minorHAnsi" w:hAnsiTheme="minorHAnsi" w:cstheme="minorHAnsi"/>
          <w:highlight w:val="cyan"/>
        </w:rPr>
        <w:t xml:space="preserve"> dissent</w:t>
      </w:r>
      <w:r w:rsidRPr="00553820">
        <w:rPr>
          <w:rStyle w:val="StyleUnderline"/>
          <w:rFonts w:asciiTheme="minorHAnsi" w:hAnsiTheme="minorHAnsi" w:cstheme="minorHAnsi"/>
        </w:rPr>
        <w:t xml:space="preserve">, and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sexual, racial, and religious minorities.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The educational</w:t>
      </w:r>
      <w:proofErr w:type="gramEnd"/>
      <w:r w:rsidRPr="00553820">
        <w:rPr>
          <w:rFonts w:asciiTheme="minorHAnsi" w:hAnsiTheme="minorHAnsi" w:cstheme="minorHAnsi"/>
          <w:sz w:val="16"/>
        </w:rPr>
        <w:t xml:space="preserve">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62FB3A64" w14:textId="77777777" w:rsidR="002F34FC" w:rsidRPr="00553820" w:rsidRDefault="002F34FC" w:rsidP="002F34FC">
      <w:pPr>
        <w:rPr>
          <w:rFonts w:asciiTheme="minorHAnsi" w:hAnsiTheme="minorHAnsi" w:cstheme="minorHAnsi"/>
          <w:sz w:val="16"/>
        </w:rPr>
      </w:pPr>
    </w:p>
    <w:p w14:paraId="565A3148" w14:textId="77777777" w:rsidR="002F34FC" w:rsidRPr="00553820" w:rsidRDefault="002F34FC" w:rsidP="002F34FC">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5D21726B" w14:textId="77777777" w:rsidR="002F34FC" w:rsidRPr="00553820" w:rsidRDefault="002F34FC" w:rsidP="002F34FC">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553820">
        <w:rPr>
          <w:rFonts w:asciiTheme="minorHAnsi" w:hAnsiTheme="minorHAnsi" w:cstheme="minorHAnsi"/>
        </w:rPr>
        <w:t>sheff</w:t>
      </w:r>
      <w:proofErr w:type="spellEnd"/>
    </w:p>
    <w:p w14:paraId="672F55D9"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1DFD6404" w14:textId="77777777" w:rsidR="002F34FC" w:rsidRPr="00553820" w:rsidRDefault="002F34FC" w:rsidP="002F34FC">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of a “lack of clarity on the relationship to formal union structures”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and </w:t>
      </w:r>
      <w:proofErr w:type="gramStart"/>
      <w:r w:rsidRPr="007A2FBD">
        <w:rPr>
          <w:rStyle w:val="StyleUnderline"/>
          <w:rFonts w:asciiTheme="minorHAnsi" w:hAnsiTheme="minorHAnsi" w:cstheme="minorHAnsi"/>
          <w:highlight w:val="cyan"/>
        </w:rPr>
        <w:t>agree</w:t>
      </w:r>
      <w:proofErr w:type="gramEnd"/>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7A2FBD">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1CF29C70"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w:t>
      </w:r>
      <w:proofErr w:type="spellStart"/>
      <w:r w:rsidRPr="00553820">
        <w:rPr>
          <w:rFonts w:asciiTheme="minorHAnsi" w:hAnsiTheme="minorHAnsi" w:cstheme="minorHAnsi"/>
          <w:sz w:val="16"/>
        </w:rPr>
        <w:t>Kairòs</w:t>
      </w:r>
      <w:proofErr w:type="spellEnd"/>
      <w:r w:rsidRPr="00553820">
        <w:rPr>
          <w:rFonts w:asciiTheme="minorHAnsi" w:hAnsiTheme="minorHAnsi" w:cstheme="minorHAnsi"/>
          <w:sz w:val="16"/>
        </w:rPr>
        <w:t xml:space="preserve">, Alma Venus, </w:t>
      </w:r>
      <w:proofErr w:type="spellStart"/>
      <w:r w:rsidRPr="00553820">
        <w:rPr>
          <w:rFonts w:asciiTheme="minorHAnsi" w:hAnsiTheme="minorHAnsi" w:cstheme="minorHAnsi"/>
          <w:sz w:val="16"/>
        </w:rPr>
        <w:t>Multitudo</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w:t>
      </w:r>
      <w:proofErr w:type="gramStart"/>
      <w:r w:rsidRPr="00553820">
        <w:rPr>
          <w:rFonts w:asciiTheme="minorHAnsi" w:hAnsiTheme="minorHAnsi" w:cstheme="minorHAnsi"/>
          <w:sz w:val="16"/>
        </w:rPr>
        <w:t>sever</w:t>
      </w:r>
      <w:proofErr w:type="gramEnd"/>
      <w:r w:rsidRPr="00553820">
        <w:rPr>
          <w:rFonts w:asciiTheme="minorHAnsi" w:hAnsiTheme="minorHAnsi" w:cstheme="minorHAnsi"/>
          <w:sz w:val="16"/>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553820">
        <w:rPr>
          <w:rFonts w:asciiTheme="minorHAnsi" w:hAnsiTheme="minorHAnsi" w:cstheme="minorHAnsi"/>
          <w:sz w:val="16"/>
        </w:rPr>
        <w:t>turn out</w:t>
      </w:r>
      <w:proofErr w:type="spellEnd"/>
      <w:r w:rsidRPr="00553820">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553820">
        <w:rPr>
          <w:rFonts w:asciiTheme="minorHAnsi" w:hAnsiTheme="minorHAnsi" w:cstheme="minorHAnsi"/>
          <w:sz w:val="16"/>
        </w:rPr>
        <w:t>kairotic</w:t>
      </w:r>
      <w:proofErr w:type="spellEnd"/>
      <w:r w:rsidRPr="00553820">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“electoral politics does not act in a way that is complimentary to working class </w:t>
      </w:r>
      <w:proofErr w:type="spellStart"/>
      <w:r w:rsidRPr="00553820">
        <w:rPr>
          <w:rFonts w:asciiTheme="minorHAnsi" w:hAnsiTheme="minorHAnsi" w:cstheme="minorHAnsi"/>
          <w:sz w:val="16"/>
        </w:rPr>
        <w:t>self activity</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self organization</w:t>
      </w:r>
      <w:proofErr w:type="spellEnd"/>
      <w:r w:rsidRPr="00553820">
        <w:rPr>
          <w:rFonts w:asciiTheme="minorHAnsi" w:hAnsiTheme="minorHAnsi" w:cstheme="minorHAnsi"/>
          <w:sz w:val="16"/>
        </w:rPr>
        <w:t>. It is a co-opting force that clears the discourse for its path to supremacy”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226823E5"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1035CC4E" w14:textId="77777777" w:rsidR="002F34FC" w:rsidRPr="00553820" w:rsidRDefault="002F34FC" w:rsidP="002F34FC">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w:t>
      </w:r>
      <w:proofErr w:type="gramStart"/>
      <w:r w:rsidRPr="00553820">
        <w:rPr>
          <w:rFonts w:asciiTheme="minorHAnsi" w:hAnsiTheme="minorHAnsi" w:cstheme="minorHAnsi"/>
          <w:sz w:val="16"/>
        </w:rPr>
        <w:t>administrative police</w:t>
      </w:r>
      <w:proofErr w:type="gramEnd"/>
      <w:r w:rsidRPr="00553820">
        <w:rPr>
          <w:rFonts w:asciiTheme="minorHAnsi" w:hAnsiTheme="minorHAnsi" w:cstheme="minorHAnsi"/>
          <w:sz w:val="16"/>
        </w:rPr>
        <w:t xml:space="preserv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7AEB8414" w14:textId="77777777" w:rsidR="002F34FC" w:rsidRPr="00553820" w:rsidRDefault="002F34FC" w:rsidP="002F34FC">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3836F8DD"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w:t>
      </w:r>
      <w:proofErr w:type="gramStart"/>
      <w:r w:rsidRPr="00553820">
        <w:rPr>
          <w:rFonts w:asciiTheme="minorHAnsi" w:hAnsiTheme="minorHAnsi" w:cstheme="minorHAnsi"/>
          <w:sz w:val="16"/>
        </w:rPr>
        <w:t>sharing of</w:t>
      </w:r>
      <w:proofErr w:type="gramEnd"/>
      <w:r w:rsidRPr="00553820">
        <w:rPr>
          <w:rFonts w:asciiTheme="minorHAnsi" w:hAnsiTheme="minorHAnsi" w:cstheme="minorHAnsi"/>
          <w:sz w:val="16"/>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2FF60B08"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0D11F618"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Even if public sector unionism limps on, in policy terms, the </w:t>
      </w:r>
      <w:proofErr w:type="gramStart"/>
      <w:r w:rsidRPr="00553820">
        <w:rPr>
          <w:rFonts w:asciiTheme="minorHAnsi" w:hAnsiTheme="minorHAnsi" w:cstheme="minorHAnsi"/>
          <w:sz w:val="16"/>
        </w:rPr>
        <w:t>right has</w:t>
      </w:r>
      <w:proofErr w:type="gramEnd"/>
      <w:r w:rsidRPr="00553820">
        <w:rPr>
          <w:rFonts w:asciiTheme="minorHAnsi" w:hAnsiTheme="minorHAnsi" w:cstheme="minorHAnsi"/>
          <w:sz w:val="16"/>
        </w:rPr>
        <w:t xml:space="preserve"> already won. The mainstream debate is no longer about whether public employees should keep their benefits. It is about whether governors should cut those benefits via negotiation or firing squad.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w:t>
      </w:r>
    </w:p>
    <w:p w14:paraId="051AB570"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6CAF3E6F"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xml:space="preserve">. A materialist rhetorical theory should explain how class struggle and communicative labor </w:t>
      </w:r>
      <w:proofErr w:type="gramStart"/>
      <w:r w:rsidRPr="006E09B5">
        <w:rPr>
          <w:rFonts w:asciiTheme="minorHAnsi" w:hAnsiTheme="minorHAnsi" w:cstheme="minorHAnsi"/>
          <w:sz w:val="16"/>
        </w:rPr>
        <w:t>invents</w:t>
      </w:r>
      <w:proofErr w:type="gramEnd"/>
      <w:r w:rsidRPr="006E09B5">
        <w:rPr>
          <w:rFonts w:asciiTheme="minorHAnsi" w:hAnsiTheme="minorHAnsi" w:cstheme="minorHAnsi"/>
          <w:sz w:val="16"/>
        </w:rPr>
        <w:t xml:space="preserve"> and redefines the terms of debate (Greene, 2004, 2006). What </w:t>
      </w:r>
      <w:proofErr w:type="spellStart"/>
      <w:r w:rsidRPr="006E09B5">
        <w:rPr>
          <w:rFonts w:asciiTheme="minorHAnsi" w:hAnsiTheme="minorHAnsi" w:cstheme="minorHAnsi"/>
          <w:sz w:val="16"/>
        </w:rPr>
        <w:t>Conatz</w:t>
      </w:r>
      <w:proofErr w:type="spellEnd"/>
      <w:r w:rsidRPr="006E09B5">
        <w:rPr>
          <w:rFonts w:asciiTheme="minorHAnsi" w:hAnsiTheme="minorHAnsi" w:cstheme="minorHAnsi"/>
          <w:sz w:val="16"/>
        </w:rPr>
        <w:t xml:space="preserve">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w:t>
      </w:r>
      <w:proofErr w:type="spellStart"/>
      <w:r w:rsidRPr="006E09B5">
        <w:rPr>
          <w:rFonts w:asciiTheme="minorHAnsi" w:hAnsiTheme="minorHAnsi" w:cstheme="minorHAnsi"/>
          <w:sz w:val="16"/>
        </w:rPr>
        <w:t>n.p.</w:t>
      </w:r>
      <w:proofErr w:type="spellEnd"/>
      <w:r w:rsidRPr="006E09B5">
        <w:rPr>
          <w:rFonts w:asciiTheme="minorHAnsi" w:hAnsiTheme="minorHAnsi" w:cstheme="minorHAnsi"/>
          <w:sz w:val="16"/>
        </w:rPr>
        <w:t>).</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w:t>
      </w:r>
      <w:proofErr w:type="gramStart"/>
      <w:r w:rsidRPr="00553820">
        <w:rPr>
          <w:rFonts w:asciiTheme="minorHAnsi" w:hAnsiTheme="minorHAnsi" w:cstheme="minorHAnsi"/>
          <w:sz w:val="16"/>
        </w:rPr>
        <w:t>is</w:t>
      </w:r>
      <w:proofErr w:type="gramEnd"/>
      <w:r w:rsidRPr="00553820">
        <w:rPr>
          <w:rFonts w:asciiTheme="minorHAnsi" w:hAnsiTheme="minorHAnsi" w:cstheme="minorHAnsi"/>
          <w:sz w:val="16"/>
        </w:rPr>
        <w:t xml:space="preserve">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w:t>
      </w:r>
      <w:proofErr w:type="gramStart"/>
      <w:r w:rsidRPr="00C02E21">
        <w:rPr>
          <w:rStyle w:val="StyleUnderline"/>
          <w:rFonts w:asciiTheme="minorHAnsi" w:hAnsiTheme="minorHAnsi" w:cstheme="minorHAnsi"/>
        </w:rPr>
        <w:t>so much</w:t>
      </w:r>
      <w:proofErr w:type="gramEnd"/>
      <w:r w:rsidRPr="00C02E21">
        <w:rPr>
          <w:rStyle w:val="StyleUnderline"/>
          <w:rFonts w:asciiTheme="minorHAnsi" w:hAnsiTheme="minorHAnsi" w:cstheme="minorHAnsi"/>
        </w:rPr>
        <w:t xml:space="preserve">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proofErr w:type="gramStart"/>
      <w:r w:rsidRPr="00C02E21">
        <w:rPr>
          <w:rStyle w:val="StyleUnderline"/>
          <w:rFonts w:asciiTheme="minorHAnsi" w:hAnsiTheme="minorHAnsi" w:cstheme="minorHAnsi"/>
        </w:rPr>
        <w:t>affect</w:t>
      </w:r>
      <w:proofErr w:type="gramEnd"/>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19FB23BC" w14:textId="77777777" w:rsidR="002F34FC" w:rsidRDefault="002F34FC" w:rsidP="002F34FC"/>
    <w:p w14:paraId="36B36A7B" w14:textId="77777777" w:rsidR="002F34FC" w:rsidRPr="00553820" w:rsidRDefault="002F34FC" w:rsidP="002F34FC">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1C08C02F" w14:textId="77777777" w:rsidR="002F34FC" w:rsidRPr="00553820" w:rsidRDefault="002F34FC" w:rsidP="002F34FC">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537F0C2C" w14:textId="77777777" w:rsidR="002F34FC" w:rsidRPr="00553820" w:rsidRDefault="002F34FC" w:rsidP="002F34FC">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4C02E799" w14:textId="77777777" w:rsidR="002F34FC" w:rsidRPr="00553820" w:rsidRDefault="002F34FC" w:rsidP="002F34FC">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267BBCD7"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740838ED"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7A7CDE78"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236FA3E5"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0CEF5D3D"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55D8A6DB"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7385F426"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74F458C7"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5CFEB79D"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32D6DC7A"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77D4F102"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3F2EDEE0"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7F17DE">
        <w:rPr>
          <w:rStyle w:val="Emphasis"/>
          <w:rFonts w:asciiTheme="minorHAnsi" w:hAnsiTheme="minorHAnsi" w:cstheme="minorHAnsi"/>
        </w:rPr>
        <w:t xml:space="preserve">them </w:t>
      </w:r>
      <w:r w:rsidRPr="007A2FBD">
        <w:rPr>
          <w:rStyle w:val="Emphasis"/>
          <w:rFonts w:asciiTheme="minorHAnsi" w:hAnsiTheme="minorHAnsi" w:cstheme="minorHAnsi"/>
          <w:highlight w:val="cyan"/>
        </w:rPr>
        <w:t>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042908AD"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353E8B65"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3B768486"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4CC6D28F" w14:textId="77777777" w:rsidR="002F34FC" w:rsidRPr="00553820" w:rsidRDefault="002F34FC" w:rsidP="002F34FC">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w:t>
      </w:r>
      <w:proofErr w:type="spellStart"/>
      <w:r w:rsidRPr="00553820">
        <w:rPr>
          <w:rFonts w:asciiTheme="minorHAnsi" w:hAnsiTheme="minorHAnsi" w:cstheme="minorHAnsi"/>
          <w:sz w:val="16"/>
        </w:rPr>
        <w:t>una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menos</w:t>
      </w:r>
      <w:proofErr w:type="spellEnd"/>
      <w:r w:rsidRPr="00553820">
        <w:rPr>
          <w:rFonts w:asciiTheme="minorHAnsi" w:hAnsiTheme="minorHAnsi" w:cstheme="minorHAnsi"/>
          <w:sz w:val="16"/>
        </w:rPr>
        <w:t xml:space="preserve">”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0288958A"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4CDD7D97"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6827D502" w14:textId="77777777" w:rsidR="002F34FC" w:rsidRPr="00553820" w:rsidRDefault="002F34FC" w:rsidP="002F34FC">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w:t>
      </w:r>
      <w:proofErr w:type="gramStart"/>
      <w:r w:rsidRPr="00553820">
        <w:rPr>
          <w:rStyle w:val="StyleUnderline"/>
          <w:rFonts w:asciiTheme="minorHAnsi" w:hAnsiTheme="minorHAnsi" w:cstheme="minorHAnsi"/>
        </w:rPr>
        <w:t xml:space="preserve">in place </w:t>
      </w:r>
      <w:r w:rsidRPr="007A2FBD">
        <w:rPr>
          <w:rStyle w:val="StyleUnderline"/>
          <w:rFonts w:asciiTheme="minorHAnsi" w:hAnsiTheme="minorHAnsi" w:cstheme="minorHAnsi"/>
          <w:highlight w:val="cyan"/>
        </w:rPr>
        <w:t>conditions</w:t>
      </w:r>
      <w:proofErr w:type="gramEnd"/>
      <w:r w:rsidRPr="007A2FBD">
        <w:rPr>
          <w:rStyle w:val="StyleUnderline"/>
          <w:rFonts w:asciiTheme="minorHAnsi" w:hAnsiTheme="minorHAnsi" w:cstheme="minorHAnsi"/>
          <w:highlight w:val="cyan"/>
        </w:rPr>
        <w:t xml:space="preserve">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5B23A5AF" w14:textId="77777777" w:rsidR="002F34FC" w:rsidRPr="00553820" w:rsidRDefault="002F34FC" w:rsidP="002F34FC">
      <w:pPr>
        <w:rPr>
          <w:rStyle w:val="StyleUnderline"/>
          <w:rFonts w:asciiTheme="minorHAnsi" w:hAnsiTheme="minorHAnsi" w:cstheme="minorHAnsi"/>
        </w:rPr>
      </w:pPr>
      <w:r w:rsidRPr="00553820">
        <w:rPr>
          <w:rStyle w:val="StyleUnderline"/>
          <w:rFonts w:asciiTheme="minorHAnsi" w:hAnsiTheme="minorHAnsi" w:cstheme="minorHAnsi"/>
        </w:rPr>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w:t>
      </w:r>
      <w:proofErr w:type="gramStart"/>
      <w:r w:rsidRPr="00553820">
        <w:rPr>
          <w:rFonts w:asciiTheme="minorHAnsi" w:hAnsiTheme="minorHAnsi" w:cstheme="minorHAnsi"/>
          <w:sz w:val="16"/>
        </w:rPr>
        <w:t>exhausted</w:t>
      </w:r>
      <w:proofErr w:type="gramEnd"/>
      <w:r w:rsidRPr="00553820">
        <w:rPr>
          <w:rFonts w:asciiTheme="minorHAnsi" w:hAnsiTheme="minorHAnsi" w:cstheme="minorHAnsi"/>
          <w:sz w:val="16"/>
        </w:rPr>
        <w:t xml:space="preserve">,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0198235D" w14:textId="77777777" w:rsidR="002F34FC" w:rsidRPr="00553820" w:rsidRDefault="002F34FC" w:rsidP="002F34FC">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449152C5" w14:textId="77777777" w:rsidR="002F34FC" w:rsidRPr="00553820" w:rsidRDefault="002F34FC" w:rsidP="002F34FC">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proofErr w:type="gramStart"/>
      <w:r w:rsidRPr="00B5289E">
        <w:rPr>
          <w:rStyle w:val="StyleUnderline"/>
          <w:rFonts w:asciiTheme="minorHAnsi" w:hAnsiTheme="minorHAnsi" w:cstheme="minorHAnsi"/>
        </w:rPr>
        <w:t>represents</w:t>
      </w:r>
      <w:proofErr w:type="gramEnd"/>
      <w:r w:rsidRPr="00B5289E">
        <w:rPr>
          <w:rStyle w:val="StyleUnderline"/>
          <w:rFonts w:asciiTheme="minorHAnsi" w:hAnsiTheme="minorHAnsi" w:cstheme="minorHAnsi"/>
        </w:rPr>
        <w:t xml:space="preserve">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634AE6CB" w14:textId="77777777" w:rsidR="002F34FC" w:rsidRPr="00173F87" w:rsidRDefault="002F34FC" w:rsidP="002F34FC">
      <w:pPr>
        <w:pStyle w:val="Heading3"/>
      </w:pPr>
      <w:r>
        <w:t>2</w:t>
      </w:r>
    </w:p>
    <w:p w14:paraId="51B19D58" w14:textId="77777777" w:rsidR="00BC069C" w:rsidRPr="006C1BAD" w:rsidRDefault="00BC069C" w:rsidP="00BC069C">
      <w:pPr>
        <w:keepNext/>
        <w:keepLines/>
        <w:spacing w:before="40" w:after="0" w:line="256" w:lineRule="auto"/>
        <w:outlineLvl w:val="3"/>
        <w:rPr>
          <w:rFonts w:eastAsia="Times New Roman" w:cs="Times New Roman"/>
          <w:b/>
          <w:iCs/>
          <w:sz w:val="26"/>
        </w:rPr>
      </w:pPr>
      <w:r>
        <w:rPr>
          <w:rFonts w:eastAsia="Times New Roman" w:cs="Times New Roman"/>
          <w:b/>
          <w:iCs/>
          <w:sz w:val="26"/>
        </w:rPr>
        <w:t>1AC Kelemen says that without collective bargaining we lose our “eyes” and that we shouldn’t “stupidly” remove overseas footprint – UH inserts green</w:t>
      </w:r>
    </w:p>
    <w:p w14:paraId="25EE2B03" w14:textId="77777777" w:rsidR="00BC069C" w:rsidRPr="006C1BAD" w:rsidRDefault="00BC069C" w:rsidP="00BC069C">
      <w:pPr>
        <w:spacing w:line="256" w:lineRule="auto"/>
        <w:rPr>
          <w:rFonts w:eastAsia="Calibri"/>
        </w:rPr>
      </w:pPr>
      <w:r w:rsidRPr="006C1BAD">
        <w:rPr>
          <w:rFonts w:eastAsia="Calibri"/>
        </w:rPr>
        <w:t xml:space="preserve">Michele </w:t>
      </w:r>
      <w:r w:rsidRPr="006C1BAD">
        <w:rPr>
          <w:rFonts w:eastAsia="Calibri"/>
          <w:b/>
          <w:bCs/>
          <w:sz w:val="26"/>
        </w:rPr>
        <w:t>Kelemen 25</w:t>
      </w:r>
      <w:r w:rsidRPr="006C1BAD">
        <w:rPr>
          <w:rFonts w:eastAsia="Calibri"/>
        </w:rP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CF4D719" w14:textId="77777777" w:rsidR="00BC069C" w:rsidRPr="006C1BAD" w:rsidRDefault="00BC069C" w:rsidP="00BC069C">
      <w:pPr>
        <w:spacing w:line="256" w:lineRule="auto"/>
        <w:rPr>
          <w:rFonts w:eastAsia="Calibri"/>
          <w:sz w:val="16"/>
        </w:rPr>
      </w:pPr>
      <w:r w:rsidRPr="006C1BAD">
        <w:rPr>
          <w:rFonts w:eastAsia="Calibri"/>
          <w:b/>
          <w:iCs/>
          <w:u w:val="single"/>
        </w:rPr>
        <w:t>Trump</w:t>
      </w:r>
      <w:r w:rsidRPr="006C1BAD">
        <w:rPr>
          <w:rFonts w:eastAsia="Calibri"/>
          <w:sz w:val="16"/>
        </w:rPr>
        <w:t xml:space="preserve"> administration </w:t>
      </w:r>
      <w:r w:rsidRPr="006C1BAD">
        <w:rPr>
          <w:rFonts w:eastAsia="Calibri"/>
          <w:highlight w:val="cyan"/>
          <w:u w:val="single"/>
        </w:rPr>
        <w:t>reforms</w:t>
      </w:r>
      <w:r w:rsidRPr="006C1BAD">
        <w:rPr>
          <w:rFonts w:eastAsia="Calibri"/>
          <w:sz w:val="16"/>
        </w:rPr>
        <w:t xml:space="preserve"> at the State Department </w:t>
      </w:r>
      <w:r w:rsidRPr="006C1BAD">
        <w:rPr>
          <w:rFonts w:eastAsia="Calibri"/>
          <w:highlight w:val="cyan"/>
          <w:u w:val="single"/>
        </w:rPr>
        <w:t xml:space="preserve">are </w:t>
      </w:r>
      <w:r w:rsidRPr="006C1BAD">
        <w:rPr>
          <w:rFonts w:eastAsia="Calibri"/>
          <w:b/>
          <w:iCs/>
          <w:highlight w:val="cyan"/>
          <w:u w:val="single"/>
        </w:rPr>
        <w:t>shrinking</w:t>
      </w:r>
      <w:r w:rsidRPr="006C1BAD">
        <w:rPr>
          <w:rFonts w:eastAsia="Calibri"/>
          <w:highlight w:val="cyan"/>
          <w:u w:val="single"/>
        </w:rPr>
        <w:t xml:space="preserve"> the</w:t>
      </w:r>
      <w:r w:rsidRPr="006C1BAD">
        <w:rPr>
          <w:rFonts w:eastAsia="Calibri"/>
          <w:u w:val="single"/>
        </w:rPr>
        <w:t xml:space="preserve"> United States' </w:t>
      </w:r>
      <w:r w:rsidRPr="006C1BAD">
        <w:rPr>
          <w:rFonts w:eastAsia="Calibri"/>
          <w:b/>
          <w:iCs/>
          <w:highlight w:val="cyan"/>
          <w:u w:val="single"/>
        </w:rPr>
        <w:t>diplomatic footprint</w:t>
      </w:r>
      <w:r w:rsidRPr="006C1BAD">
        <w:rPr>
          <w:rFonts w:eastAsia="Calibri"/>
          <w:u w:val="single"/>
        </w:rPr>
        <w:t xml:space="preserve"> globally</w:t>
      </w:r>
      <w:r w:rsidRPr="006C1BAD">
        <w:rPr>
          <w:rFonts w:eastAsia="Calibri"/>
          <w:sz w:val="16"/>
        </w:rPr>
        <w:t>.</w:t>
      </w:r>
    </w:p>
    <w:p w14:paraId="17ECBF17" w14:textId="77777777" w:rsidR="00BC069C" w:rsidRPr="006C1BAD" w:rsidRDefault="00BC069C" w:rsidP="00BC069C">
      <w:pPr>
        <w:spacing w:line="256" w:lineRule="auto"/>
        <w:rPr>
          <w:rFonts w:eastAsia="Calibri"/>
          <w:sz w:val="16"/>
        </w:rPr>
      </w:pPr>
      <w:r w:rsidRPr="006C1BAD">
        <w:rPr>
          <w:rFonts w:eastAsia="Calibri"/>
          <w:sz w:val="16"/>
        </w:rPr>
        <w:t>AILSA CHANG, HOST:</w:t>
      </w:r>
    </w:p>
    <w:p w14:paraId="706B8322" w14:textId="77777777" w:rsidR="00BC069C" w:rsidRPr="006C1BAD" w:rsidRDefault="00BC069C" w:rsidP="00BC069C">
      <w:pPr>
        <w:spacing w:line="256" w:lineRule="auto"/>
        <w:rPr>
          <w:rFonts w:eastAsia="Calibri"/>
          <w:sz w:val="16"/>
        </w:rPr>
      </w:pPr>
      <w:r w:rsidRPr="006C1BAD">
        <w:rPr>
          <w:rFonts w:eastAsia="Calibri"/>
          <w:sz w:val="16"/>
        </w:rPr>
        <w:t xml:space="preserve">Quote, </w:t>
      </w:r>
      <w:r w:rsidRPr="006C1BAD">
        <w:rPr>
          <w:rFonts w:eastAsia="Calibri"/>
          <w:u w:val="single"/>
        </w:rPr>
        <w:t>"</w:t>
      </w:r>
      <w:r w:rsidRPr="006C1BAD">
        <w:rPr>
          <w:rFonts w:eastAsia="Calibri"/>
          <w:b/>
          <w:iCs/>
          <w:u w:val="single"/>
        </w:rPr>
        <w:t>unjustified seismic shift</w:t>
      </w:r>
      <w:r w:rsidRPr="006C1BAD">
        <w:rPr>
          <w:rFonts w:eastAsia="Calibri"/>
          <w:u w:val="single"/>
        </w:rPr>
        <w:t>" in</w:t>
      </w:r>
      <w:r w:rsidRPr="006C1BAD">
        <w:rPr>
          <w:rFonts w:eastAsia="Calibri"/>
          <w:sz w:val="16"/>
        </w:rPr>
        <w:t xml:space="preserve"> the U.S. </w:t>
      </w:r>
      <w:r w:rsidRPr="006C1BAD">
        <w:rPr>
          <w:rFonts w:eastAsia="Calibri"/>
          <w:u w:val="single"/>
        </w:rPr>
        <w:t>foreign policy</w:t>
      </w:r>
      <w:r w:rsidRPr="006C1BAD">
        <w:rPr>
          <w:rFonts w:eastAsia="Calibri"/>
          <w:sz w:val="16"/>
        </w:rPr>
        <w:t xml:space="preserve"> enterprise - that </w:t>
      </w:r>
      <w:r w:rsidRPr="006C1BAD">
        <w:rPr>
          <w:rFonts w:eastAsia="Calibri"/>
          <w:u w:val="single"/>
        </w:rPr>
        <w:t>is how</w:t>
      </w:r>
      <w:r w:rsidRPr="006C1BAD">
        <w:rPr>
          <w:rFonts w:eastAsia="Calibri"/>
          <w:sz w:val="16"/>
        </w:rPr>
        <w:t xml:space="preserve"> some </w:t>
      </w:r>
      <w:r w:rsidRPr="006C1BAD">
        <w:rPr>
          <w:rFonts w:eastAsia="Calibri"/>
          <w:u w:val="single"/>
        </w:rPr>
        <w:t>Democrats are describing</w:t>
      </w:r>
      <w:r w:rsidRPr="006C1BAD">
        <w:rPr>
          <w:rFonts w:eastAsia="Calibri"/>
          <w:sz w:val="16"/>
        </w:rPr>
        <w:t xml:space="preserve"> the </w:t>
      </w:r>
      <w:r w:rsidRPr="006C1BAD">
        <w:rPr>
          <w:rFonts w:eastAsia="Calibri"/>
          <w:b/>
          <w:iCs/>
          <w:u w:val="single"/>
        </w:rPr>
        <w:t>reforms</w:t>
      </w:r>
      <w:r w:rsidRPr="006C1BAD">
        <w:rPr>
          <w:rFonts w:eastAsia="Calibri"/>
          <w:u w:val="single"/>
        </w:rPr>
        <w:t xml:space="preserve"> taking place at the </w:t>
      </w:r>
      <w:r w:rsidRPr="006C1BAD">
        <w:rPr>
          <w:rFonts w:eastAsia="Calibri"/>
          <w:b/>
          <w:iCs/>
          <w:u w:val="single"/>
        </w:rPr>
        <w:t>State Department</w:t>
      </w:r>
      <w:r w:rsidRPr="006C1BAD">
        <w:rPr>
          <w:rFonts w:eastAsia="Calibri"/>
          <w:sz w:val="16"/>
        </w:rPr>
        <w:t>. The Trump administration has already gutted the lead U.S. aid agency, and the remnants will now be absorbed by the State Department, which is also facing cutbacks. As NPR's Michele Kelemen reports, all of this has veteran diplomats worried.</w:t>
      </w:r>
    </w:p>
    <w:p w14:paraId="6792AEE1" w14:textId="77777777" w:rsidR="00BC069C" w:rsidRPr="006C1BAD" w:rsidRDefault="00BC069C" w:rsidP="00BC069C">
      <w:pPr>
        <w:spacing w:line="256" w:lineRule="auto"/>
        <w:rPr>
          <w:rFonts w:eastAsia="Calibri"/>
          <w:sz w:val="16"/>
        </w:rPr>
      </w:pPr>
      <w:r w:rsidRPr="006C1BAD">
        <w:rPr>
          <w:rFonts w:eastAsia="Calibri"/>
          <w:sz w:val="16"/>
        </w:rPr>
        <w:t xml:space="preserve">MICHELE KELEMEN, BYLINE: For a hundred years, </w:t>
      </w:r>
      <w:r w:rsidRPr="006C1BAD">
        <w:rPr>
          <w:rFonts w:eastAsia="Calibri"/>
          <w:highlight w:val="cyan"/>
          <w:u w:val="single"/>
        </w:rPr>
        <w:t xml:space="preserve">the </w:t>
      </w:r>
      <w:r w:rsidRPr="006C1BAD">
        <w:rPr>
          <w:rFonts w:eastAsia="Calibri"/>
          <w:b/>
          <w:iCs/>
          <w:highlight w:val="cyan"/>
          <w:u w:val="single"/>
        </w:rPr>
        <w:t>A</w:t>
      </w:r>
      <w:r w:rsidRPr="006C1BAD">
        <w:rPr>
          <w:rFonts w:eastAsia="Calibri"/>
          <w:sz w:val="16"/>
        </w:rPr>
        <w:t xml:space="preserve">merican </w:t>
      </w:r>
      <w:r w:rsidRPr="006C1BAD">
        <w:rPr>
          <w:rFonts w:eastAsia="Calibri"/>
          <w:b/>
          <w:iCs/>
          <w:highlight w:val="cyan"/>
          <w:u w:val="single"/>
        </w:rPr>
        <w:t>F</w:t>
      </w:r>
      <w:r w:rsidRPr="006C1BAD">
        <w:rPr>
          <w:rFonts w:eastAsia="Calibri"/>
          <w:sz w:val="16"/>
        </w:rPr>
        <w:t xml:space="preserve">oreign </w:t>
      </w:r>
      <w:r w:rsidRPr="006C1BAD">
        <w:rPr>
          <w:rFonts w:eastAsia="Calibri"/>
          <w:b/>
          <w:iCs/>
          <w:highlight w:val="cyan"/>
          <w:u w:val="single"/>
        </w:rPr>
        <w:t>S</w:t>
      </w:r>
      <w:r w:rsidRPr="006C1BAD">
        <w:rPr>
          <w:rFonts w:eastAsia="Calibri"/>
          <w:sz w:val="16"/>
        </w:rPr>
        <w:t xml:space="preserve">ervice </w:t>
      </w:r>
      <w:r w:rsidRPr="006C1BAD">
        <w:rPr>
          <w:rFonts w:eastAsia="Calibri"/>
          <w:b/>
          <w:iCs/>
          <w:highlight w:val="cyan"/>
          <w:u w:val="single"/>
        </w:rPr>
        <w:t>A</w:t>
      </w:r>
      <w:r w:rsidRPr="006C1BAD">
        <w:rPr>
          <w:rFonts w:eastAsia="Calibri"/>
          <w:sz w:val="16"/>
        </w:rPr>
        <w:t xml:space="preserve">ssociation </w:t>
      </w:r>
      <w:r w:rsidRPr="006C1BAD">
        <w:rPr>
          <w:rFonts w:eastAsia="Calibri"/>
          <w:u w:val="single"/>
        </w:rPr>
        <w:t xml:space="preserve">has </w:t>
      </w:r>
      <w:r w:rsidRPr="006C1BAD">
        <w:rPr>
          <w:rFonts w:eastAsia="Calibri"/>
          <w:b/>
          <w:iCs/>
          <w:highlight w:val="cyan"/>
          <w:u w:val="single"/>
        </w:rPr>
        <w:t>supported</w:t>
      </w:r>
      <w:r w:rsidRPr="006C1BAD">
        <w:rPr>
          <w:rFonts w:eastAsia="Calibri"/>
          <w:sz w:val="16"/>
        </w:rPr>
        <w:t xml:space="preserve"> U.S. </w:t>
      </w:r>
      <w:r w:rsidRPr="006C1BAD">
        <w:rPr>
          <w:rFonts w:eastAsia="Calibri"/>
          <w:highlight w:val="cyan"/>
          <w:u w:val="single"/>
        </w:rPr>
        <w:t>diplomats</w:t>
      </w:r>
      <w:r w:rsidRPr="006C1BAD">
        <w:rPr>
          <w:rFonts w:eastAsia="Calibri"/>
          <w:sz w:val="16"/>
        </w:rPr>
        <w:t xml:space="preserve"> at home and </w:t>
      </w:r>
      <w:r w:rsidRPr="006C1BAD">
        <w:rPr>
          <w:rFonts w:eastAsia="Calibri"/>
          <w:b/>
          <w:iCs/>
          <w:u w:val="single"/>
        </w:rPr>
        <w:t>around the world</w:t>
      </w:r>
      <w:r w:rsidRPr="006C1BAD">
        <w:rPr>
          <w:rFonts w:eastAsia="Calibri"/>
          <w:sz w:val="16"/>
        </w:rPr>
        <w:t xml:space="preserve">. The </w:t>
      </w:r>
      <w:r w:rsidRPr="006C1BAD">
        <w:rPr>
          <w:rFonts w:eastAsia="Calibri"/>
          <w:highlight w:val="cyan"/>
          <w:u w:val="single"/>
        </w:rPr>
        <w:t>Trump</w:t>
      </w:r>
      <w:r w:rsidRPr="006C1BAD">
        <w:rPr>
          <w:rFonts w:eastAsia="Calibri"/>
          <w:sz w:val="16"/>
        </w:rPr>
        <w:t xml:space="preserve"> administration has </w:t>
      </w:r>
      <w:r w:rsidRPr="006C1BAD">
        <w:rPr>
          <w:rFonts w:eastAsia="Calibri"/>
          <w:highlight w:val="cyan"/>
          <w:u w:val="single"/>
        </w:rPr>
        <w:t>stripped</w:t>
      </w:r>
      <w:r w:rsidRPr="006C1BAD">
        <w:rPr>
          <w:rFonts w:eastAsia="Calibri"/>
          <w:u w:val="single"/>
        </w:rPr>
        <w:t xml:space="preserve"> it of its </w:t>
      </w:r>
      <w:r w:rsidRPr="006C1BAD">
        <w:rPr>
          <w:rFonts w:eastAsia="Calibri"/>
          <w:b/>
          <w:iCs/>
          <w:u w:val="single"/>
        </w:rPr>
        <w:t xml:space="preserve">collective </w:t>
      </w:r>
      <w:r w:rsidRPr="006C1BAD">
        <w:rPr>
          <w:rFonts w:eastAsia="Calibri"/>
          <w:b/>
          <w:iCs/>
          <w:highlight w:val="cyan"/>
          <w:u w:val="single"/>
        </w:rPr>
        <w:t>bargaining rights</w:t>
      </w:r>
      <w:r w:rsidRPr="006C1BAD">
        <w:rPr>
          <w:rFonts w:eastAsia="Calibri"/>
          <w:sz w:val="16"/>
        </w:rPr>
        <w:t xml:space="preserve"> with the State Department, something AFSA President Tom Yazdgerdi is now fighting in court.</w:t>
      </w:r>
    </w:p>
    <w:p w14:paraId="014BCD93" w14:textId="77777777" w:rsidR="00BC069C" w:rsidRPr="006C1BAD" w:rsidRDefault="00BC069C" w:rsidP="00BC069C">
      <w:pPr>
        <w:spacing w:line="256" w:lineRule="auto"/>
        <w:rPr>
          <w:rFonts w:eastAsia="Calibri"/>
          <w:sz w:val="16"/>
        </w:rPr>
      </w:pPr>
      <w:r w:rsidRPr="006C1BAD">
        <w:rPr>
          <w:rFonts w:eastAsia="Calibri"/>
          <w:sz w:val="16"/>
        </w:rPr>
        <w:t xml:space="preserve">TOM YAZDGERDI: </w:t>
      </w:r>
      <w:r w:rsidRPr="006C1BAD">
        <w:rPr>
          <w:rFonts w:eastAsia="Calibri"/>
          <w:highlight w:val="green"/>
          <w:u w:val="single"/>
        </w:rPr>
        <w:t xml:space="preserve">Without </w:t>
      </w:r>
      <w:r w:rsidRPr="006C1BAD">
        <w:rPr>
          <w:rFonts w:eastAsia="Calibri"/>
          <w:b/>
          <w:iCs/>
          <w:u w:val="single"/>
        </w:rPr>
        <w:t xml:space="preserve">collective bargaining </w:t>
      </w:r>
      <w:r w:rsidRPr="006C1BAD">
        <w:rPr>
          <w:rFonts w:eastAsia="Calibri"/>
          <w:b/>
          <w:iCs/>
          <w:highlight w:val="green"/>
          <w:u w:val="single"/>
        </w:rPr>
        <w:t>rights</w:t>
      </w:r>
      <w:r w:rsidRPr="006C1BAD">
        <w:rPr>
          <w:rFonts w:eastAsia="Calibri"/>
          <w:u w:val="single"/>
        </w:rPr>
        <w:t>, any major initiatives</w:t>
      </w:r>
      <w:r w:rsidRPr="006C1BAD">
        <w:rPr>
          <w:rFonts w:eastAsia="Calibri"/>
          <w:sz w:val="16"/>
        </w:rPr>
        <w:t xml:space="preserve">, say, on assignments or promotions, </w:t>
      </w:r>
      <w:r w:rsidRPr="006C1BAD">
        <w:rPr>
          <w:rFonts w:eastAsia="Calibri"/>
          <w:highlight w:val="green"/>
          <w:u w:val="single"/>
        </w:rPr>
        <w:t xml:space="preserve">we no longer have </w:t>
      </w:r>
      <w:r w:rsidRPr="006C1BAD">
        <w:rPr>
          <w:rFonts w:eastAsia="Calibri"/>
          <w:b/>
          <w:iCs/>
          <w:highlight w:val="green"/>
          <w:u w:val="single"/>
        </w:rPr>
        <w:t>eyes</w:t>
      </w:r>
      <w:r w:rsidRPr="006C1BAD">
        <w:rPr>
          <w:rFonts w:eastAsia="Calibri"/>
          <w:b/>
          <w:iCs/>
          <w:u w:val="single"/>
        </w:rPr>
        <w:t xml:space="preserve"> on</w:t>
      </w:r>
      <w:r w:rsidRPr="006C1BAD">
        <w:rPr>
          <w:rFonts w:eastAsia="Calibri"/>
          <w:u w:val="single"/>
        </w:rPr>
        <w:t>. That's</w:t>
      </w:r>
      <w:r w:rsidRPr="006C1BAD">
        <w:rPr>
          <w:rFonts w:eastAsia="Calibri"/>
          <w:sz w:val="16"/>
        </w:rPr>
        <w:t xml:space="preserve"> not only bad for our members, </w:t>
      </w:r>
      <w:proofErr w:type="gramStart"/>
      <w:r w:rsidRPr="006C1BAD">
        <w:rPr>
          <w:rFonts w:eastAsia="Calibri"/>
          <w:sz w:val="16"/>
        </w:rPr>
        <w:t>I</w:t>
      </w:r>
      <w:proofErr w:type="gramEnd"/>
      <w:r w:rsidRPr="006C1BAD">
        <w:rPr>
          <w:rFonts w:eastAsia="Calibri"/>
          <w:sz w:val="16"/>
        </w:rPr>
        <w:t xml:space="preserve"> think it's </w:t>
      </w:r>
      <w:r w:rsidRPr="006C1BAD">
        <w:rPr>
          <w:rFonts w:eastAsia="Calibri"/>
          <w:u w:val="single"/>
        </w:rPr>
        <w:t xml:space="preserve">bad for the </w:t>
      </w:r>
      <w:r w:rsidRPr="006C1BAD">
        <w:rPr>
          <w:rFonts w:eastAsia="Calibri"/>
          <w:b/>
          <w:iCs/>
          <w:u w:val="single"/>
        </w:rPr>
        <w:t>Foreign Service</w:t>
      </w:r>
      <w:r w:rsidRPr="006C1BAD">
        <w:rPr>
          <w:rFonts w:eastAsia="Calibri"/>
          <w:sz w:val="16"/>
        </w:rPr>
        <w:t>.</w:t>
      </w:r>
    </w:p>
    <w:p w14:paraId="541A4017" w14:textId="77777777" w:rsidR="00BC069C" w:rsidRPr="006C1BAD" w:rsidRDefault="00BC069C" w:rsidP="00BC069C">
      <w:pPr>
        <w:spacing w:line="256" w:lineRule="auto"/>
        <w:rPr>
          <w:rFonts w:eastAsia="Calibri"/>
          <w:sz w:val="16"/>
        </w:rPr>
      </w:pPr>
      <w:r w:rsidRPr="006C1BAD">
        <w:rPr>
          <w:rFonts w:eastAsia="Calibri"/>
          <w:sz w:val="16"/>
        </w:rPr>
        <w:t xml:space="preserve">KELEMEN: But it's not only the union's troubles that worry </w:t>
      </w:r>
      <w:proofErr w:type="spellStart"/>
      <w:r w:rsidRPr="006C1BAD">
        <w:rPr>
          <w:rFonts w:eastAsia="Calibri"/>
          <w:sz w:val="16"/>
        </w:rPr>
        <w:t>Yazdgerdi</w:t>
      </w:r>
      <w:proofErr w:type="spellEnd"/>
      <w:r w:rsidRPr="006C1BAD">
        <w:rPr>
          <w:rFonts w:eastAsia="Calibri"/>
          <w:sz w:val="16"/>
        </w:rPr>
        <w:t xml:space="preserve">, a veteran Foreign Service officer. He says </w:t>
      </w:r>
      <w:r w:rsidRPr="006C1BAD">
        <w:rPr>
          <w:rFonts w:eastAsia="Calibri"/>
          <w:u w:val="single"/>
        </w:rPr>
        <w:t>it's important</w:t>
      </w:r>
      <w:r w:rsidRPr="006C1BAD">
        <w:rPr>
          <w:rFonts w:eastAsia="Calibri"/>
          <w:sz w:val="16"/>
        </w:rPr>
        <w:t xml:space="preserve"> for the U.S. </w:t>
      </w:r>
      <w:r w:rsidRPr="006C1BAD">
        <w:rPr>
          <w:rFonts w:eastAsia="Calibri"/>
          <w:u w:val="single"/>
        </w:rPr>
        <w:t xml:space="preserve">to have </w:t>
      </w:r>
      <w:r w:rsidRPr="006C1BAD">
        <w:rPr>
          <w:rFonts w:eastAsia="Calibri"/>
          <w:highlight w:val="cyan"/>
          <w:u w:val="single"/>
        </w:rPr>
        <w:t xml:space="preserve">a </w:t>
      </w:r>
      <w:r w:rsidRPr="006C1BAD">
        <w:rPr>
          <w:rFonts w:eastAsia="Calibri"/>
          <w:b/>
          <w:iCs/>
          <w:highlight w:val="cyan"/>
          <w:u w:val="single"/>
        </w:rPr>
        <w:t>professional</w:t>
      </w:r>
      <w:r w:rsidRPr="006C1BAD">
        <w:rPr>
          <w:rFonts w:eastAsia="Calibri"/>
          <w:sz w:val="16"/>
        </w:rPr>
        <w:t xml:space="preserve">, nonpartisan </w:t>
      </w:r>
      <w:r w:rsidRPr="006C1BAD">
        <w:rPr>
          <w:rFonts w:eastAsia="Calibri"/>
          <w:highlight w:val="cyan"/>
          <w:u w:val="single"/>
        </w:rPr>
        <w:t>Foreign Service to</w:t>
      </w:r>
      <w:r w:rsidRPr="006C1BAD">
        <w:rPr>
          <w:rFonts w:eastAsia="Calibri"/>
          <w:u w:val="single"/>
        </w:rPr>
        <w:t xml:space="preserve"> help Americans</w:t>
      </w:r>
      <w:r w:rsidRPr="006C1BAD">
        <w:rPr>
          <w:rFonts w:eastAsia="Calibri"/>
          <w:sz w:val="16"/>
        </w:rPr>
        <w:t xml:space="preserve"> overseas promote American businesses and </w:t>
      </w:r>
      <w:r w:rsidRPr="006C1BAD">
        <w:rPr>
          <w:rFonts w:eastAsia="Calibri"/>
          <w:highlight w:val="cyan"/>
          <w:u w:val="single"/>
        </w:rPr>
        <w:t>carry out</w:t>
      </w:r>
      <w:r w:rsidRPr="006C1BAD">
        <w:rPr>
          <w:rFonts w:eastAsia="Calibri"/>
          <w:sz w:val="16"/>
        </w:rPr>
        <w:t xml:space="preserve"> the </w:t>
      </w:r>
      <w:r w:rsidRPr="006C1BAD">
        <w:rPr>
          <w:rFonts w:eastAsia="Calibri"/>
          <w:b/>
          <w:iCs/>
          <w:highlight w:val="cyan"/>
          <w:u w:val="single"/>
        </w:rPr>
        <w:t>policy</w:t>
      </w:r>
      <w:r w:rsidRPr="006C1BAD">
        <w:rPr>
          <w:rFonts w:eastAsia="Calibri"/>
          <w:sz w:val="16"/>
        </w:rPr>
        <w:t xml:space="preserve"> of the president. But right now, </w:t>
      </w:r>
      <w:r w:rsidRPr="006C1BAD">
        <w:rPr>
          <w:rFonts w:eastAsia="Calibri"/>
          <w:highlight w:val="cyan"/>
          <w:u w:val="single"/>
        </w:rPr>
        <w:t>he's seeing</w:t>
      </w:r>
      <w:r w:rsidRPr="006C1BAD">
        <w:rPr>
          <w:rFonts w:eastAsia="Calibri"/>
          <w:u w:val="single"/>
        </w:rPr>
        <w:t xml:space="preserve"> a </w:t>
      </w:r>
      <w:r w:rsidRPr="006C1BAD">
        <w:rPr>
          <w:rFonts w:eastAsia="Calibri"/>
          <w:b/>
          <w:iCs/>
          <w:u w:val="single"/>
        </w:rPr>
        <w:t xml:space="preserve">lot of </w:t>
      </w:r>
      <w:r w:rsidRPr="006C1BAD">
        <w:rPr>
          <w:rFonts w:eastAsia="Calibri"/>
          <w:b/>
          <w:iCs/>
          <w:highlight w:val="cyan"/>
          <w:u w:val="single"/>
        </w:rPr>
        <w:t>talent</w:t>
      </w:r>
      <w:r w:rsidRPr="006C1BAD">
        <w:rPr>
          <w:rFonts w:eastAsia="Calibri"/>
          <w:highlight w:val="cyan"/>
          <w:u w:val="single"/>
        </w:rPr>
        <w:t xml:space="preserve"> leaving</w:t>
      </w:r>
      <w:r w:rsidRPr="006C1BAD">
        <w:rPr>
          <w:rFonts w:eastAsia="Calibri"/>
          <w:sz w:val="16"/>
        </w:rPr>
        <w:t>.</w:t>
      </w:r>
    </w:p>
    <w:p w14:paraId="0E199B56" w14:textId="77777777" w:rsidR="00BC069C" w:rsidRPr="006C1BAD" w:rsidRDefault="00BC069C" w:rsidP="00BC069C">
      <w:pPr>
        <w:spacing w:line="256" w:lineRule="auto"/>
        <w:rPr>
          <w:rFonts w:eastAsia="Calibri"/>
          <w:sz w:val="16"/>
        </w:rPr>
      </w:pPr>
      <w:r w:rsidRPr="006C1BAD">
        <w:rPr>
          <w:rFonts w:eastAsia="Calibri"/>
          <w:sz w:val="16"/>
        </w:rPr>
        <w:t xml:space="preserve">YAZDGERDI: We have more people who have retired in the first 2 1/2 months of this year than in </w:t>
      </w:r>
      <w:proofErr w:type="gramStart"/>
      <w:r w:rsidRPr="006C1BAD">
        <w:rPr>
          <w:rFonts w:eastAsia="Calibri"/>
          <w:sz w:val="16"/>
        </w:rPr>
        <w:t>all of</w:t>
      </w:r>
      <w:proofErr w:type="gramEnd"/>
      <w:r w:rsidRPr="006C1BAD">
        <w:rPr>
          <w:rFonts w:eastAsia="Calibri"/>
          <w:sz w:val="16"/>
        </w:rPr>
        <w:t xml:space="preserve"> last year, so it's on pace to be a record year. And that's unfortunate because I think </w:t>
      </w:r>
      <w:r w:rsidRPr="006C1BAD">
        <w:rPr>
          <w:rFonts w:eastAsia="Calibri"/>
          <w:u w:val="single"/>
        </w:rPr>
        <w:t>we want to</w:t>
      </w:r>
      <w:r w:rsidRPr="006C1BAD">
        <w:rPr>
          <w:rFonts w:eastAsia="Calibri"/>
          <w:sz w:val="16"/>
        </w:rPr>
        <w:t xml:space="preserve"> also </w:t>
      </w:r>
      <w:r w:rsidRPr="006C1BAD">
        <w:rPr>
          <w:rFonts w:eastAsia="Calibri"/>
          <w:b/>
          <w:iCs/>
          <w:u w:val="single"/>
        </w:rPr>
        <w:t>maintain</w:t>
      </w:r>
      <w:r w:rsidRPr="006C1BAD">
        <w:rPr>
          <w:rFonts w:eastAsia="Calibri"/>
          <w:sz w:val="16"/>
        </w:rPr>
        <w:t xml:space="preserve">, you know, that </w:t>
      </w:r>
      <w:r w:rsidRPr="006C1BAD">
        <w:rPr>
          <w:rFonts w:eastAsia="Calibri"/>
          <w:b/>
          <w:iCs/>
          <w:u w:val="single"/>
        </w:rPr>
        <w:t>senior experience</w:t>
      </w:r>
      <w:r w:rsidRPr="006C1BAD">
        <w:rPr>
          <w:rFonts w:eastAsia="Calibri"/>
          <w:sz w:val="16"/>
        </w:rPr>
        <w:t xml:space="preserve"> and knowledge. </w:t>
      </w:r>
      <w:r w:rsidRPr="006C1BAD">
        <w:rPr>
          <w:rFonts w:eastAsia="Calibri"/>
          <w:highlight w:val="cyan"/>
          <w:u w:val="single"/>
        </w:rPr>
        <w:t>Mentorship is</w:t>
      </w:r>
      <w:r w:rsidRPr="006C1BAD">
        <w:rPr>
          <w:rFonts w:eastAsia="Calibri"/>
          <w:u w:val="single"/>
        </w:rPr>
        <w:t xml:space="preserve"> a </w:t>
      </w:r>
      <w:r w:rsidRPr="006C1BAD">
        <w:rPr>
          <w:rFonts w:eastAsia="Calibri"/>
          <w:b/>
          <w:iCs/>
          <w:highlight w:val="cyan"/>
          <w:u w:val="single"/>
        </w:rPr>
        <w:t>huge</w:t>
      </w:r>
      <w:r w:rsidRPr="006C1BAD">
        <w:rPr>
          <w:rFonts w:eastAsia="Calibri"/>
          <w:b/>
          <w:iCs/>
          <w:u w:val="single"/>
        </w:rPr>
        <w:t xml:space="preserve"> thing</w:t>
      </w:r>
      <w:r w:rsidRPr="006C1BAD">
        <w:rPr>
          <w:rFonts w:eastAsia="Calibri"/>
          <w:u w:val="single"/>
        </w:rPr>
        <w:t xml:space="preserve"> in the Foreign Service</w:t>
      </w:r>
      <w:r w:rsidRPr="006C1BAD">
        <w:rPr>
          <w:rFonts w:eastAsia="Calibri"/>
          <w:sz w:val="16"/>
        </w:rPr>
        <w:t xml:space="preserve">. We might </w:t>
      </w:r>
      <w:proofErr w:type="gramStart"/>
      <w:r w:rsidRPr="006C1BAD">
        <w:rPr>
          <w:rFonts w:eastAsia="Calibri"/>
          <w:sz w:val="16"/>
        </w:rPr>
        <w:t>be losing</w:t>
      </w:r>
      <w:proofErr w:type="gramEnd"/>
      <w:r w:rsidRPr="006C1BAD">
        <w:rPr>
          <w:rFonts w:eastAsia="Calibri"/>
          <w:sz w:val="16"/>
        </w:rPr>
        <w:t xml:space="preserve"> some of that if we just see a run for the door from our senior Foreign Service members.</w:t>
      </w:r>
    </w:p>
    <w:p w14:paraId="0768DD2E" w14:textId="77777777" w:rsidR="00BC069C" w:rsidRPr="006C1BAD" w:rsidRDefault="00BC069C" w:rsidP="00BC069C">
      <w:pPr>
        <w:spacing w:line="256" w:lineRule="auto"/>
        <w:rPr>
          <w:rFonts w:eastAsia="Calibri"/>
          <w:sz w:val="16"/>
        </w:rPr>
      </w:pPr>
      <w:r w:rsidRPr="006C1BAD">
        <w:rPr>
          <w:rFonts w:eastAsia="Calibri"/>
          <w:sz w:val="16"/>
        </w:rPr>
        <w:t xml:space="preserve">KELEMEN: The State Department has canceled summer internships. </w:t>
      </w:r>
      <w:r w:rsidRPr="006C1BAD">
        <w:rPr>
          <w:rFonts w:eastAsia="Calibri"/>
          <w:highlight w:val="cyan"/>
          <w:u w:val="single"/>
        </w:rPr>
        <w:t>There's</w:t>
      </w:r>
      <w:r w:rsidRPr="006C1BAD">
        <w:rPr>
          <w:rFonts w:eastAsia="Calibri"/>
          <w:sz w:val="16"/>
        </w:rPr>
        <w:t xml:space="preserve"> a hiring freeze and </w:t>
      </w:r>
      <w:r w:rsidRPr="006C1BAD">
        <w:rPr>
          <w:rFonts w:eastAsia="Calibri"/>
          <w:highlight w:val="cyan"/>
          <w:u w:val="single"/>
        </w:rPr>
        <w:t xml:space="preserve">talk </w:t>
      </w:r>
      <w:proofErr w:type="gramStart"/>
      <w:r w:rsidRPr="006C1BAD">
        <w:rPr>
          <w:rFonts w:eastAsia="Calibri"/>
          <w:highlight w:val="cyan"/>
          <w:u w:val="single"/>
        </w:rPr>
        <w:t>of</w:t>
      </w:r>
      <w:proofErr w:type="gramEnd"/>
      <w:r w:rsidRPr="006C1BAD">
        <w:rPr>
          <w:rFonts w:eastAsia="Calibri"/>
          <w:highlight w:val="cyan"/>
          <w:u w:val="single"/>
        </w:rPr>
        <w:t xml:space="preserve"> </w:t>
      </w:r>
      <w:r w:rsidRPr="006C1BAD">
        <w:rPr>
          <w:rFonts w:eastAsia="Calibri"/>
          <w:b/>
          <w:iCs/>
          <w:highlight w:val="cyan"/>
          <w:u w:val="single"/>
        </w:rPr>
        <w:t>closing</w:t>
      </w:r>
      <w:r w:rsidRPr="006C1BAD">
        <w:rPr>
          <w:rFonts w:eastAsia="Calibri"/>
          <w:u w:val="single"/>
        </w:rPr>
        <w:t xml:space="preserve"> a</w:t>
      </w:r>
      <w:r w:rsidRPr="006C1BAD">
        <w:rPr>
          <w:rFonts w:eastAsia="Calibri"/>
          <w:sz w:val="16"/>
        </w:rPr>
        <w:t xml:space="preserve"> couple </w:t>
      </w:r>
      <w:r w:rsidRPr="006C1BAD">
        <w:rPr>
          <w:rFonts w:eastAsia="Calibri"/>
          <w:b/>
          <w:iCs/>
          <w:u w:val="single"/>
        </w:rPr>
        <w:t>dozen</w:t>
      </w:r>
      <w:r w:rsidRPr="006C1BAD">
        <w:rPr>
          <w:rFonts w:eastAsia="Calibri"/>
          <w:u w:val="single"/>
        </w:rPr>
        <w:t xml:space="preserve"> diplomatic posts, including </w:t>
      </w:r>
      <w:r w:rsidRPr="006C1BAD">
        <w:rPr>
          <w:rFonts w:eastAsia="Calibri"/>
          <w:b/>
          <w:iCs/>
          <w:highlight w:val="cyan"/>
          <w:u w:val="single"/>
        </w:rPr>
        <w:t>embassies</w:t>
      </w:r>
      <w:r w:rsidRPr="006C1BAD">
        <w:rPr>
          <w:rFonts w:eastAsia="Calibri"/>
          <w:b/>
          <w:iCs/>
          <w:u w:val="single"/>
        </w:rPr>
        <w:t xml:space="preserve"> and consulates</w:t>
      </w:r>
      <w:r w:rsidRPr="006C1BAD">
        <w:rPr>
          <w:rFonts w:eastAsia="Calibri"/>
          <w:sz w:val="16"/>
        </w:rPr>
        <w:t xml:space="preserve">. Retired Ambassador Ronald Neumann of the American Academy of Diplomacy says </w:t>
      </w:r>
      <w:proofErr w:type="gramStart"/>
      <w:r w:rsidRPr="006C1BAD">
        <w:rPr>
          <w:rFonts w:eastAsia="Calibri"/>
          <w:sz w:val="16"/>
        </w:rPr>
        <w:t>these kind of cuts</w:t>
      </w:r>
      <w:proofErr w:type="gramEnd"/>
      <w:r w:rsidRPr="006C1BAD">
        <w:rPr>
          <w:rFonts w:eastAsia="Calibri"/>
          <w:sz w:val="16"/>
        </w:rPr>
        <w:t xml:space="preserve"> can be done smartly.</w:t>
      </w:r>
    </w:p>
    <w:p w14:paraId="5CF9E442" w14:textId="77777777" w:rsidR="00BC069C" w:rsidRPr="006C1BAD" w:rsidRDefault="00BC069C" w:rsidP="00BC069C">
      <w:pPr>
        <w:spacing w:line="256" w:lineRule="auto"/>
        <w:rPr>
          <w:rFonts w:eastAsia="Calibri"/>
          <w:sz w:val="16"/>
        </w:rPr>
      </w:pPr>
      <w:r w:rsidRPr="006C1BAD">
        <w:rPr>
          <w:rFonts w:eastAsia="Calibri"/>
          <w:sz w:val="16"/>
        </w:rPr>
        <w:t xml:space="preserve">RONALD NEUMANN: </w:t>
      </w:r>
      <w:r w:rsidRPr="006C1BAD">
        <w:rPr>
          <w:rFonts w:eastAsia="Calibri"/>
          <w:highlight w:val="green"/>
          <w:u w:val="single"/>
        </w:rPr>
        <w:t xml:space="preserve">There's an </w:t>
      </w:r>
      <w:r w:rsidRPr="006C1BAD">
        <w:rPr>
          <w:rFonts w:eastAsia="Calibri"/>
          <w:b/>
          <w:iCs/>
          <w:highlight w:val="green"/>
          <w:u w:val="single"/>
        </w:rPr>
        <w:t>intelligent</w:t>
      </w:r>
      <w:r w:rsidRPr="006C1BAD">
        <w:rPr>
          <w:rFonts w:eastAsia="Calibri"/>
          <w:highlight w:val="green"/>
          <w:u w:val="single"/>
        </w:rPr>
        <w:t xml:space="preserve"> way to reduce</w:t>
      </w:r>
      <w:r w:rsidRPr="006C1BAD">
        <w:rPr>
          <w:rFonts w:eastAsia="Calibri"/>
          <w:u w:val="single"/>
        </w:rPr>
        <w:t xml:space="preserve"> the</w:t>
      </w:r>
      <w:r w:rsidRPr="006C1BAD">
        <w:rPr>
          <w:rFonts w:eastAsia="Calibri"/>
          <w:sz w:val="16"/>
        </w:rPr>
        <w:t xml:space="preserve"> size of the </w:t>
      </w:r>
      <w:r w:rsidRPr="006C1BAD">
        <w:rPr>
          <w:rFonts w:eastAsia="Calibri"/>
          <w:highlight w:val="green"/>
          <w:u w:val="single"/>
        </w:rPr>
        <w:t>overseas footprint</w:t>
      </w:r>
      <w:r w:rsidRPr="006C1BAD">
        <w:rPr>
          <w:rFonts w:eastAsia="Calibri"/>
          <w:u w:val="single"/>
        </w:rPr>
        <w:t xml:space="preserve">. </w:t>
      </w:r>
      <w:r w:rsidRPr="006C1BAD">
        <w:rPr>
          <w:rFonts w:eastAsia="Calibri"/>
          <w:highlight w:val="green"/>
          <w:u w:val="single"/>
        </w:rPr>
        <w:t xml:space="preserve">But you can </w:t>
      </w:r>
      <w:r w:rsidRPr="006C1BAD">
        <w:rPr>
          <w:rFonts w:eastAsia="Calibri"/>
          <w:b/>
          <w:iCs/>
          <w:highlight w:val="green"/>
          <w:u w:val="single"/>
        </w:rPr>
        <w:t>also</w:t>
      </w:r>
      <w:r w:rsidRPr="006C1BAD">
        <w:rPr>
          <w:rFonts w:eastAsia="Calibri"/>
          <w:highlight w:val="green"/>
          <w:u w:val="single"/>
        </w:rPr>
        <w:t xml:space="preserve"> do it </w:t>
      </w:r>
      <w:r w:rsidRPr="006C1BAD">
        <w:rPr>
          <w:rFonts w:eastAsia="Calibri"/>
          <w:b/>
          <w:iCs/>
          <w:highlight w:val="green"/>
          <w:u w:val="single"/>
        </w:rPr>
        <w:t>stupidly</w:t>
      </w:r>
      <w:r w:rsidRPr="006C1BAD">
        <w:rPr>
          <w:rFonts w:eastAsia="Calibri"/>
          <w:sz w:val="16"/>
        </w:rPr>
        <w:t>.</w:t>
      </w:r>
    </w:p>
    <w:p w14:paraId="79B69ACE" w14:textId="77777777" w:rsidR="00BC069C" w:rsidRPr="006C1BAD" w:rsidRDefault="00BC069C" w:rsidP="00BC069C">
      <w:pPr>
        <w:spacing w:line="256" w:lineRule="auto"/>
        <w:rPr>
          <w:rFonts w:eastAsia="Calibri"/>
          <w:sz w:val="16"/>
        </w:rPr>
      </w:pPr>
      <w:r w:rsidRPr="006C1BAD">
        <w:rPr>
          <w:rFonts w:eastAsia="Calibri"/>
          <w:sz w:val="16"/>
        </w:rPr>
        <w:t xml:space="preserve">KELEMEN: And </w:t>
      </w:r>
      <w:r w:rsidRPr="006C1BAD">
        <w:rPr>
          <w:rFonts w:eastAsia="Calibri"/>
          <w:u w:val="single"/>
        </w:rPr>
        <w:t xml:space="preserve">what he's </w:t>
      </w:r>
      <w:r w:rsidRPr="006C1BAD">
        <w:rPr>
          <w:rFonts w:eastAsia="Calibri"/>
          <w:b/>
          <w:iCs/>
          <w:u w:val="single"/>
        </w:rPr>
        <w:t>seen so far</w:t>
      </w:r>
      <w:r w:rsidRPr="006C1BAD">
        <w:rPr>
          <w:rFonts w:eastAsia="Calibri"/>
          <w:u w:val="single"/>
        </w:rPr>
        <w:t xml:space="preserve"> from</w:t>
      </w:r>
      <w:r w:rsidRPr="006C1BAD">
        <w:rPr>
          <w:rFonts w:eastAsia="Calibri"/>
          <w:sz w:val="16"/>
        </w:rPr>
        <w:t xml:space="preserve"> the </w:t>
      </w:r>
      <w:r w:rsidRPr="006C1BAD">
        <w:rPr>
          <w:rFonts w:eastAsia="Calibri"/>
          <w:u w:val="single"/>
        </w:rPr>
        <w:t>Trump</w:t>
      </w:r>
      <w:r w:rsidRPr="006C1BAD">
        <w:rPr>
          <w:rFonts w:eastAsia="Calibri"/>
          <w:sz w:val="16"/>
        </w:rPr>
        <w:t xml:space="preserve"> administration </w:t>
      </w:r>
      <w:r w:rsidRPr="006C1BAD">
        <w:rPr>
          <w:rFonts w:eastAsia="Calibri"/>
          <w:u w:val="single"/>
        </w:rPr>
        <w:t xml:space="preserve">gives him </w:t>
      </w:r>
      <w:r w:rsidRPr="006C1BAD">
        <w:rPr>
          <w:rFonts w:eastAsia="Calibri"/>
          <w:b/>
          <w:iCs/>
          <w:u w:val="single"/>
        </w:rPr>
        <w:t>pause</w:t>
      </w:r>
      <w:r w:rsidRPr="006C1BAD">
        <w:rPr>
          <w:rFonts w:eastAsia="Calibri"/>
          <w:sz w:val="16"/>
        </w:rPr>
        <w:t xml:space="preserve"> - </w:t>
      </w:r>
      <w:r w:rsidRPr="006C1BAD">
        <w:rPr>
          <w:rFonts w:eastAsia="Calibri"/>
          <w:u w:val="single"/>
        </w:rPr>
        <w:t xml:space="preserve">that includes the </w:t>
      </w:r>
      <w:r w:rsidRPr="006C1BAD">
        <w:rPr>
          <w:rFonts w:eastAsia="Calibri"/>
          <w:b/>
          <w:iCs/>
          <w:u w:val="single"/>
        </w:rPr>
        <w:t>dismantlement</w:t>
      </w:r>
      <w:r w:rsidRPr="006C1BAD">
        <w:rPr>
          <w:rFonts w:eastAsia="Calibri"/>
          <w:u w:val="single"/>
        </w:rPr>
        <w:t xml:space="preserve"> of USAID and a</w:t>
      </w:r>
      <w:r w:rsidRPr="006C1BAD">
        <w:rPr>
          <w:rFonts w:eastAsia="Calibri"/>
          <w:sz w:val="16"/>
        </w:rPr>
        <w:t xml:space="preserve"> more recent </w:t>
      </w:r>
      <w:r w:rsidRPr="006C1BAD">
        <w:rPr>
          <w:rFonts w:eastAsia="Calibri"/>
          <w:u w:val="single"/>
        </w:rPr>
        <w:t xml:space="preserve">decision to put a </w:t>
      </w:r>
      <w:r w:rsidRPr="006C1BAD">
        <w:rPr>
          <w:rFonts w:eastAsia="Calibri"/>
          <w:b/>
          <w:iCs/>
          <w:u w:val="single"/>
        </w:rPr>
        <w:t>junior</w:t>
      </w:r>
      <w:r w:rsidRPr="006C1BAD">
        <w:rPr>
          <w:rFonts w:eastAsia="Calibri"/>
          <w:u w:val="single"/>
        </w:rPr>
        <w:t xml:space="preserve"> Foreign Service officer </w:t>
      </w:r>
      <w:r w:rsidRPr="006C1BAD">
        <w:rPr>
          <w:rFonts w:eastAsia="Calibri"/>
          <w:b/>
          <w:iCs/>
          <w:u w:val="single"/>
        </w:rPr>
        <w:t>in charge</w:t>
      </w:r>
      <w:r w:rsidRPr="006C1BAD">
        <w:rPr>
          <w:rFonts w:eastAsia="Calibri"/>
          <w:u w:val="single"/>
        </w:rPr>
        <w:t xml:space="preserve"> of the</w:t>
      </w:r>
      <w:r w:rsidRPr="006C1BAD">
        <w:rPr>
          <w:rFonts w:eastAsia="Calibri"/>
          <w:sz w:val="16"/>
        </w:rPr>
        <w:t xml:space="preserve"> State Department's </w:t>
      </w:r>
      <w:r w:rsidRPr="006C1BAD">
        <w:rPr>
          <w:rFonts w:eastAsia="Calibri"/>
          <w:u w:val="single"/>
        </w:rPr>
        <w:t>Bureau of Global Talent</w:t>
      </w:r>
      <w:r w:rsidRPr="006C1BAD">
        <w:rPr>
          <w:rFonts w:eastAsia="Calibri"/>
          <w:sz w:val="16"/>
        </w:rPr>
        <w:t>.</w:t>
      </w:r>
    </w:p>
    <w:p w14:paraId="6D5DC113" w14:textId="77777777" w:rsidR="00BC069C" w:rsidRPr="006C1BAD" w:rsidRDefault="00BC069C" w:rsidP="00BC069C">
      <w:pPr>
        <w:spacing w:line="256" w:lineRule="auto"/>
        <w:rPr>
          <w:rFonts w:eastAsia="Calibri"/>
          <w:sz w:val="16"/>
        </w:rPr>
      </w:pPr>
      <w:r w:rsidRPr="006C1BAD">
        <w:rPr>
          <w:rFonts w:eastAsia="Calibri"/>
          <w:sz w:val="16"/>
        </w:rPr>
        <w:t xml:space="preserve">NEUMANN: </w:t>
      </w:r>
      <w:r w:rsidRPr="006C1BAD">
        <w:rPr>
          <w:rFonts w:eastAsia="Calibri"/>
          <w:u w:val="single"/>
        </w:rPr>
        <w:t>This is</w:t>
      </w:r>
      <w:r w:rsidRPr="006C1BAD">
        <w:rPr>
          <w:rFonts w:eastAsia="Calibri"/>
          <w:sz w:val="16"/>
        </w:rPr>
        <w:t xml:space="preserve"> like, say, </w:t>
      </w:r>
      <w:r w:rsidRPr="006C1BAD">
        <w:rPr>
          <w:rFonts w:eastAsia="Calibri"/>
          <w:u w:val="single"/>
        </w:rPr>
        <w:t xml:space="preserve">taking a </w:t>
      </w:r>
      <w:r w:rsidRPr="006C1BAD">
        <w:rPr>
          <w:rFonts w:eastAsia="Calibri"/>
          <w:b/>
          <w:iCs/>
          <w:u w:val="single"/>
        </w:rPr>
        <w:t>second lieutenant</w:t>
      </w:r>
      <w:r w:rsidRPr="006C1BAD">
        <w:rPr>
          <w:rFonts w:eastAsia="Calibri"/>
          <w:u w:val="single"/>
        </w:rPr>
        <w:t xml:space="preserve"> and saying</w:t>
      </w:r>
      <w:r w:rsidRPr="006C1BAD">
        <w:rPr>
          <w:rFonts w:eastAsia="Calibri"/>
          <w:sz w:val="16"/>
        </w:rPr>
        <w:t xml:space="preserve">, OK, </w:t>
      </w:r>
      <w:r w:rsidRPr="006C1BAD">
        <w:rPr>
          <w:rFonts w:eastAsia="Calibri"/>
          <w:u w:val="single"/>
        </w:rPr>
        <w:t xml:space="preserve">you should be </w:t>
      </w:r>
      <w:r w:rsidRPr="006C1BAD">
        <w:rPr>
          <w:rFonts w:eastAsia="Calibri"/>
          <w:b/>
          <w:iCs/>
          <w:u w:val="single"/>
        </w:rPr>
        <w:t>chief of staff</w:t>
      </w:r>
      <w:r w:rsidRPr="006C1BAD">
        <w:rPr>
          <w:rFonts w:eastAsia="Calibri"/>
          <w:u w:val="single"/>
        </w:rPr>
        <w:t xml:space="preserve"> for the Army</w:t>
      </w:r>
      <w:r w:rsidRPr="006C1BAD">
        <w:rPr>
          <w:rFonts w:eastAsia="Calibri"/>
          <w:sz w:val="16"/>
        </w:rPr>
        <w:t>.</w:t>
      </w:r>
    </w:p>
    <w:p w14:paraId="40C4FA00" w14:textId="77777777" w:rsidR="00BC069C" w:rsidRPr="006C1BAD" w:rsidRDefault="00BC069C" w:rsidP="00BC069C">
      <w:pPr>
        <w:spacing w:line="256" w:lineRule="auto"/>
        <w:rPr>
          <w:rFonts w:eastAsia="Calibri"/>
          <w:sz w:val="16"/>
        </w:rPr>
      </w:pPr>
      <w:r w:rsidRPr="006C1BAD">
        <w:rPr>
          <w:rFonts w:eastAsia="Calibri"/>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FB7B4D4" w14:textId="77777777" w:rsidR="00BC069C" w:rsidRPr="006C1BAD" w:rsidRDefault="00BC069C" w:rsidP="00BC069C">
      <w:pPr>
        <w:spacing w:line="256" w:lineRule="auto"/>
        <w:rPr>
          <w:rFonts w:eastAsia="Calibri"/>
          <w:sz w:val="16"/>
        </w:rPr>
      </w:pPr>
      <w:r w:rsidRPr="006C1BAD">
        <w:rPr>
          <w:rFonts w:eastAsia="Calibri"/>
          <w:sz w:val="16"/>
        </w:rPr>
        <w:t xml:space="preserve">CHRIS VAN HOLLEN: </w:t>
      </w:r>
      <w:r w:rsidRPr="006C1BAD">
        <w:rPr>
          <w:rFonts w:eastAsia="Calibri"/>
          <w:highlight w:val="cyan"/>
          <w:u w:val="single"/>
        </w:rPr>
        <w:t>An</w:t>
      </w:r>
      <w:r w:rsidRPr="006C1BAD">
        <w:rPr>
          <w:rFonts w:eastAsia="Calibri"/>
          <w:sz w:val="16"/>
        </w:rPr>
        <w:t xml:space="preserve">other </w:t>
      </w:r>
      <w:r w:rsidRPr="006C1BAD">
        <w:rPr>
          <w:rFonts w:eastAsia="Calibri"/>
          <w:b/>
          <w:iCs/>
          <w:u w:val="single"/>
        </w:rPr>
        <w:t xml:space="preserve">very </w:t>
      </w:r>
      <w:r w:rsidRPr="006C1BAD">
        <w:rPr>
          <w:rFonts w:eastAsia="Calibri"/>
          <w:b/>
          <w:iCs/>
          <w:highlight w:val="cyan"/>
          <w:u w:val="single"/>
        </w:rPr>
        <w:t>alarming</w:t>
      </w:r>
      <w:r w:rsidRPr="006C1BAD">
        <w:rPr>
          <w:rFonts w:eastAsia="Calibri"/>
          <w:highlight w:val="cyan"/>
          <w:u w:val="single"/>
        </w:rPr>
        <w:t xml:space="preserve"> proposal would be to replace </w:t>
      </w:r>
      <w:r w:rsidRPr="006C1BAD">
        <w:rPr>
          <w:rFonts w:eastAsia="Calibri"/>
          <w:b/>
          <w:iCs/>
          <w:highlight w:val="cyan"/>
          <w:u w:val="single"/>
        </w:rPr>
        <w:t>experienced</w:t>
      </w:r>
      <w:r w:rsidRPr="006C1BAD">
        <w:rPr>
          <w:rFonts w:eastAsia="Calibri"/>
          <w:sz w:val="16"/>
        </w:rPr>
        <w:t xml:space="preserve">, knowledgeable </w:t>
      </w:r>
      <w:r w:rsidRPr="006C1BAD">
        <w:rPr>
          <w:rFonts w:eastAsia="Calibri"/>
          <w:u w:val="single"/>
        </w:rPr>
        <w:t xml:space="preserve">career Foreign Service </w:t>
      </w:r>
      <w:r w:rsidRPr="006C1BAD">
        <w:rPr>
          <w:rFonts w:eastAsia="Calibri"/>
          <w:highlight w:val="cyan"/>
          <w:u w:val="single"/>
        </w:rPr>
        <w:t xml:space="preserve">officers with </w:t>
      </w:r>
      <w:r w:rsidRPr="006C1BAD">
        <w:rPr>
          <w:rFonts w:eastAsia="Calibri"/>
          <w:b/>
          <w:iCs/>
          <w:u w:val="single"/>
        </w:rPr>
        <w:t xml:space="preserve">political </w:t>
      </w:r>
      <w:r w:rsidRPr="006C1BAD">
        <w:rPr>
          <w:rFonts w:eastAsia="Calibri"/>
          <w:b/>
          <w:iCs/>
          <w:highlight w:val="cyan"/>
          <w:u w:val="single"/>
        </w:rPr>
        <w:t>hacks</w:t>
      </w:r>
      <w:r w:rsidRPr="006C1BAD">
        <w:rPr>
          <w:rFonts w:eastAsia="Calibri"/>
          <w:sz w:val="16"/>
        </w:rPr>
        <w:t>.</w:t>
      </w:r>
    </w:p>
    <w:p w14:paraId="25A11943" w14:textId="77777777" w:rsidR="00BC069C" w:rsidRPr="006C1BAD" w:rsidRDefault="00BC069C" w:rsidP="00BC069C">
      <w:pPr>
        <w:spacing w:line="256" w:lineRule="auto"/>
        <w:rPr>
          <w:rFonts w:eastAsia="Calibri"/>
          <w:sz w:val="16"/>
        </w:rPr>
      </w:pPr>
      <w:r w:rsidRPr="006C1BAD">
        <w:rPr>
          <w:rFonts w:eastAsia="Calibri"/>
          <w:sz w:val="16"/>
        </w:rPr>
        <w:t>KELEMEN: Van Hollen and other Democrats on the Senate Foreign Relations Committee have written to Secretary of State Marco Rubio, who used to be one of their Republican colleagues on the committee.</w:t>
      </w:r>
    </w:p>
    <w:p w14:paraId="3052D690" w14:textId="77777777" w:rsidR="00BC069C" w:rsidRPr="006C1BAD" w:rsidRDefault="00BC069C" w:rsidP="00BC069C">
      <w:pPr>
        <w:spacing w:line="256" w:lineRule="auto"/>
        <w:rPr>
          <w:rFonts w:eastAsia="Calibri"/>
          <w:sz w:val="16"/>
        </w:rPr>
      </w:pPr>
      <w:r w:rsidRPr="006C1BAD">
        <w:rPr>
          <w:rFonts w:eastAsia="Calibri"/>
          <w:sz w:val="16"/>
        </w:rPr>
        <w:t xml:space="preserve">VAN HOLLEN: </w:t>
      </w:r>
      <w:r w:rsidRPr="006C1BAD">
        <w:rPr>
          <w:rFonts w:eastAsia="Calibri"/>
          <w:u w:val="single"/>
        </w:rPr>
        <w:t>Rubio has been</w:t>
      </w:r>
      <w:r w:rsidRPr="006C1BAD">
        <w:rPr>
          <w:rFonts w:eastAsia="Calibri"/>
          <w:sz w:val="16"/>
        </w:rPr>
        <w:t xml:space="preserve"> pretty much </w:t>
      </w:r>
      <w:r w:rsidRPr="006C1BAD">
        <w:rPr>
          <w:rFonts w:eastAsia="Calibri"/>
          <w:b/>
          <w:iCs/>
          <w:u w:val="single"/>
        </w:rPr>
        <w:t>AWOL</w:t>
      </w:r>
      <w:r w:rsidRPr="006C1BAD">
        <w:rPr>
          <w:rFonts w:eastAsia="Calibri"/>
          <w:sz w:val="16"/>
        </w:rPr>
        <w:t xml:space="preserve">. I will say that the, you know, </w:t>
      </w:r>
      <w:r w:rsidRPr="006C1BAD">
        <w:rPr>
          <w:rFonts w:eastAsia="Calibri"/>
          <w:highlight w:val="cyan"/>
          <w:u w:val="single"/>
        </w:rPr>
        <w:t>Republicans</w:t>
      </w:r>
      <w:r w:rsidRPr="006C1BAD">
        <w:rPr>
          <w:rFonts w:eastAsia="Calibri"/>
          <w:sz w:val="16"/>
        </w:rPr>
        <w:t xml:space="preserve"> on the Senate Foreign Relations Committee </w:t>
      </w:r>
      <w:r w:rsidRPr="006C1BAD">
        <w:rPr>
          <w:rFonts w:eastAsia="Calibri"/>
          <w:highlight w:val="cyan"/>
          <w:u w:val="single"/>
        </w:rPr>
        <w:t>have not been exercising</w:t>
      </w:r>
      <w:r w:rsidRPr="006C1BAD">
        <w:rPr>
          <w:rFonts w:eastAsia="Calibri"/>
          <w:u w:val="single"/>
        </w:rPr>
        <w:t xml:space="preserve"> their </w:t>
      </w:r>
      <w:r w:rsidRPr="006C1BAD">
        <w:rPr>
          <w:rFonts w:eastAsia="Calibri"/>
          <w:b/>
          <w:iCs/>
          <w:highlight w:val="cyan"/>
          <w:u w:val="single"/>
        </w:rPr>
        <w:t>oversight</w:t>
      </w:r>
      <w:r w:rsidRPr="006C1BAD">
        <w:rPr>
          <w:rFonts w:eastAsia="Calibri"/>
          <w:b/>
          <w:iCs/>
          <w:u w:val="single"/>
        </w:rPr>
        <w:t xml:space="preserve"> responsibilities</w:t>
      </w:r>
      <w:r w:rsidRPr="006C1BAD">
        <w:rPr>
          <w:rFonts w:eastAsia="Calibri"/>
          <w:sz w:val="16"/>
        </w:rPr>
        <w:t>.</w:t>
      </w:r>
    </w:p>
    <w:p w14:paraId="74FE2721" w14:textId="77777777" w:rsidR="00BC069C" w:rsidRPr="006C1BAD" w:rsidRDefault="00BC069C" w:rsidP="00BC069C">
      <w:pPr>
        <w:spacing w:line="256" w:lineRule="auto"/>
        <w:rPr>
          <w:rFonts w:eastAsia="Calibri"/>
          <w:sz w:val="16"/>
        </w:rPr>
      </w:pPr>
      <w:r w:rsidRPr="006C1BAD">
        <w:rPr>
          <w:rFonts w:eastAsia="Calibri"/>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6C1BAD">
        <w:rPr>
          <w:rFonts w:eastAsia="Calibri"/>
          <w:u w:val="single"/>
        </w:rPr>
        <w:t xml:space="preserve">things are moving </w:t>
      </w:r>
      <w:r w:rsidRPr="006C1BAD">
        <w:rPr>
          <w:rFonts w:eastAsia="Calibri"/>
          <w:b/>
          <w:iCs/>
          <w:u w:val="single"/>
        </w:rPr>
        <w:t>too quickly</w:t>
      </w:r>
      <w:r w:rsidRPr="006C1BAD">
        <w:rPr>
          <w:rFonts w:eastAsia="Calibri"/>
          <w:u w:val="single"/>
        </w:rPr>
        <w:t xml:space="preserve">, and America's </w:t>
      </w:r>
      <w:r w:rsidRPr="006C1BAD">
        <w:rPr>
          <w:rFonts w:eastAsia="Calibri"/>
          <w:b/>
          <w:iCs/>
          <w:highlight w:val="cyan"/>
          <w:u w:val="single"/>
        </w:rPr>
        <w:t>soft power</w:t>
      </w:r>
      <w:r w:rsidRPr="006C1BAD">
        <w:rPr>
          <w:rFonts w:eastAsia="Calibri"/>
          <w:highlight w:val="cyan"/>
          <w:u w:val="single"/>
        </w:rPr>
        <w:t xml:space="preserve"> institutions are suffering</w:t>
      </w:r>
      <w:r w:rsidRPr="006C1BAD">
        <w:rPr>
          <w:rFonts w:eastAsia="Calibri"/>
          <w:sz w:val="16"/>
        </w:rPr>
        <w:t>.</w:t>
      </w:r>
    </w:p>
    <w:p w14:paraId="4B84E378" w14:textId="77777777" w:rsidR="002F34FC" w:rsidRDefault="002F34FC" w:rsidP="002F34FC"/>
    <w:p w14:paraId="2A891D6C" w14:textId="77777777" w:rsidR="007E6D89" w:rsidRDefault="007E6D89" w:rsidP="007E6D89">
      <w:pPr>
        <w:pStyle w:val="Heading4"/>
        <w:rPr>
          <w:b w:val="0"/>
          <w:iCs w:val="0"/>
        </w:rPr>
      </w:pPr>
      <w:r>
        <w:t xml:space="preserve">Disability metaphors are a </w:t>
      </w:r>
      <w:r w:rsidRPr="00AB4C9B">
        <w:rPr>
          <w:b w:val="0"/>
          <w:iCs w:val="0"/>
          <w:u w:val="single"/>
        </w:rPr>
        <w:t>systemic</w:t>
      </w:r>
      <w:r>
        <w:rPr>
          <w:b w:val="0"/>
          <w:iCs w:val="0"/>
        </w:rPr>
        <w:t xml:space="preserve"> form of </w:t>
      </w:r>
      <w:r w:rsidRPr="00AB4C9B">
        <w:rPr>
          <w:b w:val="0"/>
          <w:iCs w:val="0"/>
          <w:u w:val="single"/>
        </w:rPr>
        <w:t>ableist</w:t>
      </w:r>
      <w:r>
        <w:rPr>
          <w:b w:val="0"/>
          <w:iCs w:val="0"/>
        </w:rPr>
        <w:t xml:space="preserve"> violence that exerts itself via </w:t>
      </w:r>
      <w:r w:rsidRPr="00AB4C9B">
        <w:rPr>
          <w:b w:val="0"/>
          <w:iCs w:val="0"/>
          <w:u w:val="single"/>
        </w:rPr>
        <w:t>language</w:t>
      </w:r>
      <w:r>
        <w:rPr>
          <w:b w:val="0"/>
          <w:iCs w:val="0"/>
        </w:rPr>
        <w:t xml:space="preserve">. </w:t>
      </w:r>
      <w:r w:rsidRPr="00AB4C9B">
        <w:rPr>
          <w:b w:val="0"/>
          <w:iCs w:val="0"/>
          <w:u w:val="single"/>
        </w:rPr>
        <w:t>Refuse them</w:t>
      </w:r>
      <w:r>
        <w:rPr>
          <w:b w:val="0"/>
          <w:iCs w:val="0"/>
        </w:rPr>
        <w:t>.</w:t>
      </w:r>
    </w:p>
    <w:p w14:paraId="693A7FDD" w14:textId="77777777" w:rsidR="007E6D89" w:rsidRDefault="007E6D89" w:rsidP="007E6D89">
      <w:r w:rsidRPr="00AB07B5">
        <w:rPr>
          <w:rFonts w:eastAsiaTheme="majorEastAsia" w:cstheme="majorBidi"/>
          <w:b/>
          <w:iCs/>
          <w:sz w:val="26"/>
        </w:rPr>
        <w:t>Malone 21</w:t>
      </w:r>
      <w:r w:rsidRPr="00AB07B5">
        <w:t xml:space="preserve"> (Emerson Malone</w:t>
      </w:r>
      <w:r>
        <w:t xml:space="preserve"> is a</w:t>
      </w:r>
      <w:r w:rsidRPr="00AB07B5">
        <w:t xml:space="preserve"> copy editor and news reporter</w:t>
      </w:r>
      <w:r>
        <w:t>,</w:t>
      </w:r>
      <w:r w:rsidRPr="00AB07B5">
        <w:t xml:space="preserve"> “Ableism is Embedded </w:t>
      </w:r>
      <w:proofErr w:type="gramStart"/>
      <w:r w:rsidRPr="00AB07B5">
        <w:t>In</w:t>
      </w:r>
      <w:proofErr w:type="gramEnd"/>
      <w:r w:rsidRPr="00AB07B5">
        <w:t xml:space="preserve"> Our Language. We Can Dismantle It.</w:t>
      </w:r>
      <w:r>
        <w:t xml:space="preserve">”, </w:t>
      </w:r>
      <w:r w:rsidRPr="00AB07B5">
        <w:t>11/17/21</w:t>
      </w:r>
      <w:r>
        <w:t xml:space="preserve">, </w:t>
      </w:r>
      <w:hyperlink r:id="rId8" w:history="1">
        <w:r w:rsidRPr="00AB07B5">
          <w:rPr>
            <w:rStyle w:val="Hyperlink"/>
          </w:rPr>
          <w:t>https://www.buzzfeednews.com/article/emersonmalone/ableism-language-disability)</w:t>
        </w:r>
        <w:r w:rsidRPr="00285006">
          <w:rPr>
            <w:rStyle w:val="Hyperlink"/>
          </w:rPr>
          <w:t>A-A_RON</w:t>
        </w:r>
      </w:hyperlink>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04483401" w14:textId="77777777" w:rsidR="007E6D89" w:rsidRPr="00AB07B5" w:rsidRDefault="007E6D89" w:rsidP="007E6D89"/>
    <w:p w14:paraId="60FFC15C" w14:textId="77777777" w:rsidR="007E6D89" w:rsidRPr="00AB07B5" w:rsidRDefault="007E6D89" w:rsidP="007E6D89">
      <w:pPr>
        <w:rPr>
          <w:rStyle w:val="StyleUnderline"/>
        </w:rPr>
      </w:pPr>
      <w:r w:rsidRPr="00AB07B5">
        <w:rPr>
          <w:sz w:val="16"/>
        </w:rPr>
        <w:t xml:space="preserve">Over the last two years of news coverage about the pandemic, there's been a creeping trend of characterizing the coronavirus’s effects on society — the labor shortage, the national debt, the infection rates — as “crippling.” “As we struggle to describe the destructive impacts of a highly contagious virus, </w:t>
      </w:r>
      <w:r w:rsidRPr="00AB07B5">
        <w:rPr>
          <w:rStyle w:val="StyleUnderline"/>
        </w:rPr>
        <w:t xml:space="preserve">we’ve fallen back on </w:t>
      </w:r>
      <w:r w:rsidRPr="00AB07B5">
        <w:rPr>
          <w:rStyle w:val="StyleUnderline"/>
          <w:highlight w:val="cyan"/>
        </w:rPr>
        <w:t>language</w:t>
      </w:r>
      <w:r w:rsidRPr="00AB07B5">
        <w:rPr>
          <w:rStyle w:val="StyleUnderline"/>
        </w:rPr>
        <w:t xml:space="preserve"> that is not only out of date </w:t>
      </w:r>
      <w:r w:rsidRPr="00AB07B5">
        <w:rPr>
          <w:rStyle w:val="Emphasis"/>
        </w:rPr>
        <w:t xml:space="preserve">but </w:t>
      </w:r>
      <w:r w:rsidRPr="00AB07B5">
        <w:rPr>
          <w:rStyle w:val="Emphasis"/>
          <w:highlight w:val="cyan"/>
        </w:rPr>
        <w:t>deeply harmful</w:t>
      </w:r>
      <w:r w:rsidRPr="00AB07B5">
        <w:rPr>
          <w:sz w:val="16"/>
        </w:rPr>
        <w:t xml:space="preserve">,” Emily Macrae writes for Ricochet Media, citing this specific adjective appearing in coronavirus news coverage as merely </w:t>
      </w:r>
      <w:r w:rsidRPr="00AB07B5">
        <w:rPr>
          <w:rStyle w:val="StyleUnderline"/>
        </w:rPr>
        <w:t xml:space="preserve">one example of the larger issue of </w:t>
      </w:r>
      <w:r w:rsidRPr="00AB07B5">
        <w:rPr>
          <w:rStyle w:val="StyleUnderline"/>
          <w:highlight w:val="cyan"/>
        </w:rPr>
        <w:t>ableism</w:t>
      </w:r>
      <w:r w:rsidRPr="00AB07B5">
        <w:rPr>
          <w:rStyle w:val="StyleUnderline"/>
        </w:rPr>
        <w:t xml:space="preserve"> in our vernacular</w:t>
      </w:r>
      <w:r w:rsidRPr="00AB07B5">
        <w:rPr>
          <w:sz w:val="16"/>
        </w:rPr>
        <w:t xml:space="preserve">. She adds, “Ableist language </w:t>
      </w:r>
      <w:r w:rsidRPr="00AB07B5">
        <w:rPr>
          <w:rStyle w:val="Emphasis"/>
          <w:highlight w:val="cyan"/>
        </w:rPr>
        <w:t>equates disability with deficit</w:t>
      </w:r>
      <w:r w:rsidRPr="00AB07B5">
        <w:rPr>
          <w:sz w:val="16"/>
        </w:rPr>
        <w:t xml:space="preserve">, </w:t>
      </w:r>
      <w:r w:rsidRPr="00AB07B5">
        <w:rPr>
          <w:rStyle w:val="StyleUnderline"/>
        </w:rPr>
        <w:t xml:space="preserve">focuses on individual shortcomings </w:t>
      </w:r>
      <w:r w:rsidRPr="00AB07B5">
        <w:rPr>
          <w:rStyle w:val="StyleUnderline"/>
          <w:highlight w:val="cyan"/>
        </w:rPr>
        <w:t xml:space="preserve">rather than </w:t>
      </w:r>
      <w:r w:rsidRPr="00AB07B5">
        <w:rPr>
          <w:rStyle w:val="Emphasis"/>
          <w:highlight w:val="cyan"/>
        </w:rPr>
        <w:t>systemic failings</w:t>
      </w:r>
      <w:r w:rsidRPr="00AB07B5">
        <w:rPr>
          <w:rStyle w:val="StyleUnderline"/>
        </w:rPr>
        <w:t xml:space="preserve"> and involves </w:t>
      </w:r>
      <w:r w:rsidRPr="00AB07B5">
        <w:rPr>
          <w:rStyle w:val="StyleUnderline"/>
          <w:highlight w:val="cyan"/>
        </w:rPr>
        <w:t>terms</w:t>
      </w:r>
      <w:r w:rsidRPr="00AB07B5">
        <w:rPr>
          <w:rStyle w:val="StyleUnderline"/>
        </w:rPr>
        <w:t xml:space="preserve"> that </w:t>
      </w:r>
      <w:r w:rsidRPr="00AB07B5">
        <w:rPr>
          <w:rStyle w:val="StyleUnderline"/>
          <w:highlight w:val="cyan"/>
        </w:rPr>
        <w:t xml:space="preserve">historically </w:t>
      </w:r>
      <w:r w:rsidRPr="00AB07B5">
        <w:rPr>
          <w:rStyle w:val="Emphasis"/>
          <w:highlight w:val="cyan"/>
        </w:rPr>
        <w:t>entrenched segregation</w:t>
      </w:r>
      <w:r w:rsidRPr="00AB07B5">
        <w:rPr>
          <w:rStyle w:val="StyleUnderline"/>
        </w:rPr>
        <w:t xml:space="preserve"> </w:t>
      </w:r>
      <w:r w:rsidRPr="00AB07B5">
        <w:rPr>
          <w:sz w:val="16"/>
        </w:rPr>
        <w:t xml:space="preserve">without regard for their origins.” The BuzzFeed copy desk’s preferred online dictionary, Merriam-Webster, defines the adjective “crippling” in this use as “to deprive of capability for service or of strength, efficiency, or wholeness.” To reach this definition, however, you </w:t>
      </w:r>
      <w:proofErr w:type="gramStart"/>
      <w:r w:rsidRPr="00AB07B5">
        <w:rPr>
          <w:sz w:val="16"/>
        </w:rPr>
        <w:t>have to</w:t>
      </w:r>
      <w:proofErr w:type="gramEnd"/>
      <w:r w:rsidRPr="00AB07B5">
        <w:rPr>
          <w:sz w:val="16"/>
        </w:rPr>
        <w:t xml:space="preserve"> scroll past a more literal definition of the verb (“to deprive the use of a limb and especially a leg”) and the offensive noun “cripple” (“a lame or partly disabled person or animal”). </w:t>
      </w:r>
      <w:r w:rsidRPr="00AB07B5">
        <w:rPr>
          <w:u w:val="single"/>
        </w:rPr>
        <w:t xml:space="preserve">To erase </w:t>
      </w:r>
      <w:r w:rsidRPr="00AB07B5">
        <w:rPr>
          <w:highlight w:val="cyan"/>
          <w:u w:val="single"/>
        </w:rPr>
        <w:t>ableism</w:t>
      </w:r>
      <w:r w:rsidRPr="00AB07B5">
        <w:rPr>
          <w:u w:val="single"/>
        </w:rPr>
        <w:t xml:space="preserve"> from how we write and speak, we need to agree on what ableism </w:t>
      </w:r>
      <w:proofErr w:type="gramStart"/>
      <w:r w:rsidRPr="00AB07B5">
        <w:rPr>
          <w:u w:val="single"/>
        </w:rPr>
        <w:t>is, and</w:t>
      </w:r>
      <w:proofErr w:type="gramEnd"/>
      <w:r w:rsidRPr="00AB07B5">
        <w:rPr>
          <w:u w:val="single"/>
        </w:rPr>
        <w:t xml:space="preserve"> understand how it's </w:t>
      </w:r>
      <w:r w:rsidRPr="00AB07B5">
        <w:rPr>
          <w:highlight w:val="cyan"/>
          <w:u w:val="single"/>
        </w:rPr>
        <w:t>manifest in our language</w:t>
      </w:r>
      <w:r w:rsidRPr="00AB07B5">
        <w:rPr>
          <w:sz w:val="16"/>
        </w:rPr>
        <w:t xml:space="preserve">. Ableism is defined succinctly as “discrimination or prejudice against individuals with disabilities.” </w:t>
      </w:r>
      <w:r w:rsidRPr="00AB07B5">
        <w:rPr>
          <w:u w:val="single"/>
        </w:rPr>
        <w:t xml:space="preserve">This form of discrimination has </w:t>
      </w:r>
      <w:r w:rsidRPr="00AB07B5">
        <w:rPr>
          <w:highlight w:val="cyan"/>
          <w:u w:val="single"/>
        </w:rPr>
        <w:t>pervaded our vocabulary</w:t>
      </w:r>
      <w:r w:rsidRPr="00AB07B5">
        <w:rPr>
          <w:u w:val="single"/>
        </w:rPr>
        <w:t xml:space="preserve">, and many words we use </w:t>
      </w:r>
      <w:proofErr w:type="gramStart"/>
      <w:r w:rsidRPr="00AB07B5">
        <w:rPr>
          <w:u w:val="single"/>
        </w:rPr>
        <w:t>on a daily basis</w:t>
      </w:r>
      <w:proofErr w:type="gramEnd"/>
      <w:r w:rsidRPr="00AB07B5">
        <w:rPr>
          <w:u w:val="single"/>
        </w:rPr>
        <w:t xml:space="preserve"> </w:t>
      </w:r>
      <w:r w:rsidRPr="00AB07B5">
        <w:rPr>
          <w:highlight w:val="cyan"/>
          <w:u w:val="single"/>
        </w:rPr>
        <w:t>have</w:t>
      </w:r>
      <w:r w:rsidRPr="00AB07B5">
        <w:rPr>
          <w:u w:val="single"/>
        </w:rPr>
        <w:t xml:space="preserve"> an insulting and </w:t>
      </w:r>
      <w:r w:rsidRPr="00AB07B5">
        <w:rPr>
          <w:highlight w:val="cyan"/>
          <w:u w:val="single"/>
        </w:rPr>
        <w:t>inhumane</w:t>
      </w:r>
      <w:r w:rsidRPr="00AB07B5">
        <w:rPr>
          <w:u w:val="single"/>
        </w:rPr>
        <w:t xml:space="preserve"> </w:t>
      </w:r>
      <w:r w:rsidRPr="00AB07B5">
        <w:rPr>
          <w:highlight w:val="cyan"/>
          <w:u w:val="single"/>
        </w:rPr>
        <w:t>association</w:t>
      </w:r>
      <w:r w:rsidRPr="00AB07B5">
        <w:rPr>
          <w:u w:val="single"/>
        </w:rPr>
        <w:t>.</w:t>
      </w:r>
      <w:r w:rsidRPr="00AB07B5">
        <w:rPr>
          <w:sz w:val="16"/>
        </w:rPr>
        <w:t xml:space="preserve"> Beyond “crippling,” ableism is on display when people use the words “lame,” “crutch,” and “handicap.” </w:t>
      </w:r>
      <w:r w:rsidRPr="00AB07B5">
        <w:rPr>
          <w:u w:val="single"/>
        </w:rPr>
        <w:t xml:space="preserve">But for every ableist word out there that </w:t>
      </w:r>
      <w:r w:rsidRPr="00AB07B5">
        <w:rPr>
          <w:rStyle w:val="Emphasis"/>
          <w:highlight w:val="cyan"/>
        </w:rPr>
        <w:t>devalues those with a disability</w:t>
      </w:r>
      <w:r w:rsidRPr="00AB07B5">
        <w:rPr>
          <w:u w:val="single"/>
        </w:rPr>
        <w:t xml:space="preserve">, </w:t>
      </w:r>
      <w:r w:rsidRPr="00AB07B5">
        <w:rPr>
          <w:highlight w:val="cyan"/>
          <w:u w:val="single"/>
        </w:rPr>
        <w:t>there’s usually a</w:t>
      </w:r>
      <w:r w:rsidRPr="00AB07B5">
        <w:rPr>
          <w:u w:val="single"/>
        </w:rPr>
        <w:t xml:space="preserve"> </w:t>
      </w:r>
      <w:r w:rsidRPr="00AB07B5">
        <w:rPr>
          <w:rStyle w:val="Emphasis"/>
        </w:rPr>
        <w:t xml:space="preserve">more neutral </w:t>
      </w:r>
      <w:r w:rsidRPr="00AB07B5">
        <w:rPr>
          <w:rStyle w:val="Emphasis"/>
          <w:highlight w:val="cyan"/>
        </w:rPr>
        <w:t>alternative</w:t>
      </w:r>
      <w:r w:rsidRPr="00AB07B5">
        <w:rPr>
          <w:u w:val="single"/>
        </w:rPr>
        <w:t xml:space="preserve"> that doesn’t rely on a cliché or callous analogy. </w:t>
      </w:r>
      <w:r w:rsidRPr="00AB07B5">
        <w:rPr>
          <w:highlight w:val="cyan"/>
          <w:u w:val="single"/>
        </w:rPr>
        <w:t>Ableist language makes the world</w:t>
      </w:r>
      <w:r w:rsidRPr="00AB07B5">
        <w:rPr>
          <w:u w:val="single"/>
        </w:rPr>
        <w:t xml:space="preserve"> a more </w:t>
      </w:r>
      <w:r w:rsidRPr="00AB07B5">
        <w:rPr>
          <w:rStyle w:val="Emphasis"/>
          <w:highlight w:val="cyan"/>
        </w:rPr>
        <w:t>hostile</w:t>
      </w:r>
      <w:r w:rsidRPr="00AB07B5">
        <w:rPr>
          <w:rStyle w:val="Emphasis"/>
        </w:rPr>
        <w:t xml:space="preserve"> place</w:t>
      </w:r>
      <w:r w:rsidRPr="00AB07B5">
        <w:rPr>
          <w:u w:val="single"/>
        </w:rPr>
        <w:t xml:space="preserve"> for people with disabilities, but the words we use can also disarm the discrimination that thrives in the status quo. </w:t>
      </w:r>
      <w:r w:rsidRPr="00AB07B5">
        <w:rPr>
          <w:sz w:val="16"/>
        </w:rPr>
        <w:t xml:space="preserve">Here’s one resource we use: In a comprehensive glossary of ableist terms on their website, disability rights activist Lydia X. Z. Brown </w:t>
      </w:r>
      <w:r w:rsidRPr="00AB07B5">
        <w:rPr>
          <w:u w:val="single"/>
        </w:rPr>
        <w:t>outlines several words with prejudicial connotation</w:t>
      </w:r>
      <w:r w:rsidRPr="00AB07B5">
        <w:rPr>
          <w:sz w:val="16"/>
        </w:rPr>
        <w:t>s — from “lunatic” to “nuts” to “duh” to euphemisms like “</w:t>
      </w:r>
      <w:r w:rsidRPr="00AB07B5">
        <w:rPr>
          <w:rStyle w:val="Emphasis"/>
          <w:highlight w:val="cyan"/>
        </w:rPr>
        <w:t>fall on deaf ears</w:t>
      </w:r>
      <w:r w:rsidRPr="00AB07B5">
        <w:rPr>
          <w:sz w:val="16"/>
        </w:rPr>
        <w:t>,” “turn a blind eye to,” or “</w:t>
      </w:r>
      <w:r w:rsidRPr="00AB07B5">
        <w:rPr>
          <w:rStyle w:val="Emphasis"/>
          <w:highlight w:val="cyan"/>
        </w:rPr>
        <w:t>blinded by ignorance</w:t>
      </w:r>
      <w:r w:rsidRPr="00AB07B5">
        <w:rPr>
          <w:sz w:val="16"/>
        </w:rPr>
        <w:t xml:space="preserve">” — and which synonyms you can opt for instead. </w:t>
      </w:r>
      <w:r w:rsidRPr="00AB07B5">
        <w:rPr>
          <w:u w:val="single"/>
        </w:rPr>
        <w:t xml:space="preserve">It’s easy to note demonstrably egregious examples of </w:t>
      </w:r>
      <w:r w:rsidRPr="00AB07B5">
        <w:rPr>
          <w:rStyle w:val="Emphasis"/>
          <w:highlight w:val="cyan"/>
        </w:rPr>
        <w:t>ableist idioms</w:t>
      </w:r>
      <w:r w:rsidRPr="00AB07B5">
        <w:rPr>
          <w:u w:val="single"/>
        </w:rPr>
        <w:t xml:space="preserve">, but there are dozens of ambiguous euphemisms </w:t>
      </w:r>
      <w:r w:rsidRPr="00AB07B5">
        <w:rPr>
          <w:rStyle w:val="Emphasis"/>
        </w:rPr>
        <w:t xml:space="preserve">like “they’re being myopic” (which could be </w:t>
      </w:r>
      <w:r w:rsidRPr="00AB07B5">
        <w:rPr>
          <w:rStyle w:val="Emphasis"/>
          <w:highlight w:val="cyan"/>
        </w:rPr>
        <w:t>offensive to those with</w:t>
      </w:r>
      <w:r w:rsidRPr="00AB07B5">
        <w:rPr>
          <w:rStyle w:val="Emphasis"/>
        </w:rPr>
        <w:t xml:space="preserve"> a vision </w:t>
      </w:r>
      <w:r w:rsidRPr="00AB07B5">
        <w:rPr>
          <w:rStyle w:val="Emphasis"/>
          <w:highlight w:val="cyan"/>
        </w:rPr>
        <w:t>impairment</w:t>
      </w:r>
      <w:r w:rsidRPr="00AB07B5">
        <w:rPr>
          <w:u w:val="single"/>
        </w:rPr>
        <w:t>)</w:t>
      </w:r>
      <w:r w:rsidRPr="00AB07B5">
        <w:rPr>
          <w:sz w:val="16"/>
        </w:rPr>
        <w:t xml:space="preserve"> or “you need to stand up for what you believe in” (keeping in mind those who physically cannot stand). If it seems dubious in context, a careful, perceptive copy editor might catch it and suggest a workaround. </w:t>
      </w:r>
      <w:r w:rsidRPr="00AB07B5">
        <w:rPr>
          <w:u w:val="single"/>
        </w:rPr>
        <w:t xml:space="preserve">And </w:t>
      </w:r>
      <w:r w:rsidRPr="00AB07B5">
        <w:rPr>
          <w:highlight w:val="cyan"/>
          <w:u w:val="single"/>
        </w:rPr>
        <w:t>it’s not just physical disabilities</w:t>
      </w:r>
      <w:r w:rsidRPr="00AB07B5">
        <w:rPr>
          <w:u w:val="single"/>
        </w:rPr>
        <w:t xml:space="preserve"> whose descriptions have been co-opted for casual mainstream use; terms that used to only refer to people with intellectual or developmental disabilities have also been lifted in this way</w:t>
      </w:r>
      <w:r w:rsidRPr="00AB07B5">
        <w:rPr>
          <w:sz w:val="16"/>
        </w:rPr>
        <w:t xml:space="preserve">. Someone who’s acting “autistic” has been conflated with someone who’s self-centered, withdrawn, or socially awkward. People self-critically call themselves “OCD” because of their eccentric organizational habits or deem the changing weather patterns “bipolar.” Virtually everything under the sun can be regarded as “dumb,” a word that used to refer to nonspeaking people or those with a communication disorder. In the past, words like “crazy,” “insane,” and “stupid” were used as official diagnoses for people housed in institutions, Emily </w:t>
      </w:r>
      <w:proofErr w:type="spellStart"/>
      <w:r w:rsidRPr="00AB07B5">
        <w:rPr>
          <w:sz w:val="16"/>
        </w:rPr>
        <w:t>Ladau</w:t>
      </w:r>
      <w:proofErr w:type="spellEnd"/>
      <w:r w:rsidRPr="00AB07B5">
        <w:rPr>
          <w:sz w:val="16"/>
        </w:rPr>
        <w:t xml:space="preserve"> writes in her book Demystifying Disability. “</w:t>
      </w:r>
      <w:r w:rsidRPr="00AB07B5">
        <w:rPr>
          <w:u w:val="single"/>
        </w:rPr>
        <w:t xml:space="preserve">Not only are </w:t>
      </w:r>
      <w:r w:rsidRPr="00AB07B5">
        <w:rPr>
          <w:rStyle w:val="Emphasis"/>
        </w:rPr>
        <w:t>they outdated; they’re hurtful and offensive</w:t>
      </w:r>
      <w:r w:rsidRPr="00AB07B5">
        <w:rPr>
          <w:u w:val="single"/>
        </w:rPr>
        <w:t xml:space="preserve">,” </w:t>
      </w:r>
      <w:proofErr w:type="spellStart"/>
      <w:r w:rsidRPr="00AB07B5">
        <w:rPr>
          <w:u w:val="single"/>
        </w:rPr>
        <w:t>Ladau</w:t>
      </w:r>
      <w:proofErr w:type="spellEnd"/>
      <w:r w:rsidRPr="00AB07B5">
        <w:rPr>
          <w:u w:val="single"/>
        </w:rPr>
        <w:t xml:space="preserve"> writes. “And there are plenty of alternatives. … It’s easy to fall back on using disability as a metaphor</w:t>
      </w:r>
      <w:r w:rsidRPr="00AB07B5">
        <w:rPr>
          <w:b/>
          <w:iCs/>
          <w:u w:val="single"/>
        </w:rPr>
        <w:t xml:space="preserve">, </w:t>
      </w:r>
      <w:r w:rsidRPr="00AB07B5">
        <w:rPr>
          <w:rStyle w:val="Emphasis"/>
        </w:rPr>
        <w:t>but it’s just as easy to avoid.”</w:t>
      </w:r>
      <w:r w:rsidRPr="00AB07B5">
        <w:rPr>
          <w:b/>
          <w:iCs/>
          <w:u w:val="single"/>
        </w:rPr>
        <w:t xml:space="preserve"> </w:t>
      </w:r>
      <w:r w:rsidRPr="00AB07B5">
        <w:rPr>
          <w:sz w:val="16"/>
        </w:rPr>
        <w:t>She adds, “</w:t>
      </w:r>
      <w:r w:rsidRPr="00AB07B5">
        <w:rPr>
          <w:highlight w:val="cyan"/>
          <w:u w:val="single"/>
        </w:rPr>
        <w:t>Ableist words are so embedded in society</w:t>
      </w:r>
      <w:r w:rsidRPr="00AB07B5">
        <w:rPr>
          <w:u w:val="single"/>
        </w:rPr>
        <w:t xml:space="preserve">’s vocabulary and mindset that avoiding them and actively remembering to use alternatives </w:t>
      </w:r>
      <w:r w:rsidRPr="00AB07B5">
        <w:rPr>
          <w:rStyle w:val="Emphasis"/>
        </w:rPr>
        <w:t>needs to be an ongoing process</w:t>
      </w:r>
      <w:r w:rsidRPr="00AB07B5">
        <w:rPr>
          <w:u w:val="single"/>
        </w:rPr>
        <w:t xml:space="preserve">. </w:t>
      </w:r>
      <w:r w:rsidRPr="00AB07B5">
        <w:rPr>
          <w:sz w:val="16"/>
        </w:rPr>
        <w:t xml:space="preserve">To apply this idea more broadly to dismantling ableism, remember: </w:t>
      </w:r>
      <w:r w:rsidRPr="00AB07B5">
        <w:rPr>
          <w:rStyle w:val="Emphasis"/>
          <w:highlight w:val="cyan"/>
        </w:rPr>
        <w:t>Being an ally needs to be an ongoing process</w:t>
      </w:r>
      <w:r w:rsidRPr="00AB07B5">
        <w:rPr>
          <w:sz w:val="16"/>
        </w:rPr>
        <w:t xml:space="preserve">.” As covered in a previous issue of our Quibbles &amp; Bits newsletter, some people even believe that using person-first </w:t>
      </w:r>
      <w:r w:rsidRPr="00AB07B5">
        <w:rPr>
          <w:rStyle w:val="StyleUnderline"/>
          <w:highlight w:val="cyan"/>
        </w:rPr>
        <w:t>language</w:t>
      </w:r>
      <w:r w:rsidRPr="00AB07B5">
        <w:rPr>
          <w:sz w:val="16"/>
        </w:rPr>
        <w:t xml:space="preserve"> (“a person with disabilities” or “a person with autism”) as opposed to identity-first (“disabled person,” “autistic person”) can </w:t>
      </w:r>
      <w:r w:rsidRPr="00AB07B5">
        <w:rPr>
          <w:rStyle w:val="StyleUnderline"/>
          <w:highlight w:val="cyan"/>
        </w:rPr>
        <w:t>make</w:t>
      </w:r>
      <w:r w:rsidRPr="00AB07B5">
        <w:rPr>
          <w:rStyle w:val="StyleUnderline"/>
        </w:rPr>
        <w:t xml:space="preserve"> the disability an abstract or unimportant idea</w:t>
      </w:r>
      <w:r w:rsidRPr="00AB07B5">
        <w:rPr>
          <w:sz w:val="16"/>
        </w:rPr>
        <w:t xml:space="preserve">, and that the former framing </w:t>
      </w:r>
      <w:r w:rsidRPr="00AB07B5">
        <w:rPr>
          <w:rStyle w:val="StyleUnderline"/>
        </w:rPr>
        <w:t xml:space="preserve">suggests that </w:t>
      </w:r>
      <w:r w:rsidRPr="00AB07B5">
        <w:rPr>
          <w:rStyle w:val="StyleUnderline"/>
          <w:highlight w:val="cyan"/>
        </w:rPr>
        <w:t>personhood and disability</w:t>
      </w:r>
      <w:r w:rsidRPr="00AB07B5">
        <w:rPr>
          <w:rStyle w:val="StyleUnderline"/>
        </w:rPr>
        <w:t xml:space="preserve"> </w:t>
      </w:r>
      <w:r w:rsidRPr="00AB07B5">
        <w:rPr>
          <w:rStyle w:val="Emphasis"/>
        </w:rPr>
        <w:t xml:space="preserve">are oppositional and </w:t>
      </w:r>
      <w:r w:rsidRPr="00AB07B5">
        <w:rPr>
          <w:rStyle w:val="Emphasis"/>
          <w:highlight w:val="cyan"/>
        </w:rPr>
        <w:t>mutually exclusive</w:t>
      </w:r>
      <w:r w:rsidRPr="00AB07B5">
        <w:rPr>
          <w:rStyle w:val="StyleUnderline"/>
        </w:rPr>
        <w:t xml:space="preserve"> </w:t>
      </w:r>
      <w:r w:rsidRPr="00AB07B5">
        <w:rPr>
          <w:sz w:val="16"/>
        </w:rPr>
        <w:t xml:space="preserve">— an ableist construct. </w:t>
      </w:r>
      <w:r w:rsidRPr="00AB07B5">
        <w:rPr>
          <w:u w:val="single"/>
        </w:rPr>
        <w:t xml:space="preserve">The language we use can </w:t>
      </w:r>
      <w:r w:rsidRPr="00AB07B5">
        <w:rPr>
          <w:highlight w:val="cyan"/>
          <w:u w:val="single"/>
        </w:rPr>
        <w:t>have</w:t>
      </w:r>
      <w:r w:rsidRPr="00AB07B5">
        <w:rPr>
          <w:u w:val="single"/>
        </w:rPr>
        <w:t xml:space="preserve"> a </w:t>
      </w:r>
      <w:r w:rsidRPr="00AB07B5">
        <w:rPr>
          <w:rStyle w:val="Emphasis"/>
          <w:highlight w:val="cyan"/>
        </w:rPr>
        <w:t>stark effect on someone’s life</w:t>
      </w:r>
      <w:r w:rsidRPr="00AB07B5">
        <w:rPr>
          <w:sz w:val="16"/>
        </w:rPr>
        <w:t xml:space="preserve">, particularly when it comes to neurodivergent people, who can be classified as “high-functioning” or “low-functioning.” But how someone is “functioning” can change day to day, </w:t>
      </w:r>
      <w:proofErr w:type="gramStart"/>
      <w:r w:rsidRPr="00AB07B5">
        <w:rPr>
          <w:sz w:val="16"/>
        </w:rPr>
        <w:t>similar to</w:t>
      </w:r>
      <w:proofErr w:type="gramEnd"/>
      <w:r w:rsidRPr="00AB07B5">
        <w:rPr>
          <w:sz w:val="16"/>
        </w:rPr>
        <w:t xml:space="preserve"> the way someone with migraine or chronic pain can have fluctuations in their ability to function. Support needs, meanwhile, don’t change so often. That’s why many autistic people told us they have traded these labels in for the terms “high support needs” and “low support needs.” While “-functioning” alludes to a deficit within someone, “support needs” denotes that the problem is in their environment. </w:t>
      </w:r>
      <w:r w:rsidRPr="00AB07B5">
        <w:rPr>
          <w:u w:val="single"/>
        </w:rPr>
        <w:t xml:space="preserve">Characterizing how someone operates in the world, rather than how society can more practically accommodate them, </w:t>
      </w:r>
      <w:r w:rsidRPr="00AB07B5">
        <w:rPr>
          <w:rStyle w:val="Emphasis"/>
        </w:rPr>
        <w:t xml:space="preserve">is </w:t>
      </w:r>
      <w:r w:rsidRPr="00AB07B5">
        <w:rPr>
          <w:rStyle w:val="Emphasis"/>
          <w:highlight w:val="cyan"/>
        </w:rPr>
        <w:t>an inherently capitalist assessment</w:t>
      </w:r>
      <w:r w:rsidRPr="00AB07B5">
        <w:rPr>
          <w:sz w:val="16"/>
        </w:rPr>
        <w:t xml:space="preserve">. </w:t>
      </w:r>
      <w:r w:rsidRPr="00AB07B5">
        <w:rPr>
          <w:u w:val="single"/>
        </w:rPr>
        <w:t xml:space="preserve">Over time, it’s become apparent that </w:t>
      </w:r>
      <w:r w:rsidRPr="00AB07B5">
        <w:rPr>
          <w:highlight w:val="cyan"/>
          <w:u w:val="single"/>
        </w:rPr>
        <w:t>these labels</w:t>
      </w:r>
      <w:r w:rsidRPr="00AB07B5">
        <w:rPr>
          <w:u w:val="single"/>
        </w:rPr>
        <w:t xml:space="preserve"> are </w:t>
      </w:r>
      <w:r w:rsidRPr="00AB07B5">
        <w:rPr>
          <w:rStyle w:val="Emphasis"/>
          <w:highlight w:val="cyan"/>
        </w:rPr>
        <w:t>flatten</w:t>
      </w:r>
      <w:r w:rsidRPr="00AB07B5">
        <w:rPr>
          <w:rStyle w:val="Emphasis"/>
        </w:rPr>
        <w:t xml:space="preserve">ing </w:t>
      </w:r>
      <w:r w:rsidRPr="00AB07B5">
        <w:rPr>
          <w:rStyle w:val="Emphasis"/>
          <w:highlight w:val="cyan"/>
        </w:rPr>
        <w:t>and obscure</w:t>
      </w:r>
      <w:r w:rsidRPr="00AB07B5">
        <w:rPr>
          <w:u w:val="single"/>
        </w:rPr>
        <w:t xml:space="preserve"> more than they clarify, and that they ultimately fail as descriptions of someone. </w:t>
      </w:r>
      <w:r w:rsidRPr="00AB07B5">
        <w:rPr>
          <w:sz w:val="16"/>
        </w:rPr>
        <w:t xml:space="preserve">“In using ‘functioning’ instead of ‘support,’ it’s a really profound shift that’s easy to mistake for just a change in terminology,” science writer Steve Silberman told BuzzFeed News. He added that an autistic person once told him, “If they label you ‘high-functioning,’ your struggles become invisible; if they label you ‘low-functioning,’ your skills and aptitudes become invisible.” “In using ‘functioning’ instead of ‘support,’ it’s a really profound shift that’s easy to mistake for just a change in </w:t>
      </w:r>
      <w:proofErr w:type="gramStart"/>
      <w:r w:rsidRPr="00AB07B5">
        <w:rPr>
          <w:sz w:val="16"/>
        </w:rPr>
        <w:t>terminology.”</w:t>
      </w:r>
      <w:proofErr w:type="gramEnd"/>
      <w:r w:rsidRPr="00AB07B5">
        <w:rPr>
          <w:sz w:val="16"/>
        </w:rPr>
        <w:t xml:space="preserve"> “I think [the ‘functioning’ labels] are incredibly unhelpful at best and deeply harmful at worst,” Emma Brown, cochair of the Neurodivergent Staff Network at the University of Bradford, told BuzzFeed News. “Both </w:t>
      </w:r>
      <w:r w:rsidRPr="00AB07B5">
        <w:rPr>
          <w:rStyle w:val="Emphasis"/>
        </w:rPr>
        <w:t xml:space="preserve">labels </w:t>
      </w:r>
      <w:r w:rsidRPr="00AB07B5">
        <w:rPr>
          <w:rStyle w:val="Emphasis"/>
          <w:highlight w:val="cyan"/>
        </w:rPr>
        <w:t>perpetuate stigma and ableism</w:t>
      </w:r>
      <w:r w:rsidRPr="00AB07B5">
        <w:rPr>
          <w:sz w:val="16"/>
        </w:rPr>
        <w:t xml:space="preserve">.” It often falls on a copy editor to determine whether a writer’s language is explicitly ableist or has an ableist origin. We can </w:t>
      </w:r>
      <w:r w:rsidRPr="00AB07B5">
        <w:rPr>
          <w:rStyle w:val="StyleUnderline"/>
          <w:highlight w:val="cyan"/>
        </w:rPr>
        <w:t>avoid</w:t>
      </w:r>
      <w:r w:rsidRPr="00AB07B5">
        <w:rPr>
          <w:rStyle w:val="StyleUnderline"/>
        </w:rPr>
        <w:t xml:space="preserve"> using disability to bolster a </w:t>
      </w:r>
      <w:r w:rsidRPr="00AB07B5">
        <w:rPr>
          <w:rStyle w:val="StyleUnderline"/>
          <w:highlight w:val="cyan"/>
        </w:rPr>
        <w:t>metaphor</w:t>
      </w:r>
      <w:r w:rsidRPr="00AB07B5">
        <w:rPr>
          <w:sz w:val="16"/>
        </w:rPr>
        <w:t xml:space="preserve">, but it’s only a start. Ableism is so profoundly saturated in the way we write and speak that we </w:t>
      </w:r>
      <w:proofErr w:type="gramStart"/>
      <w:r w:rsidRPr="00AB07B5">
        <w:rPr>
          <w:sz w:val="16"/>
        </w:rPr>
        <w:t>have to</w:t>
      </w:r>
      <w:proofErr w:type="gramEnd"/>
      <w:r w:rsidRPr="00AB07B5">
        <w:rPr>
          <w:sz w:val="16"/>
        </w:rPr>
        <w:t xml:space="preserve"> make this judgment call </w:t>
      </w:r>
      <w:proofErr w:type="gramStart"/>
      <w:r w:rsidRPr="00AB07B5">
        <w:rPr>
          <w:sz w:val="16"/>
        </w:rPr>
        <w:t>constantly, and</w:t>
      </w:r>
      <w:proofErr w:type="gramEnd"/>
      <w:r w:rsidRPr="00AB07B5">
        <w:rPr>
          <w:sz w:val="16"/>
        </w:rPr>
        <w:t xml:space="preserve"> letting it be published in a news outlet has huge consequences. </w:t>
      </w:r>
      <w:r w:rsidRPr="00AB07B5">
        <w:rPr>
          <w:rStyle w:val="StyleUnderline"/>
          <w:highlight w:val="cyan"/>
        </w:rPr>
        <w:t>Ableist language makes the world</w:t>
      </w:r>
      <w:r w:rsidRPr="00AB07B5">
        <w:rPr>
          <w:rStyle w:val="StyleUnderline"/>
        </w:rPr>
        <w:t xml:space="preserve"> a more </w:t>
      </w:r>
      <w:r w:rsidRPr="00AB07B5">
        <w:rPr>
          <w:rStyle w:val="StyleUnderline"/>
          <w:highlight w:val="cyan"/>
        </w:rPr>
        <w:t>hostile</w:t>
      </w:r>
      <w:r w:rsidRPr="00AB07B5">
        <w:rPr>
          <w:rStyle w:val="StyleUnderline"/>
        </w:rPr>
        <w:t xml:space="preserve"> place for people with disabilities,</w:t>
      </w:r>
      <w:r w:rsidRPr="00AB07B5">
        <w:rPr>
          <w:sz w:val="16"/>
        </w:rPr>
        <w:t xml:space="preserve"> but the words we use can also disarm the discrimination that thrives in the status quo. The examples of ableist language outlined above are only </w:t>
      </w:r>
      <w:r w:rsidRPr="00AB07B5">
        <w:rPr>
          <w:rStyle w:val="StyleUnderline"/>
        </w:rPr>
        <w:t xml:space="preserve">one element </w:t>
      </w:r>
      <w:r w:rsidRPr="00AB07B5">
        <w:rPr>
          <w:rStyle w:val="StyleUnderline"/>
          <w:highlight w:val="cyan"/>
        </w:rPr>
        <w:t>in a massive system</w:t>
      </w:r>
      <w:r w:rsidRPr="00AB07B5">
        <w:rPr>
          <w:rStyle w:val="StyleUnderline"/>
        </w:rPr>
        <w:t xml:space="preserve"> </w:t>
      </w:r>
      <w:r w:rsidRPr="00AB07B5">
        <w:rPr>
          <w:rStyle w:val="StyleUnderline"/>
          <w:highlight w:val="cyan"/>
        </w:rPr>
        <w:t>that disparages</w:t>
      </w:r>
      <w:r w:rsidRPr="00AB07B5">
        <w:rPr>
          <w:rStyle w:val="StyleUnderline"/>
        </w:rPr>
        <w:t xml:space="preserve"> and complicates </w:t>
      </w:r>
      <w:r w:rsidRPr="00AB07B5">
        <w:rPr>
          <w:rStyle w:val="StyleUnderline"/>
          <w:highlight w:val="cyan"/>
        </w:rPr>
        <w:t>life</w:t>
      </w:r>
      <w:r w:rsidRPr="00AB07B5">
        <w:rPr>
          <w:rStyle w:val="StyleUnderline"/>
        </w:rPr>
        <w:t xml:space="preserve"> for people with disabilities</w:t>
      </w:r>
      <w:r w:rsidRPr="00AB07B5">
        <w:rPr>
          <w:sz w:val="16"/>
        </w:rPr>
        <w:t xml:space="preserve">. That </w:t>
      </w:r>
      <w:r w:rsidRPr="00AB07B5">
        <w:rPr>
          <w:rStyle w:val="StyleUnderline"/>
          <w:highlight w:val="cyan"/>
        </w:rPr>
        <w:t>ableist words</w:t>
      </w:r>
      <w:r w:rsidRPr="00AB07B5">
        <w:rPr>
          <w:rStyle w:val="StyleUnderline"/>
        </w:rPr>
        <w:t xml:space="preserve"> have become so </w:t>
      </w:r>
      <w:r w:rsidRPr="00AB07B5">
        <w:rPr>
          <w:rStyle w:val="StyleUnderline"/>
          <w:highlight w:val="cyan"/>
        </w:rPr>
        <w:t>normalized</w:t>
      </w:r>
      <w:r w:rsidRPr="00AB07B5">
        <w:rPr>
          <w:rStyle w:val="StyleUnderline"/>
        </w:rPr>
        <w:t xml:space="preserve"> could only be the </w:t>
      </w:r>
      <w:r w:rsidRPr="00AB07B5">
        <w:rPr>
          <w:rStyle w:val="StyleUnderline"/>
          <w:highlight w:val="cyan"/>
        </w:rPr>
        <w:t>product of a society that doesn’t</w:t>
      </w:r>
      <w:r w:rsidRPr="00AB07B5">
        <w:rPr>
          <w:rStyle w:val="StyleUnderline"/>
        </w:rPr>
        <w:t xml:space="preserve"> respect disabled people</w:t>
      </w:r>
      <w:r w:rsidRPr="00AB07B5">
        <w:rPr>
          <w:sz w:val="16"/>
        </w:rPr>
        <w:t xml:space="preserve">, </w:t>
      </w:r>
      <w:r w:rsidRPr="00AB07B5">
        <w:rPr>
          <w:rStyle w:val="Emphasis"/>
        </w:rPr>
        <w:t xml:space="preserve">let alone </w:t>
      </w:r>
      <w:r w:rsidRPr="00AB07B5">
        <w:rPr>
          <w:rStyle w:val="Emphasis"/>
          <w:highlight w:val="cyan"/>
        </w:rPr>
        <w:t>value</w:t>
      </w:r>
      <w:r w:rsidRPr="00AB07B5">
        <w:rPr>
          <w:rStyle w:val="Emphasis"/>
        </w:rPr>
        <w:t xml:space="preserve"> their </w:t>
      </w:r>
      <w:r w:rsidRPr="00AB07B5">
        <w:rPr>
          <w:rStyle w:val="Emphasis"/>
          <w:highlight w:val="cyan"/>
        </w:rPr>
        <w:t>livelihoods</w:t>
      </w:r>
      <w:r w:rsidRPr="00AB07B5">
        <w:rPr>
          <w:sz w:val="16"/>
        </w:rPr>
        <w:t xml:space="preserve">. And recalibrating your vocabulary alone won’t rid our world of ableist bias, Lydia X. Z. Brown told BuzzFeed News, adding that their glossary needs to be contextualized in the greater scheme of things. “Just changing our language doesn’t mean that you’ve shifted your positionality; it doesn’t mean that you’ve disrupted systems of power, and it doesn’t mean you’ve taken a good, hard, long look at privilege that you might have. … </w:t>
      </w:r>
      <w:r w:rsidRPr="00AB07B5">
        <w:rPr>
          <w:rStyle w:val="StyleUnderline"/>
        </w:rPr>
        <w:t xml:space="preserve">Ableist language only </w:t>
      </w:r>
      <w:r w:rsidRPr="00AB07B5">
        <w:rPr>
          <w:rStyle w:val="StyleUnderline"/>
          <w:highlight w:val="cyan"/>
        </w:rPr>
        <w:t>represents</w:t>
      </w:r>
      <w:r w:rsidRPr="00AB07B5">
        <w:rPr>
          <w:rStyle w:val="StyleUnderline"/>
        </w:rPr>
        <w:t xml:space="preserve"> broader </w:t>
      </w:r>
      <w:r w:rsidRPr="00AB07B5">
        <w:rPr>
          <w:rStyle w:val="StyleUnderline"/>
          <w:highlight w:val="cyan"/>
        </w:rPr>
        <w:t>overarching</w:t>
      </w:r>
      <w:r w:rsidRPr="00AB07B5">
        <w:rPr>
          <w:rStyle w:val="StyleUnderline"/>
        </w:rPr>
        <w:t xml:space="preserve"> and underlying </w:t>
      </w:r>
      <w:r w:rsidRPr="00AB07B5">
        <w:rPr>
          <w:rStyle w:val="StyleUnderline"/>
          <w:highlight w:val="cyan"/>
        </w:rPr>
        <w:t>ideas about disability</w:t>
      </w:r>
      <w:r w:rsidRPr="00AB07B5">
        <w:rPr>
          <w:rStyle w:val="StyleUnderline"/>
        </w:rPr>
        <w:t xml:space="preserve"> that already exist in society</w:t>
      </w:r>
      <w:r w:rsidRPr="00AB07B5">
        <w:rPr>
          <w:sz w:val="16"/>
        </w:rPr>
        <w:t xml:space="preserve">,” Brown said. “And </w:t>
      </w:r>
      <w:proofErr w:type="gramStart"/>
      <w:r w:rsidRPr="00AB07B5">
        <w:rPr>
          <w:sz w:val="16"/>
        </w:rPr>
        <w:t>so</w:t>
      </w:r>
      <w:proofErr w:type="gramEnd"/>
      <w:r w:rsidRPr="00AB07B5">
        <w:rPr>
          <w:sz w:val="16"/>
        </w:rPr>
        <w:t xml:space="preserve"> you can eradicate ableist language, but that doesn't mean that you suddenly stop being ableist.” In the glossary of ableist words, they write, “Being aware of language — for those of us who have the privilege of being able to change our language — can help us understand how pervasive ableism is. </w:t>
      </w:r>
      <w:r w:rsidRPr="00AB07B5">
        <w:rPr>
          <w:rStyle w:val="StyleUnderline"/>
        </w:rPr>
        <w:t xml:space="preserve">Ableism </w:t>
      </w:r>
      <w:r w:rsidRPr="00AB07B5">
        <w:rPr>
          <w:rStyle w:val="StyleUnderline"/>
          <w:highlight w:val="cyan"/>
        </w:rPr>
        <w:t>is systematic</w:t>
      </w:r>
      <w:r w:rsidRPr="00AB07B5">
        <w:rPr>
          <w:rStyle w:val="StyleUnderline"/>
        </w:rPr>
        <w:t xml:space="preserve">, institutional </w:t>
      </w:r>
      <w:r w:rsidRPr="00AB07B5">
        <w:rPr>
          <w:rStyle w:val="StyleUnderline"/>
          <w:highlight w:val="cyan"/>
        </w:rPr>
        <w:t>devaluing of bodies and minds deemed deviant</w:t>
      </w:r>
      <w:r w:rsidRPr="00AB07B5">
        <w:rPr>
          <w:rStyle w:val="StyleUnderline"/>
        </w:rPr>
        <w:t xml:space="preserve">, abnormal, defective, </w:t>
      </w:r>
      <w:r w:rsidRPr="00AB07B5">
        <w:rPr>
          <w:rStyle w:val="StyleUnderline"/>
          <w:highlight w:val="cyan"/>
        </w:rPr>
        <w:t>subhuman</w:t>
      </w:r>
      <w:r w:rsidRPr="00AB07B5">
        <w:rPr>
          <w:rStyle w:val="StyleUnderline"/>
        </w:rPr>
        <w:t xml:space="preserve">, less than. </w:t>
      </w:r>
      <w:r w:rsidRPr="00AB07B5">
        <w:rPr>
          <w:rStyle w:val="Emphasis"/>
          <w:highlight w:val="cyan"/>
        </w:rPr>
        <w:t>Ableism is *</w:t>
      </w:r>
      <w:proofErr w:type="gramStart"/>
      <w:r w:rsidRPr="00AB07B5">
        <w:rPr>
          <w:rStyle w:val="Emphasis"/>
          <w:highlight w:val="cyan"/>
        </w:rPr>
        <w:t>violence.*</w:t>
      </w:r>
      <w:proofErr w:type="gramEnd"/>
      <w:r w:rsidRPr="00AB07B5">
        <w:rPr>
          <w:rStyle w:val="Emphasis"/>
          <w:highlight w:val="cyan"/>
        </w:rPr>
        <w:t>”</w:t>
      </w:r>
      <w:r w:rsidRPr="00AB07B5">
        <w:rPr>
          <w:rStyle w:val="StyleUnderline"/>
        </w:rPr>
        <w:t xml:space="preserve"> </w:t>
      </w:r>
    </w:p>
    <w:p w14:paraId="65453181" w14:textId="77777777" w:rsidR="007E6D89" w:rsidRDefault="007E6D89" w:rsidP="002F34FC"/>
    <w:p w14:paraId="3BD7ADDD" w14:textId="77777777" w:rsidR="00874F02" w:rsidRPr="00D712D8" w:rsidRDefault="00874F02" w:rsidP="00874F02">
      <w:pPr>
        <w:pStyle w:val="Heading4"/>
        <w:rPr>
          <w:rFonts w:asciiTheme="minorHAnsi" w:hAnsiTheme="minorHAnsi" w:cstheme="minorHAnsi"/>
        </w:rPr>
      </w:pPr>
      <w:r w:rsidRPr="00D712D8">
        <w:rPr>
          <w:rFonts w:asciiTheme="minorHAnsi" w:hAnsiTheme="minorHAnsi" w:cstheme="minorHAnsi"/>
        </w:rPr>
        <w:t xml:space="preserve">The impact is </w:t>
      </w:r>
      <w:proofErr w:type="spellStart"/>
      <w:r w:rsidRPr="00D712D8">
        <w:rPr>
          <w:rFonts w:asciiTheme="minorHAnsi" w:hAnsiTheme="minorHAnsi" w:cstheme="minorHAnsi"/>
          <w:u w:val="single"/>
        </w:rPr>
        <w:t>newgenics</w:t>
      </w:r>
      <w:proofErr w:type="spellEnd"/>
      <w:r w:rsidRPr="00D712D8">
        <w:rPr>
          <w:rFonts w:asciiTheme="minorHAnsi" w:hAnsiTheme="minorHAnsi" w:cstheme="minorHAnsi"/>
        </w:rPr>
        <w:t>.</w:t>
      </w:r>
    </w:p>
    <w:p w14:paraId="5C35BDCB" w14:textId="77777777" w:rsidR="00874F02" w:rsidRPr="00D712D8" w:rsidRDefault="00874F02" w:rsidP="00874F02">
      <w:pPr>
        <w:rPr>
          <w:rStyle w:val="Style13ptBold"/>
          <w:rFonts w:asciiTheme="minorHAnsi" w:hAnsiTheme="minorHAnsi" w:cstheme="minorHAnsi"/>
        </w:rPr>
      </w:pPr>
      <w:r w:rsidRPr="00D712D8">
        <w:rPr>
          <w:rStyle w:val="Style13ptBold"/>
          <w:rFonts w:asciiTheme="minorHAnsi" w:hAnsiTheme="minorHAnsi" w:cstheme="minorHAnsi"/>
        </w:rPr>
        <w:t>Wilson and St. Pierre ‘16</w:t>
      </w:r>
    </w:p>
    <w:p w14:paraId="14BEEBAA" w14:textId="77777777" w:rsidR="00874F02" w:rsidRPr="00D712D8" w:rsidRDefault="00874F02" w:rsidP="00874F02">
      <w:pPr>
        <w:rPr>
          <w:rFonts w:asciiTheme="minorHAnsi" w:hAnsiTheme="minorHAnsi" w:cstheme="minorHAnsi"/>
          <w:sz w:val="16"/>
          <w:szCs w:val="16"/>
        </w:rPr>
      </w:pPr>
      <w:r w:rsidRPr="00D712D8">
        <w:rPr>
          <w:rFonts w:asciiTheme="minorHAnsi" w:hAnsiTheme="minorHAnsi" w:cstheme="minorHAnsi"/>
          <w:sz w:val="16"/>
          <w:szCs w:val="16"/>
        </w:rPr>
        <w:t xml:space="preserve">[Robert Wilson, philosophy at La Trobe University, and Joshua St. Pierre, co-founder of the Did I Stutter Project, philosophy at University of Alberta. 2016. “Eugenics and Disability.” </w:t>
      </w:r>
      <w:hyperlink r:id="rId9" w:history="1">
        <w:r w:rsidRPr="00D712D8">
          <w:rPr>
            <w:rStyle w:val="Hyperlink"/>
            <w:rFonts w:asciiTheme="minorHAnsi" w:hAnsiTheme="minorHAnsi" w:cstheme="minorHAnsi"/>
            <w:sz w:val="16"/>
            <w:szCs w:val="16"/>
          </w:rPr>
          <w:t>https://www.academia.edu/27916397/Eugenics_and_Disability</w:t>
        </w:r>
      </w:hyperlink>
      <w:r w:rsidRPr="00D712D8">
        <w:rPr>
          <w:rFonts w:asciiTheme="minorHAnsi" w:hAnsiTheme="minorHAnsi" w:cstheme="minorHAnsi"/>
          <w:sz w:val="16"/>
          <w:szCs w:val="16"/>
        </w:rPr>
        <w:t xml:space="preserve">] Pat </w:t>
      </w:r>
    </w:p>
    <w:p w14:paraId="7B63A734" w14:textId="77777777" w:rsidR="00874F02" w:rsidRDefault="00874F02" w:rsidP="00874F02">
      <w:pPr>
        <w:rPr>
          <w:rFonts w:asciiTheme="minorHAnsi" w:hAnsiTheme="minorHAnsi" w:cstheme="minorHAnsi"/>
          <w:sz w:val="12"/>
        </w:rPr>
      </w:pPr>
      <w:r w:rsidRPr="00D712D8">
        <w:rPr>
          <w:rFonts w:asciiTheme="minorHAnsi" w:hAnsiTheme="minorHAnsi" w:cstheme="minorHAnsi"/>
          <w:sz w:val="12"/>
        </w:rPr>
        <w:t xml:space="preserve">Bioethics and Eugenic Logic. Given this doubt, it is worth reflecting on contemporary bioethical discourse to discern how eugenic logic has been smuggled into </w:t>
      </w:r>
      <w:proofErr w:type="spellStart"/>
      <w:r w:rsidRPr="00D712D8">
        <w:rPr>
          <w:rFonts w:asciiTheme="minorHAnsi" w:hAnsiTheme="minorHAnsi" w:cstheme="minorHAnsi"/>
          <w:sz w:val="12"/>
        </w:rPr>
        <w:t>newgenic</w:t>
      </w:r>
      <w:proofErr w:type="spellEnd"/>
      <w:r w:rsidRPr="00D712D8">
        <w:rPr>
          <w:rFonts w:asciiTheme="minorHAnsi" w:hAnsiTheme="minorHAnsi" w:cstheme="minorHAnsi"/>
          <w:sz w:val="12"/>
        </w:rPr>
        <w:t xml:space="preserve"> practices. As foreshadowed by Osborn, </w:t>
      </w:r>
      <w:r w:rsidRPr="00D712D8">
        <w:rPr>
          <w:rStyle w:val="StyleUnderline"/>
          <w:rFonts w:asciiTheme="minorHAnsi" w:hAnsiTheme="minorHAnsi" w:cstheme="minorHAnsi"/>
          <w:highlight w:val="green"/>
        </w:rPr>
        <w:t xml:space="preserve">advocates of </w:t>
      </w:r>
      <w:proofErr w:type="spellStart"/>
      <w:r w:rsidRPr="00D712D8">
        <w:rPr>
          <w:rStyle w:val="StyleUnderline"/>
          <w:rFonts w:asciiTheme="minorHAnsi" w:hAnsiTheme="minorHAnsi" w:cstheme="minorHAnsi"/>
          <w:highlight w:val="green"/>
        </w:rPr>
        <w:t>newgenics</w:t>
      </w:r>
      <w:proofErr w:type="spellEnd"/>
      <w:r w:rsidRPr="00D712D8">
        <w:rPr>
          <w:rStyle w:val="StyleUnderline"/>
          <w:rFonts w:asciiTheme="minorHAnsi" w:hAnsiTheme="minorHAnsi" w:cstheme="minorHAnsi"/>
          <w:highlight w:val="green"/>
        </w:rPr>
        <w:t xml:space="preserve"> attempt to sever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old from</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new</w:t>
      </w:r>
      <w:r w:rsidRPr="00D712D8">
        <w:rPr>
          <w:rFonts w:asciiTheme="minorHAnsi" w:hAnsiTheme="minorHAnsi" w:cstheme="minorHAnsi"/>
          <w:sz w:val="12"/>
        </w:rPr>
        <w:t xml:space="preserve">, fostering human improvement without explicitly devaluing certain types of human lives. One such </w:t>
      </w:r>
      <w:proofErr w:type="spellStart"/>
      <w:r w:rsidRPr="00D712D8">
        <w:rPr>
          <w:rFonts w:asciiTheme="minorHAnsi" w:hAnsiTheme="minorHAnsi" w:cstheme="minorHAnsi"/>
          <w:sz w:val="12"/>
        </w:rPr>
        <w:t>newgenic</w:t>
      </w:r>
      <w:proofErr w:type="spellEnd"/>
      <w:r w:rsidRPr="00D712D8">
        <w:rPr>
          <w:rFonts w:asciiTheme="minorHAnsi" w:hAnsiTheme="minorHAnsi" w:cstheme="minorHAnsi"/>
          <w:sz w:val="12"/>
        </w:rPr>
        <w:t xml:space="preserve"> perspective is what Agar terms “liberal eugenics.” As a radical form of reproductive freedom, </w:t>
      </w:r>
      <w:r w:rsidRPr="00D712D8">
        <w:rPr>
          <w:rStyle w:val="StyleUnderline"/>
          <w:rFonts w:asciiTheme="minorHAnsi" w:hAnsiTheme="minorHAnsi" w:cstheme="minorHAnsi"/>
          <w:highlight w:val="green"/>
        </w:rPr>
        <w:t>liberal eugenics spurns</w:t>
      </w:r>
      <w:r w:rsidRPr="00D712D8">
        <w:rPr>
          <w:rStyle w:val="StyleUnderline"/>
          <w:rFonts w:asciiTheme="minorHAnsi" w:hAnsiTheme="minorHAnsi" w:cstheme="minorHAnsi"/>
        </w:rPr>
        <w:t xml:space="preserve"> state </w:t>
      </w:r>
      <w:r w:rsidRPr="00D712D8">
        <w:rPr>
          <w:rStyle w:val="StyleUnderline"/>
          <w:rFonts w:asciiTheme="minorHAnsi" w:hAnsiTheme="minorHAnsi" w:cstheme="minorHAnsi"/>
          <w:highlight w:val="green"/>
        </w:rPr>
        <w:t>involvement in</w:t>
      </w:r>
      <w:r w:rsidRPr="00D712D8">
        <w:rPr>
          <w:rStyle w:val="StyleUnderline"/>
          <w:rFonts w:asciiTheme="minorHAnsi" w:hAnsiTheme="minorHAnsi" w:cstheme="minorHAnsi"/>
        </w:rPr>
        <w:t xml:space="preserve"> the figurations of </w:t>
      </w:r>
      <w:r w:rsidRPr="00D712D8">
        <w:rPr>
          <w:rStyle w:val="StyleUnderline"/>
          <w:rFonts w:asciiTheme="minorHAnsi" w:hAnsiTheme="minorHAnsi" w:cstheme="minorHAnsi"/>
          <w:highlight w:val="green"/>
        </w:rPr>
        <w:t>a good human life</w:t>
      </w:r>
      <w:r w:rsidRPr="00D712D8">
        <w:rPr>
          <w:rFonts w:asciiTheme="minorHAnsi" w:hAnsiTheme="minorHAnsi" w:cstheme="minorHAnsi"/>
          <w:sz w:val="12"/>
          <w:szCs w:val="12"/>
        </w:rPr>
        <w:t xml:space="preserve"> and advances “the development of a wide range of technologies of enhancement ensuring that prospective parents were fully informed about what kinds of people these technologies would make” (Agar 2004:5). In perfect liberal fas</w:t>
      </w:r>
      <w:r w:rsidRPr="00D712D8">
        <w:rPr>
          <w:rFonts w:asciiTheme="minorHAnsi" w:hAnsiTheme="minorHAnsi" w:cstheme="minorHAnsi"/>
          <w:sz w:val="12"/>
        </w:rPr>
        <w:t xml:space="preserve">hion, parents’ individual conceptions of the good life direct the selection of preferable traits for their child, and parents “will acknowledge the right of their fellow citizens to make completely different eugenic choices” (Agar 2004:6). This laissez-faire approach to eugenics has struck many as irresponsible and incapable of avoiding the horrors of early twentieth century eugenic practices. While </w:t>
      </w:r>
      <w:r w:rsidRPr="00D712D8">
        <w:rPr>
          <w:rStyle w:val="StyleUnderline"/>
          <w:rFonts w:asciiTheme="minorHAnsi" w:hAnsiTheme="minorHAnsi" w:cstheme="minorHAnsi"/>
        </w:rPr>
        <w:t>Agar</w:t>
      </w:r>
      <w:r w:rsidRPr="00D712D8">
        <w:rPr>
          <w:rFonts w:asciiTheme="minorHAnsi" w:hAnsiTheme="minorHAnsi" w:cstheme="minorHAnsi"/>
          <w:sz w:val="12"/>
        </w:rPr>
        <w:t xml:space="preserve"> maintains that liberal eugenics endorses a pluralistic view of the good life (vi), he </w:t>
      </w:r>
      <w:r w:rsidRPr="00D712D8">
        <w:rPr>
          <w:rStyle w:val="StyleUnderline"/>
          <w:rFonts w:asciiTheme="minorHAnsi" w:hAnsiTheme="minorHAnsi" w:cstheme="minorHAnsi"/>
        </w:rPr>
        <w:t xml:space="preserve">fails to take seriously </w:t>
      </w:r>
      <w:r w:rsidRPr="00D712D8">
        <w:rPr>
          <w:rStyle w:val="StyleUnderline"/>
          <w:rFonts w:asciiTheme="minorHAnsi" w:hAnsiTheme="minorHAnsi" w:cstheme="minorHAnsi"/>
          <w:highlight w:val="green"/>
        </w:rPr>
        <w:t>the ubiquity of eugenic logic</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 xml:space="preserve">disposes individuals to equate disability with </w:t>
      </w:r>
      <w:r w:rsidRPr="00D712D8">
        <w:rPr>
          <w:rStyle w:val="Emphasis"/>
          <w:rFonts w:asciiTheme="minorHAnsi" w:hAnsiTheme="minorHAnsi" w:cstheme="minorHAnsi"/>
          <w:highlight w:val="green"/>
        </w:rPr>
        <w:t>suffering</w:t>
      </w:r>
      <w:r w:rsidRPr="00D712D8">
        <w:rPr>
          <w:rStyle w:val="Emphasis"/>
          <w:rFonts w:asciiTheme="minorHAnsi" w:hAnsiTheme="minorHAnsi" w:cstheme="minorHAnsi"/>
        </w:rPr>
        <w:t xml:space="preserve">, pity, </w:t>
      </w:r>
      <w:r w:rsidRPr="00D712D8">
        <w:rPr>
          <w:rStyle w:val="Emphasis"/>
          <w:rFonts w:asciiTheme="minorHAnsi" w:hAnsiTheme="minorHAnsi" w:cstheme="minorHAnsi"/>
          <w:highlight w:val="green"/>
        </w:rPr>
        <w:t>and</w:t>
      </w:r>
      <w:r w:rsidRPr="00D712D8">
        <w:rPr>
          <w:rStyle w:val="Emphasis"/>
          <w:rFonts w:asciiTheme="minorHAnsi" w:hAnsiTheme="minorHAnsi" w:cstheme="minorHAnsi"/>
        </w:rPr>
        <w:t xml:space="preserve"> something </w:t>
      </w:r>
      <w:r w:rsidRPr="00D712D8">
        <w:rPr>
          <w:rStyle w:val="Emphasis"/>
          <w:rFonts w:asciiTheme="minorHAnsi" w:hAnsiTheme="minorHAnsi" w:cstheme="minorHAnsi"/>
          <w:highlight w:val="green"/>
        </w:rPr>
        <w:t>to be avoided at all costs</w:t>
      </w:r>
      <w:r w:rsidRPr="00D712D8">
        <w:rPr>
          <w:rFonts w:asciiTheme="minorHAnsi" w:hAnsiTheme="minorHAnsi" w:cstheme="minorHAnsi"/>
          <w:sz w:val="12"/>
        </w:rPr>
        <w:t xml:space="preserve">. Agar has more recently amended his position to restrict procreative choices “likely to result in harm either to the child or to society” (Agar 2013:286). Yet in the same breath he demands a high threshold for proof of harm and explicitly lays the onus on those claiming harm to present sufficient and “demonstrable, rather than merely theoretical” evidence. Given, as we will argue below, </w:t>
      </w:r>
      <w:r w:rsidRPr="00D712D8">
        <w:rPr>
          <w:rStyle w:val="StyleUnderline"/>
          <w:rFonts w:asciiTheme="minorHAnsi" w:hAnsiTheme="minorHAnsi" w:cstheme="minorHAnsi"/>
        </w:rPr>
        <w:t xml:space="preserve">that </w:t>
      </w:r>
      <w:r w:rsidRPr="00D712D8">
        <w:rPr>
          <w:rStyle w:val="StyleUnderline"/>
          <w:rFonts w:asciiTheme="minorHAnsi" w:hAnsiTheme="minorHAnsi" w:cstheme="minorHAnsi"/>
          <w:highlight w:val="green"/>
        </w:rPr>
        <w:t>eugenic logic</w:t>
      </w:r>
      <w:r w:rsidRPr="00D712D8">
        <w:rPr>
          <w:rStyle w:val="StyleUnderline"/>
          <w:rFonts w:asciiTheme="minorHAnsi" w:hAnsiTheme="minorHAnsi" w:cstheme="minorHAnsi"/>
        </w:rPr>
        <w:t xml:space="preserve"> (a) does not circulate within a neutral arena but </w:t>
      </w:r>
      <w:r w:rsidRPr="00D712D8">
        <w:rPr>
          <w:rStyle w:val="StyleUnderline"/>
          <w:rFonts w:asciiTheme="minorHAnsi" w:hAnsiTheme="minorHAnsi" w:cstheme="minorHAnsi"/>
          <w:highlight w:val="green"/>
        </w:rPr>
        <w:t>renders disability a profitable neoliberal commodity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(b) </w:t>
      </w:r>
      <w:r w:rsidRPr="00D712D8">
        <w:rPr>
          <w:rStyle w:val="StyleUnderline"/>
          <w:rFonts w:asciiTheme="minorHAnsi" w:hAnsiTheme="minorHAnsi" w:cstheme="minorHAnsi"/>
          <w:highlight w:val="green"/>
        </w:rPr>
        <w:t>operates</w:t>
      </w:r>
      <w:r w:rsidRPr="00D712D8">
        <w:rPr>
          <w:rStyle w:val="StyleUnderline"/>
          <w:rFonts w:asciiTheme="minorHAnsi" w:hAnsiTheme="minorHAnsi" w:cstheme="minorHAnsi"/>
        </w:rPr>
        <w:t xml:space="preserve"> in part </w:t>
      </w:r>
      <w:r w:rsidRPr="00D712D8">
        <w:rPr>
          <w:rStyle w:val="StyleUnderline"/>
          <w:rFonts w:asciiTheme="minorHAnsi" w:hAnsiTheme="minorHAnsi" w:cstheme="minorHAnsi"/>
          <w:highlight w:val="green"/>
        </w:rPr>
        <w:t>through techniques of silencing and discrediting</w:t>
      </w:r>
      <w:r w:rsidRPr="00D712D8">
        <w:rPr>
          <w:rStyle w:val="StyleUnderline"/>
          <w:rFonts w:asciiTheme="minorHAnsi" w:hAnsiTheme="minorHAnsi" w:cstheme="minorHAnsi"/>
        </w:rPr>
        <w:t xml:space="preserve"> those it excludes</w:t>
      </w:r>
      <w:r w:rsidRPr="00D712D8">
        <w:rPr>
          <w:rFonts w:asciiTheme="minorHAnsi" w:hAnsiTheme="minorHAnsi" w:cstheme="minorHAnsi"/>
          <w:sz w:val="12"/>
        </w:rPr>
        <w:t>, the demand for burden of proof is far less equitable than Agar would like to admit. Julian Savulescu takes a different approach than Agar, arguing that autonomy is simply not a strong enough principle to guide reproductive ethics. Liberalism, in Savulescu’s view, can do little against morally implausible views of the good life. Sustaining his theory of reproductive ethics is thus what Savulescu terms the principle of Procreative Beneficence (PB): “If couples (or single reproducers) have decided to have a child, and selection is possible, then they have a significant moral reason to select the child, of the possible children they could have, whose life can be expected, in light of the relevant available information, to go best or at least not worse than any of the others (</w:t>
      </w:r>
      <w:proofErr w:type="spellStart"/>
      <w:r w:rsidRPr="00D712D8">
        <w:rPr>
          <w:rFonts w:asciiTheme="minorHAnsi" w:hAnsiTheme="minorHAnsi" w:cstheme="minorHAnsi"/>
          <w:sz w:val="12"/>
        </w:rPr>
        <w:t>Savluescu</w:t>
      </w:r>
      <w:proofErr w:type="spellEnd"/>
      <w:r w:rsidRPr="00D712D8">
        <w:rPr>
          <w:rFonts w:asciiTheme="minorHAnsi" w:hAnsiTheme="minorHAnsi" w:cstheme="minorHAnsi"/>
          <w:sz w:val="12"/>
        </w:rPr>
        <w:t xml:space="preserve"> and Kahane 2009:274).” PB claims that given a choice, parents have a moral obligation to produce children with the best chance of the best life. PGD and selective abortions are encouraged by Savulescu to maximize the advantage of one’s child. Since PB is a maximizing principle, it is not enough to claim, for example, that choosing a deaf child will lead to a good life within a Deaf community. One must argue that in choosing deafness parents are promoting an outcome in which the child will have a better life than if she was not deaf. Thus while Savulescu and Kahane concede that the constitution of a “best life” upon which PB is premised remains highly contestable and cannot be agreed upon positively, he insists that “</w:t>
      </w:r>
      <w:r w:rsidRPr="00D712D8">
        <w:rPr>
          <w:rStyle w:val="StyleUnderline"/>
          <w:rFonts w:asciiTheme="minorHAnsi" w:hAnsiTheme="minorHAnsi" w:cstheme="minorHAnsi"/>
          <w:highlight w:val="green"/>
        </w:rPr>
        <w:t>there is considerable consensus about</w:t>
      </w:r>
      <w:r w:rsidRPr="00D712D8">
        <w:rPr>
          <w:rStyle w:val="StyleUnderline"/>
          <w:rFonts w:asciiTheme="minorHAnsi" w:hAnsiTheme="minorHAnsi" w:cstheme="minorHAnsi"/>
        </w:rPr>
        <w:t xml:space="preserve"> the particular </w:t>
      </w:r>
      <w:r w:rsidRPr="00D712D8">
        <w:rPr>
          <w:rStyle w:val="StyleUnderline"/>
          <w:rFonts w:asciiTheme="minorHAnsi" w:hAnsiTheme="minorHAnsi" w:cstheme="minorHAnsi"/>
          <w:highlight w:val="green"/>
        </w:rPr>
        <w:t>traits</w:t>
      </w:r>
      <w:r w:rsidRPr="00D712D8">
        <w:rPr>
          <w:rStyle w:val="StyleUnderline"/>
          <w:rFonts w:asciiTheme="minorHAnsi" w:hAnsiTheme="minorHAnsi" w:cstheme="minorHAnsi"/>
        </w:rPr>
        <w:t xml:space="preserve"> or states </w:t>
      </w:r>
      <w:r w:rsidRPr="00D712D8">
        <w:rPr>
          <w:rStyle w:val="StyleUnderline"/>
          <w:rFonts w:asciiTheme="minorHAnsi" w:hAnsiTheme="minorHAnsi" w:cstheme="minorHAnsi"/>
          <w:highlight w:val="green"/>
        </w:rPr>
        <w:t>that make life better or worse</w:t>
      </w:r>
      <w:r w:rsidRPr="00D712D8">
        <w:rPr>
          <w:rFonts w:asciiTheme="minorHAnsi" w:hAnsiTheme="minorHAnsi" w:cstheme="minorHAnsi"/>
          <w:sz w:val="12"/>
        </w:rPr>
        <w:t xml:space="preserve">, a consensus that would rule out many procreative choices as grossly unreasonable” (Savulescu and Kahane 2009:279). </w:t>
      </w:r>
      <w:r w:rsidRPr="00D712D8">
        <w:rPr>
          <w:rStyle w:val="Emphasis"/>
          <w:rFonts w:asciiTheme="minorHAnsi" w:hAnsiTheme="minorHAnsi" w:cstheme="minorHAnsi"/>
          <w:highlight w:val="green"/>
        </w:rPr>
        <w:t>This</w:t>
      </w:r>
      <w:r w:rsidRPr="00D712D8">
        <w:rPr>
          <w:rStyle w:val="Emphasis"/>
          <w:rFonts w:asciiTheme="minorHAnsi" w:hAnsiTheme="minorHAnsi" w:cstheme="minorHAnsi"/>
        </w:rPr>
        <w:t xml:space="preserve"> “considerable </w:t>
      </w:r>
      <w:r w:rsidRPr="00D712D8">
        <w:rPr>
          <w:rStyle w:val="Emphasis"/>
          <w:rFonts w:asciiTheme="minorHAnsi" w:hAnsiTheme="minorHAnsi" w:cstheme="minorHAnsi"/>
          <w:highlight w:val="green"/>
        </w:rPr>
        <w:t>consensus” operates within</w:t>
      </w:r>
      <w:r w:rsidRPr="00D712D8">
        <w:rPr>
          <w:rStyle w:val="Emphasis"/>
          <w:rFonts w:asciiTheme="minorHAnsi" w:hAnsiTheme="minorHAnsi" w:cstheme="minorHAnsi"/>
        </w:rPr>
        <w:t xml:space="preserve"> the milieu of </w:t>
      </w:r>
      <w:r w:rsidRPr="00D712D8">
        <w:rPr>
          <w:rStyle w:val="Emphasis"/>
          <w:rFonts w:asciiTheme="minorHAnsi" w:hAnsiTheme="minorHAnsi" w:cstheme="minorHAnsi"/>
          <w:highlight w:val="green"/>
        </w:rPr>
        <w:t>eugenic logic that construes disability as</w:t>
      </w:r>
      <w:r w:rsidRPr="00D712D8">
        <w:rPr>
          <w:rStyle w:val="Emphasis"/>
          <w:rFonts w:asciiTheme="minorHAnsi" w:hAnsiTheme="minorHAnsi" w:cstheme="minorHAnsi"/>
        </w:rPr>
        <w:t xml:space="preserve"> a </w:t>
      </w:r>
      <w:r w:rsidRPr="00D712D8">
        <w:rPr>
          <w:rStyle w:val="Emphasis"/>
          <w:rFonts w:asciiTheme="minorHAnsi" w:hAnsiTheme="minorHAnsi" w:cstheme="minorHAnsi"/>
          <w:highlight w:val="green"/>
        </w:rPr>
        <w:t>tragic suffering</w:t>
      </w:r>
      <w:r w:rsidRPr="00D712D8">
        <w:rPr>
          <w:rFonts w:asciiTheme="minorHAnsi" w:hAnsiTheme="minorHAnsi" w:cstheme="minorHAnsi"/>
          <w:sz w:val="12"/>
        </w:rPr>
        <w:t xml:space="preserve"> (Barker and Wilson N.d.). Moreover, Savulescu and Kahane’s reliance on eugenic logic leads him to trite </w:t>
      </w:r>
      <w:r w:rsidRPr="00D712D8">
        <w:rPr>
          <w:rStyle w:val="StyleUnderline"/>
          <w:rFonts w:asciiTheme="minorHAnsi" w:hAnsiTheme="minorHAnsi" w:cstheme="minorHAnsi"/>
          <w:highlight w:val="green"/>
        </w:rPr>
        <w:t>conclusions like</w:t>
      </w:r>
      <w:r w:rsidRPr="00D712D8">
        <w:rPr>
          <w:rFonts w:asciiTheme="minorHAnsi" w:hAnsiTheme="minorHAnsi" w:cstheme="minorHAnsi"/>
          <w:sz w:val="12"/>
        </w:rPr>
        <w:t>: “</w:t>
      </w:r>
      <w:r w:rsidRPr="00D712D8">
        <w:rPr>
          <w:rStyle w:val="StyleUnderline"/>
          <w:rFonts w:asciiTheme="minorHAnsi" w:hAnsiTheme="minorHAnsi" w:cstheme="minorHAnsi"/>
          <w:highlight w:val="green"/>
        </w:rPr>
        <w:t>We all vary in</w:t>
      </w:r>
      <w:r w:rsidRPr="00D712D8">
        <w:rPr>
          <w:rStyle w:val="StyleUnderline"/>
          <w:rFonts w:asciiTheme="minorHAnsi" w:hAnsiTheme="minorHAnsi" w:cstheme="minorHAnsi"/>
        </w:rPr>
        <w:t xml:space="preserve"> our </w:t>
      </w:r>
      <w:r w:rsidRPr="00D712D8">
        <w:rPr>
          <w:rStyle w:val="StyleUnderline"/>
          <w:rFonts w:asciiTheme="minorHAnsi" w:hAnsiTheme="minorHAnsi" w:cstheme="minorHAnsi"/>
          <w:highlight w:val="green"/>
        </w:rPr>
        <w:t>abilities</w:t>
      </w:r>
      <w:r w:rsidRPr="00D712D8">
        <w:rPr>
          <w:rStyle w:val="StyleUnderline"/>
          <w:rFonts w:asciiTheme="minorHAnsi" w:hAnsiTheme="minorHAnsi" w:cstheme="minorHAnsi"/>
        </w:rPr>
        <w:t xml:space="preserve"> and our disabilities</w:t>
      </w:r>
      <w:r w:rsidRPr="00D712D8">
        <w:rPr>
          <w:rFonts w:asciiTheme="minorHAnsi" w:hAnsiTheme="minorHAnsi" w:cstheme="minorHAnsi"/>
          <w:sz w:val="12"/>
        </w:rPr>
        <w:t xml:space="preserve">. To a degree, we all suffer from disability” (Savulescu and Kahane 2009:290). </w:t>
      </w:r>
      <w:r w:rsidRPr="00D712D8">
        <w:rPr>
          <w:rStyle w:val="StyleUnderline"/>
          <w:rFonts w:asciiTheme="minorHAnsi" w:hAnsiTheme="minorHAnsi" w:cstheme="minorHAnsi"/>
        </w:rPr>
        <w:t xml:space="preserve">Such sentiments </w:t>
      </w:r>
      <w:r w:rsidRPr="00D712D8">
        <w:rPr>
          <w:rStyle w:val="StyleUnderline"/>
          <w:rFonts w:asciiTheme="minorHAnsi" w:hAnsiTheme="minorHAnsi" w:cstheme="minorHAnsi"/>
          <w:highlight w:val="green"/>
        </w:rPr>
        <w:t>erase</w:t>
      </w:r>
      <w:r w:rsidRPr="00D712D8">
        <w:rPr>
          <w:rStyle w:val="StyleUnderline"/>
          <w:rFonts w:asciiTheme="minorHAnsi" w:hAnsiTheme="minorHAnsi" w:cstheme="minorHAnsi"/>
        </w:rPr>
        <w:t xml:space="preserve"> from our consciousness of </w:t>
      </w:r>
      <w:r w:rsidRPr="00D712D8">
        <w:rPr>
          <w:rStyle w:val="StyleUnderline"/>
          <w:rFonts w:asciiTheme="minorHAnsi" w:hAnsiTheme="minorHAnsi" w:cstheme="minorHAnsi"/>
          <w:highlight w:val="green"/>
        </w:rPr>
        <w:t>the lived realities of disability</w:t>
      </w:r>
      <w:r w:rsidRPr="00D712D8">
        <w:rPr>
          <w:rFonts w:asciiTheme="minorHAnsi" w:hAnsiTheme="minorHAnsi" w:cstheme="minorHAnsi"/>
          <w:sz w:val="12"/>
        </w:rPr>
        <w:t xml:space="preserve">, often situated along multiple axes of oppression (Withers 11),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paradoxically </w:t>
      </w:r>
      <w:r w:rsidRPr="00D712D8">
        <w:rPr>
          <w:rStyle w:val="StyleUnderline"/>
          <w:rFonts w:asciiTheme="minorHAnsi" w:hAnsiTheme="minorHAnsi" w:cstheme="minorHAnsi"/>
          <w:highlight w:val="green"/>
        </w:rPr>
        <w:t>usher in its eradication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Stating</w:t>
      </w:r>
      <w:r w:rsidRPr="00D712D8">
        <w:rPr>
          <w:rStyle w:val="StyleUnderline"/>
          <w:rFonts w:asciiTheme="minorHAnsi" w:hAnsiTheme="minorHAnsi" w:cstheme="minorHAnsi"/>
        </w:rPr>
        <w:t xml:space="preserve"> that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we all suffer</w:t>
      </w:r>
      <w:r w:rsidRPr="00D712D8">
        <w:rPr>
          <w:rStyle w:val="StyleUnderline"/>
          <w:rFonts w:asciiTheme="minorHAnsi" w:hAnsiTheme="minorHAnsi" w:cstheme="minorHAnsi"/>
        </w:rPr>
        <w:t xml:space="preserve"> from disability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veils</w:t>
      </w:r>
      <w:r w:rsidRPr="00D712D8">
        <w:rPr>
          <w:rFonts w:asciiTheme="minorHAnsi" w:hAnsiTheme="minorHAnsi" w:cstheme="minorHAnsi"/>
          <w:sz w:val="12"/>
        </w:rPr>
        <w:t xml:space="preserve"> the eliminative abortion rates of Down Syndrome fetuses and </w:t>
      </w:r>
      <w:r w:rsidRPr="00D712D8">
        <w:rPr>
          <w:rStyle w:val="Emphasis"/>
          <w:rFonts w:asciiTheme="minorHAnsi" w:hAnsiTheme="minorHAnsi" w:cstheme="minorHAnsi"/>
        </w:rPr>
        <w:t xml:space="preserve">the fact that </w:t>
      </w:r>
      <w:r w:rsidRPr="00D712D8">
        <w:rPr>
          <w:rStyle w:val="Emphasis"/>
          <w:rFonts w:asciiTheme="minorHAnsi" w:hAnsiTheme="minorHAnsi" w:cstheme="minorHAnsi"/>
          <w:highlight w:val="green"/>
        </w:rPr>
        <w:t>autistic self-advocates</w:t>
      </w:r>
      <w:r w:rsidRPr="00D712D8">
        <w:rPr>
          <w:rStyle w:val="Emphasis"/>
          <w:rFonts w:asciiTheme="minorHAnsi" w:hAnsiTheme="minorHAnsi" w:cstheme="minorHAnsi"/>
        </w:rPr>
        <w:t xml:space="preserve"> are currently </w:t>
      </w:r>
      <w:r w:rsidRPr="00D712D8">
        <w:rPr>
          <w:rStyle w:val="Emphasis"/>
          <w:rFonts w:asciiTheme="minorHAnsi" w:hAnsiTheme="minorHAnsi" w:cstheme="minorHAnsi"/>
          <w:highlight w:val="green"/>
        </w:rPr>
        <w:t>fighting for their survival against</w:t>
      </w:r>
      <w:r w:rsidRPr="00D712D8">
        <w:rPr>
          <w:rStyle w:val="Emphasis"/>
          <w:rFonts w:asciiTheme="minorHAnsi" w:hAnsiTheme="minorHAnsi" w:cstheme="minorHAnsi"/>
        </w:rPr>
        <w:t xml:space="preserve"> well-funded </w:t>
      </w:r>
      <w:r w:rsidRPr="00D712D8">
        <w:rPr>
          <w:rStyle w:val="Emphasis"/>
          <w:rFonts w:asciiTheme="minorHAnsi" w:hAnsiTheme="minorHAnsi" w:cstheme="minorHAnsi"/>
          <w:highlight w:val="green"/>
        </w:rPr>
        <w:t>organizations</w:t>
      </w:r>
      <w:r w:rsidRPr="00D712D8">
        <w:rPr>
          <w:rStyle w:val="Emphasis"/>
          <w:rFonts w:asciiTheme="minorHAnsi" w:hAnsiTheme="minorHAnsi" w:cstheme="minorHAnsi"/>
        </w:rPr>
        <w:t xml:space="preserve"> such as Autism Speaks that are, by contrast, actively </w:t>
      </w:r>
      <w:r w:rsidRPr="00D712D8">
        <w:rPr>
          <w:rStyle w:val="Emphasis"/>
          <w:rFonts w:asciiTheme="minorHAnsi" w:hAnsiTheme="minorHAnsi" w:cstheme="minorHAnsi"/>
          <w:highlight w:val="green"/>
        </w:rPr>
        <w:t>working to “cure” and</w:t>
      </w:r>
      <w:r w:rsidRPr="00D712D8">
        <w:rPr>
          <w:rStyle w:val="Emphasis"/>
          <w:rFonts w:asciiTheme="minorHAnsi" w:hAnsiTheme="minorHAnsi" w:cstheme="minorHAnsi"/>
        </w:rPr>
        <w:t xml:space="preserve"> ultimately </w:t>
      </w:r>
      <w:r w:rsidRPr="00D712D8">
        <w:rPr>
          <w:rStyle w:val="Emphasis"/>
          <w:rFonts w:asciiTheme="minorHAnsi" w:hAnsiTheme="minorHAnsi" w:cstheme="minorHAnsi"/>
          <w:highlight w:val="green"/>
        </w:rPr>
        <w:t>stamp out autism</w:t>
      </w:r>
      <w:r w:rsidRPr="00D712D8">
        <w:rPr>
          <w:rFonts w:asciiTheme="minorHAnsi" w:hAnsiTheme="minorHAnsi" w:cstheme="minorHAnsi"/>
          <w:sz w:val="12"/>
        </w:rPr>
        <w:t xml:space="preserve">. Savulescu and Kahane echo Agar in erecting a public/private divide to distinguish </w:t>
      </w:r>
      <w:proofErr w:type="spellStart"/>
      <w:r w:rsidRPr="00D712D8">
        <w:rPr>
          <w:rFonts w:asciiTheme="minorHAnsi" w:hAnsiTheme="minorHAnsi" w:cstheme="minorHAnsi"/>
          <w:sz w:val="12"/>
        </w:rPr>
        <w:t>newgenic</w:t>
      </w:r>
      <w:proofErr w:type="spellEnd"/>
      <w:r w:rsidRPr="00D712D8">
        <w:rPr>
          <w:rFonts w:asciiTheme="minorHAnsi" w:hAnsiTheme="minorHAnsi" w:cstheme="minorHAnsi"/>
          <w:sz w:val="12"/>
        </w:rPr>
        <w:t xml:space="preserve"> practices from the unfortunate and misguided eugenic practices of the early 20th century. PB, like liberal eugenics for Agar, steers clear of eugenics (a term Savulescu refuses to employ in relation to PB) insofar as eugenics, in a tripartite censure, was a state-level project of producing a better population through coercive tactics (Savulescu 2001:424). Reproductive choices and PB are rather a distinctly private enterprise that aim not at producing better populations, but a best child through morally informed choices of what constitutes a good life (Savulescu 2001:424). The aggregate effects of individual choices informed by eugenic logic do not register for Savulescu as morally relevant. As a private enterprise, reproductive choices are not political considerations. However, </w:t>
      </w:r>
      <w:r w:rsidRPr="00D712D8">
        <w:rPr>
          <w:rStyle w:val="StyleUnderline"/>
          <w:rFonts w:asciiTheme="minorHAnsi" w:hAnsiTheme="minorHAnsi" w:cstheme="minorHAnsi"/>
        </w:rPr>
        <w:t xml:space="preserve">what neither Savulescu </w:t>
      </w:r>
      <w:proofErr w:type="gramStart"/>
      <w:r w:rsidRPr="00D712D8">
        <w:rPr>
          <w:rStyle w:val="StyleUnderline"/>
          <w:rFonts w:asciiTheme="minorHAnsi" w:hAnsiTheme="minorHAnsi" w:cstheme="minorHAnsi"/>
        </w:rPr>
        <w:t>and</w:t>
      </w:r>
      <w:proofErr w:type="gramEnd"/>
      <w:r w:rsidRPr="00D712D8">
        <w:rPr>
          <w:rStyle w:val="StyleUnderline"/>
          <w:rFonts w:asciiTheme="minorHAnsi" w:hAnsiTheme="minorHAnsi" w:cstheme="minorHAnsi"/>
        </w:rPr>
        <w:t xml:space="preserve"> Kahane nor Agar appreciate is that </w:t>
      </w:r>
      <w:r w:rsidRPr="00D712D8">
        <w:rPr>
          <w:rStyle w:val="StyleUnderline"/>
          <w:rFonts w:asciiTheme="minorHAnsi" w:hAnsiTheme="minorHAnsi" w:cstheme="minorHAnsi"/>
          <w:highlight w:val="green"/>
        </w:rPr>
        <w:t>eugenic logic is agnostic towards social organization</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it is highly adaptable</w:t>
      </w:r>
      <w:r w:rsidRPr="00D712D8">
        <w:rPr>
          <w:rFonts w:asciiTheme="minorHAnsi" w:hAnsiTheme="minorHAnsi" w:cstheme="minorHAnsi"/>
          <w:sz w:val="12"/>
        </w:rPr>
        <w:t xml:space="preserve">, working just as </w:t>
      </w:r>
      <w:proofErr w:type="gramStart"/>
      <w:r w:rsidRPr="00D712D8">
        <w:rPr>
          <w:rFonts w:asciiTheme="minorHAnsi" w:hAnsiTheme="minorHAnsi" w:cstheme="minorHAnsi"/>
          <w:sz w:val="12"/>
        </w:rPr>
        <w:t>well</w:t>
      </w:r>
      <w:proofErr w:type="gramEnd"/>
      <w:r w:rsidRPr="00D712D8">
        <w:rPr>
          <w:rFonts w:asciiTheme="minorHAnsi" w:hAnsiTheme="minorHAnsi" w:cstheme="minorHAnsi"/>
          <w:sz w:val="12"/>
        </w:rPr>
        <w:t xml:space="preserve"> bottom-up as top-down. In early twentieth century discourse and practices, eugenic logic circulated explicitly and unabashed. It has since gone underground and, as Troy Duster quips, snuck in through the backdoor: “The fact that the banner of health, medicine, and science waves over the new biotechnologies has lulled us into a complacency, even a receptivity, to a re-hearing of claims made a century ago when the science of human genetics, in its infancy, was most seductive” (Duster 2003:130). </w:t>
      </w:r>
      <w:r w:rsidRPr="00D712D8">
        <w:rPr>
          <w:rStyle w:val="StyleUnderline"/>
          <w:rFonts w:asciiTheme="minorHAnsi" w:hAnsiTheme="minorHAnsi" w:cstheme="minorHAnsi"/>
          <w:highlight w:val="green"/>
        </w:rPr>
        <w:t>In our liberal</w:t>
      </w:r>
      <w:r w:rsidRPr="00D712D8">
        <w:rPr>
          <w:rFonts w:asciiTheme="minorHAnsi" w:hAnsiTheme="minorHAnsi" w:cstheme="minorHAnsi"/>
          <w:sz w:val="12"/>
        </w:rPr>
        <w:t xml:space="preserve">, </w:t>
      </w:r>
      <w:r w:rsidRPr="00D712D8">
        <w:rPr>
          <w:rStyle w:val="StyleUnderline"/>
          <w:rFonts w:asciiTheme="minorHAnsi" w:hAnsiTheme="minorHAnsi" w:cstheme="minorHAnsi"/>
        </w:rPr>
        <w:t>postcolonial</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and post-holocaust </w:t>
      </w:r>
      <w:r w:rsidRPr="00D712D8">
        <w:rPr>
          <w:rStyle w:val="StyleUnderline"/>
          <w:rFonts w:asciiTheme="minorHAnsi" w:hAnsiTheme="minorHAnsi" w:cstheme="minorHAnsi"/>
          <w:highlight w:val="green"/>
        </w:rPr>
        <w:t>society we</w:t>
      </w:r>
      <w:r w:rsidRPr="00D712D8">
        <w:rPr>
          <w:rStyle w:val="StyleUnderline"/>
          <w:rFonts w:asciiTheme="minorHAnsi" w:hAnsiTheme="minorHAnsi" w:cstheme="minorHAnsi"/>
        </w:rPr>
        <w:t xml:space="preserve"> now </w:t>
      </w:r>
      <w:r w:rsidRPr="00D712D8">
        <w:rPr>
          <w:rStyle w:val="StyleUnderline"/>
          <w:rFonts w:asciiTheme="minorHAnsi" w:hAnsiTheme="minorHAnsi" w:cstheme="minorHAnsi"/>
          <w:highlight w:val="green"/>
        </w:rPr>
        <w:t>talk</w:t>
      </w:r>
      <w:r w:rsidRPr="00D712D8">
        <w:rPr>
          <w:rStyle w:val="StyleUnderline"/>
          <w:rFonts w:asciiTheme="minorHAnsi" w:hAnsiTheme="minorHAnsi" w:cstheme="minorHAnsi"/>
        </w:rPr>
        <w:t xml:space="preserve"> benignly </w:t>
      </w:r>
      <w:r w:rsidRPr="00D712D8">
        <w:rPr>
          <w:rStyle w:val="StyleUnderline"/>
          <w:rFonts w:asciiTheme="minorHAnsi" w:hAnsiTheme="minorHAnsi" w:cstheme="minorHAnsi"/>
          <w:highlight w:val="green"/>
        </w:rPr>
        <w:t>of human lives</w:t>
      </w:r>
      <w:r w:rsidRPr="00D712D8">
        <w:rPr>
          <w:rStyle w:val="StyleUnderline"/>
          <w:rFonts w:asciiTheme="minorHAnsi" w:hAnsiTheme="minorHAnsi" w:cstheme="minorHAnsi"/>
        </w:rPr>
        <w:t xml:space="preserve"> that are </w:t>
      </w:r>
      <w:r w:rsidRPr="00D712D8">
        <w:rPr>
          <w:rStyle w:val="StyleUnderline"/>
          <w:rFonts w:asciiTheme="minorHAnsi" w:hAnsiTheme="minorHAnsi" w:cstheme="minorHAnsi"/>
          <w:highlight w:val="green"/>
        </w:rPr>
        <w:t>“advantaged”</w:t>
      </w:r>
      <w:r w:rsidRPr="00D712D8">
        <w:rPr>
          <w:rStyle w:val="StyleUnderline"/>
          <w:rFonts w:asciiTheme="minorHAnsi" w:hAnsiTheme="minorHAnsi" w:cstheme="minorHAnsi"/>
        </w:rPr>
        <w:t xml:space="preserve"> or “preferable” </w:t>
      </w:r>
      <w:r w:rsidRPr="00D712D8">
        <w:rPr>
          <w:rStyle w:val="StyleUnderline"/>
          <w:rFonts w:asciiTheme="minorHAnsi" w:hAnsiTheme="minorHAnsi" w:cstheme="minorHAnsi"/>
          <w:highlight w:val="green"/>
        </w:rPr>
        <w:t>rather than</w:t>
      </w:r>
      <w:r w:rsidRPr="00D712D8">
        <w:rPr>
          <w:rStyle w:val="StyleUnderline"/>
          <w:rFonts w:asciiTheme="minorHAnsi" w:hAnsiTheme="minorHAnsi" w:cstheme="minorHAnsi"/>
        </w:rPr>
        <w:t xml:space="preserve"> seeking </w:t>
      </w:r>
      <w:r w:rsidRPr="00D712D8">
        <w:rPr>
          <w:rStyle w:val="StyleUnderline"/>
          <w:rFonts w:asciiTheme="minorHAnsi" w:hAnsiTheme="minorHAnsi" w:cstheme="minorHAnsi"/>
          <w:highlight w:val="green"/>
        </w:rPr>
        <w:t>human perfection</w:t>
      </w:r>
      <w:r w:rsidRPr="00D712D8">
        <w:rPr>
          <w:rStyle w:val="StyleUnderline"/>
          <w:rFonts w:asciiTheme="minorHAnsi" w:hAnsiTheme="minorHAnsi" w:cstheme="minorHAnsi"/>
        </w:rPr>
        <w:t xml:space="preserve"> measured against a hegemonically “normal” subject</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Yet </w:t>
      </w:r>
      <w:r w:rsidRPr="00D712D8">
        <w:rPr>
          <w:rStyle w:val="StyleUnderline"/>
          <w:rFonts w:asciiTheme="minorHAnsi" w:hAnsiTheme="minorHAnsi" w:cstheme="minorHAnsi"/>
          <w:highlight w:val="green"/>
        </w:rPr>
        <w:t>the underlying</w:t>
      </w:r>
      <w:r w:rsidRPr="00D712D8">
        <w:rPr>
          <w:rStyle w:val="StyleUnderline"/>
          <w:rFonts w:asciiTheme="minorHAnsi" w:hAnsiTheme="minorHAnsi" w:cstheme="minorHAnsi"/>
        </w:rPr>
        <w:t xml:space="preserve"> </w:t>
      </w:r>
      <w:proofErr w:type="spellStart"/>
      <w:r w:rsidRPr="00D712D8">
        <w:rPr>
          <w:rStyle w:val="StyleUnderline"/>
          <w:rFonts w:asciiTheme="minorHAnsi" w:hAnsiTheme="minorHAnsi" w:cstheme="minorHAnsi"/>
        </w:rPr>
        <w:t>eliminativist</w:t>
      </w:r>
      <w:proofErr w:type="spellEnd"/>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logic remains</w:t>
      </w:r>
      <w:r w:rsidRPr="00D712D8">
        <w:rPr>
          <w:rStyle w:val="StyleUnderline"/>
          <w:rFonts w:asciiTheme="minorHAnsi" w:hAnsiTheme="minorHAnsi" w:cstheme="minorHAnsi"/>
        </w:rPr>
        <w:t xml:space="preserve"> largely the same</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the world would be better without disability</w:t>
      </w:r>
      <w:r w:rsidRPr="00D712D8">
        <w:rPr>
          <w:rFonts w:asciiTheme="minorHAnsi" w:hAnsiTheme="minorHAnsi" w:cstheme="minorHAnsi"/>
          <w:sz w:val="12"/>
        </w:rPr>
        <w:t xml:space="preserve">. Diversity and Neoliberalism. Agar and Savulescu respectively insist that liberal eugenics and PB are not eugenic in the sense of improving human stock due to their liberal and utilitarian trappings (Agar 2004:vi; Savulescu 2001:424; Savulescu and Kahane 2009:282). However, given the ideological and socio-economic shifts that have occurred since early 20th century eugenic practices—from the welfare state to neoliberalism, and from </w:t>
      </w:r>
      <w:proofErr w:type="gramStart"/>
      <w:r w:rsidRPr="00D712D8">
        <w:rPr>
          <w:rFonts w:asciiTheme="minorHAnsi" w:hAnsiTheme="minorHAnsi" w:cstheme="minorHAnsi"/>
          <w:sz w:val="12"/>
        </w:rPr>
        <w:t>a disciplinary</w:t>
      </w:r>
      <w:proofErr w:type="gramEnd"/>
      <w:r w:rsidRPr="00D712D8">
        <w:rPr>
          <w:rFonts w:asciiTheme="minorHAnsi" w:hAnsiTheme="minorHAnsi" w:cstheme="minorHAnsi"/>
          <w:sz w:val="12"/>
        </w:rPr>
        <w:t xml:space="preserve"> to a control society—why would one expect eugenics to look the same? Indeed, we will suggest that while eugenics’ internal logic has altered little, it has been augmented and depoliticized by neoliberalism. As indicated earlier in this chapter, normalcy has been a central concept used to sort those deemed worthy of inhabiting the world from those who are not. Yet while normalcy is still often quoted as driving contemporary eugenic practices (cf. Armer 2007:90), this cannot simply be assumed. Lennard Davis, who </w:t>
      </w:r>
      <w:proofErr w:type="gramStart"/>
      <w:r w:rsidRPr="00D712D8">
        <w:rPr>
          <w:rFonts w:asciiTheme="minorHAnsi" w:hAnsiTheme="minorHAnsi" w:cstheme="minorHAnsi"/>
          <w:sz w:val="12"/>
        </w:rPr>
        <w:t>in 1995 wrote the landmark book Enforcing Normalcy</w:t>
      </w:r>
      <w:proofErr w:type="gramEnd"/>
      <w:r w:rsidRPr="00D712D8">
        <w:rPr>
          <w:rFonts w:asciiTheme="minorHAnsi" w:hAnsiTheme="minorHAnsi" w:cstheme="minorHAnsi"/>
          <w:sz w:val="12"/>
        </w:rPr>
        <w:t xml:space="preserve">, has more recently argued that ‘diversity’ is replacing ‘normal’ as the reigning ideology in the cultural imaginary. The shift away from a universal standard of embodiment (Davis 2013:3) towards a liberal valuing of heterogeneity is captured well by a recent slogan for Tylenol: “get back to normal…whatever your normal is.™” Within a post-colonial and globalized society, the concept of normalcy as a hegemonic gold standard can no longer maintain appearances in the public realm. More importantly, and as this advertisement hints at, </w:t>
      </w:r>
      <w:r w:rsidRPr="00D712D8">
        <w:rPr>
          <w:rStyle w:val="StyleUnderline"/>
          <w:rFonts w:asciiTheme="minorHAnsi" w:hAnsiTheme="minorHAnsi" w:cstheme="minorHAnsi"/>
          <w:highlight w:val="green"/>
        </w:rPr>
        <w:t>‘normalcy’ is too monolithic</w:t>
      </w:r>
      <w:r w:rsidRPr="00D712D8">
        <w:rPr>
          <w:rStyle w:val="StyleUnderline"/>
          <w:rFonts w:asciiTheme="minorHAnsi" w:hAnsiTheme="minorHAnsi" w:cstheme="minorHAnsi"/>
        </w:rPr>
        <w:t xml:space="preserve"> a category </w:t>
      </w:r>
      <w:r w:rsidRPr="00D712D8">
        <w:rPr>
          <w:rStyle w:val="StyleUnderline"/>
          <w:rFonts w:asciiTheme="minorHAnsi" w:hAnsiTheme="minorHAnsi" w:cstheme="minorHAnsi"/>
          <w:highlight w:val="green"/>
        </w:rPr>
        <w:t>for neoliberalism to exploit</w:t>
      </w:r>
      <w:r w:rsidRPr="00D712D8">
        <w:rPr>
          <w:rStyle w:val="StyleUnderline"/>
          <w:rFonts w:asciiTheme="minorHAnsi" w:hAnsiTheme="minorHAnsi" w:cstheme="minorHAnsi"/>
        </w:rPr>
        <w:t xml:space="preserve"> optimally</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The ideology of </w:t>
      </w:r>
      <w:r w:rsidRPr="00D712D8">
        <w:rPr>
          <w:rStyle w:val="StyleUnderline"/>
          <w:rFonts w:asciiTheme="minorHAnsi" w:hAnsiTheme="minorHAnsi" w:cstheme="minorHAnsi"/>
          <w:highlight w:val="green"/>
        </w:rPr>
        <w:t>diversity</w:t>
      </w:r>
      <w:r w:rsidRPr="00D712D8">
        <w:rPr>
          <w:rFonts w:asciiTheme="minorHAnsi" w:hAnsiTheme="minorHAnsi" w:cstheme="minorHAnsi"/>
          <w:sz w:val="12"/>
        </w:rPr>
        <w:t xml:space="preserve">, on the other hand, </w:t>
      </w:r>
      <w:r w:rsidRPr="00D712D8">
        <w:rPr>
          <w:rStyle w:val="StyleUnderline"/>
          <w:rFonts w:asciiTheme="minorHAnsi" w:hAnsiTheme="minorHAnsi" w:cstheme="minorHAnsi"/>
          <w:highlight w:val="green"/>
        </w:rPr>
        <w:t>generates</w:t>
      </w:r>
      <w:r w:rsidRPr="00D712D8">
        <w:rPr>
          <w:rStyle w:val="StyleUnderline"/>
          <w:rFonts w:asciiTheme="minorHAnsi" w:hAnsiTheme="minorHAnsi" w:cstheme="minorHAnsi"/>
        </w:rPr>
        <w:t xml:space="preserve"> an </w:t>
      </w:r>
      <w:r w:rsidRPr="00D712D8">
        <w:rPr>
          <w:rStyle w:val="StyleUnderline"/>
          <w:rFonts w:asciiTheme="minorHAnsi" w:hAnsiTheme="minorHAnsi" w:cstheme="minorHAnsi"/>
          <w:highlight w:val="green"/>
        </w:rPr>
        <w:t>endless</w:t>
      </w:r>
      <w:r w:rsidRPr="00D712D8">
        <w:rPr>
          <w:rStyle w:val="StyleUnderline"/>
          <w:rFonts w:asciiTheme="minorHAnsi" w:hAnsiTheme="minorHAnsi" w:cstheme="minorHAnsi"/>
        </w:rPr>
        <w:t xml:space="preserve"> configuration of </w:t>
      </w:r>
      <w:r w:rsidRPr="00D712D8">
        <w:rPr>
          <w:rStyle w:val="StyleUnderline"/>
          <w:rFonts w:asciiTheme="minorHAnsi" w:hAnsiTheme="minorHAnsi" w:cstheme="minorHAnsi"/>
          <w:highlight w:val="green"/>
        </w:rPr>
        <w:t>marketable traits through which we become</w:t>
      </w:r>
      <w:r w:rsidRPr="00D712D8">
        <w:rPr>
          <w:rStyle w:val="StyleUnderline"/>
          <w:rFonts w:asciiTheme="minorHAnsi" w:hAnsiTheme="minorHAnsi" w:cstheme="minorHAnsi"/>
        </w:rPr>
        <w:t xml:space="preserve"> increasingly enmeshed and </w:t>
      </w:r>
      <w:r w:rsidRPr="00D712D8">
        <w:rPr>
          <w:rStyle w:val="StyleUnderline"/>
          <w:rFonts w:asciiTheme="minorHAnsi" w:hAnsiTheme="minorHAnsi" w:cstheme="minorHAnsi"/>
          <w:highlight w:val="green"/>
        </w:rPr>
        <w:t>complicit within neoliberalism</w:t>
      </w:r>
      <w:r w:rsidRPr="00D712D8">
        <w:rPr>
          <w:rFonts w:asciiTheme="minorHAnsi" w:hAnsiTheme="minorHAnsi" w:cstheme="minorHAnsi"/>
          <w:sz w:val="12"/>
        </w:rPr>
        <w:t xml:space="preserve">. Trading on normalcy is no longer profitable, </w:t>
      </w:r>
      <w:r w:rsidRPr="00D712D8">
        <w:rPr>
          <w:rStyle w:val="StyleUnderline"/>
          <w:rFonts w:asciiTheme="minorHAnsi" w:hAnsiTheme="minorHAnsi" w:cstheme="minorHAnsi"/>
        </w:rPr>
        <w:t xml:space="preserve">so </w:t>
      </w:r>
      <w:r w:rsidRPr="00D712D8">
        <w:rPr>
          <w:rStyle w:val="StyleUnderline"/>
          <w:rFonts w:asciiTheme="minorHAnsi" w:hAnsiTheme="minorHAnsi" w:cstheme="minorHAnsi"/>
          <w:highlight w:val="green"/>
        </w:rPr>
        <w:t>human variation has</w:t>
      </w:r>
      <w:r w:rsidRPr="00D712D8">
        <w:rPr>
          <w:rFonts w:asciiTheme="minorHAnsi" w:hAnsiTheme="minorHAnsi" w:cstheme="minorHAnsi"/>
          <w:sz w:val="12"/>
        </w:rPr>
        <w:t>—quite literally in this example—</w:t>
      </w:r>
      <w:r w:rsidRPr="00D712D8">
        <w:rPr>
          <w:rStyle w:val="StyleUnderline"/>
          <w:rFonts w:asciiTheme="minorHAnsi" w:hAnsiTheme="minorHAnsi" w:cstheme="minorHAnsi"/>
          <w:highlight w:val="green"/>
        </w:rPr>
        <w:t>been trademarked</w:t>
      </w:r>
      <w:r w:rsidRPr="00D712D8">
        <w:rPr>
          <w:rFonts w:asciiTheme="minorHAnsi" w:hAnsiTheme="minorHAnsi" w:cstheme="minorHAnsi"/>
          <w:sz w:val="12"/>
        </w:rPr>
        <w:t xml:space="preserve">. In a final move that reanimates </w:t>
      </w:r>
      <w:proofErr w:type="gramStart"/>
      <w:r w:rsidRPr="00D712D8">
        <w:rPr>
          <w:rFonts w:asciiTheme="minorHAnsi" w:hAnsiTheme="minorHAnsi" w:cstheme="minorHAnsi"/>
          <w:sz w:val="12"/>
        </w:rPr>
        <w:t>a universal</w:t>
      </w:r>
      <w:proofErr w:type="gramEnd"/>
      <w:r w:rsidRPr="00D712D8">
        <w:rPr>
          <w:rFonts w:asciiTheme="minorHAnsi" w:hAnsiTheme="minorHAnsi" w:cstheme="minorHAnsi"/>
          <w:sz w:val="12"/>
        </w:rPr>
        <w:t xml:space="preserve"> human identity, neoliberalism reduces diversity to consumption through the logic of market functioning. As neoliberalism would have it</w:t>
      </w:r>
      <w:r w:rsidRPr="00082765">
        <w:rPr>
          <w:rFonts w:asciiTheme="minorHAnsi" w:hAnsiTheme="minorHAnsi" w:cstheme="minorHAnsi"/>
          <w:sz w:val="12"/>
        </w:rPr>
        <w:t xml:space="preserve">, </w:t>
      </w:r>
      <w:r w:rsidRPr="00082765">
        <w:rPr>
          <w:rStyle w:val="Emphasis"/>
          <w:rFonts w:asciiTheme="minorHAnsi" w:hAnsiTheme="minorHAnsi" w:cstheme="minorHAnsi"/>
        </w:rPr>
        <w:t>race, gender, and disability dissolve under the common banner of consumption</w:t>
      </w:r>
      <w:r w:rsidRPr="00082765">
        <w:rPr>
          <w:rFonts w:asciiTheme="minorHAnsi" w:hAnsiTheme="minorHAnsi" w:cstheme="minorHAnsi"/>
          <w:sz w:val="12"/>
        </w:rPr>
        <w:t>. Although Davis is not explicitly concerned with</w:t>
      </w:r>
      <w:r w:rsidRPr="00D712D8">
        <w:rPr>
          <w:rFonts w:asciiTheme="minorHAnsi" w:hAnsiTheme="minorHAnsi" w:cstheme="minorHAnsi"/>
          <w:sz w:val="12"/>
        </w:rPr>
        <w:t xml:space="preserve"> eugenics in this analysis, we suggest the (ostensible) displacement of normalcy provides an important cue for understanding contemporary eugenic practices. Consider first that for Davis,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sustainability of diversity</w:t>
      </w:r>
      <w:r w:rsidRPr="00D712D8">
        <w:rPr>
          <w:rStyle w:val="StyleUnderline"/>
          <w:rFonts w:asciiTheme="minorHAnsi" w:hAnsiTheme="minorHAnsi" w:cstheme="minorHAnsi"/>
        </w:rPr>
        <w:t xml:space="preserve"> as an ideology </w:t>
      </w:r>
      <w:r w:rsidRPr="00D712D8">
        <w:rPr>
          <w:rStyle w:val="Emphasis"/>
          <w:rFonts w:asciiTheme="minorHAnsi" w:hAnsiTheme="minorHAnsi" w:cstheme="minorHAnsi"/>
          <w:highlight w:val="green"/>
        </w:rPr>
        <w:t>requires</w:t>
      </w:r>
      <w:r w:rsidRPr="00D712D8">
        <w:rPr>
          <w:rStyle w:val="Emphasis"/>
          <w:rFonts w:asciiTheme="minorHAnsi" w:hAnsiTheme="minorHAnsi" w:cstheme="minorHAnsi"/>
        </w:rPr>
        <w:t xml:space="preserve"> the </w:t>
      </w:r>
      <w:r w:rsidRPr="00D712D8">
        <w:rPr>
          <w:rStyle w:val="Emphasis"/>
          <w:rFonts w:asciiTheme="minorHAnsi" w:hAnsiTheme="minorHAnsi" w:cstheme="minorHAnsi"/>
          <w:highlight w:val="green"/>
        </w:rPr>
        <w:t>suppression of the abject</w:t>
      </w:r>
      <w:r w:rsidRPr="00D712D8">
        <w:rPr>
          <w:rStyle w:val="Emphasis"/>
          <w:rFonts w:asciiTheme="minorHAnsi" w:hAnsiTheme="minorHAnsi" w:cstheme="minorHAnsi"/>
        </w:rPr>
        <w:t xml:space="preserve"> or </w:t>
      </w:r>
      <w:proofErr w:type="spellStart"/>
      <w:r w:rsidRPr="00D712D8">
        <w:rPr>
          <w:rStyle w:val="Emphasis"/>
          <w:rFonts w:asciiTheme="minorHAnsi" w:hAnsiTheme="minorHAnsi" w:cstheme="minorHAnsi"/>
        </w:rPr>
        <w:t>hypermarginalized</w:t>
      </w:r>
      <w:proofErr w:type="spellEnd"/>
      <w:r w:rsidRPr="00D712D8">
        <w:rPr>
          <w:rFonts w:asciiTheme="minorHAnsi" w:hAnsiTheme="minorHAnsi" w:cstheme="minorHAnsi"/>
          <w:sz w:val="12"/>
        </w:rPr>
        <w:t xml:space="preserve"> (2013:13). As he argues</w:t>
      </w:r>
      <w:r w:rsidRPr="00082765">
        <w:rPr>
          <w:rFonts w:asciiTheme="minorHAnsi" w:hAnsiTheme="minorHAnsi" w:cstheme="minorHAnsi"/>
          <w:sz w:val="12"/>
        </w:rPr>
        <w:t>, “</w:t>
      </w:r>
      <w:r w:rsidRPr="00082765">
        <w:rPr>
          <w:rStyle w:val="StyleUnderline"/>
          <w:rFonts w:asciiTheme="minorHAnsi" w:hAnsiTheme="minorHAnsi" w:cstheme="minorHAnsi"/>
        </w:rPr>
        <w:t>You can’t have a state</w:t>
      </w:r>
      <w:r w:rsidRPr="00082765">
        <w:rPr>
          <w:rFonts w:asciiTheme="minorHAnsi" w:hAnsiTheme="minorHAnsi" w:cstheme="minorHAnsi"/>
          <w:sz w:val="12"/>
        </w:rPr>
        <w:t xml:space="preserve">ment </w:t>
      </w:r>
      <w:r w:rsidRPr="00082765">
        <w:rPr>
          <w:rStyle w:val="StyleUnderline"/>
          <w:rFonts w:asciiTheme="minorHAnsi" w:hAnsiTheme="minorHAnsi" w:cstheme="minorHAnsi"/>
        </w:rPr>
        <w:t>like ‘we are different</w:t>
      </w:r>
      <w:r w:rsidRPr="00082765">
        <w:rPr>
          <w:rFonts w:asciiTheme="minorHAnsi" w:hAnsiTheme="minorHAnsi" w:cstheme="minorHAnsi"/>
          <w:sz w:val="12"/>
        </w:rPr>
        <w:t xml:space="preserve">, and we celebrate that diversity’ </w:t>
      </w:r>
      <w:r w:rsidRPr="00082765">
        <w:rPr>
          <w:rStyle w:val="StyleUnderline"/>
          <w:rFonts w:asciiTheme="minorHAnsi" w:hAnsiTheme="minorHAnsi" w:cstheme="minorHAnsi"/>
        </w:rPr>
        <w:t>without having some suppressed idea</w:t>
      </w:r>
      <w:r w:rsidRPr="00D712D8">
        <w:rPr>
          <w:rStyle w:val="StyleUnderline"/>
          <w:rFonts w:asciiTheme="minorHAnsi" w:hAnsiTheme="minorHAnsi" w:cstheme="minorHAnsi"/>
        </w:rPr>
        <w:t xml:space="preserve"> of a </w:t>
      </w:r>
      <w:r w:rsidRPr="00D712D8">
        <w:rPr>
          <w:rStyle w:val="StyleUnderline"/>
          <w:rFonts w:asciiTheme="minorHAnsi" w:hAnsiTheme="minorHAnsi" w:cstheme="minorHAnsi"/>
          <w:highlight w:val="green"/>
        </w:rPr>
        <w:t xml:space="preserve">norm </w:t>
      </w:r>
      <w:r w:rsidRPr="00082765">
        <w:rPr>
          <w:rStyle w:val="StyleUnderline"/>
          <w:rFonts w:asciiTheme="minorHAnsi" w:hAnsiTheme="minorHAnsi" w:cstheme="minorHAnsi"/>
        </w:rPr>
        <w:t xml:space="preserve">that </w:t>
      </w:r>
      <w:r w:rsidRPr="00D712D8">
        <w:rPr>
          <w:rStyle w:val="StyleUnderline"/>
          <w:rFonts w:asciiTheme="minorHAnsi" w:hAnsiTheme="minorHAnsi" w:cstheme="minorHAnsi"/>
          <w:highlight w:val="green"/>
        </w:rPr>
        <w:t>defines difference</w:t>
      </w:r>
      <w:r w:rsidRPr="00D712D8">
        <w:rPr>
          <w:rStyle w:val="StyleUnderline"/>
          <w:rFonts w:asciiTheme="minorHAnsi" w:hAnsiTheme="minorHAnsi" w:cstheme="minorHAnsi"/>
        </w:rPr>
        <w:t xml:space="preserve"> in the first place</w:t>
      </w:r>
      <w:r w:rsidRPr="00D712D8">
        <w:rPr>
          <w:rFonts w:asciiTheme="minorHAnsi" w:hAnsiTheme="minorHAnsi" w:cstheme="minorHAnsi"/>
          <w:sz w:val="12"/>
        </w:rPr>
        <w:t>” (2013:9</w:t>
      </w:r>
      <w:r w:rsidRPr="00082765">
        <w:rPr>
          <w:rFonts w:asciiTheme="minorHAnsi" w:hAnsiTheme="minorHAnsi" w:cstheme="minorHAnsi"/>
          <w:sz w:val="12"/>
        </w:rPr>
        <w:t xml:space="preserve">). </w:t>
      </w:r>
      <w:r w:rsidRPr="00082765">
        <w:rPr>
          <w:rStyle w:val="StyleUnderline"/>
          <w:rFonts w:asciiTheme="minorHAnsi" w:hAnsiTheme="minorHAnsi" w:cstheme="minorHAnsi"/>
        </w:rPr>
        <w:t xml:space="preserve">‘Diversity’ must quell the spectacularly and incurably disabled </w:t>
      </w:r>
      <w:proofErr w:type="gramStart"/>
      <w:r w:rsidRPr="00082765">
        <w:rPr>
          <w:rStyle w:val="StyleUnderline"/>
          <w:rFonts w:asciiTheme="minorHAnsi" w:hAnsiTheme="minorHAnsi" w:cstheme="minorHAnsi"/>
        </w:rPr>
        <w:t>in order to</w:t>
      </w:r>
      <w:proofErr w:type="gramEnd"/>
      <w:r w:rsidRPr="00082765">
        <w:rPr>
          <w:rStyle w:val="StyleUnderline"/>
          <w:rFonts w:asciiTheme="minorHAnsi" w:hAnsiTheme="minorHAnsi" w:cstheme="minorHAnsi"/>
        </w:rPr>
        <w:t xml:space="preserve"> maintain itself</w:t>
      </w:r>
      <w:r w:rsidRPr="00082765">
        <w:rPr>
          <w:rFonts w:asciiTheme="minorHAnsi" w:hAnsiTheme="minorHAnsi" w:cstheme="minorHAnsi"/>
          <w:sz w:val="12"/>
        </w:rPr>
        <w:t>. Davis poi</w:t>
      </w:r>
      <w:r w:rsidRPr="00D712D8">
        <w:rPr>
          <w:rFonts w:asciiTheme="minorHAnsi" w:hAnsiTheme="minorHAnsi" w:cstheme="minorHAnsi"/>
          <w:sz w:val="12"/>
        </w:rPr>
        <w:t xml:space="preserve">nts out that </w:t>
      </w:r>
      <w:r w:rsidRPr="00D712D8">
        <w:rPr>
          <w:rStyle w:val="StyleUnderline"/>
          <w:rFonts w:asciiTheme="minorHAnsi" w:hAnsiTheme="minorHAnsi" w:cstheme="minorHAnsi"/>
          <w:highlight w:val="green"/>
        </w:rPr>
        <w:t>it is difficult to imagine</w:t>
      </w:r>
      <w:r w:rsidRPr="00D712D8">
        <w:rPr>
          <w:rStyle w:val="StyleUnderline"/>
          <w:rFonts w:asciiTheme="minorHAnsi" w:hAnsiTheme="minorHAnsi" w:cstheme="minorHAnsi"/>
        </w:rPr>
        <w:t xml:space="preserve"> neoliberalism </w:t>
      </w:r>
      <w:r w:rsidRPr="00D712D8">
        <w:rPr>
          <w:rStyle w:val="StyleUnderline"/>
          <w:rFonts w:asciiTheme="minorHAnsi" w:hAnsiTheme="minorHAnsi" w:cstheme="minorHAnsi"/>
          <w:highlight w:val="green"/>
        </w:rPr>
        <w:t>celebrating “homeless</w:t>
      </w:r>
      <w:r w:rsidRPr="00D712D8">
        <w:rPr>
          <w:rStyle w:val="StyleUnderline"/>
          <w:rFonts w:asciiTheme="minorHAnsi" w:hAnsiTheme="minorHAnsi" w:cstheme="minorHAnsi"/>
        </w:rPr>
        <w:t xml:space="preserve"> people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impoverished people</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end-stage </w:t>
      </w:r>
      <w:r w:rsidRPr="00D712D8">
        <w:rPr>
          <w:rStyle w:val="StyleUnderline"/>
          <w:rFonts w:asciiTheme="minorHAnsi" w:hAnsiTheme="minorHAnsi" w:cstheme="minorHAnsi"/>
          <w:highlight w:val="green"/>
        </w:rPr>
        <w:t>cancer patients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the comatose</w:t>
      </w:r>
      <w:r w:rsidRPr="00D712D8">
        <w:rPr>
          <w:rFonts w:asciiTheme="minorHAnsi" w:hAnsiTheme="minorHAnsi" w:cstheme="minorHAnsi"/>
          <w:sz w:val="12"/>
        </w:rPr>
        <w:t xml:space="preserve">, heroin, crack, or methamphetamine addicts” (2013:4). </w:t>
      </w:r>
      <w:r w:rsidRPr="00D712D8">
        <w:rPr>
          <w:rStyle w:val="StyleUnderline"/>
          <w:rFonts w:asciiTheme="minorHAnsi" w:hAnsiTheme="minorHAnsi" w:cstheme="minorHAnsi"/>
          <w:highlight w:val="green"/>
        </w:rPr>
        <w:t>These</w:t>
      </w:r>
      <w:r w:rsidRPr="00D712D8">
        <w:rPr>
          <w:rFonts w:asciiTheme="minorHAnsi" w:hAnsiTheme="minorHAnsi" w:cstheme="minorHAnsi"/>
          <w:sz w:val="12"/>
        </w:rPr>
        <w:t xml:space="preserve">, and other custodial forms of disability such as Tay-Sachs and spina-bifida, </w:t>
      </w:r>
      <w:r w:rsidRPr="00D712D8">
        <w:rPr>
          <w:rStyle w:val="StyleUnderline"/>
          <w:rFonts w:asciiTheme="minorHAnsi" w:hAnsiTheme="minorHAnsi" w:cstheme="minorHAnsi"/>
          <w:highlight w:val="green"/>
        </w:rPr>
        <w:t>are resistant to</w:t>
      </w:r>
      <w:r w:rsidRPr="00D712D8">
        <w:rPr>
          <w:rStyle w:val="StyleUnderline"/>
          <w:rFonts w:asciiTheme="minorHAnsi" w:hAnsiTheme="minorHAnsi" w:cstheme="minorHAnsi"/>
        </w:rPr>
        <w:t xml:space="preserve"> the flow of </w:t>
      </w:r>
      <w:r w:rsidRPr="00D712D8">
        <w:rPr>
          <w:rStyle w:val="StyleUnderline"/>
          <w:rFonts w:asciiTheme="minorHAnsi" w:hAnsiTheme="minorHAnsi" w:cstheme="minorHAnsi"/>
          <w:highlight w:val="green"/>
        </w:rPr>
        <w:t>neoliberal capital</w:t>
      </w:r>
      <w:r w:rsidRPr="00D712D8">
        <w:rPr>
          <w:rFonts w:asciiTheme="minorHAnsi" w:hAnsiTheme="minorHAnsi" w:cstheme="minorHAnsi"/>
          <w:sz w:val="12"/>
        </w:rPr>
        <w:t xml:space="preserve">; </w:t>
      </w:r>
      <w:r w:rsidRPr="00D712D8">
        <w:rPr>
          <w:rStyle w:val="Emphasis"/>
          <w:rFonts w:asciiTheme="minorHAnsi" w:hAnsiTheme="minorHAnsi" w:cstheme="minorHAnsi"/>
        </w:rPr>
        <w:t xml:space="preserve">they are </w:t>
      </w:r>
      <w:r w:rsidRPr="00D712D8">
        <w:rPr>
          <w:rStyle w:val="Emphasis"/>
          <w:rFonts w:asciiTheme="minorHAnsi" w:hAnsiTheme="minorHAnsi" w:cstheme="minorHAnsi"/>
          <w:highlight w:val="green"/>
        </w:rPr>
        <w:t>the “outside”</w:t>
      </w:r>
      <w:r w:rsidRPr="00D712D8">
        <w:rPr>
          <w:rStyle w:val="Emphasis"/>
          <w:rFonts w:asciiTheme="minorHAnsi" w:hAnsiTheme="minorHAnsi" w:cstheme="minorHAnsi"/>
        </w:rPr>
        <w:t xml:space="preserve"> that must be </w:t>
      </w:r>
      <w:r w:rsidRPr="00D712D8">
        <w:rPr>
          <w:rStyle w:val="Emphasis"/>
          <w:rFonts w:asciiTheme="minorHAnsi" w:hAnsiTheme="minorHAnsi" w:cstheme="minorHAnsi"/>
          <w:highlight w:val="green"/>
        </w:rPr>
        <w:t>excluded to make ‘diversity’</w:t>
      </w:r>
      <w:r w:rsidRPr="00D712D8">
        <w:rPr>
          <w:rStyle w:val="Emphasis"/>
          <w:rFonts w:asciiTheme="minorHAnsi" w:hAnsiTheme="minorHAnsi" w:cstheme="minorHAnsi"/>
        </w:rPr>
        <w:t xml:space="preserve"> culturally and </w:t>
      </w:r>
      <w:r w:rsidRPr="00D712D8">
        <w:rPr>
          <w:rStyle w:val="Emphasis"/>
          <w:rFonts w:asciiTheme="minorHAnsi" w:hAnsiTheme="minorHAnsi" w:cstheme="minorHAnsi"/>
          <w:highlight w:val="green"/>
        </w:rPr>
        <w:t>economically salient</w:t>
      </w:r>
      <w:r w:rsidRPr="00D712D8">
        <w:rPr>
          <w:rFonts w:asciiTheme="minorHAnsi" w:hAnsiTheme="minorHAnsi" w:cstheme="minorHAnsi"/>
          <w:sz w:val="12"/>
        </w:rPr>
        <w:t xml:space="preserve">. Put otherwise, </w:t>
      </w:r>
      <w:r w:rsidRPr="00D712D8">
        <w:rPr>
          <w:rStyle w:val="StyleUnderline"/>
          <w:rFonts w:asciiTheme="minorHAnsi" w:hAnsiTheme="minorHAnsi" w:cstheme="minorHAnsi"/>
        </w:rPr>
        <w:t xml:space="preserve">the </w:t>
      </w:r>
      <w:proofErr w:type="spellStart"/>
      <w:r w:rsidRPr="00D712D8">
        <w:rPr>
          <w:rStyle w:val="StyleUnderline"/>
          <w:rFonts w:asciiTheme="minorHAnsi" w:hAnsiTheme="minorHAnsi" w:cstheme="minorHAnsi"/>
        </w:rPr>
        <w:t>hypermarginalized</w:t>
      </w:r>
      <w:proofErr w:type="spellEnd"/>
      <w:r w:rsidRPr="00D712D8">
        <w:rPr>
          <w:rStyle w:val="StyleUnderline"/>
          <w:rFonts w:asciiTheme="minorHAnsi" w:hAnsiTheme="minorHAnsi" w:cstheme="minorHAnsi"/>
        </w:rPr>
        <w:t xml:space="preserve"> are the </w:t>
      </w:r>
      <w:r w:rsidRPr="00082765">
        <w:rPr>
          <w:rStyle w:val="StyleUnderline"/>
          <w:rFonts w:asciiTheme="minorHAnsi" w:hAnsiTheme="minorHAnsi" w:cstheme="minorHAnsi"/>
        </w:rPr>
        <w:t>remainders of a system</w:t>
      </w:r>
      <w:r w:rsidRPr="00082765">
        <w:rPr>
          <w:rFonts w:asciiTheme="minorHAnsi" w:hAnsiTheme="minorHAnsi" w:cstheme="minorHAnsi"/>
          <w:sz w:val="12"/>
        </w:rPr>
        <w:t xml:space="preserve">, what Ehrenreich and Ehrenreich (1971) termed the medical-industrial complex, </w:t>
      </w:r>
      <w:r w:rsidRPr="00082765">
        <w:rPr>
          <w:rStyle w:val="StyleUnderline"/>
          <w:rFonts w:asciiTheme="minorHAnsi" w:hAnsiTheme="minorHAnsi" w:cstheme="minorHAnsi"/>
        </w:rPr>
        <w:t>in the business of investing highly mobile and malleable subjects with capital</w:t>
      </w:r>
      <w:r w:rsidRPr="00082765">
        <w:rPr>
          <w:rFonts w:asciiTheme="minorHAnsi" w:hAnsiTheme="minorHAnsi" w:cstheme="minorHAnsi"/>
          <w:sz w:val="12"/>
        </w:rPr>
        <w:t>. The</w:t>
      </w:r>
      <w:r w:rsidRPr="00D712D8">
        <w:rPr>
          <w:rFonts w:asciiTheme="minorHAnsi" w:hAnsiTheme="minorHAnsi" w:cstheme="minorHAnsi"/>
          <w:sz w:val="12"/>
        </w:rPr>
        <w:t xml:space="preserve"> rapid growth and consolidation of corporatized medicine, in the estimation of Estes, Harrington, and Pellow (2000), has led to attenuated rather than increased care. </w:t>
      </w:r>
      <w:r w:rsidRPr="00D712D8">
        <w:rPr>
          <w:rStyle w:val="StyleUnderline"/>
          <w:rFonts w:asciiTheme="minorHAnsi" w:hAnsiTheme="minorHAnsi" w:cstheme="minorHAnsi"/>
        </w:rPr>
        <w:t xml:space="preserve">This is to be expected from an industry driven by profit </w:t>
      </w:r>
      <w:r w:rsidRPr="00D712D8">
        <w:rPr>
          <w:rStyle w:val="StyleUnderline"/>
          <w:rFonts w:asciiTheme="minorHAnsi" w:hAnsiTheme="minorHAnsi" w:cstheme="minorHAnsi"/>
          <w:highlight w:val="green"/>
        </w:rPr>
        <w:t>weighed</w:t>
      </w:r>
      <w:r w:rsidRPr="00D712D8">
        <w:rPr>
          <w:rStyle w:val="StyleUnderline"/>
          <w:rFonts w:asciiTheme="minorHAnsi" w:hAnsiTheme="minorHAnsi" w:cstheme="minorHAnsi"/>
        </w:rPr>
        <w:t xml:space="preserve"> only </w:t>
      </w:r>
      <w:r w:rsidRPr="00D712D8">
        <w:rPr>
          <w:rStyle w:val="StyleUnderline"/>
          <w:rFonts w:asciiTheme="minorHAnsi" w:hAnsiTheme="minorHAnsi" w:cstheme="minorHAnsi"/>
          <w:highlight w:val="green"/>
        </w:rPr>
        <w:t>against the need for “healthy”</w:t>
      </w:r>
      <w:r w:rsidRPr="00D712D8">
        <w:rPr>
          <w:rStyle w:val="StyleUnderline"/>
          <w:rFonts w:asciiTheme="minorHAnsi" w:hAnsiTheme="minorHAnsi" w:cstheme="minorHAnsi"/>
        </w:rPr>
        <w:t xml:space="preserve"> and productive </w:t>
      </w:r>
      <w:r w:rsidRPr="00D712D8">
        <w:rPr>
          <w:rStyle w:val="StyleUnderline"/>
          <w:rFonts w:asciiTheme="minorHAnsi" w:hAnsiTheme="minorHAnsi" w:cstheme="minorHAnsi"/>
          <w:highlight w:val="green"/>
        </w:rPr>
        <w:t>human capital</w:t>
      </w:r>
      <w:r w:rsidRPr="00D712D8">
        <w:rPr>
          <w:rStyle w:val="StyleUnderline"/>
          <w:rFonts w:asciiTheme="minorHAnsi" w:hAnsiTheme="minorHAnsi" w:cstheme="minorHAnsi"/>
        </w:rPr>
        <w:t xml:space="preserve"> needed for the stability of private capital</w:t>
      </w:r>
      <w:r w:rsidRPr="00D712D8">
        <w:rPr>
          <w:rFonts w:asciiTheme="minorHAnsi" w:hAnsiTheme="minorHAnsi" w:cstheme="minorHAnsi"/>
          <w:sz w:val="12"/>
        </w:rPr>
        <w:t xml:space="preserve"> (1817). </w:t>
      </w:r>
      <w:r w:rsidRPr="00D712D8">
        <w:rPr>
          <w:rStyle w:val="StyleUnderline"/>
          <w:rFonts w:asciiTheme="minorHAnsi" w:hAnsiTheme="minorHAnsi" w:cstheme="minorHAnsi"/>
        </w:rPr>
        <w:t xml:space="preserve">The totalizing logic of </w:t>
      </w:r>
      <w:r w:rsidRPr="00D712D8">
        <w:rPr>
          <w:rStyle w:val="StyleUnderline"/>
          <w:rFonts w:asciiTheme="minorHAnsi" w:hAnsiTheme="minorHAnsi" w:cstheme="minorHAnsi"/>
          <w:highlight w:val="green"/>
        </w:rPr>
        <w:t>neoliberalism</w:t>
      </w:r>
      <w:r w:rsidRPr="00D712D8">
        <w:rPr>
          <w:rStyle w:val="StyleUnderline"/>
          <w:rFonts w:asciiTheme="minorHAnsi" w:hAnsiTheme="minorHAnsi" w:cstheme="minorHAnsi"/>
        </w:rPr>
        <w:t xml:space="preserve"> thus </w:t>
      </w:r>
      <w:r w:rsidRPr="00D712D8">
        <w:rPr>
          <w:rStyle w:val="StyleUnderline"/>
          <w:rFonts w:asciiTheme="minorHAnsi" w:hAnsiTheme="minorHAnsi" w:cstheme="minorHAnsi"/>
          <w:highlight w:val="green"/>
        </w:rPr>
        <w:t>marks the</w:t>
      </w:r>
      <w:r w:rsidRPr="00D712D8">
        <w:rPr>
          <w:rStyle w:val="StyleUnderline"/>
          <w:rFonts w:asciiTheme="minorHAnsi" w:hAnsiTheme="minorHAnsi" w:cstheme="minorHAnsi"/>
        </w:rPr>
        <w:t xml:space="preserve"> fantastically and incurably </w:t>
      </w:r>
      <w:r w:rsidRPr="00D712D8">
        <w:rPr>
          <w:rStyle w:val="StyleUnderline"/>
          <w:rFonts w:asciiTheme="minorHAnsi" w:hAnsiTheme="minorHAnsi" w:cstheme="minorHAnsi"/>
          <w:highlight w:val="green"/>
        </w:rPr>
        <w:t xml:space="preserve">disabled as </w:t>
      </w:r>
      <w:r w:rsidRPr="00D712D8">
        <w:rPr>
          <w:rStyle w:val="Emphasis"/>
          <w:rFonts w:asciiTheme="minorHAnsi" w:hAnsiTheme="minorHAnsi" w:cstheme="minorHAnsi"/>
          <w:highlight w:val="green"/>
        </w:rPr>
        <w:t>disposable</w:t>
      </w:r>
      <w:r w:rsidRPr="00D712D8">
        <w:rPr>
          <w:rFonts w:asciiTheme="minorHAnsi" w:hAnsiTheme="minorHAnsi" w:cstheme="minorHAnsi"/>
          <w:sz w:val="12"/>
        </w:rPr>
        <w:t xml:space="preserve">, or, as Davis suggests in reference to Giorgio Agamben, as </w:t>
      </w:r>
      <w:proofErr w:type="spellStart"/>
      <w:r w:rsidRPr="00D712D8">
        <w:rPr>
          <w:rFonts w:asciiTheme="minorHAnsi" w:hAnsiTheme="minorHAnsi" w:cstheme="minorHAnsi"/>
          <w:sz w:val="12"/>
        </w:rPr>
        <w:t>zoê</w:t>
      </w:r>
      <w:proofErr w:type="spellEnd"/>
      <w:r w:rsidRPr="00D712D8">
        <w:rPr>
          <w:rFonts w:asciiTheme="minorHAnsi" w:hAnsiTheme="minorHAnsi" w:cstheme="minorHAnsi"/>
          <w:sz w:val="12"/>
        </w:rPr>
        <w:t xml:space="preserve">, bare life (2013:4). It is no surprise that the choice not to select against Tay-Sachs or spina-bifida is unintelligible within this milieu. Eugenics as Private Enterprise By itself, the </w:t>
      </w:r>
      <w:proofErr w:type="spellStart"/>
      <w:r w:rsidRPr="00D712D8">
        <w:rPr>
          <w:rFonts w:asciiTheme="minorHAnsi" w:hAnsiTheme="minorHAnsi" w:cstheme="minorHAnsi"/>
          <w:sz w:val="12"/>
        </w:rPr>
        <w:t>hypermarginalization</w:t>
      </w:r>
      <w:proofErr w:type="spellEnd"/>
      <w:r w:rsidRPr="00D712D8">
        <w:rPr>
          <w:rFonts w:asciiTheme="minorHAnsi" w:hAnsiTheme="minorHAnsi" w:cstheme="minorHAnsi"/>
          <w:sz w:val="12"/>
        </w:rPr>
        <w:t xml:space="preserve"> of fantastically and incurably disabled bodies results in nothing new, a rehashing of eugenic anxieties for a new era. However,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exclusion</w:t>
      </w:r>
      <w:r w:rsidRPr="00D712D8">
        <w:rPr>
          <w:rStyle w:val="StyleUnderline"/>
          <w:rFonts w:asciiTheme="minorHAnsi" w:hAnsiTheme="minorHAnsi" w:cstheme="minorHAnsi"/>
        </w:rPr>
        <w:t xml:space="preserve"> of these bodies </w:t>
      </w:r>
      <w:r w:rsidRPr="00D712D8">
        <w:rPr>
          <w:rStyle w:val="StyleUnderline"/>
          <w:rFonts w:asciiTheme="minorHAnsi" w:hAnsiTheme="minorHAnsi" w:cstheme="minorHAnsi"/>
          <w:highlight w:val="green"/>
        </w:rPr>
        <w:t>makes</w:t>
      </w:r>
      <w:r w:rsidRPr="00D712D8">
        <w:rPr>
          <w:rStyle w:val="StyleUnderline"/>
          <w:rFonts w:asciiTheme="minorHAnsi" w:hAnsiTheme="minorHAnsi" w:cstheme="minorHAnsi"/>
        </w:rPr>
        <w:t xml:space="preserve"> space for </w:t>
      </w:r>
      <w:r w:rsidRPr="00D712D8">
        <w:rPr>
          <w:rStyle w:val="StyleUnderline"/>
          <w:rFonts w:asciiTheme="minorHAnsi" w:hAnsiTheme="minorHAnsi" w:cstheme="minorHAnsi"/>
          <w:highlight w:val="green"/>
        </w:rPr>
        <w:t>an emergent</w:t>
      </w:r>
      <w:r w:rsidRPr="00D712D8">
        <w:rPr>
          <w:rStyle w:val="StyleUnderline"/>
          <w:rFonts w:asciiTheme="minorHAnsi" w:hAnsiTheme="minorHAnsi" w:cstheme="minorHAnsi"/>
        </w:rPr>
        <w:t xml:space="preserve"> form of </w:t>
      </w:r>
      <w:r w:rsidRPr="00D712D8">
        <w:rPr>
          <w:rStyle w:val="StyleUnderline"/>
          <w:rFonts w:asciiTheme="minorHAnsi" w:hAnsiTheme="minorHAnsi" w:cstheme="minorHAnsi"/>
          <w:highlight w:val="green"/>
        </w:rPr>
        <w:t>eugenics under the banner of difference</w:t>
      </w:r>
      <w:r w:rsidRPr="00D712D8">
        <w:rPr>
          <w:rFonts w:asciiTheme="minorHAnsi" w:hAnsiTheme="minorHAnsi" w:cstheme="minorHAnsi"/>
          <w:sz w:val="12"/>
        </w:rPr>
        <w:t>. Davis claims that disability is too rigid a social category ever to be included within the neoliberal category of ‘diversity’ (2013:6), but this claim is perhaps premature. Jasbir Puar has argued that the binaries of normal/abnormal, abled/disabled have been increasingly dismantled by neoliberal formulations of health, agency, and choice. “All bodies,” she argues, “are being evaluated in relation to their success or failure in terms of health, wealth, progressive productivity, upward mobility, enhanced capacity</w:t>
      </w:r>
      <w:proofErr w:type="gramStart"/>
      <w:r w:rsidRPr="00D712D8">
        <w:rPr>
          <w:rFonts w:asciiTheme="minorHAnsi" w:hAnsiTheme="minorHAnsi" w:cstheme="minorHAnsi"/>
          <w:sz w:val="12"/>
        </w:rPr>
        <w:t>. . . .</w:t>
      </w:r>
      <w:proofErr w:type="gramEnd"/>
      <w:r w:rsidRPr="00D712D8">
        <w:rPr>
          <w:rFonts w:asciiTheme="minorHAnsi" w:hAnsiTheme="minorHAnsi" w:cstheme="minorHAnsi"/>
          <w:sz w:val="12"/>
        </w:rPr>
        <w:t xml:space="preserve"> [T]here is no such thing as an ‘adequately abled’ body anymore” (Puar 2013:182). </w:t>
      </w:r>
      <w:r w:rsidRPr="00D712D8">
        <w:rPr>
          <w:rStyle w:val="StyleUnderline"/>
          <w:rFonts w:asciiTheme="minorHAnsi" w:hAnsiTheme="minorHAnsi" w:cstheme="minorHAnsi"/>
        </w:rPr>
        <w:t xml:space="preserve">The gradation and </w:t>
      </w:r>
      <w:r w:rsidRPr="00D712D8">
        <w:rPr>
          <w:rStyle w:val="StyleUnderline"/>
          <w:rFonts w:asciiTheme="minorHAnsi" w:hAnsiTheme="minorHAnsi" w:cstheme="minorHAnsi"/>
          <w:highlight w:val="green"/>
        </w:rPr>
        <w:t>constant modulation of ‘ability’ is profitable</w:t>
      </w:r>
      <w:r w:rsidRPr="00D712D8">
        <w:rPr>
          <w:rStyle w:val="StyleUnderline"/>
          <w:rFonts w:asciiTheme="minorHAnsi" w:hAnsiTheme="minorHAnsi" w:cstheme="minorHAnsi"/>
        </w:rPr>
        <w:t xml:space="preserve"> for capitalism insofar it is not attainable once and for all</w:t>
      </w:r>
      <w:r w:rsidRPr="00D712D8">
        <w:rPr>
          <w:rFonts w:asciiTheme="minorHAnsi" w:hAnsiTheme="minorHAnsi" w:cstheme="minorHAnsi"/>
          <w:sz w:val="12"/>
        </w:rPr>
        <w:t xml:space="preserve">. Rather, “In neoliberal, biomedical, and biotechnological terms, </w:t>
      </w:r>
      <w:r w:rsidRPr="00D712D8">
        <w:rPr>
          <w:rStyle w:val="Emphasis"/>
          <w:rFonts w:asciiTheme="minorHAnsi" w:hAnsiTheme="minorHAnsi" w:cstheme="minorHAnsi"/>
          <w:highlight w:val="green"/>
        </w:rPr>
        <w:t>the body is always debilitated in relation to its</w:t>
      </w:r>
      <w:r w:rsidRPr="00D712D8">
        <w:rPr>
          <w:rStyle w:val="Emphasis"/>
          <w:rFonts w:asciiTheme="minorHAnsi" w:hAnsiTheme="minorHAnsi" w:cstheme="minorHAnsi"/>
        </w:rPr>
        <w:t xml:space="preserve"> ever-expanding </w:t>
      </w:r>
      <w:r w:rsidRPr="00D712D8">
        <w:rPr>
          <w:rStyle w:val="Emphasis"/>
          <w:rFonts w:asciiTheme="minorHAnsi" w:hAnsiTheme="minorHAnsi" w:cstheme="minorHAnsi"/>
          <w:highlight w:val="green"/>
        </w:rPr>
        <w:t>potential</w:t>
      </w:r>
      <w:r w:rsidRPr="00D712D8">
        <w:rPr>
          <w:rStyle w:val="Emphasis"/>
          <w:rFonts w:asciiTheme="minorHAnsi" w:hAnsiTheme="minorHAnsi" w:cstheme="minorHAnsi"/>
        </w:rPr>
        <w:t>ity</w:t>
      </w:r>
      <w:r w:rsidRPr="00D712D8">
        <w:rPr>
          <w:rFonts w:asciiTheme="minorHAnsi" w:hAnsiTheme="minorHAnsi" w:cstheme="minorHAnsi"/>
          <w:sz w:val="12"/>
        </w:rPr>
        <w:t xml:space="preserve">” (Puar 2013:180). Note that while </w:t>
      </w:r>
      <w:proofErr w:type="spellStart"/>
      <w:r w:rsidRPr="00D712D8">
        <w:rPr>
          <w:rFonts w:asciiTheme="minorHAnsi" w:hAnsiTheme="minorHAnsi" w:cstheme="minorHAnsi"/>
          <w:sz w:val="12"/>
        </w:rPr>
        <w:t>Davis’</w:t>
      </w:r>
      <w:proofErr w:type="spellEnd"/>
      <w:r w:rsidRPr="00D712D8">
        <w:rPr>
          <w:rFonts w:asciiTheme="minorHAnsi" w:hAnsiTheme="minorHAnsi" w:cstheme="minorHAnsi"/>
          <w:sz w:val="12"/>
        </w:rPr>
        <w:t xml:space="preserve"> claim is incomplete, Puar’s formulation of “debility” as a continual and productive modulation of bodily capacities conversely seems implausible without </w:t>
      </w:r>
      <w:proofErr w:type="spellStart"/>
      <w:r w:rsidRPr="00D712D8">
        <w:rPr>
          <w:rFonts w:asciiTheme="minorHAnsi" w:hAnsiTheme="minorHAnsi" w:cstheme="minorHAnsi"/>
          <w:sz w:val="12"/>
        </w:rPr>
        <w:t>Davis’</w:t>
      </w:r>
      <w:proofErr w:type="spellEnd"/>
      <w:r w:rsidRPr="00D712D8">
        <w:rPr>
          <w:rFonts w:asciiTheme="minorHAnsi" w:hAnsiTheme="minorHAnsi" w:cstheme="minorHAnsi"/>
          <w:sz w:val="12"/>
        </w:rPr>
        <w:t xml:space="preserve"> insistence that </w:t>
      </w:r>
      <w:proofErr w:type="spellStart"/>
      <w:r w:rsidRPr="00D712D8">
        <w:rPr>
          <w:rFonts w:asciiTheme="minorHAnsi" w:hAnsiTheme="minorHAnsi" w:cstheme="minorHAnsi"/>
          <w:sz w:val="12"/>
        </w:rPr>
        <w:t>hypermarginalized</w:t>
      </w:r>
      <w:proofErr w:type="spellEnd"/>
      <w:r w:rsidRPr="00D712D8">
        <w:rPr>
          <w:rFonts w:asciiTheme="minorHAnsi" w:hAnsiTheme="minorHAnsi" w:cstheme="minorHAnsi"/>
          <w:sz w:val="12"/>
        </w:rPr>
        <w:t xml:space="preserve"> bodies are erased. From this perspective (and whether unwittingly or not), Savulescu is not wrong to conclude that “to a degree, we all suffer from disability” (2001:290). The first segment of this statement, “to a degree,” acknowledges the necessary exclusion of certain forms of disability from the neoliberal equation, while the latter is complicit with the shift, as foreshadowed by Donna Haraway (1991:161), from perfection to optimization. Within this logic, biomedical enhancements such as genetic therapy do not aim at normalcy but, as Savulescu indicates throughout his discussion of PB, at fluid and infinitely productive notions of health, enhancement, and advantage. These notions and corresponding bodies are deeply invested with neoliberal capital, sustaining entire industries (Ben-Moshe 2013; Charlton 1998) at often tremendous economic cost to individuals that further stratifies socio-economic inequalities (Puar 2013:177; Cf. Himmelstein et al., 2007). Agar and Savulescu distance their reproductive ethics from eugenics by emphasizing that the latter were public interest justifications for intervening in reproduction, while PB, and by extension, liberal eugenics, are explicitly private enterprises (Savulescu 2001:424). The irony of this claim is that since the era of Reagan and Thatcher, direct state provision has progressively given way to the privatization of healthcare and biomedicine. Similarly, Savulescu maintains that “it was the eugenics movement itself which sought to influence reproduction, through involuntary </w:t>
      </w:r>
      <w:proofErr w:type="spellStart"/>
      <w:r w:rsidRPr="00D712D8">
        <w:rPr>
          <w:rFonts w:asciiTheme="minorHAnsi" w:hAnsiTheme="minorHAnsi" w:cstheme="minorHAnsi"/>
          <w:sz w:val="12"/>
        </w:rPr>
        <w:t>sterilisation</w:t>
      </w:r>
      <w:proofErr w:type="spellEnd"/>
      <w:r w:rsidRPr="00D712D8">
        <w:rPr>
          <w:rFonts w:asciiTheme="minorHAnsi" w:hAnsiTheme="minorHAnsi" w:cstheme="minorHAnsi"/>
          <w:sz w:val="12"/>
        </w:rPr>
        <w:t xml:space="preserve">, to promote social goods” (2001:424). Yet he fails to appreciate the increased outsourcing of social goods to the private sector, and more specifically, the outsourcing of bio-social goods (or in Foucauldian parlance, biopower), to the medical-industrial complex. Eugenic practices and logic have not gone away when one considers the sustained attention to given genetic counselling human augmentation as major opportunities for investment and profit growth (Estes, Harrington, and Pellow 2000:1817). Agar and Savulescu have just not been watching the back door. It is therefore important to recognize that </w:t>
      </w:r>
      <w:r w:rsidRPr="00D712D8">
        <w:rPr>
          <w:rStyle w:val="StyleUnderline"/>
          <w:rFonts w:asciiTheme="minorHAnsi" w:hAnsiTheme="minorHAnsi" w:cstheme="minorHAnsi"/>
          <w:highlight w:val="green"/>
        </w:rPr>
        <w:t>under</w:t>
      </w:r>
      <w:r w:rsidRPr="00D712D8">
        <w:rPr>
          <w:rStyle w:val="StyleUnderline"/>
          <w:rFonts w:asciiTheme="minorHAnsi" w:hAnsiTheme="minorHAnsi" w:cstheme="minorHAnsi"/>
        </w:rPr>
        <w:t xml:space="preserve"> the watchful eye of </w:t>
      </w:r>
      <w:r w:rsidRPr="00D712D8">
        <w:rPr>
          <w:rStyle w:val="StyleUnderline"/>
          <w:rFonts w:asciiTheme="minorHAnsi" w:hAnsiTheme="minorHAnsi" w:cstheme="minorHAnsi"/>
          <w:highlight w:val="green"/>
        </w:rPr>
        <w:t>neoliberalism</w:t>
      </w:r>
      <w:r w:rsidRPr="00D712D8">
        <w:rPr>
          <w:rFonts w:asciiTheme="minorHAnsi" w:hAnsiTheme="minorHAnsi" w:cstheme="minorHAnsi"/>
          <w:sz w:val="12"/>
        </w:rPr>
        <w:t xml:space="preserve">, </w:t>
      </w:r>
      <w:proofErr w:type="spellStart"/>
      <w:r w:rsidRPr="00D712D8">
        <w:rPr>
          <w:rStyle w:val="Emphasis"/>
          <w:rFonts w:asciiTheme="minorHAnsi" w:hAnsiTheme="minorHAnsi" w:cstheme="minorHAnsi"/>
          <w:highlight w:val="green"/>
        </w:rPr>
        <w:t>newgenics</w:t>
      </w:r>
      <w:proofErr w:type="spellEnd"/>
      <w:r w:rsidRPr="00D712D8">
        <w:rPr>
          <w:rStyle w:val="Emphasis"/>
          <w:rFonts w:asciiTheme="minorHAnsi" w:hAnsiTheme="minorHAnsi" w:cstheme="minorHAnsi"/>
          <w:highlight w:val="green"/>
        </w:rPr>
        <w:t xml:space="preserve"> </w:t>
      </w:r>
      <w:proofErr w:type="gramStart"/>
      <w:r w:rsidRPr="00D712D8">
        <w:rPr>
          <w:rStyle w:val="Emphasis"/>
          <w:rFonts w:asciiTheme="minorHAnsi" w:hAnsiTheme="minorHAnsi" w:cstheme="minorHAnsi"/>
          <w:highlight w:val="green"/>
        </w:rPr>
        <w:t>has</w:t>
      </w:r>
      <w:proofErr w:type="gramEnd"/>
      <w:r w:rsidRPr="00D712D8">
        <w:rPr>
          <w:rStyle w:val="Emphasis"/>
          <w:rFonts w:asciiTheme="minorHAnsi" w:hAnsiTheme="minorHAnsi" w:cstheme="minorHAnsi"/>
          <w:highlight w:val="green"/>
        </w:rPr>
        <w:t xml:space="preserve"> become dangerously depoliticized</w:t>
      </w:r>
      <w:r w:rsidRPr="00D712D8">
        <w:rPr>
          <w:rFonts w:asciiTheme="minorHAnsi" w:hAnsiTheme="minorHAnsi" w:cstheme="minorHAnsi"/>
          <w:sz w:val="12"/>
        </w:rPr>
        <w:t xml:space="preserve">. Recall that Agar places the onus on those who would restrict reproductive choices to prove harm (Agar 2013:286), while Savulescu argues that it is “up to us whether we love our children and give all people in society a fair go. This need not be affected by decisions about selecting which people come into existence” (Savulescu 2001:290). Not only is disability justice here divorced from questions of reproductive ethics and who should and should not inherit the world, but the latter is rendered an individual (market) choice rather than an issue of justice at all.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hyper-reliance upon the self rather than community</w:t>
      </w:r>
      <w:r w:rsidRPr="00D712D8">
        <w:rPr>
          <w:rStyle w:val="StyleUnderline"/>
          <w:rFonts w:asciiTheme="minorHAnsi" w:hAnsiTheme="minorHAnsi" w:cstheme="minorHAnsi"/>
        </w:rPr>
        <w:t xml:space="preserve"> or the state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congruent with</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neoliberal flattening of</w:t>
      </w:r>
      <w:r w:rsidRPr="00D712D8">
        <w:rPr>
          <w:rStyle w:val="StyleUnderline"/>
          <w:rFonts w:asciiTheme="minorHAnsi" w:hAnsiTheme="minorHAnsi" w:cstheme="minorHAnsi"/>
        </w:rPr>
        <w:t xml:space="preserve"> power </w:t>
      </w:r>
      <w:r w:rsidRPr="00D712D8">
        <w:rPr>
          <w:rStyle w:val="StyleUnderline"/>
          <w:rFonts w:asciiTheme="minorHAnsi" w:hAnsiTheme="minorHAnsi" w:cstheme="minorHAnsi"/>
          <w:highlight w:val="green"/>
        </w:rPr>
        <w:t>relations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is</w:t>
      </w:r>
      <w:r w:rsidRPr="00D712D8">
        <w:rPr>
          <w:rStyle w:val="StyleUnderline"/>
          <w:rFonts w:asciiTheme="minorHAnsi" w:hAnsiTheme="minorHAnsi" w:cstheme="minorHAnsi"/>
        </w:rPr>
        <w:t xml:space="preserve"> what Judith Butler has referred to as</w:t>
      </w:r>
      <w:r w:rsidRPr="00D712D8">
        <w:rPr>
          <w:rFonts w:asciiTheme="minorHAnsi" w:hAnsiTheme="minorHAnsi" w:cstheme="minorHAnsi"/>
          <w:sz w:val="12"/>
        </w:rPr>
        <w:t xml:space="preserve"> “</w:t>
      </w:r>
      <w:proofErr w:type="spellStart"/>
      <w:r w:rsidRPr="00D712D8">
        <w:rPr>
          <w:rStyle w:val="StyleUnderline"/>
          <w:rFonts w:asciiTheme="minorHAnsi" w:hAnsiTheme="minorHAnsi" w:cstheme="minorHAnsi"/>
          <w:highlight w:val="green"/>
        </w:rPr>
        <w:t>responsibilization</w:t>
      </w:r>
      <w:proofErr w:type="spellEnd"/>
      <w:r w:rsidRPr="00D712D8">
        <w:rPr>
          <w:rFonts w:asciiTheme="minorHAnsi" w:hAnsiTheme="minorHAnsi" w:cstheme="minorHAnsi"/>
          <w:sz w:val="12"/>
        </w:rPr>
        <w:t xml:space="preserve">” (2009:35), and what Angela Davis has wryly described as a “neoliberal conspiracy designed to keep us from connecting with one another and bringing about change” (2014). In this regard, our earlier comment that eugenic logic is agnostic regarding social organization should be amended. Sneaking through the back door, </w:t>
      </w:r>
      <w:r w:rsidRPr="00D712D8">
        <w:rPr>
          <w:rStyle w:val="StyleUnderline"/>
          <w:rFonts w:asciiTheme="minorHAnsi" w:hAnsiTheme="minorHAnsi" w:cstheme="minorHAnsi"/>
        </w:rPr>
        <w:t xml:space="preserve">eugenic logic thrives </w:t>
      </w:r>
      <w:r w:rsidRPr="00D712D8">
        <w:rPr>
          <w:rStyle w:val="StyleUnderline"/>
          <w:rFonts w:asciiTheme="minorHAnsi" w:hAnsiTheme="minorHAnsi" w:cstheme="minorHAnsi"/>
          <w:highlight w:val="green"/>
        </w:rPr>
        <w:t>when</w:t>
      </w:r>
      <w:r w:rsidRPr="00D712D8">
        <w:rPr>
          <w:rStyle w:val="StyleUnderline"/>
          <w:rFonts w:asciiTheme="minorHAnsi" w:hAnsiTheme="minorHAnsi" w:cstheme="minorHAnsi"/>
        </w:rPr>
        <w:t xml:space="preserve"> its </w:t>
      </w:r>
      <w:r w:rsidRPr="00D712D8">
        <w:rPr>
          <w:rStyle w:val="StyleUnderline"/>
          <w:rFonts w:asciiTheme="minorHAnsi" w:hAnsiTheme="minorHAnsi" w:cstheme="minorHAnsi"/>
          <w:highlight w:val="green"/>
        </w:rPr>
        <w:t>manifestations are</w:t>
      </w:r>
      <w:r w:rsidRPr="00D712D8">
        <w:rPr>
          <w:rStyle w:val="StyleUnderline"/>
          <w:rFonts w:asciiTheme="minorHAnsi" w:hAnsiTheme="minorHAnsi" w:cstheme="minorHAnsi"/>
        </w:rPr>
        <w:t xml:space="preserve"> finely </w:t>
      </w:r>
      <w:r w:rsidRPr="00D712D8">
        <w:rPr>
          <w:rStyle w:val="StyleUnderline"/>
          <w:rFonts w:asciiTheme="minorHAnsi" w:hAnsiTheme="minorHAnsi" w:cstheme="minorHAnsi"/>
          <w:highlight w:val="green"/>
        </w:rPr>
        <w:t>distributed throughout the social field</w:t>
      </w:r>
      <w:r w:rsidRPr="00D712D8">
        <w:rPr>
          <w:rStyle w:val="StyleUnderline"/>
          <w:rFonts w:asciiTheme="minorHAnsi" w:hAnsiTheme="minorHAnsi" w:cstheme="minorHAnsi"/>
        </w:rPr>
        <w:t xml:space="preserve"> and reduced to individual</w:t>
      </w:r>
      <w:r w:rsidRPr="00D712D8">
        <w:rPr>
          <w:rFonts w:asciiTheme="minorHAnsi" w:hAnsiTheme="minorHAnsi" w:cstheme="minorHAnsi"/>
          <w:sz w:val="12"/>
        </w:rPr>
        <w:t xml:space="preserve">, private choices. </w:t>
      </w:r>
      <w:r w:rsidRPr="00D712D8">
        <w:rPr>
          <w:rStyle w:val="Emphasis"/>
          <w:rFonts w:asciiTheme="minorHAnsi" w:hAnsiTheme="minorHAnsi" w:cstheme="minorHAnsi"/>
        </w:rPr>
        <w:t xml:space="preserve">It is possible that </w:t>
      </w:r>
      <w:r w:rsidRPr="00D712D8">
        <w:rPr>
          <w:rStyle w:val="Emphasis"/>
          <w:rFonts w:asciiTheme="minorHAnsi" w:hAnsiTheme="minorHAnsi" w:cstheme="minorHAnsi"/>
          <w:highlight w:val="green"/>
        </w:rPr>
        <w:t>eugenic logic works</w:t>
      </w:r>
      <w:r w:rsidRPr="00D712D8">
        <w:rPr>
          <w:rStyle w:val="Emphasis"/>
          <w:rFonts w:asciiTheme="minorHAnsi" w:hAnsiTheme="minorHAnsi" w:cstheme="minorHAnsi"/>
        </w:rPr>
        <w:t xml:space="preserve"> even </w:t>
      </w:r>
      <w:r w:rsidRPr="00D712D8">
        <w:rPr>
          <w:rStyle w:val="Emphasis"/>
          <w:rFonts w:asciiTheme="minorHAnsi" w:hAnsiTheme="minorHAnsi" w:cstheme="minorHAnsi"/>
          <w:highlight w:val="green"/>
        </w:rPr>
        <w:t>better bottom-up than top-down</w:t>
      </w:r>
      <w:r w:rsidRPr="00D712D8">
        <w:rPr>
          <w:rFonts w:asciiTheme="minorHAnsi" w:hAnsiTheme="minorHAnsi" w:cstheme="minorHAnsi"/>
          <w:sz w:val="12"/>
        </w:rPr>
        <w:t>.</w:t>
      </w:r>
    </w:p>
    <w:p w14:paraId="7A41D5A6" w14:textId="0C5123A7" w:rsidR="00082765" w:rsidRDefault="003F512A" w:rsidP="003F512A">
      <w:pPr>
        <w:pStyle w:val="Heading3"/>
      </w:pPr>
      <w:r>
        <w:t>3</w:t>
      </w:r>
    </w:p>
    <w:p w14:paraId="43F4AD49" w14:textId="77777777" w:rsidR="000214E2" w:rsidRPr="000214E2" w:rsidRDefault="000214E2" w:rsidP="000214E2">
      <w:pPr>
        <w:keepNext/>
        <w:keepLines/>
        <w:spacing w:before="200" w:line="256" w:lineRule="auto"/>
        <w:outlineLvl w:val="3"/>
        <w:rPr>
          <w:rFonts w:eastAsia="Times New Roman" w:cs="Times New Roman"/>
          <w:b/>
          <w:iCs/>
          <w:sz w:val="26"/>
        </w:rPr>
      </w:pPr>
      <w:r w:rsidRPr="000214E2">
        <w:rPr>
          <w:rFonts w:eastAsia="Times New Roman" w:cs="Times New Roman"/>
          <w:b/>
          <w:iCs/>
          <w:sz w:val="26"/>
        </w:rPr>
        <w:t xml:space="preserve">To “strengthen” means to </w:t>
      </w:r>
      <w:r w:rsidRPr="000214E2">
        <w:rPr>
          <w:rFonts w:eastAsia="Times New Roman" w:cs="Times New Roman"/>
          <w:b/>
          <w:iCs/>
          <w:sz w:val="26"/>
          <w:u w:val="single"/>
        </w:rPr>
        <w:t>make stronger</w:t>
      </w:r>
      <w:r w:rsidRPr="000214E2">
        <w:rPr>
          <w:rFonts w:eastAsia="Times New Roman" w:cs="Times New Roman"/>
          <w:b/>
          <w:iCs/>
          <w:sz w:val="26"/>
        </w:rPr>
        <w:t xml:space="preserve"> that which </w:t>
      </w:r>
      <w:r w:rsidRPr="000214E2">
        <w:rPr>
          <w:rFonts w:eastAsia="Times New Roman" w:cs="Times New Roman"/>
          <w:b/>
          <w:iCs/>
          <w:sz w:val="26"/>
          <w:u w:val="single"/>
        </w:rPr>
        <w:t>already</w:t>
      </w:r>
      <w:r w:rsidRPr="000214E2">
        <w:rPr>
          <w:rFonts w:eastAsia="Times New Roman" w:cs="Times New Roman"/>
          <w:b/>
          <w:iCs/>
          <w:sz w:val="26"/>
        </w:rPr>
        <w:t xml:space="preserve"> exists.</w:t>
      </w:r>
    </w:p>
    <w:p w14:paraId="1CA89A5F" w14:textId="77777777" w:rsidR="000214E2" w:rsidRPr="000214E2" w:rsidRDefault="000214E2" w:rsidP="000214E2">
      <w:pPr>
        <w:spacing w:line="256" w:lineRule="auto"/>
        <w:rPr>
          <w:rFonts w:eastAsia="Calibri"/>
        </w:rPr>
      </w:pPr>
      <w:r w:rsidRPr="000214E2">
        <w:rPr>
          <w:rFonts w:eastAsia="Calibri"/>
          <w:b/>
          <w:bCs/>
          <w:sz w:val="26"/>
        </w:rPr>
        <w:t>Hou 19</w:t>
      </w:r>
      <w:r w:rsidRPr="000214E2">
        <w:rPr>
          <w:rFonts w:eastAsia="Calibri"/>
        </w:rPr>
        <w:t xml:space="preserve"> – Policy Analyst, Gov. of Canada. M.A., International Affairs, Graduate Institute of International and Development Studies in Geneva.</w:t>
      </w:r>
    </w:p>
    <w:p w14:paraId="0B36E19E" w14:textId="77777777" w:rsidR="000214E2" w:rsidRPr="000214E2" w:rsidRDefault="000214E2" w:rsidP="000214E2">
      <w:pPr>
        <w:spacing w:line="256" w:lineRule="auto"/>
        <w:rPr>
          <w:rFonts w:eastAsia="Calibri"/>
        </w:rPr>
      </w:pPr>
      <w:r w:rsidRPr="000214E2">
        <w:rPr>
          <w:rFonts w:eastAsia="Calibri"/>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37A193A" w14:textId="77777777" w:rsidR="000214E2" w:rsidRPr="000214E2" w:rsidRDefault="000214E2" w:rsidP="000214E2">
      <w:pPr>
        <w:spacing w:line="256" w:lineRule="auto"/>
        <w:rPr>
          <w:rFonts w:eastAsia="Calibri"/>
          <w:sz w:val="16"/>
        </w:rPr>
      </w:pPr>
      <w:r w:rsidRPr="000214E2">
        <w:rPr>
          <w:rFonts w:eastAsia="Calibri"/>
          <w:u w:val="single"/>
        </w:rPr>
        <w:t>The</w:t>
      </w:r>
      <w:r w:rsidRPr="000214E2">
        <w:rPr>
          <w:rFonts w:eastAsia="Calibri"/>
          <w:sz w:val="16"/>
        </w:rPr>
        <w:t xml:space="preserve"> first part of the </w:t>
      </w:r>
      <w:r w:rsidRPr="000214E2">
        <w:rPr>
          <w:rFonts w:eastAsia="Calibri"/>
          <w:u w:val="single"/>
        </w:rPr>
        <w:t xml:space="preserve">commitment </w:t>
      </w:r>
      <w:r w:rsidRPr="000214E2">
        <w:rPr>
          <w:rFonts w:eastAsia="Calibri"/>
          <w:b/>
          <w:iCs/>
          <w:u w:val="single"/>
        </w:rPr>
        <w:t>specifies</w:t>
      </w:r>
      <w:r w:rsidRPr="000214E2">
        <w:rPr>
          <w:rFonts w:eastAsia="Calibri"/>
          <w:u w:val="single"/>
        </w:rPr>
        <w:t xml:space="preserve"> that energy security must be </w:t>
      </w:r>
      <w:r w:rsidRPr="000214E2">
        <w:rPr>
          <w:rFonts w:eastAsia="Calibri"/>
          <w:b/>
          <w:iCs/>
          <w:u w:val="single"/>
        </w:rPr>
        <w:t>strengthened</w:t>
      </w:r>
      <w:r w:rsidRPr="000214E2">
        <w:rPr>
          <w:rFonts w:eastAsia="Calibri"/>
          <w:u w:val="single"/>
        </w:rPr>
        <w:t xml:space="preserve"> collectively through ongoing action. </w:t>
      </w:r>
      <w:r w:rsidRPr="000214E2">
        <w:rPr>
          <w:rFonts w:eastAsia="Calibri"/>
          <w:b/>
          <w:iCs/>
          <w:highlight w:val="green"/>
          <w:u w:val="single"/>
        </w:rPr>
        <w:t>“</w:t>
      </w:r>
      <w:r w:rsidRPr="000214E2">
        <w:rPr>
          <w:rFonts w:eastAsia="Calibri"/>
          <w:b/>
          <w:iCs/>
          <w:sz w:val="26"/>
          <w:szCs w:val="26"/>
          <w:highlight w:val="green"/>
          <w:u w:val="single"/>
        </w:rPr>
        <w:t>Strengthen”</w:t>
      </w:r>
      <w:r w:rsidRPr="000214E2">
        <w:rPr>
          <w:rFonts w:eastAsia="Calibri"/>
          <w:sz w:val="26"/>
          <w:szCs w:val="26"/>
          <w:highlight w:val="green"/>
          <w:u w:val="single"/>
        </w:rPr>
        <w:t xml:space="preserve"> is </w:t>
      </w:r>
      <w:r w:rsidRPr="000214E2">
        <w:rPr>
          <w:rFonts w:eastAsia="Calibri"/>
          <w:b/>
          <w:iCs/>
          <w:sz w:val="26"/>
          <w:szCs w:val="26"/>
          <w:highlight w:val="green"/>
          <w:u w:val="single"/>
        </w:rPr>
        <w:t>defined</w:t>
      </w:r>
      <w:r w:rsidRPr="000214E2">
        <w:rPr>
          <w:rFonts w:eastAsia="Calibri"/>
          <w:highlight w:val="green"/>
          <w:u w:val="single"/>
        </w:rPr>
        <w:t xml:space="preserve"> as “to </w:t>
      </w:r>
      <w:r w:rsidRPr="000214E2">
        <w:rPr>
          <w:rFonts w:eastAsia="Calibri"/>
          <w:b/>
          <w:iCs/>
          <w:highlight w:val="green"/>
          <w:u w:val="single"/>
        </w:rPr>
        <w:t>make</w:t>
      </w:r>
      <w:r w:rsidRPr="000214E2">
        <w:rPr>
          <w:rFonts w:eastAsia="Calibri"/>
          <w:sz w:val="16"/>
        </w:rPr>
        <w:t xml:space="preserve"> or become </w:t>
      </w:r>
      <w:r w:rsidRPr="000214E2">
        <w:rPr>
          <w:rFonts w:eastAsia="Calibri"/>
          <w:b/>
          <w:iCs/>
          <w:highlight w:val="green"/>
          <w:u w:val="single"/>
        </w:rPr>
        <w:t>stronger</w:t>
      </w:r>
      <w:r w:rsidRPr="000214E2">
        <w:rPr>
          <w:rFonts w:eastAsia="Calibri"/>
          <w:highlight w:val="green"/>
          <w:u w:val="single"/>
        </w:rPr>
        <w:t xml:space="preserve">,” </w:t>
      </w:r>
      <w:r w:rsidRPr="000214E2">
        <w:rPr>
          <w:rFonts w:eastAsia="Calibri"/>
          <w:b/>
          <w:iCs/>
          <w:sz w:val="26"/>
          <w:szCs w:val="26"/>
          <w:highlight w:val="green"/>
          <w:u w:val="single"/>
        </w:rPr>
        <w:t>which indicates</w:t>
      </w:r>
      <w:r w:rsidRPr="000214E2">
        <w:rPr>
          <w:rFonts w:eastAsia="Calibri"/>
          <w:u w:val="single"/>
        </w:rPr>
        <w:t xml:space="preserve"> that the G7</w:t>
      </w:r>
      <w:r w:rsidRPr="000214E2">
        <w:rPr>
          <w:rFonts w:eastAsia="Calibri"/>
          <w:sz w:val="16"/>
        </w:rPr>
        <w:t xml:space="preserve"> members </w:t>
      </w:r>
      <w:r w:rsidRPr="000214E2">
        <w:rPr>
          <w:rFonts w:eastAsia="Calibri"/>
          <w:u w:val="single"/>
        </w:rPr>
        <w:t xml:space="preserve">must act to </w:t>
      </w:r>
      <w:r w:rsidRPr="000214E2">
        <w:rPr>
          <w:rFonts w:eastAsia="Calibri"/>
          <w:b/>
          <w:iCs/>
          <w:highlight w:val="green"/>
          <w:u w:val="single"/>
        </w:rPr>
        <w:t>reinforce</w:t>
      </w:r>
      <w:r w:rsidRPr="000214E2">
        <w:rPr>
          <w:rFonts w:eastAsia="Calibri"/>
          <w:b/>
          <w:iCs/>
          <w:u w:val="single"/>
        </w:rPr>
        <w:t xml:space="preserve"> and enhance</w:t>
      </w:r>
      <w:r w:rsidRPr="000214E2">
        <w:rPr>
          <w:rFonts w:eastAsia="Calibri"/>
          <w:u w:val="single"/>
        </w:rPr>
        <w:t xml:space="preserve"> </w:t>
      </w:r>
      <w:r w:rsidRPr="000214E2">
        <w:rPr>
          <w:rFonts w:eastAsia="Calibri"/>
          <w:b/>
          <w:iCs/>
          <w:sz w:val="26"/>
          <w:szCs w:val="26"/>
          <w:highlight w:val="green"/>
          <w:u w:val="single"/>
        </w:rPr>
        <w:t>existing</w:t>
      </w:r>
      <w:r w:rsidRPr="000214E2">
        <w:rPr>
          <w:rFonts w:eastAsia="Calibri"/>
          <w:u w:val="single"/>
        </w:rPr>
        <w:t xml:space="preserve"> energy security-related </w:t>
      </w:r>
      <w:r w:rsidRPr="000214E2">
        <w:rPr>
          <w:rFonts w:eastAsia="Calibri"/>
          <w:highlight w:val="green"/>
          <w:u w:val="single"/>
        </w:rPr>
        <w:t>measures</w:t>
      </w:r>
      <w:r w:rsidRPr="000214E2">
        <w:rPr>
          <w:rFonts w:eastAsia="Calibri"/>
          <w:u w:val="single"/>
        </w:rPr>
        <w:t>.</w:t>
      </w:r>
      <w:r w:rsidRPr="000214E2">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E26B412" w14:textId="77777777" w:rsidR="000214E2" w:rsidRPr="000214E2" w:rsidRDefault="000214E2" w:rsidP="000214E2">
      <w:pPr>
        <w:keepNext/>
        <w:keepLines/>
        <w:spacing w:before="200" w:line="256" w:lineRule="auto"/>
        <w:outlineLvl w:val="3"/>
        <w:rPr>
          <w:rFonts w:eastAsia="Times New Roman" w:cs="Times New Roman"/>
          <w:b/>
          <w:iCs/>
          <w:sz w:val="26"/>
        </w:rPr>
      </w:pPr>
      <w:r w:rsidRPr="000214E2">
        <w:rPr>
          <w:rFonts w:eastAsia="Times New Roman" w:cs="Times New Roman"/>
          <w:b/>
          <w:iCs/>
          <w:sz w:val="26"/>
        </w:rPr>
        <w:t xml:space="preserve">This means topical affirmatives must increase the ability of CBR to overcome </w:t>
      </w:r>
      <w:r w:rsidRPr="000214E2">
        <w:rPr>
          <w:rFonts w:eastAsia="Times New Roman" w:cs="Times New Roman"/>
          <w:b/>
          <w:iCs/>
          <w:sz w:val="26"/>
          <w:u w:val="single"/>
        </w:rPr>
        <w:t>opposing interests</w:t>
      </w:r>
      <w:r w:rsidRPr="000214E2">
        <w:rPr>
          <w:rFonts w:eastAsia="Times New Roman" w:cs="Times New Roman"/>
          <w:b/>
          <w:iCs/>
          <w:sz w:val="26"/>
        </w:rPr>
        <w:t xml:space="preserve">. </w:t>
      </w:r>
    </w:p>
    <w:p w14:paraId="7DD6BC86" w14:textId="77777777" w:rsidR="000214E2" w:rsidRPr="000214E2" w:rsidRDefault="000214E2" w:rsidP="000214E2">
      <w:pPr>
        <w:spacing w:line="256" w:lineRule="auto"/>
        <w:rPr>
          <w:rFonts w:eastAsia="Calibri"/>
        </w:rPr>
      </w:pPr>
      <w:r w:rsidRPr="000214E2">
        <w:rPr>
          <w:rFonts w:eastAsia="Calibri"/>
          <w:b/>
          <w:bCs/>
          <w:sz w:val="26"/>
        </w:rPr>
        <w:t>Schauer 82</w:t>
      </w:r>
      <w:r w:rsidRPr="000214E2">
        <w:rPr>
          <w:rFonts w:eastAsia="Calibri"/>
        </w:rPr>
        <w:t xml:space="preserve"> – Distinguished Professor of Law, UVA Law, and Stanton Professor of the First Amendment, Kennedy School of Govt. at Harvard</w:t>
      </w:r>
    </w:p>
    <w:p w14:paraId="320B6468" w14:textId="77777777" w:rsidR="000214E2" w:rsidRPr="000214E2" w:rsidRDefault="000214E2" w:rsidP="000214E2">
      <w:pPr>
        <w:spacing w:line="256" w:lineRule="auto"/>
        <w:rPr>
          <w:rFonts w:eastAsia="Calibri"/>
        </w:rPr>
      </w:pPr>
      <w:r w:rsidRPr="000214E2">
        <w:rPr>
          <w:rFonts w:eastAsia="Calibri"/>
        </w:rPr>
        <w:t xml:space="preserve">Frederick F. Schauer, David and Mary Harrison Distinguished Professor of Law at the University of Virginia School of Law and Frank Stanton Professor of the First Amendment at Harvard University's Kennedy School of Government, </w:t>
      </w:r>
      <w:r w:rsidRPr="000214E2">
        <w:rPr>
          <w:rFonts w:eastAsia="Calibri"/>
          <w:i/>
          <w:iCs/>
        </w:rPr>
        <w:t>Free Speech: A Philosophical Enquiry</w:t>
      </w:r>
      <w:r w:rsidRPr="000214E2">
        <w:rPr>
          <w:rFonts w:eastAsia="Calibri"/>
        </w:rPr>
        <w:t>,</w:t>
      </w:r>
      <w:r w:rsidRPr="000214E2">
        <w:rPr>
          <w:rFonts w:eastAsia="Calibri"/>
          <w:i/>
          <w:iCs/>
        </w:rPr>
        <w:t xml:space="preserve"> </w:t>
      </w:r>
      <w:r w:rsidRPr="000214E2">
        <w:rPr>
          <w:rFonts w:eastAsia="Calibri"/>
        </w:rPr>
        <w:t xml:space="preserve">(New York: Cambridge </w:t>
      </w:r>
      <w:proofErr w:type="spellStart"/>
      <w:r w:rsidRPr="000214E2">
        <w:rPr>
          <w:rFonts w:eastAsia="Calibri"/>
        </w:rPr>
        <w:t>UPress</w:t>
      </w:r>
      <w:proofErr w:type="spellEnd"/>
      <w:r w:rsidRPr="000214E2">
        <w:rPr>
          <w:rFonts w:eastAsia="Calibri"/>
        </w:rPr>
        <w:t>), 1982, at pp. 134-136</w:t>
      </w:r>
    </w:p>
    <w:p w14:paraId="7A17A9D7" w14:textId="77777777" w:rsidR="000214E2" w:rsidRPr="000214E2" w:rsidRDefault="000214E2" w:rsidP="000214E2">
      <w:pPr>
        <w:spacing w:line="256" w:lineRule="auto"/>
        <w:rPr>
          <w:rFonts w:eastAsia="Calibri"/>
          <w:sz w:val="16"/>
        </w:rPr>
      </w:pPr>
      <w:r w:rsidRPr="000214E2">
        <w:rPr>
          <w:rFonts w:eastAsia="Calibri"/>
          <w:sz w:val="16"/>
        </w:rPr>
        <w:t xml:space="preserve">It would seem therefore relatively uncontroversial to assert that freedom of speech is not and cannot be an absolute right. This broad statement, however, must be tempered by two highly per- </w:t>
      </w:r>
      <w:proofErr w:type="spellStart"/>
      <w:r w:rsidRPr="000214E2">
        <w:rPr>
          <w:rFonts w:eastAsia="Calibri"/>
          <w:sz w:val="16"/>
        </w:rPr>
        <w:t>tinent</w:t>
      </w:r>
      <w:proofErr w:type="spellEnd"/>
      <w:r w:rsidRPr="000214E2">
        <w:rPr>
          <w:rFonts w:eastAsia="Calibri"/>
          <w:sz w:val="16"/>
        </w:rPr>
        <w:t xml:space="preserve"> qualifications. First, </w:t>
      </w:r>
      <w:r w:rsidRPr="000214E2">
        <w:rPr>
          <w:rFonts w:eastAsia="Calibri"/>
          <w:u w:val="single"/>
        </w:rPr>
        <w:t xml:space="preserve">it is </w:t>
      </w:r>
      <w:r w:rsidRPr="000214E2">
        <w:rPr>
          <w:rFonts w:eastAsia="Calibri"/>
          <w:b/>
          <w:iCs/>
          <w:u w:val="single"/>
        </w:rPr>
        <w:t>important</w:t>
      </w:r>
      <w:r w:rsidRPr="000214E2">
        <w:rPr>
          <w:rFonts w:eastAsia="Calibri"/>
          <w:u w:val="single"/>
        </w:rPr>
        <w:t xml:space="preserve"> to </w:t>
      </w:r>
      <w:r w:rsidRPr="000214E2">
        <w:rPr>
          <w:rFonts w:eastAsia="Calibri"/>
          <w:b/>
          <w:iCs/>
          <w:u w:val="single"/>
        </w:rPr>
        <w:t>recognize</w:t>
      </w:r>
      <w:r w:rsidRPr="000214E2">
        <w:rPr>
          <w:rFonts w:eastAsia="Calibri"/>
          <w:sz w:val="16"/>
        </w:rPr>
        <w:t xml:space="preserve"> not only </w:t>
      </w:r>
      <w:r w:rsidRPr="000214E2">
        <w:rPr>
          <w:rFonts w:eastAsia="Calibri"/>
          <w:u w:val="single"/>
        </w:rPr>
        <w:t xml:space="preserve">the </w:t>
      </w:r>
      <w:r w:rsidRPr="000214E2">
        <w:rPr>
          <w:rFonts w:eastAsia="Calibri"/>
          <w:b/>
          <w:iCs/>
          <w:u w:val="single"/>
        </w:rPr>
        <w:t>distinction</w:t>
      </w:r>
      <w:r w:rsidRPr="000214E2">
        <w:rPr>
          <w:rFonts w:eastAsia="Calibri"/>
          <w:u w:val="single"/>
        </w:rPr>
        <w:t xml:space="preserve"> but also the relationship between the </w:t>
      </w:r>
      <w:r w:rsidRPr="000214E2">
        <w:rPr>
          <w:rFonts w:eastAsia="Calibri"/>
          <w:b/>
          <w:iCs/>
          <w:u w:val="single"/>
        </w:rPr>
        <w:t>strength of a right</w:t>
      </w:r>
      <w:r w:rsidRPr="000214E2">
        <w:rPr>
          <w:rFonts w:eastAsia="Calibri"/>
          <w:u w:val="single"/>
        </w:rPr>
        <w:t xml:space="preserve"> and the </w:t>
      </w:r>
      <w:r w:rsidRPr="000214E2">
        <w:rPr>
          <w:rFonts w:eastAsia="Calibri"/>
          <w:b/>
          <w:iCs/>
          <w:u w:val="single"/>
        </w:rPr>
        <w:t>scope of a right</w:t>
      </w:r>
      <w:r w:rsidRPr="000214E2">
        <w:rPr>
          <w:rFonts w:eastAsia="Calibri"/>
          <w:u w:val="single"/>
        </w:rPr>
        <w:t xml:space="preserve">. This terminology is but </w:t>
      </w:r>
      <w:r w:rsidRPr="000214E2">
        <w:rPr>
          <w:rFonts w:eastAsia="Calibri"/>
          <w:b/>
          <w:iCs/>
          <w:u w:val="single"/>
        </w:rPr>
        <w:t>another way</w:t>
      </w:r>
      <w:r w:rsidRPr="000214E2">
        <w:rPr>
          <w:rFonts w:eastAsia="Calibri"/>
          <w:u w:val="single"/>
        </w:rPr>
        <w:t xml:space="preserve"> of expressing the </w:t>
      </w:r>
      <w:r w:rsidRPr="000214E2">
        <w:rPr>
          <w:rFonts w:eastAsia="Calibri"/>
          <w:b/>
          <w:iCs/>
          <w:u w:val="single"/>
        </w:rPr>
        <w:t>distinction</w:t>
      </w:r>
      <w:r w:rsidRPr="000214E2">
        <w:rPr>
          <w:rFonts w:eastAsia="Calibri"/>
          <w:u w:val="single"/>
        </w:rPr>
        <w:t xml:space="preserve"> between </w:t>
      </w:r>
      <w:r w:rsidRPr="000214E2">
        <w:rPr>
          <w:rFonts w:eastAsia="Calibri"/>
          <w:b/>
          <w:iCs/>
          <w:u w:val="single"/>
        </w:rPr>
        <w:t>coverage</w:t>
      </w:r>
      <w:r w:rsidRPr="000214E2">
        <w:rPr>
          <w:rFonts w:eastAsia="Calibri"/>
          <w:u w:val="single"/>
        </w:rPr>
        <w:t xml:space="preserve"> and </w:t>
      </w:r>
      <w:r w:rsidRPr="000214E2">
        <w:rPr>
          <w:rFonts w:eastAsia="Calibri"/>
          <w:b/>
          <w:iCs/>
          <w:u w:val="single"/>
        </w:rPr>
        <w:t>protection</w:t>
      </w:r>
      <w:r w:rsidRPr="000214E2">
        <w:rPr>
          <w:rFonts w:eastAsia="Calibri"/>
          <w:sz w:val="16"/>
        </w:rPr>
        <w:t xml:space="preserve"> that I discussed earlier, </w:t>
      </w:r>
      <w:r w:rsidRPr="000214E2">
        <w:rPr>
          <w:rFonts w:eastAsia="Calibri"/>
          <w:u w:val="single"/>
        </w:rPr>
        <w:t xml:space="preserve">but the terms ‘strength’ and ‘scope’ are </w:t>
      </w:r>
      <w:r w:rsidRPr="000214E2">
        <w:rPr>
          <w:rFonts w:eastAsia="Calibri"/>
          <w:b/>
          <w:iCs/>
          <w:u w:val="single"/>
        </w:rPr>
        <w:t>particularly illuminating</w:t>
      </w:r>
      <w:r w:rsidRPr="000214E2">
        <w:rPr>
          <w:rFonts w:eastAsia="Calibri"/>
          <w:u w:val="single"/>
        </w:rPr>
        <w:t xml:space="preserve"> here. </w:t>
      </w:r>
      <w:r w:rsidRPr="000214E2">
        <w:rPr>
          <w:rFonts w:eastAsia="Calibri"/>
          <w:sz w:val="26"/>
          <w:szCs w:val="26"/>
          <w:u w:val="single"/>
        </w:rPr>
        <w:t xml:space="preserve">The </w:t>
      </w:r>
      <w:r w:rsidRPr="000214E2">
        <w:rPr>
          <w:rFonts w:eastAsia="Calibri"/>
          <w:b/>
          <w:iCs/>
          <w:sz w:val="26"/>
          <w:szCs w:val="26"/>
          <w:highlight w:val="green"/>
          <w:u w:val="single"/>
        </w:rPr>
        <w:t>scope</w:t>
      </w:r>
      <w:r w:rsidRPr="000214E2">
        <w:rPr>
          <w:rFonts w:eastAsia="Calibri"/>
          <w:sz w:val="26"/>
          <w:szCs w:val="26"/>
          <w:u w:val="single"/>
        </w:rPr>
        <w:t xml:space="preserve"> of a right </w:t>
      </w:r>
      <w:r w:rsidRPr="000214E2">
        <w:rPr>
          <w:rFonts w:eastAsia="Calibri"/>
          <w:sz w:val="26"/>
          <w:szCs w:val="26"/>
          <w:highlight w:val="green"/>
          <w:u w:val="single"/>
        </w:rPr>
        <w:t>is</w:t>
      </w:r>
      <w:r w:rsidRPr="000214E2">
        <w:rPr>
          <w:rFonts w:eastAsia="Calibri"/>
          <w:sz w:val="26"/>
          <w:szCs w:val="26"/>
          <w:u w:val="single"/>
        </w:rPr>
        <w:t xml:space="preserve"> </w:t>
      </w:r>
      <w:r w:rsidRPr="000214E2">
        <w:rPr>
          <w:rFonts w:eastAsia="Calibri"/>
          <w:b/>
          <w:iCs/>
          <w:sz w:val="26"/>
          <w:szCs w:val="26"/>
          <w:u w:val="single"/>
        </w:rPr>
        <w:t xml:space="preserve">its </w:t>
      </w:r>
      <w:r w:rsidRPr="000214E2">
        <w:rPr>
          <w:rFonts w:eastAsia="Calibri"/>
          <w:b/>
          <w:iCs/>
          <w:sz w:val="26"/>
          <w:szCs w:val="26"/>
          <w:highlight w:val="green"/>
          <w:u w:val="single"/>
        </w:rPr>
        <w:t>range</w:t>
      </w:r>
      <w:r w:rsidRPr="000214E2">
        <w:rPr>
          <w:rFonts w:eastAsia="Calibri"/>
          <w:u w:val="single"/>
        </w:rPr>
        <w:t xml:space="preserve">, </w:t>
      </w:r>
      <w:r w:rsidRPr="000214E2">
        <w:rPr>
          <w:rFonts w:eastAsia="Calibri"/>
          <w:b/>
          <w:iCs/>
          <w:sz w:val="26"/>
          <w:szCs w:val="26"/>
          <w:u w:val="single"/>
        </w:rPr>
        <w:t xml:space="preserve">the </w:t>
      </w:r>
      <w:r w:rsidRPr="000214E2">
        <w:rPr>
          <w:rFonts w:eastAsia="Calibri"/>
          <w:b/>
          <w:iCs/>
          <w:sz w:val="26"/>
          <w:szCs w:val="26"/>
          <w:highlight w:val="green"/>
          <w:u w:val="single"/>
        </w:rPr>
        <w:t>activities</w:t>
      </w:r>
      <w:r w:rsidRPr="000214E2">
        <w:rPr>
          <w:rFonts w:eastAsia="Calibri"/>
          <w:b/>
          <w:iCs/>
          <w:sz w:val="26"/>
          <w:szCs w:val="26"/>
          <w:u w:val="single"/>
        </w:rPr>
        <w:t xml:space="preserve"> it </w:t>
      </w:r>
      <w:r w:rsidRPr="000214E2">
        <w:rPr>
          <w:rFonts w:eastAsia="Calibri"/>
          <w:b/>
          <w:iCs/>
          <w:sz w:val="26"/>
          <w:szCs w:val="26"/>
          <w:highlight w:val="green"/>
          <w:u w:val="single"/>
        </w:rPr>
        <w:t>reach</w:t>
      </w:r>
      <w:r w:rsidRPr="000214E2">
        <w:rPr>
          <w:rFonts w:eastAsia="Calibri"/>
          <w:b/>
          <w:iCs/>
          <w:sz w:val="26"/>
          <w:szCs w:val="26"/>
          <w:u w:val="single"/>
        </w:rPr>
        <w:t>es</w:t>
      </w:r>
      <w:r w:rsidRPr="000214E2">
        <w:rPr>
          <w:rFonts w:eastAsia="Calibri"/>
          <w:u w:val="single"/>
        </w:rPr>
        <w:t xml:space="preserve">. Rights may be narrow or broad in scope. Defining the scope of </w:t>
      </w:r>
      <w:r w:rsidRPr="000214E2">
        <w:rPr>
          <w:rFonts w:eastAsia="Calibri"/>
          <w:b/>
          <w:iCs/>
          <w:u w:val="single"/>
        </w:rPr>
        <w:t>free speech</w:t>
      </w:r>
      <w:r w:rsidRPr="000214E2">
        <w:rPr>
          <w:rFonts w:eastAsia="Calibri"/>
          <w:u w:val="single"/>
        </w:rPr>
        <w:t xml:space="preserve"> as freedom of </w:t>
      </w:r>
      <w:r w:rsidRPr="000214E2">
        <w:rPr>
          <w:rFonts w:eastAsia="Calibri"/>
          <w:b/>
          <w:iCs/>
          <w:u w:val="single"/>
        </w:rPr>
        <w:t>self-expression</w:t>
      </w:r>
      <w:r w:rsidRPr="000214E2">
        <w:rPr>
          <w:rFonts w:eastAsia="Calibri"/>
          <w:u w:val="single"/>
        </w:rPr>
        <w:t xml:space="preserve"> is very broad</w:t>
      </w:r>
      <w:r w:rsidRPr="000214E2">
        <w:rPr>
          <w:rFonts w:eastAsia="Calibri"/>
          <w:sz w:val="16"/>
        </w:rPr>
        <w:t xml:space="preserve">, defining it as freedom of communication substantially narrower, </w:t>
      </w:r>
      <w:r w:rsidRPr="000214E2">
        <w:rPr>
          <w:rFonts w:eastAsia="Calibri"/>
          <w:u w:val="single"/>
        </w:rPr>
        <w:t xml:space="preserve">and defining it as freedom of </w:t>
      </w:r>
      <w:r w:rsidRPr="000214E2">
        <w:rPr>
          <w:rFonts w:eastAsia="Calibri"/>
          <w:b/>
          <w:iCs/>
          <w:u w:val="single"/>
        </w:rPr>
        <w:t>political communication</w:t>
      </w:r>
      <w:r w:rsidRPr="000214E2">
        <w:rPr>
          <w:rFonts w:eastAsia="Calibri"/>
          <w:u w:val="single"/>
        </w:rPr>
        <w:t xml:space="preserve"> narrower</w:t>
      </w:r>
      <w:r w:rsidRPr="000214E2">
        <w:rPr>
          <w:rFonts w:eastAsia="Calibri"/>
          <w:sz w:val="16"/>
        </w:rPr>
        <w:t xml:space="preserve"> still. </w:t>
      </w:r>
      <w:r w:rsidRPr="000214E2">
        <w:rPr>
          <w:rFonts w:eastAsia="Calibri"/>
          <w:sz w:val="26"/>
          <w:szCs w:val="26"/>
          <w:u w:val="single"/>
        </w:rPr>
        <w:t xml:space="preserve">The </w:t>
      </w:r>
      <w:r w:rsidRPr="000214E2">
        <w:rPr>
          <w:rFonts w:eastAsia="Calibri"/>
          <w:b/>
          <w:iCs/>
          <w:sz w:val="26"/>
          <w:szCs w:val="26"/>
          <w:highlight w:val="green"/>
          <w:u w:val="single"/>
        </w:rPr>
        <w:t>strength</w:t>
      </w:r>
      <w:r w:rsidRPr="000214E2">
        <w:rPr>
          <w:rFonts w:eastAsia="Calibri"/>
          <w:sz w:val="26"/>
          <w:szCs w:val="26"/>
          <w:highlight w:val="green"/>
          <w:u w:val="single"/>
        </w:rPr>
        <w:t xml:space="preserve"> </w:t>
      </w:r>
      <w:r w:rsidRPr="000214E2">
        <w:rPr>
          <w:rFonts w:eastAsia="Calibri"/>
          <w:sz w:val="26"/>
          <w:szCs w:val="26"/>
          <w:u w:val="single"/>
        </w:rPr>
        <w:t xml:space="preserve">of a right </w:t>
      </w:r>
      <w:r w:rsidRPr="000214E2">
        <w:rPr>
          <w:rFonts w:eastAsia="Calibri"/>
          <w:sz w:val="26"/>
          <w:szCs w:val="26"/>
          <w:highlight w:val="green"/>
          <w:u w:val="single"/>
        </w:rPr>
        <w:t>is</w:t>
      </w:r>
      <w:r w:rsidRPr="000214E2">
        <w:rPr>
          <w:rFonts w:eastAsia="Calibri"/>
          <w:sz w:val="26"/>
          <w:szCs w:val="26"/>
          <w:u w:val="single"/>
        </w:rPr>
        <w:t xml:space="preserve"> its </w:t>
      </w:r>
      <w:r w:rsidRPr="000214E2">
        <w:rPr>
          <w:rFonts w:eastAsia="Calibri"/>
          <w:b/>
          <w:iCs/>
          <w:sz w:val="26"/>
          <w:szCs w:val="26"/>
          <w:highlight w:val="green"/>
          <w:u w:val="single"/>
        </w:rPr>
        <w:t>ability to overcome opposing</w:t>
      </w:r>
      <w:r w:rsidRPr="000214E2">
        <w:rPr>
          <w:rFonts w:eastAsia="Calibri"/>
          <w:sz w:val="26"/>
          <w:szCs w:val="26"/>
          <w:highlight w:val="green"/>
          <w:u w:val="single"/>
        </w:rPr>
        <w:t xml:space="preserve"> interests</w:t>
      </w:r>
      <w:r w:rsidRPr="000214E2">
        <w:rPr>
          <w:rFonts w:eastAsia="Calibri"/>
          <w:sz w:val="26"/>
          <w:szCs w:val="26"/>
          <w:u w:val="single"/>
        </w:rPr>
        <w:t xml:space="preserve"> (or values, or other rights) </w:t>
      </w:r>
      <w:r w:rsidRPr="000214E2">
        <w:rPr>
          <w:rFonts w:eastAsia="Calibri"/>
          <w:b/>
          <w:iCs/>
          <w:sz w:val="26"/>
          <w:szCs w:val="26"/>
          <w:u w:val="single"/>
        </w:rPr>
        <w:t>within</w:t>
      </w:r>
      <w:r w:rsidRPr="000214E2">
        <w:rPr>
          <w:rFonts w:eastAsia="Calibri"/>
          <w:sz w:val="26"/>
          <w:szCs w:val="26"/>
          <w:u w:val="single"/>
        </w:rPr>
        <w:t xml:space="preserve"> its scope</w:t>
      </w:r>
      <w:r w:rsidRPr="000214E2">
        <w:rPr>
          <w:rFonts w:eastAsia="Calibri"/>
          <w:sz w:val="16"/>
        </w:rPr>
        <w:t xml:space="preserve">. This </w:t>
      </w:r>
      <w:proofErr w:type="spellStart"/>
      <w:proofErr w:type="gramStart"/>
      <w:r w:rsidRPr="000214E2">
        <w:rPr>
          <w:rFonts w:eastAsia="Calibri"/>
          <w:sz w:val="16"/>
        </w:rPr>
        <w:t>distinc</w:t>
      </w:r>
      <w:proofErr w:type="spellEnd"/>
      <w:r w:rsidRPr="000214E2">
        <w:rPr>
          <w:rFonts w:eastAsia="Calibri"/>
          <w:sz w:val="16"/>
        </w:rPr>
        <w:t xml:space="preserve">- </w:t>
      </w:r>
      <w:proofErr w:type="spellStart"/>
      <w:r w:rsidRPr="000214E2">
        <w:rPr>
          <w:rFonts w:eastAsia="Calibri"/>
          <w:sz w:val="16"/>
        </w:rPr>
        <w:t>tion</w:t>
      </w:r>
      <w:proofErr w:type="spellEnd"/>
      <w:proofErr w:type="gramEnd"/>
      <w:r w:rsidRPr="000214E2">
        <w:rPr>
          <w:rFonts w:eastAsia="Calibri"/>
          <w:sz w:val="16"/>
        </w:rPr>
        <w:t xml:space="preserve">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0214E2">
        <w:rPr>
          <w:rFonts w:eastAsia="Calibri"/>
          <w:sz w:val="16"/>
          <w:u w:val="single"/>
        </w:rPr>
        <w:t xml:space="preserve"> </w:t>
      </w:r>
      <w:r w:rsidRPr="000214E2">
        <w:rPr>
          <w:rFonts w:eastAsia="Calibri"/>
          <w:u w:val="single"/>
        </w:rPr>
        <w:t xml:space="preserve">It is much easier, for example, to say that there is a very </w:t>
      </w:r>
      <w:r w:rsidRPr="000214E2">
        <w:rPr>
          <w:rFonts w:eastAsia="Calibri"/>
          <w:b/>
          <w:iCs/>
          <w:u w:val="single"/>
        </w:rPr>
        <w:t>strong</w:t>
      </w:r>
      <w:r w:rsidRPr="000214E2">
        <w:rPr>
          <w:rFonts w:eastAsia="Calibri"/>
          <w:u w:val="single"/>
        </w:rPr>
        <w:t xml:space="preserve">, </w:t>
      </w:r>
      <w:r w:rsidRPr="000214E2">
        <w:rPr>
          <w:rFonts w:eastAsia="Calibri"/>
          <w:b/>
          <w:iCs/>
          <w:u w:val="single"/>
        </w:rPr>
        <w:t>almost absolute</w:t>
      </w:r>
      <w:r w:rsidRPr="000214E2">
        <w:rPr>
          <w:rFonts w:eastAsia="Calibri"/>
          <w:u w:val="single"/>
        </w:rPr>
        <w:t xml:space="preserve">, right to purely </w:t>
      </w:r>
      <w:r w:rsidRPr="000214E2">
        <w:rPr>
          <w:rFonts w:eastAsia="Calibri"/>
          <w:b/>
          <w:iCs/>
          <w:u w:val="single"/>
        </w:rPr>
        <w:t>verbal</w:t>
      </w:r>
      <w:r w:rsidRPr="000214E2">
        <w:rPr>
          <w:rFonts w:eastAsia="Calibri"/>
          <w:u w:val="single"/>
        </w:rPr>
        <w:t xml:space="preserve"> </w:t>
      </w:r>
      <w:r w:rsidRPr="000214E2">
        <w:rPr>
          <w:rFonts w:eastAsia="Calibri"/>
          <w:b/>
          <w:iCs/>
          <w:u w:val="single"/>
        </w:rPr>
        <w:t>political speech</w:t>
      </w:r>
      <w:r w:rsidRPr="000214E2">
        <w:rPr>
          <w:rFonts w:eastAsia="Calibri"/>
          <w:u w:val="single"/>
        </w:rPr>
        <w:t xml:space="preserve"> than it would be to say that a right to self- expression can be as strong.</w:t>
      </w:r>
      <w:r w:rsidRPr="000214E2">
        <w:rPr>
          <w:rFonts w:eastAsia="Calibri"/>
          <w:sz w:val="16"/>
        </w:rPr>
        <w:t xml:space="preserve"> Any examination of rights must first recognize this interrelationship and then try to preserve </w:t>
      </w:r>
      <w:proofErr w:type="spellStart"/>
      <w:r w:rsidRPr="000214E2">
        <w:rPr>
          <w:rFonts w:eastAsia="Calibri"/>
          <w:sz w:val="16"/>
        </w:rPr>
        <w:t>someequilibrium</w:t>
      </w:r>
      <w:proofErr w:type="spellEnd"/>
      <w:r w:rsidRPr="000214E2">
        <w:rPr>
          <w:rFonts w:eastAsia="Calibri"/>
          <w:sz w:val="16"/>
        </w:rPr>
        <w:t xml:space="preserve"> between scope and strength. This is easiest but not necessarily best at the extremes. Meiklejohn, for example, </w:t>
      </w:r>
      <w:proofErr w:type="spellStart"/>
      <w:proofErr w:type="gramStart"/>
      <w:r w:rsidRPr="000214E2">
        <w:rPr>
          <w:rFonts w:eastAsia="Calibri"/>
          <w:sz w:val="16"/>
        </w:rPr>
        <w:t>definedfreedom</w:t>
      </w:r>
      <w:proofErr w:type="spellEnd"/>
      <w:proofErr w:type="gramEnd"/>
      <w:r w:rsidRPr="000214E2">
        <w:rPr>
          <w:rFonts w:eastAsia="Calibri"/>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0214E2">
        <w:rPr>
          <w:rFonts w:eastAsia="Calibri"/>
          <w:sz w:val="16"/>
        </w:rPr>
        <w:t>munication</w:t>
      </w:r>
      <w:proofErr w:type="spellEnd"/>
      <w:r w:rsidRPr="000214E2">
        <w:rPr>
          <w:rFonts w:eastAsia="Calibri"/>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0214E2">
        <w:rPr>
          <w:rFonts w:eastAsia="Calibri"/>
          <w:sz w:val="16"/>
        </w:rPr>
        <w:t>ciple</w:t>
      </w:r>
      <w:proofErr w:type="spellEnd"/>
      <w:r w:rsidRPr="000214E2">
        <w:rPr>
          <w:rFonts w:eastAsia="Calibri"/>
          <w:sz w:val="16"/>
        </w:rPr>
        <w:t xml:space="preserve"> would argue for including.</w:t>
      </w:r>
    </w:p>
    <w:p w14:paraId="78DBA8EB" w14:textId="77777777" w:rsidR="000214E2" w:rsidRPr="000214E2" w:rsidRDefault="000214E2" w:rsidP="000214E2">
      <w:pPr>
        <w:spacing w:line="256" w:lineRule="auto"/>
        <w:rPr>
          <w:rFonts w:eastAsia="Calibri"/>
          <w:sz w:val="16"/>
        </w:rPr>
      </w:pPr>
      <w:r w:rsidRPr="000214E2">
        <w:rPr>
          <w:rFonts w:eastAsia="Calibri"/>
          <w:sz w:val="16"/>
        </w:rPr>
        <w:t xml:space="preserve">Second, there is an important distinction between the absolute- ness of a political right and the absoluteness of a legal right. A strong but not absolute political right may still at the level of </w:t>
      </w:r>
      <w:proofErr w:type="spellStart"/>
      <w:r w:rsidRPr="000214E2">
        <w:rPr>
          <w:rFonts w:eastAsia="Calibri"/>
          <w:sz w:val="16"/>
        </w:rPr>
        <w:t>appli</w:t>
      </w:r>
      <w:proofErr w:type="spellEnd"/>
      <w:r w:rsidRPr="000214E2">
        <w:rPr>
          <w:rFonts w:eastAsia="Calibri"/>
          <w:sz w:val="16"/>
        </w:rPr>
        <w:t xml:space="preserve">- cation be converted into an absolute legal right. The question con- </w:t>
      </w:r>
      <w:proofErr w:type="spellStart"/>
      <w:r w:rsidRPr="000214E2">
        <w:rPr>
          <w:rFonts w:eastAsia="Calibri"/>
          <w:sz w:val="16"/>
        </w:rPr>
        <w:t>cerns</w:t>
      </w:r>
      <w:proofErr w:type="spellEnd"/>
      <w:r w:rsidRPr="000214E2">
        <w:rPr>
          <w:rFonts w:eastAsia="Calibri"/>
          <w:sz w:val="16"/>
        </w:rPr>
        <w:t xml:space="preserve"> the level at which the weighing process will take place, and which people or institutions will be entrusted with the weighing process. In this respect the issues parallel the considerations involved in act-utilitarianism and rule-utilitarianism. </w:t>
      </w:r>
      <w:r w:rsidRPr="000214E2">
        <w:rPr>
          <w:rFonts w:eastAsia="Calibri"/>
          <w:u w:val="single"/>
        </w:rPr>
        <w:t xml:space="preserve">We </w:t>
      </w:r>
      <w:r w:rsidRPr="000214E2">
        <w:rPr>
          <w:rFonts w:eastAsia="Calibri"/>
          <w:b/>
          <w:iCs/>
          <w:u w:val="single"/>
        </w:rPr>
        <w:t>may balance</w:t>
      </w:r>
      <w:r w:rsidRPr="000214E2">
        <w:rPr>
          <w:rFonts w:eastAsia="Calibri"/>
          <w:u w:val="single"/>
        </w:rPr>
        <w:t xml:space="preserve"> the issues at the rule-making level, concluding that it is best to have an </w:t>
      </w:r>
      <w:r w:rsidRPr="000214E2">
        <w:rPr>
          <w:rFonts w:eastAsia="Calibri"/>
          <w:b/>
          <w:iCs/>
          <w:u w:val="single"/>
        </w:rPr>
        <w:t>absolute</w:t>
      </w:r>
      <w:r w:rsidRPr="000214E2">
        <w:rPr>
          <w:rFonts w:eastAsia="Calibri"/>
          <w:u w:val="single"/>
        </w:rPr>
        <w:t xml:space="preserve"> right </w:t>
      </w:r>
      <w:proofErr w:type="gramStart"/>
      <w:r w:rsidRPr="000214E2">
        <w:rPr>
          <w:rFonts w:eastAsia="Calibri"/>
          <w:u w:val="single"/>
        </w:rPr>
        <w:t>in order to</w:t>
      </w:r>
      <w:proofErr w:type="gramEnd"/>
      <w:r w:rsidRPr="000214E2">
        <w:rPr>
          <w:rFonts w:eastAsia="Calibri"/>
          <w:u w:val="single"/>
        </w:rPr>
        <w:t xml:space="preserve"> </w:t>
      </w:r>
      <w:r w:rsidRPr="000214E2">
        <w:rPr>
          <w:rFonts w:eastAsia="Calibri"/>
          <w:b/>
          <w:iCs/>
          <w:u w:val="single"/>
        </w:rPr>
        <w:t>preclude judges</w:t>
      </w:r>
      <w:r w:rsidRPr="000214E2">
        <w:rPr>
          <w:rFonts w:eastAsia="Calibri"/>
          <w:u w:val="single"/>
        </w:rPr>
        <w:t>, juries, or</w:t>
      </w:r>
      <w:r w:rsidRPr="000214E2">
        <w:rPr>
          <w:rFonts w:eastAsia="Calibri"/>
          <w:sz w:val="16"/>
        </w:rPr>
        <w:t xml:space="preserve"> (in the case of constitutional rules) </w:t>
      </w:r>
      <w:r w:rsidRPr="000214E2">
        <w:rPr>
          <w:rFonts w:eastAsia="Calibri"/>
          <w:u w:val="single"/>
        </w:rPr>
        <w:t xml:space="preserve">legislatures from </w:t>
      </w:r>
      <w:r w:rsidRPr="000214E2">
        <w:rPr>
          <w:rFonts w:eastAsia="Calibri"/>
          <w:b/>
          <w:iCs/>
          <w:u w:val="single"/>
        </w:rPr>
        <w:t>possibly giving insufficient weight</w:t>
      </w:r>
      <w:r w:rsidRPr="000214E2">
        <w:rPr>
          <w:rFonts w:eastAsia="Calibri"/>
          <w:u w:val="single"/>
        </w:rPr>
        <w:t xml:space="preserve"> to the Free Speech Principle in a parti- </w:t>
      </w:r>
      <w:proofErr w:type="spellStart"/>
      <w:r w:rsidRPr="000214E2">
        <w:rPr>
          <w:rFonts w:eastAsia="Calibri"/>
          <w:u w:val="single"/>
        </w:rPr>
        <w:t>cularized</w:t>
      </w:r>
      <w:proofErr w:type="spellEnd"/>
      <w:r w:rsidRPr="000214E2">
        <w:rPr>
          <w:rFonts w:eastAsia="Calibri"/>
          <w:u w:val="single"/>
        </w:rPr>
        <w:t xml:space="preserve"> balancing process. </w:t>
      </w:r>
      <w:r w:rsidRPr="000214E2">
        <w:rPr>
          <w:rFonts w:eastAsia="Calibri"/>
          <w:b/>
          <w:iCs/>
          <w:u w:val="single"/>
        </w:rPr>
        <w:t>Or</w:t>
      </w:r>
      <w:r w:rsidRPr="000214E2">
        <w:rPr>
          <w:rFonts w:eastAsia="Calibri"/>
          <w:u w:val="single"/>
        </w:rPr>
        <w:t xml:space="preserve"> we may instead allow the </w:t>
      </w:r>
      <w:r w:rsidRPr="000214E2">
        <w:rPr>
          <w:rFonts w:eastAsia="Calibri"/>
          <w:b/>
          <w:iCs/>
          <w:u w:val="single"/>
        </w:rPr>
        <w:t>balancing</w:t>
      </w:r>
      <w:r w:rsidRPr="000214E2">
        <w:rPr>
          <w:rFonts w:eastAsia="Calibri"/>
          <w:u w:val="single"/>
        </w:rPr>
        <w:t xml:space="preserve"> to take place at the </w:t>
      </w:r>
      <w:r w:rsidRPr="000214E2">
        <w:rPr>
          <w:rFonts w:eastAsia="Calibri"/>
          <w:b/>
          <w:iCs/>
          <w:u w:val="single"/>
        </w:rPr>
        <w:t>level of application</w:t>
      </w:r>
      <w:r w:rsidRPr="000214E2">
        <w:rPr>
          <w:rFonts w:eastAsia="Calibri"/>
          <w:u w:val="single"/>
        </w:rPr>
        <w:t xml:space="preserve">, thus permitting </w:t>
      </w:r>
      <w:r w:rsidRPr="000214E2">
        <w:rPr>
          <w:rFonts w:eastAsia="Calibri"/>
          <w:b/>
          <w:iCs/>
          <w:u w:val="single"/>
        </w:rPr>
        <w:t>judges, for example</w:t>
      </w:r>
      <w:r w:rsidRPr="000214E2">
        <w:rPr>
          <w:rFonts w:eastAsia="Calibri"/>
          <w:u w:val="single"/>
        </w:rPr>
        <w:t>, to determine</w:t>
      </w:r>
      <w:r w:rsidRPr="000214E2">
        <w:rPr>
          <w:rFonts w:eastAsia="Calibri"/>
          <w:sz w:val="16"/>
        </w:rPr>
        <w:t xml:space="preserve"> in the individual case </w:t>
      </w:r>
      <w:r w:rsidRPr="000214E2">
        <w:rPr>
          <w:rFonts w:eastAsia="Calibri"/>
          <w:u w:val="single"/>
        </w:rPr>
        <w:t xml:space="preserve">whether counter- vailing interests </w:t>
      </w:r>
      <w:r w:rsidRPr="000214E2">
        <w:rPr>
          <w:rFonts w:eastAsia="Calibri"/>
          <w:b/>
          <w:iCs/>
          <w:u w:val="single"/>
        </w:rPr>
        <w:t>outweigh</w:t>
      </w:r>
      <w:r w:rsidRPr="000214E2">
        <w:rPr>
          <w:rFonts w:eastAsia="Calibri"/>
          <w:u w:val="single"/>
        </w:rPr>
        <w:t xml:space="preserve"> the </w:t>
      </w:r>
      <w:r w:rsidRPr="000214E2">
        <w:rPr>
          <w:rFonts w:eastAsia="Calibri"/>
          <w:b/>
          <w:iCs/>
          <w:u w:val="single"/>
        </w:rPr>
        <w:t>strength</w:t>
      </w:r>
      <w:r w:rsidRPr="000214E2">
        <w:rPr>
          <w:rFonts w:eastAsia="Calibri"/>
          <w:u w:val="single"/>
        </w:rPr>
        <w:t xml:space="preserve"> of the Free Speech Princi- </w:t>
      </w:r>
      <w:proofErr w:type="spellStart"/>
      <w:r w:rsidRPr="000214E2">
        <w:rPr>
          <w:rFonts w:eastAsia="Calibri"/>
          <w:u w:val="single"/>
        </w:rPr>
        <w:t>ple</w:t>
      </w:r>
      <w:proofErr w:type="spellEnd"/>
      <w:r w:rsidRPr="000214E2">
        <w:rPr>
          <w:rFonts w:eastAsia="Calibri"/>
          <w:u w:val="single"/>
        </w:rPr>
        <w:t>.</w:t>
      </w:r>
      <w:r w:rsidRPr="000214E2">
        <w:rPr>
          <w:rFonts w:eastAsia="Calibri"/>
          <w:sz w:val="16"/>
        </w:rPr>
        <w:t xml:space="preserve"> It is commonly supposed that this type of ad hoc or particular- </w:t>
      </w:r>
      <w:proofErr w:type="spellStart"/>
      <w:r w:rsidRPr="000214E2">
        <w:rPr>
          <w:rFonts w:eastAsia="Calibri"/>
          <w:sz w:val="16"/>
        </w:rPr>
        <w:t>ized</w:t>
      </w:r>
      <w:proofErr w:type="spellEnd"/>
      <w:r w:rsidRPr="000214E2">
        <w:rPr>
          <w:rFonts w:eastAsia="Calibri"/>
          <w:sz w:val="16"/>
        </w:rPr>
        <w:t xml:space="preserve"> weighing results in an insufficiently strong principle of freedom of speech, that there is danger of freedom of speech being ‘balanced away</w:t>
      </w:r>
      <w:proofErr w:type="gramStart"/>
      <w:r w:rsidRPr="000214E2">
        <w:rPr>
          <w:rFonts w:eastAsia="Calibri"/>
          <w:sz w:val="16"/>
        </w:rPr>
        <w:t>’.*</w:t>
      </w:r>
      <w:proofErr w:type="gramEnd"/>
      <w:r w:rsidRPr="000214E2">
        <w:rPr>
          <w:rFonts w:eastAsia="Calibri"/>
          <w:sz w:val="16"/>
        </w:rPr>
        <w:t xml:space="preserve"> This is probably true as an empirical </w:t>
      </w:r>
      <w:proofErr w:type="spellStart"/>
      <w:proofErr w:type="gramStart"/>
      <w:r w:rsidRPr="000214E2">
        <w:rPr>
          <w:rFonts w:eastAsia="Calibri"/>
          <w:sz w:val="16"/>
        </w:rPr>
        <w:t>observa</w:t>
      </w:r>
      <w:proofErr w:type="spellEnd"/>
      <w:r w:rsidRPr="000214E2">
        <w:rPr>
          <w:rFonts w:eastAsia="Calibri"/>
          <w:sz w:val="16"/>
        </w:rPr>
        <w:t xml:space="preserve">- </w:t>
      </w:r>
      <w:proofErr w:type="spellStart"/>
      <w:r w:rsidRPr="000214E2">
        <w:rPr>
          <w:rFonts w:eastAsia="Calibri"/>
          <w:sz w:val="16"/>
        </w:rPr>
        <w:t>tion</w:t>
      </w:r>
      <w:proofErr w:type="spellEnd"/>
      <w:proofErr w:type="gramEnd"/>
      <w:r w:rsidRPr="000214E2">
        <w:rPr>
          <w:rFonts w:eastAsia="Calibri"/>
          <w:sz w:val="16"/>
        </w:rPr>
        <w:t xml:space="preserve">, but it is hardly a necessary truth. It is possible to create </w:t>
      </w:r>
      <w:proofErr w:type="spellStart"/>
      <w:proofErr w:type="gramStart"/>
      <w:r w:rsidRPr="000214E2">
        <w:rPr>
          <w:rFonts w:eastAsia="Calibri"/>
          <w:sz w:val="16"/>
        </w:rPr>
        <w:t>prin</w:t>
      </w:r>
      <w:proofErr w:type="spellEnd"/>
      <w:r w:rsidRPr="000214E2">
        <w:rPr>
          <w:rFonts w:eastAsia="Calibri"/>
          <w:sz w:val="16"/>
        </w:rPr>
        <w:t xml:space="preserve">- </w:t>
      </w:r>
      <w:proofErr w:type="spellStart"/>
      <w:r w:rsidRPr="000214E2">
        <w:rPr>
          <w:rFonts w:eastAsia="Calibri"/>
          <w:sz w:val="16"/>
        </w:rPr>
        <w:t>ciples</w:t>
      </w:r>
      <w:proofErr w:type="spellEnd"/>
      <w:proofErr w:type="gramEnd"/>
      <w:r w:rsidRPr="000214E2">
        <w:rPr>
          <w:rFonts w:eastAsia="Calibri"/>
          <w:sz w:val="16"/>
        </w:rPr>
        <w:t xml:space="preserve"> of insufficient strength at the rule-making level, and it is equally possible for a judge at the level of application to apply a principle in a way that gives it great power. </w:t>
      </w:r>
      <w:r w:rsidRPr="000214E2">
        <w:rPr>
          <w:rFonts w:eastAsia="Calibri"/>
          <w:u w:val="single"/>
        </w:rPr>
        <w:t xml:space="preserve">A full analysis of any political principle </w:t>
      </w:r>
      <w:r w:rsidRPr="000214E2">
        <w:rPr>
          <w:rFonts w:eastAsia="Calibri"/>
          <w:b/>
          <w:iCs/>
          <w:u w:val="single"/>
        </w:rPr>
        <w:t>must deal</w:t>
      </w:r>
      <w:r w:rsidRPr="000214E2">
        <w:rPr>
          <w:rFonts w:eastAsia="Calibri"/>
          <w:u w:val="single"/>
        </w:rPr>
        <w:t xml:space="preserve"> with the degree to which any </w:t>
      </w:r>
      <w:proofErr w:type="spellStart"/>
      <w:r w:rsidRPr="000214E2">
        <w:rPr>
          <w:rFonts w:eastAsia="Calibri"/>
          <w:u w:val="single"/>
        </w:rPr>
        <w:t>insti</w:t>
      </w:r>
      <w:proofErr w:type="spellEnd"/>
      <w:r w:rsidRPr="000214E2">
        <w:rPr>
          <w:rFonts w:eastAsia="Calibri"/>
          <w:u w:val="single"/>
        </w:rPr>
        <w:t xml:space="preserve">- </w:t>
      </w:r>
      <w:proofErr w:type="spellStart"/>
      <w:r w:rsidRPr="000214E2">
        <w:rPr>
          <w:rFonts w:eastAsia="Calibri"/>
          <w:u w:val="single"/>
        </w:rPr>
        <w:t>tution</w:t>
      </w:r>
      <w:proofErr w:type="spellEnd"/>
      <w:r w:rsidRPr="000214E2">
        <w:rPr>
          <w:rFonts w:eastAsia="Calibri"/>
          <w:sz w:val="16"/>
        </w:rPr>
        <w:t xml:space="preserve"> can </w:t>
      </w:r>
      <w:r w:rsidRPr="000214E2">
        <w:rPr>
          <w:rFonts w:eastAsia="Calibri"/>
          <w:b/>
          <w:iCs/>
          <w:u w:val="single"/>
        </w:rPr>
        <w:t>protect</w:t>
      </w:r>
      <w:r w:rsidRPr="000214E2">
        <w:rPr>
          <w:rFonts w:eastAsia="Calibri"/>
          <w:u w:val="single"/>
        </w:rPr>
        <w:t xml:space="preserve"> that principle, and hence the problem of the </w:t>
      </w:r>
      <w:r w:rsidRPr="000214E2">
        <w:rPr>
          <w:rFonts w:eastAsia="Calibri"/>
          <w:b/>
          <w:iCs/>
          <w:u w:val="single"/>
        </w:rPr>
        <w:t>strength</w:t>
      </w:r>
      <w:r w:rsidRPr="000214E2">
        <w:rPr>
          <w:rFonts w:eastAsia="Calibri"/>
          <w:u w:val="single"/>
        </w:rPr>
        <w:t xml:space="preserve"> of a principle is </w:t>
      </w:r>
      <w:r w:rsidRPr="000214E2">
        <w:rPr>
          <w:rFonts w:eastAsia="Calibri"/>
          <w:b/>
          <w:iCs/>
          <w:u w:val="single"/>
        </w:rPr>
        <w:t>intertwined</w:t>
      </w:r>
      <w:r w:rsidRPr="000214E2">
        <w:rPr>
          <w:rFonts w:eastAsia="Calibri"/>
          <w:u w:val="single"/>
        </w:rPr>
        <w:t xml:space="preserve"> with the problem of </w:t>
      </w:r>
      <w:r w:rsidRPr="000214E2">
        <w:rPr>
          <w:rFonts w:eastAsia="Calibri"/>
          <w:b/>
          <w:iCs/>
          <w:u w:val="single"/>
        </w:rPr>
        <w:t xml:space="preserve">design- </w:t>
      </w:r>
      <w:proofErr w:type="spellStart"/>
      <w:r w:rsidRPr="000214E2">
        <w:rPr>
          <w:rFonts w:eastAsia="Calibri"/>
          <w:b/>
          <w:iCs/>
          <w:u w:val="single"/>
        </w:rPr>
        <w:t>ing</w:t>
      </w:r>
      <w:proofErr w:type="spellEnd"/>
      <w:r w:rsidRPr="000214E2">
        <w:rPr>
          <w:rFonts w:eastAsia="Calibri"/>
          <w:b/>
          <w:iCs/>
          <w:u w:val="single"/>
        </w:rPr>
        <w:t xml:space="preserve"> institutions</w:t>
      </w:r>
      <w:r w:rsidRPr="000214E2">
        <w:rPr>
          <w:rFonts w:eastAsia="Calibri"/>
          <w:u w:val="single"/>
        </w:rPr>
        <w:t xml:space="preserve"> for the </w:t>
      </w:r>
      <w:r w:rsidRPr="000214E2">
        <w:rPr>
          <w:rFonts w:eastAsia="Calibri"/>
          <w:b/>
          <w:iCs/>
          <w:u w:val="single"/>
        </w:rPr>
        <w:t>protection</w:t>
      </w:r>
      <w:r w:rsidRPr="000214E2">
        <w:rPr>
          <w:rFonts w:eastAsia="Calibri"/>
          <w:u w:val="single"/>
        </w:rPr>
        <w:t xml:space="preserve"> of political principles</w:t>
      </w:r>
      <w:r w:rsidRPr="000214E2">
        <w:rPr>
          <w:rFonts w:eastAsia="Calibri"/>
          <w:sz w:val="16"/>
        </w:rPr>
        <w:t xml:space="preserve"> in general.</w:t>
      </w:r>
    </w:p>
    <w:p w14:paraId="0AFF3FC6" w14:textId="77777777" w:rsidR="000214E2" w:rsidRPr="000214E2" w:rsidRDefault="000214E2" w:rsidP="000214E2">
      <w:pPr>
        <w:keepNext/>
        <w:keepLines/>
        <w:spacing w:before="200" w:line="256" w:lineRule="auto"/>
        <w:outlineLvl w:val="3"/>
        <w:rPr>
          <w:rFonts w:eastAsia="Times New Roman" w:cs="Times New Roman"/>
          <w:b/>
          <w:iCs/>
          <w:sz w:val="26"/>
        </w:rPr>
      </w:pPr>
      <w:r w:rsidRPr="000214E2">
        <w:rPr>
          <w:rFonts w:eastAsia="Times New Roman" w:cs="Times New Roman"/>
          <w:b/>
          <w:iCs/>
          <w:sz w:val="26"/>
        </w:rPr>
        <w:t xml:space="preserve">Vote </w:t>
      </w:r>
      <w:proofErr w:type="gramStart"/>
      <w:r w:rsidRPr="000214E2">
        <w:rPr>
          <w:rFonts w:eastAsia="Times New Roman" w:cs="Times New Roman"/>
          <w:b/>
          <w:iCs/>
          <w:sz w:val="26"/>
        </w:rPr>
        <w:t>neg</w:t>
      </w:r>
      <w:proofErr w:type="gramEnd"/>
      <w:r w:rsidRPr="000214E2">
        <w:rPr>
          <w:rFonts w:eastAsia="Times New Roman" w:cs="Times New Roman"/>
          <w:b/>
          <w:iCs/>
          <w:sz w:val="26"/>
        </w:rPr>
        <w:t xml:space="preserve"> for </w:t>
      </w:r>
      <w:r w:rsidRPr="000214E2">
        <w:rPr>
          <w:rFonts w:eastAsia="Times New Roman" w:cs="Times New Roman"/>
          <w:b/>
          <w:iCs/>
          <w:sz w:val="26"/>
          <w:u w:val="single"/>
        </w:rPr>
        <w:t>limits</w:t>
      </w:r>
      <w:r w:rsidRPr="000214E2">
        <w:rPr>
          <w:rFonts w:eastAsia="Times New Roman" w:cs="Times New Roman"/>
          <w:b/>
          <w:iCs/>
          <w:sz w:val="26"/>
        </w:rPr>
        <w:t xml:space="preserve"> and </w:t>
      </w:r>
      <w:r w:rsidRPr="000214E2">
        <w:rPr>
          <w:rFonts w:eastAsia="Times New Roman" w:cs="Times New Roman"/>
          <w:b/>
          <w:iCs/>
          <w:sz w:val="26"/>
          <w:u w:val="single"/>
        </w:rPr>
        <w:t>ground</w:t>
      </w:r>
      <w:r w:rsidRPr="000214E2">
        <w:rPr>
          <w:rFonts w:eastAsia="Times New Roman" w:cs="Times New Roman"/>
          <w:b/>
          <w:iCs/>
          <w:sz w:val="26"/>
        </w:rPr>
        <w:t xml:space="preserve">. </w:t>
      </w:r>
      <w:r w:rsidRPr="000214E2">
        <w:rPr>
          <w:rFonts w:eastAsia="Times New Roman" w:cs="Times New Roman"/>
          <w:b/>
          <w:iCs/>
          <w:sz w:val="26"/>
          <w:u w:val="single"/>
        </w:rPr>
        <w:t>Infinite</w:t>
      </w:r>
      <w:r w:rsidRPr="000214E2">
        <w:rPr>
          <w:rFonts w:eastAsia="Times New Roman" w:cs="Times New Roman"/>
          <w:b/>
          <w:iCs/>
          <w:sz w:val="26"/>
        </w:rPr>
        <w:t xml:space="preserve"> expansion of rights to </w:t>
      </w:r>
      <w:r w:rsidRPr="000214E2">
        <w:rPr>
          <w:rFonts w:eastAsia="Times New Roman" w:cs="Times New Roman"/>
          <w:b/>
          <w:iCs/>
          <w:sz w:val="26"/>
          <w:u w:val="single"/>
        </w:rPr>
        <w:t>new categories</w:t>
      </w:r>
      <w:r w:rsidRPr="000214E2">
        <w:rPr>
          <w:rFonts w:eastAsia="Times New Roman" w:cs="Times New Roman"/>
          <w:b/>
          <w:iCs/>
          <w:sz w:val="26"/>
        </w:rPr>
        <w:t xml:space="preserve"> is unpredictable and a </w:t>
      </w:r>
      <w:r w:rsidRPr="000214E2">
        <w:rPr>
          <w:rFonts w:eastAsia="Times New Roman" w:cs="Times New Roman"/>
          <w:b/>
          <w:iCs/>
          <w:sz w:val="26"/>
          <w:u w:val="single"/>
        </w:rPr>
        <w:t>disaster</w:t>
      </w:r>
      <w:r w:rsidRPr="000214E2">
        <w:rPr>
          <w:rFonts w:eastAsia="Times New Roman" w:cs="Times New Roman"/>
          <w:b/>
          <w:iCs/>
          <w:sz w:val="26"/>
        </w:rPr>
        <w:t xml:space="preserve"> for neg fairness and research.</w:t>
      </w:r>
    </w:p>
    <w:p w14:paraId="273780D2" w14:textId="77777777" w:rsidR="003F512A" w:rsidRPr="003F512A" w:rsidRDefault="003F512A" w:rsidP="003F512A"/>
    <w:p w14:paraId="2CBFEE22" w14:textId="33CA29E9" w:rsidR="000D790D" w:rsidRDefault="00B54CA8" w:rsidP="000D790D">
      <w:pPr>
        <w:pStyle w:val="Heading2"/>
      </w:pPr>
      <w:r>
        <w:t>Case</w:t>
      </w:r>
    </w:p>
    <w:p w14:paraId="0F46BD20" w14:textId="00D39A5B" w:rsidR="00B54CA8" w:rsidRDefault="00B54CA8" w:rsidP="00B54CA8">
      <w:pPr>
        <w:pStyle w:val="Heading3"/>
      </w:pPr>
      <w:r>
        <w:t>Adv 1</w:t>
      </w:r>
    </w:p>
    <w:p w14:paraId="399A7DD2" w14:textId="351E7896" w:rsidR="00492EC8" w:rsidRDefault="00492EC8" w:rsidP="00492EC8">
      <w:pPr>
        <w:pStyle w:val="Heading4"/>
      </w:pPr>
      <w:r>
        <w:t>Shulman concedes that presidents already have influence over advisors and executives -</w:t>
      </w:r>
      <w:r w:rsidR="00A60A24">
        <w:t>which means even if low level civil servants can’t be fired/hired on partisan lines, high level ones can</w:t>
      </w:r>
      <w:r>
        <w:t xml:space="preserve"> </w:t>
      </w:r>
    </w:p>
    <w:p w14:paraId="64F97391" w14:textId="4C7FF1A8" w:rsidR="003E0D18" w:rsidRDefault="003E0D18" w:rsidP="00492EC8">
      <w:pPr>
        <w:pStyle w:val="Heading4"/>
      </w:pPr>
      <w:r>
        <w:t>Farrell does not say extinction.</w:t>
      </w:r>
    </w:p>
    <w:p w14:paraId="5CF9889B" w14:textId="77777777" w:rsidR="003E0D18" w:rsidRDefault="003E0D18" w:rsidP="003E0D18"/>
    <w:p w14:paraId="0828398D" w14:textId="77777777" w:rsidR="003E0D18" w:rsidRPr="003E0D18" w:rsidRDefault="003E0D18" w:rsidP="003E0D18"/>
    <w:p w14:paraId="36178E4F" w14:textId="73261641" w:rsidR="00753669" w:rsidRDefault="00753669" w:rsidP="00CA1D9B">
      <w:pPr>
        <w:pStyle w:val="Heading4"/>
      </w:pPr>
      <w:r>
        <w:t>Kimmage does not say extinction only nuclear war with no extinction warrant BUT</w:t>
      </w:r>
    </w:p>
    <w:p w14:paraId="172515D6" w14:textId="77777777" w:rsidR="00CA1D9B" w:rsidRPr="005B3DC4" w:rsidRDefault="00CA1D9B" w:rsidP="00CA1D9B">
      <w:pPr>
        <w:pStyle w:val="Heading4"/>
      </w:pPr>
      <w:r>
        <w:t>No nuclear winter or extinction</w:t>
      </w:r>
    </w:p>
    <w:p w14:paraId="04C363C0" w14:textId="77777777" w:rsidR="00CA1D9B" w:rsidRPr="00210A7B" w:rsidRDefault="00CA1D9B" w:rsidP="00CA1D9B">
      <w:r w:rsidRPr="00210A7B">
        <w:rPr>
          <w:rStyle w:val="Style13ptBold"/>
        </w:rPr>
        <w:t>Snyder 17</w:t>
      </w:r>
      <w:r>
        <w:t xml:space="preserve"> </w:t>
      </w:r>
      <w:r w:rsidRPr="00210A7B">
        <w:t xml:space="preserve">(Xander Snyder 6/2/17, geopolitical analyst @ Geopolitical Futures, "What Does a US-North Korea War Look Like?", Geopolitical Futures, </w:t>
      </w:r>
      <w:hyperlink r:id="rId10" w:history="1">
        <w:r w:rsidRPr="00210A7B">
          <w:rPr>
            <w:rStyle w:val="Hyperlink"/>
          </w:rPr>
          <w:t>https://geopoliticalfutures.com/us-north-korea-war-look-like/</w:t>
        </w:r>
      </w:hyperlink>
      <w:r w:rsidRPr="00210A7B">
        <w:t xml:space="preserve"> )</w:t>
      </w:r>
    </w:p>
    <w:p w14:paraId="56D66848" w14:textId="77777777" w:rsidR="00CA1D9B" w:rsidRPr="005B3DC4" w:rsidRDefault="00CA1D9B" w:rsidP="00CA1D9B">
      <w:pPr>
        <w:rPr>
          <w:b/>
          <w:iCs/>
          <w:u w:val="single"/>
          <w:bdr w:val="single" w:sz="8" w:space="0" w:color="auto"/>
        </w:rPr>
      </w:pPr>
      <w:r>
        <w:rPr>
          <w:sz w:val="14"/>
        </w:rPr>
        <w:t xml:space="preserve">XS: I think you make a great point, and it is challenging when investigating one part of the world or any one aspect of the world to get caught up in the details, which to some degree matter, right? </w:t>
      </w:r>
      <w:r>
        <w:rPr>
          <w:rStyle w:val="StyleUnderline"/>
        </w:rPr>
        <w:t xml:space="preserve">Because </w:t>
      </w:r>
      <w:r>
        <w:rPr>
          <w:rStyle w:val="Emphasis"/>
        </w:rPr>
        <w:t xml:space="preserve">details reveal truth about </w:t>
      </w:r>
      <w:proofErr w:type="gramStart"/>
      <w:r>
        <w:rPr>
          <w:rStyle w:val="Emphasis"/>
        </w:rPr>
        <w:t>a matter</w:t>
      </w:r>
      <w:proofErr w:type="gramEnd"/>
      <w:r>
        <w:rPr>
          <w:sz w:val="14"/>
        </w:rPr>
        <w:t xml:space="preserve">, which are difficult to see from a high level. </w:t>
      </w:r>
      <w:r>
        <w:rPr>
          <w:rStyle w:val="StyleUnderline"/>
        </w:rPr>
        <w:t>We talk about geopolitics and ultimately that is events in the world and how they impact one another</w:t>
      </w:r>
      <w:r>
        <w:rPr>
          <w:sz w:val="14"/>
        </w:rPr>
        <w:t xml:space="preserve">. It’s impossible to look at one part of the world without recognizing how events in other parts of the world are related to it, especially when talking about the United States, which as the sole global superpower right now has interest everywhere. So, therefore, what goes on in one part of the world, in the Middle East, impacts the amount and types of resources that it can devote </w:t>
      </w:r>
      <w:proofErr w:type="gramStart"/>
      <w:r>
        <w:rPr>
          <w:sz w:val="14"/>
        </w:rPr>
        <w:t>towards</w:t>
      </w:r>
      <w:proofErr w:type="gramEnd"/>
      <w:r>
        <w:rPr>
          <w:sz w:val="14"/>
        </w:rPr>
        <w:t xml:space="preserve"> approaching other challenges in other parts of the world. </w:t>
      </w:r>
      <w:proofErr w:type="gramStart"/>
      <w:r>
        <w:rPr>
          <w:sz w:val="14"/>
        </w:rPr>
        <w:t>So</w:t>
      </w:r>
      <w:proofErr w:type="gramEnd"/>
      <w:r>
        <w:rPr>
          <w:sz w:val="14"/>
        </w:rPr>
        <w:t xml:space="preserve"> the </w:t>
      </w:r>
      <w:proofErr w:type="gramStart"/>
      <w:r>
        <w:rPr>
          <w:sz w:val="14"/>
        </w:rPr>
        <w:t>amount</w:t>
      </w:r>
      <w:proofErr w:type="gramEnd"/>
      <w:r>
        <w:rPr>
          <w:sz w:val="14"/>
        </w:rPr>
        <w:t xml:space="preserve"> of military resources that it commits to the Middle East impacts the </w:t>
      </w:r>
      <w:proofErr w:type="gramStart"/>
      <w:r>
        <w:rPr>
          <w:sz w:val="14"/>
        </w:rPr>
        <w:t>amount</w:t>
      </w:r>
      <w:proofErr w:type="gramEnd"/>
      <w:r>
        <w:rPr>
          <w:sz w:val="14"/>
        </w:rPr>
        <w:t xml:space="preserve"> of military resources that it can commit to conflict in the Western Pacific. So, you know, I’ve had people approach me with everything that’s going on now with the Korean Peninsula and the Middle East, and they’ve said, “So do you still think that the U.S. is going to be the major power in the rest of the century looking at what’s going on now?” And the only answer I can really give them is yeah. I mean, the U.S. is immensely powerful economically and militarily, and like you said, none of the challenges that it’s facing that we’ve talked about in this podcast, that we talk about at Geopolitical Futures really threaten it from an existential perspective. I mean, </w:t>
      </w:r>
      <w:r w:rsidRPr="00031B58">
        <w:rPr>
          <w:rStyle w:val="StyleUnderline"/>
          <w:highlight w:val="yellow"/>
        </w:rPr>
        <w:t>even if</w:t>
      </w:r>
      <w:r>
        <w:rPr>
          <w:rStyle w:val="StyleUnderline"/>
        </w:rPr>
        <w:t xml:space="preserve"> you want to imagine this hypothetical scenario where tomorrow </w:t>
      </w:r>
      <w:r w:rsidRPr="00031B58">
        <w:rPr>
          <w:rStyle w:val="StyleUnderline"/>
          <w:highlight w:val="yellow"/>
        </w:rPr>
        <w:t>No</w:t>
      </w:r>
      <w:r>
        <w:rPr>
          <w:rStyle w:val="StyleUnderline"/>
        </w:rPr>
        <w:t xml:space="preserve">rth </w:t>
      </w:r>
      <w:r w:rsidRPr="00031B58">
        <w:rPr>
          <w:rStyle w:val="StyleUnderline"/>
          <w:highlight w:val="yellow"/>
        </w:rPr>
        <w:t>Ko</w:t>
      </w:r>
      <w:r>
        <w:rPr>
          <w:rStyle w:val="StyleUnderline"/>
        </w:rPr>
        <w:t xml:space="preserve">rea </w:t>
      </w:r>
      <w:r w:rsidRPr="00031B58">
        <w:rPr>
          <w:rStyle w:val="Emphasis"/>
          <w:highlight w:val="yellow"/>
        </w:rPr>
        <w:t>develops</w:t>
      </w:r>
      <w:r>
        <w:rPr>
          <w:rStyle w:val="Emphasis"/>
        </w:rPr>
        <w:t xml:space="preserve"> the </w:t>
      </w:r>
      <w:r w:rsidRPr="00031B58">
        <w:rPr>
          <w:rStyle w:val="Emphasis"/>
          <w:highlight w:val="yellow"/>
        </w:rPr>
        <w:t>capability to deliver all</w:t>
      </w:r>
      <w:r>
        <w:rPr>
          <w:rStyle w:val="Emphasis"/>
        </w:rPr>
        <w:t xml:space="preserve"> of its </w:t>
      </w:r>
      <w:r w:rsidRPr="00031B58">
        <w:rPr>
          <w:rStyle w:val="Emphasis"/>
          <w:highlight w:val="yellow"/>
        </w:rPr>
        <w:t>nuclear warheads</w:t>
      </w:r>
      <w:r>
        <w:rPr>
          <w:sz w:val="14"/>
        </w:rPr>
        <w:t xml:space="preserve">, </w:t>
      </w:r>
      <w:r>
        <w:rPr>
          <w:rStyle w:val="StyleUnderline"/>
        </w:rPr>
        <w:t>which</w:t>
      </w:r>
      <w:r>
        <w:rPr>
          <w:sz w:val="14"/>
        </w:rPr>
        <w:t xml:space="preserve"> I’ve heard </w:t>
      </w:r>
      <w:r>
        <w:rPr>
          <w:rStyle w:val="StyleUnderline"/>
        </w:rPr>
        <w:t xml:space="preserve">estimates about </w:t>
      </w:r>
      <w:r>
        <w:rPr>
          <w:rStyle w:val="Emphasis"/>
        </w:rPr>
        <w:t>20</w:t>
      </w:r>
      <w:r>
        <w:rPr>
          <w:sz w:val="14"/>
        </w:rPr>
        <w:t xml:space="preserve"> – well not nuclear warheads that it can attach to a missile but nuclear devices – </w:t>
      </w:r>
      <w:r>
        <w:rPr>
          <w:rStyle w:val="StyleUnderline"/>
        </w:rPr>
        <w:t xml:space="preserve">if it could </w:t>
      </w:r>
      <w:r w:rsidRPr="00031B58">
        <w:rPr>
          <w:rStyle w:val="StyleUnderline"/>
          <w:highlight w:val="yellow"/>
        </w:rPr>
        <w:t>tomorrow</w:t>
      </w:r>
      <w:r>
        <w:rPr>
          <w:rStyle w:val="StyleUnderline"/>
        </w:rPr>
        <w:t xml:space="preserve"> find a way to deliver all of these somehow to the U.S., </w:t>
      </w:r>
      <w:r w:rsidRPr="00031B58">
        <w:rPr>
          <w:rStyle w:val="StyleUnderline"/>
          <w:highlight w:val="yellow"/>
        </w:rPr>
        <w:t xml:space="preserve">that </w:t>
      </w:r>
      <w:r w:rsidRPr="00031B58">
        <w:rPr>
          <w:rStyle w:val="Emphasis"/>
          <w:highlight w:val="yellow"/>
        </w:rPr>
        <w:t>still wouldn’t be an existential threat</w:t>
      </w:r>
      <w:r>
        <w:rPr>
          <w:sz w:val="14"/>
        </w:rPr>
        <w:t xml:space="preserve">. I mean if they could wipe out portions of 20 different cities, </w:t>
      </w:r>
      <w:r w:rsidRPr="00031B58">
        <w:rPr>
          <w:rStyle w:val="StyleUnderline"/>
          <w:highlight w:val="yellow"/>
        </w:rPr>
        <w:t xml:space="preserve">it would be devastating, but the U.S. </w:t>
      </w:r>
      <w:r w:rsidRPr="00031B58">
        <w:rPr>
          <w:rStyle w:val="Emphasis"/>
          <w:highlight w:val="yellow"/>
        </w:rPr>
        <w:t xml:space="preserve">would still be around and still </w:t>
      </w:r>
      <w:proofErr w:type="gramStart"/>
      <w:r w:rsidRPr="00031B58">
        <w:rPr>
          <w:rStyle w:val="Emphasis"/>
          <w:highlight w:val="yellow"/>
        </w:rPr>
        <w:t>have</w:t>
      </w:r>
      <w:proofErr w:type="gramEnd"/>
      <w:r w:rsidRPr="00031B58">
        <w:rPr>
          <w:rStyle w:val="Emphasis"/>
          <w:highlight w:val="yellow"/>
        </w:rPr>
        <w:t xml:space="preserve"> the strongest military by </w:t>
      </w:r>
      <w:proofErr w:type="gramStart"/>
      <w:r w:rsidRPr="00031B58">
        <w:rPr>
          <w:rStyle w:val="Emphasis"/>
          <w:highlight w:val="yellow"/>
        </w:rPr>
        <w:t>far</w:t>
      </w:r>
      <w:r>
        <w:rPr>
          <w:rStyle w:val="Emphasis"/>
        </w:rPr>
        <w:t xml:space="preserve"> .</w:t>
      </w:r>
      <w:proofErr w:type="gramEnd"/>
      <w:r>
        <w:rPr>
          <w:rStyle w:val="Emphasis"/>
        </w:rPr>
        <w:t xml:space="preserve"> </w:t>
      </w:r>
      <w:proofErr w:type="gramStart"/>
      <w:r>
        <w:rPr>
          <w:sz w:val="14"/>
        </w:rPr>
        <w:t>So</w:t>
      </w:r>
      <w:proofErr w:type="gramEnd"/>
      <w:r>
        <w:rPr>
          <w:sz w:val="14"/>
        </w:rPr>
        <w:t xml:space="preserve"> there are threats, but </w:t>
      </w:r>
      <w:r w:rsidRPr="00031B58">
        <w:rPr>
          <w:rStyle w:val="StyleUnderline"/>
          <w:highlight w:val="yellow"/>
        </w:rPr>
        <w:t>it’s important to</w:t>
      </w:r>
      <w:r w:rsidRPr="00031B58">
        <w:rPr>
          <w:sz w:val="14"/>
          <w:highlight w:val="yellow"/>
        </w:rPr>
        <w:t>,</w:t>
      </w:r>
      <w:r>
        <w:rPr>
          <w:sz w:val="14"/>
        </w:rPr>
        <w:t xml:space="preserve"> when digging into the details of the challenges U.S. is attempting to deal with either with economic or military strength, </w:t>
      </w:r>
      <w:r w:rsidRPr="00031B58">
        <w:rPr>
          <w:rStyle w:val="StyleUnderline"/>
          <w:highlight w:val="yellow"/>
        </w:rPr>
        <w:t>keep</w:t>
      </w:r>
      <w:r>
        <w:rPr>
          <w:rStyle w:val="StyleUnderline"/>
        </w:rPr>
        <w:t xml:space="preserve"> them </w:t>
      </w:r>
      <w:r w:rsidRPr="00031B58">
        <w:rPr>
          <w:rStyle w:val="StyleUnderline"/>
          <w:highlight w:val="yellow"/>
        </w:rPr>
        <w:t>in</w:t>
      </w:r>
      <w:r>
        <w:rPr>
          <w:rStyle w:val="StyleUnderline"/>
        </w:rPr>
        <w:t xml:space="preserve"> the </w:t>
      </w:r>
      <w:r w:rsidRPr="00031B58">
        <w:rPr>
          <w:rStyle w:val="StyleUnderline"/>
          <w:highlight w:val="yellow"/>
        </w:rPr>
        <w:t>context</w:t>
      </w:r>
      <w:r>
        <w:rPr>
          <w:rStyle w:val="StyleUnderline"/>
        </w:rPr>
        <w:t xml:space="preserve"> of </w:t>
      </w:r>
      <w:r>
        <w:rPr>
          <w:rStyle w:val="Emphasis"/>
        </w:rPr>
        <w:t xml:space="preserve">how much damage they can </w:t>
      </w:r>
      <w:proofErr w:type="gramStart"/>
      <w:r>
        <w:rPr>
          <w:rStyle w:val="Emphasis"/>
        </w:rPr>
        <w:t>actually do</w:t>
      </w:r>
      <w:proofErr w:type="gramEnd"/>
      <w:r>
        <w:rPr>
          <w:rStyle w:val="Emphasis"/>
        </w:rPr>
        <w:t xml:space="preserve"> to the U.S., right</w:t>
      </w:r>
      <w:r>
        <w:rPr>
          <w:rStyle w:val="StyleUnderline"/>
        </w:rPr>
        <w:t>?</w:t>
      </w:r>
      <w:r>
        <w:rPr>
          <w:sz w:val="14"/>
        </w:rPr>
        <w:t xml:space="preserve"> </w:t>
      </w:r>
      <w:r>
        <w:rPr>
          <w:rStyle w:val="StyleUnderline"/>
        </w:rPr>
        <w:t xml:space="preserve">And whether the scale of those challenges really confront – well </w:t>
      </w:r>
      <w:r w:rsidRPr="00031B58">
        <w:rPr>
          <w:rStyle w:val="StyleUnderline"/>
          <w:highlight w:val="yellow"/>
        </w:rPr>
        <w:t xml:space="preserve">if they </w:t>
      </w:r>
      <w:r w:rsidRPr="00031B58">
        <w:rPr>
          <w:rStyle w:val="Emphasis"/>
          <w:highlight w:val="yellow"/>
        </w:rPr>
        <w:t>really pose</w:t>
      </w:r>
      <w:r>
        <w:rPr>
          <w:rStyle w:val="Emphasis"/>
        </w:rPr>
        <w:t xml:space="preserve"> the </w:t>
      </w:r>
      <w:r w:rsidRPr="00031B58">
        <w:rPr>
          <w:rStyle w:val="Emphasis"/>
          <w:highlight w:val="yellow"/>
        </w:rPr>
        <w:t>existential risks</w:t>
      </w:r>
      <w:r>
        <w:rPr>
          <w:rStyle w:val="Emphasis"/>
        </w:rPr>
        <w:t xml:space="preserve"> in the way that a lot of people often talk about them doing.</w:t>
      </w:r>
    </w:p>
    <w:p w14:paraId="7A6B8073" w14:textId="77777777" w:rsidR="00CA1D9B" w:rsidRPr="002F7ACB" w:rsidRDefault="00CA1D9B" w:rsidP="00CA1D9B"/>
    <w:p w14:paraId="4DDA4515" w14:textId="77777777" w:rsidR="00AE65E7" w:rsidRPr="00524363" w:rsidRDefault="00AE65E7" w:rsidP="00AE65E7">
      <w:pPr>
        <w:keepNext/>
        <w:keepLines/>
        <w:spacing w:before="40"/>
        <w:outlineLvl w:val="3"/>
        <w:rPr>
          <w:rFonts w:cstheme="minorHAnsi"/>
        </w:rPr>
      </w:pPr>
      <w:r w:rsidRPr="00524363">
        <w:rPr>
          <w:rFonts w:eastAsia="Times New Roman" w:cstheme="minorHAnsi"/>
          <w:b/>
          <w:iCs/>
          <w:sz w:val="26"/>
        </w:rPr>
        <w:t xml:space="preserve">Strong bureaucracy doesn’t ‘check Trump.’ Gutting the bureaucracy </w:t>
      </w:r>
      <w:r w:rsidRPr="00524363">
        <w:rPr>
          <w:rFonts w:eastAsia="Times New Roman" w:cstheme="minorHAnsi"/>
          <w:b/>
          <w:iCs/>
          <w:sz w:val="26"/>
          <w:u w:val="single"/>
        </w:rPr>
        <w:t>does</w:t>
      </w:r>
      <w:r w:rsidRPr="00524363">
        <w:rPr>
          <w:rFonts w:eastAsia="Times New Roman" w:cstheme="minorHAnsi"/>
          <w:b/>
          <w:iCs/>
          <w:sz w:val="26"/>
        </w:rPr>
        <w:t xml:space="preserve"> by destroying </w:t>
      </w:r>
      <w:r w:rsidRPr="00524363">
        <w:rPr>
          <w:rFonts w:eastAsia="Times New Roman" w:cstheme="minorHAnsi"/>
          <w:b/>
          <w:iCs/>
          <w:sz w:val="26"/>
          <w:u w:val="single"/>
        </w:rPr>
        <w:t>capacity</w:t>
      </w:r>
      <w:r w:rsidRPr="00524363">
        <w:rPr>
          <w:rFonts w:eastAsia="Times New Roman" w:cstheme="minorHAnsi"/>
          <w:b/>
          <w:iCs/>
          <w:sz w:val="26"/>
        </w:rPr>
        <w:t xml:space="preserve"> for reactionary policymaking. </w:t>
      </w:r>
      <w:bookmarkStart w:id="0" w:name="_Hlk209596751"/>
    </w:p>
    <w:p w14:paraId="49991197" w14:textId="77777777" w:rsidR="00AE65E7" w:rsidRPr="00524363" w:rsidRDefault="00AE65E7" w:rsidP="00AE65E7">
      <w:pPr>
        <w:rPr>
          <w:rFonts w:cstheme="minorHAnsi"/>
        </w:rPr>
      </w:pPr>
      <w:r w:rsidRPr="00524363">
        <w:rPr>
          <w:rFonts w:cstheme="minorHAnsi"/>
        </w:rPr>
        <w:t xml:space="preserve">Nicholas </w:t>
      </w:r>
      <w:r w:rsidRPr="00524363">
        <w:rPr>
          <w:rStyle w:val="Style13ptBold"/>
          <w:rFonts w:cstheme="minorHAnsi"/>
        </w:rPr>
        <w:t>Handler 25</w:t>
      </w:r>
      <w:r w:rsidRPr="00524363">
        <w:rPr>
          <w:rFonts w:cstheme="minorHAnsi"/>
        </w:rPr>
        <w:t>, Associate Professor of Law at Texas A&amp;M University School of Law, "Federal Labor Unions Strengthen the Administrative State," LPE Project, 5/5/2025, https://lpeproject.org/blog/federal-labor-unions-strengthen-the-administrative-state/</w:t>
      </w:r>
    </w:p>
    <w:p w14:paraId="1044BB54" w14:textId="77777777" w:rsidR="00AE65E7" w:rsidRPr="00524363" w:rsidRDefault="00AE65E7" w:rsidP="00AE65E7">
      <w:pPr>
        <w:rPr>
          <w:rStyle w:val="StyleUnderline"/>
          <w:rFonts w:cstheme="minorHAnsi"/>
        </w:rPr>
      </w:pPr>
      <w:r w:rsidRPr="00524363">
        <w:rPr>
          <w:rFonts w:cstheme="minorHAnsi"/>
          <w:sz w:val="16"/>
        </w:rPr>
        <w:t xml:space="preserve">As a matter of constitutional law, federal labor law does not undermine presidential authority in the way its opponents contend. First, </w:t>
      </w:r>
      <w:r w:rsidRPr="00524363">
        <w:rPr>
          <w:rStyle w:val="StyleUnderline"/>
          <w:rFonts w:cstheme="minorHAnsi"/>
        </w:rPr>
        <w:t>labor protections</w:t>
      </w:r>
      <w:r w:rsidRPr="00524363">
        <w:rPr>
          <w:rFonts w:cstheme="minorHAnsi"/>
          <w:sz w:val="16"/>
        </w:rPr>
        <w:t xml:space="preserve"> </w:t>
      </w:r>
      <w:r w:rsidRPr="00524363">
        <w:rPr>
          <w:rStyle w:val="StyleUnderline"/>
          <w:rFonts w:cstheme="minorHAnsi"/>
        </w:rPr>
        <w:t xml:space="preserve">are </w:t>
      </w:r>
      <w:r w:rsidRPr="00524363">
        <w:rPr>
          <w:rStyle w:val="Emphasis"/>
          <w:rFonts w:cstheme="minorHAnsi"/>
        </w:rPr>
        <w:t>narrow in scope</w:t>
      </w:r>
      <w:r w:rsidRPr="00524363">
        <w:rPr>
          <w:rFonts w:cstheme="minorHAnsi"/>
          <w:sz w:val="16"/>
        </w:rPr>
        <w:t xml:space="preserve">. Under the CSRA, </w:t>
      </w:r>
      <w:r w:rsidRPr="00524363">
        <w:rPr>
          <w:rStyle w:val="StyleUnderline"/>
          <w:rFonts w:cstheme="minorHAnsi"/>
        </w:rPr>
        <w:t>only federal “</w:t>
      </w:r>
      <w:r w:rsidRPr="00524363">
        <w:rPr>
          <w:rStyle w:val="Emphasis"/>
          <w:rFonts w:cstheme="minorHAnsi"/>
        </w:rPr>
        <w:t>employees</w:t>
      </w:r>
      <w:r w:rsidRPr="00524363">
        <w:rPr>
          <w:rStyle w:val="StyleUnderline"/>
          <w:rFonts w:cstheme="minorHAnsi"/>
        </w:rPr>
        <w:t>” can</w:t>
      </w:r>
      <w:r w:rsidRPr="00524363">
        <w:rPr>
          <w:rFonts w:cstheme="minorHAnsi"/>
          <w:sz w:val="16"/>
        </w:rPr>
        <w:t xml:space="preserve"> </w:t>
      </w:r>
      <w:r w:rsidRPr="00524363">
        <w:rPr>
          <w:rStyle w:val="StyleUnderline"/>
          <w:rFonts w:cstheme="minorHAnsi"/>
        </w:rPr>
        <w:t>organize and bargain collectively</w:t>
      </w:r>
      <w:r w:rsidRPr="00524363">
        <w:rPr>
          <w:rFonts w:cstheme="minorHAnsi"/>
          <w:sz w:val="16"/>
        </w:rPr>
        <w:t>. “</w:t>
      </w:r>
      <w:r w:rsidRPr="00524363">
        <w:rPr>
          <w:rStyle w:val="Emphasis"/>
          <w:rFonts w:cstheme="minorHAnsi"/>
          <w:highlight w:val="cyan"/>
        </w:rPr>
        <w:t>Employee</w:t>
      </w:r>
      <w:r w:rsidRPr="00524363">
        <w:rPr>
          <w:rFonts w:cstheme="minorHAnsi"/>
          <w:sz w:val="16"/>
        </w:rPr>
        <w:t xml:space="preserve">,” as that term is defined, </w:t>
      </w:r>
      <w:r w:rsidRPr="00524363">
        <w:rPr>
          <w:rStyle w:val="Emphasis"/>
          <w:rFonts w:cstheme="minorHAnsi"/>
          <w:highlight w:val="cyan"/>
        </w:rPr>
        <w:t>excludes</w:t>
      </w:r>
      <w:r w:rsidRPr="00524363">
        <w:rPr>
          <w:rFonts w:cstheme="minorHAnsi"/>
          <w:sz w:val="16"/>
        </w:rPr>
        <w:t xml:space="preserve"> the President’s </w:t>
      </w:r>
      <w:r w:rsidRPr="00524363">
        <w:rPr>
          <w:rStyle w:val="Emphasis"/>
          <w:rFonts w:cstheme="minorHAnsi"/>
          <w:highlight w:val="cyan"/>
        </w:rPr>
        <w:t>political appointees</w:t>
      </w:r>
      <w:r w:rsidRPr="00524363">
        <w:rPr>
          <w:rFonts w:cstheme="minorHAnsi"/>
          <w:sz w:val="16"/>
        </w:rPr>
        <w:t xml:space="preserve">, </w:t>
      </w:r>
      <w:r w:rsidRPr="00524363">
        <w:rPr>
          <w:rStyle w:val="StyleUnderline"/>
          <w:rFonts w:cstheme="minorHAnsi"/>
        </w:rPr>
        <w:t>as well as members of the Senior Executive Service</w:t>
      </w:r>
      <w:r w:rsidRPr="00524363">
        <w:rPr>
          <w:rFonts w:cstheme="minorHAnsi"/>
          <w:sz w:val="16"/>
        </w:rPr>
        <w:t xml:space="preserve">, </w:t>
      </w:r>
      <w:r w:rsidRPr="00524363">
        <w:rPr>
          <w:rStyle w:val="StyleUnderline"/>
          <w:rFonts w:cstheme="minorHAnsi"/>
          <w:highlight w:val="cyan"/>
        </w:rPr>
        <w:t>who make up</w:t>
      </w:r>
      <w:r w:rsidRPr="00524363">
        <w:rPr>
          <w:rStyle w:val="StyleUnderline"/>
          <w:rFonts w:cstheme="minorHAnsi"/>
        </w:rPr>
        <w:t xml:space="preserve"> </w:t>
      </w:r>
      <w:r w:rsidRPr="00524363">
        <w:rPr>
          <w:rStyle w:val="Emphasis"/>
          <w:rFonts w:cstheme="minorHAnsi"/>
        </w:rPr>
        <w:t>most of the</w:t>
      </w:r>
      <w:r w:rsidRPr="00524363">
        <w:rPr>
          <w:rStyle w:val="StyleUnderline"/>
          <w:rFonts w:cstheme="minorHAnsi"/>
        </w:rPr>
        <w:t xml:space="preserve"> federal government’s</w:t>
      </w:r>
      <w:r w:rsidRPr="00524363">
        <w:rPr>
          <w:rFonts w:cstheme="minorHAnsi"/>
          <w:sz w:val="16"/>
        </w:rPr>
        <w:t xml:space="preserve"> </w:t>
      </w:r>
      <w:r w:rsidRPr="00524363">
        <w:rPr>
          <w:rStyle w:val="Emphasis"/>
          <w:rFonts w:cstheme="minorHAnsi"/>
          <w:highlight w:val="cyan"/>
        </w:rPr>
        <w:t>managerial</w:t>
      </w:r>
      <w:r w:rsidRPr="00524363">
        <w:rPr>
          <w:rFonts w:cstheme="minorHAnsi"/>
          <w:sz w:val="16"/>
          <w:highlight w:val="cyan"/>
        </w:rPr>
        <w:t xml:space="preserve"> </w:t>
      </w:r>
      <w:r w:rsidRPr="00524363">
        <w:rPr>
          <w:rStyle w:val="Emphasis"/>
          <w:rFonts w:cstheme="minorHAnsi"/>
          <w:highlight w:val="cyan"/>
        </w:rPr>
        <w:t>core</w:t>
      </w:r>
      <w:r w:rsidRPr="00524363">
        <w:rPr>
          <w:rFonts w:cstheme="minorHAnsi"/>
          <w:sz w:val="16"/>
        </w:rPr>
        <w:t xml:space="preserve">. In fact, </w:t>
      </w:r>
      <w:r w:rsidRPr="00524363">
        <w:rPr>
          <w:rStyle w:val="StyleUnderline"/>
          <w:rFonts w:cstheme="minorHAnsi"/>
        </w:rPr>
        <w:t>anyone who exercises “supervisory” authority</w:t>
      </w:r>
      <w:r w:rsidRPr="00524363">
        <w:rPr>
          <w:rFonts w:cstheme="minorHAnsi"/>
          <w:sz w:val="16"/>
        </w:rPr>
        <w:t xml:space="preserve"> over other workers </w:t>
      </w:r>
      <w:r w:rsidRPr="00524363">
        <w:rPr>
          <w:rStyle w:val="StyleUnderline"/>
          <w:rFonts w:cstheme="minorHAnsi"/>
        </w:rPr>
        <w:t>is excluded from bargaining protections</w:t>
      </w:r>
      <w:r w:rsidRPr="00524363">
        <w:rPr>
          <w:rFonts w:cstheme="minorHAnsi"/>
          <w:sz w:val="16"/>
        </w:rPr>
        <w:t xml:space="preserve">. The </w:t>
      </w:r>
      <w:r w:rsidRPr="00524363">
        <w:rPr>
          <w:rStyle w:val="StyleUnderline"/>
          <w:rFonts w:cstheme="minorHAnsi"/>
          <w:highlight w:val="cyan"/>
        </w:rPr>
        <w:t>protections</w:t>
      </w:r>
      <w:r w:rsidRPr="00524363">
        <w:rPr>
          <w:rFonts w:cstheme="minorHAnsi"/>
          <w:sz w:val="16"/>
        </w:rPr>
        <w:t xml:space="preserve"> thus </w:t>
      </w:r>
      <w:r w:rsidRPr="00524363">
        <w:rPr>
          <w:rStyle w:val="StyleUnderline"/>
          <w:rFonts w:cstheme="minorHAnsi"/>
          <w:highlight w:val="cyan"/>
        </w:rPr>
        <w:t>don’t</w:t>
      </w:r>
      <w:r w:rsidRPr="00524363">
        <w:rPr>
          <w:rFonts w:cstheme="minorHAnsi"/>
          <w:sz w:val="16"/>
          <w:highlight w:val="cyan"/>
        </w:rPr>
        <w:t xml:space="preserve"> </w:t>
      </w:r>
      <w:r w:rsidRPr="00524363">
        <w:rPr>
          <w:rStyle w:val="StyleUnderline"/>
          <w:rFonts w:cstheme="minorHAnsi"/>
          <w:highlight w:val="cyan"/>
        </w:rPr>
        <w:t>reach</w:t>
      </w:r>
      <w:r w:rsidRPr="00524363">
        <w:rPr>
          <w:rStyle w:val="StyleUnderline"/>
          <w:rFonts w:cstheme="minorHAnsi"/>
        </w:rPr>
        <w:t xml:space="preserve"> the categories of </w:t>
      </w:r>
      <w:r w:rsidRPr="00524363">
        <w:rPr>
          <w:rStyle w:val="StyleUnderline"/>
          <w:rFonts w:cstheme="minorHAnsi"/>
          <w:highlight w:val="cyan"/>
        </w:rPr>
        <w:t>workers that</w:t>
      </w:r>
      <w:r w:rsidRPr="00524363">
        <w:rPr>
          <w:rStyle w:val="StyleUnderline"/>
          <w:rFonts w:cstheme="minorHAnsi"/>
        </w:rPr>
        <w:t xml:space="preserve"> </w:t>
      </w:r>
      <w:r w:rsidRPr="00524363">
        <w:rPr>
          <w:rStyle w:val="Emphasis"/>
          <w:rFonts w:cstheme="minorHAnsi"/>
        </w:rPr>
        <w:t>participate regularly</w:t>
      </w:r>
      <w:r w:rsidRPr="00524363">
        <w:rPr>
          <w:rFonts w:cstheme="minorHAnsi"/>
          <w:sz w:val="16"/>
        </w:rPr>
        <w:t xml:space="preserve"> </w:t>
      </w:r>
      <w:r w:rsidRPr="00524363">
        <w:rPr>
          <w:rStyle w:val="StyleUnderline"/>
          <w:rFonts w:cstheme="minorHAnsi"/>
        </w:rPr>
        <w:t xml:space="preserve">in the </w:t>
      </w:r>
      <w:r w:rsidRPr="00524363">
        <w:rPr>
          <w:rStyle w:val="StyleUnderline"/>
          <w:rFonts w:cstheme="minorHAnsi"/>
          <w:highlight w:val="cyan"/>
        </w:rPr>
        <w:t>form</w:t>
      </w:r>
      <w:r w:rsidRPr="00524363">
        <w:rPr>
          <w:rStyle w:val="StyleUnderline"/>
          <w:rFonts w:cstheme="minorHAnsi"/>
        </w:rPr>
        <w:t xml:space="preserve">ulation of </w:t>
      </w:r>
      <w:r w:rsidRPr="00524363">
        <w:rPr>
          <w:rStyle w:val="Emphasis"/>
          <w:rFonts w:cstheme="minorHAnsi"/>
        </w:rPr>
        <w:t xml:space="preserve">high-level agency </w:t>
      </w:r>
      <w:r w:rsidRPr="00524363">
        <w:rPr>
          <w:rStyle w:val="Emphasis"/>
          <w:rFonts w:cstheme="minorHAnsi"/>
          <w:highlight w:val="cyan"/>
        </w:rPr>
        <w:t>policies</w:t>
      </w:r>
      <w:r w:rsidRPr="00524363">
        <w:rPr>
          <w:rFonts w:cstheme="minorHAnsi"/>
          <w:sz w:val="16"/>
        </w:rPr>
        <w:t xml:space="preserve">. Instead, </w:t>
      </w:r>
      <w:r w:rsidRPr="00524363">
        <w:rPr>
          <w:rStyle w:val="StyleUnderline"/>
          <w:rFonts w:cstheme="minorHAnsi"/>
          <w:highlight w:val="cyan"/>
        </w:rPr>
        <w:t>they</w:t>
      </w:r>
      <w:r w:rsidRPr="00524363">
        <w:rPr>
          <w:rStyle w:val="StyleUnderline"/>
          <w:rFonts w:cstheme="minorHAnsi"/>
        </w:rPr>
        <w:t xml:space="preserve"> </w:t>
      </w:r>
      <w:r w:rsidRPr="00524363">
        <w:rPr>
          <w:rStyle w:val="StyleUnderline"/>
          <w:rFonts w:cstheme="minorHAnsi"/>
          <w:highlight w:val="cyan"/>
        </w:rPr>
        <w:t>cover</w:t>
      </w:r>
      <w:r w:rsidRPr="00524363">
        <w:rPr>
          <w:rStyle w:val="StyleUnderline"/>
          <w:rFonts w:cstheme="minorHAnsi"/>
        </w:rPr>
        <w:t xml:space="preserve"> primarily </w:t>
      </w:r>
      <w:r w:rsidRPr="00524363">
        <w:rPr>
          <w:rStyle w:val="Emphasis"/>
          <w:rFonts w:cstheme="minorHAnsi"/>
          <w:highlight w:val="cyan"/>
        </w:rPr>
        <w:t xml:space="preserve">front-line </w:t>
      </w:r>
      <w:proofErr w:type="gramStart"/>
      <w:r w:rsidRPr="00524363">
        <w:rPr>
          <w:rStyle w:val="Emphasis"/>
          <w:rFonts w:cstheme="minorHAnsi"/>
          <w:highlight w:val="cyan"/>
        </w:rPr>
        <w:t>workers</w:t>
      </w:r>
      <w:r w:rsidRPr="00524363">
        <w:rPr>
          <w:rFonts w:cstheme="minorHAnsi"/>
          <w:sz w:val="16"/>
        </w:rPr>
        <w:t>—</w:t>
      </w:r>
      <w:proofErr w:type="gramEnd"/>
      <w:r w:rsidRPr="00524363">
        <w:rPr>
          <w:rStyle w:val="StyleUnderline"/>
          <w:rFonts w:cstheme="minorHAnsi"/>
        </w:rPr>
        <w:t>everyone from scientists, economists</w:t>
      </w:r>
      <w:r w:rsidRPr="00524363">
        <w:rPr>
          <w:rFonts w:cstheme="minorHAnsi"/>
          <w:sz w:val="16"/>
        </w:rPr>
        <w:t xml:space="preserve">, </w:t>
      </w:r>
      <w:r w:rsidRPr="00524363">
        <w:rPr>
          <w:rStyle w:val="StyleUnderline"/>
          <w:rFonts w:cstheme="minorHAnsi"/>
        </w:rPr>
        <w:t>and litigation attorneys to</w:t>
      </w:r>
      <w:r w:rsidRPr="00524363">
        <w:rPr>
          <w:rFonts w:cstheme="minorHAnsi"/>
          <w:sz w:val="16"/>
        </w:rPr>
        <w:t xml:space="preserve"> </w:t>
      </w:r>
      <w:r w:rsidRPr="00524363">
        <w:rPr>
          <w:rStyle w:val="StyleUnderline"/>
          <w:rFonts w:cstheme="minorHAnsi"/>
        </w:rPr>
        <w:t>prison guards and park rangers</w:t>
      </w:r>
      <w:r w:rsidRPr="00524363">
        <w:rPr>
          <w:rFonts w:cstheme="minorHAnsi"/>
          <w:sz w:val="16"/>
        </w:rPr>
        <w:t xml:space="preserve">. </w:t>
      </w:r>
      <w:r w:rsidRPr="00524363">
        <w:rPr>
          <w:rStyle w:val="StyleUnderline"/>
          <w:rFonts w:cstheme="minorHAnsi"/>
        </w:rPr>
        <w:t>These positions are key to ensuring that</w:t>
      </w:r>
      <w:r w:rsidRPr="00524363">
        <w:rPr>
          <w:rFonts w:cstheme="minorHAnsi"/>
          <w:sz w:val="16"/>
        </w:rPr>
        <w:t xml:space="preserve"> the </w:t>
      </w:r>
      <w:r w:rsidRPr="00524363">
        <w:rPr>
          <w:rStyle w:val="StyleUnderline"/>
          <w:rFonts w:cstheme="minorHAnsi"/>
        </w:rPr>
        <w:t>laws</w:t>
      </w:r>
      <w:r w:rsidRPr="00524363">
        <w:rPr>
          <w:rFonts w:cstheme="minorHAnsi"/>
          <w:sz w:val="16"/>
        </w:rPr>
        <w:t xml:space="preserve"> Congress has written </w:t>
      </w:r>
      <w:r w:rsidRPr="00524363">
        <w:rPr>
          <w:rStyle w:val="StyleUnderline"/>
          <w:rFonts w:cstheme="minorHAnsi"/>
        </w:rPr>
        <w:t>are</w:t>
      </w:r>
      <w:r w:rsidRPr="00524363">
        <w:rPr>
          <w:rFonts w:cstheme="minorHAnsi"/>
          <w:sz w:val="16"/>
        </w:rPr>
        <w:t xml:space="preserve"> faithfully </w:t>
      </w:r>
      <w:r w:rsidRPr="00524363">
        <w:rPr>
          <w:rStyle w:val="Emphasis"/>
          <w:rFonts w:cstheme="minorHAnsi"/>
        </w:rPr>
        <w:t>executed</w:t>
      </w:r>
      <w:r w:rsidRPr="00524363">
        <w:rPr>
          <w:rFonts w:cstheme="minorHAnsi"/>
          <w:sz w:val="16"/>
        </w:rPr>
        <w:t xml:space="preserve"> by competent </w:t>
      </w:r>
      <w:proofErr w:type="gramStart"/>
      <w:r w:rsidRPr="00524363">
        <w:rPr>
          <w:rFonts w:cstheme="minorHAnsi"/>
          <w:sz w:val="16"/>
        </w:rPr>
        <w:t>staffs</w:t>
      </w:r>
      <w:proofErr w:type="gramEnd"/>
      <w:r w:rsidRPr="00524363">
        <w:rPr>
          <w:rFonts w:cstheme="minorHAnsi"/>
          <w:sz w:val="16"/>
        </w:rPr>
        <w:t xml:space="preserve">, </w:t>
      </w:r>
      <w:r w:rsidRPr="00524363">
        <w:rPr>
          <w:rStyle w:val="StyleUnderline"/>
          <w:rFonts w:cstheme="minorHAnsi"/>
        </w:rPr>
        <w:t xml:space="preserve">but </w:t>
      </w:r>
      <w:r w:rsidRPr="00524363">
        <w:rPr>
          <w:rStyle w:val="Emphasis"/>
          <w:rFonts w:cstheme="minorHAnsi"/>
        </w:rPr>
        <w:t>don’t formulate</w:t>
      </w:r>
      <w:r w:rsidRPr="00524363">
        <w:rPr>
          <w:rFonts w:cstheme="minorHAnsi"/>
          <w:sz w:val="16"/>
        </w:rPr>
        <w:t xml:space="preserve"> </w:t>
      </w:r>
      <w:r w:rsidRPr="00524363">
        <w:rPr>
          <w:rStyle w:val="StyleUnderline"/>
          <w:rFonts w:cstheme="minorHAnsi"/>
        </w:rPr>
        <w:t>the types of policies that we usually think of as presidential prerogatives.</w:t>
      </w:r>
    </w:p>
    <w:p w14:paraId="37D34774" w14:textId="77777777" w:rsidR="00AE65E7" w:rsidRPr="00524363" w:rsidRDefault="00AE65E7" w:rsidP="00AE65E7">
      <w:pPr>
        <w:rPr>
          <w:rFonts w:cstheme="minorHAnsi"/>
          <w:sz w:val="16"/>
        </w:rPr>
      </w:pPr>
      <w:r w:rsidRPr="00524363">
        <w:rPr>
          <w:rFonts w:cstheme="minorHAnsi"/>
          <w:sz w:val="16"/>
        </w:rPr>
        <w:t xml:space="preserve">Second, to the extent that specific contractual provisions do impact policy, </w:t>
      </w:r>
      <w:r w:rsidRPr="00524363">
        <w:rPr>
          <w:rStyle w:val="StyleUnderline"/>
          <w:rFonts w:cstheme="minorHAnsi"/>
        </w:rPr>
        <w:t xml:space="preserve">federal law has built in </w:t>
      </w:r>
      <w:r w:rsidRPr="00524363">
        <w:rPr>
          <w:rStyle w:val="Emphasis"/>
          <w:rFonts w:cstheme="minorHAnsi"/>
          <w:highlight w:val="cyan"/>
        </w:rPr>
        <w:t>robust protections</w:t>
      </w:r>
      <w:r w:rsidRPr="00524363">
        <w:rPr>
          <w:rStyle w:val="StyleUnderline"/>
          <w:rFonts w:cstheme="minorHAnsi"/>
        </w:rPr>
        <w:t xml:space="preserve"> </w:t>
      </w:r>
      <w:r w:rsidRPr="00524363">
        <w:rPr>
          <w:rStyle w:val="StyleUnderline"/>
          <w:rFonts w:cstheme="minorHAnsi"/>
          <w:highlight w:val="cyan"/>
        </w:rPr>
        <w:t>for</w:t>
      </w:r>
      <w:r w:rsidRPr="00524363">
        <w:rPr>
          <w:rStyle w:val="StyleUnderline"/>
          <w:rFonts w:cstheme="minorHAnsi"/>
        </w:rPr>
        <w:t xml:space="preserve"> presidential discretion</w:t>
      </w:r>
      <w:r w:rsidRPr="00524363">
        <w:rPr>
          <w:rFonts w:cstheme="minorHAnsi"/>
          <w:sz w:val="16"/>
        </w:rPr>
        <w:t xml:space="preserve">. The </w:t>
      </w:r>
      <w:r w:rsidRPr="00524363">
        <w:rPr>
          <w:rStyle w:val="StyleUnderline"/>
          <w:rFonts w:cstheme="minorHAnsi"/>
        </w:rPr>
        <w:t xml:space="preserve">CSRA contains provisions that </w:t>
      </w:r>
      <w:r w:rsidRPr="00524363">
        <w:rPr>
          <w:rStyle w:val="Emphasis"/>
          <w:rFonts w:cstheme="minorHAnsi"/>
        </w:rPr>
        <w:t>prohibit</w:t>
      </w:r>
      <w:r w:rsidRPr="00524363">
        <w:rPr>
          <w:rStyle w:val="StyleUnderline"/>
          <w:rFonts w:cstheme="minorHAnsi"/>
        </w:rPr>
        <w:t xml:space="preserve"> </w:t>
      </w:r>
      <w:r w:rsidRPr="00524363">
        <w:rPr>
          <w:rStyle w:val="Emphasis"/>
          <w:rFonts w:cstheme="minorHAnsi"/>
        </w:rPr>
        <w:t>c</w:t>
      </w:r>
      <w:r w:rsidRPr="00524363">
        <w:rPr>
          <w:rStyle w:val="StyleUnderline"/>
          <w:rFonts w:cstheme="minorHAnsi"/>
        </w:rPr>
        <w:t xml:space="preserve">ollective </w:t>
      </w:r>
      <w:r w:rsidRPr="00524363">
        <w:rPr>
          <w:rStyle w:val="Emphasis"/>
          <w:rFonts w:cstheme="minorHAnsi"/>
        </w:rPr>
        <w:t>b</w:t>
      </w:r>
      <w:r w:rsidRPr="00524363">
        <w:rPr>
          <w:rStyle w:val="StyleUnderline"/>
          <w:rFonts w:cstheme="minorHAnsi"/>
        </w:rPr>
        <w:t xml:space="preserve">argaining </w:t>
      </w:r>
      <w:r w:rsidRPr="00524363">
        <w:rPr>
          <w:rStyle w:val="Emphasis"/>
          <w:rFonts w:cstheme="minorHAnsi"/>
        </w:rPr>
        <w:t>a</w:t>
      </w:r>
      <w:r w:rsidRPr="00524363">
        <w:rPr>
          <w:rStyle w:val="StyleUnderline"/>
          <w:rFonts w:cstheme="minorHAnsi"/>
        </w:rPr>
        <w:t xml:space="preserve">greements </w:t>
      </w:r>
      <w:r w:rsidRPr="00524363">
        <w:rPr>
          <w:rStyle w:val="Emphasis"/>
          <w:rFonts w:cstheme="minorHAnsi"/>
        </w:rPr>
        <w:t>from infringing on</w:t>
      </w:r>
      <w:r w:rsidRPr="00524363">
        <w:rPr>
          <w:rFonts w:cstheme="minorHAnsi"/>
          <w:sz w:val="16"/>
        </w:rPr>
        <w:t xml:space="preserve"> </w:t>
      </w:r>
      <w:r w:rsidRPr="00524363">
        <w:rPr>
          <w:rStyle w:val="StyleUnderline"/>
          <w:rFonts w:cstheme="minorHAnsi"/>
        </w:rPr>
        <w:t xml:space="preserve">the </w:t>
      </w:r>
      <w:r w:rsidRPr="00524363">
        <w:rPr>
          <w:rStyle w:val="StyleUnderline"/>
          <w:rFonts w:cstheme="minorHAnsi"/>
          <w:highlight w:val="cyan"/>
        </w:rPr>
        <w:t>President’s “</w:t>
      </w:r>
      <w:r w:rsidRPr="00524363">
        <w:rPr>
          <w:rStyle w:val="Emphasis"/>
          <w:rFonts w:cstheme="minorHAnsi"/>
          <w:highlight w:val="cyan"/>
        </w:rPr>
        <w:t>management rights</w:t>
      </w:r>
      <w:r w:rsidRPr="00524363">
        <w:rPr>
          <w:rFonts w:cstheme="minorHAnsi"/>
          <w:sz w:val="16"/>
        </w:rPr>
        <w:t xml:space="preserve">,” including </w:t>
      </w:r>
      <w:r w:rsidRPr="00524363">
        <w:rPr>
          <w:rStyle w:val="StyleUnderline"/>
          <w:rFonts w:cstheme="minorHAnsi"/>
        </w:rPr>
        <w:t xml:space="preserve">the right </w:t>
      </w:r>
      <w:r w:rsidRPr="00524363">
        <w:rPr>
          <w:rStyle w:val="StyleUnderline"/>
          <w:rFonts w:cstheme="minorHAnsi"/>
          <w:highlight w:val="cyan"/>
        </w:rPr>
        <w:t xml:space="preserve">to </w:t>
      </w:r>
      <w:r w:rsidRPr="00524363">
        <w:rPr>
          <w:rStyle w:val="Emphasis"/>
          <w:rFonts w:cstheme="minorHAnsi"/>
          <w:highlight w:val="cyan"/>
        </w:rPr>
        <w:t>determine</w:t>
      </w:r>
      <w:r w:rsidRPr="00524363">
        <w:rPr>
          <w:rStyle w:val="StyleUnderline"/>
          <w:rFonts w:cstheme="minorHAnsi"/>
        </w:rPr>
        <w:t xml:space="preserve"> the </w:t>
      </w:r>
      <w:r w:rsidRPr="00524363">
        <w:rPr>
          <w:rStyle w:val="Emphasis"/>
          <w:rFonts w:cstheme="minorHAnsi"/>
          <w:highlight w:val="cyan"/>
        </w:rPr>
        <w:t>agency’s “mission</w:t>
      </w:r>
      <w:r w:rsidRPr="00524363">
        <w:rPr>
          <w:rFonts w:cstheme="minorHAnsi"/>
          <w:sz w:val="16"/>
        </w:rPr>
        <w:t xml:space="preserve">, </w:t>
      </w:r>
      <w:r w:rsidRPr="00524363">
        <w:rPr>
          <w:rStyle w:val="Emphasis"/>
          <w:rFonts w:cstheme="minorHAnsi"/>
          <w:highlight w:val="cyan"/>
        </w:rPr>
        <w:t>budget</w:t>
      </w:r>
      <w:r w:rsidRPr="00524363">
        <w:rPr>
          <w:rFonts w:cstheme="minorHAnsi"/>
          <w:sz w:val="16"/>
        </w:rPr>
        <w:t xml:space="preserve">, </w:t>
      </w:r>
      <w:r w:rsidRPr="00524363">
        <w:rPr>
          <w:rStyle w:val="Emphasis"/>
          <w:rFonts w:cstheme="minorHAnsi"/>
        </w:rPr>
        <w:t>organization</w:t>
      </w:r>
      <w:r w:rsidRPr="00524363">
        <w:rPr>
          <w:rFonts w:cstheme="minorHAnsi"/>
          <w:sz w:val="16"/>
        </w:rPr>
        <w:t xml:space="preserve">, </w:t>
      </w:r>
      <w:r w:rsidRPr="00524363">
        <w:rPr>
          <w:rStyle w:val="StyleUnderline"/>
          <w:rFonts w:cstheme="minorHAnsi"/>
          <w:highlight w:val="cyan"/>
        </w:rPr>
        <w:t xml:space="preserve">number of </w:t>
      </w:r>
      <w:r w:rsidRPr="00524363">
        <w:rPr>
          <w:rStyle w:val="Emphasis"/>
          <w:rFonts w:cstheme="minorHAnsi"/>
          <w:highlight w:val="cyan"/>
        </w:rPr>
        <w:t>employees</w:t>
      </w:r>
      <w:r w:rsidRPr="00524363">
        <w:rPr>
          <w:rFonts w:cstheme="minorHAnsi"/>
          <w:sz w:val="16"/>
          <w:highlight w:val="cyan"/>
        </w:rPr>
        <w:t xml:space="preserve">, </w:t>
      </w:r>
      <w:r w:rsidRPr="00524363">
        <w:rPr>
          <w:rStyle w:val="StyleUnderline"/>
          <w:rFonts w:cstheme="minorHAnsi"/>
          <w:highlight w:val="cyan"/>
        </w:rPr>
        <w:t>and</w:t>
      </w:r>
      <w:r w:rsidRPr="00524363">
        <w:rPr>
          <w:rStyle w:val="StyleUnderline"/>
          <w:rFonts w:cstheme="minorHAnsi"/>
        </w:rPr>
        <w:t xml:space="preserve"> </w:t>
      </w:r>
      <w:r w:rsidRPr="00524363">
        <w:rPr>
          <w:rStyle w:val="Emphasis"/>
          <w:rFonts w:cstheme="minorHAnsi"/>
        </w:rPr>
        <w:t xml:space="preserve">internal </w:t>
      </w:r>
      <w:r w:rsidRPr="00524363">
        <w:rPr>
          <w:rStyle w:val="Emphasis"/>
          <w:rFonts w:cstheme="minorHAnsi"/>
          <w:highlight w:val="cyan"/>
        </w:rPr>
        <w:t>security</w:t>
      </w:r>
      <w:r w:rsidRPr="00524363">
        <w:rPr>
          <w:rStyle w:val="Emphasis"/>
          <w:rFonts w:cstheme="minorHAnsi"/>
        </w:rPr>
        <w:t xml:space="preserve"> practices</w:t>
      </w:r>
      <w:r w:rsidRPr="00524363">
        <w:rPr>
          <w:rFonts w:cstheme="minorHAnsi"/>
          <w:sz w:val="16"/>
        </w:rPr>
        <w:t xml:space="preserve">.” </w:t>
      </w:r>
      <w:r w:rsidRPr="00524363">
        <w:rPr>
          <w:rStyle w:val="StyleUnderline"/>
          <w:rFonts w:cstheme="minorHAnsi"/>
        </w:rPr>
        <w:t xml:space="preserve">When the workplace rights of civil </w:t>
      </w:r>
      <w:proofErr w:type="gramStart"/>
      <w:r w:rsidRPr="00524363">
        <w:rPr>
          <w:rStyle w:val="StyleUnderline"/>
          <w:rFonts w:cstheme="minorHAnsi"/>
        </w:rPr>
        <w:t>servants</w:t>
      </w:r>
      <w:proofErr w:type="gramEnd"/>
      <w:r w:rsidRPr="00524363">
        <w:rPr>
          <w:rStyle w:val="StyleUnderline"/>
          <w:rFonts w:cstheme="minorHAnsi"/>
        </w:rPr>
        <w:t xml:space="preserve"> </w:t>
      </w:r>
      <w:r w:rsidRPr="00524363">
        <w:rPr>
          <w:rStyle w:val="Emphasis"/>
          <w:rFonts w:cstheme="minorHAnsi"/>
        </w:rPr>
        <w:t>conflict with</w:t>
      </w:r>
      <w:r w:rsidRPr="00524363">
        <w:rPr>
          <w:rStyle w:val="StyleUnderline"/>
          <w:rFonts w:cstheme="minorHAnsi"/>
        </w:rPr>
        <w:t xml:space="preserve"> the </w:t>
      </w:r>
      <w:r w:rsidRPr="00524363">
        <w:rPr>
          <w:rStyle w:val="Emphasis"/>
          <w:rFonts w:cstheme="minorHAnsi"/>
        </w:rPr>
        <w:t>policy initiatives of the President</w:t>
      </w:r>
      <w:r w:rsidRPr="00524363">
        <w:rPr>
          <w:rFonts w:cstheme="minorHAns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F6900FC" w14:textId="77777777" w:rsidR="00AE65E7" w:rsidRPr="00524363" w:rsidRDefault="00AE65E7" w:rsidP="00AE65E7">
      <w:pPr>
        <w:rPr>
          <w:rFonts w:cstheme="minorHAnsi"/>
          <w:sz w:val="16"/>
        </w:rPr>
      </w:pPr>
      <w:r w:rsidRPr="00524363">
        <w:rPr>
          <w:rFonts w:cstheme="minorHAnsi"/>
          <w:sz w:val="16"/>
        </w:rPr>
        <w:t xml:space="preserve">Rather, and contrary to the arguments of many unitary executive proponents, unions further the legal and democratic accountability of the executive branch. </w:t>
      </w:r>
    </w:p>
    <w:p w14:paraId="3A57A734" w14:textId="77777777" w:rsidR="00AE65E7" w:rsidRPr="00524363" w:rsidRDefault="00AE65E7" w:rsidP="00AE65E7">
      <w:pPr>
        <w:rPr>
          <w:rFonts w:cstheme="minorHAnsi"/>
          <w:sz w:val="16"/>
        </w:rPr>
      </w:pPr>
      <w:r w:rsidRPr="00524363">
        <w:rPr>
          <w:rFonts w:cstheme="minorHAnsi"/>
          <w:sz w:val="16"/>
        </w:rPr>
        <w:t>TRADEOFFS IN THE ADMINISTRATIVE STATE</w:t>
      </w:r>
    </w:p>
    <w:p w14:paraId="4FB63FB2" w14:textId="77777777" w:rsidR="00AE65E7" w:rsidRPr="00524363" w:rsidRDefault="00AE65E7" w:rsidP="00AE65E7">
      <w:pPr>
        <w:rPr>
          <w:rFonts w:cstheme="minorHAnsi"/>
          <w:sz w:val="16"/>
        </w:rPr>
      </w:pPr>
      <w:r w:rsidRPr="00524363">
        <w:rPr>
          <w:rFonts w:cstheme="minorHAnsi"/>
          <w:sz w:val="16"/>
        </w:rPr>
        <w:t>First,</w:t>
      </w:r>
      <w:r w:rsidRPr="00524363">
        <w:rPr>
          <w:rStyle w:val="StyleUnderline"/>
          <w:rFonts w:cstheme="minorHAnsi"/>
        </w:rPr>
        <w:t xml:space="preserve"> it is </w:t>
      </w:r>
      <w:r w:rsidRPr="00524363">
        <w:rPr>
          <w:rStyle w:val="Emphasis"/>
          <w:rFonts w:cstheme="minorHAnsi"/>
        </w:rPr>
        <w:t>simplistic</w:t>
      </w:r>
      <w:r w:rsidRPr="00524363">
        <w:rPr>
          <w:rStyle w:val="StyleUnderline"/>
          <w:rFonts w:cstheme="minorHAnsi"/>
        </w:rPr>
        <w:t xml:space="preserve"> to suggest</w:t>
      </w:r>
      <w:r w:rsidRPr="00524363">
        <w:rPr>
          <w:rFonts w:cstheme="minorHAnsi"/>
          <w:sz w:val="16"/>
        </w:rPr>
        <w:t xml:space="preserve"> that </w:t>
      </w:r>
      <w:r w:rsidRPr="00524363">
        <w:rPr>
          <w:rStyle w:val="StyleUnderline"/>
          <w:rFonts w:cstheme="minorHAnsi"/>
        </w:rPr>
        <w:t>federal labor rights limit presidential power</w:t>
      </w:r>
      <w:r w:rsidRPr="00524363">
        <w:rPr>
          <w:rFonts w:cstheme="minorHAnsi"/>
          <w:sz w:val="16"/>
        </w:rPr>
        <w:t xml:space="preserve">, </w:t>
      </w:r>
      <w:r w:rsidRPr="00524363">
        <w:rPr>
          <w:rStyle w:val="StyleUnderline"/>
          <w:rFonts w:cstheme="minorHAnsi"/>
        </w:rPr>
        <w:t>while eliminating unions expands it.</w:t>
      </w:r>
      <w:r w:rsidRPr="00524363">
        <w:rPr>
          <w:rFonts w:cstheme="minorHAnsi"/>
          <w:sz w:val="16"/>
        </w:rPr>
        <w:t xml:space="preserve"> </w:t>
      </w:r>
      <w:r w:rsidRPr="00524363">
        <w:rPr>
          <w:rStyle w:val="StyleUnderline"/>
          <w:rFonts w:cstheme="minorHAnsi"/>
          <w:highlight w:val="cyan"/>
        </w:rPr>
        <w:t xml:space="preserve">Bargaining </w:t>
      </w:r>
      <w:r w:rsidRPr="00524363">
        <w:rPr>
          <w:rStyle w:val="Emphasis"/>
          <w:rFonts w:cstheme="minorHAnsi"/>
          <w:highlight w:val="cyan"/>
        </w:rPr>
        <w:t>might limit</w:t>
      </w:r>
      <w:r w:rsidRPr="00524363">
        <w:rPr>
          <w:rStyle w:val="StyleUnderline"/>
          <w:rFonts w:cstheme="minorHAnsi"/>
        </w:rPr>
        <w:t xml:space="preserve"> the</w:t>
      </w:r>
      <w:r w:rsidRPr="00524363">
        <w:rPr>
          <w:rFonts w:cstheme="minorHAnsi"/>
          <w:sz w:val="16"/>
        </w:rPr>
        <w:t xml:space="preserve"> President’s </w:t>
      </w:r>
      <w:r w:rsidRPr="00524363">
        <w:rPr>
          <w:rStyle w:val="Emphasis"/>
          <w:rFonts w:cstheme="minorHAnsi"/>
          <w:highlight w:val="cyan"/>
        </w:rPr>
        <w:t>ability to micromanage</w:t>
      </w:r>
      <w:r w:rsidRPr="00524363">
        <w:rPr>
          <w:rFonts w:cstheme="minorHAnsi"/>
          <w:sz w:val="16"/>
        </w:rPr>
        <w:t xml:space="preserve"> (and manipulate) </w:t>
      </w:r>
      <w:r w:rsidRPr="00524363">
        <w:rPr>
          <w:rStyle w:val="Emphasis"/>
          <w:rFonts w:cstheme="minorHAnsi"/>
        </w:rPr>
        <w:t xml:space="preserve">the </w:t>
      </w:r>
      <w:r w:rsidRPr="00524363">
        <w:rPr>
          <w:rStyle w:val="Emphasis"/>
          <w:rFonts w:cstheme="minorHAnsi"/>
          <w:highlight w:val="cyan"/>
        </w:rPr>
        <w:t>lower reaches</w:t>
      </w:r>
      <w:r w:rsidRPr="00524363">
        <w:rPr>
          <w:rFonts w:cstheme="minorHAnsi"/>
          <w:sz w:val="16"/>
        </w:rPr>
        <w:t xml:space="preserve"> </w:t>
      </w:r>
      <w:r w:rsidRPr="00524363">
        <w:rPr>
          <w:rStyle w:val="StyleUnderline"/>
          <w:rFonts w:cstheme="minorHAnsi"/>
        </w:rPr>
        <w:t>of the federal bureaucracy</w:t>
      </w:r>
      <w:r w:rsidRPr="00524363">
        <w:rPr>
          <w:rFonts w:cstheme="minorHAnsi"/>
          <w:sz w:val="16"/>
        </w:rPr>
        <w:t xml:space="preserve">. </w:t>
      </w:r>
      <w:r w:rsidRPr="00524363">
        <w:rPr>
          <w:rStyle w:val="StyleUnderline"/>
          <w:rFonts w:cstheme="minorHAnsi"/>
          <w:highlight w:val="cyan"/>
        </w:rPr>
        <w:t>But</w:t>
      </w:r>
      <w:r w:rsidRPr="00524363">
        <w:rPr>
          <w:rStyle w:val="StyleUnderline"/>
          <w:rFonts w:cstheme="minorHAnsi"/>
        </w:rPr>
        <w:t xml:space="preserve"> in exchange</w:t>
      </w:r>
      <w:r w:rsidRPr="00524363">
        <w:rPr>
          <w:rFonts w:cstheme="minorHAnsi"/>
          <w:sz w:val="16"/>
        </w:rPr>
        <w:t xml:space="preserve">, </w:t>
      </w:r>
      <w:r w:rsidRPr="00524363">
        <w:rPr>
          <w:rStyle w:val="StyleUnderline"/>
          <w:rFonts w:cstheme="minorHAnsi"/>
        </w:rPr>
        <w:t>the protections</w:t>
      </w:r>
      <w:r w:rsidRPr="00524363">
        <w:rPr>
          <w:rFonts w:cstheme="minorHAnsi"/>
          <w:sz w:val="16"/>
        </w:rPr>
        <w:t xml:space="preserve"> and autonomy </w:t>
      </w:r>
      <w:r w:rsidRPr="00524363">
        <w:rPr>
          <w:rStyle w:val="StyleUnderline"/>
          <w:rFonts w:cstheme="minorHAnsi"/>
        </w:rPr>
        <w:t>provided</w:t>
      </w:r>
      <w:r w:rsidRPr="00524363">
        <w:rPr>
          <w:rFonts w:cstheme="minorHAnsi"/>
          <w:sz w:val="16"/>
        </w:rPr>
        <w:t xml:space="preserve"> by enforceable labor agreements </w:t>
      </w:r>
      <w:r w:rsidRPr="00524363">
        <w:rPr>
          <w:rStyle w:val="StyleUnderline"/>
          <w:rFonts w:cstheme="minorHAnsi"/>
          <w:highlight w:val="cyan"/>
        </w:rPr>
        <w:t>allow</w:t>
      </w:r>
      <w:r w:rsidRPr="00524363">
        <w:rPr>
          <w:rStyle w:val="StyleUnderline"/>
          <w:rFonts w:cstheme="minorHAnsi"/>
        </w:rPr>
        <w:t xml:space="preserve"> the </w:t>
      </w:r>
      <w:r w:rsidRPr="00524363">
        <w:rPr>
          <w:rStyle w:val="StyleUnderline"/>
          <w:rFonts w:cstheme="minorHAnsi"/>
          <w:highlight w:val="cyan"/>
        </w:rPr>
        <w:t>President to</w:t>
      </w:r>
      <w:r w:rsidRPr="00524363">
        <w:rPr>
          <w:rStyle w:val="StyleUnderline"/>
          <w:rFonts w:cstheme="minorHAnsi"/>
        </w:rPr>
        <w:t xml:space="preserve"> </w:t>
      </w:r>
      <w:r w:rsidRPr="00524363">
        <w:rPr>
          <w:rStyle w:val="StyleUnderline"/>
          <w:rFonts w:cstheme="minorHAnsi"/>
          <w:highlight w:val="cyan"/>
        </w:rPr>
        <w:t>recruit</w:t>
      </w:r>
      <w:r w:rsidRPr="00524363">
        <w:rPr>
          <w:rStyle w:val="StyleUnderline"/>
          <w:rFonts w:cstheme="minorHAnsi"/>
        </w:rPr>
        <w:t xml:space="preserve"> skilled </w:t>
      </w:r>
      <w:r w:rsidRPr="00524363">
        <w:rPr>
          <w:rStyle w:val="StyleUnderline"/>
          <w:rFonts w:cstheme="minorHAnsi"/>
          <w:highlight w:val="cyan"/>
        </w:rPr>
        <w:t>workers</w:t>
      </w:r>
      <w:r w:rsidRPr="00524363">
        <w:rPr>
          <w:rFonts w:cstheme="minorHAnsi"/>
          <w:sz w:val="16"/>
        </w:rPr>
        <w:t xml:space="preserve"> in a variety of fields (scientists, doctors, attorneys, economists, and experts in dozens more areas) to work for the executive branch, </w:t>
      </w:r>
      <w:r w:rsidRPr="00524363">
        <w:rPr>
          <w:rStyle w:val="StyleUnderline"/>
          <w:rFonts w:cstheme="minorHAnsi"/>
        </w:rPr>
        <w:t xml:space="preserve">providing valuable skills </w:t>
      </w:r>
      <w:r w:rsidRPr="00524363">
        <w:rPr>
          <w:rStyle w:val="StyleUnderline"/>
          <w:rFonts w:cstheme="minorHAnsi"/>
          <w:highlight w:val="cyan"/>
        </w:rPr>
        <w:t>for</w:t>
      </w:r>
      <w:r w:rsidRPr="00524363">
        <w:rPr>
          <w:rStyle w:val="StyleUnderline"/>
          <w:rFonts w:cstheme="minorHAnsi"/>
        </w:rPr>
        <w:t xml:space="preserve"> much </w:t>
      </w:r>
      <w:r w:rsidRPr="00524363">
        <w:rPr>
          <w:rStyle w:val="StyleUnderline"/>
          <w:rFonts w:cstheme="minorHAnsi"/>
          <w:highlight w:val="cyan"/>
        </w:rPr>
        <w:t>low</w:t>
      </w:r>
      <w:r w:rsidRPr="00524363">
        <w:rPr>
          <w:rStyle w:val="StyleUnderline"/>
          <w:rFonts w:cstheme="minorHAnsi"/>
        </w:rPr>
        <w:t xml:space="preserve">er </w:t>
      </w:r>
      <w:r w:rsidRPr="00524363">
        <w:rPr>
          <w:rStyle w:val="StyleUnderline"/>
          <w:rFonts w:cstheme="minorHAnsi"/>
          <w:highlight w:val="cyan"/>
        </w:rPr>
        <w:t>pay</w:t>
      </w:r>
      <w:r w:rsidRPr="00524363">
        <w:rPr>
          <w:rFonts w:cstheme="minorHAnsi"/>
          <w:sz w:val="16"/>
        </w:rPr>
        <w:t xml:space="preserve"> than they would earn in the private sector. </w:t>
      </w:r>
      <w:r w:rsidRPr="00524363">
        <w:rPr>
          <w:rStyle w:val="StyleUnderline"/>
          <w:rFonts w:cstheme="minorHAnsi"/>
        </w:rPr>
        <w:t xml:space="preserve">This expanded </w:t>
      </w:r>
      <w:r w:rsidRPr="00524363">
        <w:rPr>
          <w:rStyle w:val="StyleUnderline"/>
          <w:rFonts w:cstheme="minorHAnsi"/>
          <w:highlight w:val="cyan"/>
        </w:rPr>
        <w:t>recruitment</w:t>
      </w:r>
      <w:r w:rsidRPr="00524363">
        <w:rPr>
          <w:rStyle w:val="StyleUnderline"/>
          <w:rFonts w:cstheme="minorHAnsi"/>
        </w:rPr>
        <w:t xml:space="preserve"> pool </w:t>
      </w:r>
      <w:r w:rsidRPr="00524363">
        <w:rPr>
          <w:rStyle w:val="StyleUnderline"/>
          <w:rFonts w:cstheme="minorHAnsi"/>
          <w:highlight w:val="cyan"/>
        </w:rPr>
        <w:t>gives</w:t>
      </w:r>
      <w:r w:rsidRPr="00524363">
        <w:rPr>
          <w:rStyle w:val="StyleUnderline"/>
          <w:rFonts w:cstheme="minorHAnsi"/>
        </w:rPr>
        <w:t xml:space="preserve"> the President </w:t>
      </w:r>
      <w:r w:rsidRPr="00524363">
        <w:rPr>
          <w:rStyle w:val="Emphasis"/>
          <w:rFonts w:cstheme="minorHAnsi"/>
          <w:highlight w:val="cyan"/>
        </w:rPr>
        <w:t>power to deliver</w:t>
      </w:r>
      <w:r w:rsidRPr="00524363">
        <w:rPr>
          <w:rFonts w:cstheme="minorHAnsi"/>
          <w:sz w:val="16"/>
          <w:highlight w:val="cyan"/>
        </w:rPr>
        <w:t xml:space="preserve"> </w:t>
      </w:r>
      <w:r w:rsidRPr="00524363">
        <w:rPr>
          <w:rStyle w:val="StyleUnderline"/>
          <w:rFonts w:cstheme="minorHAnsi"/>
          <w:highlight w:val="cyan"/>
        </w:rPr>
        <w:t>on</w:t>
      </w:r>
      <w:r w:rsidRPr="00524363">
        <w:rPr>
          <w:rStyle w:val="StyleUnderline"/>
          <w:rFonts w:cstheme="minorHAnsi"/>
        </w:rPr>
        <w:t xml:space="preserve"> key </w:t>
      </w:r>
      <w:r w:rsidRPr="00524363">
        <w:rPr>
          <w:rStyle w:val="StyleUnderline"/>
          <w:rFonts w:cstheme="minorHAnsi"/>
          <w:highlight w:val="cyan"/>
        </w:rPr>
        <w:t>campaign promises</w:t>
      </w:r>
      <w:r w:rsidRPr="00524363">
        <w:rPr>
          <w:rFonts w:cstheme="minorHAnsi"/>
          <w:sz w:val="16"/>
        </w:rPr>
        <w:t xml:space="preserve"> in areas ranging from environmental protection to national security. </w:t>
      </w:r>
      <w:r w:rsidRPr="00524363">
        <w:rPr>
          <w:rStyle w:val="StyleUnderline"/>
          <w:rFonts w:cstheme="minorHAnsi"/>
          <w:highlight w:val="cyan"/>
        </w:rPr>
        <w:t>Labor rights</w:t>
      </w:r>
      <w:r w:rsidRPr="00524363">
        <w:rPr>
          <w:rStyle w:val="StyleUnderline"/>
          <w:rFonts w:cstheme="minorHAnsi"/>
        </w:rPr>
        <w:t xml:space="preserve"> thus </w:t>
      </w:r>
      <w:r w:rsidRPr="00524363">
        <w:rPr>
          <w:rStyle w:val="StyleUnderline"/>
          <w:rFonts w:cstheme="minorHAnsi"/>
          <w:highlight w:val="cyan"/>
        </w:rPr>
        <w:t>represent</w:t>
      </w:r>
      <w:r w:rsidRPr="00524363">
        <w:rPr>
          <w:rStyle w:val="StyleUnderline"/>
          <w:rFonts w:cstheme="minorHAnsi"/>
        </w:rPr>
        <w:t xml:space="preserve"> </w:t>
      </w:r>
      <w:r w:rsidRPr="00524363">
        <w:rPr>
          <w:rStyle w:val="Emphasis"/>
          <w:rFonts w:cstheme="minorHAnsi"/>
        </w:rPr>
        <w:t>not a diminution of presidential power</w:t>
      </w:r>
      <w:r w:rsidRPr="00524363">
        <w:rPr>
          <w:rFonts w:cstheme="minorHAnsi"/>
          <w:sz w:val="16"/>
        </w:rPr>
        <w:t xml:space="preserve">, </w:t>
      </w:r>
      <w:r w:rsidRPr="00524363">
        <w:rPr>
          <w:rStyle w:val="StyleUnderline"/>
          <w:rFonts w:cstheme="minorHAnsi"/>
        </w:rPr>
        <w:t xml:space="preserve">but a </w:t>
      </w:r>
      <w:r w:rsidRPr="00524363">
        <w:rPr>
          <w:rStyle w:val="Emphasis"/>
          <w:rFonts w:cstheme="minorHAnsi"/>
        </w:rPr>
        <w:t>tradeoff of one form</w:t>
      </w:r>
      <w:r w:rsidRPr="00524363">
        <w:rPr>
          <w:rFonts w:cstheme="minorHAnsi"/>
          <w:sz w:val="16"/>
        </w:rPr>
        <w:t xml:space="preserve"> </w:t>
      </w:r>
      <w:r w:rsidRPr="00524363">
        <w:rPr>
          <w:rStyle w:val="StyleUnderline"/>
          <w:rFonts w:cstheme="minorHAnsi"/>
        </w:rPr>
        <w:t>of presidential power (</w:t>
      </w:r>
      <w:r w:rsidRPr="00524363">
        <w:rPr>
          <w:rStyle w:val="Emphasis"/>
          <w:rFonts w:cstheme="minorHAnsi"/>
        </w:rPr>
        <w:t>managerial</w:t>
      </w:r>
      <w:r w:rsidRPr="00524363">
        <w:rPr>
          <w:rStyle w:val="StyleUnderline"/>
          <w:rFonts w:cstheme="minorHAnsi"/>
        </w:rPr>
        <w:t xml:space="preserve">) </w:t>
      </w:r>
      <w:r w:rsidRPr="00524363">
        <w:rPr>
          <w:rStyle w:val="Emphasis"/>
          <w:rFonts w:cstheme="minorHAnsi"/>
        </w:rPr>
        <w:t>for another</w:t>
      </w:r>
      <w:r w:rsidRPr="00524363">
        <w:rPr>
          <w:rStyle w:val="StyleUnderline"/>
          <w:rFonts w:cstheme="minorHAnsi"/>
        </w:rPr>
        <w:t xml:space="preserve"> (</w:t>
      </w:r>
      <w:r w:rsidRPr="00524363">
        <w:rPr>
          <w:rStyle w:val="StyleUnderline"/>
          <w:rFonts w:cstheme="minorHAnsi"/>
          <w:highlight w:val="cyan"/>
        </w:rPr>
        <w:t>expanded</w:t>
      </w:r>
      <w:r w:rsidRPr="00524363">
        <w:rPr>
          <w:rStyle w:val="StyleUnderline"/>
          <w:rFonts w:cstheme="minorHAnsi"/>
        </w:rPr>
        <w:t xml:space="preserve"> state </w:t>
      </w:r>
      <w:r w:rsidRPr="00524363">
        <w:rPr>
          <w:rStyle w:val="Emphasis"/>
          <w:rFonts w:cstheme="minorHAnsi"/>
          <w:highlight w:val="cyan"/>
        </w:rPr>
        <w:t>capacity</w:t>
      </w:r>
      <w:r w:rsidRPr="00524363">
        <w:rPr>
          <w:rStyle w:val="StyleUnderline"/>
          <w:rFonts w:cstheme="minorHAnsi"/>
        </w:rPr>
        <w:t xml:space="preserve">). </w:t>
      </w:r>
      <w:r w:rsidRPr="00524363">
        <w:rPr>
          <w:rFonts w:cstheme="minorHAnsi"/>
          <w:sz w:val="16"/>
        </w:rPr>
        <w:t>Conversely,</w:t>
      </w:r>
      <w:r w:rsidRPr="00524363">
        <w:rPr>
          <w:rStyle w:val="StyleUnderline"/>
          <w:rFonts w:cstheme="minorHAnsi"/>
        </w:rPr>
        <w:t xml:space="preserve"> undermining labor agreements </w:t>
      </w:r>
      <w:r w:rsidRPr="00524363">
        <w:rPr>
          <w:rStyle w:val="Emphasis"/>
          <w:rFonts w:cstheme="minorHAnsi"/>
        </w:rPr>
        <w:t>doesn’t</w:t>
      </w:r>
      <w:r w:rsidRPr="00524363">
        <w:rPr>
          <w:rStyle w:val="StyleUnderline"/>
          <w:rFonts w:cstheme="minorHAnsi"/>
        </w:rPr>
        <w:t xml:space="preserve"> really </w:t>
      </w:r>
      <w:r w:rsidRPr="00524363">
        <w:rPr>
          <w:rStyle w:val="Emphasis"/>
          <w:rFonts w:cstheme="minorHAnsi"/>
        </w:rPr>
        <w:t xml:space="preserve">expand presidential </w:t>
      </w:r>
      <w:proofErr w:type="gramStart"/>
      <w:r w:rsidRPr="00524363">
        <w:rPr>
          <w:rStyle w:val="Emphasis"/>
          <w:rFonts w:cstheme="minorHAnsi"/>
        </w:rPr>
        <w:t>power</w:t>
      </w:r>
      <w:r w:rsidRPr="00524363">
        <w:rPr>
          <w:rStyle w:val="StyleUnderline"/>
          <w:rFonts w:cstheme="minorHAnsi"/>
        </w:rPr>
        <w:t>—</w:t>
      </w:r>
      <w:proofErr w:type="gramEnd"/>
      <w:r w:rsidRPr="00524363">
        <w:rPr>
          <w:rStyle w:val="StyleUnderline"/>
          <w:rFonts w:cstheme="minorHAnsi"/>
        </w:rPr>
        <w:t>it simply</w:t>
      </w:r>
      <w:r w:rsidRPr="00524363">
        <w:rPr>
          <w:rFonts w:cstheme="minorHAnsi"/>
          <w:sz w:val="16"/>
        </w:rPr>
        <w:t xml:space="preserve"> </w:t>
      </w:r>
      <w:r w:rsidRPr="00524363">
        <w:rPr>
          <w:rStyle w:val="Emphasis"/>
          <w:rFonts w:cstheme="minorHAnsi"/>
        </w:rPr>
        <w:t>swaps out one</w:t>
      </w:r>
      <w:r w:rsidRPr="00524363">
        <w:rPr>
          <w:rFonts w:cstheme="minorHAnsi"/>
          <w:sz w:val="16"/>
        </w:rPr>
        <w:t xml:space="preserve"> </w:t>
      </w:r>
      <w:r w:rsidRPr="00524363">
        <w:rPr>
          <w:rStyle w:val="StyleUnderline"/>
          <w:rFonts w:cstheme="minorHAnsi"/>
        </w:rPr>
        <w:t xml:space="preserve">form of policy-implementing presidential power </w:t>
      </w:r>
      <w:r w:rsidRPr="00524363">
        <w:rPr>
          <w:rStyle w:val="Emphasis"/>
          <w:rFonts w:cstheme="minorHAnsi"/>
        </w:rPr>
        <w:t>for another</w:t>
      </w:r>
      <w:r w:rsidRPr="00524363">
        <w:rPr>
          <w:rFonts w:cstheme="minorHAnsi"/>
          <w:sz w:val="16"/>
        </w:rPr>
        <w:t xml:space="preserve">. </w:t>
      </w:r>
    </w:p>
    <w:p w14:paraId="1DB66649" w14:textId="77777777" w:rsidR="00AE65E7" w:rsidRPr="00524363" w:rsidRDefault="00AE65E7" w:rsidP="00AE65E7">
      <w:pPr>
        <w:rPr>
          <w:rFonts w:cstheme="minorHAnsi"/>
          <w:sz w:val="16"/>
        </w:rPr>
      </w:pPr>
    </w:p>
    <w:p w14:paraId="797EB118" w14:textId="77777777" w:rsidR="00AE65E7" w:rsidRPr="00524363" w:rsidRDefault="00AE65E7" w:rsidP="00AE65E7">
      <w:pPr>
        <w:rPr>
          <w:rFonts w:cstheme="minorHAnsi"/>
          <w:sz w:val="16"/>
        </w:rPr>
      </w:pPr>
      <w:r w:rsidRPr="00524363">
        <w:rPr>
          <w:rFonts w:cstheme="minorHAnsi"/>
          <w:sz w:val="16"/>
        </w:rPr>
        <w:t xml:space="preserve">Such </w:t>
      </w:r>
      <w:r w:rsidRPr="00524363">
        <w:rPr>
          <w:rStyle w:val="Emphasis"/>
          <w:rFonts w:cstheme="minorHAnsi"/>
        </w:rPr>
        <w:t>loyalty-competence tradeoffs</w:t>
      </w:r>
      <w:r w:rsidRPr="00524363">
        <w:rPr>
          <w:rFonts w:cstheme="minorHAnsi"/>
          <w:sz w:val="16"/>
        </w:rPr>
        <w:t xml:space="preserve"> (</w:t>
      </w:r>
      <w:r w:rsidRPr="00524363">
        <w:rPr>
          <w:rStyle w:val="StyleUnderline"/>
          <w:rFonts w:cstheme="minorHAnsi"/>
        </w:rPr>
        <w:t>or</w:t>
      </w:r>
      <w:r w:rsidRPr="00524363">
        <w:rPr>
          <w:rFonts w:cstheme="minorHAnsi"/>
          <w:sz w:val="16"/>
        </w:rPr>
        <w:t xml:space="preserve"> </w:t>
      </w:r>
      <w:r w:rsidRPr="00524363">
        <w:rPr>
          <w:rStyle w:val="Emphasis"/>
          <w:rFonts w:cstheme="minorHAnsi"/>
          <w:highlight w:val="cyan"/>
        </w:rPr>
        <w:t>control-capacity tradeoffs</w:t>
      </w:r>
      <w:r w:rsidRPr="00524363">
        <w:rPr>
          <w:rFonts w:cstheme="minorHAnsi"/>
          <w:sz w:val="16"/>
        </w:rPr>
        <w:t xml:space="preserve">) </w:t>
      </w:r>
      <w:r w:rsidRPr="00524363">
        <w:rPr>
          <w:rStyle w:val="StyleUnderline"/>
          <w:rFonts w:cstheme="minorHAnsi"/>
        </w:rPr>
        <w:t xml:space="preserve">have been </w:t>
      </w:r>
      <w:r w:rsidRPr="00524363">
        <w:rPr>
          <w:rStyle w:val="Emphasis"/>
          <w:rFonts w:cstheme="minorHAnsi"/>
          <w:highlight w:val="cyan"/>
        </w:rPr>
        <w:t>documented</w:t>
      </w:r>
      <w:r w:rsidRPr="00524363">
        <w:rPr>
          <w:rFonts w:cstheme="minorHAnsi"/>
          <w:sz w:val="16"/>
        </w:rPr>
        <w:t xml:space="preserve"> </w:t>
      </w:r>
      <w:r w:rsidRPr="00524363">
        <w:rPr>
          <w:rStyle w:val="StyleUnderline"/>
          <w:rFonts w:cstheme="minorHAnsi"/>
        </w:rPr>
        <w:t xml:space="preserve">in other areas of executive branch </w:t>
      </w:r>
      <w:r w:rsidRPr="00524363">
        <w:rPr>
          <w:rFonts w:cstheme="minorHAnsi"/>
          <w:sz w:val="16"/>
        </w:rPr>
        <w:t xml:space="preserve">policy. And at least </w:t>
      </w:r>
      <w:proofErr w:type="gramStart"/>
      <w:r w:rsidRPr="00524363">
        <w:rPr>
          <w:rFonts w:cstheme="minorHAnsi"/>
          <w:sz w:val="16"/>
        </w:rPr>
        <w:t>in the area of</w:t>
      </w:r>
      <w:proofErr w:type="gramEnd"/>
      <w:r w:rsidRPr="00524363">
        <w:rPr>
          <w:rFonts w:cstheme="minorHAnsi"/>
          <w:sz w:val="16"/>
        </w:rPr>
        <w:t xml:space="preserve"> civil service unions, historical evidence suggests that </w:t>
      </w:r>
      <w:r w:rsidRPr="00524363">
        <w:rPr>
          <w:rStyle w:val="StyleUnderline"/>
          <w:rFonts w:cstheme="minorHAnsi"/>
          <w:highlight w:val="cyan"/>
        </w:rPr>
        <w:t>presidents</w:t>
      </w:r>
      <w:r w:rsidRPr="00524363">
        <w:rPr>
          <w:rFonts w:cstheme="minorHAnsi"/>
          <w:sz w:val="16"/>
          <w:highlight w:val="cyan"/>
        </w:rPr>
        <w:t xml:space="preserve"> </w:t>
      </w:r>
      <w:r w:rsidRPr="00524363">
        <w:rPr>
          <w:rStyle w:val="Emphasis"/>
          <w:rFonts w:cstheme="minorHAnsi"/>
          <w:highlight w:val="cyan"/>
        </w:rPr>
        <w:t>prefer</w:t>
      </w:r>
      <w:r w:rsidRPr="00524363">
        <w:rPr>
          <w:rFonts w:cstheme="minorHAnsi"/>
          <w:sz w:val="16"/>
        </w:rPr>
        <w:t xml:space="preserve"> the expanded capacity of a robust civil service to the narrower power to micromanage lower-level workers. Indeed, one surprising aspect of the history of federal sector </w:t>
      </w:r>
      <w:r w:rsidRPr="00524363">
        <w:rPr>
          <w:rStyle w:val="Emphasis"/>
          <w:rFonts w:cstheme="minorHAnsi"/>
          <w:highlight w:val="cyan"/>
        </w:rPr>
        <w:t>bargaining</w:t>
      </w:r>
      <w:r w:rsidRPr="00524363">
        <w:rPr>
          <w:rFonts w:cstheme="minorHAns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C5CD6DD" w14:textId="77777777" w:rsidR="00AE65E7" w:rsidRPr="00524363" w:rsidRDefault="00AE65E7" w:rsidP="00AE65E7">
      <w:pPr>
        <w:rPr>
          <w:rFonts w:cstheme="minorHAnsi"/>
          <w:sz w:val="16"/>
        </w:rPr>
      </w:pPr>
      <w:r w:rsidRPr="00524363">
        <w:rPr>
          <w:rFonts w:cstheme="minorHAnsi"/>
          <w:sz w:val="16"/>
        </w:rPr>
        <w:t xml:space="preserve">Presidents repeatedly explained that these expansions of </w:t>
      </w:r>
      <w:r w:rsidRPr="00524363">
        <w:rPr>
          <w:rStyle w:val="StyleUnderline"/>
          <w:rFonts w:cstheme="minorHAnsi"/>
        </w:rPr>
        <w:t>bargaining rights were</w:t>
      </w:r>
      <w:r w:rsidRPr="00524363">
        <w:rPr>
          <w:rFonts w:cstheme="minorHAnsi"/>
          <w:sz w:val="16"/>
        </w:rPr>
        <w:t xml:space="preserve"> </w:t>
      </w:r>
      <w:r w:rsidRPr="00524363">
        <w:rPr>
          <w:rStyle w:val="Emphasis"/>
          <w:rFonts w:cstheme="minorHAnsi"/>
        </w:rPr>
        <w:t>necessary</w:t>
      </w:r>
      <w:r w:rsidRPr="00524363">
        <w:rPr>
          <w:rFonts w:cstheme="minorHAnsi"/>
          <w:sz w:val="16"/>
        </w:rPr>
        <w:t xml:space="preserve"> </w:t>
      </w:r>
      <w:r w:rsidRPr="00524363">
        <w:rPr>
          <w:rStyle w:val="StyleUnderline"/>
          <w:rFonts w:cstheme="minorHAnsi"/>
        </w:rPr>
        <w:t>to recruit skilled workers</w:t>
      </w:r>
      <w:r w:rsidRPr="00524363">
        <w:rPr>
          <w:rFonts w:cstheme="minorHAnsi"/>
          <w:sz w:val="16"/>
        </w:rPr>
        <w:t xml:space="preserve"> (especially knowledge workers) </w:t>
      </w:r>
      <w:r w:rsidRPr="00524363">
        <w:rPr>
          <w:rStyle w:val="StyleUnderline"/>
          <w:rFonts w:cstheme="minorHAnsi"/>
        </w:rPr>
        <w:t>to</w:t>
      </w:r>
      <w:r w:rsidRPr="00524363">
        <w:rPr>
          <w:rFonts w:cstheme="minorHAnsi"/>
          <w:sz w:val="16"/>
        </w:rPr>
        <w:t xml:space="preserve"> the executive branch, and thus to </w:t>
      </w:r>
      <w:r w:rsidRPr="00524363">
        <w:rPr>
          <w:rStyle w:val="StyleUnderline"/>
          <w:rFonts w:cstheme="minorHAnsi"/>
        </w:rPr>
        <w:t>meet the</w:t>
      </w:r>
      <w:r w:rsidRPr="00524363">
        <w:rPr>
          <w:rFonts w:cstheme="minorHAnsi"/>
          <w:sz w:val="16"/>
        </w:rPr>
        <w:t xml:space="preserve"> increasingly </w:t>
      </w:r>
      <w:r w:rsidRPr="00524363">
        <w:rPr>
          <w:rStyle w:val="Emphasis"/>
          <w:rFonts w:cstheme="minorHAnsi"/>
        </w:rPr>
        <w:t>labor</w:t>
      </w:r>
      <w:r w:rsidRPr="00524363">
        <w:rPr>
          <w:rStyle w:val="StyleUnderline"/>
          <w:rFonts w:cstheme="minorHAnsi"/>
        </w:rPr>
        <w:t xml:space="preserve">- and </w:t>
      </w:r>
      <w:r w:rsidRPr="00524363">
        <w:rPr>
          <w:rStyle w:val="Emphasis"/>
          <w:rFonts w:cstheme="minorHAnsi"/>
        </w:rPr>
        <w:t>skill-intensive demands</w:t>
      </w:r>
      <w:r w:rsidRPr="00524363">
        <w:rPr>
          <w:rFonts w:cstheme="minorHAnsi"/>
          <w:sz w:val="16"/>
        </w:rPr>
        <w:t xml:space="preserve"> </w:t>
      </w:r>
      <w:r w:rsidRPr="00524363">
        <w:rPr>
          <w:rStyle w:val="StyleUnderline"/>
          <w:rFonts w:cstheme="minorHAnsi"/>
        </w:rPr>
        <w:t>of the modern presidency</w:t>
      </w:r>
      <w:r w:rsidRPr="00524363">
        <w:rPr>
          <w:rFonts w:cstheme="minorHAns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24363">
        <w:rPr>
          <w:rStyle w:val="StyleUnderline"/>
          <w:rFonts w:cstheme="minorHAnsi"/>
        </w:rPr>
        <w:t>the unitarist argument that labor rights undermine presidential power is</w:t>
      </w:r>
      <w:r w:rsidRPr="00524363">
        <w:rPr>
          <w:rFonts w:cstheme="minorHAnsi"/>
          <w:sz w:val="16"/>
        </w:rPr>
        <w:t xml:space="preserve"> both </w:t>
      </w:r>
      <w:r w:rsidRPr="00524363">
        <w:rPr>
          <w:rStyle w:val="Emphasis"/>
          <w:rFonts w:cstheme="minorHAnsi"/>
        </w:rPr>
        <w:t>simplistic</w:t>
      </w:r>
      <w:r w:rsidRPr="00524363">
        <w:rPr>
          <w:rFonts w:cstheme="minorHAnsi"/>
          <w:sz w:val="16"/>
        </w:rPr>
        <w:t xml:space="preserve"> </w:t>
      </w:r>
      <w:r w:rsidRPr="00524363">
        <w:rPr>
          <w:rStyle w:val="StyleUnderline"/>
          <w:rFonts w:cstheme="minorHAnsi"/>
        </w:rPr>
        <w:t>and</w:t>
      </w:r>
      <w:r w:rsidRPr="00524363">
        <w:rPr>
          <w:rFonts w:cstheme="minorHAnsi"/>
          <w:sz w:val="16"/>
        </w:rPr>
        <w:t xml:space="preserve"> </w:t>
      </w:r>
      <w:r w:rsidRPr="00524363">
        <w:rPr>
          <w:rStyle w:val="Emphasis"/>
          <w:rFonts w:cstheme="minorHAnsi"/>
        </w:rPr>
        <w:t>short-sighted</w:t>
      </w:r>
      <w:r w:rsidRPr="00524363">
        <w:rPr>
          <w:rFonts w:cstheme="minorHAnsi"/>
          <w:sz w:val="16"/>
        </w:rPr>
        <w:t xml:space="preserve">: </w:t>
      </w:r>
      <w:r w:rsidRPr="00524363">
        <w:rPr>
          <w:rStyle w:val="StyleUnderline"/>
          <w:rFonts w:cstheme="minorHAnsi"/>
        </w:rPr>
        <w:t xml:space="preserve">labor </w:t>
      </w:r>
      <w:r w:rsidRPr="00524363">
        <w:rPr>
          <w:rStyle w:val="StyleUnderline"/>
          <w:rFonts w:cstheme="minorHAnsi"/>
          <w:highlight w:val="cyan"/>
        </w:rPr>
        <w:t>rights offer</w:t>
      </w:r>
      <w:r w:rsidRPr="00524363">
        <w:rPr>
          <w:rStyle w:val="StyleUnderline"/>
          <w:rFonts w:cstheme="minorHAnsi"/>
        </w:rPr>
        <w:t xml:space="preserve"> the </w:t>
      </w:r>
      <w:r w:rsidRPr="00524363">
        <w:rPr>
          <w:rStyle w:val="StyleUnderline"/>
          <w:rFonts w:cstheme="minorHAnsi"/>
          <w:highlight w:val="cyan"/>
        </w:rPr>
        <w:t>executive</w:t>
      </w:r>
      <w:r w:rsidRPr="00524363">
        <w:rPr>
          <w:rStyle w:val="StyleUnderline"/>
          <w:rFonts w:cstheme="minorHAnsi"/>
        </w:rPr>
        <w:t xml:space="preserve"> a </w:t>
      </w:r>
      <w:r w:rsidRPr="00524363">
        <w:rPr>
          <w:rFonts w:cstheme="minorHAnsi"/>
          <w:sz w:val="16"/>
        </w:rPr>
        <w:t xml:space="preserve">different, </w:t>
      </w:r>
      <w:r w:rsidRPr="00524363">
        <w:rPr>
          <w:rStyle w:val="StyleUnderline"/>
          <w:rFonts w:cstheme="minorHAnsi"/>
          <w:highlight w:val="cyan"/>
        </w:rPr>
        <w:t>more</w:t>
      </w:r>
      <w:r w:rsidRPr="00524363">
        <w:rPr>
          <w:rFonts w:cstheme="minorHAnsi"/>
          <w:sz w:val="16"/>
          <w:highlight w:val="cyan"/>
        </w:rPr>
        <w:t xml:space="preserve"> </w:t>
      </w:r>
      <w:r w:rsidRPr="00524363">
        <w:rPr>
          <w:rStyle w:val="Emphasis"/>
          <w:rFonts w:cstheme="minorHAnsi"/>
          <w:highlight w:val="cyan"/>
        </w:rPr>
        <w:t>valuabl</w:t>
      </w:r>
      <w:r w:rsidRPr="00524363">
        <w:rPr>
          <w:rStyle w:val="Emphasis"/>
          <w:rFonts w:cstheme="minorHAnsi"/>
        </w:rPr>
        <w:t xml:space="preserve">e form of </w:t>
      </w:r>
      <w:r w:rsidRPr="00524363">
        <w:rPr>
          <w:rStyle w:val="Emphasis"/>
          <w:rFonts w:cstheme="minorHAnsi"/>
          <w:highlight w:val="cyan"/>
        </w:rPr>
        <w:t>power</w:t>
      </w:r>
      <w:r w:rsidRPr="00524363">
        <w:rPr>
          <w:rFonts w:cstheme="minorHAnsi"/>
          <w:sz w:val="16"/>
        </w:rPr>
        <w:t xml:space="preserve"> </w:t>
      </w:r>
      <w:r w:rsidRPr="00524363">
        <w:rPr>
          <w:rStyle w:val="StyleUnderline"/>
          <w:rFonts w:cstheme="minorHAnsi"/>
        </w:rPr>
        <w:t>that is</w:t>
      </w:r>
      <w:r w:rsidRPr="00524363">
        <w:rPr>
          <w:rFonts w:cstheme="minorHAnsi"/>
          <w:sz w:val="16"/>
        </w:rPr>
        <w:t xml:space="preserve"> arguably </w:t>
      </w:r>
      <w:r w:rsidRPr="00524363">
        <w:rPr>
          <w:rStyle w:val="Emphasis"/>
          <w:rFonts w:cstheme="minorHAnsi"/>
        </w:rPr>
        <w:t>necessary</w:t>
      </w:r>
      <w:r w:rsidRPr="00524363">
        <w:rPr>
          <w:rFonts w:cstheme="minorHAnsi"/>
          <w:sz w:val="16"/>
        </w:rPr>
        <w:t xml:space="preserve"> </w:t>
      </w:r>
      <w:r w:rsidRPr="00524363">
        <w:rPr>
          <w:rStyle w:val="StyleUnderline"/>
          <w:rFonts w:cstheme="minorHAnsi"/>
        </w:rPr>
        <w:t xml:space="preserve">for modern presidents to deliver on </w:t>
      </w:r>
      <w:r w:rsidRPr="00524363">
        <w:rPr>
          <w:rFonts w:cstheme="minorHAnsi"/>
          <w:sz w:val="16"/>
        </w:rPr>
        <w:t xml:space="preserve">their </w:t>
      </w:r>
      <w:r w:rsidRPr="00524363">
        <w:rPr>
          <w:rStyle w:val="StyleUnderline"/>
          <w:rFonts w:cstheme="minorHAnsi"/>
        </w:rPr>
        <w:t>campaign promises</w:t>
      </w:r>
      <w:r w:rsidRPr="00524363">
        <w:rPr>
          <w:rFonts w:cstheme="minorHAnsi"/>
          <w:sz w:val="16"/>
        </w:rPr>
        <w:t>.</w:t>
      </w:r>
    </w:p>
    <w:p w14:paraId="60AB9A8D" w14:textId="77777777" w:rsidR="00AE65E7" w:rsidRPr="00524363" w:rsidRDefault="00AE65E7" w:rsidP="00AE65E7">
      <w:pPr>
        <w:rPr>
          <w:rFonts w:cstheme="minorHAnsi"/>
          <w:sz w:val="16"/>
        </w:rPr>
      </w:pPr>
      <w:r w:rsidRPr="00524363">
        <w:rPr>
          <w:rFonts w:cstheme="minorHAnsi"/>
          <w:sz w:val="16"/>
        </w:rPr>
        <w:t xml:space="preserve">Second, </w:t>
      </w:r>
      <w:r w:rsidRPr="00524363">
        <w:rPr>
          <w:rStyle w:val="StyleUnderline"/>
          <w:rFonts w:cstheme="minorHAnsi"/>
        </w:rPr>
        <w:t>labor rights</w:t>
      </w:r>
      <w:r w:rsidRPr="00524363">
        <w:rPr>
          <w:rFonts w:cstheme="minorHAnsi"/>
          <w:sz w:val="16"/>
        </w:rPr>
        <w:t xml:space="preserve"> also </w:t>
      </w:r>
      <w:r w:rsidRPr="00524363">
        <w:rPr>
          <w:rStyle w:val="StyleUnderline"/>
          <w:rFonts w:cstheme="minorHAnsi"/>
        </w:rPr>
        <w:t xml:space="preserve">provide presidential-bureaucratic </w:t>
      </w:r>
      <w:proofErr w:type="gramStart"/>
      <w:r w:rsidRPr="00524363">
        <w:rPr>
          <w:rStyle w:val="StyleUnderline"/>
          <w:rFonts w:cstheme="minorHAnsi"/>
        </w:rPr>
        <w:t>relations</w:t>
      </w:r>
      <w:proofErr w:type="gramEnd"/>
      <w:r w:rsidRPr="00524363">
        <w:rPr>
          <w:rStyle w:val="StyleUnderline"/>
          <w:rFonts w:cstheme="minorHAnsi"/>
        </w:rPr>
        <w:t xml:space="preserve"> a more</w:t>
      </w:r>
      <w:r w:rsidRPr="00524363">
        <w:rPr>
          <w:rFonts w:cstheme="minorHAnsi"/>
          <w:sz w:val="16"/>
        </w:rPr>
        <w:t xml:space="preserve"> transparent, </w:t>
      </w:r>
      <w:r w:rsidRPr="00524363">
        <w:rPr>
          <w:rStyle w:val="Emphasis"/>
          <w:rFonts w:cstheme="minorHAnsi"/>
        </w:rPr>
        <w:t>legally accountable structure</w:t>
      </w:r>
      <w:r w:rsidRPr="00524363">
        <w:rPr>
          <w:rFonts w:cstheme="minorHAnsi"/>
          <w:sz w:val="16"/>
        </w:rPr>
        <w:t xml:space="preserve"> than they would otherwise have. Absent</w:t>
      </w:r>
      <w:r w:rsidRPr="00524363">
        <w:rPr>
          <w:rStyle w:val="StyleUnderline"/>
          <w:rFonts w:cstheme="minorHAnsi"/>
        </w:rPr>
        <w:t xml:space="preserve"> </w:t>
      </w:r>
      <w:proofErr w:type="gramStart"/>
      <w:r w:rsidRPr="00524363">
        <w:rPr>
          <w:rFonts w:cstheme="minorHAnsi"/>
          <w:sz w:val="16"/>
        </w:rPr>
        <w:t>an absolutely catastrophic</w:t>
      </w:r>
      <w:proofErr w:type="gramEnd"/>
      <w:r w:rsidRPr="00524363">
        <w:rPr>
          <w:rFonts w:cstheme="minorHAnsi"/>
          <w:sz w:val="16"/>
        </w:rPr>
        <w:t xml:space="preserve"> loss of state capacity, the executive branch needs to employ millions of people across a wide range of fields to implement public policy. </w:t>
      </w:r>
      <w:r w:rsidRPr="00524363">
        <w:rPr>
          <w:rStyle w:val="StyleUnderline"/>
          <w:rFonts w:cstheme="minorHAnsi"/>
        </w:rPr>
        <w:t xml:space="preserve">A bureaucracy of </w:t>
      </w:r>
      <w:r w:rsidRPr="00524363">
        <w:rPr>
          <w:rFonts w:cstheme="minorHAnsi"/>
          <w:sz w:val="16"/>
        </w:rPr>
        <w:t>that</w:t>
      </w:r>
      <w:r w:rsidRPr="00524363">
        <w:rPr>
          <w:rStyle w:val="StyleUnderline"/>
          <w:rFonts w:cstheme="minorHAnsi"/>
        </w:rPr>
        <w:t xml:space="preserve"> </w:t>
      </w:r>
      <w:r w:rsidRPr="00524363">
        <w:rPr>
          <w:rStyle w:val="Emphasis"/>
          <w:rFonts w:cstheme="minorHAnsi"/>
          <w:highlight w:val="cyan"/>
        </w:rPr>
        <w:t>size</w:t>
      </w:r>
      <w:r w:rsidRPr="00524363">
        <w:rPr>
          <w:rStyle w:val="StyleUnderline"/>
          <w:rFonts w:cstheme="minorHAnsi"/>
          <w:highlight w:val="cyan"/>
        </w:rPr>
        <w:t xml:space="preserve"> and </w:t>
      </w:r>
      <w:r w:rsidRPr="00524363">
        <w:rPr>
          <w:rStyle w:val="Emphasis"/>
          <w:rFonts w:cstheme="minorHAnsi"/>
          <w:highlight w:val="cyan"/>
        </w:rPr>
        <w:t>complexity</w:t>
      </w:r>
      <w:r w:rsidRPr="00524363">
        <w:rPr>
          <w:rFonts w:cstheme="minorHAnsi"/>
          <w:sz w:val="16"/>
          <w:highlight w:val="cyan"/>
        </w:rPr>
        <w:t xml:space="preserve"> </w:t>
      </w:r>
      <w:r w:rsidRPr="00524363">
        <w:rPr>
          <w:rStyle w:val="StyleUnderline"/>
          <w:rFonts w:cstheme="minorHAnsi"/>
          <w:highlight w:val="cyan"/>
        </w:rPr>
        <w:t>will</w:t>
      </w:r>
      <w:r w:rsidRPr="00524363">
        <w:rPr>
          <w:rStyle w:val="StyleUnderline"/>
          <w:rFonts w:cstheme="minorHAnsi"/>
        </w:rPr>
        <w:t xml:space="preserve"> inevitably </w:t>
      </w:r>
      <w:r w:rsidRPr="00524363">
        <w:rPr>
          <w:rStyle w:val="StyleUnderline"/>
          <w:rFonts w:cstheme="minorHAnsi"/>
          <w:highlight w:val="cyan"/>
        </w:rPr>
        <w:t xml:space="preserve">pose </w:t>
      </w:r>
      <w:r w:rsidRPr="00524363">
        <w:rPr>
          <w:rStyle w:val="Emphasis"/>
          <w:rFonts w:cstheme="minorHAnsi"/>
          <w:highlight w:val="cyan"/>
        </w:rPr>
        <w:t>difficulties</w:t>
      </w:r>
      <w:r w:rsidRPr="00524363">
        <w:rPr>
          <w:rStyle w:val="StyleUnderline"/>
          <w:rFonts w:cstheme="minorHAnsi"/>
          <w:highlight w:val="cyan"/>
        </w:rPr>
        <w:t xml:space="preserve"> in</w:t>
      </w:r>
      <w:r w:rsidRPr="00524363">
        <w:rPr>
          <w:rStyle w:val="StyleUnderline"/>
          <w:rFonts w:cstheme="minorHAnsi"/>
        </w:rPr>
        <w:t xml:space="preserve"> terms of </w:t>
      </w:r>
      <w:r w:rsidRPr="00524363">
        <w:rPr>
          <w:rStyle w:val="Emphasis"/>
          <w:rFonts w:cstheme="minorHAnsi"/>
        </w:rPr>
        <w:t>oversight</w:t>
      </w:r>
      <w:r w:rsidRPr="00524363">
        <w:rPr>
          <w:rFonts w:cstheme="minorHAnsi"/>
          <w:sz w:val="16"/>
        </w:rPr>
        <w:t xml:space="preserve"> </w:t>
      </w:r>
      <w:r w:rsidRPr="00524363">
        <w:rPr>
          <w:rStyle w:val="StyleUnderline"/>
          <w:rFonts w:cstheme="minorHAnsi"/>
        </w:rPr>
        <w:t>and</w:t>
      </w:r>
      <w:r w:rsidRPr="00524363">
        <w:rPr>
          <w:rFonts w:cstheme="minorHAnsi"/>
          <w:sz w:val="16"/>
        </w:rPr>
        <w:t xml:space="preserve"> </w:t>
      </w:r>
      <w:r w:rsidRPr="00524363">
        <w:rPr>
          <w:rStyle w:val="Emphasis"/>
          <w:rFonts w:cstheme="minorHAnsi"/>
        </w:rPr>
        <w:t xml:space="preserve">political </w:t>
      </w:r>
      <w:r w:rsidRPr="00524363">
        <w:rPr>
          <w:rStyle w:val="Emphasis"/>
          <w:rFonts w:cstheme="minorHAnsi"/>
          <w:highlight w:val="cyan"/>
        </w:rPr>
        <w:t>control</w:t>
      </w:r>
      <w:r w:rsidRPr="00524363">
        <w:rPr>
          <w:rFonts w:cstheme="minorHAnsi"/>
          <w:sz w:val="16"/>
        </w:rPr>
        <w:t xml:space="preserve">: There is only one president, and </w:t>
      </w:r>
      <w:r w:rsidRPr="00524363">
        <w:rPr>
          <w:rStyle w:val="StyleUnderline"/>
          <w:rFonts w:cstheme="minorHAnsi"/>
        </w:rPr>
        <w:t>he has only a limited ability to monitor and control</w:t>
      </w:r>
      <w:r w:rsidRPr="00524363">
        <w:rPr>
          <w:rFonts w:cstheme="minorHAnsi"/>
          <w:sz w:val="16"/>
        </w:rPr>
        <w:t xml:space="preserve"> individual civil </w:t>
      </w:r>
      <w:r w:rsidRPr="00524363">
        <w:rPr>
          <w:rStyle w:val="StyleUnderline"/>
          <w:rFonts w:cstheme="minorHAnsi"/>
        </w:rPr>
        <w:t>servants at any given point in time</w:t>
      </w:r>
      <w:r w:rsidRPr="00524363">
        <w:rPr>
          <w:rFonts w:cstheme="minorHAnsi"/>
          <w:sz w:val="16"/>
        </w:rPr>
        <w:t xml:space="preserve">. Thus, </w:t>
      </w:r>
      <w:r w:rsidRPr="00524363">
        <w:rPr>
          <w:rStyle w:val="Emphasis"/>
          <w:rFonts w:cstheme="minorHAnsi"/>
          <w:highlight w:val="cyan"/>
        </w:rPr>
        <w:t>regardless of</w:t>
      </w:r>
      <w:r w:rsidRPr="00524363">
        <w:rPr>
          <w:rFonts w:cstheme="minorHAnsi"/>
          <w:sz w:val="16"/>
        </w:rPr>
        <w:t xml:space="preserve"> </w:t>
      </w:r>
      <w:r w:rsidRPr="00524363">
        <w:rPr>
          <w:rStyle w:val="StyleUnderline"/>
          <w:rFonts w:cstheme="minorHAnsi"/>
        </w:rPr>
        <w:t xml:space="preserve">how much </w:t>
      </w:r>
      <w:r w:rsidRPr="00524363">
        <w:rPr>
          <w:rStyle w:val="Emphasis"/>
          <w:rFonts w:cstheme="minorHAnsi"/>
          <w:highlight w:val="cyan"/>
        </w:rPr>
        <w:t>formal power</w:t>
      </w:r>
      <w:r w:rsidRPr="00524363">
        <w:rPr>
          <w:rFonts w:cstheme="minorHAnsi"/>
          <w:sz w:val="16"/>
        </w:rPr>
        <w:t xml:space="preserve"> </w:t>
      </w:r>
      <w:r w:rsidRPr="00524363">
        <w:rPr>
          <w:rStyle w:val="StyleUnderline"/>
          <w:rFonts w:cstheme="minorHAnsi"/>
        </w:rPr>
        <w:t>the president has</w:t>
      </w:r>
      <w:r w:rsidRPr="00524363">
        <w:rPr>
          <w:rFonts w:cstheme="minorHAnsi"/>
          <w:sz w:val="16"/>
        </w:rPr>
        <w:t xml:space="preserve">, </w:t>
      </w:r>
      <w:r w:rsidRPr="00524363">
        <w:rPr>
          <w:rStyle w:val="Emphasis"/>
          <w:rFonts w:cstheme="minorHAnsi"/>
          <w:highlight w:val="cyan"/>
        </w:rPr>
        <w:t>oversight breakdown</w:t>
      </w:r>
      <w:r w:rsidRPr="00524363">
        <w:rPr>
          <w:rStyle w:val="Emphasis"/>
          <w:rFonts w:cstheme="minorHAnsi"/>
        </w:rPr>
        <w:t>s</w:t>
      </w:r>
      <w:r w:rsidRPr="00524363">
        <w:rPr>
          <w:rFonts w:cstheme="minorHAnsi"/>
          <w:sz w:val="16"/>
        </w:rPr>
        <w:t xml:space="preserve"> and tensions between the desires of the President and the interests of the bureaucracy </w:t>
      </w:r>
      <w:r w:rsidRPr="00524363">
        <w:rPr>
          <w:rStyle w:val="StyleUnderline"/>
          <w:rFonts w:cstheme="minorHAnsi"/>
        </w:rPr>
        <w:t>are bound to arise</w:t>
      </w:r>
      <w:r w:rsidRPr="00524363">
        <w:rPr>
          <w:rFonts w:cstheme="minorHAnsi"/>
          <w:sz w:val="16"/>
        </w:rPr>
        <w:t>. This is not an issue of constitutional law, but a reality of large-scale organizational management.</w:t>
      </w:r>
    </w:p>
    <w:p w14:paraId="3254EAE4" w14:textId="77777777" w:rsidR="00AE65E7" w:rsidRPr="00524363" w:rsidRDefault="00AE65E7" w:rsidP="00AE65E7">
      <w:pPr>
        <w:rPr>
          <w:rFonts w:cstheme="minorHAnsi"/>
          <w:sz w:val="16"/>
        </w:rPr>
      </w:pPr>
      <w:r w:rsidRPr="00524363">
        <w:rPr>
          <w:rFonts w:cstheme="minorHAnsi"/>
          <w:sz w:val="16"/>
        </w:rPr>
        <w:t xml:space="preserve">The question is what form these tensions and breakdowns will </w:t>
      </w:r>
      <w:proofErr w:type="gramStart"/>
      <w:r w:rsidRPr="00524363">
        <w:rPr>
          <w:rFonts w:cstheme="minorHAnsi"/>
          <w:sz w:val="16"/>
        </w:rPr>
        <w:t>take</w:t>
      </w:r>
      <w:proofErr w:type="gramEnd"/>
      <w:r w:rsidRPr="00524363">
        <w:rPr>
          <w:rFonts w:cstheme="minorHAnsi"/>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7EC3F43B" w14:textId="77777777" w:rsidR="00AE65E7" w:rsidRPr="00524363" w:rsidRDefault="00AE65E7" w:rsidP="00AE65E7">
      <w:pPr>
        <w:rPr>
          <w:rFonts w:cstheme="minorHAnsi"/>
          <w:sz w:val="16"/>
        </w:rPr>
      </w:pPr>
      <w:r w:rsidRPr="00524363">
        <w:rPr>
          <w:rFonts w:cstheme="minorHAns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E7D7F9C" w14:textId="77777777" w:rsidR="00AE65E7" w:rsidRPr="00524363" w:rsidRDefault="00AE65E7" w:rsidP="00AE65E7">
      <w:pPr>
        <w:rPr>
          <w:rFonts w:cstheme="minorHAnsi"/>
          <w:sz w:val="16"/>
        </w:rPr>
      </w:pPr>
      <w:r w:rsidRPr="00524363">
        <w:rPr>
          <w:rFonts w:cstheme="minorHAnsi"/>
          <w:sz w:val="16"/>
        </w:rPr>
        <w:t xml:space="preserve">In short, </w:t>
      </w:r>
      <w:r w:rsidRPr="00524363">
        <w:rPr>
          <w:rStyle w:val="StyleUnderline"/>
          <w:rFonts w:cstheme="minorHAnsi"/>
        </w:rPr>
        <w:t xml:space="preserve">labor </w:t>
      </w:r>
      <w:r w:rsidRPr="00524363">
        <w:rPr>
          <w:rStyle w:val="StyleUnderline"/>
          <w:rFonts w:cstheme="minorHAnsi"/>
          <w:highlight w:val="cyan"/>
        </w:rPr>
        <w:t xml:space="preserve">rights </w:t>
      </w:r>
      <w:r w:rsidRPr="00524363">
        <w:rPr>
          <w:rStyle w:val="Emphasis"/>
          <w:rFonts w:cstheme="minorHAnsi"/>
          <w:highlight w:val="cyan"/>
        </w:rPr>
        <w:t>expand</w:t>
      </w:r>
      <w:r w:rsidRPr="00524363">
        <w:rPr>
          <w:rFonts w:cstheme="minorHAnsi"/>
          <w:sz w:val="16"/>
        </w:rPr>
        <w:t xml:space="preserve">, </w:t>
      </w:r>
      <w:r w:rsidRPr="00524363">
        <w:rPr>
          <w:rStyle w:val="Emphasis"/>
          <w:rFonts w:cstheme="minorHAnsi"/>
        </w:rPr>
        <w:t>rather than limit</w:t>
      </w:r>
      <w:r w:rsidRPr="00524363">
        <w:rPr>
          <w:rFonts w:cstheme="minorHAnsi"/>
          <w:sz w:val="16"/>
        </w:rPr>
        <w:t xml:space="preserve">, </w:t>
      </w:r>
      <w:r w:rsidRPr="00524363">
        <w:rPr>
          <w:rStyle w:val="StyleUnderline"/>
          <w:rFonts w:cstheme="minorHAnsi"/>
        </w:rPr>
        <w:t xml:space="preserve">the </w:t>
      </w:r>
      <w:r w:rsidRPr="00524363">
        <w:rPr>
          <w:rStyle w:val="StyleUnderline"/>
          <w:rFonts w:cstheme="minorHAnsi"/>
          <w:highlight w:val="cyan"/>
        </w:rPr>
        <w:t xml:space="preserve">President’s ability to </w:t>
      </w:r>
      <w:r w:rsidRPr="00524363">
        <w:rPr>
          <w:rStyle w:val="Emphasis"/>
          <w:rFonts w:cstheme="minorHAnsi"/>
          <w:highlight w:val="cyan"/>
        </w:rPr>
        <w:t>deliver</w:t>
      </w:r>
      <w:r w:rsidRPr="00524363">
        <w:rPr>
          <w:rStyle w:val="Emphasis"/>
          <w:rFonts w:cstheme="minorHAnsi"/>
        </w:rPr>
        <w:t xml:space="preserve"> on his political priorities</w:t>
      </w:r>
      <w:r w:rsidRPr="00524363">
        <w:rPr>
          <w:rStyle w:val="StyleUnderline"/>
          <w:rFonts w:cstheme="minorHAnsi"/>
        </w:rPr>
        <w:t xml:space="preserve">. </w:t>
      </w:r>
      <w:r w:rsidRPr="00524363">
        <w:rPr>
          <w:rFonts w:cstheme="minorHAnsi"/>
          <w:sz w:val="16"/>
        </w:rPr>
        <w:t>And they do so in a manner that is much more legally structured and democratically accountable than any of the likely alternatives.</w:t>
      </w:r>
    </w:p>
    <w:bookmarkEnd w:id="0"/>
    <w:p w14:paraId="6F954708" w14:textId="77777777" w:rsidR="00AE65E7" w:rsidRPr="0038739A" w:rsidRDefault="00AE65E7" w:rsidP="00AE65E7">
      <w:pPr>
        <w:keepNext/>
        <w:keepLines/>
        <w:spacing w:before="40" w:line="256" w:lineRule="auto"/>
        <w:outlineLvl w:val="3"/>
        <w:rPr>
          <w:rFonts w:eastAsia="Times New Roman" w:cs="Times New Roman"/>
          <w:b/>
          <w:iCs/>
          <w:sz w:val="26"/>
        </w:rPr>
      </w:pPr>
      <w:r w:rsidRPr="0038739A">
        <w:rPr>
          <w:rFonts w:eastAsia="Times New Roman" w:cs="Times New Roman"/>
          <w:b/>
          <w:iCs/>
          <w:sz w:val="26"/>
          <w:u w:val="single"/>
        </w:rPr>
        <w:t>Competent</w:t>
      </w:r>
      <w:r w:rsidRPr="0038739A">
        <w:rPr>
          <w:rFonts w:eastAsia="Times New Roman" w:cs="Times New Roman"/>
          <w:b/>
          <w:iCs/>
          <w:sz w:val="26"/>
        </w:rPr>
        <w:t xml:space="preserve"> Trump locks in MAGA power and policy for a generation. </w:t>
      </w:r>
    </w:p>
    <w:p w14:paraId="4CD2E30F" w14:textId="77777777" w:rsidR="00AE65E7" w:rsidRPr="0038739A" w:rsidRDefault="00AE65E7" w:rsidP="00AE65E7">
      <w:pPr>
        <w:spacing w:line="256" w:lineRule="auto"/>
        <w:rPr>
          <w:rFonts w:eastAsia="Calibri" w:cs="Times New Roman"/>
        </w:rPr>
      </w:pPr>
      <w:r w:rsidRPr="0038739A">
        <w:rPr>
          <w:rFonts w:eastAsia="Calibri" w:cs="Times New Roman"/>
        </w:rPr>
        <w:t xml:space="preserve">Fred </w:t>
      </w:r>
      <w:r w:rsidRPr="0038739A">
        <w:rPr>
          <w:rFonts w:eastAsia="Calibri" w:cs="Times New Roman"/>
          <w:b/>
          <w:bCs/>
          <w:sz w:val="26"/>
        </w:rPr>
        <w:t>Bauer 8/29</w:t>
      </w:r>
      <w:r w:rsidRPr="0038739A">
        <w:rPr>
          <w:rFonts w:eastAsia="Calibri" w:cs="Times New Roman"/>
        </w:rPr>
        <w:t>, Writer at National Review, Author of upcoming book on reimagining freedom, "</w:t>
      </w:r>
      <w:r w:rsidRPr="0038739A">
        <w:rPr>
          <w:rFonts w:eastAsia="Calibri" w:cs="Times New Roman"/>
          <w:highlight w:val="cyan"/>
          <w:u w:val="single"/>
        </w:rPr>
        <w:t>Trump</w:t>
      </w:r>
      <w:r w:rsidRPr="0038739A">
        <w:rPr>
          <w:rFonts w:eastAsia="Calibri" w:cs="Times New Roman"/>
        </w:rPr>
        <w:t xml:space="preserve"> </w:t>
      </w:r>
      <w:r w:rsidRPr="0038739A">
        <w:rPr>
          <w:rFonts w:eastAsia="Calibri" w:cs="Times New Roman"/>
          <w:iCs/>
          <w:highlight w:val="cyan"/>
          <w:u w:val="single"/>
          <w:bdr w:val="single" w:sz="8" w:space="0" w:color="auto" w:frame="1"/>
        </w:rPr>
        <w:t>cannot govern without</w:t>
      </w:r>
      <w:r w:rsidRPr="0038739A">
        <w:rPr>
          <w:rFonts w:eastAsia="Calibri" w:cs="Times New Roman"/>
        </w:rPr>
        <w:t xml:space="preserve"> the </w:t>
      </w:r>
      <w:r w:rsidRPr="0038739A">
        <w:rPr>
          <w:rFonts w:eastAsia="Calibri" w:cs="Times New Roman"/>
          <w:iCs/>
          <w:highlight w:val="cyan"/>
          <w:u w:val="single"/>
          <w:bdr w:val="single" w:sz="8" w:space="0" w:color="auto" w:frame="1"/>
        </w:rPr>
        <w:t>bureaucrats</w:t>
      </w:r>
      <w:r w:rsidRPr="0038739A">
        <w:rPr>
          <w:rFonts w:eastAsia="Calibri" w:cs="Times New Roman"/>
        </w:rPr>
        <w:t xml:space="preserve"> he despises," </w:t>
      </w:r>
      <w:proofErr w:type="spellStart"/>
      <w:r w:rsidRPr="0038739A">
        <w:rPr>
          <w:rFonts w:eastAsia="Calibri" w:cs="Times New Roman"/>
        </w:rPr>
        <w:t>UnHerd</w:t>
      </w:r>
      <w:proofErr w:type="spellEnd"/>
      <w:r w:rsidRPr="0038739A">
        <w:rPr>
          <w:rFonts w:eastAsia="Calibri" w:cs="Times New Roman"/>
        </w:rPr>
        <w:t>, 08/29/2025, https://unherd.com/newsroom/trump-cannot-govern-without-the-bureaucrats-he-despises/</w:t>
      </w:r>
    </w:p>
    <w:p w14:paraId="515D98AE" w14:textId="77777777" w:rsidR="00AE65E7" w:rsidRPr="0038739A" w:rsidRDefault="00AE65E7" w:rsidP="00AE65E7">
      <w:pPr>
        <w:spacing w:line="256" w:lineRule="auto"/>
        <w:rPr>
          <w:rFonts w:eastAsia="Calibri" w:cs="Times New Roman"/>
          <w:sz w:val="16"/>
        </w:rPr>
      </w:pPr>
      <w:r w:rsidRPr="0038739A">
        <w:rPr>
          <w:rFonts w:eastAsia="Calibri" w:cs="Times New Roman"/>
          <w:sz w:val="16"/>
        </w:rPr>
        <w:t xml:space="preserve">A series of </w:t>
      </w:r>
      <w:r w:rsidRPr="0038739A">
        <w:rPr>
          <w:rFonts w:eastAsia="Calibri" w:cs="Times New Roman"/>
          <w:u w:val="single"/>
        </w:rPr>
        <w:t>high-profile</w:t>
      </w:r>
      <w:r w:rsidRPr="0038739A">
        <w:rPr>
          <w:rFonts w:eastAsia="Calibri" w:cs="Times New Roman"/>
          <w:sz w:val="16"/>
        </w:rPr>
        <w:t xml:space="preserve"> </w:t>
      </w:r>
      <w:r w:rsidRPr="0038739A">
        <w:rPr>
          <w:rFonts w:eastAsia="Calibri" w:cs="Times New Roman"/>
          <w:iCs/>
          <w:u w:val="single"/>
          <w:bdr w:val="single" w:sz="8" w:space="0" w:color="auto" w:frame="1"/>
        </w:rPr>
        <w:t>terminations</w:t>
      </w:r>
      <w:r w:rsidRPr="0038739A">
        <w:rPr>
          <w:rFonts w:eastAsia="Calibri" w:cs="Times New Roman"/>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38739A">
        <w:rPr>
          <w:rFonts w:eastAsia="Calibri" w:cs="Times New Roman"/>
          <w:iCs/>
          <w:u w:val="single"/>
          <w:bdr w:val="single" w:sz="8" w:space="0" w:color="auto" w:frame="1"/>
        </w:rPr>
        <w:t>paralyse</w:t>
      </w:r>
      <w:proofErr w:type="spellEnd"/>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proofErr w:type="spellStart"/>
      <w:r w:rsidRPr="0038739A">
        <w:rPr>
          <w:rFonts w:eastAsia="Calibri" w:cs="Times New Roman"/>
          <w:iCs/>
          <w:u w:val="single"/>
          <w:bdr w:val="single" w:sz="8" w:space="0" w:color="auto" w:frame="1"/>
        </w:rPr>
        <w:t>organisation</w:t>
      </w:r>
      <w:proofErr w:type="spellEnd"/>
      <w:r w:rsidRPr="0038739A">
        <w:rPr>
          <w:rFonts w:eastAsia="Calibri" w:cs="Times New Roman"/>
          <w:sz w:val="16"/>
        </w:rPr>
        <w:t xml:space="preserve">. While providing fodder for journalists, this </w:t>
      </w:r>
      <w:r w:rsidRPr="0038739A">
        <w:rPr>
          <w:rFonts w:eastAsia="Calibri" w:cs="Times New Roman"/>
          <w:u w:val="single"/>
        </w:rPr>
        <w:t>frantic turnover</w:t>
      </w:r>
      <w:r w:rsidRPr="0038739A">
        <w:rPr>
          <w:rFonts w:eastAsia="Calibri" w:cs="Times New Roman"/>
          <w:sz w:val="16"/>
        </w:rPr>
        <w:t xml:space="preserve"> </w:t>
      </w:r>
      <w:r w:rsidRPr="0038739A">
        <w:rPr>
          <w:rFonts w:eastAsia="Calibri" w:cs="Times New Roman"/>
          <w:iCs/>
          <w:u w:val="single"/>
          <w:bdr w:val="single" w:sz="8" w:space="0" w:color="auto" w:frame="1"/>
        </w:rPr>
        <w:t>also</w:t>
      </w:r>
      <w:r w:rsidRPr="0038739A">
        <w:rPr>
          <w:rFonts w:eastAsia="Calibri" w:cs="Times New Roman"/>
          <w:sz w:val="16"/>
        </w:rPr>
        <w:t xml:space="preserve"> </w:t>
      </w:r>
      <w:r w:rsidRPr="0038739A">
        <w:rPr>
          <w:rFonts w:eastAsia="Calibri" w:cs="Times New Roman"/>
          <w:u w:val="single"/>
        </w:rPr>
        <w:t xml:space="preserve">lays </w:t>
      </w:r>
      <w:proofErr w:type="gramStart"/>
      <w:r w:rsidRPr="0038739A">
        <w:rPr>
          <w:rFonts w:eastAsia="Calibri" w:cs="Times New Roman"/>
          <w:u w:val="single"/>
        </w:rPr>
        <w:t>bare</w:t>
      </w:r>
      <w:proofErr w:type="gramEnd"/>
      <w:r w:rsidRPr="0038739A">
        <w:rPr>
          <w:rFonts w:eastAsia="Calibri" w:cs="Times New Roman"/>
          <w:u w:val="single"/>
        </w:rPr>
        <w:t xml:space="preserve"> a</w:t>
      </w:r>
      <w:r w:rsidRPr="0038739A">
        <w:rPr>
          <w:rFonts w:eastAsia="Calibri" w:cs="Times New Roman"/>
          <w:sz w:val="16"/>
        </w:rPr>
        <w:t xml:space="preserve"> bigger </w:t>
      </w:r>
      <w:r w:rsidRPr="0038739A">
        <w:rPr>
          <w:rFonts w:eastAsia="Calibri" w:cs="Times New Roman"/>
          <w:iCs/>
          <w:u w:val="single"/>
          <w:bdr w:val="single" w:sz="8" w:space="0" w:color="auto" w:frame="1"/>
        </w:rPr>
        <w:t>strategic imperative</w:t>
      </w:r>
      <w:r w:rsidRPr="0038739A">
        <w:rPr>
          <w:rFonts w:eastAsia="Calibri" w:cs="Times New Roman"/>
          <w:sz w:val="16"/>
        </w:rPr>
        <w:t xml:space="preserve"> </w:t>
      </w:r>
      <w:r w:rsidRPr="0038739A">
        <w:rPr>
          <w:rFonts w:eastAsia="Calibri" w:cs="Times New Roman"/>
          <w:u w:val="single"/>
        </w:rPr>
        <w:t>for the</w:t>
      </w:r>
      <w:r w:rsidRPr="0038739A">
        <w:rPr>
          <w:rFonts w:eastAsia="Calibri" w:cs="Times New Roman"/>
          <w:sz w:val="16"/>
        </w:rPr>
        <w:t xml:space="preserve"> </w:t>
      </w:r>
      <w:r w:rsidRPr="0038739A">
        <w:rPr>
          <w:rFonts w:eastAsia="Calibri" w:cs="Times New Roman"/>
          <w:iCs/>
          <w:u w:val="single"/>
          <w:bdr w:val="single" w:sz="8" w:space="0" w:color="auto" w:frame="1"/>
        </w:rPr>
        <w:t>White House</w:t>
      </w:r>
      <w:r w:rsidRPr="0038739A">
        <w:rPr>
          <w:rFonts w:eastAsia="Calibri" w:cs="Times New Roman"/>
          <w:u w:val="single"/>
        </w:rPr>
        <w:t>: to find some</w:t>
      </w:r>
      <w:r w:rsidRPr="0038739A">
        <w:rPr>
          <w:rFonts w:eastAsia="Calibri" w:cs="Times New Roman"/>
          <w:sz w:val="16"/>
        </w:rPr>
        <w:t xml:space="preserve"> </w:t>
      </w:r>
      <w:r w:rsidRPr="0038739A">
        <w:rPr>
          <w:rFonts w:eastAsia="Calibri" w:cs="Times New Roman"/>
          <w:iCs/>
          <w:u w:val="single"/>
          <w:bdr w:val="single" w:sz="8" w:space="0" w:color="auto" w:frame="1"/>
        </w:rPr>
        <w:t>détente</w:t>
      </w:r>
      <w:r w:rsidRPr="0038739A">
        <w:rPr>
          <w:rFonts w:eastAsia="Calibri" w:cs="Times New Roman"/>
          <w:sz w:val="16"/>
        </w:rPr>
        <w:t xml:space="preserve"> </w:t>
      </w:r>
      <w:r w:rsidRPr="0038739A">
        <w:rPr>
          <w:rFonts w:eastAsia="Calibri" w:cs="Times New Roman"/>
          <w:u w:val="single"/>
        </w:rPr>
        <w:t>between</w:t>
      </w:r>
      <w:r w:rsidRPr="0038739A">
        <w:rPr>
          <w:rFonts w:eastAsia="Calibri" w:cs="Times New Roman"/>
          <w:sz w:val="16"/>
        </w:rPr>
        <w:t xml:space="preserve"> a </w:t>
      </w:r>
      <w:r w:rsidRPr="0038739A">
        <w:rPr>
          <w:rFonts w:eastAsia="Calibri" w:cs="Times New Roman"/>
          <w:iCs/>
          <w:u w:val="single"/>
          <w:bdr w:val="single" w:sz="8" w:space="0" w:color="auto" w:frame="1"/>
        </w:rPr>
        <w:t>charismatic</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a </w:t>
      </w:r>
      <w:r w:rsidRPr="0038739A">
        <w:rPr>
          <w:rFonts w:eastAsia="Calibri" w:cs="Times New Roman"/>
          <w:iCs/>
          <w:u w:val="single"/>
          <w:bdr w:val="single" w:sz="8" w:space="0" w:color="auto" w:frame="1"/>
        </w:rPr>
        <w:t>technocratic</w:t>
      </w:r>
      <w:r w:rsidRPr="0038739A">
        <w:rPr>
          <w:rFonts w:eastAsia="Calibri" w:cs="Times New Roman"/>
          <w:sz w:val="16"/>
        </w:rPr>
        <w:t xml:space="preserve"> style of </w:t>
      </w:r>
      <w:r w:rsidRPr="0038739A">
        <w:rPr>
          <w:rFonts w:eastAsia="Calibri" w:cs="Times New Roman"/>
          <w:iCs/>
          <w:u w:val="single"/>
          <w:bdr w:val="single" w:sz="8" w:space="0" w:color="auto" w:frame="1"/>
        </w:rPr>
        <w:t>politics</w:t>
      </w:r>
      <w:r w:rsidRPr="0038739A">
        <w:rPr>
          <w:rFonts w:eastAsia="Calibri" w:cs="Times New Roman"/>
          <w:sz w:val="16"/>
        </w:rPr>
        <w:t>.</w:t>
      </w:r>
    </w:p>
    <w:p w14:paraId="0EB72A13" w14:textId="77777777" w:rsidR="00AE65E7" w:rsidRPr="0038739A" w:rsidRDefault="00AE65E7" w:rsidP="00AE65E7">
      <w:pPr>
        <w:spacing w:line="256" w:lineRule="auto"/>
        <w:rPr>
          <w:rFonts w:eastAsia="Calibri" w:cs="Times New Roman"/>
          <w:sz w:val="16"/>
        </w:rPr>
      </w:pPr>
      <w:r w:rsidRPr="0038739A">
        <w:rPr>
          <w:rFonts w:eastAsia="Calibri" w:cs="Times New Roman"/>
          <w:sz w:val="16"/>
        </w:rPr>
        <w:t xml:space="preserve">With his decades running the Trump Organization and dominating the tabloids, </w:t>
      </w:r>
      <w:r w:rsidRPr="0038739A">
        <w:rPr>
          <w:rFonts w:eastAsia="Calibri" w:cs="Times New Roman"/>
          <w:u w:val="single"/>
        </w:rPr>
        <w:t>the President follows a</w:t>
      </w:r>
      <w:r w:rsidRPr="0038739A">
        <w:rPr>
          <w:rFonts w:eastAsia="Calibri" w:cs="Times New Roman"/>
          <w:sz w:val="16"/>
        </w:rPr>
        <w:t xml:space="preserve"> </w:t>
      </w:r>
      <w:r w:rsidRPr="0038739A">
        <w:rPr>
          <w:rFonts w:eastAsia="Calibri" w:cs="Times New Roman"/>
          <w:iCs/>
          <w:u w:val="single"/>
          <w:bdr w:val="single" w:sz="8" w:space="0" w:color="auto" w:frame="1"/>
        </w:rPr>
        <w:t>personality-driven</w:t>
      </w:r>
      <w:r w:rsidRPr="0038739A">
        <w:rPr>
          <w:rFonts w:eastAsia="Calibri" w:cs="Times New Roman"/>
          <w:sz w:val="16"/>
        </w:rPr>
        <w:t xml:space="preserve"> </w:t>
      </w:r>
      <w:r w:rsidRPr="0038739A">
        <w:rPr>
          <w:rFonts w:eastAsia="Calibri" w:cs="Times New Roman"/>
          <w:u w:val="single"/>
        </w:rPr>
        <w:t>leadership style. Instead of being shackled by procedure, he opts to lead with his</w:t>
      </w:r>
      <w:r w:rsidRPr="0038739A">
        <w:rPr>
          <w:rFonts w:eastAsia="Calibri" w:cs="Times New Roman"/>
          <w:sz w:val="16"/>
        </w:rPr>
        <w:t xml:space="preserve"> </w:t>
      </w:r>
      <w:r w:rsidRPr="0038739A">
        <w:rPr>
          <w:rFonts w:eastAsia="Calibri" w:cs="Times New Roman"/>
          <w:iCs/>
          <w:u w:val="single"/>
          <w:bdr w:val="single" w:sz="8" w:space="0" w:color="auto" w:frame="1"/>
        </w:rPr>
        <w:t>gut</w:t>
      </w:r>
      <w:r w:rsidRPr="0038739A">
        <w:rPr>
          <w:rFonts w:eastAsia="Calibri" w:cs="Times New Roman"/>
          <w:u w:val="single"/>
        </w:rPr>
        <w:t>, viewing</w:t>
      </w:r>
      <w:r w:rsidRPr="0038739A">
        <w:rPr>
          <w:rFonts w:eastAsia="Calibri" w:cs="Times New Roman"/>
          <w:sz w:val="16"/>
        </w:rPr>
        <w:t xml:space="preserve"> </w:t>
      </w:r>
      <w:r w:rsidRPr="0038739A">
        <w:rPr>
          <w:rFonts w:eastAsia="Calibri" w:cs="Times New Roman"/>
          <w:iCs/>
          <w:u w:val="single"/>
          <w:bdr w:val="single" w:sz="8" w:space="0" w:color="auto" w:frame="1"/>
        </w:rPr>
        <w:t>politics</w:t>
      </w:r>
      <w:r w:rsidRPr="0038739A">
        <w:rPr>
          <w:rFonts w:eastAsia="Calibri" w:cs="Times New Roman"/>
          <w:sz w:val="16"/>
        </w:rPr>
        <w:t xml:space="preserve"> </w:t>
      </w:r>
      <w:r w:rsidRPr="0038739A">
        <w:rPr>
          <w:rFonts w:eastAsia="Calibri" w:cs="Times New Roman"/>
          <w:u w:val="single"/>
        </w:rPr>
        <w:t>less as</w:t>
      </w:r>
      <w:r w:rsidRPr="0038739A">
        <w:rPr>
          <w:rFonts w:eastAsia="Calibri" w:cs="Times New Roman"/>
          <w:sz w:val="16"/>
        </w:rPr>
        <w:t xml:space="preserve"> a clash of </w:t>
      </w:r>
      <w:r w:rsidRPr="0038739A">
        <w:rPr>
          <w:rFonts w:eastAsia="Calibri" w:cs="Times New Roman"/>
          <w:iCs/>
          <w:u w:val="single"/>
          <w:bdr w:val="single" w:sz="8" w:space="0" w:color="auto" w:frame="1"/>
        </w:rPr>
        <w:t>ideological</w:t>
      </w:r>
      <w:r w:rsidRPr="0038739A">
        <w:rPr>
          <w:rFonts w:eastAsia="Calibri" w:cs="Times New Roman"/>
          <w:sz w:val="16"/>
        </w:rPr>
        <w:t xml:space="preserve"> visions </w:t>
      </w:r>
      <w:r w:rsidRPr="0038739A">
        <w:rPr>
          <w:rFonts w:eastAsia="Calibri" w:cs="Times New Roman"/>
          <w:u w:val="single"/>
        </w:rPr>
        <w:t>and more as</w:t>
      </w:r>
      <w:r w:rsidRPr="0038739A">
        <w:rPr>
          <w:rFonts w:eastAsia="Calibri" w:cs="Times New Roman"/>
          <w:sz w:val="16"/>
        </w:rPr>
        <w:t xml:space="preserve"> two or more </w:t>
      </w:r>
      <w:r w:rsidRPr="0038739A">
        <w:rPr>
          <w:rFonts w:eastAsia="Calibri" w:cs="Times New Roman"/>
          <w:u w:val="single"/>
        </w:rPr>
        <w:t>power players</w:t>
      </w:r>
      <w:r w:rsidRPr="0038739A">
        <w:rPr>
          <w:rFonts w:eastAsia="Calibri" w:cs="Times New Roman"/>
          <w:sz w:val="16"/>
        </w:rPr>
        <w:t xml:space="preserve"> </w:t>
      </w:r>
      <w:r w:rsidRPr="0038739A">
        <w:rPr>
          <w:rFonts w:eastAsia="Calibri" w:cs="Times New Roman"/>
          <w:iCs/>
          <w:u w:val="single"/>
          <w:bdr w:val="single" w:sz="8" w:space="0" w:color="auto" w:frame="1"/>
        </w:rPr>
        <w:t>striking a deal</w:t>
      </w:r>
      <w:r w:rsidRPr="0038739A">
        <w:rPr>
          <w:rFonts w:eastAsia="Calibri" w:cs="Times New Roman"/>
          <w:u w:val="single"/>
        </w:rPr>
        <w:t>. He prefers</w:t>
      </w:r>
      <w:r w:rsidRPr="0038739A">
        <w:rPr>
          <w:rFonts w:eastAsia="Calibri" w:cs="Times New Roman"/>
          <w:sz w:val="16"/>
        </w:rPr>
        <w:t xml:space="preserve"> bilateral </w:t>
      </w:r>
      <w:r w:rsidRPr="0038739A">
        <w:rPr>
          <w:rFonts w:eastAsia="Calibri" w:cs="Times New Roman"/>
          <w:iCs/>
          <w:u w:val="single"/>
          <w:bdr w:val="single" w:sz="8" w:space="0" w:color="auto" w:frame="1"/>
        </w:rPr>
        <w:t>negotiations</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highly orchestrated </w:t>
      </w:r>
      <w:r w:rsidRPr="0038739A">
        <w:rPr>
          <w:rFonts w:eastAsia="Calibri" w:cs="Times New Roman"/>
          <w:iCs/>
          <w:u w:val="single"/>
          <w:bdr w:val="single" w:sz="8" w:space="0" w:color="auto" w:frame="1"/>
        </w:rPr>
        <w:t>summits</w:t>
      </w:r>
      <w:r w:rsidRPr="0038739A">
        <w:rPr>
          <w:rFonts w:eastAsia="Calibri" w:cs="Times New Roman"/>
          <w:sz w:val="16"/>
        </w:rPr>
        <w:t xml:space="preserve"> for international affairs.</w:t>
      </w:r>
    </w:p>
    <w:p w14:paraId="23D5CCBB" w14:textId="77777777" w:rsidR="00AE65E7" w:rsidRPr="0038739A" w:rsidRDefault="00AE65E7" w:rsidP="00AE65E7">
      <w:pPr>
        <w:spacing w:line="256" w:lineRule="auto"/>
        <w:rPr>
          <w:rFonts w:eastAsia="Calibri" w:cs="Times New Roman"/>
          <w:sz w:val="16"/>
        </w:rPr>
      </w:pPr>
      <w:r w:rsidRPr="0038739A">
        <w:rPr>
          <w:rFonts w:eastAsia="Calibri" w:cs="Times New Roman"/>
          <w:u w:val="single"/>
        </w:rPr>
        <w:t>However</w:t>
      </w:r>
      <w:r w:rsidRPr="0038739A">
        <w:rPr>
          <w:rFonts w:eastAsia="Calibri" w:cs="Times New Roman"/>
          <w:sz w:val="16"/>
        </w:rPr>
        <w:t xml:space="preserve">, </w:t>
      </w:r>
      <w:r w:rsidRPr="0038739A">
        <w:rPr>
          <w:rFonts w:eastAsia="Calibri" w:cs="Times New Roman"/>
          <w:highlight w:val="cyan"/>
          <w:u w:val="single"/>
        </w:rPr>
        <w:t>building</w:t>
      </w:r>
      <w:r w:rsidRPr="0038739A">
        <w:rPr>
          <w:rFonts w:eastAsia="Calibri" w:cs="Times New Roman"/>
          <w:u w:val="single"/>
        </w:rPr>
        <w:t xml:space="preserve"> the</w:t>
      </w:r>
      <w:r w:rsidRPr="0038739A">
        <w:rPr>
          <w:rFonts w:eastAsia="Calibri" w:cs="Times New Roman"/>
          <w:sz w:val="16"/>
        </w:rPr>
        <w:t xml:space="preserve"> </w:t>
      </w:r>
      <w:r w:rsidRPr="0038739A">
        <w:rPr>
          <w:rFonts w:eastAsia="Calibri" w:cs="Times New Roman"/>
          <w:iCs/>
          <w:u w:val="single"/>
          <w:bdr w:val="single" w:sz="8" w:space="0" w:color="auto" w:frame="1"/>
        </w:rPr>
        <w:t xml:space="preserve">next </w:t>
      </w:r>
      <w:r w:rsidRPr="0038739A">
        <w:rPr>
          <w:rFonts w:eastAsia="Calibri" w:cs="Times New Roman"/>
          <w:iCs/>
          <w:highlight w:val="cyan"/>
          <w:u w:val="single"/>
          <w:bdr w:val="single" w:sz="8" w:space="0" w:color="auto" w:frame="1"/>
        </w:rPr>
        <w:t>paradigm</w:t>
      </w:r>
      <w:r w:rsidRPr="0038739A">
        <w:rPr>
          <w:rFonts w:eastAsia="Calibri" w:cs="Times New Roman"/>
          <w:sz w:val="16"/>
        </w:rPr>
        <w:t xml:space="preserve"> almost </w:t>
      </w:r>
      <w:r w:rsidRPr="0038739A">
        <w:rPr>
          <w:rFonts w:eastAsia="Calibri" w:cs="Times New Roman"/>
          <w:iCs/>
          <w:highlight w:val="cyan"/>
          <w:u w:val="single"/>
          <w:bdr w:val="single" w:sz="8" w:space="0" w:color="auto" w:frame="1"/>
        </w:rPr>
        <w:t>certainly</w:t>
      </w:r>
      <w:r w:rsidRPr="0038739A">
        <w:rPr>
          <w:rFonts w:eastAsia="Calibri" w:cs="Times New Roman"/>
          <w:sz w:val="16"/>
          <w:highlight w:val="cyan"/>
        </w:rPr>
        <w:t xml:space="preserve"> </w:t>
      </w:r>
      <w:r w:rsidRPr="0038739A">
        <w:rPr>
          <w:rFonts w:eastAsia="Calibri" w:cs="Times New Roman"/>
          <w:highlight w:val="cyan"/>
          <w:u w:val="single"/>
        </w:rPr>
        <w:t>requires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using, rather than</w:t>
      </w:r>
      <w:r w:rsidRPr="0038739A">
        <w:rPr>
          <w:rFonts w:eastAsia="Calibri" w:cs="Times New Roman"/>
          <w:sz w:val="16"/>
        </w:rPr>
        <w:t xml:space="preserve"> simply </w:t>
      </w:r>
      <w:r w:rsidRPr="0038739A">
        <w:rPr>
          <w:rFonts w:eastAsia="Calibri" w:cs="Times New Roman"/>
          <w:iCs/>
          <w:highlight w:val="cyan"/>
          <w:u w:val="single"/>
          <w:bdr w:val="single" w:sz="8" w:space="0" w:color="auto" w:frame="1"/>
        </w:rPr>
        <w:t>detonating, bureaucracies</w:t>
      </w:r>
      <w:r w:rsidRPr="0038739A">
        <w:rPr>
          <w:rFonts w:eastAsia="Calibri" w:cs="Times New Roman"/>
          <w:u w:val="single"/>
        </w:rPr>
        <w:t>. The</w:t>
      </w:r>
      <w:r w:rsidRPr="0038739A">
        <w:rPr>
          <w:rFonts w:eastAsia="Calibri" w:cs="Times New Roman"/>
          <w:sz w:val="16"/>
        </w:rPr>
        <w:t xml:space="preserve"> US </w:t>
      </w:r>
      <w:r w:rsidRPr="0038739A">
        <w:rPr>
          <w:rFonts w:eastAsia="Calibri" w:cs="Times New Roman"/>
          <w:u w:val="single"/>
        </w:rPr>
        <w:t>federal government is a</w:t>
      </w:r>
      <w:r w:rsidRPr="0038739A">
        <w:rPr>
          <w:rFonts w:eastAsia="Calibri" w:cs="Times New Roman"/>
          <w:sz w:val="16"/>
        </w:rPr>
        <w:t xml:space="preserve"> </w:t>
      </w:r>
      <w:r w:rsidRPr="0038739A">
        <w:rPr>
          <w:rFonts w:eastAsia="Calibri" w:cs="Times New Roman"/>
          <w:iCs/>
          <w:u w:val="single"/>
          <w:bdr w:val="single" w:sz="8" w:space="0" w:color="auto" w:frame="1"/>
        </w:rPr>
        <w:t>globe-spanning leviathan</w:t>
      </w:r>
      <w:r w:rsidRPr="0038739A">
        <w:rPr>
          <w:rFonts w:eastAsia="Calibri" w:cs="Times New Roman"/>
          <w:sz w:val="16"/>
        </w:rPr>
        <w:t xml:space="preserve">, employing close to three million civilians and over two million in the armed services. </w:t>
      </w:r>
      <w:r w:rsidRPr="0038739A">
        <w:rPr>
          <w:rFonts w:eastAsia="Calibri" w:cs="Times New Roman"/>
          <w:u w:val="single"/>
        </w:rPr>
        <w:t>Achieving</w:t>
      </w:r>
      <w:r w:rsidRPr="0038739A">
        <w:rPr>
          <w:rFonts w:eastAsia="Calibri" w:cs="Times New Roman"/>
          <w:sz w:val="16"/>
        </w:rPr>
        <w:t xml:space="preserve"> </w:t>
      </w:r>
      <w:r w:rsidRPr="0038739A">
        <w:rPr>
          <w:rFonts w:eastAsia="Calibri" w:cs="Times New Roman"/>
          <w:iCs/>
          <w:u w:val="single"/>
          <w:bdr w:val="single" w:sz="8" w:space="0" w:color="auto" w:frame="1"/>
        </w:rPr>
        <w:t>any</w:t>
      </w:r>
      <w:r w:rsidRPr="0038739A">
        <w:rPr>
          <w:rFonts w:eastAsia="Calibri" w:cs="Times New Roman"/>
          <w:sz w:val="16"/>
        </w:rPr>
        <w:t xml:space="preserve"> kind of </w:t>
      </w:r>
      <w:r w:rsidRPr="0038739A">
        <w:rPr>
          <w:rFonts w:eastAsia="Calibri" w:cs="Times New Roman"/>
          <w:iCs/>
          <w:highlight w:val="cyan"/>
          <w:u w:val="single"/>
          <w:bdr w:val="single" w:sz="8" w:space="0" w:color="auto" w:frame="1"/>
        </w:rPr>
        <w:t>major policy change</w:t>
      </w:r>
      <w:r w:rsidRPr="0038739A">
        <w:rPr>
          <w:rFonts w:eastAsia="Calibri" w:cs="Times New Roman"/>
          <w:sz w:val="16"/>
        </w:rPr>
        <w:t xml:space="preserve"> </w:t>
      </w:r>
      <w:r w:rsidRPr="0038739A">
        <w:rPr>
          <w:rFonts w:eastAsia="Calibri" w:cs="Times New Roman"/>
          <w:highlight w:val="cyan"/>
          <w:u w:val="single"/>
        </w:rPr>
        <w:t>demands</w:t>
      </w:r>
      <w:r w:rsidRPr="0038739A">
        <w:rPr>
          <w:rFonts w:eastAsia="Calibri" w:cs="Times New Roman"/>
          <w:sz w:val="16"/>
        </w:rPr>
        <w:t xml:space="preserve"> </w:t>
      </w:r>
      <w:r w:rsidRPr="0038739A">
        <w:rPr>
          <w:rFonts w:eastAsia="Calibri" w:cs="Times New Roman"/>
          <w:iCs/>
          <w:u w:val="single"/>
          <w:bdr w:val="single" w:sz="8" w:space="0" w:color="auto" w:frame="1"/>
        </w:rPr>
        <w:t>phalanxes of</w:t>
      </w:r>
      <w:r w:rsidRPr="0038739A">
        <w:rPr>
          <w:rFonts w:eastAsia="Calibri" w:cs="Times New Roman"/>
          <w:sz w:val="16"/>
        </w:rPr>
        <w:t xml:space="preserve"> nimble </w:t>
      </w:r>
      <w:r w:rsidRPr="0038739A">
        <w:rPr>
          <w:rFonts w:eastAsia="Calibri" w:cs="Times New Roman"/>
          <w:iCs/>
          <w:u w:val="single"/>
          <w:bdr w:val="single" w:sz="8" w:space="0" w:color="auto" w:frame="1"/>
        </w:rPr>
        <w:t>bureaucrats</w:t>
      </w:r>
      <w:r w:rsidRPr="0038739A">
        <w:rPr>
          <w:rFonts w:eastAsia="Calibri" w:cs="Times New Roman"/>
          <w:u w:val="single"/>
        </w:rPr>
        <w:t xml:space="preserve">. Without those </w:t>
      </w:r>
      <w:r w:rsidRPr="0038739A">
        <w:rPr>
          <w:rFonts w:eastAsia="Calibri" w:cs="Times New Roman"/>
          <w:highlight w:val="cyan"/>
          <w:u w:val="single"/>
        </w:rPr>
        <w:t xml:space="preserve">employees </w:t>
      </w:r>
      <w:proofErr w:type="gramStart"/>
      <w:r w:rsidRPr="0038739A">
        <w:rPr>
          <w:rFonts w:eastAsia="Calibri" w:cs="Times New Roman"/>
          <w:highlight w:val="cyan"/>
          <w:u w:val="single"/>
        </w:rPr>
        <w:t xml:space="preserve">to </w:t>
      </w:r>
      <w:r w:rsidRPr="0038739A">
        <w:rPr>
          <w:rFonts w:eastAsia="Calibri" w:cs="Times New Roman"/>
          <w:iCs/>
          <w:highlight w:val="cyan"/>
          <w:u w:val="single"/>
          <w:bdr w:val="single" w:sz="8" w:space="0" w:color="auto" w:frame="1"/>
        </w:rPr>
        <w:t>formulate</w:t>
      </w:r>
      <w:proofErr w:type="gramEnd"/>
      <w:r w:rsidRPr="0038739A">
        <w:rPr>
          <w:rFonts w:eastAsia="Calibri" w:cs="Times New Roman"/>
          <w:iCs/>
          <w:u w:val="single"/>
          <w:bdr w:val="single" w:sz="8" w:space="0" w:color="auto" w:frame="1"/>
        </w:rPr>
        <w:t xml:space="preserve"> </w:t>
      </w:r>
      <w:r w:rsidRPr="0038739A">
        <w:rPr>
          <w:rFonts w:eastAsia="Calibri" w:cs="Times New Roman"/>
          <w:iCs/>
          <w:highlight w:val="cyan"/>
          <w:u w:val="single"/>
          <w:bdr w:val="single" w:sz="8" w:space="0" w:color="auto" w:frame="1"/>
        </w:rPr>
        <w:t>policy</w:t>
      </w:r>
      <w:r w:rsidRPr="0038739A">
        <w:rPr>
          <w:rFonts w:eastAsia="Calibri" w:cs="Times New Roman"/>
          <w:sz w:val="16"/>
        </w:rPr>
        <w:t xml:space="preserve"> </w:t>
      </w:r>
      <w:r w:rsidRPr="0038739A">
        <w:rPr>
          <w:rFonts w:eastAsia="Calibri" w:cs="Times New Roman"/>
          <w:highlight w:val="cyan"/>
          <w:u w:val="single"/>
        </w:rPr>
        <w:t>and</w:t>
      </w:r>
      <w:r w:rsidRPr="0038739A">
        <w:rPr>
          <w:rFonts w:eastAsia="Calibri" w:cs="Times New Roman"/>
          <w:sz w:val="16"/>
        </w:rPr>
        <w:t xml:space="preserve"> </w:t>
      </w:r>
      <w:r w:rsidRPr="0038739A">
        <w:rPr>
          <w:rFonts w:eastAsia="Calibri" w:cs="Times New Roman"/>
          <w:iCs/>
          <w:u w:val="single"/>
          <w:bdr w:val="single" w:sz="8" w:space="0" w:color="auto" w:frame="1"/>
        </w:rPr>
        <w:t xml:space="preserve">enforce </w:t>
      </w:r>
      <w:r w:rsidRPr="0038739A">
        <w:rPr>
          <w:rFonts w:eastAsia="Calibri" w:cs="Times New Roman"/>
          <w:iCs/>
          <w:highlight w:val="cyan"/>
          <w:u w:val="single"/>
          <w:bdr w:val="single" w:sz="8" w:space="0" w:color="auto" w:frame="1"/>
        </w:rPr>
        <w:t>directives</w:t>
      </w:r>
      <w:r w:rsidRPr="0038739A">
        <w:rPr>
          <w:rFonts w:eastAsia="Calibri" w:cs="Times New Roman"/>
          <w:sz w:val="16"/>
        </w:rPr>
        <w:t xml:space="preserve"> from the top, </w:t>
      </w:r>
      <w:r w:rsidRPr="0038739A">
        <w:rPr>
          <w:rFonts w:eastAsia="Calibri" w:cs="Times New Roman"/>
          <w:u w:val="single"/>
        </w:rPr>
        <w:t>a</w:t>
      </w:r>
      <w:r w:rsidRPr="0038739A">
        <w:rPr>
          <w:rFonts w:eastAsia="Calibri" w:cs="Times New Roman"/>
          <w:sz w:val="16"/>
        </w:rPr>
        <w:t xml:space="preserve"> </w:t>
      </w:r>
      <w:r w:rsidRPr="0038739A">
        <w:rPr>
          <w:rFonts w:eastAsia="Calibri" w:cs="Times New Roman"/>
          <w:iCs/>
          <w:u w:val="single"/>
          <w:bdr w:val="single" w:sz="8" w:space="0" w:color="auto" w:frame="1"/>
        </w:rPr>
        <w:t>chief executive</w:t>
      </w:r>
      <w:r w:rsidRPr="0038739A">
        <w:rPr>
          <w:rFonts w:eastAsia="Calibri" w:cs="Times New Roman"/>
          <w:sz w:val="16"/>
        </w:rPr>
        <w:t xml:space="preserve"> </w:t>
      </w:r>
      <w:r w:rsidRPr="0038739A">
        <w:rPr>
          <w:rFonts w:eastAsia="Calibri" w:cs="Times New Roman"/>
          <w:u w:val="single"/>
        </w:rPr>
        <w:t>will be</w:t>
      </w:r>
      <w:r w:rsidRPr="0038739A">
        <w:rPr>
          <w:rFonts w:eastAsia="Calibri" w:cs="Times New Roman"/>
          <w:sz w:val="16"/>
        </w:rPr>
        <w:t xml:space="preserve"> </w:t>
      </w:r>
      <w:r w:rsidRPr="0038739A">
        <w:rPr>
          <w:rFonts w:eastAsia="Calibri" w:cs="Times New Roman"/>
          <w:iCs/>
          <w:u w:val="single"/>
          <w:bdr w:val="single" w:sz="8" w:space="0" w:color="auto" w:frame="1"/>
        </w:rPr>
        <w:t>left flailing</w:t>
      </w:r>
      <w:r w:rsidRPr="0038739A">
        <w:rPr>
          <w:rFonts w:eastAsia="Calibri" w:cs="Times New Roman"/>
          <w:sz w:val="16"/>
        </w:rPr>
        <w:t xml:space="preserve">. These bureaucracies provide </w:t>
      </w:r>
      <w:proofErr w:type="gramStart"/>
      <w:r w:rsidRPr="0038739A">
        <w:rPr>
          <w:rFonts w:eastAsia="Calibri" w:cs="Times New Roman"/>
          <w:sz w:val="16"/>
        </w:rPr>
        <w:t>the granular</w:t>
      </w:r>
      <w:proofErr w:type="gramEnd"/>
      <w:r w:rsidRPr="0038739A">
        <w:rPr>
          <w:rFonts w:eastAsia="Calibri" w:cs="Times New Roman"/>
          <w:sz w:val="16"/>
        </w:rPr>
        <w:t xml:space="preserve"> data crucial for helping policymakers understand the world in which they act.</w:t>
      </w:r>
    </w:p>
    <w:p w14:paraId="5C1BF3C1" w14:textId="77777777" w:rsidR="00AE65E7" w:rsidRPr="0038739A" w:rsidRDefault="00AE65E7" w:rsidP="00AE65E7">
      <w:pPr>
        <w:spacing w:line="256" w:lineRule="auto"/>
        <w:rPr>
          <w:rFonts w:eastAsia="Calibri" w:cs="Times New Roman"/>
          <w:sz w:val="16"/>
        </w:rPr>
      </w:pPr>
      <w:r w:rsidRPr="0038739A">
        <w:rPr>
          <w:rFonts w:eastAsia="Calibri" w:cs="Times New Roman"/>
          <w:u w:val="single"/>
        </w:rPr>
        <w:t xml:space="preserve">Despite its </w:t>
      </w:r>
      <w:proofErr w:type="spellStart"/>
      <w:r w:rsidRPr="0038739A">
        <w:rPr>
          <w:rFonts w:eastAsia="Calibri" w:cs="Times New Roman"/>
          <w:u w:val="single"/>
        </w:rPr>
        <w:t>scepticism</w:t>
      </w:r>
      <w:proofErr w:type="spellEnd"/>
      <w:r w:rsidRPr="0038739A">
        <w:rPr>
          <w:rFonts w:eastAsia="Calibri" w:cs="Times New Roman"/>
          <w:u w:val="single"/>
        </w:rPr>
        <w:t xml:space="preserve"> of the expert class, the President’s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populist realignment</w:t>
      </w:r>
      <w:r w:rsidRPr="0038739A">
        <w:rPr>
          <w:rFonts w:eastAsia="Calibri" w:cs="Times New Roman"/>
          <w:sz w:val="16"/>
          <w:highlight w:val="cyan"/>
        </w:rPr>
        <w:t xml:space="preserve"> </w:t>
      </w:r>
      <w:r w:rsidRPr="0038739A">
        <w:rPr>
          <w:rFonts w:eastAsia="Calibri" w:cs="Times New Roman"/>
          <w:u w:val="single"/>
        </w:rPr>
        <w:t xml:space="preserve">will </w:t>
      </w:r>
      <w:r w:rsidRPr="0038739A">
        <w:rPr>
          <w:rFonts w:eastAsia="Calibri" w:cs="Times New Roman"/>
          <w:highlight w:val="cyan"/>
          <w:u w:val="single"/>
        </w:rPr>
        <w:t>require</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bureaucratic leverage</w:t>
      </w:r>
      <w:r w:rsidRPr="0038739A">
        <w:rPr>
          <w:rFonts w:eastAsia="Calibri" w:cs="Times New Roman"/>
          <w:sz w:val="16"/>
        </w:rPr>
        <w:t xml:space="preserve"> </w:t>
      </w:r>
      <w:r w:rsidRPr="0038739A">
        <w:rPr>
          <w:rFonts w:eastAsia="Calibri" w:cs="Times New Roman"/>
          <w:u w:val="single"/>
        </w:rPr>
        <w:t>to achieve</w:t>
      </w:r>
      <w:r w:rsidRPr="0038739A">
        <w:rPr>
          <w:rFonts w:eastAsia="Calibri" w:cs="Times New Roman"/>
          <w:sz w:val="16"/>
        </w:rPr>
        <w:t xml:space="preserve"> </w:t>
      </w:r>
      <w:r w:rsidRPr="0038739A">
        <w:rPr>
          <w:rFonts w:eastAsia="Calibri" w:cs="Times New Roman"/>
          <w:iCs/>
          <w:u w:val="single"/>
          <w:bdr w:val="single" w:sz="8" w:space="0" w:color="auto" w:frame="1"/>
        </w:rPr>
        <w:t>any real success</w:t>
      </w:r>
      <w:r w:rsidRPr="0038739A">
        <w:rPr>
          <w:rFonts w:eastAsia="Calibri" w:cs="Times New Roman"/>
          <w:u w:val="single"/>
        </w:rPr>
        <w:t>. For instance, a</w:t>
      </w:r>
      <w:r w:rsidRPr="0038739A">
        <w:rPr>
          <w:rFonts w:eastAsia="Calibri" w:cs="Times New Roman"/>
          <w:sz w:val="16"/>
        </w:rPr>
        <w:t xml:space="preserve"> </w:t>
      </w:r>
      <w:r w:rsidRPr="0038739A">
        <w:rPr>
          <w:rFonts w:eastAsia="Calibri" w:cs="Times New Roman"/>
          <w:iCs/>
          <w:u w:val="single"/>
          <w:bdr w:val="single" w:sz="8" w:space="0" w:color="auto" w:frame="1"/>
        </w:rPr>
        <w:t>re-</w:t>
      </w:r>
      <w:proofErr w:type="spellStart"/>
      <w:r w:rsidRPr="0038739A">
        <w:rPr>
          <w:rFonts w:eastAsia="Calibri" w:cs="Times New Roman"/>
          <w:iCs/>
          <w:u w:val="single"/>
          <w:bdr w:val="single" w:sz="8" w:space="0" w:color="auto" w:frame="1"/>
        </w:rPr>
        <w:t>industrialisation</w:t>
      </w:r>
      <w:proofErr w:type="spellEnd"/>
      <w:r w:rsidRPr="0038739A">
        <w:rPr>
          <w:rFonts w:eastAsia="Calibri" w:cs="Times New Roman"/>
          <w:sz w:val="16"/>
        </w:rPr>
        <w:t xml:space="preserve"> </w:t>
      </w:r>
      <w:proofErr w:type="spellStart"/>
      <w:r w:rsidRPr="0038739A">
        <w:rPr>
          <w:rFonts w:eastAsia="Calibri" w:cs="Times New Roman"/>
          <w:u w:val="single"/>
        </w:rPr>
        <w:t>programme</w:t>
      </w:r>
      <w:proofErr w:type="spellEnd"/>
      <w:r w:rsidRPr="0038739A">
        <w:rPr>
          <w:rFonts w:eastAsia="Calibri" w:cs="Times New Roman"/>
          <w:u w:val="single"/>
        </w:rPr>
        <w:t xml:space="preserve"> would benefit from</w:t>
      </w:r>
      <w:r w:rsidRPr="0038739A">
        <w:rPr>
          <w:rFonts w:eastAsia="Calibri" w:cs="Times New Roman"/>
          <w:sz w:val="16"/>
        </w:rPr>
        <w:t xml:space="preserve"> an </w:t>
      </w:r>
      <w:proofErr w:type="spellStart"/>
      <w:r w:rsidRPr="0038739A">
        <w:rPr>
          <w:rFonts w:eastAsia="Calibri" w:cs="Times New Roman"/>
          <w:sz w:val="16"/>
        </w:rPr>
        <w:t>encyclopaedic</w:t>
      </w:r>
      <w:proofErr w:type="spellEnd"/>
      <w:r w:rsidRPr="0038739A">
        <w:rPr>
          <w:rFonts w:eastAsia="Calibri" w:cs="Times New Roman"/>
          <w:sz w:val="16"/>
        </w:rPr>
        <w:t xml:space="preserve"> </w:t>
      </w:r>
      <w:r w:rsidRPr="0038739A">
        <w:rPr>
          <w:rFonts w:eastAsia="Calibri" w:cs="Times New Roman"/>
          <w:highlight w:val="cyan"/>
          <w:u w:val="single"/>
        </w:rPr>
        <w:t>knowledge 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supply chains</w:t>
      </w:r>
      <w:r w:rsidRPr="0038739A">
        <w:rPr>
          <w:rFonts w:eastAsia="Calibri" w:cs="Times New Roman"/>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7631A71" w14:textId="77777777" w:rsidR="00AE65E7" w:rsidRPr="0038739A" w:rsidRDefault="00AE65E7" w:rsidP="00AE65E7">
      <w:pPr>
        <w:spacing w:line="256" w:lineRule="auto"/>
        <w:rPr>
          <w:rFonts w:eastAsia="Calibri" w:cs="Times New Roman"/>
          <w:sz w:val="16"/>
        </w:rPr>
      </w:pPr>
      <w:r w:rsidRPr="0038739A">
        <w:rPr>
          <w:rFonts w:eastAsia="Calibri" w:cs="Times New Roman"/>
          <w:u w:val="single"/>
        </w:rPr>
        <w:t xml:space="preserve">The Trump administration’s </w:t>
      </w:r>
      <w:r w:rsidRPr="0038739A">
        <w:rPr>
          <w:rFonts w:eastAsia="Calibri" w:cs="Times New Roman"/>
          <w:highlight w:val="cyan"/>
          <w:u w:val="single"/>
        </w:rPr>
        <w:t xml:space="preserve">global </w:t>
      </w:r>
      <w:r w:rsidRPr="0038739A">
        <w:rPr>
          <w:rFonts w:eastAsia="Calibri" w:cs="Times New Roman"/>
          <w:iCs/>
          <w:highlight w:val="cyan"/>
          <w:u w:val="single"/>
          <w:bdr w:val="single" w:sz="8" w:space="0" w:color="auto" w:frame="1"/>
        </w:rPr>
        <w:t>rebalancing</w:t>
      </w:r>
      <w:r w:rsidRPr="0038739A">
        <w:rPr>
          <w:rFonts w:eastAsia="Calibri" w:cs="Times New Roman"/>
          <w:sz w:val="16"/>
        </w:rPr>
        <w:t xml:space="preserve"> </w:t>
      </w:r>
      <w:r w:rsidRPr="0038739A">
        <w:rPr>
          <w:rFonts w:eastAsia="Calibri" w:cs="Times New Roman"/>
          <w:u w:val="single"/>
        </w:rPr>
        <w:t>ambitions</w:t>
      </w:r>
      <w:r w:rsidRPr="0038739A">
        <w:rPr>
          <w:rFonts w:eastAsia="Calibri" w:cs="Times New Roman"/>
          <w:sz w:val="16"/>
        </w:rPr>
        <w:t xml:space="preserve"> </w:t>
      </w:r>
      <w:r w:rsidRPr="0038739A">
        <w:rPr>
          <w:rFonts w:eastAsia="Calibri" w:cs="Times New Roman"/>
          <w:highlight w:val="cyan"/>
          <w:u w:val="single"/>
        </w:rPr>
        <w:t>make</w:t>
      </w:r>
      <w:r w:rsidRPr="0038739A">
        <w:rPr>
          <w:rFonts w:eastAsia="Calibri" w:cs="Times New Roman"/>
          <w:u w:val="single"/>
        </w:rPr>
        <w:t xml:space="preserve"> </w:t>
      </w:r>
      <w:r w:rsidRPr="0038739A">
        <w:rPr>
          <w:rFonts w:eastAsia="Calibri" w:cs="Times New Roman"/>
          <w:highlight w:val="cyan"/>
          <w:u w:val="single"/>
        </w:rPr>
        <w:t>in-depth</w:t>
      </w:r>
      <w:r w:rsidRPr="0038739A">
        <w:rPr>
          <w:rFonts w:eastAsia="Calibri" w:cs="Times New Roman"/>
          <w:u w:val="single"/>
        </w:rPr>
        <w:t xml:space="preserve"> bureaucratic </w:t>
      </w:r>
      <w:r w:rsidRPr="0038739A">
        <w:rPr>
          <w:rFonts w:eastAsia="Calibri" w:cs="Times New Roman"/>
          <w:highlight w:val="cyan"/>
          <w:u w:val="single"/>
        </w:rPr>
        <w:t>knowledge</w:t>
      </w:r>
      <w:r w:rsidRPr="0038739A">
        <w:rPr>
          <w:rFonts w:eastAsia="Calibri" w:cs="Times New Roman"/>
          <w:u w:val="single"/>
        </w:rPr>
        <w:t xml:space="preserve"> even </w:t>
      </w:r>
      <w:r w:rsidRPr="0038739A">
        <w:rPr>
          <w:rFonts w:eastAsia="Calibri" w:cs="Times New Roman"/>
          <w:iCs/>
          <w:u w:val="single"/>
          <w:bdr w:val="single" w:sz="8" w:space="0" w:color="auto" w:frame="1"/>
        </w:rPr>
        <w:t xml:space="preserve">more </w:t>
      </w:r>
      <w:r w:rsidRPr="0038739A">
        <w:rPr>
          <w:rFonts w:eastAsia="Calibri" w:cs="Times New Roman"/>
          <w:iCs/>
          <w:highlight w:val="cyan"/>
          <w:u w:val="single"/>
          <w:bdr w:val="single" w:sz="8" w:space="0" w:color="auto" w:frame="1"/>
        </w:rPr>
        <w:t>important</w:t>
      </w:r>
      <w:r w:rsidRPr="0038739A">
        <w:rPr>
          <w:rFonts w:eastAsia="Calibri" w:cs="Times New Roman"/>
          <w:u w:val="single"/>
        </w:rPr>
        <w:t xml:space="preserve">. In face-to-face negotiations with world leaders, you </w:t>
      </w:r>
      <w:r w:rsidRPr="0038739A">
        <w:rPr>
          <w:rFonts w:eastAsia="Calibri" w:cs="Times New Roman"/>
          <w:highlight w:val="cyan"/>
          <w:u w:val="single"/>
        </w:rPr>
        <w:t xml:space="preserve">need to know </w:t>
      </w:r>
      <w:r w:rsidRPr="0038739A">
        <w:rPr>
          <w:rFonts w:eastAsia="Calibri" w:cs="Times New Roman"/>
          <w:u w:val="single"/>
        </w:rPr>
        <w:t>what cards each party is holding</w:t>
      </w:r>
      <w:r w:rsidRPr="0038739A">
        <w:rPr>
          <w:rFonts w:eastAsia="Calibri" w:cs="Times New Roman"/>
          <w:sz w:val="16"/>
        </w:rPr>
        <w:t xml:space="preserve">: how many missiles, fighter jets, and artillery shells. Certain </w:t>
      </w:r>
      <w:r w:rsidRPr="0038739A">
        <w:rPr>
          <w:rFonts w:eastAsia="Calibri" w:cs="Times New Roman"/>
          <w:u w:val="single"/>
        </w:rPr>
        <w:t xml:space="preserve">key </w:t>
      </w:r>
      <w:r w:rsidRPr="0038739A">
        <w:rPr>
          <w:rFonts w:eastAsia="Calibri" w:cs="Times New Roman"/>
          <w:highlight w:val="cyan"/>
          <w:u w:val="single"/>
        </w:rPr>
        <w:t>geopolitical variables</w:t>
      </w:r>
      <w:r w:rsidRPr="0038739A">
        <w:rPr>
          <w:rFonts w:eastAsia="Calibri" w:cs="Times New Roman"/>
          <w:u w:val="single"/>
        </w:rPr>
        <w:t xml:space="preserve"> cannot be reduced to a clash of </w:t>
      </w:r>
      <w:r w:rsidRPr="0038739A">
        <w:rPr>
          <w:rFonts w:eastAsia="Calibri" w:cs="Times New Roman"/>
          <w:iCs/>
          <w:u w:val="single"/>
          <w:bdr w:val="single" w:sz="8" w:space="0" w:color="auto" w:frame="1"/>
        </w:rPr>
        <w:t>personalities</w:t>
      </w:r>
      <w:r w:rsidRPr="0038739A">
        <w:rPr>
          <w:rFonts w:eastAsia="Calibri" w:cs="Times New Roman"/>
          <w:sz w:val="16"/>
        </w:rPr>
        <w:t xml:space="preserve">. For instance, </w:t>
      </w:r>
      <w:r w:rsidRPr="0038739A">
        <w:rPr>
          <w:rFonts w:eastAsia="Calibri" w:cs="Times New Roman"/>
          <w:u w:val="single"/>
        </w:rPr>
        <w:t xml:space="preserve">a pivotal variable for the President’s deliberations about bombing Iranian nuclear facilities was </w:t>
      </w:r>
      <w:r w:rsidRPr="0038739A">
        <w:rPr>
          <w:rFonts w:eastAsia="Calibri" w:cs="Times New Roman"/>
          <w:highlight w:val="cyan"/>
          <w:u w:val="single"/>
        </w:rPr>
        <w:t>whether</w:t>
      </w:r>
      <w:r w:rsidRPr="0038739A">
        <w:rPr>
          <w:rFonts w:eastAsia="Calibri" w:cs="Times New Roman"/>
          <w:u w:val="single"/>
        </w:rPr>
        <w:t xml:space="preserve"> those </w:t>
      </w:r>
      <w:r w:rsidRPr="0038739A">
        <w:rPr>
          <w:rFonts w:eastAsia="Calibri" w:cs="Times New Roman"/>
          <w:highlight w:val="cyan"/>
          <w:u w:val="single"/>
        </w:rPr>
        <w:t>bombs</w:t>
      </w:r>
      <w:r w:rsidRPr="0038739A">
        <w:rPr>
          <w:rFonts w:eastAsia="Calibri" w:cs="Times New Roman"/>
          <w:u w:val="single"/>
        </w:rPr>
        <w:t xml:space="preserve"> would </w:t>
      </w:r>
      <w:proofErr w:type="gramStart"/>
      <w:r w:rsidRPr="0038739A">
        <w:rPr>
          <w:rFonts w:eastAsia="Calibri" w:cs="Times New Roman"/>
          <w:iCs/>
          <w:u w:val="single"/>
          <w:bdr w:val="single" w:sz="8" w:space="0" w:color="auto" w:frame="1"/>
        </w:rPr>
        <w:t xml:space="preserve">actually </w:t>
      </w:r>
      <w:r w:rsidRPr="0038739A">
        <w:rPr>
          <w:rFonts w:eastAsia="Calibri" w:cs="Times New Roman"/>
          <w:iCs/>
          <w:highlight w:val="cyan"/>
          <w:u w:val="single"/>
          <w:bdr w:val="single" w:sz="8" w:space="0" w:color="auto" w:frame="1"/>
        </w:rPr>
        <w:t>destroy</w:t>
      </w:r>
      <w:proofErr w:type="gramEnd"/>
      <w:r w:rsidRPr="0038739A">
        <w:rPr>
          <w:rFonts w:eastAsia="Calibri" w:cs="Times New Roman"/>
          <w:iCs/>
          <w:u w:val="single"/>
          <w:bdr w:val="single" w:sz="8" w:space="0" w:color="auto" w:frame="1"/>
        </w:rPr>
        <w:t xml:space="preserve"> those </w:t>
      </w:r>
      <w:r w:rsidRPr="0038739A">
        <w:rPr>
          <w:rFonts w:eastAsia="Calibri" w:cs="Times New Roman"/>
          <w:iCs/>
          <w:highlight w:val="cyan"/>
          <w:u w:val="single"/>
          <w:bdr w:val="single" w:sz="8" w:space="0" w:color="auto" w:frame="1"/>
        </w:rPr>
        <w:t>facilities</w:t>
      </w:r>
      <w:r w:rsidRPr="0038739A">
        <w:rPr>
          <w:rFonts w:eastAsia="Calibri" w:cs="Times New Roman"/>
          <w:highlight w:val="cyan"/>
          <w:u w:val="single"/>
        </w:rPr>
        <w:t>.</w:t>
      </w:r>
      <w:r w:rsidRPr="0038739A">
        <w:rPr>
          <w:rFonts w:eastAsia="Calibri" w:cs="Times New Roman"/>
          <w:u w:val="single"/>
        </w:rPr>
        <w:t xml:space="preserve"> Those </w:t>
      </w:r>
      <w:r w:rsidRPr="0038739A">
        <w:rPr>
          <w:rFonts w:eastAsia="Calibri" w:cs="Times New Roman"/>
          <w:highlight w:val="cyan"/>
          <w:u w:val="single"/>
        </w:rPr>
        <w:t>are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technical</w:t>
      </w:r>
      <w:r w:rsidRPr="0038739A">
        <w:rPr>
          <w:rFonts w:eastAsia="Calibri" w:cs="Times New Roman"/>
          <w:sz w:val="16"/>
        </w:rPr>
        <w:t xml:space="preserve"> — not charismatic — </w:t>
      </w:r>
      <w:r w:rsidRPr="0038739A">
        <w:rPr>
          <w:rFonts w:eastAsia="Calibri" w:cs="Times New Roman"/>
          <w:iCs/>
          <w:highlight w:val="cyan"/>
          <w:u w:val="single"/>
          <w:bdr w:val="single" w:sz="8" w:space="0" w:color="auto" w:frame="1"/>
        </w:rPr>
        <w:t>questions</w:t>
      </w:r>
      <w:r w:rsidRPr="0038739A">
        <w:rPr>
          <w:rFonts w:eastAsia="Calibri" w:cs="Times New Roman"/>
          <w:sz w:val="16"/>
        </w:rPr>
        <w:t>.</w:t>
      </w:r>
    </w:p>
    <w:p w14:paraId="6FFA2708" w14:textId="77777777" w:rsidR="00AE65E7" w:rsidRPr="0038739A" w:rsidRDefault="00AE65E7" w:rsidP="00AE65E7">
      <w:pPr>
        <w:spacing w:line="256" w:lineRule="auto"/>
        <w:rPr>
          <w:rFonts w:eastAsia="Calibri" w:cs="Times New Roman"/>
          <w:sz w:val="16"/>
        </w:rPr>
      </w:pPr>
      <w:r w:rsidRPr="0038739A">
        <w:rPr>
          <w:rFonts w:eastAsia="Calibri" w:cs="Times New Roman"/>
          <w:u w:val="single"/>
        </w:rPr>
        <w:t>While</w:t>
      </w:r>
      <w:r w:rsidRPr="0038739A">
        <w:rPr>
          <w:rFonts w:eastAsia="Calibri" w:cs="Times New Roman"/>
          <w:sz w:val="16"/>
        </w:rPr>
        <w:t xml:space="preserve"> some level of </w:t>
      </w:r>
      <w:r w:rsidRPr="0038739A">
        <w:rPr>
          <w:rFonts w:eastAsia="Calibri" w:cs="Times New Roman"/>
          <w:u w:val="single"/>
        </w:rPr>
        <w:t>bureaucratic conflict might be an expected side effect of the President’s disruptive vision,</w:t>
      </w:r>
      <w:r w:rsidRPr="0038739A">
        <w:rPr>
          <w:rFonts w:eastAsia="Calibri" w:cs="Times New Roman"/>
          <w:sz w:val="16"/>
        </w:rPr>
        <w:t xml:space="preserve"> </w:t>
      </w:r>
      <w:r w:rsidRPr="0038739A">
        <w:rPr>
          <w:rFonts w:eastAsia="Calibri" w:cs="Times New Roman"/>
          <w:iCs/>
          <w:u w:val="single"/>
          <w:bdr w:val="single" w:sz="8" w:space="0" w:color="auto" w:frame="1"/>
        </w:rPr>
        <w:t xml:space="preserve">too much </w:t>
      </w:r>
      <w:r w:rsidRPr="0038739A">
        <w:rPr>
          <w:rFonts w:eastAsia="Calibri" w:cs="Times New Roman"/>
          <w:iCs/>
          <w:highlight w:val="cyan"/>
          <w:u w:val="single"/>
          <w:bdr w:val="single" w:sz="8" w:space="0" w:color="auto" w:frame="1"/>
        </w:rPr>
        <w:t>chaos</w:t>
      </w:r>
      <w:r w:rsidRPr="0038739A">
        <w:rPr>
          <w:rFonts w:eastAsia="Calibri" w:cs="Times New Roman"/>
          <w:sz w:val="16"/>
          <w:highlight w:val="cyan"/>
        </w:rPr>
        <w:t xml:space="preserve"> </w:t>
      </w:r>
      <w:r w:rsidRPr="0038739A">
        <w:rPr>
          <w:rFonts w:eastAsia="Calibri" w:cs="Times New Roman"/>
          <w:highlight w:val="cyan"/>
          <w:u w:val="single"/>
        </w:rPr>
        <w:t>could</w:t>
      </w:r>
      <w:r w:rsidRPr="0038739A">
        <w:rPr>
          <w:rFonts w:eastAsia="Calibri" w:cs="Times New Roman"/>
          <w:sz w:val="16"/>
        </w:rPr>
        <w:t xml:space="preserve"> </w:t>
      </w:r>
      <w:proofErr w:type="gramStart"/>
      <w:r w:rsidRPr="0038739A">
        <w:rPr>
          <w:rFonts w:eastAsia="Calibri" w:cs="Times New Roman"/>
          <w:sz w:val="16"/>
        </w:rPr>
        <w:t xml:space="preserve">actually </w:t>
      </w:r>
      <w:r w:rsidRPr="0038739A">
        <w:rPr>
          <w:rFonts w:eastAsia="Calibri" w:cs="Times New Roman"/>
          <w:iCs/>
          <w:u w:val="single"/>
          <w:bdr w:val="single" w:sz="8" w:space="0" w:color="auto" w:frame="1"/>
        </w:rPr>
        <w:t>undermine</w:t>
      </w:r>
      <w:proofErr w:type="gramEnd"/>
      <w:r w:rsidRPr="0038739A">
        <w:rPr>
          <w:rFonts w:eastAsia="Calibri" w:cs="Times New Roman"/>
          <w:iCs/>
          <w:u w:val="single"/>
          <w:bdr w:val="single" w:sz="8" w:space="0" w:color="auto" w:frame="1"/>
        </w:rPr>
        <w:t xml:space="preserve"> his agenda</w:t>
      </w:r>
      <w:r w:rsidRPr="0038739A">
        <w:rPr>
          <w:rFonts w:eastAsia="Calibri" w:cs="Times New Roman"/>
          <w:u w:val="single"/>
        </w:rPr>
        <w:t>. Continuing</w:t>
      </w:r>
      <w:r w:rsidRPr="0038739A">
        <w:rPr>
          <w:rFonts w:eastAsia="Calibri" w:cs="Times New Roman"/>
          <w:sz w:val="16"/>
        </w:rPr>
        <w:t xml:space="preserve"> </w:t>
      </w:r>
      <w:r w:rsidRPr="0038739A">
        <w:rPr>
          <w:rFonts w:eastAsia="Calibri" w:cs="Times New Roman"/>
          <w:iCs/>
          <w:u w:val="single"/>
          <w:bdr w:val="single" w:sz="8" w:space="0" w:color="auto" w:frame="1"/>
        </w:rPr>
        <w:t>melodrama</w:t>
      </w:r>
      <w:r w:rsidRPr="0038739A">
        <w:rPr>
          <w:rFonts w:eastAsia="Calibri" w:cs="Times New Roman"/>
          <w:sz w:val="16"/>
        </w:rPr>
        <w:t xml:space="preserve"> </w:t>
      </w:r>
      <w:r w:rsidRPr="0038739A">
        <w:rPr>
          <w:rFonts w:eastAsia="Calibri" w:cs="Times New Roman"/>
          <w:u w:val="single"/>
        </w:rPr>
        <w:t>at the</w:t>
      </w:r>
      <w:r w:rsidRPr="0038739A">
        <w:rPr>
          <w:rFonts w:eastAsia="Calibri" w:cs="Times New Roman"/>
          <w:sz w:val="16"/>
        </w:rPr>
        <w:t xml:space="preserve"> </w:t>
      </w:r>
      <w:r w:rsidRPr="0038739A">
        <w:rPr>
          <w:rFonts w:eastAsia="Calibri" w:cs="Times New Roman"/>
          <w:iCs/>
          <w:u w:val="single"/>
          <w:bdr w:val="single" w:sz="8" w:space="0" w:color="auto" w:frame="1"/>
        </w:rPr>
        <w:t>Pentagon</w:t>
      </w:r>
      <w:r w:rsidRPr="0038739A">
        <w:rPr>
          <w:rFonts w:eastAsia="Calibri" w:cs="Times New Roman"/>
          <w:sz w:val="16"/>
        </w:rPr>
        <w:t xml:space="preserve"> </w:t>
      </w:r>
      <w:r w:rsidRPr="0038739A">
        <w:rPr>
          <w:rFonts w:eastAsia="Calibri" w:cs="Times New Roman"/>
          <w:u w:val="single"/>
        </w:rPr>
        <w:t>could</w:t>
      </w:r>
      <w:r w:rsidRPr="0038739A">
        <w:rPr>
          <w:rFonts w:eastAsia="Calibri" w:cs="Times New Roman"/>
          <w:sz w:val="16"/>
        </w:rPr>
        <w:t xml:space="preserve">, for instance, </w:t>
      </w:r>
      <w:proofErr w:type="gramStart"/>
      <w:r w:rsidRPr="0038739A">
        <w:rPr>
          <w:rFonts w:eastAsia="Calibri" w:cs="Times New Roman"/>
          <w:iCs/>
          <w:highlight w:val="cyan"/>
          <w:u w:val="single"/>
          <w:bdr w:val="single" w:sz="8" w:space="0" w:color="auto" w:frame="1"/>
        </w:rPr>
        <w:t>distract</w:t>
      </w:r>
      <w:proofErr w:type="gramEnd"/>
      <w:r w:rsidRPr="0038739A">
        <w:rPr>
          <w:rFonts w:eastAsia="Calibri" w:cs="Times New Roman"/>
          <w:sz w:val="16"/>
        </w:rPr>
        <w:t xml:space="preserve"> </w:t>
      </w:r>
      <w:r w:rsidRPr="0038739A">
        <w:rPr>
          <w:rFonts w:eastAsia="Calibri" w:cs="Times New Roman"/>
          <w:highlight w:val="cyan"/>
          <w:u w:val="single"/>
        </w:rPr>
        <w:t>from</w:t>
      </w:r>
      <w:r w:rsidRPr="0038739A">
        <w:rPr>
          <w:rFonts w:eastAsia="Calibri" w:cs="Times New Roman"/>
          <w:u w:val="single"/>
        </w:rPr>
        <w:t xml:space="preserve"> his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foreign policy reset</w:t>
      </w:r>
      <w:r w:rsidRPr="0038739A">
        <w:rPr>
          <w:rFonts w:eastAsia="Calibri" w:cs="Times New Roman"/>
          <w:sz w:val="16"/>
        </w:rPr>
        <w:t xml:space="preserve">. Also, sometimes bureaucrats can be politically useful early-warning mechanisms. Some </w:t>
      </w:r>
      <w:r w:rsidRPr="0038739A">
        <w:rPr>
          <w:rFonts w:eastAsia="Calibri" w:cs="Times New Roman"/>
          <w:u w:val="single"/>
        </w:rPr>
        <w:t>DOGE-imposed changes to</w:t>
      </w:r>
      <w:r w:rsidRPr="0038739A">
        <w:rPr>
          <w:rFonts w:eastAsia="Calibri" w:cs="Times New Roman"/>
          <w:sz w:val="16"/>
        </w:rPr>
        <w:t xml:space="preserve"> </w:t>
      </w:r>
      <w:r w:rsidRPr="0038739A">
        <w:rPr>
          <w:rFonts w:eastAsia="Calibri" w:cs="Times New Roman"/>
          <w:iCs/>
          <w:u w:val="single"/>
          <w:bdr w:val="single" w:sz="8" w:space="0" w:color="auto" w:frame="1"/>
        </w:rPr>
        <w:t>Social Security</w:t>
      </w:r>
      <w:r w:rsidRPr="0038739A">
        <w:rPr>
          <w:rFonts w:eastAsia="Calibri" w:cs="Times New Roman"/>
          <w:sz w:val="16"/>
        </w:rPr>
        <w:t xml:space="preserve"> — such as cutting phone services for disability claims — </w:t>
      </w:r>
      <w:r w:rsidRPr="0038739A">
        <w:rPr>
          <w:rFonts w:eastAsia="Calibri" w:cs="Times New Roman"/>
          <w:highlight w:val="cyan"/>
          <w:u w:val="single"/>
        </w:rPr>
        <w:t>generate</w:t>
      </w:r>
      <w:r w:rsidRPr="0038739A">
        <w:rPr>
          <w:rFonts w:eastAsia="Calibri" w:cs="Times New Roman"/>
          <w:u w:val="single"/>
        </w:rPr>
        <w:t>d</w:t>
      </w:r>
      <w:r w:rsidRPr="0038739A">
        <w:rPr>
          <w:rFonts w:eastAsia="Calibri" w:cs="Times New Roman"/>
          <w:sz w:val="16"/>
        </w:rPr>
        <w:t xml:space="preserve"> </w:t>
      </w:r>
      <w:r w:rsidRPr="0038739A">
        <w:rPr>
          <w:rFonts w:eastAsia="Calibri" w:cs="Times New Roman"/>
          <w:iCs/>
          <w:u w:val="single"/>
          <w:bdr w:val="single" w:sz="8" w:space="0" w:color="auto" w:frame="1"/>
        </w:rPr>
        <w:t>ferocious</w:t>
      </w:r>
      <w:r w:rsidRPr="0038739A">
        <w:rPr>
          <w:rFonts w:eastAsia="Calibri" w:cs="Times New Roman"/>
          <w:sz w:val="16"/>
        </w:rPr>
        <w:t xml:space="preserve"> bureaucratic </w:t>
      </w:r>
      <w:proofErr w:type="gramStart"/>
      <w:r w:rsidRPr="0038739A">
        <w:rPr>
          <w:rFonts w:eastAsia="Calibri" w:cs="Times New Roman"/>
          <w:iCs/>
          <w:u w:val="single"/>
          <w:bdr w:val="single" w:sz="8" w:space="0" w:color="auto" w:frame="1"/>
        </w:rPr>
        <w:t>pushback</w:t>
      </w:r>
      <w:proofErr w:type="gramEnd"/>
      <w:r w:rsidRPr="0038739A">
        <w:rPr>
          <w:rFonts w:eastAsia="Calibri" w:cs="Times New Roman"/>
          <w:sz w:val="16"/>
        </w:rPr>
        <w:t xml:space="preserve"> </w:t>
      </w:r>
      <w:r w:rsidRPr="0038739A">
        <w:rPr>
          <w:rFonts w:eastAsia="Calibri" w:cs="Times New Roman"/>
          <w:u w:val="single"/>
        </w:rPr>
        <w:t>and were eventually</w:t>
      </w:r>
      <w:r w:rsidRPr="0038739A">
        <w:rPr>
          <w:rFonts w:eastAsia="Calibri" w:cs="Times New Roman"/>
          <w:sz w:val="16"/>
        </w:rPr>
        <w:t xml:space="preserve"> </w:t>
      </w:r>
      <w:r w:rsidRPr="0038739A">
        <w:rPr>
          <w:rFonts w:eastAsia="Calibri" w:cs="Times New Roman"/>
          <w:iCs/>
          <w:u w:val="single"/>
          <w:bdr w:val="single" w:sz="8" w:space="0" w:color="auto" w:frame="1"/>
        </w:rPr>
        <w:t>withdrawn</w:t>
      </w:r>
      <w:r w:rsidRPr="0038739A">
        <w:rPr>
          <w:rFonts w:eastAsia="Calibri" w:cs="Times New Roman"/>
          <w:sz w:val="16"/>
        </w:rPr>
        <w:t xml:space="preserve"> </w:t>
      </w:r>
      <w:r w:rsidRPr="0038739A">
        <w:rPr>
          <w:rFonts w:eastAsia="Calibri" w:cs="Times New Roman"/>
          <w:u w:val="single"/>
        </w:rPr>
        <w:t>because of</w:t>
      </w:r>
      <w:r w:rsidRPr="0038739A">
        <w:rPr>
          <w:rFonts w:eastAsia="Calibri" w:cs="Times New Roman"/>
          <w:sz w:val="16"/>
        </w:rPr>
        <w:t xml:space="preserve"> the </w:t>
      </w:r>
      <w:r w:rsidRPr="0038739A">
        <w:rPr>
          <w:rFonts w:eastAsia="Calibri" w:cs="Times New Roman"/>
          <w:iCs/>
          <w:highlight w:val="cyan"/>
          <w:u w:val="single"/>
          <w:bdr w:val="single" w:sz="8" w:space="0" w:color="auto" w:frame="1"/>
        </w:rPr>
        <w:t>intense</w:t>
      </w:r>
      <w:r w:rsidRPr="0038739A">
        <w:rPr>
          <w:rFonts w:eastAsia="Calibri" w:cs="Times New Roman"/>
          <w:iCs/>
          <w:u w:val="single"/>
          <w:bdr w:val="single" w:sz="8" w:space="0" w:color="auto" w:frame="1"/>
        </w:rPr>
        <w:t xml:space="preserve"> popular </w:t>
      </w:r>
      <w:r w:rsidRPr="0038739A">
        <w:rPr>
          <w:rFonts w:eastAsia="Calibri" w:cs="Times New Roman"/>
          <w:iCs/>
          <w:highlight w:val="cyan"/>
          <w:u w:val="single"/>
          <w:bdr w:val="single" w:sz="8" w:space="0" w:color="auto" w:frame="1"/>
        </w:rPr>
        <w:t>opposition</w:t>
      </w:r>
      <w:r w:rsidRPr="0038739A">
        <w:rPr>
          <w:rFonts w:eastAsia="Calibri" w:cs="Times New Roman"/>
          <w:sz w:val="16"/>
        </w:rPr>
        <w:t xml:space="preserve"> they generated. Likewise, the ongoing meltdown at the CDC suggests the grave political dangers of a sweeping move to limit childhood vaccinations. </w:t>
      </w:r>
      <w:r w:rsidRPr="0038739A">
        <w:rPr>
          <w:rFonts w:eastAsia="Calibri" w:cs="Times New Roman"/>
          <w:u w:val="single"/>
        </w:rPr>
        <w:t>Such</w:t>
      </w:r>
      <w:r w:rsidRPr="0038739A">
        <w:rPr>
          <w:rFonts w:eastAsia="Calibri" w:cs="Times New Roman"/>
          <w:sz w:val="16"/>
        </w:rPr>
        <w:t xml:space="preserve"> bans </w:t>
      </w:r>
      <w:r w:rsidRPr="0038739A">
        <w:rPr>
          <w:rFonts w:eastAsia="Calibri" w:cs="Times New Roman"/>
          <w:u w:val="single"/>
        </w:rPr>
        <w:t>could easily</w:t>
      </w:r>
      <w:r w:rsidRPr="0038739A">
        <w:rPr>
          <w:rFonts w:eastAsia="Calibri" w:cs="Times New Roman"/>
          <w:sz w:val="16"/>
        </w:rPr>
        <w:t xml:space="preserve"> </w:t>
      </w:r>
      <w:r w:rsidRPr="0038739A">
        <w:rPr>
          <w:rFonts w:eastAsia="Calibri" w:cs="Times New Roman"/>
          <w:iCs/>
          <w:u w:val="single"/>
          <w:bdr w:val="single" w:sz="8" w:space="0" w:color="auto" w:frame="1"/>
        </w:rPr>
        <w:t>alienate</w:t>
      </w:r>
      <w:r w:rsidRPr="0038739A">
        <w:rPr>
          <w:rFonts w:eastAsia="Calibri" w:cs="Times New Roman"/>
          <w:sz w:val="16"/>
        </w:rPr>
        <w:t xml:space="preserve"> American </w:t>
      </w:r>
      <w:r w:rsidRPr="0038739A">
        <w:rPr>
          <w:rFonts w:eastAsia="Calibri" w:cs="Times New Roman"/>
          <w:iCs/>
          <w:u w:val="single"/>
          <w:bdr w:val="single" w:sz="8" w:space="0" w:color="auto" w:frame="1"/>
        </w:rPr>
        <w:t>families</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split the</w:t>
      </w:r>
      <w:r w:rsidRPr="0038739A">
        <w:rPr>
          <w:rFonts w:eastAsia="Calibri" w:cs="Times New Roman"/>
          <w:iCs/>
          <w:u w:val="single"/>
          <w:bdr w:val="single" w:sz="8" w:space="0" w:color="auto" w:frame="1"/>
        </w:rPr>
        <w:t xml:space="preserve"> Republican </w:t>
      </w:r>
      <w:r w:rsidRPr="0038739A">
        <w:rPr>
          <w:rFonts w:eastAsia="Calibri" w:cs="Times New Roman"/>
          <w:iCs/>
          <w:highlight w:val="cyan"/>
          <w:u w:val="single"/>
          <w:bdr w:val="single" w:sz="8" w:space="0" w:color="auto" w:frame="1"/>
        </w:rPr>
        <w:t>coalition</w:t>
      </w:r>
      <w:r w:rsidRPr="0038739A">
        <w:rPr>
          <w:rFonts w:eastAsia="Calibri" w:cs="Times New Roman"/>
          <w:sz w:val="16"/>
        </w:rPr>
        <w:t>.</w:t>
      </w:r>
    </w:p>
    <w:p w14:paraId="6AB850C5" w14:textId="77777777" w:rsidR="00AE65E7" w:rsidRPr="0038739A" w:rsidRDefault="00AE65E7" w:rsidP="00AE65E7">
      <w:pPr>
        <w:spacing w:line="256" w:lineRule="auto"/>
        <w:rPr>
          <w:rFonts w:eastAsia="Calibri" w:cs="Times New Roman"/>
          <w:sz w:val="16"/>
        </w:rPr>
      </w:pPr>
      <w:r w:rsidRPr="0038739A">
        <w:rPr>
          <w:rFonts w:eastAsia="Calibri" w:cs="Times New Roman"/>
          <w:u w:val="single"/>
        </w:rPr>
        <w:t>The President’s second term, even more flamboyant and iconoclastic than the first, offers a good lesson in the importance of</w:t>
      </w:r>
      <w:r w:rsidRPr="0038739A">
        <w:rPr>
          <w:rFonts w:eastAsia="Calibri" w:cs="Times New Roman"/>
          <w:sz w:val="16"/>
        </w:rPr>
        <w:t xml:space="preserve"> </w:t>
      </w:r>
      <w:r w:rsidRPr="0038739A">
        <w:rPr>
          <w:rFonts w:eastAsia="Calibri" w:cs="Times New Roman"/>
          <w:iCs/>
          <w:u w:val="single"/>
          <w:bdr w:val="single" w:sz="8" w:space="0" w:color="auto" w:frame="1"/>
        </w:rPr>
        <w:t>technical skill</w:t>
      </w:r>
      <w:r w:rsidRPr="0038739A">
        <w:rPr>
          <w:rFonts w:eastAsia="Calibri" w:cs="Times New Roman"/>
          <w:sz w:val="16"/>
        </w:rPr>
        <w:t xml:space="preserve"> </w:t>
      </w:r>
      <w:r w:rsidRPr="0038739A">
        <w:rPr>
          <w:rFonts w:eastAsia="Calibri" w:cs="Times New Roman"/>
          <w:u w:val="single"/>
        </w:rPr>
        <w:t>for a</w:t>
      </w:r>
      <w:r w:rsidRPr="0038739A">
        <w:rPr>
          <w:rFonts w:eastAsia="Calibri" w:cs="Times New Roman"/>
          <w:sz w:val="16"/>
        </w:rPr>
        <w:t xml:space="preserve"> </w:t>
      </w:r>
      <w:r w:rsidRPr="0038739A">
        <w:rPr>
          <w:rFonts w:eastAsia="Calibri" w:cs="Times New Roman"/>
          <w:iCs/>
          <w:u w:val="single"/>
          <w:bdr w:val="single" w:sz="8" w:space="0" w:color="auto" w:frame="1"/>
        </w:rPr>
        <w:t>populist realignment</w:t>
      </w:r>
      <w:r w:rsidRPr="0038739A">
        <w:rPr>
          <w:rFonts w:eastAsia="Calibri" w:cs="Times New Roman"/>
          <w:u w:val="single"/>
        </w:rPr>
        <w:t xml:space="preserve">. </w:t>
      </w:r>
      <w:r w:rsidRPr="0038739A">
        <w:rPr>
          <w:rFonts w:eastAsia="Calibri" w:cs="Times New Roman"/>
          <w:highlight w:val="cyan"/>
          <w:u w:val="single"/>
        </w:rPr>
        <w:t>So far</w:t>
      </w:r>
      <w:r w:rsidRPr="0038739A">
        <w:rPr>
          <w:rFonts w:eastAsia="Calibri" w:cs="Times New Roman"/>
          <w:u w:val="single"/>
        </w:rPr>
        <w:t xml:space="preserve">, Trump’s executive </w:t>
      </w:r>
      <w:r w:rsidRPr="0038739A">
        <w:rPr>
          <w:rFonts w:eastAsia="Calibri" w:cs="Times New Roman"/>
          <w:highlight w:val="cyan"/>
          <w:u w:val="single"/>
        </w:rPr>
        <w:t>orders have</w:t>
      </w:r>
      <w:r w:rsidRPr="0038739A">
        <w:rPr>
          <w:rFonts w:eastAsia="Calibri" w:cs="Times New Roman"/>
          <w:u w:val="single"/>
        </w:rPr>
        <w:t xml:space="preserve"> had an </w:t>
      </w:r>
      <w:r w:rsidRPr="0038739A">
        <w:rPr>
          <w:rFonts w:eastAsia="Calibri" w:cs="Times New Roman"/>
          <w:highlight w:val="cyan"/>
          <w:u w:val="single"/>
        </w:rPr>
        <w:t>outsized</w:t>
      </w:r>
      <w:r w:rsidRPr="0038739A">
        <w:rPr>
          <w:rFonts w:eastAsia="Calibri" w:cs="Times New Roman"/>
          <w:u w:val="single"/>
        </w:rPr>
        <w:t xml:space="preserve"> </w:t>
      </w:r>
      <w:r w:rsidRPr="0038739A">
        <w:rPr>
          <w:rFonts w:eastAsia="Calibri" w:cs="Times New Roman"/>
          <w:highlight w:val="cyan"/>
          <w:u w:val="single"/>
        </w:rPr>
        <w:t>effect because he</w:t>
      </w:r>
      <w:r w:rsidRPr="0038739A">
        <w:rPr>
          <w:rFonts w:eastAsia="Calibri" w:cs="Times New Roman"/>
          <w:u w:val="single"/>
        </w:rPr>
        <w:t xml:space="preserve"> has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located staffers</w:t>
      </w:r>
      <w:r w:rsidRPr="0038739A">
        <w:rPr>
          <w:rFonts w:eastAsia="Calibri" w:cs="Times New Roman"/>
          <w:sz w:val="16"/>
          <w:highlight w:val="cyan"/>
        </w:rPr>
        <w:t xml:space="preserve"> </w:t>
      </w:r>
      <w:r w:rsidRPr="0038739A">
        <w:rPr>
          <w:rFonts w:eastAsia="Calibri" w:cs="Times New Roman"/>
          <w:highlight w:val="cyan"/>
          <w:u w:val="single"/>
        </w:rPr>
        <w:t>who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can dot the i’s</w:t>
      </w:r>
      <w:r w:rsidRPr="0038739A">
        <w:rPr>
          <w:rFonts w:eastAsia="Calibri" w:cs="Times New Roman"/>
          <w:iCs/>
          <w:u w:val="single"/>
          <w:bdr w:val="single" w:sz="8" w:space="0" w:color="auto" w:frame="1"/>
        </w:rPr>
        <w:t xml:space="preserve"> and cross the t’s</w:t>
      </w:r>
      <w:r w:rsidRPr="0038739A">
        <w:rPr>
          <w:rFonts w:eastAsia="Calibri" w:cs="Times New Roman"/>
          <w:u w:val="single"/>
        </w:rPr>
        <w:t xml:space="preserve">. </w:t>
      </w:r>
      <w:r w:rsidRPr="0038739A">
        <w:rPr>
          <w:rFonts w:eastAsia="Calibri" w:cs="Times New Roman"/>
          <w:highlight w:val="cyan"/>
          <w:u w:val="single"/>
        </w:rPr>
        <w:t>For</w:t>
      </w:r>
      <w:r w:rsidRPr="0038739A">
        <w:rPr>
          <w:rFonts w:eastAsia="Calibri" w:cs="Times New Roman"/>
          <w:u w:val="single"/>
        </w:rPr>
        <w:t xml:space="preserve"> his</w:t>
      </w:r>
      <w:r w:rsidRPr="0038739A">
        <w:rPr>
          <w:rFonts w:eastAsia="Calibri" w:cs="Times New Roman"/>
          <w:sz w:val="16"/>
        </w:rPr>
        <w:t xml:space="preserve"> biggest </w:t>
      </w:r>
      <w:r w:rsidRPr="0038739A">
        <w:rPr>
          <w:rFonts w:eastAsia="Calibri" w:cs="Times New Roman"/>
          <w:iCs/>
          <w:highlight w:val="cyan"/>
          <w:u w:val="single"/>
          <w:bdr w:val="single" w:sz="8" w:space="0" w:color="auto" w:frame="1"/>
        </w:rPr>
        <w:t>policy ambitions</w:t>
      </w:r>
      <w:r w:rsidRPr="0038739A">
        <w:rPr>
          <w:rFonts w:eastAsia="Calibri" w:cs="Times New Roman"/>
          <w:u w:val="single"/>
        </w:rPr>
        <w:t xml:space="preserve">, </w:t>
      </w:r>
      <w:r w:rsidRPr="0038739A">
        <w:rPr>
          <w:rFonts w:eastAsia="Calibri" w:cs="Times New Roman"/>
          <w:highlight w:val="cyan"/>
          <w:u w:val="single"/>
        </w:rPr>
        <w:t>he’ll</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need</w:t>
      </w:r>
      <w:r w:rsidRPr="0038739A">
        <w:rPr>
          <w:rFonts w:eastAsia="Calibri" w:cs="Times New Roman"/>
          <w:iCs/>
          <w:u w:val="single"/>
          <w:bdr w:val="single" w:sz="8" w:space="0" w:color="auto" w:frame="1"/>
        </w:rPr>
        <w:t xml:space="preserve"> a </w:t>
      </w:r>
      <w:r w:rsidRPr="0038739A">
        <w:rPr>
          <w:rFonts w:eastAsia="Calibri" w:cs="Times New Roman"/>
          <w:iCs/>
          <w:highlight w:val="cyan"/>
          <w:u w:val="single"/>
          <w:bdr w:val="single" w:sz="8" w:space="0" w:color="auto" w:frame="1"/>
        </w:rPr>
        <w:t>bureaucracy</w:t>
      </w:r>
      <w:r w:rsidRPr="0038739A">
        <w:rPr>
          <w:rFonts w:eastAsia="Calibri" w:cs="Times New Roman"/>
          <w:sz w:val="16"/>
        </w:rPr>
        <w:t xml:space="preserve"> — and he’ll need to know how to use it.</w:t>
      </w:r>
    </w:p>
    <w:p w14:paraId="3BFF80F0" w14:textId="77777777" w:rsidR="00AE65E7" w:rsidRPr="00524363" w:rsidRDefault="00AE65E7" w:rsidP="00AE65E7">
      <w:pPr>
        <w:pStyle w:val="Heading3"/>
      </w:pPr>
      <w:r w:rsidRPr="00524363">
        <w:t>---ICE</w:t>
      </w:r>
    </w:p>
    <w:p w14:paraId="54025C31" w14:textId="77777777" w:rsidR="00AE65E7" w:rsidRPr="00524363" w:rsidRDefault="00AE65E7" w:rsidP="00AE65E7">
      <w:pPr>
        <w:pStyle w:val="Heading4"/>
      </w:pPr>
      <w:r w:rsidRPr="00524363">
        <w:t>The United States Federal Government should ban collective bargaining rights for federal workers</w:t>
      </w:r>
    </w:p>
    <w:p w14:paraId="799797F1" w14:textId="77777777" w:rsidR="00AE65E7" w:rsidRPr="00524363" w:rsidRDefault="00AE65E7" w:rsidP="00AE65E7">
      <w:pPr>
        <w:pStyle w:val="Heading4"/>
      </w:pPr>
      <w:r w:rsidRPr="00524363">
        <w:t xml:space="preserve">We are conceding that the federal bureaucracy will become </w:t>
      </w:r>
      <w:r w:rsidRPr="00524363">
        <w:rPr>
          <w:u w:val="single"/>
        </w:rPr>
        <w:t>insolvent</w:t>
      </w:r>
      <w:r w:rsidRPr="00524363">
        <w:t xml:space="preserve"> and </w:t>
      </w:r>
      <w:r w:rsidRPr="00524363">
        <w:rPr>
          <w:u w:val="single"/>
        </w:rPr>
        <w:t>ineffective</w:t>
      </w:r>
      <w:r w:rsidRPr="00524363">
        <w:t xml:space="preserve">. That </w:t>
      </w:r>
      <w:r w:rsidRPr="00524363">
        <w:rPr>
          <w:u w:val="single"/>
        </w:rPr>
        <w:t>includes</w:t>
      </w:r>
      <w:r w:rsidRPr="00524363">
        <w:t xml:space="preserve"> ICE.</w:t>
      </w:r>
    </w:p>
    <w:p w14:paraId="47ACF814" w14:textId="77777777" w:rsidR="00AE65E7" w:rsidRPr="00524363" w:rsidRDefault="00AE65E7" w:rsidP="00AE65E7">
      <w:pPr>
        <w:pStyle w:val="Heading4"/>
      </w:pPr>
      <w:r w:rsidRPr="00524363">
        <w:t xml:space="preserve">Rights for ICE </w:t>
      </w:r>
      <w:proofErr w:type="gramStart"/>
      <w:r w:rsidRPr="00524363">
        <w:rPr>
          <w:u w:val="single"/>
        </w:rPr>
        <w:t>secure</w:t>
      </w:r>
      <w:proofErr w:type="gramEnd"/>
      <w:r w:rsidRPr="00524363">
        <w:t xml:space="preserve"> capacity for mass deportation.</w:t>
      </w:r>
    </w:p>
    <w:p w14:paraId="51B5F719" w14:textId="77777777" w:rsidR="00AE65E7" w:rsidRPr="00524363" w:rsidRDefault="00AE65E7" w:rsidP="00AE65E7">
      <w:r w:rsidRPr="00524363">
        <w:rPr>
          <w:rStyle w:val="Style13ptBold"/>
        </w:rPr>
        <w:t>Handler 24</w:t>
      </w:r>
      <w:r w:rsidRPr="00524363">
        <w:t xml:space="preserve"> </w:t>
      </w:r>
      <w:r w:rsidRPr="00524363">
        <w:rPr>
          <w:sz w:val="20"/>
          <w:szCs w:val="20"/>
        </w:rPr>
        <w:t xml:space="preserve">(Nicholas, Associate Professor of Law at Texas A&amp;M School of Law. Formerly Thomas C. Grey Fellow and Lecturer in Law, Stanford Law School. JD from Yale, </w:t>
      </w:r>
      <w:proofErr w:type="spellStart"/>
      <w:proofErr w:type="gramStart"/>
      <w:r w:rsidRPr="00524363">
        <w:rPr>
          <w:sz w:val="20"/>
          <w:szCs w:val="20"/>
        </w:rPr>
        <w:t>M.Phil</w:t>
      </w:r>
      <w:proofErr w:type="spellEnd"/>
      <w:proofErr w:type="gramEnd"/>
      <w:r w:rsidRPr="00524363">
        <w:rPr>
          <w:sz w:val="20"/>
          <w:szCs w:val="20"/>
        </w:rPr>
        <w:t xml:space="preserve"> in History from Cambridge, BA in History from Yale. "Separation of powers by contract: How collective bargaining reshapes presidential power." NYUL Rev. 99 (2024): 45)</w:t>
      </w:r>
    </w:p>
    <w:p w14:paraId="4CD56022" w14:textId="77777777" w:rsidR="00AE65E7" w:rsidRPr="00524363" w:rsidRDefault="00AE65E7" w:rsidP="00AE65E7">
      <w:pPr>
        <w:ind w:firstLine="720"/>
        <w:rPr>
          <w:sz w:val="14"/>
        </w:rPr>
      </w:pPr>
      <w:r w:rsidRPr="00524363">
        <w:rPr>
          <w:sz w:val="14"/>
        </w:rPr>
        <w:t xml:space="preserve">One risk is that </w:t>
      </w:r>
      <w:r w:rsidRPr="00524363">
        <w:rPr>
          <w:rStyle w:val="Emphasis"/>
        </w:rPr>
        <w:t>bureaucracy can be corrupted</w:t>
      </w:r>
      <w:r w:rsidRPr="00524363">
        <w:rPr>
          <w:u w:val="single"/>
        </w:rPr>
        <w:t xml:space="preserve"> by increasingly polarized institutions</w:t>
      </w:r>
      <w:r w:rsidRPr="00524363">
        <w:rPr>
          <w:sz w:val="14"/>
        </w:rPr>
        <w:t xml:space="preserve">. David Pozen, Jonathan Gould, and others have explained the corrosive effect of polarization in other democratic institutions. 392 </w:t>
      </w:r>
      <w:r w:rsidRPr="00524363">
        <w:rPr>
          <w:rStyle w:val="Emphasis"/>
        </w:rPr>
        <w:t>Bargaining</w:t>
      </w:r>
      <w:r w:rsidRPr="00524363">
        <w:rPr>
          <w:sz w:val="14"/>
        </w:rPr>
        <w:t xml:space="preserve">, </w:t>
      </w:r>
      <w:r w:rsidRPr="00524363">
        <w:rPr>
          <w:u w:val="single"/>
        </w:rPr>
        <w:t xml:space="preserve">by subjecting bureaucracy to </w:t>
      </w:r>
      <w:r w:rsidRPr="00524363">
        <w:rPr>
          <w:rStyle w:val="Emphasis"/>
        </w:rPr>
        <w:t>greater interbranch oversight</w:t>
      </w:r>
      <w:r w:rsidRPr="00524363">
        <w:rPr>
          <w:u w:val="single"/>
        </w:rPr>
        <w:t xml:space="preserve">, exposes it to these trends in a way that traditional civil service structures deliberately avoided. The </w:t>
      </w:r>
      <w:r w:rsidRPr="00524363">
        <w:rPr>
          <w:rStyle w:val="Emphasis"/>
        </w:rPr>
        <w:t>President</w:t>
      </w:r>
      <w:r w:rsidRPr="00524363">
        <w:rPr>
          <w:u w:val="single"/>
        </w:rPr>
        <w:t xml:space="preserve">, </w:t>
      </w:r>
      <w:r w:rsidRPr="00524363">
        <w:rPr>
          <w:rStyle w:val="Emphasis"/>
        </w:rPr>
        <w:t>Congress</w:t>
      </w:r>
      <w:r w:rsidRPr="00524363">
        <w:rPr>
          <w:u w:val="single"/>
        </w:rPr>
        <w:t xml:space="preserve">, and </w:t>
      </w:r>
      <w:r w:rsidRPr="00524363">
        <w:rPr>
          <w:rStyle w:val="Emphasis"/>
        </w:rPr>
        <w:t>courts</w:t>
      </w:r>
      <w:r w:rsidRPr="00524363">
        <w:rPr>
          <w:u w:val="single"/>
        </w:rPr>
        <w:t xml:space="preserve"> all have </w:t>
      </w:r>
      <w:r w:rsidRPr="00524363">
        <w:rPr>
          <w:b/>
          <w:bCs/>
          <w:u w:val="single"/>
        </w:rPr>
        <w:t>much greater influence</w:t>
      </w:r>
      <w:r w:rsidRPr="00524363">
        <w:rPr>
          <w:u w:val="single"/>
        </w:rPr>
        <w:t xml:space="preserve"> over </w:t>
      </w:r>
      <w:r w:rsidRPr="00524363">
        <w:rPr>
          <w:rStyle w:val="Emphasis"/>
        </w:rPr>
        <w:t>how the federal bureaucracy is managed</w:t>
      </w:r>
      <w:r w:rsidRPr="00524363">
        <w:rPr>
          <w:u w:val="single"/>
        </w:rPr>
        <w:t xml:space="preserve">, and how the incentives of bureaucrats are structured, </w:t>
      </w:r>
      <w:r w:rsidRPr="00524363">
        <w:rPr>
          <w:rStyle w:val="Emphasis"/>
        </w:rPr>
        <w:t>under a bargaining regime</w:t>
      </w:r>
      <w:r w:rsidRPr="00524363">
        <w:rPr>
          <w:u w:val="single"/>
        </w:rPr>
        <w:t xml:space="preserve"> than under the </w:t>
      </w:r>
      <w:r w:rsidRPr="00524363">
        <w:rPr>
          <w:b/>
          <w:bCs/>
          <w:u w:val="single"/>
        </w:rPr>
        <w:t>traditional independent commission</w:t>
      </w:r>
      <w:r w:rsidRPr="00524363">
        <w:rPr>
          <w:u w:val="single"/>
        </w:rPr>
        <w:t xml:space="preserve"> system</w:t>
      </w:r>
      <w:r w:rsidRPr="00524363">
        <w:rPr>
          <w:sz w:val="14"/>
        </w:rPr>
        <w:t xml:space="preserve">. While </w:t>
      </w:r>
      <w:r w:rsidRPr="00524363">
        <w:rPr>
          <w:u w:val="single"/>
        </w:rPr>
        <w:t>that influence</w:t>
      </w:r>
      <w:r w:rsidRPr="00524363">
        <w:rPr>
          <w:sz w:val="14"/>
        </w:rPr>
        <w:t xml:space="preserve"> produces a certain degree of democratic legitimation, it also </w:t>
      </w:r>
      <w:r w:rsidRPr="00524363">
        <w:rPr>
          <w:rStyle w:val="Emphasis"/>
        </w:rPr>
        <w:t>tempts political actors</w:t>
      </w:r>
      <w:r w:rsidRPr="00524363">
        <w:rPr>
          <w:u w:val="single"/>
        </w:rPr>
        <w:t xml:space="preserve"> to </w:t>
      </w:r>
      <w:r w:rsidRPr="00524363">
        <w:rPr>
          <w:rStyle w:val="Emphasis"/>
        </w:rPr>
        <w:t>tinker</w:t>
      </w:r>
      <w:r w:rsidRPr="00524363">
        <w:rPr>
          <w:u w:val="single"/>
        </w:rPr>
        <w:t xml:space="preserve"> with </w:t>
      </w:r>
      <w:r w:rsidRPr="00524363">
        <w:rPr>
          <w:b/>
          <w:bCs/>
          <w:u w:val="single"/>
        </w:rPr>
        <w:t>bureaucratic structures</w:t>
      </w:r>
      <w:r w:rsidRPr="00524363">
        <w:rPr>
          <w:u w:val="single"/>
        </w:rPr>
        <w:t xml:space="preserve"> for strategic advantage. President </w:t>
      </w:r>
      <w:r w:rsidRPr="00524363">
        <w:rPr>
          <w:rStyle w:val="Emphasis"/>
          <w:highlight w:val="yellow"/>
        </w:rPr>
        <w:t>Trump</w:t>
      </w:r>
      <w:r w:rsidRPr="00524363">
        <w:rPr>
          <w:rStyle w:val="Emphasis"/>
        </w:rPr>
        <w:t>'s attempt</w:t>
      </w:r>
      <w:r w:rsidRPr="00524363">
        <w:rPr>
          <w:u w:val="single"/>
        </w:rPr>
        <w:t xml:space="preserve"> </w:t>
      </w:r>
      <w:r w:rsidRPr="00524363">
        <w:rPr>
          <w:highlight w:val="yellow"/>
          <w:u w:val="single"/>
        </w:rPr>
        <w:t xml:space="preserve">to </w:t>
      </w:r>
      <w:r w:rsidRPr="00524363">
        <w:rPr>
          <w:rStyle w:val="Emphasis"/>
          <w:highlight w:val="yellow"/>
        </w:rPr>
        <w:t xml:space="preserve">entrench </w:t>
      </w:r>
      <w:r w:rsidRPr="00524363">
        <w:rPr>
          <w:rStyle w:val="Emphasis"/>
        </w:rPr>
        <w:t xml:space="preserve">harsh </w:t>
      </w:r>
      <w:r w:rsidRPr="00524363">
        <w:rPr>
          <w:rStyle w:val="Emphasis"/>
          <w:highlight w:val="yellow"/>
        </w:rPr>
        <w:t>immigration</w:t>
      </w:r>
      <w:r w:rsidRPr="00524363">
        <w:rPr>
          <w:rStyle w:val="Emphasis"/>
        </w:rPr>
        <w:t xml:space="preserve"> enforcement </w:t>
      </w:r>
      <w:r w:rsidRPr="00524363">
        <w:rPr>
          <w:rStyle w:val="Emphasis"/>
          <w:highlight w:val="yellow"/>
        </w:rPr>
        <w:t>policies</w:t>
      </w:r>
      <w:r w:rsidRPr="00524363">
        <w:rPr>
          <w:highlight w:val="yellow"/>
          <w:u w:val="single"/>
        </w:rPr>
        <w:t xml:space="preserve"> by </w:t>
      </w:r>
      <w:r w:rsidRPr="00524363">
        <w:rPr>
          <w:b/>
          <w:bCs/>
          <w:highlight w:val="yellow"/>
          <w:u w:val="single"/>
        </w:rPr>
        <w:t>granting</w:t>
      </w:r>
      <w:r w:rsidRPr="00524363">
        <w:rPr>
          <w:u w:val="single"/>
        </w:rPr>
        <w:t xml:space="preserve"> extraordinary </w:t>
      </w:r>
      <w:r w:rsidRPr="00524363">
        <w:rPr>
          <w:rStyle w:val="Emphasis"/>
        </w:rPr>
        <w:t xml:space="preserve">labor </w:t>
      </w:r>
      <w:r w:rsidRPr="00524363">
        <w:rPr>
          <w:rStyle w:val="Emphasis"/>
          <w:highlight w:val="yellow"/>
        </w:rPr>
        <w:t>rights</w:t>
      </w:r>
      <w:r w:rsidRPr="00524363">
        <w:rPr>
          <w:highlight w:val="yellow"/>
          <w:u w:val="single"/>
        </w:rPr>
        <w:t xml:space="preserve"> to </w:t>
      </w:r>
      <w:r w:rsidRPr="00524363">
        <w:rPr>
          <w:u w:val="single"/>
        </w:rPr>
        <w:t xml:space="preserve">the </w:t>
      </w:r>
      <w:r w:rsidRPr="00524363">
        <w:rPr>
          <w:rStyle w:val="Emphasis"/>
          <w:highlight w:val="yellow"/>
        </w:rPr>
        <w:t>ICE</w:t>
      </w:r>
      <w:r w:rsidRPr="00524363">
        <w:rPr>
          <w:highlight w:val="yellow"/>
          <w:u w:val="single"/>
        </w:rPr>
        <w:t xml:space="preserve"> and </w:t>
      </w:r>
      <w:r w:rsidRPr="00524363">
        <w:rPr>
          <w:rStyle w:val="Emphasis"/>
          <w:highlight w:val="yellow"/>
        </w:rPr>
        <w:t>CBP unions</w:t>
      </w:r>
      <w:r w:rsidRPr="00524363">
        <w:rPr>
          <w:highlight w:val="yellow"/>
          <w:u w:val="single"/>
        </w:rPr>
        <w:t xml:space="preserve"> </w:t>
      </w:r>
      <w:r w:rsidRPr="00524363">
        <w:rPr>
          <w:b/>
          <w:bCs/>
          <w:u w:val="single"/>
        </w:rPr>
        <w:t>exemplifies</w:t>
      </w:r>
      <w:r w:rsidRPr="00524363">
        <w:rPr>
          <w:u w:val="single"/>
        </w:rPr>
        <w:t xml:space="preserve"> </w:t>
      </w:r>
      <w:r w:rsidRPr="00524363">
        <w:rPr>
          <w:b/>
          <w:bCs/>
          <w:u w:val="single"/>
        </w:rPr>
        <w:t>this</w:t>
      </w:r>
      <w:r w:rsidRPr="00524363">
        <w:rPr>
          <w:u w:val="single"/>
        </w:rPr>
        <w:t xml:space="preserve"> trend, but it is not unique.</w:t>
      </w:r>
      <w:r w:rsidRPr="00524363">
        <w:rPr>
          <w:sz w:val="14"/>
        </w:rPr>
        <w:t xml:space="preserve"> As shown in the foregoing sections, </w:t>
      </w:r>
      <w:r w:rsidRPr="00524363">
        <w:rPr>
          <w:rStyle w:val="Emphasis"/>
        </w:rPr>
        <w:t>every President seeks to work with friendly unions</w:t>
      </w:r>
      <w:r w:rsidRPr="00524363">
        <w:rPr>
          <w:u w:val="single"/>
        </w:rPr>
        <w:t xml:space="preserve"> to advance her </w:t>
      </w:r>
      <w:r w:rsidRPr="00524363">
        <w:rPr>
          <w:b/>
          <w:bCs/>
          <w:u w:val="single"/>
        </w:rPr>
        <w:t>policy goals</w:t>
      </w:r>
      <w:r w:rsidRPr="00524363">
        <w:rPr>
          <w:sz w:val="14"/>
        </w:rPr>
        <w:t xml:space="preserve"> to some degree, </w:t>
      </w:r>
      <w:r w:rsidRPr="00524363">
        <w:rPr>
          <w:u w:val="single"/>
        </w:rPr>
        <w:t>while negotiating more combatively with unfriendly ones</w:t>
      </w:r>
      <w:r w:rsidRPr="00524363">
        <w:rPr>
          <w:sz w:val="14"/>
        </w:rPr>
        <w:t xml:space="preserve">.393 Under the Biden Administration, more </w:t>
      </w:r>
      <w:proofErr w:type="spellStart"/>
      <w:r w:rsidRPr="00524363">
        <w:rPr>
          <w:sz w:val="14"/>
        </w:rPr>
        <w:t>liberalleaning</w:t>
      </w:r>
      <w:proofErr w:type="spellEnd"/>
      <w:r w:rsidRPr="00524363">
        <w:rPr>
          <w:sz w:val="14"/>
        </w:rPr>
        <w:t xml:space="preserve"> unions, including those representing EPA, Department of Education, and Department of </w:t>
      </w:r>
      <w:r w:rsidRPr="00524363">
        <w:rPr>
          <w:rStyle w:val="Emphasis"/>
          <w:highlight w:val="yellow"/>
        </w:rPr>
        <w:t>Labor workers</w:t>
      </w:r>
      <w:r w:rsidRPr="00524363">
        <w:rPr>
          <w:sz w:val="14"/>
          <w:highlight w:val="yellow"/>
        </w:rPr>
        <w:t xml:space="preserve">, </w:t>
      </w:r>
      <w:r w:rsidRPr="00524363">
        <w:rPr>
          <w:u w:val="single"/>
        </w:rPr>
        <w:t xml:space="preserve">have </w:t>
      </w:r>
      <w:r w:rsidRPr="00524363">
        <w:rPr>
          <w:rStyle w:val="Emphasis"/>
          <w:highlight w:val="yellow"/>
        </w:rPr>
        <w:t>followed</w:t>
      </w:r>
      <w:r w:rsidRPr="00524363">
        <w:rPr>
          <w:rStyle w:val="Emphasis"/>
        </w:rPr>
        <w:t xml:space="preserve"> the example of </w:t>
      </w:r>
      <w:r w:rsidRPr="00524363">
        <w:rPr>
          <w:rStyle w:val="Emphasis"/>
          <w:highlight w:val="yellow"/>
        </w:rPr>
        <w:t>ICE</w:t>
      </w:r>
      <w:r w:rsidRPr="00524363">
        <w:rPr>
          <w:u w:val="single"/>
        </w:rPr>
        <w:t xml:space="preserve"> and </w:t>
      </w:r>
      <w:r w:rsidRPr="00524363">
        <w:rPr>
          <w:rStyle w:val="Emphasis"/>
        </w:rPr>
        <w:t>CBP workers</w:t>
      </w:r>
      <w:r w:rsidRPr="00524363">
        <w:rPr>
          <w:u w:val="single"/>
        </w:rPr>
        <w:t xml:space="preserve"> </w:t>
      </w:r>
      <w:r w:rsidRPr="00524363">
        <w:rPr>
          <w:highlight w:val="yellow"/>
          <w:u w:val="single"/>
        </w:rPr>
        <w:t xml:space="preserve">and </w:t>
      </w:r>
      <w:r w:rsidRPr="00524363">
        <w:rPr>
          <w:rStyle w:val="Emphasis"/>
          <w:highlight w:val="yellow"/>
        </w:rPr>
        <w:t>sought to entrench</w:t>
      </w:r>
      <w:r w:rsidRPr="00524363">
        <w:rPr>
          <w:rStyle w:val="Emphasis"/>
        </w:rPr>
        <w:t xml:space="preserve"> expansive </w:t>
      </w:r>
      <w:r w:rsidRPr="00524363">
        <w:rPr>
          <w:rStyle w:val="Emphasis"/>
          <w:highlight w:val="yellow"/>
        </w:rPr>
        <w:t>labor rights in contracts</w:t>
      </w:r>
      <w:r w:rsidRPr="00524363">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30D5E154" w14:textId="77777777" w:rsidR="00AE65E7" w:rsidRPr="00524363" w:rsidRDefault="00AE65E7" w:rsidP="00AE65E7">
      <w:pPr>
        <w:rPr>
          <w:sz w:val="14"/>
        </w:rPr>
      </w:pPr>
    </w:p>
    <w:p w14:paraId="1832195A" w14:textId="77777777" w:rsidR="00AE65E7" w:rsidRPr="00524363" w:rsidRDefault="00AE65E7" w:rsidP="00AE65E7">
      <w:pPr>
        <w:keepNext/>
        <w:keepLines/>
        <w:spacing w:before="40" w:after="0" w:line="256" w:lineRule="auto"/>
        <w:outlineLvl w:val="3"/>
        <w:rPr>
          <w:rFonts w:eastAsia="Times New Roman" w:cs="Times New Roman"/>
          <w:b/>
          <w:iCs/>
          <w:sz w:val="26"/>
        </w:rPr>
      </w:pPr>
      <w:r w:rsidRPr="00524363">
        <w:rPr>
          <w:rFonts w:eastAsia="Times New Roman" w:cs="Times New Roman"/>
          <w:b/>
          <w:iCs/>
          <w:sz w:val="26"/>
          <w:u w:val="single"/>
        </w:rPr>
        <w:t>collapse agriculture</w:t>
      </w:r>
      <w:r w:rsidRPr="00524363">
        <w:rPr>
          <w:rFonts w:eastAsia="Times New Roman" w:cs="Times New Roman"/>
          <w:b/>
          <w:iCs/>
          <w:sz w:val="26"/>
        </w:rPr>
        <w:t xml:space="preserve">. </w:t>
      </w:r>
    </w:p>
    <w:p w14:paraId="55035042" w14:textId="77777777" w:rsidR="00AE65E7" w:rsidRPr="00524363" w:rsidRDefault="00AE65E7" w:rsidP="00AE65E7">
      <w:pPr>
        <w:spacing w:line="256" w:lineRule="auto"/>
        <w:rPr>
          <w:rFonts w:eastAsia="Calibri"/>
        </w:rPr>
      </w:pPr>
      <w:r w:rsidRPr="00524363">
        <w:rPr>
          <w:rFonts w:eastAsia="Calibri"/>
        </w:rPr>
        <w:t xml:space="preserve">Frida </w:t>
      </w:r>
      <w:r w:rsidRPr="00524363">
        <w:rPr>
          <w:rFonts w:eastAsia="Calibri" w:cs="Times New Roman"/>
          <w:iCs/>
          <w:sz w:val="26"/>
        </w:rPr>
        <w:t>Garza 24</w:t>
      </w:r>
      <w:r w:rsidRPr="00524363">
        <w:rPr>
          <w:rFonts w:eastAsia="Calibri"/>
        </w:rPr>
        <w:t xml:space="preserve">. </w:t>
      </w:r>
      <w:proofErr w:type="spellStart"/>
      <w:r w:rsidRPr="00524363">
        <w:rPr>
          <w:rFonts w:eastAsia="Calibri"/>
        </w:rPr>
        <w:t>Ayurella</w:t>
      </w:r>
      <w:proofErr w:type="spellEnd"/>
      <w:r w:rsidRPr="00524363">
        <w:rPr>
          <w:rFonts w:eastAsia="Calibri"/>
        </w:rPr>
        <w:t xml:space="preserve"> Horn-Muller 10-17-2024. "Donald Trump's mass deportations could 'decimate' America's food supply." Quartz. 10-17-2024. https://qz.com/donald-trump-immigration-deportation-us-food-supply-1851675067</w:t>
      </w:r>
    </w:p>
    <w:p w14:paraId="7B2AE783" w14:textId="77777777" w:rsidR="00AE65E7" w:rsidRPr="00524363" w:rsidRDefault="00AE65E7" w:rsidP="00AE65E7">
      <w:pPr>
        <w:spacing w:line="256" w:lineRule="auto"/>
        <w:rPr>
          <w:rFonts w:eastAsia="Calibri"/>
          <w:sz w:val="16"/>
        </w:rPr>
      </w:pPr>
      <w:r w:rsidRPr="00524363">
        <w:rPr>
          <w:rFonts w:eastAsia="Calibri"/>
          <w:u w:val="single"/>
        </w:rPr>
        <w:t xml:space="preserve">As Republican presidential nominee Donald </w:t>
      </w:r>
      <w:r w:rsidRPr="00524363">
        <w:rPr>
          <w:rFonts w:eastAsia="Calibri"/>
          <w:b/>
          <w:iCs/>
          <w:u w:val="single"/>
        </w:rPr>
        <w:t>Trump</w:t>
      </w:r>
      <w:r w:rsidRPr="00524363">
        <w:rPr>
          <w:rFonts w:eastAsia="Calibri"/>
          <w:u w:val="single"/>
        </w:rPr>
        <w:t xml:space="preserve"> campaigns for a second term in the White</w:t>
      </w:r>
      <w:r w:rsidRPr="00524363">
        <w:rPr>
          <w:rFonts w:eastAsia="Calibri"/>
          <w:sz w:val="16"/>
        </w:rPr>
        <w:t xml:space="preserve"> House, the former president </w:t>
      </w:r>
      <w:r w:rsidRPr="00524363">
        <w:rPr>
          <w:rFonts w:eastAsia="Calibri"/>
          <w:b/>
          <w:iCs/>
          <w:u w:val="single"/>
        </w:rPr>
        <w:t>has</w:t>
      </w:r>
      <w:r w:rsidRPr="00524363">
        <w:rPr>
          <w:rFonts w:eastAsia="Calibri"/>
          <w:sz w:val="16"/>
        </w:rPr>
        <w:t xml:space="preserve"> repeatedly </w:t>
      </w:r>
      <w:r w:rsidRPr="00524363">
        <w:rPr>
          <w:rFonts w:eastAsia="Calibri"/>
          <w:u w:val="single"/>
        </w:rPr>
        <w:t>promised</w:t>
      </w:r>
      <w:r w:rsidRPr="00524363">
        <w:rPr>
          <w:rFonts w:eastAsia="Calibri"/>
          <w:sz w:val="16"/>
        </w:rPr>
        <w:t xml:space="preserve"> to enact the largest </w:t>
      </w:r>
      <w:r w:rsidRPr="00524363">
        <w:rPr>
          <w:rFonts w:eastAsia="Calibri"/>
          <w:u w:val="single"/>
        </w:rPr>
        <w:t>deportation of undocumented immigrants in U.S. history.</w:t>
      </w:r>
      <w:r w:rsidRPr="00524363">
        <w:rPr>
          <w:rFonts w:eastAsia="Calibri"/>
          <w:sz w:val="16"/>
        </w:rPr>
        <w:t xml:space="preserve"> It’s a bold threat that legal experts say should be taken seriously, despite the significant technical and logistical challenges posed by deporting 11 million people from the U.S.</w:t>
      </w:r>
    </w:p>
    <w:p w14:paraId="3800903D" w14:textId="77777777" w:rsidR="00AE65E7" w:rsidRPr="00524363" w:rsidRDefault="00AE65E7" w:rsidP="00AE65E7">
      <w:pPr>
        <w:spacing w:line="256" w:lineRule="auto"/>
        <w:rPr>
          <w:rFonts w:eastAsia="Calibri"/>
          <w:sz w:val="16"/>
        </w:rPr>
      </w:pPr>
      <w:r w:rsidRPr="00524363">
        <w:rPr>
          <w:rFonts w:eastAsia="Calibri"/>
          <w:sz w:val="16"/>
        </w:rPr>
        <w:t xml:space="preserve">Even if only somewhat successful, Trump’s </w:t>
      </w:r>
      <w:proofErr w:type="spellStart"/>
      <w:r w:rsidRPr="00524363">
        <w:rPr>
          <w:rFonts w:eastAsia="Calibri"/>
          <w:sz w:val="16"/>
        </w:rPr>
        <w:t>hard-line</w:t>
      </w:r>
      <w:proofErr w:type="spellEnd"/>
      <w:r w:rsidRPr="00524363">
        <w:rPr>
          <w:rFonts w:eastAsia="Calibri"/>
          <w:sz w:val="16"/>
        </w:rPr>
        <w:t xml:space="preserve"> approach to immigration — with its laser focus on removing immigrants who live in the U.S. without permanent legal status — has the potential to uproot countless communities and families by conducting sweeping raids and placing people in detention centers.</w:t>
      </w:r>
    </w:p>
    <w:p w14:paraId="08AA538C" w14:textId="77777777" w:rsidR="00AE65E7" w:rsidRPr="00524363" w:rsidRDefault="00AE65E7" w:rsidP="00AE65E7">
      <w:pPr>
        <w:spacing w:line="256" w:lineRule="auto"/>
        <w:rPr>
          <w:rFonts w:eastAsia="Calibri"/>
          <w:sz w:val="16"/>
        </w:rPr>
      </w:pPr>
      <w:r w:rsidRPr="00524363">
        <w:rPr>
          <w:rFonts w:eastAsia="Calibri"/>
          <w:highlight w:val="cyan"/>
          <w:u w:val="single"/>
        </w:rPr>
        <w:t>Mass deportation would</w:t>
      </w:r>
      <w:r w:rsidRPr="00524363">
        <w:rPr>
          <w:rFonts w:eastAsia="Calibri"/>
          <w:sz w:val="16"/>
        </w:rPr>
        <w:t xml:space="preserve"> also, according to economists, labor groups, and immigration advocates, </w:t>
      </w:r>
      <w:r w:rsidRPr="00524363">
        <w:rPr>
          <w:rFonts w:eastAsia="Calibri"/>
          <w:b/>
          <w:iCs/>
          <w:u w:val="single"/>
        </w:rPr>
        <w:t>threaten</w:t>
      </w:r>
      <w:r w:rsidRPr="00524363">
        <w:rPr>
          <w:rFonts w:eastAsia="Calibri"/>
          <w:u w:val="single"/>
        </w:rPr>
        <w:t xml:space="preserve"> the </w:t>
      </w:r>
      <w:r w:rsidRPr="00524363">
        <w:rPr>
          <w:rFonts w:eastAsia="Calibri"/>
          <w:b/>
          <w:iCs/>
          <w:u w:val="single"/>
        </w:rPr>
        <w:t>economy</w:t>
      </w:r>
      <w:r w:rsidRPr="00524363">
        <w:rPr>
          <w:rFonts w:eastAsia="Calibri"/>
          <w:sz w:val="16"/>
        </w:rPr>
        <w:t xml:space="preserve"> </w:t>
      </w:r>
      <w:r w:rsidRPr="00524363">
        <w:rPr>
          <w:rFonts w:eastAsia="Calibri"/>
          <w:u w:val="single"/>
        </w:rPr>
        <w:t>and</w:t>
      </w:r>
      <w:r w:rsidRPr="00524363">
        <w:rPr>
          <w:rFonts w:eastAsia="Calibri"/>
          <w:sz w:val="16"/>
        </w:rPr>
        <w:t xml:space="preserve"> </w:t>
      </w:r>
      <w:r w:rsidRPr="00524363">
        <w:rPr>
          <w:rFonts w:eastAsia="Calibri"/>
          <w:b/>
          <w:iCs/>
          <w:highlight w:val="cyan"/>
          <w:u w:val="single"/>
        </w:rPr>
        <w:t>disrupt</w:t>
      </w:r>
      <w:r w:rsidRPr="00524363">
        <w:rPr>
          <w:rFonts w:eastAsia="Calibri"/>
          <w:highlight w:val="cyan"/>
          <w:u w:val="single"/>
        </w:rPr>
        <w:t xml:space="preserve"> the</w:t>
      </w:r>
      <w:r w:rsidRPr="00524363">
        <w:rPr>
          <w:rFonts w:eastAsia="Calibri"/>
          <w:u w:val="single"/>
        </w:rPr>
        <w:t xml:space="preserve"> </w:t>
      </w:r>
      <w:r w:rsidRPr="00524363">
        <w:rPr>
          <w:rFonts w:eastAsia="Calibri"/>
          <w:b/>
          <w:iCs/>
          <w:u w:val="single"/>
        </w:rPr>
        <w:t xml:space="preserve">U.S. </w:t>
      </w:r>
      <w:r w:rsidRPr="00524363">
        <w:rPr>
          <w:rFonts w:eastAsia="Calibri"/>
          <w:b/>
          <w:iCs/>
          <w:highlight w:val="cyan"/>
          <w:u w:val="single"/>
        </w:rPr>
        <w:t>food supply chain</w:t>
      </w:r>
      <w:r w:rsidRPr="00524363">
        <w:rPr>
          <w:rFonts w:eastAsia="Calibri"/>
          <w:sz w:val="16"/>
        </w:rPr>
        <w:t xml:space="preserve">, </w:t>
      </w:r>
      <w:r w:rsidRPr="00524363">
        <w:rPr>
          <w:rFonts w:eastAsia="Calibri"/>
          <w:u w:val="single"/>
        </w:rPr>
        <w:t>which is reliant on</w:t>
      </w:r>
      <w:r w:rsidRPr="00524363">
        <w:rPr>
          <w:rFonts w:eastAsia="Calibri"/>
          <w:sz w:val="16"/>
        </w:rPr>
        <w:t xml:space="preserve"> many forms of </w:t>
      </w:r>
      <w:r w:rsidRPr="00524363">
        <w:rPr>
          <w:rFonts w:eastAsia="Calibri"/>
          <w:b/>
          <w:iCs/>
          <w:u w:val="single"/>
        </w:rPr>
        <w:t>migrant labor</w:t>
      </w:r>
      <w:r w:rsidRPr="00524363">
        <w:rPr>
          <w:rFonts w:eastAsia="Calibri"/>
          <w:sz w:val="16"/>
        </w:rPr>
        <w:t>.</w:t>
      </w:r>
    </w:p>
    <w:p w14:paraId="0953DE1B" w14:textId="77777777" w:rsidR="00AE65E7" w:rsidRPr="00524363" w:rsidRDefault="00AE65E7" w:rsidP="00AE65E7">
      <w:pPr>
        <w:spacing w:line="256" w:lineRule="auto"/>
        <w:rPr>
          <w:rFonts w:eastAsia="Calibri"/>
          <w:u w:val="single"/>
        </w:rPr>
      </w:pPr>
      <w:r w:rsidRPr="00524363">
        <w:rPr>
          <w:rFonts w:eastAsia="Calibri"/>
          <w:u w:val="single"/>
        </w:rPr>
        <w:t xml:space="preserve">The </w:t>
      </w:r>
      <w:r w:rsidRPr="00524363">
        <w:rPr>
          <w:rFonts w:eastAsia="Calibri"/>
          <w:b/>
          <w:iCs/>
          <w:u w:val="single"/>
        </w:rPr>
        <w:t>ramifications</w:t>
      </w:r>
      <w:r w:rsidRPr="00524363">
        <w:rPr>
          <w:rFonts w:eastAsia="Calibri"/>
          <w:u w:val="single"/>
        </w:rPr>
        <w:t xml:space="preserve"> of a </w:t>
      </w:r>
      <w:r w:rsidRPr="00524363">
        <w:rPr>
          <w:rFonts w:eastAsia="Calibri"/>
          <w:b/>
          <w:iCs/>
          <w:u w:val="single"/>
        </w:rPr>
        <w:t>mass deportation operation</w:t>
      </w:r>
      <w:r w:rsidRPr="00524363">
        <w:rPr>
          <w:rFonts w:eastAsia="Calibri"/>
          <w:u w:val="single"/>
        </w:rPr>
        <w:t xml:space="preserve"> would be “</w:t>
      </w:r>
      <w:r w:rsidRPr="00524363">
        <w:rPr>
          <w:rFonts w:eastAsia="Calibri"/>
          <w:b/>
          <w:iCs/>
          <w:u w:val="single"/>
        </w:rPr>
        <w:t>huge</w:t>
      </w:r>
      <w:r w:rsidRPr="00524363">
        <w:rPr>
          <w:rFonts w:eastAsia="Calibri"/>
          <w:u w:val="single"/>
        </w:rPr>
        <w:t>” given “</w:t>
      </w:r>
      <w:r w:rsidRPr="00524363">
        <w:rPr>
          <w:rFonts w:eastAsia="Calibri"/>
          <w:b/>
          <w:iCs/>
          <w:u w:val="single"/>
        </w:rPr>
        <w:t>immigrant</w:t>
      </w:r>
      <w:r w:rsidRPr="00524363">
        <w:rPr>
          <w:rFonts w:eastAsia="Calibri"/>
          <w:u w:val="single"/>
        </w:rPr>
        <w:t xml:space="preserve"> </w:t>
      </w:r>
      <w:r w:rsidRPr="00524363">
        <w:rPr>
          <w:rFonts w:eastAsia="Calibri"/>
          <w:b/>
          <w:iCs/>
          <w:u w:val="single"/>
        </w:rPr>
        <w:t>participation</w:t>
      </w:r>
      <w:r w:rsidRPr="00524363">
        <w:rPr>
          <w:rFonts w:eastAsia="Calibri"/>
          <w:u w:val="single"/>
        </w:rPr>
        <w:t xml:space="preserve"> in our labor force</w:t>
      </w:r>
      <w:r w:rsidRPr="00524363">
        <w:rPr>
          <w:rFonts w:eastAsia="Calibri"/>
          <w:sz w:val="16"/>
        </w:rPr>
        <w:t>,” said Amy Liebman, chief program officer of workers, environment, and climate at the Migrant Clinicians Network, a nonprofit that advocates for health justice. Immigration is one of the reasons behind growth in the labor force, said Liebman. “</w:t>
      </w:r>
      <w:r w:rsidRPr="00524363">
        <w:rPr>
          <w:rFonts w:eastAsia="Calibri"/>
          <w:u w:val="single"/>
        </w:rPr>
        <w:t xml:space="preserve">And then you look at </w:t>
      </w:r>
      <w:r w:rsidRPr="00524363">
        <w:rPr>
          <w:rFonts w:eastAsia="Calibri"/>
          <w:b/>
          <w:iCs/>
          <w:u w:val="single"/>
        </w:rPr>
        <w:t>food</w:t>
      </w:r>
      <w:r w:rsidRPr="00524363">
        <w:rPr>
          <w:rFonts w:eastAsia="Calibri"/>
          <w:u w:val="single"/>
        </w:rPr>
        <w:t xml:space="preserve">, and </w:t>
      </w:r>
      <w:r w:rsidRPr="00524363">
        <w:rPr>
          <w:rFonts w:eastAsia="Calibri"/>
          <w:b/>
          <w:iCs/>
          <w:u w:val="single"/>
        </w:rPr>
        <w:t>farms</w:t>
      </w:r>
      <w:r w:rsidRPr="00524363">
        <w:rPr>
          <w:rFonts w:eastAsia="Calibri"/>
          <w:u w:val="single"/>
        </w:rPr>
        <w:t>.”</w:t>
      </w:r>
    </w:p>
    <w:p w14:paraId="717C66C8" w14:textId="77777777" w:rsidR="00AE65E7" w:rsidRPr="00524363" w:rsidRDefault="00AE65E7" w:rsidP="00AE65E7">
      <w:pPr>
        <w:spacing w:line="256" w:lineRule="auto"/>
        <w:rPr>
          <w:rFonts w:eastAsia="Calibri"/>
          <w:sz w:val="16"/>
        </w:rPr>
      </w:pPr>
      <w:r w:rsidRPr="00524363">
        <w:rPr>
          <w:rFonts w:eastAsia="Calibri"/>
          <w:u w:val="single"/>
        </w:rPr>
        <w:t>The possibility of deportation-related disruption comes at a time when the U.S. food system is already being battered by climate change</w:t>
      </w:r>
      <w:r w:rsidRPr="00524363">
        <w:rPr>
          <w:rFonts w:eastAsia="Calibri"/>
          <w:sz w:val="16"/>
        </w:rPr>
        <w:t xml:space="preserve">. </w:t>
      </w:r>
      <w:r w:rsidRPr="00524363">
        <w:rPr>
          <w:rFonts w:eastAsia="Calibri"/>
          <w:u w:val="single"/>
        </w:rPr>
        <w:t xml:space="preserve">Extreme weather and climate disasters are disrupting supply chains, while </w:t>
      </w:r>
      <w:r w:rsidRPr="00524363">
        <w:rPr>
          <w:rFonts w:eastAsia="Calibri"/>
          <w:b/>
          <w:iCs/>
          <w:u w:val="single"/>
        </w:rPr>
        <w:t>longer-term warming</w:t>
      </w:r>
      <w:r w:rsidRPr="00524363">
        <w:rPr>
          <w:rFonts w:eastAsia="Calibri"/>
          <w:u w:val="single"/>
        </w:rPr>
        <w:t xml:space="preserve"> </w:t>
      </w:r>
      <w:r w:rsidRPr="00524363">
        <w:rPr>
          <w:rFonts w:eastAsia="Calibri"/>
          <w:b/>
          <w:iCs/>
          <w:u w:val="single"/>
        </w:rPr>
        <w:t>trends</w:t>
      </w:r>
      <w:r w:rsidRPr="00524363">
        <w:rPr>
          <w:rFonts w:eastAsia="Calibri"/>
          <w:u w:val="single"/>
        </w:rPr>
        <w:t xml:space="preserve"> are </w:t>
      </w:r>
      <w:r w:rsidRPr="00524363">
        <w:rPr>
          <w:rFonts w:eastAsia="Calibri"/>
          <w:b/>
          <w:iCs/>
          <w:u w:val="single"/>
        </w:rPr>
        <w:t>affecting agricultural productivity</w:t>
      </w:r>
      <w:r w:rsidRPr="00524363">
        <w:rPr>
          <w:rFonts w:eastAsia="Calibri"/>
          <w:sz w:val="16"/>
        </w:rPr>
        <w:t>. Although inflation is currently cooling, higher food costs remain an issue for consumers across the country — and economists have found that even a forecast of extreme weather can cause grocery store prices to rise.</w:t>
      </w:r>
    </w:p>
    <w:p w14:paraId="4C7FF09B" w14:textId="77777777" w:rsidR="00AE65E7" w:rsidRPr="00524363" w:rsidRDefault="00AE65E7" w:rsidP="00AE65E7">
      <w:pPr>
        <w:spacing w:line="256" w:lineRule="auto"/>
        <w:rPr>
          <w:rFonts w:eastAsia="Calibri"/>
          <w:u w:val="single"/>
        </w:rPr>
      </w:pPr>
      <w:r w:rsidRPr="00524363">
        <w:rPr>
          <w:rFonts w:eastAsia="Calibri"/>
          <w:u w:val="single"/>
        </w:rPr>
        <w:t xml:space="preserve">Mass deportation could </w:t>
      </w:r>
      <w:r w:rsidRPr="00524363">
        <w:rPr>
          <w:rFonts w:eastAsia="Calibri"/>
          <w:b/>
          <w:iCs/>
          <w:highlight w:val="cyan"/>
          <w:u w:val="single"/>
        </w:rPr>
        <w:t>create</w:t>
      </w:r>
      <w:r w:rsidRPr="00524363">
        <w:rPr>
          <w:rFonts w:eastAsia="Calibri"/>
          <w:u w:val="single"/>
        </w:rPr>
        <w:t xml:space="preserve"> more </w:t>
      </w:r>
      <w:r w:rsidRPr="00524363">
        <w:rPr>
          <w:rFonts w:eastAsia="Calibri"/>
          <w:b/>
          <w:iCs/>
          <w:highlight w:val="cyan"/>
          <w:u w:val="single"/>
        </w:rPr>
        <w:t>chaos</w:t>
      </w:r>
      <w:r w:rsidRPr="00524363">
        <w:rPr>
          <w:rFonts w:eastAsia="Calibri"/>
          <w:sz w:val="16"/>
        </w:rPr>
        <w:t xml:space="preserve">, because </w:t>
      </w:r>
      <w:r w:rsidRPr="00524363">
        <w:rPr>
          <w:rFonts w:eastAsia="Calibri"/>
          <w:u w:val="single"/>
        </w:rPr>
        <w:t xml:space="preserve">the </w:t>
      </w:r>
      <w:r w:rsidRPr="00524363">
        <w:rPr>
          <w:rFonts w:eastAsia="Calibri"/>
          <w:highlight w:val="cyan"/>
          <w:u w:val="single"/>
        </w:rPr>
        <w:t>role of immigrants</w:t>
      </w:r>
      <w:r w:rsidRPr="00524363">
        <w:rPr>
          <w:rFonts w:eastAsia="Calibri"/>
          <w:u w:val="single"/>
        </w:rPr>
        <w:t xml:space="preserve"> in the American </w:t>
      </w:r>
      <w:r w:rsidRPr="00524363">
        <w:rPr>
          <w:rFonts w:eastAsia="Calibri"/>
          <w:b/>
          <w:iCs/>
          <w:u w:val="single"/>
        </w:rPr>
        <w:t>food system</w:t>
      </w:r>
      <w:r w:rsidRPr="00524363">
        <w:rPr>
          <w:rFonts w:eastAsia="Calibri"/>
          <w:u w:val="single"/>
        </w:rPr>
        <w:t xml:space="preserve"> is </w:t>
      </w:r>
      <w:r w:rsidRPr="00524363">
        <w:rPr>
          <w:rFonts w:eastAsia="Calibri"/>
          <w:b/>
          <w:iCs/>
          <w:highlight w:val="cyan"/>
          <w:u w:val="single"/>
        </w:rPr>
        <w:t>difficult</w:t>
      </w:r>
      <w:r w:rsidRPr="00524363">
        <w:rPr>
          <w:rFonts w:eastAsia="Calibri"/>
          <w:highlight w:val="cyan"/>
          <w:u w:val="single"/>
        </w:rPr>
        <w:t xml:space="preserve"> to </w:t>
      </w:r>
      <w:r w:rsidRPr="00524363">
        <w:rPr>
          <w:rFonts w:eastAsia="Calibri"/>
          <w:b/>
          <w:iCs/>
          <w:highlight w:val="cyan"/>
          <w:u w:val="single"/>
        </w:rPr>
        <w:t>overstate</w:t>
      </w:r>
      <w:r w:rsidRPr="00524363">
        <w:rPr>
          <w:rFonts w:eastAsia="Calibri"/>
          <w:sz w:val="16"/>
        </w:rPr>
        <w:t xml:space="preserve">. Every year, </w:t>
      </w:r>
      <w:r w:rsidRPr="00524363">
        <w:rPr>
          <w:rFonts w:eastAsia="Calibri"/>
          <w:u w:val="single"/>
        </w:rPr>
        <w:t>hundreds of thousands of people</w:t>
      </w:r>
      <w:r w:rsidRPr="00524363">
        <w:rPr>
          <w:rFonts w:eastAsia="Calibri"/>
          <w:sz w:val="16"/>
        </w:rPr>
        <w:t xml:space="preserve">, </w:t>
      </w:r>
      <w:proofErr w:type="gramStart"/>
      <w:r w:rsidRPr="00524363">
        <w:rPr>
          <w:rFonts w:eastAsia="Calibri"/>
          <w:sz w:val="16"/>
        </w:rPr>
        <w:t>the vast majority of</w:t>
      </w:r>
      <w:proofErr w:type="gramEnd"/>
      <w:r w:rsidRPr="00524363">
        <w:rPr>
          <w:rFonts w:eastAsia="Calibri"/>
          <w:sz w:val="16"/>
        </w:rPr>
        <w:t xml:space="preserve"> them coming </w:t>
      </w:r>
      <w:r w:rsidRPr="00524363">
        <w:rPr>
          <w:rFonts w:eastAsia="Calibri"/>
          <w:u w:val="single"/>
        </w:rPr>
        <w:t>from Mexico</w:t>
      </w:r>
      <w:r w:rsidRPr="00524363">
        <w:rPr>
          <w:rFonts w:eastAsia="Calibri"/>
          <w:sz w:val="16"/>
        </w:rPr>
        <w:t xml:space="preserve">, </w:t>
      </w:r>
      <w:r w:rsidRPr="00524363">
        <w:rPr>
          <w:rFonts w:eastAsia="Calibri"/>
          <w:u w:val="single"/>
        </w:rPr>
        <w:t xml:space="preserve">legally obtain H-2A visas that allow them to enter the U.S. as </w:t>
      </w:r>
      <w:r w:rsidRPr="00524363">
        <w:rPr>
          <w:rFonts w:eastAsia="Calibri"/>
          <w:b/>
          <w:iCs/>
          <w:u w:val="single"/>
        </w:rPr>
        <w:t>seasonal agricultural workers</w:t>
      </w:r>
      <w:r w:rsidRPr="00524363">
        <w:rPr>
          <w:rFonts w:eastAsia="Calibri"/>
          <w:sz w:val="16"/>
        </w:rPr>
        <w:t xml:space="preserve"> and then return home when the harvest is done. But </w:t>
      </w:r>
      <w:r w:rsidRPr="00524363">
        <w:rPr>
          <w:rFonts w:eastAsia="Calibri"/>
          <w:u w:val="single"/>
        </w:rPr>
        <w:t>people</w:t>
      </w:r>
      <w:r w:rsidRPr="00524363">
        <w:rPr>
          <w:rFonts w:eastAsia="Calibri"/>
          <w:sz w:val="16"/>
        </w:rPr>
        <w:t xml:space="preserve"> </w:t>
      </w:r>
      <w:r w:rsidRPr="00524363">
        <w:rPr>
          <w:rFonts w:eastAsia="Calibri"/>
          <w:u w:val="single"/>
        </w:rPr>
        <w:t xml:space="preserve">living in the U.S. without legal status also play a </w:t>
      </w:r>
      <w:r w:rsidRPr="00524363">
        <w:rPr>
          <w:rFonts w:eastAsia="Calibri"/>
          <w:b/>
          <w:iCs/>
          <w:u w:val="single"/>
        </w:rPr>
        <w:t>crucial role</w:t>
      </w:r>
      <w:r w:rsidRPr="00524363">
        <w:rPr>
          <w:rFonts w:eastAsia="Calibri"/>
          <w:u w:val="single"/>
        </w:rPr>
        <w:t xml:space="preserve"> in the </w:t>
      </w:r>
      <w:r w:rsidRPr="00524363">
        <w:rPr>
          <w:rFonts w:eastAsia="Calibri"/>
          <w:b/>
          <w:iCs/>
          <w:u w:val="single"/>
        </w:rPr>
        <w:t>nation’s economy</w:t>
      </w:r>
      <w:r w:rsidRPr="00524363">
        <w:rPr>
          <w:rFonts w:eastAsia="Calibri"/>
          <w:sz w:val="16"/>
        </w:rPr>
        <w:t xml:space="preserve">: During the pandemic, it was estimated that </w:t>
      </w:r>
      <w:r w:rsidRPr="00524363">
        <w:rPr>
          <w:rFonts w:eastAsia="Calibri"/>
          <w:b/>
          <w:iCs/>
          <w:highlight w:val="cyan"/>
          <w:u w:val="single"/>
        </w:rPr>
        <w:t>5 million essential</w:t>
      </w:r>
      <w:r w:rsidRPr="00524363">
        <w:rPr>
          <w:rFonts w:eastAsia="Calibri"/>
          <w:u w:val="single"/>
        </w:rPr>
        <w:t xml:space="preserve"> </w:t>
      </w:r>
      <w:r w:rsidRPr="00524363">
        <w:rPr>
          <w:rFonts w:eastAsia="Calibri"/>
          <w:b/>
          <w:iCs/>
          <w:highlight w:val="cyan"/>
          <w:u w:val="single"/>
        </w:rPr>
        <w:t>workers</w:t>
      </w:r>
      <w:r w:rsidRPr="00524363">
        <w:rPr>
          <w:rFonts w:eastAsia="Calibri"/>
          <w:u w:val="single"/>
        </w:rPr>
        <w:t xml:space="preserve"> were </w:t>
      </w:r>
      <w:r w:rsidRPr="00524363">
        <w:rPr>
          <w:rFonts w:eastAsia="Calibri"/>
          <w:b/>
          <w:iCs/>
          <w:highlight w:val="cyan"/>
          <w:u w:val="single"/>
        </w:rPr>
        <w:t>undocumented</w:t>
      </w:r>
      <w:r w:rsidRPr="00524363">
        <w:rPr>
          <w:rFonts w:eastAsia="Calibri"/>
          <w:sz w:val="16"/>
        </w:rPr>
        <w:t xml:space="preserve">. </w:t>
      </w:r>
      <w:r w:rsidRPr="00524363">
        <w:rPr>
          <w:rFonts w:eastAsia="Calibri"/>
          <w:u w:val="single"/>
        </w:rPr>
        <w:t xml:space="preserve">And the Center for American Progress found that nearly </w:t>
      </w:r>
      <w:r w:rsidRPr="00524363">
        <w:rPr>
          <w:rFonts w:eastAsia="Calibri"/>
          <w:b/>
          <w:iCs/>
          <w:u w:val="single"/>
        </w:rPr>
        <w:t>1.7 million undocumented workers labor</w:t>
      </w:r>
      <w:r w:rsidRPr="00524363">
        <w:rPr>
          <w:rFonts w:eastAsia="Calibri"/>
          <w:u w:val="single"/>
        </w:rPr>
        <w:t xml:space="preserve"> in </w:t>
      </w:r>
      <w:r w:rsidRPr="00524363">
        <w:rPr>
          <w:rFonts w:eastAsia="Calibri"/>
          <w:b/>
          <w:iCs/>
          <w:u w:val="single"/>
        </w:rPr>
        <w:t>some part</w:t>
      </w:r>
      <w:r w:rsidRPr="00524363">
        <w:rPr>
          <w:rFonts w:eastAsia="Calibri"/>
          <w:u w:val="single"/>
        </w:rPr>
        <w:t xml:space="preserve"> of the </w:t>
      </w:r>
      <w:r w:rsidRPr="00524363">
        <w:rPr>
          <w:rFonts w:eastAsia="Calibri"/>
          <w:b/>
          <w:iCs/>
          <w:u w:val="single"/>
        </w:rPr>
        <w:t>U.S. food supply chain</w:t>
      </w:r>
      <w:r w:rsidRPr="00524363">
        <w:rPr>
          <w:rFonts w:eastAsia="Calibri"/>
          <w:u w:val="single"/>
        </w:rPr>
        <w:t>.</w:t>
      </w:r>
    </w:p>
    <w:p w14:paraId="633E3E27" w14:textId="77777777" w:rsidR="00AE65E7" w:rsidRPr="00524363" w:rsidRDefault="00AE65E7" w:rsidP="00AE65E7">
      <w:pPr>
        <w:spacing w:line="256" w:lineRule="auto"/>
        <w:rPr>
          <w:rFonts w:eastAsia="Calibri"/>
          <w:sz w:val="16"/>
        </w:rPr>
      </w:pPr>
      <w:r w:rsidRPr="00524363">
        <w:rPr>
          <w:rFonts w:eastAsia="Calibri"/>
          <w:sz w:val="16"/>
        </w:rPr>
        <w:t xml:space="preserve">A stunning half of those immigrants work in restaurants, where during the height of the COVID-19 pandemic, they labored in enclosed, often cramped environments at a time when poor ventilation could be deadly. </w:t>
      </w:r>
      <w:r w:rsidRPr="00524363">
        <w:rPr>
          <w:rFonts w:eastAsia="Calibri"/>
          <w:u w:val="single"/>
        </w:rPr>
        <w:t xml:space="preserve">Hundreds of thousands also </w:t>
      </w:r>
      <w:r w:rsidRPr="00524363">
        <w:rPr>
          <w:rFonts w:eastAsia="Calibri"/>
          <w:highlight w:val="cyan"/>
          <w:u w:val="single"/>
        </w:rPr>
        <w:t>work</w:t>
      </w:r>
      <w:r w:rsidRPr="00524363">
        <w:rPr>
          <w:rFonts w:eastAsia="Calibri"/>
          <w:sz w:val="16"/>
          <w:highlight w:val="cyan"/>
        </w:rPr>
        <w:t xml:space="preserve"> </w:t>
      </w:r>
      <w:r w:rsidRPr="00524363">
        <w:rPr>
          <w:rFonts w:eastAsia="Calibri"/>
          <w:highlight w:val="cyan"/>
          <w:u w:val="single"/>
        </w:rPr>
        <w:t>in</w:t>
      </w:r>
      <w:r w:rsidRPr="00524363">
        <w:rPr>
          <w:rFonts w:eastAsia="Calibri"/>
          <w:u w:val="single"/>
        </w:rPr>
        <w:t xml:space="preserve"> </w:t>
      </w:r>
      <w:r w:rsidRPr="00524363">
        <w:rPr>
          <w:rFonts w:eastAsia="Calibri"/>
          <w:b/>
          <w:iCs/>
          <w:u w:val="single"/>
        </w:rPr>
        <w:t>farming</w:t>
      </w:r>
      <w:r w:rsidRPr="00524363">
        <w:rPr>
          <w:rFonts w:eastAsia="Calibri"/>
          <w:u w:val="single"/>
        </w:rPr>
        <w:t xml:space="preserve"> and </w:t>
      </w:r>
      <w:r w:rsidRPr="00524363">
        <w:rPr>
          <w:rFonts w:eastAsia="Calibri"/>
          <w:b/>
          <w:iCs/>
          <w:highlight w:val="cyan"/>
          <w:u w:val="single"/>
        </w:rPr>
        <w:t>agriculture</w:t>
      </w:r>
      <w:r w:rsidRPr="00524363">
        <w:rPr>
          <w:rFonts w:eastAsia="Calibri"/>
          <w:sz w:val="16"/>
        </w:rPr>
        <w:t xml:space="preserve"> — where they might work in the field or sorting produce — </w:t>
      </w:r>
      <w:r w:rsidRPr="00524363">
        <w:rPr>
          <w:rFonts w:eastAsia="Calibri"/>
          <w:u w:val="single"/>
        </w:rPr>
        <w:t xml:space="preserve">as well as </w:t>
      </w:r>
      <w:r w:rsidRPr="00524363">
        <w:rPr>
          <w:rFonts w:eastAsia="Calibri"/>
          <w:b/>
          <w:iCs/>
          <w:highlight w:val="cyan"/>
          <w:u w:val="single"/>
        </w:rPr>
        <w:t>food production</w:t>
      </w:r>
      <w:r w:rsidRPr="00524363">
        <w:rPr>
          <w:rFonts w:eastAsia="Calibri"/>
          <w:sz w:val="16"/>
        </w:rPr>
        <w:t>, in jobs like machine operation and butchery.</w:t>
      </w:r>
    </w:p>
    <w:p w14:paraId="65E341D2" w14:textId="77777777" w:rsidR="00AE65E7" w:rsidRPr="00524363" w:rsidRDefault="00AE65E7" w:rsidP="00AE65E7">
      <w:pPr>
        <w:spacing w:line="256" w:lineRule="auto"/>
        <w:rPr>
          <w:rFonts w:eastAsia="Calibri"/>
          <w:sz w:val="16"/>
        </w:rPr>
      </w:pPr>
      <w:r w:rsidRPr="00524363">
        <w:rPr>
          <w:rFonts w:eastAsia="Calibri"/>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5A610575" w14:textId="77777777" w:rsidR="00AE65E7" w:rsidRPr="00524363" w:rsidRDefault="00AE65E7" w:rsidP="00AE65E7">
      <w:pPr>
        <w:spacing w:line="256" w:lineRule="auto"/>
        <w:rPr>
          <w:rFonts w:eastAsia="Calibri"/>
          <w:sz w:val="16"/>
        </w:rPr>
      </w:pPr>
      <w:r w:rsidRPr="00524363">
        <w:rPr>
          <w:rFonts w:eastAsia="Calibri"/>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571B301F" w14:textId="77777777" w:rsidR="00AE65E7" w:rsidRPr="00524363" w:rsidRDefault="00AE65E7" w:rsidP="00AE65E7">
      <w:pPr>
        <w:spacing w:line="256" w:lineRule="auto"/>
        <w:rPr>
          <w:rFonts w:eastAsia="Calibri"/>
          <w:sz w:val="16"/>
        </w:rPr>
      </w:pPr>
      <w:r w:rsidRPr="00524363">
        <w:rPr>
          <w:rFonts w:eastAsia="Calibri"/>
          <w:sz w:val="16"/>
        </w:rPr>
        <w:t>“Agricultural workers endure long hours of physically demanding work, showing up through extreme weather and even a global pandemic to keep our country fed,” he added. “They deserve to live with dignity.”</w:t>
      </w:r>
    </w:p>
    <w:p w14:paraId="4911EE34" w14:textId="77777777" w:rsidR="00AE65E7" w:rsidRPr="00524363" w:rsidRDefault="00AE65E7" w:rsidP="00AE65E7">
      <w:pPr>
        <w:spacing w:line="256" w:lineRule="auto"/>
        <w:rPr>
          <w:rFonts w:eastAsia="Calibri"/>
          <w:sz w:val="16"/>
        </w:rPr>
      </w:pPr>
      <w:r w:rsidRPr="00524363">
        <w:rPr>
          <w:rFonts w:eastAsia="Calibri"/>
          <w:sz w:val="16"/>
        </w:rPr>
        <w:t xml:space="preserve">If this workforce were to be unceremoniously deported, without regard for their economic contributions to U.S. society or consideration of whether they </w:t>
      </w:r>
      <w:proofErr w:type="gramStart"/>
      <w:r w:rsidRPr="00524363">
        <w:rPr>
          <w:rFonts w:eastAsia="Calibri"/>
          <w:sz w:val="16"/>
        </w:rPr>
        <w:t>actually pose</w:t>
      </w:r>
      <w:proofErr w:type="gramEnd"/>
      <w:r w:rsidRPr="00524363">
        <w:rPr>
          <w:rFonts w:eastAsia="Calibri"/>
          <w:sz w:val="16"/>
        </w:rPr>
        <w:t xml:space="preserve"> a threat to their communities, it would be disastrous, according to Padilla.</w:t>
      </w:r>
    </w:p>
    <w:p w14:paraId="4FEC0BAB" w14:textId="77777777" w:rsidR="00AE65E7" w:rsidRPr="00524363" w:rsidRDefault="00AE65E7" w:rsidP="00AE65E7">
      <w:pPr>
        <w:spacing w:line="256" w:lineRule="auto"/>
        <w:rPr>
          <w:rFonts w:eastAsia="Calibri"/>
          <w:sz w:val="16"/>
        </w:rPr>
      </w:pPr>
      <w:r w:rsidRPr="00524363">
        <w:rPr>
          <w:rFonts w:eastAsia="Calibri"/>
          <w:sz w:val="16"/>
        </w:rPr>
        <w:t xml:space="preserve">“Donald Trump’s plans to carry out </w:t>
      </w:r>
      <w:r w:rsidRPr="00524363">
        <w:rPr>
          <w:rFonts w:eastAsia="Calibri"/>
          <w:b/>
          <w:iCs/>
          <w:highlight w:val="cyan"/>
          <w:u w:val="single"/>
        </w:rPr>
        <w:t>mass deportations</w:t>
      </w:r>
      <w:r w:rsidRPr="00524363">
        <w:rPr>
          <w:rFonts w:eastAsia="Calibri"/>
          <w:sz w:val="16"/>
        </w:rPr>
        <w:t xml:space="preserve"> as a part of Project 2025 are not only cruel but </w:t>
      </w:r>
      <w:r w:rsidRPr="00524363">
        <w:rPr>
          <w:rFonts w:eastAsia="Calibri"/>
          <w:b/>
          <w:iCs/>
          <w:u w:val="single"/>
        </w:rPr>
        <w:t>would</w:t>
      </w:r>
      <w:r w:rsidRPr="00524363">
        <w:rPr>
          <w:rFonts w:eastAsia="Calibri"/>
          <w:sz w:val="16"/>
        </w:rPr>
        <w:t xml:space="preserve"> also </w:t>
      </w:r>
      <w:r w:rsidRPr="00524363">
        <w:rPr>
          <w:rFonts w:eastAsia="Calibri"/>
          <w:highlight w:val="cyan"/>
          <w:u w:val="single"/>
        </w:rPr>
        <w:t>decimate</w:t>
      </w:r>
      <w:r w:rsidRPr="00524363">
        <w:rPr>
          <w:rFonts w:eastAsia="Calibri"/>
          <w:u w:val="single"/>
        </w:rPr>
        <w:t xml:space="preserve"> </w:t>
      </w:r>
      <w:r w:rsidRPr="00524363">
        <w:rPr>
          <w:rFonts w:eastAsia="Calibri"/>
          <w:highlight w:val="cyan"/>
          <w:u w:val="single"/>
        </w:rPr>
        <w:t xml:space="preserve">our </w:t>
      </w:r>
      <w:r w:rsidRPr="00524363">
        <w:rPr>
          <w:rFonts w:eastAsia="Calibri"/>
          <w:b/>
          <w:iCs/>
          <w:highlight w:val="cyan"/>
          <w:u w:val="single"/>
        </w:rPr>
        <w:t>nation’s food supply</w:t>
      </w:r>
      <w:r w:rsidRPr="00524363">
        <w:rPr>
          <w:rFonts w:eastAsia="Calibri"/>
          <w:sz w:val="16"/>
        </w:rPr>
        <w:t xml:space="preserve"> and economy,” said Padilla, referring to the Heritage Foundation’s roadmap for a Trump presidency. (The Trump campaign did not respond to a request for comment.)</w:t>
      </w:r>
    </w:p>
    <w:p w14:paraId="2D88839A" w14:textId="77777777" w:rsidR="00AE65E7" w:rsidRPr="00524363" w:rsidRDefault="00AE65E7" w:rsidP="00AE65E7">
      <w:pPr>
        <w:spacing w:line="256" w:lineRule="auto"/>
        <w:rPr>
          <w:rFonts w:eastAsia="Calibri"/>
          <w:sz w:val="16"/>
        </w:rPr>
      </w:pPr>
      <w:r w:rsidRPr="00524363">
        <w:rPr>
          <w:rFonts w:eastAsia="Calibri"/>
          <w:b/>
          <w:iCs/>
          <w:u w:val="single"/>
        </w:rPr>
        <w:t>Farmers</w:t>
      </w:r>
      <w:r w:rsidRPr="00524363">
        <w:rPr>
          <w:rFonts w:eastAsia="Calibri"/>
          <w:sz w:val="16"/>
        </w:rPr>
        <w:t xml:space="preserve">, who in the U.S. rely on many forms of migrant labor (including undocumented workers and H-2A temporary visa holders), </w:t>
      </w:r>
      <w:r w:rsidRPr="00524363">
        <w:rPr>
          <w:rFonts w:eastAsia="Calibri"/>
          <w:u w:val="single"/>
        </w:rPr>
        <w:t xml:space="preserve">have said that </w:t>
      </w:r>
      <w:r w:rsidRPr="00524363">
        <w:rPr>
          <w:rFonts w:eastAsia="Calibri"/>
          <w:highlight w:val="cyan"/>
          <w:u w:val="single"/>
        </w:rPr>
        <w:t>a crackdown</w:t>
      </w:r>
      <w:r w:rsidRPr="00524363">
        <w:rPr>
          <w:rFonts w:eastAsia="Calibri"/>
          <w:u w:val="single"/>
        </w:rPr>
        <w:t xml:space="preserve"> on undocumented immigrants </w:t>
      </w:r>
      <w:r w:rsidRPr="00524363">
        <w:rPr>
          <w:rFonts w:eastAsia="Calibri"/>
          <w:highlight w:val="cyan"/>
          <w:u w:val="single"/>
        </w:rPr>
        <w:t>would</w:t>
      </w:r>
      <w:r w:rsidRPr="00524363">
        <w:rPr>
          <w:rFonts w:eastAsia="Calibri"/>
          <w:u w:val="single"/>
        </w:rPr>
        <w:t xml:space="preserve"> essentially </w:t>
      </w:r>
      <w:r w:rsidRPr="00524363">
        <w:rPr>
          <w:rFonts w:eastAsia="Calibri"/>
          <w:highlight w:val="cyan"/>
          <w:u w:val="single"/>
        </w:rPr>
        <w:t>bring</w:t>
      </w:r>
      <w:r w:rsidRPr="00524363">
        <w:rPr>
          <w:rFonts w:eastAsia="Calibri"/>
          <w:u w:val="single"/>
        </w:rPr>
        <w:t xml:space="preserve"> </w:t>
      </w:r>
      <w:r w:rsidRPr="00524363">
        <w:rPr>
          <w:rFonts w:eastAsia="Calibri"/>
          <w:b/>
          <w:iCs/>
          <w:highlight w:val="cyan"/>
          <w:u w:val="single"/>
        </w:rPr>
        <w:t>business</w:t>
      </w:r>
      <w:r w:rsidRPr="00524363">
        <w:rPr>
          <w:rFonts w:eastAsia="Calibri"/>
          <w:highlight w:val="cyan"/>
          <w:u w:val="single"/>
        </w:rPr>
        <w:t xml:space="preserve"> to a </w:t>
      </w:r>
      <w:r w:rsidRPr="00524363">
        <w:rPr>
          <w:rFonts w:eastAsia="Calibri"/>
          <w:b/>
          <w:iCs/>
          <w:sz w:val="24"/>
          <w:highlight w:val="cyan"/>
          <w:u w:val="single"/>
        </w:rPr>
        <w:t>grinding</w:t>
      </w:r>
      <w:r w:rsidRPr="00524363">
        <w:rPr>
          <w:rFonts w:eastAsia="Calibri"/>
          <w:b/>
          <w:iCs/>
          <w:sz w:val="24"/>
          <w:u w:val="single"/>
        </w:rPr>
        <w:t xml:space="preserve"> </w:t>
      </w:r>
      <w:r w:rsidRPr="00524363">
        <w:rPr>
          <w:rFonts w:eastAsia="Calibri"/>
          <w:b/>
          <w:iCs/>
          <w:sz w:val="24"/>
          <w:highlight w:val="cyan"/>
          <w:u w:val="single"/>
        </w:rPr>
        <w:t>halt</w:t>
      </w:r>
      <w:r w:rsidRPr="00524363">
        <w:rPr>
          <w:rFonts w:eastAsia="Calibri"/>
          <w:sz w:val="16"/>
        </w:rPr>
        <w:t xml:space="preserve">. In response to federal and state proposals to require employers to verify the legal status of their workers, the American Farm Bureau Federation has said, </w:t>
      </w:r>
      <w:r w:rsidRPr="00524363">
        <w:rPr>
          <w:rFonts w:eastAsia="Calibri"/>
          <w:u w:val="single"/>
        </w:rPr>
        <w:t xml:space="preserve">“Enforcement-only immigration reform would cripple </w:t>
      </w:r>
      <w:r w:rsidRPr="00524363">
        <w:rPr>
          <w:rFonts w:eastAsia="Calibri"/>
          <w:b/>
          <w:iCs/>
          <w:u w:val="single"/>
        </w:rPr>
        <w:t>agricultural production</w:t>
      </w:r>
      <w:r w:rsidRPr="00524363">
        <w:rPr>
          <w:rFonts w:eastAsia="Calibri"/>
          <w:u w:val="single"/>
        </w:rPr>
        <w:t xml:space="preserve"> in America</w:t>
      </w:r>
      <w:r w:rsidRPr="00524363">
        <w:rPr>
          <w:rFonts w:eastAsia="Calibri"/>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692D74AC" w14:textId="77777777" w:rsidR="00AE65E7" w:rsidRPr="00524363" w:rsidRDefault="00AE65E7" w:rsidP="00AE65E7">
      <w:pPr>
        <w:spacing w:line="256" w:lineRule="auto"/>
        <w:rPr>
          <w:rFonts w:eastAsia="Calibri"/>
          <w:sz w:val="16"/>
        </w:rPr>
      </w:pPr>
      <w:r w:rsidRPr="00524363">
        <w:rPr>
          <w:rFonts w:eastAsia="Calibri"/>
          <w:sz w:val="16"/>
        </w:rPr>
        <w:t xml:space="preserve">Small farmers agree. A first-generation </w:t>
      </w:r>
      <w:proofErr w:type="gramStart"/>
      <w:r w:rsidRPr="00524363">
        <w:rPr>
          <w:rFonts w:eastAsia="Calibri"/>
          <w:sz w:val="16"/>
        </w:rPr>
        <w:t>Mexican-American</w:t>
      </w:r>
      <w:proofErr w:type="gramEnd"/>
      <w:r w:rsidRPr="00524363">
        <w:rPr>
          <w:rFonts w:eastAsia="Calibri"/>
          <w:sz w:val="16"/>
        </w:rPr>
        <w:t xml:space="preserve">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0FE1E080" w14:textId="77777777" w:rsidR="00AE65E7" w:rsidRPr="00524363" w:rsidRDefault="00AE65E7" w:rsidP="00AE65E7">
      <w:pPr>
        <w:spacing w:line="256" w:lineRule="auto"/>
        <w:rPr>
          <w:rFonts w:eastAsia="Calibri"/>
          <w:sz w:val="16"/>
        </w:rPr>
      </w:pPr>
      <w:r w:rsidRPr="00524363">
        <w:rPr>
          <w:rFonts w:eastAsia="Calibri"/>
          <w:sz w:val="16"/>
        </w:rPr>
        <w:t xml:space="preserve">“We need people who want to work in fields and in farmlands. [Farmworkers] are waking up way before the sun because of rising temperatures, and living in horrible conditions,” said Toledo. He added that the U.S. should remember “that we are a welcoming community and society. We </w:t>
      </w:r>
      <w:proofErr w:type="gramStart"/>
      <w:r w:rsidRPr="00524363">
        <w:rPr>
          <w:rFonts w:eastAsia="Calibri"/>
          <w:sz w:val="16"/>
        </w:rPr>
        <w:t>have to</w:t>
      </w:r>
      <w:proofErr w:type="gramEnd"/>
      <w:r w:rsidRPr="00524363">
        <w:rPr>
          <w:rFonts w:eastAsia="Calibri"/>
          <w:sz w:val="16"/>
        </w:rPr>
        <w:t xml:space="preserve"> be, because we are going to see a lot more people shifting [here] from countries all over the world because of climate change.”</w:t>
      </w:r>
    </w:p>
    <w:p w14:paraId="676E4532" w14:textId="77777777" w:rsidR="00AE65E7" w:rsidRPr="00524363" w:rsidRDefault="00AE65E7" w:rsidP="00AE65E7">
      <w:pPr>
        <w:spacing w:line="256" w:lineRule="auto"/>
        <w:rPr>
          <w:rFonts w:eastAsia="Calibri"/>
          <w:sz w:val="16"/>
        </w:rPr>
      </w:pPr>
      <w:r w:rsidRPr="00524363">
        <w:rPr>
          <w:rFonts w:eastAsia="Calibri"/>
          <w:sz w:val="16"/>
        </w:rPr>
        <w:t xml:space="preserve">Stephen Miller, the advisor who shaped Trump’s </w:t>
      </w:r>
      <w:proofErr w:type="spellStart"/>
      <w:r w:rsidRPr="00524363">
        <w:rPr>
          <w:rFonts w:eastAsia="Calibri"/>
          <w:sz w:val="16"/>
        </w:rPr>
        <w:t>hard-line</w:t>
      </w:r>
      <w:proofErr w:type="spellEnd"/>
      <w:r w:rsidRPr="00524363">
        <w:rPr>
          <w:rFonts w:eastAsia="Calibri"/>
          <w:sz w:val="16"/>
        </w:rPr>
        <w:t xml:space="preserv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w:t>
      </w:r>
      <w:proofErr w:type="gramStart"/>
      <w:r w:rsidRPr="00524363">
        <w:rPr>
          <w:rFonts w:eastAsia="Calibri"/>
          <w:sz w:val="16"/>
        </w:rPr>
        <w:t>Mexican-American</w:t>
      </w:r>
      <w:proofErr w:type="gramEnd"/>
      <w:r w:rsidRPr="00524363">
        <w:rPr>
          <w:rFonts w:eastAsia="Calibri"/>
          <w:sz w:val="16"/>
        </w:rPr>
        <w:t xml:space="preserve">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0C617FEF" w14:textId="77777777" w:rsidR="00AE65E7" w:rsidRPr="00524363" w:rsidRDefault="00AE65E7" w:rsidP="00AE65E7">
      <w:pPr>
        <w:spacing w:line="256" w:lineRule="auto"/>
        <w:rPr>
          <w:rFonts w:eastAsia="Calibri"/>
          <w:sz w:val="16"/>
        </w:rPr>
      </w:pPr>
      <w:r w:rsidRPr="00524363">
        <w:rPr>
          <w:rFonts w:eastAsia="Calibri"/>
          <w:highlight w:val="cyan"/>
          <w:u w:val="single"/>
        </w:rPr>
        <w:t>Such a shock</w:t>
      </w:r>
      <w:r w:rsidRPr="00524363">
        <w:rPr>
          <w:rFonts w:eastAsia="Calibri"/>
          <w:u w:val="single"/>
        </w:rPr>
        <w:t xml:space="preserve"> to the </w:t>
      </w:r>
      <w:r w:rsidRPr="00524363">
        <w:rPr>
          <w:rFonts w:eastAsia="Calibri"/>
          <w:b/>
          <w:iCs/>
          <w:u w:val="single"/>
        </w:rPr>
        <w:t>agricultural labor force</w:t>
      </w:r>
      <w:r w:rsidRPr="00524363">
        <w:rPr>
          <w:rFonts w:eastAsia="Calibri"/>
          <w:u w:val="single"/>
        </w:rPr>
        <w:t xml:space="preserve"> </w:t>
      </w:r>
      <w:r w:rsidRPr="00524363">
        <w:rPr>
          <w:rFonts w:eastAsia="Calibri"/>
          <w:highlight w:val="cyan"/>
          <w:u w:val="single"/>
        </w:rPr>
        <w:t xml:space="preserve">could result in </w:t>
      </w:r>
      <w:r w:rsidRPr="00524363">
        <w:rPr>
          <w:rFonts w:eastAsia="Calibri"/>
          <w:b/>
          <w:iCs/>
          <w:highlight w:val="cyan"/>
          <w:u w:val="single"/>
        </w:rPr>
        <w:t>higher food prices</w:t>
      </w:r>
      <w:r w:rsidRPr="00524363">
        <w:rPr>
          <w:rFonts w:eastAsia="Calibri"/>
          <w:u w:val="single"/>
        </w:rPr>
        <w:t>, too</w:t>
      </w:r>
      <w:r w:rsidRPr="00524363">
        <w:rPr>
          <w:rFonts w:eastAsia="Calibri"/>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1375B577" w14:textId="77777777" w:rsidR="00AE65E7" w:rsidRPr="00524363" w:rsidRDefault="00AE65E7" w:rsidP="00AE65E7">
      <w:pPr>
        <w:spacing w:line="256" w:lineRule="auto"/>
        <w:rPr>
          <w:rFonts w:eastAsia="Calibri"/>
          <w:sz w:val="16"/>
        </w:rPr>
      </w:pPr>
      <w:r w:rsidRPr="00524363">
        <w:rPr>
          <w:rFonts w:eastAsia="Calibri"/>
          <w:sz w:val="16"/>
        </w:rPr>
        <w:t xml:space="preserve">Many experts note that even attempting to deport millions of immigrants would disrupt the nation’s </w:t>
      </w:r>
      <w:proofErr w:type="gramStart"/>
      <w:r w:rsidRPr="00524363">
        <w:rPr>
          <w:rFonts w:eastAsia="Calibri"/>
          <w:sz w:val="16"/>
        </w:rPr>
        <w:t>economy as a whole</w:t>
      </w:r>
      <w:proofErr w:type="gramEnd"/>
      <w:r w:rsidRPr="00524363">
        <w:rPr>
          <w:rFonts w:eastAsia="Calibri"/>
          <w:sz w:val="16"/>
        </w:rPr>
        <w:t xml:space="preserve">. “It will not benefit our economy to lose millions of workers,” said </w:t>
      </w:r>
      <w:proofErr w:type="spellStart"/>
      <w:r w:rsidRPr="00524363">
        <w:rPr>
          <w:rFonts w:eastAsia="Calibri"/>
          <w:sz w:val="16"/>
        </w:rPr>
        <w:t>Debu</w:t>
      </w:r>
      <w:proofErr w:type="spellEnd"/>
      <w:r w:rsidRPr="00524363">
        <w:rPr>
          <w:rFonts w:eastAsia="Calibri"/>
          <w:sz w:val="16"/>
        </w:rPr>
        <w:t xml:space="preserve"> Gandhi, senior director of immigration policy at the Center for American Progress, a liberal think tank. “There is no economic rationale for it.”</w:t>
      </w:r>
    </w:p>
    <w:p w14:paraId="25BF4E34" w14:textId="77777777" w:rsidR="00AE65E7" w:rsidRPr="00524363" w:rsidRDefault="00AE65E7" w:rsidP="00AE65E7">
      <w:pPr>
        <w:keepNext/>
        <w:keepLines/>
        <w:spacing w:before="40" w:after="0" w:line="256" w:lineRule="auto"/>
        <w:outlineLvl w:val="3"/>
        <w:rPr>
          <w:rFonts w:eastAsia="Times New Roman" w:cs="Times New Roman"/>
          <w:b/>
          <w:iCs/>
          <w:sz w:val="26"/>
        </w:rPr>
      </w:pPr>
      <w:r w:rsidRPr="00524363">
        <w:rPr>
          <w:rFonts w:eastAsia="Times New Roman" w:cs="Times New Roman"/>
          <w:b/>
          <w:iCs/>
          <w:sz w:val="26"/>
        </w:rPr>
        <w:t xml:space="preserve">Goes nuclear. </w:t>
      </w:r>
    </w:p>
    <w:p w14:paraId="3727EEAB" w14:textId="77777777" w:rsidR="00AE65E7" w:rsidRPr="00524363" w:rsidRDefault="00AE65E7" w:rsidP="00AE65E7">
      <w:pPr>
        <w:spacing w:line="256" w:lineRule="auto"/>
        <w:rPr>
          <w:rFonts w:eastAsia="Calibri"/>
        </w:rPr>
      </w:pPr>
      <w:r w:rsidRPr="00524363">
        <w:rPr>
          <w:rFonts w:eastAsia="Calibri"/>
        </w:rPr>
        <w:t xml:space="preserve">Julian </w:t>
      </w:r>
      <w:r w:rsidRPr="00524363">
        <w:rPr>
          <w:rFonts w:eastAsia="Calibri" w:cs="Times New Roman"/>
          <w:iCs/>
          <w:sz w:val="26"/>
        </w:rPr>
        <w:t>Cribb 22</w:t>
      </w:r>
      <w:r w:rsidRPr="00524363">
        <w:rPr>
          <w:rFonts w:eastAsia="Calibri"/>
        </w:rP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1FBDE6E" w14:textId="77777777" w:rsidR="00AE65E7" w:rsidRPr="00524363" w:rsidRDefault="00AE65E7" w:rsidP="00AE65E7">
      <w:pPr>
        <w:spacing w:line="256" w:lineRule="auto"/>
        <w:rPr>
          <w:rFonts w:eastAsia="Calibri"/>
          <w:sz w:val="16"/>
        </w:rPr>
      </w:pPr>
      <w:r w:rsidRPr="00524363">
        <w:rPr>
          <w:rFonts w:eastAsia="Calibri"/>
          <w:u w:val="single"/>
        </w:rPr>
        <w:t xml:space="preserve">Humans have </w:t>
      </w:r>
      <w:r w:rsidRPr="00524363">
        <w:rPr>
          <w:rFonts w:eastAsia="Calibri"/>
          <w:b/>
          <w:iCs/>
          <w:u w:val="single"/>
        </w:rPr>
        <w:t>fought over food</w:t>
      </w:r>
      <w:r w:rsidRPr="00524363">
        <w:rPr>
          <w:rFonts w:eastAsia="Calibri"/>
          <w:sz w:val="16"/>
        </w:rPr>
        <w:t xml:space="preserve"> </w:t>
      </w:r>
      <w:r w:rsidRPr="00524363">
        <w:rPr>
          <w:rFonts w:eastAsia="Calibri"/>
          <w:u w:val="single"/>
        </w:rPr>
        <w:t xml:space="preserve">and the means of producing it for </w:t>
      </w:r>
      <w:r w:rsidRPr="00524363">
        <w:rPr>
          <w:rFonts w:eastAsia="Calibri"/>
          <w:b/>
          <w:iCs/>
          <w:u w:val="single"/>
        </w:rPr>
        <w:t>20,000 years</w:t>
      </w:r>
      <w:r w:rsidRPr="00524363">
        <w:rPr>
          <w:rFonts w:eastAsia="Calibri"/>
          <w:sz w:val="16"/>
        </w:rPr>
        <w:t xml:space="preserve">, </w:t>
      </w:r>
      <w:r w:rsidRPr="00524363">
        <w:rPr>
          <w:rFonts w:eastAsia="Calibri"/>
          <w:u w:val="single"/>
        </w:rPr>
        <w:t>as rock art in Australia shows</w:t>
      </w:r>
      <w:r w:rsidRPr="00524363">
        <w:rPr>
          <w:rFonts w:eastAsia="Calibri"/>
          <w:sz w:val="16"/>
        </w:rPr>
        <w:t xml:space="preserve">. </w:t>
      </w:r>
      <w:r w:rsidRPr="00524363">
        <w:rPr>
          <w:rFonts w:eastAsia="Calibri"/>
          <w:highlight w:val="cyan"/>
          <w:u w:val="single"/>
        </w:rPr>
        <w:t>Food</w:t>
      </w:r>
      <w:r w:rsidRPr="00524363">
        <w:rPr>
          <w:rFonts w:eastAsia="Calibri"/>
          <w:sz w:val="16"/>
          <w:highlight w:val="cyan"/>
        </w:rPr>
        <w:t>,</w:t>
      </w:r>
      <w:r w:rsidRPr="00524363">
        <w:rPr>
          <w:rFonts w:eastAsia="Calibri"/>
          <w:sz w:val="16"/>
        </w:rPr>
        <w:t xml:space="preserve"> water </w:t>
      </w:r>
      <w:r w:rsidRPr="00524363">
        <w:rPr>
          <w:rFonts w:eastAsia="Calibri"/>
          <w:highlight w:val="cyan"/>
          <w:u w:val="single"/>
        </w:rPr>
        <w:t>and land scarcity</w:t>
      </w:r>
      <w:r w:rsidRPr="00524363">
        <w:rPr>
          <w:rFonts w:eastAsia="Calibri"/>
          <w:sz w:val="16"/>
          <w:highlight w:val="cyan"/>
        </w:rPr>
        <w:t xml:space="preserve"> </w:t>
      </w:r>
      <w:r w:rsidRPr="00524363">
        <w:rPr>
          <w:rFonts w:eastAsia="Calibri"/>
          <w:highlight w:val="cyan"/>
          <w:u w:val="single"/>
        </w:rPr>
        <w:t xml:space="preserve">are </w:t>
      </w:r>
      <w:r w:rsidRPr="00524363">
        <w:rPr>
          <w:rFonts w:eastAsia="Calibri"/>
          <w:b/>
          <w:iCs/>
          <w:highlight w:val="cyan"/>
          <w:u w:val="single"/>
        </w:rPr>
        <w:t>primary drivers</w:t>
      </w:r>
      <w:r w:rsidRPr="00524363">
        <w:rPr>
          <w:rFonts w:eastAsia="Calibri"/>
          <w:sz w:val="16"/>
          <w:highlight w:val="cyan"/>
        </w:rPr>
        <w:t xml:space="preserve"> </w:t>
      </w:r>
      <w:r w:rsidRPr="00524363">
        <w:rPr>
          <w:rFonts w:eastAsia="Calibri"/>
          <w:highlight w:val="cyan"/>
          <w:u w:val="single"/>
        </w:rPr>
        <w:t>in</w:t>
      </w:r>
      <w:r w:rsidRPr="00524363">
        <w:rPr>
          <w:rFonts w:eastAsia="Calibri"/>
          <w:sz w:val="16"/>
        </w:rPr>
        <w:t xml:space="preserve"> two thirds of </w:t>
      </w:r>
      <w:r w:rsidRPr="00524363">
        <w:rPr>
          <w:rFonts w:eastAsia="Calibri"/>
          <w:highlight w:val="cyan"/>
          <w:u w:val="single"/>
        </w:rPr>
        <w:t>modern conflicts</w:t>
      </w:r>
      <w:r w:rsidRPr="00524363">
        <w:rPr>
          <w:rFonts w:eastAsia="Calibri"/>
          <w:sz w:val="16"/>
        </w:rPr>
        <w:t xml:space="preserve"> today. Indeed, </w:t>
      </w:r>
      <w:r w:rsidRPr="00524363">
        <w:rPr>
          <w:rFonts w:eastAsia="Calibri"/>
          <w:u w:val="single"/>
        </w:rPr>
        <w:t xml:space="preserve">many people seem to have forgotten that the primary German war aim in </w:t>
      </w:r>
      <w:r w:rsidRPr="00524363">
        <w:rPr>
          <w:rFonts w:eastAsia="Calibri"/>
          <w:b/>
          <w:iCs/>
          <w:u w:val="single"/>
        </w:rPr>
        <w:t>World War II</w:t>
      </w:r>
      <w:r w:rsidRPr="00524363">
        <w:rPr>
          <w:rFonts w:eastAsia="Calibri"/>
          <w:u w:val="single"/>
        </w:rPr>
        <w:t xml:space="preserve"> was to take </w:t>
      </w:r>
      <w:r w:rsidRPr="00524363">
        <w:rPr>
          <w:rFonts w:eastAsia="Calibri"/>
          <w:b/>
          <w:iCs/>
          <w:u w:val="single"/>
        </w:rPr>
        <w:t>farmland</w:t>
      </w:r>
      <w:r w:rsidRPr="00524363">
        <w:rPr>
          <w:rFonts w:eastAsia="Calibri"/>
          <w:u w:val="single"/>
        </w:rPr>
        <w:t xml:space="preserve"> from the Soviets and put German farmers on it.</w:t>
      </w:r>
      <w:r w:rsidRPr="00524363">
        <w:rPr>
          <w:rFonts w:eastAsia="Calibri"/>
          <w:sz w:val="16"/>
        </w:rPr>
        <w:t xml:space="preserve"> It is very likely that </w:t>
      </w:r>
      <w:r w:rsidRPr="00524363">
        <w:rPr>
          <w:rFonts w:eastAsia="Calibri"/>
          <w:u w:val="single"/>
        </w:rPr>
        <w:t xml:space="preserve">controlling the Ukraine’s bountiful and reliable food bowl is among </w:t>
      </w:r>
      <w:r w:rsidRPr="00524363">
        <w:rPr>
          <w:rFonts w:eastAsia="Calibri"/>
          <w:b/>
          <w:iCs/>
          <w:u w:val="single"/>
        </w:rPr>
        <w:t>Putin’s</w:t>
      </w:r>
      <w:r w:rsidRPr="00524363">
        <w:rPr>
          <w:rFonts w:eastAsia="Calibri"/>
          <w:u w:val="single"/>
        </w:rPr>
        <w:t xml:space="preserve"> main aims</w:t>
      </w:r>
      <w:r w:rsidRPr="00524363">
        <w:rPr>
          <w:rFonts w:eastAsia="Calibri"/>
          <w:sz w:val="16"/>
        </w:rPr>
        <w:t xml:space="preserve"> also. In the short run this is imposing hunger and even starvation on hundreds of millions of people far beyond Europe. </w:t>
      </w:r>
    </w:p>
    <w:p w14:paraId="0690E04E" w14:textId="77777777" w:rsidR="00AE65E7" w:rsidRPr="00524363" w:rsidRDefault="00AE65E7" w:rsidP="00AE65E7">
      <w:pPr>
        <w:spacing w:line="256" w:lineRule="auto"/>
        <w:rPr>
          <w:rFonts w:eastAsia="Calibri"/>
          <w:sz w:val="16"/>
        </w:rPr>
      </w:pPr>
      <w:r w:rsidRPr="00524363">
        <w:rPr>
          <w:rFonts w:eastAsia="Calibri"/>
          <w:b/>
          <w:iCs/>
          <w:highlight w:val="cyan"/>
          <w:u w:val="single"/>
        </w:rPr>
        <w:t>Spreading hunger</w:t>
      </w:r>
      <w:r w:rsidRPr="00524363">
        <w:rPr>
          <w:rFonts w:eastAsia="Calibri"/>
          <w:sz w:val="16"/>
          <w:highlight w:val="cyan"/>
        </w:rPr>
        <w:t xml:space="preserve"> </w:t>
      </w:r>
      <w:r w:rsidRPr="00524363">
        <w:rPr>
          <w:rFonts w:eastAsia="Calibri"/>
          <w:u w:val="single"/>
        </w:rPr>
        <w:t xml:space="preserve">in turn </w:t>
      </w:r>
      <w:r w:rsidRPr="00524363">
        <w:rPr>
          <w:rFonts w:eastAsia="Calibri"/>
          <w:b/>
          <w:iCs/>
          <w:highlight w:val="cyan"/>
          <w:u w:val="single"/>
        </w:rPr>
        <w:t>snowballs</w:t>
      </w:r>
      <w:r w:rsidRPr="00524363">
        <w:rPr>
          <w:rFonts w:eastAsia="Calibri"/>
          <w:highlight w:val="cyan"/>
          <w:u w:val="single"/>
        </w:rPr>
        <w:t xml:space="preserve"> into </w:t>
      </w:r>
      <w:r w:rsidRPr="00524363">
        <w:rPr>
          <w:rFonts w:eastAsia="Calibri"/>
          <w:b/>
          <w:iCs/>
          <w:highlight w:val="cyan"/>
          <w:u w:val="single"/>
        </w:rPr>
        <w:t>government failures</w:t>
      </w:r>
      <w:r w:rsidRPr="00524363">
        <w:rPr>
          <w:rFonts w:eastAsia="Calibri"/>
          <w:sz w:val="16"/>
          <w:highlight w:val="cyan"/>
        </w:rPr>
        <w:t xml:space="preserve">, </w:t>
      </w:r>
      <w:r w:rsidRPr="00524363">
        <w:rPr>
          <w:rFonts w:eastAsia="Calibri"/>
          <w:b/>
          <w:iCs/>
          <w:highlight w:val="cyan"/>
          <w:u w:val="single"/>
        </w:rPr>
        <w:t>civil wars</w:t>
      </w:r>
      <w:r w:rsidRPr="00524363">
        <w:rPr>
          <w:rFonts w:eastAsia="Calibri"/>
          <w:sz w:val="16"/>
          <w:highlight w:val="cyan"/>
        </w:rPr>
        <w:t xml:space="preserve"> </w:t>
      </w:r>
      <w:r w:rsidRPr="00524363">
        <w:rPr>
          <w:rFonts w:eastAsia="Calibri"/>
          <w:highlight w:val="cyan"/>
          <w:u w:val="single"/>
        </w:rPr>
        <w:t>and</w:t>
      </w:r>
      <w:r w:rsidRPr="00524363">
        <w:rPr>
          <w:rFonts w:eastAsia="Calibri"/>
          <w:sz w:val="16"/>
          <w:highlight w:val="cyan"/>
        </w:rPr>
        <w:t xml:space="preserve"> </w:t>
      </w:r>
      <w:r w:rsidRPr="00524363">
        <w:rPr>
          <w:rFonts w:eastAsia="Calibri"/>
          <w:b/>
          <w:iCs/>
          <w:highlight w:val="cyan"/>
          <w:u w:val="single"/>
        </w:rPr>
        <w:t>refugee tsunamis</w:t>
      </w:r>
      <w:r w:rsidRPr="00524363">
        <w:rPr>
          <w:rFonts w:eastAsia="Calibri"/>
          <w:sz w:val="16"/>
          <w:highlight w:val="cyan"/>
        </w:rPr>
        <w:t xml:space="preserve"> </w:t>
      </w:r>
      <w:r w:rsidRPr="00524363">
        <w:rPr>
          <w:rFonts w:eastAsia="Calibri"/>
          <w:highlight w:val="cyan"/>
          <w:u w:val="single"/>
        </w:rPr>
        <w:t>around the world</w:t>
      </w:r>
      <w:r w:rsidRPr="00524363">
        <w:rPr>
          <w:rFonts w:eastAsia="Calibri"/>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7EF9C89B" w14:textId="77777777" w:rsidR="00AE65E7" w:rsidRPr="00524363" w:rsidRDefault="00AE65E7" w:rsidP="00AE65E7">
      <w:pPr>
        <w:spacing w:line="256" w:lineRule="auto"/>
        <w:rPr>
          <w:rFonts w:eastAsia="Calibri"/>
          <w:sz w:val="16"/>
        </w:rPr>
      </w:pPr>
      <w:r w:rsidRPr="00524363">
        <w:rPr>
          <w:rFonts w:eastAsia="Calibri"/>
          <w:sz w:val="16"/>
        </w:rPr>
        <w:t xml:space="preserve">Thus, in developing a new food system for the world of the 21st Century, we also </w:t>
      </w:r>
      <w:proofErr w:type="gramStart"/>
      <w:r w:rsidRPr="00524363">
        <w:rPr>
          <w:rFonts w:eastAsia="Calibri"/>
          <w:sz w:val="16"/>
        </w:rPr>
        <w:t>have to</w:t>
      </w:r>
      <w:proofErr w:type="gramEnd"/>
      <w:r w:rsidRPr="00524363">
        <w:rPr>
          <w:rFonts w:eastAsia="Calibri"/>
          <w:sz w:val="16"/>
        </w:rPr>
        <w:t xml:space="preserve"> find a way to curb the human appetite for war.</w:t>
      </w:r>
    </w:p>
    <w:p w14:paraId="4F91CBF5" w14:textId="77777777" w:rsidR="00AE65E7" w:rsidRPr="00524363" w:rsidRDefault="00AE65E7" w:rsidP="00AE65E7">
      <w:pPr>
        <w:spacing w:line="256" w:lineRule="auto"/>
        <w:rPr>
          <w:rFonts w:eastAsia="Calibri"/>
          <w:sz w:val="16"/>
        </w:rPr>
      </w:pPr>
      <w:r w:rsidRPr="00524363">
        <w:rPr>
          <w:rFonts w:eastAsia="Calibri"/>
          <w:sz w:val="16"/>
        </w:rPr>
        <w:t xml:space="preserve">In Food or War, I trace the links between food and conflict through human history, explore the role of food in recent conflicts and examine </w:t>
      </w:r>
      <w:r w:rsidRPr="00524363">
        <w:rPr>
          <w:rFonts w:eastAsia="Calibri"/>
          <w:u w:val="single"/>
        </w:rPr>
        <w:t>nine regions of the world</w:t>
      </w:r>
      <w:r w:rsidRPr="00524363">
        <w:rPr>
          <w:rFonts w:eastAsia="Calibri"/>
          <w:sz w:val="16"/>
        </w:rPr>
        <w:t xml:space="preserve"> which </w:t>
      </w:r>
      <w:r w:rsidRPr="00524363">
        <w:rPr>
          <w:rFonts w:eastAsia="Calibri"/>
          <w:u w:val="single"/>
        </w:rPr>
        <w:t xml:space="preserve">are at </w:t>
      </w:r>
      <w:r w:rsidRPr="00524363">
        <w:rPr>
          <w:rFonts w:eastAsia="Calibri"/>
          <w:b/>
          <w:iCs/>
          <w:highlight w:val="cyan"/>
          <w:u w:val="single"/>
        </w:rPr>
        <w:t>high risk</w:t>
      </w:r>
      <w:r w:rsidRPr="00524363">
        <w:rPr>
          <w:rFonts w:eastAsia="Calibri"/>
          <w:highlight w:val="cyan"/>
          <w:u w:val="single"/>
        </w:rPr>
        <w:t xml:space="preserve"> of </w:t>
      </w:r>
      <w:r w:rsidRPr="00524363">
        <w:rPr>
          <w:rFonts w:eastAsia="Calibri"/>
          <w:b/>
          <w:iCs/>
          <w:highlight w:val="cyan"/>
          <w:u w:val="single"/>
        </w:rPr>
        <w:t>food failure</w:t>
      </w:r>
      <w:r w:rsidRPr="00524363">
        <w:rPr>
          <w:rFonts w:eastAsia="Calibri"/>
          <w:sz w:val="16"/>
          <w:highlight w:val="cyan"/>
        </w:rPr>
        <w:t xml:space="preserve"> </w:t>
      </w:r>
      <w:r w:rsidRPr="00524363">
        <w:rPr>
          <w:rFonts w:eastAsia="Calibri"/>
          <w:highlight w:val="cyan"/>
          <w:u w:val="single"/>
        </w:rPr>
        <w:t>and</w:t>
      </w:r>
      <w:r w:rsidRPr="00524363">
        <w:rPr>
          <w:rFonts w:eastAsia="Calibri"/>
          <w:sz w:val="16"/>
          <w:highlight w:val="cyan"/>
        </w:rPr>
        <w:t xml:space="preserve"> </w:t>
      </w:r>
      <w:r w:rsidRPr="00524363">
        <w:rPr>
          <w:rFonts w:eastAsia="Calibri"/>
          <w:b/>
          <w:iCs/>
          <w:highlight w:val="cyan"/>
          <w:u w:val="single"/>
        </w:rPr>
        <w:t>conflict</w:t>
      </w:r>
      <w:r w:rsidRPr="00524363">
        <w:rPr>
          <w:rFonts w:eastAsia="Calibri"/>
          <w:sz w:val="16"/>
        </w:rPr>
        <w:t xml:space="preserve"> </w:t>
      </w:r>
      <w:r w:rsidRPr="00524363">
        <w:rPr>
          <w:rFonts w:eastAsia="Calibri"/>
          <w:u w:val="single"/>
        </w:rPr>
        <w:t>in the foreseeable future</w:t>
      </w:r>
      <w:r w:rsidRPr="00524363">
        <w:rPr>
          <w:rFonts w:eastAsia="Calibri"/>
          <w:sz w:val="16"/>
        </w:rPr>
        <w:t xml:space="preserve"> – </w:t>
      </w:r>
      <w:r w:rsidRPr="00524363">
        <w:rPr>
          <w:rFonts w:eastAsia="Calibri"/>
          <w:u w:val="single"/>
        </w:rPr>
        <w:t xml:space="preserve">conflicts ranging </w:t>
      </w:r>
      <w:r w:rsidRPr="00524363">
        <w:rPr>
          <w:rFonts w:eastAsia="Calibri"/>
          <w:highlight w:val="cyan"/>
          <w:u w:val="single"/>
        </w:rPr>
        <w:t xml:space="preserve">from riots and government failure to </w:t>
      </w:r>
      <w:r w:rsidRPr="00524363">
        <w:rPr>
          <w:rFonts w:eastAsia="Calibri"/>
          <w:b/>
          <w:iCs/>
          <w:szCs w:val="26"/>
          <w:highlight w:val="cyan"/>
          <w:u w:val="single"/>
        </w:rPr>
        <w:t>nuclear war</w:t>
      </w:r>
      <w:r w:rsidRPr="00524363">
        <w:rPr>
          <w:rFonts w:eastAsia="Calibri"/>
          <w:sz w:val="16"/>
        </w:rPr>
        <w:t xml:space="preserve">. My aim is to show that </w:t>
      </w:r>
      <w:r w:rsidRPr="00524363">
        <w:rPr>
          <w:rFonts w:eastAsia="Calibri"/>
          <w:highlight w:val="cyan"/>
          <w:u w:val="single"/>
        </w:rPr>
        <w:t xml:space="preserve">the link between food and war is </w:t>
      </w:r>
      <w:r w:rsidRPr="00524363">
        <w:rPr>
          <w:rFonts w:eastAsia="Calibri"/>
          <w:b/>
          <w:iCs/>
          <w:highlight w:val="cyan"/>
          <w:u w:val="single"/>
        </w:rPr>
        <w:t>inexorable</w:t>
      </w:r>
      <w:r w:rsidRPr="00524363">
        <w:rPr>
          <w:rFonts w:eastAsia="Calibri"/>
          <w:sz w:val="16"/>
        </w:rPr>
        <w:t xml:space="preserve"> – but that it can be broken. And that </w:t>
      </w:r>
      <w:r w:rsidRPr="00524363">
        <w:rPr>
          <w:rFonts w:eastAsia="Calibri"/>
          <w:u w:val="single"/>
        </w:rPr>
        <w:t xml:space="preserve">having enough good food is the most </w:t>
      </w:r>
      <w:proofErr w:type="gramStart"/>
      <w:r w:rsidRPr="00524363">
        <w:rPr>
          <w:rFonts w:eastAsia="Calibri"/>
          <w:u w:val="single"/>
        </w:rPr>
        <w:t>under-rated</w:t>
      </w:r>
      <w:proofErr w:type="gramEnd"/>
      <w:r w:rsidRPr="00524363">
        <w:rPr>
          <w:rFonts w:eastAsia="Calibri"/>
          <w:u w:val="single"/>
        </w:rPr>
        <w:t>, under-</w:t>
      </w:r>
      <w:proofErr w:type="spellStart"/>
      <w:r w:rsidRPr="00524363">
        <w:rPr>
          <w:rFonts w:eastAsia="Calibri"/>
          <w:u w:val="single"/>
        </w:rPr>
        <w:t>recognised</w:t>
      </w:r>
      <w:proofErr w:type="spellEnd"/>
      <w:r w:rsidRPr="00524363">
        <w:rPr>
          <w:rFonts w:eastAsia="Calibri"/>
          <w:u w:val="single"/>
        </w:rPr>
        <w:t xml:space="preserve"> and precious ‘weapon of peace’ in the world today</w:t>
      </w:r>
      <w:r w:rsidRPr="00524363">
        <w:rPr>
          <w:rFonts w:eastAsia="Calibri"/>
          <w:sz w:val="16"/>
        </w:rPr>
        <w:t>.</w:t>
      </w:r>
    </w:p>
    <w:p w14:paraId="274A5457" w14:textId="77777777" w:rsidR="00AE65E7" w:rsidRPr="00524363" w:rsidRDefault="00AE65E7" w:rsidP="00AE65E7"/>
    <w:p w14:paraId="69925B61" w14:textId="77777777" w:rsidR="00AE65E7" w:rsidRPr="00524363" w:rsidRDefault="00AE65E7" w:rsidP="00AE65E7">
      <w:pPr>
        <w:pStyle w:val="Heading3"/>
      </w:pPr>
      <w:r w:rsidRPr="00524363">
        <w:t>---EPA</w:t>
      </w:r>
    </w:p>
    <w:p w14:paraId="2EC886E9" w14:textId="77777777" w:rsidR="00AE65E7" w:rsidRPr="0038739A" w:rsidRDefault="00AE65E7" w:rsidP="00AE65E7">
      <w:pPr>
        <w:keepNext/>
        <w:keepLines/>
        <w:spacing w:before="40"/>
        <w:outlineLvl w:val="3"/>
        <w:rPr>
          <w:rFonts w:eastAsia="Times New Roman" w:cs="Times New Roman"/>
          <w:b/>
          <w:iCs/>
          <w:sz w:val="26"/>
        </w:rPr>
      </w:pPr>
      <w:r w:rsidRPr="0038739A">
        <w:rPr>
          <w:rFonts w:eastAsia="Times New Roman" w:cs="Times New Roman"/>
          <w:b/>
          <w:iCs/>
          <w:sz w:val="26"/>
        </w:rPr>
        <w:t xml:space="preserve">EPA deregulation efforts are </w:t>
      </w:r>
      <w:proofErr w:type="gramStart"/>
      <w:r w:rsidRPr="0038739A">
        <w:rPr>
          <w:rFonts w:eastAsia="Times New Roman" w:cs="Times New Roman"/>
          <w:b/>
          <w:iCs/>
          <w:sz w:val="26"/>
        </w:rPr>
        <w:t>capacity-constrained</w:t>
      </w:r>
      <w:proofErr w:type="gramEnd"/>
      <w:r w:rsidRPr="0038739A">
        <w:rPr>
          <w:rFonts w:eastAsia="Times New Roman" w:cs="Times New Roman"/>
          <w:b/>
          <w:iCs/>
          <w:sz w:val="26"/>
        </w:rPr>
        <w:t xml:space="preserve">. Plan unblocks them by restoring the workforce. </w:t>
      </w:r>
    </w:p>
    <w:p w14:paraId="5DEC56FC" w14:textId="77777777" w:rsidR="00AE65E7" w:rsidRPr="0038739A" w:rsidRDefault="00AE65E7" w:rsidP="00AE65E7">
      <w:pPr>
        <w:rPr>
          <w:rFonts w:eastAsia="Calibri" w:cs="Times New Roman"/>
        </w:rPr>
      </w:pPr>
      <w:r w:rsidRPr="0038739A">
        <w:rPr>
          <w:rFonts w:eastAsia="Calibri" w:cs="Times New Roman"/>
        </w:rPr>
        <w:t xml:space="preserve">Sara </w:t>
      </w:r>
      <w:r w:rsidRPr="0038739A">
        <w:rPr>
          <w:rFonts w:eastAsia="Calibri" w:cs="Times New Roman"/>
          <w:b/>
          <w:bCs/>
          <w:sz w:val="26"/>
        </w:rPr>
        <w:t>Samora 25</w:t>
      </w:r>
      <w:r w:rsidRPr="0038739A">
        <w:rPr>
          <w:rFonts w:eastAsia="Calibri" w:cs="Times New Roman"/>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4ED1E02E" w14:textId="77777777" w:rsidR="00AE65E7" w:rsidRPr="0038739A" w:rsidRDefault="00AE65E7" w:rsidP="00AE65E7">
      <w:pPr>
        <w:rPr>
          <w:rFonts w:eastAsia="Calibri" w:cs="Times New Roman"/>
          <w:sz w:val="16"/>
        </w:rPr>
      </w:pPr>
      <w:r w:rsidRPr="0038739A">
        <w:rPr>
          <w:rFonts w:eastAsia="Calibri" w:cs="Times New Roman"/>
          <w:u w:val="single"/>
        </w:rPr>
        <w:t>The</w:t>
      </w:r>
      <w:r w:rsidRPr="0038739A">
        <w:rPr>
          <w:rFonts w:eastAsia="Calibri" w:cs="Times New Roman"/>
          <w:sz w:val="16"/>
        </w:rPr>
        <w:t xml:space="preserve"> U.S. </w:t>
      </w:r>
      <w:r w:rsidRPr="0038739A">
        <w:rPr>
          <w:rFonts w:eastAsia="Calibri" w:cs="Times New Roman"/>
          <w:iCs/>
          <w:highlight w:val="cyan"/>
          <w:u w:val="single"/>
          <w:bdr w:val="single" w:sz="8" w:space="0" w:color="auto"/>
        </w:rPr>
        <w:t>E</w:t>
      </w:r>
      <w:r w:rsidRPr="0038739A">
        <w:rPr>
          <w:rFonts w:eastAsia="Calibri" w:cs="Times New Roman"/>
          <w:sz w:val="16"/>
        </w:rPr>
        <w:t xml:space="preserve">nvironmental </w:t>
      </w:r>
      <w:r w:rsidRPr="0038739A">
        <w:rPr>
          <w:rFonts w:eastAsia="Calibri" w:cs="Times New Roman"/>
          <w:iCs/>
          <w:highlight w:val="cyan"/>
          <w:u w:val="single"/>
          <w:bdr w:val="single" w:sz="8" w:space="0" w:color="auto"/>
        </w:rPr>
        <w:t>P</w:t>
      </w:r>
      <w:r w:rsidRPr="0038739A">
        <w:rPr>
          <w:rFonts w:eastAsia="Calibri" w:cs="Times New Roman"/>
          <w:sz w:val="16"/>
        </w:rPr>
        <w:t xml:space="preserve">rotection </w:t>
      </w:r>
      <w:r w:rsidRPr="0038739A">
        <w:rPr>
          <w:rFonts w:eastAsia="Calibri" w:cs="Times New Roman"/>
          <w:iCs/>
          <w:highlight w:val="cyan"/>
          <w:u w:val="single"/>
          <w:bdr w:val="single" w:sz="8" w:space="0" w:color="auto"/>
        </w:rPr>
        <w:t>A</w:t>
      </w:r>
      <w:r w:rsidRPr="0038739A">
        <w:rPr>
          <w:rFonts w:eastAsia="Calibri" w:cs="Times New Roman"/>
          <w:sz w:val="16"/>
        </w:rPr>
        <w:t xml:space="preserve">gency </w:t>
      </w:r>
      <w:r w:rsidRPr="0038739A">
        <w:rPr>
          <w:rFonts w:eastAsia="Calibri" w:cs="Times New Roman"/>
          <w:highlight w:val="cyan"/>
          <w:u w:val="single"/>
        </w:rPr>
        <w:t>launched</w:t>
      </w:r>
      <w:r w:rsidRPr="0038739A">
        <w:rPr>
          <w:rFonts w:eastAsia="Calibri" w:cs="Times New Roman"/>
          <w:u w:val="single"/>
        </w:rPr>
        <w:t xml:space="preserve"> an</w:t>
      </w:r>
      <w:r w:rsidRPr="0038739A">
        <w:rPr>
          <w:rFonts w:eastAsia="Calibri" w:cs="Times New Roman"/>
          <w:sz w:val="16"/>
        </w:rPr>
        <w:t xml:space="preserve"> </w:t>
      </w:r>
      <w:r w:rsidRPr="0038739A">
        <w:rPr>
          <w:rFonts w:eastAsia="Calibri" w:cs="Times New Roman"/>
          <w:iCs/>
          <w:u w:val="single"/>
          <w:bdr w:val="single" w:sz="8" w:space="0" w:color="auto"/>
        </w:rPr>
        <w:t xml:space="preserve">extensive </w:t>
      </w:r>
      <w:r w:rsidRPr="0038739A">
        <w:rPr>
          <w:rFonts w:eastAsia="Calibri" w:cs="Times New Roman"/>
          <w:iCs/>
          <w:highlight w:val="cyan"/>
          <w:u w:val="single"/>
          <w:bdr w:val="single" w:sz="8" w:space="0" w:color="auto"/>
        </w:rPr>
        <w:t>deregulation</w:t>
      </w:r>
      <w:r w:rsidRPr="0038739A">
        <w:rPr>
          <w:rFonts w:eastAsia="Calibri" w:cs="Times New Roman"/>
          <w:sz w:val="16"/>
        </w:rPr>
        <w:t xml:space="preserve"> effort </w:t>
      </w:r>
      <w:r w:rsidRPr="0038739A">
        <w:rPr>
          <w:rFonts w:eastAsia="Calibri" w:cs="Times New Roman"/>
          <w:u w:val="single"/>
        </w:rPr>
        <w:t>March 12, involving</w:t>
      </w:r>
      <w:r w:rsidRPr="0038739A">
        <w:rPr>
          <w:rFonts w:eastAsia="Calibri" w:cs="Times New Roman"/>
          <w:sz w:val="16"/>
        </w:rPr>
        <w:t xml:space="preserve"> 31 </w:t>
      </w:r>
      <w:r w:rsidRPr="0038739A">
        <w:rPr>
          <w:rFonts w:eastAsia="Calibri" w:cs="Times New Roman"/>
          <w:u w:val="single"/>
        </w:rPr>
        <w:t>actions meant to alleviate</w:t>
      </w:r>
      <w:r w:rsidRPr="0038739A">
        <w:rPr>
          <w:rFonts w:eastAsia="Calibri" w:cs="Times New Roman"/>
          <w:sz w:val="16"/>
        </w:rPr>
        <w:t xml:space="preserve"> federal government oversight of </w:t>
      </w:r>
      <w:r w:rsidRPr="0038739A">
        <w:rPr>
          <w:rFonts w:eastAsia="Calibri" w:cs="Times New Roman"/>
          <w:iCs/>
          <w:u w:val="single"/>
          <w:bdr w:val="single" w:sz="8" w:space="0" w:color="auto"/>
        </w:rPr>
        <w:t>climate</w:t>
      </w:r>
      <w:r w:rsidRPr="0038739A">
        <w:rPr>
          <w:rFonts w:eastAsia="Calibri" w:cs="Times New Roman"/>
          <w:sz w:val="16"/>
        </w:rPr>
        <w:t xml:space="preserve">-related </w:t>
      </w:r>
      <w:r w:rsidRPr="0038739A">
        <w:rPr>
          <w:rFonts w:eastAsia="Calibri" w:cs="Times New Roman"/>
          <w:iCs/>
          <w:u w:val="single"/>
          <w:bdr w:val="single" w:sz="8" w:space="0" w:color="auto"/>
        </w:rPr>
        <w:t>rules</w:t>
      </w:r>
      <w:r w:rsidRPr="0038739A">
        <w:rPr>
          <w:rFonts w:eastAsia="Calibri" w:cs="Times New Roman"/>
          <w:sz w:val="16"/>
        </w:rPr>
        <w:t xml:space="preserve">. </w:t>
      </w:r>
    </w:p>
    <w:p w14:paraId="64922E5C" w14:textId="77777777" w:rsidR="00AE65E7" w:rsidRPr="0038739A" w:rsidRDefault="00AE65E7" w:rsidP="00AE65E7">
      <w:pPr>
        <w:rPr>
          <w:rFonts w:eastAsia="Calibri" w:cs="Times New Roman"/>
          <w:sz w:val="16"/>
        </w:rPr>
      </w:pPr>
      <w:r w:rsidRPr="0038739A">
        <w:rPr>
          <w:rFonts w:eastAsia="Calibri" w:cs="Times New Roman"/>
          <w:u w:val="single"/>
        </w:rPr>
        <w:t>The actions affect</w:t>
      </w:r>
      <w:r w:rsidRPr="0038739A">
        <w:rPr>
          <w:rFonts w:eastAsia="Calibri" w:cs="Times New Roman"/>
          <w:sz w:val="16"/>
        </w:rPr>
        <w:t xml:space="preserve"> </w:t>
      </w:r>
      <w:r w:rsidRPr="0038739A">
        <w:rPr>
          <w:rFonts w:eastAsia="Calibri" w:cs="Times New Roman"/>
          <w:iCs/>
          <w:u w:val="single"/>
          <w:bdr w:val="single" w:sz="8" w:space="0" w:color="auto"/>
        </w:rPr>
        <w:t>various industries</w:t>
      </w:r>
      <w:r w:rsidRPr="0038739A">
        <w:rPr>
          <w:rFonts w:eastAsia="Calibri" w:cs="Times New Roman"/>
          <w:sz w:val="16"/>
        </w:rPr>
        <w:t xml:space="preserve">, including manufacturing, and are part of EPA Administrator Lee Zeldin’s “Powering the Great American Comeback” initiative that aims to create more jobs and grow the U.S. economy. </w:t>
      </w:r>
    </w:p>
    <w:p w14:paraId="57095D9B" w14:textId="77777777" w:rsidR="00AE65E7" w:rsidRPr="0038739A" w:rsidRDefault="00AE65E7" w:rsidP="00AE65E7">
      <w:pPr>
        <w:rPr>
          <w:rFonts w:eastAsia="Calibri" w:cs="Times New Roman"/>
          <w:sz w:val="16"/>
        </w:rPr>
      </w:pPr>
      <w:r w:rsidRPr="0038739A">
        <w:rPr>
          <w:rFonts w:eastAsia="Calibri" w:cs="Times New Roman"/>
          <w:sz w:val="16"/>
        </w:rPr>
        <w:t xml:space="preserve">Manufacturing trade groups such as the National Association of Manufacturers and the American Chemistry Council lauded the efforts, as they have previously urged Congress to curtail oversight, arguing it prevents innovation. </w:t>
      </w:r>
    </w:p>
    <w:p w14:paraId="1D58E983" w14:textId="77777777" w:rsidR="00AE65E7" w:rsidRPr="0038739A" w:rsidRDefault="00AE65E7" w:rsidP="00AE65E7">
      <w:pPr>
        <w:rPr>
          <w:rFonts w:eastAsia="Calibri" w:cs="Times New Roman"/>
          <w:sz w:val="16"/>
        </w:rPr>
      </w:pPr>
      <w:r w:rsidRPr="0038739A">
        <w:rPr>
          <w:rFonts w:eastAsia="Calibri" w:cs="Times New Roman"/>
          <w:u w:val="single"/>
        </w:rPr>
        <w:t xml:space="preserve">However, many of </w:t>
      </w:r>
      <w:r w:rsidRPr="0038739A">
        <w:rPr>
          <w:rFonts w:eastAsia="Calibri" w:cs="Times New Roman"/>
          <w:highlight w:val="cyan"/>
          <w:u w:val="single"/>
        </w:rPr>
        <w:t>these</w:t>
      </w:r>
      <w:r w:rsidRPr="0038739A">
        <w:rPr>
          <w:rFonts w:eastAsia="Calibri" w:cs="Times New Roman"/>
          <w:sz w:val="16"/>
        </w:rPr>
        <w:t xml:space="preserve"> deregulations </w:t>
      </w:r>
      <w:r w:rsidRPr="0038739A">
        <w:rPr>
          <w:rFonts w:eastAsia="Calibri" w:cs="Times New Roman"/>
          <w:iCs/>
          <w:highlight w:val="cyan"/>
          <w:u w:val="single"/>
          <w:bdr w:val="single" w:sz="8" w:space="0" w:color="auto"/>
        </w:rPr>
        <w:t>won’t happen overnight</w:t>
      </w:r>
      <w:r w:rsidRPr="0038739A">
        <w:rPr>
          <w:rFonts w:eastAsia="Calibri" w:cs="Times New Roman"/>
          <w:sz w:val="16"/>
        </w:rPr>
        <w:t xml:space="preserve">, according to experts. </w:t>
      </w:r>
      <w:r w:rsidRPr="0038739A">
        <w:rPr>
          <w:rFonts w:eastAsia="Calibri" w:cs="Times New Roman"/>
          <w:u w:val="single"/>
        </w:rPr>
        <w:t>The rules</w:t>
      </w:r>
      <w:r w:rsidRPr="0038739A">
        <w:rPr>
          <w:rFonts w:eastAsia="Calibri" w:cs="Times New Roman"/>
          <w:sz w:val="16"/>
        </w:rPr>
        <w:t xml:space="preserve"> </w:t>
      </w:r>
      <w:r w:rsidRPr="0038739A">
        <w:rPr>
          <w:rFonts w:eastAsia="Calibri" w:cs="Times New Roman"/>
          <w:iCs/>
          <w:u w:val="single"/>
          <w:bdr w:val="single" w:sz="8" w:space="0" w:color="auto"/>
        </w:rPr>
        <w:t>finalized</w:t>
      </w:r>
      <w:r w:rsidRPr="0038739A">
        <w:rPr>
          <w:rFonts w:eastAsia="Calibri" w:cs="Times New Roman"/>
          <w:sz w:val="16"/>
        </w:rPr>
        <w:t xml:space="preserve"> </w:t>
      </w:r>
      <w:r w:rsidRPr="0038739A">
        <w:rPr>
          <w:rFonts w:eastAsia="Calibri" w:cs="Times New Roman"/>
          <w:u w:val="single"/>
        </w:rPr>
        <w:t>under</w:t>
      </w:r>
      <w:r w:rsidRPr="0038739A">
        <w:rPr>
          <w:rFonts w:eastAsia="Calibri" w:cs="Times New Roman"/>
          <w:sz w:val="16"/>
        </w:rPr>
        <w:t xml:space="preserve"> President Joe </w:t>
      </w:r>
      <w:r w:rsidRPr="0038739A">
        <w:rPr>
          <w:rFonts w:eastAsia="Calibri" w:cs="Times New Roman"/>
          <w:iCs/>
          <w:u w:val="single"/>
          <w:bdr w:val="single" w:sz="8" w:space="0" w:color="auto"/>
        </w:rPr>
        <w:t>Biden</w:t>
      </w:r>
      <w:r w:rsidRPr="0038739A">
        <w:rPr>
          <w:rFonts w:eastAsia="Calibri" w:cs="Times New Roman"/>
          <w:sz w:val="16"/>
        </w:rPr>
        <w:t xml:space="preserve"> </w:t>
      </w:r>
      <w:r w:rsidRPr="0038739A">
        <w:rPr>
          <w:rFonts w:eastAsia="Calibri" w:cs="Times New Roman"/>
          <w:u w:val="single"/>
        </w:rPr>
        <w:t>will</w:t>
      </w:r>
      <w:r w:rsidRPr="0038739A">
        <w:rPr>
          <w:rFonts w:eastAsia="Calibri" w:cs="Times New Roman"/>
          <w:sz w:val="16"/>
        </w:rPr>
        <w:t xml:space="preserve"> </w:t>
      </w:r>
      <w:r w:rsidRPr="0038739A">
        <w:rPr>
          <w:rFonts w:eastAsia="Calibri" w:cs="Times New Roman"/>
          <w:iCs/>
          <w:u w:val="single"/>
          <w:bdr w:val="single" w:sz="8" w:space="0" w:color="auto"/>
        </w:rPr>
        <w:t>stay put</w:t>
      </w:r>
      <w:r w:rsidRPr="0038739A">
        <w:rPr>
          <w:rFonts w:eastAsia="Calibri" w:cs="Times New Roman"/>
          <w:sz w:val="16"/>
        </w:rPr>
        <w:t xml:space="preserve"> </w:t>
      </w:r>
      <w:r w:rsidRPr="0038739A">
        <w:rPr>
          <w:rFonts w:eastAsia="Calibri" w:cs="Times New Roman"/>
          <w:u w:val="single"/>
        </w:rPr>
        <w:t>as the EPA prepares to launch a</w:t>
      </w:r>
      <w:r w:rsidRPr="0038739A">
        <w:rPr>
          <w:rFonts w:eastAsia="Calibri" w:cs="Times New Roman"/>
          <w:sz w:val="16"/>
        </w:rPr>
        <w:t xml:space="preserve"> </w:t>
      </w:r>
      <w:r w:rsidRPr="0038739A">
        <w:rPr>
          <w:rFonts w:eastAsia="Calibri" w:cs="Times New Roman"/>
          <w:iCs/>
          <w:highlight w:val="cyan"/>
          <w:u w:val="single"/>
          <w:bdr w:val="single" w:sz="8" w:space="0" w:color="auto"/>
        </w:rPr>
        <w:t>comment period</w:t>
      </w:r>
      <w:r w:rsidRPr="0038739A">
        <w:rPr>
          <w:rFonts w:eastAsia="Calibri" w:cs="Times New Roman"/>
          <w:sz w:val="16"/>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each</w:t>
      </w:r>
      <w:r w:rsidRPr="0038739A">
        <w:rPr>
          <w:rFonts w:eastAsia="Calibri" w:cs="Times New Roman"/>
          <w:sz w:val="16"/>
        </w:rPr>
        <w:t xml:space="preserve"> </w:t>
      </w:r>
      <w:r w:rsidRPr="0038739A">
        <w:rPr>
          <w:rFonts w:eastAsia="Calibri" w:cs="Times New Roman"/>
          <w:u w:val="single"/>
        </w:rPr>
        <w:t>of the</w:t>
      </w:r>
      <w:r w:rsidRPr="0038739A">
        <w:rPr>
          <w:rFonts w:eastAsia="Calibri" w:cs="Times New Roman"/>
          <w:sz w:val="16"/>
        </w:rPr>
        <w:t xml:space="preserve"> 31 </w:t>
      </w:r>
      <w:r w:rsidRPr="0038739A">
        <w:rPr>
          <w:rFonts w:eastAsia="Calibri" w:cs="Times New Roman"/>
          <w:iCs/>
          <w:u w:val="single"/>
          <w:bdr w:val="single" w:sz="8" w:space="0" w:color="auto"/>
        </w:rPr>
        <w:t>reconsidered statutes</w:t>
      </w:r>
      <w:r w:rsidRPr="0038739A">
        <w:rPr>
          <w:rFonts w:eastAsia="Calibri" w:cs="Times New Roman"/>
          <w:u w:val="single"/>
        </w:rPr>
        <w:t xml:space="preserve">, which </w:t>
      </w:r>
      <w:r w:rsidRPr="0038739A">
        <w:rPr>
          <w:rFonts w:eastAsia="Calibri" w:cs="Times New Roman"/>
          <w:highlight w:val="cyan"/>
          <w:u w:val="single"/>
        </w:rPr>
        <w:t>could take</w:t>
      </w:r>
      <w:r w:rsidRPr="0038739A">
        <w:rPr>
          <w:rFonts w:eastAsia="Calibri" w:cs="Times New Roman"/>
          <w:sz w:val="16"/>
        </w:rPr>
        <w:t xml:space="preserve"> months or even </w:t>
      </w:r>
      <w:r w:rsidRPr="0038739A">
        <w:rPr>
          <w:rFonts w:eastAsia="Calibri" w:cs="Times New Roman"/>
          <w:iCs/>
          <w:highlight w:val="cyan"/>
          <w:u w:val="single"/>
          <w:bdr w:val="single" w:sz="8" w:space="0" w:color="auto"/>
        </w:rPr>
        <w:t>years</w:t>
      </w:r>
      <w:r w:rsidRPr="0038739A">
        <w:rPr>
          <w:rFonts w:eastAsia="Calibri" w:cs="Times New Roman"/>
          <w:sz w:val="16"/>
        </w:rPr>
        <w:t>.</w:t>
      </w:r>
    </w:p>
    <w:p w14:paraId="77031722" w14:textId="77777777" w:rsidR="00AE65E7" w:rsidRPr="0038739A" w:rsidRDefault="00AE65E7" w:rsidP="00AE65E7">
      <w:pPr>
        <w:rPr>
          <w:rFonts w:eastAsia="Calibri" w:cs="Times New Roman"/>
          <w:sz w:val="16"/>
        </w:rPr>
      </w:pPr>
      <w:r w:rsidRPr="0038739A">
        <w:rPr>
          <w:rFonts w:eastAsia="Calibri" w:cs="Times New Roman"/>
          <w:u w:val="single"/>
        </w:rPr>
        <w:t>The process could</w:t>
      </w:r>
      <w:r w:rsidRPr="0038739A">
        <w:rPr>
          <w:rFonts w:eastAsia="Calibri" w:cs="Times New Roman"/>
          <w:sz w:val="16"/>
        </w:rPr>
        <w:t xml:space="preserve"> also </w:t>
      </w:r>
      <w:r w:rsidRPr="0038739A">
        <w:rPr>
          <w:rFonts w:eastAsia="Calibri" w:cs="Times New Roman"/>
          <w:u w:val="single"/>
        </w:rPr>
        <w:t>be</w:t>
      </w:r>
      <w:r w:rsidRPr="0038739A">
        <w:rPr>
          <w:rFonts w:eastAsia="Calibri" w:cs="Times New Roman"/>
          <w:sz w:val="16"/>
        </w:rPr>
        <w:t xml:space="preserve"> </w:t>
      </w:r>
      <w:r w:rsidRPr="0038739A">
        <w:rPr>
          <w:rFonts w:eastAsia="Calibri" w:cs="Times New Roman"/>
          <w:iCs/>
          <w:u w:val="single"/>
          <w:bdr w:val="single" w:sz="8" w:space="0" w:color="auto"/>
        </w:rPr>
        <w:t>stalled</w:t>
      </w:r>
      <w:r w:rsidRPr="0038739A">
        <w:rPr>
          <w:rFonts w:eastAsia="Calibri" w:cs="Times New Roman"/>
          <w:sz w:val="16"/>
        </w:rPr>
        <w:t xml:space="preserve"> </w:t>
      </w:r>
      <w:r w:rsidRPr="0038739A">
        <w:rPr>
          <w:rFonts w:eastAsia="Calibri" w:cs="Times New Roman"/>
          <w:u w:val="single"/>
        </w:rPr>
        <w:t>by</w:t>
      </w:r>
      <w:r w:rsidRPr="0038739A">
        <w:rPr>
          <w:rFonts w:eastAsia="Calibri" w:cs="Times New Roman"/>
          <w:sz w:val="16"/>
        </w:rPr>
        <w:t xml:space="preserve"> possible </w:t>
      </w:r>
      <w:r w:rsidRPr="0038739A">
        <w:rPr>
          <w:rFonts w:eastAsia="Calibri" w:cs="Times New Roman"/>
          <w:iCs/>
          <w:u w:val="single"/>
          <w:bdr w:val="single" w:sz="8" w:space="0" w:color="auto"/>
        </w:rPr>
        <w:t>job cuts at</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u w:val="single"/>
        </w:rPr>
        <w:t>, as well as</w:t>
      </w:r>
      <w:r w:rsidRPr="0038739A">
        <w:rPr>
          <w:rFonts w:eastAsia="Calibri" w:cs="Times New Roman"/>
          <w:sz w:val="16"/>
        </w:rPr>
        <w:t xml:space="preserve"> potential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from citizens and states that</w:t>
      </w:r>
      <w:r w:rsidRPr="0038739A">
        <w:rPr>
          <w:rFonts w:eastAsia="Calibri" w:cs="Times New Roman"/>
          <w:sz w:val="16"/>
        </w:rPr>
        <w:t xml:space="preserve"> </w:t>
      </w:r>
      <w:r w:rsidRPr="0038739A">
        <w:rPr>
          <w:rFonts w:eastAsia="Calibri" w:cs="Times New Roman"/>
          <w:iCs/>
          <w:u w:val="single"/>
          <w:bdr w:val="single" w:sz="8" w:space="0" w:color="auto"/>
        </w:rPr>
        <w:t>challenge</w:t>
      </w:r>
      <w:r w:rsidRPr="0038739A">
        <w:rPr>
          <w:rFonts w:eastAsia="Calibri" w:cs="Times New Roman"/>
          <w:sz w:val="16"/>
        </w:rPr>
        <w:t xml:space="preserve"> the </w:t>
      </w:r>
      <w:r w:rsidRPr="0038739A">
        <w:rPr>
          <w:rFonts w:eastAsia="Calibri" w:cs="Times New Roman"/>
          <w:iCs/>
          <w:u w:val="single"/>
          <w:bdr w:val="single" w:sz="8" w:space="0" w:color="auto"/>
        </w:rPr>
        <w:t>deregulations</w:t>
      </w:r>
      <w:r w:rsidRPr="0038739A">
        <w:rPr>
          <w:rFonts w:eastAsia="Calibri" w:cs="Times New Roman"/>
          <w:sz w:val="16"/>
        </w:rPr>
        <w:t>.</w:t>
      </w:r>
    </w:p>
    <w:p w14:paraId="4C9B7DAB" w14:textId="77777777" w:rsidR="00AE65E7" w:rsidRPr="0038739A" w:rsidRDefault="00AE65E7" w:rsidP="00AE65E7">
      <w:pPr>
        <w:rPr>
          <w:rFonts w:eastAsia="Calibri" w:cs="Times New Roman"/>
          <w:sz w:val="16"/>
        </w:rPr>
      </w:pPr>
      <w:r w:rsidRPr="0038739A">
        <w:rPr>
          <w:rFonts w:eastAsia="Calibri" w:cs="Times New Roman"/>
          <w:u w:val="single"/>
        </w:rPr>
        <w:t>How</w:t>
      </w:r>
      <w:r w:rsidRPr="0038739A">
        <w:rPr>
          <w:rFonts w:eastAsia="Calibri" w:cs="Times New Roman"/>
          <w:sz w:val="16"/>
        </w:rPr>
        <w:t xml:space="preserve"> </w:t>
      </w:r>
      <w:r w:rsidRPr="0038739A">
        <w:rPr>
          <w:rFonts w:eastAsia="Calibri" w:cs="Times New Roman"/>
          <w:iCs/>
          <w:u w:val="single"/>
          <w:bdr w:val="single" w:sz="8" w:space="0" w:color="auto"/>
        </w:rPr>
        <w:t xml:space="preserve">long it will </w:t>
      </w:r>
      <w:proofErr w:type="gramStart"/>
      <w:r w:rsidRPr="0038739A">
        <w:rPr>
          <w:rFonts w:eastAsia="Calibri" w:cs="Times New Roman"/>
          <w:iCs/>
          <w:u w:val="single"/>
          <w:bdr w:val="single" w:sz="8" w:space="0" w:color="auto"/>
        </w:rPr>
        <w:t>actually take</w:t>
      </w:r>
      <w:proofErr w:type="gramEnd"/>
      <w:r w:rsidRPr="0038739A">
        <w:rPr>
          <w:rFonts w:eastAsia="Calibri" w:cs="Times New Roman"/>
          <w:sz w:val="16"/>
        </w:rPr>
        <w:t xml:space="preserve"> for the changes to take effect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anyone’s guess</w:t>
      </w:r>
      <w:r w:rsidRPr="0038739A">
        <w:rPr>
          <w:rFonts w:eastAsia="Calibri" w:cs="Times New Roman"/>
          <w:sz w:val="16"/>
        </w:rPr>
        <w:t xml:space="preserve">, said Robert Helminiak, VP of legal and government relations at the Society of Chemical Manufacturers &amp; Affiliates. </w:t>
      </w:r>
    </w:p>
    <w:p w14:paraId="0430EEF4" w14:textId="77777777" w:rsidR="00AE65E7" w:rsidRPr="0038739A" w:rsidRDefault="00AE65E7" w:rsidP="00AE65E7">
      <w:pPr>
        <w:rPr>
          <w:rFonts w:eastAsia="Calibri" w:cs="Times New Roman"/>
          <w:sz w:val="16"/>
        </w:rPr>
      </w:pPr>
      <w:r w:rsidRPr="0038739A">
        <w:rPr>
          <w:rFonts w:eastAsia="Calibri" w:cs="Times New Roman"/>
          <w:sz w:val="16"/>
        </w:rPr>
        <w:t>“Time is always a challenge,” Helminiak said. “</w:t>
      </w:r>
      <w:r w:rsidRPr="0038739A">
        <w:rPr>
          <w:rFonts w:eastAsia="Calibri" w:cs="Times New Roman"/>
          <w:u w:val="single"/>
        </w:rPr>
        <w:t xml:space="preserve">If you have to go through </w:t>
      </w:r>
      <w:r w:rsidRPr="0038739A">
        <w:rPr>
          <w:rFonts w:eastAsia="Calibri" w:cs="Times New Roman"/>
          <w:iCs/>
          <w:u w:val="single"/>
          <w:bdr w:val="single" w:sz="8" w:space="0" w:color="auto"/>
        </w:rPr>
        <w:t>a</w:t>
      </w:r>
      <w:r w:rsidRPr="0038739A">
        <w:rPr>
          <w:rFonts w:eastAsia="Calibri" w:cs="Times New Roman"/>
          <w:sz w:val="16"/>
        </w:rPr>
        <w:t xml:space="preserve">n actual </w:t>
      </w:r>
      <w:r w:rsidRPr="0038739A">
        <w:rPr>
          <w:rFonts w:eastAsia="Calibri" w:cs="Times New Roman"/>
          <w:iCs/>
          <w:u w:val="single"/>
          <w:bdr w:val="single" w:sz="8" w:space="0" w:color="auto"/>
        </w:rPr>
        <w:t>regulatory process</w:t>
      </w:r>
      <w:r w:rsidRPr="0038739A">
        <w:rPr>
          <w:rFonts w:eastAsia="Calibri" w:cs="Times New Roman"/>
          <w:u w:val="single"/>
        </w:rPr>
        <w:t>, you’re talking about</w:t>
      </w:r>
      <w:r w:rsidRPr="0038739A">
        <w:rPr>
          <w:rFonts w:eastAsia="Calibri" w:cs="Times New Roman"/>
          <w:sz w:val="16"/>
        </w:rPr>
        <w:t xml:space="preserve"> </w:t>
      </w:r>
      <w:r w:rsidRPr="0038739A">
        <w:rPr>
          <w:rFonts w:eastAsia="Calibri" w:cs="Times New Roman"/>
          <w:iCs/>
          <w:u w:val="single"/>
          <w:bdr w:val="single" w:sz="8" w:space="0" w:color="auto"/>
        </w:rPr>
        <w:t>years</w:t>
      </w:r>
      <w:r w:rsidRPr="0038739A">
        <w:rPr>
          <w:rFonts w:eastAsia="Calibri" w:cs="Times New Roman"/>
          <w:sz w:val="16"/>
        </w:rPr>
        <w:t xml:space="preserve">; nothing is instant with the federal government.” </w:t>
      </w:r>
    </w:p>
    <w:p w14:paraId="644BB458" w14:textId="77777777" w:rsidR="00AE65E7" w:rsidRPr="0038739A" w:rsidRDefault="00AE65E7" w:rsidP="00AE65E7">
      <w:pPr>
        <w:rPr>
          <w:rFonts w:eastAsia="Calibri" w:cs="Times New Roman"/>
          <w:sz w:val="16"/>
        </w:rPr>
      </w:pPr>
      <w:r w:rsidRPr="0038739A">
        <w:rPr>
          <w:rFonts w:eastAsia="Calibri" w:cs="Times New Roman"/>
          <w:sz w:val="16"/>
        </w:rPr>
        <w:t>A long regulatory process</w:t>
      </w:r>
    </w:p>
    <w:p w14:paraId="47528C87" w14:textId="77777777" w:rsidR="00AE65E7" w:rsidRPr="0038739A" w:rsidRDefault="00AE65E7" w:rsidP="00AE65E7">
      <w:pPr>
        <w:rPr>
          <w:rFonts w:eastAsia="Calibri" w:cs="Times New Roman"/>
          <w:sz w:val="16"/>
        </w:rPr>
      </w:pPr>
      <w:r w:rsidRPr="0038739A">
        <w:rPr>
          <w:rFonts w:eastAsia="Calibri" w:cs="Times New Roman"/>
          <w:sz w:val="16"/>
        </w:rPr>
        <w:t>The overarching focus of these actions is to encourage reshoring and bring manufacturing back to the U.S., Helminiak said.</w:t>
      </w:r>
    </w:p>
    <w:p w14:paraId="44E5FAD9" w14:textId="77777777" w:rsidR="00AE65E7" w:rsidRPr="0038739A" w:rsidRDefault="00AE65E7" w:rsidP="00AE65E7">
      <w:pPr>
        <w:rPr>
          <w:rFonts w:eastAsia="Calibri" w:cs="Times New Roman"/>
          <w:sz w:val="16"/>
        </w:rPr>
      </w:pPr>
      <w:r w:rsidRPr="0038739A">
        <w:rPr>
          <w:rFonts w:eastAsia="Calibri" w:cs="Times New Roman"/>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45D52E93" w14:textId="77777777" w:rsidR="00AE65E7" w:rsidRPr="0038739A" w:rsidRDefault="00AE65E7" w:rsidP="00AE65E7">
      <w:pPr>
        <w:rPr>
          <w:rFonts w:eastAsia="Calibri" w:cs="Times New Roman"/>
          <w:sz w:val="16"/>
        </w:rPr>
      </w:pPr>
      <w:r w:rsidRPr="0038739A">
        <w:rPr>
          <w:rFonts w:eastAsia="Calibri" w:cs="Times New Roman"/>
          <w:u w:val="single"/>
        </w:rPr>
        <w:t xml:space="preserve">The EPA will have to go through a </w:t>
      </w:r>
      <w:r w:rsidRPr="0038739A">
        <w:rPr>
          <w:rFonts w:eastAsia="Calibri" w:cs="Times New Roman"/>
          <w:highlight w:val="cyan"/>
          <w:u w:val="single"/>
        </w:rPr>
        <w:t>rigorous process under the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w:t>
      </w:r>
      <w:r w:rsidRPr="0038739A">
        <w:rPr>
          <w:rFonts w:eastAsia="Calibri" w:cs="Times New Roman"/>
          <w:sz w:val="16"/>
        </w:rPr>
        <w:t xml:space="preserve">dministrative </w:t>
      </w:r>
      <w:r w:rsidRPr="0038739A">
        <w:rPr>
          <w:rFonts w:eastAsia="Calibri" w:cs="Times New Roman"/>
          <w:iCs/>
          <w:highlight w:val="cyan"/>
          <w:u w:val="single"/>
          <w:bdr w:val="single" w:sz="8" w:space="0" w:color="auto"/>
        </w:rPr>
        <w:t>P</w:t>
      </w:r>
      <w:r w:rsidRPr="0038739A">
        <w:rPr>
          <w:rFonts w:eastAsia="Calibri" w:cs="Times New Roman"/>
          <w:sz w:val="16"/>
        </w:rPr>
        <w:t xml:space="preserve">rocedure </w:t>
      </w:r>
      <w:r w:rsidRPr="0038739A">
        <w:rPr>
          <w:rFonts w:eastAsia="Calibri" w:cs="Times New Roman"/>
          <w:iCs/>
          <w:highlight w:val="cyan"/>
          <w:u w:val="single"/>
          <w:bdr w:val="single" w:sz="8" w:space="0" w:color="auto"/>
        </w:rPr>
        <w:t>A</w:t>
      </w:r>
      <w:r w:rsidRPr="0038739A">
        <w:rPr>
          <w:rFonts w:eastAsia="Calibri" w:cs="Times New Roman"/>
          <w:sz w:val="16"/>
        </w:rPr>
        <w:t xml:space="preserve">ct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roll back</w:t>
      </w:r>
      <w:r w:rsidRPr="0038739A">
        <w:rPr>
          <w:rFonts w:eastAsia="Calibri" w:cs="Times New Roman"/>
          <w:sz w:val="16"/>
        </w:rPr>
        <w:t xml:space="preserve"> these </w:t>
      </w:r>
      <w:r w:rsidRPr="0038739A">
        <w:rPr>
          <w:rFonts w:eastAsia="Calibri" w:cs="Times New Roman"/>
          <w:iCs/>
          <w:u w:val="single"/>
          <w:bdr w:val="single" w:sz="8" w:space="0" w:color="auto"/>
        </w:rPr>
        <w:t>regulations</w:t>
      </w:r>
      <w:r w:rsidRPr="0038739A">
        <w:rPr>
          <w:rFonts w:eastAsia="Calibri" w:cs="Times New Roman"/>
          <w:sz w:val="16"/>
        </w:rPr>
        <w:t xml:space="preserve">, said Robert Glicksman, an environmental law professor at George Washington University. </w:t>
      </w:r>
      <w:r w:rsidRPr="0038739A">
        <w:rPr>
          <w:rFonts w:eastAsia="Calibri" w:cs="Times New Roman"/>
          <w:u w:val="single"/>
        </w:rPr>
        <w:t xml:space="preserve">The process </w:t>
      </w:r>
      <w:r w:rsidRPr="0038739A">
        <w:rPr>
          <w:rFonts w:eastAsia="Calibri" w:cs="Times New Roman"/>
          <w:highlight w:val="cyan"/>
          <w:u w:val="single"/>
        </w:rPr>
        <w:t>involves proposing</w:t>
      </w:r>
      <w:r w:rsidRPr="0038739A">
        <w:rPr>
          <w:rFonts w:eastAsia="Calibri" w:cs="Times New Roman"/>
          <w:u w:val="single"/>
        </w:rPr>
        <w:t xml:space="preserve"> a </w:t>
      </w:r>
      <w:r w:rsidRPr="0038739A">
        <w:rPr>
          <w:rFonts w:eastAsia="Calibri" w:cs="Times New Roman"/>
          <w:highlight w:val="cyan"/>
          <w:u w:val="single"/>
        </w:rPr>
        <w:t>rule</w:t>
      </w:r>
      <w:r w:rsidRPr="0038739A">
        <w:rPr>
          <w:rFonts w:eastAsia="Calibri" w:cs="Times New Roman"/>
          <w:u w:val="single"/>
        </w:rPr>
        <w:t xml:space="preserve">, soliciting and </w:t>
      </w:r>
      <w:r w:rsidRPr="0038739A">
        <w:rPr>
          <w:rFonts w:eastAsia="Calibri" w:cs="Times New Roman"/>
          <w:highlight w:val="cyan"/>
          <w:u w:val="single"/>
        </w:rPr>
        <w:t>considering</w:t>
      </w:r>
      <w:r w:rsidRPr="0038739A">
        <w:rPr>
          <w:rFonts w:eastAsia="Calibri" w:cs="Times New Roman"/>
          <w:u w:val="single"/>
        </w:rPr>
        <w:t xml:space="preserve"> public </w:t>
      </w:r>
      <w:r w:rsidRPr="0038739A">
        <w:rPr>
          <w:rFonts w:eastAsia="Calibri" w:cs="Times New Roman"/>
          <w:highlight w:val="cyan"/>
          <w:u w:val="single"/>
        </w:rPr>
        <w:t>comments</w:t>
      </w:r>
      <w:r w:rsidRPr="0038739A">
        <w:rPr>
          <w:rFonts w:eastAsia="Calibri" w:cs="Times New Roman"/>
          <w:u w:val="single"/>
        </w:rPr>
        <w:t xml:space="preserve">, responding to those comments </w:t>
      </w:r>
      <w:r w:rsidRPr="0038739A">
        <w:rPr>
          <w:rFonts w:eastAsia="Calibri" w:cs="Times New Roman"/>
          <w:highlight w:val="cyan"/>
          <w:u w:val="single"/>
        </w:rPr>
        <w:t>and then issuing</w:t>
      </w:r>
      <w:r w:rsidRPr="0038739A">
        <w:rPr>
          <w:rFonts w:eastAsia="Calibri" w:cs="Times New Roman"/>
          <w:u w:val="single"/>
        </w:rPr>
        <w:t xml:space="preserve"> </w:t>
      </w:r>
      <w:r w:rsidRPr="0038739A">
        <w:rPr>
          <w:rFonts w:eastAsia="Calibri" w:cs="Times New Roman"/>
          <w:highlight w:val="cyan"/>
          <w:u w:val="single"/>
        </w:rPr>
        <w:t>a final rule</w:t>
      </w:r>
      <w:r w:rsidRPr="0038739A">
        <w:rPr>
          <w:rFonts w:eastAsia="Calibri" w:cs="Times New Roman"/>
          <w:u w:val="single"/>
        </w:rPr>
        <w:t xml:space="preserve">, which can take up to </w:t>
      </w:r>
      <w:r w:rsidRPr="0038739A">
        <w:rPr>
          <w:rFonts w:eastAsia="Calibri" w:cs="Times New Roman"/>
          <w:iCs/>
          <w:u w:val="single"/>
          <w:bdr w:val="single" w:sz="8" w:space="0" w:color="auto"/>
        </w:rPr>
        <w:t>two years</w:t>
      </w:r>
      <w:r w:rsidRPr="0038739A">
        <w:rPr>
          <w:rFonts w:eastAsia="Calibri" w:cs="Times New Roman"/>
          <w:sz w:val="16"/>
        </w:rPr>
        <w:t xml:space="preserve"> to accomplish, he added.</w:t>
      </w:r>
    </w:p>
    <w:p w14:paraId="1E688BC8" w14:textId="77777777" w:rsidR="00AE65E7" w:rsidRPr="0038739A" w:rsidRDefault="00AE65E7" w:rsidP="00AE65E7">
      <w:pPr>
        <w:rPr>
          <w:rFonts w:eastAsia="Calibri" w:cs="Times New Roman"/>
          <w:sz w:val="16"/>
        </w:rPr>
      </w:pPr>
      <w:r w:rsidRPr="0038739A">
        <w:rPr>
          <w:rFonts w:eastAsia="Calibri" w:cs="Times New Roman"/>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2BC72AFC" w14:textId="77777777" w:rsidR="00AE65E7" w:rsidRPr="0038739A" w:rsidRDefault="00AE65E7" w:rsidP="00AE65E7">
      <w:pPr>
        <w:rPr>
          <w:rFonts w:eastAsia="Calibri" w:cs="Times New Roman"/>
          <w:sz w:val="16"/>
        </w:rPr>
      </w:pPr>
      <w:r w:rsidRPr="0038739A">
        <w:rPr>
          <w:rFonts w:eastAsia="Calibri" w:cs="Times New Roman"/>
          <w:sz w:val="16"/>
        </w:rPr>
        <w:t>If Congress mandates the rule’s issuance, Glicksman said he expects the Trump administration to weaken the regulations instead of just repealing them.</w:t>
      </w:r>
    </w:p>
    <w:p w14:paraId="12C8C949" w14:textId="77777777" w:rsidR="00AE65E7" w:rsidRPr="0038739A" w:rsidRDefault="00AE65E7" w:rsidP="00AE65E7">
      <w:pPr>
        <w:rPr>
          <w:rFonts w:eastAsia="Calibri" w:cs="Times New Roman"/>
          <w:sz w:val="16"/>
        </w:rPr>
      </w:pPr>
      <w:r w:rsidRPr="0038739A">
        <w:rPr>
          <w:rFonts w:eastAsia="Calibri" w:cs="Times New Roman"/>
          <w:sz w:val="16"/>
        </w:rPr>
        <w:t>Many of the regulations the EPA implemented were congressionally mandated, such as the National Emission Standards for Hazardous Air Pollutants (NESHAP) under the Clean Air Act.</w:t>
      </w:r>
    </w:p>
    <w:p w14:paraId="3BDEB0CA" w14:textId="77777777" w:rsidR="00AE65E7" w:rsidRPr="0038739A" w:rsidRDefault="00AE65E7" w:rsidP="00AE65E7">
      <w:pPr>
        <w:rPr>
          <w:rFonts w:eastAsia="Calibri" w:cs="Times New Roman"/>
          <w:sz w:val="16"/>
        </w:rPr>
      </w:pPr>
      <w:r w:rsidRPr="0038739A">
        <w:rPr>
          <w:rFonts w:eastAsia="Calibri" w:cs="Times New Roman"/>
          <w:sz w:val="16"/>
        </w:rPr>
        <w:t>For NESHAP, the Trump administration is considering a two-year presidential exemption under the Clean Air Act, which would allow facilities to be exempt from the regulation while the agency reviews it, according to a March 12 EPA press release.</w:t>
      </w:r>
    </w:p>
    <w:p w14:paraId="693102DB" w14:textId="77777777" w:rsidR="00AE65E7" w:rsidRPr="0038739A" w:rsidRDefault="00AE65E7" w:rsidP="00AE65E7">
      <w:pPr>
        <w:rPr>
          <w:rFonts w:eastAsia="Calibri" w:cs="Times New Roman"/>
          <w:sz w:val="16"/>
        </w:rPr>
      </w:pPr>
      <w:r w:rsidRPr="0038739A">
        <w:rPr>
          <w:rFonts w:eastAsia="Calibri" w:cs="Times New Roman"/>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184784B8" w14:textId="77777777" w:rsidR="00AE65E7" w:rsidRPr="0038739A" w:rsidRDefault="00AE65E7" w:rsidP="00AE65E7">
      <w:pPr>
        <w:rPr>
          <w:rFonts w:eastAsia="Calibri" w:cs="Times New Roman"/>
          <w:sz w:val="16"/>
        </w:rPr>
      </w:pPr>
      <w:r w:rsidRPr="0038739A">
        <w:rPr>
          <w:rFonts w:eastAsia="Calibri" w:cs="Times New Roman"/>
          <w:sz w:val="16"/>
        </w:rPr>
        <w:t>“We can foresee that the administration might ask or might try and collect some information relating to those two factors,” she said.</w:t>
      </w:r>
    </w:p>
    <w:p w14:paraId="0ABB55AC" w14:textId="77777777" w:rsidR="00AE65E7" w:rsidRPr="0038739A" w:rsidRDefault="00AE65E7" w:rsidP="00AE65E7">
      <w:pPr>
        <w:rPr>
          <w:rFonts w:eastAsia="Calibri" w:cs="Times New Roman"/>
          <w:sz w:val="16"/>
        </w:rPr>
      </w:pPr>
      <w:r w:rsidRPr="0038739A">
        <w:rPr>
          <w:rFonts w:eastAsia="Calibri" w:cs="Times New Roman"/>
          <w:sz w:val="16"/>
        </w:rPr>
        <w:t>An uncertain geopolitical climate</w:t>
      </w:r>
    </w:p>
    <w:p w14:paraId="4FD25E42" w14:textId="77777777" w:rsidR="00AE65E7" w:rsidRPr="0038739A" w:rsidRDefault="00AE65E7" w:rsidP="00AE65E7">
      <w:pPr>
        <w:rPr>
          <w:rFonts w:eastAsia="Calibri" w:cs="Times New Roman"/>
          <w:sz w:val="16"/>
        </w:rPr>
      </w:pPr>
      <w:r w:rsidRPr="0038739A">
        <w:rPr>
          <w:rFonts w:eastAsia="Calibri" w:cs="Times New Roman"/>
          <w:u w:val="single"/>
        </w:rPr>
        <w:t xml:space="preserve">One thing the </w:t>
      </w:r>
      <w:r w:rsidRPr="0038739A">
        <w:rPr>
          <w:rFonts w:eastAsia="Calibri" w:cs="Times New Roman"/>
          <w:highlight w:val="cyan"/>
          <w:u w:val="single"/>
        </w:rPr>
        <w:t>EPA</w:t>
      </w:r>
      <w:r w:rsidRPr="0038739A">
        <w:rPr>
          <w:rFonts w:eastAsia="Calibri" w:cs="Times New Roman"/>
          <w:u w:val="single"/>
        </w:rPr>
        <w:t xml:space="preserve"> and manufacturing trade groups have in common is a </w:t>
      </w:r>
      <w:r w:rsidRPr="0038739A">
        <w:rPr>
          <w:rFonts w:eastAsia="Calibri" w:cs="Times New Roman"/>
          <w:highlight w:val="cyan"/>
          <w:u w:val="single"/>
        </w:rPr>
        <w:t>reliance on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scientists</w:t>
      </w:r>
      <w:r w:rsidRPr="0038739A">
        <w:rPr>
          <w:rFonts w:eastAsia="Calibri" w:cs="Times New Roman"/>
          <w:sz w:val="16"/>
        </w:rPr>
        <w:t xml:space="preserve"> </w:t>
      </w:r>
      <w:r w:rsidRPr="0038739A">
        <w:rPr>
          <w:rFonts w:eastAsia="Calibri" w:cs="Times New Roman"/>
          <w:highlight w:val="cyan"/>
          <w:u w:val="single"/>
        </w:rPr>
        <w:t>to</w:t>
      </w:r>
      <w:r w:rsidRPr="0038739A">
        <w:rPr>
          <w:rFonts w:eastAsia="Calibri" w:cs="Times New Roman"/>
          <w:sz w:val="16"/>
        </w:rPr>
        <w:t xml:space="preserve"> </w:t>
      </w:r>
      <w:r w:rsidRPr="0038739A">
        <w:rPr>
          <w:rFonts w:eastAsia="Calibri" w:cs="Times New Roman"/>
          <w:iCs/>
          <w:u w:val="single"/>
          <w:bdr w:val="single" w:sz="8" w:space="0" w:color="auto"/>
        </w:rPr>
        <w:t>research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rPr>
        <w:t>collect data</w:t>
      </w:r>
      <w:r w:rsidRPr="0038739A">
        <w:rPr>
          <w:rFonts w:eastAsia="Calibri" w:cs="Times New Roman"/>
          <w:sz w:val="16"/>
        </w:rPr>
        <w:t xml:space="preserve"> used to back regulations and industry changes.</w:t>
      </w:r>
    </w:p>
    <w:p w14:paraId="5476DB59" w14:textId="77777777" w:rsidR="00AE65E7" w:rsidRPr="0038739A" w:rsidRDefault="00AE65E7" w:rsidP="00AE65E7">
      <w:pPr>
        <w:rPr>
          <w:rFonts w:eastAsia="Calibri" w:cs="Times New Roman"/>
          <w:sz w:val="16"/>
        </w:rPr>
      </w:pPr>
      <w:r w:rsidRPr="0038739A">
        <w:rPr>
          <w:rFonts w:eastAsia="Calibri" w:cs="Times New Roman"/>
          <w:u w:val="single"/>
        </w:rPr>
        <w:t>However, the</w:t>
      </w:r>
      <w:r w:rsidRPr="0038739A">
        <w:rPr>
          <w:rFonts w:eastAsia="Calibri" w:cs="Times New Roman"/>
          <w:sz w:val="16"/>
        </w:rPr>
        <w:t xml:space="preserve"> </w:t>
      </w:r>
      <w:r w:rsidRPr="0038739A">
        <w:rPr>
          <w:rFonts w:eastAsia="Calibri" w:cs="Times New Roman"/>
          <w:iCs/>
          <w:u w:val="single"/>
          <w:bdr w:val="single" w:sz="8" w:space="0" w:color="auto"/>
        </w:rPr>
        <w:t xml:space="preserve">flurry of </w:t>
      </w:r>
      <w:r w:rsidRPr="0038739A">
        <w:rPr>
          <w:rFonts w:eastAsia="Calibri" w:cs="Times New Roman"/>
          <w:iCs/>
          <w:highlight w:val="cyan"/>
          <w:u w:val="single"/>
          <w:bdr w:val="single" w:sz="8" w:space="0" w:color="auto"/>
        </w:rPr>
        <w:t>job cuts</w:t>
      </w:r>
      <w:r w:rsidRPr="0038739A">
        <w:rPr>
          <w:rFonts w:eastAsia="Calibri" w:cs="Times New Roman"/>
          <w:sz w:val="16"/>
        </w:rPr>
        <w:t xml:space="preserve"> </w:t>
      </w:r>
      <w:r w:rsidRPr="0038739A">
        <w:rPr>
          <w:rFonts w:eastAsia="Calibri" w:cs="Times New Roman"/>
          <w:u w:val="single"/>
        </w:rPr>
        <w:t>across</w:t>
      </w:r>
      <w:r w:rsidRPr="0038739A">
        <w:rPr>
          <w:rFonts w:eastAsia="Calibri" w:cs="Times New Roman"/>
          <w:sz w:val="16"/>
        </w:rPr>
        <w:t xml:space="preserve"> many </w:t>
      </w:r>
      <w:r w:rsidRPr="0038739A">
        <w:rPr>
          <w:rFonts w:eastAsia="Calibri" w:cs="Times New Roman"/>
          <w:iCs/>
          <w:u w:val="single"/>
          <w:bdr w:val="single" w:sz="8" w:space="0" w:color="auto"/>
        </w:rPr>
        <w:t>federal agencies</w:t>
      </w:r>
      <w:r w:rsidRPr="0038739A">
        <w:rPr>
          <w:rFonts w:eastAsia="Calibri" w:cs="Times New Roman"/>
          <w:sz w:val="16"/>
        </w:rPr>
        <w:t xml:space="preserve"> </w:t>
      </w:r>
      <w:r w:rsidRPr="0038739A">
        <w:rPr>
          <w:rFonts w:eastAsia="Calibri" w:cs="Times New Roman"/>
          <w:highlight w:val="cyan"/>
          <w:u w:val="single"/>
        </w:rPr>
        <w:t>could</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stall</w:t>
      </w:r>
      <w:r w:rsidRPr="0038739A">
        <w:rPr>
          <w:rFonts w:eastAsia="Calibri" w:cs="Times New Roman"/>
          <w:sz w:val="16"/>
        </w:rPr>
        <w:t xml:space="preserve"> some of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revamps</w:t>
      </w:r>
      <w:r w:rsidRPr="0038739A">
        <w:rPr>
          <w:rFonts w:eastAsia="Calibri" w:cs="Times New Roman"/>
          <w:sz w:val="16"/>
        </w:rPr>
        <w:t xml:space="preserve"> the </w:t>
      </w:r>
      <w:r w:rsidRPr="0038739A">
        <w:rPr>
          <w:rFonts w:eastAsia="Calibri" w:cs="Times New Roman"/>
          <w:iCs/>
          <w:u w:val="single"/>
          <w:bdr w:val="single" w:sz="8" w:space="0" w:color="auto"/>
        </w:rPr>
        <w:t>Trump</w:t>
      </w:r>
      <w:r w:rsidRPr="0038739A">
        <w:rPr>
          <w:rFonts w:eastAsia="Calibri" w:cs="Times New Roman"/>
          <w:sz w:val="16"/>
        </w:rPr>
        <w:t xml:space="preserve"> administration </w:t>
      </w:r>
      <w:r w:rsidRPr="0038739A">
        <w:rPr>
          <w:rFonts w:eastAsia="Calibri" w:cs="Times New Roman"/>
          <w:iCs/>
          <w:u w:val="single"/>
          <w:bdr w:val="single" w:sz="8" w:space="0" w:color="auto"/>
        </w:rPr>
        <w:t>is trying to implement</w:t>
      </w:r>
      <w:r w:rsidRPr="0038739A">
        <w:rPr>
          <w:rFonts w:eastAsia="Calibri" w:cs="Times New Roman"/>
          <w:u w:val="single"/>
        </w:rPr>
        <w:t>, and</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sz w:val="16"/>
        </w:rPr>
        <w:t xml:space="preserve">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no exception</w:t>
      </w:r>
      <w:r w:rsidRPr="0038739A">
        <w:rPr>
          <w:rFonts w:eastAsia="Calibri" w:cs="Times New Roman"/>
          <w:sz w:val="16"/>
        </w:rPr>
        <w:t xml:space="preserve">. </w:t>
      </w:r>
      <w:r w:rsidRPr="0038739A">
        <w:rPr>
          <w:rFonts w:eastAsia="Calibri" w:cs="Times New Roman"/>
          <w:highlight w:val="cyan"/>
          <w:u w:val="single"/>
        </w:rPr>
        <w:t>Scientists</w:t>
      </w:r>
      <w:r w:rsidRPr="0038739A">
        <w:rPr>
          <w:rFonts w:eastAsia="Calibri" w:cs="Times New Roman"/>
          <w:u w:val="single"/>
        </w:rPr>
        <w:t xml:space="preserve"> at the agency could</w:t>
      </w:r>
      <w:r w:rsidRPr="0038739A">
        <w:rPr>
          <w:rFonts w:eastAsia="Calibri" w:cs="Times New Roman"/>
          <w:sz w:val="16"/>
        </w:rPr>
        <w:t xml:space="preserve"> </w:t>
      </w:r>
      <w:r w:rsidRPr="0038739A">
        <w:rPr>
          <w:rFonts w:eastAsia="Calibri" w:cs="Times New Roman"/>
          <w:iCs/>
          <w:highlight w:val="cyan"/>
          <w:u w:val="single"/>
          <w:bdr w:val="single" w:sz="8" w:space="0" w:color="auto"/>
        </w:rPr>
        <w:t>fall prey</w:t>
      </w:r>
      <w:r w:rsidRPr="0038739A">
        <w:rPr>
          <w:rFonts w:eastAsia="Calibri" w:cs="Times New Roman"/>
          <w:sz w:val="16"/>
          <w:highlight w:val="cyan"/>
        </w:rPr>
        <w:t xml:space="preserve"> </w:t>
      </w:r>
      <w:r w:rsidRPr="0038739A">
        <w:rPr>
          <w:rFonts w:eastAsia="Calibri" w:cs="Times New Roman"/>
          <w:highlight w:val="cyan"/>
          <w:u w:val="single"/>
        </w:rPr>
        <w:t>to</w:t>
      </w:r>
      <w:r w:rsidRPr="0038739A">
        <w:rPr>
          <w:rFonts w:eastAsia="Calibri" w:cs="Times New Roman"/>
          <w:sz w:val="16"/>
        </w:rPr>
        <w:t xml:space="preserve"> the </w:t>
      </w:r>
      <w:r w:rsidRPr="0038739A">
        <w:rPr>
          <w:rFonts w:eastAsia="Calibri" w:cs="Times New Roman"/>
          <w:iCs/>
          <w:highlight w:val="cyan"/>
          <w:u w:val="single"/>
          <w:bdr w:val="single" w:sz="8" w:space="0" w:color="auto"/>
        </w:rPr>
        <w:t>layoffs</w:t>
      </w:r>
      <w:r w:rsidRPr="0038739A">
        <w:rPr>
          <w:rFonts w:eastAsia="Calibri" w:cs="Times New Roman"/>
          <w:sz w:val="16"/>
        </w:rPr>
        <w:t>.</w:t>
      </w:r>
    </w:p>
    <w:p w14:paraId="6EC9C935" w14:textId="77777777" w:rsidR="00AE65E7" w:rsidRPr="0038739A" w:rsidRDefault="00AE65E7" w:rsidP="00AE65E7">
      <w:pPr>
        <w:rPr>
          <w:rFonts w:eastAsia="Calibri" w:cs="Times New Roman"/>
          <w:sz w:val="16"/>
        </w:rPr>
      </w:pPr>
      <w:r w:rsidRPr="0038739A">
        <w:rPr>
          <w:rFonts w:eastAsia="Calibri" w:cs="Times New Roman"/>
          <w:sz w:val="16"/>
        </w:rPr>
        <w:t>For example, documents reviewed by the House Science Committee Democratic staff unveiled plans to cut 1,540 positions at the agency’s Office of Research and Development, the New York Times reported.</w:t>
      </w:r>
    </w:p>
    <w:p w14:paraId="4E38FB53" w14:textId="77777777" w:rsidR="00AE65E7" w:rsidRPr="0038739A" w:rsidRDefault="00AE65E7" w:rsidP="00AE65E7">
      <w:pPr>
        <w:rPr>
          <w:rFonts w:eastAsia="Calibri" w:cs="Times New Roman"/>
          <w:sz w:val="16"/>
        </w:rPr>
      </w:pPr>
      <w:r w:rsidRPr="0038739A">
        <w:rPr>
          <w:rFonts w:eastAsia="Calibri" w:cs="Times New Roman"/>
          <w:u w:val="single"/>
        </w:rPr>
        <w:t>If</w:t>
      </w:r>
      <w:r w:rsidRPr="0038739A">
        <w:rPr>
          <w:rFonts w:eastAsia="Calibri" w:cs="Times New Roman"/>
          <w:sz w:val="16"/>
        </w:rPr>
        <w:t xml:space="preserve"> the job </w:t>
      </w:r>
      <w:r w:rsidRPr="0038739A">
        <w:rPr>
          <w:rFonts w:eastAsia="Calibri" w:cs="Times New Roman"/>
          <w:iCs/>
          <w:u w:val="single"/>
          <w:bdr w:val="single" w:sz="8" w:space="0" w:color="auto"/>
        </w:rPr>
        <w:t>cuts happen</w:t>
      </w:r>
      <w:r w:rsidRPr="0038739A">
        <w:rPr>
          <w:rFonts w:eastAsia="Calibri" w:cs="Times New Roman"/>
          <w:u w:val="single"/>
        </w:rPr>
        <w:t>, it could make the</w:t>
      </w:r>
      <w:r w:rsidRPr="0038739A">
        <w:rPr>
          <w:rFonts w:eastAsia="Calibri" w:cs="Times New Roman"/>
          <w:sz w:val="16"/>
        </w:rPr>
        <w:t xml:space="preserve"> </w:t>
      </w:r>
      <w:r w:rsidRPr="0038739A">
        <w:rPr>
          <w:rFonts w:eastAsia="Calibri" w:cs="Times New Roman"/>
          <w:iCs/>
          <w:u w:val="single"/>
          <w:bdr w:val="single" w:sz="8" w:space="0" w:color="auto"/>
        </w:rPr>
        <w:t>reconsideration process</w:t>
      </w:r>
      <w:r w:rsidRPr="0038739A">
        <w:rPr>
          <w:rFonts w:eastAsia="Calibri" w:cs="Times New Roman"/>
          <w:sz w:val="16"/>
        </w:rPr>
        <w:t xml:space="preserve"> </w:t>
      </w:r>
      <w:r w:rsidRPr="0038739A">
        <w:rPr>
          <w:rFonts w:eastAsia="Calibri" w:cs="Times New Roman"/>
          <w:iCs/>
          <w:u w:val="single"/>
          <w:bdr w:val="single" w:sz="8" w:space="0" w:color="auto"/>
        </w:rPr>
        <w:t>longer</w:t>
      </w:r>
      <w:r w:rsidRPr="0038739A">
        <w:rPr>
          <w:rFonts w:eastAsia="Calibri" w:cs="Times New Roman"/>
          <w:sz w:val="16"/>
        </w:rPr>
        <w:t xml:space="preserve"> </w:t>
      </w:r>
      <w:r w:rsidRPr="0038739A">
        <w:rPr>
          <w:rFonts w:eastAsia="Calibri" w:cs="Times New Roman"/>
          <w:u w:val="single"/>
        </w:rPr>
        <w:t>if there is less staff to address comments and review scientific research submissions</w:t>
      </w:r>
      <w:r w:rsidRPr="0038739A">
        <w:rPr>
          <w:rFonts w:eastAsia="Calibri" w:cs="Times New Roman"/>
          <w:sz w:val="16"/>
        </w:rPr>
        <w:t>, Waxman said. Still, she added, it’s hard to say at this point how long the process will take.</w:t>
      </w:r>
    </w:p>
    <w:p w14:paraId="7B0E8FC4" w14:textId="77777777" w:rsidR="00AE65E7" w:rsidRPr="0038739A" w:rsidRDefault="00AE65E7" w:rsidP="00AE65E7">
      <w:pPr>
        <w:rPr>
          <w:rFonts w:eastAsia="Calibri" w:cs="Times New Roman"/>
          <w:sz w:val="16"/>
        </w:rPr>
      </w:pPr>
      <w:r w:rsidRPr="0038739A">
        <w:rPr>
          <w:rFonts w:eastAsia="Calibri" w:cs="Times New Roman"/>
          <w:sz w:val="16"/>
          <w:highlight w:val="cyan"/>
        </w:rPr>
        <w:t>“</w:t>
      </w:r>
      <w:r w:rsidRPr="0038739A">
        <w:rPr>
          <w:rFonts w:eastAsia="Calibri" w:cs="Times New Roman"/>
          <w:highlight w:val="cyan"/>
          <w:u w:val="single"/>
        </w:rPr>
        <w:t xml:space="preserve">EPA has to </w:t>
      </w:r>
      <w:r w:rsidRPr="0038739A">
        <w:rPr>
          <w:rFonts w:eastAsia="Calibri" w:cs="Times New Roman"/>
          <w:iCs/>
          <w:highlight w:val="cyan"/>
          <w:u w:val="single"/>
          <w:bdr w:val="single" w:sz="8" w:space="0" w:color="auto"/>
        </w:rPr>
        <w:t>show</w:t>
      </w:r>
      <w:r w:rsidRPr="0038739A">
        <w:rPr>
          <w:rFonts w:eastAsia="Calibri" w:cs="Times New Roman"/>
          <w:sz w:val="16"/>
          <w:highlight w:val="cyan"/>
        </w:rPr>
        <w:t xml:space="preserve"> </w:t>
      </w:r>
      <w:r w:rsidRPr="0038739A">
        <w:rPr>
          <w:rFonts w:eastAsia="Calibri" w:cs="Times New Roman"/>
          <w:sz w:val="16"/>
        </w:rPr>
        <w:t xml:space="preserve">that </w:t>
      </w:r>
      <w:r w:rsidRPr="0038739A">
        <w:rPr>
          <w:rFonts w:eastAsia="Calibri" w:cs="Times New Roman"/>
          <w:u w:val="single"/>
        </w:rPr>
        <w:t>they’ve</w:t>
      </w:r>
      <w:r w:rsidRPr="0038739A">
        <w:rPr>
          <w:rFonts w:eastAsia="Calibri" w:cs="Times New Roman"/>
          <w:sz w:val="16"/>
        </w:rPr>
        <w:t xml:space="preserve"> </w:t>
      </w:r>
      <w:r w:rsidRPr="0038739A">
        <w:rPr>
          <w:rFonts w:eastAsia="Calibri" w:cs="Times New Roman"/>
          <w:iCs/>
          <w:u w:val="single"/>
          <w:bdr w:val="single" w:sz="8" w:space="0" w:color="auto"/>
        </w:rPr>
        <w:t>done their homework</w:t>
      </w:r>
      <w:r w:rsidRPr="0038739A">
        <w:rPr>
          <w:rFonts w:eastAsia="Calibri" w:cs="Times New Roman"/>
          <w:sz w:val="16"/>
          <w:highlight w:val="cyan"/>
        </w:rPr>
        <w:t>,</w:t>
      </w:r>
      <w:r w:rsidRPr="0038739A">
        <w:rPr>
          <w:rFonts w:eastAsia="Calibri" w:cs="Times New Roman"/>
          <w:sz w:val="16"/>
        </w:rPr>
        <w:t xml:space="preserve"> too,” Waxman said. “</w:t>
      </w:r>
      <w:r w:rsidRPr="0038739A">
        <w:rPr>
          <w:rFonts w:eastAsia="Calibri" w:cs="Times New Roman"/>
          <w:u w:val="single"/>
        </w:rPr>
        <w:t xml:space="preserve">They at least need to show that, in addition to reviewing data that they have themselves, </w:t>
      </w:r>
      <w:r w:rsidRPr="0038739A">
        <w:rPr>
          <w:rFonts w:eastAsia="Calibri" w:cs="Times New Roman"/>
          <w:highlight w:val="cyan"/>
          <w:u w:val="single"/>
        </w:rPr>
        <w:t>they are reviewing all</w:t>
      </w:r>
      <w:r w:rsidRPr="0038739A">
        <w:rPr>
          <w:rFonts w:eastAsia="Calibri" w:cs="Times New Roman"/>
          <w:u w:val="single"/>
        </w:rPr>
        <w:t xml:space="preserve"> of the </w:t>
      </w:r>
      <w:r w:rsidRPr="0038739A">
        <w:rPr>
          <w:rFonts w:eastAsia="Calibri" w:cs="Times New Roman"/>
          <w:highlight w:val="cyan"/>
          <w:u w:val="single"/>
        </w:rPr>
        <w:t>data</w:t>
      </w:r>
      <w:r w:rsidRPr="0038739A">
        <w:rPr>
          <w:rFonts w:eastAsia="Calibri" w:cs="Times New Roman"/>
          <w:u w:val="single"/>
        </w:rPr>
        <w:t xml:space="preserve"> that will be submitted in these upcoming </w:t>
      </w:r>
      <w:r w:rsidRPr="0038739A">
        <w:rPr>
          <w:rFonts w:eastAsia="Calibri" w:cs="Times New Roman"/>
          <w:iCs/>
          <w:u w:val="single"/>
          <w:bdr w:val="single" w:sz="8" w:space="0" w:color="auto"/>
        </w:rPr>
        <w:t>comment periods</w:t>
      </w:r>
      <w:r w:rsidRPr="0038739A">
        <w:rPr>
          <w:rFonts w:eastAsia="Calibri" w:cs="Times New Roman"/>
          <w:sz w:val="16"/>
        </w:rPr>
        <w:t xml:space="preserve">.” </w:t>
      </w:r>
    </w:p>
    <w:p w14:paraId="78AE52A1" w14:textId="77777777" w:rsidR="00AE65E7" w:rsidRPr="0038739A" w:rsidRDefault="00AE65E7" w:rsidP="00AE65E7">
      <w:pPr>
        <w:rPr>
          <w:rFonts w:eastAsia="Calibri" w:cs="Times New Roman"/>
          <w:sz w:val="16"/>
        </w:rPr>
      </w:pPr>
      <w:r w:rsidRPr="0038739A">
        <w:rPr>
          <w:rFonts w:eastAsia="Calibri" w:cs="Times New Roman"/>
          <w:sz w:val="16"/>
        </w:rPr>
        <w:t xml:space="preserve">Glicksman said </w:t>
      </w:r>
      <w:r w:rsidRPr="0038739A">
        <w:rPr>
          <w:rFonts w:eastAsia="Calibri" w:cs="Times New Roman"/>
          <w:u w:val="single"/>
        </w:rPr>
        <w:t>there’s</w:t>
      </w:r>
      <w:r w:rsidRPr="0038739A">
        <w:rPr>
          <w:rFonts w:eastAsia="Calibri" w:cs="Times New Roman"/>
          <w:sz w:val="16"/>
        </w:rPr>
        <w:t xml:space="preserve"> also </w:t>
      </w:r>
      <w:r w:rsidRPr="0038739A">
        <w:rPr>
          <w:rFonts w:eastAsia="Calibri" w:cs="Times New Roman"/>
          <w:u w:val="single"/>
        </w:rPr>
        <w:t>a chance</w:t>
      </w:r>
      <w:r w:rsidRPr="0038739A">
        <w:rPr>
          <w:rFonts w:eastAsia="Calibri" w:cs="Times New Roman"/>
          <w:sz w:val="16"/>
        </w:rPr>
        <w:t xml:space="preserve"> the </w:t>
      </w:r>
      <w:r w:rsidRPr="0038739A">
        <w:rPr>
          <w:rFonts w:eastAsia="Calibri" w:cs="Times New Roman"/>
          <w:iCs/>
          <w:highlight w:val="cyan"/>
          <w:u w:val="single"/>
          <w:bdr w:val="single" w:sz="8" w:space="0" w:color="auto"/>
        </w:rPr>
        <w:t>rollbacks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won’t survive</w:t>
      </w:r>
      <w:r w:rsidRPr="0038739A">
        <w:rPr>
          <w:rFonts w:eastAsia="Calibri" w:cs="Times New Roman"/>
          <w:sz w:val="16"/>
        </w:rPr>
        <w:t xml:space="preserve"> possible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if the</w:t>
      </w:r>
      <w:r w:rsidRPr="0038739A">
        <w:rPr>
          <w:rFonts w:eastAsia="Calibri" w:cs="Times New Roman"/>
          <w:sz w:val="16"/>
        </w:rPr>
        <w:t xml:space="preserve"> curtailment or </w:t>
      </w:r>
      <w:r w:rsidRPr="0038739A">
        <w:rPr>
          <w:rFonts w:eastAsia="Calibri" w:cs="Times New Roman"/>
          <w:iCs/>
          <w:u w:val="single"/>
          <w:bdr w:val="single" w:sz="8" w:space="0" w:color="auto"/>
        </w:rPr>
        <w:t>cancelation</w:t>
      </w:r>
      <w:r w:rsidRPr="0038739A">
        <w:rPr>
          <w:rFonts w:eastAsia="Calibri" w:cs="Times New Roman"/>
          <w:sz w:val="16"/>
        </w:rPr>
        <w:t xml:space="preserve"> of existing regulations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challenged</w:t>
      </w:r>
      <w:r w:rsidRPr="0038739A">
        <w:rPr>
          <w:rFonts w:eastAsia="Calibri" w:cs="Times New Roman"/>
          <w:sz w:val="16"/>
        </w:rPr>
        <w:t>.</w:t>
      </w:r>
    </w:p>
    <w:p w14:paraId="52A4D137" w14:textId="77777777" w:rsidR="00AE65E7" w:rsidRPr="0038739A" w:rsidRDefault="00AE65E7" w:rsidP="00AE65E7">
      <w:pPr>
        <w:rPr>
          <w:rFonts w:eastAsia="Calibri" w:cs="Times New Roman"/>
          <w:sz w:val="16"/>
        </w:rPr>
      </w:pPr>
      <w:r w:rsidRPr="0038739A">
        <w:rPr>
          <w:rFonts w:eastAsia="Calibri" w:cs="Times New Roman"/>
          <w:u w:val="single"/>
        </w:rPr>
        <w:t xml:space="preserve">“[If] the </w:t>
      </w:r>
      <w:r w:rsidRPr="0038739A">
        <w:rPr>
          <w:rFonts w:eastAsia="Calibri" w:cs="Times New Roman"/>
          <w:highlight w:val="cyan"/>
          <w:u w:val="single"/>
        </w:rPr>
        <w:t>Trump</w:t>
      </w:r>
      <w:r w:rsidRPr="0038739A">
        <w:rPr>
          <w:rFonts w:eastAsia="Calibri" w:cs="Times New Roman"/>
          <w:u w:val="single"/>
        </w:rPr>
        <w:t xml:space="preserve"> administration wants to repeal or weaken that regulation, it’s </w:t>
      </w:r>
      <w:r w:rsidRPr="0038739A">
        <w:rPr>
          <w:rFonts w:eastAsia="Calibri" w:cs="Times New Roman"/>
          <w:highlight w:val="cyan"/>
          <w:u w:val="single"/>
        </w:rPr>
        <w:t>got 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justify</w:t>
      </w:r>
      <w:r w:rsidRPr="0038739A">
        <w:rPr>
          <w:rFonts w:eastAsia="Calibri" w:cs="Times New Roman"/>
          <w:iCs/>
          <w:u w:val="single"/>
          <w:bdr w:val="single" w:sz="8" w:space="0" w:color="auto"/>
        </w:rPr>
        <w:t xml:space="preserve"> why</w:t>
      </w:r>
      <w:r w:rsidRPr="0038739A">
        <w:rPr>
          <w:rFonts w:eastAsia="Calibri" w:cs="Times New Roman"/>
          <w:sz w:val="16"/>
        </w:rPr>
        <w:t xml:space="preserve"> </w:t>
      </w:r>
      <w:r w:rsidRPr="0038739A">
        <w:rPr>
          <w:rFonts w:eastAsia="Calibri" w:cs="Times New Roman"/>
          <w:u w:val="single"/>
        </w:rPr>
        <w:t>it’s changing the rules</w:t>
      </w:r>
      <w:r w:rsidRPr="0038739A">
        <w:rPr>
          <w:rFonts w:eastAsia="Calibri" w:cs="Times New Roman"/>
          <w:sz w:val="16"/>
        </w:rPr>
        <w:t xml:space="preserve"> of the game,” Glicksman said. “</w:t>
      </w:r>
      <w:r w:rsidRPr="0038739A">
        <w:rPr>
          <w:rFonts w:eastAsia="Calibri" w:cs="Times New Roman"/>
          <w:u w:val="single"/>
        </w:rPr>
        <w:t xml:space="preserve">Unless it’s got </w:t>
      </w:r>
      <w:r w:rsidRPr="0038739A">
        <w:rPr>
          <w:rFonts w:eastAsia="Calibri" w:cs="Times New Roman"/>
          <w:highlight w:val="cyan"/>
          <w:u w:val="single"/>
        </w:rPr>
        <w:t>strong scientific evidence</w:t>
      </w:r>
      <w:r w:rsidRPr="0038739A">
        <w:rPr>
          <w:rFonts w:eastAsia="Calibri" w:cs="Times New Roman"/>
          <w:u w:val="single"/>
        </w:rPr>
        <w:t xml:space="preserve"> that counteracts or contradicts the science behind the existing regulation, there’s a good chance a court could conclude that it was</w:t>
      </w:r>
      <w:r w:rsidRPr="0038739A">
        <w:rPr>
          <w:rFonts w:eastAsia="Calibri" w:cs="Times New Roman"/>
          <w:sz w:val="16"/>
        </w:rPr>
        <w:t xml:space="preserve"> </w:t>
      </w:r>
      <w:r w:rsidRPr="0038739A">
        <w:rPr>
          <w:rFonts w:eastAsia="Calibri" w:cs="Times New Roman"/>
          <w:iCs/>
          <w:u w:val="single"/>
          <w:bdr w:val="single" w:sz="8" w:space="0" w:color="auto"/>
        </w:rPr>
        <w:t>arbitrary</w:t>
      </w:r>
      <w:r w:rsidRPr="0038739A">
        <w:rPr>
          <w:rFonts w:eastAsia="Calibri" w:cs="Times New Roman"/>
          <w:sz w:val="16"/>
        </w:rPr>
        <w:t xml:space="preserve"> of an agency like EPA to ignore existing science and nevertheless repeal or weaken regulation.”</w:t>
      </w:r>
    </w:p>
    <w:p w14:paraId="17FB0605" w14:textId="77777777" w:rsidR="00AE65E7" w:rsidRPr="0038739A" w:rsidRDefault="00AE65E7" w:rsidP="00AE65E7">
      <w:pPr>
        <w:rPr>
          <w:rFonts w:eastAsia="Calibri" w:cs="Times New Roman"/>
          <w:sz w:val="16"/>
        </w:rPr>
      </w:pPr>
      <w:r w:rsidRPr="0038739A">
        <w:rPr>
          <w:rFonts w:eastAsia="Calibri" w:cs="Times New Roman"/>
          <w:sz w:val="16"/>
        </w:rPr>
        <w:t>What manufacturers can do as they wait</w:t>
      </w:r>
    </w:p>
    <w:p w14:paraId="1422BBE5" w14:textId="77777777" w:rsidR="00AE65E7" w:rsidRPr="0038739A" w:rsidRDefault="00AE65E7" w:rsidP="00AE65E7">
      <w:pPr>
        <w:rPr>
          <w:rFonts w:eastAsia="Calibri" w:cs="Times New Roman"/>
          <w:sz w:val="16"/>
        </w:rPr>
      </w:pPr>
      <w:r w:rsidRPr="0038739A">
        <w:rPr>
          <w:rFonts w:eastAsia="Calibri" w:cs="Times New Roman"/>
          <w:u w:val="single"/>
        </w:rPr>
        <w:t>Until these regulations are</w:t>
      </w:r>
      <w:r w:rsidRPr="0038739A">
        <w:rPr>
          <w:rFonts w:eastAsia="Calibri" w:cs="Times New Roman"/>
          <w:sz w:val="16"/>
        </w:rPr>
        <w:t xml:space="preserve"> </w:t>
      </w:r>
      <w:r w:rsidRPr="0038739A">
        <w:rPr>
          <w:rFonts w:eastAsia="Calibri" w:cs="Times New Roman"/>
          <w:iCs/>
          <w:u w:val="single"/>
          <w:bdr w:val="single" w:sz="8" w:space="0" w:color="auto"/>
        </w:rPr>
        <w:t>officially modified</w:t>
      </w:r>
      <w:r w:rsidRPr="0038739A">
        <w:rPr>
          <w:rFonts w:eastAsia="Calibri" w:cs="Times New Roman"/>
          <w:sz w:val="16"/>
        </w:rPr>
        <w:t xml:space="preserve"> or dismantled, </w:t>
      </w:r>
      <w:r w:rsidRPr="0038739A">
        <w:rPr>
          <w:rFonts w:eastAsia="Calibri" w:cs="Times New Roman"/>
          <w:highlight w:val="cyan"/>
          <w:u w:val="single"/>
        </w:rPr>
        <w:t xml:space="preserve">manufacturers must </w:t>
      </w:r>
      <w:r w:rsidRPr="0038739A">
        <w:rPr>
          <w:rFonts w:eastAsia="Calibri" w:cs="Times New Roman"/>
          <w:iCs/>
          <w:highlight w:val="cyan"/>
          <w:u w:val="single"/>
          <w:bdr w:val="single" w:sz="8" w:space="0" w:color="auto"/>
        </w:rPr>
        <w:t>still follow</w:t>
      </w:r>
      <w:r w:rsidRPr="0038739A">
        <w:rPr>
          <w:rFonts w:eastAsia="Calibri" w:cs="Times New Roman"/>
          <w:sz w:val="16"/>
        </w:rPr>
        <w:t xml:space="preserve"> the </w:t>
      </w:r>
      <w:r w:rsidRPr="0038739A">
        <w:rPr>
          <w:rFonts w:eastAsia="Calibri" w:cs="Times New Roman"/>
          <w:iCs/>
          <w:highlight w:val="cyan"/>
          <w:u w:val="single"/>
          <w:bdr w:val="single" w:sz="8" w:space="0" w:color="auto"/>
        </w:rPr>
        <w:t>current laws</w:t>
      </w:r>
      <w:r w:rsidRPr="0038739A">
        <w:rPr>
          <w:rFonts w:eastAsia="Calibri" w:cs="Times New Roman"/>
          <w:sz w:val="16"/>
          <w:highlight w:val="cyan"/>
        </w:rPr>
        <w:t>.</w:t>
      </w:r>
    </w:p>
    <w:p w14:paraId="138EFE03" w14:textId="77777777" w:rsidR="00AE65E7" w:rsidRPr="0038739A" w:rsidRDefault="00AE65E7" w:rsidP="00AE65E7">
      <w:pPr>
        <w:keepNext/>
        <w:keepLines/>
        <w:spacing w:before="40"/>
        <w:outlineLvl w:val="3"/>
        <w:rPr>
          <w:rFonts w:eastAsia="Times New Roman" w:cs="Times New Roman"/>
          <w:b/>
          <w:iCs/>
          <w:sz w:val="26"/>
        </w:rPr>
      </w:pPr>
      <w:r w:rsidRPr="0038739A">
        <w:rPr>
          <w:rFonts w:eastAsia="Times New Roman" w:cs="Times New Roman"/>
          <w:b/>
          <w:iCs/>
          <w:sz w:val="26"/>
        </w:rPr>
        <w:t xml:space="preserve">Specifically, the endangerment finding – </w:t>
      </w:r>
      <w:r w:rsidRPr="0038739A">
        <w:rPr>
          <w:rFonts w:eastAsia="Times New Roman" w:cs="Times New Roman"/>
          <w:b/>
          <w:iCs/>
          <w:sz w:val="26"/>
          <w:u w:val="single"/>
        </w:rPr>
        <w:t>extinction</w:t>
      </w:r>
      <w:r w:rsidRPr="0038739A">
        <w:rPr>
          <w:rFonts w:eastAsia="Times New Roman" w:cs="Times New Roman"/>
          <w:b/>
          <w:iCs/>
          <w:sz w:val="26"/>
        </w:rPr>
        <w:t xml:space="preserve">. </w:t>
      </w:r>
    </w:p>
    <w:p w14:paraId="6FB366F2" w14:textId="77777777" w:rsidR="00AE65E7" w:rsidRPr="0038739A" w:rsidRDefault="00AE65E7" w:rsidP="00AE65E7">
      <w:pPr>
        <w:rPr>
          <w:rFonts w:eastAsia="Calibri" w:cs="Times New Roman"/>
        </w:rPr>
      </w:pPr>
      <w:r w:rsidRPr="0038739A">
        <w:rPr>
          <w:rFonts w:eastAsia="Calibri" w:cs="Times New Roman"/>
        </w:rPr>
        <w:t xml:space="preserve">Joe </w:t>
      </w:r>
      <w:r w:rsidRPr="0038739A">
        <w:rPr>
          <w:rFonts w:eastAsia="Calibri" w:cs="Times New Roman"/>
          <w:b/>
          <w:bCs/>
          <w:sz w:val="26"/>
        </w:rPr>
        <w:t>Dodson 23</w:t>
      </w:r>
      <w:r w:rsidRPr="0038739A">
        <w:rPr>
          <w:rFonts w:eastAsia="Calibri" w:cs="Times New Roman"/>
        </w:rPr>
        <w:t>, staff writer at the Courthouse News Service, "Climate Change Skeptics Argue Against Federal Authority to Limit Emissions," Courthouse News Service, 4/14/23, https://www.courthousenews.com/climate-change-skeptics-argue-against-federal-authority-to-limit-emissions/</w:t>
      </w:r>
    </w:p>
    <w:p w14:paraId="5081320C" w14:textId="77777777" w:rsidR="00AE65E7" w:rsidRPr="0038739A" w:rsidRDefault="00AE65E7" w:rsidP="00AE65E7">
      <w:pPr>
        <w:rPr>
          <w:rFonts w:eastAsia="Calibri" w:cs="Times New Roman"/>
          <w:sz w:val="16"/>
        </w:rPr>
      </w:pPr>
      <w:r w:rsidRPr="0038739A">
        <w:rPr>
          <w:rFonts w:eastAsia="Calibri" w:cs="Times New Roman"/>
          <w:sz w:val="16"/>
        </w:rPr>
        <w:t xml:space="preserve">The Concerned Household Electricity Consumers Council seeks a review of </w:t>
      </w:r>
      <w:r w:rsidRPr="0038739A">
        <w:rPr>
          <w:rFonts w:eastAsia="Calibri" w:cs="Times New Roman"/>
          <w:u w:val="single"/>
        </w:rPr>
        <w:t xml:space="preserve">the </w:t>
      </w:r>
      <w:r w:rsidRPr="0038739A">
        <w:rPr>
          <w:rFonts w:eastAsia="Calibri" w:cs="Times New Roman"/>
          <w:highlight w:val="cyan"/>
          <w:u w:val="single"/>
        </w:rPr>
        <w:t>EPA</w:t>
      </w:r>
      <w:r w:rsidRPr="0038739A">
        <w:rPr>
          <w:rFonts w:eastAsia="Calibri" w:cs="Times New Roman"/>
          <w:u w:val="single"/>
        </w:rPr>
        <w:t>'s decision</w:t>
      </w:r>
      <w:r w:rsidRPr="0038739A">
        <w:rPr>
          <w:rFonts w:eastAsia="Calibri" w:cs="Times New Roman"/>
          <w:sz w:val="16"/>
        </w:rPr>
        <w:t xml:space="preserve"> not </w:t>
      </w:r>
      <w:r w:rsidRPr="0038739A">
        <w:rPr>
          <w:rFonts w:eastAsia="Calibri" w:cs="Times New Roman"/>
          <w:highlight w:val="cyan"/>
          <w:u w:val="single"/>
        </w:rPr>
        <w:t>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reconsider</w:t>
      </w:r>
      <w:r w:rsidRPr="0038739A">
        <w:rPr>
          <w:rFonts w:eastAsia="Calibri" w:cs="Times New Roman"/>
          <w:sz w:val="16"/>
        </w:rPr>
        <w:t xml:space="preserve"> or revise </w:t>
      </w:r>
      <w:r w:rsidRPr="0038739A">
        <w:rPr>
          <w:rFonts w:eastAsia="Calibri" w:cs="Times New Roman"/>
          <w:u w:val="single"/>
        </w:rPr>
        <w:t>its</w:t>
      </w:r>
      <w:r w:rsidRPr="0038739A">
        <w:rPr>
          <w:rFonts w:eastAsia="Calibri" w:cs="Times New Roman"/>
          <w:sz w:val="16"/>
        </w:rPr>
        <w:t xml:space="preserve"> 2009 </w:t>
      </w:r>
      <w:r w:rsidRPr="0038739A">
        <w:rPr>
          <w:rFonts w:eastAsia="Calibri" w:cs="Times New Roman"/>
          <w:highlight w:val="cyan"/>
          <w:u w:val="single"/>
        </w:rPr>
        <w:t>finding that elevated</w:t>
      </w:r>
      <w:r w:rsidRPr="0038739A">
        <w:rPr>
          <w:rFonts w:eastAsia="Calibri" w:cs="Times New Roman"/>
          <w:u w:val="single"/>
        </w:rPr>
        <w:t xml:space="preserve"> concentrations of</w:t>
      </w:r>
      <w:r w:rsidRPr="0038739A">
        <w:rPr>
          <w:rFonts w:eastAsia="Calibri" w:cs="Times New Roman"/>
          <w:sz w:val="16"/>
        </w:rPr>
        <w:t xml:space="preserve"> six well-mixed </w:t>
      </w:r>
      <w:r w:rsidRPr="0038739A">
        <w:rPr>
          <w:rFonts w:eastAsia="Calibri" w:cs="Times New Roman"/>
          <w:iCs/>
          <w:highlight w:val="cyan"/>
          <w:u w:val="single"/>
          <w:bdr w:val="single" w:sz="8" w:space="0" w:color="auto"/>
        </w:rPr>
        <w:t>g</w:t>
      </w:r>
      <w:r w:rsidRPr="0038739A">
        <w:rPr>
          <w:rFonts w:eastAsia="Calibri" w:cs="Times New Roman"/>
          <w:sz w:val="16"/>
        </w:rPr>
        <w:t>reen</w:t>
      </w:r>
      <w:r w:rsidRPr="0038739A">
        <w:rPr>
          <w:rFonts w:eastAsia="Calibri" w:cs="Times New Roman"/>
          <w:iCs/>
          <w:highlight w:val="cyan"/>
          <w:u w:val="single"/>
          <w:bdr w:val="single" w:sz="8" w:space="0" w:color="auto"/>
        </w:rPr>
        <w:t>h</w:t>
      </w:r>
      <w:r w:rsidRPr="0038739A">
        <w:rPr>
          <w:rFonts w:eastAsia="Calibri" w:cs="Times New Roman"/>
          <w:sz w:val="16"/>
        </w:rPr>
        <w:t xml:space="preserve">ouse </w:t>
      </w:r>
      <w:r w:rsidRPr="0038739A">
        <w:rPr>
          <w:rFonts w:eastAsia="Calibri" w:cs="Times New Roman"/>
          <w:iCs/>
          <w:highlight w:val="cyan"/>
          <w:u w:val="single"/>
          <w:bdr w:val="single" w:sz="8" w:space="0" w:color="auto"/>
        </w:rPr>
        <w:t>g</w:t>
      </w:r>
      <w:r w:rsidRPr="0038739A">
        <w:rPr>
          <w:rFonts w:eastAsia="Calibri" w:cs="Times New Roman"/>
          <w:sz w:val="16"/>
        </w:rPr>
        <w:t>ase</w:t>
      </w:r>
      <w:r w:rsidRPr="0038739A">
        <w:rPr>
          <w:rFonts w:eastAsia="Calibri" w:cs="Times New Roman"/>
          <w:iCs/>
          <w:highlight w:val="cyan"/>
          <w:u w:val="single"/>
          <w:bdr w:val="single" w:sz="8" w:space="0" w:color="auto"/>
        </w:rPr>
        <w:t>s</w:t>
      </w:r>
      <w:r w:rsidRPr="0038739A">
        <w:rPr>
          <w:rFonts w:eastAsia="Calibri" w:cs="Times New Roman"/>
          <w:sz w:val="16"/>
        </w:rPr>
        <w:t xml:space="preserve"> </w:t>
      </w:r>
      <w:r w:rsidRPr="0038739A">
        <w:rPr>
          <w:rFonts w:eastAsia="Calibri" w:cs="Times New Roman"/>
          <w:u w:val="single"/>
        </w:rPr>
        <w:t>in the atmosphere may</w:t>
      </w:r>
      <w:r w:rsidRPr="0038739A">
        <w:rPr>
          <w:rFonts w:eastAsia="Calibri" w:cs="Times New Roman"/>
          <w:sz w:val="16"/>
        </w:rPr>
        <w:t xml:space="preserve"> reasonably be anticipated to </w:t>
      </w:r>
      <w:r w:rsidRPr="0038739A">
        <w:rPr>
          <w:rFonts w:eastAsia="Calibri" w:cs="Times New Roman"/>
          <w:iCs/>
          <w:highlight w:val="cyan"/>
          <w:u w:val="single"/>
          <w:bdr w:val="single" w:sz="8" w:space="0" w:color="auto"/>
        </w:rPr>
        <w:t>endanger</w:t>
      </w:r>
      <w:r w:rsidRPr="0038739A">
        <w:rPr>
          <w:rFonts w:eastAsia="Calibri" w:cs="Times New Roman"/>
          <w:sz w:val="16"/>
        </w:rPr>
        <w:t xml:space="preserve"> the </w:t>
      </w:r>
      <w:r w:rsidRPr="0038739A">
        <w:rPr>
          <w:rFonts w:eastAsia="Calibri" w:cs="Times New Roman"/>
          <w:iCs/>
          <w:u w:val="single"/>
          <w:bdr w:val="single" w:sz="8" w:space="0" w:color="auto"/>
        </w:rPr>
        <w:t>public health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u w:val="single"/>
          <w:bdr w:val="single" w:sz="8" w:space="0" w:color="auto"/>
        </w:rPr>
        <w:t>welfare</w:t>
      </w:r>
      <w:r w:rsidRPr="0038739A">
        <w:rPr>
          <w:rFonts w:eastAsia="Calibri" w:cs="Times New Roman"/>
          <w:sz w:val="16"/>
        </w:rPr>
        <w:t xml:space="preserve"> </w:t>
      </w:r>
      <w:r w:rsidRPr="0038739A">
        <w:rPr>
          <w:rFonts w:eastAsia="Calibri" w:cs="Times New Roman"/>
          <w:u w:val="single"/>
        </w:rPr>
        <w:t>of</w:t>
      </w:r>
      <w:r w:rsidRPr="0038739A">
        <w:rPr>
          <w:rFonts w:eastAsia="Calibri" w:cs="Times New Roman"/>
          <w:sz w:val="16"/>
        </w:rPr>
        <w:t xml:space="preserve"> current and </w:t>
      </w:r>
      <w:r w:rsidRPr="0038739A">
        <w:rPr>
          <w:rFonts w:eastAsia="Calibri" w:cs="Times New Roman"/>
          <w:iCs/>
          <w:highlight w:val="cyan"/>
          <w:u w:val="single"/>
          <w:bdr w:val="single" w:sz="8" w:space="0" w:color="auto"/>
        </w:rPr>
        <w:t>future generations</w:t>
      </w:r>
      <w:r w:rsidRPr="0038739A">
        <w:rPr>
          <w:rFonts w:eastAsia="Calibri" w:cs="Times New Roman"/>
          <w:sz w:val="16"/>
          <w:highlight w:val="cyan"/>
        </w:rPr>
        <w:t>.</w:t>
      </w:r>
      <w:r w:rsidRPr="0038739A">
        <w:rPr>
          <w:rFonts w:eastAsia="Calibri" w:cs="Times New Roman"/>
          <w:sz w:val="16"/>
        </w:rPr>
        <w:t xml:space="preserve"> </w:t>
      </w:r>
    </w:p>
    <w:p w14:paraId="0769D200" w14:textId="77777777" w:rsidR="00AE65E7" w:rsidRPr="0038739A" w:rsidRDefault="00AE65E7" w:rsidP="00AE65E7">
      <w:pPr>
        <w:rPr>
          <w:rFonts w:eastAsia="Calibri" w:cs="Times New Roman"/>
          <w:sz w:val="16"/>
        </w:rPr>
      </w:pPr>
      <w:r w:rsidRPr="0038739A">
        <w:rPr>
          <w:rFonts w:eastAsia="Calibri" w:cs="Times New Roman"/>
          <w:sz w:val="16"/>
        </w:rPr>
        <w:t>"</w:t>
      </w:r>
      <w:r w:rsidRPr="0038739A">
        <w:rPr>
          <w:rFonts w:eastAsia="Calibri" w:cs="Times New Roman"/>
          <w:u w:val="single"/>
        </w:rPr>
        <w:t>Evidence of the</w:t>
      </w:r>
      <w:r w:rsidRPr="0038739A">
        <w:rPr>
          <w:rFonts w:eastAsia="Calibri" w:cs="Times New Roman"/>
          <w:sz w:val="16"/>
        </w:rPr>
        <w:t xml:space="preserve"> </w:t>
      </w:r>
      <w:r w:rsidRPr="0038739A">
        <w:rPr>
          <w:rFonts w:eastAsia="Calibri" w:cs="Times New Roman"/>
          <w:iCs/>
          <w:highlight w:val="cyan"/>
          <w:u w:val="single"/>
          <w:bdr w:val="single" w:sz="8" w:space="0" w:color="auto"/>
        </w:rPr>
        <w:t>impact</w:t>
      </w:r>
      <w:r w:rsidRPr="0038739A">
        <w:rPr>
          <w:rFonts w:eastAsia="Calibri" w:cs="Times New Roman"/>
          <w:sz w:val="16"/>
          <w:highlight w:val="cyan"/>
        </w:rPr>
        <w:t xml:space="preserve"> </w:t>
      </w:r>
      <w:r w:rsidRPr="0038739A">
        <w:rPr>
          <w:rFonts w:eastAsia="Calibri" w:cs="Times New Roman"/>
          <w:highlight w:val="cyan"/>
          <w:u w:val="single"/>
        </w:rPr>
        <w:t>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warming</w:t>
      </w:r>
      <w:r w:rsidRPr="0038739A">
        <w:rPr>
          <w:rFonts w:eastAsia="Calibri" w:cs="Times New Roman"/>
          <w:sz w:val="16"/>
        </w:rPr>
        <w:t xml:space="preserve"> global average temperatures </w:t>
      </w:r>
      <w:r w:rsidRPr="0038739A">
        <w:rPr>
          <w:rFonts w:eastAsia="Calibri" w:cs="Times New Roman"/>
          <w:u w:val="single"/>
        </w:rPr>
        <w:t>and other</w:t>
      </w:r>
      <w:r w:rsidRPr="0038739A">
        <w:rPr>
          <w:rFonts w:eastAsia="Calibri" w:cs="Times New Roman"/>
          <w:sz w:val="16"/>
        </w:rPr>
        <w:t xml:space="preserve"> associated </w:t>
      </w:r>
      <w:r w:rsidRPr="0038739A">
        <w:rPr>
          <w:rFonts w:eastAsia="Calibri" w:cs="Times New Roman"/>
          <w:iCs/>
          <w:u w:val="single"/>
          <w:bdr w:val="single" w:sz="8" w:space="0" w:color="auto"/>
        </w:rPr>
        <w:t>climatic changes</w:t>
      </w:r>
      <w:r w:rsidRPr="0038739A">
        <w:rPr>
          <w:rFonts w:eastAsia="Calibri" w:cs="Times New Roman"/>
          <w:sz w:val="16"/>
        </w:rPr>
        <w:t xml:space="preserve"> </w:t>
      </w:r>
      <w:r w:rsidRPr="0038739A">
        <w:rPr>
          <w:rFonts w:eastAsia="Calibri" w:cs="Times New Roman"/>
          <w:u w:val="single"/>
        </w:rPr>
        <w:t>on</w:t>
      </w:r>
      <w:r w:rsidRPr="0038739A">
        <w:rPr>
          <w:rFonts w:eastAsia="Calibri" w:cs="Times New Roman"/>
          <w:sz w:val="16"/>
        </w:rPr>
        <w:t xml:space="preserve"> public </w:t>
      </w:r>
      <w:r w:rsidRPr="0038739A">
        <w:rPr>
          <w:rFonts w:eastAsia="Calibri" w:cs="Times New Roman"/>
          <w:iCs/>
          <w:u w:val="single"/>
          <w:bdr w:val="single" w:sz="8" w:space="0" w:color="auto"/>
        </w:rPr>
        <w:t>health and welfare</w:t>
      </w:r>
      <w:r w:rsidRPr="0038739A">
        <w:rPr>
          <w:rFonts w:eastAsia="Calibri" w:cs="Times New Roman"/>
          <w:sz w:val="16"/>
        </w:rPr>
        <w:t xml:space="preserve"> </w:t>
      </w:r>
      <w:r w:rsidRPr="0038739A">
        <w:rPr>
          <w:rFonts w:eastAsia="Calibri" w:cs="Times New Roman"/>
          <w:u w:val="single"/>
        </w:rPr>
        <w:t>has</w:t>
      </w:r>
      <w:r w:rsidRPr="0038739A">
        <w:rPr>
          <w:rFonts w:eastAsia="Calibri" w:cs="Times New Roman"/>
          <w:sz w:val="16"/>
        </w:rPr>
        <w:t xml:space="preserve"> </w:t>
      </w:r>
      <w:r w:rsidRPr="0038739A">
        <w:rPr>
          <w:rFonts w:eastAsia="Calibri" w:cs="Times New Roman"/>
          <w:iCs/>
          <w:u w:val="single"/>
          <w:bdr w:val="single" w:sz="8" w:space="0" w:color="auto"/>
        </w:rPr>
        <w:t xml:space="preserve">only </w:t>
      </w:r>
      <w:r w:rsidRPr="0038739A">
        <w:rPr>
          <w:rFonts w:eastAsia="Calibri" w:cs="Times New Roman"/>
          <w:iCs/>
          <w:highlight w:val="cyan"/>
          <w:u w:val="single"/>
          <w:bdr w:val="single" w:sz="8" w:space="0" w:color="auto"/>
        </w:rPr>
        <w:t>grown stronger</w:t>
      </w:r>
      <w:r w:rsidRPr="0038739A">
        <w:rPr>
          <w:rFonts w:eastAsia="Calibri" w:cs="Times New Roman"/>
          <w:sz w:val="16"/>
        </w:rPr>
        <w:t xml:space="preserve"> in the intervening years," the EPA's brief to the D.C. Circuit states, </w:t>
      </w:r>
      <w:r w:rsidRPr="0038739A">
        <w:rPr>
          <w:rFonts w:eastAsia="Calibri" w:cs="Times New Roman"/>
          <w:u w:val="single"/>
        </w:rPr>
        <w:t>"as has the</w:t>
      </w:r>
      <w:r w:rsidRPr="0038739A">
        <w:rPr>
          <w:rFonts w:eastAsia="Calibri" w:cs="Times New Roman"/>
          <w:sz w:val="16"/>
        </w:rPr>
        <w:t xml:space="preserve"> </w:t>
      </w:r>
      <w:r w:rsidRPr="0038739A">
        <w:rPr>
          <w:rFonts w:eastAsia="Calibri" w:cs="Times New Roman"/>
          <w:iCs/>
          <w:u w:val="single"/>
          <w:bdr w:val="single" w:sz="8" w:space="0" w:color="auto"/>
        </w:rPr>
        <w:t xml:space="preserve">scientific </w:t>
      </w:r>
      <w:r w:rsidRPr="0038739A">
        <w:rPr>
          <w:rFonts w:eastAsia="Calibri" w:cs="Times New Roman"/>
          <w:iCs/>
          <w:highlight w:val="cyan"/>
          <w:u w:val="single"/>
          <w:bdr w:val="single" w:sz="8" w:space="0" w:color="auto"/>
        </w:rPr>
        <w:t>basis</w:t>
      </w:r>
      <w:r w:rsidRPr="0038739A">
        <w:rPr>
          <w:rFonts w:eastAsia="Calibri" w:cs="Times New Roman"/>
          <w:sz w:val="16"/>
          <w:highlight w:val="cyan"/>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attributing</w:t>
      </w:r>
      <w:r w:rsidRPr="0038739A">
        <w:rPr>
          <w:rFonts w:eastAsia="Calibri" w:cs="Times New Roman"/>
          <w:sz w:val="16"/>
        </w:rPr>
        <w:t xml:space="preserve"> </w:t>
      </w:r>
      <w:r w:rsidRPr="0038739A">
        <w:rPr>
          <w:rFonts w:eastAsia="Calibri" w:cs="Times New Roman"/>
          <w:u w:val="single"/>
        </w:rPr>
        <w:t>these changes to</w:t>
      </w:r>
      <w:r w:rsidRPr="0038739A">
        <w:rPr>
          <w:rFonts w:eastAsia="Calibri" w:cs="Times New Roman"/>
          <w:sz w:val="16"/>
        </w:rPr>
        <w:t xml:space="preserve"> greenhouse gas </w:t>
      </w:r>
      <w:r w:rsidRPr="0038739A">
        <w:rPr>
          <w:rFonts w:eastAsia="Calibri" w:cs="Times New Roman"/>
          <w:iCs/>
          <w:u w:val="single"/>
          <w:bdr w:val="single" w:sz="8" w:space="0" w:color="auto"/>
        </w:rPr>
        <w:t>emissions</w:t>
      </w:r>
      <w:r w:rsidRPr="0038739A">
        <w:rPr>
          <w:rFonts w:eastAsia="Calibri" w:cs="Times New Roman"/>
          <w:sz w:val="16"/>
        </w:rPr>
        <w:t xml:space="preserve"> </w:t>
      </w:r>
      <w:r w:rsidRPr="0038739A">
        <w:rPr>
          <w:rFonts w:eastAsia="Calibri" w:cs="Times New Roman"/>
          <w:u w:val="single"/>
        </w:rPr>
        <w:t>from</w:t>
      </w:r>
      <w:r w:rsidRPr="0038739A">
        <w:rPr>
          <w:rFonts w:eastAsia="Calibri" w:cs="Times New Roman"/>
          <w:sz w:val="16"/>
        </w:rPr>
        <w:t xml:space="preserve"> </w:t>
      </w:r>
      <w:r w:rsidRPr="0038739A">
        <w:rPr>
          <w:rFonts w:eastAsia="Calibri" w:cs="Times New Roman"/>
          <w:iCs/>
          <w:u w:val="single"/>
          <w:bdr w:val="single" w:sz="8" w:space="0" w:color="auto"/>
        </w:rPr>
        <w:t>human activity</w:t>
      </w:r>
      <w:r w:rsidRPr="0038739A">
        <w:rPr>
          <w:rFonts w:eastAsia="Calibri" w:cs="Times New Roman"/>
          <w:sz w:val="16"/>
        </w:rPr>
        <w:t>."</w:t>
      </w:r>
    </w:p>
    <w:p w14:paraId="01AA0319" w14:textId="77777777" w:rsidR="00AE65E7" w:rsidRPr="0038739A" w:rsidRDefault="00AE65E7" w:rsidP="00AE65E7">
      <w:pPr>
        <w:rPr>
          <w:rFonts w:eastAsia="Calibri" w:cs="Times New Roman"/>
          <w:sz w:val="16"/>
        </w:rPr>
      </w:pPr>
      <w:r w:rsidRPr="0038739A">
        <w:rPr>
          <w:rFonts w:eastAsia="Calibri" w:cs="Times New Roman"/>
          <w:sz w:val="16"/>
        </w:rPr>
        <w:t xml:space="preserve">The agency's determination, commonly called the 2009 endangerment finding, found that the concentration of carbon dioxide, methane, nitrous oxide, hydrofluorocarbons, perfluorocarbons and sulfur hexafluoride in the atmosphere posed </w:t>
      </w:r>
      <w:proofErr w:type="gramStart"/>
      <w:r w:rsidRPr="0038739A">
        <w:rPr>
          <w:rFonts w:eastAsia="Calibri" w:cs="Times New Roman"/>
          <w:sz w:val="16"/>
        </w:rPr>
        <w:t>a health</w:t>
      </w:r>
      <w:proofErr w:type="gramEnd"/>
      <w:r w:rsidRPr="0038739A">
        <w:rPr>
          <w:rFonts w:eastAsia="Calibri" w:cs="Times New Roman"/>
          <w:sz w:val="16"/>
        </w:rPr>
        <w:t xml:space="preserve"> threats to humans. </w:t>
      </w:r>
    </w:p>
    <w:p w14:paraId="7245994A" w14:textId="77777777" w:rsidR="00AE65E7" w:rsidRPr="0038739A" w:rsidRDefault="00AE65E7" w:rsidP="00AE65E7">
      <w:pPr>
        <w:rPr>
          <w:rFonts w:eastAsia="Calibri" w:cs="Times New Roman"/>
          <w:sz w:val="16"/>
        </w:rPr>
      </w:pPr>
      <w:r w:rsidRPr="0038739A">
        <w:rPr>
          <w:rFonts w:eastAsia="Calibri" w:cs="Times New Roman"/>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7316A976" w14:textId="77777777" w:rsidR="00AE65E7" w:rsidRPr="0038739A" w:rsidRDefault="00AE65E7" w:rsidP="00AE65E7">
      <w:pPr>
        <w:rPr>
          <w:rFonts w:eastAsia="Calibri" w:cs="Times New Roman"/>
          <w:sz w:val="16"/>
        </w:rPr>
      </w:pPr>
      <w:r w:rsidRPr="0038739A">
        <w:rPr>
          <w:rFonts w:eastAsia="Calibri" w:cs="Times New Roman"/>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477009BB" w14:textId="77777777" w:rsidR="00AE65E7" w:rsidRPr="0038739A" w:rsidRDefault="00AE65E7" w:rsidP="00AE65E7">
      <w:pPr>
        <w:rPr>
          <w:rFonts w:eastAsia="Calibri" w:cs="Times New Roman"/>
          <w:sz w:val="16"/>
        </w:rPr>
      </w:pPr>
      <w:r w:rsidRPr="0038739A">
        <w:rPr>
          <w:rFonts w:eastAsia="Calibri" w:cs="Times New Roman"/>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30321A22" w14:textId="77777777" w:rsidR="00AE65E7" w:rsidRPr="0038739A" w:rsidRDefault="00AE65E7" w:rsidP="00AE65E7">
      <w:pPr>
        <w:rPr>
          <w:rFonts w:eastAsia="Calibri" w:cs="Times New Roman"/>
          <w:sz w:val="16"/>
        </w:rPr>
      </w:pPr>
      <w:r w:rsidRPr="0038739A">
        <w:rPr>
          <w:rFonts w:eastAsia="Calibri" w:cs="Times New Roman"/>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0D2163F8" w14:textId="77777777" w:rsidR="00AE65E7" w:rsidRPr="0038739A" w:rsidRDefault="00AE65E7" w:rsidP="00AE65E7">
      <w:pPr>
        <w:rPr>
          <w:rFonts w:eastAsia="Calibri" w:cs="Times New Roman"/>
          <w:sz w:val="16"/>
        </w:rPr>
      </w:pPr>
      <w:r w:rsidRPr="0038739A">
        <w:rPr>
          <w:rFonts w:eastAsia="Calibri" w:cs="Times New Roman"/>
          <w:sz w:val="16"/>
        </w:rPr>
        <w:t xml:space="preserve">The brief further states that decarbonizing the United States is technically and economically impossible, and that "climate policy is a far greater threat to human health and welfare than human-caused climate change." </w:t>
      </w:r>
    </w:p>
    <w:p w14:paraId="5504DDDC" w14:textId="77777777" w:rsidR="00AE65E7" w:rsidRPr="0038739A" w:rsidRDefault="00AE65E7" w:rsidP="00AE65E7">
      <w:pPr>
        <w:rPr>
          <w:rFonts w:eastAsia="Calibri" w:cs="Times New Roman"/>
          <w:sz w:val="16"/>
        </w:rPr>
      </w:pPr>
      <w:r w:rsidRPr="0038739A">
        <w:rPr>
          <w:rFonts w:eastAsia="Calibri" w:cs="Times New Roman"/>
          <w:sz w:val="16"/>
        </w:rPr>
        <w:t xml:space="preserve">MacDougald argued that regulations </w:t>
      </w:r>
      <w:proofErr w:type="gramStart"/>
      <w:r w:rsidRPr="0038739A">
        <w:rPr>
          <w:rFonts w:eastAsia="Calibri" w:cs="Times New Roman"/>
          <w:sz w:val="16"/>
        </w:rPr>
        <w:t>predicated</w:t>
      </w:r>
      <w:proofErr w:type="gramEnd"/>
      <w:r w:rsidRPr="0038739A">
        <w:rPr>
          <w:rFonts w:eastAsia="Calibri" w:cs="Times New Roman"/>
          <w:sz w:val="16"/>
        </w:rPr>
        <w:t xml:space="preserve"> by the 2009 finding have constrained the supply of fossil fuels, leading consumers to pay more for energy. </w:t>
      </w:r>
    </w:p>
    <w:p w14:paraId="36C026AD" w14:textId="77777777" w:rsidR="00AE65E7" w:rsidRPr="0038739A" w:rsidRDefault="00AE65E7" w:rsidP="00AE65E7">
      <w:pPr>
        <w:rPr>
          <w:rFonts w:eastAsia="Calibri" w:cs="Times New Roman"/>
          <w:sz w:val="16"/>
        </w:rPr>
      </w:pPr>
      <w:r w:rsidRPr="0038739A">
        <w:rPr>
          <w:rFonts w:eastAsia="Calibri" w:cs="Times New Roman"/>
          <w:sz w:val="16"/>
        </w:rPr>
        <w:t>"Most of the electricity in the United States is generated by fossil fuels," MacDougald said. "The effect is manifested through the entire scope of regulation that ultimately rests on the 2009 endangerment finding."</w:t>
      </w:r>
    </w:p>
    <w:p w14:paraId="049887F4" w14:textId="77777777" w:rsidR="00AE65E7" w:rsidRPr="0038739A" w:rsidRDefault="00AE65E7" w:rsidP="00AE65E7">
      <w:pPr>
        <w:rPr>
          <w:rFonts w:eastAsia="Calibri" w:cs="Times New Roman"/>
          <w:sz w:val="16"/>
        </w:rPr>
      </w:pPr>
      <w:r w:rsidRPr="0038739A">
        <w:rPr>
          <w:rFonts w:eastAsia="Calibri" w:cs="Times New Roman"/>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6AA44B98" w14:textId="77777777" w:rsidR="00AE65E7" w:rsidRPr="0038739A" w:rsidRDefault="00AE65E7" w:rsidP="00AE65E7">
      <w:pPr>
        <w:rPr>
          <w:rFonts w:eastAsia="Calibri" w:cs="Times New Roman"/>
          <w:sz w:val="16"/>
        </w:rPr>
      </w:pPr>
      <w:r w:rsidRPr="0038739A">
        <w:rPr>
          <w:rFonts w:eastAsia="Calibri" w:cs="Times New Roman"/>
          <w:sz w:val="16"/>
        </w:rPr>
        <w:t xml:space="preserve">U.S. Circuit Judge Gregory Katsas, a Donald Trump appointee, agreed with Pan that the plaintiffs have the burden to show standing, especially considering they are not the power utility companies affected by emission limits. </w:t>
      </w:r>
    </w:p>
    <w:p w14:paraId="3BF4E9A6" w14:textId="77777777" w:rsidR="00AE65E7" w:rsidRPr="0038739A" w:rsidRDefault="00AE65E7" w:rsidP="00AE65E7">
      <w:pPr>
        <w:rPr>
          <w:rFonts w:eastAsia="Calibri" w:cs="Times New Roman"/>
          <w:sz w:val="16"/>
        </w:rPr>
      </w:pPr>
      <w:r w:rsidRPr="0038739A">
        <w:rPr>
          <w:rFonts w:eastAsia="Calibri" w:cs="Times New Roman"/>
          <w:sz w:val="16"/>
        </w:rPr>
        <w:t xml:space="preserve">Justice Department attorney Brian Lynk, representing the EPA, relied on the lack of standing argument for why the court should rule in the government's favor. </w:t>
      </w:r>
    </w:p>
    <w:p w14:paraId="3DB46091" w14:textId="77777777" w:rsidR="00AE65E7" w:rsidRPr="0038739A" w:rsidRDefault="00AE65E7" w:rsidP="00AE65E7">
      <w:pPr>
        <w:rPr>
          <w:rFonts w:eastAsia="Calibri" w:cs="Times New Roman"/>
          <w:sz w:val="16"/>
        </w:rPr>
      </w:pPr>
      <w:r w:rsidRPr="0038739A">
        <w:rPr>
          <w:rFonts w:eastAsia="Calibri" w:cs="Times New Roman"/>
          <w:sz w:val="16"/>
        </w:rPr>
        <w:t xml:space="preserve">"The petitioners have not shown any concrete and particularized injury, in fact, traceable through the EPA act as they were required to do in their opening," Lynk said. </w:t>
      </w:r>
    </w:p>
    <w:p w14:paraId="4BE97DA8" w14:textId="77777777" w:rsidR="00AE65E7" w:rsidRPr="0038739A" w:rsidRDefault="00AE65E7" w:rsidP="00AE65E7">
      <w:pPr>
        <w:rPr>
          <w:rFonts w:eastAsia="Calibri" w:cs="Times New Roman"/>
          <w:sz w:val="16"/>
        </w:rPr>
      </w:pPr>
      <w:r w:rsidRPr="0038739A">
        <w:rPr>
          <w:rFonts w:eastAsia="Calibri" w:cs="Times New Roman"/>
          <w:sz w:val="16"/>
        </w:rPr>
        <w:t>U.S. Circuit Judge Karen Henderson, a George H.W. Bush appointee, also sat on the panel. The judges did not indicate when they would issue a ruling.</w:t>
      </w:r>
    </w:p>
    <w:p w14:paraId="57866DD9" w14:textId="77777777" w:rsidR="00AE65E7" w:rsidRPr="0038739A" w:rsidRDefault="00AE65E7" w:rsidP="00AE65E7">
      <w:pPr>
        <w:rPr>
          <w:rFonts w:eastAsia="Calibri" w:cs="Times New Roman"/>
          <w:sz w:val="16"/>
        </w:rPr>
      </w:pPr>
      <w:r w:rsidRPr="0038739A">
        <w:rPr>
          <w:rFonts w:eastAsia="Calibri" w:cs="Times New Roman"/>
          <w:sz w:val="16"/>
        </w:rPr>
        <w:t xml:space="preserve">Lynk and MacDougald did not respond to requests for comment. </w:t>
      </w:r>
    </w:p>
    <w:p w14:paraId="5B30F32D" w14:textId="77777777" w:rsidR="00AE65E7" w:rsidRPr="0038739A" w:rsidRDefault="00AE65E7" w:rsidP="00AE65E7">
      <w:pPr>
        <w:rPr>
          <w:rFonts w:eastAsia="Calibri" w:cs="Times New Roman"/>
          <w:sz w:val="16"/>
        </w:rPr>
      </w:pPr>
      <w:r w:rsidRPr="0038739A">
        <w:rPr>
          <w:rFonts w:eastAsia="Calibri" w:cs="Times New Roman"/>
          <w:sz w:val="16"/>
        </w:rPr>
        <w:t>Last year, the U.S. Supreme Court's conservative supermajority found the power to regulate carbon dioxide emissions lies with Congress, not the EPA.</w:t>
      </w:r>
    </w:p>
    <w:p w14:paraId="7FEDDAEA" w14:textId="77777777" w:rsidR="00AE65E7" w:rsidRPr="0038739A" w:rsidRDefault="00AE65E7" w:rsidP="00AE65E7">
      <w:pPr>
        <w:rPr>
          <w:rFonts w:eastAsia="Calibri" w:cs="Times New Roman"/>
          <w:sz w:val="16"/>
        </w:rPr>
      </w:pPr>
      <w:r w:rsidRPr="0038739A">
        <w:rPr>
          <w:rFonts w:eastAsia="Calibri" w:cs="Times New Roman"/>
          <w:sz w:val="16"/>
        </w:rPr>
        <w:t>Intervenors on behalf of the EPA in the D.C. Circuit case include the American Lung Association, American Public Health Association and the Clean Air Council.</w:t>
      </w:r>
    </w:p>
    <w:p w14:paraId="62F42D7B" w14:textId="77777777" w:rsidR="00AE65E7" w:rsidRPr="0038739A" w:rsidRDefault="00AE65E7" w:rsidP="00AE65E7">
      <w:pPr>
        <w:rPr>
          <w:rFonts w:eastAsia="Calibri" w:cs="Times New Roman"/>
          <w:sz w:val="16"/>
        </w:rPr>
      </w:pPr>
      <w:r w:rsidRPr="0038739A">
        <w:rPr>
          <w:rFonts w:eastAsia="Calibri" w:cs="Times New Roman"/>
          <w:sz w:val="16"/>
        </w:rPr>
        <w:t>Alex Bomstein, legal director for the Clean Air Council, said in a phone interview Friday that he disagreed with the notion that climate policy poses a more significant threat to life than climate change.</w:t>
      </w:r>
    </w:p>
    <w:p w14:paraId="4C81A5DE" w14:textId="77777777" w:rsidR="00AE65E7" w:rsidRPr="0038739A" w:rsidRDefault="00AE65E7" w:rsidP="00AE65E7">
      <w:pPr>
        <w:rPr>
          <w:rFonts w:eastAsia="Calibri" w:cs="Times New Roman"/>
          <w:sz w:val="16"/>
        </w:rPr>
      </w:pPr>
      <w:r w:rsidRPr="0038739A">
        <w:rPr>
          <w:rFonts w:eastAsia="Calibri" w:cs="Times New Roman"/>
          <w:sz w:val="16"/>
        </w:rPr>
        <w:t>"</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climate catastrophe</w:t>
      </w:r>
      <w:r w:rsidRPr="0038739A">
        <w:rPr>
          <w:rFonts w:eastAsia="Calibri" w:cs="Times New Roman"/>
          <w:sz w:val="16"/>
        </w:rPr>
        <w:t xml:space="preserve"> </w:t>
      </w:r>
      <w:r w:rsidRPr="0038739A">
        <w:rPr>
          <w:rFonts w:eastAsia="Calibri" w:cs="Times New Roman"/>
          <w:u w:val="single"/>
        </w:rPr>
        <w:t xml:space="preserve">that we are embarking on now </w:t>
      </w:r>
      <w:r w:rsidRPr="0038739A">
        <w:rPr>
          <w:rFonts w:eastAsia="Calibri" w:cs="Times New Roman"/>
          <w:highlight w:val="cyan"/>
          <w:u w:val="single"/>
        </w:rPr>
        <w:t>is an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existential risk</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society</w:t>
      </w:r>
      <w:r w:rsidRPr="0038739A">
        <w:rPr>
          <w:rFonts w:eastAsia="Calibri" w:cs="Times New Roman"/>
          <w:sz w:val="16"/>
        </w:rPr>
        <w:t xml:space="preserve"> as we know it," he said. "</w:t>
      </w:r>
      <w:r w:rsidRPr="0038739A">
        <w:rPr>
          <w:rFonts w:eastAsia="Calibri" w:cs="Times New Roman"/>
          <w:u w:val="single"/>
        </w:rPr>
        <w:t>The</w:t>
      </w:r>
      <w:r w:rsidRPr="0038739A">
        <w:rPr>
          <w:rFonts w:eastAsia="Calibri" w:cs="Times New Roman"/>
          <w:sz w:val="16"/>
        </w:rPr>
        <w:t xml:space="preserve"> </w:t>
      </w:r>
      <w:proofErr w:type="gramStart"/>
      <w:r w:rsidRPr="0038739A">
        <w:rPr>
          <w:rFonts w:eastAsia="Calibri" w:cs="Times New Roman"/>
          <w:iCs/>
          <w:u w:val="single"/>
          <w:bdr w:val="single" w:sz="8" w:space="0" w:color="auto"/>
        </w:rPr>
        <w:t>harms</w:t>
      </w:r>
      <w:r w:rsidRPr="0038739A">
        <w:rPr>
          <w:rFonts w:eastAsia="Calibri" w:cs="Times New Roman"/>
          <w:sz w:val="16"/>
        </w:rPr>
        <w:t xml:space="preserve"> </w:t>
      </w:r>
      <w:r w:rsidRPr="0038739A">
        <w:rPr>
          <w:rFonts w:eastAsia="Calibri" w:cs="Times New Roman"/>
          <w:u w:val="single"/>
        </w:rPr>
        <w:t>have</w:t>
      </w:r>
      <w:proofErr w:type="gramEnd"/>
      <w:r w:rsidRPr="0038739A">
        <w:rPr>
          <w:rFonts w:eastAsia="Calibri" w:cs="Times New Roman"/>
          <w:sz w:val="16"/>
        </w:rPr>
        <w:t xml:space="preserve"> </w:t>
      </w:r>
      <w:r w:rsidRPr="0038739A">
        <w:rPr>
          <w:rFonts w:eastAsia="Calibri" w:cs="Times New Roman"/>
          <w:iCs/>
          <w:u w:val="single"/>
          <w:bdr w:val="single" w:sz="8" w:space="0" w:color="auto"/>
        </w:rPr>
        <w:t>already begun</w:t>
      </w:r>
      <w:r w:rsidRPr="0038739A">
        <w:rPr>
          <w:rFonts w:eastAsia="Calibri" w:cs="Times New Roman"/>
          <w:sz w:val="16"/>
        </w:rPr>
        <w:t xml:space="preserve">." </w:t>
      </w:r>
    </w:p>
    <w:p w14:paraId="24C51BDA" w14:textId="77777777" w:rsidR="00AE65E7" w:rsidRPr="0038739A" w:rsidRDefault="00AE65E7" w:rsidP="00AE65E7">
      <w:pPr>
        <w:rPr>
          <w:rFonts w:eastAsia="Calibri" w:cs="Times New Roman"/>
          <w:sz w:val="16"/>
        </w:rPr>
      </w:pPr>
      <w:r w:rsidRPr="0038739A">
        <w:rPr>
          <w:rFonts w:eastAsia="Calibri" w:cs="Times New Roman"/>
          <w:sz w:val="16"/>
        </w:rPr>
        <w:t xml:space="preserve">According to NASA, </w:t>
      </w:r>
      <w:r w:rsidRPr="0038739A">
        <w:rPr>
          <w:rFonts w:eastAsia="Calibri" w:cs="Times New Roman"/>
          <w:highlight w:val="cyan"/>
          <w:u w:val="single"/>
        </w:rPr>
        <w:t>human activities</w:t>
      </w:r>
      <w:r w:rsidRPr="0038739A">
        <w:rPr>
          <w:rFonts w:eastAsia="Calibri" w:cs="Times New Roman"/>
          <w:u w:val="single"/>
        </w:rPr>
        <w:t xml:space="preserve"> have </w:t>
      </w:r>
      <w:r w:rsidRPr="0038739A">
        <w:rPr>
          <w:rFonts w:eastAsia="Calibri" w:cs="Times New Roman"/>
          <w:highlight w:val="cyan"/>
          <w:u w:val="single"/>
        </w:rPr>
        <w:t>raised</w:t>
      </w:r>
      <w:r w:rsidRPr="0038739A">
        <w:rPr>
          <w:rFonts w:eastAsia="Calibri" w:cs="Times New Roman"/>
          <w:sz w:val="16"/>
        </w:rPr>
        <w:t xml:space="preserve"> atmospheric </w:t>
      </w:r>
      <w:r w:rsidRPr="0038739A">
        <w:rPr>
          <w:rFonts w:eastAsia="Calibri" w:cs="Times New Roman"/>
          <w:highlight w:val="cyan"/>
          <w:u w:val="single"/>
        </w:rPr>
        <w:t>carbon</w:t>
      </w:r>
      <w:r w:rsidRPr="0038739A">
        <w:rPr>
          <w:rFonts w:eastAsia="Calibri" w:cs="Times New Roman"/>
          <w:sz w:val="16"/>
        </w:rPr>
        <w:t xml:space="preserve"> dioxide </w:t>
      </w:r>
      <w:r w:rsidRPr="0038739A">
        <w:rPr>
          <w:rFonts w:eastAsia="Calibri" w:cs="Times New Roman"/>
          <w:highlight w:val="cyan"/>
          <w:u w:val="single"/>
        </w:rPr>
        <w:t>by</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50%</w:t>
      </w:r>
      <w:r w:rsidRPr="0038739A">
        <w:rPr>
          <w:rFonts w:eastAsia="Calibri" w:cs="Times New Roman"/>
          <w:sz w:val="16"/>
        </w:rPr>
        <w:t xml:space="preserve"> </w:t>
      </w:r>
      <w:r w:rsidRPr="0038739A">
        <w:rPr>
          <w:rFonts w:eastAsia="Calibri" w:cs="Times New Roman"/>
          <w:u w:val="single"/>
        </w:rPr>
        <w:t>since the beginning of industrial times</w:t>
      </w:r>
      <w:r w:rsidRPr="0038739A">
        <w:rPr>
          <w:rFonts w:eastAsia="Calibri" w:cs="Times New Roman"/>
          <w:sz w:val="16"/>
        </w:rPr>
        <w:t xml:space="preserve"> in the 1800s. </w:t>
      </w:r>
      <w:r w:rsidRPr="0038739A">
        <w:rPr>
          <w:rFonts w:eastAsia="Calibri" w:cs="Times New Roman"/>
          <w:u w:val="single"/>
        </w:rPr>
        <w:t>The rise is more significant than what naturally happened at the end of the last Ice Age</w:t>
      </w:r>
      <w:r w:rsidRPr="0038739A">
        <w:rPr>
          <w:rFonts w:eastAsia="Calibri" w:cs="Times New Roman"/>
          <w:sz w:val="16"/>
        </w:rPr>
        <w:t xml:space="preserve"> about 20,000 years ago. </w:t>
      </w:r>
    </w:p>
    <w:p w14:paraId="38CA4ABE" w14:textId="77777777" w:rsidR="00AE65E7" w:rsidRPr="0038739A" w:rsidRDefault="00AE65E7" w:rsidP="00AE65E7">
      <w:pPr>
        <w:rPr>
          <w:rFonts w:eastAsia="Calibri" w:cs="Times New Roman"/>
          <w:sz w:val="16"/>
        </w:rPr>
      </w:pPr>
      <w:proofErr w:type="spellStart"/>
      <w:r w:rsidRPr="0038739A">
        <w:rPr>
          <w:rFonts w:eastAsia="Calibri" w:cs="Times New Roman"/>
          <w:sz w:val="16"/>
        </w:rPr>
        <w:t>Bomstein</w:t>
      </w:r>
      <w:proofErr w:type="spellEnd"/>
      <w:r w:rsidRPr="0038739A">
        <w:rPr>
          <w:rFonts w:eastAsia="Calibri" w:cs="Times New Roman"/>
          <w:sz w:val="16"/>
        </w:rPr>
        <w:t xml:space="preserve"> said </w:t>
      </w:r>
      <w:r w:rsidRPr="0038739A">
        <w:rPr>
          <w:rFonts w:eastAsia="Calibri" w:cs="Times New Roman"/>
          <w:u w:val="single"/>
        </w:rPr>
        <w:t>Americans</w:t>
      </w:r>
      <w:r w:rsidRPr="0038739A">
        <w:rPr>
          <w:rFonts w:eastAsia="Calibri" w:cs="Times New Roman"/>
          <w:sz w:val="16"/>
        </w:rPr>
        <w:t xml:space="preserve"> </w:t>
      </w:r>
      <w:r w:rsidRPr="0038739A">
        <w:rPr>
          <w:rFonts w:eastAsia="Calibri" w:cs="Times New Roman"/>
          <w:iCs/>
          <w:u w:val="single"/>
          <w:bdr w:val="single" w:sz="8" w:space="0" w:color="auto"/>
        </w:rPr>
        <w:t>already</w:t>
      </w:r>
      <w:r w:rsidRPr="0038739A">
        <w:rPr>
          <w:rFonts w:eastAsia="Calibri" w:cs="Times New Roman"/>
          <w:sz w:val="16"/>
        </w:rPr>
        <w:t xml:space="preserve"> </w:t>
      </w:r>
      <w:r w:rsidRPr="0038739A">
        <w:rPr>
          <w:rFonts w:eastAsia="Calibri" w:cs="Times New Roman"/>
          <w:u w:val="single"/>
        </w:rPr>
        <w:t>feel the effects of a warmer planet through</w:t>
      </w:r>
      <w:r w:rsidRPr="0038739A">
        <w:rPr>
          <w:rFonts w:eastAsia="Calibri" w:cs="Times New Roman"/>
          <w:sz w:val="16"/>
        </w:rPr>
        <w:t xml:space="preserve"> </w:t>
      </w:r>
      <w:r w:rsidRPr="0038739A">
        <w:rPr>
          <w:rFonts w:eastAsia="Calibri" w:cs="Times New Roman"/>
          <w:iCs/>
          <w:u w:val="single"/>
          <w:bdr w:val="single" w:sz="8" w:space="0" w:color="auto"/>
        </w:rPr>
        <w:t>extreme weather</w:t>
      </w:r>
      <w:r w:rsidRPr="0038739A">
        <w:rPr>
          <w:rFonts w:eastAsia="Calibri" w:cs="Times New Roman"/>
          <w:sz w:val="16"/>
        </w:rPr>
        <w:t xml:space="preserve"> events like droughts and floods. </w:t>
      </w:r>
      <w:r w:rsidRPr="0038739A">
        <w:rPr>
          <w:rFonts w:eastAsia="Calibri" w:cs="Times New Roman"/>
          <w:u w:val="single"/>
        </w:rPr>
        <w:t>According to NASA, the loss of sea ice, melting glaciers and ice sheets, sea level rise and more intense heat waves are some of the</w:t>
      </w:r>
      <w:r w:rsidRPr="0038739A">
        <w:rPr>
          <w:rFonts w:eastAsia="Calibri" w:cs="Times New Roman"/>
          <w:sz w:val="16"/>
        </w:rPr>
        <w:t xml:space="preserve"> </w:t>
      </w:r>
      <w:r w:rsidRPr="0038739A">
        <w:rPr>
          <w:rFonts w:eastAsia="Calibri" w:cs="Times New Roman"/>
          <w:iCs/>
          <w:u w:val="single"/>
          <w:bdr w:val="single" w:sz="8" w:space="0" w:color="auto"/>
        </w:rPr>
        <w:t>current effects</w:t>
      </w:r>
      <w:r w:rsidRPr="0038739A">
        <w:rPr>
          <w:rFonts w:eastAsia="Calibri" w:cs="Times New Roman"/>
          <w:sz w:val="16"/>
        </w:rPr>
        <w:t xml:space="preserve"> </w:t>
      </w:r>
      <w:r w:rsidRPr="0038739A">
        <w:rPr>
          <w:rFonts w:eastAsia="Calibri" w:cs="Times New Roman"/>
          <w:u w:val="single"/>
        </w:rPr>
        <w:t>of climate change</w:t>
      </w:r>
      <w:r w:rsidRPr="0038739A">
        <w:rPr>
          <w:rFonts w:eastAsia="Calibri" w:cs="Times New Roman"/>
          <w:sz w:val="16"/>
        </w:rPr>
        <w:t>.</w:t>
      </w:r>
    </w:p>
    <w:p w14:paraId="43A23EFA" w14:textId="77777777" w:rsidR="00AE65E7" w:rsidRPr="0038739A" w:rsidRDefault="00AE65E7" w:rsidP="00AE65E7">
      <w:pPr>
        <w:rPr>
          <w:rFonts w:eastAsia="Calibri" w:cs="Times New Roman"/>
          <w:sz w:val="16"/>
        </w:rPr>
      </w:pPr>
      <w:proofErr w:type="spellStart"/>
      <w:r w:rsidRPr="0038739A">
        <w:rPr>
          <w:rFonts w:eastAsia="Calibri" w:cs="Times New Roman"/>
          <w:sz w:val="16"/>
        </w:rPr>
        <w:t>Bomstein</w:t>
      </w:r>
      <w:proofErr w:type="spellEnd"/>
      <w:r w:rsidRPr="0038739A">
        <w:rPr>
          <w:rFonts w:eastAsia="Calibri" w:cs="Times New Roman"/>
          <w:sz w:val="16"/>
        </w:rPr>
        <w:t xml:space="preserve"> said </w:t>
      </w:r>
      <w:r w:rsidRPr="0038739A">
        <w:rPr>
          <w:rFonts w:eastAsia="Calibri" w:cs="Times New Roman"/>
          <w:u w:val="single"/>
        </w:rPr>
        <w:t>the</w:t>
      </w:r>
      <w:r w:rsidRPr="0038739A">
        <w:rPr>
          <w:rFonts w:eastAsia="Calibri" w:cs="Times New Roman"/>
          <w:sz w:val="16"/>
        </w:rPr>
        <w:t xml:space="preserve"> 2009 </w:t>
      </w:r>
      <w:r w:rsidRPr="0038739A">
        <w:rPr>
          <w:rFonts w:eastAsia="Calibri" w:cs="Times New Roman"/>
          <w:iCs/>
          <w:highlight w:val="cyan"/>
          <w:u w:val="single"/>
          <w:bdr w:val="single" w:sz="8" w:space="0" w:color="auto"/>
        </w:rPr>
        <w:t xml:space="preserve">endangerment </w:t>
      </w:r>
      <w:proofErr w:type="gramStart"/>
      <w:r w:rsidRPr="0038739A">
        <w:rPr>
          <w:rFonts w:eastAsia="Calibri" w:cs="Times New Roman"/>
          <w:iCs/>
          <w:highlight w:val="cyan"/>
          <w:u w:val="single"/>
          <w:bdr w:val="single" w:sz="8" w:space="0" w:color="auto"/>
        </w:rPr>
        <w:t>finding</w:t>
      </w:r>
      <w:r w:rsidRPr="0038739A">
        <w:rPr>
          <w:rFonts w:eastAsia="Calibri" w:cs="Times New Roman"/>
          <w:sz w:val="16"/>
          <w:highlight w:val="cyan"/>
        </w:rPr>
        <w:t xml:space="preserve"> </w:t>
      </w:r>
      <w:r w:rsidRPr="0038739A">
        <w:rPr>
          <w:rFonts w:eastAsia="Calibri" w:cs="Times New Roman"/>
          <w:highlight w:val="cyan"/>
          <w:u w:val="single"/>
        </w:rPr>
        <w:t>is</w:t>
      </w:r>
      <w:proofErr w:type="gramEnd"/>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crucial</w:t>
      </w:r>
      <w:r w:rsidRPr="0038739A">
        <w:rPr>
          <w:rFonts w:eastAsia="Calibri" w:cs="Times New Roman"/>
          <w:sz w:val="16"/>
          <w:highlight w:val="cyan"/>
        </w:rPr>
        <w:t xml:space="preserve"> </w:t>
      </w:r>
      <w:r w:rsidRPr="0038739A">
        <w:rPr>
          <w:rFonts w:eastAsia="Calibri" w:cs="Times New Roman"/>
          <w:highlight w:val="cyan"/>
          <w:u w:val="single"/>
        </w:rPr>
        <w:t>for</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nonprofits</w:t>
      </w:r>
      <w:r w:rsidRPr="0038739A">
        <w:rPr>
          <w:rFonts w:eastAsia="Calibri" w:cs="Times New Roman"/>
          <w:sz w:val="16"/>
        </w:rPr>
        <w:t xml:space="preserve"> like the Clear Air Council </w:t>
      </w:r>
      <w:r w:rsidRPr="0038739A">
        <w:rPr>
          <w:rFonts w:eastAsia="Calibri" w:cs="Times New Roman"/>
          <w:u w:val="single"/>
        </w:rPr>
        <w:t>that seek to</w:t>
      </w:r>
      <w:r w:rsidRPr="0038739A">
        <w:rPr>
          <w:rFonts w:eastAsia="Calibri" w:cs="Times New Roman"/>
          <w:sz w:val="16"/>
        </w:rPr>
        <w:t xml:space="preserve"> </w:t>
      </w:r>
      <w:r w:rsidRPr="0038739A">
        <w:rPr>
          <w:rFonts w:eastAsia="Calibri" w:cs="Times New Roman"/>
          <w:iCs/>
          <w:u w:val="single"/>
          <w:bdr w:val="single" w:sz="8" w:space="0" w:color="auto"/>
        </w:rPr>
        <w:t>combat the trajectory of climate change</w:t>
      </w:r>
      <w:r w:rsidRPr="0038739A">
        <w:rPr>
          <w:rFonts w:eastAsia="Calibri" w:cs="Times New Roman"/>
          <w:sz w:val="16"/>
        </w:rPr>
        <w:t xml:space="preserve">. </w:t>
      </w:r>
    </w:p>
    <w:p w14:paraId="6762DA57" w14:textId="4256E280" w:rsidR="00FA042F" w:rsidRPr="00FA042F" w:rsidRDefault="00AE65E7" w:rsidP="00FA042F">
      <w:r w:rsidRPr="0038739A">
        <w:rPr>
          <w:rFonts w:eastAsia="Calibri" w:cs="Times New Roman"/>
          <w:sz w:val="16"/>
        </w:rPr>
        <w:t>"</w:t>
      </w:r>
      <w:r w:rsidRPr="0038739A">
        <w:rPr>
          <w:rFonts w:eastAsia="Calibri" w:cs="Times New Roman"/>
          <w:highlight w:val="cyan"/>
          <w:u w:val="single"/>
        </w:rPr>
        <w:t>It is a</w:t>
      </w:r>
      <w:r w:rsidRPr="0038739A">
        <w:rPr>
          <w:rFonts w:eastAsia="Calibri" w:cs="Times New Roman"/>
          <w:u w:val="single"/>
        </w:rPr>
        <w:t>n</w:t>
      </w:r>
      <w:r w:rsidRPr="0038739A">
        <w:rPr>
          <w:rFonts w:eastAsia="Calibri" w:cs="Times New Roman"/>
          <w:sz w:val="16"/>
        </w:rPr>
        <w:t xml:space="preserve"> </w:t>
      </w:r>
      <w:r w:rsidRPr="0038739A">
        <w:rPr>
          <w:rFonts w:eastAsia="Calibri" w:cs="Times New Roman"/>
          <w:iCs/>
          <w:u w:val="single"/>
          <w:bdr w:val="single" w:sz="8" w:space="0" w:color="auto"/>
        </w:rPr>
        <w:t xml:space="preserve">absolute </w:t>
      </w:r>
      <w:r w:rsidRPr="0038739A">
        <w:rPr>
          <w:rFonts w:eastAsia="Calibri" w:cs="Times New Roman"/>
          <w:iCs/>
          <w:highlight w:val="cyan"/>
          <w:u w:val="single"/>
          <w:bdr w:val="single" w:sz="8" w:space="0" w:color="auto"/>
        </w:rPr>
        <w:t>prerequisite</w:t>
      </w:r>
      <w:r w:rsidRPr="0038739A">
        <w:rPr>
          <w:rFonts w:eastAsia="Calibri" w:cs="Times New Roman"/>
          <w:sz w:val="16"/>
        </w:rPr>
        <w:t xml:space="preserve"> for EPA </w:t>
      </w:r>
      <w:r w:rsidRPr="0038739A">
        <w:rPr>
          <w:rFonts w:eastAsia="Calibri" w:cs="Times New Roman"/>
          <w:highlight w:val="cyan"/>
          <w:u w:val="single"/>
        </w:rPr>
        <w:t>to</w:t>
      </w:r>
      <w:r w:rsidRPr="0038739A">
        <w:rPr>
          <w:rFonts w:eastAsia="Calibri" w:cs="Times New Roman"/>
          <w:sz w:val="16"/>
        </w:rPr>
        <w:t xml:space="preserve"> be able to </w:t>
      </w:r>
      <w:r w:rsidRPr="0038739A">
        <w:rPr>
          <w:rFonts w:eastAsia="Calibri" w:cs="Times New Roman"/>
          <w:highlight w:val="cyan"/>
          <w:u w:val="single"/>
        </w:rPr>
        <w:t>do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anything</w:t>
      </w:r>
      <w:r w:rsidRPr="0038739A">
        <w:rPr>
          <w:rFonts w:eastAsia="Calibri" w:cs="Times New Roman"/>
          <w:sz w:val="16"/>
        </w:rPr>
        <w:t xml:space="preserve"> significant </w:t>
      </w:r>
      <w:r w:rsidRPr="0038739A">
        <w:rPr>
          <w:rFonts w:eastAsia="Calibri" w:cs="Times New Roman"/>
          <w:highlight w:val="cyan"/>
          <w:u w:val="single"/>
        </w:rPr>
        <w:t>about</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climate</w:t>
      </w:r>
      <w:r w:rsidRPr="0038739A">
        <w:rPr>
          <w:rFonts w:eastAsia="Calibri" w:cs="Times New Roman"/>
          <w:iCs/>
          <w:u w:val="single"/>
          <w:bdr w:val="single" w:sz="8" w:space="0" w:color="auto"/>
        </w:rPr>
        <w:t xml:space="preserve"> change</w:t>
      </w:r>
      <w:r w:rsidRPr="0038739A">
        <w:rPr>
          <w:rFonts w:eastAsia="Calibri" w:cs="Times New Roman"/>
          <w:sz w:val="16"/>
        </w:rPr>
        <w:t xml:space="preserve"> </w:t>
      </w:r>
      <w:r w:rsidRPr="0038739A">
        <w:rPr>
          <w:rFonts w:eastAsia="Calibri" w:cs="Times New Roman"/>
          <w:u w:val="single"/>
        </w:rPr>
        <w:t xml:space="preserve">to </w:t>
      </w:r>
      <w:r w:rsidRPr="0038739A">
        <w:rPr>
          <w:rFonts w:eastAsia="Calibri" w:cs="Times New Roman"/>
          <w:iCs/>
          <w:highlight w:val="cyan"/>
          <w:u w:val="single"/>
          <w:bdr w:val="single" w:sz="8" w:space="0" w:color="auto"/>
        </w:rPr>
        <w:t>have</w:t>
      </w:r>
      <w:r w:rsidRPr="0038739A">
        <w:rPr>
          <w:rFonts w:eastAsia="Calibri" w:cs="Times New Roman"/>
          <w:iCs/>
          <w:u w:val="single"/>
          <w:bdr w:val="single" w:sz="8" w:space="0" w:color="auto"/>
        </w:rPr>
        <w:t xml:space="preserve"> initially</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rPr>
        <w:t>acknowledgment</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greenhouse </w:t>
      </w:r>
      <w:r w:rsidRPr="0038739A">
        <w:rPr>
          <w:rFonts w:eastAsia="Calibri" w:cs="Times New Roman"/>
          <w:u w:val="single"/>
        </w:rPr>
        <w:t>gases are</w:t>
      </w:r>
      <w:r w:rsidRPr="0038739A">
        <w:rPr>
          <w:rFonts w:eastAsia="Calibri" w:cs="Times New Roman"/>
          <w:sz w:val="16"/>
        </w:rPr>
        <w:t xml:space="preserve"> </w:t>
      </w:r>
      <w:r w:rsidRPr="0038739A">
        <w:rPr>
          <w:rFonts w:eastAsia="Calibri" w:cs="Times New Roman"/>
          <w:iCs/>
          <w:u w:val="single"/>
          <w:bdr w:val="single" w:sz="8" w:space="0" w:color="auto"/>
        </w:rPr>
        <w:t>endangering the public</w:t>
      </w:r>
      <w:r w:rsidRPr="0038739A">
        <w:rPr>
          <w:rFonts w:eastAsia="Calibri" w:cs="Times New Roman"/>
          <w:sz w:val="16"/>
        </w:rPr>
        <w:t>," he</w:t>
      </w:r>
    </w:p>
    <w:p w14:paraId="3021FFA0" w14:textId="77777777" w:rsidR="008F1B56" w:rsidRDefault="008F1B56" w:rsidP="003164BC"/>
    <w:p w14:paraId="226914A4" w14:textId="45EA745F" w:rsidR="00B54CA8" w:rsidRDefault="00B54CA8" w:rsidP="00B54CA8">
      <w:pPr>
        <w:pStyle w:val="Heading3"/>
      </w:pPr>
      <w:r>
        <w:t>Adv 2</w:t>
      </w:r>
    </w:p>
    <w:p w14:paraId="029033B9" w14:textId="77777777" w:rsidR="00F12756" w:rsidRPr="005E7C69" w:rsidRDefault="00F12756" w:rsidP="00F12756">
      <w:pPr>
        <w:pStyle w:val="Heading4"/>
      </w:pPr>
      <w:r w:rsidRPr="005E7C69">
        <w:t xml:space="preserve">Multiple </w:t>
      </w:r>
      <w:proofErr w:type="gramStart"/>
      <w:r w:rsidRPr="005E7C69">
        <w:t>alt</w:t>
      </w:r>
      <w:proofErr w:type="gramEnd"/>
      <w:r w:rsidRPr="005E7C69">
        <w:t xml:space="preserve"> </w:t>
      </w:r>
      <w:proofErr w:type="gramStart"/>
      <w:r w:rsidRPr="005E7C69">
        <w:t>causes to</w:t>
      </w:r>
      <w:proofErr w:type="gramEnd"/>
      <w:r w:rsidRPr="005E7C69">
        <w:t xml:space="preserve"> democracy or it’s resilient </w:t>
      </w:r>
    </w:p>
    <w:p w14:paraId="711D0477" w14:textId="77777777" w:rsidR="00F12756" w:rsidRPr="005E7C69" w:rsidRDefault="00F12756" w:rsidP="00F12756">
      <w:r w:rsidRPr="005E7C69">
        <w:rPr>
          <w:b/>
        </w:rPr>
        <w:t>Shattuck 18</w:t>
      </w:r>
    </w:p>
    <w:p w14:paraId="01413549" w14:textId="77777777" w:rsidR="00F12756" w:rsidRPr="005E7C69" w:rsidRDefault="00F12756" w:rsidP="00F12756">
      <w:pPr>
        <w:rPr>
          <w:sz w:val="16"/>
          <w:szCs w:val="16"/>
        </w:rPr>
      </w:pPr>
      <w:r w:rsidRPr="005E7C69">
        <w:rPr>
          <w:sz w:val="16"/>
          <w:szCs w:val="16"/>
        </w:rPr>
        <w:t>John Shattuck (a professor at the Fletcher School of Law and Diplomacy and a senior fellow at the Carr Center for Human Rights Policy at the Harvard Kennedy School. He served as the president and rector of Central European University in Budapest from 2009 to 2016, assistant secretary of state for democracy, human rights and labor (1993-1998) and ambassador to the Czech Republic (1998-2000). Earlier, he was national staff counsel and Washington office director of the American Civil Liberties Union (1971-1984)). “How Democracy in America Can Survive Donald Trump.” The American Prospect. February 23, 2018. http://prospect.org/article/how-democracy-america-can-survive-donald-trump</w:t>
      </w:r>
    </w:p>
    <w:p w14:paraId="3DA5D2DD" w14:textId="77777777" w:rsidR="00F12756" w:rsidRPr="005E7C69" w:rsidRDefault="00F12756" w:rsidP="00F12756">
      <w:pPr>
        <w:rPr>
          <w:sz w:val="16"/>
          <w:szCs w:val="16"/>
        </w:rPr>
      </w:pPr>
    </w:p>
    <w:p w14:paraId="1D973B9C" w14:textId="77777777" w:rsidR="00F12756" w:rsidRPr="005E7C69" w:rsidRDefault="00F12756" w:rsidP="00F12756">
      <w:pPr>
        <w:rPr>
          <w:rStyle w:val="Emphasis"/>
        </w:rPr>
      </w:pPr>
      <w:r w:rsidRPr="005E7C69">
        <w:rPr>
          <w:sz w:val="16"/>
          <w:szCs w:val="16"/>
        </w:rPr>
        <w:t xml:space="preserve">WHAT LESSONS CAN BE drawn from the first year of the Trump administration about the potential resilience of liberal democracy in the United States? A key question going forward is whether the popular revulsion against Trump will focus on his assaults on democracy—or will spill over into even deeper </w:t>
      </w:r>
      <w:proofErr w:type="spellStart"/>
      <w:r w:rsidRPr="005E7C69">
        <w:rPr>
          <w:sz w:val="16"/>
          <w:szCs w:val="16"/>
        </w:rPr>
        <w:t>distust</w:t>
      </w:r>
      <w:proofErr w:type="spellEnd"/>
      <w:r w:rsidRPr="005E7C69">
        <w:rPr>
          <w:sz w:val="16"/>
          <w:szCs w:val="16"/>
        </w:rPr>
        <w:t xml:space="preserve"> of democratic politics and government. How Trump’s critics perform in defending democratic institutions and dispelling this distrust will determine whether post-Trump America brings an era of democratic renewal. </w:t>
      </w:r>
      <w:r w:rsidRPr="005E7C69">
        <w:rPr>
          <w:rStyle w:val="StyleUnderline"/>
          <w:highlight w:val="yellow"/>
        </w:rPr>
        <w:t>Long before</w:t>
      </w:r>
      <w:r w:rsidRPr="005E7C69">
        <w:rPr>
          <w:rStyle w:val="StyleUnderline"/>
        </w:rPr>
        <w:t xml:space="preserve"> the election of Donald </w:t>
      </w:r>
      <w:r w:rsidRPr="005E7C69">
        <w:rPr>
          <w:rStyle w:val="StyleUnderline"/>
          <w:highlight w:val="yellow"/>
        </w:rPr>
        <w:t>Trump</w:t>
      </w:r>
      <w:r w:rsidRPr="005E7C69">
        <w:rPr>
          <w:rStyle w:val="StyleUnderline"/>
        </w:rPr>
        <w:t xml:space="preserve">, </w:t>
      </w:r>
      <w:r w:rsidRPr="005E7C69">
        <w:rPr>
          <w:rStyle w:val="StyleUnderline"/>
          <w:highlight w:val="yellow"/>
        </w:rPr>
        <w:t>democratic institutions were</w:t>
      </w:r>
      <w:r w:rsidRPr="005E7C69">
        <w:rPr>
          <w:rStyle w:val="StyleUnderline"/>
        </w:rPr>
        <w:t xml:space="preserve"> in trouble and </w:t>
      </w:r>
      <w:r w:rsidRPr="005E7C69">
        <w:rPr>
          <w:rStyle w:val="StyleUnderline"/>
          <w:highlight w:val="yellow"/>
        </w:rPr>
        <w:t>vulnerable</w:t>
      </w:r>
      <w:r w:rsidRPr="005E7C69">
        <w:rPr>
          <w:rStyle w:val="StyleUnderline"/>
        </w:rPr>
        <w:t xml:space="preserve"> to attack. For more than a decade, </w:t>
      </w:r>
      <w:r w:rsidRPr="005E7C69">
        <w:rPr>
          <w:rStyle w:val="StyleUnderline"/>
          <w:highlight w:val="yellow"/>
        </w:rPr>
        <w:t>there has been</w:t>
      </w:r>
      <w:r w:rsidRPr="005E7C69">
        <w:rPr>
          <w:rStyle w:val="StyleUnderline"/>
        </w:rPr>
        <w:t xml:space="preserve"> growing discontent and a </w:t>
      </w:r>
      <w:r w:rsidRPr="005E7C69">
        <w:rPr>
          <w:rStyle w:val="Emphasis"/>
          <w:highlight w:val="yellow"/>
        </w:rPr>
        <w:t>steady deterioration</w:t>
      </w:r>
      <w:r w:rsidRPr="005E7C69">
        <w:rPr>
          <w:rStyle w:val="StyleUnderline"/>
          <w:highlight w:val="yellow"/>
        </w:rPr>
        <w:t xml:space="preserve"> of</w:t>
      </w:r>
      <w:r w:rsidRPr="005E7C69">
        <w:rPr>
          <w:rStyle w:val="StyleUnderline"/>
        </w:rPr>
        <w:t xml:space="preserve"> public </w:t>
      </w:r>
      <w:r w:rsidRPr="005E7C69">
        <w:rPr>
          <w:rStyle w:val="StyleUnderline"/>
          <w:highlight w:val="yellow"/>
        </w:rPr>
        <w:t>support for the U.S. system</w:t>
      </w:r>
      <w:r w:rsidRPr="005E7C69">
        <w:rPr>
          <w:rStyle w:val="StyleUnderline"/>
        </w:rPr>
        <w:t xml:space="preserve"> of democratic governance. Political </w:t>
      </w:r>
      <w:r w:rsidRPr="005E7C69">
        <w:rPr>
          <w:rStyle w:val="Emphasis"/>
          <w:highlight w:val="yellow"/>
        </w:rPr>
        <w:t>polarization</w:t>
      </w:r>
      <w:r w:rsidRPr="005E7C69">
        <w:rPr>
          <w:rStyle w:val="StyleUnderline"/>
          <w:highlight w:val="yellow"/>
        </w:rPr>
        <w:t xml:space="preserve"> and</w:t>
      </w:r>
      <w:r w:rsidRPr="005E7C69">
        <w:rPr>
          <w:rStyle w:val="StyleUnderline"/>
        </w:rPr>
        <w:t xml:space="preserve"> differing </w:t>
      </w:r>
      <w:r w:rsidRPr="005E7C69">
        <w:rPr>
          <w:rStyle w:val="Emphasis"/>
          <w:highlight w:val="yellow"/>
        </w:rPr>
        <w:t>partisan perceptions</w:t>
      </w:r>
      <w:r w:rsidRPr="005E7C69">
        <w:rPr>
          <w:rStyle w:val="StyleUnderline"/>
        </w:rPr>
        <w:t xml:space="preserve"> of government </w:t>
      </w:r>
      <w:r w:rsidRPr="005E7C69">
        <w:rPr>
          <w:rStyle w:val="StyleUnderline"/>
          <w:highlight w:val="yellow"/>
        </w:rPr>
        <w:t>are</w:t>
      </w:r>
      <w:r w:rsidRPr="005E7C69">
        <w:rPr>
          <w:rStyle w:val="StyleUnderline"/>
        </w:rPr>
        <w:t xml:space="preserve"> the </w:t>
      </w:r>
      <w:r w:rsidRPr="005E7C69">
        <w:rPr>
          <w:rStyle w:val="StyleUnderline"/>
          <w:highlight w:val="yellow"/>
        </w:rPr>
        <w:t>main contributors</w:t>
      </w:r>
      <w:r w:rsidRPr="005E7C69">
        <w:rPr>
          <w:rStyle w:val="StyleUnderline"/>
        </w:rPr>
        <w:t xml:space="preserve"> to this trend</w:t>
      </w:r>
      <w:r w:rsidRPr="005E7C69">
        <w:rPr>
          <w:sz w:val="16"/>
          <w:szCs w:val="16"/>
        </w:rPr>
        <w:t xml:space="preserve">. Senate Majority Leader Mitch McConnell famously announced in 2010 that his main legislative goal was to make Barack Obama a one-term president, signaling that Republican obstruction and legislative gridlock would hobble the Obama presidency. </w:t>
      </w:r>
      <w:r w:rsidRPr="005E7C69">
        <w:rPr>
          <w:rStyle w:val="StyleUnderline"/>
          <w:highlight w:val="yellow"/>
        </w:rPr>
        <w:t>The electoral process has been weakened by</w:t>
      </w:r>
      <w:r w:rsidRPr="005E7C69">
        <w:rPr>
          <w:rStyle w:val="StyleUnderline"/>
        </w:rPr>
        <w:t xml:space="preserve"> the influence of </w:t>
      </w:r>
      <w:r w:rsidRPr="005E7C69">
        <w:rPr>
          <w:rStyle w:val="Emphasis"/>
          <w:highlight w:val="yellow"/>
        </w:rPr>
        <w:t>unregulated campaign spending</w:t>
      </w:r>
      <w:r w:rsidRPr="005E7C69">
        <w:rPr>
          <w:rStyle w:val="StyleUnderline"/>
          <w:highlight w:val="yellow"/>
        </w:rPr>
        <w:t xml:space="preserve"> and</w:t>
      </w:r>
      <w:r w:rsidRPr="005E7C69">
        <w:rPr>
          <w:rStyle w:val="StyleUnderline"/>
        </w:rPr>
        <w:t xml:space="preserve"> an increase in state-level </w:t>
      </w:r>
      <w:r w:rsidRPr="005E7C69">
        <w:rPr>
          <w:rStyle w:val="Emphasis"/>
          <w:highlight w:val="yellow"/>
        </w:rPr>
        <w:t>voting restrictions</w:t>
      </w:r>
      <w:r w:rsidRPr="005E7C69">
        <w:rPr>
          <w:rStyle w:val="StyleUnderline"/>
          <w:highlight w:val="yellow"/>
        </w:rPr>
        <w:t xml:space="preserve"> and</w:t>
      </w:r>
      <w:r w:rsidRPr="005E7C69">
        <w:rPr>
          <w:rStyle w:val="StyleUnderline"/>
        </w:rPr>
        <w:t xml:space="preserve"> legislative </w:t>
      </w:r>
      <w:r w:rsidRPr="005E7C69">
        <w:rPr>
          <w:rStyle w:val="Emphasis"/>
          <w:highlight w:val="yellow"/>
        </w:rPr>
        <w:t>gerrymandering</w:t>
      </w:r>
      <w:r w:rsidRPr="005E7C69">
        <w:rPr>
          <w:sz w:val="16"/>
          <w:szCs w:val="16"/>
        </w:rPr>
        <w:t xml:space="preserve">. The result has been a weakening of public belief in the ability of the courts, Congress, and the Constitution to be effective in checking and resisting abuses of power by the executive, and a drop in the percentage of people who agree that the United States fully or mostly lives up to democratic standards. </w:t>
      </w:r>
      <w:r w:rsidRPr="005E7C69">
        <w:rPr>
          <w:rStyle w:val="StyleUnderline"/>
          <w:highlight w:val="yellow"/>
        </w:rPr>
        <w:t>Trump has exacerbated</w:t>
      </w:r>
      <w:r w:rsidRPr="005E7C69">
        <w:rPr>
          <w:rStyle w:val="StyleUnderline"/>
        </w:rPr>
        <w:t xml:space="preserve"> and accelerated the </w:t>
      </w:r>
      <w:r w:rsidRPr="005E7C69">
        <w:rPr>
          <w:rStyle w:val="StyleUnderline"/>
          <w:highlight w:val="yellow"/>
        </w:rPr>
        <w:t>degradation of</w:t>
      </w:r>
      <w:r w:rsidRPr="005E7C69">
        <w:rPr>
          <w:rStyle w:val="StyleUnderline"/>
        </w:rPr>
        <w:t xml:space="preserve"> liberal </w:t>
      </w:r>
      <w:r w:rsidRPr="005E7C69">
        <w:rPr>
          <w:rStyle w:val="StyleUnderline"/>
          <w:highlight w:val="yellow"/>
        </w:rPr>
        <w:t>democratic institutions</w:t>
      </w:r>
      <w:r w:rsidRPr="005E7C69">
        <w:rPr>
          <w:sz w:val="16"/>
          <w:szCs w:val="16"/>
        </w:rPr>
        <w:t xml:space="preserve">.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 In response to these attacks, the institutions of American democracy have demonstrated varying degrees of resistance and potential for resilience. Those that have been most resilient, like civil society, are strong and innately capable of defense, while others, like the electoral process, have been weakened by partisan manipulation and are unlikely to be resilient unless reformed. The greatest resilience has been demonstrated by the strongest institutions, civil society and state and local government, and the greatest vulnerability by the weakest, the electoral process and norms of presidential conduct. Several institutions vulnerable to presidential attack, like the media, have shown significant levels of resistance, while others with inherent institutional strengths, like Congress, have exhibited little to none. What makes some liberal democratic institutions strong and others weak? The history of American political culture has shaped a broad and diverse civil society with a tradition of political activism, often in opposition to government. Tocqueville pointed out two centuries ago that Americans make up for their skepticism about government with their commitment to civic engagement. Political culture in the United States has created a system of state and local government which serves to check and balance federal power, sometimes constructively, as over the past year, and sometimes destructively, as during the post-Reconstruction period and the civil rights revolution. At the same time, American political culture has created a weak electoral process, plagued by historical anomalies such as the Electoral College, multiple state and local jurisdictions, unregulated campaign funding, legislative gerrymandering, and state restrictions on voting. Presidential norms are vulnerable because they are not written into law and are no match for a president who overrides them. Congress has been badly weakened by political polarization, despite its express constitutional powers. </w:t>
      </w:r>
      <w:r w:rsidRPr="005E7C69">
        <w:rPr>
          <w:rStyle w:val="StyleUnderline"/>
        </w:rPr>
        <w:t xml:space="preserve">The most surprising </w:t>
      </w:r>
      <w:r w:rsidRPr="005E7C69">
        <w:rPr>
          <w:rStyle w:val="StyleUnderline"/>
          <w:highlight w:val="yellow"/>
        </w:rPr>
        <w:t>resistance</w:t>
      </w:r>
      <w:r w:rsidRPr="005E7C69">
        <w:rPr>
          <w:rStyle w:val="StyleUnderline"/>
        </w:rPr>
        <w:t xml:space="preserve"> to presidential attack during the first year of the Trump presidency </w:t>
      </w:r>
      <w:r w:rsidRPr="005E7C69">
        <w:rPr>
          <w:rStyle w:val="StyleUnderline"/>
          <w:highlight w:val="yellow"/>
        </w:rPr>
        <w:t xml:space="preserve">has come from </w:t>
      </w:r>
      <w:r w:rsidRPr="005E7C69">
        <w:rPr>
          <w:rStyle w:val="Emphasis"/>
          <w:highlight w:val="yellow"/>
        </w:rPr>
        <w:t>four institutions</w:t>
      </w:r>
      <w:r w:rsidRPr="005E7C69">
        <w:rPr>
          <w:rStyle w:val="StyleUnderline"/>
        </w:rPr>
        <w:t xml:space="preserve"> with significant political vulnerabilities that make them ready targets for an anti-democratic president—the media, the federal judiciary, law enforcement, and the federal civil service.</w:t>
      </w:r>
      <w:r w:rsidRPr="005E7C69">
        <w:rPr>
          <w:sz w:val="16"/>
          <w:szCs w:val="16"/>
        </w:rPr>
        <w:t xml:space="preserve"> </w:t>
      </w:r>
      <w:r w:rsidRPr="005E7C69">
        <w:rPr>
          <w:rStyle w:val="StyleUnderline"/>
          <w:highlight w:val="yellow"/>
        </w:rPr>
        <w:t>The</w:t>
      </w:r>
      <w:r w:rsidRPr="005E7C69">
        <w:rPr>
          <w:rStyle w:val="StyleUnderline"/>
        </w:rPr>
        <w:t xml:space="preserve"> mainstream </w:t>
      </w:r>
      <w:r w:rsidRPr="005E7C69">
        <w:rPr>
          <w:rStyle w:val="StyleUnderline"/>
          <w:highlight w:val="yellow"/>
        </w:rPr>
        <w:t>media</w:t>
      </w:r>
      <w:r w:rsidRPr="005E7C69">
        <w:rPr>
          <w:rStyle w:val="StyleUnderline"/>
        </w:rPr>
        <w:t xml:space="preserve">, as noted, have done surprisingly well, and </w:t>
      </w:r>
      <w:r w:rsidRPr="005E7C69">
        <w:rPr>
          <w:rStyle w:val="Emphasis"/>
          <w:highlight w:val="yellow"/>
        </w:rPr>
        <w:t>could emerge stronger</w:t>
      </w:r>
      <w:r w:rsidRPr="005E7C69">
        <w:rPr>
          <w:rStyle w:val="StyleUnderline"/>
        </w:rPr>
        <w:t xml:space="preserve"> for Trump’s assaults. The federal judiciary is vulnerable because the president is reshaping the courts by exercising his power to appoint new judges, but </w:t>
      </w:r>
      <w:r w:rsidRPr="005E7C69">
        <w:rPr>
          <w:rStyle w:val="Emphasis"/>
          <w:highlight w:val="yellow"/>
        </w:rPr>
        <w:t>parts of the judiciary have been resistant</w:t>
      </w:r>
      <w:r w:rsidRPr="005E7C69">
        <w:rPr>
          <w:rStyle w:val="StyleUnderline"/>
        </w:rPr>
        <w:t xml:space="preserve"> over the past year to the administration’s anti-pluralist agenda on immigration, minority rights, and partisan gerrymandering. </w:t>
      </w:r>
      <w:r w:rsidRPr="005E7C69">
        <w:rPr>
          <w:rStyle w:val="StyleUnderline"/>
          <w:highlight w:val="yellow"/>
        </w:rPr>
        <w:t>Similar resistance</w:t>
      </w:r>
      <w:r w:rsidRPr="005E7C69">
        <w:rPr>
          <w:rStyle w:val="StyleUnderline"/>
        </w:rPr>
        <w:t xml:space="preserve"> to the president’s attack on the rule of law in seeking to end or control the special counsel’s investigation has come from </w:t>
      </w:r>
      <w:r w:rsidRPr="005E7C69">
        <w:rPr>
          <w:rStyle w:val="StyleUnderline"/>
          <w:highlight w:val="yellow"/>
        </w:rPr>
        <w:t>within</w:t>
      </w:r>
      <w:r w:rsidRPr="005E7C69">
        <w:rPr>
          <w:rStyle w:val="StyleUnderline"/>
        </w:rPr>
        <w:t xml:space="preserve"> the Justice Department and </w:t>
      </w:r>
      <w:r w:rsidRPr="005E7C69">
        <w:rPr>
          <w:rStyle w:val="Emphasis"/>
          <w:highlight w:val="yellow"/>
        </w:rPr>
        <w:t>the FBI</w:t>
      </w:r>
      <w:r w:rsidRPr="005E7C69">
        <w:rPr>
          <w:rStyle w:val="StyleUnderline"/>
        </w:rPr>
        <w:t xml:space="preserve">. </w:t>
      </w:r>
      <w:r w:rsidRPr="005E7C69">
        <w:rPr>
          <w:rStyle w:val="StyleUnderline"/>
          <w:highlight w:val="yellow"/>
        </w:rPr>
        <w:t>And</w:t>
      </w:r>
      <w:r w:rsidRPr="005E7C69">
        <w:rPr>
          <w:rStyle w:val="StyleUnderline"/>
        </w:rPr>
        <w:t xml:space="preserve"> the </w:t>
      </w:r>
      <w:r w:rsidRPr="005E7C69">
        <w:rPr>
          <w:rStyle w:val="StyleUnderline"/>
          <w:highlight w:val="yellow"/>
        </w:rPr>
        <w:t>federal civil service</w:t>
      </w:r>
      <w:r w:rsidRPr="005E7C69">
        <w:rPr>
          <w:rStyle w:val="StyleUnderline"/>
        </w:rPr>
        <w:t xml:space="preserve">, despite senior positions filled by political appointees or left empty, generally </w:t>
      </w:r>
      <w:r w:rsidRPr="005E7C69">
        <w:rPr>
          <w:rStyle w:val="StyleUnderline"/>
          <w:highlight w:val="yellow"/>
        </w:rPr>
        <w:t xml:space="preserve">has </w:t>
      </w:r>
      <w:r w:rsidRPr="005E7C69">
        <w:rPr>
          <w:rStyle w:val="Emphasis"/>
          <w:highlight w:val="yellow"/>
        </w:rPr>
        <w:t>maintained</w:t>
      </w:r>
      <w:r w:rsidRPr="005E7C69">
        <w:rPr>
          <w:rStyle w:val="Emphasis"/>
        </w:rPr>
        <w:t xml:space="preserve"> its </w:t>
      </w:r>
      <w:r w:rsidRPr="005E7C69">
        <w:rPr>
          <w:rStyle w:val="Emphasis"/>
          <w:highlight w:val="yellow"/>
        </w:rPr>
        <w:t>professionalism</w:t>
      </w:r>
      <w:r w:rsidRPr="005E7C69">
        <w:rPr>
          <w:rStyle w:val="StyleUnderline"/>
        </w:rPr>
        <w:t xml:space="preserve"> and resisted the administration’s effort to denigrate its work</w:t>
      </w:r>
      <w:r w:rsidRPr="005E7C69">
        <w:rPr>
          <w:sz w:val="16"/>
          <w:szCs w:val="16"/>
        </w:rPr>
        <w:t xml:space="preserve">. It is too soon to tell how the institutions of American democracy will perform beyond the first year of the Trump presidency. Flaws in these institutions predating the Trump presidency have been exacerbated by Trump’s attacks. But U.S. public opinion continues to reflect strong opposition to concentrations of authority in the presidency, and this should provide a basis for continuing resistance. There is an opening for Democrats to mobilize public support in defense of constitutional norms and the rule of law in the 2018 congressional elections, and a surge of new Democratic candidates and court-ordered cutbacks in gerrymandering make it possible to bring about change. </w:t>
      </w:r>
      <w:r w:rsidRPr="005E7C69">
        <w:rPr>
          <w:rStyle w:val="StyleUnderline"/>
        </w:rPr>
        <w:t xml:space="preserve">The bottom line is that American </w:t>
      </w:r>
      <w:r w:rsidRPr="005E7C69">
        <w:rPr>
          <w:rStyle w:val="Emphasis"/>
          <w:highlight w:val="yellow"/>
        </w:rPr>
        <w:t>democracy has shown</w:t>
      </w:r>
      <w:r w:rsidRPr="005E7C69">
        <w:rPr>
          <w:rStyle w:val="Emphasis"/>
        </w:rPr>
        <w:t xml:space="preserve"> a </w:t>
      </w:r>
      <w:r w:rsidRPr="005E7C69">
        <w:rPr>
          <w:rStyle w:val="Emphasis"/>
          <w:highlight w:val="yellow"/>
        </w:rPr>
        <w:t>potential for resilience during Trump</w:t>
      </w:r>
      <w:r w:rsidRPr="005E7C69">
        <w:rPr>
          <w:rStyle w:val="Emphasis"/>
        </w:rPr>
        <w:t>’s</w:t>
      </w:r>
      <w:r w:rsidRPr="005E7C69">
        <w:rPr>
          <w:rStyle w:val="StyleUnderline"/>
        </w:rPr>
        <w:t xml:space="preserve"> first year. When </w:t>
      </w:r>
      <w:r w:rsidRPr="005E7C69">
        <w:rPr>
          <w:rStyle w:val="StyleUnderline"/>
          <w:highlight w:val="yellow"/>
        </w:rPr>
        <w:t>compared with other backsliding democracies</w:t>
      </w:r>
      <w:r w:rsidRPr="005E7C69">
        <w:rPr>
          <w:rStyle w:val="StyleUnderline"/>
        </w:rPr>
        <w:t xml:space="preserve"> where neo-authoritarian leaders—such as Orban </w:t>
      </w:r>
      <w:r w:rsidRPr="005E7C69">
        <w:rPr>
          <w:rStyle w:val="StyleUnderline"/>
          <w:highlight w:val="yellow"/>
        </w:rPr>
        <w:t>in Hungary</w:t>
      </w:r>
      <w:r w:rsidRPr="005E7C69">
        <w:rPr>
          <w:rStyle w:val="StyleUnderline"/>
        </w:rPr>
        <w:t xml:space="preserve">, Kaczyński in </w:t>
      </w:r>
      <w:r w:rsidRPr="005E7C69">
        <w:rPr>
          <w:rStyle w:val="StyleUnderline"/>
          <w:highlight w:val="yellow"/>
        </w:rPr>
        <w:t>Poland</w:t>
      </w:r>
      <w:r w:rsidRPr="005E7C69">
        <w:rPr>
          <w:rStyle w:val="StyleUnderline"/>
        </w:rPr>
        <w:t xml:space="preserve">, </w:t>
      </w:r>
      <w:r w:rsidRPr="005E7C69">
        <w:rPr>
          <w:rStyle w:val="StyleUnderline"/>
          <w:highlight w:val="yellow"/>
        </w:rPr>
        <w:t>and</w:t>
      </w:r>
      <w:r w:rsidRPr="005E7C69">
        <w:rPr>
          <w:rStyle w:val="StyleUnderline"/>
        </w:rPr>
        <w:t xml:space="preserve"> Erdoğan in </w:t>
      </w:r>
      <w:r w:rsidRPr="005E7C69">
        <w:rPr>
          <w:rStyle w:val="StyleUnderline"/>
          <w:highlight w:val="yellow"/>
        </w:rPr>
        <w:t>Turkey</w:t>
      </w:r>
      <w:r w:rsidRPr="005E7C69">
        <w:rPr>
          <w:rStyle w:val="StyleUnderline"/>
        </w:rPr>
        <w:t xml:space="preserve">—have destroyed the independence and functioning of pluralist institutions, </w:t>
      </w:r>
      <w:r w:rsidRPr="005E7C69">
        <w:rPr>
          <w:rStyle w:val="Emphasis"/>
          <w:highlight w:val="yellow"/>
        </w:rPr>
        <w:t>the situation in the U</w:t>
      </w:r>
      <w:r w:rsidRPr="005E7C69">
        <w:rPr>
          <w:rStyle w:val="Emphasis"/>
        </w:rPr>
        <w:t xml:space="preserve">nited </w:t>
      </w:r>
      <w:r w:rsidRPr="005E7C69">
        <w:rPr>
          <w:rStyle w:val="Emphasis"/>
          <w:highlight w:val="yellow"/>
        </w:rPr>
        <w:t>S</w:t>
      </w:r>
      <w:r w:rsidRPr="005E7C69">
        <w:rPr>
          <w:rStyle w:val="Emphasis"/>
        </w:rPr>
        <w:t xml:space="preserve">tates </w:t>
      </w:r>
      <w:r w:rsidRPr="005E7C69">
        <w:rPr>
          <w:rStyle w:val="Emphasis"/>
          <w:highlight w:val="yellow"/>
        </w:rPr>
        <w:t>is better.</w:t>
      </w:r>
      <w:r w:rsidRPr="005E7C69">
        <w:rPr>
          <w:rStyle w:val="Emphasis"/>
        </w:rPr>
        <w:t xml:space="preserve"> </w:t>
      </w:r>
    </w:p>
    <w:p w14:paraId="16CEBAF4" w14:textId="77777777" w:rsidR="00FF63FB" w:rsidRPr="005E7C69" w:rsidRDefault="00FF63FB" w:rsidP="00FF63FB">
      <w:pPr>
        <w:pStyle w:val="Heading4"/>
        <w:rPr>
          <w:rFonts w:cs="Times New Roman"/>
        </w:rPr>
      </w:pPr>
      <w:r w:rsidRPr="005E7C69">
        <w:rPr>
          <w:rFonts w:cs="Times New Roman"/>
        </w:rPr>
        <w:t xml:space="preserve">Democracy doesn’t solve war --- increases hostility. </w:t>
      </w:r>
    </w:p>
    <w:p w14:paraId="13E6E40E" w14:textId="77777777" w:rsidR="00FF63FB" w:rsidRPr="005E7C69" w:rsidRDefault="00FF63FB" w:rsidP="00FF63FB">
      <w:r w:rsidRPr="005E7C69">
        <w:rPr>
          <w:rStyle w:val="Style13ptBold"/>
        </w:rPr>
        <w:t>Ghatak et al. 17</w:t>
      </w:r>
      <w:r w:rsidRPr="005E7C69">
        <w:t xml:space="preserve">—Sam Ghatak is a Lecturer in Political Science at the University of Tennessee Knoxville; Aaron Gold is a PhD Student in Political Science at UT Knoxville; Brandon C. Prins is a Professor and Director of Graduate Studies of Political Science at UT Knoxville [“External threat and the limits of democratic pacifism,” </w:t>
      </w:r>
      <w:r w:rsidRPr="005E7C69">
        <w:rPr>
          <w:i/>
        </w:rPr>
        <w:t>Conflict Management and Peace Science</w:t>
      </w:r>
      <w:r w:rsidRPr="005E7C69">
        <w:t>, Vol. 34, No. 2, p. 141-159, Emory Libraries]</w:t>
      </w:r>
    </w:p>
    <w:p w14:paraId="1BC7B685" w14:textId="77777777" w:rsidR="00FF63FB" w:rsidRPr="005E7C69" w:rsidRDefault="00FF63FB" w:rsidP="00FF63FB">
      <w:pPr>
        <w:rPr>
          <w:rStyle w:val="StyleUnderline"/>
        </w:rPr>
      </w:pPr>
      <w:r w:rsidRPr="005E7C69">
        <w:rPr>
          <w:rStyle w:val="StyleUnderline"/>
        </w:rPr>
        <w:t>Conclusion</w:t>
      </w:r>
    </w:p>
    <w:p w14:paraId="57B1C017" w14:textId="77777777" w:rsidR="00FF63FB" w:rsidRPr="005E7C69" w:rsidRDefault="00FF63FB" w:rsidP="00FF63FB">
      <w:pPr>
        <w:rPr>
          <w:sz w:val="16"/>
        </w:rPr>
      </w:pPr>
      <w:r w:rsidRPr="005E7C69">
        <w:rPr>
          <w:rStyle w:val="StyleUnderline"/>
        </w:rPr>
        <w:t xml:space="preserve">It has become a </w:t>
      </w:r>
      <w:r w:rsidRPr="005E7C69">
        <w:rPr>
          <w:rStyle w:val="Emphasis"/>
        </w:rPr>
        <w:t>stylized fact</w:t>
      </w:r>
      <w:r w:rsidRPr="005E7C69">
        <w:rPr>
          <w:rStyle w:val="StyleUnderline"/>
        </w:rPr>
        <w:t xml:space="preserve"> that dyadic democracy lowers the hazard of armed conflict</w:t>
      </w:r>
      <w:r w:rsidRPr="005E7C69">
        <w:rPr>
          <w:sz w:val="16"/>
        </w:rPr>
        <w:t xml:space="preserve">. While </w:t>
      </w:r>
      <w:r w:rsidRPr="005E7C69">
        <w:rPr>
          <w:rStyle w:val="StyleUnderline"/>
        </w:rPr>
        <w:t>the Democratic Peace has faced many challenges</w:t>
      </w:r>
      <w:r w:rsidRPr="005E7C69">
        <w:rPr>
          <w:sz w:val="16"/>
        </w:rPr>
        <w:t xml:space="preserve">, we believe </w:t>
      </w:r>
      <w:r w:rsidRPr="005E7C69">
        <w:rPr>
          <w:rStyle w:val="StyleUnderline"/>
        </w:rPr>
        <w:t xml:space="preserve">the most significant challenge has come from the argument that </w:t>
      </w:r>
      <w:r w:rsidRPr="005E7C69">
        <w:rPr>
          <w:rStyle w:val="StyleUnderline"/>
          <w:highlight w:val="yellow"/>
        </w:rPr>
        <w:t xml:space="preserve">the pacifying effect of democracy is </w:t>
      </w:r>
      <w:r w:rsidRPr="005E7C69">
        <w:rPr>
          <w:rStyle w:val="Emphasis"/>
          <w:highlight w:val="yellow"/>
        </w:rPr>
        <w:t>epiphenomenal to territorial issues</w:t>
      </w:r>
      <w:r w:rsidRPr="005E7C69">
        <w:rPr>
          <w:rStyle w:val="StyleUnderline"/>
        </w:rPr>
        <w:t>, specifically the external threats that they pose</w:t>
      </w:r>
      <w:r w:rsidRPr="005E7C69">
        <w:rPr>
          <w:sz w:val="16"/>
        </w:rPr>
        <w:t xml:space="preserve">. </w:t>
      </w:r>
      <w:r w:rsidRPr="005E7C69">
        <w:rPr>
          <w:rStyle w:val="StyleUnderline"/>
        </w:rPr>
        <w:t xml:space="preserve">This argument sees the lower hazards of armed conflict among democracies </w:t>
      </w:r>
      <w:r w:rsidRPr="005E7C69">
        <w:rPr>
          <w:rStyle w:val="Emphasis"/>
        </w:rPr>
        <w:t>not</w:t>
      </w:r>
      <w:r w:rsidRPr="005E7C69">
        <w:rPr>
          <w:rStyle w:val="StyleUnderline"/>
        </w:rPr>
        <w:t xml:space="preserve"> as a product of shared norms or institutional structures, but </w:t>
      </w:r>
      <w:proofErr w:type="gramStart"/>
      <w:r w:rsidRPr="005E7C69">
        <w:rPr>
          <w:rStyle w:val="StyleUnderline"/>
        </w:rPr>
        <w:t xml:space="preserve">as a </w:t>
      </w:r>
      <w:r w:rsidRPr="005E7C69">
        <w:rPr>
          <w:rStyle w:val="Emphasis"/>
        </w:rPr>
        <w:t>result of</w:t>
      </w:r>
      <w:proofErr w:type="gramEnd"/>
      <w:r w:rsidRPr="005E7C69">
        <w:rPr>
          <w:rStyle w:val="Emphasis"/>
        </w:rPr>
        <w:t xml:space="preserve"> settled borders</w:t>
      </w:r>
      <w:r w:rsidRPr="005E7C69">
        <w:rPr>
          <w:sz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5E7C69">
        <w:rPr>
          <w:rStyle w:val="StyleUnderline"/>
          <w:highlight w:val="yellow"/>
        </w:rPr>
        <w:t>Efforts to assess democratic pacifism</w:t>
      </w:r>
      <w:r w:rsidRPr="005E7C69">
        <w:rPr>
          <w:rStyle w:val="StyleUnderline"/>
        </w:rPr>
        <w:t xml:space="preserve"> have largely </w:t>
      </w:r>
      <w:r w:rsidRPr="005E7C69">
        <w:rPr>
          <w:rStyle w:val="Emphasis"/>
          <w:highlight w:val="yellow"/>
        </w:rPr>
        <w:t>ignored rivalry</w:t>
      </w:r>
      <w:r w:rsidRPr="005E7C69">
        <w:rPr>
          <w:rStyle w:val="StyleUnderline"/>
        </w:rPr>
        <w:t xml:space="preserve"> as a context conditioning the behavior of democratic leaders</w:t>
      </w:r>
      <w:r w:rsidRPr="005E7C69">
        <w:rPr>
          <w:sz w:val="16"/>
        </w:rPr>
        <w:t xml:space="preserve">. To be sure, research demonstrates </w:t>
      </w:r>
      <w:proofErr w:type="gramStart"/>
      <w:r w:rsidRPr="005E7C69">
        <w:rPr>
          <w:sz w:val="16"/>
        </w:rPr>
        <w:t>rivals to</w:t>
      </w:r>
      <w:proofErr w:type="gramEnd"/>
      <w:r w:rsidRPr="005E7C69">
        <w:rPr>
          <w:sz w:val="16"/>
        </w:rPr>
        <w:t xml:space="preserve"> have higher probabilities of armed conflict and democracies rarely to be rivals. But </w:t>
      </w:r>
      <w:r w:rsidRPr="005E7C69">
        <w:rPr>
          <w:rStyle w:val="StyleUnderline"/>
        </w:rPr>
        <w:t xml:space="preserve">fundamental to the Democratic Peace is the notion that even in the face of difficult security challenges and salient issues, dyadic democracy will associate with a lower likelihood of militarized aggression. But the presence of an </w:t>
      </w:r>
      <w:r w:rsidRPr="005E7C69">
        <w:rPr>
          <w:rStyle w:val="Emphasis"/>
        </w:rPr>
        <w:t>external threat</w:t>
      </w:r>
      <w:r w:rsidRPr="005E7C69">
        <w:rPr>
          <w:rStyle w:val="StyleUnderline"/>
        </w:rPr>
        <w:t xml:space="preserve">, be that threat disputed territory or strategic rivalry, may be the key mechanism by which </w:t>
      </w:r>
      <w:r w:rsidRPr="005E7C69">
        <w:rPr>
          <w:rStyle w:val="StyleUnderline"/>
          <w:highlight w:val="yellow"/>
        </w:rPr>
        <w:t>democratic leaders</w:t>
      </w:r>
      <w:r w:rsidRPr="005E7C69">
        <w:rPr>
          <w:rStyle w:val="StyleUnderline"/>
        </w:rPr>
        <w:t xml:space="preserve">, owing to </w:t>
      </w:r>
      <w:r w:rsidRPr="005E7C69">
        <w:rPr>
          <w:rStyle w:val="Emphasis"/>
        </w:rPr>
        <w:t>audience costs</w:t>
      </w:r>
      <w:r w:rsidRPr="005E7C69">
        <w:rPr>
          <w:rStyle w:val="StyleUnderline"/>
        </w:rPr>
        <w:t xml:space="preserve">, </w:t>
      </w:r>
      <w:r w:rsidRPr="005E7C69">
        <w:rPr>
          <w:rStyle w:val="Emphasis"/>
        </w:rPr>
        <w:t>resolve</w:t>
      </w:r>
      <w:r w:rsidRPr="005E7C69">
        <w:rPr>
          <w:rStyle w:val="StyleUnderline"/>
        </w:rPr>
        <w:t xml:space="preserve"> and </w:t>
      </w:r>
      <w:r w:rsidRPr="005E7C69">
        <w:rPr>
          <w:rStyle w:val="Emphasis"/>
        </w:rPr>
        <w:t>electoral pressures</w:t>
      </w:r>
      <w:r w:rsidRPr="005E7C69">
        <w:rPr>
          <w:rStyle w:val="StyleUnderline"/>
        </w:rPr>
        <w:t xml:space="preserve">, </w:t>
      </w:r>
      <w:r w:rsidRPr="005E7C69">
        <w:rPr>
          <w:rStyle w:val="Emphasis"/>
          <w:highlight w:val="yellow"/>
        </w:rPr>
        <w:t>fail to resolve problems nonviolently</w:t>
      </w:r>
      <w:r w:rsidRPr="005E7C69">
        <w:rPr>
          <w:sz w:val="16"/>
        </w:rPr>
        <w:t>.</w:t>
      </w:r>
    </w:p>
    <w:p w14:paraId="59231FE6" w14:textId="77777777" w:rsidR="00FF63FB" w:rsidRPr="005E7C69" w:rsidRDefault="00FF63FB" w:rsidP="00FF63FB">
      <w:pPr>
        <w:rPr>
          <w:sz w:val="16"/>
        </w:rPr>
      </w:pPr>
      <w:r w:rsidRPr="005E7C69">
        <w:rPr>
          <w:rStyle w:val="StyleUnderline"/>
        </w:rPr>
        <w:t>This study has sought a ‘‘hard test’’ of the Democratic Peace by testing the conditional effects of joint democracy on armed conflict when external threat is present</w:t>
      </w:r>
      <w:r w:rsidRPr="005E7C69">
        <w:rPr>
          <w:sz w:val="16"/>
        </w:rPr>
        <w:t xml:space="preserve">. We test three measures of threat: territorial contention, strategic rivalry, and a threat index that sums the first two measures. </w:t>
      </w:r>
      <w:r w:rsidRPr="005E7C69">
        <w:rPr>
          <w:rStyle w:val="StyleUnderline"/>
        </w:rPr>
        <w:t>For robustness checks, we use two additional measures of our dependent variable: fatal MID onset, and event data from the Armed Conflict Database</w:t>
      </w:r>
      <w:r w:rsidRPr="005E7C69">
        <w:rPr>
          <w:sz w:val="16"/>
        </w:rPr>
        <w:t xml:space="preserve">, which can be found in our Online Appendix. As most studies report, democratic </w:t>
      </w:r>
      <w:proofErr w:type="gramStart"/>
      <w:r w:rsidRPr="005E7C69">
        <w:rPr>
          <w:sz w:val="16"/>
        </w:rPr>
        <w:t>dyads</w:t>
      </w:r>
      <w:proofErr w:type="gramEnd"/>
      <w:r w:rsidRPr="005E7C69">
        <w:rPr>
          <w:sz w:val="16"/>
        </w:rPr>
        <w:t xml:space="preserve"> are associated with less armed conflict than mixed-regime and autocratic </w:t>
      </w:r>
      <w:proofErr w:type="gramStart"/>
      <w:r w:rsidRPr="005E7C69">
        <w:rPr>
          <w:sz w:val="16"/>
        </w:rPr>
        <w:t>dyads</w:t>
      </w:r>
      <w:proofErr w:type="gramEnd"/>
      <w:r w:rsidRPr="005E7C69">
        <w:rPr>
          <w:sz w:val="16"/>
        </w:rPr>
        <w:t xml:space="preserve">. In every one of our models, when we </w:t>
      </w:r>
      <w:proofErr w:type="gramStart"/>
      <w:r w:rsidRPr="005E7C69">
        <w:rPr>
          <w:sz w:val="16"/>
        </w:rPr>
        <w:t>control for</w:t>
      </w:r>
      <w:proofErr w:type="gramEnd"/>
      <w:r w:rsidRPr="005E7C69">
        <w:rPr>
          <w:sz w:val="16"/>
        </w:rPr>
        <w:t xml:space="preserve"> each measure of external threat, joint democracy is strongly negative and </w:t>
      </w:r>
      <w:proofErr w:type="gramStart"/>
      <w:r w:rsidRPr="005E7C69">
        <w:rPr>
          <w:sz w:val="16"/>
        </w:rPr>
        <w:t>significant</w:t>
      </w:r>
      <w:proofErr w:type="gramEnd"/>
      <w:r w:rsidRPr="005E7C69">
        <w:rPr>
          <w:sz w:val="16"/>
        </w:rPr>
        <w:t xml:space="preserve"> and each measure of threat is strongly positive and significant. Here, liberal institutions maintain their pacific ability and </w:t>
      </w:r>
      <w:r w:rsidRPr="005E7C69">
        <w:rPr>
          <w:rStyle w:val="StyleUnderline"/>
        </w:rPr>
        <w:t>external threats clearly increase conflict propensities</w:t>
      </w:r>
      <w:r w:rsidRPr="005E7C69">
        <w:rPr>
          <w:sz w:val="16"/>
        </w:rPr>
        <w:t xml:space="preserve">. However, </w:t>
      </w:r>
      <w:r w:rsidRPr="005E7C69">
        <w:rPr>
          <w:rStyle w:val="StyleUnderline"/>
          <w:highlight w:val="yellow"/>
        </w:rPr>
        <w:t xml:space="preserve">when we test the </w:t>
      </w:r>
      <w:r w:rsidRPr="005E7C69">
        <w:rPr>
          <w:rStyle w:val="Emphasis"/>
          <w:highlight w:val="yellow"/>
        </w:rPr>
        <w:t>interactive relationship</w:t>
      </w:r>
      <w:r w:rsidRPr="005E7C69">
        <w:rPr>
          <w:rStyle w:val="StyleUnderline"/>
          <w:highlight w:val="yellow"/>
        </w:rPr>
        <w:t xml:space="preserve"> between democracy and</w:t>
      </w:r>
      <w:r w:rsidRPr="005E7C69">
        <w:rPr>
          <w:rStyle w:val="StyleUnderline"/>
        </w:rPr>
        <w:t xml:space="preserve"> our measures of </w:t>
      </w:r>
      <w:r w:rsidRPr="005E7C69">
        <w:rPr>
          <w:rStyle w:val="StyleUnderline"/>
          <w:highlight w:val="yellow"/>
        </w:rPr>
        <w:t>external threat, the pacifying effect</w:t>
      </w:r>
      <w:r w:rsidRPr="005E7C69">
        <w:rPr>
          <w:rStyle w:val="StyleUnderline"/>
        </w:rPr>
        <w:t xml:space="preserve"> of democracy </w:t>
      </w:r>
      <w:r w:rsidRPr="005E7C69">
        <w:rPr>
          <w:rStyle w:val="StyleUnderline"/>
          <w:highlight w:val="yellow"/>
        </w:rPr>
        <w:t xml:space="preserve">is </w:t>
      </w:r>
      <w:r w:rsidRPr="005E7C69">
        <w:rPr>
          <w:rStyle w:val="Emphasis"/>
          <w:highlight w:val="yellow"/>
        </w:rPr>
        <w:t>less visible</w:t>
      </w:r>
      <w:r w:rsidRPr="005E7C69">
        <w:rPr>
          <w:sz w:val="16"/>
        </w:rPr>
        <w:t xml:space="preserve">. Park and James (2015) find some evidence that when faced with an external threat in the form of territorial contention, the pacifying effect of joint democracy holds up. This study does not fully support the claims of Park and James (2015). </w:t>
      </w:r>
      <w:r w:rsidRPr="005E7C69">
        <w:rPr>
          <w:rStyle w:val="StyleUnderline"/>
        </w:rPr>
        <w:t xml:space="preserve">Using a longer timeframe, </w:t>
      </w:r>
      <w:r w:rsidRPr="005E7C69">
        <w:rPr>
          <w:rStyle w:val="StyleUnderline"/>
          <w:highlight w:val="yellow"/>
        </w:rPr>
        <w:t>we find</w:t>
      </w:r>
      <w:r w:rsidRPr="005E7C69">
        <w:rPr>
          <w:rStyle w:val="StyleUnderline"/>
        </w:rPr>
        <w:t xml:space="preserve"> more </w:t>
      </w:r>
      <w:r w:rsidRPr="005E7C69">
        <w:rPr>
          <w:rStyle w:val="Emphasis"/>
          <w:highlight w:val="yellow"/>
        </w:rPr>
        <w:t>consistent evidence</w:t>
      </w:r>
      <w:r w:rsidRPr="005E7C69">
        <w:rPr>
          <w:rStyle w:val="StyleUnderline"/>
          <w:highlight w:val="yellow"/>
        </w:rPr>
        <w:t xml:space="preserve"> that</w:t>
      </w:r>
      <w:r w:rsidRPr="005E7C69">
        <w:rPr>
          <w:rStyle w:val="StyleUnderline"/>
        </w:rPr>
        <w:t xml:space="preserve"> when faced with an external threat, be it territorial contention, strategic rivalry, or a combination, </w:t>
      </w:r>
      <w:r w:rsidRPr="005E7C69">
        <w:rPr>
          <w:rStyle w:val="Emphasis"/>
        </w:rPr>
        <w:t xml:space="preserve">democratic </w:t>
      </w:r>
      <w:r w:rsidRPr="005E7C69">
        <w:rPr>
          <w:rStyle w:val="Emphasis"/>
          <w:highlight w:val="yellow"/>
        </w:rPr>
        <w:t>pacifism does not survive</w:t>
      </w:r>
      <w:r w:rsidRPr="005E7C69">
        <w:rPr>
          <w:sz w:val="16"/>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w:t>
      </w:r>
      <w:proofErr w:type="gramStart"/>
      <w:r w:rsidRPr="005E7C69">
        <w:rPr>
          <w:sz w:val="16"/>
        </w:rPr>
        <w:t>crises’’</w:t>
      </w:r>
      <w:proofErr w:type="gramEnd"/>
      <w:r w:rsidRPr="005E7C69">
        <w:rPr>
          <w:sz w:val="16"/>
        </w:rPr>
        <w:t xml:space="preserve"> (Owsiak et al., 2016). Second, our findings show that </w:t>
      </w:r>
      <w:r w:rsidRPr="005E7C69">
        <w:rPr>
          <w:rStyle w:val="StyleUnderline"/>
          <w:highlight w:val="yellow"/>
        </w:rPr>
        <w:t xml:space="preserve">the pacific benefits of </w:t>
      </w:r>
      <w:r w:rsidRPr="005E7C69">
        <w:rPr>
          <w:rStyle w:val="Emphasis"/>
          <w:highlight w:val="yellow"/>
        </w:rPr>
        <w:t>liberal institutions</w:t>
      </w:r>
      <w:r w:rsidRPr="005E7C69">
        <w:rPr>
          <w:rStyle w:val="StyleUnderline"/>
          <w:highlight w:val="yellow"/>
        </w:rPr>
        <w:t xml:space="preserve"> or</w:t>
      </w:r>
      <w:r w:rsidRPr="005E7C69">
        <w:rPr>
          <w:rStyle w:val="StyleUnderline"/>
        </w:rPr>
        <w:t xml:space="preserve"> externalized </w:t>
      </w:r>
      <w:r w:rsidRPr="005E7C69">
        <w:rPr>
          <w:rStyle w:val="Emphasis"/>
          <w:highlight w:val="yellow"/>
        </w:rPr>
        <w:t>norms</w:t>
      </w:r>
      <w:r w:rsidRPr="005E7C69">
        <w:rPr>
          <w:rStyle w:val="StyleUnderline"/>
          <w:highlight w:val="yellow"/>
        </w:rPr>
        <w:t xml:space="preserve"> are </w:t>
      </w:r>
      <w:r w:rsidRPr="005E7C69">
        <w:rPr>
          <w:rStyle w:val="Emphasis"/>
          <w:highlight w:val="yellow"/>
        </w:rPr>
        <w:t>not</w:t>
      </w:r>
      <w:r w:rsidRPr="005E7C69">
        <w:rPr>
          <w:rStyle w:val="StyleUnderline"/>
        </w:rPr>
        <w:t xml:space="preserve"> always </w:t>
      </w:r>
      <w:r w:rsidRPr="005E7C69">
        <w:rPr>
          <w:rStyle w:val="StyleUnderline"/>
          <w:highlight w:val="yellow"/>
        </w:rPr>
        <w:t>able to lower the likelihood of</w:t>
      </w:r>
      <w:r w:rsidRPr="005E7C69">
        <w:rPr>
          <w:rStyle w:val="StyleUnderline"/>
        </w:rPr>
        <w:t xml:space="preserve"> armed </w:t>
      </w:r>
      <w:r w:rsidRPr="005E7C69">
        <w:rPr>
          <w:rStyle w:val="StyleUnderline"/>
          <w:highlight w:val="yellow"/>
        </w:rPr>
        <w:t>conflict</w:t>
      </w:r>
      <w:r w:rsidRPr="005E7C69">
        <w:rPr>
          <w:rStyle w:val="StyleUnderline"/>
        </w:rPr>
        <w:t xml:space="preserve"> when faced with external threats, whether those hazards are disputed territory, strategic rivalry, or a combination of the two</w:t>
      </w:r>
      <w:r w:rsidRPr="005E7C69">
        <w:rPr>
          <w:sz w:val="16"/>
        </w:rPr>
        <w:t xml:space="preserve">. The structural environment clearly influences democratic leaders in their foreign policy actions more than has heretofore been appreciated. </w:t>
      </w:r>
      <w:r w:rsidRPr="005E7C69">
        <w:rPr>
          <w:rStyle w:val="Emphasis"/>
          <w:highlight w:val="yellow"/>
        </w:rPr>
        <w:t>Audience costs</w:t>
      </w:r>
      <w:r w:rsidRPr="005E7C69">
        <w:rPr>
          <w:rStyle w:val="StyleUnderline"/>
          <w:highlight w:val="yellow"/>
        </w:rPr>
        <w:t xml:space="preserve">, </w:t>
      </w:r>
      <w:r w:rsidRPr="005E7C69">
        <w:rPr>
          <w:rStyle w:val="Emphasis"/>
          <w:highlight w:val="yellow"/>
        </w:rPr>
        <w:t>resolve</w:t>
      </w:r>
      <w:r w:rsidRPr="005E7C69">
        <w:rPr>
          <w:rStyle w:val="StyleUnderline"/>
          <w:highlight w:val="yellow"/>
        </w:rPr>
        <w:t xml:space="preserve">, and </w:t>
      </w:r>
      <w:r w:rsidRPr="005E7C69">
        <w:rPr>
          <w:rStyle w:val="Emphasis"/>
          <w:highlight w:val="yellow"/>
        </w:rPr>
        <w:t>electoral pressures</w:t>
      </w:r>
      <w:r w:rsidRPr="005E7C69">
        <w:rPr>
          <w:rStyle w:val="StyleUnderline"/>
        </w:rPr>
        <w:t xml:space="preserve">, produced from external threats, </w:t>
      </w:r>
      <w:r w:rsidRPr="005E7C69">
        <w:rPr>
          <w:rStyle w:val="StyleUnderline"/>
          <w:highlight w:val="yellow"/>
        </w:rPr>
        <w:t xml:space="preserve">are </w:t>
      </w:r>
      <w:r w:rsidRPr="005E7C69">
        <w:rPr>
          <w:rStyle w:val="Emphasis"/>
          <w:highlight w:val="yellow"/>
        </w:rPr>
        <w:t>powerful forces</w:t>
      </w:r>
      <w:r w:rsidRPr="005E7C69">
        <w:rPr>
          <w:rStyle w:val="StyleUnderline"/>
        </w:rPr>
        <w:t xml:space="preserve"> that are </w:t>
      </w:r>
      <w:r w:rsidRPr="005E7C69">
        <w:rPr>
          <w:rStyle w:val="StyleUnderline"/>
          <w:highlight w:val="yellow"/>
        </w:rPr>
        <w:t>present even in jointly democratic relationships</w:t>
      </w:r>
      <w:r w:rsidRPr="005E7C69">
        <w:rPr>
          <w:sz w:val="16"/>
        </w:rPr>
        <w:t xml:space="preserve">. </w:t>
      </w:r>
      <w:r w:rsidRPr="005E7C69">
        <w:rPr>
          <w:rStyle w:val="StyleUnderline"/>
          <w:highlight w:val="yellow"/>
        </w:rPr>
        <w:t>These</w:t>
      </w:r>
      <w:r w:rsidRPr="005E7C69">
        <w:rPr>
          <w:rStyle w:val="StyleUnderline"/>
        </w:rPr>
        <w:t xml:space="preserve"> forces </w:t>
      </w:r>
      <w:r w:rsidRPr="005E7C69">
        <w:rPr>
          <w:rStyle w:val="StyleUnderline"/>
          <w:highlight w:val="yellow"/>
        </w:rPr>
        <w:t xml:space="preserve">make it difficult for leaders to </w:t>
      </w:r>
      <w:r w:rsidRPr="005E7C69">
        <w:rPr>
          <w:rStyle w:val="Emphasis"/>
          <w:highlight w:val="yellow"/>
        </w:rPr>
        <w:t>trust one another</w:t>
      </w:r>
      <w:r w:rsidRPr="005E7C69">
        <w:rPr>
          <w:rStyle w:val="StyleUnderline"/>
          <w:highlight w:val="yellow"/>
        </w:rPr>
        <w:t xml:space="preserve">, which </w:t>
      </w:r>
      <w:r w:rsidRPr="005E7C69">
        <w:rPr>
          <w:rStyle w:val="Emphasis"/>
          <w:highlight w:val="yellow"/>
        </w:rPr>
        <w:t>inhibits conflict resolution</w:t>
      </w:r>
      <w:r w:rsidRPr="005E7C69">
        <w:rPr>
          <w:rStyle w:val="StyleUnderline"/>
          <w:highlight w:val="yellow"/>
        </w:rPr>
        <w:t xml:space="preserve"> and facilitates persistent </w:t>
      </w:r>
      <w:r w:rsidRPr="005E7C69">
        <w:rPr>
          <w:rStyle w:val="Emphasis"/>
          <w:highlight w:val="yellow"/>
        </w:rPr>
        <w:t>hostility</w:t>
      </w:r>
      <w:r w:rsidRPr="005E7C69">
        <w:rPr>
          <w:sz w:val="16"/>
        </w:rPr>
        <w:t xml:space="preserve">. </w:t>
      </w:r>
      <w:r w:rsidRPr="005E7C69">
        <w:rPr>
          <w:rStyle w:val="StyleUnderline"/>
        </w:rPr>
        <w:t>It does appear</w:t>
      </w:r>
      <w:r w:rsidRPr="005E7C69">
        <w:rPr>
          <w:sz w:val="16"/>
        </w:rPr>
        <w:t xml:space="preserve">, then, </w:t>
      </w:r>
      <w:r w:rsidRPr="005E7C69">
        <w:rPr>
          <w:rStyle w:val="StyleUnderline"/>
        </w:rPr>
        <w:t xml:space="preserve">that there is a </w:t>
      </w:r>
      <w:r w:rsidRPr="005E7C69">
        <w:rPr>
          <w:rStyle w:val="Emphasis"/>
        </w:rPr>
        <w:t>limit</w:t>
      </w:r>
      <w:r w:rsidRPr="005E7C69">
        <w:rPr>
          <w:rStyle w:val="StyleUnderline"/>
        </w:rPr>
        <w:t xml:space="preserve"> to </w:t>
      </w:r>
      <w:proofErr w:type="gramStart"/>
      <w:r w:rsidRPr="005E7C69">
        <w:rPr>
          <w:rStyle w:val="StyleUnderline"/>
        </w:rPr>
        <w:t>the Democratic</w:t>
      </w:r>
      <w:proofErr w:type="gramEnd"/>
      <w:r w:rsidRPr="005E7C69">
        <w:rPr>
          <w:rStyle w:val="StyleUnderline"/>
        </w:rPr>
        <w:t xml:space="preserve"> Peace</w:t>
      </w:r>
      <w:r w:rsidRPr="005E7C69">
        <w:rPr>
          <w:sz w:val="16"/>
        </w:rPr>
        <w:t>.</w:t>
      </w:r>
    </w:p>
    <w:p w14:paraId="492A9D52" w14:textId="77777777" w:rsidR="00064921" w:rsidRPr="005E7C69" w:rsidRDefault="00064921" w:rsidP="00064921">
      <w:pPr>
        <w:pStyle w:val="Heading4"/>
      </w:pPr>
      <w:r w:rsidRPr="005E7C69">
        <w:t>Trump won’t promote democracy—that undermines any global model</w:t>
      </w:r>
    </w:p>
    <w:p w14:paraId="02E22E6E" w14:textId="77777777" w:rsidR="00064921" w:rsidRPr="005E7C69" w:rsidRDefault="00064921" w:rsidP="00064921">
      <w:proofErr w:type="spellStart"/>
      <w:r w:rsidRPr="005E7C69">
        <w:rPr>
          <w:b/>
        </w:rPr>
        <w:t>Merelli</w:t>
      </w:r>
      <w:proofErr w:type="spellEnd"/>
      <w:r w:rsidRPr="005E7C69">
        <w:rPr>
          <w:b/>
        </w:rPr>
        <w:t xml:space="preserve"> 18</w:t>
      </w:r>
    </w:p>
    <w:p w14:paraId="3A1BEB0F" w14:textId="77777777" w:rsidR="00064921" w:rsidRPr="005E7C69" w:rsidRDefault="00064921" w:rsidP="00064921">
      <w:pPr>
        <w:rPr>
          <w:sz w:val="16"/>
          <w:szCs w:val="16"/>
          <w:lang w:val="fr-FR"/>
        </w:rPr>
      </w:pPr>
      <w:r w:rsidRPr="005E7C69">
        <w:rPr>
          <w:sz w:val="16"/>
          <w:szCs w:val="16"/>
        </w:rPr>
        <w:t xml:space="preserve">Annalisa Merelli and Heather Timmons. “By letting Kim off on human rights, Donald Trump is selling out democracy.” </w:t>
      </w:r>
      <w:r w:rsidRPr="005E7C69">
        <w:rPr>
          <w:sz w:val="16"/>
          <w:szCs w:val="16"/>
          <w:lang w:val="fr-FR"/>
        </w:rPr>
        <w:t>Quartz. June 13, 2018. https://qz.com/1302602/trump-kim-summit-ignoring-human-rights-threatens-democracy-worldwide/</w:t>
      </w:r>
    </w:p>
    <w:p w14:paraId="5C1561A9" w14:textId="77777777" w:rsidR="00064921" w:rsidRPr="005E7C69" w:rsidRDefault="00064921" w:rsidP="00064921">
      <w:pPr>
        <w:rPr>
          <w:sz w:val="16"/>
          <w:szCs w:val="16"/>
          <w:lang w:val="fr-FR"/>
        </w:rPr>
      </w:pPr>
    </w:p>
    <w:p w14:paraId="3B507E9D" w14:textId="77777777" w:rsidR="00064921" w:rsidRPr="005E7C69" w:rsidRDefault="00064921" w:rsidP="00064921">
      <w:pPr>
        <w:rPr>
          <w:rStyle w:val="StyleUnderline"/>
        </w:rPr>
      </w:pPr>
      <w:r w:rsidRPr="005E7C69">
        <w:rPr>
          <w:sz w:val="16"/>
          <w:szCs w:val="16"/>
        </w:rPr>
        <w:t xml:space="preserve">The most lasting image from Donald Trump’s historic meeting with Kim Jong Un on June 12 came shortly after the first hand shake; the US president gave a thumbs-up to the young dictator, who smiled back Later, </w:t>
      </w:r>
      <w:r w:rsidRPr="005E7C69">
        <w:rPr>
          <w:rStyle w:val="StyleUnderline"/>
          <w:highlight w:val="yellow"/>
        </w:rPr>
        <w:t>Trump praised Kim, calling him</w:t>
      </w:r>
      <w:r w:rsidRPr="005E7C69">
        <w:rPr>
          <w:rStyle w:val="StyleUnderline"/>
        </w:rPr>
        <w:t xml:space="preserve"> “very </w:t>
      </w:r>
      <w:r w:rsidRPr="005E7C69">
        <w:rPr>
          <w:rStyle w:val="StyleUnderline"/>
          <w:highlight w:val="yellow"/>
        </w:rPr>
        <w:t>talented</w:t>
      </w:r>
      <w:r w:rsidRPr="005E7C69">
        <w:rPr>
          <w:sz w:val="16"/>
          <w:szCs w:val="16"/>
        </w:rPr>
        <w:t xml:space="preserve">,” and adding that “you see the fervor” in North Koreans’ “love” for their leader. “It was my honor to meet him,” he said. The summit could be the beginning of true North Korean denuclearization, and the </w:t>
      </w:r>
      <w:proofErr w:type="gramStart"/>
      <w:r w:rsidRPr="005E7C69">
        <w:rPr>
          <w:sz w:val="16"/>
          <w:szCs w:val="16"/>
        </w:rPr>
        <w:t>opening up</w:t>
      </w:r>
      <w:proofErr w:type="gramEnd"/>
      <w:r w:rsidRPr="005E7C69">
        <w:rPr>
          <w:sz w:val="16"/>
          <w:szCs w:val="16"/>
        </w:rPr>
        <w:t xml:space="preserve"> of the repressive regime to the outside world, if the vague agreement signed by Trump and Kim bucks the historical trend. But</w:t>
      </w:r>
      <w:r w:rsidRPr="005E7C69">
        <w:rPr>
          <w:rStyle w:val="StyleUnderline"/>
        </w:rPr>
        <w:t xml:space="preserve"> </w:t>
      </w:r>
      <w:r w:rsidRPr="005E7C69">
        <w:rPr>
          <w:rStyle w:val="StyleUnderline"/>
          <w:highlight w:val="yellow"/>
        </w:rPr>
        <w:t xml:space="preserve">Trump’s failure to highlight </w:t>
      </w:r>
      <w:r w:rsidRPr="005E7C69">
        <w:rPr>
          <w:rStyle w:val="Emphasis"/>
          <w:highlight w:val="yellow"/>
        </w:rPr>
        <w:t>North Korea’s</w:t>
      </w:r>
      <w:r w:rsidRPr="005E7C69">
        <w:rPr>
          <w:rStyle w:val="Emphasis"/>
        </w:rPr>
        <w:t xml:space="preserve"> “systemic, widespread, and gross” </w:t>
      </w:r>
      <w:r w:rsidRPr="005E7C69">
        <w:rPr>
          <w:rStyle w:val="Emphasis"/>
          <w:highlight w:val="yellow"/>
        </w:rPr>
        <w:t>human rights violations</w:t>
      </w:r>
      <w:r w:rsidRPr="005E7C69">
        <w:rPr>
          <w:rStyle w:val="StyleUnderline"/>
        </w:rPr>
        <w:t xml:space="preserve">, from torture to starvation to forced abortions </w:t>
      </w:r>
      <w:r w:rsidRPr="005E7C69">
        <w:rPr>
          <w:rStyle w:val="StyleUnderline"/>
          <w:highlight w:val="yellow"/>
        </w:rPr>
        <w:t>worried</w:t>
      </w:r>
      <w:r w:rsidRPr="005E7C69">
        <w:rPr>
          <w:rStyle w:val="StyleUnderline"/>
        </w:rPr>
        <w:t xml:space="preserve"> US politicians, and </w:t>
      </w:r>
      <w:r w:rsidRPr="005E7C69">
        <w:rPr>
          <w:rStyle w:val="StyleUnderline"/>
          <w:highlight w:val="yellow"/>
        </w:rPr>
        <w:t>democratic activists around the globe.</w:t>
      </w:r>
      <w:r w:rsidRPr="005E7C69">
        <w:rPr>
          <w:sz w:val="16"/>
          <w:szCs w:val="16"/>
        </w:rPr>
        <w:t xml:space="preserve"> At a time when authoritarianism is on the rise worldwide, some say it’s dangerous for the US president to brush human rights under the rug. “It matters because the entire human rights infrastructure set up after WWII is weakening worldwide,” said John Sifton, the Asia advocacy director for Human Rights Watch. “The notion that democracy, while flawed, is the best form of government that exists, is under assault,” he said. </w:t>
      </w:r>
      <w:r w:rsidRPr="005E7C69">
        <w:rPr>
          <w:rStyle w:val="StyleUnderline"/>
          <w:highlight w:val="yellow"/>
        </w:rPr>
        <w:t>If the US stops pushing its democratic message</w:t>
      </w:r>
      <w:r w:rsidRPr="005E7C69">
        <w:rPr>
          <w:rStyle w:val="StyleUnderline"/>
        </w:rPr>
        <w:t xml:space="preserve"> of “life, liberty, and the pursuit of happiness” around the globe, critics warn, </w:t>
      </w:r>
      <w:r w:rsidRPr="005E7C69">
        <w:rPr>
          <w:rStyle w:val="StyleUnderline"/>
          <w:highlight w:val="yellow"/>
        </w:rPr>
        <w:t>other</w:t>
      </w:r>
      <w:r w:rsidRPr="005E7C69">
        <w:rPr>
          <w:rStyle w:val="StyleUnderline"/>
        </w:rPr>
        <w:t xml:space="preserve"> political </w:t>
      </w:r>
      <w:r w:rsidRPr="005E7C69">
        <w:rPr>
          <w:rStyle w:val="StyleUnderline"/>
          <w:highlight w:val="yellow"/>
        </w:rPr>
        <w:t>models could gain influence, like Beijing’s</w:t>
      </w:r>
      <w:r w:rsidRPr="005E7C69">
        <w:rPr>
          <w:rStyle w:val="StyleUnderline"/>
        </w:rPr>
        <w:t xml:space="preserve"> powerful Communist Party, with its long history of authoritarian abuses and crippling censorship.</w:t>
      </w:r>
      <w:r w:rsidRPr="005E7C69">
        <w:rPr>
          <w:sz w:val="16"/>
          <w:szCs w:val="16"/>
        </w:rPr>
        <w:t xml:space="preserve"> Trump’s North Korea flip-flop Trump was a vocal critic of Kim’s human rights abuses as recently as this January, when he </w:t>
      </w:r>
      <w:proofErr w:type="gramStart"/>
      <w:r w:rsidRPr="005E7C69">
        <w:rPr>
          <w:sz w:val="16"/>
          <w:szCs w:val="16"/>
        </w:rPr>
        <w:t>said</w:t>
      </w:r>
      <w:proofErr w:type="gramEnd"/>
      <w:r w:rsidRPr="005E7C69">
        <w:rPr>
          <w:sz w:val="16"/>
          <w:szCs w:val="16"/>
        </w:rPr>
        <w:t xml:space="preserve"> “no regime has oppressed its own citizens more totally or brutally” than Kim’s “cruel dictatorship,” in his State of the Union address. Since then, there has been no sign that the Kim regime changed. Nevertheless, Trump said this week that he is now on good terms with the “very talented” chairman Kim, whom he called “very smart” and who “wants to do the right thing.” Kim is “going to start a process that’s going to make a lot of people very happy and very safe,” Trump said in a press conference afterward, without providing any details. Human rights were discussed “relatively briefly compared to denuclearization,” Trump said in a press conference. He then elaborated that they were discussed “at pretty good length,” and seconds later that they were “discussed at length outside of the nuclear situation.” Nothing specific seems to have been agreed, though. Trump said he “thinks” things will change in terms of human rights, and that he thinks Kim “wants to do things.” Pushed further, Trump noted that North Korea is not the only country with human rights abuses. Trump’s blind spot Things are indeed rough around the world, but that doesn’t seem to have prevented Trump from meeting or praising abusive countries’ representatives. He previously skipped discussing human rights during a meeting with North Korean nuclear negotiator Kim Yong Chol on June 1. </w:t>
      </w:r>
      <w:r w:rsidRPr="005E7C69">
        <w:rPr>
          <w:rStyle w:val="StyleUnderline"/>
          <w:highlight w:val="yellow"/>
        </w:rPr>
        <w:t>The</w:t>
      </w:r>
      <w:r w:rsidRPr="005E7C69">
        <w:rPr>
          <w:rStyle w:val="StyleUnderline"/>
        </w:rPr>
        <w:t xml:space="preserve"> US </w:t>
      </w:r>
      <w:r w:rsidRPr="005E7C69">
        <w:rPr>
          <w:rStyle w:val="StyleUnderline"/>
          <w:highlight w:val="yellow"/>
        </w:rPr>
        <w:t xml:space="preserve">president also didn’t mention human rights in his visit to </w:t>
      </w:r>
      <w:r w:rsidRPr="005E7C69">
        <w:rPr>
          <w:rStyle w:val="Emphasis"/>
          <w:highlight w:val="yellow"/>
        </w:rPr>
        <w:t>Saudi Arabia</w:t>
      </w:r>
      <w:r w:rsidRPr="005E7C69">
        <w:rPr>
          <w:rStyle w:val="StyleUnderline"/>
        </w:rPr>
        <w:t xml:space="preserve">, </w:t>
      </w:r>
      <w:r w:rsidRPr="005E7C69">
        <w:rPr>
          <w:rStyle w:val="StyleUnderline"/>
          <w:highlight w:val="yellow"/>
        </w:rPr>
        <w:t xml:space="preserve">nor during his meeting with </w:t>
      </w:r>
      <w:r w:rsidRPr="005E7C69">
        <w:rPr>
          <w:rStyle w:val="Emphasis"/>
          <w:highlight w:val="yellow"/>
        </w:rPr>
        <w:t>China</w:t>
      </w:r>
      <w:r w:rsidRPr="005E7C69">
        <w:rPr>
          <w:rStyle w:val="StyleUnderline"/>
        </w:rPr>
        <w:t xml:space="preserve">’s Xi Jinping, (though Trump did respond briefly to disputed Syrian president Bashar al-Assad’s attacks on civilians.) </w:t>
      </w:r>
      <w:r w:rsidRPr="005E7C69">
        <w:rPr>
          <w:sz w:val="16"/>
          <w:szCs w:val="16"/>
        </w:rPr>
        <w:t xml:space="preserve">“Trump does not have an appreciation for human rights,” said Mark Simon, the commercial director for Next Media, a Hong Kong media company that pushes back against Beijing’s censorship, and a former chairman of Republicans Abroad. Simon compared Trump to Henry Kissinger, Richard Nixon’s secretary of state, whose support of abusive foreign governments prompted the New Yorker to ask if he “has a conscience” in 2016. Trump sees “no upside for us in the [human rights] issue,” he said. “It’s also not our business, in his view.” US presidents meet dictators Trump’s summit with Kim is being compared favorably by right-wing pundits with Ronald Reagan’s landmark meetings with Soviet leader Mikhail Gorbachev in Iceland in 1986 and 1987. But Reagan broadcast the Western world’s human rights criticisms of the repressive Soviet state before, during, and after the meeting. “Everyone has the right to freedom of thought, conscience, and religion,” Reagan said, pushing Gorbachev to do more in Moscow in 1988. The meeting is also being compared to Barack Obama’s meeting with Cuba’s Raul Castro in 2016. There, too, the US president specifically highlighted Castro’s human rights record in their joint press </w:t>
      </w:r>
      <w:proofErr w:type="gramStart"/>
      <w:r w:rsidRPr="005E7C69">
        <w:rPr>
          <w:sz w:val="16"/>
          <w:szCs w:val="16"/>
        </w:rPr>
        <w:t>conference, and</w:t>
      </w:r>
      <w:proofErr w:type="gramEnd"/>
      <w:r w:rsidRPr="005E7C69">
        <w:rPr>
          <w:sz w:val="16"/>
          <w:szCs w:val="16"/>
        </w:rPr>
        <w:t xml:space="preserve"> wrung concessions from Castro that included holding a human rights summit in Cuba, and </w:t>
      </w:r>
      <w:proofErr w:type="gramStart"/>
      <w:r w:rsidRPr="005E7C69">
        <w:rPr>
          <w:sz w:val="16"/>
          <w:szCs w:val="16"/>
        </w:rPr>
        <w:t>opening up</w:t>
      </w:r>
      <w:proofErr w:type="gramEnd"/>
      <w:r w:rsidRPr="005E7C69">
        <w:rPr>
          <w:sz w:val="16"/>
          <w:szCs w:val="16"/>
        </w:rPr>
        <w:t xml:space="preserve"> the internet. He was also roundly criticized for not doing more by the Republican party. Trump’s Kim summit is a new low, some Republicans say. “For the record of history, never before has a US President spoken this way of a dictator accused of crimes against his own people,” said David Jolly, a Republican former Congressman from Florida. The George W. Bush library spent the day after the summit broadcasting information about North Korea’s human rights abuses. A global trend Trump isn’t alone in his forgiving attitude. Fewer countries seem to be waving the banner of human rights very vigorously these days. The United States was itself recently accused of violating immigrants’ human rights by the United Nations. The European Union has signed agreements with Turkey and Libya to hold migrants and </w:t>
      </w:r>
      <w:proofErr w:type="gramStart"/>
      <w:r w:rsidRPr="005E7C69">
        <w:rPr>
          <w:sz w:val="16"/>
          <w:szCs w:val="16"/>
        </w:rPr>
        <w:t>refugees</w:t>
      </w:r>
      <w:proofErr w:type="gramEnd"/>
      <w:r w:rsidRPr="005E7C69">
        <w:rPr>
          <w:sz w:val="16"/>
          <w:szCs w:val="16"/>
        </w:rPr>
        <w:t xml:space="preserve"> captive at the border. In Myanmar, Nobel Peace Prize-winner Aung San Suu Kyi has refused to acknowledge the genocide of Rohingya Muslims. Speaking at the Aurora Prize award in Yerevan, Armenia, on June 9, Samantha Power, the Obama administration’s ambassador to the UN, recalled that the US once welcomed Armenian refugees with open arms. Today’s global political climate, she said, “has never been less welcoming to refugees.” This is a case of the political class reflecting citizen’s attitudes, not betraying them. According to the Aurora Humanitarian Index, a survey of 11,000 people in 12 countries including US, UK, France, Germany, Russia, and Japan, 61% say they feel a “crisis overload,” and cannot keep up with news of all the humanitarian crises in the world. Only 36% of respondents said they think the protection of children should be a humanitarian priority; even fewer (24%) thought the protection of women should. The US has always turned a blind eye to some human rights abusers, when strategically convenient. </w:t>
      </w:r>
      <w:r w:rsidRPr="005E7C69">
        <w:rPr>
          <w:rStyle w:val="StyleUnderline"/>
        </w:rPr>
        <w:t xml:space="preserve">But </w:t>
      </w:r>
      <w:r w:rsidRPr="005E7C69">
        <w:rPr>
          <w:rStyle w:val="StyleUnderline"/>
          <w:highlight w:val="yellow"/>
        </w:rPr>
        <w:t>for decades, its</w:t>
      </w:r>
      <w:r w:rsidRPr="005E7C69">
        <w:rPr>
          <w:rStyle w:val="StyleUnderline"/>
        </w:rPr>
        <w:t xml:space="preserve"> overall </w:t>
      </w:r>
      <w:r w:rsidRPr="005E7C69">
        <w:rPr>
          <w:rStyle w:val="StyleUnderline"/>
          <w:highlight w:val="yellow"/>
        </w:rPr>
        <w:t>foreign policy emphasized</w:t>
      </w:r>
      <w:r w:rsidRPr="005E7C69">
        <w:rPr>
          <w:rStyle w:val="StyleUnderline"/>
        </w:rPr>
        <w:t xml:space="preserve"> protecting </w:t>
      </w:r>
      <w:r w:rsidRPr="005E7C69">
        <w:rPr>
          <w:rStyle w:val="StyleUnderline"/>
          <w:highlight w:val="yellow"/>
        </w:rPr>
        <w:t>human rights as the foundation of</w:t>
      </w:r>
      <w:r w:rsidRPr="005E7C69">
        <w:rPr>
          <w:rStyle w:val="StyleUnderline"/>
        </w:rPr>
        <w:t xml:space="preserve"> global </w:t>
      </w:r>
      <w:r w:rsidRPr="005E7C69">
        <w:rPr>
          <w:rStyle w:val="StyleUnderline"/>
          <w:highlight w:val="yellow"/>
        </w:rPr>
        <w:t>democracy</w:t>
      </w:r>
      <w:r w:rsidRPr="005E7C69">
        <w:rPr>
          <w:rStyle w:val="StyleUnderline"/>
        </w:rPr>
        <w:t xml:space="preserve">. </w:t>
      </w:r>
      <w:r w:rsidRPr="005E7C69">
        <w:rPr>
          <w:rStyle w:val="Emphasis"/>
          <w:highlight w:val="yellow"/>
        </w:rPr>
        <w:t>For Trump, promoting democracy appears</w:t>
      </w:r>
      <w:r w:rsidRPr="005E7C69">
        <w:rPr>
          <w:rStyle w:val="Emphasis"/>
        </w:rPr>
        <w:t xml:space="preserve"> to be </w:t>
      </w:r>
      <w:r w:rsidRPr="005E7C69">
        <w:rPr>
          <w:rStyle w:val="Emphasis"/>
          <w:highlight w:val="yellow"/>
        </w:rPr>
        <w:t>less</w:t>
      </w:r>
      <w:r w:rsidRPr="005E7C69">
        <w:rPr>
          <w:rStyle w:val="Emphasis"/>
        </w:rPr>
        <w:t xml:space="preserve"> of </w:t>
      </w:r>
      <w:r w:rsidRPr="005E7C69">
        <w:rPr>
          <w:rStyle w:val="Emphasis"/>
          <w:highlight w:val="yellow"/>
        </w:rPr>
        <w:t>a priority</w:t>
      </w:r>
      <w:r w:rsidRPr="005E7C69">
        <w:rPr>
          <w:rStyle w:val="StyleUnderline"/>
        </w:rPr>
        <w:t>, says Sifton of Human Rights Watch. The Trump-Kim’s summit recalls a 1914-esque world order, he said, referring to the period leading up to WWI, “where heads of state do business with one another, man to man.” “I don’t mean to be dramatic,” he said. “But that’s where things are heading.”</w:t>
      </w:r>
    </w:p>
    <w:p w14:paraId="1ABAB196" w14:textId="77777777" w:rsidR="00FA042F" w:rsidRPr="00FA042F" w:rsidRDefault="00FA042F" w:rsidP="00FA042F"/>
    <w:p w14:paraId="2C378B8B" w14:textId="77777777" w:rsidR="00D83B98" w:rsidRPr="00D83B98" w:rsidRDefault="00D83B98" w:rsidP="00D83B98"/>
    <w:sectPr w:rsidR="00D83B98" w:rsidRPr="00D83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Lucida Grande">
    <w:altName w:val="Segoe UI"/>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954453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31235483600"/>
  </w:docVars>
  <w:rsids>
    <w:rsidRoot w:val="002C12DF"/>
    <w:rsid w:val="000214E2"/>
    <w:rsid w:val="00064921"/>
    <w:rsid w:val="000658C3"/>
    <w:rsid w:val="00071A62"/>
    <w:rsid w:val="00082765"/>
    <w:rsid w:val="000C531C"/>
    <w:rsid w:val="000D790D"/>
    <w:rsid w:val="00173F87"/>
    <w:rsid w:val="001C0774"/>
    <w:rsid w:val="002172D7"/>
    <w:rsid w:val="0023322A"/>
    <w:rsid w:val="002C12DF"/>
    <w:rsid w:val="002F34FC"/>
    <w:rsid w:val="003164BC"/>
    <w:rsid w:val="003E0D18"/>
    <w:rsid w:val="003F512A"/>
    <w:rsid w:val="00401F0A"/>
    <w:rsid w:val="00492EC8"/>
    <w:rsid w:val="004F2D02"/>
    <w:rsid w:val="00523642"/>
    <w:rsid w:val="006337F9"/>
    <w:rsid w:val="00753669"/>
    <w:rsid w:val="007B5CBB"/>
    <w:rsid w:val="007E6D89"/>
    <w:rsid w:val="007F17DE"/>
    <w:rsid w:val="007F40EE"/>
    <w:rsid w:val="00874F02"/>
    <w:rsid w:val="00876258"/>
    <w:rsid w:val="008F1B56"/>
    <w:rsid w:val="00A14B61"/>
    <w:rsid w:val="00A60A24"/>
    <w:rsid w:val="00A845FC"/>
    <w:rsid w:val="00AE65E7"/>
    <w:rsid w:val="00B54CA8"/>
    <w:rsid w:val="00BC069C"/>
    <w:rsid w:val="00BF25EA"/>
    <w:rsid w:val="00C249CB"/>
    <w:rsid w:val="00C655EA"/>
    <w:rsid w:val="00CA1D9B"/>
    <w:rsid w:val="00D33D05"/>
    <w:rsid w:val="00D83B98"/>
    <w:rsid w:val="00E935C4"/>
    <w:rsid w:val="00E97E96"/>
    <w:rsid w:val="00F12756"/>
    <w:rsid w:val="00F35A77"/>
    <w:rsid w:val="00FA042F"/>
    <w:rsid w:val="00FB4A1D"/>
    <w:rsid w:val="00FF6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D3415"/>
  <w15:chartTrackingRefBased/>
  <w15:docId w15:val="{70D2670D-C1DF-4DDD-A94F-89FC053E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35C4"/>
    <w:rPr>
      <w:rFonts w:ascii="Calibri" w:hAnsi="Calibri" w:cs="Calibri"/>
      <w:kern w:val="0"/>
      <w14:ligatures w14:val="none"/>
    </w:rPr>
  </w:style>
  <w:style w:type="paragraph" w:styleId="Heading1">
    <w:name w:val="heading 1"/>
    <w:aliases w:val="Pocket"/>
    <w:basedOn w:val="Normal"/>
    <w:next w:val="Normal"/>
    <w:link w:val="Heading1Char"/>
    <w:qFormat/>
    <w:rsid w:val="00E935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35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Char Char,Char,Tags v 2,Underline Char Char Char,3: Cit,n"/>
    <w:basedOn w:val="Normal"/>
    <w:next w:val="Normal"/>
    <w:link w:val="Heading3Char"/>
    <w:uiPriority w:val="2"/>
    <w:qFormat/>
    <w:rsid w:val="00E935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
    <w:basedOn w:val="Normal"/>
    <w:next w:val="Normal"/>
    <w:link w:val="Heading4Char"/>
    <w:uiPriority w:val="3"/>
    <w:qFormat/>
    <w:rsid w:val="00E935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35C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1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935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35C4"/>
  </w:style>
  <w:style w:type="character" w:customStyle="1" w:styleId="Heading1Char">
    <w:name w:val="Heading 1 Char"/>
    <w:aliases w:val="Pocket Char"/>
    <w:basedOn w:val="DefaultParagraphFont"/>
    <w:link w:val="Heading1"/>
    <w:rsid w:val="00E935C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935C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Char Char Char Char Char Char Char Char,Text 7 Char,Citation Char,Bold Cite Char,Cite 1 Char,Read Char Char,Heading 3 Char1 Char Char Char,Char Char Char,Char Char1,n Char"/>
    <w:basedOn w:val="DefaultParagraphFont"/>
    <w:link w:val="Heading3"/>
    <w:uiPriority w:val="2"/>
    <w:rsid w:val="00E935C4"/>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E935C4"/>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E935C4"/>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2C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2DF"/>
    <w:rPr>
      <w:rFonts w:eastAsiaTheme="majorEastAsia" w:cstheme="majorBidi"/>
      <w:color w:val="272727" w:themeColor="text1" w:themeTint="D8"/>
    </w:rPr>
  </w:style>
  <w:style w:type="paragraph" w:styleId="Title">
    <w:name w:val="Title"/>
    <w:aliases w:val="Cites and Cards,Bold Underlined,UNDERLINE,title,Block Heading"/>
    <w:basedOn w:val="Normal"/>
    <w:next w:val="Normal"/>
    <w:link w:val="TitleChar"/>
    <w:uiPriority w:val="6"/>
    <w:qFormat/>
    <w:rsid w:val="002C1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6"/>
    <w:qFormat/>
    <w:rsid w:val="002C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2DF"/>
    <w:pPr>
      <w:spacing w:before="160"/>
      <w:jc w:val="center"/>
    </w:pPr>
    <w:rPr>
      <w:i/>
      <w:iCs/>
      <w:color w:val="404040" w:themeColor="text1" w:themeTint="BF"/>
    </w:rPr>
  </w:style>
  <w:style w:type="character" w:customStyle="1" w:styleId="QuoteChar">
    <w:name w:val="Quote Char"/>
    <w:basedOn w:val="DefaultParagraphFont"/>
    <w:link w:val="Quote"/>
    <w:uiPriority w:val="29"/>
    <w:rsid w:val="002C12DF"/>
    <w:rPr>
      <w:i/>
      <w:iCs/>
      <w:color w:val="404040" w:themeColor="text1" w:themeTint="BF"/>
    </w:rPr>
  </w:style>
  <w:style w:type="paragraph" w:styleId="ListParagraph">
    <w:name w:val="List Paragraph"/>
    <w:aliases w:val="6 font"/>
    <w:basedOn w:val="Normal"/>
    <w:uiPriority w:val="34"/>
    <w:qFormat/>
    <w:rsid w:val="002C12DF"/>
    <w:pPr>
      <w:ind w:left="720"/>
      <w:contextualSpacing/>
    </w:pPr>
  </w:style>
  <w:style w:type="character" w:styleId="IntenseEmphasis">
    <w:name w:val="Intense Emphasis"/>
    <w:basedOn w:val="DefaultParagraphFont"/>
    <w:uiPriority w:val="21"/>
    <w:qFormat/>
    <w:rsid w:val="002C12DF"/>
    <w:rPr>
      <w:i/>
      <w:iCs/>
      <w:color w:val="0F4761" w:themeColor="accent1" w:themeShade="BF"/>
    </w:rPr>
  </w:style>
  <w:style w:type="paragraph" w:styleId="IntenseQuote">
    <w:name w:val="Intense Quote"/>
    <w:basedOn w:val="Normal"/>
    <w:next w:val="Normal"/>
    <w:link w:val="IntenseQuoteChar"/>
    <w:uiPriority w:val="30"/>
    <w:qFormat/>
    <w:rsid w:val="002C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2DF"/>
    <w:rPr>
      <w:i/>
      <w:iCs/>
      <w:color w:val="0F4761" w:themeColor="accent1" w:themeShade="BF"/>
    </w:rPr>
  </w:style>
  <w:style w:type="character" w:styleId="IntenseReference">
    <w:name w:val="Intense Reference"/>
    <w:basedOn w:val="DefaultParagraphFont"/>
    <w:uiPriority w:val="32"/>
    <w:qFormat/>
    <w:rsid w:val="002C12D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s,/"/>
    <w:basedOn w:val="DefaultParagraphFont"/>
    <w:link w:val="textbold"/>
    <w:uiPriority w:val="8"/>
    <w:qFormat/>
    <w:rsid w:val="00E935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35C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35C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ci,c,Underline Char,Intense Emphasis111,Bo,Title Cha,cite"/>
    <w:basedOn w:val="DefaultParagraphFont"/>
    <w:uiPriority w:val="7"/>
    <w:qFormat/>
    <w:rsid w:val="00E935C4"/>
    <w:rPr>
      <w:b w:val="0"/>
      <w:sz w:val="22"/>
      <w:u w:val="single"/>
    </w:rPr>
  </w:style>
  <w:style w:type="character" w:styleId="Strong">
    <w:name w:val="Strong"/>
    <w:basedOn w:val="DefaultParagraphFont"/>
    <w:uiPriority w:val="22"/>
    <w:qFormat/>
    <w:rsid w:val="00E935C4"/>
    <w:rPr>
      <w:b/>
      <w:bCs/>
    </w:rPr>
  </w:style>
  <w:style w:type="character" w:styleId="BookTitle">
    <w:name w:val="Book Title"/>
    <w:basedOn w:val="DefaultParagraphFont"/>
    <w:uiPriority w:val="33"/>
    <w:qFormat/>
    <w:rsid w:val="00E935C4"/>
    <w:rPr>
      <w:b/>
      <w:bCs/>
      <w:i/>
      <w:iCs/>
      <w:spacing w:val="5"/>
    </w:rPr>
  </w:style>
  <w:style w:type="numbering" w:styleId="111111">
    <w:name w:val="Outline List 2"/>
    <w:basedOn w:val="NoList"/>
    <w:uiPriority w:val="99"/>
    <w:semiHidden/>
    <w:unhideWhenUsed/>
    <w:rsid w:val="00E935C4"/>
  </w:style>
  <w:style w:type="paragraph" w:styleId="Header">
    <w:name w:val="header"/>
    <w:basedOn w:val="Normal"/>
    <w:link w:val="HeaderChar"/>
    <w:uiPriority w:val="99"/>
    <w:semiHidden/>
    <w:rsid w:val="00E935C4"/>
    <w:pPr>
      <w:tabs>
        <w:tab w:val="center" w:pos="4680"/>
        <w:tab w:val="right" w:pos="9360"/>
      </w:tabs>
    </w:pPr>
  </w:style>
  <w:style w:type="character" w:customStyle="1" w:styleId="HeaderChar">
    <w:name w:val="Header Char"/>
    <w:basedOn w:val="DefaultParagraphFont"/>
    <w:link w:val="Header"/>
    <w:uiPriority w:val="99"/>
    <w:semiHidden/>
    <w:rsid w:val="00E935C4"/>
    <w:rPr>
      <w:rFonts w:ascii="Calibri" w:hAnsi="Calibri" w:cs="Calibri"/>
      <w:kern w:val="0"/>
      <w14:ligatures w14:val="none"/>
    </w:rPr>
  </w:style>
  <w:style w:type="paragraph" w:styleId="Footer">
    <w:name w:val="footer"/>
    <w:basedOn w:val="Normal"/>
    <w:link w:val="FooterChar"/>
    <w:uiPriority w:val="99"/>
    <w:semiHidden/>
    <w:rsid w:val="00E935C4"/>
    <w:pPr>
      <w:tabs>
        <w:tab w:val="center" w:pos="4680"/>
        <w:tab w:val="right" w:pos="9360"/>
      </w:tabs>
    </w:pPr>
  </w:style>
  <w:style w:type="character" w:customStyle="1" w:styleId="FooterChar">
    <w:name w:val="Footer Char"/>
    <w:basedOn w:val="DefaultParagraphFont"/>
    <w:link w:val="Footer"/>
    <w:uiPriority w:val="99"/>
    <w:semiHidden/>
    <w:rsid w:val="00E935C4"/>
    <w:rPr>
      <w:rFonts w:ascii="Calibri" w:hAnsi="Calibri" w:cs="Calibri"/>
      <w:kern w:val="0"/>
      <w14:ligatures w14:val="none"/>
    </w:rPr>
  </w:style>
  <w:style w:type="paragraph" w:styleId="BodyText">
    <w:name w:val="Body Text"/>
    <w:basedOn w:val="Normal"/>
    <w:link w:val="BodyTextChar"/>
    <w:uiPriority w:val="99"/>
    <w:semiHidden/>
    <w:unhideWhenUsed/>
    <w:rsid w:val="00E935C4"/>
    <w:pPr>
      <w:spacing w:after="120"/>
    </w:pPr>
  </w:style>
  <w:style w:type="character" w:customStyle="1" w:styleId="BodyTextChar">
    <w:name w:val="Body Text Char"/>
    <w:basedOn w:val="DefaultParagraphFont"/>
    <w:link w:val="BodyText"/>
    <w:uiPriority w:val="99"/>
    <w:semiHidden/>
    <w:rsid w:val="00E935C4"/>
    <w:rPr>
      <w:rFonts w:ascii="Calibri" w:hAnsi="Calibri" w:cs="Calibri"/>
      <w:kern w:val="0"/>
      <w14:ligatures w14:val="none"/>
    </w:rPr>
  </w:style>
  <w:style w:type="paragraph" w:styleId="NoSpacing">
    <w:name w:val="No Spacing"/>
    <w:aliases w:val="Note Level 2,Small Text,Card Format,Tag and Cite,Very Small Text,No Spacing111112,No Spacing41,Dont use,Note Level 21,ClearFormatting,Clear,DDI Tag,Tag Title,No Spacing51,No Spacing31,No Spacing22,No Spacing3,CD - Cite,No Spacing6,No Spacing7"/>
    <w:link w:val="NoSpacingChar"/>
    <w:uiPriority w:val="99"/>
    <w:unhideWhenUsed/>
    <w:qFormat/>
    <w:rsid w:val="00E935C4"/>
    <w:pPr>
      <w:spacing w:after="0" w:line="240" w:lineRule="auto"/>
    </w:pPr>
    <w:rPr>
      <w:rFonts w:ascii="Calibri" w:hAnsi="Calibri" w:cs="Calibri"/>
      <w:kern w:val="0"/>
      <w14:ligatures w14:val="none"/>
    </w:rPr>
  </w:style>
  <w:style w:type="character" w:customStyle="1" w:styleId="NoSpacingChar">
    <w:name w:val="No Spacing Char"/>
    <w:aliases w:val="Note Level 2 Char,Small Text Char,Card Format Char,Tag and Cite Char,Very Small Text Char,No Spacing111112 Char,No Spacing41 Char,Dont use Char,Note Level 21 Char,ClearFormatting Char,Clear Char,DDI Tag Char,Tag Title Char,CD - Cite Char"/>
    <w:basedOn w:val="DefaultParagraphFont"/>
    <w:link w:val="NoSpacing"/>
    <w:uiPriority w:val="99"/>
    <w:rsid w:val="00E935C4"/>
    <w:rPr>
      <w:rFonts w:ascii="Calibri" w:hAnsi="Calibri" w:cs="Calibri"/>
      <w:kern w:val="0"/>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99"/>
    <w:unhideWhenUsed/>
    <w:rsid w:val="00E935C4"/>
    <w:rPr>
      <w:color w:val="467886" w:themeColor="hyperlink"/>
      <w:u w:val="single"/>
    </w:rPr>
  </w:style>
  <w:style w:type="character" w:styleId="UnresolvedMention">
    <w:name w:val="Unresolved Mention"/>
    <w:basedOn w:val="DefaultParagraphFont"/>
    <w:uiPriority w:val="99"/>
    <w:semiHidden/>
    <w:unhideWhenUsed/>
    <w:rsid w:val="00E935C4"/>
    <w:rPr>
      <w:color w:val="605E5C"/>
      <w:shd w:val="clear" w:color="auto" w:fill="E1DFDD"/>
    </w:rPr>
  </w:style>
  <w:style w:type="paragraph" w:customStyle="1" w:styleId="Undertag">
    <w:name w:val="Undertag"/>
    <w:link w:val="UndertagChar"/>
    <w:autoRedefine/>
    <w:uiPriority w:val="5"/>
    <w:qFormat/>
    <w:rsid w:val="00E935C4"/>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E935C4"/>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E935C4"/>
    <w:rPr>
      <w:color w:val="0A2F41" w:themeColor="accent1" w:themeShade="80"/>
    </w:rPr>
  </w:style>
  <w:style w:type="character" w:customStyle="1" w:styleId="AnalyticChar">
    <w:name w:val="Analytic Char"/>
    <w:basedOn w:val="DefaultParagraphFont"/>
    <w:link w:val="Analytic"/>
    <w:uiPriority w:val="5"/>
    <w:rsid w:val="00E935C4"/>
    <w:rPr>
      <w:rFonts w:ascii="Calibri" w:eastAsiaTheme="majorEastAsia" w:hAnsi="Calibri" w:cstheme="majorBidi"/>
      <w:b/>
      <w:iCs/>
      <w:color w:val="0A2F41" w:themeColor="accent1" w:themeShade="80"/>
      <w:kern w:val="0"/>
      <w:sz w:val="26"/>
      <w14:ligatures w14:val="none"/>
    </w:rPr>
  </w:style>
  <w:style w:type="paragraph" w:customStyle="1" w:styleId="textbold">
    <w:name w:val="text bold"/>
    <w:basedOn w:val="Normal"/>
    <w:link w:val="Emphasis"/>
    <w:uiPriority w:val="8"/>
    <w:qFormat/>
    <w:rsid w:val="00F12756"/>
    <w:pPr>
      <w:ind w:left="720"/>
      <w:jc w:val="both"/>
    </w:pPr>
    <w:rPr>
      <w:b/>
      <w:iCs/>
      <w:kern w:val="2"/>
      <w:u w:val="single"/>
      <w:bdr w:val="single" w:sz="8" w:space="0" w:color="auto"/>
      <w14:ligatures w14:val="standardContextual"/>
    </w:rPr>
  </w:style>
  <w:style w:type="paragraph" w:customStyle="1" w:styleId="Analytics">
    <w:name w:val="Analytics"/>
    <w:basedOn w:val="Heading5"/>
    <w:link w:val="AnalyticsChar"/>
    <w:autoRedefine/>
    <w:uiPriority w:val="3"/>
    <w:qFormat/>
    <w:rsid w:val="002F34FC"/>
    <w:pPr>
      <w:spacing w:before="160" w:after="120"/>
      <w:outlineLvl w:val="3"/>
    </w:pPr>
    <w:rPr>
      <w:rFonts w:asciiTheme="minorHAnsi" w:hAnsiTheme="minorHAnsi"/>
      <w:b/>
      <w:color w:val="3A7C22" w:themeColor="accent6" w:themeShade="BF"/>
      <w:sz w:val="26"/>
    </w:rPr>
  </w:style>
  <w:style w:type="character" w:customStyle="1" w:styleId="AnalyticsChar">
    <w:name w:val="Analytics Char"/>
    <w:basedOn w:val="DefaultParagraphFont"/>
    <w:link w:val="Analytics"/>
    <w:uiPriority w:val="3"/>
    <w:rsid w:val="002F34FC"/>
    <w:rPr>
      <w:rFonts w:eastAsiaTheme="majorEastAsia" w:cstheme="majorBidi"/>
      <w:b/>
      <w:color w:val="3A7C22" w:themeColor="accent6" w:themeShade="BF"/>
      <w:kern w:val="0"/>
      <w:sz w:val="26"/>
      <w14:ligatures w14:val="none"/>
    </w:rPr>
  </w:style>
  <w:style w:type="character" w:customStyle="1" w:styleId="AAAUNDERLINEKEYBOARD">
    <w:name w:val="AAA UNDERLINE KEYBOARD"/>
    <w:basedOn w:val="DefaultParagraphFont"/>
    <w:uiPriority w:val="6"/>
    <w:qFormat/>
    <w:rsid w:val="002F34FC"/>
    <w:rPr>
      <w:b w:val="0"/>
      <w:sz w:val="22"/>
      <w:u w:val="single"/>
    </w:rPr>
  </w:style>
  <w:style w:type="character" w:customStyle="1" w:styleId="Boxes">
    <w:name w:val="Boxes"/>
    <w:basedOn w:val="Emphasis"/>
    <w:qFormat/>
    <w:rsid w:val="002F34FC"/>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2F34FC"/>
    <w:rPr>
      <w:rFonts w:ascii="Times New Roman" w:hAnsi="Times New Roman" w:cs="Times New Roman"/>
      <w:sz w:val="24"/>
      <w:szCs w:val="24"/>
    </w:rPr>
  </w:style>
  <w:style w:type="character" w:customStyle="1" w:styleId="apple-converted-space">
    <w:name w:val="apple-converted-space"/>
    <w:basedOn w:val="DefaultParagraphFont"/>
    <w:rsid w:val="002F34FC"/>
  </w:style>
  <w:style w:type="character" w:customStyle="1" w:styleId="org">
    <w:name w:val="org"/>
    <w:basedOn w:val="DefaultParagraphFont"/>
    <w:rsid w:val="002F34FC"/>
  </w:style>
  <w:style w:type="character" w:customStyle="1" w:styleId="TitleChar1">
    <w:name w:val="Title Char1"/>
    <w:basedOn w:val="DefaultParagraphFont"/>
    <w:uiPriority w:val="10"/>
    <w:rsid w:val="002F34F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F34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Emphasis1">
    <w:name w:val="Emphasis1"/>
    <w:basedOn w:val="Normal"/>
    <w:autoRedefine/>
    <w:uiPriority w:val="8"/>
    <w:qFormat/>
    <w:rsid w:val="002F34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2F34FC"/>
    <w:rPr>
      <w:rFonts w:ascii="Lucida Grande" w:hAnsi="Lucida Grande" w:cs="Lucida Grande"/>
    </w:rPr>
  </w:style>
  <w:style w:type="character" w:customStyle="1" w:styleId="DocumentMapChar">
    <w:name w:val="Document Map Char"/>
    <w:basedOn w:val="DefaultParagraphFont"/>
    <w:link w:val="DocumentMap"/>
    <w:uiPriority w:val="99"/>
    <w:semiHidden/>
    <w:rsid w:val="002F34FC"/>
    <w:rPr>
      <w:rFonts w:ascii="Lucida Grande" w:hAnsi="Lucida Grande" w:cs="Lucida Grande"/>
      <w:kern w:val="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F34FC"/>
    <w:pPr>
      <w:pBdr>
        <w:top w:val="single" w:sz="12" w:space="1" w:color="auto"/>
        <w:left w:val="single" w:sz="12" w:space="4" w:color="auto"/>
        <w:bottom w:val="single" w:sz="12" w:space="1" w:color="auto"/>
        <w:right w:val="single" w:sz="12" w:space="4" w:color="auto"/>
      </w:pBdr>
      <w:spacing w:after="0" w:line="240" w:lineRule="auto"/>
    </w:pPr>
    <w:rPr>
      <w:kern w:val="0"/>
      <w:u w:val="single"/>
      <w14:ligatures w14:val="none"/>
    </w:rPr>
  </w:style>
  <w:style w:type="paragraph" w:customStyle="1" w:styleId="p1">
    <w:name w:val="p1"/>
    <w:basedOn w:val="Normal"/>
    <w:rsid w:val="002F34FC"/>
    <w:rPr>
      <w:rFonts w:ascii="Times New Roman" w:eastAsia="Times New Roman" w:hAnsi="Times New Roman" w:cs="Times New Roman"/>
      <w:color w:val="000000"/>
      <w:sz w:val="16"/>
      <w:szCs w:val="16"/>
    </w:rPr>
  </w:style>
  <w:style w:type="character" w:customStyle="1" w:styleId="s1">
    <w:name w:val="s1"/>
    <w:basedOn w:val="DefaultParagraphFont"/>
    <w:rsid w:val="002F34FC"/>
    <w:rPr>
      <w:rFonts w:ascii="Times New Roman" w:hAnsi="Times New Roman" w:cs="Times New Roman" w:hint="default"/>
      <w:sz w:val="16"/>
      <w:szCs w:val="16"/>
    </w:rPr>
  </w:style>
  <w:style w:type="paragraph" w:customStyle="1" w:styleId="Emphasis0">
    <w:name w:val="!!_Emphasis"/>
    <w:basedOn w:val="Normal"/>
    <w:autoRedefine/>
    <w:uiPriority w:val="8"/>
    <w:qFormat/>
    <w:rsid w:val="002F34F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UnderlinePara">
    <w:name w:val="Underline Para"/>
    <w:basedOn w:val="Normal"/>
    <w:autoRedefine/>
    <w:uiPriority w:val="7"/>
    <w:qFormat/>
    <w:rsid w:val="002F34FC"/>
    <w:pPr>
      <w:widowControl w:val="0"/>
      <w:suppressAutoHyphens/>
      <w:spacing w:after="200" w:line="240" w:lineRule="auto"/>
      <w:contextualSpacing/>
    </w:pPr>
    <w:rPr>
      <w:rFonts w:asciiTheme="minorHAnsi" w:hAnsiTheme="minorHAnsi" w:cstheme="minorBidi"/>
      <w:u w:val="single"/>
    </w:rPr>
  </w:style>
  <w:style w:type="paragraph" w:styleId="Revision">
    <w:name w:val="Revision"/>
    <w:hidden/>
    <w:uiPriority w:val="99"/>
    <w:semiHidden/>
    <w:rsid w:val="002F34FC"/>
    <w:pPr>
      <w:spacing w:after="0" w:line="240" w:lineRule="auto"/>
    </w:pPr>
    <w:rPr>
      <w:rFonts w:ascii="Verdana" w:hAnsi="Verdana"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zzfeednews.com/article/emersonmalone/ableism-language-disability)A-A_R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eopoliticalfutures.com/us-north-korea-war-look-like/" TargetMode="External"/><Relationship Id="rId4" Type="http://schemas.openxmlformats.org/officeDocument/2006/relationships/numbering" Target="numbering.xml"/><Relationship Id="rId9" Type="http://schemas.openxmlformats.org/officeDocument/2006/relationships/hyperlink" Target="https://www.academia.edu/27916397/Eugenics_and_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E2B302-849F-4FB3-B382-2EA23F56F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D0E604-F2A9-4DD7-8309-8F510E691706}">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1E9C0FA6-0372-4D52-9BF2-488D6059F4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23052</Words>
  <Characters>131402</Characters>
  <Application>Microsoft Office Word</Application>
  <DocSecurity>4</DocSecurity>
  <Lines>1095</Lines>
  <Paragraphs>308</Paragraphs>
  <ScaleCrop>false</ScaleCrop>
  <Company/>
  <LinksUpToDate>false</LinksUpToDate>
  <CharactersWithSpaces>154146</CharactersWithSpaces>
  <SharedDoc>false</SharedDoc>
  <HLinks>
    <vt:vector size="18" baseType="variant">
      <vt:variant>
        <vt:i4>4194397</vt:i4>
      </vt:variant>
      <vt:variant>
        <vt:i4>6</vt:i4>
      </vt:variant>
      <vt:variant>
        <vt:i4>0</vt:i4>
      </vt:variant>
      <vt:variant>
        <vt:i4>5</vt:i4>
      </vt:variant>
      <vt:variant>
        <vt:lpwstr>https://geopoliticalfutures.com/us-north-korea-war-look-like/</vt:lpwstr>
      </vt:variant>
      <vt:variant>
        <vt:lpwstr/>
      </vt:variant>
      <vt:variant>
        <vt:i4>1704002</vt:i4>
      </vt:variant>
      <vt:variant>
        <vt:i4>3</vt:i4>
      </vt:variant>
      <vt:variant>
        <vt:i4>0</vt:i4>
      </vt:variant>
      <vt:variant>
        <vt:i4>5</vt:i4>
      </vt:variant>
      <vt:variant>
        <vt:lpwstr>https://www.academia.edu/27916397/Eugenics_and_Disability</vt:lpwstr>
      </vt:variant>
      <vt:variant>
        <vt:lpwstr/>
      </vt:variant>
      <vt:variant>
        <vt:i4>6422598</vt:i4>
      </vt:variant>
      <vt:variant>
        <vt:i4>0</vt:i4>
      </vt:variant>
      <vt:variant>
        <vt:i4>0</vt:i4>
      </vt:variant>
      <vt:variant>
        <vt:i4>5</vt:i4>
      </vt:variant>
      <vt:variant>
        <vt:lpwstr>https://www.buzzfeednews.com/article/emersonmalone/ableism-language-disability)A-A_RON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Ibarra, Oliver</dc:creator>
  <cp:keywords/>
  <dc:description/>
  <cp:lastModifiedBy>Ibarra, Oliver</cp:lastModifiedBy>
  <cp:revision>31</cp:revision>
  <dcterms:created xsi:type="dcterms:W3CDTF">2026-01-31T19:38:00Z</dcterms:created>
  <dcterms:modified xsi:type="dcterms:W3CDTF">2026-01-31T14:20:00Z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0x01010098EDFFC8DE063D48825BD97669042512</vt:lpwstr>
  </property>
</Properties>
</file>