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378BF" w14:textId="6504ECF3" w:rsidR="006C53A0" w:rsidRDefault="002D6261" w:rsidP="002D6261">
      <w:pPr>
        <w:pStyle w:val="Heading1"/>
      </w:pPr>
      <w:r>
        <w:t>1NC---</w:t>
      </w:r>
      <w:r w:rsidR="00D824A5">
        <w:t xml:space="preserve">R3 ADA---Kansas MS v IU FT </w:t>
      </w:r>
    </w:p>
    <w:p w14:paraId="453CD951" w14:textId="77777777" w:rsidR="002F45FD" w:rsidRPr="007B112A" w:rsidRDefault="002F45FD" w:rsidP="002F45FD">
      <w:pPr>
        <w:pStyle w:val="Heading3"/>
        <w:rPr>
          <w:rFonts w:cs="Calibri"/>
        </w:rPr>
      </w:pPr>
      <w:r w:rsidRPr="007B112A">
        <w:rPr>
          <w:rFonts w:cs="Calibri"/>
        </w:rPr>
        <w:t>1NC</w:t>
      </w:r>
    </w:p>
    <w:p w14:paraId="4A69C706" w14:textId="77777777" w:rsidR="002F45FD" w:rsidRPr="007B112A" w:rsidRDefault="002F45FD" w:rsidP="007B5011">
      <w:r w:rsidRPr="007B112A">
        <w:t>Vagueness.</w:t>
      </w:r>
    </w:p>
    <w:p w14:paraId="57051FC6" w14:textId="77777777" w:rsidR="002F45FD" w:rsidRPr="007B112A" w:rsidRDefault="002F45FD" w:rsidP="002F45FD">
      <w:pPr>
        <w:pStyle w:val="Heading4"/>
        <w:rPr>
          <w:rFonts w:cs="Calibri"/>
        </w:rPr>
      </w:pPr>
      <w:r w:rsidRPr="007B112A">
        <w:rPr>
          <w:rFonts w:cs="Calibri"/>
        </w:rPr>
        <w:t xml:space="preserve">Affs should specify the </w:t>
      </w:r>
      <w:r w:rsidRPr="007B112A">
        <w:rPr>
          <w:rFonts w:cs="Calibri"/>
          <w:u w:val="single"/>
        </w:rPr>
        <w:t>exact functions</w:t>
      </w:r>
      <w:r w:rsidRPr="007B112A">
        <w:rPr>
          <w:rFonts w:cs="Calibri"/>
        </w:rPr>
        <w:t xml:space="preserve"> of the plan in the text. Voting issue for </w:t>
      </w:r>
      <w:r w:rsidRPr="007B112A">
        <w:rPr>
          <w:rFonts w:cs="Calibri"/>
          <w:u w:val="single"/>
        </w:rPr>
        <w:t>ground</w:t>
      </w:r>
      <w:r w:rsidRPr="007B112A">
        <w:rPr>
          <w:rFonts w:cs="Calibri"/>
        </w:rPr>
        <w:t xml:space="preserve">: anything else enables </w:t>
      </w:r>
      <w:r w:rsidRPr="007B112A">
        <w:rPr>
          <w:rFonts w:cs="Calibri"/>
          <w:u w:val="single"/>
        </w:rPr>
        <w:t>shiftiness</w:t>
      </w:r>
      <w:r w:rsidRPr="007B112A">
        <w:rPr>
          <w:rFonts w:cs="Calibri"/>
        </w:rPr>
        <w:t xml:space="preserve"> and aff condo.</w:t>
      </w:r>
    </w:p>
    <w:p w14:paraId="2FC67FAF" w14:textId="77777777" w:rsidR="002A2568" w:rsidRDefault="002A2568" w:rsidP="002A2568">
      <w:pPr>
        <w:pStyle w:val="Heading3"/>
        <w:rPr>
          <w:rFonts w:cs="Calibri"/>
        </w:rPr>
      </w:pPr>
      <w:r w:rsidRPr="007B112A">
        <w:rPr>
          <w:rFonts w:cs="Calibri"/>
        </w:rPr>
        <w:t>1NC</w:t>
      </w:r>
    </w:p>
    <w:p w14:paraId="27180E38" w14:textId="71500E83" w:rsidR="007B5011" w:rsidRPr="007B5011" w:rsidRDefault="007B5011" w:rsidP="007B5011">
      <w:r>
        <w:t>ASPEC</w:t>
      </w:r>
    </w:p>
    <w:p w14:paraId="6D1D2CBF" w14:textId="77777777" w:rsidR="002A2568" w:rsidRPr="007B112A" w:rsidRDefault="002A2568" w:rsidP="002A2568">
      <w:pPr>
        <w:pStyle w:val="Analytics"/>
        <w:rPr>
          <w:rFonts w:cs="Calibri"/>
        </w:rPr>
      </w:pPr>
      <w:r w:rsidRPr="007B112A">
        <w:rPr>
          <w:rFonts w:cs="Calibri"/>
        </w:rPr>
        <w:t xml:space="preserve">Lack of agent specification is a </w:t>
      </w:r>
      <w:r w:rsidRPr="007B112A">
        <w:rPr>
          <w:rFonts w:cs="Calibri"/>
          <w:u w:val="single"/>
        </w:rPr>
        <w:t>voting issue</w:t>
      </w:r>
      <w:r w:rsidRPr="007B112A">
        <w:rPr>
          <w:rFonts w:cs="Calibri"/>
        </w:rPr>
        <w:t xml:space="preserve">---key to </w:t>
      </w:r>
      <w:r w:rsidRPr="007B112A">
        <w:rPr>
          <w:rFonts w:cs="Calibri"/>
          <w:u w:val="single"/>
        </w:rPr>
        <w:t>all politics</w:t>
      </w:r>
      <w:r w:rsidRPr="007B112A">
        <w:rPr>
          <w:rFonts w:cs="Calibri"/>
        </w:rPr>
        <w:t xml:space="preserve"> ground and mechanisms CPs, </w:t>
      </w:r>
      <w:r w:rsidRPr="007B112A">
        <w:rPr>
          <w:rFonts w:cs="Calibri"/>
          <w:u w:val="single"/>
        </w:rPr>
        <w:t>ruining</w:t>
      </w:r>
      <w:r w:rsidRPr="007B112A">
        <w:rPr>
          <w:rFonts w:cs="Calibri"/>
        </w:rPr>
        <w:t xml:space="preserve"> NEG fairness.</w:t>
      </w:r>
    </w:p>
    <w:p w14:paraId="2664A57C" w14:textId="77777777" w:rsidR="00AE74DF" w:rsidRDefault="00AE74DF" w:rsidP="00AE74DF">
      <w:pPr>
        <w:pStyle w:val="Heading3"/>
      </w:pPr>
      <w:r>
        <w:t>1NC</w:t>
      </w:r>
    </w:p>
    <w:p w14:paraId="7E2D5BC3" w14:textId="77777777" w:rsidR="00AE74DF" w:rsidRDefault="00AE74DF" w:rsidP="00AE74DF">
      <w:pPr>
        <w:rPr>
          <w:rStyle w:val="Style13ptBold"/>
        </w:rPr>
      </w:pPr>
      <w:r w:rsidRPr="001431F6">
        <w:rPr>
          <w:rStyle w:val="Style13ptBold"/>
          <w:u w:val="single"/>
        </w:rPr>
        <w:t>T-Subsets</w:t>
      </w:r>
      <w:r>
        <w:rPr>
          <w:rStyle w:val="Style13ptBold"/>
        </w:rPr>
        <w:t>:</w:t>
      </w:r>
    </w:p>
    <w:p w14:paraId="2D264040" w14:textId="77777777" w:rsidR="00AE74DF" w:rsidRPr="005A1829" w:rsidRDefault="00AE74DF" w:rsidP="00AE74DF">
      <w:pPr>
        <w:pStyle w:val="Heading4"/>
      </w:pPr>
      <w:r>
        <w:t xml:space="preserve">Interp: Affs must expand collective bargaining rights for </w:t>
      </w:r>
      <w:r>
        <w:rPr>
          <w:u w:val="single"/>
        </w:rPr>
        <w:t>all workers</w:t>
      </w:r>
      <w:r>
        <w:t xml:space="preserve">. </w:t>
      </w:r>
    </w:p>
    <w:p w14:paraId="2F7BAD32" w14:textId="77777777" w:rsidR="00AE74DF" w:rsidRPr="00A86F76" w:rsidRDefault="00AE74DF" w:rsidP="00AE74DF">
      <w:pPr>
        <w:pStyle w:val="Heading4"/>
      </w:pPr>
      <w:r>
        <w:t xml:space="preserve">‘Substantial’ </w:t>
      </w:r>
      <w:r>
        <w:rPr>
          <w:u w:val="single"/>
        </w:rPr>
        <w:t>excludes</w:t>
      </w:r>
      <w:r>
        <w:t xml:space="preserve"> subsets.</w:t>
      </w:r>
    </w:p>
    <w:p w14:paraId="36B017C1" w14:textId="77777777" w:rsidR="00AE74DF" w:rsidRPr="009B6FCD" w:rsidRDefault="00AE74DF" w:rsidP="00AE74DF">
      <w:r w:rsidRPr="0009590B">
        <w:rPr>
          <w:rStyle w:val="Style13ptBold"/>
        </w:rPr>
        <w:t>Tax Court ’65</w:t>
      </w:r>
      <w:r>
        <w:t xml:space="preserve"> [U.S. Tax Court; July 23; Dudderar v. Commissioner of Internal Revenue. 44 T.C 632]</w:t>
      </w:r>
    </w:p>
    <w:p w14:paraId="1C8C109F" w14:textId="77777777" w:rsidR="00AE74DF" w:rsidRPr="00A359E0" w:rsidRDefault="00AE74DF" w:rsidP="00AE74DF">
      <w:pPr>
        <w:rPr>
          <w:sz w:val="16"/>
        </w:rPr>
      </w:pPr>
      <w:r w:rsidRPr="00A359E0">
        <w:rPr>
          <w:sz w:val="16"/>
        </w:rPr>
        <w:t xml:space="preserve">[**13] If the statement were "all" not modified by the word "substantially," it would refer to either 100 percent or such a small variation from 100 percent that such variation might be said to be de minimis. </w:t>
      </w:r>
      <w:r w:rsidRPr="00772E9C">
        <w:rPr>
          <w:rStyle w:val="StyleUnderline"/>
        </w:rPr>
        <w:t>The word "</w:t>
      </w:r>
      <w:r w:rsidRPr="00A359E0">
        <w:rPr>
          <w:rStyle w:val="Emphasis"/>
        </w:rPr>
        <w:t>substantially</w:t>
      </w:r>
      <w:r w:rsidRPr="00772E9C">
        <w:rPr>
          <w:rStyle w:val="StyleUnderline"/>
        </w:rPr>
        <w:t>," however</w:t>
      </w:r>
      <w:r w:rsidRPr="00A359E0">
        <w:rPr>
          <w:sz w:val="16"/>
        </w:rPr>
        <w:t xml:space="preserve">, is an elastic word not so easily susceptible of definition. That term as used in a provision of the Internal Revenue Acts of 1918 and 1921 dealing with corporate affiliations has </w:t>
      </w:r>
      <w:r w:rsidRPr="002758E3">
        <w:rPr>
          <w:rStyle w:val="StyleUnderline"/>
        </w:rPr>
        <w:t xml:space="preserve">been stated to mean </w:t>
      </w:r>
      <w:r w:rsidRPr="002A598D">
        <w:rPr>
          <w:rStyle w:val="Emphasis"/>
        </w:rPr>
        <w:t>all except</w:t>
      </w:r>
      <w:r w:rsidRPr="00A359E0">
        <w:rPr>
          <w:sz w:val="16"/>
        </w:rPr>
        <w:t xml:space="preserve"> a "</w:t>
      </w:r>
      <w:r w:rsidRPr="001D36FF">
        <w:rPr>
          <w:rStyle w:val="StyleUnderline"/>
        </w:rPr>
        <w:t xml:space="preserve">negligible </w:t>
      </w:r>
      <w:r w:rsidRPr="002A598D">
        <w:rPr>
          <w:rStyle w:val="Emphasis"/>
        </w:rPr>
        <w:t>minority</w:t>
      </w:r>
      <w:r w:rsidRPr="00A359E0">
        <w:rPr>
          <w:sz w:val="16"/>
        </w:rPr>
        <w:t xml:space="preserve">" interest. Ice Service Co. v. Commissioner, 30 F. 2d 230 (C.A. 2, 1929), affirming 9 B.T.A. 385 (1927). In construing these same statutes </w:t>
      </w:r>
      <w:r w:rsidRPr="0064782A">
        <w:rPr>
          <w:rStyle w:val="StyleUnderline"/>
          <w:highlight w:val="cyan"/>
        </w:rPr>
        <w:t>the</w:t>
      </w:r>
      <w:r w:rsidRPr="003F3D30">
        <w:rPr>
          <w:rStyle w:val="StyleUnderline"/>
        </w:rPr>
        <w:t xml:space="preserve"> </w:t>
      </w:r>
      <w:r w:rsidRPr="0078536D">
        <w:rPr>
          <w:rStyle w:val="Emphasis"/>
        </w:rPr>
        <w:t xml:space="preserve">Supreme </w:t>
      </w:r>
      <w:r w:rsidRPr="0064782A">
        <w:rPr>
          <w:rStyle w:val="Emphasis"/>
          <w:highlight w:val="cyan"/>
        </w:rPr>
        <w:t>Court</w:t>
      </w:r>
      <w:r w:rsidRPr="00A359E0">
        <w:rPr>
          <w:sz w:val="16"/>
        </w:rPr>
        <w:t xml:space="preserve"> in Handy &amp; Harman v. Burnet, 284 U.S. 136 (1931), </w:t>
      </w:r>
      <w:r w:rsidRPr="0064782A">
        <w:rPr>
          <w:rStyle w:val="StyleUnderline"/>
          <w:highlight w:val="cyan"/>
        </w:rPr>
        <w:t>concluded</w:t>
      </w:r>
      <w:r w:rsidRPr="00A359E0">
        <w:rPr>
          <w:sz w:val="16"/>
        </w:rPr>
        <w:t xml:space="preserve"> that </w:t>
      </w:r>
      <w:r w:rsidRPr="001E0F15">
        <w:rPr>
          <w:rStyle w:val="Emphasis"/>
        </w:rPr>
        <w:t>75</w:t>
      </w:r>
      <w:r w:rsidRPr="007F621F">
        <w:rPr>
          <w:rStyle w:val="StyleUnderline"/>
        </w:rPr>
        <w:t xml:space="preserve"> percent</w:t>
      </w:r>
      <w:r w:rsidRPr="00A359E0">
        <w:rPr>
          <w:sz w:val="16"/>
        </w:rPr>
        <w:t xml:space="preserve"> of the shares of a related corporation "</w:t>
      </w:r>
      <w:r w:rsidRPr="003E59B1">
        <w:rPr>
          <w:rStyle w:val="StyleUnderline"/>
        </w:rPr>
        <w:t xml:space="preserve">did </w:t>
      </w:r>
      <w:r w:rsidRPr="00F82C7C">
        <w:rPr>
          <w:rStyle w:val="Emphasis"/>
        </w:rPr>
        <w:t>not</w:t>
      </w:r>
      <w:r w:rsidRPr="003E59B1">
        <w:rPr>
          <w:rStyle w:val="StyleUnderline"/>
        </w:rPr>
        <w:t xml:space="preserve"> constitute substantially</w:t>
      </w:r>
      <w:r w:rsidRPr="00A359E0">
        <w:rPr>
          <w:sz w:val="16"/>
        </w:rPr>
        <w:t xml:space="preserve"> all of its stock," </w:t>
      </w:r>
      <w:r w:rsidRPr="0064782A">
        <w:rPr>
          <w:rStyle w:val="StyleUnderline"/>
          <w:highlight w:val="cyan"/>
        </w:rPr>
        <w:t>citing</w:t>
      </w:r>
      <w:r w:rsidRPr="00A359E0">
        <w:rPr>
          <w:sz w:val="16"/>
        </w:rPr>
        <w:t xml:space="preserve"> in a footnote the following cases: </w:t>
      </w:r>
      <w:r w:rsidRPr="0064782A">
        <w:rPr>
          <w:rStyle w:val="Emphasis"/>
          <w:highlight w:val="cyan"/>
        </w:rPr>
        <w:t>Ice</w:t>
      </w:r>
      <w:r w:rsidRPr="004741BC">
        <w:rPr>
          <w:rStyle w:val="StyleUnderline"/>
        </w:rPr>
        <w:t xml:space="preserve"> Service v. Commissioner</w:t>
      </w:r>
      <w:r w:rsidRPr="00A359E0">
        <w:rPr>
          <w:sz w:val="16"/>
        </w:rPr>
        <w:t xml:space="preserve">, 30 F. (2d) 230, 231; </w:t>
      </w:r>
      <w:r w:rsidRPr="002E4A25">
        <w:rPr>
          <w:rStyle w:val="StyleUnderline"/>
        </w:rPr>
        <w:t xml:space="preserve">Commissioner v. Adolph </w:t>
      </w:r>
      <w:r w:rsidRPr="0064782A">
        <w:rPr>
          <w:rStyle w:val="Emphasis"/>
          <w:highlight w:val="cyan"/>
        </w:rPr>
        <w:t>Hirsch</w:t>
      </w:r>
      <w:r w:rsidRPr="00A359E0">
        <w:rPr>
          <w:sz w:val="16"/>
        </w:rPr>
        <w:t xml:space="preserve"> &amp; Co., 30 F. (2d) 645, 646; </w:t>
      </w:r>
      <w:r w:rsidRPr="001A5E1E">
        <w:rPr>
          <w:rStyle w:val="StyleUnderline"/>
        </w:rPr>
        <w:t xml:space="preserve">American </w:t>
      </w:r>
      <w:r w:rsidRPr="0064782A">
        <w:rPr>
          <w:rStyle w:val="Emphasis"/>
          <w:highlight w:val="cyan"/>
        </w:rPr>
        <w:t>Auto Trimming</w:t>
      </w:r>
      <w:r w:rsidRPr="001A5E1E">
        <w:rPr>
          <w:rStyle w:val="StyleUnderline"/>
        </w:rPr>
        <w:t xml:space="preserve"> Co</w:t>
      </w:r>
      <w:r w:rsidRPr="00A359E0">
        <w:rPr>
          <w:sz w:val="16"/>
        </w:rPr>
        <w:t xml:space="preserve">. v. Lucas, 37 F. (2d) 801, 803; [**14] </w:t>
      </w:r>
      <w:r w:rsidRPr="0064782A">
        <w:rPr>
          <w:rStyle w:val="Emphasis"/>
          <w:highlight w:val="cyan"/>
        </w:rPr>
        <w:t>U</w:t>
      </w:r>
      <w:r w:rsidRPr="00A359E0">
        <w:rPr>
          <w:sz w:val="16"/>
        </w:rPr>
        <w:t xml:space="preserve">nited </w:t>
      </w:r>
      <w:r w:rsidRPr="0064782A">
        <w:rPr>
          <w:rStyle w:val="Emphasis"/>
          <w:highlight w:val="cyan"/>
        </w:rPr>
        <w:t>S</w:t>
      </w:r>
      <w:r w:rsidRPr="0064782A">
        <w:rPr>
          <w:sz w:val="16"/>
        </w:rPr>
        <w:t>t</w:t>
      </w:r>
      <w:r w:rsidRPr="00A359E0">
        <w:rPr>
          <w:sz w:val="16"/>
        </w:rPr>
        <w:t xml:space="preserve">ates </w:t>
      </w:r>
      <w:r w:rsidRPr="0064782A">
        <w:rPr>
          <w:rStyle w:val="StyleUnderline"/>
          <w:highlight w:val="cyan"/>
        </w:rPr>
        <w:t xml:space="preserve">v. </w:t>
      </w:r>
      <w:r w:rsidRPr="0064782A">
        <w:rPr>
          <w:rStyle w:val="Emphasis"/>
          <w:highlight w:val="cyan"/>
        </w:rPr>
        <w:t>Cleveland</w:t>
      </w:r>
      <w:r w:rsidRPr="00A359E0">
        <w:rPr>
          <w:sz w:val="16"/>
        </w:rPr>
        <w:t xml:space="preserve">, P.&amp;E. R. Co., 42 F. (2d) 413, 419; </w:t>
      </w:r>
      <w:r w:rsidRPr="00636BD9">
        <w:rPr>
          <w:rStyle w:val="StyleUnderline"/>
        </w:rPr>
        <w:t xml:space="preserve">Commissioner v. </w:t>
      </w:r>
      <w:r w:rsidRPr="00EE4C26">
        <w:rPr>
          <w:rStyle w:val="Emphasis"/>
        </w:rPr>
        <w:t>Gong Bell</w:t>
      </w:r>
      <w:r w:rsidRPr="00A359E0">
        <w:rPr>
          <w:sz w:val="16"/>
        </w:rPr>
        <w:t xml:space="preserve"> Mfg. Co., 48 F. (2d) 205, 206; </w:t>
      </w:r>
      <w:r w:rsidRPr="0078536D">
        <w:rPr>
          <w:rStyle w:val="Emphasis"/>
        </w:rPr>
        <w:t>Onondaga</w:t>
      </w:r>
      <w:r w:rsidRPr="00636BD9">
        <w:rPr>
          <w:rStyle w:val="StyleUnderline"/>
        </w:rPr>
        <w:t xml:space="preserve"> Co. v. Commissioner</w:t>
      </w:r>
      <w:r w:rsidRPr="00A359E0">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636BD9">
        <w:rPr>
          <w:rStyle w:val="StyleUnderline"/>
        </w:rPr>
        <w:t>the words "</w:t>
      </w:r>
      <w:r w:rsidRPr="0064782A">
        <w:rPr>
          <w:rStyle w:val="Emphasis"/>
          <w:highlight w:val="cyan"/>
        </w:rPr>
        <w:t>substantial</w:t>
      </w:r>
      <w:r w:rsidRPr="00636BD9">
        <w:rPr>
          <w:rStyle w:val="StyleUnderline"/>
        </w:rPr>
        <w:t>ly</w:t>
      </w:r>
      <w:r w:rsidRPr="00A359E0">
        <w:rPr>
          <w:sz w:val="16"/>
        </w:rPr>
        <w:t xml:space="preserve"> all" as used therein [*638] </w:t>
      </w:r>
      <w:r w:rsidRPr="0064782A">
        <w:rPr>
          <w:rStyle w:val="StyleUnderline"/>
          <w:highlight w:val="cyan"/>
        </w:rPr>
        <w:t>must be given</w:t>
      </w:r>
      <w:r w:rsidRPr="00A359E0">
        <w:rPr>
          <w:sz w:val="16"/>
        </w:rPr>
        <w:t xml:space="preserve"> their </w:t>
      </w:r>
      <w:r w:rsidRPr="008B3747">
        <w:rPr>
          <w:rStyle w:val="Emphasis"/>
          <w:highlight w:val="cyan"/>
        </w:rPr>
        <w:t>ordinary meaning</w:t>
      </w:r>
      <w:r w:rsidRPr="008B3747">
        <w:rPr>
          <w:rStyle w:val="StyleUnderline"/>
          <w:highlight w:val="cyan"/>
        </w:rPr>
        <w:t xml:space="preserve"> of </w:t>
      </w:r>
      <w:r w:rsidRPr="00892731">
        <w:rPr>
          <w:rStyle w:val="Emphasis"/>
          <w:highlight w:val="cyan"/>
        </w:rPr>
        <w:t>all</w:t>
      </w:r>
      <w:r w:rsidRPr="008B3747">
        <w:rPr>
          <w:rStyle w:val="StyleUnderline"/>
          <w:highlight w:val="cyan"/>
        </w:rPr>
        <w:t xml:space="preserve"> but</w:t>
      </w:r>
      <w:r w:rsidRPr="00A359E0">
        <w:rPr>
          <w:sz w:val="16"/>
        </w:rPr>
        <w:t xml:space="preserve"> a </w:t>
      </w:r>
      <w:r w:rsidRPr="00112164">
        <w:rPr>
          <w:rStyle w:val="StyleUnderline"/>
        </w:rPr>
        <w:t xml:space="preserve">small </w:t>
      </w:r>
      <w:r w:rsidRPr="008B3747">
        <w:rPr>
          <w:rStyle w:val="Emphasis"/>
          <w:highlight w:val="cyan"/>
        </w:rPr>
        <w:t>negligible</w:t>
      </w:r>
      <w:r w:rsidRPr="008B3747">
        <w:rPr>
          <w:rStyle w:val="StyleUnderline"/>
          <w:highlight w:val="cyan"/>
        </w:rPr>
        <w:t xml:space="preserve"> amount</w:t>
      </w:r>
      <w:r w:rsidRPr="00A359E0">
        <w:rPr>
          <w:sz w:val="16"/>
        </w:rPr>
        <w:t xml:space="preserve">. 5Link to the text of the note Considering the purpose for which section 264(b)(1) was enacted, its legislative history as well as the factual situation present in the instant case, we conclude that the </w:t>
      </w:r>
      <w:r w:rsidRPr="00BB7AB5">
        <w:rPr>
          <w:rStyle w:val="Emphasis"/>
        </w:rPr>
        <w:t>73</w:t>
      </w:r>
      <w:r w:rsidRPr="00BC0299">
        <w:rPr>
          <w:rStyle w:val="StyleUnderline"/>
        </w:rPr>
        <w:t>-percent</w:t>
      </w:r>
      <w:r w:rsidRPr="00A359E0">
        <w:rPr>
          <w:sz w:val="16"/>
        </w:rPr>
        <w:t xml:space="preserve"> payment in the instant case </w:t>
      </w:r>
      <w:r w:rsidRPr="00A359E0">
        <w:rPr>
          <w:rStyle w:val="StyleUnderline"/>
        </w:rPr>
        <w:t xml:space="preserve">did </w:t>
      </w:r>
      <w:r w:rsidRPr="009405AF">
        <w:rPr>
          <w:rStyle w:val="Emphasis"/>
        </w:rPr>
        <w:t>not</w:t>
      </w:r>
      <w:r w:rsidRPr="00A359E0">
        <w:rPr>
          <w:rStyle w:val="StyleUnderline"/>
        </w:rPr>
        <w:t xml:space="preserve"> constitute "substantially</w:t>
      </w:r>
      <w:r w:rsidRPr="00A359E0">
        <w:rPr>
          <w:sz w:val="16"/>
        </w:rPr>
        <w:t xml:space="preserve"> all" the premiums on the insurance contract here involved. Since some uncontested adjustments were made in the notice of deficiency, Decision will be entered under Rule 50.</w:t>
      </w:r>
    </w:p>
    <w:p w14:paraId="44665E81" w14:textId="77777777" w:rsidR="00AE74DF" w:rsidRDefault="00AE74DF" w:rsidP="00AE74DF">
      <w:pPr>
        <w:pStyle w:val="Heading4"/>
      </w:pPr>
      <w:r>
        <w:t xml:space="preserve">Violation: They don’t affect </w:t>
      </w:r>
      <w:r>
        <w:rPr>
          <w:u w:val="single"/>
        </w:rPr>
        <w:t>all workers</w:t>
      </w:r>
      <w:r>
        <w:t>.</w:t>
      </w:r>
    </w:p>
    <w:p w14:paraId="2644644A" w14:textId="77777777" w:rsidR="00AE74DF" w:rsidRDefault="00AE74DF" w:rsidP="00AE74DF">
      <w:pPr>
        <w:pStyle w:val="Heading4"/>
      </w:pPr>
      <w:r>
        <w:rPr>
          <w:u w:val="single"/>
        </w:rPr>
        <w:t>LIMITS</w:t>
      </w:r>
      <w:r>
        <w:t xml:space="preserve"> and </w:t>
      </w:r>
      <w:r>
        <w:rPr>
          <w:u w:val="single"/>
        </w:rPr>
        <w:t>GROUND</w:t>
      </w:r>
      <w:r>
        <w:t xml:space="preserve">---subsets are </w:t>
      </w:r>
      <w:r>
        <w:rPr>
          <w:u w:val="single"/>
        </w:rPr>
        <w:t>unbounded</w:t>
      </w:r>
      <w:r>
        <w:t xml:space="preserve"> and </w:t>
      </w:r>
      <w:r>
        <w:rPr>
          <w:u w:val="single"/>
        </w:rPr>
        <w:t>spike</w:t>
      </w:r>
      <w:r>
        <w:t xml:space="preserve"> core disadvantages.</w:t>
      </w:r>
    </w:p>
    <w:p w14:paraId="28C8342A" w14:textId="77777777" w:rsidR="00AE74DF" w:rsidRPr="007B112A" w:rsidRDefault="00AE74DF" w:rsidP="00AE74DF">
      <w:pPr>
        <w:rPr>
          <w:sz w:val="16"/>
        </w:rPr>
      </w:pPr>
    </w:p>
    <w:p w14:paraId="29D7FAAC" w14:textId="77777777" w:rsidR="006612F0" w:rsidRDefault="006612F0" w:rsidP="006612F0">
      <w:pPr>
        <w:pStyle w:val="Heading3"/>
      </w:pPr>
      <w:r>
        <w:t>1NC</w:t>
      </w:r>
    </w:p>
    <w:p w14:paraId="5DB85493" w14:textId="77777777" w:rsidR="006612F0" w:rsidRDefault="006612F0" w:rsidP="006612F0">
      <w:r>
        <w:t>Movements DA</w:t>
      </w:r>
    </w:p>
    <w:p w14:paraId="03917F2C" w14:textId="77777777" w:rsidR="006612F0" w:rsidRPr="00DB2EC4" w:rsidRDefault="006612F0" w:rsidP="006612F0">
      <w:pPr>
        <w:pStyle w:val="Heading4"/>
      </w:pPr>
      <w:r>
        <w:t xml:space="preserve">Stripping </w:t>
      </w:r>
      <w:r w:rsidRPr="00DB2EC4">
        <w:rPr>
          <w:u w:val="single"/>
        </w:rPr>
        <w:t>labor protections</w:t>
      </w:r>
      <w:r>
        <w:t xml:space="preserve"> from </w:t>
      </w:r>
      <w:r w:rsidRPr="00DB2EC4">
        <w:rPr>
          <w:u w:val="single"/>
        </w:rPr>
        <w:t>federal workers</w:t>
      </w:r>
      <w:r>
        <w:t xml:space="preserve"> is galvanizing </w:t>
      </w:r>
      <w:r w:rsidRPr="00DB2EC4">
        <w:rPr>
          <w:u w:val="single"/>
        </w:rPr>
        <w:t>large-scale labor movements</w:t>
      </w:r>
      <w:r w:rsidRPr="00DB2EC4">
        <w:t xml:space="preserve"> that transform the </w:t>
      </w:r>
      <w:r w:rsidRPr="00DB2EC4">
        <w:rPr>
          <w:i/>
          <w:iCs w:val="0"/>
          <w:u w:val="single"/>
        </w:rPr>
        <w:t>broader social order</w:t>
      </w:r>
      <w:r w:rsidRPr="00DB2EC4">
        <w:t xml:space="preserve"> </w:t>
      </w:r>
      <w:r>
        <w:t>now.</w:t>
      </w:r>
    </w:p>
    <w:p w14:paraId="7FC86072" w14:textId="77777777" w:rsidR="006612F0" w:rsidRPr="0056581E" w:rsidRDefault="006612F0" w:rsidP="006612F0">
      <w:r>
        <w:t xml:space="preserve">Chris </w:t>
      </w:r>
      <w:r w:rsidRPr="0056581E">
        <w:rPr>
          <w:rStyle w:val="Style13ptBold"/>
        </w:rPr>
        <w:t>Dols 25</w:t>
      </w:r>
      <w:r>
        <w:t>, M.S. from The City College of New York, coexecutive director of the Federal Unionist Network, spent over eight years as a civil engineer for the US Army Corps of Engineers and served as president of the International Federation of Professional and Technical Engineers (IFPTE) Local 98, also with Alissa Tafti, “Federal Workers Are Organizing for Democracy—from the Inside Out”, https://nonprofitquarterly.org/federal-workers-are-organizing-for-democracy-from-the-inside-out/</w:t>
      </w:r>
    </w:p>
    <w:p w14:paraId="4528EEB9" w14:textId="77777777" w:rsidR="006612F0" w:rsidRPr="0053269E" w:rsidRDefault="006612F0" w:rsidP="006612F0">
      <w:pPr>
        <w:rPr>
          <w:sz w:val="16"/>
        </w:rPr>
      </w:pPr>
      <w:r w:rsidRPr="0012348E">
        <w:rPr>
          <w:rStyle w:val="StyleUnderline"/>
          <w:highlight w:val="cyan"/>
        </w:rPr>
        <w:t>In the face of a</w:t>
      </w:r>
      <w:r w:rsidRPr="0053269E">
        <w:rPr>
          <w:rStyle w:val="StyleUnderline"/>
        </w:rPr>
        <w:t xml:space="preserve"> </w:t>
      </w:r>
      <w:r w:rsidRPr="0053269E">
        <w:rPr>
          <w:rStyle w:val="Emphasis"/>
        </w:rPr>
        <w:t xml:space="preserve">relentless </w:t>
      </w:r>
      <w:r w:rsidRPr="0012348E">
        <w:rPr>
          <w:rStyle w:val="Emphasis"/>
          <w:highlight w:val="cyan"/>
        </w:rPr>
        <w:t>effort</w:t>
      </w:r>
      <w:r w:rsidRPr="0012348E">
        <w:rPr>
          <w:rStyle w:val="StyleUnderline"/>
          <w:highlight w:val="cyan"/>
        </w:rPr>
        <w:t xml:space="preserve"> to</w:t>
      </w:r>
      <w:r w:rsidRPr="0012348E">
        <w:rPr>
          <w:sz w:val="16"/>
          <w:highlight w:val="cyan"/>
        </w:rPr>
        <w:t xml:space="preserve"> </w:t>
      </w:r>
      <w:r w:rsidRPr="0012348E">
        <w:rPr>
          <w:rStyle w:val="Emphasis"/>
          <w:highlight w:val="cyan"/>
        </w:rPr>
        <w:t>dismantle</w:t>
      </w:r>
      <w:r w:rsidRPr="0012348E">
        <w:rPr>
          <w:sz w:val="16"/>
          <w:highlight w:val="cyan"/>
        </w:rPr>
        <w:t xml:space="preserve"> </w:t>
      </w:r>
      <w:r w:rsidRPr="0012348E">
        <w:rPr>
          <w:rStyle w:val="StyleUnderline"/>
          <w:highlight w:val="cyan"/>
        </w:rPr>
        <w:t xml:space="preserve">the </w:t>
      </w:r>
      <w:r w:rsidRPr="0012348E">
        <w:rPr>
          <w:rStyle w:val="Emphasis"/>
          <w:highlight w:val="cyan"/>
        </w:rPr>
        <w:t>fed</w:t>
      </w:r>
      <w:r w:rsidRPr="0053269E">
        <w:rPr>
          <w:rStyle w:val="Emphasis"/>
        </w:rPr>
        <w:t>eral government</w:t>
      </w:r>
      <w:r w:rsidRPr="0053269E">
        <w:rPr>
          <w:rStyle w:val="StyleUnderline"/>
        </w:rPr>
        <w:t xml:space="preserve"> from within, </w:t>
      </w:r>
      <w:r w:rsidRPr="0012348E">
        <w:rPr>
          <w:rStyle w:val="StyleUnderline"/>
          <w:highlight w:val="cyan"/>
        </w:rPr>
        <w:t xml:space="preserve">a </w:t>
      </w:r>
      <w:r w:rsidRPr="0012348E">
        <w:rPr>
          <w:rStyle w:val="Emphasis"/>
          <w:szCs w:val="24"/>
          <w:highlight w:val="cyan"/>
        </w:rPr>
        <w:t>new movement is taking shape</w:t>
      </w:r>
      <w:r w:rsidRPr="0053269E">
        <w:rPr>
          <w:sz w:val="16"/>
        </w:rPr>
        <w:t>—</w:t>
      </w:r>
      <w:r w:rsidRPr="0012348E">
        <w:rPr>
          <w:rStyle w:val="StyleUnderline"/>
          <w:highlight w:val="cyan"/>
        </w:rPr>
        <w:t>led</w:t>
      </w:r>
      <w:r w:rsidRPr="0053269E">
        <w:rPr>
          <w:rStyle w:val="StyleUnderline"/>
        </w:rPr>
        <w:t xml:space="preserve"> not by politicians or pundits but </w:t>
      </w:r>
      <w:r w:rsidRPr="0012348E">
        <w:rPr>
          <w:rStyle w:val="StyleUnderline"/>
          <w:highlight w:val="cyan"/>
        </w:rPr>
        <w:t xml:space="preserve">by </w:t>
      </w:r>
      <w:r w:rsidRPr="0012348E">
        <w:rPr>
          <w:rStyle w:val="Emphasis"/>
          <w:szCs w:val="24"/>
          <w:highlight w:val="cyan"/>
        </w:rPr>
        <w:t>federal workers</w:t>
      </w:r>
      <w:r w:rsidRPr="0053269E">
        <w:rPr>
          <w:rStyle w:val="Emphasis"/>
          <w:szCs w:val="24"/>
        </w:rPr>
        <w:t xml:space="preserve"> themselves</w:t>
      </w:r>
      <w:r w:rsidRPr="0053269E">
        <w:rPr>
          <w:sz w:val="16"/>
        </w:rPr>
        <w:t xml:space="preserve">. </w:t>
      </w:r>
      <w:r w:rsidRPr="0053269E">
        <w:rPr>
          <w:rStyle w:val="StyleUnderline"/>
        </w:rPr>
        <w:t>The largest effort to date is the</w:t>
      </w:r>
      <w:r w:rsidRPr="0056581E">
        <w:rPr>
          <w:rStyle w:val="StyleUnderline"/>
        </w:rPr>
        <w:t xml:space="preserve"> </w:t>
      </w:r>
      <w:r w:rsidRPr="0053269E">
        <w:rPr>
          <w:rStyle w:val="StyleUnderline"/>
        </w:rPr>
        <w:t>Federal Unionists Network</w:t>
      </w:r>
      <w:r w:rsidRPr="0056581E">
        <w:rPr>
          <w:rStyle w:val="StyleUnderline"/>
        </w:rPr>
        <w:t xml:space="preserve"> </w:t>
      </w:r>
      <w:r w:rsidRPr="0053269E">
        <w:rPr>
          <w:rStyle w:val="StyleUnderline"/>
        </w:rPr>
        <w:t>(FUN).</w:t>
      </w:r>
      <w:r w:rsidRPr="0053269E">
        <w:rPr>
          <w:sz w:val="16"/>
        </w:rPr>
        <w:t xml:space="preserve"> The FUN is </w:t>
      </w:r>
      <w:r w:rsidRPr="0012348E">
        <w:rPr>
          <w:rStyle w:val="StyleUnderline"/>
          <w:highlight w:val="cyan"/>
        </w:rPr>
        <w:t xml:space="preserve">offering a </w:t>
      </w:r>
      <w:r w:rsidRPr="0012348E">
        <w:rPr>
          <w:rStyle w:val="Emphasis"/>
          <w:highlight w:val="cyan"/>
        </w:rPr>
        <w:t>direct response</w:t>
      </w:r>
      <w:r w:rsidRPr="0012348E">
        <w:rPr>
          <w:rStyle w:val="StyleUnderline"/>
          <w:highlight w:val="cyan"/>
        </w:rPr>
        <w:t xml:space="preserve"> to</w:t>
      </w:r>
      <w:r w:rsidRPr="0053269E">
        <w:rPr>
          <w:sz w:val="16"/>
        </w:rPr>
        <w:t xml:space="preserve"> sweeping </w:t>
      </w:r>
      <w:r w:rsidRPr="0012348E">
        <w:rPr>
          <w:rStyle w:val="Emphasis"/>
          <w:highlight w:val="cyan"/>
        </w:rPr>
        <w:t>purges</w:t>
      </w:r>
      <w:r w:rsidRPr="0053269E">
        <w:rPr>
          <w:sz w:val="16"/>
        </w:rPr>
        <w:t xml:space="preserve">, politicized </w:t>
      </w:r>
      <w:r w:rsidRPr="0053269E">
        <w:rPr>
          <w:rStyle w:val="Emphasis"/>
        </w:rPr>
        <w:t>restructuring</w:t>
      </w:r>
      <w:r w:rsidRPr="0053269E">
        <w:rPr>
          <w:sz w:val="16"/>
        </w:rPr>
        <w:t xml:space="preserve">, </w:t>
      </w:r>
      <w:r w:rsidRPr="0053269E">
        <w:rPr>
          <w:rStyle w:val="StyleUnderline"/>
        </w:rPr>
        <w:t>and</w:t>
      </w:r>
      <w:r w:rsidRPr="0053269E">
        <w:rPr>
          <w:sz w:val="16"/>
        </w:rPr>
        <w:t xml:space="preserve"> the </w:t>
      </w:r>
      <w:r w:rsidRPr="0053269E">
        <w:rPr>
          <w:rStyle w:val="StyleUnderline"/>
        </w:rPr>
        <w:t>hollowing out of public institutions under</w:t>
      </w:r>
      <w:r w:rsidRPr="0053269E">
        <w:rPr>
          <w:sz w:val="16"/>
        </w:rPr>
        <w:t xml:space="preserve"> President Donald </w:t>
      </w:r>
      <w:r w:rsidRPr="0053269E">
        <w:rPr>
          <w:rStyle w:val="StyleUnderline"/>
        </w:rPr>
        <w:t>Trump’s</w:t>
      </w:r>
      <w:r w:rsidRPr="0053269E">
        <w:rPr>
          <w:sz w:val="16"/>
        </w:rPr>
        <w:t xml:space="preserve"> </w:t>
      </w:r>
      <w:r w:rsidRPr="0053269E">
        <w:rPr>
          <w:rStyle w:val="StyleUnderline"/>
        </w:rPr>
        <w:t>administration.</w:t>
      </w:r>
    </w:p>
    <w:p w14:paraId="4E5B0C0B" w14:textId="77777777" w:rsidR="006612F0" w:rsidRPr="00DB2EC4" w:rsidRDefault="006612F0" w:rsidP="006612F0">
      <w:pPr>
        <w:rPr>
          <w:sz w:val="16"/>
        </w:rPr>
      </w:pPr>
      <w:r w:rsidRPr="0053269E">
        <w:rPr>
          <w:sz w:val="16"/>
        </w:rPr>
        <w:t xml:space="preserve">The </w:t>
      </w:r>
      <w:r w:rsidRPr="0053269E">
        <w:rPr>
          <w:rStyle w:val="StyleUnderline"/>
        </w:rPr>
        <w:t xml:space="preserve">FUN is </w:t>
      </w:r>
      <w:r w:rsidRPr="0012348E">
        <w:rPr>
          <w:rStyle w:val="StyleUnderline"/>
          <w:highlight w:val="cyan"/>
        </w:rPr>
        <w:t>a</w:t>
      </w:r>
      <w:r w:rsidRPr="0053269E">
        <w:rPr>
          <w:rStyle w:val="StyleUnderline"/>
        </w:rPr>
        <w:t xml:space="preserve"> federal-sector workers-led </w:t>
      </w:r>
      <w:r w:rsidRPr="0012348E">
        <w:rPr>
          <w:rStyle w:val="StyleUnderline"/>
          <w:highlight w:val="cyan"/>
        </w:rPr>
        <w:t xml:space="preserve">network </w:t>
      </w:r>
      <w:r w:rsidRPr="0012348E">
        <w:rPr>
          <w:rStyle w:val="Emphasis"/>
          <w:highlight w:val="cyan"/>
        </w:rPr>
        <w:t>born from</w:t>
      </w:r>
      <w:r w:rsidRPr="0053269E">
        <w:rPr>
          <w:rStyle w:val="Emphasis"/>
        </w:rPr>
        <w:t xml:space="preserve"> a </w:t>
      </w:r>
      <w:r w:rsidRPr="0012348E">
        <w:rPr>
          <w:rStyle w:val="Emphasis"/>
          <w:highlight w:val="cyan"/>
        </w:rPr>
        <w:t>crisis</w:t>
      </w:r>
      <w:r w:rsidRPr="0012348E">
        <w:rPr>
          <w:sz w:val="16"/>
          <w:highlight w:val="cyan"/>
        </w:rPr>
        <w:t xml:space="preserve">, </w:t>
      </w:r>
      <w:r w:rsidRPr="0012348E">
        <w:rPr>
          <w:rStyle w:val="StyleUnderline"/>
          <w:highlight w:val="cyan"/>
        </w:rPr>
        <w:t xml:space="preserve">grounded in </w:t>
      </w:r>
      <w:r w:rsidRPr="0012348E">
        <w:rPr>
          <w:rStyle w:val="Emphasis"/>
          <w:highlight w:val="cyan"/>
        </w:rPr>
        <w:t>solidarity</w:t>
      </w:r>
      <w:r w:rsidRPr="0053269E">
        <w:rPr>
          <w:sz w:val="16"/>
        </w:rPr>
        <w:t xml:space="preserve">, </w:t>
      </w:r>
      <w:r w:rsidRPr="0053269E">
        <w:rPr>
          <w:rStyle w:val="StyleUnderline"/>
        </w:rPr>
        <w:t>and driven by a vision to build a democratic, accountable, and community-rooted public sector</w:t>
      </w:r>
      <w:r w:rsidRPr="0053269E">
        <w:rPr>
          <w:sz w:val="16"/>
        </w:rPr>
        <w:t>—</w:t>
      </w:r>
      <w:r w:rsidRPr="0053269E">
        <w:rPr>
          <w:rStyle w:val="StyleUnderline"/>
        </w:rPr>
        <w:t xml:space="preserve">one that not only survives political assaults but can ensure that the government </w:t>
      </w:r>
      <w:r w:rsidRPr="0053269E">
        <w:rPr>
          <w:rStyle w:val="Emphasis"/>
        </w:rPr>
        <w:t>fulfills its promise</w:t>
      </w:r>
      <w:r w:rsidRPr="0053269E">
        <w:rPr>
          <w:rStyle w:val="StyleUnderline"/>
        </w:rPr>
        <w:t xml:space="preserve"> of</w:t>
      </w:r>
      <w:r w:rsidRPr="0053269E">
        <w:rPr>
          <w:sz w:val="16"/>
        </w:rPr>
        <w:t xml:space="preserve"> </w:t>
      </w:r>
      <w:r w:rsidRPr="0053269E">
        <w:rPr>
          <w:rStyle w:val="Emphasis"/>
        </w:rPr>
        <w:t>meeting people’s needs</w:t>
      </w:r>
      <w:r w:rsidRPr="0053269E">
        <w:rPr>
          <w:sz w:val="16"/>
        </w:rPr>
        <w:t>.</w:t>
      </w:r>
    </w:p>
    <w:p w14:paraId="15E9DDDC" w14:textId="77777777" w:rsidR="006612F0" w:rsidRPr="00DB2EC4" w:rsidRDefault="006612F0" w:rsidP="006612F0">
      <w:pPr>
        <w:rPr>
          <w:sz w:val="16"/>
        </w:rPr>
      </w:pPr>
      <w:r w:rsidRPr="0056581E">
        <w:rPr>
          <w:rStyle w:val="StyleUnderline"/>
        </w:rPr>
        <w:t>What began</w:t>
      </w:r>
      <w:r w:rsidRPr="00DB2EC4">
        <w:rPr>
          <w:sz w:val="16"/>
        </w:rPr>
        <w:t xml:space="preserve"> in 2022 </w:t>
      </w:r>
      <w:r w:rsidRPr="0056581E">
        <w:rPr>
          <w:rStyle w:val="StyleUnderline"/>
        </w:rPr>
        <w:t>as a few dozen local leaders</w:t>
      </w:r>
      <w:r w:rsidRPr="00DB2EC4">
        <w:rPr>
          <w:sz w:val="16"/>
        </w:rPr>
        <w:t xml:space="preserve"> of federal unions organizing for stronger protections and supporting each other on a group text, </w:t>
      </w:r>
      <w:r w:rsidRPr="0012348E">
        <w:rPr>
          <w:rStyle w:val="StyleUnderline"/>
          <w:highlight w:val="cyan"/>
        </w:rPr>
        <w:t xml:space="preserve">has quickly </w:t>
      </w:r>
      <w:r w:rsidRPr="0012348E">
        <w:rPr>
          <w:rStyle w:val="Emphasis"/>
          <w:highlight w:val="cyan"/>
        </w:rPr>
        <w:t>grown</w:t>
      </w:r>
      <w:r w:rsidRPr="0056581E">
        <w:rPr>
          <w:rStyle w:val="StyleUnderline"/>
        </w:rPr>
        <w:t xml:space="preserve"> into a </w:t>
      </w:r>
      <w:r w:rsidRPr="0056581E">
        <w:rPr>
          <w:rStyle w:val="Emphasis"/>
          <w:szCs w:val="24"/>
        </w:rPr>
        <w:t>multiagency organizing force</w:t>
      </w:r>
      <w:r w:rsidRPr="00DB2EC4">
        <w:rPr>
          <w:sz w:val="16"/>
        </w:rPr>
        <w:t xml:space="preserve">. </w:t>
      </w:r>
      <w:r w:rsidRPr="0056581E">
        <w:rPr>
          <w:rStyle w:val="StyleUnderline"/>
        </w:rPr>
        <w:t xml:space="preserve">The network spans </w:t>
      </w:r>
      <w:r w:rsidRPr="0056581E">
        <w:rPr>
          <w:rStyle w:val="Emphasis"/>
        </w:rPr>
        <w:t>dozens</w:t>
      </w:r>
      <w:r w:rsidRPr="0056581E">
        <w:rPr>
          <w:rStyle w:val="StyleUnderline"/>
        </w:rPr>
        <w:t xml:space="preserve"> of </w:t>
      </w:r>
      <w:r w:rsidRPr="0056581E">
        <w:rPr>
          <w:rStyle w:val="Emphasis"/>
        </w:rPr>
        <w:t>federal agencies</w:t>
      </w:r>
      <w:r w:rsidRPr="00DB2EC4">
        <w:rPr>
          <w:sz w:val="16"/>
        </w:rPr>
        <w:t xml:space="preserve">—from veterans’ services to environmental protection, from public health to infrastructure. </w:t>
      </w:r>
      <w:r w:rsidRPr="0056581E">
        <w:rPr>
          <w:rStyle w:val="StyleUnderline"/>
        </w:rPr>
        <w:t>And the core message is clear: We are committed to public service</w:t>
      </w:r>
      <w:r w:rsidRPr="00DB2EC4">
        <w:rPr>
          <w:sz w:val="16"/>
        </w:rPr>
        <w:t xml:space="preserve">. We will fight back against authoritarian attacks. </w:t>
      </w:r>
      <w:r w:rsidRPr="0056581E">
        <w:rPr>
          <w:rStyle w:val="StyleUnderline"/>
        </w:rPr>
        <w:t>And we will work together to create the conditions necessary to build a government that serves the public good</w:t>
      </w:r>
      <w:r w:rsidRPr="00DB2EC4">
        <w:rPr>
          <w:sz w:val="16"/>
        </w:rPr>
        <w:t>.</w:t>
      </w:r>
    </w:p>
    <w:p w14:paraId="47F10EEC" w14:textId="77777777" w:rsidR="006612F0" w:rsidRPr="00DB2EC4" w:rsidRDefault="006612F0" w:rsidP="006612F0">
      <w:pPr>
        <w:rPr>
          <w:sz w:val="16"/>
        </w:rPr>
      </w:pPr>
      <w:r w:rsidRPr="00DB2EC4">
        <w:rPr>
          <w:sz w:val="16"/>
        </w:rPr>
        <w:t>Finding Our Voice</w:t>
      </w:r>
    </w:p>
    <w:p w14:paraId="05D650F3" w14:textId="77777777" w:rsidR="006612F0" w:rsidRPr="0056581E" w:rsidRDefault="006612F0" w:rsidP="006612F0">
      <w:pPr>
        <w:rPr>
          <w:rStyle w:val="Emphasis"/>
        </w:rPr>
      </w:pPr>
      <w:r w:rsidRPr="00DB2EC4">
        <w:rPr>
          <w:sz w:val="16"/>
        </w:rPr>
        <w:t xml:space="preserve">One of the FUN’s earliest and most powerful principles is voice. </w:t>
      </w:r>
      <w:r w:rsidRPr="0056581E">
        <w:rPr>
          <w:rStyle w:val="StyleUnderline"/>
        </w:rPr>
        <w:t>For decades, federal workers have been expected to remain invisible</w:t>
      </w:r>
      <w:r w:rsidRPr="00DB2EC4">
        <w:rPr>
          <w:sz w:val="16"/>
        </w:rPr>
        <w:t xml:space="preserve">—diligent but silent. </w:t>
      </w:r>
      <w:r w:rsidRPr="0056581E">
        <w:rPr>
          <w:rStyle w:val="StyleUnderline"/>
        </w:rPr>
        <w:t>But federal workers took an oath to serve and protect the Constitution and that means protecting and serving our communities</w:t>
      </w:r>
      <w:r w:rsidRPr="00DB2EC4">
        <w:rPr>
          <w:sz w:val="16"/>
        </w:rPr>
        <w:t xml:space="preserve">. </w:t>
      </w:r>
      <w:r w:rsidRPr="0012348E">
        <w:rPr>
          <w:rStyle w:val="StyleUnderline"/>
          <w:highlight w:val="cyan"/>
        </w:rPr>
        <w:t xml:space="preserve">When institutions are </w:t>
      </w:r>
      <w:r w:rsidRPr="0012348E">
        <w:rPr>
          <w:rStyle w:val="Emphasis"/>
          <w:highlight w:val="cyan"/>
        </w:rPr>
        <w:t>gutted</w:t>
      </w:r>
      <w:r w:rsidRPr="00DB2EC4">
        <w:rPr>
          <w:sz w:val="16"/>
        </w:rPr>
        <w:t xml:space="preserve">, </w:t>
      </w:r>
      <w:r w:rsidRPr="0056581E">
        <w:rPr>
          <w:rStyle w:val="Emphasis"/>
        </w:rPr>
        <w:t>programs shuttered</w:t>
      </w:r>
      <w:r w:rsidRPr="00DB2EC4">
        <w:rPr>
          <w:sz w:val="16"/>
        </w:rPr>
        <w:t xml:space="preserve">, </w:t>
      </w:r>
      <w:r w:rsidRPr="0012348E">
        <w:rPr>
          <w:rStyle w:val="StyleUnderline"/>
          <w:highlight w:val="cyan"/>
        </w:rPr>
        <w:t>and</w:t>
      </w:r>
      <w:r w:rsidRPr="0012348E">
        <w:rPr>
          <w:sz w:val="16"/>
          <w:highlight w:val="cyan"/>
        </w:rPr>
        <w:t xml:space="preserve"> </w:t>
      </w:r>
      <w:r w:rsidRPr="0012348E">
        <w:rPr>
          <w:rStyle w:val="Emphasis"/>
          <w:highlight w:val="cyan"/>
        </w:rPr>
        <w:t>colleagues fired</w:t>
      </w:r>
      <w:r w:rsidRPr="0056581E">
        <w:rPr>
          <w:rStyle w:val="Emphasis"/>
        </w:rPr>
        <w:t xml:space="preserve"> en masse</w:t>
      </w:r>
      <w:r w:rsidRPr="00DB2EC4">
        <w:rPr>
          <w:sz w:val="16"/>
        </w:rPr>
        <w:t xml:space="preserve">, </w:t>
      </w:r>
      <w:r w:rsidRPr="0012348E">
        <w:rPr>
          <w:rStyle w:val="Emphasis"/>
          <w:highlight w:val="cyan"/>
        </w:rPr>
        <w:t>silence</w:t>
      </w:r>
      <w:r w:rsidRPr="0012348E">
        <w:rPr>
          <w:rStyle w:val="StyleUnderline"/>
          <w:highlight w:val="cyan"/>
        </w:rPr>
        <w:t xml:space="preserve"> is </w:t>
      </w:r>
      <w:r w:rsidRPr="0012348E">
        <w:rPr>
          <w:rStyle w:val="Emphasis"/>
          <w:highlight w:val="cyan"/>
        </w:rPr>
        <w:t>no longer an option.</w:t>
      </w:r>
    </w:p>
    <w:p w14:paraId="09EC2C42" w14:textId="77777777" w:rsidR="006612F0" w:rsidRPr="00DB2EC4" w:rsidRDefault="006612F0" w:rsidP="006612F0">
      <w:pPr>
        <w:rPr>
          <w:sz w:val="16"/>
        </w:rPr>
      </w:pPr>
      <w:r w:rsidRPr="00DB2EC4">
        <w:rPr>
          <w:sz w:val="16"/>
        </w:rPr>
        <w:t>“</w:t>
      </w:r>
      <w:r w:rsidRPr="0056581E">
        <w:rPr>
          <w:rStyle w:val="StyleUnderline"/>
        </w:rPr>
        <w:t xml:space="preserve">We are </w:t>
      </w:r>
      <w:r w:rsidRPr="0056581E">
        <w:rPr>
          <w:rStyle w:val="Emphasis"/>
        </w:rPr>
        <w:t>speaking out</w:t>
      </w:r>
      <w:r w:rsidRPr="00DB2EC4">
        <w:rPr>
          <w:sz w:val="16"/>
        </w:rPr>
        <w:t xml:space="preserve"> in our own names and our own stories,” Paul Osadebe, a FUN organizer and trial attorney with the Department of Housing and Urban Development told NPQ. “Because if you give up your voice as soon as you’re under attack, you’ve already lost.”</w:t>
      </w:r>
    </w:p>
    <w:p w14:paraId="446A995F" w14:textId="77777777" w:rsidR="006612F0" w:rsidRPr="0056581E" w:rsidRDefault="006612F0" w:rsidP="006612F0">
      <w:pPr>
        <w:rPr>
          <w:rStyle w:val="StyleUnderline"/>
        </w:rPr>
      </w:pPr>
      <w:r w:rsidRPr="0012348E">
        <w:rPr>
          <w:rStyle w:val="StyleUnderline"/>
          <w:highlight w:val="cyan"/>
        </w:rPr>
        <w:t>That</w:t>
      </w:r>
      <w:r w:rsidRPr="0056581E">
        <w:rPr>
          <w:rStyle w:val="StyleUnderline"/>
        </w:rPr>
        <w:t xml:space="preserve"> message </w:t>
      </w:r>
      <w:r w:rsidRPr="0012348E">
        <w:rPr>
          <w:rStyle w:val="StyleUnderline"/>
          <w:highlight w:val="cyan"/>
        </w:rPr>
        <w:t xml:space="preserve">has </w:t>
      </w:r>
      <w:r w:rsidRPr="0012348E">
        <w:rPr>
          <w:rStyle w:val="Emphasis"/>
          <w:highlight w:val="cyan"/>
        </w:rPr>
        <w:t>reverberated</w:t>
      </w:r>
      <w:r w:rsidRPr="0012348E">
        <w:rPr>
          <w:sz w:val="16"/>
          <w:highlight w:val="cyan"/>
        </w:rPr>
        <w:t xml:space="preserve">. </w:t>
      </w:r>
      <w:r w:rsidRPr="0012348E">
        <w:rPr>
          <w:rStyle w:val="Emphasis"/>
          <w:highlight w:val="cyan"/>
        </w:rPr>
        <w:t>Federal workers</w:t>
      </w:r>
      <w:r w:rsidRPr="0056581E">
        <w:rPr>
          <w:rStyle w:val="StyleUnderline"/>
        </w:rPr>
        <w:t xml:space="preserve"> who once operated </w:t>
      </w:r>
      <w:r w:rsidRPr="0056581E">
        <w:rPr>
          <w:rStyle w:val="Emphasis"/>
        </w:rPr>
        <w:t>quietly behind the scenes</w:t>
      </w:r>
      <w:r w:rsidRPr="0056581E">
        <w:rPr>
          <w:rStyle w:val="StyleUnderline"/>
        </w:rPr>
        <w:t xml:space="preserve"> </w:t>
      </w:r>
      <w:r w:rsidRPr="0012348E">
        <w:rPr>
          <w:rStyle w:val="StyleUnderline"/>
          <w:highlight w:val="cyan"/>
        </w:rPr>
        <w:t>are</w:t>
      </w:r>
      <w:r w:rsidRPr="0056581E">
        <w:rPr>
          <w:rStyle w:val="StyleUnderline"/>
        </w:rPr>
        <w:t xml:space="preserve"> now </w:t>
      </w:r>
      <w:r w:rsidRPr="0012348E">
        <w:rPr>
          <w:rStyle w:val="Emphasis"/>
          <w:highlight w:val="cyan"/>
        </w:rPr>
        <w:t>appearing on picket lines</w:t>
      </w:r>
      <w:r w:rsidRPr="0056581E">
        <w:rPr>
          <w:rStyle w:val="Emphasis"/>
        </w:rPr>
        <w:t xml:space="preserve"> and press conferences</w:t>
      </w:r>
      <w:r w:rsidRPr="00DB2EC4">
        <w:rPr>
          <w:sz w:val="16"/>
        </w:rPr>
        <w:t xml:space="preserve">, </w:t>
      </w:r>
      <w:r w:rsidRPr="0056581E">
        <w:rPr>
          <w:rStyle w:val="StyleUnderline"/>
        </w:rPr>
        <w:t>giving face and voice to the programs and protections that hundreds of millions of people rely on.</w:t>
      </w:r>
    </w:p>
    <w:p w14:paraId="488AB098" w14:textId="77777777" w:rsidR="006612F0" w:rsidRPr="00DB2EC4" w:rsidRDefault="006612F0" w:rsidP="006612F0">
      <w:pPr>
        <w:rPr>
          <w:sz w:val="16"/>
        </w:rPr>
      </w:pPr>
      <w:r w:rsidRPr="0056581E">
        <w:rPr>
          <w:rStyle w:val="StyleUnderline"/>
        </w:rPr>
        <w:t>This is not just resistance to false narratives about government bloat or inefficiency</w:t>
      </w:r>
      <w:r w:rsidRPr="00DB2EC4">
        <w:rPr>
          <w:sz w:val="16"/>
        </w:rPr>
        <w:t xml:space="preserve">. </w:t>
      </w:r>
      <w:r w:rsidRPr="0056581E">
        <w:rPr>
          <w:rStyle w:val="Emphasis"/>
        </w:rPr>
        <w:t>It’s a rebuttal to the deeper attack</w:t>
      </w:r>
      <w:r w:rsidRPr="00DB2EC4">
        <w:rPr>
          <w:sz w:val="16"/>
        </w:rPr>
        <w:t>—that public service is itself suspect, that governance is inherently broken, and that communities are better left to fend for themselves.</w:t>
      </w:r>
    </w:p>
    <w:p w14:paraId="0BA5A451" w14:textId="77777777" w:rsidR="006612F0" w:rsidRPr="0056581E" w:rsidRDefault="006612F0" w:rsidP="006612F0">
      <w:pPr>
        <w:rPr>
          <w:rStyle w:val="Emphasis"/>
        </w:rPr>
      </w:pPr>
      <w:r w:rsidRPr="00DB2EC4">
        <w:rPr>
          <w:sz w:val="16"/>
        </w:rPr>
        <w:t xml:space="preserve">This is not about waste, fraud, or abuse. </w:t>
      </w:r>
      <w:r w:rsidRPr="0056581E">
        <w:rPr>
          <w:rStyle w:val="StyleUnderline"/>
        </w:rPr>
        <w:t xml:space="preserve">This is about </w:t>
      </w:r>
      <w:r w:rsidRPr="0056581E">
        <w:rPr>
          <w:rStyle w:val="Emphasis"/>
        </w:rPr>
        <w:t>corporate theft</w:t>
      </w:r>
      <w:r w:rsidRPr="0056581E">
        <w:rPr>
          <w:rStyle w:val="StyleUnderline"/>
        </w:rPr>
        <w:t xml:space="preserve">, </w:t>
      </w:r>
      <w:r w:rsidRPr="0056581E">
        <w:rPr>
          <w:rStyle w:val="Emphasis"/>
        </w:rPr>
        <w:t>authoritarianism</w:t>
      </w:r>
      <w:r w:rsidRPr="0056581E">
        <w:rPr>
          <w:rStyle w:val="StyleUnderline"/>
        </w:rPr>
        <w:t xml:space="preserve">, and stripping away the protections that keep working people from </w:t>
      </w:r>
      <w:r w:rsidRPr="0056581E">
        <w:rPr>
          <w:rStyle w:val="Emphasis"/>
        </w:rPr>
        <w:t>total dependence on billionaires.</w:t>
      </w:r>
    </w:p>
    <w:p w14:paraId="6C9D7CE2" w14:textId="77777777" w:rsidR="006612F0" w:rsidRPr="00DB2EC4" w:rsidRDefault="006612F0" w:rsidP="006612F0">
      <w:pPr>
        <w:rPr>
          <w:sz w:val="16"/>
        </w:rPr>
      </w:pPr>
      <w:r w:rsidRPr="00DB2EC4">
        <w:rPr>
          <w:sz w:val="16"/>
        </w:rPr>
        <w:t>A Culture of Courage and Joy</w:t>
      </w:r>
    </w:p>
    <w:p w14:paraId="70CCD28D" w14:textId="77777777" w:rsidR="006612F0" w:rsidRPr="0056581E" w:rsidRDefault="006612F0" w:rsidP="006612F0">
      <w:pPr>
        <w:rPr>
          <w:rStyle w:val="StyleUnderline"/>
        </w:rPr>
      </w:pPr>
      <w:r w:rsidRPr="00DB2EC4">
        <w:rPr>
          <w:sz w:val="16"/>
        </w:rPr>
        <w:t xml:space="preserve">The FUN was created not only to organize but to counter fear. In agencies across the country, fear is being used as a weapon: fear of retaliation, of firing, of surveillance. Many federal workers were understandably paralyzed in the early weeks of 2025, but </w:t>
      </w:r>
      <w:r w:rsidRPr="0056581E">
        <w:rPr>
          <w:rStyle w:val="StyleUnderline"/>
        </w:rPr>
        <w:t>our message is simple</w:t>
      </w:r>
      <w:r w:rsidRPr="00DB2EC4">
        <w:rPr>
          <w:sz w:val="16"/>
        </w:rPr>
        <w:t xml:space="preserve">: </w:t>
      </w:r>
      <w:r w:rsidRPr="0056581E">
        <w:rPr>
          <w:rStyle w:val="Emphasis"/>
        </w:rPr>
        <w:t>Fear</w:t>
      </w:r>
      <w:r w:rsidRPr="00DB2EC4">
        <w:rPr>
          <w:sz w:val="16"/>
        </w:rPr>
        <w:t xml:space="preserve"> </w:t>
      </w:r>
      <w:r w:rsidRPr="0056581E">
        <w:rPr>
          <w:rStyle w:val="StyleUnderline"/>
        </w:rPr>
        <w:t xml:space="preserve">cannot dictate </w:t>
      </w:r>
      <w:r w:rsidRPr="0056581E">
        <w:rPr>
          <w:rStyle w:val="Emphasis"/>
        </w:rPr>
        <w:t>strategy</w:t>
      </w:r>
      <w:r w:rsidRPr="0056581E">
        <w:rPr>
          <w:rStyle w:val="StyleUnderline"/>
        </w:rPr>
        <w:t>.</w:t>
      </w:r>
    </w:p>
    <w:p w14:paraId="7CB64D27" w14:textId="77777777" w:rsidR="006612F0" w:rsidRPr="00DB2EC4" w:rsidRDefault="006612F0" w:rsidP="006612F0">
      <w:pPr>
        <w:rPr>
          <w:sz w:val="16"/>
        </w:rPr>
      </w:pPr>
      <w:r w:rsidRPr="00DB2EC4">
        <w:rPr>
          <w:sz w:val="16"/>
        </w:rPr>
        <w:t>“There is risk,” Mark Smith, a FUN organizer and occupational therapist at Veterans Affairs, bluntly told NPQ. “</w:t>
      </w:r>
      <w:r w:rsidRPr="0056581E">
        <w:rPr>
          <w:rStyle w:val="StyleUnderline"/>
        </w:rPr>
        <w:t xml:space="preserve">But it is better to put your own narrative out there than to </w:t>
      </w:r>
      <w:r w:rsidRPr="0056581E">
        <w:rPr>
          <w:rStyle w:val="Emphasis"/>
        </w:rPr>
        <w:t>comply</w:t>
      </w:r>
      <w:r w:rsidRPr="0056581E">
        <w:rPr>
          <w:rStyle w:val="StyleUnderline"/>
        </w:rPr>
        <w:t xml:space="preserve"> in advance</w:t>
      </w:r>
      <w:r w:rsidRPr="00DB2EC4">
        <w:rPr>
          <w:sz w:val="16"/>
        </w:rPr>
        <w:t xml:space="preserve">. </w:t>
      </w:r>
      <w:r w:rsidRPr="0056581E">
        <w:rPr>
          <w:rStyle w:val="Emphasis"/>
        </w:rPr>
        <w:t>That’s how they win</w:t>
      </w:r>
      <w:r w:rsidRPr="00DB2EC4">
        <w:rPr>
          <w:sz w:val="16"/>
        </w:rPr>
        <w:t>—</w:t>
      </w:r>
      <w:r w:rsidRPr="0056581E">
        <w:rPr>
          <w:rStyle w:val="StyleUnderline"/>
        </w:rPr>
        <w:t xml:space="preserve">by convincing you to </w:t>
      </w:r>
      <w:r w:rsidRPr="0056581E">
        <w:rPr>
          <w:rStyle w:val="Emphasis"/>
        </w:rPr>
        <w:t>disappear</w:t>
      </w:r>
      <w:r w:rsidRPr="0056581E">
        <w:rPr>
          <w:rStyle w:val="StyleUnderline"/>
        </w:rPr>
        <w:t xml:space="preserve"> before they even make the </w:t>
      </w:r>
      <w:r w:rsidRPr="0056581E">
        <w:rPr>
          <w:rStyle w:val="Emphasis"/>
        </w:rPr>
        <w:t>demand</w:t>
      </w:r>
      <w:r w:rsidRPr="00DB2EC4">
        <w:rPr>
          <w:sz w:val="16"/>
        </w:rPr>
        <w:t>.”</w:t>
      </w:r>
    </w:p>
    <w:p w14:paraId="78BABA97" w14:textId="77777777" w:rsidR="006612F0" w:rsidRPr="00DB2EC4" w:rsidRDefault="006612F0" w:rsidP="006612F0">
      <w:pPr>
        <w:rPr>
          <w:sz w:val="16"/>
        </w:rPr>
      </w:pPr>
      <w:r w:rsidRPr="0056581E">
        <w:rPr>
          <w:rStyle w:val="StyleUnderline"/>
        </w:rPr>
        <w:t>Public actions</w:t>
      </w:r>
      <w:r w:rsidRPr="00DB2EC4">
        <w:rPr>
          <w:sz w:val="16"/>
        </w:rPr>
        <w:t>—</w:t>
      </w:r>
      <w:r w:rsidRPr="0056581E">
        <w:rPr>
          <w:rStyle w:val="StyleUnderline"/>
        </w:rPr>
        <w:t xml:space="preserve">like the </w:t>
      </w:r>
      <w:r w:rsidRPr="0056581E">
        <w:rPr>
          <w:rStyle w:val="Emphasis"/>
        </w:rPr>
        <w:t>“Save Our Services” rallies</w:t>
      </w:r>
      <w:r w:rsidRPr="00DB2EC4">
        <w:rPr>
          <w:sz w:val="16"/>
        </w:rPr>
        <w:t xml:space="preserve"> </w:t>
      </w:r>
      <w:r w:rsidRPr="0056581E">
        <w:rPr>
          <w:rStyle w:val="StyleUnderline"/>
        </w:rPr>
        <w:t xml:space="preserve">held in over 20 cities in February 2025—serve not just as </w:t>
      </w:r>
      <w:r w:rsidRPr="0056581E">
        <w:rPr>
          <w:rStyle w:val="Emphasis"/>
        </w:rPr>
        <w:t>political statements</w:t>
      </w:r>
      <w:r w:rsidRPr="0056581E">
        <w:rPr>
          <w:rStyle w:val="StyleUnderline"/>
        </w:rPr>
        <w:t xml:space="preserve"> but as </w:t>
      </w:r>
      <w:r w:rsidRPr="0056581E">
        <w:rPr>
          <w:rStyle w:val="Emphasis"/>
        </w:rPr>
        <w:t>collective courage rituals</w:t>
      </w:r>
      <w:r w:rsidRPr="00DB2EC4">
        <w:rPr>
          <w:sz w:val="16"/>
        </w:rPr>
        <w:t xml:space="preserve">. </w:t>
      </w:r>
      <w:r w:rsidRPr="0056581E">
        <w:rPr>
          <w:rStyle w:val="StyleUnderline"/>
        </w:rPr>
        <w:t>They give both workers and allies the chance to meet and see each other, stand together, and break through the narrative that resistance is futile</w:t>
      </w:r>
      <w:r w:rsidRPr="00DB2EC4">
        <w:rPr>
          <w:sz w:val="16"/>
        </w:rPr>
        <w:t>.</w:t>
      </w:r>
    </w:p>
    <w:p w14:paraId="2E952293" w14:textId="77777777" w:rsidR="006612F0" w:rsidRPr="00DB2EC4" w:rsidRDefault="006612F0" w:rsidP="006612F0">
      <w:pPr>
        <w:rPr>
          <w:sz w:val="16"/>
        </w:rPr>
      </w:pPr>
      <w:r w:rsidRPr="00DB2EC4">
        <w:rPr>
          <w:sz w:val="16"/>
        </w:rPr>
        <w:t xml:space="preserve">As FUN organizer and Environmental Protection Agency employee Drew Curtis said to NPQ, </w:t>
      </w:r>
      <w:r w:rsidRPr="0056581E">
        <w:rPr>
          <w:rStyle w:val="StyleUnderline"/>
        </w:rPr>
        <w:t>“</w:t>
      </w:r>
      <w:r w:rsidRPr="0012348E">
        <w:rPr>
          <w:rStyle w:val="StyleUnderline"/>
          <w:highlight w:val="cyan"/>
        </w:rPr>
        <w:t>If</w:t>
      </w:r>
      <w:r w:rsidRPr="0056581E">
        <w:rPr>
          <w:rStyle w:val="StyleUnderline"/>
        </w:rPr>
        <w:t xml:space="preserve"> [the </w:t>
      </w:r>
      <w:r w:rsidRPr="0012348E">
        <w:rPr>
          <w:rStyle w:val="Emphasis"/>
          <w:highlight w:val="cyan"/>
        </w:rPr>
        <w:t>Trump</w:t>
      </w:r>
      <w:r w:rsidRPr="0056581E">
        <w:rPr>
          <w:rStyle w:val="StyleUnderline"/>
        </w:rPr>
        <w:t xml:space="preserve"> administration</w:t>
      </w:r>
      <w:r w:rsidRPr="0012348E">
        <w:rPr>
          <w:rStyle w:val="Emphasis"/>
          <w:highlight w:val="cyan"/>
        </w:rPr>
        <w:t>’s] strategy</w:t>
      </w:r>
      <w:r w:rsidRPr="0012348E">
        <w:rPr>
          <w:rStyle w:val="StyleUnderline"/>
          <w:highlight w:val="cyan"/>
        </w:rPr>
        <w:t xml:space="preserve"> is to </w:t>
      </w:r>
      <w:r w:rsidRPr="0012348E">
        <w:rPr>
          <w:rStyle w:val="Emphasis"/>
          <w:highlight w:val="cyan"/>
        </w:rPr>
        <w:t>demobilize us</w:t>
      </w:r>
      <w:r w:rsidRPr="00DB2EC4">
        <w:rPr>
          <w:sz w:val="16"/>
        </w:rPr>
        <w:t xml:space="preserve"> with despair, </w:t>
      </w:r>
      <w:r w:rsidRPr="0056581E">
        <w:rPr>
          <w:rStyle w:val="StyleUnderline"/>
        </w:rPr>
        <w:t xml:space="preserve">then </w:t>
      </w:r>
      <w:r w:rsidRPr="0012348E">
        <w:rPr>
          <w:rStyle w:val="StyleUnderline"/>
          <w:highlight w:val="cyan"/>
        </w:rPr>
        <w:t xml:space="preserve">our job is to get </w:t>
      </w:r>
      <w:r w:rsidRPr="0012348E">
        <w:rPr>
          <w:rStyle w:val="Emphasis"/>
          <w:szCs w:val="24"/>
          <w:highlight w:val="cyan"/>
        </w:rPr>
        <w:t>loud, visible, and organized</w:t>
      </w:r>
      <w:r w:rsidRPr="00DB2EC4">
        <w:rPr>
          <w:sz w:val="16"/>
        </w:rPr>
        <w:t>.”</w:t>
      </w:r>
    </w:p>
    <w:p w14:paraId="2A5C34A6" w14:textId="77777777" w:rsidR="006612F0" w:rsidRPr="00DB2EC4" w:rsidRDefault="006612F0" w:rsidP="006612F0">
      <w:pPr>
        <w:rPr>
          <w:sz w:val="16"/>
        </w:rPr>
      </w:pPr>
      <w:r w:rsidRPr="00DB2EC4">
        <w:rPr>
          <w:sz w:val="16"/>
        </w:rPr>
        <w:t>Expressing our collective courage and our love of the public takes federal workers from a place of fear to one of joy, as we fight for our highest values and represent the best our country can be.</w:t>
      </w:r>
    </w:p>
    <w:p w14:paraId="2E5C9694" w14:textId="77777777" w:rsidR="006612F0" w:rsidRPr="0056581E" w:rsidRDefault="006612F0" w:rsidP="006612F0">
      <w:pPr>
        <w:rPr>
          <w:rStyle w:val="Emphasis"/>
        </w:rPr>
      </w:pPr>
      <w:r w:rsidRPr="0056581E">
        <w:rPr>
          <w:rStyle w:val="Emphasis"/>
        </w:rPr>
        <w:t>Building Coalitions</w:t>
      </w:r>
    </w:p>
    <w:p w14:paraId="3109702D" w14:textId="77777777" w:rsidR="006612F0" w:rsidRPr="0056581E" w:rsidRDefault="006612F0" w:rsidP="006612F0">
      <w:pPr>
        <w:rPr>
          <w:rStyle w:val="StyleUnderline"/>
        </w:rPr>
      </w:pPr>
      <w:r w:rsidRPr="0056581E">
        <w:rPr>
          <w:rStyle w:val="StyleUnderline"/>
        </w:rPr>
        <w:t xml:space="preserve">From the start, </w:t>
      </w:r>
      <w:r w:rsidRPr="0012348E">
        <w:rPr>
          <w:rStyle w:val="StyleUnderline"/>
          <w:highlight w:val="cyan"/>
        </w:rPr>
        <w:t xml:space="preserve">we knew we needed to </w:t>
      </w:r>
      <w:r w:rsidRPr="0012348E">
        <w:rPr>
          <w:rStyle w:val="Emphasis"/>
          <w:highlight w:val="cyan"/>
        </w:rPr>
        <w:t>build something different</w:t>
      </w:r>
      <w:r w:rsidRPr="0056581E">
        <w:rPr>
          <w:rStyle w:val="StyleUnderline"/>
        </w:rPr>
        <w:t xml:space="preserve"> and reimagine the terrain of federal worker organizing itself.</w:t>
      </w:r>
    </w:p>
    <w:p w14:paraId="522141F8" w14:textId="77777777" w:rsidR="006612F0" w:rsidRPr="0056581E" w:rsidRDefault="006612F0" w:rsidP="006612F0">
      <w:pPr>
        <w:rPr>
          <w:rStyle w:val="StyleUnderline"/>
        </w:rPr>
      </w:pPr>
      <w:r w:rsidRPr="0056581E">
        <w:rPr>
          <w:rStyle w:val="StyleUnderline"/>
        </w:rPr>
        <w:t xml:space="preserve">That meant </w:t>
      </w:r>
      <w:r w:rsidRPr="0012348E">
        <w:rPr>
          <w:rStyle w:val="Emphasis"/>
          <w:szCs w:val="24"/>
          <w:highlight w:val="cyan"/>
        </w:rPr>
        <w:t>working across constituencies</w:t>
      </w:r>
      <w:r w:rsidRPr="00DB2EC4">
        <w:rPr>
          <w:sz w:val="16"/>
        </w:rPr>
        <w:t xml:space="preserve">, no matter what agency, local union, or profession federal workers were in. </w:t>
      </w:r>
      <w:r w:rsidRPr="0056581E">
        <w:rPr>
          <w:rStyle w:val="StyleUnderline"/>
        </w:rPr>
        <w:t xml:space="preserve">We needed to create a movement where people’s job title or agency they worked for was not what primarily defined them; where </w:t>
      </w:r>
      <w:r w:rsidRPr="0056581E">
        <w:rPr>
          <w:rStyle w:val="Emphasis"/>
        </w:rPr>
        <w:t>scientists</w:t>
      </w:r>
      <w:r w:rsidRPr="0056581E">
        <w:rPr>
          <w:rStyle w:val="StyleUnderline"/>
        </w:rPr>
        <w:t xml:space="preserve">, </w:t>
      </w:r>
      <w:r w:rsidRPr="0056581E">
        <w:rPr>
          <w:rStyle w:val="Emphasis"/>
        </w:rPr>
        <w:t>caseworkers</w:t>
      </w:r>
      <w:r w:rsidRPr="0056581E">
        <w:rPr>
          <w:rStyle w:val="StyleUnderline"/>
        </w:rPr>
        <w:t xml:space="preserve">, </w:t>
      </w:r>
      <w:r w:rsidRPr="0056581E">
        <w:rPr>
          <w:rStyle w:val="Emphasis"/>
        </w:rPr>
        <w:t>analysts</w:t>
      </w:r>
      <w:r w:rsidRPr="00DB2EC4">
        <w:rPr>
          <w:sz w:val="16"/>
        </w:rPr>
        <w:t xml:space="preserve">, </w:t>
      </w:r>
      <w:r w:rsidRPr="0056581E">
        <w:rPr>
          <w:rStyle w:val="StyleUnderline"/>
        </w:rPr>
        <w:t xml:space="preserve">and administrative staff all saw themselves in the </w:t>
      </w:r>
      <w:r w:rsidRPr="0056581E">
        <w:rPr>
          <w:rStyle w:val="Emphasis"/>
        </w:rPr>
        <w:t>same fight</w:t>
      </w:r>
      <w:r w:rsidRPr="0056581E">
        <w:rPr>
          <w:rStyle w:val="StyleUnderline"/>
        </w:rPr>
        <w:t xml:space="preserve"> and </w:t>
      </w:r>
      <w:r w:rsidRPr="0056581E">
        <w:rPr>
          <w:rStyle w:val="Emphasis"/>
        </w:rPr>
        <w:t>connected through a common vision</w:t>
      </w:r>
      <w:r w:rsidRPr="00DB2EC4">
        <w:rPr>
          <w:sz w:val="16"/>
        </w:rPr>
        <w:t xml:space="preserve">. </w:t>
      </w:r>
      <w:r w:rsidRPr="0012348E">
        <w:rPr>
          <w:rStyle w:val="StyleUnderline"/>
          <w:highlight w:val="cyan"/>
        </w:rPr>
        <w:t>Federal workers are</w:t>
      </w:r>
      <w:r w:rsidRPr="0056581E">
        <w:rPr>
          <w:rStyle w:val="StyleUnderline"/>
        </w:rPr>
        <w:t xml:space="preserve"> </w:t>
      </w:r>
      <w:r w:rsidRPr="00DB2EC4">
        <w:rPr>
          <w:rStyle w:val="StyleUnderline"/>
        </w:rPr>
        <w:t xml:space="preserve">also seeing themselves as </w:t>
      </w:r>
      <w:r w:rsidRPr="0012348E">
        <w:rPr>
          <w:rStyle w:val="StyleUnderline"/>
          <w:highlight w:val="cyan"/>
        </w:rPr>
        <w:t>a</w:t>
      </w:r>
      <w:r w:rsidRPr="0012348E">
        <w:rPr>
          <w:sz w:val="16"/>
          <w:highlight w:val="cyan"/>
        </w:rPr>
        <w:t xml:space="preserve"> </w:t>
      </w:r>
      <w:r w:rsidRPr="0012348E">
        <w:rPr>
          <w:rStyle w:val="Emphasis"/>
          <w:szCs w:val="28"/>
          <w:highlight w:val="cyan"/>
        </w:rPr>
        <w:t>central part of the larger labor movement</w:t>
      </w:r>
      <w:r w:rsidRPr="00DB2EC4">
        <w:rPr>
          <w:sz w:val="16"/>
          <w:szCs w:val="28"/>
        </w:rPr>
        <w:t xml:space="preserve"> </w:t>
      </w:r>
      <w:r w:rsidRPr="0056581E">
        <w:rPr>
          <w:rStyle w:val="StyleUnderline"/>
        </w:rPr>
        <w:t xml:space="preserve">in solidarity with </w:t>
      </w:r>
      <w:r w:rsidRPr="0056581E">
        <w:rPr>
          <w:rStyle w:val="Emphasis"/>
        </w:rPr>
        <w:t>teachers</w:t>
      </w:r>
      <w:r w:rsidRPr="0056581E">
        <w:rPr>
          <w:rStyle w:val="StyleUnderline"/>
        </w:rPr>
        <w:t xml:space="preserve">, </w:t>
      </w:r>
      <w:r w:rsidRPr="0056581E">
        <w:rPr>
          <w:rStyle w:val="Emphasis"/>
        </w:rPr>
        <w:t>janitors</w:t>
      </w:r>
      <w:r w:rsidRPr="0056581E">
        <w:rPr>
          <w:rStyle w:val="StyleUnderline"/>
        </w:rPr>
        <w:t xml:space="preserve">, </w:t>
      </w:r>
      <w:r w:rsidRPr="0056581E">
        <w:rPr>
          <w:rStyle w:val="Emphasis"/>
        </w:rPr>
        <w:t>hotel workers</w:t>
      </w:r>
      <w:r w:rsidRPr="00DB2EC4">
        <w:rPr>
          <w:sz w:val="16"/>
        </w:rPr>
        <w:t xml:space="preserve">, </w:t>
      </w:r>
      <w:r w:rsidRPr="0056581E">
        <w:rPr>
          <w:rStyle w:val="StyleUnderline"/>
        </w:rPr>
        <w:t>and more.</w:t>
      </w:r>
    </w:p>
    <w:p w14:paraId="60EC95D7" w14:textId="77777777" w:rsidR="006612F0" w:rsidRPr="0056581E" w:rsidRDefault="006612F0" w:rsidP="006612F0">
      <w:pPr>
        <w:rPr>
          <w:rStyle w:val="Emphasis"/>
        </w:rPr>
      </w:pPr>
      <w:r w:rsidRPr="0012348E">
        <w:rPr>
          <w:rStyle w:val="StyleUnderline"/>
          <w:highlight w:val="cyan"/>
        </w:rPr>
        <w:t>This</w:t>
      </w:r>
      <w:r w:rsidRPr="0056581E">
        <w:rPr>
          <w:rStyle w:val="StyleUnderline"/>
        </w:rPr>
        <w:t xml:space="preserve"> vision </w:t>
      </w:r>
      <w:r w:rsidRPr="0012348E">
        <w:rPr>
          <w:rStyle w:val="StyleUnderline"/>
          <w:highlight w:val="cyan"/>
        </w:rPr>
        <w:t xml:space="preserve">has given rise to </w:t>
      </w:r>
      <w:r w:rsidRPr="0012348E">
        <w:rPr>
          <w:rStyle w:val="Emphasis"/>
          <w:highlight w:val="cyan"/>
        </w:rPr>
        <w:t>regional hubs</w:t>
      </w:r>
      <w:r w:rsidRPr="0056581E">
        <w:rPr>
          <w:rStyle w:val="StyleUnderline"/>
        </w:rPr>
        <w:t xml:space="preserve"> involving</w:t>
      </w:r>
      <w:r w:rsidRPr="00DB2EC4">
        <w:rPr>
          <w:sz w:val="16"/>
        </w:rPr>
        <w:t xml:space="preserve"> </w:t>
      </w:r>
      <w:r w:rsidRPr="0012348E">
        <w:rPr>
          <w:rStyle w:val="Emphasis"/>
          <w:highlight w:val="cyan"/>
        </w:rPr>
        <w:t>multiple unions</w:t>
      </w:r>
      <w:r w:rsidRPr="0056581E">
        <w:rPr>
          <w:rStyle w:val="StyleUnderline"/>
        </w:rPr>
        <w:t xml:space="preserve">, cross-agency </w:t>
      </w:r>
      <w:r w:rsidRPr="0012348E">
        <w:rPr>
          <w:rStyle w:val="Emphasis"/>
          <w:highlight w:val="cyan"/>
        </w:rPr>
        <w:t>coalitions</w:t>
      </w:r>
      <w:r w:rsidRPr="0012348E">
        <w:rPr>
          <w:sz w:val="16"/>
          <w:highlight w:val="cyan"/>
        </w:rPr>
        <w:t xml:space="preserve">, </w:t>
      </w:r>
      <w:r w:rsidRPr="0012348E">
        <w:rPr>
          <w:rStyle w:val="StyleUnderline"/>
          <w:highlight w:val="cyan"/>
        </w:rPr>
        <w:t>and</w:t>
      </w:r>
      <w:r w:rsidRPr="0056581E">
        <w:rPr>
          <w:rStyle w:val="StyleUnderline"/>
        </w:rPr>
        <w:t xml:space="preserve"> </w:t>
      </w:r>
      <w:r w:rsidRPr="0056581E">
        <w:rPr>
          <w:rStyle w:val="Emphasis"/>
        </w:rPr>
        <w:t xml:space="preserve">new </w:t>
      </w:r>
      <w:r w:rsidRPr="0012348E">
        <w:rPr>
          <w:rStyle w:val="Emphasis"/>
          <w:highlight w:val="cyan"/>
        </w:rPr>
        <w:t>partnerships</w:t>
      </w:r>
      <w:r w:rsidRPr="0012348E">
        <w:rPr>
          <w:rStyle w:val="StyleUnderline"/>
          <w:highlight w:val="cyan"/>
        </w:rPr>
        <w:t xml:space="preserve"> that </w:t>
      </w:r>
      <w:r w:rsidRPr="0012348E">
        <w:rPr>
          <w:rStyle w:val="Emphasis"/>
          <w:szCs w:val="24"/>
          <w:highlight w:val="cyan"/>
        </w:rPr>
        <w:t>defy traditional organizing models</w:t>
      </w:r>
      <w:r w:rsidRPr="00DB2EC4">
        <w:rPr>
          <w:sz w:val="16"/>
        </w:rPr>
        <w:t xml:space="preserve">. </w:t>
      </w:r>
      <w:r w:rsidRPr="0056581E">
        <w:rPr>
          <w:rStyle w:val="StyleUnderline"/>
        </w:rPr>
        <w:t xml:space="preserve">All work to strengthen our union locals, federal sector unions, and the national labor movement, so we can </w:t>
      </w:r>
      <w:r w:rsidRPr="0056581E">
        <w:rPr>
          <w:rStyle w:val="Emphasis"/>
        </w:rPr>
        <w:t>lead together in this moment of crisis.</w:t>
      </w:r>
    </w:p>
    <w:p w14:paraId="6F3D55A2" w14:textId="77777777" w:rsidR="006612F0" w:rsidRPr="0056581E" w:rsidRDefault="006612F0" w:rsidP="006612F0">
      <w:pPr>
        <w:rPr>
          <w:rStyle w:val="Emphasis"/>
          <w:szCs w:val="24"/>
        </w:rPr>
      </w:pPr>
      <w:r w:rsidRPr="00DB2EC4">
        <w:rPr>
          <w:sz w:val="16"/>
        </w:rPr>
        <w:t xml:space="preserve">Together, </w:t>
      </w:r>
      <w:r w:rsidRPr="0056581E">
        <w:rPr>
          <w:rStyle w:val="StyleUnderline"/>
        </w:rPr>
        <w:t xml:space="preserve">in places where union membership is </w:t>
      </w:r>
      <w:r w:rsidRPr="0056581E">
        <w:rPr>
          <w:rStyle w:val="Emphasis"/>
        </w:rPr>
        <w:t>low</w:t>
      </w:r>
      <w:r w:rsidRPr="00DB2EC4">
        <w:rPr>
          <w:sz w:val="16"/>
        </w:rPr>
        <w:t xml:space="preserve">, </w:t>
      </w:r>
      <w:r w:rsidRPr="0056581E">
        <w:rPr>
          <w:rStyle w:val="StyleUnderline"/>
        </w:rPr>
        <w:t xml:space="preserve">we are </w:t>
      </w:r>
      <w:r w:rsidRPr="0056581E">
        <w:rPr>
          <w:rStyle w:val="Emphasis"/>
        </w:rPr>
        <w:t>supporting the growth of our union movement</w:t>
      </w:r>
      <w:r w:rsidRPr="00DB2EC4">
        <w:rPr>
          <w:sz w:val="16"/>
        </w:rPr>
        <w:t xml:space="preserve">. </w:t>
      </w:r>
      <w:r w:rsidRPr="0056581E">
        <w:rPr>
          <w:rStyle w:val="StyleUnderline"/>
        </w:rPr>
        <w:t xml:space="preserve">In places with strong union locals, </w:t>
      </w:r>
      <w:r w:rsidRPr="0012348E">
        <w:rPr>
          <w:rStyle w:val="StyleUnderline"/>
          <w:highlight w:val="cyan"/>
        </w:rPr>
        <w:t>FUN organizers</w:t>
      </w:r>
      <w:r w:rsidRPr="0056581E">
        <w:rPr>
          <w:rStyle w:val="StyleUnderline"/>
        </w:rPr>
        <w:t xml:space="preserve"> are working to </w:t>
      </w:r>
      <w:r w:rsidRPr="0012348E">
        <w:rPr>
          <w:rStyle w:val="Emphasis"/>
          <w:highlight w:val="cyan"/>
        </w:rPr>
        <w:t>deepen alignment</w:t>
      </w:r>
      <w:r w:rsidRPr="0012348E">
        <w:rPr>
          <w:sz w:val="16"/>
          <w:highlight w:val="cyan"/>
        </w:rPr>
        <w:t xml:space="preserve"> </w:t>
      </w:r>
      <w:r w:rsidRPr="0012348E">
        <w:rPr>
          <w:rStyle w:val="StyleUnderline"/>
          <w:highlight w:val="cyan"/>
        </w:rPr>
        <w:t xml:space="preserve">with </w:t>
      </w:r>
      <w:r w:rsidRPr="0012348E">
        <w:rPr>
          <w:rStyle w:val="Emphasis"/>
          <w:szCs w:val="24"/>
          <w:highlight w:val="cyan"/>
        </w:rPr>
        <w:t>broader pro-democracy goals</w:t>
      </w:r>
      <w:r w:rsidRPr="0056581E">
        <w:rPr>
          <w:rStyle w:val="Emphasis"/>
          <w:szCs w:val="24"/>
        </w:rPr>
        <w:t>.</w:t>
      </w:r>
      <w:r w:rsidRPr="00DB2EC4">
        <w:rPr>
          <w:sz w:val="16"/>
          <w:szCs w:val="24"/>
        </w:rPr>
        <w:t xml:space="preserve"> </w:t>
      </w:r>
      <w:r w:rsidRPr="00DB2EC4">
        <w:rPr>
          <w:sz w:val="16"/>
        </w:rPr>
        <w:t xml:space="preserve">Everywhere, </w:t>
      </w:r>
      <w:r w:rsidRPr="0056581E">
        <w:rPr>
          <w:rStyle w:val="StyleUnderline"/>
        </w:rPr>
        <w:t xml:space="preserve">the </w:t>
      </w:r>
      <w:r w:rsidRPr="0012348E">
        <w:rPr>
          <w:rStyle w:val="StyleUnderline"/>
          <w:highlight w:val="cyan"/>
        </w:rPr>
        <w:t xml:space="preserve">focus is on </w:t>
      </w:r>
      <w:r w:rsidRPr="0012348E">
        <w:rPr>
          <w:rStyle w:val="Emphasis"/>
          <w:szCs w:val="24"/>
          <w:highlight w:val="cyan"/>
        </w:rPr>
        <w:t>connection across silos.</w:t>
      </w:r>
    </w:p>
    <w:p w14:paraId="1F0B23B6" w14:textId="77777777" w:rsidR="006612F0" w:rsidRPr="00DB2EC4" w:rsidRDefault="006612F0" w:rsidP="006612F0">
      <w:pPr>
        <w:rPr>
          <w:sz w:val="16"/>
        </w:rPr>
      </w:pPr>
      <w:r w:rsidRPr="00DB2EC4">
        <w:rPr>
          <w:sz w:val="16"/>
        </w:rPr>
        <w:t>Forging Durable, Sustainable Power from the Inside Out</w:t>
      </w:r>
    </w:p>
    <w:p w14:paraId="0965BA56" w14:textId="77777777" w:rsidR="006612F0" w:rsidRPr="0056581E" w:rsidRDefault="006612F0" w:rsidP="006612F0">
      <w:pPr>
        <w:rPr>
          <w:rStyle w:val="Emphasis"/>
        </w:rPr>
      </w:pPr>
      <w:r w:rsidRPr="0012348E">
        <w:rPr>
          <w:rStyle w:val="Emphasis"/>
          <w:szCs w:val="28"/>
          <w:highlight w:val="cyan"/>
        </w:rPr>
        <w:t>Labor organizing doesn’t stop at the federal workforce</w:t>
      </w:r>
      <w:r w:rsidRPr="00DB2EC4">
        <w:rPr>
          <w:sz w:val="16"/>
        </w:rPr>
        <w:t xml:space="preserve">. We know that </w:t>
      </w:r>
      <w:r w:rsidRPr="0012348E">
        <w:rPr>
          <w:rStyle w:val="StyleUnderline"/>
          <w:highlight w:val="cyan"/>
        </w:rPr>
        <w:t xml:space="preserve">we are part of a </w:t>
      </w:r>
      <w:r w:rsidRPr="0012348E">
        <w:rPr>
          <w:rStyle w:val="Emphasis"/>
          <w:szCs w:val="24"/>
          <w:highlight w:val="cyan"/>
        </w:rPr>
        <w:t>much wider struggle for</w:t>
      </w:r>
      <w:r w:rsidRPr="0056581E">
        <w:rPr>
          <w:rStyle w:val="Emphasis"/>
          <w:szCs w:val="24"/>
        </w:rPr>
        <w:t xml:space="preserve"> community survival and </w:t>
      </w:r>
      <w:r w:rsidRPr="0012348E">
        <w:rPr>
          <w:rStyle w:val="Emphasis"/>
          <w:szCs w:val="24"/>
          <w:highlight w:val="cyan"/>
        </w:rPr>
        <w:t>democratic renewal</w:t>
      </w:r>
      <w:r w:rsidRPr="0012348E">
        <w:rPr>
          <w:sz w:val="16"/>
          <w:highlight w:val="cyan"/>
        </w:rPr>
        <w:t>.</w:t>
      </w:r>
      <w:r w:rsidRPr="00DB2EC4">
        <w:rPr>
          <w:sz w:val="16"/>
        </w:rPr>
        <w:t xml:space="preserve"> </w:t>
      </w:r>
      <w:r w:rsidRPr="0056581E">
        <w:rPr>
          <w:rStyle w:val="StyleUnderline"/>
        </w:rPr>
        <w:t xml:space="preserve">That means building </w:t>
      </w:r>
      <w:r w:rsidRPr="0056581E">
        <w:rPr>
          <w:rStyle w:val="Emphasis"/>
        </w:rPr>
        <w:t>alliances</w:t>
      </w:r>
      <w:r w:rsidRPr="00DB2EC4">
        <w:rPr>
          <w:sz w:val="16"/>
        </w:rPr>
        <w:t xml:space="preserve">—deep, </w:t>
      </w:r>
      <w:r w:rsidRPr="0056581E">
        <w:rPr>
          <w:rStyle w:val="Emphasis"/>
        </w:rPr>
        <w:t>durable</w:t>
      </w:r>
      <w:r w:rsidRPr="0056581E">
        <w:rPr>
          <w:rStyle w:val="StyleUnderline"/>
        </w:rPr>
        <w:t xml:space="preserve"> ones</w:t>
      </w:r>
      <w:r w:rsidRPr="00DB2EC4">
        <w:rPr>
          <w:sz w:val="16"/>
        </w:rPr>
        <w:t>—</w:t>
      </w:r>
      <w:r w:rsidRPr="0056581E">
        <w:rPr>
          <w:rStyle w:val="StyleUnderline"/>
        </w:rPr>
        <w:t xml:space="preserve">with communities, faith groups, social justice organizations, and the </w:t>
      </w:r>
      <w:r w:rsidRPr="0056581E">
        <w:rPr>
          <w:rStyle w:val="Emphasis"/>
        </w:rPr>
        <w:t>wider labor movement.</w:t>
      </w:r>
    </w:p>
    <w:p w14:paraId="1EAA3815" w14:textId="77777777" w:rsidR="006612F0" w:rsidRPr="00DB2EC4" w:rsidRDefault="006612F0" w:rsidP="006612F0">
      <w:pPr>
        <w:rPr>
          <w:sz w:val="16"/>
        </w:rPr>
      </w:pPr>
      <w:r w:rsidRPr="00DB2EC4">
        <w:rPr>
          <w:sz w:val="16"/>
        </w:rPr>
        <w:t>“</w:t>
      </w:r>
      <w:r w:rsidRPr="0012348E">
        <w:rPr>
          <w:rStyle w:val="Emphasis"/>
          <w:highlight w:val="cyan"/>
        </w:rPr>
        <w:t>Public workers</w:t>
      </w:r>
      <w:r w:rsidRPr="00DB2EC4">
        <w:rPr>
          <w:rStyle w:val="StyleUnderline"/>
        </w:rPr>
        <w:t xml:space="preserve"> don’t serve</w:t>
      </w:r>
      <w:r w:rsidRPr="0056581E">
        <w:rPr>
          <w:rStyle w:val="StyleUnderline"/>
        </w:rPr>
        <w:t xml:space="preserve"> </w:t>
      </w:r>
      <w:r w:rsidRPr="0056581E">
        <w:rPr>
          <w:rStyle w:val="Emphasis"/>
        </w:rPr>
        <w:t>abstract</w:t>
      </w:r>
      <w:r w:rsidRPr="0056581E">
        <w:rPr>
          <w:rStyle w:val="StyleUnderline"/>
        </w:rPr>
        <w:t xml:space="preserve"> systems</w:t>
      </w:r>
      <w:r w:rsidRPr="00DB2EC4">
        <w:rPr>
          <w:sz w:val="16"/>
        </w:rPr>
        <w:t>,” explained MT Snyder, a FUN organizer and field examiner at the National Labor Relations Board. “</w:t>
      </w:r>
      <w:r w:rsidRPr="0056581E">
        <w:rPr>
          <w:rStyle w:val="StyleUnderline"/>
        </w:rPr>
        <w:t xml:space="preserve">We </w:t>
      </w:r>
      <w:r w:rsidRPr="0012348E">
        <w:rPr>
          <w:rStyle w:val="StyleUnderline"/>
          <w:highlight w:val="cyan"/>
        </w:rPr>
        <w:t xml:space="preserve">serve </w:t>
      </w:r>
      <w:r w:rsidRPr="0012348E">
        <w:rPr>
          <w:rStyle w:val="Emphasis"/>
          <w:highlight w:val="cyan"/>
        </w:rPr>
        <w:t>communities</w:t>
      </w:r>
      <w:r w:rsidRPr="00DB2EC4">
        <w:rPr>
          <w:sz w:val="16"/>
        </w:rPr>
        <w:t xml:space="preserve">—families, veterans, immigrants, seniors, kids. If we’re under attack, so are they. And </w:t>
      </w:r>
      <w:r w:rsidRPr="0012348E">
        <w:rPr>
          <w:rStyle w:val="StyleUnderline"/>
          <w:highlight w:val="cyan"/>
        </w:rPr>
        <w:t xml:space="preserve">we want </w:t>
      </w:r>
      <w:r w:rsidRPr="0012348E">
        <w:rPr>
          <w:rStyle w:val="Emphasis"/>
          <w:highlight w:val="cyan"/>
        </w:rPr>
        <w:t>them</w:t>
      </w:r>
      <w:r w:rsidRPr="0012348E">
        <w:rPr>
          <w:rStyle w:val="StyleUnderline"/>
          <w:highlight w:val="cyan"/>
        </w:rPr>
        <w:t xml:space="preserve"> in this </w:t>
      </w:r>
      <w:r w:rsidRPr="0012348E">
        <w:rPr>
          <w:rStyle w:val="Emphasis"/>
          <w:highlight w:val="cyan"/>
        </w:rPr>
        <w:t>fight with us</w:t>
      </w:r>
      <w:r w:rsidRPr="00DB2EC4">
        <w:rPr>
          <w:sz w:val="16"/>
        </w:rPr>
        <w:t>.”</w:t>
      </w:r>
    </w:p>
    <w:p w14:paraId="03363202" w14:textId="77777777" w:rsidR="006612F0" w:rsidRPr="0056581E" w:rsidRDefault="006612F0" w:rsidP="006612F0">
      <w:pPr>
        <w:rPr>
          <w:rStyle w:val="StyleUnderline"/>
        </w:rPr>
      </w:pPr>
      <w:r w:rsidRPr="0012348E">
        <w:rPr>
          <w:rStyle w:val="StyleUnderline"/>
          <w:highlight w:val="cyan"/>
        </w:rPr>
        <w:t>That</w:t>
      </w:r>
      <w:r w:rsidRPr="0056581E">
        <w:rPr>
          <w:rStyle w:val="StyleUnderline"/>
        </w:rPr>
        <w:t xml:space="preserve"> approach </w:t>
      </w:r>
      <w:r w:rsidRPr="0012348E">
        <w:rPr>
          <w:rStyle w:val="StyleUnderline"/>
          <w:highlight w:val="cyan"/>
        </w:rPr>
        <w:t xml:space="preserve">has led us to </w:t>
      </w:r>
      <w:r w:rsidRPr="0012348E">
        <w:rPr>
          <w:rStyle w:val="Emphasis"/>
          <w:highlight w:val="cyan"/>
        </w:rPr>
        <w:t>collaborate</w:t>
      </w:r>
      <w:r w:rsidRPr="0012348E">
        <w:rPr>
          <w:rStyle w:val="StyleUnderline"/>
          <w:highlight w:val="cyan"/>
        </w:rPr>
        <w:t xml:space="preserve"> with</w:t>
      </w:r>
      <w:r w:rsidRPr="00DB2EC4">
        <w:rPr>
          <w:sz w:val="16"/>
        </w:rPr>
        <w:t xml:space="preserve"> </w:t>
      </w:r>
      <w:r w:rsidRPr="00DB2EC4">
        <w:rPr>
          <w:rStyle w:val="StyleUnderline"/>
        </w:rPr>
        <w:t xml:space="preserve">a </w:t>
      </w:r>
      <w:r w:rsidRPr="0056581E">
        <w:rPr>
          <w:rStyle w:val="Emphasis"/>
        </w:rPr>
        <w:t xml:space="preserve">wide range of </w:t>
      </w:r>
      <w:r w:rsidRPr="0012348E">
        <w:rPr>
          <w:rStyle w:val="Emphasis"/>
          <w:highlight w:val="cyan"/>
        </w:rPr>
        <w:t>civil society</w:t>
      </w:r>
      <w:r w:rsidRPr="0056581E">
        <w:rPr>
          <w:rStyle w:val="Emphasis"/>
        </w:rPr>
        <w:t xml:space="preserve"> networks</w:t>
      </w:r>
      <w:r w:rsidRPr="00DB2EC4">
        <w:rPr>
          <w:sz w:val="16"/>
        </w:rPr>
        <w:t xml:space="preserve"> </w:t>
      </w:r>
      <w:r w:rsidRPr="0056581E">
        <w:rPr>
          <w:rStyle w:val="StyleUnderline"/>
        </w:rPr>
        <w:t>and</w:t>
      </w:r>
      <w:r w:rsidRPr="00DB2EC4">
        <w:rPr>
          <w:sz w:val="16"/>
        </w:rPr>
        <w:t xml:space="preserve"> </w:t>
      </w:r>
      <w:r w:rsidRPr="0056581E">
        <w:rPr>
          <w:rStyle w:val="Emphasis"/>
        </w:rPr>
        <w:t>unions</w:t>
      </w:r>
      <w:r w:rsidRPr="00DB2EC4">
        <w:rPr>
          <w:sz w:val="16"/>
        </w:rPr>
        <w:t xml:space="preserve">, </w:t>
      </w:r>
      <w:r w:rsidRPr="0056581E">
        <w:rPr>
          <w:rStyle w:val="StyleUnderline"/>
        </w:rPr>
        <w:t xml:space="preserve">and cosponsor rallies that include everything </w:t>
      </w:r>
      <w:r w:rsidRPr="0012348E">
        <w:rPr>
          <w:rStyle w:val="StyleUnderline"/>
          <w:highlight w:val="cyan"/>
        </w:rPr>
        <w:t xml:space="preserve">from </w:t>
      </w:r>
      <w:r w:rsidRPr="0012348E">
        <w:rPr>
          <w:rStyle w:val="Emphasis"/>
          <w:szCs w:val="24"/>
          <w:highlight w:val="cyan"/>
        </w:rPr>
        <w:t>housing</w:t>
      </w:r>
      <w:r w:rsidRPr="0056581E">
        <w:rPr>
          <w:rStyle w:val="Emphasis"/>
          <w:szCs w:val="24"/>
        </w:rPr>
        <w:t xml:space="preserve"> justice </w:t>
      </w:r>
      <w:r w:rsidRPr="0012348E">
        <w:rPr>
          <w:rStyle w:val="Emphasis"/>
          <w:szCs w:val="24"/>
          <w:highlight w:val="cyan"/>
        </w:rPr>
        <w:t>to climate</w:t>
      </w:r>
      <w:r w:rsidRPr="0056581E">
        <w:rPr>
          <w:rStyle w:val="Emphasis"/>
          <w:szCs w:val="24"/>
        </w:rPr>
        <w:t xml:space="preserve"> groups</w:t>
      </w:r>
      <w:r w:rsidRPr="00DB2EC4">
        <w:rPr>
          <w:sz w:val="16"/>
        </w:rPr>
        <w:t xml:space="preserve">. </w:t>
      </w:r>
      <w:r w:rsidRPr="0056581E">
        <w:rPr>
          <w:rStyle w:val="StyleUnderline"/>
        </w:rPr>
        <w:t xml:space="preserve">Our goal isn’t just trying to </w:t>
      </w:r>
      <w:r w:rsidRPr="0056581E">
        <w:rPr>
          <w:rStyle w:val="Emphasis"/>
        </w:rPr>
        <w:t>survive</w:t>
      </w:r>
      <w:r w:rsidRPr="0056581E">
        <w:rPr>
          <w:rStyle w:val="StyleUnderline"/>
        </w:rPr>
        <w:t xml:space="preserve"> this moment—</w:t>
      </w:r>
      <w:r w:rsidRPr="0056581E">
        <w:rPr>
          <w:rStyle w:val="Emphasis"/>
        </w:rPr>
        <w:t>it is to transform it,</w:t>
      </w:r>
      <w:r w:rsidRPr="0056581E">
        <w:rPr>
          <w:rStyle w:val="StyleUnderline"/>
        </w:rPr>
        <w:t xml:space="preserve"> by helping federal service better serve its core purpose: the public good.</w:t>
      </w:r>
    </w:p>
    <w:p w14:paraId="512928EE" w14:textId="77777777" w:rsidR="006612F0" w:rsidRPr="0053269E" w:rsidRDefault="006612F0" w:rsidP="006612F0">
      <w:pPr>
        <w:rPr>
          <w:rStyle w:val="Emphasis"/>
          <w:szCs w:val="24"/>
        </w:rPr>
      </w:pPr>
      <w:r w:rsidRPr="00DB2EC4">
        <w:rPr>
          <w:sz w:val="16"/>
        </w:rPr>
        <w:t xml:space="preserve">For this reason, </w:t>
      </w:r>
      <w:r w:rsidRPr="00DB2EC4">
        <w:rPr>
          <w:rStyle w:val="StyleUnderline"/>
        </w:rPr>
        <w:t xml:space="preserve">we are </w:t>
      </w:r>
      <w:r w:rsidRPr="00DB2EC4">
        <w:rPr>
          <w:rStyle w:val="Emphasis"/>
        </w:rPr>
        <w:t>already looking ahead</w:t>
      </w:r>
      <w:r w:rsidRPr="00DB2EC4">
        <w:rPr>
          <w:sz w:val="16"/>
        </w:rPr>
        <w:t xml:space="preserve">. FUN members intend not just to resist current cuts but be part of rebuilding the federal sector—harnessing the expertise, passion, and insight of our members to create a more responsive blueprint for our agencies. Because we have no intention of going back to the way things were, </w:t>
      </w:r>
      <w:r w:rsidRPr="00DB2EC4">
        <w:rPr>
          <w:rStyle w:val="StyleUnderline"/>
        </w:rPr>
        <w:t xml:space="preserve">we are looking </w:t>
      </w:r>
      <w:r w:rsidRPr="0012348E">
        <w:rPr>
          <w:rStyle w:val="StyleUnderline"/>
          <w:highlight w:val="cyan"/>
        </w:rPr>
        <w:t xml:space="preserve">to </w:t>
      </w:r>
      <w:r w:rsidRPr="0012348E">
        <w:rPr>
          <w:rStyle w:val="Emphasis"/>
          <w:highlight w:val="cyan"/>
        </w:rPr>
        <w:t>build something better</w:t>
      </w:r>
      <w:r w:rsidRPr="00DB2EC4">
        <w:rPr>
          <w:sz w:val="16"/>
        </w:rPr>
        <w:t xml:space="preserve">. The nation’s founding documents promised a government for the people, and we already knew the pre-2025 reality fell far short of that vision. </w:t>
      </w:r>
      <w:r w:rsidRPr="0012348E">
        <w:rPr>
          <w:rStyle w:val="Emphasis"/>
          <w:szCs w:val="24"/>
          <w:highlight w:val="cyan"/>
        </w:rPr>
        <w:t>Federal worker leadership can bring us</w:t>
      </w:r>
      <w:r w:rsidRPr="00DB2EC4">
        <w:rPr>
          <w:rStyle w:val="Emphasis"/>
          <w:szCs w:val="24"/>
        </w:rPr>
        <w:t xml:space="preserve"> far </w:t>
      </w:r>
      <w:r w:rsidRPr="0012348E">
        <w:rPr>
          <w:rStyle w:val="Emphasis"/>
          <w:szCs w:val="24"/>
          <w:highlight w:val="cyan"/>
        </w:rPr>
        <w:t>closer</w:t>
      </w:r>
      <w:r w:rsidRPr="00DB2EC4">
        <w:rPr>
          <w:rStyle w:val="Emphasis"/>
          <w:szCs w:val="24"/>
        </w:rPr>
        <w:t xml:space="preserve"> to that ideal.</w:t>
      </w:r>
    </w:p>
    <w:p w14:paraId="331400C4" w14:textId="77777777" w:rsidR="006612F0" w:rsidRDefault="006612F0" w:rsidP="006612F0"/>
    <w:p w14:paraId="216E2291" w14:textId="77777777" w:rsidR="006612F0" w:rsidRDefault="006612F0" w:rsidP="006612F0">
      <w:pPr>
        <w:pStyle w:val="Heading4"/>
      </w:pPr>
      <w:r>
        <w:t xml:space="preserve">The plan </w:t>
      </w:r>
      <w:r w:rsidRPr="00866C41">
        <w:rPr>
          <w:u w:val="single"/>
        </w:rPr>
        <w:t>forestalls</w:t>
      </w:r>
      <w:r>
        <w:t xml:space="preserve"> broad-based labor organizing.</w:t>
      </w:r>
    </w:p>
    <w:p w14:paraId="1930D378" w14:textId="77777777" w:rsidR="006612F0" w:rsidRPr="00866C41" w:rsidRDefault="006612F0" w:rsidP="006612F0">
      <w:r>
        <w:t xml:space="preserve">Dr. Eric </w:t>
      </w:r>
      <w:r w:rsidRPr="00866C41">
        <w:rPr>
          <w:rStyle w:val="Style13ptBold"/>
        </w:rPr>
        <w:t>Blanc 25</w:t>
      </w:r>
      <w:r>
        <w:t xml:space="preserve">, PhD in Sociology from New York University, Assistant Professor of Labor Studies at Rutgers University, “Worker-to-worker organizing is winning: Eric Blanc and NewsGuild </w:t>
      </w:r>
      <w:r w:rsidRPr="00866C41">
        <w:t>organizers talk about his new book”, https://newsguild.org/worker-to-worker-organizing-is-winning-eric-blanc-and-newsguild-organizers-talk-about-his-new-book/</w:t>
      </w:r>
    </w:p>
    <w:p w14:paraId="012D5E51" w14:textId="77777777" w:rsidR="006612F0" w:rsidRPr="00866C41" w:rsidRDefault="006612F0" w:rsidP="006612F0">
      <w:pPr>
        <w:rPr>
          <w:sz w:val="16"/>
        </w:rPr>
      </w:pPr>
      <w:r w:rsidRPr="00866C41">
        <w:rPr>
          <w:sz w:val="16"/>
        </w:rPr>
        <w:t xml:space="preserve">Blanc: I don’t believe that worsening conditions automatically make people fight back. People fight when they believe they can win. </w:t>
      </w:r>
      <w:r w:rsidRPr="00866C41">
        <w:rPr>
          <w:rStyle w:val="StyleUnderline"/>
        </w:rPr>
        <w:t xml:space="preserve">What makes this moment </w:t>
      </w:r>
      <w:r w:rsidRPr="00866C41">
        <w:rPr>
          <w:rStyle w:val="Emphasis"/>
        </w:rPr>
        <w:t>different</w:t>
      </w:r>
      <w:r w:rsidRPr="00866C41">
        <w:rPr>
          <w:rStyle w:val="StyleUnderline"/>
        </w:rPr>
        <w:t xml:space="preserve"> is that </w:t>
      </w:r>
      <w:r w:rsidRPr="0012348E">
        <w:rPr>
          <w:rStyle w:val="Emphasis"/>
          <w:highlight w:val="cyan"/>
        </w:rPr>
        <w:t>Trump’s attacks</w:t>
      </w:r>
      <w:r w:rsidRPr="00866C41">
        <w:rPr>
          <w:sz w:val="16"/>
        </w:rPr>
        <w:t xml:space="preserve"> </w:t>
      </w:r>
      <w:r w:rsidRPr="00866C41">
        <w:rPr>
          <w:rStyle w:val="StyleUnderline"/>
        </w:rPr>
        <w:t xml:space="preserve">on workers </w:t>
      </w:r>
      <w:r w:rsidRPr="0012348E">
        <w:rPr>
          <w:rStyle w:val="StyleUnderline"/>
          <w:highlight w:val="cyan"/>
        </w:rPr>
        <w:t xml:space="preserve">aren’t happening in a </w:t>
      </w:r>
      <w:r w:rsidRPr="0012348E">
        <w:rPr>
          <w:rStyle w:val="Emphasis"/>
          <w:highlight w:val="cyan"/>
        </w:rPr>
        <w:t>vacuum</w:t>
      </w:r>
      <w:r w:rsidRPr="00866C41">
        <w:rPr>
          <w:sz w:val="16"/>
        </w:rPr>
        <w:t xml:space="preserve">, </w:t>
      </w:r>
      <w:r w:rsidRPr="0012348E">
        <w:rPr>
          <w:rStyle w:val="StyleUnderline"/>
          <w:highlight w:val="cyan"/>
        </w:rPr>
        <w:t>they’re coming</w:t>
      </w:r>
      <w:r w:rsidRPr="00866C41">
        <w:rPr>
          <w:rStyle w:val="StyleUnderline"/>
        </w:rPr>
        <w:t xml:space="preserve"> right </w:t>
      </w:r>
      <w:r w:rsidRPr="0012348E">
        <w:rPr>
          <w:rStyle w:val="StyleUnderline"/>
          <w:highlight w:val="cyan"/>
        </w:rPr>
        <w:t xml:space="preserve">on the </w:t>
      </w:r>
      <w:r w:rsidRPr="0012348E">
        <w:rPr>
          <w:rStyle w:val="Emphasis"/>
          <w:highlight w:val="cyan"/>
        </w:rPr>
        <w:t>heels</w:t>
      </w:r>
      <w:r w:rsidRPr="0012348E">
        <w:rPr>
          <w:rStyle w:val="StyleUnderline"/>
          <w:highlight w:val="cyan"/>
        </w:rPr>
        <w:t xml:space="preserve"> of a </w:t>
      </w:r>
      <w:r w:rsidRPr="0012348E">
        <w:rPr>
          <w:rStyle w:val="Emphasis"/>
          <w:highlight w:val="cyan"/>
        </w:rPr>
        <w:t>massive labor resurgence</w:t>
      </w:r>
      <w:r w:rsidRPr="00866C41">
        <w:rPr>
          <w:sz w:val="16"/>
        </w:rPr>
        <w:t xml:space="preserve">. </w:t>
      </w:r>
      <w:r w:rsidRPr="0012348E">
        <w:rPr>
          <w:rStyle w:val="StyleUnderline"/>
          <w:highlight w:val="cyan"/>
        </w:rPr>
        <w:t>We</w:t>
      </w:r>
      <w:r w:rsidRPr="00866C41">
        <w:rPr>
          <w:rStyle w:val="StyleUnderline"/>
        </w:rPr>
        <w:t xml:space="preserve"> now </w:t>
      </w:r>
      <w:r w:rsidRPr="0012348E">
        <w:rPr>
          <w:rStyle w:val="StyleUnderline"/>
          <w:highlight w:val="cyan"/>
        </w:rPr>
        <w:t xml:space="preserve">have an </w:t>
      </w:r>
      <w:r w:rsidRPr="0012348E">
        <w:rPr>
          <w:rStyle w:val="Emphasis"/>
          <w:highlight w:val="cyan"/>
        </w:rPr>
        <w:t>entire generation</w:t>
      </w:r>
      <w:r w:rsidRPr="00866C41">
        <w:rPr>
          <w:rStyle w:val="StyleUnderline"/>
        </w:rPr>
        <w:t xml:space="preserve"> of young workers </w:t>
      </w:r>
      <w:r w:rsidRPr="0012348E">
        <w:rPr>
          <w:rStyle w:val="StyleUnderline"/>
          <w:highlight w:val="cyan"/>
        </w:rPr>
        <w:t xml:space="preserve">who are not only </w:t>
      </w:r>
      <w:r w:rsidRPr="0012348E">
        <w:rPr>
          <w:rStyle w:val="Emphasis"/>
          <w:highlight w:val="cyan"/>
        </w:rPr>
        <w:t>angry</w:t>
      </w:r>
      <w:r w:rsidRPr="0012348E">
        <w:rPr>
          <w:sz w:val="16"/>
          <w:highlight w:val="cyan"/>
        </w:rPr>
        <w:t xml:space="preserve"> </w:t>
      </w:r>
      <w:r w:rsidRPr="0012348E">
        <w:rPr>
          <w:rStyle w:val="StyleUnderline"/>
          <w:highlight w:val="cyan"/>
        </w:rPr>
        <w:t>but</w:t>
      </w:r>
      <w:r w:rsidRPr="00866C41">
        <w:rPr>
          <w:rStyle w:val="StyleUnderline"/>
        </w:rPr>
        <w:t xml:space="preserve"> also </w:t>
      </w:r>
      <w:r w:rsidRPr="0012348E">
        <w:rPr>
          <w:rStyle w:val="Emphasis"/>
          <w:szCs w:val="24"/>
          <w:highlight w:val="cyan"/>
        </w:rPr>
        <w:t>know how to organize</w:t>
      </w:r>
      <w:r w:rsidRPr="00866C41">
        <w:rPr>
          <w:sz w:val="16"/>
        </w:rPr>
        <w:t>. </w:t>
      </w:r>
      <w:r w:rsidRPr="00866C41">
        <w:rPr>
          <w:rStyle w:val="StyleUnderline"/>
        </w:rPr>
        <w:t xml:space="preserve">That makes this a </w:t>
      </w:r>
      <w:r w:rsidRPr="00866C41">
        <w:rPr>
          <w:rStyle w:val="Emphasis"/>
        </w:rPr>
        <w:t>volatile</w:t>
      </w:r>
      <w:r w:rsidRPr="00866C41">
        <w:rPr>
          <w:sz w:val="16"/>
        </w:rPr>
        <w:t xml:space="preserve">, </w:t>
      </w:r>
      <w:r w:rsidRPr="00866C41">
        <w:rPr>
          <w:rStyle w:val="StyleUnderline"/>
        </w:rPr>
        <w:t>unpredictable</w:t>
      </w:r>
      <w:r w:rsidRPr="00866C41">
        <w:rPr>
          <w:sz w:val="16"/>
        </w:rPr>
        <w:t xml:space="preserve"> </w:t>
      </w:r>
      <w:r w:rsidRPr="00866C41">
        <w:rPr>
          <w:rStyle w:val="Emphasis"/>
        </w:rPr>
        <w:t>situation</w:t>
      </w:r>
      <w:r w:rsidRPr="00866C41">
        <w:rPr>
          <w:sz w:val="16"/>
        </w:rPr>
        <w:t xml:space="preserve">. </w:t>
      </w:r>
      <w:r w:rsidRPr="00866C41">
        <w:rPr>
          <w:rStyle w:val="StyleUnderline"/>
        </w:rPr>
        <w:t xml:space="preserve">It’s </w:t>
      </w:r>
      <w:r w:rsidRPr="00866C41">
        <w:rPr>
          <w:rStyle w:val="Emphasis"/>
        </w:rPr>
        <w:t>not</w:t>
      </w:r>
      <w:r w:rsidRPr="00866C41">
        <w:rPr>
          <w:rStyle w:val="StyleUnderline"/>
        </w:rPr>
        <w:t xml:space="preserve"> like Reagan in 1981 when everything was in </w:t>
      </w:r>
      <w:r w:rsidRPr="00866C41">
        <w:rPr>
          <w:rStyle w:val="Emphasis"/>
        </w:rPr>
        <w:t>retreat</w:t>
      </w:r>
      <w:r w:rsidRPr="00866C41">
        <w:rPr>
          <w:rStyle w:val="StyleUnderline"/>
        </w:rPr>
        <w:t>.</w:t>
      </w:r>
    </w:p>
    <w:p w14:paraId="4487F3FC" w14:textId="77777777" w:rsidR="006612F0" w:rsidRPr="00866C41" w:rsidRDefault="006612F0" w:rsidP="006612F0">
      <w:pPr>
        <w:rPr>
          <w:rStyle w:val="Emphasis"/>
          <w:szCs w:val="28"/>
        </w:rPr>
      </w:pPr>
      <w:r w:rsidRPr="00866C41">
        <w:rPr>
          <w:rStyle w:val="StyleUnderline"/>
        </w:rPr>
        <w:t xml:space="preserve">The </w:t>
      </w:r>
      <w:r w:rsidRPr="0012348E">
        <w:rPr>
          <w:rStyle w:val="StyleUnderline"/>
          <w:highlight w:val="cyan"/>
        </w:rPr>
        <w:t>labor energy</w:t>
      </w:r>
      <w:r w:rsidRPr="00866C41">
        <w:rPr>
          <w:rStyle w:val="StyleUnderline"/>
        </w:rPr>
        <w:t xml:space="preserve"> of the last four years </w:t>
      </w:r>
      <w:r w:rsidRPr="0012348E">
        <w:rPr>
          <w:rStyle w:val="StyleUnderline"/>
          <w:highlight w:val="cyan"/>
        </w:rPr>
        <w:t>hasn’t disappeared</w:t>
      </w:r>
      <w:r w:rsidRPr="0012348E">
        <w:rPr>
          <w:sz w:val="16"/>
          <w:highlight w:val="cyan"/>
        </w:rPr>
        <w:t xml:space="preserve">, </w:t>
      </w:r>
      <w:r w:rsidRPr="0012348E">
        <w:rPr>
          <w:rStyle w:val="StyleUnderline"/>
          <w:highlight w:val="cyan"/>
        </w:rPr>
        <w:t xml:space="preserve">it’s being </w:t>
      </w:r>
      <w:r w:rsidRPr="0012348E">
        <w:rPr>
          <w:rStyle w:val="Emphasis"/>
          <w:szCs w:val="24"/>
          <w:highlight w:val="cyan"/>
        </w:rPr>
        <w:t>channeled into new fights</w:t>
      </w:r>
      <w:r w:rsidRPr="00866C41">
        <w:rPr>
          <w:sz w:val="16"/>
        </w:rPr>
        <w:t xml:space="preserve">. </w:t>
      </w:r>
      <w:r w:rsidRPr="00866C41">
        <w:rPr>
          <w:rStyle w:val="StyleUnderline"/>
        </w:rPr>
        <w:t xml:space="preserve">And a lot of </w:t>
      </w:r>
      <w:r w:rsidRPr="0012348E">
        <w:rPr>
          <w:rStyle w:val="StyleUnderline"/>
          <w:highlight w:val="cyan"/>
        </w:rPr>
        <w:t xml:space="preserve">workers see </w:t>
      </w:r>
      <w:r w:rsidRPr="0012348E">
        <w:rPr>
          <w:rStyle w:val="Emphasis"/>
          <w:highlight w:val="cyan"/>
        </w:rPr>
        <w:t>organizing</w:t>
      </w:r>
      <w:r w:rsidRPr="0012348E">
        <w:rPr>
          <w:rStyle w:val="StyleUnderline"/>
          <w:highlight w:val="cyan"/>
        </w:rPr>
        <w:t xml:space="preserve"> as </w:t>
      </w:r>
      <w:r w:rsidRPr="0012348E">
        <w:rPr>
          <w:rStyle w:val="Emphasis"/>
          <w:szCs w:val="24"/>
          <w:highlight w:val="cyan"/>
        </w:rPr>
        <w:t>one of the only</w:t>
      </w:r>
      <w:r w:rsidRPr="00866C41">
        <w:rPr>
          <w:rStyle w:val="Emphasis"/>
          <w:szCs w:val="24"/>
        </w:rPr>
        <w:t xml:space="preserve"> real </w:t>
      </w:r>
      <w:r w:rsidRPr="0012348E">
        <w:rPr>
          <w:rStyle w:val="Emphasis"/>
          <w:szCs w:val="24"/>
          <w:highlight w:val="cyan"/>
        </w:rPr>
        <w:t>mechanisms to change the world</w:t>
      </w:r>
      <w:r w:rsidRPr="0012348E">
        <w:rPr>
          <w:sz w:val="16"/>
          <w:highlight w:val="cyan"/>
        </w:rPr>
        <w:t xml:space="preserve">, </w:t>
      </w:r>
      <w:r w:rsidRPr="0012348E">
        <w:rPr>
          <w:rStyle w:val="Emphasis"/>
          <w:szCs w:val="28"/>
          <w:highlight w:val="cyan"/>
        </w:rPr>
        <w:t>especially</w:t>
      </w:r>
      <w:r w:rsidRPr="0012348E">
        <w:rPr>
          <w:rStyle w:val="StyleUnderline"/>
          <w:highlight w:val="cyan"/>
        </w:rPr>
        <w:t xml:space="preserve"> when</w:t>
      </w:r>
      <w:r w:rsidRPr="00866C41">
        <w:rPr>
          <w:rStyle w:val="StyleUnderline"/>
        </w:rPr>
        <w:t xml:space="preserve"> it’s clear </w:t>
      </w:r>
      <w:r w:rsidRPr="0012348E">
        <w:rPr>
          <w:rStyle w:val="Emphasis"/>
          <w:szCs w:val="28"/>
          <w:highlight w:val="cyan"/>
        </w:rPr>
        <w:t>no one from above</w:t>
      </w:r>
      <w:r w:rsidRPr="00866C41">
        <w:rPr>
          <w:rStyle w:val="Emphasis"/>
          <w:szCs w:val="28"/>
        </w:rPr>
        <w:t xml:space="preserve">, whether the Democrats or anyone else, </w:t>
      </w:r>
      <w:r w:rsidRPr="0012348E">
        <w:rPr>
          <w:rStyle w:val="Emphasis"/>
          <w:szCs w:val="28"/>
          <w:highlight w:val="cyan"/>
        </w:rPr>
        <w:t>is coming to save them.</w:t>
      </w:r>
    </w:p>
    <w:p w14:paraId="2EA7EAFB" w14:textId="77777777" w:rsidR="006612F0" w:rsidRDefault="006612F0" w:rsidP="006612F0"/>
    <w:p w14:paraId="7AEE7BB7" w14:textId="77777777" w:rsidR="006612F0" w:rsidRDefault="006612F0" w:rsidP="006612F0">
      <w:pPr>
        <w:pStyle w:val="Heading4"/>
      </w:pPr>
      <w:r>
        <w:t xml:space="preserve">Organized labor movements </w:t>
      </w:r>
      <w:r w:rsidRPr="002C5AA4">
        <w:rPr>
          <w:u w:val="single"/>
        </w:rPr>
        <w:t xml:space="preserve">solve the </w:t>
      </w:r>
      <w:r>
        <w:rPr>
          <w:u w:val="single"/>
        </w:rPr>
        <w:t>case</w:t>
      </w:r>
      <w:r>
        <w:t xml:space="preserve"> and avert </w:t>
      </w:r>
      <w:r w:rsidRPr="002C5AA4">
        <w:rPr>
          <w:u w:val="single"/>
        </w:rPr>
        <w:t>extinction</w:t>
      </w:r>
      <w:r>
        <w:t xml:space="preserve"> through climate change, war, genocide, and AI misinformation.</w:t>
      </w:r>
    </w:p>
    <w:p w14:paraId="2A0D2833" w14:textId="77777777" w:rsidR="006612F0" w:rsidRPr="002C5AA4" w:rsidRDefault="006612F0" w:rsidP="006612F0">
      <w:r>
        <w:t xml:space="preserve">Maximillian </w:t>
      </w:r>
      <w:r w:rsidRPr="002C5AA4">
        <w:rPr>
          <w:rStyle w:val="Style13ptBold"/>
        </w:rPr>
        <w:t>Alvarez 25</w:t>
      </w:r>
      <w:r>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55CBE4CC" w14:textId="77777777" w:rsidR="006612F0" w:rsidRPr="002C5AA4" w:rsidRDefault="006612F0" w:rsidP="006612F0">
      <w:pPr>
        <w:rPr>
          <w:rStyle w:val="StyleUnderline"/>
        </w:rPr>
      </w:pPr>
      <w:r w:rsidRPr="009079AF">
        <w:rPr>
          <w:sz w:val="16"/>
        </w:rPr>
        <w:t xml:space="preserve">It was in that context that </w:t>
      </w:r>
      <w:r w:rsidRPr="002C5AA4">
        <w:rPr>
          <w:rStyle w:val="StyleUnderline"/>
        </w:rPr>
        <w:t>I came to learn</w:t>
      </w:r>
      <w:r w:rsidRPr="009079AF">
        <w:rPr>
          <w:sz w:val="16"/>
        </w:rPr>
        <w:t xml:space="preserve"> much more </w:t>
      </w:r>
      <w:r w:rsidRPr="002C5AA4">
        <w:rPr>
          <w:rStyle w:val="StyleUnderline"/>
        </w:rPr>
        <w:t>about unions</w:t>
      </w:r>
      <w:r w:rsidRPr="009079AF">
        <w:rPr>
          <w:sz w:val="16"/>
        </w:rPr>
        <w:t xml:space="preserve">, </w:t>
      </w:r>
      <w:r w:rsidRPr="00FA1852">
        <w:rPr>
          <w:rStyle w:val="StyleUnderline"/>
        </w:rPr>
        <w:t xml:space="preserve">the history of </w:t>
      </w:r>
      <w:r w:rsidRPr="00FA1852">
        <w:rPr>
          <w:rStyle w:val="Emphasis"/>
        </w:rPr>
        <w:t>organized labor</w:t>
      </w:r>
      <w:r w:rsidRPr="00FA1852">
        <w:rPr>
          <w:sz w:val="16"/>
        </w:rPr>
        <w:t xml:space="preserve">, </w:t>
      </w:r>
      <w:r w:rsidRPr="00FA1852">
        <w:rPr>
          <w:rStyle w:val="StyleUnderline"/>
        </w:rPr>
        <w:t xml:space="preserve">and the </w:t>
      </w:r>
      <w:r w:rsidRPr="00FA1852">
        <w:rPr>
          <w:rStyle w:val="Emphasis"/>
        </w:rPr>
        <w:t>existentially vital role unions play</w:t>
      </w:r>
      <w:r w:rsidRPr="00FA1852">
        <w:rPr>
          <w:sz w:val="16"/>
        </w:rPr>
        <w:t xml:space="preserve"> </w:t>
      </w:r>
      <w:r w:rsidRPr="00FA1852">
        <w:rPr>
          <w:rStyle w:val="StyleUnderline"/>
        </w:rPr>
        <w:t>in our</w:t>
      </w:r>
      <w:r w:rsidRPr="00FA1852">
        <w:rPr>
          <w:sz w:val="16"/>
        </w:rPr>
        <w:t xml:space="preserve"> individual and collective struggles to believe we are worth more—to not only </w:t>
      </w:r>
      <w:r w:rsidRPr="00FA1852">
        <w:rPr>
          <w:rStyle w:val="StyleUnderline"/>
        </w:rPr>
        <w:t>dream of</w:t>
      </w:r>
      <w:r w:rsidRPr="00FA1852">
        <w:rPr>
          <w:sz w:val="16"/>
        </w:rPr>
        <w:t xml:space="preserve"> but demand </w:t>
      </w:r>
      <w:r w:rsidRPr="00FA1852">
        <w:rPr>
          <w:rStyle w:val="StyleUnderline"/>
        </w:rPr>
        <w:t>better workplaces</w:t>
      </w:r>
      <w:r w:rsidRPr="00FA1852">
        <w:rPr>
          <w:sz w:val="16"/>
        </w:rPr>
        <w:t xml:space="preserve">, better </w:t>
      </w:r>
      <w:r w:rsidRPr="00FA1852">
        <w:rPr>
          <w:rStyle w:val="StyleUnderline"/>
        </w:rPr>
        <w:t>lives</w:t>
      </w:r>
      <w:r w:rsidRPr="00FA1852">
        <w:rPr>
          <w:sz w:val="16"/>
        </w:rPr>
        <w:t xml:space="preserve">, </w:t>
      </w:r>
      <w:r w:rsidRPr="00FA1852">
        <w:rPr>
          <w:rStyle w:val="StyleUnderline"/>
        </w:rPr>
        <w:t xml:space="preserve">and a </w:t>
      </w:r>
      <w:r w:rsidRPr="00FA1852">
        <w:rPr>
          <w:rStyle w:val="Emphasis"/>
        </w:rPr>
        <w:t>better world</w:t>
      </w:r>
      <w:r w:rsidRPr="00FA1852">
        <w:rPr>
          <w:sz w:val="16"/>
        </w:rPr>
        <w:t>, and to fight to get them together. I have also learned about and railed against</w:t>
      </w:r>
      <w:r w:rsidRPr="009079AF">
        <w:rPr>
          <w:sz w:val="16"/>
        </w:rPr>
        <w:t xml:space="preserve">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12348E">
        <w:rPr>
          <w:rStyle w:val="StyleUnderline"/>
          <w:highlight w:val="cyan"/>
        </w:rPr>
        <w:t xml:space="preserve">we will not get to the </w:t>
      </w:r>
      <w:r w:rsidRPr="0012348E">
        <w:rPr>
          <w:rStyle w:val="Emphasis"/>
          <w:highlight w:val="cyan"/>
        </w:rPr>
        <w:t>world we deserve</w:t>
      </w:r>
      <w:r w:rsidRPr="0012348E">
        <w:rPr>
          <w:rStyle w:val="StyleUnderline"/>
          <w:highlight w:val="cyan"/>
        </w:rPr>
        <w:t xml:space="preserve"> without</w:t>
      </w:r>
      <w:r w:rsidRPr="0012348E">
        <w:rPr>
          <w:sz w:val="16"/>
          <w:highlight w:val="cyan"/>
        </w:rPr>
        <w:t xml:space="preserve"> </w:t>
      </w:r>
      <w:r w:rsidRPr="0012348E">
        <w:rPr>
          <w:rStyle w:val="Emphasis"/>
          <w:highlight w:val="cyan"/>
        </w:rPr>
        <w:t>unions</w:t>
      </w:r>
      <w:r w:rsidRPr="009079AF">
        <w:rPr>
          <w:sz w:val="16"/>
        </w:rPr>
        <w:t xml:space="preserve">, or in my belief that </w:t>
      </w:r>
      <w:r w:rsidRPr="002C5AA4">
        <w:rPr>
          <w:rStyle w:val="StyleUnderline"/>
        </w:rPr>
        <w:t xml:space="preserve">unions </w:t>
      </w:r>
      <w:r w:rsidRPr="002C5AA4">
        <w:rPr>
          <w:rStyle w:val="Emphasis"/>
        </w:rPr>
        <w:t>CAN</w:t>
      </w:r>
      <w:r w:rsidRPr="002C5AA4">
        <w:rPr>
          <w:rStyle w:val="StyleUnderline"/>
        </w:rPr>
        <w:t xml:space="preserve"> live up to their promise </w:t>
      </w:r>
      <w:r w:rsidRPr="0012348E">
        <w:rPr>
          <w:rStyle w:val="StyleUnderline"/>
          <w:highlight w:val="cyan"/>
        </w:rPr>
        <w:t xml:space="preserve">when they are more </w:t>
      </w:r>
      <w:r w:rsidRPr="0012348E">
        <w:rPr>
          <w:rStyle w:val="Emphasis"/>
          <w:highlight w:val="cyan"/>
        </w:rPr>
        <w:t>democratic</w:t>
      </w:r>
      <w:r w:rsidRPr="009079AF">
        <w:rPr>
          <w:sz w:val="16"/>
        </w:rPr>
        <w:t xml:space="preserve">, </w:t>
      </w:r>
      <w:r w:rsidRPr="002C5AA4">
        <w:rPr>
          <w:rStyle w:val="StyleUnderline"/>
        </w:rPr>
        <w:t xml:space="preserve">more </w:t>
      </w:r>
      <w:r w:rsidRPr="002C5AA4">
        <w:rPr>
          <w:rStyle w:val="Emphasis"/>
        </w:rPr>
        <w:t>accountable</w:t>
      </w:r>
      <w:r w:rsidRPr="002C5AA4">
        <w:rPr>
          <w:rStyle w:val="StyleUnderline"/>
        </w:rPr>
        <w:t xml:space="preserve"> to the rank and file, </w:t>
      </w:r>
      <w:r w:rsidRPr="0012348E">
        <w:rPr>
          <w:rStyle w:val="Emphasis"/>
          <w:szCs w:val="24"/>
          <w:highlight w:val="cyan"/>
        </w:rPr>
        <w:t>more militant</w:t>
      </w:r>
      <w:r w:rsidRPr="0012348E">
        <w:rPr>
          <w:rStyle w:val="StyleUnderline"/>
          <w:highlight w:val="cyan"/>
        </w:rPr>
        <w:t>, and when they</w:t>
      </w:r>
      <w:r w:rsidRPr="002C5AA4">
        <w:rPr>
          <w:rStyle w:val="StyleUnderline"/>
        </w:rPr>
        <w:t xml:space="preserve"> understand and </w:t>
      </w:r>
      <w:r w:rsidRPr="0012348E">
        <w:rPr>
          <w:rStyle w:val="StyleUnderline"/>
          <w:highlight w:val="cyan"/>
        </w:rPr>
        <w:t>take seriously</w:t>
      </w:r>
      <w:r w:rsidRPr="002C5AA4">
        <w:rPr>
          <w:rStyle w:val="StyleUnderline"/>
        </w:rPr>
        <w:t xml:space="preserve"> the </w:t>
      </w:r>
      <w:r w:rsidRPr="0012348E">
        <w:rPr>
          <w:rStyle w:val="StyleUnderline"/>
          <w:highlight w:val="cyan"/>
        </w:rPr>
        <w:t>responsibility</w:t>
      </w:r>
      <w:r w:rsidRPr="002C5AA4">
        <w:rPr>
          <w:rStyle w:val="StyleUnderline"/>
        </w:rPr>
        <w:t xml:space="preserve"> unions have not just to their members, but </w:t>
      </w:r>
      <w:r w:rsidRPr="0012348E">
        <w:rPr>
          <w:rStyle w:val="StyleUnderline"/>
          <w:highlight w:val="cyan"/>
        </w:rPr>
        <w:t>to the</w:t>
      </w:r>
      <w:r w:rsidRPr="002C5AA4">
        <w:rPr>
          <w:rStyle w:val="StyleUnderline"/>
        </w:rPr>
        <w:t xml:space="preserve"> </w:t>
      </w:r>
      <w:r w:rsidRPr="002C5AA4">
        <w:rPr>
          <w:rStyle w:val="Emphasis"/>
        </w:rPr>
        <w:t xml:space="preserve">entire </w:t>
      </w:r>
      <w:r w:rsidRPr="0012348E">
        <w:rPr>
          <w:rStyle w:val="Emphasis"/>
          <w:highlight w:val="cyan"/>
        </w:rPr>
        <w:t>working class</w:t>
      </w:r>
      <w:r w:rsidRPr="009079AF">
        <w:rPr>
          <w:sz w:val="16"/>
        </w:rPr>
        <w:t xml:space="preserve">. </w:t>
      </w:r>
      <w:r w:rsidRPr="002C5AA4">
        <w:rPr>
          <w:rStyle w:val="StyleUnderline"/>
        </w:rPr>
        <w:t xml:space="preserve">Unions are one of the </w:t>
      </w:r>
      <w:r w:rsidRPr="002C5AA4">
        <w:rPr>
          <w:rStyle w:val="Emphasis"/>
        </w:rPr>
        <w:t>only institutional forces</w:t>
      </w:r>
      <w:r w:rsidRPr="009079AF">
        <w:rPr>
          <w:sz w:val="16"/>
        </w:rPr>
        <w:t xml:space="preserve"> </w:t>
      </w:r>
      <w:r w:rsidRPr="002C5AA4">
        <w:rPr>
          <w:rStyle w:val="StyleUnderline"/>
        </w:rPr>
        <w:t xml:space="preserve">we have for working-class people to </w:t>
      </w:r>
      <w:r w:rsidRPr="002C5AA4">
        <w:rPr>
          <w:rStyle w:val="Emphasis"/>
        </w:rPr>
        <w:t>independently organize</w:t>
      </w:r>
      <w:r w:rsidRPr="002C5AA4">
        <w:rPr>
          <w:rStyle w:val="StyleUnderline"/>
        </w:rPr>
        <w:t xml:space="preserve"> themselves and fight for our needs as </w:t>
      </w:r>
      <w:r w:rsidRPr="002C5AA4">
        <w:rPr>
          <w:rStyle w:val="Emphasis"/>
        </w:rPr>
        <w:t>workers</w:t>
      </w:r>
      <w:r w:rsidRPr="002C5AA4">
        <w:rPr>
          <w:rStyle w:val="StyleUnderline"/>
        </w:rPr>
        <w:t xml:space="preserve">, </w:t>
      </w:r>
      <w:r w:rsidRPr="002C5AA4">
        <w:rPr>
          <w:rStyle w:val="Emphasis"/>
        </w:rPr>
        <w:t>as a class</w:t>
      </w:r>
      <w:r w:rsidRPr="002C5AA4">
        <w:rPr>
          <w:rStyle w:val="StyleUnderline"/>
        </w:rPr>
        <w:t>. </w:t>
      </w:r>
    </w:p>
    <w:p w14:paraId="0A154FC3" w14:textId="77777777" w:rsidR="006612F0" w:rsidRPr="009079AF" w:rsidRDefault="006612F0" w:rsidP="006612F0">
      <w:pPr>
        <w:rPr>
          <w:sz w:val="16"/>
        </w:rPr>
      </w:pPr>
      <w:r w:rsidRPr="009079AF">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6EA1A3A9" w14:textId="77777777" w:rsidR="006612F0" w:rsidRPr="009079AF" w:rsidRDefault="006612F0" w:rsidP="006612F0">
      <w:pPr>
        <w:rPr>
          <w:rStyle w:val="Emphasis"/>
          <w:szCs w:val="24"/>
        </w:rPr>
      </w:pPr>
      <w:r w:rsidRPr="009079AF">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9079AF">
        <w:rPr>
          <w:rStyle w:val="StyleUnderline"/>
        </w:rPr>
        <w:t xml:space="preserve">What good does a </w:t>
      </w:r>
      <w:r w:rsidRPr="009079AF">
        <w:rPr>
          <w:rStyle w:val="Emphasis"/>
        </w:rPr>
        <w:t>collective bargaining agreement</w:t>
      </w:r>
      <w:r w:rsidRPr="009079AF">
        <w:rPr>
          <w:rStyle w:val="StyleUnderline"/>
        </w:rPr>
        <w:t xml:space="preserve"> serve when </w:t>
      </w:r>
      <w:r w:rsidRPr="0012348E">
        <w:rPr>
          <w:rStyle w:val="StyleUnderline"/>
          <w:highlight w:val="cyan"/>
        </w:rPr>
        <w:t xml:space="preserve">the </w:t>
      </w:r>
      <w:r w:rsidRPr="0012348E">
        <w:rPr>
          <w:rStyle w:val="Emphasis"/>
          <w:szCs w:val="24"/>
          <w:highlight w:val="cyan"/>
        </w:rPr>
        <w:t>world</w:t>
      </w:r>
      <w:r w:rsidRPr="009079AF">
        <w:rPr>
          <w:rStyle w:val="Emphasis"/>
          <w:szCs w:val="24"/>
        </w:rPr>
        <w:t xml:space="preserve"> as we know it </w:t>
      </w:r>
      <w:r w:rsidRPr="0012348E">
        <w:rPr>
          <w:rStyle w:val="Emphasis"/>
          <w:szCs w:val="24"/>
          <w:highlight w:val="cyan"/>
        </w:rPr>
        <w:t>is dying?</w:t>
      </w:r>
    </w:p>
    <w:p w14:paraId="4A107099" w14:textId="77777777" w:rsidR="006612F0" w:rsidRPr="009079AF" w:rsidRDefault="006612F0" w:rsidP="006612F0">
      <w:pPr>
        <w:rPr>
          <w:sz w:val="16"/>
        </w:rPr>
      </w:pPr>
      <w:r w:rsidRPr="009079AF">
        <w:rPr>
          <w:sz w:val="16"/>
        </w:rPr>
        <w:t xml:space="preserve">My brothers, sisters, siblings, </w:t>
      </w:r>
      <w:r w:rsidRPr="009079AF">
        <w:rPr>
          <w:rStyle w:val="StyleUnderline"/>
        </w:rPr>
        <w:t>we stand here now</w:t>
      </w:r>
      <w:r w:rsidRPr="009079AF">
        <w:rPr>
          <w:sz w:val="16"/>
        </w:rPr>
        <w:t xml:space="preserve">, on July 20, 2025, </w:t>
      </w:r>
      <w:r w:rsidRPr="009079AF">
        <w:rPr>
          <w:rStyle w:val="Emphasis"/>
        </w:rPr>
        <w:t>on the precipice of oblivion</w:t>
      </w:r>
      <w:r w:rsidRPr="009079AF">
        <w:rPr>
          <w:sz w:val="16"/>
        </w:rPr>
        <w:t xml:space="preserve">. </w:t>
      </w:r>
      <w:r w:rsidRPr="0012348E">
        <w:rPr>
          <w:rStyle w:val="StyleUnderline"/>
          <w:highlight w:val="cyan"/>
        </w:rPr>
        <w:t xml:space="preserve">We are </w:t>
      </w:r>
      <w:r w:rsidRPr="0012348E">
        <w:rPr>
          <w:rStyle w:val="Emphasis"/>
          <w:szCs w:val="24"/>
          <w:highlight w:val="cyan"/>
        </w:rPr>
        <w:t>cooking our planet</w:t>
      </w:r>
      <w:r w:rsidRPr="009079AF">
        <w:rPr>
          <w:sz w:val="16"/>
          <w:szCs w:val="24"/>
        </w:rPr>
        <w:t xml:space="preserve"> </w:t>
      </w:r>
      <w:r w:rsidRPr="009079AF">
        <w:rPr>
          <w:rStyle w:val="StyleUnderline"/>
        </w:rPr>
        <w:t xml:space="preserve">at a blinding pace and </w:t>
      </w:r>
      <w:r w:rsidRPr="0012348E">
        <w:rPr>
          <w:rStyle w:val="Emphasis"/>
          <w:szCs w:val="24"/>
          <w:highlight w:val="cyan"/>
        </w:rPr>
        <w:t>life is dying off en masse</w:t>
      </w:r>
      <w:r w:rsidRPr="009079AF">
        <w:rPr>
          <w:rStyle w:val="Emphasis"/>
          <w:szCs w:val="24"/>
        </w:rPr>
        <w:t xml:space="preserve"> all around us</w:t>
      </w:r>
      <w:r w:rsidRPr="009079AF">
        <w:rPr>
          <w:sz w:val="16"/>
        </w:rPr>
        <w:t xml:space="preserve">, </w:t>
      </w:r>
      <w:r w:rsidRPr="0012348E">
        <w:rPr>
          <w:rStyle w:val="Emphasis"/>
          <w:highlight w:val="cyan"/>
        </w:rPr>
        <w:t>war</w:t>
      </w:r>
      <w:r w:rsidRPr="0012348E">
        <w:rPr>
          <w:sz w:val="16"/>
          <w:highlight w:val="cyan"/>
        </w:rPr>
        <w:t xml:space="preserve"> </w:t>
      </w:r>
      <w:r w:rsidRPr="0012348E">
        <w:rPr>
          <w:rStyle w:val="StyleUnderline"/>
          <w:highlight w:val="cyan"/>
        </w:rPr>
        <w:t>and</w:t>
      </w:r>
      <w:r w:rsidRPr="0012348E">
        <w:rPr>
          <w:sz w:val="16"/>
          <w:highlight w:val="cyan"/>
        </w:rPr>
        <w:t xml:space="preserve"> </w:t>
      </w:r>
      <w:r w:rsidRPr="0012348E">
        <w:rPr>
          <w:rStyle w:val="Emphasis"/>
          <w:highlight w:val="cyan"/>
        </w:rPr>
        <w:t>genocide</w:t>
      </w:r>
      <w:r w:rsidRPr="0012348E">
        <w:rPr>
          <w:sz w:val="16"/>
          <w:highlight w:val="cyan"/>
        </w:rPr>
        <w:t xml:space="preserve"> </w:t>
      </w:r>
      <w:r w:rsidRPr="0012348E">
        <w:rPr>
          <w:rStyle w:val="StyleUnderline"/>
          <w:highlight w:val="cyan"/>
        </w:rPr>
        <w:t>and</w:t>
      </w:r>
      <w:r w:rsidRPr="009079AF">
        <w:rPr>
          <w:sz w:val="16"/>
        </w:rPr>
        <w:t xml:space="preserve"> imperialist </w:t>
      </w:r>
      <w:r w:rsidRPr="0012348E">
        <w:rPr>
          <w:rStyle w:val="Emphasis"/>
          <w:highlight w:val="cyan"/>
        </w:rPr>
        <w:t>plunder</w:t>
      </w:r>
      <w:r w:rsidRPr="0012348E">
        <w:rPr>
          <w:sz w:val="16"/>
          <w:highlight w:val="cyan"/>
        </w:rPr>
        <w:t xml:space="preserve"> </w:t>
      </w:r>
      <w:r w:rsidRPr="0012348E">
        <w:rPr>
          <w:rStyle w:val="StyleUnderline"/>
          <w:highlight w:val="cyan"/>
        </w:rPr>
        <w:t xml:space="preserve">are ripping </w:t>
      </w:r>
      <w:r w:rsidRPr="0012348E">
        <w:rPr>
          <w:rStyle w:val="Emphasis"/>
          <w:highlight w:val="cyan"/>
        </w:rPr>
        <w:t>our world</w:t>
      </w:r>
      <w:r w:rsidRPr="009079AF">
        <w:rPr>
          <w:rStyle w:val="Emphasis"/>
        </w:rPr>
        <w:t xml:space="preserve"> and our people </w:t>
      </w:r>
      <w:r w:rsidRPr="0012348E">
        <w:rPr>
          <w:rStyle w:val="Emphasis"/>
          <w:highlight w:val="cyan"/>
        </w:rPr>
        <w:t>apart</w:t>
      </w:r>
      <w:r w:rsidRPr="009079AF">
        <w:rPr>
          <w:sz w:val="16"/>
        </w:rPr>
        <w:t xml:space="preserve">, </w:t>
      </w:r>
      <w:r w:rsidRPr="009079AF">
        <w:rPr>
          <w:rStyle w:val="StyleUnderline"/>
        </w:rPr>
        <w:t xml:space="preserve">the </w:t>
      </w:r>
      <w:r w:rsidRPr="009079AF">
        <w:rPr>
          <w:rStyle w:val="Emphasis"/>
          <w:szCs w:val="24"/>
        </w:rPr>
        <w:t>maga-rich</w:t>
      </w:r>
      <w:r w:rsidRPr="009079AF">
        <w:rPr>
          <w:rStyle w:val="StyleUnderline"/>
          <w:sz w:val="24"/>
          <w:szCs w:val="24"/>
        </w:rPr>
        <w:t xml:space="preserve"> </w:t>
      </w:r>
      <w:r w:rsidRPr="009079AF">
        <w:rPr>
          <w:rStyle w:val="StyleUnderline"/>
        </w:rPr>
        <w:t xml:space="preserve">are </w:t>
      </w:r>
      <w:r w:rsidRPr="0012348E">
        <w:rPr>
          <w:rStyle w:val="Emphasis"/>
          <w:szCs w:val="24"/>
          <w:highlight w:val="cyan"/>
        </w:rPr>
        <w:t>speedrunning our society to collapse</w:t>
      </w:r>
      <w:r w:rsidRPr="009079AF">
        <w:rPr>
          <w:sz w:val="16"/>
          <w:szCs w:val="24"/>
        </w:rPr>
        <w:t xml:space="preserve"> </w:t>
      </w:r>
      <w:r w:rsidRPr="009079AF">
        <w:rPr>
          <w:rStyle w:val="StyleUnderline"/>
        </w:rPr>
        <w:t xml:space="preserve">and </w:t>
      </w:r>
      <w:r w:rsidRPr="009079AF">
        <w:rPr>
          <w:rStyle w:val="Emphasis"/>
        </w:rPr>
        <w:t>pillaging</w:t>
      </w:r>
      <w:r w:rsidRPr="009079AF">
        <w:rPr>
          <w:sz w:val="16"/>
        </w:rPr>
        <w:t xml:space="preserve"> </w:t>
      </w:r>
      <w:r w:rsidRPr="009079AF">
        <w:rPr>
          <w:rStyle w:val="StyleUnderline"/>
        </w:rPr>
        <w:t xml:space="preserve">everything they can like Earth is having a </w:t>
      </w:r>
      <w:r w:rsidRPr="009079AF">
        <w:rPr>
          <w:rStyle w:val="Emphasis"/>
          <w:szCs w:val="24"/>
        </w:rPr>
        <w:t>going-out-of-business sale</w:t>
      </w:r>
      <w:r w:rsidRPr="009079AF">
        <w:rPr>
          <w:sz w:val="16"/>
        </w:rPr>
        <w:t xml:space="preserve">, </w:t>
      </w:r>
      <w:r w:rsidRPr="009079AF">
        <w:rPr>
          <w:rStyle w:val="StyleUnderline"/>
        </w:rPr>
        <w:t>placating us with</w:t>
      </w:r>
      <w:r w:rsidRPr="009079AF">
        <w:rPr>
          <w:sz w:val="16"/>
        </w:rPr>
        <w:t xml:space="preserve"> lies and </w:t>
      </w:r>
      <w:r w:rsidRPr="009079AF">
        <w:rPr>
          <w:rStyle w:val="StyleUnderline"/>
        </w:rPr>
        <w:t>AI-generated fake realities so we keep rejecting the monstrous truth in front of us</w:t>
      </w:r>
      <w:r w:rsidRPr="009079AF">
        <w:rPr>
          <w:sz w:val="16"/>
        </w:rPr>
        <w:t xml:space="preserve"> and keep fighting each </w:t>
      </w:r>
      <w:r w:rsidRPr="00FA1852">
        <w:rPr>
          <w:sz w:val="16"/>
        </w:rPr>
        <w:t xml:space="preserve">other </w:t>
      </w:r>
      <w:r w:rsidRPr="00FA1852">
        <w:rPr>
          <w:rStyle w:val="StyleUnderline"/>
        </w:rPr>
        <w:t>as we lower</w:t>
      </w:r>
      <w:r w:rsidRPr="00FA1852">
        <w:rPr>
          <w:sz w:val="16"/>
        </w:rPr>
        <w:t xml:space="preserve"> </w:t>
      </w:r>
      <w:r w:rsidRPr="00FA1852">
        <w:rPr>
          <w:rStyle w:val="StyleUnderline"/>
        </w:rPr>
        <w:t xml:space="preserve">ourselves </w:t>
      </w:r>
      <w:r w:rsidRPr="0012348E">
        <w:rPr>
          <w:rStyle w:val="StyleUnderline"/>
          <w:highlight w:val="cyan"/>
        </w:rPr>
        <w:t xml:space="preserve">into the </w:t>
      </w:r>
      <w:r w:rsidRPr="0012348E">
        <w:rPr>
          <w:rStyle w:val="Emphasis"/>
          <w:szCs w:val="24"/>
          <w:highlight w:val="cyan"/>
        </w:rPr>
        <w:t>mass grave of human civilization</w:t>
      </w:r>
      <w:r w:rsidRPr="009079AF">
        <w:rPr>
          <w:sz w:val="16"/>
        </w:rPr>
        <w:t xml:space="preserve">. We have descended quickly into what sisters Astra Taylor and Noami Klein rightly call “end-times fascism.” The levers of power are </w:t>
      </w:r>
      <w:r w:rsidRPr="009079AF">
        <w:rPr>
          <w:rStyle w:val="StyleUnderline"/>
        </w:rPr>
        <w:t xml:space="preserve">controlled by a </w:t>
      </w:r>
      <w:r w:rsidRPr="009079AF">
        <w:rPr>
          <w:rStyle w:val="Emphasis"/>
        </w:rPr>
        <w:t>ghoulish death cult</w:t>
      </w:r>
      <w:r w:rsidRPr="009079AF">
        <w:rPr>
          <w:rStyle w:val="StyleUnderline"/>
        </w:rPr>
        <w:t xml:space="preserve"> of </w:t>
      </w:r>
      <w:r w:rsidRPr="0012348E">
        <w:rPr>
          <w:rStyle w:val="Emphasis"/>
          <w:highlight w:val="cyan"/>
        </w:rPr>
        <w:t>billionaire oligarchs</w:t>
      </w:r>
      <w:r w:rsidRPr="0012348E">
        <w:rPr>
          <w:sz w:val="16"/>
          <w:highlight w:val="cyan"/>
        </w:rPr>
        <w:t xml:space="preserve">, </w:t>
      </w:r>
      <w:r w:rsidRPr="0012348E">
        <w:rPr>
          <w:rStyle w:val="Emphasis"/>
          <w:highlight w:val="cyan"/>
        </w:rPr>
        <w:t>war hawks</w:t>
      </w:r>
      <w:r w:rsidRPr="009079AF">
        <w:rPr>
          <w:sz w:val="16"/>
        </w:rPr>
        <w:t xml:space="preserve">, bigoted </w:t>
      </w:r>
      <w:r w:rsidRPr="009079AF">
        <w:rPr>
          <w:rStyle w:val="StyleUnderline"/>
        </w:rPr>
        <w:t xml:space="preserve">misanthropes, </w:t>
      </w:r>
      <w:r w:rsidRPr="0012348E">
        <w:rPr>
          <w:rStyle w:val="StyleUnderline"/>
          <w:highlight w:val="cyan"/>
        </w:rPr>
        <w:t>and</w:t>
      </w:r>
      <w:r w:rsidRPr="009079AF">
        <w:rPr>
          <w:sz w:val="16"/>
        </w:rPr>
        <w:t xml:space="preserve"> religious </w:t>
      </w:r>
      <w:r w:rsidRPr="0012348E">
        <w:rPr>
          <w:rStyle w:val="StyleUnderline"/>
          <w:highlight w:val="cyan"/>
        </w:rPr>
        <w:t>fanatics</w:t>
      </w:r>
      <w:r w:rsidRPr="009079AF">
        <w:rPr>
          <w:rStyle w:val="StyleUnderline"/>
        </w:rPr>
        <w:t xml:space="preserve"> who </w:t>
      </w:r>
      <w:r w:rsidRPr="0012348E">
        <w:rPr>
          <w:rStyle w:val="StyleUnderline"/>
          <w:highlight w:val="cyan"/>
        </w:rPr>
        <w:t xml:space="preserve">have </w:t>
      </w:r>
      <w:r w:rsidRPr="0012348E">
        <w:rPr>
          <w:rStyle w:val="Emphasis"/>
          <w:highlight w:val="cyan"/>
        </w:rPr>
        <w:t>given up on this world</w:t>
      </w:r>
      <w:r w:rsidRPr="009079AF">
        <w:rPr>
          <w:sz w:val="16"/>
        </w:rPr>
        <w:t xml:space="preserve"> and the very notion that we can have a society that works for everyone. </w:t>
      </w:r>
    </w:p>
    <w:p w14:paraId="73BC6E21" w14:textId="77777777" w:rsidR="006612F0" w:rsidRPr="009079AF" w:rsidRDefault="006612F0" w:rsidP="006612F0">
      <w:pPr>
        <w:rPr>
          <w:sz w:val="16"/>
        </w:rPr>
      </w:pPr>
      <w:r w:rsidRPr="009079AF">
        <w:rPr>
          <w:sz w:val="16"/>
        </w:rPr>
        <w:t xml:space="preserve">“Not so long ago,” Taylor and Klein write, </w:t>
      </w:r>
    </w:p>
    <w:p w14:paraId="1ED9CBF2" w14:textId="77777777" w:rsidR="006612F0" w:rsidRPr="009079AF" w:rsidRDefault="006612F0" w:rsidP="006612F0">
      <w:pPr>
        <w:ind w:left="720"/>
        <w:rPr>
          <w:sz w:val="16"/>
        </w:rPr>
      </w:pPr>
      <w:r w:rsidRPr="009079AF">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2471C261" w14:textId="77777777" w:rsidR="006612F0" w:rsidRPr="009079AF" w:rsidRDefault="006612F0" w:rsidP="006612F0">
      <w:pPr>
        <w:rPr>
          <w:sz w:val="16"/>
        </w:rPr>
      </w:pPr>
      <w:r w:rsidRPr="009079AF">
        <w:rPr>
          <w:rStyle w:val="StyleUnderline"/>
        </w:rPr>
        <w:t>I see the inhumane results of this dismal</w:t>
      </w:r>
      <w:r w:rsidRPr="009079AF">
        <w:rPr>
          <w:sz w:val="16"/>
        </w:rPr>
        <w:t xml:space="preserve">, anti-human, </w:t>
      </w:r>
      <w:r w:rsidRPr="009079AF">
        <w:rPr>
          <w:rStyle w:val="StyleUnderline"/>
        </w:rPr>
        <w:t>anti-life politics everywhere</w:t>
      </w:r>
      <w:r w:rsidRPr="009079AF">
        <w:rPr>
          <w:sz w:val="16"/>
        </w:rPr>
        <w:t xml:space="preserv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3B3AD74F" w14:textId="77777777" w:rsidR="006612F0" w:rsidRPr="009079AF" w:rsidRDefault="006612F0" w:rsidP="006612F0">
      <w:pPr>
        <w:rPr>
          <w:sz w:val="16"/>
        </w:rPr>
      </w:pPr>
      <w:r w:rsidRPr="009079AF">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5B62C3E5" w14:textId="77777777" w:rsidR="006612F0" w:rsidRPr="009079AF" w:rsidRDefault="006612F0" w:rsidP="006612F0">
      <w:pPr>
        <w:rPr>
          <w:sz w:val="16"/>
        </w:rPr>
      </w:pPr>
      <w:r w:rsidRPr="009079AF">
        <w:rPr>
          <w:sz w:val="16"/>
        </w:rPr>
        <w:t xml:space="preserve">Again I ask you, not in an accusatory or presumptuous way, but in desperation and hope that you will find a forceful answer: what good is your union, or any union, to them? </w:t>
      </w:r>
    </w:p>
    <w:p w14:paraId="77020BFE" w14:textId="77777777" w:rsidR="006612F0" w:rsidRPr="009079AF" w:rsidRDefault="006612F0" w:rsidP="006612F0">
      <w:pPr>
        <w:rPr>
          <w:rStyle w:val="Emphasis"/>
        </w:rPr>
      </w:pPr>
      <w:r w:rsidRPr="009079AF">
        <w:rPr>
          <w:sz w:val="16"/>
        </w:rPr>
        <w:t xml:space="preserve">That may seem like an unfair question to ask of any union, any local, but </w:t>
      </w:r>
      <w:r w:rsidRPr="009079AF">
        <w:rPr>
          <w:rStyle w:val="StyleUnderline"/>
        </w:rPr>
        <w:t>when history calls our number</w:t>
      </w:r>
      <w:r w:rsidRPr="009079AF">
        <w:rPr>
          <w:sz w:val="16"/>
        </w:rPr>
        <w:t xml:space="preserve">, fairly or unfairly, </w:t>
      </w:r>
      <w:r w:rsidRPr="009079AF">
        <w:rPr>
          <w:rStyle w:val="StyleUnderline"/>
        </w:rPr>
        <w:t>it is the duty of every person of conscience to answer the call</w:t>
      </w:r>
      <w:r w:rsidRPr="009079AF">
        <w:rPr>
          <w:sz w:val="16"/>
        </w:rPr>
        <w:t xml:space="preserve">. These are not normal times, and </w:t>
      </w:r>
      <w:r w:rsidRPr="0012348E">
        <w:rPr>
          <w:rStyle w:val="Emphasis"/>
          <w:highlight w:val="cyan"/>
        </w:rPr>
        <w:t>business as usual won’t cut it</w:t>
      </w:r>
      <w:r w:rsidRPr="009079AF">
        <w:rPr>
          <w:sz w:val="16"/>
        </w:rPr>
        <w:t xml:space="preserve">. For instance, I have seen firsthand the truth of labor’s claims that unions raise the floor for all workers, not just their members. But we cannot rely on such traditional axioms when the </w:t>
      </w:r>
      <w:r w:rsidRPr="009079AF">
        <w:rPr>
          <w:rStyle w:val="StyleUnderline"/>
        </w:rPr>
        <w:t>end-times fascists and oligarchs are</w:t>
      </w:r>
      <w:r w:rsidRPr="009079AF">
        <w:rPr>
          <w:sz w:val="16"/>
        </w:rPr>
        <w:t xml:space="preserve"> attacking the very right of unions to exist while </w:t>
      </w:r>
      <w:r w:rsidRPr="009079AF">
        <w:rPr>
          <w:rStyle w:val="Emphasis"/>
        </w:rPr>
        <w:t>smashing holes in the floor</w:t>
      </w:r>
      <w:r w:rsidRPr="009079AF">
        <w:rPr>
          <w:sz w:val="16"/>
        </w:rPr>
        <w:t xml:space="preserve"> </w:t>
      </w:r>
      <w:r w:rsidRPr="009079AF">
        <w:rPr>
          <w:rStyle w:val="StyleUnderline"/>
        </w:rPr>
        <w:t xml:space="preserve">and </w:t>
      </w:r>
      <w:r w:rsidRPr="009079AF">
        <w:rPr>
          <w:rStyle w:val="Emphasis"/>
        </w:rPr>
        <w:t>pushing more of us</w:t>
      </w:r>
      <w:r w:rsidRPr="009079AF">
        <w:rPr>
          <w:rStyle w:val="StyleUnderline"/>
        </w:rPr>
        <w:t xml:space="preserve"> into the </w:t>
      </w:r>
      <w:r w:rsidRPr="009079AF">
        <w:rPr>
          <w:rStyle w:val="Emphasis"/>
        </w:rPr>
        <w:t xml:space="preserve">black abyss below. </w:t>
      </w:r>
    </w:p>
    <w:p w14:paraId="24930D61" w14:textId="77777777" w:rsidR="006612F0" w:rsidRPr="00FA1852" w:rsidRDefault="006612F0" w:rsidP="006612F0">
      <w:pPr>
        <w:rPr>
          <w:sz w:val="16"/>
        </w:rPr>
      </w:pPr>
      <w:r w:rsidRPr="009079AF">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w:t>
      </w:r>
      <w:r w:rsidRPr="00FA1852">
        <w:rPr>
          <w:sz w:val="16"/>
        </w:rPr>
        <w:t xml:space="preserve">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387510B0" w14:textId="77777777" w:rsidR="006612F0" w:rsidRPr="009079AF" w:rsidRDefault="006612F0" w:rsidP="006612F0">
      <w:pPr>
        <w:rPr>
          <w:rStyle w:val="StyleUnderline"/>
        </w:rPr>
      </w:pPr>
      <w:r w:rsidRPr="00FA1852">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FA1852">
        <w:rPr>
          <w:rStyle w:val="StyleUnderline"/>
        </w:rPr>
        <w:t xml:space="preserve">the more </w:t>
      </w:r>
      <w:r w:rsidRPr="00FA1852">
        <w:rPr>
          <w:rStyle w:val="Emphasis"/>
        </w:rPr>
        <w:t>atomized</w:t>
      </w:r>
      <w:r w:rsidRPr="00FA1852">
        <w:rPr>
          <w:rStyle w:val="StyleUnderline"/>
        </w:rPr>
        <w:t xml:space="preserve">, </w:t>
      </w:r>
      <w:r w:rsidRPr="00FA1852">
        <w:rPr>
          <w:rStyle w:val="Emphasis"/>
        </w:rPr>
        <w:t>disunified</w:t>
      </w:r>
      <w:r w:rsidRPr="00FA1852">
        <w:rPr>
          <w:rStyle w:val="StyleUnderline"/>
        </w:rPr>
        <w:t xml:space="preserve">, </w:t>
      </w:r>
      <w:r w:rsidRPr="00FA1852">
        <w:rPr>
          <w:rStyle w:val="Emphasis"/>
        </w:rPr>
        <w:t>alone</w:t>
      </w:r>
      <w:r w:rsidRPr="00FA1852">
        <w:rPr>
          <w:rStyle w:val="StyleUnderline"/>
        </w:rPr>
        <w:t xml:space="preserve">, and </w:t>
      </w:r>
      <w:r w:rsidRPr="00FA1852">
        <w:rPr>
          <w:rStyle w:val="Emphasis"/>
        </w:rPr>
        <w:t>fearful</w:t>
      </w:r>
      <w:r w:rsidRPr="00FA1852">
        <w:rPr>
          <w:rStyle w:val="StyleUnderline"/>
        </w:rPr>
        <w:t xml:space="preserve"> we are, the easier it will be to break us, control us, disappear us, and deliver us to the dark dystopia on the horizon.</w:t>
      </w:r>
      <w:r w:rsidRPr="009079AF">
        <w:rPr>
          <w:rStyle w:val="StyleUnderline"/>
        </w:rPr>
        <w:t xml:space="preserve"> </w:t>
      </w:r>
    </w:p>
    <w:p w14:paraId="7E0E1097" w14:textId="77777777" w:rsidR="006612F0" w:rsidRPr="009079AF" w:rsidRDefault="006612F0" w:rsidP="006612F0">
      <w:pPr>
        <w:rPr>
          <w:rStyle w:val="StyleUnderline"/>
        </w:rPr>
      </w:pPr>
      <w:r w:rsidRPr="009079AF">
        <w:rPr>
          <w:sz w:val="16"/>
        </w:rPr>
        <w:t xml:space="preserve">Brothers and sisters, this is the defining moment of our lives and our generation, and what we do or don’t do now will define the course of our future or the lack thereof. </w:t>
      </w:r>
      <w:r w:rsidRPr="0012348E">
        <w:rPr>
          <w:rStyle w:val="Emphasis"/>
          <w:highlight w:val="cyan"/>
        </w:rPr>
        <w:t>Politicians</w:t>
      </w:r>
      <w:r w:rsidRPr="0012348E">
        <w:rPr>
          <w:sz w:val="16"/>
          <w:highlight w:val="cyan"/>
        </w:rPr>
        <w:t xml:space="preserve"> </w:t>
      </w:r>
      <w:r w:rsidRPr="0012348E">
        <w:rPr>
          <w:rStyle w:val="StyleUnderline"/>
          <w:highlight w:val="cyan"/>
        </w:rPr>
        <w:t>aren’t coming</w:t>
      </w:r>
      <w:r w:rsidRPr="009079AF">
        <w:rPr>
          <w:rStyle w:val="StyleUnderline"/>
        </w:rPr>
        <w:t xml:space="preserve"> to save us, </w:t>
      </w:r>
      <w:r w:rsidRPr="0012348E">
        <w:rPr>
          <w:rStyle w:val="Emphasis"/>
          <w:highlight w:val="cyan"/>
        </w:rPr>
        <w:t>corporations</w:t>
      </w:r>
      <w:r w:rsidRPr="0012348E">
        <w:rPr>
          <w:rStyle w:val="StyleUnderline"/>
          <w:highlight w:val="cyan"/>
        </w:rPr>
        <w:t xml:space="preserve"> aren’t coming</w:t>
      </w:r>
      <w:r w:rsidRPr="009079AF">
        <w:rPr>
          <w:rStyle w:val="StyleUnderline"/>
        </w:rPr>
        <w:t xml:space="preserve"> to save us, </w:t>
      </w:r>
      <w:r w:rsidRPr="0012348E">
        <w:rPr>
          <w:rStyle w:val="StyleUnderline"/>
          <w:highlight w:val="cyan"/>
        </w:rPr>
        <w:t>it is up to</w:t>
      </w:r>
      <w:r w:rsidRPr="009079AF">
        <w:rPr>
          <w:rStyle w:val="StyleUnderline"/>
        </w:rPr>
        <w:t xml:space="preserve"> us, </w:t>
      </w:r>
      <w:r w:rsidRPr="0012348E">
        <w:rPr>
          <w:rStyle w:val="StyleUnderline"/>
          <w:highlight w:val="cyan"/>
        </w:rPr>
        <w:t xml:space="preserve">the </w:t>
      </w:r>
      <w:r w:rsidRPr="0012348E">
        <w:rPr>
          <w:rStyle w:val="Emphasis"/>
          <w:highlight w:val="cyan"/>
        </w:rPr>
        <w:t>workers of the world</w:t>
      </w:r>
      <w:r w:rsidRPr="009079AF">
        <w:rPr>
          <w:sz w:val="16"/>
        </w:rPr>
        <w:t xml:space="preserve">, </w:t>
      </w:r>
      <w:r w:rsidRPr="009079AF">
        <w:rPr>
          <w:rStyle w:val="StyleUnderline"/>
        </w:rPr>
        <w:t>the</w:t>
      </w:r>
      <w:r w:rsidRPr="009079AF">
        <w:rPr>
          <w:sz w:val="16"/>
        </w:rPr>
        <w:t xml:space="preserve"> </w:t>
      </w:r>
      <w:r w:rsidRPr="009079AF">
        <w:rPr>
          <w:rStyle w:val="Emphasis"/>
        </w:rPr>
        <w:t>great laboring masses</w:t>
      </w:r>
      <w:r w:rsidRPr="009079AF">
        <w:rPr>
          <w:sz w:val="16"/>
        </w:rPr>
        <w:t xml:space="preserve">, </w:t>
      </w:r>
      <w:r w:rsidRPr="009079AF">
        <w:rPr>
          <w:rStyle w:val="StyleUnderline"/>
        </w:rPr>
        <w:t xml:space="preserve">to save </w:t>
      </w:r>
      <w:r w:rsidRPr="009079AF">
        <w:rPr>
          <w:rStyle w:val="Emphasis"/>
        </w:rPr>
        <w:t>ourselves</w:t>
      </w:r>
      <w:r w:rsidRPr="009079AF">
        <w:rPr>
          <w:rStyle w:val="StyleUnderline"/>
        </w:rPr>
        <w:t xml:space="preserve">. </w:t>
      </w:r>
    </w:p>
    <w:p w14:paraId="7C9F7D31" w14:textId="77777777" w:rsidR="006612F0" w:rsidRPr="009079AF" w:rsidRDefault="006612F0" w:rsidP="006612F0">
      <w:pPr>
        <w:rPr>
          <w:sz w:val="16"/>
        </w:rPr>
      </w:pPr>
      <w:r w:rsidRPr="009079AF">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0D92C940" w14:textId="77777777" w:rsidR="006612F0" w:rsidRPr="009079AF" w:rsidRDefault="006612F0" w:rsidP="006612F0">
      <w:pPr>
        <w:rPr>
          <w:sz w:val="16"/>
        </w:rPr>
      </w:pPr>
      <w:r w:rsidRPr="009079AF">
        <w:rPr>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533F46E2" w14:textId="77777777" w:rsidR="006612F0" w:rsidRPr="009079AF" w:rsidRDefault="006612F0" w:rsidP="006612F0">
      <w:pPr>
        <w:rPr>
          <w:sz w:val="16"/>
        </w:rPr>
      </w:pPr>
      <w:r w:rsidRPr="009079AF">
        <w:rPr>
          <w:sz w:val="16"/>
        </w:rPr>
        <w:t xml:space="preserve">These </w:t>
      </w:r>
      <w:r w:rsidRPr="009079AF">
        <w:rPr>
          <w:rStyle w:val="StyleUnderline"/>
        </w:rPr>
        <w:t>everyday heroes have shown</w:t>
      </w:r>
      <w:r w:rsidRPr="009079AF">
        <w:rPr>
          <w:sz w:val="16"/>
        </w:rPr>
        <w:t xml:space="preserve"> extraordinary </w:t>
      </w:r>
      <w:r w:rsidRPr="009079AF">
        <w:rPr>
          <w:rStyle w:val="StyleUnderline"/>
        </w:rPr>
        <w:t xml:space="preserve">bravery by making the decision </w:t>
      </w:r>
      <w:r w:rsidRPr="0012348E">
        <w:rPr>
          <w:rStyle w:val="StyleUnderline"/>
          <w:highlight w:val="cyan"/>
        </w:rPr>
        <w:t xml:space="preserve">to get up, </w:t>
      </w:r>
      <w:r w:rsidRPr="0012348E">
        <w:rPr>
          <w:rStyle w:val="Emphasis"/>
          <w:highlight w:val="cyan"/>
        </w:rPr>
        <w:t>organize</w:t>
      </w:r>
      <w:r w:rsidRPr="0012348E">
        <w:rPr>
          <w:rStyle w:val="StyleUnderline"/>
          <w:highlight w:val="cyan"/>
        </w:rPr>
        <w:t xml:space="preserve">, and </w:t>
      </w:r>
      <w:r w:rsidRPr="0012348E">
        <w:rPr>
          <w:rStyle w:val="Emphasis"/>
          <w:highlight w:val="cyan"/>
        </w:rPr>
        <w:t>do something</w:t>
      </w:r>
      <w:r w:rsidRPr="009079AF">
        <w:rPr>
          <w:rStyle w:val="StyleUnderline"/>
        </w:rPr>
        <w:t>.</w:t>
      </w:r>
      <w:r w:rsidRPr="009079AF">
        <w:rPr>
          <w:sz w:val="16"/>
        </w:rPr>
        <w:t xml:space="preserve"> </w:t>
      </w:r>
      <w:r w:rsidRPr="009079AF">
        <w:rPr>
          <w:rStyle w:val="StyleUnderline"/>
        </w:rPr>
        <w:t>Just like you all or your predecessors organized and did something at your job when they formed a union</w:t>
      </w:r>
      <w:r w:rsidRPr="009079AF">
        <w:rPr>
          <w:sz w:val="16"/>
        </w:rPr>
        <w:t xml:space="preserve">. And </w:t>
      </w:r>
      <w:r w:rsidRPr="0012348E">
        <w:rPr>
          <w:rStyle w:val="Emphasis"/>
          <w:highlight w:val="cyan"/>
        </w:rPr>
        <w:t>if we’re gonna survive this</w:t>
      </w:r>
      <w:r w:rsidRPr="009079AF">
        <w:rPr>
          <w:sz w:val="16"/>
        </w:rPr>
        <w:t xml:space="preserve">, </w:t>
      </w:r>
      <w:r w:rsidRPr="009079AF">
        <w:rPr>
          <w:rStyle w:val="StyleUnderline"/>
        </w:rPr>
        <w:t xml:space="preserve">if we’re gonna </w:t>
      </w:r>
      <w:r w:rsidRPr="009079AF">
        <w:rPr>
          <w:rStyle w:val="Emphasis"/>
        </w:rPr>
        <w:t>stop this</w:t>
      </w:r>
      <w:r w:rsidRPr="009079AF">
        <w:rPr>
          <w:sz w:val="16"/>
        </w:rPr>
        <w:t xml:space="preserve">, </w:t>
      </w:r>
      <w:r w:rsidRPr="0012348E">
        <w:rPr>
          <w:rStyle w:val="StyleUnderline"/>
          <w:highlight w:val="cyan"/>
        </w:rPr>
        <w:t>if we’re gonna</w:t>
      </w:r>
      <w:r w:rsidRPr="009079AF">
        <w:rPr>
          <w:rStyle w:val="StyleUnderline"/>
        </w:rPr>
        <w:t xml:space="preserve"> </w:t>
      </w:r>
      <w:r w:rsidRPr="009079AF">
        <w:rPr>
          <w:rStyle w:val="Emphasis"/>
        </w:rPr>
        <w:t>keep hope alive</w:t>
      </w:r>
      <w:r w:rsidRPr="009079AF">
        <w:rPr>
          <w:rStyle w:val="StyleUnderline"/>
        </w:rPr>
        <w:t xml:space="preserve"> that we can still </w:t>
      </w:r>
      <w:r w:rsidRPr="0012348E">
        <w:rPr>
          <w:rStyle w:val="Emphasis"/>
          <w:szCs w:val="24"/>
          <w:highlight w:val="cyan"/>
        </w:rPr>
        <w:t>have a future worth living in</w:t>
      </w:r>
      <w:r w:rsidRPr="0012348E">
        <w:rPr>
          <w:sz w:val="16"/>
          <w:highlight w:val="cyan"/>
        </w:rPr>
        <w:t xml:space="preserve">, </w:t>
      </w:r>
      <w:r w:rsidRPr="0012348E">
        <w:rPr>
          <w:rStyle w:val="StyleUnderline"/>
          <w:highlight w:val="cyan"/>
        </w:rPr>
        <w:t xml:space="preserve">we need </w:t>
      </w:r>
      <w:r w:rsidRPr="0012348E">
        <w:rPr>
          <w:rStyle w:val="Emphasis"/>
          <w:szCs w:val="24"/>
          <w:highlight w:val="cyan"/>
        </w:rPr>
        <w:t>working people</w:t>
      </w:r>
      <w:r w:rsidRPr="009079AF">
        <w:rPr>
          <w:rStyle w:val="Emphasis"/>
          <w:szCs w:val="24"/>
        </w:rPr>
        <w:t xml:space="preserve"> everywhere coming together, </w:t>
      </w:r>
      <w:r w:rsidRPr="0012348E">
        <w:rPr>
          <w:rStyle w:val="Emphasis"/>
          <w:szCs w:val="24"/>
          <w:highlight w:val="cyan"/>
        </w:rPr>
        <w:t>forming unions</w:t>
      </w:r>
      <w:r w:rsidRPr="009079AF">
        <w:rPr>
          <w:sz w:val="16"/>
          <w:szCs w:val="24"/>
        </w:rPr>
        <w:t xml:space="preserve"> </w:t>
      </w:r>
      <w:r w:rsidRPr="009079AF">
        <w:rPr>
          <w:sz w:val="16"/>
        </w:rPr>
        <w:t xml:space="preserve">in the most literal sense. </w:t>
      </w:r>
      <w:r w:rsidRPr="009079AF">
        <w:rPr>
          <w:rStyle w:val="StyleUnderline"/>
        </w:rPr>
        <w:t xml:space="preserve">You are in labor unions, you have a lot to </w:t>
      </w:r>
      <w:r w:rsidRPr="009079AF">
        <w:rPr>
          <w:rStyle w:val="Emphasis"/>
        </w:rPr>
        <w:t>teach people out there</w:t>
      </w:r>
      <w:r w:rsidRPr="009079AF">
        <w:rPr>
          <w:sz w:val="16"/>
        </w:rPr>
        <w:t xml:space="preserve">. And the labor movement has a lot to learn from people like Elizabeth Castillo, Jesus Simental, and their neighbors who all formed Grupo Auto Defensa. </w:t>
      </w:r>
    </w:p>
    <w:p w14:paraId="3D8F3381" w14:textId="77777777" w:rsidR="006612F0" w:rsidRPr="009079AF" w:rsidRDefault="006612F0" w:rsidP="006612F0">
      <w:pPr>
        <w:rPr>
          <w:sz w:val="16"/>
        </w:rPr>
      </w:pPr>
      <w:r w:rsidRPr="009079AF">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39B7A8D1" w14:textId="77777777" w:rsidR="006612F0" w:rsidRPr="009079AF" w:rsidRDefault="006612F0" w:rsidP="006612F0">
      <w:pPr>
        <w:rPr>
          <w:sz w:val="16"/>
        </w:rPr>
      </w:pPr>
      <w:r w:rsidRPr="009079AF">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w:t>
      </w:r>
      <w:r w:rsidRPr="009079AF">
        <w:rPr>
          <w:rStyle w:val="StyleUnderline"/>
        </w:rPr>
        <w:t>history is calling upon all of us to be brave and to instill bravery in others</w:t>
      </w:r>
      <w:r w:rsidRPr="009079AF">
        <w:rPr>
          <w:sz w:val="16"/>
        </w:rPr>
        <w:t xml:space="preserve">. </w:t>
      </w:r>
      <w:r w:rsidRPr="009079AF">
        <w:rPr>
          <w:rStyle w:val="StyleUnderline"/>
        </w:rPr>
        <w:t>We must model bravery</w:t>
      </w:r>
      <w:r w:rsidRPr="009079AF">
        <w:rPr>
          <w:sz w:val="16"/>
        </w:rPr>
        <w:t xml:space="preserve"> in our everyday lives </w:t>
      </w:r>
      <w:r w:rsidRPr="009079AF">
        <w:rPr>
          <w:rStyle w:val="StyleUnderline"/>
        </w:rPr>
        <w:t>by how we carry ourselves, by how we treat each other, and by standing firmly for what’s right, always, even if no one is watching.</w:t>
      </w:r>
      <w:r w:rsidRPr="009079AF">
        <w:rPr>
          <w:sz w:val="16"/>
        </w:rPr>
        <w:t xml:space="preserve"> </w:t>
      </w:r>
    </w:p>
    <w:p w14:paraId="55D4224E" w14:textId="77777777" w:rsidR="006612F0" w:rsidRDefault="006612F0" w:rsidP="006612F0">
      <w:pPr>
        <w:rPr>
          <w:rStyle w:val="Emphasis"/>
        </w:rPr>
      </w:pPr>
      <w:r w:rsidRPr="009079AF">
        <w:rPr>
          <w:sz w:val="16"/>
        </w:rPr>
        <w:t>Your international union president, brother Shawn Fain, famously said “</w:t>
      </w:r>
      <w:r w:rsidRPr="0012348E">
        <w:rPr>
          <w:rStyle w:val="Emphasis"/>
          <w:highlight w:val="cyan"/>
        </w:rPr>
        <w:t>the working class</w:t>
      </w:r>
      <w:r w:rsidRPr="0012348E">
        <w:rPr>
          <w:sz w:val="16"/>
          <w:highlight w:val="cyan"/>
        </w:rPr>
        <w:t xml:space="preserve"> </w:t>
      </w:r>
      <w:r w:rsidRPr="0012348E">
        <w:rPr>
          <w:rStyle w:val="StyleUnderline"/>
          <w:highlight w:val="cyan"/>
        </w:rPr>
        <w:t>is the</w:t>
      </w:r>
      <w:r w:rsidRPr="009079AF">
        <w:rPr>
          <w:rStyle w:val="StyleUnderline"/>
        </w:rPr>
        <w:t xml:space="preserve"> </w:t>
      </w:r>
      <w:r w:rsidRPr="0012348E">
        <w:rPr>
          <w:rStyle w:val="Emphasis"/>
          <w:szCs w:val="24"/>
          <w:highlight w:val="cyan"/>
        </w:rPr>
        <w:t>arsenal of democracy</w:t>
      </w:r>
      <w:r w:rsidRPr="009079AF">
        <w:rPr>
          <w:rStyle w:val="Emphasis"/>
          <w:szCs w:val="24"/>
        </w:rPr>
        <w:t xml:space="preserve"> and the </w:t>
      </w:r>
      <w:r w:rsidRPr="0012348E">
        <w:rPr>
          <w:rStyle w:val="Emphasis"/>
          <w:szCs w:val="24"/>
          <w:highlight w:val="cyan"/>
        </w:rPr>
        <w:t>workers are the liberators</w:t>
      </w:r>
      <w:r w:rsidRPr="009079AF">
        <w:rPr>
          <w:sz w:val="16"/>
        </w:rPr>
        <w:t xml:space="preserve">.” If that is true, brothers and sisters, then </w:t>
      </w:r>
      <w:r w:rsidRPr="009079AF">
        <w:rPr>
          <w:rStyle w:val="StyleUnderline"/>
        </w:rPr>
        <w:t xml:space="preserve">for ourselves, for each other, for our children, </w:t>
      </w:r>
      <w:r w:rsidRPr="0012348E">
        <w:rPr>
          <w:rStyle w:val="Emphasis"/>
          <w:highlight w:val="cyan"/>
        </w:rPr>
        <w:t>this is</w:t>
      </w:r>
      <w:r w:rsidRPr="009079AF">
        <w:rPr>
          <w:rStyle w:val="Emphasis"/>
        </w:rPr>
        <w:t xml:space="preserve"> our </w:t>
      </w:r>
      <w:r w:rsidRPr="0012348E">
        <w:rPr>
          <w:rStyle w:val="Emphasis"/>
          <w:highlight w:val="cyan"/>
        </w:rPr>
        <w:t>time to prove it.</w:t>
      </w:r>
      <w:r w:rsidRPr="009079AF">
        <w:rPr>
          <w:rStyle w:val="Emphasis"/>
        </w:rPr>
        <w:t xml:space="preserve"> </w:t>
      </w:r>
    </w:p>
    <w:p w14:paraId="4634F602" w14:textId="77777777" w:rsidR="006612F0" w:rsidRPr="008D0B68" w:rsidRDefault="006612F0" w:rsidP="006612F0"/>
    <w:p w14:paraId="67564059" w14:textId="77777777" w:rsidR="007B5011" w:rsidRPr="007B112A" w:rsidRDefault="007B5011" w:rsidP="007B5011">
      <w:pPr>
        <w:pStyle w:val="Heading3"/>
        <w:rPr>
          <w:rFonts w:eastAsiaTheme="minorHAnsi" w:cs="Calibri"/>
        </w:rPr>
      </w:pPr>
      <w:r w:rsidRPr="007B112A">
        <w:rPr>
          <w:rFonts w:eastAsiaTheme="minorHAnsi" w:cs="Calibri"/>
        </w:rPr>
        <w:t>1NC</w:t>
      </w:r>
    </w:p>
    <w:p w14:paraId="72EF921C" w14:textId="77777777" w:rsidR="007B5011" w:rsidRPr="00CF1E0F" w:rsidRDefault="007B5011" w:rsidP="007B5011">
      <w:pPr>
        <w:pStyle w:val="Heading4"/>
        <w:rPr>
          <w:rFonts w:cs="Calibri"/>
          <w:b w:val="0"/>
          <w:bCs/>
          <w:sz w:val="22"/>
        </w:rPr>
      </w:pPr>
      <w:r w:rsidRPr="00CF1E0F">
        <w:rPr>
          <w:rFonts w:cs="Calibri"/>
          <w:b w:val="0"/>
          <w:bCs/>
          <w:sz w:val="22"/>
        </w:rPr>
        <w:t>Appointments DA</w:t>
      </w:r>
    </w:p>
    <w:p w14:paraId="6BC53F12" w14:textId="32087CFC" w:rsidR="007B5011" w:rsidRPr="007B112A" w:rsidRDefault="007B5011" w:rsidP="007B5011">
      <w:pPr>
        <w:pStyle w:val="Heading4"/>
        <w:rPr>
          <w:rFonts w:cs="Calibri"/>
        </w:rPr>
      </w:pPr>
      <w:r w:rsidRPr="007B112A">
        <w:rPr>
          <w:rFonts w:cs="Calibri"/>
        </w:rPr>
        <w:t xml:space="preserve">The United States judiciary should strike down </w:t>
      </w:r>
      <w:r w:rsidR="0066714F">
        <w:rPr>
          <w:rFonts w:cs="Calibri"/>
        </w:rPr>
        <w:t xml:space="preserve">strengthening federal collective bargaining rights </w:t>
      </w:r>
      <w:r w:rsidRPr="007B112A">
        <w:rPr>
          <w:rFonts w:cs="Calibri"/>
        </w:rPr>
        <w:t>as an unconstitutional restriction on Executive Appointment authority.</w:t>
      </w:r>
    </w:p>
    <w:p w14:paraId="09117BF8" w14:textId="77777777" w:rsidR="007B5011" w:rsidRPr="007B112A" w:rsidRDefault="007B5011" w:rsidP="007B5011">
      <w:pPr>
        <w:pStyle w:val="Heading4"/>
        <w:rPr>
          <w:rFonts w:cs="Calibri"/>
        </w:rPr>
      </w:pPr>
      <w:r w:rsidRPr="007B112A">
        <w:rPr>
          <w:rFonts w:cs="Calibri"/>
        </w:rPr>
        <w:t xml:space="preserve">The plan straightforwardly </w:t>
      </w:r>
      <w:r w:rsidRPr="007B112A">
        <w:rPr>
          <w:rFonts w:cs="Calibri"/>
          <w:u w:val="single"/>
        </w:rPr>
        <w:t>violates</w:t>
      </w:r>
      <w:r w:rsidRPr="007B112A">
        <w:rPr>
          <w:rFonts w:cs="Calibri"/>
        </w:rPr>
        <w:t xml:space="preserve"> the </w:t>
      </w:r>
      <w:r w:rsidRPr="007B112A">
        <w:rPr>
          <w:rFonts w:cs="Calibri"/>
          <w:u w:val="single"/>
        </w:rPr>
        <w:t>Appointments Clause</w:t>
      </w:r>
      <w:r w:rsidRPr="007B112A">
        <w:rPr>
          <w:rFonts w:cs="Calibri"/>
        </w:rPr>
        <w:t>.</w:t>
      </w:r>
    </w:p>
    <w:p w14:paraId="7ECD9841" w14:textId="77777777" w:rsidR="007B5011" w:rsidRPr="007B112A" w:rsidRDefault="007B5011" w:rsidP="007B5011">
      <w:r w:rsidRPr="007B112A">
        <w:t xml:space="preserve">James </w:t>
      </w:r>
      <w:r w:rsidRPr="007B112A">
        <w:rPr>
          <w:rStyle w:val="Style13ptBold"/>
        </w:rPr>
        <w:t>Sherk 25</w:t>
      </w:r>
      <w:r w:rsidRPr="007B112A">
        <w:t xml:space="preserve">. Director, Center for American Freedom, America First Policy Institute; M.A., University of Rochester. “Reining in the Unconstitutional Powers of Federal Labor Unions and Arbitrators.” https://journals.law.harvard.edu/jlpp/wp-content/uploads/sites/90/2025/01/Sherk-Unconstitutional-Powers.pdf. </w:t>
      </w:r>
    </w:p>
    <w:p w14:paraId="3056FA8A" w14:textId="77777777" w:rsidR="007B5011" w:rsidRPr="007B112A" w:rsidRDefault="007B5011" w:rsidP="007B5011">
      <w:pPr>
        <w:rPr>
          <w:sz w:val="16"/>
        </w:rPr>
      </w:pPr>
      <w:r w:rsidRPr="007B112A">
        <w:rPr>
          <w:rStyle w:val="StyleUnderline"/>
          <w:highlight w:val="cyan"/>
        </w:rPr>
        <w:t>Unions</w:t>
      </w:r>
      <w:r w:rsidRPr="007B112A">
        <w:rPr>
          <w:rStyle w:val="StyleUnderline"/>
        </w:rPr>
        <w:t xml:space="preserve"> </w:t>
      </w:r>
      <w:r w:rsidRPr="007B112A">
        <w:rPr>
          <w:rStyle w:val="Emphasis"/>
        </w:rPr>
        <w:t>cannot defend</w:t>
      </w:r>
      <w:r w:rsidRPr="007B112A">
        <w:rPr>
          <w:rStyle w:val="StyleUnderline"/>
        </w:rPr>
        <w:t xml:space="preserve"> their powers by arguing they are </w:t>
      </w:r>
      <w:r w:rsidRPr="007B112A">
        <w:rPr>
          <w:rStyle w:val="Emphasis"/>
        </w:rPr>
        <w:t>just contractors</w:t>
      </w:r>
      <w:r w:rsidRPr="007B112A">
        <w:rPr>
          <w:rStyle w:val="StyleUnderline"/>
        </w:rPr>
        <w:t xml:space="preserve">. They </w:t>
      </w:r>
      <w:r w:rsidRPr="007B112A">
        <w:rPr>
          <w:rStyle w:val="StyleUnderline"/>
          <w:highlight w:val="cyan"/>
        </w:rPr>
        <w:t xml:space="preserve">wield power that </w:t>
      </w:r>
      <w:r w:rsidRPr="007B112A">
        <w:rPr>
          <w:rStyle w:val="Emphasis"/>
          <w:highlight w:val="cyan"/>
        </w:rPr>
        <w:t>exceeds</w:t>
      </w:r>
      <w:r w:rsidRPr="007B112A">
        <w:rPr>
          <w:rStyle w:val="StyleUnderline"/>
          <w:highlight w:val="cyan"/>
        </w:rPr>
        <w:t xml:space="preserve"> anything a </w:t>
      </w:r>
      <w:r w:rsidRPr="007B112A">
        <w:rPr>
          <w:rStyle w:val="Emphasis"/>
        </w:rPr>
        <w:t xml:space="preserve">private </w:t>
      </w:r>
      <w:r w:rsidRPr="007B112A">
        <w:rPr>
          <w:rStyle w:val="Emphasis"/>
          <w:highlight w:val="cyan"/>
        </w:rPr>
        <w:t>contractor</w:t>
      </w:r>
      <w:r w:rsidRPr="007B112A">
        <w:rPr>
          <w:rStyle w:val="StyleUnderline"/>
        </w:rPr>
        <w:t xml:space="preserve"> can possess</w:t>
      </w:r>
      <w:r w:rsidRPr="007B112A">
        <w:rPr>
          <w:sz w:val="16"/>
        </w:rPr>
        <w:t xml:space="preserve">. The provisions of the Statute that </w:t>
      </w:r>
      <w:r w:rsidRPr="007B112A">
        <w:rPr>
          <w:rStyle w:val="StyleUnderline"/>
        </w:rPr>
        <w:t xml:space="preserve">make </w:t>
      </w:r>
      <w:r w:rsidRPr="007B112A">
        <w:rPr>
          <w:rStyle w:val="StyleUnderline"/>
          <w:highlight w:val="cyan"/>
        </w:rPr>
        <w:t>CBAs binding</w:t>
      </w:r>
      <w:r w:rsidRPr="007B112A">
        <w:rPr>
          <w:sz w:val="16"/>
        </w:rPr>
        <w:t xml:space="preserve"> and irrevocable elevate them to the level (indeed, </w:t>
      </w:r>
      <w:r w:rsidRPr="007B112A">
        <w:rPr>
          <w:rStyle w:val="StyleUnderline"/>
          <w:highlight w:val="cyan"/>
        </w:rPr>
        <w:t>above</w:t>
      </w:r>
      <w:r w:rsidRPr="007B112A">
        <w:rPr>
          <w:rStyle w:val="StyleUnderline"/>
        </w:rPr>
        <w:t xml:space="preserve"> the level) of </w:t>
      </w:r>
      <w:r w:rsidRPr="007B112A">
        <w:rPr>
          <w:rStyle w:val="Emphasis"/>
        </w:rPr>
        <w:t xml:space="preserve">agency </w:t>
      </w:r>
      <w:r w:rsidRPr="007B112A">
        <w:rPr>
          <w:rStyle w:val="Emphasis"/>
          <w:highlight w:val="cyan"/>
        </w:rPr>
        <w:t>regulations</w:t>
      </w:r>
      <w:r w:rsidRPr="007B112A">
        <w:rPr>
          <w:sz w:val="16"/>
        </w:rPr>
        <w:t xml:space="preserve">. Union officers </w:t>
      </w:r>
      <w:r w:rsidRPr="007B112A">
        <w:rPr>
          <w:rStyle w:val="StyleUnderline"/>
        </w:rPr>
        <w:t xml:space="preserve">accordingly wield </w:t>
      </w:r>
      <w:r w:rsidRPr="007B112A">
        <w:rPr>
          <w:rStyle w:val="StyleUnderline"/>
          <w:highlight w:val="cyan"/>
        </w:rPr>
        <w:t>rulemaking authority</w:t>
      </w:r>
      <w:r w:rsidRPr="007B112A">
        <w:rPr>
          <w:rStyle w:val="StyleUnderline"/>
        </w:rPr>
        <w:t xml:space="preserve"> in </w:t>
      </w:r>
      <w:r w:rsidRPr="007B112A">
        <w:rPr>
          <w:rStyle w:val="Emphasis"/>
          <w:highlight w:val="cyan"/>
        </w:rPr>
        <w:t>violation</w:t>
      </w:r>
      <w:r w:rsidRPr="007B112A">
        <w:rPr>
          <w:rStyle w:val="StyleUnderline"/>
          <w:highlight w:val="cyan"/>
        </w:rPr>
        <w:t xml:space="preserve"> of</w:t>
      </w:r>
      <w:r w:rsidRPr="007B112A">
        <w:rPr>
          <w:rStyle w:val="StyleUnderline"/>
        </w:rPr>
        <w:t xml:space="preserve"> both the </w:t>
      </w:r>
      <w:r w:rsidRPr="007B112A">
        <w:rPr>
          <w:rStyle w:val="Emphasis"/>
        </w:rPr>
        <w:t>Vesting</w:t>
      </w:r>
      <w:r w:rsidRPr="007B112A">
        <w:rPr>
          <w:rStyle w:val="StyleUnderline"/>
        </w:rPr>
        <w:t xml:space="preserve"> Clause and the </w:t>
      </w:r>
      <w:r w:rsidRPr="007B112A">
        <w:rPr>
          <w:rStyle w:val="Emphasis"/>
          <w:highlight w:val="cyan"/>
        </w:rPr>
        <w:t>Appointments</w:t>
      </w:r>
      <w:r w:rsidRPr="007B112A">
        <w:rPr>
          <w:rStyle w:val="StyleUnderline"/>
        </w:rPr>
        <w:t xml:space="preserve"> Clause</w:t>
      </w:r>
      <w:r w:rsidRPr="007B112A">
        <w:rPr>
          <w:sz w:val="16"/>
        </w:rPr>
        <w:t xml:space="preserve">. </w:t>
      </w:r>
    </w:p>
    <w:p w14:paraId="13D63C9A" w14:textId="77777777" w:rsidR="007B5011" w:rsidRPr="007B112A" w:rsidRDefault="007B5011" w:rsidP="007B5011">
      <w:pPr>
        <w:rPr>
          <w:sz w:val="16"/>
        </w:rPr>
      </w:pPr>
      <w:r w:rsidRPr="007B112A">
        <w:rPr>
          <w:sz w:val="16"/>
        </w:rPr>
        <w:t xml:space="preserve">For the same reason, </w:t>
      </w:r>
      <w:r w:rsidRPr="007B112A">
        <w:rPr>
          <w:rStyle w:val="StyleUnderline"/>
          <w:highlight w:val="cyan"/>
        </w:rPr>
        <w:t xml:space="preserve">unions </w:t>
      </w:r>
      <w:r w:rsidRPr="007B112A">
        <w:rPr>
          <w:rStyle w:val="Emphasis"/>
        </w:rPr>
        <w:t>cannot argue</w:t>
      </w:r>
      <w:r w:rsidRPr="007B112A">
        <w:rPr>
          <w:rStyle w:val="StyleUnderline"/>
        </w:rPr>
        <w:t xml:space="preserve"> they merely wield federal employees’ collective private power over their own labor</w:t>
      </w:r>
      <w:r w:rsidRPr="007B112A">
        <w:rPr>
          <w:sz w:val="16"/>
        </w:rPr>
        <w:t xml:space="preserve">. Federal </w:t>
      </w:r>
      <w:r w:rsidRPr="007B112A">
        <w:rPr>
          <w:rStyle w:val="StyleUnderline"/>
        </w:rPr>
        <w:t xml:space="preserve">employees </w:t>
      </w:r>
      <w:r w:rsidRPr="007B112A">
        <w:rPr>
          <w:rStyle w:val="StyleUnderline"/>
          <w:highlight w:val="cyan"/>
        </w:rPr>
        <w:t>have no</w:t>
      </w:r>
      <w:r w:rsidRPr="007B112A">
        <w:rPr>
          <w:rStyle w:val="StyleUnderline"/>
        </w:rPr>
        <w:t xml:space="preserve"> private </w:t>
      </w:r>
      <w:r w:rsidRPr="007B112A">
        <w:rPr>
          <w:rStyle w:val="StyleUnderline"/>
          <w:highlight w:val="cyan"/>
        </w:rPr>
        <w:t>authority to negotiate</w:t>
      </w:r>
      <w:r w:rsidRPr="007B112A">
        <w:rPr>
          <w:rStyle w:val="StyleUnderline"/>
        </w:rPr>
        <w:t>—individually or collectively—</w:t>
      </w:r>
      <w:r w:rsidRPr="007B112A">
        <w:rPr>
          <w:rStyle w:val="StyleUnderline"/>
          <w:highlight w:val="cyan"/>
        </w:rPr>
        <w:t>contracts that</w:t>
      </w:r>
      <w:r w:rsidRPr="007B112A">
        <w:rPr>
          <w:rStyle w:val="StyleUnderline"/>
        </w:rPr>
        <w:t xml:space="preserve"> generally </w:t>
      </w:r>
      <w:r w:rsidRPr="007B112A">
        <w:rPr>
          <w:rStyle w:val="StyleUnderline"/>
          <w:highlight w:val="cyan"/>
        </w:rPr>
        <w:t>constrain</w:t>
      </w:r>
      <w:r w:rsidRPr="007B112A">
        <w:rPr>
          <w:rStyle w:val="StyleUnderline"/>
        </w:rPr>
        <w:t xml:space="preserve"> an agency’s </w:t>
      </w:r>
      <w:r w:rsidRPr="007B112A">
        <w:rPr>
          <w:rStyle w:val="StyleUnderline"/>
          <w:highlight w:val="cyan"/>
        </w:rPr>
        <w:t>sovereign power</w:t>
      </w:r>
      <w:r w:rsidRPr="007B112A">
        <w:rPr>
          <w:sz w:val="16"/>
        </w:rPr>
        <w:t xml:space="preserve">. Nor do they have private authority to prevent agencies from unilaterally changing working conditions until collective bargaining negotiations conclude. The </w:t>
      </w:r>
      <w:r w:rsidRPr="007B112A">
        <w:rPr>
          <w:rStyle w:val="StyleUnderline"/>
          <w:highlight w:val="cyan"/>
        </w:rPr>
        <w:t>authority to block</w:t>
      </w:r>
      <w:r w:rsidRPr="007B112A">
        <w:rPr>
          <w:rStyle w:val="StyleUnderline"/>
        </w:rPr>
        <w:t xml:space="preserve"> agency regulations and </w:t>
      </w:r>
      <w:r w:rsidRPr="007B112A">
        <w:rPr>
          <w:rStyle w:val="StyleUnderline"/>
          <w:highlight w:val="cyan"/>
        </w:rPr>
        <w:t xml:space="preserve">forestall operational changes is </w:t>
      </w:r>
      <w:r w:rsidRPr="007B112A">
        <w:rPr>
          <w:rStyle w:val="Emphasis"/>
        </w:rPr>
        <w:t>necessarily</w:t>
      </w:r>
      <w:r w:rsidRPr="007B112A">
        <w:rPr>
          <w:rStyle w:val="StyleUnderline"/>
          <w:highlight w:val="cyan"/>
        </w:rPr>
        <w:t xml:space="preserve"> sovereign power</w:t>
      </w:r>
      <w:r w:rsidRPr="007B112A">
        <w:rPr>
          <w:sz w:val="16"/>
        </w:rPr>
        <w:t>.</w:t>
      </w:r>
    </w:p>
    <w:p w14:paraId="1CDFA9D4" w14:textId="77777777" w:rsidR="007B5011" w:rsidRPr="007B112A" w:rsidRDefault="007B5011" w:rsidP="007B5011">
      <w:pPr>
        <w:pStyle w:val="Heading4"/>
        <w:rPr>
          <w:rFonts w:cs="Calibri"/>
        </w:rPr>
      </w:pPr>
      <w:r w:rsidRPr="007B112A">
        <w:rPr>
          <w:rFonts w:cs="Calibri"/>
        </w:rPr>
        <w:t xml:space="preserve">Revitalizing Appointments saves </w:t>
      </w:r>
      <w:r w:rsidRPr="007B112A">
        <w:rPr>
          <w:rFonts w:cs="Calibri"/>
          <w:u w:val="single"/>
        </w:rPr>
        <w:t>dual sovereignty</w:t>
      </w:r>
      <w:r w:rsidRPr="007B112A">
        <w:rPr>
          <w:rFonts w:cs="Calibri"/>
        </w:rPr>
        <w:t>.</w:t>
      </w:r>
    </w:p>
    <w:p w14:paraId="4B82E13D" w14:textId="77777777" w:rsidR="007B5011" w:rsidRPr="007B112A" w:rsidRDefault="007B5011" w:rsidP="007B5011">
      <w:r w:rsidRPr="007B112A">
        <w:t xml:space="preserve">Lucas </w:t>
      </w:r>
      <w:r w:rsidRPr="007B112A">
        <w:rPr>
          <w:rStyle w:val="Style13ptBold"/>
        </w:rPr>
        <w:t>Verber 23</w:t>
      </w:r>
      <w:r w:rsidRPr="007B112A">
        <w:t>. Deputy Counsel at the Wisconsin Institute for Law &amp; Liberty. “Unconstitutional Federalism: A Call to Reinvigorate the Appointments Clause.” Georgetown Journal of Law and Public Policy. December 9, 2023. https://www.law.georgetown.edu/public-policy-journal/wp-content/uploads/sites/23/2023/12/Unconstitutional-Federalism_Vebber.pdf</w:t>
      </w:r>
    </w:p>
    <w:p w14:paraId="7707B5FA" w14:textId="77777777" w:rsidR="007B5011" w:rsidRPr="007B112A" w:rsidRDefault="007B5011" w:rsidP="007B5011">
      <w:pPr>
        <w:rPr>
          <w:sz w:val="16"/>
        </w:rPr>
      </w:pPr>
      <w:r w:rsidRPr="007B112A">
        <w:rPr>
          <w:sz w:val="16"/>
        </w:rPr>
        <w:t xml:space="preserve">Our </w:t>
      </w:r>
      <w:r w:rsidRPr="007B112A">
        <w:rPr>
          <w:rStyle w:val="StyleUnderline"/>
        </w:rPr>
        <w:t>country was founded with federalism principles woven throughout the Constitution</w:t>
      </w:r>
      <w:r w:rsidRPr="007B112A">
        <w:rPr>
          <w:sz w:val="16"/>
        </w:rPr>
        <w:t xml:space="preserve">. This was by design, so that </w:t>
      </w:r>
      <w:r w:rsidRPr="007B112A">
        <w:rPr>
          <w:rStyle w:val="StyleUnderline"/>
          <w:highlight w:val="cyan"/>
        </w:rPr>
        <w:t>states</w:t>
      </w:r>
      <w:r w:rsidRPr="007B112A">
        <w:rPr>
          <w:rStyle w:val="StyleUnderline"/>
        </w:rPr>
        <w:t xml:space="preserve"> would be free to be unique and </w:t>
      </w:r>
      <w:r w:rsidRPr="007B112A">
        <w:rPr>
          <w:rStyle w:val="Emphasis"/>
          <w:highlight w:val="cyan"/>
        </w:rPr>
        <w:t>compete</w:t>
      </w:r>
      <w:r w:rsidRPr="007B112A">
        <w:rPr>
          <w:rStyle w:val="StyleUnderline"/>
        </w:rPr>
        <w:t xml:space="preserve"> against each other while also working together </w:t>
      </w:r>
      <w:r w:rsidRPr="007B112A">
        <w:rPr>
          <w:rStyle w:val="StyleUnderline"/>
          <w:highlight w:val="cyan"/>
        </w:rPr>
        <w:t>for</w:t>
      </w:r>
      <w:r w:rsidRPr="007B112A">
        <w:rPr>
          <w:rStyle w:val="StyleUnderline"/>
        </w:rPr>
        <w:t xml:space="preserve"> their </w:t>
      </w:r>
      <w:r w:rsidRPr="007B112A">
        <w:rPr>
          <w:rStyle w:val="Emphasis"/>
        </w:rPr>
        <w:t xml:space="preserve">common </w:t>
      </w:r>
      <w:r w:rsidRPr="007B112A">
        <w:rPr>
          <w:rStyle w:val="Emphasis"/>
          <w:highlight w:val="cyan"/>
        </w:rPr>
        <w:t>good</w:t>
      </w:r>
      <w:r w:rsidRPr="007B112A">
        <w:rPr>
          <w:sz w:val="16"/>
        </w:rPr>
        <w:t xml:space="preserve">. This good-natured competition between the states is known as </w:t>
      </w:r>
      <w:r w:rsidRPr="007B112A">
        <w:rPr>
          <w:rStyle w:val="StyleUnderline"/>
        </w:rPr>
        <w:t>competitive federalism—or the idea that states should be empowered to innovate and improve</w:t>
      </w:r>
      <w:r w:rsidRPr="007B112A">
        <w:rPr>
          <w:sz w:val="16"/>
        </w:rPr>
        <w:t xml:space="preserve">. Over time, as the </w:t>
      </w:r>
      <w:r w:rsidRPr="007B112A">
        <w:rPr>
          <w:rStyle w:val="StyleUnderline"/>
        </w:rPr>
        <w:t xml:space="preserve">federal government has continued to grow seemingly </w:t>
      </w:r>
      <w:r w:rsidRPr="007B112A">
        <w:rPr>
          <w:rStyle w:val="Emphasis"/>
        </w:rPr>
        <w:t>unchecked</w:t>
      </w:r>
      <w:r w:rsidRPr="007B112A">
        <w:rPr>
          <w:sz w:val="16"/>
        </w:rPr>
        <w:t xml:space="preserve">, this competitive federalism evolved into cooperative federalism—or the idea that states should work as “partners” with the federal government to achieve federal policy goals. </w:t>
      </w:r>
    </w:p>
    <w:p w14:paraId="7DDD2955" w14:textId="77777777" w:rsidR="007B5011" w:rsidRPr="007B112A" w:rsidRDefault="007B5011" w:rsidP="007B5011">
      <w:pPr>
        <w:rPr>
          <w:sz w:val="16"/>
        </w:rPr>
      </w:pPr>
      <w:r w:rsidRPr="007B112A">
        <w:rPr>
          <w:sz w:val="16"/>
        </w:rPr>
        <w:t>As the federal government continues to grow larger and larg</w:t>
      </w:r>
    </w:p>
    <w:p w14:paraId="2887A947" w14:textId="77777777" w:rsidR="007B5011" w:rsidRPr="007B112A" w:rsidRDefault="007B5011" w:rsidP="007B5011">
      <w:pPr>
        <w:rPr>
          <w:sz w:val="16"/>
        </w:rPr>
      </w:pPr>
      <w:r w:rsidRPr="007B112A">
        <w:rPr>
          <w:sz w:val="16"/>
        </w:rPr>
        <w:t xml:space="preserve">er there </w:t>
      </w:r>
      <w:r w:rsidRPr="007B112A">
        <w:rPr>
          <w:rStyle w:val="StyleUnderline"/>
          <w:highlight w:val="cyan"/>
        </w:rPr>
        <w:t xml:space="preserve">must be a </w:t>
      </w:r>
      <w:r w:rsidRPr="007B112A">
        <w:rPr>
          <w:rStyle w:val="Emphasis"/>
          <w:highlight w:val="cyan"/>
        </w:rPr>
        <w:t>check</w:t>
      </w:r>
      <w:r w:rsidRPr="007B112A">
        <w:rPr>
          <w:rStyle w:val="StyleUnderline"/>
          <w:highlight w:val="cyan"/>
        </w:rPr>
        <w:t xml:space="preserve"> on</w:t>
      </w:r>
      <w:r w:rsidRPr="007B112A">
        <w:rPr>
          <w:rStyle w:val="StyleUnderline"/>
        </w:rPr>
        <w:t xml:space="preserve"> its use of </w:t>
      </w:r>
      <w:r w:rsidRPr="007B112A">
        <w:rPr>
          <w:rStyle w:val="StyleUnderline"/>
          <w:highlight w:val="cyan"/>
        </w:rPr>
        <w:t>cooperative federalism</w:t>
      </w:r>
      <w:r w:rsidRPr="007B112A">
        <w:rPr>
          <w:rStyle w:val="StyleUnderline"/>
        </w:rPr>
        <w:t xml:space="preserve"> to achieve its policy goals, and a push for a more traditional competitive federalism</w:t>
      </w:r>
      <w:r w:rsidRPr="007B112A">
        <w:rPr>
          <w:sz w:val="16"/>
        </w:rPr>
        <w:t xml:space="preserve">. This paper suggests one </w:t>
      </w:r>
      <w:r w:rsidRPr="007B112A">
        <w:rPr>
          <w:rStyle w:val="StyleUnderline"/>
          <w:highlight w:val="cyan"/>
        </w:rPr>
        <w:t>answer is</w:t>
      </w:r>
      <w:r w:rsidRPr="007B112A">
        <w:rPr>
          <w:rStyle w:val="StyleUnderline"/>
        </w:rPr>
        <w:t xml:space="preserve"> a reinvigorated </w:t>
      </w:r>
      <w:r w:rsidRPr="007B112A">
        <w:rPr>
          <w:rStyle w:val="Emphasis"/>
          <w:highlight w:val="cyan"/>
        </w:rPr>
        <w:t>Appointments</w:t>
      </w:r>
      <w:r w:rsidRPr="007B112A">
        <w:rPr>
          <w:rStyle w:val="StyleUnderline"/>
          <w:highlight w:val="cyan"/>
        </w:rPr>
        <w:t xml:space="preserve"> </w:t>
      </w:r>
      <w:r w:rsidRPr="007B112A">
        <w:rPr>
          <w:rStyle w:val="StyleUnderline"/>
        </w:rPr>
        <w:t>Clause</w:t>
      </w:r>
      <w:r w:rsidRPr="007B112A">
        <w:rPr>
          <w:sz w:val="16"/>
        </w:rPr>
        <w:t xml:space="preserve">—and that requires a recognition that </w:t>
      </w:r>
      <w:r w:rsidRPr="007B112A">
        <w:rPr>
          <w:rStyle w:val="StyleUnderline"/>
        </w:rPr>
        <w:t xml:space="preserve">where </w:t>
      </w:r>
      <w:r w:rsidRPr="007B112A">
        <w:rPr>
          <w:rStyle w:val="StyleUnderline"/>
          <w:highlight w:val="cyan"/>
        </w:rPr>
        <w:t xml:space="preserve">states act as </w:t>
      </w:r>
      <w:r w:rsidRPr="007B112A">
        <w:rPr>
          <w:rStyle w:val="Emphasis"/>
          <w:highlight w:val="cyan"/>
        </w:rPr>
        <w:t>de-facto</w:t>
      </w:r>
      <w:r w:rsidRPr="007B112A">
        <w:rPr>
          <w:rStyle w:val="StyleUnderline"/>
        </w:rPr>
        <w:t xml:space="preserve"> federal </w:t>
      </w:r>
      <w:r w:rsidRPr="007B112A">
        <w:rPr>
          <w:rStyle w:val="StyleUnderline"/>
          <w:highlight w:val="cyan"/>
        </w:rPr>
        <w:t>officers</w:t>
      </w:r>
      <w:r w:rsidRPr="007B112A">
        <w:rPr>
          <w:rStyle w:val="StyleUnderline"/>
        </w:rPr>
        <w:t xml:space="preserve">, they do so </w:t>
      </w:r>
      <w:r w:rsidRPr="007B112A">
        <w:rPr>
          <w:rStyle w:val="StyleUnderline"/>
          <w:highlight w:val="cyan"/>
        </w:rPr>
        <w:t xml:space="preserve">in </w:t>
      </w:r>
      <w:r w:rsidRPr="007B112A">
        <w:rPr>
          <w:rStyle w:val="Emphasis"/>
          <w:highlight w:val="cyan"/>
        </w:rPr>
        <w:t>violation</w:t>
      </w:r>
      <w:r w:rsidRPr="007B112A">
        <w:rPr>
          <w:rStyle w:val="StyleUnderline"/>
        </w:rPr>
        <w:t xml:space="preserve"> of the clause</w:t>
      </w:r>
      <w:r w:rsidRPr="007B112A">
        <w:rPr>
          <w:sz w:val="16"/>
        </w:rPr>
        <w:t xml:space="preserve">. </w:t>
      </w:r>
    </w:p>
    <w:p w14:paraId="7775C4F5" w14:textId="77777777" w:rsidR="007B5011" w:rsidRPr="007B112A" w:rsidRDefault="007B5011" w:rsidP="007B5011">
      <w:pPr>
        <w:rPr>
          <w:sz w:val="16"/>
        </w:rPr>
      </w:pPr>
      <w:r w:rsidRPr="007B112A">
        <w:rPr>
          <w:sz w:val="16"/>
        </w:rPr>
        <w:t xml:space="preserve">Enforcing the </w:t>
      </w:r>
      <w:r w:rsidRPr="007B112A">
        <w:rPr>
          <w:rStyle w:val="StyleUnderline"/>
        </w:rPr>
        <w:t>original separation of powers as our founders intended would not only better protect liberty, but would help hold the federal government accountable for its own policy choices</w:t>
      </w:r>
      <w:r w:rsidRPr="007B112A">
        <w:rPr>
          <w:sz w:val="16"/>
        </w:rPr>
        <w:t xml:space="preserve">, and give us the government that we were promised centuries ago when the original states first joined together to form a limited federal government. </w:t>
      </w:r>
    </w:p>
    <w:p w14:paraId="7C11E5BC" w14:textId="77777777" w:rsidR="007B5011" w:rsidRPr="007B112A" w:rsidRDefault="007B5011" w:rsidP="007B5011">
      <w:pPr>
        <w:rPr>
          <w:sz w:val="16"/>
        </w:rPr>
      </w:pPr>
      <w:r w:rsidRPr="007B112A">
        <w:rPr>
          <w:sz w:val="16"/>
        </w:rPr>
        <w:t>From Competitive Federalism to Cooperative Federalism</w:t>
      </w:r>
    </w:p>
    <w:p w14:paraId="55A74B84" w14:textId="77777777" w:rsidR="007B5011" w:rsidRPr="007B112A" w:rsidRDefault="007B5011" w:rsidP="007B5011">
      <w:pPr>
        <w:rPr>
          <w:sz w:val="16"/>
        </w:rPr>
      </w:pPr>
      <w:r w:rsidRPr="007B112A">
        <w:rPr>
          <w:sz w:val="16"/>
        </w:rPr>
        <w:t xml:space="preserve"> Federalism is the </w:t>
      </w:r>
      <w:r w:rsidRPr="007B112A">
        <w:rPr>
          <w:rStyle w:val="StyleUnderline"/>
        </w:rPr>
        <w:t>basis of our system of government</w:t>
      </w:r>
      <w:r w:rsidRPr="007B112A">
        <w:rPr>
          <w:sz w:val="16"/>
        </w:rPr>
        <w:t xml:space="preserve">. Fundamental to federalism </w:t>
      </w:r>
      <w:r w:rsidRPr="007B112A">
        <w:rPr>
          <w:rStyle w:val="StyleUnderline"/>
        </w:rPr>
        <w:t>is dual sovereignty</w:t>
      </w:r>
      <w:r w:rsidRPr="007B112A">
        <w:rPr>
          <w:sz w:val="16"/>
        </w:rPr>
        <w:t xml:space="preserve">, the idea that multiple levels of government can exist at the same time to better govern in the most efficient and effective ways possible. Under our system of federalism, while the federal government is supreme, its powers are well defined and its </w:t>
      </w:r>
      <w:r w:rsidRPr="007B112A">
        <w:rPr>
          <w:rStyle w:val="StyleUnderline"/>
        </w:rPr>
        <w:t>structures are plainly limited by the Constitution</w:t>
      </w:r>
      <w:r w:rsidRPr="007B112A">
        <w:rPr>
          <w:sz w:val="16"/>
        </w:rPr>
        <w:t xml:space="preserve">. </w:t>
      </w:r>
      <w:r w:rsidRPr="007B112A">
        <w:rPr>
          <w:rStyle w:val="StyleUnderline"/>
        </w:rPr>
        <w:t xml:space="preserve">State governments, on the other hand, have </w:t>
      </w:r>
      <w:r w:rsidRPr="007B112A">
        <w:rPr>
          <w:rStyle w:val="Emphasis"/>
        </w:rPr>
        <w:t>broad powers</w:t>
      </w:r>
      <w:r w:rsidRPr="007B112A">
        <w:rPr>
          <w:sz w:val="16"/>
        </w:rPr>
        <w:t xml:space="preserve">. “The powers delegated by the proposed Constitution to the federal government, are few and defined. Those which are to remain in the State governments are numerous and indefinite.”117 The Tenth Amendment’s plain text lays bare what the founders envisioned: “The powers not delegated to the United States by the Constitution, nor prohibited by it to the States, are reserved to the States respectively, or to the people.”118 So designed, this type of government called for a competitive federalism in which states were empowered to compete against one another, while also supporting each other and working together within the framework of the federal system. A </w:t>
      </w:r>
      <w:r w:rsidRPr="007B112A">
        <w:rPr>
          <w:rStyle w:val="StyleUnderline"/>
        </w:rPr>
        <w:t xml:space="preserve">federal solution was never envisioned as an answer to problems the country would face; rather it was the </w:t>
      </w:r>
      <w:r w:rsidRPr="007B112A">
        <w:rPr>
          <w:rStyle w:val="StyleUnderline"/>
          <w:highlight w:val="cyan"/>
        </w:rPr>
        <w:t>states</w:t>
      </w:r>
      <w:r w:rsidRPr="007B112A">
        <w:rPr>
          <w:rStyle w:val="StyleUnderline"/>
        </w:rPr>
        <w:t xml:space="preserve"> who would </w:t>
      </w:r>
      <w:r w:rsidRPr="007B112A">
        <w:rPr>
          <w:rStyle w:val="Emphasis"/>
        </w:rPr>
        <w:t>develop</w:t>
      </w:r>
      <w:r w:rsidRPr="007B112A">
        <w:rPr>
          <w:rStyle w:val="StyleUnderline"/>
        </w:rPr>
        <w:t xml:space="preserve"> those solutions and learn from one another</w:t>
      </w:r>
      <w:r w:rsidRPr="007B112A">
        <w:rPr>
          <w:sz w:val="16"/>
        </w:rPr>
        <w:t xml:space="preserve">. “It is one of the happy incidents of the federal system that a single </w:t>
      </w:r>
      <w:r w:rsidRPr="007B112A">
        <w:rPr>
          <w:rStyle w:val="StyleUnderline"/>
        </w:rPr>
        <w:t xml:space="preserve">courageous state may, if its citizens choose, serve as a laboratory; and </w:t>
      </w:r>
      <w:r w:rsidRPr="007B112A">
        <w:rPr>
          <w:rStyle w:val="StyleUnderline"/>
          <w:highlight w:val="cyan"/>
        </w:rPr>
        <w:t>try novel</w:t>
      </w:r>
      <w:r w:rsidRPr="007B112A">
        <w:rPr>
          <w:rStyle w:val="StyleUnderline"/>
        </w:rPr>
        <w:t xml:space="preserve"> social and economic </w:t>
      </w:r>
      <w:r w:rsidRPr="007B112A">
        <w:rPr>
          <w:rStyle w:val="StyleUnderline"/>
          <w:highlight w:val="cyan"/>
        </w:rPr>
        <w:t xml:space="preserve">experiments without </w:t>
      </w:r>
      <w:r w:rsidRPr="007B112A">
        <w:rPr>
          <w:rStyle w:val="Emphasis"/>
          <w:highlight w:val="cyan"/>
        </w:rPr>
        <w:t>risk</w:t>
      </w:r>
      <w:r w:rsidRPr="007B112A">
        <w:rPr>
          <w:rStyle w:val="StyleUnderline"/>
        </w:rPr>
        <w:t xml:space="preserve"> to the </w:t>
      </w:r>
      <w:r w:rsidRPr="007B112A">
        <w:rPr>
          <w:rStyle w:val="Emphasis"/>
        </w:rPr>
        <w:t>rest</w:t>
      </w:r>
      <w:r w:rsidRPr="007B112A">
        <w:rPr>
          <w:rStyle w:val="StyleUnderline"/>
        </w:rPr>
        <w:t xml:space="preserve"> of the country</w:t>
      </w:r>
      <w:r w:rsidRPr="007B112A">
        <w:rPr>
          <w:sz w:val="16"/>
        </w:rPr>
        <w:t>.”</w:t>
      </w:r>
    </w:p>
    <w:p w14:paraId="0E08E84A" w14:textId="77777777" w:rsidR="007B5011" w:rsidRPr="007B112A" w:rsidRDefault="007B5011" w:rsidP="007B5011">
      <w:pPr>
        <w:rPr>
          <w:sz w:val="16"/>
        </w:rPr>
      </w:pPr>
      <w:r w:rsidRPr="007B112A">
        <w:rPr>
          <w:sz w:val="16"/>
        </w:rPr>
        <w:t xml:space="preserve">This form of competitive federalism is what the founders envisioned when our Constitution was first drawn up. </w:t>
      </w:r>
      <w:r w:rsidRPr="007B112A">
        <w:rPr>
          <w:rStyle w:val="StyleUnderline"/>
        </w:rPr>
        <w:t>States serving as the laboratories of democracy, competing against each other on a more local level to be the very best they could be</w:t>
      </w:r>
      <w:r w:rsidRPr="007B112A">
        <w:rPr>
          <w:sz w:val="16"/>
        </w:rPr>
        <w:t xml:space="preserve">. In a sense, the system </w:t>
      </w:r>
      <w:r w:rsidRPr="007B112A">
        <w:rPr>
          <w:rStyle w:val="StyleUnderline"/>
        </w:rPr>
        <w:t xml:space="preserve">encourages a </w:t>
      </w:r>
      <w:r w:rsidRPr="007B112A">
        <w:rPr>
          <w:rStyle w:val="Emphasis"/>
        </w:rPr>
        <w:t>bottom-up approach</w:t>
      </w:r>
      <w:r w:rsidRPr="007B112A">
        <w:rPr>
          <w:rStyle w:val="StyleUnderline"/>
        </w:rPr>
        <w:t xml:space="preserve"> to </w:t>
      </w:r>
      <w:r w:rsidRPr="007B112A">
        <w:rPr>
          <w:rStyle w:val="StyleUnderline"/>
          <w:highlight w:val="cyan"/>
        </w:rPr>
        <w:t>solving</w:t>
      </w:r>
      <w:r w:rsidRPr="007B112A">
        <w:rPr>
          <w:rStyle w:val="StyleUnderline"/>
        </w:rPr>
        <w:t xml:space="preserve"> policy questions for the nation</w:t>
      </w:r>
      <w:r w:rsidRPr="007B112A">
        <w:rPr>
          <w:sz w:val="16"/>
        </w:rPr>
        <w:t xml:space="preserve">. </w:t>
      </w:r>
    </w:p>
    <w:p w14:paraId="06C4107D" w14:textId="77777777" w:rsidR="007B5011" w:rsidRPr="007B112A" w:rsidRDefault="007B5011" w:rsidP="007B5011">
      <w:pPr>
        <w:rPr>
          <w:sz w:val="16"/>
        </w:rPr>
      </w:pPr>
      <w:r w:rsidRPr="007B112A">
        <w:rPr>
          <w:sz w:val="16"/>
        </w:rPr>
        <w:t>Over the centuries since the Founding, however, competitive federalism has given way to a different kind of federalism—</w:t>
      </w:r>
      <w:r w:rsidRPr="007B112A">
        <w:rPr>
          <w:rStyle w:val="StyleUnderline"/>
        </w:rPr>
        <w:t>a top-down cooperative federalism— wherein the states are asked not to innovate but rather to “partner” with the federal government</w:t>
      </w:r>
      <w:r w:rsidRPr="007B112A">
        <w:rPr>
          <w:sz w:val="16"/>
        </w:rPr>
        <w:t xml:space="preserve">, often in exchange for funding or some other federally provided benef it,120 and in which the states help achieve federal policy goals. From </w:t>
      </w:r>
      <w:r w:rsidRPr="007B112A">
        <w:rPr>
          <w:rStyle w:val="Emphasis"/>
          <w:highlight w:val="cyan"/>
        </w:rPr>
        <w:t>environmental</w:t>
      </w:r>
      <w:r w:rsidRPr="007B112A">
        <w:rPr>
          <w:rStyle w:val="StyleUnderline"/>
        </w:rPr>
        <w:t xml:space="preserve"> programs to </w:t>
      </w:r>
      <w:r w:rsidRPr="007B112A">
        <w:rPr>
          <w:rStyle w:val="Emphasis"/>
          <w:highlight w:val="cyan"/>
        </w:rPr>
        <w:t>healthcare</w:t>
      </w:r>
      <w:r w:rsidRPr="007B112A">
        <w:rPr>
          <w:rStyle w:val="StyleUnderline"/>
        </w:rPr>
        <w:t xml:space="preserve"> to </w:t>
      </w:r>
      <w:r w:rsidRPr="007B112A">
        <w:rPr>
          <w:rStyle w:val="Emphasis"/>
          <w:highlight w:val="cyan"/>
        </w:rPr>
        <w:t>education</w:t>
      </w:r>
      <w:r w:rsidRPr="007B112A">
        <w:rPr>
          <w:rStyle w:val="StyleUnderline"/>
        </w:rPr>
        <w:t>,</w:t>
      </w:r>
      <w:r w:rsidRPr="007B112A">
        <w:rPr>
          <w:sz w:val="16"/>
        </w:rPr>
        <w:t xml:space="preserve"> most federal programs now have some cooperative component whereby the state actors do the bidding of their federal counterparts. The Supreme Court has largely blessed these schemes as a lawful exercise of Congress’ commerce powers: [W]here Congress has the authority to regulate private activity under the Commerce Clause, we have recognized Congress’ power to offer States the choice of regulating that activity according to federal standards or having state law pre-empted by federal regulation. This arrangement, which has been termed “a program of cooperative federalism,” is replicated in numerous federal statutory schemes. These include the Clean Water Act, the Occupational Safety and Health Act of 1970, the Resource Conservation and Recovery Act of 1976, and the Alaska National Interest Lands Conservation Act.121 </w:t>
      </w:r>
    </w:p>
    <w:p w14:paraId="2AB94854" w14:textId="77777777" w:rsidR="007B5011" w:rsidRPr="007B112A" w:rsidRDefault="007B5011" w:rsidP="007B5011">
      <w:pPr>
        <w:rPr>
          <w:sz w:val="16"/>
        </w:rPr>
      </w:pPr>
      <w:r w:rsidRPr="007B112A">
        <w:rPr>
          <w:sz w:val="16"/>
        </w:rPr>
        <w:t xml:space="preserve">As outlined supra, </w:t>
      </w:r>
      <w:r w:rsidRPr="007B112A">
        <w:rPr>
          <w:rStyle w:val="StyleUnderline"/>
        </w:rPr>
        <w:t>courts have largely failed to grasp a clear and effective test to adequately enforce the Appointments Clause and our Constitution’s structural limitations</w:t>
      </w:r>
      <w:r w:rsidRPr="007B112A">
        <w:rPr>
          <w:sz w:val="16"/>
        </w:rPr>
        <w:t xml:space="preserve">, often leading to the </w:t>
      </w:r>
      <w:r w:rsidRPr="007B112A">
        <w:rPr>
          <w:rStyle w:val="StyleUnderline"/>
        </w:rPr>
        <w:t>growth of the federal administrative state and to the detriment of individual liberty</w:t>
      </w:r>
      <w:r w:rsidRPr="007B112A">
        <w:rPr>
          <w:sz w:val="16"/>
        </w:rPr>
        <w:t xml:space="preserve">. “One cumulative effect of these abdications was the rise of ‘cooperative federalism’: the integration of state and federal governments under an umbrella of federal control.”122 </w:t>
      </w:r>
    </w:p>
    <w:p w14:paraId="21188BD8" w14:textId="77777777" w:rsidR="007B5011" w:rsidRPr="007B112A" w:rsidRDefault="007B5011" w:rsidP="007B5011">
      <w:pPr>
        <w:rPr>
          <w:sz w:val="16"/>
        </w:rPr>
      </w:pPr>
      <w:r w:rsidRPr="007B112A">
        <w:rPr>
          <w:sz w:val="16"/>
        </w:rPr>
        <w:t xml:space="preserve">Our founders never envisioned this type of cooperative federalism, and our </w:t>
      </w:r>
      <w:r w:rsidRPr="007B112A">
        <w:rPr>
          <w:rStyle w:val="StyleUnderline"/>
          <w:highlight w:val="cyan"/>
        </w:rPr>
        <w:t>Constitution has</w:t>
      </w:r>
      <w:r w:rsidRPr="007B112A">
        <w:rPr>
          <w:rStyle w:val="StyleUnderline"/>
        </w:rPr>
        <w:t xml:space="preserve"> safeguards in place explicitly to prevent it</w:t>
      </w:r>
      <w:r w:rsidRPr="007B112A">
        <w:rPr>
          <w:sz w:val="16"/>
        </w:rPr>
        <w:t xml:space="preserve">. Of course, the Supreme Court has not always abdicated its role in enforcing the structural 119. New State Ice Co. v. Liebmann, 285 U.S. 262, 311 (1932) (Brandeis, J., dissenting). 120. The term “benefit” here being used broadly as one of the incentives the federal government uses is the thread of federal preemption, as will be discussed in greater detail herein. 121. New York v. United States, 505 U.S. 144, 167–68 (1992) (internal citations and references omitted). 122. Epstein &amp; Loyola, supra note 8, at 2. 2023] UNCONSTITUTIONAL FEDERALISM 363 limitations on government, but such instances have been too few and too far between, and too inconsistent.123 </w:t>
      </w:r>
    </w:p>
    <w:p w14:paraId="45B9A254" w14:textId="77777777" w:rsidR="007B5011" w:rsidRPr="007B112A" w:rsidRDefault="007B5011" w:rsidP="007B5011">
      <w:pPr>
        <w:rPr>
          <w:sz w:val="16"/>
        </w:rPr>
      </w:pPr>
      <w:r w:rsidRPr="007B112A">
        <w:rPr>
          <w:sz w:val="16"/>
        </w:rPr>
        <w:t xml:space="preserve">Of course, the </w:t>
      </w:r>
      <w:r w:rsidRPr="007B112A">
        <w:rPr>
          <w:rStyle w:val="StyleUnderline"/>
        </w:rPr>
        <w:t>government established by the founders included a much more signific</w:t>
      </w:r>
      <w:r w:rsidRPr="007B112A">
        <w:rPr>
          <w:rStyle w:val="StyleUnderline"/>
          <w:highlight w:val="cyan"/>
        </w:rPr>
        <w:t>a</w:t>
      </w:r>
      <w:r w:rsidRPr="007B112A">
        <w:rPr>
          <w:rStyle w:val="StyleUnderline"/>
        </w:rPr>
        <w:t xml:space="preserve">nt </w:t>
      </w:r>
      <w:r w:rsidRPr="007B112A">
        <w:rPr>
          <w:rStyle w:val="StyleUnderline"/>
          <w:highlight w:val="cyan"/>
        </w:rPr>
        <w:t>role for the states</w:t>
      </w:r>
      <w:r w:rsidRPr="007B112A">
        <w:rPr>
          <w:rStyle w:val="StyleUnderline"/>
        </w:rPr>
        <w:t>—they were represented in the United States Senate.</w:t>
      </w:r>
      <w:r w:rsidRPr="007B112A">
        <w:rPr>
          <w:sz w:val="16"/>
        </w:rPr>
        <w:t xml:space="preserve">124 That role was effectively eliminated by the Seventeenth Amendment, which moved the Senate into popular election.125 </w:t>
      </w:r>
    </w:p>
    <w:p w14:paraId="7D954794" w14:textId="77777777" w:rsidR="007B5011" w:rsidRPr="007B112A" w:rsidRDefault="007B5011" w:rsidP="007B5011">
      <w:pPr>
        <w:rPr>
          <w:sz w:val="16"/>
        </w:rPr>
      </w:pPr>
      <w:r w:rsidRPr="007B112A">
        <w:rPr>
          <w:sz w:val="16"/>
        </w:rPr>
        <w:t xml:space="preserve">The bottom line is that </w:t>
      </w:r>
      <w:r w:rsidRPr="007B112A">
        <w:rPr>
          <w:rStyle w:val="StyleUnderline"/>
        </w:rPr>
        <w:t>our Constitution requires more of our courts</w:t>
      </w:r>
      <w:r w:rsidRPr="007B112A">
        <w:rPr>
          <w:sz w:val="16"/>
        </w:rPr>
        <w:t xml:space="preserve">. It requires enforcement of the separation of powers, which necessarily requires </w:t>
      </w:r>
      <w:r w:rsidRPr="007B112A">
        <w:rPr>
          <w:rStyle w:val="StyleUnderline"/>
        </w:rPr>
        <w:t>greater enforcement of the Appointments Clause</w:t>
      </w:r>
      <w:r w:rsidRPr="007B112A">
        <w:rPr>
          <w:sz w:val="16"/>
        </w:rPr>
        <w:t xml:space="preserve">. Within the context of cooperative federalism, </w:t>
      </w:r>
      <w:r w:rsidRPr="007B112A">
        <w:rPr>
          <w:rStyle w:val="StyleUnderline"/>
        </w:rPr>
        <w:t>courts should very closely review federal laws which seek to empower state officials to achieve federal policy goals</w:t>
      </w:r>
      <w:r w:rsidRPr="007B112A">
        <w:rPr>
          <w:sz w:val="16"/>
        </w:rPr>
        <w:t xml:space="preserve">, and should view such laws with significant constitutional concerns. </w:t>
      </w:r>
    </w:p>
    <w:p w14:paraId="62E7FB84" w14:textId="77777777" w:rsidR="007B5011" w:rsidRPr="007B112A" w:rsidRDefault="007B5011" w:rsidP="007B5011">
      <w:pPr>
        <w:rPr>
          <w:sz w:val="16"/>
        </w:rPr>
      </w:pPr>
      <w:r w:rsidRPr="007B112A">
        <w:rPr>
          <w:sz w:val="16"/>
        </w:rPr>
        <w:t xml:space="preserve">The paper now reviews </w:t>
      </w:r>
      <w:r w:rsidRPr="007B112A">
        <w:rPr>
          <w:rStyle w:val="StyleUnderline"/>
        </w:rPr>
        <w:t xml:space="preserve">several of those laws to discuss some of the issues these cooperative federalism schemes present in </w:t>
      </w:r>
      <w:r w:rsidRPr="007B112A">
        <w:rPr>
          <w:rStyle w:val="Emphasis"/>
        </w:rPr>
        <w:t>practical</w:t>
      </w:r>
      <w:r w:rsidRPr="007B112A">
        <w:rPr>
          <w:rStyle w:val="StyleUnderline"/>
        </w:rPr>
        <w:t xml:space="preserve"> application on a day- to-day basis amongst the states</w:t>
      </w:r>
      <w:r w:rsidRPr="007B112A">
        <w:rPr>
          <w:sz w:val="16"/>
        </w:rPr>
        <w:t xml:space="preserve">. </w:t>
      </w:r>
    </w:p>
    <w:p w14:paraId="78A8CF71" w14:textId="77777777" w:rsidR="007B5011" w:rsidRPr="007B112A" w:rsidRDefault="007B5011" w:rsidP="007B5011">
      <w:pPr>
        <w:rPr>
          <w:sz w:val="16"/>
        </w:rPr>
      </w:pPr>
      <w:r w:rsidRPr="007B112A">
        <w:rPr>
          <w:sz w:val="16"/>
        </w:rPr>
        <w:t xml:space="preserve">One of the most well-known of the federal-state “partnership” laws that rely upon “cooperative federalism” is what we now call the federal </w:t>
      </w:r>
      <w:r w:rsidRPr="007B112A">
        <w:rPr>
          <w:rStyle w:val="StyleUnderline"/>
          <w:highlight w:val="cyan"/>
        </w:rPr>
        <w:t>Clean Water Act</w:t>
      </w:r>
      <w:r w:rsidRPr="007B112A">
        <w:rPr>
          <w:sz w:val="16"/>
        </w:rPr>
        <w:t xml:space="preserve">. Originally adopted as the Federal Water Pollution Control Act in 1948,126 it took on its more “modern” form with amendments in 1972, and through additional amendments in subsequent years. The Clean Water Act as we now know it is codified in Chapter 26 of Title 33 of the United States Code. For purposes of this paper, the relevant section of the act is codified at 33 U.S.C. § 1342, creating the “National Pollutant Discharge Elimination System” (“NPDES”), which is the permitting program designed to limit water pollution nationwide. At a high level, what the Clean Water Act’s NPDES provisions say is that nobody can discharge pollutants to a navigable water without first obtaining an NPDES permit. Those </w:t>
      </w:r>
      <w:r w:rsidRPr="007B112A">
        <w:rPr>
          <w:rStyle w:val="StyleUnderline"/>
        </w:rPr>
        <w:t xml:space="preserve">permits govern everything about the discharge from concentrations to locations, and everything in between. These </w:t>
      </w:r>
      <w:r w:rsidRPr="007B112A">
        <w:rPr>
          <w:rStyle w:val="StyleUnderline"/>
          <w:highlight w:val="cyan"/>
        </w:rPr>
        <w:t>permits</w:t>
      </w:r>
      <w:r w:rsidRPr="007B112A">
        <w:rPr>
          <w:rStyle w:val="StyleUnderline"/>
        </w:rPr>
        <w:t xml:space="preserve"> can be lengthy and complex documents</w:t>
      </w:r>
      <w:r w:rsidRPr="007B112A">
        <w:rPr>
          <w:sz w:val="16"/>
        </w:rPr>
        <w:t>.</w:t>
      </w:r>
    </w:p>
    <w:p w14:paraId="7F2B0FBE" w14:textId="77777777" w:rsidR="007B5011" w:rsidRPr="007B112A" w:rsidRDefault="007B5011" w:rsidP="007B5011">
      <w:pPr>
        <w:rPr>
          <w:sz w:val="16"/>
        </w:rPr>
      </w:pPr>
      <w:r w:rsidRPr="007B112A">
        <w:rPr>
          <w:sz w:val="16"/>
        </w:rPr>
        <w:t xml:space="preserve">The act itself provides for two ways to issue acceptable permits: (1) either by the EPA itself utilizing federal staff at an EPA regional office; or (2) pursuant to a state-run program that meets all of the same requirements as the EPA operated program. In order to qualify under the second method, a state must go through an application process that requires a variety of things. </w:t>
      </w:r>
    </w:p>
    <w:p w14:paraId="3207E93B" w14:textId="77777777" w:rsidR="007B5011" w:rsidRPr="007B112A" w:rsidRDefault="007B5011" w:rsidP="007B5011">
      <w:pPr>
        <w:rPr>
          <w:sz w:val="16"/>
        </w:rPr>
      </w:pPr>
      <w:r w:rsidRPr="007B112A">
        <w:rPr>
          <w:sz w:val="16"/>
        </w:rPr>
        <w:t xml:space="preserve">The Wisconsin Supreme Court summarized the process for obtaining approval for a state-run program: </w:t>
      </w:r>
      <w:r w:rsidRPr="007B112A">
        <w:rPr>
          <w:rStyle w:val="StyleUnderline"/>
        </w:rPr>
        <w:t xml:space="preserve">If a state wishes to administer its own permit program, the </w:t>
      </w:r>
      <w:r w:rsidRPr="007B112A">
        <w:rPr>
          <w:rStyle w:val="Emphasis"/>
          <w:highlight w:val="cyan"/>
        </w:rPr>
        <w:t>governor</w:t>
      </w:r>
      <w:r w:rsidRPr="007B112A">
        <w:rPr>
          <w:rStyle w:val="StyleUnderline"/>
        </w:rPr>
        <w:t xml:space="preserve"> of that state </w:t>
      </w:r>
      <w:r w:rsidRPr="007B112A">
        <w:rPr>
          <w:rStyle w:val="StyleUnderline"/>
          <w:highlight w:val="cyan"/>
        </w:rPr>
        <w:t xml:space="preserve">must </w:t>
      </w:r>
      <w:r w:rsidRPr="007B112A">
        <w:rPr>
          <w:rStyle w:val="Emphasis"/>
          <w:highlight w:val="cyan"/>
        </w:rPr>
        <w:t>submit</w:t>
      </w:r>
      <w:r w:rsidRPr="007B112A">
        <w:rPr>
          <w:rStyle w:val="StyleUnderline"/>
        </w:rPr>
        <w:t xml:space="preserve"> to the </w:t>
      </w:r>
      <w:r w:rsidRPr="007B112A">
        <w:rPr>
          <w:rStyle w:val="Emphasis"/>
        </w:rPr>
        <w:t>EPA</w:t>
      </w:r>
      <w:r w:rsidRPr="007B112A">
        <w:rPr>
          <w:rStyle w:val="StyleUnderline"/>
        </w:rPr>
        <w:t xml:space="preserve"> (1) a letter requesting program approval</w:t>
      </w:r>
      <w:r w:rsidRPr="007B112A">
        <w:rPr>
          <w:sz w:val="16"/>
        </w:rPr>
        <w:t xml:space="preserve">; (2) a complete description of the proposed program; (3) a statement from the Attorney General assuring that the state’s laws provide adequate authority to carry out the program; (4) a Memorandum of Agreement with the Regional Administrator of the EPA; and (5) copies of all applicable state statutes and regulations, including those governing state administrative procedures.127 </w:t>
      </w:r>
    </w:p>
    <w:p w14:paraId="748B43FD" w14:textId="77777777" w:rsidR="007B5011" w:rsidRPr="007B112A" w:rsidRDefault="007B5011" w:rsidP="007B5011">
      <w:pPr>
        <w:rPr>
          <w:sz w:val="16"/>
        </w:rPr>
      </w:pPr>
      <w:r w:rsidRPr="007B112A">
        <w:rPr>
          <w:sz w:val="16"/>
        </w:rPr>
        <w:t>A state which obtains an “approved” program is allowed to issue its own Clean Water Act permits, and the EPA cannot issue NPDES permits directly into those states.128 Nonetheless, those state authorities are still required to send every permit they issue to the EPA for a passive review process. The EPA may, at its discretion, overrule the state permitting authority and refuse to allow a permit to move forward.</w:t>
      </w:r>
    </w:p>
    <w:p w14:paraId="1DBC2CA9" w14:textId="77777777" w:rsidR="007B5011" w:rsidRPr="007B112A" w:rsidRDefault="007B5011" w:rsidP="007B5011">
      <w:pPr>
        <w:rPr>
          <w:sz w:val="16"/>
        </w:rPr>
      </w:pPr>
      <w:r w:rsidRPr="007B112A">
        <w:rPr>
          <w:rStyle w:val="StyleUnderline"/>
        </w:rPr>
        <w:t>States have almost universally agreed to take on the federal government’s permitting work</w:t>
      </w:r>
      <w:r w:rsidRPr="007B112A">
        <w:rPr>
          <w:sz w:val="16"/>
        </w:rPr>
        <w:t xml:space="preserve">. Indeed, all but three states have an approved state-NPDES program.129 Ordinarily, operating their own environmental permitting programs would on its face appear to be the embodiment of federalism envisioned by our founders (to the extent that the founders could have envisioned the permitting of such activities, of course). However, the cooperative federalism created by the Clean Water Act is something altogether different—states are not free to innovate. They are instead </w:t>
      </w:r>
      <w:r w:rsidRPr="007B112A">
        <w:rPr>
          <w:rStyle w:val="Emphasis"/>
          <w:highlight w:val="cyan"/>
        </w:rPr>
        <w:t>handcuffed</w:t>
      </w:r>
      <w:r w:rsidRPr="007B112A">
        <w:rPr>
          <w:rStyle w:val="StyleUnderline"/>
          <w:highlight w:val="cyan"/>
        </w:rPr>
        <w:t xml:space="preserve"> to the </w:t>
      </w:r>
      <w:r w:rsidRPr="007B112A">
        <w:rPr>
          <w:rStyle w:val="Emphasis"/>
          <w:highlight w:val="cyan"/>
        </w:rPr>
        <w:t>federal program</w:t>
      </w:r>
      <w:r w:rsidRPr="007B112A">
        <w:rPr>
          <w:sz w:val="16"/>
        </w:rPr>
        <w:t xml:space="preserve"> and may not deviate from its terms. </w:t>
      </w:r>
    </w:p>
    <w:p w14:paraId="570A0AA9" w14:textId="77777777" w:rsidR="007B5011" w:rsidRPr="007B112A" w:rsidRDefault="007B5011" w:rsidP="007B5011">
      <w:pPr>
        <w:rPr>
          <w:sz w:val="16"/>
        </w:rPr>
      </w:pPr>
      <w:r w:rsidRPr="007B112A">
        <w:rPr>
          <w:sz w:val="16"/>
        </w:rPr>
        <w:t xml:space="preserve">Indeed, the </w:t>
      </w:r>
      <w:r w:rsidRPr="007B112A">
        <w:rPr>
          <w:rStyle w:val="StyleUnderline"/>
        </w:rPr>
        <w:t>consequences for a state that wishes to deviate from the federal government’s environmental permitting policies are steep—the EPA can simply withdraw its approval</w:t>
      </w:r>
      <w:r w:rsidRPr="007B112A">
        <w:rPr>
          <w:sz w:val="16"/>
        </w:rPr>
        <w:t xml:space="preserve"> of the state permitting program altogether, and if that happens, it takes federal control of all water discharge permitting in the state and issues NPDES permits directly.13</w:t>
      </w:r>
    </w:p>
    <w:p w14:paraId="3747E93C" w14:textId="77777777" w:rsidR="007B5011" w:rsidRPr="007B112A" w:rsidRDefault="007B5011" w:rsidP="007B5011">
      <w:pPr>
        <w:rPr>
          <w:sz w:val="16"/>
        </w:rPr>
      </w:pPr>
      <w:r w:rsidRPr="007B112A">
        <w:rPr>
          <w:sz w:val="16"/>
        </w:rPr>
        <w:t xml:space="preserve">What’s more is that </w:t>
      </w:r>
      <w:r w:rsidRPr="007B112A">
        <w:rPr>
          <w:rStyle w:val="StyleUnderline"/>
        </w:rPr>
        <w:t xml:space="preserve">states’ abilities to innovate are additionally significantly limited by other more specific provisions of the law. For example, due to “federal </w:t>
      </w:r>
      <w:r w:rsidRPr="007B112A">
        <w:rPr>
          <w:rStyle w:val="StyleUnderline"/>
          <w:highlight w:val="cyan"/>
        </w:rPr>
        <w:t>anti-backsliding” regulations</w:t>
      </w:r>
      <w:r w:rsidRPr="007B112A">
        <w:rPr>
          <w:sz w:val="16"/>
        </w:rPr>
        <w:t xml:space="preserve">, a </w:t>
      </w:r>
      <w:r w:rsidRPr="007B112A">
        <w:rPr>
          <w:rStyle w:val="StyleUnderline"/>
        </w:rPr>
        <w:t xml:space="preserve">state which seeks to innovate and try something new (like a </w:t>
      </w:r>
      <w:r w:rsidRPr="007B112A">
        <w:rPr>
          <w:rStyle w:val="Emphasis"/>
        </w:rPr>
        <w:t>more stringent</w:t>
      </w:r>
      <w:r w:rsidRPr="007B112A">
        <w:rPr>
          <w:rStyle w:val="StyleUnderline"/>
        </w:rPr>
        <w:t xml:space="preserve"> effluent </w:t>
      </w:r>
      <w:r w:rsidRPr="007B112A">
        <w:rPr>
          <w:rStyle w:val="StyleUnderline"/>
          <w:highlight w:val="cyan"/>
        </w:rPr>
        <w:t>limit</w:t>
      </w:r>
      <w:r w:rsidRPr="007B112A">
        <w:rPr>
          <w:rStyle w:val="StyleUnderline"/>
        </w:rPr>
        <w:t xml:space="preserve"> for a particular </w:t>
      </w:r>
      <w:r w:rsidRPr="007B112A">
        <w:rPr>
          <w:rStyle w:val="Emphasis"/>
        </w:rPr>
        <w:t>pollutant</w:t>
      </w:r>
      <w:r w:rsidRPr="007B112A">
        <w:rPr>
          <w:rStyle w:val="StyleUnderline"/>
        </w:rPr>
        <w:t>) is prohibited</w:t>
      </w:r>
      <w:r w:rsidRPr="007B112A">
        <w:rPr>
          <w:sz w:val="16"/>
        </w:rPr>
        <w:t xml:space="preserve"> (with limited exceptions) from ever going back to the way it was before if it turns out the more stringent limit was ineffective or otherwise found to be detrimental to the interests of the state.131 Indeed, under the guise of a “state-federal partnership,” states are actually required to strictly abide by whatever the federal government desires; they have no bargaining position from which to seek changes. </w:t>
      </w:r>
    </w:p>
    <w:p w14:paraId="5CCB7597" w14:textId="77777777" w:rsidR="007B5011" w:rsidRPr="007B112A" w:rsidRDefault="007B5011" w:rsidP="007B5011">
      <w:pPr>
        <w:rPr>
          <w:sz w:val="16"/>
        </w:rPr>
      </w:pPr>
      <w:r w:rsidRPr="007B112A">
        <w:rPr>
          <w:sz w:val="16"/>
        </w:rPr>
        <w:t xml:space="preserve">As the Supreme Court has explained: “The Clean Water Act anticipates a partnership between the States and the Federal Government, animated by a shared objective. . . .”132 But this </w:t>
      </w:r>
      <w:r w:rsidRPr="007B112A">
        <w:rPr>
          <w:rStyle w:val="StyleUnderline"/>
          <w:highlight w:val="cyan"/>
        </w:rPr>
        <w:t>partnership</w:t>
      </w:r>
      <w:r w:rsidRPr="007B112A">
        <w:rPr>
          <w:rStyle w:val="StyleUnderline"/>
        </w:rPr>
        <w:t xml:space="preserve"> is decidedly one-sided</w:t>
      </w:r>
      <w:r w:rsidRPr="007B112A">
        <w:rPr>
          <w:sz w:val="16"/>
        </w:rPr>
        <w:t>, as the federal government simply imposes its will upon the states: The EPA provides States with substantial guidance in the drafting of water quality standards. See generally 40 CFR pt. 131 (1991) (setting forth model water quality standards). Moreover, § 303 of the Act requires, inter alia, that state authorities periodically review water quality standards and secure the EPA’s approval of any revisions in the standards. If the EPA recommends changes to the standards and the State fails to comply with that recommendation, the Act authorizes the EPA to promulgate water quality standards for the State. 33 U.S.C. § 1313(c).133</w:t>
      </w:r>
    </w:p>
    <w:p w14:paraId="046B170C" w14:textId="77777777" w:rsidR="007B5011" w:rsidRPr="007B112A" w:rsidRDefault="007B5011" w:rsidP="007B5011">
      <w:pPr>
        <w:rPr>
          <w:sz w:val="16"/>
        </w:rPr>
      </w:pPr>
      <w:r w:rsidRPr="007B112A">
        <w:rPr>
          <w:sz w:val="16"/>
        </w:rPr>
        <w:t xml:space="preserve"> Nonetheless, the Court has allowed this type of cooperative federalism scheme because of Congress’ power to regulate commerce, so long as those programs do not go so far as to “commandeer” the states to do the work of the federal government.134 But </w:t>
      </w:r>
      <w:r w:rsidRPr="007B112A">
        <w:rPr>
          <w:rStyle w:val="StyleUnderline"/>
        </w:rPr>
        <w:t xml:space="preserve">the line between lawful program and unlawful commandeering is not quite so clear </w:t>
      </w:r>
      <w:r w:rsidRPr="007B112A">
        <w:rPr>
          <w:sz w:val="16"/>
        </w:rPr>
        <w:t xml:space="preserve">as the Court seems to think. </w:t>
      </w:r>
    </w:p>
    <w:p w14:paraId="1B5FDE22" w14:textId="77777777" w:rsidR="007B5011" w:rsidRPr="007B112A" w:rsidRDefault="007B5011" w:rsidP="007B5011">
      <w:pPr>
        <w:rPr>
          <w:sz w:val="16"/>
        </w:rPr>
      </w:pPr>
      <w:r w:rsidRPr="007B112A">
        <w:rPr>
          <w:sz w:val="16"/>
        </w:rPr>
        <w:t xml:space="preserve">The simple fact remains that while the Clean Water Act itself appears to “allow” states to issue their own permits under their own laws, those states are actually de facto federal authorities doing little more than following the whims of federal law with significant restrictions in place that do not allow them to innovate, and with every decision they make subject to a broad federal veto power. While </w:t>
      </w:r>
      <w:r w:rsidRPr="007B112A">
        <w:rPr>
          <w:rStyle w:val="StyleUnderline"/>
        </w:rPr>
        <w:t>such a system may be allowable under the commerce clause, it</w:t>
      </w:r>
      <w:r w:rsidRPr="007B112A">
        <w:rPr>
          <w:sz w:val="16"/>
        </w:rPr>
        <w:t xml:space="preserve"> ought to be </w:t>
      </w:r>
      <w:r w:rsidRPr="007B112A">
        <w:rPr>
          <w:rStyle w:val="StyleUnderline"/>
        </w:rPr>
        <w:t>prohibited</w:t>
      </w:r>
      <w:r w:rsidRPr="007B112A">
        <w:rPr>
          <w:sz w:val="16"/>
        </w:rPr>
        <w:t xml:space="preserve"> unless it complies with the requirements </w:t>
      </w:r>
      <w:r w:rsidRPr="007B112A">
        <w:rPr>
          <w:rStyle w:val="StyleUnderline"/>
        </w:rPr>
        <w:t xml:space="preserve">under the </w:t>
      </w:r>
      <w:r w:rsidRPr="007B112A">
        <w:rPr>
          <w:rStyle w:val="Emphasis"/>
        </w:rPr>
        <w:t>Appointments</w:t>
      </w:r>
      <w:r w:rsidRPr="007B112A">
        <w:rPr>
          <w:rStyle w:val="StyleUnderline"/>
        </w:rPr>
        <w:t xml:space="preserve"> Clause</w:t>
      </w:r>
      <w:r w:rsidRPr="007B112A">
        <w:rPr>
          <w:sz w:val="16"/>
        </w:rPr>
        <w:t>.</w:t>
      </w:r>
    </w:p>
    <w:p w14:paraId="47D98FB9" w14:textId="77777777" w:rsidR="007B5011" w:rsidRPr="007B112A" w:rsidRDefault="007B5011" w:rsidP="007B5011">
      <w:r w:rsidRPr="007B112A">
        <w:t>[Breaks End]</w:t>
      </w:r>
    </w:p>
    <w:p w14:paraId="006B9017" w14:textId="77777777" w:rsidR="007B5011" w:rsidRPr="007B112A" w:rsidRDefault="007B5011" w:rsidP="007B5011">
      <w:pPr>
        <w:rPr>
          <w:sz w:val="10"/>
        </w:rPr>
      </w:pPr>
      <w:r w:rsidRPr="007B112A">
        <w:rPr>
          <w:sz w:val="10"/>
        </w:rPr>
        <w:t xml:space="preserve">Citizen Suit Provisions To further illustrate the idea that state actors issuing clean water act permits are actually de facto federal officers, it is helpful to look at the enforcement mechanisms for the federal law. 131. See 13 U.S.C. § 1342(o). 132. Arkansas v. Oklahoma, 503 U.S. 91, 101 (1992). 133. Id. 134. See, e.g., New York v. United States, 505 U.S. 144, 167 (1992) (“[W]here Congress has the authority to regulate private activity under the Commerce Clause, we have recognized Congress’ power to offer States the choice of regulating that activity according to federal standards or having state law pre-empted by federal regulation.”). 366 THE GEORGETOWN JOURNAL OF LAW &amp; PUBLIC POLICY [Vol. 21:337 One of the ways in which Clean Water Act permits may ultimately be enforced is through a process called “citizen suits.” These civil actions are brought by third parties to enforce the Clean Water Act against the permittee (or someone who is otherwise alleged to be in violation of the act). Enforcement via citizen suit supports the idea that the permits issued by states are federal in nature, and that the state individuals issuing those permits are doing so pursuant to federal law even though they are simultaneously acting in accordance with state law. The Clean Water Act’s citizen suit provision allows anyone to bring a civil suit against a person or entity (including government entities) alleged to be violating the Clean Water Act.135 The process is relatively straightforward. An individual is required to give sixty days’ notice to the individual or entity alleged to be in violation. After that sixty-day period, they may commence their action in federal court.136 An individual may enforce effluent limitations and orders issued by the EPA administrator or a state. That is, any individual can go to federal court and enforce a state’s order issued regarding a state permit. This supports the idea that the permits at issue are federal permits being issued by state entities, which raises Appointments Clause concerns that must be addressed. Although still an open question, some courts have found that enforcement by citizen suit does not violate the Appointments Clause.137 * * * The Clean Water Act creates a regulatory system where state officials administer and enforce federal law. While they do so under a mix of state and federal authority, because their state authority is subject to federal control, they are federal officers, and the Court should recognize that by reinvigorating the Appointments Clause in a way that holds those officials accountable. 2. Every Student Succeeds Act Congress has also sought to establish and enforce cooperative federalism schemes outside of the environmental permitting context. Another, more recent, example of the federal government’s increasing reliance upon cooperative federalism is the 2015 Every Student Succeeds Act (“ESSA”),138 which replaced the No Child Left Behind Act, which itself was based on cooperative federalism.  135. 33 U.S.C. 1365(a). 136. 33 U.S.C. 1365(b). 137. See, e.g., Chesapeake Bay Found., Inc. v. Bethlehem Steel Corp., 652 F. Supp. 620, 624 (D. Md. 1987) (referencing Buckley and holding “[t]he opinion does not stand for the proposition, as defendant would have this Court believe, that private persons may not enforce any federal laws simply because they are not Officers of the United States appointed in accordance with Article II of the Constitution”). 138. Pub. L. No. 114-95, 129 Stat. 1802. 2023] UNCONSTITUTIONAL FEDERALISM 367 ESSA represents the federal government’s current attempt to achieve its education policy goals within the states.139 In exchange for receiving federal education dollars (under Titles I–IX), states are required to comply with ESSA’s requirements. These title funds are not small dollar amounts. In 2015 when ESSA was enacted, for example, these funds totaled $23.3 billion.140 Each state takes in hundreds of millions of ESSA dollars each year. States are required to develop plans to comply with ESSA in order to qualify for those title funds, and those state plans must be heavily guided by federal regulatory guidelines.141 ESSA imposes a variety of requirements upon the states. States are required to adopt a “report card” system for their primary and secondary educational institutions.142 These report cards must include all of the information mandated by the federal government, which includes certain data points and several “academic indicators” and one “non-academic indicator.”143 In addition, states have to identify their lowest performing 5% of schools which receive Title I funds.144 States must then develop a plan to intervene in those lowest performing schools to improve performance.145 The State plans, once submitted to their federal bureaucracy overseers, go through a review process and must be ultimately approved by the federal government, who have complete control over that process.146 This federal approval requirement ensures that it is ultimately federal regulators who are in charge of ESSA implementation at the state level. The policies being implemented, while developed nominally by state officials, are done only by following the guidelines and obtaining the approval of an all-powerful federal bureaucracy. Those state officials, again while operating under their state authority, are doing little more than administering federal policies, and are de facto federal officers. 3. Other Federal Programs The CWA and the ESSA are not the only federal programs that operate this way, of course. As discussed supra, the Supreme Court has listed others,147 and 139. 140. See generally DEP’T OF EDUC., Every Student Succeeds Act (ESSA), https://www.ed.gov/essa [https://perma.cc/H9CB-XM7Y]. DEP’T OF EDUC., Fiscal Year 2016 Budget Summary and Background Information, https:// www2.ed.gov/about/overview/budget/budget16/summary/16summary.pdf [https://perma.cc/3FW6- U5C6]. 141. See 34 C.F.R. §§ 200.12–19. 142. 20 U.S.C. § 6311(b)(2)(A). 143. See 34 C.F.R. § 200.35; see also 34 C.F.R. § 200.14(b). 144. 20 U.S.C. § 6311(c)(4)(D). 145. 20 U.S.C. § 7801(21)(A). 146. 20 U.S.C. § 6311(a)(4). 147. See New York v. United States, 505 U.S. 144, 167–68 (1992) (mentioning as cooperative federalism programs the Clean Water Act, the Occupational Safety and Health Act of 1970, the 368 THE GEORGETOWN JOURNAL OF LAW &amp; PUBLIC POLICY [Vol. 21:337 there are many more beyond that. The Clean Air Act, for example, operates in much the same way as the Clean Water Act does, with states issuing permits on behalf of the federal government subject to extensive federal requirements and regulations. Another, and perhaps the most well-known example of cooperative federalism programs, is the Affordable Care Act (“ACA”).148 Under the ACA the federal government attempted to work with states to achieve federal healthcare policy goals. One such federal policy goal was the mandated expansion of state-run Medicaid programs. From a legal perspective, the ACA is perhaps best known for the “individual mandate” which the Supreme Court in NFIB v Sebelius upheld as a tax, but the Court also declared that states could not be mandated to expand Medicaid programs as the ACA had required. The Court determined this was unconstitutionally coercive upon the states. B. Analysis These are examples of some of the different cooperative federalism programs created by Congress to convince the states that they should help achieve federal policy goals. Some programs use the threat of federal preemption to entice states to act in the way the federal government wants, others use federal aid dollars to induce states to act. At the end of the day the result is the same: states are used as pass-through entities to achieve federal policy goals. While each program is unique to the policy goals which the federal government seeks to attain, the overall structure is somewhat uniform amongst them. They always begin with Congress establishing some federal policy goals (be it a cleaner environment or better educational outcomes for students, increasing the number of people with health insurance, etc.). Congress assigns some federal agency to oversee the policy effort, the agency then puts together some ideas of what they think will achieve the goal under the guidelines laid out by Congress and issues regulations. These regulations are then imposed upon the states, who utilize them to develop their own “state” program to comply with the federal requirements. Those federal agencies are using the states as pass-through entities to accomplish their goals, either under the implicit threat of federal pre-emption (like the Clean Water Act) or by using federal funds (like the ESSA). As noted briefly earlier, while the Supreme Court has allowed Congress broad powers, the Court has been careful not to allow the federal government to “commandeer” states into acting on their behalf. It has nonetheless explicitly allowed Congress to create cooperative federalism schemes including the Clean Water Act.149 In doing so, the Court has always recognized the threat these cooperative federalism programs pose, and the need for careful analysis especially when the Resource Conservation and Recovery Act of 1976, and the Alaska National Interest Lands Conservation Act). 148. Pub. L. No. 111-148, 124 Stat. 119. 149. New York, 505 U.S. at 167 (“Second, where Congress has the authority to regulate private activity under the Commerce Clause, we have recognized Congress’ power to offer States the choice of 2023] UNCONSTITUTIONAL FEDERALISM 369 federal government seeks to attach conditions to federal funds to get states to do things that Congress itself could not do.150 But the Court’s recognition of this threat has not prevented it from becoming a reality. Specifically, the Court has acknowledged “[t]his practice of attaching conditions to federal funds greatly increases federal power.”151 In a government system that relies on federalism and utilizes a supreme federal government with limited powers, the idea that Congress can “greatly increase” its own power over virtually any area it wants is certainly troubling. With regard to the acceptance of federal funds, the Court allows federal coercion so long as pressure does not turn into compulsion.152 The line is somewhere between the “relatively mild” loss of some federal funds and what the Court has called “a gun to the head.”153 That test is not the easiest to apply, and as a result, pretty much all federal financial inducement programs have been upheld. The Court is obviously aware of the concerns that cooperative federalism programs raise, noting that “where the Federal Government compels States to regulate, the accountability of both state and federal officials is diminished.”154 In New York the Court described “permissible” cooperative federalism programs: If the citizens of New York, for example, do not consider that making provision for the disposal of radioactive waste is in their best interest, they may elect state officials who share their view. That view can always be pre-empted under the Supremacy Clause if it is contrary to the national view, but in such a case it is the Federal Government that makes the decision in full view of the public, and it will be federal officials that suffer the consequences if the decision turns out to be detrimental or unpopular.155 That is, if the people of a state do not want the regulatory program (such as the Clean Water Act) they do not have to administer it, but the federal government still can, and those federal officials will be held accountable. The contrary, and in the Court’s view, unlawful, alternative occurs when the federal government directs the states to act: [W]here the Federal Government directs the States to regulate, it may be state officials who will bear the brunt of public disapproval, while the federal officials who devised the regulatory program may remain insulated from the regulating that activity according to federal standards or having state law pre-empted by federal regulation.”). 150. NFIB v. Sebelius, 567 U.S. 519, 675 (2012) (“This formidable power, if not checked in any way, would present a grave threat to the system of federalism created by our Constitution.”). 151. Id. at 675. 152. South Dakota v. Dole, 483 U.S. 203, 211 (1987) (upholding a federal requirement to raise the drinking age to twenty-one—and the threat that states who did not comply risked losing five percent of their federal transportation aids). 153. Sebelius, 567 U.S. at 581. 154. New York v. United States, 505 U.S. 144, 168 (1992). 155. Id. 370 THE GEORGETOWN JOURNAL OF LAW &amp; PUBLIC POLICY [Vol. 21:337 electoral ramifications of their decision. Accountability is thus diminished when, due to federal coercion, elected state officials cannot regulate in accordance with the views of the local electorate in matters not pre-empted by federal regulation.156 In such cases accountability is diminished because both sides of the federalism equation can point fingers of blame at each other and avoid electoral consequences. But in practice, it simply does not work that way. States “cannot regulate in accordance with the views of the local electorate” because, as described, the federal programs do not allow state officials any meaningful opportunity to operate these federal programs in a way that works for them. Their only options are: (1) implement a “state” program which mirrors the federal requirements in every way; or (2) have the federal program imposed upon them. The result is the same: states are forced to accept federal policy decisions. In the former case, the federal actors can largely avoid accountability altogether. This could not be the system of government that the founders intended. An unaccountable, all-powerful federal government using the states as pass-through entities to achieve federal policy goals is abhorrent to our constitutional principles. The question becomes one of remedy—how do we ensure accountability when states really have no choice but to accept federal policies? How can the text of the Constitution be implemented to restore competitive federalism as the founders intended? </w:t>
      </w:r>
    </w:p>
    <w:p w14:paraId="39837AB4" w14:textId="77777777" w:rsidR="007B5011" w:rsidRPr="007B112A" w:rsidRDefault="007B5011" w:rsidP="007B5011">
      <w:r w:rsidRPr="007B112A">
        <w:t>[Resume Breaks]</w:t>
      </w:r>
    </w:p>
    <w:p w14:paraId="040715A6" w14:textId="77777777" w:rsidR="007B5011" w:rsidRPr="007B112A" w:rsidRDefault="007B5011" w:rsidP="007B5011">
      <w:r w:rsidRPr="007B112A">
        <w:t xml:space="preserve">PROPOSED SOLUTION: REINVIGORATE THE APPOINTMENTS CLAUSE </w:t>
      </w:r>
    </w:p>
    <w:p w14:paraId="1ED64079" w14:textId="77777777" w:rsidR="007B5011" w:rsidRPr="007B112A" w:rsidRDefault="007B5011" w:rsidP="007B5011">
      <w:pPr>
        <w:rPr>
          <w:sz w:val="16"/>
        </w:rPr>
      </w:pPr>
      <w:r w:rsidRPr="007B112A">
        <w:rPr>
          <w:sz w:val="16"/>
        </w:rPr>
        <w:t xml:space="preserve">The </w:t>
      </w:r>
      <w:r w:rsidRPr="007B112A">
        <w:rPr>
          <w:rStyle w:val="StyleUnderline"/>
        </w:rPr>
        <w:t xml:space="preserve">Appointments Clause’s status as a </w:t>
      </w:r>
      <w:r w:rsidRPr="007B112A">
        <w:rPr>
          <w:rStyle w:val="Emphasis"/>
        </w:rPr>
        <w:t>structural limit</w:t>
      </w:r>
      <w:r w:rsidRPr="007B112A">
        <w:rPr>
          <w:rStyle w:val="StyleUnderline"/>
        </w:rPr>
        <w:t xml:space="preserve"> on government, and a key cog in the enforcement of our constitutional separation-of-powers, like the other structural limitations</w:t>
      </w:r>
      <w:r w:rsidRPr="007B112A">
        <w:rPr>
          <w:sz w:val="16"/>
        </w:rPr>
        <w:t xml:space="preserve"> in our Constitution designed to protect individual liberty, must be respected and vigorously enforced. While the Court has enforced the Appointments Clause to an extent throughout American history, this paper takes the position that the Court simply has not gone far enough, and </w:t>
      </w:r>
      <w:r w:rsidRPr="007B112A">
        <w:rPr>
          <w:rStyle w:val="StyleUnderline"/>
        </w:rPr>
        <w:t>courts generally have not been clear enough in their decisions to ensure that the clause has the impact the founders intended it to have</w:t>
      </w:r>
      <w:r w:rsidRPr="007B112A">
        <w:rPr>
          <w:sz w:val="16"/>
        </w:rPr>
        <w:t xml:space="preserve">. The result has been, in essence, a federal takeover of state governments under the guise of cooperative federalism that is detrimental to individual liberty, government accountability, and the states’ roles as sovereign laboratories of democracy in our federal system. This is not the world the founders envisioned. </w:t>
      </w:r>
      <w:r w:rsidRPr="007B112A">
        <w:rPr>
          <w:rStyle w:val="Emphasis"/>
          <w:highlight w:val="cyan"/>
        </w:rPr>
        <w:t>Reinvigorating</w:t>
      </w:r>
      <w:r w:rsidRPr="007B112A">
        <w:rPr>
          <w:rStyle w:val="StyleUnderline"/>
        </w:rPr>
        <w:t xml:space="preserve"> the Appointments Clause </w:t>
      </w:r>
      <w:r w:rsidRPr="007B112A">
        <w:rPr>
          <w:rStyle w:val="StyleUnderline"/>
          <w:highlight w:val="cyan"/>
        </w:rPr>
        <w:t xml:space="preserve">can </w:t>
      </w:r>
      <w:r w:rsidRPr="007B112A">
        <w:rPr>
          <w:rStyle w:val="Emphasis"/>
          <w:highlight w:val="cyan"/>
        </w:rPr>
        <w:t>restore</w:t>
      </w:r>
      <w:r w:rsidRPr="007B112A">
        <w:rPr>
          <w:rStyle w:val="StyleUnderline"/>
        </w:rPr>
        <w:t xml:space="preserve"> the </w:t>
      </w:r>
      <w:r w:rsidRPr="007B112A">
        <w:rPr>
          <w:rStyle w:val="StyleUnderline"/>
          <w:highlight w:val="cyan"/>
        </w:rPr>
        <w:t>accountability</w:t>
      </w:r>
      <w:r w:rsidRPr="007B112A">
        <w:rPr>
          <w:rStyle w:val="StyleUnderline"/>
        </w:rPr>
        <w:t xml:space="preserve"> the founders intended by upholding the Constitution’s text </w:t>
      </w:r>
      <w:r w:rsidRPr="007B112A">
        <w:rPr>
          <w:rStyle w:val="StyleUnderline"/>
          <w:highlight w:val="cyan"/>
        </w:rPr>
        <w:t>and bring</w:t>
      </w:r>
      <w:r w:rsidRPr="007B112A">
        <w:rPr>
          <w:rStyle w:val="StyleUnderline"/>
        </w:rPr>
        <w:t xml:space="preserve">ing </w:t>
      </w:r>
      <w:r w:rsidRPr="007B112A">
        <w:rPr>
          <w:rStyle w:val="StyleUnderline"/>
          <w:highlight w:val="cyan"/>
        </w:rPr>
        <w:t>back</w:t>
      </w:r>
      <w:r w:rsidRPr="007B112A">
        <w:rPr>
          <w:rStyle w:val="StyleUnderline"/>
        </w:rPr>
        <w:t xml:space="preserve"> true </w:t>
      </w:r>
      <w:r w:rsidRPr="007B112A">
        <w:rPr>
          <w:rStyle w:val="Emphasis"/>
        </w:rPr>
        <w:t xml:space="preserve">competitive </w:t>
      </w:r>
      <w:r w:rsidRPr="007B112A">
        <w:rPr>
          <w:rStyle w:val="Emphasis"/>
          <w:highlight w:val="cyan"/>
        </w:rPr>
        <w:t>federalism</w:t>
      </w:r>
      <w:r w:rsidRPr="007B112A">
        <w:rPr>
          <w:rStyle w:val="StyleUnderline"/>
        </w:rPr>
        <w:t xml:space="preserve"> to the states</w:t>
      </w:r>
      <w:r w:rsidRPr="007B112A">
        <w:rPr>
          <w:sz w:val="16"/>
        </w:rPr>
        <w:t>.</w:t>
      </w:r>
    </w:p>
    <w:p w14:paraId="1C741A28" w14:textId="77777777" w:rsidR="007B5011" w:rsidRPr="007B112A" w:rsidRDefault="007B5011" w:rsidP="007B5011">
      <w:pPr>
        <w:pStyle w:val="Heading4"/>
        <w:rPr>
          <w:rFonts w:cs="Calibri"/>
        </w:rPr>
      </w:pPr>
      <w:r w:rsidRPr="007B112A">
        <w:rPr>
          <w:rFonts w:cs="Calibri"/>
        </w:rPr>
        <w:t xml:space="preserve">Otherwise, extinction: </w:t>
      </w:r>
      <w:r w:rsidRPr="007B112A">
        <w:rPr>
          <w:rFonts w:cs="Calibri"/>
          <w:u w:val="single"/>
        </w:rPr>
        <w:t>climate</w:t>
      </w:r>
      <w:r w:rsidRPr="007B112A">
        <w:rPr>
          <w:rFonts w:cs="Calibri"/>
        </w:rPr>
        <w:t xml:space="preserve">, </w:t>
      </w:r>
      <w:r w:rsidRPr="007B112A">
        <w:rPr>
          <w:rFonts w:cs="Calibri"/>
          <w:u w:val="single"/>
        </w:rPr>
        <w:t>nuclear</w:t>
      </w:r>
      <w:r w:rsidRPr="007B112A">
        <w:rPr>
          <w:rFonts w:cs="Calibri"/>
        </w:rPr>
        <w:t xml:space="preserve"> war, </w:t>
      </w:r>
      <w:r w:rsidRPr="007B112A">
        <w:rPr>
          <w:rFonts w:cs="Calibri"/>
          <w:u w:val="single"/>
        </w:rPr>
        <w:t>pandemics</w:t>
      </w:r>
      <w:r w:rsidRPr="007B112A">
        <w:rPr>
          <w:rFonts w:cs="Calibri"/>
        </w:rPr>
        <w:t xml:space="preserve">, and </w:t>
      </w:r>
      <w:r w:rsidRPr="007B112A">
        <w:rPr>
          <w:rFonts w:cs="Calibri"/>
          <w:u w:val="single"/>
        </w:rPr>
        <w:t>emerging tech</w:t>
      </w:r>
      <w:r w:rsidRPr="007B112A">
        <w:rPr>
          <w:rFonts w:cs="Calibri"/>
        </w:rPr>
        <w:t>.</w:t>
      </w:r>
    </w:p>
    <w:p w14:paraId="2D1C2CDA" w14:textId="77777777" w:rsidR="007B5011" w:rsidRPr="007B112A" w:rsidRDefault="007B5011" w:rsidP="007B5011">
      <w:r w:rsidRPr="007B112A">
        <w:t xml:space="preserve">Charles </w:t>
      </w:r>
      <w:r w:rsidRPr="007B112A">
        <w:rPr>
          <w:rStyle w:val="Style13ptBold"/>
        </w:rPr>
        <w:t>Weiss 22</w:t>
      </w:r>
      <w:r w:rsidRPr="007B112A">
        <w:t>.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Survival Nexus: Science, Technology, and World Affairs, “Playing with Fire,” Ch. 13. https://academic.oup.com/book/39185</w:t>
      </w:r>
    </w:p>
    <w:p w14:paraId="2CF16324" w14:textId="77777777" w:rsidR="007B5011" w:rsidRPr="007B112A" w:rsidRDefault="007B5011" w:rsidP="007B5011">
      <w:pPr>
        <w:rPr>
          <w:sz w:val="16"/>
        </w:rPr>
      </w:pPr>
      <w:r w:rsidRPr="007B112A">
        <w:rPr>
          <w:rStyle w:val="StyleUnderline"/>
        </w:rPr>
        <w:t>We are</w:t>
      </w:r>
      <w:r w:rsidRPr="007B112A">
        <w:rPr>
          <w:sz w:val="16"/>
        </w:rPr>
        <w:t xml:space="preserve"> needlessly </w:t>
      </w:r>
      <w:r w:rsidRPr="007B112A">
        <w:rPr>
          <w:rStyle w:val="StyleUnderline"/>
        </w:rPr>
        <w:t xml:space="preserve">allowing </w:t>
      </w:r>
      <w:r w:rsidRPr="007B112A">
        <w:rPr>
          <w:rStyle w:val="Emphasis"/>
          <w:highlight w:val="cyan"/>
        </w:rPr>
        <w:t>tech</w:t>
      </w:r>
      <w:r w:rsidRPr="007B112A">
        <w:rPr>
          <w:sz w:val="16"/>
        </w:rPr>
        <w:t xml:space="preserve">nology </w:t>
      </w:r>
      <w:r w:rsidRPr="007B112A">
        <w:rPr>
          <w:rStyle w:val="StyleUnderline"/>
        </w:rPr>
        <w:t xml:space="preserve">to </w:t>
      </w:r>
      <w:r w:rsidRPr="007B112A">
        <w:rPr>
          <w:rStyle w:val="StyleUnderline"/>
          <w:highlight w:val="cyan"/>
        </w:rPr>
        <w:t>take the world to</w:t>
      </w:r>
      <w:r w:rsidRPr="007B112A">
        <w:rPr>
          <w:rStyle w:val="StyleUnderline"/>
        </w:rPr>
        <w:t xml:space="preserve"> the </w:t>
      </w:r>
      <w:r w:rsidRPr="007B112A">
        <w:rPr>
          <w:rStyle w:val="Emphasis"/>
        </w:rPr>
        <w:t>brink of disasters</w:t>
      </w:r>
      <w:r w:rsidRPr="007B112A">
        <w:rPr>
          <w:rStyle w:val="StyleUnderline"/>
        </w:rPr>
        <w:t xml:space="preserve"> from</w:t>
      </w:r>
      <w:r w:rsidRPr="007B112A">
        <w:rPr>
          <w:sz w:val="16"/>
        </w:rPr>
        <w:t xml:space="preserve"> accidental </w:t>
      </w:r>
      <w:r w:rsidRPr="007B112A">
        <w:rPr>
          <w:rStyle w:val="Emphasis"/>
          <w:highlight w:val="cyan"/>
        </w:rPr>
        <w:t>climate</w:t>
      </w:r>
      <w:r w:rsidRPr="007B112A">
        <w:rPr>
          <w:sz w:val="16"/>
        </w:rPr>
        <w:t xml:space="preserve"> disruption, </w:t>
      </w:r>
      <w:r w:rsidRPr="007B112A">
        <w:rPr>
          <w:rStyle w:val="Emphasis"/>
          <w:highlight w:val="cyan"/>
        </w:rPr>
        <w:t>nuclear war</w:t>
      </w:r>
      <w:r w:rsidRPr="007B112A">
        <w:rPr>
          <w:rStyle w:val="StyleUnderline"/>
          <w:highlight w:val="cyan"/>
        </w:rPr>
        <w:t xml:space="preserve">, and </w:t>
      </w:r>
      <w:r w:rsidRPr="007B112A">
        <w:rPr>
          <w:rStyle w:val="Emphasis"/>
          <w:highlight w:val="cyan"/>
        </w:rPr>
        <w:t>pandemics</w:t>
      </w:r>
      <w:r w:rsidRPr="007B112A">
        <w:rPr>
          <w:rStyle w:val="StyleUnderline"/>
        </w:rPr>
        <w:t>— at the same time that we are</w:t>
      </w:r>
      <w:r w:rsidRPr="007B112A">
        <w:rPr>
          <w:sz w:val="16"/>
        </w:rPr>
        <w:t xml:space="preserve"> </w:t>
      </w:r>
      <w:r w:rsidRPr="007B112A">
        <w:rPr>
          <w:rStyle w:val="StyleUnderline"/>
        </w:rPr>
        <w:t xml:space="preserve">allowing the </w:t>
      </w:r>
      <w:r w:rsidRPr="007B112A">
        <w:rPr>
          <w:rStyle w:val="Emphasis"/>
        </w:rPr>
        <w:t>means</w:t>
      </w:r>
      <w:r w:rsidRPr="007B112A">
        <w:rPr>
          <w:rStyle w:val="StyleUnderline"/>
        </w:rPr>
        <w:t xml:space="preserve"> for </w:t>
      </w:r>
      <w:r w:rsidRPr="007B112A">
        <w:rPr>
          <w:rStyle w:val="Emphasis"/>
        </w:rPr>
        <w:t>controlling</w:t>
      </w:r>
      <w:r w:rsidRPr="007B112A">
        <w:rPr>
          <w:rStyle w:val="StyleUnderline"/>
        </w:rPr>
        <w:t xml:space="preserve"> these</w:t>
      </w:r>
      <w:r w:rsidRPr="007B112A">
        <w:rPr>
          <w:sz w:val="16"/>
        </w:rPr>
        <w:t xml:space="preserve"> technologies </w:t>
      </w:r>
      <w:r w:rsidRPr="007B112A">
        <w:rPr>
          <w:rStyle w:val="StyleUnderline"/>
        </w:rPr>
        <w:t>to</w:t>
      </w:r>
      <w:r w:rsidRPr="007B112A">
        <w:rPr>
          <w:sz w:val="16"/>
        </w:rPr>
        <w:t xml:space="preserve"> </w:t>
      </w:r>
      <w:r w:rsidRPr="007B112A">
        <w:rPr>
          <w:rStyle w:val="Emphasis"/>
        </w:rPr>
        <w:t>erode</w:t>
      </w:r>
      <w:r w:rsidRPr="007B112A">
        <w:rPr>
          <w:sz w:val="16"/>
        </w:rPr>
        <w:t xml:space="preserve">. In effect, </w:t>
      </w:r>
      <w:r w:rsidRPr="007B112A">
        <w:rPr>
          <w:rStyle w:val="StyleUnderline"/>
        </w:rPr>
        <w:t>we are edging</w:t>
      </w:r>
      <w:r w:rsidRPr="007B112A">
        <w:rPr>
          <w:sz w:val="16"/>
        </w:rPr>
        <w:t xml:space="preserve"> </w:t>
      </w:r>
      <w:r w:rsidRPr="007B112A">
        <w:rPr>
          <w:rStyle w:val="Emphasis"/>
        </w:rPr>
        <w:t>closer and closer</w:t>
      </w:r>
      <w:r w:rsidRPr="007B112A">
        <w:rPr>
          <w:sz w:val="16"/>
        </w:rPr>
        <w:t xml:space="preserve"> </w:t>
      </w:r>
      <w:r w:rsidRPr="007B112A">
        <w:rPr>
          <w:rStyle w:val="StyleUnderline"/>
        </w:rPr>
        <w:t xml:space="preserve">to </w:t>
      </w:r>
      <w:r w:rsidRPr="007B112A">
        <w:rPr>
          <w:rStyle w:val="Emphasis"/>
        </w:rPr>
        <w:t>cliffs</w:t>
      </w:r>
      <w:r w:rsidRPr="007B112A">
        <w:rPr>
          <w:rStyle w:val="StyleUnderline"/>
        </w:rPr>
        <w:t xml:space="preserve"> from which </w:t>
      </w:r>
      <w:r w:rsidRPr="007B112A">
        <w:rPr>
          <w:rStyle w:val="StyleUnderline"/>
          <w:highlight w:val="cyan"/>
        </w:rPr>
        <w:t>we have</w:t>
      </w:r>
      <w:r w:rsidRPr="007B112A">
        <w:rPr>
          <w:sz w:val="16"/>
          <w:highlight w:val="cyan"/>
        </w:rPr>
        <w:t xml:space="preserve"> </w:t>
      </w:r>
      <w:r w:rsidRPr="007B112A">
        <w:rPr>
          <w:rStyle w:val="Emphasis"/>
          <w:highlight w:val="cyan"/>
        </w:rPr>
        <w:t>removed</w:t>
      </w:r>
      <w:r w:rsidRPr="007B112A">
        <w:rPr>
          <w:sz w:val="16"/>
        </w:rPr>
        <w:t xml:space="preserve"> the </w:t>
      </w:r>
      <w:r w:rsidRPr="007B112A">
        <w:rPr>
          <w:rStyle w:val="Emphasis"/>
          <w:highlight w:val="cyan"/>
        </w:rPr>
        <w:t>guardrails</w:t>
      </w:r>
      <w:r w:rsidRPr="007B112A">
        <w:rPr>
          <w:rStyle w:val="StyleUnderline"/>
        </w:rPr>
        <w:t>. Fortunately, people are beginning to</w:t>
      </w:r>
      <w:r w:rsidRPr="007B112A">
        <w:rPr>
          <w:sz w:val="16"/>
        </w:rPr>
        <w:t xml:space="preserve"> develop— or at least to </w:t>
      </w:r>
      <w:r w:rsidRPr="007B112A">
        <w:rPr>
          <w:rStyle w:val="Emphasis"/>
        </w:rPr>
        <w:t>think about</w:t>
      </w:r>
      <w:r w:rsidRPr="007B112A">
        <w:rPr>
          <w:rStyle w:val="StyleUnderline"/>
        </w:rPr>
        <w:t xml:space="preserve">— </w:t>
      </w:r>
      <w:r w:rsidRPr="007B112A">
        <w:rPr>
          <w:rStyle w:val="Emphasis"/>
        </w:rPr>
        <w:t>protections</w:t>
      </w:r>
      <w:r w:rsidRPr="007B112A">
        <w:rPr>
          <w:sz w:val="16"/>
        </w:rPr>
        <w:t xml:space="preserve"> </w:t>
      </w:r>
      <w:r w:rsidRPr="007B112A">
        <w:rPr>
          <w:rStyle w:val="StyleUnderline"/>
        </w:rPr>
        <w:t>against some of these dangers</w:t>
      </w:r>
      <w:r w:rsidRPr="007B112A">
        <w:rPr>
          <w:sz w:val="16"/>
        </w:rPr>
        <w:t>.</w:t>
      </w:r>
    </w:p>
    <w:p w14:paraId="43751B8B" w14:textId="77777777" w:rsidR="007B5011" w:rsidRPr="007B112A" w:rsidRDefault="007B5011" w:rsidP="007B5011">
      <w:pPr>
        <w:rPr>
          <w:sz w:val="16"/>
        </w:rPr>
      </w:pPr>
      <w:r w:rsidRPr="007B112A">
        <w:rPr>
          <w:sz w:val="16"/>
        </w:rPr>
        <w:t xml:space="preserve">A technology-based model of </w:t>
      </w:r>
      <w:r w:rsidRPr="007B112A">
        <w:rPr>
          <w:rStyle w:val="Emphasis"/>
        </w:rPr>
        <w:t>authoritarian</w:t>
      </w:r>
      <w:r w:rsidRPr="007B112A">
        <w:rPr>
          <w:rStyle w:val="StyleUnderline"/>
        </w:rPr>
        <w:t xml:space="preserve"> government</w:t>
      </w:r>
      <w:r w:rsidRPr="007B112A">
        <w:rPr>
          <w:sz w:val="16"/>
        </w:rPr>
        <w:t xml:space="preserve"> is being promoted and exported as a technological, economic, and </w:t>
      </w:r>
      <w:r w:rsidRPr="007B112A">
        <w:rPr>
          <w:rStyle w:val="StyleUnderline"/>
        </w:rPr>
        <w:t xml:space="preserve">political challenge to Western </w:t>
      </w:r>
      <w:r w:rsidRPr="007B112A">
        <w:rPr>
          <w:rStyle w:val="Emphasis"/>
        </w:rPr>
        <w:t>liberal democracies</w:t>
      </w:r>
      <w:r w:rsidRPr="007B112A">
        <w:rPr>
          <w:sz w:val="16"/>
        </w:rPr>
        <w:t>.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7EAE7790" w14:textId="77777777" w:rsidR="007B5011" w:rsidRPr="007B112A" w:rsidRDefault="007B5011" w:rsidP="007B5011">
      <w:pPr>
        <w:rPr>
          <w:sz w:val="16"/>
        </w:rPr>
      </w:pPr>
      <w:r w:rsidRPr="007B112A">
        <w:rPr>
          <w:sz w:val="16"/>
        </w:rPr>
        <w:t>Stimulating and Guiding Technological Change</w:t>
      </w:r>
    </w:p>
    <w:p w14:paraId="062DC7E0" w14:textId="77777777" w:rsidR="007B5011" w:rsidRPr="007B112A" w:rsidRDefault="007B5011" w:rsidP="007B5011">
      <w:pPr>
        <w:rPr>
          <w:sz w:val="16"/>
        </w:rPr>
      </w:pPr>
      <w:r w:rsidRPr="007B112A">
        <w:rPr>
          <w:rStyle w:val="Emphasis"/>
        </w:rPr>
        <w:t>Science</w:t>
      </w:r>
      <w:r w:rsidRPr="007B112A">
        <w:rPr>
          <w:rStyle w:val="StyleUnderline"/>
        </w:rPr>
        <w:t xml:space="preserve"> and</w:t>
      </w:r>
      <w:r w:rsidRPr="007B112A">
        <w:rPr>
          <w:sz w:val="16"/>
        </w:rPr>
        <w:t xml:space="preserve"> </w:t>
      </w:r>
      <w:r w:rsidRPr="007B112A">
        <w:rPr>
          <w:rStyle w:val="Emphasis"/>
        </w:rPr>
        <w:t>tech</w:t>
      </w:r>
      <w:r w:rsidRPr="007B112A">
        <w:rPr>
          <w:sz w:val="16"/>
        </w:rPr>
        <w:t xml:space="preserve">nology </w:t>
      </w:r>
      <w:r w:rsidRPr="007B112A">
        <w:rPr>
          <w:rStyle w:val="StyleUnderline"/>
        </w:rPr>
        <w:t>have</w:t>
      </w:r>
      <w:r w:rsidRPr="007B112A">
        <w:rPr>
          <w:sz w:val="16"/>
        </w:rPr>
        <w:t xml:space="preserve"> </w:t>
      </w:r>
      <w:r w:rsidRPr="007B112A">
        <w:rPr>
          <w:rStyle w:val="Emphasis"/>
        </w:rPr>
        <w:t>much to contribute</w:t>
      </w:r>
      <w:r w:rsidRPr="007B112A">
        <w:rPr>
          <w:sz w:val="16"/>
        </w:rPr>
        <w:t xml:space="preserve"> </w:t>
      </w:r>
      <w:r w:rsidRPr="007B112A">
        <w:rPr>
          <w:rStyle w:val="StyleUnderline"/>
        </w:rPr>
        <w:t>to the resolution of all these issues. We need better scientific understanding</w:t>
      </w:r>
      <w:r w:rsidRPr="007B112A">
        <w:rPr>
          <w:sz w:val="16"/>
        </w:rPr>
        <w:t xml:space="preserve"> of the climate, of the ways in which diseases spread, and of the likely impact of gene drivers and geoengineering. </w:t>
      </w:r>
      <w:r w:rsidRPr="007B112A">
        <w:rPr>
          <w:rStyle w:val="StyleUnderline"/>
          <w:highlight w:val="cyan"/>
        </w:rPr>
        <w:t xml:space="preserve">We </w:t>
      </w:r>
      <w:r w:rsidRPr="007B112A">
        <w:rPr>
          <w:rStyle w:val="Emphasis"/>
          <w:highlight w:val="cyan"/>
        </w:rPr>
        <w:t>need</w:t>
      </w:r>
      <w:r w:rsidRPr="007B112A">
        <w:rPr>
          <w:sz w:val="16"/>
        </w:rPr>
        <w:t xml:space="preserve"> technological </w:t>
      </w:r>
      <w:r w:rsidRPr="007B112A">
        <w:rPr>
          <w:rStyle w:val="StyleUnderline"/>
        </w:rPr>
        <w:t>innovations</w:t>
      </w:r>
      <w:r w:rsidRPr="007B112A">
        <w:rPr>
          <w:sz w:val="16"/>
        </w:rPr>
        <w:t xml:space="preserve"> to prevent or cure non- communicable diseases, alleviate malnutrition, conserve resources, defend against cyberattack, and restructure our economies along more sustainable and equitable lines.</w:t>
      </w:r>
    </w:p>
    <w:p w14:paraId="255999E5" w14:textId="77777777" w:rsidR="007B5011" w:rsidRPr="007B112A" w:rsidRDefault="007B5011" w:rsidP="007B5011">
      <w:pPr>
        <w:rPr>
          <w:sz w:val="16"/>
        </w:rPr>
      </w:pPr>
      <w:r w:rsidRPr="007B112A">
        <w:rPr>
          <w:rStyle w:val="StyleUnderline"/>
        </w:rPr>
        <w:t>But we can</w:t>
      </w:r>
      <w:r w:rsidRPr="007B112A">
        <w:rPr>
          <w:rStyle w:val="Emphasis"/>
        </w:rPr>
        <w:t>not</w:t>
      </w:r>
      <w:r w:rsidRPr="007B112A">
        <w:rPr>
          <w:rStyle w:val="StyleUnderline"/>
        </w:rPr>
        <w:t xml:space="preserve"> depend on</w:t>
      </w:r>
      <w:r w:rsidRPr="007B112A">
        <w:rPr>
          <w:sz w:val="16"/>
        </w:rPr>
        <w:t xml:space="preserve"> science and </w:t>
      </w:r>
      <w:r w:rsidRPr="007B112A">
        <w:rPr>
          <w:rStyle w:val="Emphasis"/>
        </w:rPr>
        <w:t>tech</w:t>
      </w:r>
      <w:r w:rsidRPr="007B112A">
        <w:rPr>
          <w:sz w:val="16"/>
        </w:rPr>
        <w:t xml:space="preserve">nology to address these issues </w:t>
      </w:r>
      <w:r w:rsidRPr="007B112A">
        <w:rPr>
          <w:rStyle w:val="StyleUnderline"/>
        </w:rPr>
        <w:t>on their</w:t>
      </w:r>
      <w:r w:rsidRPr="007B112A">
        <w:rPr>
          <w:sz w:val="16"/>
        </w:rPr>
        <w:t xml:space="preserve"> </w:t>
      </w:r>
      <w:r w:rsidRPr="007B112A">
        <w:rPr>
          <w:rStyle w:val="Emphasis"/>
        </w:rPr>
        <w:t>own</w:t>
      </w:r>
      <w:r w:rsidRPr="007B112A">
        <w:rPr>
          <w:rStyle w:val="StyleUnderline"/>
        </w:rPr>
        <w:t>. We also need</w:t>
      </w:r>
      <w:r w:rsidRPr="007B112A">
        <w:rPr>
          <w:sz w:val="16"/>
        </w:rPr>
        <w:t xml:space="preserve"> policies and </w:t>
      </w:r>
      <w:r w:rsidRPr="007B112A">
        <w:rPr>
          <w:rStyle w:val="Emphasis"/>
          <w:highlight w:val="cyan"/>
        </w:rPr>
        <w:t>institutions</w:t>
      </w:r>
      <w:r w:rsidRPr="007B112A">
        <w:rPr>
          <w:sz w:val="16"/>
        </w:rPr>
        <w:t xml:space="preserve"> </w:t>
      </w:r>
      <w:r w:rsidRPr="007B112A">
        <w:rPr>
          <w:rStyle w:val="StyleUnderline"/>
        </w:rPr>
        <w:t>that not only support research and encourage</w:t>
      </w:r>
      <w:r w:rsidRPr="007B112A">
        <w:rPr>
          <w:sz w:val="16"/>
        </w:rPr>
        <w:t xml:space="preserve"> technological </w:t>
      </w:r>
      <w:r w:rsidRPr="007B112A">
        <w:rPr>
          <w:rStyle w:val="StyleUnderline"/>
        </w:rPr>
        <w:t>innovation but also</w:t>
      </w:r>
      <w:r w:rsidRPr="007B112A">
        <w:rPr>
          <w:sz w:val="16"/>
        </w:rPr>
        <w:t xml:space="preserve"> </w:t>
      </w:r>
      <w:r w:rsidRPr="007B112A">
        <w:rPr>
          <w:rStyle w:val="Emphasis"/>
        </w:rPr>
        <w:t>guide</w:t>
      </w:r>
      <w:r w:rsidRPr="007B112A">
        <w:rPr>
          <w:sz w:val="16"/>
        </w:rPr>
        <w:t xml:space="preserve"> scientific research and technological </w:t>
      </w:r>
      <w:r w:rsidRPr="007B112A">
        <w:rPr>
          <w:rStyle w:val="StyleUnderline"/>
        </w:rPr>
        <w:t>change in</w:t>
      </w:r>
      <w:r w:rsidRPr="007B112A">
        <w:rPr>
          <w:sz w:val="16"/>
        </w:rPr>
        <w:t xml:space="preserve"> </w:t>
      </w:r>
      <w:r w:rsidRPr="007B112A">
        <w:rPr>
          <w:rStyle w:val="Emphasis"/>
        </w:rPr>
        <w:t>responsible directions</w:t>
      </w:r>
      <w:r w:rsidRPr="007B112A">
        <w:rPr>
          <w:rStyle w:val="StyleUnderline"/>
        </w:rPr>
        <w:t xml:space="preserve">. This will require </w:t>
      </w:r>
      <w:r w:rsidRPr="007B112A">
        <w:rPr>
          <w:rStyle w:val="StyleUnderline"/>
          <w:highlight w:val="cyan"/>
        </w:rPr>
        <w:t>both</w:t>
      </w:r>
      <w:r w:rsidRPr="007B112A">
        <w:rPr>
          <w:sz w:val="16"/>
          <w:highlight w:val="cyan"/>
        </w:rPr>
        <w:t xml:space="preserve"> </w:t>
      </w:r>
      <w:r w:rsidRPr="007B112A">
        <w:rPr>
          <w:rStyle w:val="Emphasis"/>
          <w:highlight w:val="cyan"/>
        </w:rPr>
        <w:t>“top-down”</w:t>
      </w:r>
      <w:r w:rsidRPr="007B112A">
        <w:rPr>
          <w:sz w:val="16"/>
        </w:rPr>
        <w:t xml:space="preserve"> </w:t>
      </w:r>
      <w:r w:rsidRPr="007B112A">
        <w:rPr>
          <w:rStyle w:val="StyleUnderline"/>
        </w:rPr>
        <w:t>measures</w:t>
      </w:r>
      <w:r w:rsidRPr="007B112A">
        <w:rPr>
          <w:sz w:val="16"/>
        </w:rPr>
        <w:t xml:space="preserve"> by national governments </w:t>
      </w:r>
      <w:r w:rsidRPr="007B112A">
        <w:rPr>
          <w:rStyle w:val="Emphasis"/>
          <w:highlight w:val="cyan"/>
        </w:rPr>
        <w:t>and “bottom-up” pressures</w:t>
      </w:r>
      <w:r w:rsidRPr="007B112A">
        <w:rPr>
          <w:rStyle w:val="Emphasis"/>
        </w:rPr>
        <w:t xml:space="preserve"> from</w:t>
      </w:r>
      <w:r w:rsidRPr="007B112A">
        <w:rPr>
          <w:sz w:val="16"/>
        </w:rPr>
        <w:t xml:space="preserve"> public opinion, from nongovernmental organizations (NGOs) and from </w:t>
      </w:r>
      <w:r w:rsidRPr="007B112A">
        <w:rPr>
          <w:rStyle w:val="Emphasis"/>
          <w:highlight w:val="cyan"/>
        </w:rPr>
        <w:t>state</w:t>
      </w:r>
      <w:r w:rsidRPr="007B112A">
        <w:rPr>
          <w:rStyle w:val="Emphasis"/>
        </w:rPr>
        <w:t xml:space="preserve"> and local </w:t>
      </w:r>
      <w:r w:rsidRPr="007B112A">
        <w:rPr>
          <w:rStyle w:val="Emphasis"/>
          <w:highlight w:val="cyan"/>
        </w:rPr>
        <w:t>governments</w:t>
      </w:r>
      <w:r w:rsidRPr="007B112A">
        <w:rPr>
          <w:rStyle w:val="Emphasis"/>
        </w:rPr>
        <w:t xml:space="preserve"> that </w:t>
      </w:r>
      <w:r w:rsidRPr="007B112A">
        <w:rPr>
          <w:rStyle w:val="Emphasis"/>
          <w:highlight w:val="cyan"/>
        </w:rPr>
        <w:t>are</w:t>
      </w:r>
      <w:r w:rsidRPr="007B112A">
        <w:rPr>
          <w:sz w:val="16"/>
        </w:rPr>
        <w:t xml:space="preserve"> often more </w:t>
      </w:r>
      <w:r w:rsidRPr="007B112A">
        <w:rPr>
          <w:rStyle w:val="Emphasis"/>
        </w:rPr>
        <w:t xml:space="preserve">directly </w:t>
      </w:r>
      <w:r w:rsidRPr="007B112A">
        <w:rPr>
          <w:rStyle w:val="Emphasis"/>
          <w:highlight w:val="cyan"/>
        </w:rPr>
        <w:t>responsive to</w:t>
      </w:r>
      <w:r w:rsidRPr="007B112A">
        <w:rPr>
          <w:rStyle w:val="Emphasis"/>
        </w:rPr>
        <w:t xml:space="preserve"> public </w:t>
      </w:r>
      <w:r w:rsidRPr="007B112A">
        <w:rPr>
          <w:rStyle w:val="Emphasis"/>
          <w:highlight w:val="cyan"/>
        </w:rPr>
        <w:t>pressure</w:t>
      </w:r>
      <w:r w:rsidRPr="007B112A">
        <w:rPr>
          <w:sz w:val="16"/>
        </w:rPr>
        <w:t xml:space="preserve">. It will need </w:t>
      </w:r>
      <w:r w:rsidRPr="007B112A">
        <w:rPr>
          <w:rStyle w:val="Emphasis"/>
        </w:rPr>
        <w:t>ideas</w:t>
      </w:r>
      <w:r w:rsidRPr="007B112A">
        <w:rPr>
          <w:sz w:val="16"/>
        </w:rPr>
        <w:t xml:space="preserve"> </w:t>
      </w:r>
      <w:r w:rsidRPr="007B112A">
        <w:rPr>
          <w:rStyle w:val="StyleUnderline"/>
        </w:rPr>
        <w:t>and</w:t>
      </w:r>
      <w:r w:rsidRPr="007B112A">
        <w:rPr>
          <w:sz w:val="16"/>
        </w:rPr>
        <w:t xml:space="preserve"> </w:t>
      </w:r>
      <w:r w:rsidRPr="007B112A">
        <w:rPr>
          <w:rStyle w:val="Emphasis"/>
        </w:rPr>
        <w:t>inspiration</w:t>
      </w:r>
      <w:r w:rsidRPr="007B112A">
        <w:rPr>
          <w:sz w:val="16"/>
        </w:rPr>
        <w:t xml:space="preserve"> from businesses, universities, research institutes, individual inventors, and ordinary citizens, and support </w:t>
      </w:r>
      <w:r w:rsidRPr="007B112A">
        <w:rPr>
          <w:rStyle w:val="StyleUnderline"/>
        </w:rPr>
        <w:t>from</w:t>
      </w:r>
      <w:r w:rsidRPr="007B112A">
        <w:rPr>
          <w:sz w:val="16"/>
        </w:rPr>
        <w:t xml:space="preserve"> </w:t>
      </w:r>
      <w:r w:rsidRPr="007B112A">
        <w:rPr>
          <w:rStyle w:val="Emphasis"/>
        </w:rPr>
        <w:t>public opinion</w:t>
      </w:r>
      <w:r w:rsidRPr="007B112A">
        <w:rPr>
          <w:sz w:val="16"/>
        </w:rPr>
        <w:t xml:space="preserve"> </w:t>
      </w:r>
      <w:r w:rsidRPr="007B112A">
        <w:rPr>
          <w:rStyle w:val="StyleUnderline"/>
        </w:rPr>
        <w:t>and from the</w:t>
      </w:r>
      <w:r w:rsidRPr="007B112A">
        <w:rPr>
          <w:sz w:val="16"/>
        </w:rPr>
        <w:t xml:space="preserve"> actions and </w:t>
      </w:r>
      <w:r w:rsidRPr="007B112A">
        <w:rPr>
          <w:rStyle w:val="Emphasis"/>
        </w:rPr>
        <w:t>advocacy</w:t>
      </w:r>
      <w:r w:rsidRPr="007B112A">
        <w:rPr>
          <w:sz w:val="16"/>
        </w:rPr>
        <w:t xml:space="preserve"> </w:t>
      </w:r>
      <w:r w:rsidRPr="007B112A">
        <w:rPr>
          <w:rStyle w:val="StyleUnderline"/>
        </w:rPr>
        <w:t>of</w:t>
      </w:r>
      <w:r w:rsidRPr="007B112A">
        <w:rPr>
          <w:sz w:val="16"/>
        </w:rPr>
        <w:t xml:space="preserve"> </w:t>
      </w:r>
      <w:r w:rsidRPr="007B112A">
        <w:rPr>
          <w:rStyle w:val="Emphasis"/>
        </w:rPr>
        <w:t>individuals</w:t>
      </w:r>
      <w:r w:rsidRPr="007B112A">
        <w:rPr>
          <w:sz w:val="16"/>
        </w:rPr>
        <w:t xml:space="preserve"> </w:t>
      </w:r>
      <w:r w:rsidRPr="007B112A">
        <w:rPr>
          <w:rStyle w:val="StyleUnderline"/>
        </w:rPr>
        <w:t>and</w:t>
      </w:r>
      <w:r w:rsidRPr="007B112A">
        <w:rPr>
          <w:sz w:val="16"/>
        </w:rPr>
        <w:t xml:space="preserve"> </w:t>
      </w:r>
      <w:r w:rsidRPr="007B112A">
        <w:rPr>
          <w:rStyle w:val="Emphasis"/>
        </w:rPr>
        <w:t>communities</w:t>
      </w:r>
      <w:r w:rsidRPr="007B112A">
        <w:rPr>
          <w:sz w:val="16"/>
        </w:rPr>
        <w:t>.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79719E89" w14:textId="77777777" w:rsidR="007B5011" w:rsidRPr="007B112A" w:rsidRDefault="007B5011" w:rsidP="007B5011">
      <w:pPr>
        <w:rPr>
          <w:sz w:val="16"/>
        </w:rPr>
      </w:pPr>
      <w:r w:rsidRPr="007B112A">
        <w:rPr>
          <w:rStyle w:val="StyleUnderline"/>
          <w:highlight w:val="cyan"/>
        </w:rPr>
        <w:t>We need</w:t>
      </w:r>
      <w:r w:rsidRPr="007B112A">
        <w:rPr>
          <w:rStyle w:val="StyleUnderline"/>
        </w:rPr>
        <w:t xml:space="preserve"> to</w:t>
      </w:r>
      <w:r w:rsidRPr="007B112A">
        <w:rPr>
          <w:sz w:val="16"/>
        </w:rPr>
        <w:t xml:space="preserve"> </w:t>
      </w:r>
      <w:r w:rsidRPr="007B112A">
        <w:rPr>
          <w:rStyle w:val="Emphasis"/>
        </w:rPr>
        <w:t xml:space="preserve">devise </w:t>
      </w:r>
      <w:r w:rsidRPr="007B112A">
        <w:rPr>
          <w:rStyle w:val="Emphasis"/>
          <w:highlight w:val="cyan"/>
        </w:rPr>
        <w:t>limits</w:t>
      </w:r>
      <w:r w:rsidRPr="007B112A">
        <w:rPr>
          <w:sz w:val="16"/>
          <w:highlight w:val="cyan"/>
        </w:rPr>
        <w:t xml:space="preserve"> </w:t>
      </w:r>
      <w:r w:rsidRPr="007B112A">
        <w:rPr>
          <w:rStyle w:val="StyleUnderline"/>
          <w:highlight w:val="cyan"/>
        </w:rPr>
        <w:t>on</w:t>
      </w:r>
      <w:r w:rsidRPr="007B112A">
        <w:rPr>
          <w:sz w:val="16"/>
        </w:rPr>
        <w:t xml:space="preserve"> technological </w:t>
      </w:r>
      <w:r w:rsidRPr="007B112A">
        <w:rPr>
          <w:rStyle w:val="Emphasis"/>
          <w:highlight w:val="cyan"/>
        </w:rPr>
        <w:t>innovations</w:t>
      </w:r>
      <w:r w:rsidRPr="007B112A">
        <w:rPr>
          <w:sz w:val="16"/>
        </w:rPr>
        <w:t xml:space="preserve"> like autonomous weapons and hypersonic missiles </w:t>
      </w:r>
      <w:r w:rsidRPr="007B112A">
        <w:rPr>
          <w:rStyle w:val="StyleUnderline"/>
          <w:highlight w:val="cyan"/>
        </w:rPr>
        <w:t>that</w:t>
      </w:r>
      <w:r w:rsidRPr="007B112A">
        <w:rPr>
          <w:sz w:val="16"/>
        </w:rPr>
        <w:t xml:space="preserve"> can </w:t>
      </w:r>
      <w:r w:rsidRPr="007B112A">
        <w:rPr>
          <w:rStyle w:val="StyleUnderline"/>
          <w:highlight w:val="cyan"/>
        </w:rPr>
        <w:t>lead to</w:t>
      </w:r>
      <w:r w:rsidRPr="007B112A">
        <w:rPr>
          <w:sz w:val="16"/>
        </w:rPr>
        <w:t xml:space="preserve"> </w:t>
      </w:r>
      <w:r w:rsidRPr="007B112A">
        <w:rPr>
          <w:rStyle w:val="Emphasis"/>
        </w:rPr>
        <w:t xml:space="preserve">unintended </w:t>
      </w:r>
      <w:r w:rsidRPr="007B112A">
        <w:rPr>
          <w:rStyle w:val="Emphasis"/>
          <w:highlight w:val="cyan"/>
        </w:rPr>
        <w:t>nuclear war</w:t>
      </w:r>
      <w:r w:rsidRPr="007B112A">
        <w:rPr>
          <w:rStyle w:val="StyleUnderline"/>
        </w:rPr>
        <w:t xml:space="preserve">. We need </w:t>
      </w:r>
      <w:r w:rsidRPr="007B112A">
        <w:rPr>
          <w:rStyle w:val="StyleUnderline"/>
          <w:highlight w:val="cyan"/>
        </w:rPr>
        <w:t>to</w:t>
      </w:r>
      <w:r w:rsidRPr="007B112A">
        <w:rPr>
          <w:sz w:val="16"/>
        </w:rPr>
        <w:t xml:space="preserve"> restructure our economy and redesign our cities to end, or at least to limit the use of fossil fuels and to increase the efficiency of our use of energy and materials. We need </w:t>
      </w:r>
      <w:r w:rsidRPr="007B112A">
        <w:rPr>
          <w:rStyle w:val="Emphasis"/>
          <w:highlight w:val="cyan"/>
        </w:rPr>
        <w:t>control</w:t>
      </w:r>
      <w:r w:rsidRPr="007B112A">
        <w:rPr>
          <w:sz w:val="16"/>
        </w:rPr>
        <w:t xml:space="preserve">s on </w:t>
      </w:r>
      <w:r w:rsidRPr="007B112A">
        <w:rPr>
          <w:rStyle w:val="StyleUnderline"/>
        </w:rPr>
        <w:t>technologies like</w:t>
      </w:r>
      <w:r w:rsidRPr="007B112A">
        <w:rPr>
          <w:sz w:val="16"/>
        </w:rPr>
        <w:t xml:space="preserve"> </w:t>
      </w:r>
      <w:r w:rsidRPr="007B112A">
        <w:rPr>
          <w:rStyle w:val="Emphasis"/>
          <w:highlight w:val="cyan"/>
        </w:rPr>
        <w:t>a</w:t>
      </w:r>
      <w:r w:rsidRPr="007B112A">
        <w:rPr>
          <w:sz w:val="16"/>
        </w:rPr>
        <w:t xml:space="preserve">rtificial </w:t>
      </w:r>
      <w:r w:rsidRPr="007B112A">
        <w:rPr>
          <w:rStyle w:val="Emphasis"/>
          <w:highlight w:val="cyan"/>
        </w:rPr>
        <w:t>i</w:t>
      </w:r>
      <w:r w:rsidRPr="007B112A">
        <w:rPr>
          <w:sz w:val="16"/>
        </w:rPr>
        <w:t xml:space="preserve">ntelligence, </w:t>
      </w:r>
      <w:r w:rsidRPr="007B112A">
        <w:rPr>
          <w:rStyle w:val="Emphasis"/>
          <w:highlight w:val="cyan"/>
        </w:rPr>
        <w:t>gene drivers</w:t>
      </w:r>
      <w:r w:rsidRPr="007B112A">
        <w:rPr>
          <w:rStyle w:val="StyleUnderline"/>
          <w:highlight w:val="cyan"/>
        </w:rPr>
        <w:t xml:space="preserve">, and </w:t>
      </w:r>
      <w:r w:rsidRPr="007B112A">
        <w:rPr>
          <w:rStyle w:val="Emphasis"/>
          <w:highlight w:val="cyan"/>
        </w:rPr>
        <w:t>geoengineering</w:t>
      </w:r>
      <w:r w:rsidRPr="007B112A">
        <w:rPr>
          <w:sz w:val="16"/>
        </w:rPr>
        <w:t xml:space="preserve">, </w:t>
      </w:r>
      <w:r w:rsidRPr="007B112A">
        <w:rPr>
          <w:rStyle w:val="StyleUnderline"/>
        </w:rPr>
        <w:t xml:space="preserve">all of </w:t>
      </w:r>
      <w:r w:rsidRPr="007B112A">
        <w:rPr>
          <w:rStyle w:val="StyleUnderline"/>
          <w:highlight w:val="cyan"/>
        </w:rPr>
        <w:t>which</w:t>
      </w:r>
      <w:r w:rsidRPr="007B112A">
        <w:rPr>
          <w:sz w:val="16"/>
        </w:rPr>
        <w:t xml:space="preserve"> both promise major benefits and </w:t>
      </w:r>
      <w:r w:rsidRPr="007B112A">
        <w:rPr>
          <w:rStyle w:val="StyleUnderline"/>
          <w:highlight w:val="cyan"/>
        </w:rPr>
        <w:t>involve</w:t>
      </w:r>
      <w:r w:rsidRPr="007B112A">
        <w:rPr>
          <w:sz w:val="16"/>
          <w:highlight w:val="cyan"/>
        </w:rPr>
        <w:t xml:space="preserve"> </w:t>
      </w:r>
      <w:r w:rsidRPr="007B112A">
        <w:rPr>
          <w:rStyle w:val="Emphasis"/>
          <w:highlight w:val="cyan"/>
        </w:rPr>
        <w:t>great risks</w:t>
      </w:r>
      <w:r w:rsidRPr="007B112A">
        <w:rPr>
          <w:rStyle w:val="StyleUnderline"/>
        </w:rPr>
        <w:t>. We need to defend ourselves</w:t>
      </w:r>
      <w:r w:rsidRPr="007B112A">
        <w:rPr>
          <w:sz w:val="16"/>
        </w:rPr>
        <w:t xml:space="preserve"> against </w:t>
      </w:r>
      <w:r w:rsidRPr="007B112A">
        <w:rPr>
          <w:rStyle w:val="Emphasis"/>
        </w:rPr>
        <w:t>tech</w:t>
      </w:r>
      <w:r w:rsidRPr="007B112A">
        <w:rPr>
          <w:sz w:val="16"/>
        </w:rPr>
        <w:t>nology</w:t>
      </w:r>
      <w:r w:rsidRPr="007B112A">
        <w:rPr>
          <w:rStyle w:val="Emphasis"/>
        </w:rPr>
        <w:t>-based attacks</w:t>
      </w:r>
      <w:r w:rsidRPr="007B112A">
        <w:rPr>
          <w:sz w:val="16"/>
        </w:rPr>
        <w:t xml:space="preserve"> </w:t>
      </w:r>
      <w:r w:rsidRPr="007B112A">
        <w:rPr>
          <w:rStyle w:val="StyleUnderline"/>
        </w:rPr>
        <w:t>on</w:t>
      </w:r>
      <w:r w:rsidRPr="007B112A">
        <w:rPr>
          <w:sz w:val="16"/>
        </w:rPr>
        <w:t xml:space="preserve"> the </w:t>
      </w:r>
      <w:r w:rsidRPr="007B112A">
        <w:rPr>
          <w:rStyle w:val="Emphasis"/>
        </w:rPr>
        <w:t>values</w:t>
      </w:r>
      <w:r w:rsidRPr="007B112A">
        <w:rPr>
          <w:sz w:val="16"/>
        </w:rPr>
        <w:t xml:space="preserve"> of freedom of thought, communication, innovation, and access to information that were embodied in the original design of the Internet and social media but are now under attack.</w:t>
      </w:r>
    </w:p>
    <w:p w14:paraId="16DBDE64" w14:textId="77777777" w:rsidR="007B5011" w:rsidRPr="007B112A" w:rsidRDefault="007B5011" w:rsidP="007B5011">
      <w:pPr>
        <w:rPr>
          <w:sz w:val="16"/>
        </w:rPr>
      </w:pPr>
      <w:r w:rsidRPr="007B112A">
        <w:rPr>
          <w:rStyle w:val="StyleUnderline"/>
        </w:rPr>
        <w:t xml:space="preserve">At the same time, we need </w:t>
      </w:r>
      <w:r w:rsidRPr="007B112A">
        <w:rPr>
          <w:rStyle w:val="Emphasis"/>
        </w:rPr>
        <w:t>new</w:t>
      </w:r>
      <w:r w:rsidRPr="007B112A">
        <w:rPr>
          <w:sz w:val="16"/>
        </w:rPr>
        <w:t xml:space="preserve"> science and </w:t>
      </w:r>
      <w:r w:rsidRPr="007B112A">
        <w:rPr>
          <w:rStyle w:val="Emphasis"/>
        </w:rPr>
        <w:t>tech</w:t>
      </w:r>
      <w:r w:rsidRPr="007B112A">
        <w:rPr>
          <w:sz w:val="16"/>
        </w:rPr>
        <w:t xml:space="preserve">nology </w:t>
      </w:r>
      <w:r w:rsidRPr="007B112A">
        <w:rPr>
          <w:rStyle w:val="StyleUnderline"/>
        </w:rPr>
        <w:t>to develop novel approaches to</w:t>
      </w:r>
      <w:r w:rsidRPr="007B112A">
        <w:rPr>
          <w:sz w:val="16"/>
        </w:rPr>
        <w:t xml:space="preserve"> environmental </w:t>
      </w:r>
      <w:r w:rsidRPr="007B112A">
        <w:rPr>
          <w:rStyle w:val="Emphasis"/>
        </w:rPr>
        <w:t>sustainability</w:t>
      </w:r>
      <w:r w:rsidRPr="007B112A">
        <w:rPr>
          <w:sz w:val="16"/>
        </w:rPr>
        <w:t>: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0BEF561B" w14:textId="77777777" w:rsidR="007B5011" w:rsidRPr="007B112A" w:rsidRDefault="007B5011" w:rsidP="007B5011">
      <w:pPr>
        <w:rPr>
          <w:sz w:val="16"/>
        </w:rPr>
      </w:pPr>
      <w:r w:rsidRPr="007B112A">
        <w:rPr>
          <w:sz w:val="16"/>
        </w:rPr>
        <w:t xml:space="preserve">Some of these </w:t>
      </w:r>
      <w:r w:rsidRPr="007B112A">
        <w:rPr>
          <w:rStyle w:val="StyleUnderline"/>
        </w:rPr>
        <w:t>issues, like</w:t>
      </w:r>
      <w:r w:rsidRPr="007B112A">
        <w:rPr>
          <w:sz w:val="16"/>
        </w:rPr>
        <w:t xml:space="preserve"> </w:t>
      </w:r>
      <w:r w:rsidRPr="007B112A">
        <w:rPr>
          <w:rStyle w:val="Emphasis"/>
        </w:rPr>
        <w:t>climate change</w:t>
      </w:r>
      <w:r w:rsidRPr="007B112A">
        <w:rPr>
          <w:rStyle w:val="StyleUnderline"/>
        </w:rPr>
        <w:t xml:space="preserve">, </w:t>
      </w:r>
      <w:r w:rsidRPr="007B112A">
        <w:rPr>
          <w:rStyle w:val="Emphasis"/>
        </w:rPr>
        <w:t>nuclear weapons</w:t>
      </w:r>
      <w:r w:rsidRPr="007B112A">
        <w:rPr>
          <w:rStyle w:val="StyleUnderline"/>
        </w:rPr>
        <w:t>, and</w:t>
      </w:r>
      <w:r w:rsidRPr="007B112A">
        <w:rPr>
          <w:sz w:val="16"/>
        </w:rPr>
        <w:t xml:space="preserve"> global </w:t>
      </w:r>
      <w:r w:rsidRPr="007B112A">
        <w:rPr>
          <w:rStyle w:val="Emphasis"/>
        </w:rPr>
        <w:t>health</w:t>
      </w:r>
      <w:r w:rsidRPr="007B112A">
        <w:rPr>
          <w:rStyle w:val="StyleUnderline"/>
        </w:rPr>
        <w:t>, are governed by</w:t>
      </w:r>
      <w:r w:rsidRPr="007B112A">
        <w:rPr>
          <w:sz w:val="16"/>
        </w:rPr>
        <w:t xml:space="preserve"> </w:t>
      </w:r>
      <w:r w:rsidRPr="007B112A">
        <w:rPr>
          <w:rStyle w:val="Emphasis"/>
        </w:rPr>
        <w:t>long-standing</w:t>
      </w:r>
      <w:r w:rsidRPr="007B112A">
        <w:rPr>
          <w:sz w:val="16"/>
        </w:rPr>
        <w:t xml:space="preserve"> regimes, </w:t>
      </w:r>
      <w:r w:rsidRPr="007B112A">
        <w:rPr>
          <w:rStyle w:val="Emphasis"/>
        </w:rPr>
        <w:t>norms</w:t>
      </w:r>
      <w:r w:rsidRPr="007B112A">
        <w:rPr>
          <w:rStyle w:val="StyleUnderline"/>
        </w:rPr>
        <w:t>, and</w:t>
      </w:r>
      <w:r w:rsidRPr="007B112A">
        <w:rPr>
          <w:sz w:val="16"/>
        </w:rPr>
        <w:t xml:space="preserve"> </w:t>
      </w:r>
      <w:r w:rsidRPr="007B112A">
        <w:rPr>
          <w:rStyle w:val="Emphasis"/>
          <w:highlight w:val="cyan"/>
        </w:rPr>
        <w:t>institutions</w:t>
      </w:r>
      <w:r w:rsidRPr="007B112A">
        <w:rPr>
          <w:sz w:val="16"/>
        </w:rPr>
        <w:t xml:space="preserve"> </w:t>
      </w:r>
      <w:r w:rsidRPr="007B112A">
        <w:rPr>
          <w:rStyle w:val="StyleUnderline"/>
        </w:rPr>
        <w:t>that</w:t>
      </w:r>
      <w:r w:rsidRPr="007B112A">
        <w:rPr>
          <w:sz w:val="16"/>
        </w:rPr>
        <w:t xml:space="preserve"> </w:t>
      </w:r>
      <w:r w:rsidRPr="007B112A">
        <w:rPr>
          <w:rStyle w:val="Emphasis"/>
        </w:rPr>
        <w:t xml:space="preserve">now </w:t>
      </w:r>
      <w:r w:rsidRPr="007B112A">
        <w:rPr>
          <w:rStyle w:val="Emphasis"/>
          <w:highlight w:val="cyan"/>
        </w:rPr>
        <w:t>need strengthening</w:t>
      </w:r>
      <w:r w:rsidRPr="007B112A">
        <w:rPr>
          <w:sz w:val="16"/>
        </w:rPr>
        <w:t xml:space="preserve"> </w:t>
      </w:r>
      <w:r w:rsidRPr="007B112A">
        <w:rPr>
          <w:rStyle w:val="StyleUnderline"/>
        </w:rPr>
        <w:t>and</w:t>
      </w:r>
      <w:r w:rsidRPr="007B112A">
        <w:rPr>
          <w:sz w:val="16"/>
        </w:rPr>
        <w:t xml:space="preserve"> </w:t>
      </w:r>
      <w:r w:rsidRPr="007B112A">
        <w:rPr>
          <w:rStyle w:val="Emphasis"/>
        </w:rPr>
        <w:t>refurbishing</w:t>
      </w:r>
      <w:r w:rsidRPr="007B112A">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w:t>
      </w:r>
    </w:p>
    <w:p w14:paraId="77C710FD" w14:textId="77777777" w:rsidR="007B5011" w:rsidRPr="007B112A" w:rsidRDefault="007B5011" w:rsidP="007B5011">
      <w:pPr>
        <w:rPr>
          <w:sz w:val="16"/>
        </w:rPr>
      </w:pPr>
      <w:r w:rsidRPr="007B112A">
        <w:rPr>
          <w:sz w:val="16"/>
        </w:rPr>
        <w:t>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acci­ dental escalation. Continued research and international discussion on how these weapons can be controlled are urgent priorities.</w:t>
      </w:r>
    </w:p>
    <w:p w14:paraId="2AE3A92E" w14:textId="77777777" w:rsidR="007B5011" w:rsidRPr="007B112A" w:rsidRDefault="007B5011" w:rsidP="007B5011">
      <w:pPr>
        <w:rPr>
          <w:sz w:val="16"/>
        </w:rPr>
      </w:pPr>
      <w:r w:rsidRPr="007B112A">
        <w:rPr>
          <w:sz w:val="16"/>
        </w:rPr>
        <w:t xml:space="preserve">Geoengineering and gene drivers also take the world into uncharted terri­ tory. Their </w:t>
      </w:r>
      <w:r w:rsidRPr="007B112A">
        <w:rPr>
          <w:rStyle w:val="StyleUnderline"/>
        </w:rPr>
        <w:t xml:space="preserve">governance is </w:t>
      </w:r>
      <w:r w:rsidRPr="007B112A">
        <w:rPr>
          <w:rStyle w:val="Emphasis"/>
        </w:rPr>
        <w:t>complicated</w:t>
      </w:r>
      <w:r w:rsidRPr="007B112A">
        <w:rPr>
          <w:rStyle w:val="StyleUnderline"/>
        </w:rPr>
        <w:t xml:space="preserve"> by</w:t>
      </w:r>
      <w:r w:rsidRPr="007B112A">
        <w:rPr>
          <w:sz w:val="16"/>
        </w:rPr>
        <w:t xml:space="preserve"> the fact that they are accessible not only to governments, but also to </w:t>
      </w:r>
      <w:r w:rsidRPr="007B112A">
        <w:rPr>
          <w:rStyle w:val="Emphasis"/>
        </w:rPr>
        <w:t>private businesses</w:t>
      </w:r>
      <w:r w:rsidRPr="007B112A">
        <w:rPr>
          <w:rStyle w:val="StyleUnderline"/>
        </w:rPr>
        <w:t xml:space="preserve">, </w:t>
      </w:r>
      <w:r w:rsidRPr="007B112A">
        <w:rPr>
          <w:rStyle w:val="Emphasis"/>
        </w:rPr>
        <w:t>NGOs</w:t>
      </w:r>
      <w:r w:rsidRPr="007B112A">
        <w:rPr>
          <w:rStyle w:val="StyleUnderline"/>
        </w:rPr>
        <w:t xml:space="preserve">, and </w:t>
      </w:r>
      <w:r w:rsidRPr="007B112A">
        <w:rPr>
          <w:rStyle w:val="Emphasis"/>
        </w:rPr>
        <w:t>individuals</w:t>
      </w:r>
      <w:r w:rsidRPr="007B112A">
        <w:rPr>
          <w:rStyle w:val="StyleUnderline"/>
        </w:rPr>
        <w:t xml:space="preserve">. It is </w:t>
      </w:r>
      <w:r w:rsidRPr="007B112A">
        <w:rPr>
          <w:rStyle w:val="Emphasis"/>
        </w:rPr>
        <w:t>far from clear</w:t>
      </w:r>
      <w:r w:rsidRPr="007B112A">
        <w:rPr>
          <w:sz w:val="16"/>
        </w:rPr>
        <w:t xml:space="preserve"> </w:t>
      </w:r>
      <w:r w:rsidRPr="007B112A">
        <w:rPr>
          <w:rStyle w:val="StyleUnderline"/>
        </w:rPr>
        <w:t>how decisions should be made</w:t>
      </w:r>
      <w:r w:rsidRPr="007B112A">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7ADE1982" w14:textId="77777777" w:rsidR="007B5011" w:rsidRPr="007B112A" w:rsidRDefault="007B5011" w:rsidP="007B5011">
      <w:pPr>
        <w:rPr>
          <w:sz w:val="16"/>
        </w:rPr>
      </w:pPr>
      <w:r w:rsidRPr="007B112A">
        <w:rPr>
          <w:sz w:val="16"/>
        </w:rPr>
        <w:t>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terest in maintaining a functioning global Internet and in avoiding catastrophic damage to information and telecommunication systems.</w:t>
      </w:r>
    </w:p>
    <w:p w14:paraId="35857B3A" w14:textId="77777777" w:rsidR="007B5011" w:rsidRPr="007B112A" w:rsidRDefault="007B5011" w:rsidP="007B5011">
      <w:pPr>
        <w:rPr>
          <w:sz w:val="16"/>
        </w:rPr>
      </w:pPr>
      <w:r w:rsidRPr="007B112A">
        <w:rPr>
          <w:sz w:val="16"/>
        </w:rPr>
        <w:t>Several academies of science, research institutes, NGOs, and religious organ­ 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 tion or international agreements.</w:t>
      </w:r>
    </w:p>
    <w:p w14:paraId="5CD5223B" w14:textId="77777777" w:rsidR="007B5011" w:rsidRPr="007B112A" w:rsidRDefault="007B5011" w:rsidP="007B5011">
      <w:pPr>
        <w:rPr>
          <w:sz w:val="16"/>
        </w:rPr>
      </w:pPr>
      <w:r w:rsidRPr="007B112A">
        <w:rPr>
          <w:sz w:val="16"/>
        </w:rPr>
        <w:t>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edu­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 quirement should become a general principle that should become part of the ac­ cepted framework for thinking about global issues and incorporated into formal agreements on these matters as a matter of usual practice.</w:t>
      </w:r>
    </w:p>
    <w:p w14:paraId="778F1A2E" w14:textId="77777777" w:rsidR="007B5011" w:rsidRPr="007B112A" w:rsidRDefault="007B5011" w:rsidP="007B5011">
      <w:pPr>
        <w:rPr>
          <w:sz w:val="16"/>
        </w:rPr>
      </w:pPr>
      <w:r w:rsidRPr="007B112A">
        <w:rPr>
          <w:rStyle w:val="StyleUnderline"/>
        </w:rPr>
        <w:t xml:space="preserve">Dealing with complex global, technology-intensive issues like these is </w:t>
      </w:r>
      <w:r w:rsidRPr="007B112A">
        <w:rPr>
          <w:rStyle w:val="StyleUnderline"/>
          <w:highlight w:val="cyan"/>
        </w:rPr>
        <w:t xml:space="preserve">a </w:t>
      </w:r>
      <w:r w:rsidRPr="007B112A">
        <w:rPr>
          <w:rStyle w:val="Emphasis"/>
          <w:highlight w:val="cyan"/>
        </w:rPr>
        <w:t>tall order</w:t>
      </w:r>
      <w:r w:rsidRPr="007B112A">
        <w:rPr>
          <w:sz w:val="16"/>
        </w:rPr>
        <w:t>, especially when they require democratic countries to find</w:t>
      </w:r>
      <w:r w:rsidRPr="007B112A">
        <w:rPr>
          <w:rStyle w:val="StyleUnderline"/>
        </w:rPr>
        <w:t xml:space="preserve"> </w:t>
      </w:r>
      <w:r w:rsidRPr="007B112A">
        <w:rPr>
          <w:sz w:val="16"/>
        </w:rPr>
        <w:t xml:space="preserve">common in­ terest with countries with whose governments they are otherwise deeply at odds. </w:t>
      </w:r>
      <w:r w:rsidRPr="007B112A">
        <w:rPr>
          <w:rStyle w:val="StyleUnderline"/>
          <w:highlight w:val="cyan"/>
        </w:rPr>
        <w:t>Nevertheless</w:t>
      </w:r>
      <w:r w:rsidRPr="007B112A">
        <w:rPr>
          <w:rStyle w:val="StyleUnderline"/>
        </w:rPr>
        <w:t xml:space="preserve">, the world has </w:t>
      </w:r>
      <w:r w:rsidRPr="007B112A">
        <w:rPr>
          <w:rStyle w:val="StyleUnderline"/>
          <w:highlight w:val="cyan"/>
        </w:rPr>
        <w:t>faced</w:t>
      </w:r>
      <w:r w:rsidRPr="007B112A">
        <w:rPr>
          <w:rStyle w:val="StyleUnderline"/>
        </w:rPr>
        <w:t xml:space="preserve"> such issues </w:t>
      </w:r>
      <w:r w:rsidRPr="007B112A">
        <w:rPr>
          <w:rStyle w:val="StyleUnderline"/>
          <w:highlight w:val="cyan"/>
        </w:rPr>
        <w:t xml:space="preserve">successfully </w:t>
      </w:r>
      <w:r w:rsidRPr="007B112A">
        <w:rPr>
          <w:rStyle w:val="Emphasis"/>
          <w:highlight w:val="cyan"/>
        </w:rPr>
        <w:t>before</w:t>
      </w:r>
      <w:r w:rsidRPr="007B112A">
        <w:rPr>
          <w:rStyle w:val="StyleUnderline"/>
          <w:highlight w:val="cyan"/>
        </w:rPr>
        <w:t xml:space="preserve"> under</w:t>
      </w:r>
      <w:r w:rsidRPr="007B112A">
        <w:rPr>
          <w:sz w:val="16"/>
        </w:rPr>
        <w:t xml:space="preserve"> </w:t>
      </w:r>
      <w:r w:rsidRPr="007B112A">
        <w:rPr>
          <w:rStyle w:val="StyleUnderline"/>
        </w:rPr>
        <w:t>the</w:t>
      </w:r>
      <w:r w:rsidRPr="007B112A">
        <w:rPr>
          <w:sz w:val="16"/>
        </w:rPr>
        <w:t xml:space="preserve"> arguably </w:t>
      </w:r>
      <w:r w:rsidRPr="007B112A">
        <w:rPr>
          <w:rStyle w:val="StyleUnderline"/>
        </w:rPr>
        <w:t>more difficult conditions</w:t>
      </w:r>
      <w:r w:rsidRPr="007B112A">
        <w:rPr>
          <w:sz w:val="16"/>
        </w:rPr>
        <w:t xml:space="preserve"> </w:t>
      </w:r>
      <w:r w:rsidRPr="007B112A">
        <w:rPr>
          <w:rStyle w:val="StyleUnderline"/>
        </w:rPr>
        <w:t xml:space="preserve">of </w:t>
      </w:r>
      <w:r w:rsidRPr="007B112A">
        <w:rPr>
          <w:rStyle w:val="StyleUnderline"/>
          <w:highlight w:val="cyan"/>
        </w:rPr>
        <w:t xml:space="preserve">the </w:t>
      </w:r>
      <w:r w:rsidRPr="007B112A">
        <w:rPr>
          <w:rStyle w:val="Emphasis"/>
          <w:highlight w:val="cyan"/>
        </w:rPr>
        <w:t>Cold War</w:t>
      </w:r>
      <w:r w:rsidRPr="007B112A">
        <w:rPr>
          <w:rStyle w:val="StyleUnderline"/>
        </w:rPr>
        <w:t xml:space="preserve">, which pitted two </w:t>
      </w:r>
      <w:r w:rsidRPr="007B112A">
        <w:rPr>
          <w:rStyle w:val="Emphasis"/>
        </w:rPr>
        <w:t>ideologically opposed superpowers</w:t>
      </w:r>
      <w:r w:rsidRPr="007B112A">
        <w:rPr>
          <w:rStyle w:val="StyleUnderline"/>
        </w:rPr>
        <w:t xml:space="preserve"> against each other that nevertheless managed to </w:t>
      </w:r>
      <w:r w:rsidRPr="007B112A">
        <w:rPr>
          <w:rStyle w:val="Emphasis"/>
        </w:rPr>
        <w:t>agree</w:t>
      </w:r>
      <w:r w:rsidRPr="007B112A">
        <w:rPr>
          <w:rStyle w:val="StyleUnderline"/>
        </w:rPr>
        <w:t xml:space="preserve"> </w:t>
      </w:r>
      <w:r w:rsidRPr="007B112A">
        <w:rPr>
          <w:sz w:val="16"/>
        </w:rPr>
        <w:t xml:space="preserve">on elaborate and technically demanding measures </w:t>
      </w:r>
      <w:r w:rsidRPr="007B112A">
        <w:rPr>
          <w:rStyle w:val="StyleUnderline"/>
        </w:rPr>
        <w:t xml:space="preserve">to avoid </w:t>
      </w:r>
      <w:r w:rsidRPr="007B112A">
        <w:rPr>
          <w:rStyle w:val="Emphasis"/>
        </w:rPr>
        <w:t>nuclear holocaust</w:t>
      </w:r>
      <w:r w:rsidRPr="007B112A">
        <w:rPr>
          <w:sz w:val="16"/>
        </w:rPr>
        <w:t>.</w:t>
      </w:r>
    </w:p>
    <w:p w14:paraId="145FC996" w14:textId="5CBDA622" w:rsidR="00AE74DF" w:rsidRDefault="007B5011" w:rsidP="007B5011">
      <w:pPr>
        <w:rPr>
          <w:sz w:val="16"/>
        </w:rPr>
      </w:pPr>
      <w:r w:rsidRPr="007B112A">
        <w:rPr>
          <w:sz w:val="16"/>
        </w:rPr>
        <w:t xml:space="preserve">There have been </w:t>
      </w:r>
      <w:r w:rsidRPr="007B112A">
        <w:rPr>
          <w:rStyle w:val="StyleUnderline"/>
          <w:highlight w:val="cyan"/>
        </w:rPr>
        <w:t>major innovations</w:t>
      </w:r>
      <w:r w:rsidRPr="007B112A">
        <w:rPr>
          <w:sz w:val="16"/>
        </w:rPr>
        <w:t xml:space="preserve"> </w:t>
      </w:r>
      <w:r w:rsidRPr="007B112A">
        <w:rPr>
          <w:rStyle w:val="Emphasis"/>
        </w:rPr>
        <w:t>since the</w:t>
      </w:r>
      <w:r w:rsidRPr="007B112A">
        <w:rPr>
          <w:sz w:val="16"/>
        </w:rPr>
        <w:t xml:space="preserve"> days of the </w:t>
      </w:r>
      <w:r w:rsidRPr="007B112A">
        <w:rPr>
          <w:rStyle w:val="Emphasis"/>
        </w:rPr>
        <w:t>Cold War</w:t>
      </w:r>
      <w:r w:rsidRPr="007B112A">
        <w:rPr>
          <w:sz w:val="16"/>
        </w:rPr>
        <w:t xml:space="preserve"> that </w:t>
      </w:r>
      <w:r w:rsidRPr="007B112A">
        <w:rPr>
          <w:rStyle w:val="StyleUnderline"/>
          <w:highlight w:val="cyan"/>
        </w:rPr>
        <w:t xml:space="preserve">will </w:t>
      </w:r>
      <w:r w:rsidRPr="007B112A">
        <w:rPr>
          <w:rStyle w:val="Emphasis"/>
          <w:highlight w:val="cyan"/>
        </w:rPr>
        <w:t>help</w:t>
      </w:r>
      <w:r w:rsidRPr="007B112A">
        <w:rPr>
          <w:rStyle w:val="StyleUnderline"/>
        </w:rPr>
        <w:t xml:space="preserve"> with these </w:t>
      </w:r>
      <w:r w:rsidRPr="007B112A">
        <w:rPr>
          <w:rStyle w:val="Emphasis"/>
        </w:rPr>
        <w:t>new challenges</w:t>
      </w:r>
      <w:r w:rsidRPr="007B112A">
        <w:rPr>
          <w:sz w:val="16"/>
        </w:rPr>
        <w:t xml:space="preserve">. Civil society is a source for new ideas and new institutional arrangements. The Intergovernmental Panel on Climate Change (IPCC) and epistemic communities provide scientific advice and education on climate to international negotiators and to the public. Multi-stakeholder meetings develop </w:t>
      </w:r>
      <w:r w:rsidRPr="007B112A">
        <w:rPr>
          <w:rStyle w:val="StyleUnderline"/>
          <w:highlight w:val="cyan"/>
        </w:rPr>
        <w:t>“</w:t>
      </w:r>
      <w:r w:rsidRPr="007B112A">
        <w:rPr>
          <w:rStyle w:val="Emphasis"/>
          <w:highlight w:val="cyan"/>
        </w:rPr>
        <w:t>bottom-up</w:t>
      </w:r>
      <w:r w:rsidRPr="007B112A">
        <w:rPr>
          <w:rStyle w:val="StyleUnderline"/>
          <w:highlight w:val="cyan"/>
        </w:rPr>
        <w:t>”</w:t>
      </w:r>
      <w:r w:rsidRPr="007B112A">
        <w:rPr>
          <w:sz w:val="16"/>
          <w:highlight w:val="cyan"/>
        </w:rPr>
        <w:t xml:space="preserve"> </w:t>
      </w:r>
      <w:r w:rsidRPr="007B112A">
        <w:rPr>
          <w:rStyle w:val="Emphasis"/>
          <w:highlight w:val="cyan"/>
        </w:rPr>
        <w:t>codes</w:t>
      </w:r>
      <w:r w:rsidRPr="007B112A">
        <w:rPr>
          <w:sz w:val="16"/>
        </w:rPr>
        <w:t xml:space="preserve"> of conduct, </w:t>
      </w:r>
      <w:r w:rsidRPr="007B112A">
        <w:rPr>
          <w:rStyle w:val="Emphasis"/>
          <w:highlight w:val="cyan"/>
        </w:rPr>
        <w:t>norms</w:t>
      </w:r>
      <w:r w:rsidRPr="007B112A">
        <w:rPr>
          <w:sz w:val="16"/>
          <w:highlight w:val="cyan"/>
        </w:rPr>
        <w:t xml:space="preserve">, </w:t>
      </w:r>
      <w:r w:rsidRPr="007B112A">
        <w:rPr>
          <w:rStyle w:val="StyleUnderline"/>
          <w:highlight w:val="cyan"/>
        </w:rPr>
        <w:t>and</w:t>
      </w:r>
      <w:r w:rsidRPr="007B112A">
        <w:rPr>
          <w:sz w:val="16"/>
          <w:highlight w:val="cyan"/>
        </w:rPr>
        <w:t xml:space="preserve"> </w:t>
      </w:r>
      <w:r w:rsidRPr="007B112A">
        <w:rPr>
          <w:rStyle w:val="Emphasis"/>
          <w:highlight w:val="cyan"/>
        </w:rPr>
        <w:t>standards</w:t>
      </w:r>
      <w:r w:rsidRPr="007B112A">
        <w:rPr>
          <w:sz w:val="16"/>
        </w:rPr>
        <w:t xml:space="preserve"> that sometimes </w:t>
      </w:r>
      <w:r w:rsidRPr="007B112A">
        <w:rPr>
          <w:rStyle w:val="StyleUnderline"/>
          <w:highlight w:val="cyan"/>
        </w:rPr>
        <w:t xml:space="preserve">make their way </w:t>
      </w:r>
      <w:r w:rsidRPr="007B112A">
        <w:rPr>
          <w:rStyle w:val="Emphasis"/>
          <w:highlight w:val="cyan"/>
        </w:rPr>
        <w:t>into</w:t>
      </w:r>
      <w:r w:rsidRPr="007B112A">
        <w:rPr>
          <w:rStyle w:val="StyleUnderline"/>
        </w:rPr>
        <w:t xml:space="preserve"> more</w:t>
      </w:r>
      <w:r w:rsidRPr="007B112A">
        <w:rPr>
          <w:sz w:val="16"/>
        </w:rPr>
        <w:t xml:space="preserve"> </w:t>
      </w:r>
      <w:r w:rsidRPr="007B112A">
        <w:rPr>
          <w:rStyle w:val="Emphasis"/>
          <w:highlight w:val="cyan"/>
        </w:rPr>
        <w:t>formal</w:t>
      </w:r>
      <w:r w:rsidRPr="007B112A">
        <w:rPr>
          <w:sz w:val="16"/>
        </w:rPr>
        <w:t xml:space="preserve"> </w:t>
      </w:r>
      <w:r w:rsidRPr="007B112A">
        <w:rPr>
          <w:rStyle w:val="StyleUnderline"/>
        </w:rPr>
        <w:t xml:space="preserve">government and international declarations and eventually into </w:t>
      </w:r>
      <w:r w:rsidRPr="007B112A">
        <w:rPr>
          <w:rStyle w:val="Emphasis"/>
        </w:rPr>
        <w:t xml:space="preserve">national </w:t>
      </w:r>
      <w:r w:rsidRPr="007B112A">
        <w:rPr>
          <w:rStyle w:val="Emphasis"/>
          <w:highlight w:val="cyan"/>
        </w:rPr>
        <w:t>legislation</w:t>
      </w:r>
      <w:r w:rsidRPr="007B112A">
        <w:rPr>
          <w:sz w:val="16"/>
        </w:rPr>
        <w:t xml:space="preserve"> </w:t>
      </w:r>
      <w:r w:rsidRPr="007B112A">
        <w:rPr>
          <w:rStyle w:val="StyleUnderline"/>
        </w:rPr>
        <w:t>and</w:t>
      </w:r>
      <w:r w:rsidRPr="007B112A">
        <w:rPr>
          <w:sz w:val="16"/>
        </w:rPr>
        <w:t xml:space="preserve"> international </w:t>
      </w:r>
      <w:r w:rsidRPr="007B112A">
        <w:rPr>
          <w:rStyle w:val="Emphasis"/>
        </w:rPr>
        <w:t>agreements</w:t>
      </w:r>
      <w:r w:rsidRPr="007B112A">
        <w:rPr>
          <w:rStyle w:val="StyleUnderline"/>
        </w:rPr>
        <w:t xml:space="preserve">. </w:t>
      </w:r>
      <w:r w:rsidRPr="007B112A">
        <w:rPr>
          <w:rStyle w:val="Emphasis"/>
          <w:highlight w:val="cyan"/>
        </w:rPr>
        <w:t>State</w:t>
      </w:r>
      <w:r w:rsidRPr="007B112A">
        <w:rPr>
          <w:sz w:val="16"/>
          <w:highlight w:val="cyan"/>
        </w:rPr>
        <w:t xml:space="preserve"> </w:t>
      </w:r>
      <w:r w:rsidRPr="007B112A">
        <w:rPr>
          <w:rStyle w:val="StyleUnderline"/>
          <w:highlight w:val="cyan"/>
        </w:rPr>
        <w:t>and</w:t>
      </w:r>
      <w:r w:rsidRPr="007B112A">
        <w:rPr>
          <w:sz w:val="16"/>
          <w:highlight w:val="cyan"/>
        </w:rPr>
        <w:t xml:space="preserve"> </w:t>
      </w:r>
      <w:r w:rsidRPr="007B112A">
        <w:rPr>
          <w:rStyle w:val="Emphasis"/>
          <w:highlight w:val="cyan"/>
        </w:rPr>
        <w:t>city governments</w:t>
      </w:r>
      <w:r w:rsidRPr="007B112A">
        <w:rPr>
          <w:sz w:val="16"/>
          <w:highlight w:val="cyan"/>
        </w:rPr>
        <w:t xml:space="preserve"> </w:t>
      </w:r>
      <w:r w:rsidRPr="007B112A">
        <w:rPr>
          <w:rStyle w:val="StyleUnderline"/>
          <w:highlight w:val="cyan"/>
        </w:rPr>
        <w:t xml:space="preserve">combine forces </w:t>
      </w:r>
      <w:r w:rsidRPr="007B112A">
        <w:rPr>
          <w:rStyle w:val="Emphasis"/>
          <w:highlight w:val="cyan"/>
        </w:rPr>
        <w:t>across borders</w:t>
      </w:r>
      <w:r w:rsidRPr="007B112A">
        <w:rPr>
          <w:rStyle w:val="StyleUnderline"/>
          <w:highlight w:val="cyan"/>
        </w:rPr>
        <w:t xml:space="preserve"> to </w:t>
      </w:r>
      <w:r w:rsidRPr="007B112A">
        <w:rPr>
          <w:rStyle w:val="Emphasis"/>
          <w:highlight w:val="cyan"/>
        </w:rPr>
        <w:t>deal with issues</w:t>
      </w:r>
      <w:r w:rsidRPr="007B112A">
        <w:rPr>
          <w:sz w:val="16"/>
          <w:highlight w:val="cyan"/>
        </w:rPr>
        <w:t xml:space="preserve"> </w:t>
      </w:r>
      <w:r w:rsidRPr="007B112A">
        <w:rPr>
          <w:rStyle w:val="StyleUnderline"/>
          <w:highlight w:val="cyan"/>
        </w:rPr>
        <w:t>when</w:t>
      </w:r>
      <w:r w:rsidRPr="007B112A">
        <w:rPr>
          <w:sz w:val="16"/>
        </w:rPr>
        <w:t xml:space="preserve"> their </w:t>
      </w:r>
      <w:r w:rsidRPr="007B112A">
        <w:rPr>
          <w:rStyle w:val="Emphasis"/>
          <w:highlight w:val="cyan"/>
        </w:rPr>
        <w:t>national</w:t>
      </w:r>
      <w:r w:rsidRPr="007B112A">
        <w:rPr>
          <w:sz w:val="16"/>
          <w:highlight w:val="cyan"/>
        </w:rPr>
        <w:t xml:space="preserve"> </w:t>
      </w:r>
      <w:r w:rsidRPr="007B112A">
        <w:rPr>
          <w:rStyle w:val="StyleUnderline"/>
          <w:highlight w:val="cyan"/>
        </w:rPr>
        <w:t>governments</w:t>
      </w:r>
      <w:r w:rsidRPr="007B112A">
        <w:rPr>
          <w:sz w:val="16"/>
          <w:highlight w:val="cyan"/>
        </w:rPr>
        <w:t xml:space="preserve"> </w:t>
      </w:r>
      <w:r w:rsidRPr="007B112A">
        <w:rPr>
          <w:rStyle w:val="Emphasis"/>
          <w:highlight w:val="cyan"/>
        </w:rPr>
        <w:t>shrink</w:t>
      </w:r>
      <w:r w:rsidRPr="007B112A">
        <w:rPr>
          <w:sz w:val="16"/>
        </w:rPr>
        <w:t xml:space="preserve"> from action. Flexible, informal, or voluntary </w:t>
      </w:r>
      <w:r w:rsidRPr="007B112A">
        <w:rPr>
          <w:rStyle w:val="StyleUnderline"/>
        </w:rPr>
        <w:t>arrangements</w:t>
      </w:r>
      <w:r w:rsidRPr="007B112A">
        <w:rPr>
          <w:sz w:val="16"/>
        </w:rPr>
        <w:t xml:space="preserve"> </w:t>
      </w:r>
      <w:r w:rsidRPr="007B112A">
        <w:rPr>
          <w:rStyle w:val="Emphasis"/>
          <w:highlight w:val="cyan"/>
        </w:rPr>
        <w:t>facilitate</w:t>
      </w:r>
      <w:r w:rsidRPr="007B112A">
        <w:rPr>
          <w:sz w:val="16"/>
        </w:rPr>
        <w:t xml:space="preserve"> international </w:t>
      </w:r>
      <w:r w:rsidRPr="007B112A">
        <w:rPr>
          <w:rStyle w:val="Emphasis"/>
          <w:highlight w:val="cyan"/>
        </w:rPr>
        <w:t>coop</w:t>
      </w:r>
      <w:r w:rsidRPr="007B112A">
        <w:rPr>
          <w:sz w:val="16"/>
        </w:rPr>
        <w:t xml:space="preserve">eration </w:t>
      </w:r>
      <w:r w:rsidRPr="007B112A">
        <w:rPr>
          <w:rStyle w:val="StyleUnderline"/>
        </w:rPr>
        <w:t xml:space="preserve">in situations </w:t>
      </w:r>
      <w:r w:rsidRPr="007B112A">
        <w:rPr>
          <w:rStyle w:val="StyleUnderline"/>
          <w:highlight w:val="cyan"/>
        </w:rPr>
        <w:t xml:space="preserve">where </w:t>
      </w:r>
      <w:r w:rsidRPr="007B112A">
        <w:rPr>
          <w:rStyle w:val="Emphasis"/>
          <w:highlight w:val="cyan"/>
        </w:rPr>
        <w:t>binding</w:t>
      </w:r>
      <w:r w:rsidRPr="007B112A">
        <w:rPr>
          <w:rStyle w:val="StyleUnderline"/>
          <w:highlight w:val="cyan"/>
        </w:rPr>
        <w:t xml:space="preserve"> obligations</w:t>
      </w:r>
      <w:r w:rsidRPr="007B112A">
        <w:rPr>
          <w:rStyle w:val="StyleUnderline"/>
        </w:rPr>
        <w:t xml:space="preserve"> and formal agreements </w:t>
      </w:r>
      <w:r w:rsidRPr="007B112A">
        <w:rPr>
          <w:rStyle w:val="StyleUnderline"/>
          <w:highlight w:val="cyan"/>
        </w:rPr>
        <w:t xml:space="preserve">would be </w:t>
      </w:r>
      <w:r w:rsidRPr="007B112A">
        <w:rPr>
          <w:rStyle w:val="Emphasis"/>
          <w:highlight w:val="cyan"/>
        </w:rPr>
        <w:t>cumbersome</w:t>
      </w:r>
      <w:r w:rsidRPr="007B112A">
        <w:rPr>
          <w:rStyle w:val="StyleUnderline"/>
        </w:rPr>
        <w:t xml:space="preserve"> or </w:t>
      </w:r>
      <w:r w:rsidRPr="007B112A">
        <w:rPr>
          <w:rStyle w:val="Emphasis"/>
          <w:highlight w:val="cyan"/>
        </w:rPr>
        <w:t>slow</w:t>
      </w:r>
      <w:r w:rsidRPr="007B112A">
        <w:rPr>
          <w:rStyle w:val="StyleUnderline"/>
        </w:rPr>
        <w:t xml:space="preserve"> moving. Pragmatic, informal institutional arrangements arise to </w:t>
      </w:r>
      <w:r w:rsidRPr="007B112A">
        <w:rPr>
          <w:rStyle w:val="Emphasis"/>
        </w:rPr>
        <w:t>manage international resources</w:t>
      </w:r>
      <w:r w:rsidRPr="007B112A">
        <w:rPr>
          <w:rStyle w:val="StyleUnderline"/>
        </w:rPr>
        <w:t xml:space="preserve"> when more formal institutions or agreements would be </w:t>
      </w:r>
      <w:r w:rsidRPr="007B112A">
        <w:rPr>
          <w:rStyle w:val="Emphasis"/>
        </w:rPr>
        <w:t>cumbersome</w:t>
      </w:r>
      <w:r w:rsidRPr="007B112A">
        <w:rPr>
          <w:rStyle w:val="StyleUnderline"/>
        </w:rPr>
        <w:t xml:space="preserve"> </w:t>
      </w:r>
      <w:r w:rsidRPr="007B112A">
        <w:rPr>
          <w:rStyle w:val="StyleUnderline"/>
          <w:highlight w:val="cyan"/>
        </w:rPr>
        <w:t xml:space="preserve">or </w:t>
      </w:r>
      <w:r w:rsidRPr="007B112A">
        <w:rPr>
          <w:rStyle w:val="Emphasis"/>
          <w:highlight w:val="cyan"/>
        </w:rPr>
        <w:t>impractical</w:t>
      </w:r>
      <w:r w:rsidRPr="007B112A">
        <w:rPr>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2694D634" w14:textId="77777777" w:rsidR="006612F0" w:rsidRPr="00E848C9" w:rsidRDefault="006612F0" w:rsidP="006612F0">
      <w:pPr>
        <w:pStyle w:val="Heading3"/>
        <w:rPr>
          <w:rFonts w:cs="Calibri"/>
        </w:rPr>
      </w:pPr>
      <w:r w:rsidRPr="00E848C9">
        <w:rPr>
          <w:rFonts w:cs="Calibri"/>
        </w:rPr>
        <w:t>1NC</w:t>
      </w:r>
    </w:p>
    <w:p w14:paraId="36EA4881" w14:textId="77777777" w:rsidR="006612F0" w:rsidRPr="00E848C9" w:rsidRDefault="006612F0" w:rsidP="006612F0">
      <w:r w:rsidRPr="00E848C9">
        <w:t>Tradeoff DA.</w:t>
      </w:r>
    </w:p>
    <w:p w14:paraId="54EC5EDE" w14:textId="77777777" w:rsidR="006612F0" w:rsidRPr="007B112A" w:rsidRDefault="006612F0" w:rsidP="006612F0">
      <w:pPr>
        <w:pStyle w:val="Heading4"/>
        <w:rPr>
          <w:rFonts w:cs="Calibri"/>
        </w:rPr>
      </w:pPr>
      <w:r w:rsidRPr="007B112A">
        <w:rPr>
          <w:rFonts w:cs="Calibri"/>
        </w:rPr>
        <w:t xml:space="preserve">The FLRA is stable, but new worker disputes </w:t>
      </w:r>
      <w:r w:rsidRPr="007B112A">
        <w:rPr>
          <w:rFonts w:cs="Calibri"/>
          <w:u w:val="single"/>
        </w:rPr>
        <w:t>trade off</w:t>
      </w:r>
      <w:r w:rsidRPr="007B112A">
        <w:rPr>
          <w:rFonts w:cs="Calibri"/>
        </w:rPr>
        <w:t xml:space="preserve">. That </w:t>
      </w:r>
      <w:r w:rsidRPr="007B112A">
        <w:rPr>
          <w:rFonts w:cs="Calibri"/>
          <w:u w:val="single"/>
        </w:rPr>
        <w:t>shelves</w:t>
      </w:r>
      <w:r w:rsidRPr="007B112A">
        <w:rPr>
          <w:rFonts w:cs="Calibri"/>
        </w:rPr>
        <w:t xml:space="preserve"> DOD human resources modernization.</w:t>
      </w:r>
    </w:p>
    <w:p w14:paraId="0B005AF8" w14:textId="77777777" w:rsidR="006612F0" w:rsidRPr="007B112A" w:rsidRDefault="006612F0" w:rsidP="006612F0">
      <w:r w:rsidRPr="007B112A">
        <w:t xml:space="preserve">Bryan </w:t>
      </w:r>
      <w:r w:rsidRPr="007B112A">
        <w:rPr>
          <w:rStyle w:val="Style13ptBold"/>
        </w:rPr>
        <w:t>Hunt 24</w:t>
      </w:r>
      <w:r w:rsidRPr="007B112A">
        <w:t>. Local 2384 Organizer and President. “Fully Staffed FLRA Is Good News for Mistreated Workers.” AFGE. August 5, 2024. https://www.afge.org/article/fully-staffed-flra-is-good-news-for-mistreated-workers/</w:t>
      </w:r>
    </w:p>
    <w:p w14:paraId="27AE9A49" w14:textId="77777777" w:rsidR="006612F0" w:rsidRPr="007B112A" w:rsidRDefault="006612F0" w:rsidP="006612F0">
      <w:pPr>
        <w:rPr>
          <w:sz w:val="16"/>
        </w:rPr>
      </w:pPr>
      <w:r w:rsidRPr="007B112A">
        <w:rPr>
          <w:sz w:val="16"/>
        </w:rPr>
        <w:t>AFGE locals are ready to have their cases heard as the Federal Labor Relations Authority (</w:t>
      </w:r>
      <w:r w:rsidRPr="007B112A">
        <w:rPr>
          <w:rStyle w:val="StyleUnderline"/>
          <w:highlight w:val="cyan"/>
        </w:rPr>
        <w:t>FLRA</w:t>
      </w:r>
      <w:r w:rsidRPr="007B112A">
        <w:rPr>
          <w:rStyle w:val="StyleUnderline"/>
        </w:rPr>
        <w:t xml:space="preserve">) is </w:t>
      </w:r>
      <w:r w:rsidRPr="007B112A">
        <w:rPr>
          <w:rStyle w:val="Emphasis"/>
          <w:highlight w:val="cyan"/>
        </w:rPr>
        <w:t xml:space="preserve">now </w:t>
      </w:r>
      <w:r w:rsidRPr="007B112A">
        <w:rPr>
          <w:rStyle w:val="Emphasis"/>
          <w:sz w:val="28"/>
          <w:szCs w:val="28"/>
          <w:highlight w:val="cyan"/>
        </w:rPr>
        <w:t>fully operational</w:t>
      </w:r>
      <w:r w:rsidRPr="007B112A">
        <w:rPr>
          <w:sz w:val="16"/>
        </w:rPr>
        <w:t xml:space="preserve"> following the Senate confirmation of Anne Wagner as its third member. </w:t>
      </w:r>
    </w:p>
    <w:p w14:paraId="7061B337" w14:textId="77777777" w:rsidR="006612F0" w:rsidRPr="007B112A" w:rsidRDefault="006612F0" w:rsidP="006612F0">
      <w:pPr>
        <w:rPr>
          <w:sz w:val="16"/>
        </w:rPr>
      </w:pPr>
      <w:r w:rsidRPr="007B112A">
        <w:rPr>
          <w:sz w:val="16"/>
        </w:rPr>
        <w:t xml:space="preserve">The Senate confirmed Wagner on July 11. Prior to her confirmation, she served as the associate special counsel with the Office of Special Counsel. She was also an AFGE alum, serving as assistant general counsel for nearly 20 years </w:t>
      </w:r>
      <w:r w:rsidRPr="007B112A">
        <w:rPr>
          <w:rStyle w:val="StyleUnderline"/>
          <w:highlight w:val="cyan"/>
        </w:rPr>
        <w:t>handling</w:t>
      </w:r>
      <w:r w:rsidRPr="007B112A">
        <w:rPr>
          <w:rStyle w:val="StyleUnderline"/>
        </w:rPr>
        <w:t xml:space="preserve"> several </w:t>
      </w:r>
      <w:r w:rsidRPr="007B112A">
        <w:rPr>
          <w:rStyle w:val="Emphasis"/>
          <w:highlight w:val="cyan"/>
        </w:rPr>
        <w:t>precedent-setting cases</w:t>
      </w:r>
      <w:r w:rsidRPr="007B112A">
        <w:rPr>
          <w:sz w:val="16"/>
        </w:rPr>
        <w:t xml:space="preserve">.   </w:t>
      </w:r>
    </w:p>
    <w:p w14:paraId="6F2536DE" w14:textId="77777777" w:rsidR="006612F0" w:rsidRPr="007B112A" w:rsidRDefault="006612F0" w:rsidP="006612F0">
      <w:pPr>
        <w:rPr>
          <w:sz w:val="16"/>
        </w:rPr>
      </w:pPr>
      <w:r w:rsidRPr="007B112A">
        <w:rPr>
          <w:sz w:val="16"/>
        </w:rPr>
        <w:t xml:space="preserve">Her confirmation </w:t>
      </w:r>
      <w:r w:rsidRPr="007B112A">
        <w:rPr>
          <w:rStyle w:val="StyleUnderline"/>
        </w:rPr>
        <w:t xml:space="preserve">allows the agency to </w:t>
      </w:r>
      <w:r w:rsidRPr="007B112A">
        <w:rPr>
          <w:rStyle w:val="Emphasis"/>
          <w:highlight w:val="cyan"/>
        </w:rPr>
        <w:t xml:space="preserve">settle </w:t>
      </w:r>
      <w:r w:rsidRPr="007B112A">
        <w:rPr>
          <w:rStyle w:val="Emphasis"/>
          <w:sz w:val="28"/>
          <w:szCs w:val="28"/>
          <w:highlight w:val="cyan"/>
        </w:rPr>
        <w:t>disputes</w:t>
      </w:r>
      <w:r w:rsidRPr="007B112A">
        <w:rPr>
          <w:rStyle w:val="StyleUnderline"/>
          <w:highlight w:val="cyan"/>
        </w:rPr>
        <w:t xml:space="preserve"> between </w:t>
      </w:r>
      <w:r w:rsidRPr="007B112A">
        <w:rPr>
          <w:rStyle w:val="Emphasis"/>
          <w:sz w:val="28"/>
          <w:szCs w:val="28"/>
          <w:highlight w:val="cyan"/>
        </w:rPr>
        <w:t>federal workers</w:t>
      </w:r>
      <w:r w:rsidRPr="007B112A">
        <w:rPr>
          <w:rStyle w:val="StyleUnderline"/>
          <w:highlight w:val="cyan"/>
        </w:rPr>
        <w:t xml:space="preserve"> and </w:t>
      </w:r>
      <w:r w:rsidRPr="007B112A">
        <w:rPr>
          <w:rStyle w:val="Emphasis"/>
          <w:highlight w:val="cyan"/>
        </w:rPr>
        <w:t>agencies</w:t>
      </w:r>
      <w:r w:rsidRPr="007B112A">
        <w:rPr>
          <w:sz w:val="16"/>
        </w:rPr>
        <w:t xml:space="preserve"> after an 18-month deadlock with only two members on the board. </w:t>
      </w:r>
    </w:p>
    <w:p w14:paraId="01B6E674" w14:textId="77777777" w:rsidR="006612F0" w:rsidRPr="007B112A" w:rsidRDefault="006612F0" w:rsidP="006612F0">
      <w:pPr>
        <w:rPr>
          <w:sz w:val="16"/>
        </w:rPr>
      </w:pPr>
      <w:r w:rsidRPr="007B112A">
        <w:rPr>
          <w:sz w:val="16"/>
        </w:rPr>
        <w:t xml:space="preserve">Local 2384 President Bryan Hunt said he currently has an Unfair Labor Practice (ULP) complaint filed with the FLRA that has had no action yet. His ULP involves the local’s secretary-treasurer who was contacted by her supervisor who told her there were funds for bonuses and she would not get one unless she gave up her 25% official time. </w:t>
      </w:r>
    </w:p>
    <w:p w14:paraId="60B390BC" w14:textId="77777777" w:rsidR="006612F0" w:rsidRPr="007B112A" w:rsidRDefault="006612F0" w:rsidP="006612F0">
      <w:pPr>
        <w:rPr>
          <w:sz w:val="16"/>
        </w:rPr>
      </w:pPr>
      <w:r w:rsidRPr="007B112A">
        <w:rPr>
          <w:sz w:val="16"/>
        </w:rPr>
        <w:t xml:space="preserve">“I’m hoping </w:t>
      </w:r>
      <w:r w:rsidRPr="007B112A">
        <w:rPr>
          <w:rStyle w:val="StyleUnderline"/>
        </w:rPr>
        <w:t>the case gets moving soon</w:t>
      </w:r>
      <w:r w:rsidRPr="007B112A">
        <w:rPr>
          <w:sz w:val="16"/>
        </w:rPr>
        <w:t xml:space="preserve"> now that the authority will be staffed,” he said.  </w:t>
      </w:r>
    </w:p>
    <w:p w14:paraId="63C456A9" w14:textId="77777777" w:rsidR="006612F0" w:rsidRPr="007B112A" w:rsidRDefault="006612F0" w:rsidP="006612F0">
      <w:pPr>
        <w:rPr>
          <w:sz w:val="16"/>
        </w:rPr>
      </w:pPr>
      <w:r w:rsidRPr="007B112A">
        <w:rPr>
          <w:sz w:val="16"/>
        </w:rPr>
        <w:t xml:space="preserve">One of the </w:t>
      </w:r>
      <w:r w:rsidRPr="007B112A">
        <w:rPr>
          <w:rStyle w:val="Emphasis"/>
          <w:highlight w:val="cyan"/>
        </w:rPr>
        <w:t>pending</w:t>
      </w:r>
      <w:r w:rsidRPr="007B112A">
        <w:rPr>
          <w:rStyle w:val="StyleUnderline"/>
          <w:highlight w:val="cyan"/>
        </w:rPr>
        <w:t xml:space="preserve"> cases involves</w:t>
      </w:r>
      <w:r w:rsidRPr="007B112A">
        <w:rPr>
          <w:rStyle w:val="StyleUnderline"/>
        </w:rPr>
        <w:t xml:space="preserve"> the </w:t>
      </w:r>
      <w:r w:rsidRPr="007B112A">
        <w:rPr>
          <w:rStyle w:val="Emphasis"/>
          <w:sz w:val="28"/>
          <w:szCs w:val="28"/>
          <w:highlight w:val="cyan"/>
        </w:rPr>
        <w:t>eligibility</w:t>
      </w:r>
      <w:r w:rsidRPr="007B112A">
        <w:rPr>
          <w:rStyle w:val="StyleUnderline"/>
          <w:highlight w:val="cyan"/>
        </w:rPr>
        <w:t xml:space="preserve"> of certain </w:t>
      </w:r>
      <w:r w:rsidRPr="007B112A">
        <w:rPr>
          <w:rStyle w:val="Emphasis"/>
          <w:highlight w:val="cyan"/>
        </w:rPr>
        <w:t>lower graded</w:t>
      </w:r>
      <w:r w:rsidRPr="007B112A">
        <w:rPr>
          <w:rStyle w:val="StyleUnderline"/>
          <w:highlight w:val="cyan"/>
        </w:rPr>
        <w:t xml:space="preserve"> employees who support </w:t>
      </w:r>
      <w:r w:rsidRPr="007B112A">
        <w:rPr>
          <w:rStyle w:val="Emphasis"/>
          <w:highlight w:val="cyan"/>
        </w:rPr>
        <w:t>HR</w:t>
      </w:r>
      <w:r w:rsidRPr="007B112A">
        <w:rPr>
          <w:rStyle w:val="StyleUnderline"/>
          <w:highlight w:val="cyan"/>
        </w:rPr>
        <w:t xml:space="preserve"> work</w:t>
      </w:r>
      <w:r w:rsidRPr="007B112A">
        <w:rPr>
          <w:rStyle w:val="StyleUnderline"/>
        </w:rPr>
        <w:t xml:space="preserve"> to be in the bargaining unit</w:t>
      </w:r>
      <w:r w:rsidRPr="007B112A">
        <w:rPr>
          <w:sz w:val="16"/>
        </w:rPr>
        <w:t>.</w:t>
      </w:r>
      <w:r w:rsidRPr="007B112A">
        <w:rPr>
          <w:rStyle w:val="Emphasis"/>
          <w:highlight w:val="cyan"/>
        </w:rPr>
        <w:t> Tens of thousands</w:t>
      </w:r>
      <w:r w:rsidRPr="007B112A">
        <w:rPr>
          <w:rStyle w:val="StyleUnderline"/>
          <w:highlight w:val="cyan"/>
        </w:rPr>
        <w:t xml:space="preserve"> of employees</w:t>
      </w:r>
      <w:r w:rsidRPr="007B112A">
        <w:rPr>
          <w:rStyle w:val="StyleUnderline"/>
        </w:rPr>
        <w:t xml:space="preserve"> especially </w:t>
      </w:r>
      <w:r w:rsidRPr="007B112A">
        <w:rPr>
          <w:rStyle w:val="StyleUnderline"/>
          <w:highlight w:val="cyan"/>
        </w:rPr>
        <w:t>in the</w:t>
      </w:r>
      <w:r w:rsidRPr="007B112A">
        <w:rPr>
          <w:rStyle w:val="StyleUnderline"/>
        </w:rPr>
        <w:t xml:space="preserve"> </w:t>
      </w:r>
      <w:r w:rsidRPr="007B112A">
        <w:rPr>
          <w:rStyle w:val="Emphasis"/>
        </w:rPr>
        <w:t>VA</w:t>
      </w:r>
      <w:r w:rsidRPr="007B112A">
        <w:rPr>
          <w:rStyle w:val="StyleUnderline"/>
        </w:rPr>
        <w:t xml:space="preserve"> and </w:t>
      </w:r>
      <w:r w:rsidRPr="007B112A">
        <w:rPr>
          <w:rStyle w:val="StyleUnderline"/>
          <w:highlight w:val="cyan"/>
        </w:rPr>
        <w:t>DOD</w:t>
      </w:r>
      <w:r w:rsidRPr="007B112A">
        <w:rPr>
          <w:rStyle w:val="StyleUnderline"/>
        </w:rPr>
        <w:t xml:space="preserve"> have </w:t>
      </w:r>
      <w:r w:rsidRPr="007B112A">
        <w:rPr>
          <w:rStyle w:val="StyleUnderline"/>
          <w:highlight w:val="cyan"/>
        </w:rPr>
        <w:t xml:space="preserve">been </w:t>
      </w:r>
      <w:r w:rsidRPr="007B112A">
        <w:rPr>
          <w:rStyle w:val="Emphasis"/>
          <w:highlight w:val="cyan"/>
        </w:rPr>
        <w:t>excluded</w:t>
      </w:r>
      <w:r w:rsidRPr="007B112A">
        <w:rPr>
          <w:rStyle w:val="StyleUnderline"/>
        </w:rPr>
        <w:t xml:space="preserve"> from the bargaining unit since </w:t>
      </w:r>
      <w:r w:rsidRPr="007B112A">
        <w:rPr>
          <w:sz w:val="16"/>
        </w:rPr>
        <w:t xml:space="preserve">then FLRA Chair Duffy Kiko and Member James Abbott, who represented the Republican majority on the panel, re-wrote case law to remove them, changing 50 years of consistent precedent. </w:t>
      </w:r>
    </w:p>
    <w:p w14:paraId="7E3D847B" w14:textId="77777777" w:rsidR="006612F0" w:rsidRPr="007B112A" w:rsidRDefault="006612F0" w:rsidP="006612F0">
      <w:pPr>
        <w:rPr>
          <w:sz w:val="16"/>
        </w:rPr>
      </w:pPr>
      <w:r w:rsidRPr="007B112A">
        <w:rPr>
          <w:sz w:val="16"/>
        </w:rPr>
        <w:t xml:space="preserve">“Our pending case asks the </w:t>
      </w:r>
      <w:r w:rsidRPr="007B112A">
        <w:rPr>
          <w:rStyle w:val="StyleUnderline"/>
          <w:highlight w:val="cyan"/>
        </w:rPr>
        <w:t>FLRA</w:t>
      </w:r>
      <w:r w:rsidRPr="007B112A">
        <w:rPr>
          <w:rStyle w:val="StyleUnderline"/>
        </w:rPr>
        <w:t xml:space="preserve"> to </w:t>
      </w:r>
      <w:r w:rsidRPr="007B112A">
        <w:rPr>
          <w:rStyle w:val="StyleUnderline"/>
          <w:highlight w:val="cyan"/>
        </w:rPr>
        <w:t>re-visit this issue</w:t>
      </w:r>
      <w:r w:rsidRPr="007B112A">
        <w:rPr>
          <w:rStyle w:val="StyleUnderline"/>
        </w:rPr>
        <w:t xml:space="preserve"> and </w:t>
      </w:r>
      <w:r w:rsidRPr="007B112A">
        <w:rPr>
          <w:rStyle w:val="StyleUnderline"/>
          <w:highlight w:val="cyan"/>
        </w:rPr>
        <w:t>return to</w:t>
      </w:r>
      <w:r w:rsidRPr="007B112A">
        <w:rPr>
          <w:rStyle w:val="StyleUnderline"/>
        </w:rPr>
        <w:t xml:space="preserve"> how these positions were evaluated and mostly included in bargaining units in the </w:t>
      </w:r>
      <w:r w:rsidRPr="007B112A">
        <w:rPr>
          <w:rStyle w:val="Emphasis"/>
          <w:highlight w:val="cyan"/>
        </w:rPr>
        <w:t>pre-Trump</w:t>
      </w:r>
      <w:r w:rsidRPr="007B112A">
        <w:rPr>
          <w:rStyle w:val="StyleUnderline"/>
          <w:highlight w:val="cyan"/>
        </w:rPr>
        <w:t xml:space="preserve"> era</w:t>
      </w:r>
      <w:r w:rsidRPr="007B112A">
        <w:rPr>
          <w:sz w:val="16"/>
        </w:rPr>
        <w:t xml:space="preserve">,” said AFGE Deputy General Counsel Cathie McQuiston. </w:t>
      </w:r>
    </w:p>
    <w:p w14:paraId="191062E3" w14:textId="77777777" w:rsidR="006612F0" w:rsidRPr="007B112A" w:rsidRDefault="006612F0" w:rsidP="006612F0">
      <w:pPr>
        <w:pStyle w:val="Heading4"/>
        <w:rPr>
          <w:rFonts w:cs="Calibri"/>
        </w:rPr>
      </w:pPr>
      <w:r w:rsidRPr="007B112A">
        <w:rPr>
          <w:rFonts w:cs="Calibri"/>
        </w:rPr>
        <w:t xml:space="preserve">That collapses </w:t>
      </w:r>
      <w:r w:rsidRPr="007B112A">
        <w:rPr>
          <w:rFonts w:cs="Calibri"/>
          <w:u w:val="single"/>
        </w:rPr>
        <w:t>flexible readiness</w:t>
      </w:r>
      <w:r w:rsidRPr="007B112A">
        <w:rPr>
          <w:rFonts w:cs="Calibri"/>
        </w:rPr>
        <w:t>---extinction.</w:t>
      </w:r>
    </w:p>
    <w:p w14:paraId="24AE7037" w14:textId="77777777" w:rsidR="006612F0" w:rsidRPr="007B112A" w:rsidRDefault="006612F0" w:rsidP="006612F0">
      <w:r w:rsidRPr="007B112A">
        <w:t xml:space="preserve">Michael </w:t>
      </w:r>
      <w:r w:rsidRPr="007B112A">
        <w:rPr>
          <w:rStyle w:val="Style13ptBold"/>
        </w:rPr>
        <w:t>Houlihan 25</w:t>
      </w:r>
      <w:r w:rsidRPr="007B112A">
        <w:t>. Regional EVP @ Workaday. “The modern battlefield demands modern talent management systems.” Fedscoop. February 11, 2025. https://fedscoop.com/the-modern-battlefield-demands-modern-talent-management-systems/</w:t>
      </w:r>
    </w:p>
    <w:p w14:paraId="5313A7F9" w14:textId="77777777" w:rsidR="006612F0" w:rsidRPr="007B112A" w:rsidRDefault="006612F0" w:rsidP="006612F0">
      <w:pPr>
        <w:rPr>
          <w:sz w:val="16"/>
        </w:rPr>
      </w:pPr>
      <w:r w:rsidRPr="007B112A">
        <w:rPr>
          <w:sz w:val="16"/>
        </w:rPr>
        <w:t>In today’s rapidly evolving workplace, the U.S. Department of Defense (</w:t>
      </w:r>
      <w:r w:rsidRPr="008E7F5F">
        <w:rPr>
          <w:rStyle w:val="Emphasis"/>
          <w:highlight w:val="cyan"/>
        </w:rPr>
        <w:t>DoD</w:t>
      </w:r>
      <w:r w:rsidRPr="008E7F5F">
        <w:rPr>
          <w:rStyle w:val="StyleUnderline"/>
        </w:rPr>
        <w:t xml:space="preserve">) </w:t>
      </w:r>
      <w:r w:rsidRPr="007B112A">
        <w:rPr>
          <w:rStyle w:val="StyleUnderline"/>
          <w:highlight w:val="cyan"/>
        </w:rPr>
        <w:t>faces</w:t>
      </w:r>
      <w:r w:rsidRPr="007B112A">
        <w:rPr>
          <w:rStyle w:val="StyleUnderline"/>
        </w:rPr>
        <w:t xml:space="preserve"> an increasingly </w:t>
      </w:r>
      <w:r w:rsidRPr="007B112A">
        <w:rPr>
          <w:rStyle w:val="Emphasis"/>
          <w:highlight w:val="cyan"/>
        </w:rPr>
        <w:t>complex</w:t>
      </w:r>
      <w:r w:rsidRPr="007B112A">
        <w:rPr>
          <w:rStyle w:val="StyleUnderline"/>
          <w:highlight w:val="cyan"/>
        </w:rPr>
        <w:t xml:space="preserve"> challenge</w:t>
      </w:r>
      <w:r w:rsidRPr="007B112A">
        <w:rPr>
          <w:rStyle w:val="StyleUnderline"/>
        </w:rPr>
        <w:t xml:space="preserve">: attracting and </w:t>
      </w:r>
      <w:r w:rsidRPr="007B112A">
        <w:rPr>
          <w:rStyle w:val="StyleUnderline"/>
          <w:highlight w:val="cyan"/>
        </w:rPr>
        <w:t>training</w:t>
      </w:r>
      <w:r w:rsidRPr="007B112A">
        <w:rPr>
          <w:rStyle w:val="StyleUnderline"/>
        </w:rPr>
        <w:t xml:space="preserve"> the </w:t>
      </w:r>
      <w:r w:rsidRPr="007B112A">
        <w:rPr>
          <w:rStyle w:val="StyleUnderline"/>
          <w:highlight w:val="cyan"/>
        </w:rPr>
        <w:t>personnel required to meet</w:t>
      </w:r>
      <w:r w:rsidRPr="007B112A">
        <w:rPr>
          <w:rStyle w:val="StyleUnderline"/>
        </w:rPr>
        <w:t xml:space="preserve"> multiple </w:t>
      </w:r>
      <w:r w:rsidRPr="007B112A">
        <w:rPr>
          <w:rStyle w:val="StyleUnderline"/>
          <w:highlight w:val="cyan"/>
        </w:rPr>
        <w:t xml:space="preserve">missions </w:t>
      </w:r>
      <w:r w:rsidRPr="007B112A">
        <w:rPr>
          <w:rStyle w:val="Emphasis"/>
          <w:sz w:val="28"/>
          <w:szCs w:val="28"/>
          <w:highlight w:val="cyan"/>
        </w:rPr>
        <w:t>across the globe</w:t>
      </w:r>
      <w:r w:rsidRPr="007B112A">
        <w:rPr>
          <w:rStyle w:val="Emphasis"/>
          <w:highlight w:val="cyan"/>
        </w:rPr>
        <w:t xml:space="preserve"> </w:t>
      </w:r>
      <w:r w:rsidRPr="007B112A">
        <w:rPr>
          <w:rStyle w:val="StyleUnderline"/>
          <w:highlight w:val="cyan"/>
        </w:rPr>
        <w:t>and</w:t>
      </w:r>
      <w:r w:rsidRPr="007B112A">
        <w:rPr>
          <w:rStyle w:val="StyleUnderline"/>
        </w:rPr>
        <w:t xml:space="preserve"> our </w:t>
      </w:r>
      <w:r w:rsidRPr="007B112A">
        <w:rPr>
          <w:rStyle w:val="Emphasis"/>
          <w:sz w:val="28"/>
          <w:szCs w:val="28"/>
          <w:highlight w:val="cyan"/>
        </w:rPr>
        <w:t>national security</w:t>
      </w:r>
      <w:r w:rsidRPr="007B112A">
        <w:rPr>
          <w:rStyle w:val="StyleUnderline"/>
          <w:highlight w:val="cyan"/>
        </w:rPr>
        <w:t xml:space="preserve"> objectives</w:t>
      </w:r>
      <w:r w:rsidRPr="007B112A">
        <w:rPr>
          <w:rStyle w:val="StyleUnderline"/>
        </w:rPr>
        <w:t>.</w:t>
      </w:r>
      <w:r w:rsidRPr="007B112A">
        <w:rPr>
          <w:sz w:val="16"/>
        </w:rPr>
        <w:t xml:space="preserve"> DoD leaders not only must master complex logistical and military strategies; they also need more </w:t>
      </w:r>
      <w:r w:rsidRPr="007B112A">
        <w:rPr>
          <w:rStyle w:val="StyleUnderline"/>
          <w:highlight w:val="cyan"/>
        </w:rPr>
        <w:t>adaptive tools</w:t>
      </w:r>
      <w:r w:rsidRPr="007B112A">
        <w:rPr>
          <w:rStyle w:val="StyleUnderline"/>
        </w:rPr>
        <w:t xml:space="preserve"> to build and </w:t>
      </w:r>
      <w:r w:rsidRPr="007B112A">
        <w:rPr>
          <w:rStyle w:val="StyleUnderline"/>
          <w:highlight w:val="cyan"/>
        </w:rPr>
        <w:t>sustain</w:t>
      </w:r>
      <w:r w:rsidRPr="007B112A">
        <w:rPr>
          <w:rStyle w:val="StyleUnderline"/>
        </w:rPr>
        <w:t xml:space="preserve"> an </w:t>
      </w:r>
      <w:r w:rsidRPr="007B112A">
        <w:rPr>
          <w:rStyle w:val="StyleUnderline"/>
          <w:highlight w:val="cyan"/>
        </w:rPr>
        <w:t>agile</w:t>
      </w:r>
      <w:r w:rsidRPr="007B112A">
        <w:rPr>
          <w:rStyle w:val="StyleUnderline"/>
        </w:rPr>
        <w:t xml:space="preserve"> and empowered </w:t>
      </w:r>
      <w:r w:rsidRPr="007B112A">
        <w:rPr>
          <w:rStyle w:val="StyleUnderline"/>
          <w:highlight w:val="cyan"/>
        </w:rPr>
        <w:t>workforce</w:t>
      </w:r>
      <w:r w:rsidRPr="007B112A">
        <w:rPr>
          <w:rStyle w:val="StyleUnderline"/>
        </w:rPr>
        <w:t xml:space="preserve"> to accomplish those strategies</w:t>
      </w:r>
      <w:r w:rsidRPr="007B112A">
        <w:rPr>
          <w:sz w:val="16"/>
        </w:rPr>
        <w:t>.</w:t>
      </w:r>
    </w:p>
    <w:p w14:paraId="341FEBED" w14:textId="77777777" w:rsidR="006612F0" w:rsidRPr="007B112A" w:rsidRDefault="006612F0" w:rsidP="006612F0">
      <w:pPr>
        <w:rPr>
          <w:sz w:val="16"/>
        </w:rPr>
      </w:pPr>
      <w:r w:rsidRPr="007B112A">
        <w:rPr>
          <w:sz w:val="16"/>
        </w:rPr>
        <w:t>As I meet with government and defense leaders, I continue to encounter a central underlying question: Are we equipped to manage the talent demands faced by DoD and federal agencies in general? It’s no secret that U</w:t>
      </w:r>
      <w:r w:rsidRPr="007B112A">
        <w:rPr>
          <w:rStyle w:val="StyleUnderline"/>
        </w:rPr>
        <w:t xml:space="preserve">.S. </w:t>
      </w:r>
      <w:r w:rsidRPr="007B112A">
        <w:rPr>
          <w:rStyle w:val="StyleUnderline"/>
          <w:highlight w:val="cyan"/>
        </w:rPr>
        <w:t>agencies</w:t>
      </w:r>
      <w:r w:rsidRPr="007B112A">
        <w:rPr>
          <w:rStyle w:val="StyleUnderline"/>
        </w:rPr>
        <w:t xml:space="preserve"> are hobbled by outdated, </w:t>
      </w:r>
      <w:r w:rsidRPr="007B112A">
        <w:rPr>
          <w:rStyle w:val="Emphasis"/>
          <w:highlight w:val="cyan"/>
        </w:rPr>
        <w:t>cumbersome</w:t>
      </w:r>
      <w:r w:rsidRPr="007B112A">
        <w:rPr>
          <w:rStyle w:val="StyleUnderline"/>
          <w:highlight w:val="cyan"/>
        </w:rPr>
        <w:t xml:space="preserve"> workforce management</w:t>
      </w:r>
      <w:r w:rsidRPr="007B112A">
        <w:rPr>
          <w:rStyle w:val="StyleUnderline"/>
        </w:rPr>
        <w:t xml:space="preserve"> systems and processes that have failed to keep up with the realities of today’s multi-generation workforce</w:t>
      </w:r>
      <w:r w:rsidRPr="007B112A">
        <w:rPr>
          <w:sz w:val="16"/>
        </w:rPr>
        <w:t xml:space="preserve">. Less obvious, however, is the combination of </w:t>
      </w:r>
      <w:r w:rsidRPr="007B112A">
        <w:rPr>
          <w:rStyle w:val="StyleUnderline"/>
        </w:rPr>
        <w:t>technical debt</w:t>
      </w:r>
      <w:r w:rsidRPr="007B112A">
        <w:rPr>
          <w:sz w:val="16"/>
        </w:rPr>
        <w:t xml:space="preserve"> and talent shortages faced by federal agencies and the extent to </w:t>
      </w:r>
      <w:r w:rsidRPr="007B112A">
        <w:rPr>
          <w:rStyle w:val="StyleUnderline"/>
        </w:rPr>
        <w:t xml:space="preserve">which they </w:t>
      </w:r>
      <w:r w:rsidRPr="007B112A">
        <w:rPr>
          <w:rStyle w:val="StyleUnderline"/>
          <w:highlight w:val="cyan"/>
        </w:rPr>
        <w:t>hinder</w:t>
      </w:r>
      <w:r w:rsidRPr="007B112A">
        <w:rPr>
          <w:rStyle w:val="StyleUnderline"/>
        </w:rPr>
        <w:t xml:space="preserve"> the public sector’s ability to adapt, innovate, and ultimately, deliver on </w:t>
      </w:r>
      <w:r w:rsidRPr="007B112A">
        <w:rPr>
          <w:rStyle w:val="Emphasis"/>
          <w:highlight w:val="cyan"/>
        </w:rPr>
        <w:t>agency missions</w:t>
      </w:r>
      <w:r w:rsidRPr="007B112A">
        <w:rPr>
          <w:sz w:val="16"/>
        </w:rPr>
        <w:t>.</w:t>
      </w:r>
    </w:p>
    <w:p w14:paraId="47AAAF3A" w14:textId="77777777" w:rsidR="006612F0" w:rsidRPr="007B112A" w:rsidRDefault="006612F0" w:rsidP="006612F0">
      <w:pPr>
        <w:rPr>
          <w:sz w:val="16"/>
        </w:rPr>
      </w:pPr>
      <w:r w:rsidRPr="007B112A">
        <w:rPr>
          <w:sz w:val="16"/>
        </w:rPr>
        <w:t>For far too long, many government agencies have been operating on shared or independent legacy human resource (HR) systems that cannot keep pace with the demands of today’s digital world. These outdated, monolithic systems often exist in fragmented silos. They can’t always connect with systems at related agencies. This patchwork approach hinders interagency collaboration, wastes resources and limits an agency’s capacity to understand the full scope of its workforce capabilities. It also creates roadblocks to efficiently sharing information, analyzing government-wide trends, or standardizing best practices.</w:t>
      </w:r>
    </w:p>
    <w:p w14:paraId="7A110C86" w14:textId="77777777" w:rsidR="006612F0" w:rsidRPr="007B112A" w:rsidRDefault="006612F0" w:rsidP="006612F0">
      <w:pPr>
        <w:rPr>
          <w:sz w:val="16"/>
        </w:rPr>
      </w:pPr>
      <w:r w:rsidRPr="007B112A">
        <w:rPr>
          <w:sz w:val="16"/>
        </w:rPr>
        <w:t xml:space="preserve">The lack of standardization and the inability to </w:t>
      </w:r>
      <w:r w:rsidRPr="007B112A">
        <w:rPr>
          <w:rStyle w:val="StyleUnderline"/>
        </w:rPr>
        <w:t xml:space="preserve">aggregate critical </w:t>
      </w:r>
      <w:r w:rsidRPr="007B112A">
        <w:rPr>
          <w:rStyle w:val="StyleUnderline"/>
          <w:highlight w:val="cyan"/>
        </w:rPr>
        <w:t>HR</w:t>
      </w:r>
      <w:r w:rsidRPr="007B112A">
        <w:rPr>
          <w:rStyle w:val="StyleUnderline"/>
        </w:rPr>
        <w:t xml:space="preserve"> data </w:t>
      </w:r>
      <w:r w:rsidRPr="007B112A">
        <w:rPr>
          <w:rStyle w:val="StyleUnderline"/>
          <w:highlight w:val="cyan"/>
        </w:rPr>
        <w:t>across government</w:t>
      </w:r>
      <w:r w:rsidRPr="007B112A">
        <w:rPr>
          <w:sz w:val="16"/>
        </w:rPr>
        <w:t xml:space="preserve"> is also handicapping the ability of </w:t>
      </w:r>
      <w:r w:rsidRPr="007B112A">
        <w:rPr>
          <w:rStyle w:val="StyleUnderline"/>
        </w:rPr>
        <w:t>agency leaders to find and cultivate the skills they need and deploy them where and when they’re needed</w:t>
      </w:r>
      <w:r w:rsidRPr="007B112A">
        <w:rPr>
          <w:sz w:val="16"/>
        </w:rPr>
        <w:t>. Antiquated infrastructure and processes continue to hinder the development and deployment of integrated, shared service solutions and limit the ability to leverage talent across government effectively.</w:t>
      </w:r>
    </w:p>
    <w:p w14:paraId="7B1A6351" w14:textId="77777777" w:rsidR="006612F0" w:rsidRPr="007B112A" w:rsidRDefault="006612F0" w:rsidP="006612F0">
      <w:pPr>
        <w:rPr>
          <w:sz w:val="16"/>
        </w:rPr>
      </w:pPr>
      <w:r w:rsidRPr="007B112A">
        <w:rPr>
          <w:sz w:val="16"/>
        </w:rPr>
        <w:t xml:space="preserve">In contrast, modern, adaptive, cloud-based solutions offer real-time data and analytics that empower agency leaders to make informed, strategic decisions faster. Those solutions are increasingly augmented with AI-powered analytics that can </w:t>
      </w:r>
      <w:r w:rsidRPr="007B112A">
        <w:rPr>
          <w:rStyle w:val="StyleUnderline"/>
          <w:highlight w:val="cyan"/>
        </w:rPr>
        <w:t xml:space="preserve">reveal </w:t>
      </w:r>
      <w:r w:rsidRPr="007B112A">
        <w:rPr>
          <w:rStyle w:val="Emphasis"/>
          <w:highlight w:val="cyan"/>
        </w:rPr>
        <w:t>hidden insights</w:t>
      </w:r>
      <w:r w:rsidRPr="007B112A">
        <w:rPr>
          <w:rStyle w:val="StyleUnderline"/>
        </w:rPr>
        <w:t xml:space="preserve"> into workforce trends, skills gaps, and performance metrics that would have otherwise remained unseen</w:t>
      </w:r>
      <w:r w:rsidRPr="007B112A">
        <w:rPr>
          <w:sz w:val="16"/>
        </w:rPr>
        <w:t>.</w:t>
      </w:r>
    </w:p>
    <w:p w14:paraId="3E611755" w14:textId="77777777" w:rsidR="006612F0" w:rsidRPr="007B112A" w:rsidRDefault="006612F0" w:rsidP="006612F0">
      <w:pPr>
        <w:rPr>
          <w:sz w:val="16"/>
        </w:rPr>
      </w:pPr>
      <w:r w:rsidRPr="007B112A">
        <w:rPr>
          <w:sz w:val="16"/>
        </w:rPr>
        <w:t>For example, at Workday, we have seen how collaborative tools and insights can help agencies create comprehensive strategic workforce plans and compare workforce capacity to talent availability. Leaders can make better decisions about critical processes, including hiring, reskilling, and upskilling. This isn’t just about efficiency; it’s about ensuring agencies have the right talent in the right place at the right time, ready to meet current and future challenges.</w:t>
      </w:r>
    </w:p>
    <w:p w14:paraId="2DC8E9ED" w14:textId="77777777" w:rsidR="006612F0" w:rsidRPr="007B112A" w:rsidRDefault="006612F0" w:rsidP="006612F0">
      <w:pPr>
        <w:rPr>
          <w:sz w:val="16"/>
        </w:rPr>
      </w:pPr>
      <w:r w:rsidRPr="007B112A">
        <w:rPr>
          <w:sz w:val="16"/>
        </w:rPr>
        <w:t xml:space="preserve">Another significant shift taking place in today’s enterprises is the </w:t>
      </w:r>
      <w:r w:rsidRPr="007B112A">
        <w:rPr>
          <w:rStyle w:val="StyleUnderline"/>
        </w:rPr>
        <w:t xml:space="preserve">need to identify, nurture and </w:t>
      </w:r>
      <w:r w:rsidRPr="007B112A">
        <w:rPr>
          <w:rStyle w:val="StyleUnderline"/>
          <w:highlight w:val="cyan"/>
        </w:rPr>
        <w:t>deploy talent more strategically</w:t>
      </w:r>
      <w:r w:rsidRPr="007B112A">
        <w:rPr>
          <w:sz w:val="16"/>
        </w:rPr>
        <w:t>. Traditional hiring practices — focused primarily on credentials and outdated job descriptions — exacerbate the talent and skills gaps agencies increasingly face in today’s competitive labor environment. Agency leaders recognize they must adopt a skills</w:t>
      </w:r>
      <w:r w:rsidRPr="007B112A">
        <w:rPr>
          <w:rStyle w:val="StyleUnderline"/>
        </w:rPr>
        <w:t xml:space="preserve">-based approach to their workforce deployment that </w:t>
      </w:r>
      <w:r w:rsidRPr="007B112A">
        <w:rPr>
          <w:rStyle w:val="StyleUnderline"/>
          <w:highlight w:val="cyan"/>
        </w:rPr>
        <w:t>prioritizes</w:t>
      </w:r>
      <w:r w:rsidRPr="007B112A">
        <w:rPr>
          <w:rStyle w:val="StyleUnderline"/>
        </w:rPr>
        <w:t xml:space="preserve"> the relevant competencies and </w:t>
      </w:r>
      <w:r w:rsidRPr="007B112A">
        <w:rPr>
          <w:rStyle w:val="StyleUnderline"/>
          <w:highlight w:val="cyan"/>
        </w:rPr>
        <w:t>capabilities required to achieve</w:t>
      </w:r>
      <w:r w:rsidRPr="007B112A">
        <w:rPr>
          <w:rStyle w:val="StyleUnderline"/>
        </w:rPr>
        <w:t xml:space="preserve"> project and </w:t>
      </w:r>
      <w:r w:rsidRPr="007B112A">
        <w:rPr>
          <w:rStyle w:val="Emphasis"/>
          <w:highlight w:val="cyan"/>
        </w:rPr>
        <w:t>mission objectives</w:t>
      </w:r>
      <w:r w:rsidRPr="007B112A">
        <w:rPr>
          <w:sz w:val="16"/>
        </w:rPr>
        <w:t>.</w:t>
      </w:r>
    </w:p>
    <w:p w14:paraId="0FC2FEF8" w14:textId="77777777" w:rsidR="006612F0" w:rsidRPr="007B112A" w:rsidRDefault="006612F0" w:rsidP="006612F0">
      <w:pPr>
        <w:rPr>
          <w:sz w:val="16"/>
        </w:rPr>
      </w:pPr>
      <w:r w:rsidRPr="007B112A">
        <w:rPr>
          <w:sz w:val="16"/>
        </w:rPr>
        <w:t>It’s clear that when it comes to matching talent to the task, it’s not about “what you were or what you’ve done but what you can do.”  That’s why we need to leverage advanced technology like AI to assess talent strategically.</w:t>
      </w:r>
    </w:p>
    <w:p w14:paraId="46BC29B7" w14:textId="77777777" w:rsidR="006612F0" w:rsidRPr="007B112A" w:rsidRDefault="006612F0" w:rsidP="006612F0">
      <w:pPr>
        <w:rPr>
          <w:sz w:val="16"/>
        </w:rPr>
      </w:pPr>
      <w:r w:rsidRPr="007B112A">
        <w:rPr>
          <w:sz w:val="16"/>
        </w:rPr>
        <w:t>We’ve seen first-hand how AI-powered talent marketplaces can help match employees with opportunities based on their specific skills, language proficiencies, certifications, and current availability. This allows our enterprise customers to optimize team performance and drive project and mission success. We can also identify and proactively address skills gaps through targeted training and professional development opportunities.</w:t>
      </w:r>
    </w:p>
    <w:p w14:paraId="3B991F1B" w14:textId="77777777" w:rsidR="006612F0" w:rsidRPr="007B112A" w:rsidRDefault="006612F0" w:rsidP="006612F0">
      <w:pPr>
        <w:rPr>
          <w:sz w:val="16"/>
        </w:rPr>
      </w:pPr>
      <w:r w:rsidRPr="007B112A">
        <w:rPr>
          <w:sz w:val="16"/>
        </w:rPr>
        <w:t>For instance, the Defense Intelligence Agency (DIA) has selected Workday Government Cloud to optimize talent, reduce time-to-hire, and proactively manage career paths. This ability to integrate and direct the full scope of skills across the organization will reduce time-to-hire to under 180 days, enhance workforce retention, deliver new e-learning opportunities to upskill personnel and match individuals to projects more effectively, based on skills, language proficiency, certifications, location and availability.</w:t>
      </w:r>
    </w:p>
    <w:p w14:paraId="7C4B2F8A" w14:textId="77777777" w:rsidR="006612F0" w:rsidRPr="007B112A" w:rsidRDefault="006612F0" w:rsidP="006612F0">
      <w:pPr>
        <w:rPr>
          <w:sz w:val="16"/>
        </w:rPr>
      </w:pPr>
      <w:r w:rsidRPr="007B112A">
        <w:rPr>
          <w:sz w:val="16"/>
        </w:rPr>
        <w:t>A modern, AI-powered workforce management platform can make a measurable difference in streamlining hiring processes, accelerating onboarding, and promoting employee development by automating business and training processes. Workday’s solution also helps agencies retain and develop their workforce with a centralized platform that empowers employees to learn new skills and envision new opportunities to map out their career journeys.</w:t>
      </w:r>
    </w:p>
    <w:p w14:paraId="6B6BAE14" w14:textId="77777777" w:rsidR="006612F0" w:rsidRPr="007B112A" w:rsidRDefault="006612F0" w:rsidP="006612F0">
      <w:pPr>
        <w:rPr>
          <w:sz w:val="16"/>
        </w:rPr>
      </w:pPr>
      <w:r w:rsidRPr="007B112A">
        <w:rPr>
          <w:sz w:val="16"/>
        </w:rPr>
        <w:t>By leveraging integrated analytics, leaders can gain greater visibility into critical workforce metrics like employee skill proficiencies, experience, location and availability. That not only enables better data-driven decision-making. It also gives agencies new ways to demonstrate clearer paths for advancement for current and prospective employees and compete more effectively in the hunt for superior talent.</w:t>
      </w:r>
    </w:p>
    <w:p w14:paraId="1D02134E" w14:textId="77777777" w:rsidR="006612F0" w:rsidRPr="007B112A" w:rsidRDefault="006612F0" w:rsidP="006612F0">
      <w:pPr>
        <w:rPr>
          <w:sz w:val="16"/>
        </w:rPr>
      </w:pPr>
      <w:r w:rsidRPr="007B112A">
        <w:rPr>
          <w:rStyle w:val="StyleUnderline"/>
        </w:rPr>
        <w:t xml:space="preserve">Modernizing </w:t>
      </w:r>
      <w:r w:rsidRPr="007B112A">
        <w:rPr>
          <w:rStyle w:val="StyleUnderline"/>
          <w:highlight w:val="cyan"/>
        </w:rPr>
        <w:t>HR management</w:t>
      </w:r>
      <w:r w:rsidRPr="007B112A">
        <w:rPr>
          <w:sz w:val="16"/>
        </w:rPr>
        <w:t xml:space="preserve"> is no longer just about updating backend systems with newer functionality; it’s about federal agencies establishing a platform to </w:t>
      </w:r>
      <w:r w:rsidRPr="007B112A">
        <w:rPr>
          <w:rStyle w:val="StyleUnderline"/>
          <w:highlight w:val="cyan"/>
        </w:rPr>
        <w:t xml:space="preserve">support </w:t>
      </w:r>
      <w:r w:rsidRPr="007B112A">
        <w:rPr>
          <w:rStyle w:val="Emphasis"/>
          <w:sz w:val="28"/>
          <w:szCs w:val="28"/>
          <w:highlight w:val="cyan"/>
        </w:rPr>
        <w:t>mission-critical readiness</w:t>
      </w:r>
      <w:r w:rsidRPr="007B112A">
        <w:rPr>
          <w:rStyle w:val="StyleUnderline"/>
        </w:rPr>
        <w:t xml:space="preserve"> for faster, </w:t>
      </w:r>
      <w:r w:rsidRPr="007B112A">
        <w:rPr>
          <w:rStyle w:val="StyleUnderline"/>
          <w:highlight w:val="cyan"/>
        </w:rPr>
        <w:t>more effective decision-making</w:t>
      </w:r>
      <w:r w:rsidRPr="007B112A">
        <w:rPr>
          <w:sz w:val="16"/>
        </w:rPr>
        <w:t xml:space="preserve">. The American </w:t>
      </w:r>
      <w:r w:rsidRPr="007B112A">
        <w:rPr>
          <w:rStyle w:val="StyleUnderline"/>
        </w:rPr>
        <w:t>public depends on a government workforce that</w:t>
      </w:r>
      <w:r w:rsidRPr="007B112A">
        <w:rPr>
          <w:sz w:val="16"/>
        </w:rPr>
        <w:t xml:space="preserve"> is not only capable but also agile, innovative, and ready to </w:t>
      </w:r>
      <w:r w:rsidRPr="007B112A">
        <w:rPr>
          <w:rStyle w:val="StyleUnderline"/>
        </w:rPr>
        <w:t>meet the ever-evolving challenges of our world</w:t>
      </w:r>
      <w:r w:rsidRPr="007B112A">
        <w:rPr>
          <w:sz w:val="16"/>
        </w:rPr>
        <w:t>. By investing in adaptable, integrated, and intelligent workforce management systems, agency leaders can be better prepared to meet those challenges.</w:t>
      </w:r>
    </w:p>
    <w:p w14:paraId="56D16669" w14:textId="2910D84B" w:rsidR="00D824A5" w:rsidRDefault="00F24AC1" w:rsidP="00F24AC1">
      <w:pPr>
        <w:pStyle w:val="Heading2"/>
      </w:pPr>
      <w:r>
        <w:t xml:space="preserve">Solvency </w:t>
      </w:r>
    </w:p>
    <w:p w14:paraId="318429B1" w14:textId="55AF56DB" w:rsidR="00ED40AC" w:rsidRPr="007B112A" w:rsidRDefault="00ED40AC" w:rsidP="00ED40AC">
      <w:pPr>
        <w:pStyle w:val="Heading3"/>
        <w:rPr>
          <w:rFonts w:cs="Calibri"/>
        </w:rPr>
      </w:pPr>
      <w:r w:rsidRPr="007B112A">
        <w:rPr>
          <w:rFonts w:cs="Calibri"/>
        </w:rPr>
        <w:t>Solvency---1NC</w:t>
      </w:r>
    </w:p>
    <w:p w14:paraId="364049B6" w14:textId="77777777" w:rsidR="00ED40AC" w:rsidRPr="007B112A" w:rsidRDefault="00ED40AC" w:rsidP="00ED40AC">
      <w:pPr>
        <w:pStyle w:val="Heading4"/>
        <w:rPr>
          <w:rFonts w:cs="Calibri"/>
        </w:rPr>
      </w:pPr>
      <w:r w:rsidRPr="007B112A">
        <w:rPr>
          <w:rFonts w:cs="Calibri"/>
        </w:rPr>
        <w:t xml:space="preserve">Aff starts at </w:t>
      </w:r>
      <w:r w:rsidRPr="007B112A">
        <w:rPr>
          <w:rFonts w:cs="Calibri"/>
          <w:u w:val="single"/>
        </w:rPr>
        <w:t>zero</w:t>
      </w:r>
      <w:r w:rsidRPr="007B112A">
        <w:rPr>
          <w:rFonts w:cs="Calibri"/>
        </w:rPr>
        <w:t>:</w:t>
      </w:r>
    </w:p>
    <w:p w14:paraId="5B589FDC" w14:textId="77777777" w:rsidR="00ED40AC" w:rsidRPr="007B112A" w:rsidRDefault="00ED40AC" w:rsidP="00ED40AC">
      <w:pPr>
        <w:pStyle w:val="Heading4"/>
        <w:rPr>
          <w:rFonts w:cs="Calibri"/>
        </w:rPr>
      </w:pPr>
      <w:r w:rsidRPr="007B112A">
        <w:rPr>
          <w:rFonts w:cs="Calibri"/>
        </w:rPr>
        <w:t xml:space="preserve">1. Federal workers can’t negotiate over </w:t>
      </w:r>
      <w:r w:rsidRPr="007B112A">
        <w:rPr>
          <w:rFonts w:cs="Calibri"/>
          <w:u w:val="single"/>
        </w:rPr>
        <w:t>pay</w:t>
      </w:r>
      <w:r w:rsidRPr="007B112A">
        <w:rPr>
          <w:rFonts w:cs="Calibri"/>
        </w:rPr>
        <w:t xml:space="preserve">, </w:t>
      </w:r>
      <w:r w:rsidRPr="007B112A">
        <w:rPr>
          <w:rFonts w:cs="Calibri"/>
          <w:u w:val="single"/>
        </w:rPr>
        <w:t>benefits</w:t>
      </w:r>
      <w:r w:rsidRPr="007B112A">
        <w:rPr>
          <w:rFonts w:cs="Calibri"/>
        </w:rPr>
        <w:t xml:space="preserve">, </w:t>
      </w:r>
      <w:r w:rsidRPr="007B112A">
        <w:rPr>
          <w:rFonts w:cs="Calibri"/>
          <w:u w:val="single"/>
        </w:rPr>
        <w:t>hiring</w:t>
      </w:r>
      <w:r w:rsidRPr="007B112A">
        <w:rPr>
          <w:rFonts w:cs="Calibri"/>
        </w:rPr>
        <w:t xml:space="preserve">, or </w:t>
      </w:r>
      <w:r w:rsidRPr="007B112A">
        <w:rPr>
          <w:rFonts w:cs="Calibri"/>
          <w:u w:val="single"/>
        </w:rPr>
        <w:t>firing</w:t>
      </w:r>
      <w:r w:rsidRPr="007B112A">
        <w:rPr>
          <w:rFonts w:cs="Calibri"/>
        </w:rPr>
        <w:t xml:space="preserve">. Those are set by </w:t>
      </w:r>
      <w:r w:rsidRPr="007B112A">
        <w:rPr>
          <w:rFonts w:cs="Calibri"/>
          <w:u w:val="single"/>
        </w:rPr>
        <w:t>statute</w:t>
      </w:r>
      <w:r w:rsidRPr="007B112A">
        <w:rPr>
          <w:rFonts w:cs="Calibri"/>
        </w:rPr>
        <w:t>.</w:t>
      </w:r>
    </w:p>
    <w:p w14:paraId="71F9A578" w14:textId="77777777" w:rsidR="00ED40AC" w:rsidRPr="007B112A" w:rsidRDefault="00ED40AC" w:rsidP="00ED40AC">
      <w:r w:rsidRPr="007B112A">
        <w:rPr>
          <w:rStyle w:val="Style13ptBold"/>
        </w:rPr>
        <w:t>AFGE 25</w:t>
      </w:r>
      <w:r w:rsidRPr="007B112A">
        <w:t xml:space="preserve"> – American Federation of Government Employees. </w:t>
      </w:r>
    </w:p>
    <w:p w14:paraId="114DD1AD" w14:textId="77777777" w:rsidR="00ED40AC" w:rsidRPr="007B112A" w:rsidRDefault="00ED40AC" w:rsidP="00ED40AC">
      <w:r w:rsidRPr="007B112A">
        <w:t>“AFGE Will Challenge Trump’s Illegal Directive Outlawing Federal Unions,” AFGE, 03-31-2025, https://www.afge.org/article/afge-will-challenge-trumps-illegal-directive-outlawing-federal-unions/</w:t>
      </w:r>
    </w:p>
    <w:p w14:paraId="71718EAB" w14:textId="77777777" w:rsidR="00ED40AC" w:rsidRPr="007B112A" w:rsidRDefault="00ED40AC" w:rsidP="00ED40AC">
      <w:pPr>
        <w:rPr>
          <w:sz w:val="16"/>
        </w:rPr>
      </w:pPr>
      <w:r w:rsidRPr="007B112A">
        <w:rPr>
          <w:rStyle w:val="StyleUnderline"/>
          <w:highlight w:val="cyan"/>
        </w:rPr>
        <w:t xml:space="preserve">Federal unions cannot negotiate over </w:t>
      </w:r>
      <w:r w:rsidRPr="007B112A">
        <w:rPr>
          <w:rStyle w:val="Emphasis"/>
          <w:highlight w:val="cyan"/>
        </w:rPr>
        <w:t>pay</w:t>
      </w:r>
      <w:r w:rsidRPr="007B112A">
        <w:rPr>
          <w:sz w:val="16"/>
        </w:rPr>
        <w:t xml:space="preserve">, </w:t>
      </w:r>
      <w:r w:rsidRPr="007B112A">
        <w:rPr>
          <w:rStyle w:val="Emphasis"/>
          <w:highlight w:val="cyan"/>
        </w:rPr>
        <w:t>benefits</w:t>
      </w:r>
      <w:r w:rsidRPr="007B112A">
        <w:rPr>
          <w:sz w:val="16"/>
        </w:rPr>
        <w:t xml:space="preserve">, </w:t>
      </w:r>
      <w:r w:rsidRPr="007B112A">
        <w:rPr>
          <w:rStyle w:val="StyleUnderline"/>
          <w:highlight w:val="cyan"/>
        </w:rPr>
        <w:t xml:space="preserve">or </w:t>
      </w:r>
      <w:r w:rsidRPr="007B112A">
        <w:rPr>
          <w:rStyle w:val="Emphasis"/>
          <w:highlight w:val="cyan"/>
        </w:rPr>
        <w:t>hiring</w:t>
      </w:r>
      <w:r w:rsidRPr="007B112A">
        <w:rPr>
          <w:rStyle w:val="StyleUnderline"/>
          <w:highlight w:val="cyan"/>
        </w:rPr>
        <w:t>/</w:t>
      </w:r>
      <w:r w:rsidRPr="007B112A">
        <w:rPr>
          <w:rStyle w:val="Emphasis"/>
          <w:highlight w:val="cyan"/>
        </w:rPr>
        <w:t>firing</w:t>
      </w:r>
      <w:r w:rsidRPr="007B112A">
        <w:rPr>
          <w:rStyle w:val="StyleUnderline"/>
          <w:highlight w:val="cyan"/>
        </w:rPr>
        <w:t xml:space="preserve"> decisions</w:t>
      </w:r>
      <w:r w:rsidRPr="007B112A">
        <w:rPr>
          <w:sz w:val="16"/>
        </w:rPr>
        <w:t xml:space="preserve">. </w:t>
      </w:r>
      <w:r w:rsidRPr="007B112A">
        <w:rPr>
          <w:rStyle w:val="StyleUnderline"/>
        </w:rPr>
        <w:t>Unlike private-sector unions</w:t>
      </w:r>
      <w:r w:rsidRPr="007B112A">
        <w:rPr>
          <w:sz w:val="16"/>
        </w:rPr>
        <w:t xml:space="preserve">, </w:t>
      </w:r>
      <w:r w:rsidRPr="007B112A">
        <w:rPr>
          <w:rStyle w:val="StyleUnderline"/>
        </w:rPr>
        <w:t xml:space="preserve">federal unions are </w:t>
      </w:r>
      <w:r w:rsidRPr="007B112A">
        <w:rPr>
          <w:rStyle w:val="Emphasis"/>
        </w:rPr>
        <w:t>limited</w:t>
      </w:r>
      <w:r w:rsidRPr="007B112A">
        <w:rPr>
          <w:rStyle w:val="StyleUnderline"/>
        </w:rPr>
        <w:t xml:space="preserve"> to bargaining over conditions of employment</w:t>
      </w:r>
      <w:r w:rsidRPr="007B112A">
        <w:rPr>
          <w:sz w:val="16"/>
        </w:rPr>
        <w:t xml:space="preserve"> – </w:t>
      </w:r>
      <w:r w:rsidRPr="007B112A">
        <w:rPr>
          <w:rStyle w:val="StyleUnderline"/>
        </w:rPr>
        <w:t>not wages</w:t>
      </w:r>
      <w:r w:rsidRPr="007B112A">
        <w:rPr>
          <w:sz w:val="16"/>
        </w:rPr>
        <w:t xml:space="preserve">, </w:t>
      </w:r>
      <w:r w:rsidRPr="007B112A">
        <w:rPr>
          <w:rStyle w:val="StyleUnderline"/>
        </w:rPr>
        <w:t>benefits</w:t>
      </w:r>
      <w:r w:rsidRPr="007B112A">
        <w:rPr>
          <w:sz w:val="16"/>
        </w:rPr>
        <w:t xml:space="preserve">, </w:t>
      </w:r>
      <w:r w:rsidRPr="007B112A">
        <w:rPr>
          <w:rStyle w:val="StyleUnderline"/>
        </w:rPr>
        <w:t>or classifications</w:t>
      </w:r>
      <w:r w:rsidRPr="007B112A">
        <w:rPr>
          <w:sz w:val="16"/>
        </w:rPr>
        <w:t>, which are set by law and Congress.</w:t>
      </w:r>
    </w:p>
    <w:p w14:paraId="2C7B387F" w14:textId="77777777" w:rsidR="00ED40AC" w:rsidRPr="007B112A" w:rsidRDefault="00ED40AC" w:rsidP="00ED40AC">
      <w:pPr>
        <w:pStyle w:val="Heading4"/>
        <w:rPr>
          <w:rFonts w:cs="Calibri"/>
        </w:rPr>
      </w:pPr>
      <w:r w:rsidRPr="007B112A">
        <w:rPr>
          <w:rFonts w:cs="Calibri"/>
        </w:rPr>
        <w:t xml:space="preserve">2. They’re </w:t>
      </w:r>
      <w:r w:rsidRPr="007B112A">
        <w:rPr>
          <w:rFonts w:cs="Calibri"/>
          <w:u w:val="single"/>
        </w:rPr>
        <w:t>legally barred</w:t>
      </w:r>
      <w:r w:rsidRPr="007B112A">
        <w:rPr>
          <w:rFonts w:cs="Calibri"/>
        </w:rPr>
        <w:t xml:space="preserve"> from </w:t>
      </w:r>
      <w:r w:rsidRPr="007B112A">
        <w:rPr>
          <w:rFonts w:cs="Calibri"/>
          <w:u w:val="single"/>
        </w:rPr>
        <w:t>striking</w:t>
      </w:r>
      <w:r w:rsidRPr="007B112A">
        <w:rPr>
          <w:rFonts w:cs="Calibri"/>
        </w:rPr>
        <w:t xml:space="preserve">, so they’ve got </w:t>
      </w:r>
      <w:r w:rsidRPr="007B112A">
        <w:rPr>
          <w:rFonts w:cs="Calibri"/>
          <w:u w:val="single"/>
        </w:rPr>
        <w:t>zero leverage</w:t>
      </w:r>
      <w:r w:rsidRPr="007B112A">
        <w:rPr>
          <w:rFonts w:cs="Calibri"/>
        </w:rPr>
        <w:t xml:space="preserve"> to extract concessions. </w:t>
      </w:r>
    </w:p>
    <w:p w14:paraId="0E333C14" w14:textId="77777777" w:rsidR="00ED40AC" w:rsidRPr="007B112A" w:rsidRDefault="00ED40AC" w:rsidP="00ED40AC">
      <w:r w:rsidRPr="007B112A">
        <w:rPr>
          <w:rStyle w:val="Style13ptBold"/>
        </w:rPr>
        <w:t>D’Agostino 19</w:t>
      </w:r>
      <w:r w:rsidRPr="007B112A">
        <w:t xml:space="preserve"> – Founding Partner, Federal Practice Group. More than a decade of experience in employment law and has represented clients in matters before the EEOC, MSPB, the U.S. Court of Appeals for the Federal and D.C. and 4th Circuits and the U.S. Court of Federal Claims</w:t>
      </w:r>
    </w:p>
    <w:p w14:paraId="5E9479DF" w14:textId="77777777" w:rsidR="00ED40AC" w:rsidRPr="007B112A" w:rsidRDefault="00ED40AC" w:rsidP="00ED40AC">
      <w:r w:rsidRPr="007B112A">
        <w:t>Debra D’Agostino, “</w:t>
      </w:r>
      <w:r w:rsidRPr="007B112A">
        <w:rPr>
          <w:rStyle w:val="StyleUnderline"/>
        </w:rPr>
        <w:t>Why Feds Don’t Strike</w:t>
      </w:r>
      <w:r w:rsidRPr="007B112A">
        <w:t>,” Government Executive, 01-25-2019, https://www.govexec.com/management/2019/01/why-feds-dont-strike/154438/</w:t>
      </w:r>
    </w:p>
    <w:p w14:paraId="0114391B" w14:textId="77777777" w:rsidR="00ED40AC" w:rsidRPr="007B112A" w:rsidRDefault="00ED40AC" w:rsidP="00ED40AC">
      <w:pPr>
        <w:rPr>
          <w:sz w:val="16"/>
        </w:rPr>
      </w:pPr>
      <w:r w:rsidRPr="007B112A">
        <w:rPr>
          <w:rStyle w:val="StyleUnderline"/>
        </w:rPr>
        <w:t xml:space="preserve">It’s </w:t>
      </w:r>
      <w:r w:rsidRPr="007B112A">
        <w:rPr>
          <w:rStyle w:val="StyleUnderline"/>
          <w:highlight w:val="cyan"/>
        </w:rPr>
        <w:t>the law</w:t>
      </w:r>
      <w:r w:rsidRPr="007B112A">
        <w:rPr>
          <w:sz w:val="16"/>
        </w:rPr>
        <w:t xml:space="preserve">. Specifically, </w:t>
      </w:r>
      <w:r w:rsidRPr="007B112A">
        <w:rPr>
          <w:rStyle w:val="StyleUnderline"/>
        </w:rPr>
        <w:t>5 U.S.C. §7311</w:t>
      </w:r>
      <w:r w:rsidRPr="007B112A">
        <w:rPr>
          <w:sz w:val="16"/>
        </w:rPr>
        <w:t xml:space="preserve">, </w:t>
      </w:r>
      <w:r w:rsidRPr="007B112A">
        <w:rPr>
          <w:rStyle w:val="StyleUnderline"/>
          <w:highlight w:val="cyan"/>
        </w:rPr>
        <w:t>specifies</w:t>
      </w:r>
      <w:r w:rsidRPr="007B112A">
        <w:rPr>
          <w:sz w:val="16"/>
        </w:rPr>
        <w:t xml:space="preserve"> that </w:t>
      </w:r>
      <w:r w:rsidRPr="007B112A">
        <w:rPr>
          <w:rStyle w:val="StyleUnderline"/>
          <w:highlight w:val="cyan"/>
        </w:rPr>
        <w:t xml:space="preserve">federal employees may </w:t>
      </w:r>
      <w:r w:rsidRPr="007B112A">
        <w:rPr>
          <w:rStyle w:val="Emphasis"/>
          <w:highlight w:val="cyan"/>
        </w:rPr>
        <w:t>not</w:t>
      </w:r>
      <w:r w:rsidRPr="007B112A">
        <w:rPr>
          <w:rStyle w:val="StyleUnderline"/>
        </w:rPr>
        <w:t xml:space="preserve"> participate in a </w:t>
      </w:r>
      <w:r w:rsidRPr="007B112A">
        <w:rPr>
          <w:rStyle w:val="Emphasis"/>
          <w:highlight w:val="cyan"/>
        </w:rPr>
        <w:t>strike</w:t>
      </w:r>
      <w:r w:rsidRPr="007B112A">
        <w:rPr>
          <w:sz w:val="16"/>
        </w:rPr>
        <w:t xml:space="preserve">, </w:t>
      </w:r>
      <w:r w:rsidRPr="007B112A">
        <w:rPr>
          <w:rStyle w:val="Emphasis"/>
          <w:highlight w:val="cyan"/>
        </w:rPr>
        <w:t>assert</w:t>
      </w:r>
      <w:r w:rsidRPr="007B112A">
        <w:rPr>
          <w:rStyle w:val="StyleUnderline"/>
          <w:highlight w:val="cyan"/>
        </w:rPr>
        <w:t xml:space="preserve"> the </w:t>
      </w:r>
      <w:r w:rsidRPr="007B112A">
        <w:rPr>
          <w:rStyle w:val="Emphasis"/>
          <w:highlight w:val="cyan"/>
        </w:rPr>
        <w:t>right to strike</w:t>
      </w:r>
      <w:r w:rsidRPr="007B112A">
        <w:rPr>
          <w:sz w:val="16"/>
        </w:rPr>
        <w:t xml:space="preserve">, </w:t>
      </w:r>
      <w:r w:rsidRPr="007B112A">
        <w:rPr>
          <w:rStyle w:val="StyleUnderline"/>
        </w:rPr>
        <w:t>or even belong to a union that “asserts the right to strike against the government of the United States.”</w:t>
      </w:r>
      <w:r w:rsidRPr="007B112A">
        <w:rPr>
          <w:sz w:val="16"/>
        </w:rPr>
        <w:t xml:space="preserve"> Driving the point home, </w:t>
      </w:r>
      <w:r w:rsidRPr="007B112A">
        <w:rPr>
          <w:rStyle w:val="StyleUnderline"/>
        </w:rPr>
        <w:t xml:space="preserve">18 U.S.C. §1918 makes </w:t>
      </w:r>
      <w:r w:rsidRPr="007B112A">
        <w:rPr>
          <w:rStyle w:val="StyleUnderline"/>
          <w:highlight w:val="cyan"/>
        </w:rPr>
        <w:t xml:space="preserve">it a </w:t>
      </w:r>
      <w:r w:rsidRPr="007B112A">
        <w:rPr>
          <w:rStyle w:val="Emphasis"/>
          <w:highlight w:val="cyan"/>
        </w:rPr>
        <w:t>felony</w:t>
      </w:r>
      <w:r w:rsidRPr="007B112A">
        <w:rPr>
          <w:rStyle w:val="StyleUnderline"/>
        </w:rPr>
        <w:t xml:space="preserve"> to </w:t>
      </w:r>
      <w:r w:rsidRPr="007B112A">
        <w:rPr>
          <w:rStyle w:val="Emphasis"/>
        </w:rPr>
        <w:t>strike against</w:t>
      </w:r>
      <w:r w:rsidRPr="007B112A">
        <w:rPr>
          <w:rStyle w:val="StyleUnderline"/>
        </w:rPr>
        <w:t xml:space="preserve"> the United States or belong to a union that asserts the right to strike against the United States</w:t>
      </w:r>
      <w:r w:rsidRPr="007B112A">
        <w:rPr>
          <w:sz w:val="16"/>
        </w:rPr>
        <w:t xml:space="preserve">. What’s more, </w:t>
      </w:r>
      <w:r w:rsidRPr="007B112A">
        <w:rPr>
          <w:rStyle w:val="StyleUnderline"/>
        </w:rPr>
        <w:t xml:space="preserve">the </w:t>
      </w:r>
      <w:r w:rsidRPr="007B112A">
        <w:rPr>
          <w:rStyle w:val="Emphasis"/>
          <w:highlight w:val="cyan"/>
        </w:rPr>
        <w:t>O</w:t>
      </w:r>
      <w:r w:rsidRPr="007B112A">
        <w:rPr>
          <w:rStyle w:val="StyleUnderline"/>
        </w:rPr>
        <w:t xml:space="preserve">ffice of </w:t>
      </w:r>
      <w:r w:rsidRPr="007B112A">
        <w:rPr>
          <w:rStyle w:val="Emphasis"/>
          <w:highlight w:val="cyan"/>
        </w:rPr>
        <w:t>P</w:t>
      </w:r>
      <w:r w:rsidRPr="007B112A">
        <w:rPr>
          <w:rStyle w:val="StyleUnderline"/>
        </w:rPr>
        <w:t xml:space="preserve">ersonnel </w:t>
      </w:r>
      <w:r w:rsidRPr="007B112A">
        <w:rPr>
          <w:rStyle w:val="Emphasis"/>
          <w:highlight w:val="cyan"/>
        </w:rPr>
        <w:t>M</w:t>
      </w:r>
      <w:r w:rsidRPr="007B112A">
        <w:rPr>
          <w:rStyle w:val="StyleUnderline"/>
        </w:rPr>
        <w:t xml:space="preserve">anagement </w:t>
      </w:r>
      <w:r w:rsidRPr="007B112A">
        <w:rPr>
          <w:rStyle w:val="StyleUnderline"/>
          <w:highlight w:val="cyan"/>
        </w:rPr>
        <w:t>can declare an individual</w:t>
      </w:r>
      <w:r w:rsidRPr="007B112A">
        <w:rPr>
          <w:rStyle w:val="StyleUnderline"/>
        </w:rPr>
        <w:t xml:space="preserve"> who participates in a strike </w:t>
      </w:r>
      <w:r w:rsidRPr="007B112A">
        <w:rPr>
          <w:rStyle w:val="Emphasis"/>
          <w:highlight w:val="cyan"/>
        </w:rPr>
        <w:t>unsuitable</w:t>
      </w:r>
      <w:r w:rsidRPr="007B112A">
        <w:rPr>
          <w:rStyle w:val="StyleUnderline"/>
          <w:highlight w:val="cyan"/>
        </w:rPr>
        <w:t xml:space="preserve"> for </w:t>
      </w:r>
      <w:r w:rsidRPr="007B112A">
        <w:rPr>
          <w:rStyle w:val="Emphasis"/>
          <w:highlight w:val="cyan"/>
        </w:rPr>
        <w:t>federal employment</w:t>
      </w:r>
      <w:r w:rsidRPr="007B112A">
        <w:rPr>
          <w:sz w:val="16"/>
        </w:rPr>
        <w:t xml:space="preserve">. </w:t>
      </w:r>
      <w:r w:rsidRPr="007B112A">
        <w:rPr>
          <w:rStyle w:val="Emphasis"/>
          <w:highlight w:val="cyan"/>
        </w:rPr>
        <w:t>Forever</w:t>
      </w:r>
      <w:r w:rsidRPr="007B112A">
        <w:rPr>
          <w:sz w:val="16"/>
        </w:rPr>
        <w:t>.</w:t>
      </w:r>
    </w:p>
    <w:p w14:paraId="7FDF7328" w14:textId="77777777" w:rsidR="00ED40AC" w:rsidRPr="007B112A" w:rsidRDefault="00ED40AC" w:rsidP="00ED40AC">
      <w:pPr>
        <w:rPr>
          <w:sz w:val="16"/>
        </w:rPr>
      </w:pPr>
      <w:r w:rsidRPr="007B112A">
        <w:rPr>
          <w:sz w:val="16"/>
        </w:rPr>
        <w:t xml:space="preserve">Most famously, </w:t>
      </w:r>
      <w:r w:rsidRPr="007B112A">
        <w:rPr>
          <w:rStyle w:val="StyleUnderline"/>
        </w:rPr>
        <w:t>almost 40 years ago in 1981</w:t>
      </w:r>
      <w:r w:rsidRPr="007B112A">
        <w:rPr>
          <w:sz w:val="16"/>
        </w:rPr>
        <w:t xml:space="preserve">, </w:t>
      </w:r>
      <w:r w:rsidRPr="007B112A">
        <w:rPr>
          <w:rStyle w:val="StyleUnderline"/>
        </w:rPr>
        <w:t>about 13,000 air-traffic controllers went on strike</w:t>
      </w:r>
      <w:r w:rsidRPr="007B112A">
        <w:rPr>
          <w:sz w:val="16"/>
        </w:rPr>
        <w:t xml:space="preserve"> after negotiations over pay and schedules broke down between the Professional Air Traffic Controllers Organization and the Federal Aviation Administration. President Reagan declared the strike a “peril to national safety” and ordered the air-traffic controllers back to work. In the end, </w:t>
      </w:r>
      <w:r w:rsidRPr="007B112A">
        <w:rPr>
          <w:rStyle w:val="StyleUnderline"/>
        </w:rPr>
        <w:t xml:space="preserve">President Reagan </w:t>
      </w:r>
      <w:r w:rsidRPr="007B112A">
        <w:rPr>
          <w:rStyle w:val="Emphasis"/>
        </w:rPr>
        <w:t>fired</w:t>
      </w:r>
      <w:r w:rsidRPr="007B112A">
        <w:rPr>
          <w:rStyle w:val="StyleUnderline"/>
        </w:rPr>
        <w:t xml:space="preserve"> 11,000 controllers and barred them from ever working for the federal government again</w:t>
      </w:r>
      <w:r w:rsidRPr="007B112A">
        <w:rPr>
          <w:sz w:val="16"/>
        </w:rPr>
        <w:t xml:space="preserve">. Almost 40 years later, </w:t>
      </w:r>
      <w:r w:rsidRPr="007B112A">
        <w:rPr>
          <w:rStyle w:val="StyleUnderline"/>
        </w:rPr>
        <w:t xml:space="preserve">most federal employees are still </w:t>
      </w:r>
      <w:r w:rsidRPr="007B112A">
        <w:rPr>
          <w:rStyle w:val="Emphasis"/>
        </w:rPr>
        <w:t>familiar</w:t>
      </w:r>
      <w:r w:rsidRPr="007B112A">
        <w:rPr>
          <w:rStyle w:val="StyleUnderline"/>
        </w:rPr>
        <w:t xml:space="preserve"> with how that strike played out</w:t>
      </w:r>
      <w:r w:rsidRPr="007B112A">
        <w:rPr>
          <w:sz w:val="16"/>
        </w:rPr>
        <w:t xml:space="preserve">, </w:t>
      </w:r>
      <w:r w:rsidRPr="007B112A">
        <w:rPr>
          <w:rStyle w:val="StyleUnderline"/>
        </w:rPr>
        <w:t>which is one reason Border Patrol Agents</w:t>
      </w:r>
      <w:r w:rsidRPr="007B112A">
        <w:rPr>
          <w:sz w:val="16"/>
        </w:rPr>
        <w:t xml:space="preserve">, </w:t>
      </w:r>
      <w:r w:rsidRPr="007B112A">
        <w:rPr>
          <w:rStyle w:val="StyleUnderline"/>
        </w:rPr>
        <w:t>Customs and Border Protection Officers</w:t>
      </w:r>
      <w:r w:rsidRPr="007B112A">
        <w:rPr>
          <w:sz w:val="16"/>
        </w:rPr>
        <w:t xml:space="preserve">, </w:t>
      </w:r>
      <w:r w:rsidRPr="007B112A">
        <w:rPr>
          <w:rStyle w:val="StyleUnderline"/>
        </w:rPr>
        <w:t>Secret Service Agents</w:t>
      </w:r>
      <w:r w:rsidRPr="007B112A">
        <w:rPr>
          <w:sz w:val="16"/>
        </w:rPr>
        <w:t xml:space="preserve">, </w:t>
      </w:r>
      <w:r w:rsidRPr="007B112A">
        <w:rPr>
          <w:rStyle w:val="StyleUnderline"/>
        </w:rPr>
        <w:t>TSA Officers</w:t>
      </w:r>
      <w:r w:rsidRPr="007B112A">
        <w:rPr>
          <w:sz w:val="16"/>
        </w:rPr>
        <w:t xml:space="preserve">, </w:t>
      </w:r>
      <w:r w:rsidRPr="007B112A">
        <w:rPr>
          <w:rStyle w:val="StyleUnderline"/>
        </w:rPr>
        <w:t>and others reported for duty</w:t>
      </w:r>
      <w:r w:rsidRPr="007B112A">
        <w:rPr>
          <w:sz w:val="16"/>
        </w:rPr>
        <w:t xml:space="preserve">, many working grueling overtime shifts, </w:t>
      </w:r>
      <w:r w:rsidRPr="007B112A">
        <w:rPr>
          <w:rStyle w:val="StyleUnderline"/>
        </w:rPr>
        <w:t>without pay</w:t>
      </w:r>
      <w:r w:rsidRPr="007B112A">
        <w:rPr>
          <w:sz w:val="16"/>
        </w:rPr>
        <w:t>.</w:t>
      </w:r>
    </w:p>
    <w:p w14:paraId="3A51C822" w14:textId="77777777" w:rsidR="00ED40AC" w:rsidRPr="007B112A" w:rsidRDefault="00ED40AC" w:rsidP="00ED40AC">
      <w:pPr>
        <w:pStyle w:val="Heading4"/>
        <w:rPr>
          <w:rFonts w:cs="Calibri"/>
        </w:rPr>
      </w:pPr>
      <w:r w:rsidRPr="007B112A">
        <w:rPr>
          <w:rFonts w:cs="Calibri"/>
        </w:rPr>
        <w:t xml:space="preserve">3. It’s </w:t>
      </w:r>
      <w:r w:rsidRPr="007B112A">
        <w:rPr>
          <w:rFonts w:cs="Calibri"/>
          <w:u w:val="single"/>
        </w:rPr>
        <w:t>too late</w:t>
      </w:r>
      <w:r w:rsidRPr="007B112A">
        <w:rPr>
          <w:rFonts w:cs="Calibri"/>
        </w:rPr>
        <w:t xml:space="preserve">. Everyone’s </w:t>
      </w:r>
      <w:r w:rsidRPr="007B112A">
        <w:rPr>
          <w:rFonts w:cs="Calibri"/>
          <w:u w:val="single"/>
        </w:rPr>
        <w:t>already left</w:t>
      </w:r>
      <w:r w:rsidRPr="007B112A">
        <w:rPr>
          <w:rFonts w:cs="Calibri"/>
        </w:rPr>
        <w:t xml:space="preserve"> DC or taken </w:t>
      </w:r>
      <w:r w:rsidRPr="007B112A">
        <w:rPr>
          <w:rFonts w:cs="Calibri"/>
          <w:u w:val="single"/>
        </w:rPr>
        <w:t>private sector jobs</w:t>
      </w:r>
      <w:r w:rsidRPr="007B112A">
        <w:rPr>
          <w:rFonts w:cs="Calibri"/>
        </w:rPr>
        <w:t xml:space="preserve">. </w:t>
      </w:r>
    </w:p>
    <w:p w14:paraId="6E779671" w14:textId="77777777" w:rsidR="00ED40AC" w:rsidRPr="007B112A" w:rsidRDefault="00ED40AC" w:rsidP="00ED40AC">
      <w:pPr>
        <w:pStyle w:val="Heading4"/>
        <w:rPr>
          <w:rFonts w:cs="Calibri"/>
        </w:rPr>
      </w:pPr>
      <w:r w:rsidRPr="007B112A">
        <w:rPr>
          <w:rFonts w:cs="Calibri"/>
        </w:rPr>
        <w:t xml:space="preserve">4. Retirements and buyouts </w:t>
      </w:r>
      <w:r w:rsidRPr="007B112A">
        <w:rPr>
          <w:rFonts w:cs="Calibri"/>
          <w:u w:val="single"/>
        </w:rPr>
        <w:t>swamp</w:t>
      </w:r>
      <w:r w:rsidRPr="007B112A">
        <w:rPr>
          <w:rFonts w:cs="Calibri"/>
        </w:rPr>
        <w:t xml:space="preserve"> the plan.</w:t>
      </w:r>
    </w:p>
    <w:p w14:paraId="7CD361EF" w14:textId="77777777" w:rsidR="00ED40AC" w:rsidRPr="007B112A" w:rsidRDefault="00ED40AC" w:rsidP="00ED40AC">
      <w:r w:rsidRPr="007B112A">
        <w:rPr>
          <w:rStyle w:val="Style13ptBold"/>
        </w:rPr>
        <w:t>Kornfield 25</w:t>
      </w:r>
      <w:r w:rsidRPr="007B112A">
        <w:t xml:space="preserve"> – Staff writer, Washington Post. Two-time finalist for the Pulitzer Prize. </w:t>
      </w:r>
    </w:p>
    <w:p w14:paraId="54611BD0" w14:textId="77777777" w:rsidR="00ED40AC" w:rsidRPr="007B112A" w:rsidRDefault="00ED40AC" w:rsidP="00ED40AC">
      <w:r w:rsidRPr="007B112A">
        <w:t xml:space="preserve">Meryl Kornfield and Hannah Natanson, “Historic wave of retirements is putting huge strains on the government,” The Washington Post, 10-13-2025, https://www.washingtonpost.com/politics/2025/10/13/retirements-buyouts-federal-government-trump/ </w:t>
      </w:r>
    </w:p>
    <w:p w14:paraId="2C74DC7F" w14:textId="77777777" w:rsidR="00ED40AC" w:rsidRPr="007B112A" w:rsidRDefault="00ED40AC" w:rsidP="00ED40AC">
      <w:pPr>
        <w:rPr>
          <w:sz w:val="16"/>
        </w:rPr>
      </w:pPr>
      <w:r w:rsidRPr="007B112A">
        <w:rPr>
          <w:rStyle w:val="StyleUnderline"/>
          <w:highlight w:val="cyan"/>
        </w:rPr>
        <w:t xml:space="preserve">A </w:t>
      </w:r>
      <w:r w:rsidRPr="007B112A">
        <w:rPr>
          <w:rStyle w:val="Emphasis"/>
          <w:highlight w:val="cyan"/>
        </w:rPr>
        <w:t>historic wave</w:t>
      </w:r>
      <w:r w:rsidRPr="007B112A">
        <w:rPr>
          <w:rStyle w:val="StyleUnderline"/>
          <w:highlight w:val="cyan"/>
        </w:rPr>
        <w:t xml:space="preserve"> of </w:t>
      </w:r>
      <w:r w:rsidRPr="007B112A">
        <w:rPr>
          <w:rStyle w:val="Emphasis"/>
          <w:highlight w:val="cyan"/>
        </w:rPr>
        <w:t>retirements</w:t>
      </w:r>
      <w:r w:rsidRPr="007B112A">
        <w:rPr>
          <w:rStyle w:val="StyleUnderline"/>
        </w:rPr>
        <w:t xml:space="preserve"> and other departures </w:t>
      </w:r>
      <w:r w:rsidRPr="007B112A">
        <w:rPr>
          <w:rStyle w:val="StyleUnderline"/>
          <w:highlight w:val="cyan"/>
        </w:rPr>
        <w:t>has swept through the fed</w:t>
      </w:r>
      <w:r w:rsidRPr="007B112A">
        <w:rPr>
          <w:rStyle w:val="StyleUnderline"/>
        </w:rPr>
        <w:t>eral workforce in recent months</w:t>
      </w:r>
      <w:r w:rsidRPr="007B112A">
        <w:rPr>
          <w:sz w:val="16"/>
        </w:rPr>
        <w:t xml:space="preserve">, </w:t>
      </w:r>
      <w:r w:rsidRPr="007B112A">
        <w:rPr>
          <w:rStyle w:val="StyleUnderline"/>
        </w:rPr>
        <w:t>putting enormous strain on agencies as they cope with a new government shutdown and administration layoffs</w:t>
      </w:r>
      <w:r w:rsidRPr="007B112A">
        <w:rPr>
          <w:sz w:val="16"/>
        </w:rPr>
        <w:t>.</w:t>
      </w:r>
    </w:p>
    <w:p w14:paraId="1A3BB720" w14:textId="77777777" w:rsidR="00ED40AC" w:rsidRPr="007B112A" w:rsidRDefault="00ED40AC" w:rsidP="00ED40AC">
      <w:pPr>
        <w:rPr>
          <w:sz w:val="16"/>
        </w:rPr>
      </w:pPr>
      <w:r w:rsidRPr="007B112A">
        <w:rPr>
          <w:rStyle w:val="StyleUnderline"/>
          <w:highlight w:val="cyan"/>
        </w:rPr>
        <w:t>This</w:t>
      </w:r>
      <w:r w:rsidRPr="007B112A">
        <w:rPr>
          <w:rStyle w:val="StyleUnderline"/>
        </w:rPr>
        <w:t xml:space="preserve"> mass exodus — unprecedented in its scale — </w:t>
      </w:r>
      <w:r w:rsidRPr="007B112A">
        <w:rPr>
          <w:rStyle w:val="StyleUnderline"/>
          <w:highlight w:val="cyan"/>
        </w:rPr>
        <w:t xml:space="preserve">includes </w:t>
      </w:r>
      <w:r w:rsidRPr="007B112A">
        <w:rPr>
          <w:rStyle w:val="Emphasis"/>
          <w:highlight w:val="cyan"/>
        </w:rPr>
        <w:t>154,000</w:t>
      </w:r>
      <w:r w:rsidRPr="007B112A">
        <w:rPr>
          <w:rStyle w:val="StyleUnderline"/>
        </w:rPr>
        <w:t xml:space="preserve"> federal employees </w:t>
      </w:r>
      <w:r w:rsidRPr="007B112A">
        <w:rPr>
          <w:rStyle w:val="StyleUnderline"/>
          <w:highlight w:val="cyan"/>
        </w:rPr>
        <w:t xml:space="preserve">who accepted </w:t>
      </w:r>
      <w:r w:rsidRPr="007B112A">
        <w:rPr>
          <w:rStyle w:val="Emphasis"/>
          <w:highlight w:val="cyan"/>
        </w:rPr>
        <w:t>buyout offers</w:t>
      </w:r>
      <w:r w:rsidRPr="007B112A">
        <w:rPr>
          <w:sz w:val="16"/>
        </w:rPr>
        <w:t xml:space="preserve"> and were largely removed from the payroll as of the end of last month. </w:t>
      </w:r>
      <w:r w:rsidRPr="007B112A">
        <w:rPr>
          <w:rStyle w:val="StyleUnderline"/>
        </w:rPr>
        <w:t xml:space="preserve">Some of those are among </w:t>
      </w:r>
      <w:r w:rsidRPr="007B112A">
        <w:rPr>
          <w:rStyle w:val="StyleUnderline"/>
          <w:highlight w:val="cyan"/>
        </w:rPr>
        <w:t>nearly 105,000</w:t>
      </w:r>
      <w:r w:rsidRPr="007B112A">
        <w:rPr>
          <w:rStyle w:val="StyleUnderline"/>
        </w:rPr>
        <w:t xml:space="preserve"> employees who t</w:t>
      </w:r>
      <w:r w:rsidRPr="007B112A">
        <w:rPr>
          <w:rStyle w:val="StyleUnderline"/>
          <w:highlight w:val="cyan"/>
        </w:rPr>
        <w:t xml:space="preserve">ook </w:t>
      </w:r>
      <w:r w:rsidRPr="007B112A">
        <w:rPr>
          <w:rStyle w:val="Emphasis"/>
          <w:highlight w:val="cyan"/>
        </w:rPr>
        <w:t>regular retirement</w:t>
      </w:r>
      <w:r w:rsidRPr="007B112A">
        <w:rPr>
          <w:rStyle w:val="StyleUnderline"/>
        </w:rPr>
        <w:t xml:space="preserve"> during the fiscal year that ended in September</w:t>
      </w:r>
      <w:r w:rsidRPr="007B112A">
        <w:rPr>
          <w:sz w:val="16"/>
        </w:rPr>
        <w:t xml:space="preserve">, </w:t>
      </w:r>
      <w:r w:rsidRPr="007B112A">
        <w:rPr>
          <w:rStyle w:val="StyleUnderline"/>
          <w:highlight w:val="cyan"/>
        </w:rPr>
        <w:t xml:space="preserve">an </w:t>
      </w:r>
      <w:r w:rsidRPr="007B112A">
        <w:rPr>
          <w:rStyle w:val="Emphasis"/>
          <w:highlight w:val="cyan"/>
        </w:rPr>
        <w:t>18 percent</w:t>
      </w:r>
      <w:r w:rsidRPr="007B112A">
        <w:rPr>
          <w:rStyle w:val="StyleUnderline"/>
          <w:highlight w:val="cyan"/>
        </w:rPr>
        <w:t xml:space="preserve"> </w:t>
      </w:r>
      <w:r w:rsidRPr="007B112A">
        <w:rPr>
          <w:rStyle w:val="Emphasis"/>
          <w:highlight w:val="cyan"/>
        </w:rPr>
        <w:t>surge</w:t>
      </w:r>
      <w:r w:rsidRPr="007B112A">
        <w:rPr>
          <w:rStyle w:val="StyleUnderline"/>
        </w:rPr>
        <w:t xml:space="preserve"> from the previous year</w:t>
      </w:r>
      <w:r w:rsidRPr="007B112A">
        <w:rPr>
          <w:sz w:val="16"/>
        </w:rPr>
        <w:t>.</w:t>
      </w:r>
    </w:p>
    <w:p w14:paraId="7FED08EF" w14:textId="77777777" w:rsidR="00ED40AC" w:rsidRPr="007B112A" w:rsidRDefault="00ED40AC" w:rsidP="00ED40AC">
      <w:pPr>
        <w:rPr>
          <w:sz w:val="16"/>
        </w:rPr>
      </w:pPr>
      <w:r w:rsidRPr="007B112A">
        <w:rPr>
          <w:sz w:val="16"/>
        </w:rPr>
        <w:t>Tens of thousands of the cases are still awaiting processing, creating a crisis for already understaffed human resources offices across the government and the Office of Personnel Management.</w:t>
      </w:r>
    </w:p>
    <w:p w14:paraId="437CAF83" w14:textId="77777777" w:rsidR="00ED40AC" w:rsidRPr="007B112A" w:rsidRDefault="00ED40AC" w:rsidP="00ED40AC">
      <w:pPr>
        <w:rPr>
          <w:sz w:val="16"/>
        </w:rPr>
      </w:pPr>
      <w:r w:rsidRPr="007B112A">
        <w:rPr>
          <w:sz w:val="16"/>
        </w:rPr>
        <w:t>With a significantly reduced workforce of its own, OPM has a growing backlog and worsening wait times, raising alarms about the government’s ability to smoothly handle this unprecedented personnel shift, according to documents and interviews with HR representatives and departed federal workers.</w:t>
      </w:r>
    </w:p>
    <w:p w14:paraId="216603A4" w14:textId="77777777" w:rsidR="00ED40AC" w:rsidRPr="007B112A" w:rsidRDefault="00ED40AC" w:rsidP="00ED40AC">
      <w:pPr>
        <w:rPr>
          <w:sz w:val="16"/>
        </w:rPr>
      </w:pPr>
      <w:r w:rsidRPr="007B112A">
        <w:rPr>
          <w:sz w:val="16"/>
        </w:rPr>
        <w:t xml:space="preserve">Complicating the efforts, </w:t>
      </w:r>
      <w:r w:rsidRPr="007B112A">
        <w:rPr>
          <w:rStyle w:val="StyleUnderline"/>
          <w:highlight w:val="cyan"/>
        </w:rPr>
        <w:t>the government shutdown</w:t>
      </w:r>
      <w:r w:rsidRPr="007B112A">
        <w:rPr>
          <w:rStyle w:val="StyleUnderline"/>
        </w:rPr>
        <w:t xml:space="preserve"> that began on Oct. 1 has </w:t>
      </w:r>
      <w:r w:rsidRPr="007B112A">
        <w:rPr>
          <w:rStyle w:val="StyleUnderline"/>
          <w:highlight w:val="cyan"/>
        </w:rPr>
        <w:t>furloughed some</w:t>
      </w:r>
      <w:r w:rsidRPr="007B112A">
        <w:rPr>
          <w:rStyle w:val="StyleUnderline"/>
        </w:rPr>
        <w:t xml:space="preserve"> workers who handle paperwork and payroll</w:t>
      </w:r>
      <w:r w:rsidRPr="007B112A">
        <w:rPr>
          <w:sz w:val="16"/>
        </w:rPr>
        <w:t>, meaning the departing employees who would be receiving their documentation and final annuity payments around this time are experiencing further delays, according to documents and workers.</w:t>
      </w:r>
    </w:p>
    <w:p w14:paraId="61A67641" w14:textId="77777777" w:rsidR="00ED40AC" w:rsidRPr="007B112A" w:rsidRDefault="00ED40AC" w:rsidP="00ED40AC">
      <w:pPr>
        <w:rPr>
          <w:sz w:val="16"/>
        </w:rPr>
      </w:pPr>
      <w:r w:rsidRPr="007B112A">
        <w:rPr>
          <w:sz w:val="16"/>
        </w:rPr>
        <w:t>OPM Director Scott Kupor said in an interview with The Washington Post that he remains optimistic about his agency’s ability to get through the backlog. He said that OPM is in touch with other agencies about how to streamline the process and that HR workers at other agencies will be detailed to his office to help with the workload.</w:t>
      </w:r>
    </w:p>
    <w:p w14:paraId="4A1386FC" w14:textId="77777777" w:rsidR="00ED40AC" w:rsidRPr="007B112A" w:rsidRDefault="00ED40AC" w:rsidP="00ED40AC">
      <w:pPr>
        <w:rPr>
          <w:sz w:val="16"/>
        </w:rPr>
      </w:pPr>
      <w:r w:rsidRPr="007B112A">
        <w:rPr>
          <w:sz w:val="16"/>
        </w:rPr>
        <w:t>“I’m excited about the work we’re doing, but the reality is, as you know, is there is a big volume that’s coming in a short period of time, and so we’re going to have to do everything we can to make sure that we continue to invest in those efforts that are going to significantly improve the efficiency of the process,” Kupor said.</w:t>
      </w:r>
    </w:p>
    <w:p w14:paraId="6A2E568C" w14:textId="77777777" w:rsidR="00ED40AC" w:rsidRPr="007B112A" w:rsidRDefault="00ED40AC" w:rsidP="00ED40AC">
      <w:pPr>
        <w:rPr>
          <w:sz w:val="16"/>
        </w:rPr>
      </w:pPr>
      <w:r w:rsidRPr="007B112A">
        <w:rPr>
          <w:rStyle w:val="StyleUnderline"/>
          <w:highlight w:val="cyan"/>
        </w:rPr>
        <w:t>The agency</w:t>
      </w:r>
      <w:r w:rsidRPr="007B112A">
        <w:rPr>
          <w:sz w:val="16"/>
        </w:rPr>
        <w:t xml:space="preserve"> said it </w:t>
      </w:r>
      <w:r w:rsidRPr="007B112A">
        <w:rPr>
          <w:rStyle w:val="StyleUnderline"/>
          <w:highlight w:val="cyan"/>
        </w:rPr>
        <w:t>is processing</w:t>
      </w:r>
      <w:r w:rsidRPr="007B112A">
        <w:rPr>
          <w:rStyle w:val="StyleUnderline"/>
        </w:rPr>
        <w:t xml:space="preserve"> more than </w:t>
      </w:r>
      <w:r w:rsidRPr="007B112A">
        <w:rPr>
          <w:rStyle w:val="Emphasis"/>
          <w:highlight w:val="cyan"/>
        </w:rPr>
        <w:t>35,000 retirements</w:t>
      </w:r>
      <w:r w:rsidRPr="007B112A">
        <w:rPr>
          <w:sz w:val="16"/>
        </w:rPr>
        <w:t>. In the last fiscal year, OPM processed 104,800 immediate retirement cases, compared with 88,608 the year prior.</w:t>
      </w:r>
    </w:p>
    <w:p w14:paraId="0EBB335F" w14:textId="77777777" w:rsidR="00ED40AC" w:rsidRPr="007B112A" w:rsidRDefault="00ED40AC" w:rsidP="00ED40AC">
      <w:pPr>
        <w:pStyle w:val="Heading4"/>
        <w:rPr>
          <w:rFonts w:cs="Calibri"/>
        </w:rPr>
      </w:pPr>
      <w:r w:rsidRPr="007B112A">
        <w:rPr>
          <w:rFonts w:cs="Calibri"/>
        </w:rPr>
        <w:t xml:space="preserve">5. The plan doesn't reverse </w:t>
      </w:r>
      <w:r w:rsidRPr="007B112A">
        <w:rPr>
          <w:rFonts w:cs="Calibri"/>
          <w:u w:val="single"/>
        </w:rPr>
        <w:t>past firing</w:t>
      </w:r>
      <w:r w:rsidRPr="007B112A">
        <w:rPr>
          <w:rFonts w:cs="Calibri"/>
        </w:rPr>
        <w:t xml:space="preserve">! </w:t>
      </w:r>
    </w:p>
    <w:p w14:paraId="3EAE7650" w14:textId="77777777" w:rsidR="00ED40AC" w:rsidRPr="007B112A" w:rsidRDefault="00ED40AC" w:rsidP="00ED40AC">
      <w:r w:rsidRPr="007B112A">
        <w:rPr>
          <w:rStyle w:val="Style13ptBold"/>
        </w:rPr>
        <w:t>Alms 25</w:t>
      </w:r>
      <w:r w:rsidRPr="007B112A">
        <w:t xml:space="preserve"> – Senior Correspondent, NextGov.</w:t>
      </w:r>
    </w:p>
    <w:p w14:paraId="45FDBABF" w14:textId="77777777" w:rsidR="00ED40AC" w:rsidRPr="007B112A" w:rsidRDefault="00ED40AC" w:rsidP="00ED40AC">
      <w:r w:rsidRPr="007B112A">
        <w:t>Natalie Alms, “How Trump’s OPM director wants to attract tech talent after months of workforce cuts,” NextGov, 10-07-2025, https://www.nextgov.com/people/2025/10/how-trumps-opm-director-wants-attract-tech-talent-after-months-workforce-cuts/408658/</w:t>
      </w:r>
    </w:p>
    <w:p w14:paraId="31F20981" w14:textId="77777777" w:rsidR="00ED40AC" w:rsidRPr="007B112A" w:rsidRDefault="00ED40AC" w:rsidP="00ED40AC">
      <w:pPr>
        <w:rPr>
          <w:sz w:val="16"/>
        </w:rPr>
      </w:pPr>
      <w:r w:rsidRPr="007B112A">
        <w:rPr>
          <w:rStyle w:val="StyleUnderline"/>
          <w:highlight w:val="cyan"/>
        </w:rPr>
        <w:t>A federal judge</w:t>
      </w:r>
      <w:r w:rsidRPr="007B112A">
        <w:rPr>
          <w:rStyle w:val="StyleUnderline"/>
        </w:rPr>
        <w:t xml:space="preserve"> has since </w:t>
      </w:r>
      <w:r w:rsidRPr="007B112A">
        <w:rPr>
          <w:rStyle w:val="StyleUnderline"/>
          <w:highlight w:val="cyan"/>
        </w:rPr>
        <w:t>found</w:t>
      </w:r>
      <w:r w:rsidRPr="007B112A">
        <w:rPr>
          <w:rStyle w:val="StyleUnderline"/>
        </w:rPr>
        <w:t xml:space="preserve"> that </w:t>
      </w:r>
      <w:r w:rsidRPr="007B112A">
        <w:rPr>
          <w:rStyle w:val="StyleUnderline"/>
          <w:highlight w:val="cyan"/>
        </w:rPr>
        <w:t xml:space="preserve">the OPM </w:t>
      </w:r>
      <w:r w:rsidRPr="007B112A">
        <w:rPr>
          <w:rStyle w:val="Emphasis"/>
          <w:highlight w:val="cyan"/>
        </w:rPr>
        <w:t>illegally</w:t>
      </w:r>
      <w:r w:rsidRPr="007B112A">
        <w:rPr>
          <w:rStyle w:val="StyleUnderline"/>
          <w:highlight w:val="cyan"/>
        </w:rPr>
        <w:t xml:space="preserve"> required </w:t>
      </w:r>
      <w:r w:rsidRPr="007B112A">
        <w:rPr>
          <w:rStyle w:val="Emphasis"/>
          <w:highlight w:val="cyan"/>
        </w:rPr>
        <w:t>mass firing</w:t>
      </w:r>
      <w:r w:rsidRPr="007B112A">
        <w:rPr>
          <w:rStyle w:val="StyleUnderline"/>
        </w:rPr>
        <w:t xml:space="preserve"> of probationary federal employees</w:t>
      </w:r>
      <w:r w:rsidRPr="007B112A">
        <w:rPr>
          <w:sz w:val="16"/>
        </w:rPr>
        <w:t xml:space="preserve">, </w:t>
      </w:r>
      <w:r w:rsidRPr="007B112A">
        <w:rPr>
          <w:rStyle w:val="StyleUnderline"/>
          <w:highlight w:val="cyan"/>
        </w:rPr>
        <w:t>although</w:t>
      </w:r>
      <w:r w:rsidRPr="007B112A">
        <w:rPr>
          <w:rStyle w:val="StyleUnderline"/>
        </w:rPr>
        <w:t xml:space="preserve"> they </w:t>
      </w:r>
      <w:r w:rsidRPr="007B112A">
        <w:rPr>
          <w:rStyle w:val="Emphasis"/>
          <w:highlight w:val="cyan"/>
        </w:rPr>
        <w:t>didn’t</w:t>
      </w:r>
      <w:r w:rsidRPr="007B112A">
        <w:rPr>
          <w:rStyle w:val="StyleUnderline"/>
          <w:highlight w:val="cyan"/>
        </w:rPr>
        <w:t xml:space="preserve"> </w:t>
      </w:r>
      <w:r w:rsidRPr="007B112A">
        <w:rPr>
          <w:rStyle w:val="Emphasis"/>
          <w:highlight w:val="cyan"/>
        </w:rPr>
        <w:t>require</w:t>
      </w:r>
      <w:r w:rsidRPr="007B112A">
        <w:rPr>
          <w:rStyle w:val="StyleUnderline"/>
        </w:rPr>
        <w:t xml:space="preserve"> the government </w:t>
      </w:r>
      <w:r w:rsidRPr="007B112A">
        <w:rPr>
          <w:rStyle w:val="StyleUnderline"/>
          <w:highlight w:val="cyan"/>
        </w:rPr>
        <w:t>to give</w:t>
      </w:r>
      <w:r w:rsidRPr="007B112A">
        <w:rPr>
          <w:rStyle w:val="StyleUnderline"/>
        </w:rPr>
        <w:t xml:space="preserve"> fired </w:t>
      </w:r>
      <w:r w:rsidRPr="007B112A">
        <w:rPr>
          <w:rStyle w:val="StyleUnderline"/>
          <w:highlight w:val="cyan"/>
        </w:rPr>
        <w:t xml:space="preserve">feds their </w:t>
      </w:r>
      <w:r w:rsidRPr="007B112A">
        <w:rPr>
          <w:rStyle w:val="Emphasis"/>
          <w:highlight w:val="cyan"/>
        </w:rPr>
        <w:t>jobs back</w:t>
      </w:r>
      <w:r w:rsidRPr="007B112A">
        <w:rPr>
          <w:sz w:val="16"/>
        </w:rPr>
        <w:t>.</w:t>
      </w:r>
    </w:p>
    <w:p w14:paraId="2D6364B8" w14:textId="77777777" w:rsidR="00ED40AC" w:rsidRPr="007B112A" w:rsidRDefault="00ED40AC" w:rsidP="00ED40AC">
      <w:pPr>
        <w:rPr>
          <w:sz w:val="16"/>
        </w:rPr>
      </w:pPr>
    </w:p>
    <w:p w14:paraId="591BABED" w14:textId="77777777" w:rsidR="00ED40AC" w:rsidRPr="007B112A" w:rsidRDefault="00ED40AC" w:rsidP="00ED40AC">
      <w:pPr>
        <w:pStyle w:val="Heading4"/>
        <w:rPr>
          <w:rFonts w:cs="Calibri"/>
        </w:rPr>
      </w:pPr>
      <w:r w:rsidRPr="007B112A">
        <w:rPr>
          <w:rFonts w:cs="Calibri"/>
        </w:rPr>
        <w:t xml:space="preserve">6. RIFs </w:t>
      </w:r>
      <w:r w:rsidRPr="007B112A">
        <w:rPr>
          <w:rFonts w:cs="Calibri"/>
          <w:u w:val="single"/>
        </w:rPr>
        <w:t>circumvent</w:t>
      </w:r>
      <w:r w:rsidRPr="007B112A">
        <w:rPr>
          <w:rFonts w:cs="Calibri"/>
        </w:rPr>
        <w:t xml:space="preserve"> CBR.</w:t>
      </w:r>
    </w:p>
    <w:p w14:paraId="159F8F12" w14:textId="77777777" w:rsidR="00ED40AC" w:rsidRPr="007B112A" w:rsidRDefault="00ED40AC" w:rsidP="00ED40AC">
      <w:r w:rsidRPr="007B112A">
        <w:rPr>
          <w:rStyle w:val="Style13ptBold"/>
        </w:rPr>
        <w:t>Berger 25</w:t>
      </w:r>
      <w:r w:rsidRPr="007B112A">
        <w:t xml:space="preserve"> – Senior Fellow, JD from Yale Law School. </w:t>
      </w:r>
      <w:r w:rsidRPr="007B112A">
        <w:br/>
        <w:t>Sam Berger and Jacon Leibenluft, “Trump Administration’s Mass Layoffs of Federal Workers Are Illegal”, Center on Budget and Policy Priorities, 5/2/25, https://www.cbpp.org/research/federal-budget/trump-administrations-mass-layoffs-of-federal-workers-are-illegal</w:t>
      </w:r>
    </w:p>
    <w:p w14:paraId="25407590" w14:textId="77777777" w:rsidR="00ED40AC" w:rsidRPr="007B112A" w:rsidRDefault="00ED40AC" w:rsidP="00ED40AC">
      <w:pPr>
        <w:rPr>
          <w:sz w:val="16"/>
        </w:rPr>
      </w:pPr>
      <w:r w:rsidRPr="007B112A">
        <w:rPr>
          <w:sz w:val="16"/>
        </w:rPr>
        <w:t xml:space="preserve">Since shortly after the inauguration, the </w:t>
      </w:r>
      <w:r w:rsidRPr="007B112A">
        <w:rPr>
          <w:rStyle w:val="Emphasis"/>
          <w:highlight w:val="cyan"/>
        </w:rPr>
        <w:t>Trump</w:t>
      </w:r>
      <w:r w:rsidRPr="007B112A">
        <w:rPr>
          <w:sz w:val="16"/>
        </w:rPr>
        <w:t xml:space="preserve"> Administration </w:t>
      </w:r>
      <w:r w:rsidRPr="007B112A">
        <w:rPr>
          <w:rStyle w:val="StyleUnderline"/>
        </w:rPr>
        <w:t xml:space="preserve">has made it a </w:t>
      </w:r>
      <w:r w:rsidRPr="007B112A">
        <w:rPr>
          <w:rStyle w:val="Emphasis"/>
        </w:rPr>
        <w:t>central goal</w:t>
      </w:r>
      <w:r w:rsidRPr="007B112A">
        <w:rPr>
          <w:rStyle w:val="StyleUnderline"/>
        </w:rPr>
        <w:t xml:space="preserve"> to </w:t>
      </w:r>
      <w:r w:rsidRPr="007B112A">
        <w:rPr>
          <w:rStyle w:val="Emphasis"/>
        </w:rPr>
        <w:t>sharply reduce the number of federal workers</w:t>
      </w:r>
      <w:r w:rsidRPr="007B112A">
        <w:rPr>
          <w:sz w:val="16"/>
        </w:rPr>
        <w:t xml:space="preserve">, </w:t>
      </w:r>
      <w:r w:rsidRPr="007B112A">
        <w:rPr>
          <w:rStyle w:val="StyleUnderline"/>
        </w:rPr>
        <w:t xml:space="preserve">with </w:t>
      </w:r>
      <w:r w:rsidRPr="007B112A">
        <w:rPr>
          <w:rStyle w:val="Emphasis"/>
        </w:rPr>
        <w:t>little regard</w:t>
      </w:r>
      <w:r w:rsidRPr="007B112A">
        <w:rPr>
          <w:rStyle w:val="StyleUnderline"/>
        </w:rPr>
        <w:t xml:space="preserve"> to the impact on the functioning of basic government services. This effort began with an attempt to encourage voluntary resignations through the so-called </w:t>
      </w:r>
      <w:r w:rsidRPr="007B112A">
        <w:rPr>
          <w:rStyle w:val="Emphasis"/>
        </w:rPr>
        <w:t>“fork in the road” initiative</w:t>
      </w:r>
      <w:r w:rsidRPr="007B112A">
        <w:rPr>
          <w:sz w:val="16"/>
        </w:rPr>
        <w:t xml:space="preserve">[1] </w:t>
      </w:r>
      <w:r w:rsidRPr="007B112A">
        <w:rPr>
          <w:rStyle w:val="StyleUnderline"/>
        </w:rPr>
        <w:t xml:space="preserve">and continued with the </w:t>
      </w:r>
      <w:r w:rsidRPr="007B112A">
        <w:rPr>
          <w:rStyle w:val="Emphasis"/>
        </w:rPr>
        <w:t>indiscriminate termination of probationary employees</w:t>
      </w:r>
      <w:r w:rsidRPr="007B112A">
        <w:rPr>
          <w:sz w:val="16"/>
        </w:rPr>
        <w:t xml:space="preserve">. </w:t>
      </w:r>
      <w:r w:rsidRPr="007B112A">
        <w:rPr>
          <w:rStyle w:val="StyleUnderline"/>
        </w:rPr>
        <w:t xml:space="preserve">It has now </w:t>
      </w:r>
      <w:r w:rsidRPr="007B112A">
        <w:rPr>
          <w:rStyle w:val="StyleUnderline"/>
          <w:highlight w:val="cyan"/>
        </w:rPr>
        <w:t xml:space="preserve">proceeded to </w:t>
      </w:r>
      <w:r w:rsidRPr="007B112A">
        <w:rPr>
          <w:rStyle w:val="Emphasis"/>
          <w:highlight w:val="cyan"/>
        </w:rPr>
        <w:t>large-scale layoffs</w:t>
      </w:r>
      <w:r w:rsidRPr="007B112A">
        <w:rPr>
          <w:rStyle w:val="StyleUnderline"/>
          <w:highlight w:val="cyan"/>
        </w:rPr>
        <w:t xml:space="preserve"> </w:t>
      </w:r>
      <w:r w:rsidRPr="007B112A">
        <w:rPr>
          <w:rStyle w:val="StyleUnderline"/>
        </w:rPr>
        <w:t>through “reductions in force”</w:t>
      </w:r>
      <w:r w:rsidRPr="007B112A">
        <w:rPr>
          <w:sz w:val="16"/>
        </w:rPr>
        <w:t xml:space="preserve"> (RIFs).[2]</w:t>
      </w:r>
    </w:p>
    <w:p w14:paraId="34EAEEDA" w14:textId="77777777" w:rsidR="00ED40AC" w:rsidRPr="007B112A" w:rsidRDefault="00ED40AC" w:rsidP="00ED40AC">
      <w:pPr>
        <w:rPr>
          <w:sz w:val="16"/>
        </w:rPr>
      </w:pPr>
      <w:r w:rsidRPr="007B112A">
        <w:rPr>
          <w:sz w:val="16"/>
        </w:rPr>
        <w:t xml:space="preserve">The </w:t>
      </w:r>
      <w:r w:rsidRPr="007B112A">
        <w:rPr>
          <w:rStyle w:val="StyleUnderline"/>
          <w:highlight w:val="cyan"/>
        </w:rPr>
        <w:t>consequences</w:t>
      </w:r>
      <w:r w:rsidRPr="007B112A">
        <w:rPr>
          <w:rStyle w:val="StyleUnderline"/>
        </w:rPr>
        <w:t xml:space="preserve"> of a depleted workforce </w:t>
      </w:r>
      <w:r w:rsidRPr="007B112A">
        <w:rPr>
          <w:rStyle w:val="Emphasis"/>
          <w:highlight w:val="cyan"/>
        </w:rPr>
        <w:t>are already being felt</w:t>
      </w:r>
      <w:r w:rsidRPr="007B112A">
        <w:rPr>
          <w:rStyle w:val="StyleUnderline"/>
        </w:rPr>
        <w:t xml:space="preserve"> across the country, from </w:t>
      </w:r>
      <w:r w:rsidRPr="007B112A">
        <w:rPr>
          <w:rStyle w:val="Emphasis"/>
          <w:highlight w:val="cyan"/>
        </w:rPr>
        <w:t>Social Security</w:t>
      </w:r>
      <w:r w:rsidRPr="007B112A">
        <w:rPr>
          <w:rStyle w:val="StyleUnderline"/>
        </w:rPr>
        <w:t xml:space="preserve"> recipients’ inability to access basic services,</w:t>
      </w:r>
      <w:r w:rsidRPr="007B112A">
        <w:rPr>
          <w:sz w:val="16"/>
        </w:rPr>
        <w:t xml:space="preserve">[3] </w:t>
      </w:r>
      <w:r w:rsidRPr="007B112A">
        <w:rPr>
          <w:rStyle w:val="StyleUnderline"/>
        </w:rPr>
        <w:t xml:space="preserve">to concerns that core data systems at the </w:t>
      </w:r>
      <w:r w:rsidRPr="007B112A">
        <w:rPr>
          <w:rStyle w:val="Emphasis"/>
        </w:rPr>
        <w:t>D</w:t>
      </w:r>
      <w:r w:rsidRPr="007B112A">
        <w:rPr>
          <w:rStyle w:val="StyleUnderline"/>
        </w:rPr>
        <w:t xml:space="preserve">epartment of </w:t>
      </w:r>
      <w:r w:rsidRPr="007B112A">
        <w:rPr>
          <w:rStyle w:val="Emphasis"/>
          <w:highlight w:val="cyan"/>
        </w:rPr>
        <w:t>H</w:t>
      </w:r>
      <w:r w:rsidRPr="007B112A">
        <w:rPr>
          <w:rStyle w:val="StyleUnderline"/>
        </w:rPr>
        <w:t xml:space="preserve">ealth and </w:t>
      </w:r>
      <w:r w:rsidRPr="007B112A">
        <w:rPr>
          <w:rStyle w:val="Emphasis"/>
          <w:highlight w:val="cyan"/>
        </w:rPr>
        <w:t>H</w:t>
      </w:r>
      <w:r w:rsidRPr="007B112A">
        <w:rPr>
          <w:rStyle w:val="StyleUnderline"/>
        </w:rPr>
        <w:t xml:space="preserve">uman </w:t>
      </w:r>
      <w:r w:rsidRPr="007B112A">
        <w:rPr>
          <w:rStyle w:val="Emphasis"/>
          <w:highlight w:val="cyan"/>
        </w:rPr>
        <w:t>S</w:t>
      </w:r>
      <w:r w:rsidRPr="007B112A">
        <w:rPr>
          <w:rStyle w:val="StyleUnderline"/>
        </w:rPr>
        <w:t>ervices might collapse,</w:t>
      </w:r>
      <w:r w:rsidRPr="007B112A">
        <w:rPr>
          <w:sz w:val="16"/>
        </w:rPr>
        <w:t xml:space="preserve">[4] </w:t>
      </w:r>
      <w:r w:rsidRPr="007B112A">
        <w:rPr>
          <w:rStyle w:val="StyleUnderline"/>
        </w:rPr>
        <w:t xml:space="preserve">to the </w:t>
      </w:r>
      <w:r w:rsidRPr="007B112A">
        <w:rPr>
          <w:rStyle w:val="Emphasis"/>
          <w:highlight w:val="cyan"/>
        </w:rPr>
        <w:t>C</w:t>
      </w:r>
      <w:r w:rsidRPr="007B112A">
        <w:rPr>
          <w:rStyle w:val="StyleUnderline"/>
        </w:rPr>
        <w:t xml:space="preserve">enters for </w:t>
      </w:r>
      <w:r w:rsidRPr="007B112A">
        <w:rPr>
          <w:rStyle w:val="Emphasis"/>
          <w:highlight w:val="cyan"/>
        </w:rPr>
        <w:t>D</w:t>
      </w:r>
      <w:r w:rsidRPr="007B112A">
        <w:rPr>
          <w:rStyle w:val="StyleUnderline"/>
        </w:rPr>
        <w:t xml:space="preserve">isease </w:t>
      </w:r>
      <w:r w:rsidRPr="007B112A">
        <w:rPr>
          <w:rStyle w:val="Emphasis"/>
          <w:highlight w:val="cyan"/>
        </w:rPr>
        <w:t>C</w:t>
      </w:r>
      <w:r w:rsidRPr="007B112A">
        <w:rPr>
          <w:rStyle w:val="StyleUnderline"/>
        </w:rPr>
        <w:t xml:space="preserve">ontrol and Prevention’s </w:t>
      </w:r>
      <w:r w:rsidRPr="007B112A">
        <w:rPr>
          <w:rStyle w:val="StyleUnderline"/>
          <w:highlight w:val="cyan"/>
        </w:rPr>
        <w:t>inability to</w:t>
      </w:r>
      <w:r w:rsidRPr="007B112A">
        <w:rPr>
          <w:rStyle w:val="StyleUnderline"/>
        </w:rPr>
        <w:t xml:space="preserve"> help </w:t>
      </w:r>
      <w:r w:rsidRPr="007B112A">
        <w:rPr>
          <w:rStyle w:val="StyleUnderline"/>
          <w:highlight w:val="cyan"/>
        </w:rPr>
        <w:t>investigate</w:t>
      </w:r>
      <w:r w:rsidRPr="007B112A">
        <w:rPr>
          <w:rStyle w:val="StyleUnderline"/>
        </w:rPr>
        <w:t xml:space="preserve"> potential </w:t>
      </w:r>
      <w:r w:rsidRPr="007B112A">
        <w:rPr>
          <w:rStyle w:val="StyleUnderline"/>
          <w:highlight w:val="cyan"/>
        </w:rPr>
        <w:t>lead poisoning</w:t>
      </w:r>
      <w:r w:rsidRPr="007B112A">
        <w:rPr>
          <w:rStyle w:val="StyleUnderline"/>
        </w:rPr>
        <w:t>.</w:t>
      </w:r>
      <w:r w:rsidRPr="007B112A">
        <w:rPr>
          <w:sz w:val="16"/>
        </w:rPr>
        <w:t xml:space="preserve">[5] </w:t>
      </w:r>
      <w:r w:rsidRPr="007B112A">
        <w:rPr>
          <w:rStyle w:val="StyleUnderline"/>
        </w:rPr>
        <w:t xml:space="preserve">These </w:t>
      </w:r>
      <w:r w:rsidRPr="007B112A">
        <w:rPr>
          <w:rStyle w:val="StyleUnderline"/>
          <w:highlight w:val="cyan"/>
        </w:rPr>
        <w:t>impacts will</w:t>
      </w:r>
      <w:r w:rsidRPr="007B112A">
        <w:rPr>
          <w:rStyle w:val="StyleUnderline"/>
        </w:rPr>
        <w:t xml:space="preserve"> </w:t>
      </w:r>
      <w:r w:rsidRPr="007B112A">
        <w:rPr>
          <w:rStyle w:val="Emphasis"/>
        </w:rPr>
        <w:t xml:space="preserve">only </w:t>
      </w:r>
      <w:r w:rsidRPr="007B112A">
        <w:rPr>
          <w:rStyle w:val="Emphasis"/>
          <w:highlight w:val="cyan"/>
        </w:rPr>
        <w:t>increase over time</w:t>
      </w:r>
      <w:r w:rsidRPr="007B112A">
        <w:rPr>
          <w:rStyle w:val="StyleUnderline"/>
        </w:rPr>
        <w:t xml:space="preserve">. The </w:t>
      </w:r>
      <w:r w:rsidRPr="007B112A">
        <w:rPr>
          <w:rStyle w:val="StyleUnderline"/>
          <w:highlight w:val="cyan"/>
        </w:rPr>
        <w:t>Admin</w:t>
      </w:r>
      <w:r w:rsidRPr="007B112A">
        <w:rPr>
          <w:rStyle w:val="StyleUnderline"/>
        </w:rPr>
        <w:t xml:space="preserve">istration reportedly </w:t>
      </w:r>
      <w:r w:rsidRPr="007B112A">
        <w:rPr>
          <w:rStyle w:val="StyleUnderline"/>
          <w:highlight w:val="cyan"/>
        </w:rPr>
        <w:t xml:space="preserve">plans </w:t>
      </w:r>
      <w:r w:rsidRPr="007B112A">
        <w:rPr>
          <w:rStyle w:val="Emphasis"/>
          <w:highlight w:val="cyan"/>
        </w:rPr>
        <w:t>additional RIFs</w:t>
      </w:r>
      <w:r w:rsidRPr="007B112A">
        <w:rPr>
          <w:rStyle w:val="StyleUnderline"/>
        </w:rPr>
        <w:t xml:space="preserve"> with a goal of </w:t>
      </w:r>
      <w:r w:rsidRPr="007B112A">
        <w:rPr>
          <w:rStyle w:val="StyleUnderline"/>
          <w:highlight w:val="cyan"/>
        </w:rPr>
        <w:t>eliminating</w:t>
      </w:r>
      <w:r w:rsidRPr="007B112A">
        <w:rPr>
          <w:rStyle w:val="StyleUnderline"/>
        </w:rPr>
        <w:t xml:space="preserve"> another </w:t>
      </w:r>
      <w:r w:rsidRPr="007B112A">
        <w:rPr>
          <w:rStyle w:val="Emphasis"/>
          <w:highlight w:val="cyan"/>
        </w:rPr>
        <w:t>150,000 positions</w:t>
      </w:r>
      <w:r w:rsidRPr="007B112A">
        <w:rPr>
          <w:rStyle w:val="StyleUnderline"/>
        </w:rPr>
        <w:t xml:space="preserve">, </w:t>
      </w:r>
      <w:r w:rsidRPr="007B112A">
        <w:rPr>
          <w:rStyle w:val="StyleUnderline"/>
          <w:highlight w:val="cyan"/>
        </w:rPr>
        <w:t xml:space="preserve">on top of the </w:t>
      </w:r>
      <w:r w:rsidRPr="007B112A">
        <w:rPr>
          <w:rStyle w:val="Emphasis"/>
          <w:highlight w:val="cyan"/>
        </w:rPr>
        <w:t>130,000</w:t>
      </w:r>
      <w:r w:rsidRPr="007B112A">
        <w:rPr>
          <w:rStyle w:val="StyleUnderline"/>
        </w:rPr>
        <w:t xml:space="preserve"> employees who have </w:t>
      </w:r>
      <w:r w:rsidRPr="007B112A">
        <w:rPr>
          <w:rStyle w:val="StyleUnderline"/>
          <w:highlight w:val="cyan"/>
        </w:rPr>
        <w:t>already</w:t>
      </w:r>
      <w:r w:rsidRPr="007B112A">
        <w:rPr>
          <w:rStyle w:val="StyleUnderline"/>
        </w:rPr>
        <w:t xml:space="preserve"> been </w:t>
      </w:r>
      <w:r w:rsidRPr="007B112A">
        <w:rPr>
          <w:rStyle w:val="StyleUnderline"/>
          <w:highlight w:val="cyan"/>
        </w:rPr>
        <w:t>laid off</w:t>
      </w:r>
      <w:r w:rsidRPr="007B112A">
        <w:rPr>
          <w:rStyle w:val="StyleUnderline"/>
        </w:rPr>
        <w:t xml:space="preserve"> or taken buyouts. Personnel </w:t>
      </w:r>
      <w:r w:rsidRPr="007B112A">
        <w:rPr>
          <w:rStyle w:val="StyleUnderline"/>
          <w:highlight w:val="cyan"/>
        </w:rPr>
        <w:t>losses on this scale</w:t>
      </w:r>
      <w:r w:rsidRPr="007B112A">
        <w:rPr>
          <w:rStyle w:val="StyleUnderline"/>
        </w:rPr>
        <w:t xml:space="preserve"> are likely to </w:t>
      </w:r>
      <w:r w:rsidRPr="007B112A">
        <w:rPr>
          <w:rStyle w:val="StyleUnderline"/>
          <w:highlight w:val="cyan"/>
        </w:rPr>
        <w:t>undermine</w:t>
      </w:r>
      <w:r w:rsidRPr="007B112A">
        <w:rPr>
          <w:rStyle w:val="StyleUnderline"/>
        </w:rPr>
        <w:t xml:space="preserve"> public health,[6] food and drug safety,</w:t>
      </w:r>
      <w:r w:rsidRPr="007B112A">
        <w:rPr>
          <w:sz w:val="16"/>
        </w:rPr>
        <w:t>[7]</w:t>
      </w:r>
      <w:r w:rsidRPr="007B112A">
        <w:rPr>
          <w:rStyle w:val="StyleUnderline"/>
        </w:rPr>
        <w:t xml:space="preserve"> veterans’ access to benefits and care,</w:t>
      </w:r>
      <w:r w:rsidRPr="007B112A">
        <w:rPr>
          <w:sz w:val="16"/>
        </w:rPr>
        <w:t xml:space="preserve">[8] </w:t>
      </w:r>
      <w:r w:rsidRPr="007B112A">
        <w:rPr>
          <w:rStyle w:val="StyleUnderline"/>
        </w:rPr>
        <w:t xml:space="preserve">and many other </w:t>
      </w:r>
      <w:r w:rsidRPr="007B112A">
        <w:rPr>
          <w:rStyle w:val="Emphasis"/>
          <w:highlight w:val="cyan"/>
        </w:rPr>
        <w:t>critical government functions</w:t>
      </w:r>
      <w:r w:rsidRPr="007B112A">
        <w:rPr>
          <w:sz w:val="16"/>
        </w:rPr>
        <w:t>.</w:t>
      </w:r>
    </w:p>
    <w:p w14:paraId="33D9FD5C" w14:textId="77777777" w:rsidR="00ED40AC" w:rsidRPr="007B112A" w:rsidRDefault="00ED40AC" w:rsidP="00ED40AC">
      <w:pPr>
        <w:pStyle w:val="Heading4"/>
        <w:rPr>
          <w:rFonts w:cs="Calibri"/>
        </w:rPr>
      </w:pPr>
      <w:r w:rsidRPr="007B112A">
        <w:rPr>
          <w:rFonts w:cs="Calibri"/>
        </w:rPr>
        <w:t xml:space="preserve">7. </w:t>
      </w:r>
      <w:r w:rsidRPr="007B112A">
        <w:rPr>
          <w:rFonts w:cs="Calibri"/>
          <w:u w:val="single"/>
        </w:rPr>
        <w:t>Regulation</w:t>
      </w:r>
      <w:r w:rsidRPr="007B112A">
        <w:rPr>
          <w:rFonts w:cs="Calibri"/>
        </w:rPr>
        <w:t xml:space="preserve"> and </w:t>
      </w:r>
      <w:r w:rsidRPr="007B112A">
        <w:rPr>
          <w:rFonts w:cs="Calibri"/>
          <w:u w:val="single"/>
        </w:rPr>
        <w:t>funding</w:t>
      </w:r>
      <w:r w:rsidRPr="007B112A">
        <w:rPr>
          <w:rFonts w:cs="Calibri"/>
        </w:rPr>
        <w:t xml:space="preserve"> cuts make workers </w:t>
      </w:r>
      <w:r w:rsidRPr="007B112A">
        <w:rPr>
          <w:rFonts w:cs="Calibri"/>
          <w:u w:val="single"/>
        </w:rPr>
        <w:t>useless</w:t>
      </w:r>
      <w:r w:rsidRPr="007B112A">
        <w:rPr>
          <w:rFonts w:cs="Calibri"/>
        </w:rPr>
        <w:t>.</w:t>
      </w:r>
    </w:p>
    <w:p w14:paraId="4CD975EF" w14:textId="77777777" w:rsidR="00ED40AC" w:rsidRPr="007B112A" w:rsidRDefault="00ED40AC" w:rsidP="00ED40AC">
      <w:r w:rsidRPr="007B112A">
        <w:rPr>
          <w:rStyle w:val="Style13ptBold"/>
        </w:rPr>
        <w:t>Pozen and Chertoff 25</w:t>
      </w:r>
      <w:r w:rsidRPr="007B112A">
        <w:t xml:space="preserve"> – Betts Professor of Law and Director of the Center for Constitutional Governance at Columbia Law School, former Attorney Advisor at the Department of Justice, J.D. from Yale Law School, MPhil from the University of Cambridge; Professor of Law at Georgetown University, J.D. from Yale Law School.</w:t>
      </w:r>
    </w:p>
    <w:p w14:paraId="4D8E1E8D" w14:textId="77777777" w:rsidR="00ED40AC" w:rsidRPr="007B112A" w:rsidRDefault="00ED40AC" w:rsidP="00ED40AC">
      <w:r w:rsidRPr="007B112A">
        <w:t>Jessica Bulman-Pozen and Emily Chertoff, “The Administrative State’s Two Faces,” Lawfare, 02-24-2025, https://www.lawfaremedia.org/article/the-administrative-state-s-two-faces</w:t>
      </w:r>
    </w:p>
    <w:p w14:paraId="6036E10F" w14:textId="77777777" w:rsidR="00ED40AC" w:rsidRPr="007B112A" w:rsidRDefault="00ED40AC" w:rsidP="00ED40AC">
      <w:pPr>
        <w:rPr>
          <w:sz w:val="16"/>
        </w:rPr>
      </w:pPr>
      <w:r w:rsidRPr="007B112A">
        <w:rPr>
          <w:sz w:val="16"/>
        </w:rPr>
        <w:t xml:space="preserve">In many ways, </w:t>
      </w:r>
      <w:r w:rsidRPr="007B112A">
        <w:rPr>
          <w:rStyle w:val="StyleUnderline"/>
        </w:rPr>
        <w:t>the first month of the</w:t>
      </w:r>
      <w:r w:rsidRPr="007B112A">
        <w:rPr>
          <w:sz w:val="16"/>
        </w:rPr>
        <w:t xml:space="preserve"> second </w:t>
      </w:r>
      <w:r w:rsidRPr="007B112A">
        <w:rPr>
          <w:rStyle w:val="StyleUnderline"/>
          <w:highlight w:val="cyan"/>
        </w:rPr>
        <w:t>Trump</w:t>
      </w:r>
      <w:r w:rsidRPr="007B112A">
        <w:rPr>
          <w:rStyle w:val="StyleUnderline"/>
        </w:rPr>
        <w:t xml:space="preserve"> administration has been </w:t>
      </w:r>
      <w:r w:rsidRPr="007B112A">
        <w:rPr>
          <w:rStyle w:val="Emphasis"/>
        </w:rPr>
        <w:t>shocking</w:t>
      </w:r>
      <w:r w:rsidRPr="007B112A">
        <w:rPr>
          <w:sz w:val="16"/>
        </w:rPr>
        <w:t xml:space="preserve">. </w:t>
      </w:r>
      <w:r w:rsidRPr="007B112A">
        <w:rPr>
          <w:rStyle w:val="StyleUnderline"/>
        </w:rPr>
        <w:t xml:space="preserve">The President has quickly and emphatically </w:t>
      </w:r>
      <w:r w:rsidRPr="007B112A">
        <w:rPr>
          <w:rStyle w:val="StyleUnderline"/>
          <w:highlight w:val="cyan"/>
        </w:rPr>
        <w:t>demonstrated</w:t>
      </w:r>
      <w:r w:rsidRPr="007B112A">
        <w:rPr>
          <w:rStyle w:val="StyleUnderline"/>
        </w:rPr>
        <w:t xml:space="preserve"> his </w:t>
      </w:r>
      <w:r w:rsidRPr="007B112A">
        <w:rPr>
          <w:rStyle w:val="Emphasis"/>
          <w:highlight w:val="cyan"/>
        </w:rPr>
        <w:t>contempt</w:t>
      </w:r>
      <w:r w:rsidRPr="007B112A">
        <w:rPr>
          <w:rStyle w:val="StyleUnderline"/>
          <w:highlight w:val="cyan"/>
        </w:rPr>
        <w:t xml:space="preserve"> for the </w:t>
      </w:r>
      <w:r w:rsidRPr="007B112A">
        <w:rPr>
          <w:rStyle w:val="Emphasis"/>
          <w:highlight w:val="cyan"/>
        </w:rPr>
        <w:t>Constitution</w:t>
      </w:r>
      <w:r w:rsidRPr="007B112A">
        <w:rPr>
          <w:sz w:val="16"/>
        </w:rPr>
        <w:t xml:space="preserve">, </w:t>
      </w:r>
      <w:r w:rsidRPr="007B112A">
        <w:rPr>
          <w:rStyle w:val="StyleUnderline"/>
        </w:rPr>
        <w:t xml:space="preserve">for </w:t>
      </w:r>
      <w:r w:rsidRPr="007B112A">
        <w:rPr>
          <w:rStyle w:val="Emphasis"/>
          <w:highlight w:val="cyan"/>
        </w:rPr>
        <w:t>Congress</w:t>
      </w:r>
      <w:r w:rsidRPr="007B112A">
        <w:rPr>
          <w:rStyle w:val="StyleUnderline"/>
        </w:rPr>
        <w:t xml:space="preserve"> and the </w:t>
      </w:r>
      <w:r w:rsidRPr="007B112A">
        <w:rPr>
          <w:rStyle w:val="Emphasis"/>
          <w:highlight w:val="cyan"/>
        </w:rPr>
        <w:t>courts</w:t>
      </w:r>
      <w:r w:rsidRPr="007B112A">
        <w:rPr>
          <w:sz w:val="16"/>
        </w:rPr>
        <w:t xml:space="preserve">, </w:t>
      </w:r>
      <w:r w:rsidRPr="007B112A">
        <w:rPr>
          <w:rStyle w:val="StyleUnderline"/>
        </w:rPr>
        <w:t xml:space="preserve">and for </w:t>
      </w:r>
      <w:r w:rsidRPr="007B112A">
        <w:rPr>
          <w:rStyle w:val="Emphasis"/>
          <w:highlight w:val="cyan"/>
        </w:rPr>
        <w:t>fed</w:t>
      </w:r>
      <w:r w:rsidRPr="007B112A">
        <w:rPr>
          <w:rStyle w:val="StyleUnderline"/>
        </w:rPr>
        <w:t xml:space="preserve">eral </w:t>
      </w:r>
      <w:r w:rsidRPr="007B112A">
        <w:rPr>
          <w:rStyle w:val="Emphasis"/>
          <w:highlight w:val="cyan"/>
        </w:rPr>
        <w:t>workers</w:t>
      </w:r>
      <w:r w:rsidRPr="007B112A">
        <w:rPr>
          <w:rStyle w:val="StyleUnderline"/>
          <w:highlight w:val="cyan"/>
        </w:rPr>
        <w:t xml:space="preserve"> and</w:t>
      </w:r>
      <w:r w:rsidRPr="007B112A">
        <w:rPr>
          <w:rStyle w:val="StyleUnderline"/>
        </w:rPr>
        <w:t xml:space="preserve"> </w:t>
      </w:r>
      <w:r w:rsidRPr="007B112A">
        <w:rPr>
          <w:rStyle w:val="Emphasis"/>
        </w:rPr>
        <w:t xml:space="preserve">foreign </w:t>
      </w:r>
      <w:r w:rsidRPr="007B112A">
        <w:rPr>
          <w:rStyle w:val="Emphasis"/>
          <w:highlight w:val="cyan"/>
        </w:rPr>
        <w:t>allies</w:t>
      </w:r>
      <w:r w:rsidRPr="007B112A">
        <w:rPr>
          <w:sz w:val="16"/>
        </w:rPr>
        <w:t xml:space="preserve"> alike. But if some of the particulars have come as surprises, </w:t>
      </w:r>
      <w:r w:rsidRPr="007B112A">
        <w:rPr>
          <w:rStyle w:val="StyleUnderline"/>
        </w:rPr>
        <w:t>the basic outlines of the administration’s plan to decimate the regulatory and service-providing portions of government while consolidating and building executive enforcement capacity were long evident</w:t>
      </w:r>
      <w:r w:rsidRPr="007B112A">
        <w:rPr>
          <w:sz w:val="16"/>
        </w:rPr>
        <w:t>—</w:t>
      </w:r>
      <w:r w:rsidRPr="007B112A">
        <w:rPr>
          <w:rStyle w:val="StyleUnderline"/>
        </w:rPr>
        <w:t>and long preceded Trump’s presidency</w:t>
      </w:r>
      <w:r w:rsidRPr="007B112A">
        <w:rPr>
          <w:sz w:val="16"/>
        </w:rPr>
        <w:t>.</w:t>
      </w:r>
    </w:p>
    <w:p w14:paraId="3464F47C" w14:textId="77777777" w:rsidR="00ED40AC" w:rsidRPr="007B112A" w:rsidRDefault="00ED40AC" w:rsidP="00ED40AC">
      <w:pPr>
        <w:rPr>
          <w:sz w:val="16"/>
        </w:rPr>
      </w:pPr>
      <w:r w:rsidRPr="007B112A">
        <w:rPr>
          <w:sz w:val="16"/>
        </w:rPr>
        <w:t xml:space="preserve">Shortly after his election, </w:t>
      </w:r>
      <w:r w:rsidRPr="007B112A">
        <w:rPr>
          <w:rStyle w:val="StyleUnderline"/>
          <w:highlight w:val="cyan"/>
        </w:rPr>
        <w:t>Trump</w:t>
      </w:r>
      <w:r w:rsidRPr="007B112A">
        <w:rPr>
          <w:rStyle w:val="StyleUnderline"/>
        </w:rPr>
        <w:t xml:space="preserve"> announced that</w:t>
      </w:r>
      <w:r w:rsidRPr="007B112A">
        <w:rPr>
          <w:sz w:val="16"/>
        </w:rPr>
        <w:t xml:space="preserve"> Elon </w:t>
      </w:r>
      <w:r w:rsidRPr="007B112A">
        <w:rPr>
          <w:rStyle w:val="StyleUnderline"/>
        </w:rPr>
        <w:t>Musk would</w:t>
      </w:r>
      <w:r w:rsidRPr="007B112A">
        <w:rPr>
          <w:sz w:val="16"/>
        </w:rPr>
        <w:t xml:space="preserve"> “</w:t>
      </w:r>
      <w:r w:rsidRPr="007B112A">
        <w:rPr>
          <w:rStyle w:val="StyleUnderline"/>
        </w:rPr>
        <w:t>pave the way for my Administration to dismantle Government Bureaucracy</w:t>
      </w:r>
      <w:r w:rsidRPr="007B112A">
        <w:rPr>
          <w:sz w:val="16"/>
        </w:rPr>
        <w:t xml:space="preserve">, </w:t>
      </w:r>
      <w:r w:rsidRPr="007B112A">
        <w:rPr>
          <w:rStyle w:val="Emphasis"/>
          <w:highlight w:val="cyan"/>
        </w:rPr>
        <w:t>slash</w:t>
      </w:r>
      <w:r w:rsidRPr="007B112A">
        <w:rPr>
          <w:sz w:val="16"/>
        </w:rPr>
        <w:t xml:space="preserve"> excess </w:t>
      </w:r>
      <w:r w:rsidRPr="007B112A">
        <w:rPr>
          <w:rStyle w:val="Emphasis"/>
          <w:highlight w:val="cyan"/>
        </w:rPr>
        <w:t>reg</w:t>
      </w:r>
      <w:r w:rsidRPr="007B112A">
        <w:rPr>
          <w:rStyle w:val="StyleUnderline"/>
        </w:rPr>
        <w:t>ulation</w:t>
      </w:r>
      <w:r w:rsidRPr="007B112A">
        <w:rPr>
          <w:rStyle w:val="Emphasis"/>
          <w:highlight w:val="cyan"/>
        </w:rPr>
        <w:t>s</w:t>
      </w:r>
      <w:r w:rsidRPr="007B112A">
        <w:rPr>
          <w:sz w:val="16"/>
        </w:rPr>
        <w:t xml:space="preserve">, </w:t>
      </w:r>
      <w:r w:rsidRPr="007B112A">
        <w:rPr>
          <w:rStyle w:val="Emphasis"/>
          <w:highlight w:val="cyan"/>
        </w:rPr>
        <w:t>cut</w:t>
      </w:r>
      <w:r w:rsidRPr="007B112A">
        <w:rPr>
          <w:sz w:val="16"/>
        </w:rPr>
        <w:t xml:space="preserve"> wasteful </w:t>
      </w:r>
      <w:r w:rsidRPr="007B112A">
        <w:rPr>
          <w:rStyle w:val="Emphasis"/>
          <w:highlight w:val="cyan"/>
        </w:rPr>
        <w:t>expenditures</w:t>
      </w:r>
      <w:r w:rsidRPr="007B112A">
        <w:rPr>
          <w:sz w:val="16"/>
        </w:rPr>
        <w:t xml:space="preserve">, </w:t>
      </w:r>
      <w:r w:rsidRPr="007B112A">
        <w:rPr>
          <w:rStyle w:val="StyleUnderline"/>
        </w:rPr>
        <w:t>and restructure Federal Agencies</w:t>
      </w:r>
      <w:r w:rsidRPr="007B112A">
        <w:rPr>
          <w:sz w:val="16"/>
        </w:rPr>
        <w:t xml:space="preserve">.” </w:t>
      </w:r>
      <w:r w:rsidRPr="007B112A">
        <w:rPr>
          <w:rStyle w:val="StyleUnderline"/>
        </w:rPr>
        <w:t>The America First Policy Institute</w:t>
      </w:r>
      <w:r w:rsidRPr="007B112A">
        <w:rPr>
          <w:sz w:val="16"/>
        </w:rPr>
        <w:t xml:space="preserve">, the </w:t>
      </w:r>
      <w:r w:rsidRPr="007B112A">
        <w:rPr>
          <w:rStyle w:val="StyleUnderline"/>
        </w:rPr>
        <w:t>Heritage</w:t>
      </w:r>
      <w:r w:rsidRPr="007B112A">
        <w:rPr>
          <w:sz w:val="16"/>
        </w:rPr>
        <w:t xml:space="preserve"> Foundation, </w:t>
      </w:r>
      <w:r w:rsidRPr="007B112A">
        <w:rPr>
          <w:rStyle w:val="StyleUnderline"/>
        </w:rPr>
        <w:t>and Project 2025 joined the call for “</w:t>
      </w:r>
      <w:r w:rsidRPr="007B112A">
        <w:rPr>
          <w:rStyle w:val="Emphasis"/>
          <w:highlight w:val="cyan"/>
        </w:rPr>
        <w:t>dismantling</w:t>
      </w:r>
      <w:r w:rsidRPr="007B112A">
        <w:rPr>
          <w:rStyle w:val="StyleUnderline"/>
          <w:highlight w:val="cyan"/>
        </w:rPr>
        <w:t xml:space="preserve"> the </w:t>
      </w:r>
      <w:r w:rsidRPr="007B112A">
        <w:rPr>
          <w:rStyle w:val="Emphasis"/>
          <w:highlight w:val="cyan"/>
        </w:rPr>
        <w:t>admin</w:t>
      </w:r>
      <w:r w:rsidRPr="007B112A">
        <w:rPr>
          <w:rStyle w:val="StyleUnderline"/>
        </w:rPr>
        <w:t xml:space="preserve">istrative </w:t>
      </w:r>
      <w:r w:rsidRPr="007B112A">
        <w:rPr>
          <w:rStyle w:val="Emphasis"/>
          <w:highlight w:val="cyan"/>
        </w:rPr>
        <w:t>state</w:t>
      </w:r>
      <w:r w:rsidRPr="007B112A">
        <w:rPr>
          <w:rStyle w:val="StyleUnderline"/>
        </w:rPr>
        <w:t>.”</w:t>
      </w:r>
      <w:r w:rsidRPr="007B112A">
        <w:rPr>
          <w:sz w:val="16"/>
        </w:rPr>
        <w:t xml:space="preserve"> Over the last month, </w:t>
      </w:r>
      <w:r w:rsidRPr="007B112A">
        <w:rPr>
          <w:rStyle w:val="StyleUnderline"/>
          <w:highlight w:val="cyan"/>
        </w:rPr>
        <w:t>Musk and</w:t>
      </w:r>
      <w:r w:rsidRPr="007B112A">
        <w:rPr>
          <w:rStyle w:val="StyleUnderline"/>
        </w:rPr>
        <w:t xml:space="preserve"> his </w:t>
      </w:r>
      <w:r w:rsidRPr="007B112A">
        <w:rPr>
          <w:rStyle w:val="StyleUnderline"/>
          <w:highlight w:val="cyan"/>
        </w:rPr>
        <w:t>acolytes have</w:t>
      </w:r>
      <w:r w:rsidRPr="007B112A">
        <w:rPr>
          <w:sz w:val="16"/>
        </w:rPr>
        <w:t xml:space="preserve"> indeed </w:t>
      </w:r>
      <w:r w:rsidRPr="007B112A">
        <w:rPr>
          <w:rStyle w:val="Emphasis"/>
          <w:highlight w:val="cyan"/>
        </w:rPr>
        <w:t>rampaged</w:t>
      </w:r>
      <w:r w:rsidRPr="007B112A">
        <w:rPr>
          <w:rStyle w:val="StyleUnderline"/>
        </w:rPr>
        <w:t xml:space="preserve"> through many federal </w:t>
      </w:r>
      <w:r w:rsidRPr="007B112A">
        <w:rPr>
          <w:rStyle w:val="StyleUnderline"/>
          <w:highlight w:val="cyan"/>
        </w:rPr>
        <w:t>agencies</w:t>
      </w:r>
      <w:r w:rsidRPr="007B112A">
        <w:rPr>
          <w:sz w:val="16"/>
        </w:rPr>
        <w:t xml:space="preserve">, </w:t>
      </w:r>
      <w:r w:rsidRPr="007B112A">
        <w:rPr>
          <w:rStyle w:val="Emphasis"/>
          <w:highlight w:val="cyan"/>
        </w:rPr>
        <w:t>firing</w:t>
      </w:r>
      <w:r w:rsidRPr="007B112A">
        <w:rPr>
          <w:rStyle w:val="StyleUnderline"/>
        </w:rPr>
        <w:t xml:space="preserve"> employees </w:t>
      </w:r>
      <w:r w:rsidRPr="007B112A">
        <w:rPr>
          <w:rStyle w:val="StyleUnderline"/>
          <w:highlight w:val="cyan"/>
        </w:rPr>
        <w:t>and slashing</w:t>
      </w:r>
      <w:r w:rsidRPr="007B112A">
        <w:rPr>
          <w:rStyle w:val="StyleUnderline"/>
        </w:rPr>
        <w:t xml:space="preserve"> domestic </w:t>
      </w:r>
      <w:r w:rsidRPr="007B112A">
        <w:rPr>
          <w:rStyle w:val="Emphasis"/>
          <w:highlight w:val="cyan"/>
        </w:rPr>
        <w:t>spending</w:t>
      </w:r>
      <w:r w:rsidRPr="007B112A">
        <w:rPr>
          <w:rStyle w:val="StyleUnderline"/>
        </w:rPr>
        <w:t xml:space="preserve"> and foreign </w:t>
      </w:r>
      <w:r w:rsidRPr="007B112A">
        <w:rPr>
          <w:rStyle w:val="Emphasis"/>
        </w:rPr>
        <w:t>aid</w:t>
      </w:r>
      <w:r w:rsidRPr="007B112A">
        <w:rPr>
          <w:sz w:val="16"/>
        </w:rPr>
        <w:t>. Trump’s own flood of executive orders targets independent agencies and civil servants, among others.</w:t>
      </w:r>
    </w:p>
    <w:p w14:paraId="20041270" w14:textId="77777777" w:rsidR="00ED40AC" w:rsidRPr="007B112A" w:rsidRDefault="00ED40AC" w:rsidP="00ED40AC">
      <w:pPr>
        <w:rPr>
          <w:sz w:val="16"/>
        </w:rPr>
      </w:pPr>
      <w:r w:rsidRPr="007B112A">
        <w:rPr>
          <w:sz w:val="16"/>
        </w:rPr>
        <w:t xml:space="preserve">At the same time as it strikes at regulatory agencies, the </w:t>
      </w:r>
      <w:r w:rsidRPr="007B112A">
        <w:rPr>
          <w:rStyle w:val="StyleUnderline"/>
        </w:rPr>
        <w:t>Trump</w:t>
      </w:r>
      <w:r w:rsidRPr="007B112A">
        <w:rPr>
          <w:sz w:val="16"/>
        </w:rPr>
        <w:t xml:space="preserve"> administration </w:t>
      </w:r>
      <w:r w:rsidRPr="007B112A">
        <w:rPr>
          <w:rStyle w:val="StyleUnderline"/>
        </w:rPr>
        <w:t>has been arrogating agency resources for a mass deportation plan</w:t>
      </w:r>
      <w:r w:rsidRPr="007B112A">
        <w:rPr>
          <w:sz w:val="16"/>
        </w:rPr>
        <w:t xml:space="preserve"> that Stephen Miller calls “an undertaking every bit as . . . ambitious as building the Panama Canal.” Even as it attempts to purge FBI agents seen as insufficiently loyal, </w:t>
      </w:r>
      <w:r w:rsidRPr="007B112A">
        <w:rPr>
          <w:rStyle w:val="StyleUnderline"/>
        </w:rPr>
        <w:t>the administration has detailed FBI and DEA officers and U.S. Marshals to interior enforcement work</w:t>
      </w:r>
      <w:r w:rsidRPr="007B112A">
        <w:rPr>
          <w:sz w:val="16"/>
        </w:rPr>
        <w:t xml:space="preserve">. </w:t>
      </w:r>
      <w:r w:rsidRPr="007B112A">
        <w:rPr>
          <w:rStyle w:val="StyleUnderline"/>
        </w:rPr>
        <w:t>It has used military planes for removals and the Guantanamo military base for immigration detention</w:t>
      </w:r>
      <w:r w:rsidRPr="007B112A">
        <w:rPr>
          <w:sz w:val="16"/>
        </w:rPr>
        <w:t xml:space="preserve">, and it is actively “ramping up plans to detain undocumented immigrants at military sites across the United States.” As they look on, the very same actors calling to tame the administrative state argue for expanding U.S. military capacity, increasing the number and authority of ICE officers, and devolving power to law enforcement field offices. </w:t>
      </w:r>
    </w:p>
    <w:p w14:paraId="4990A345" w14:textId="60585831" w:rsidR="00ED40AC" w:rsidRPr="005661D0" w:rsidRDefault="00ED40AC" w:rsidP="00ED40AC">
      <w:r w:rsidRPr="007B112A">
        <w:rPr>
          <w:rStyle w:val="StyleUnderline"/>
        </w:rPr>
        <w:t>Recent</w:t>
      </w:r>
      <w:r w:rsidRPr="007B112A">
        <w:rPr>
          <w:sz w:val="16"/>
        </w:rPr>
        <w:t xml:space="preserve"> Supreme </w:t>
      </w:r>
      <w:r w:rsidRPr="007B112A">
        <w:rPr>
          <w:rStyle w:val="Emphasis"/>
          <w:highlight w:val="cyan"/>
        </w:rPr>
        <w:t>Court</w:t>
      </w:r>
      <w:r w:rsidRPr="007B112A">
        <w:rPr>
          <w:rStyle w:val="StyleUnderline"/>
          <w:highlight w:val="cyan"/>
        </w:rPr>
        <w:t xml:space="preserve"> decisions</w:t>
      </w:r>
      <w:r w:rsidRPr="007B112A">
        <w:rPr>
          <w:rStyle w:val="StyleUnderline"/>
        </w:rPr>
        <w:t xml:space="preserve"> have </w:t>
      </w:r>
      <w:r w:rsidRPr="007B112A">
        <w:rPr>
          <w:rStyle w:val="Emphasis"/>
          <w:highlight w:val="cyan"/>
        </w:rPr>
        <w:t>greased</w:t>
      </w:r>
      <w:r w:rsidRPr="007B112A">
        <w:rPr>
          <w:rStyle w:val="StyleUnderline"/>
          <w:highlight w:val="cyan"/>
        </w:rPr>
        <w:t xml:space="preserve"> the </w:t>
      </w:r>
      <w:r w:rsidRPr="007B112A">
        <w:rPr>
          <w:rStyle w:val="Emphasis"/>
          <w:highlight w:val="cyan"/>
        </w:rPr>
        <w:t>wheels</w:t>
      </w:r>
      <w:r w:rsidRPr="007B112A">
        <w:rPr>
          <w:rStyle w:val="StyleUnderline"/>
        </w:rPr>
        <w:t xml:space="preserve"> of this agenda</w:t>
      </w:r>
      <w:r w:rsidRPr="007B112A">
        <w:rPr>
          <w:sz w:val="16"/>
        </w:rPr>
        <w:t xml:space="preserve">, </w:t>
      </w:r>
      <w:r w:rsidRPr="007B112A">
        <w:rPr>
          <w:rStyle w:val="StyleUnderline"/>
        </w:rPr>
        <w:t>undermining agency regulation while championing executive enforcement</w:t>
      </w:r>
      <w:r w:rsidRPr="007B112A">
        <w:rPr>
          <w:sz w:val="16"/>
        </w:rPr>
        <w:t xml:space="preserve">. This past summer, </w:t>
      </w:r>
      <w:r w:rsidRPr="007B112A">
        <w:rPr>
          <w:rStyle w:val="StyleUnderline"/>
        </w:rPr>
        <w:t xml:space="preserve">the Court </w:t>
      </w:r>
      <w:r w:rsidRPr="007B112A">
        <w:rPr>
          <w:rStyle w:val="Emphasis"/>
          <w:highlight w:val="cyan"/>
        </w:rPr>
        <w:t>overruled</w:t>
      </w:r>
      <w:r w:rsidRPr="007B112A">
        <w:rPr>
          <w:rStyle w:val="StyleUnderline"/>
          <w:highlight w:val="cyan"/>
        </w:rPr>
        <w:t xml:space="preserve"> </w:t>
      </w:r>
      <w:r w:rsidRPr="007B112A">
        <w:rPr>
          <w:rStyle w:val="Emphasis"/>
          <w:highlight w:val="cyan"/>
        </w:rPr>
        <w:t>Chevron</w:t>
      </w:r>
      <w:r w:rsidRPr="007B112A">
        <w:rPr>
          <w:sz w:val="16"/>
        </w:rPr>
        <w:t xml:space="preserve">. </w:t>
      </w:r>
      <w:r w:rsidRPr="007B112A">
        <w:rPr>
          <w:rStyle w:val="StyleUnderline"/>
        </w:rPr>
        <w:t>It limited the reach of agency adjudication</w:t>
      </w:r>
      <w:r w:rsidRPr="007B112A">
        <w:rPr>
          <w:sz w:val="16"/>
        </w:rPr>
        <w:t xml:space="preserve">. </w:t>
      </w:r>
      <w:r w:rsidRPr="007B112A">
        <w:rPr>
          <w:rStyle w:val="StyleUnderline"/>
        </w:rPr>
        <w:t xml:space="preserve">It eased challenges to agency rules </w:t>
      </w:r>
      <w:r w:rsidRPr="007B112A">
        <w:rPr>
          <w:rStyle w:val="StyleUnderline"/>
          <w:highlight w:val="cyan"/>
        </w:rPr>
        <w:t xml:space="preserve">based on </w:t>
      </w:r>
      <w:r w:rsidRPr="007B112A">
        <w:rPr>
          <w:rStyle w:val="Emphasis"/>
          <w:highlight w:val="cyan"/>
        </w:rPr>
        <w:t>cherry-picked</w:t>
      </w:r>
      <w:r w:rsidRPr="007B112A">
        <w:rPr>
          <w:rStyle w:val="StyleUnderline"/>
          <w:highlight w:val="cyan"/>
        </w:rPr>
        <w:t xml:space="preserve"> </w:t>
      </w:r>
      <w:r w:rsidRPr="007B112A">
        <w:rPr>
          <w:rStyle w:val="Emphasis"/>
          <w:highlight w:val="cyan"/>
        </w:rPr>
        <w:t>comments</w:t>
      </w:r>
      <w:r w:rsidRPr="007B112A">
        <w:rPr>
          <w:rStyle w:val="StyleUnderline"/>
        </w:rPr>
        <w:t xml:space="preserve"> in the record</w:t>
      </w:r>
      <w:r w:rsidRPr="007B112A">
        <w:rPr>
          <w:sz w:val="16"/>
        </w:rPr>
        <w:t xml:space="preserve"> and allowed suits many years after a rule’s promulgation. </w:t>
      </w:r>
      <w:r w:rsidRPr="007B112A">
        <w:rPr>
          <w:rStyle w:val="StyleUnderline"/>
        </w:rPr>
        <w:t>The Court has also been developing an appointment and removal doctrine that insists on presidential control, and it has begun to question long-standing principles concerning congressional delegation of authority</w:t>
      </w:r>
      <w:r w:rsidRPr="007B112A">
        <w:rPr>
          <w:sz w:val="16"/>
        </w:rPr>
        <w:t xml:space="preserve"> to agencies. Despite this anti-administrative turn, however, many agencies have grown more powerful, and less constrained, than ever. Law enforcement, corrections, and intelligence agencies’ work has gone untouched by both the Supreme Court’s holdings and political calls to dismantle the administrative state.</w:t>
      </w:r>
    </w:p>
    <w:p w14:paraId="4CD459E5" w14:textId="0F91C4F8" w:rsidR="00ED40AC" w:rsidRPr="007B112A" w:rsidRDefault="005661D0" w:rsidP="00ED40AC">
      <w:pPr>
        <w:pStyle w:val="Heading4"/>
        <w:rPr>
          <w:rFonts w:cs="Calibri"/>
        </w:rPr>
      </w:pPr>
      <w:r>
        <w:rPr>
          <w:rFonts w:cs="Calibri"/>
        </w:rPr>
        <w:t>8</w:t>
      </w:r>
      <w:r w:rsidR="00ED40AC" w:rsidRPr="007B112A">
        <w:rPr>
          <w:rFonts w:cs="Calibri"/>
        </w:rPr>
        <w:t xml:space="preserve">. </w:t>
      </w:r>
      <w:r w:rsidR="00ED40AC" w:rsidRPr="007B112A">
        <w:rPr>
          <w:rFonts w:cs="Calibri"/>
          <w:u w:val="single"/>
        </w:rPr>
        <w:t>Courts</w:t>
      </w:r>
      <w:r w:rsidR="00ED40AC" w:rsidRPr="007B112A">
        <w:rPr>
          <w:rFonts w:cs="Calibri"/>
        </w:rPr>
        <w:t xml:space="preserve"> outweigh.</w:t>
      </w:r>
    </w:p>
    <w:p w14:paraId="09897924" w14:textId="77777777" w:rsidR="00ED40AC" w:rsidRPr="007B112A" w:rsidRDefault="00ED40AC" w:rsidP="00ED40AC">
      <w:r w:rsidRPr="007B112A">
        <w:rPr>
          <w:rStyle w:val="Style13ptBold"/>
        </w:rPr>
        <w:t>Trujillo and Dichio 25</w:t>
      </w:r>
      <w:r w:rsidRPr="007B112A">
        <w:t xml:space="preserve"> – Research Director of the Wason Center for Civic Leadership at Christopher Newport University, PhD and M.A. in Political Science from Michigan State University; Professor of Political Science at the University of Utah, PhD in Government from Cornell University.</w:t>
      </w:r>
    </w:p>
    <w:p w14:paraId="79F91079" w14:textId="77777777" w:rsidR="00ED40AC" w:rsidRPr="007B112A" w:rsidRDefault="00ED40AC" w:rsidP="00ED40AC">
      <w:r w:rsidRPr="007B112A">
        <w:t>Rebecca Bromley-Trujillo and Michael Dichio, “The State of American Federalism 2024–2025: Resisting and Reinforcing the Rise of the Transactional Presidency,” Publius, 07-22-2025, https://academic.oup.com/publius/article/55/3/415/8211977</w:t>
      </w:r>
    </w:p>
    <w:p w14:paraId="62F9ED36" w14:textId="77777777" w:rsidR="00ED40AC" w:rsidRPr="007B112A" w:rsidRDefault="00ED40AC" w:rsidP="00ED40AC">
      <w:pPr>
        <w:rPr>
          <w:sz w:val="16"/>
        </w:rPr>
      </w:pPr>
      <w:r w:rsidRPr="007B112A">
        <w:rPr>
          <w:sz w:val="16"/>
        </w:rPr>
        <w:t xml:space="preserve">Some of the </w:t>
      </w:r>
      <w:r w:rsidRPr="007B112A">
        <w:rPr>
          <w:rStyle w:val="StyleUnderline"/>
          <w:highlight w:val="cyan"/>
        </w:rPr>
        <w:t>Court</w:t>
      </w:r>
      <w:r w:rsidRPr="007B112A">
        <w:rPr>
          <w:rStyle w:val="StyleUnderline"/>
        </w:rPr>
        <w:t>’s rulings this</w:t>
      </w:r>
      <w:r w:rsidRPr="007B112A">
        <w:rPr>
          <w:sz w:val="16"/>
        </w:rPr>
        <w:t xml:space="preserve"> past term </w:t>
      </w:r>
      <w:r w:rsidRPr="007B112A">
        <w:rPr>
          <w:rStyle w:val="StyleUnderline"/>
          <w:highlight w:val="cyan"/>
        </w:rPr>
        <w:t>had</w:t>
      </w:r>
      <w:r w:rsidRPr="007B112A">
        <w:rPr>
          <w:sz w:val="16"/>
        </w:rPr>
        <w:t xml:space="preserve"> more indirect effects on federalism while also having </w:t>
      </w:r>
      <w:r w:rsidRPr="007B112A">
        <w:rPr>
          <w:rStyle w:val="StyleUnderline"/>
          <w:highlight w:val="cyan"/>
        </w:rPr>
        <w:t>profound consequences for the</w:t>
      </w:r>
      <w:r w:rsidRPr="007B112A">
        <w:rPr>
          <w:rStyle w:val="Emphasis"/>
        </w:rPr>
        <w:t xml:space="preserve"> </w:t>
      </w:r>
      <w:r w:rsidRPr="007B112A">
        <w:rPr>
          <w:rStyle w:val="Emphasis"/>
          <w:highlight w:val="cyan"/>
        </w:rPr>
        <w:t>admin</w:t>
      </w:r>
      <w:r w:rsidRPr="007B112A">
        <w:rPr>
          <w:rStyle w:val="StyleUnderline"/>
        </w:rPr>
        <w:t xml:space="preserve">istrative </w:t>
      </w:r>
      <w:r w:rsidRPr="007B112A">
        <w:rPr>
          <w:rStyle w:val="Emphasis"/>
          <w:highlight w:val="cyan"/>
        </w:rPr>
        <w:t>presidency</w:t>
      </w:r>
      <w:r w:rsidRPr="007B112A">
        <w:rPr>
          <w:sz w:val="16"/>
        </w:rPr>
        <w:t xml:space="preserve">. </w:t>
      </w:r>
      <w:r w:rsidRPr="007B112A">
        <w:rPr>
          <w:rStyle w:val="StyleUnderline"/>
        </w:rPr>
        <w:t>In particular, the</w:t>
      </w:r>
      <w:r w:rsidRPr="007B112A">
        <w:rPr>
          <w:sz w:val="16"/>
        </w:rPr>
        <w:t xml:space="preserve"> Supreme Court’s </w:t>
      </w:r>
      <w:r w:rsidRPr="007B112A">
        <w:rPr>
          <w:rStyle w:val="StyleUnderline"/>
        </w:rPr>
        <w:t xml:space="preserve">challenge of the administrative state might </w:t>
      </w:r>
      <w:r w:rsidRPr="007B112A">
        <w:rPr>
          <w:rStyle w:val="Emphasis"/>
        </w:rPr>
        <w:t>undermine the administrative presidency</w:t>
      </w:r>
      <w:r w:rsidRPr="007B112A">
        <w:rPr>
          <w:sz w:val="16"/>
        </w:rPr>
        <w:t xml:space="preserve"> </w:t>
      </w:r>
      <w:r w:rsidRPr="007B112A">
        <w:rPr>
          <w:rStyle w:val="StyleUnderline"/>
          <w:highlight w:val="cyan"/>
        </w:rPr>
        <w:t xml:space="preserve">by </w:t>
      </w:r>
      <w:r w:rsidRPr="007B112A">
        <w:rPr>
          <w:rStyle w:val="Emphasis"/>
          <w:highlight w:val="cyan"/>
        </w:rPr>
        <w:t>limiting</w:t>
      </w:r>
      <w:r w:rsidRPr="007B112A">
        <w:rPr>
          <w:rStyle w:val="Emphasis"/>
        </w:rPr>
        <w:t xml:space="preserve"> the scope</w:t>
      </w:r>
      <w:r w:rsidRPr="007B112A">
        <w:rPr>
          <w:rStyle w:val="StyleUnderline"/>
        </w:rPr>
        <w:t xml:space="preserve"> of </w:t>
      </w:r>
      <w:r w:rsidRPr="007B112A">
        <w:rPr>
          <w:rStyle w:val="Emphasis"/>
        </w:rPr>
        <w:t xml:space="preserve">bureaucratic </w:t>
      </w:r>
      <w:r w:rsidRPr="007B112A">
        <w:rPr>
          <w:rStyle w:val="Emphasis"/>
          <w:highlight w:val="cyan"/>
        </w:rPr>
        <w:t>agency autonomy</w:t>
      </w:r>
      <w:r w:rsidRPr="007B112A">
        <w:rPr>
          <w:sz w:val="16"/>
        </w:rPr>
        <w:t xml:space="preserve">, as in the case of Loper Bright. Since Trump seeks to weaken and dismantle the administrative state, </w:t>
      </w:r>
      <w:r w:rsidRPr="007B112A">
        <w:rPr>
          <w:rStyle w:val="StyleUnderline"/>
          <w:highlight w:val="cyan"/>
        </w:rPr>
        <w:t>Loper Bright</w:t>
      </w:r>
      <w:r w:rsidRPr="007B112A">
        <w:rPr>
          <w:rStyle w:val="StyleUnderline"/>
        </w:rPr>
        <w:t xml:space="preserve"> and the Court’s challenge</w:t>
      </w:r>
      <w:r w:rsidRPr="007B112A">
        <w:rPr>
          <w:sz w:val="16"/>
        </w:rPr>
        <w:t xml:space="preserve"> to the administrative state </w:t>
      </w:r>
      <w:r w:rsidRPr="007B112A">
        <w:rPr>
          <w:rStyle w:val="StyleUnderline"/>
        </w:rPr>
        <w:t xml:space="preserve">has actually </w:t>
      </w:r>
      <w:r w:rsidRPr="007B112A">
        <w:rPr>
          <w:rStyle w:val="Emphasis"/>
          <w:highlight w:val="cyan"/>
        </w:rPr>
        <w:t>aligned</w:t>
      </w:r>
      <w:r w:rsidRPr="007B112A">
        <w:rPr>
          <w:rStyle w:val="Emphasis"/>
        </w:rPr>
        <w:t xml:space="preserve"> with Trump’s </w:t>
      </w:r>
      <w:r w:rsidRPr="007B112A">
        <w:rPr>
          <w:rStyle w:val="Emphasis"/>
          <w:highlight w:val="cyan"/>
        </w:rPr>
        <w:t>bureaucratic retrenchment</w:t>
      </w:r>
      <w:r w:rsidRPr="007B112A">
        <w:rPr>
          <w:rStyle w:val="Emphasis"/>
        </w:rPr>
        <w:t xml:space="preserve"> efforts</w:t>
      </w:r>
      <w:r w:rsidRPr="007B112A">
        <w:rPr>
          <w:rStyle w:val="StyleUnderline"/>
        </w:rPr>
        <w:t>,</w:t>
      </w:r>
      <w:r w:rsidRPr="007B112A">
        <w:rPr>
          <w:sz w:val="16"/>
        </w:rPr>
        <w:t xml:space="preserve"> at least for now. Loper Bright overturned the judicial deference provided to bureaucratic agencies; </w:t>
      </w:r>
      <w:r w:rsidRPr="007B112A">
        <w:rPr>
          <w:rStyle w:val="StyleUnderline"/>
        </w:rPr>
        <w:t>it held that judges no longer must defer to agency officials when interpreting ambiguous federal statutes, overturning the “Chevron deference” doctrine</w:t>
      </w:r>
      <w:r w:rsidRPr="007B112A">
        <w:rPr>
          <w:sz w:val="16"/>
        </w:rPr>
        <w:t xml:space="preserve">. In this way, </w:t>
      </w:r>
      <w:r w:rsidRPr="007B112A">
        <w:rPr>
          <w:rStyle w:val="StyleUnderline"/>
        </w:rPr>
        <w:t xml:space="preserve">Loper Bright </w:t>
      </w:r>
      <w:r w:rsidRPr="007B112A">
        <w:rPr>
          <w:rStyle w:val="Emphasis"/>
          <w:highlight w:val="cyan"/>
        </w:rPr>
        <w:t>shifts power</w:t>
      </w:r>
      <w:r w:rsidRPr="007B112A">
        <w:rPr>
          <w:rStyle w:val="StyleUnderline"/>
        </w:rPr>
        <w:t xml:space="preserve"> from the executive branch </w:t>
      </w:r>
      <w:r w:rsidRPr="007B112A">
        <w:rPr>
          <w:rStyle w:val="StyleUnderline"/>
          <w:highlight w:val="cyan"/>
        </w:rPr>
        <w:t>to</w:t>
      </w:r>
      <w:r w:rsidRPr="007B112A">
        <w:rPr>
          <w:rStyle w:val="StyleUnderline"/>
        </w:rPr>
        <w:t xml:space="preserve"> the </w:t>
      </w:r>
      <w:r w:rsidRPr="007B112A">
        <w:rPr>
          <w:rStyle w:val="StyleUnderline"/>
          <w:highlight w:val="cyan"/>
        </w:rPr>
        <w:t>judicial branch</w:t>
      </w:r>
      <w:r w:rsidRPr="007B112A">
        <w:rPr>
          <w:sz w:val="16"/>
        </w:rPr>
        <w:t xml:space="preserve">, as presented in last year’s Annual Review. Thus, with a Supreme Court supportive of executive power (but skeptical of the administrative state) coupled with the rise of a more transactional presidency, American </w:t>
      </w:r>
      <w:r w:rsidRPr="007B112A">
        <w:rPr>
          <w:rStyle w:val="StyleUnderline"/>
        </w:rPr>
        <w:t>intergovernmental relations remain in an uncertain transition</w:t>
      </w:r>
      <w:r w:rsidRPr="007B112A">
        <w:rPr>
          <w:sz w:val="16"/>
        </w:rPr>
        <w:t>. With these changes, states can potentially deepen their divergence as they challenge federal administrative regulations in a Supreme Court more open to questioning the administrative state.</w:t>
      </w:r>
    </w:p>
    <w:p w14:paraId="043C5417" w14:textId="27E4EE8D" w:rsidR="00F24AC1" w:rsidRPr="00ED40AC" w:rsidRDefault="00ED40AC" w:rsidP="00F24AC1">
      <w:pPr>
        <w:rPr>
          <w:sz w:val="16"/>
        </w:rPr>
      </w:pPr>
      <w:r w:rsidRPr="007B112A">
        <w:rPr>
          <w:rStyle w:val="Emphasis"/>
          <w:highlight w:val="cyan"/>
        </w:rPr>
        <w:t>Other</w:t>
      </w:r>
      <w:r w:rsidRPr="007B112A">
        <w:rPr>
          <w:rStyle w:val="Emphasis"/>
        </w:rPr>
        <w:t xml:space="preserve"> administrative state </w:t>
      </w:r>
      <w:r w:rsidRPr="007B112A">
        <w:rPr>
          <w:rStyle w:val="Emphasis"/>
          <w:highlight w:val="cyan"/>
        </w:rPr>
        <w:t>rulings</w:t>
      </w:r>
      <w:r w:rsidRPr="007B112A">
        <w:rPr>
          <w:sz w:val="16"/>
        </w:rPr>
        <w:t xml:space="preserve"> this term </w:t>
      </w:r>
      <w:r w:rsidRPr="007B112A">
        <w:rPr>
          <w:rStyle w:val="StyleUnderline"/>
        </w:rPr>
        <w:t>may</w:t>
      </w:r>
      <w:r w:rsidRPr="007B112A">
        <w:rPr>
          <w:sz w:val="16"/>
        </w:rPr>
        <w:t xml:space="preserve"> also </w:t>
      </w:r>
      <w:r w:rsidRPr="007B112A">
        <w:rPr>
          <w:rStyle w:val="Emphasis"/>
          <w:highlight w:val="cyan"/>
        </w:rPr>
        <w:t>weaken</w:t>
      </w:r>
      <w:r w:rsidRPr="007B112A">
        <w:rPr>
          <w:rStyle w:val="Emphasis"/>
        </w:rPr>
        <w:t xml:space="preserve"> federal </w:t>
      </w:r>
      <w:r w:rsidRPr="007B112A">
        <w:rPr>
          <w:rStyle w:val="Emphasis"/>
          <w:highlight w:val="cyan"/>
        </w:rPr>
        <w:t>agency power</w:t>
      </w:r>
      <w:r w:rsidRPr="007B112A">
        <w:rPr>
          <w:sz w:val="16"/>
        </w:rPr>
        <w:t xml:space="preserve">. For example, </w:t>
      </w:r>
      <w:r w:rsidRPr="007B112A">
        <w:rPr>
          <w:rStyle w:val="Emphasis"/>
          <w:highlight w:val="cyan"/>
        </w:rPr>
        <w:t>Corner Post,</w:t>
      </w:r>
      <w:r w:rsidRPr="007B112A">
        <w:rPr>
          <w:rStyle w:val="Emphasis"/>
        </w:rPr>
        <w:t xml:space="preserve"> Inc. v. Board of Governors</w:t>
      </w:r>
      <w:r w:rsidRPr="007B112A">
        <w:rPr>
          <w:sz w:val="16"/>
        </w:rPr>
        <w:t xml:space="preserve"> of the Federal Reserve System </w:t>
      </w:r>
      <w:r w:rsidRPr="007B112A">
        <w:rPr>
          <w:rStyle w:val="StyleUnderline"/>
        </w:rPr>
        <w:t>held that federal</w:t>
      </w:r>
      <w:r w:rsidRPr="007B112A">
        <w:rPr>
          <w:sz w:val="16"/>
        </w:rPr>
        <w:t xml:space="preserve"> rules and </w:t>
      </w:r>
      <w:r w:rsidRPr="007B112A">
        <w:rPr>
          <w:rStyle w:val="StyleUnderline"/>
        </w:rPr>
        <w:t>regulations are open to challenge under the Administrative Procedure Act</w:t>
      </w:r>
      <w:r w:rsidRPr="007B112A">
        <w:rPr>
          <w:sz w:val="16"/>
        </w:rPr>
        <w:t xml:space="preserve">, expanding the time frame to sue federal agencies. Indeed, the dissenting opinion from Justice Ketanji Brown Jackson claimed that combined with the Court’s decision in Loper-Brown, </w:t>
      </w:r>
      <w:r w:rsidRPr="007B112A">
        <w:rPr>
          <w:rStyle w:val="Emphasis"/>
        </w:rPr>
        <w:t xml:space="preserve">Corner Post would </w:t>
      </w:r>
      <w:r w:rsidRPr="007B112A">
        <w:rPr>
          <w:rStyle w:val="Emphasis"/>
          <w:highlight w:val="cyan"/>
        </w:rPr>
        <w:t>create a “tsunami of lawsuits,”</w:t>
      </w:r>
      <w:r w:rsidRPr="007B112A">
        <w:rPr>
          <w:sz w:val="16"/>
        </w:rPr>
        <w:t xml:space="preserve"> </w:t>
      </w:r>
      <w:r w:rsidRPr="007B112A">
        <w:rPr>
          <w:rStyle w:val="StyleUnderline"/>
          <w:highlight w:val="cyan"/>
        </w:rPr>
        <w:t>which</w:t>
      </w:r>
      <w:r w:rsidRPr="007B112A">
        <w:rPr>
          <w:rStyle w:val="StyleUnderline"/>
        </w:rPr>
        <w:t xml:space="preserve"> could “</w:t>
      </w:r>
      <w:r w:rsidRPr="007B112A">
        <w:rPr>
          <w:rStyle w:val="Emphasis"/>
          <w:highlight w:val="cyan"/>
        </w:rPr>
        <w:t>devastate</w:t>
      </w:r>
      <w:r w:rsidRPr="007B112A">
        <w:rPr>
          <w:rStyle w:val="Emphasis"/>
        </w:rPr>
        <w:t xml:space="preserve"> the </w:t>
      </w:r>
      <w:r w:rsidRPr="007B112A">
        <w:rPr>
          <w:rStyle w:val="Emphasis"/>
          <w:highlight w:val="cyan"/>
        </w:rPr>
        <w:t>function of the fed</w:t>
      </w:r>
      <w:r w:rsidRPr="007B112A">
        <w:rPr>
          <w:rStyle w:val="Emphasis"/>
        </w:rPr>
        <w:t>eral government</w:t>
      </w:r>
      <w:r w:rsidRPr="007B112A">
        <w:rPr>
          <w:sz w:val="16"/>
        </w:rPr>
        <w:t xml:space="preserve">” (Howe 2024). Moreover, the Court concluded that Securities and Exchange Commission (SEC) civil enforcement proceedings must proceed in an Article III court before a jury in SEC v. </w:t>
      </w:r>
      <w:r w:rsidRPr="007B112A">
        <w:rPr>
          <w:rStyle w:val="Emphasis"/>
        </w:rPr>
        <w:t>Jarkesy</w:t>
      </w:r>
      <w:r w:rsidRPr="007B112A">
        <w:rPr>
          <w:sz w:val="16"/>
        </w:rPr>
        <w:t xml:space="preserve">. The 6-3 win for the regulated parties </w:t>
      </w:r>
      <w:r w:rsidRPr="007B112A">
        <w:rPr>
          <w:rStyle w:val="StyleUnderline"/>
        </w:rPr>
        <w:t>suggests that the environment is favorable for plaintiffs</w:t>
      </w:r>
      <w:r w:rsidRPr="007B112A">
        <w:rPr>
          <w:sz w:val="16"/>
        </w:rPr>
        <w:t xml:space="preserve"> challenging agency rulemaking and adjudication in general.</w:t>
      </w:r>
    </w:p>
    <w:p w14:paraId="5AB87E80" w14:textId="174E32A8" w:rsidR="00F24AC1" w:rsidRDefault="00F24AC1" w:rsidP="00F24AC1">
      <w:pPr>
        <w:pStyle w:val="Heading2"/>
      </w:pPr>
      <w:r>
        <w:t xml:space="preserve">Bureaucracy </w:t>
      </w:r>
    </w:p>
    <w:p w14:paraId="5410B7A4" w14:textId="77777777" w:rsidR="000D7710" w:rsidRPr="007B112A" w:rsidRDefault="000D7710" w:rsidP="000D7710">
      <w:pPr>
        <w:pStyle w:val="Heading3"/>
        <w:rPr>
          <w:rFonts w:cs="Calibri"/>
        </w:rPr>
      </w:pPr>
      <w:r w:rsidRPr="007B112A">
        <w:rPr>
          <w:rFonts w:cs="Calibri"/>
        </w:rPr>
        <w:t>Bureaucracy</w:t>
      </w:r>
      <w:r>
        <w:rPr>
          <w:rFonts w:cs="Calibri"/>
        </w:rPr>
        <w:t>---</w:t>
      </w:r>
      <w:r w:rsidRPr="007B112A">
        <w:rPr>
          <w:rFonts w:cs="Calibri"/>
        </w:rPr>
        <w:t>Turn---1NC</w:t>
      </w:r>
    </w:p>
    <w:p w14:paraId="2061E1C0" w14:textId="77777777" w:rsidR="000D7710" w:rsidRPr="007B112A" w:rsidRDefault="000D7710" w:rsidP="000D7710">
      <w:pPr>
        <w:pStyle w:val="Heading4"/>
        <w:rPr>
          <w:rFonts w:cs="Calibri"/>
        </w:rPr>
      </w:pPr>
      <w:r w:rsidRPr="007B112A">
        <w:rPr>
          <w:rFonts w:cs="Calibri"/>
        </w:rPr>
        <w:t xml:space="preserve">Bureaucratic control outside of the president is shrouded in secrecy which is the worst of all worlds. </w:t>
      </w:r>
    </w:p>
    <w:p w14:paraId="661E4E0D" w14:textId="77777777" w:rsidR="000D7710" w:rsidRPr="007B112A" w:rsidRDefault="000D7710" w:rsidP="000D7710">
      <w:r w:rsidRPr="007B112A">
        <w:rPr>
          <w:rStyle w:val="Style13ptBold"/>
        </w:rPr>
        <w:t>Carson ’25</w:t>
      </w:r>
      <w:r w:rsidRPr="007B112A">
        <w:t xml:space="preserve"> [Jay R.; Senior Litigator at the Buckeye Institute, JD from the Ohio State University College of Law, BA from Baldwin-Wallace College, March 27, 2025, “Amicus Curiae Brief of the Buckeye Institute in Support of Respondents,” Supreme Court of the United States, https://www.supremecourt.gov/DocketPDF/24/24-316/353112/20250327064006763_No.%2024-316_Amicus%20Brief.pdf [URLs Omitted]</w:t>
      </w:r>
    </w:p>
    <w:p w14:paraId="33A5379E" w14:textId="77777777" w:rsidR="000D7710" w:rsidRPr="007B112A" w:rsidRDefault="000D7710" w:rsidP="000D7710">
      <w:pPr>
        <w:rPr>
          <w:sz w:val="16"/>
        </w:rPr>
      </w:pPr>
      <w:r w:rsidRPr="007B112A">
        <w:rPr>
          <w:sz w:val="16"/>
        </w:rPr>
        <w:t xml:space="preserve">The government’s need for self-control is even more apparent now. </w:t>
      </w:r>
      <w:r w:rsidRPr="007B112A">
        <w:rPr>
          <w:rStyle w:val="StyleUnderline"/>
        </w:rPr>
        <w:t xml:space="preserve">In 1802, the </w:t>
      </w:r>
      <w:r w:rsidRPr="007B112A">
        <w:rPr>
          <w:rStyle w:val="Emphasis"/>
        </w:rPr>
        <w:t>U</w:t>
      </w:r>
      <w:r w:rsidRPr="007B112A">
        <w:rPr>
          <w:sz w:val="16"/>
        </w:rPr>
        <w:t xml:space="preserve">nited </w:t>
      </w:r>
      <w:r w:rsidRPr="007B112A">
        <w:rPr>
          <w:rStyle w:val="Emphasis"/>
        </w:rPr>
        <w:t>S</w:t>
      </w:r>
      <w:r w:rsidRPr="007B112A">
        <w:rPr>
          <w:sz w:val="16"/>
        </w:rPr>
        <w:t xml:space="preserve">tates </w:t>
      </w:r>
      <w:r w:rsidRPr="007B112A">
        <w:rPr>
          <w:rStyle w:val="StyleUnderline"/>
          <w:highlight w:val="cyan"/>
        </w:rPr>
        <w:t xml:space="preserve">government had </w:t>
      </w:r>
      <w:r w:rsidRPr="007B112A">
        <w:rPr>
          <w:rStyle w:val="Emphasis"/>
          <w:highlight w:val="cyan"/>
        </w:rPr>
        <w:t>3,905 employees</w:t>
      </w:r>
      <w:r w:rsidRPr="007B112A">
        <w:rPr>
          <w:sz w:val="16"/>
        </w:rPr>
        <w:t xml:space="preserve">. Peter Kastor, The Early Federal Workforce 2 (2018), </w:t>
      </w:r>
      <w:r w:rsidRPr="007B112A">
        <w:rPr>
          <w:rStyle w:val="StyleUnderline"/>
        </w:rPr>
        <w:t>[URL Omitted]</w:t>
      </w:r>
      <w:r w:rsidRPr="007B112A">
        <w:rPr>
          <w:sz w:val="16"/>
        </w:rPr>
        <w:t xml:space="preserve">. Roughly 700 of those employees were clerks in the federal government; the rest were postal workers. </w:t>
      </w:r>
      <w:r w:rsidRPr="007B112A">
        <w:rPr>
          <w:rStyle w:val="StyleUnderline"/>
        </w:rPr>
        <w:t xml:space="preserve">By contrast, </w:t>
      </w:r>
      <w:r w:rsidRPr="007B112A">
        <w:rPr>
          <w:rStyle w:val="Emphasis"/>
          <w:highlight w:val="cyan"/>
        </w:rPr>
        <w:t>today</w:t>
      </w:r>
      <w:r w:rsidRPr="007B112A">
        <w:rPr>
          <w:rStyle w:val="StyleUnderline"/>
          <w:highlight w:val="cyan"/>
        </w:rPr>
        <w:t>,</w:t>
      </w:r>
      <w:r w:rsidRPr="007B112A">
        <w:rPr>
          <w:rStyle w:val="StyleUnderline"/>
        </w:rPr>
        <w:t xml:space="preserve"> the</w:t>
      </w:r>
      <w:r w:rsidRPr="007B112A">
        <w:rPr>
          <w:sz w:val="16"/>
        </w:rPr>
        <w:t xml:space="preserve"> federal </w:t>
      </w:r>
      <w:r w:rsidRPr="007B112A">
        <w:rPr>
          <w:rStyle w:val="StyleUnderline"/>
        </w:rPr>
        <w:t xml:space="preserve">government employs </w:t>
      </w:r>
      <w:r w:rsidRPr="007B112A">
        <w:rPr>
          <w:rStyle w:val="Emphasis"/>
        </w:rPr>
        <w:t>2.3 million</w:t>
      </w:r>
      <w:r w:rsidRPr="007B112A">
        <w:rPr>
          <w:sz w:val="16"/>
        </w:rPr>
        <w:t xml:space="preserve"> civilians. Peter Onuf, Thomas Jefferson: Domestic Affairs, U. Va. Miller Ctr., (Mar. 25, 2021), </w:t>
      </w:r>
      <w:r w:rsidRPr="007B112A">
        <w:rPr>
          <w:rStyle w:val="StyleUnderline"/>
        </w:rPr>
        <w:t xml:space="preserve">[URL Omitted]. </w:t>
      </w:r>
      <w:r w:rsidRPr="007B112A">
        <w:rPr>
          <w:rStyle w:val="Emphasis"/>
        </w:rPr>
        <w:t>More significant</w:t>
      </w:r>
      <w:r w:rsidRPr="007B112A">
        <w:rPr>
          <w:rStyle w:val="StyleUnderline"/>
        </w:rPr>
        <w:t xml:space="preserve"> than the number</w:t>
      </w:r>
      <w:r w:rsidRPr="007B112A">
        <w:rPr>
          <w:sz w:val="16"/>
        </w:rPr>
        <w:t xml:space="preserve"> of employees, however, </w:t>
      </w:r>
      <w:r w:rsidRPr="007B112A">
        <w:rPr>
          <w:rStyle w:val="StyleUnderline"/>
        </w:rPr>
        <w:t xml:space="preserve">is </w:t>
      </w:r>
      <w:r w:rsidRPr="007B112A">
        <w:rPr>
          <w:rStyle w:val="Emphasis"/>
        </w:rPr>
        <w:t>the influence</w:t>
      </w:r>
      <w:r w:rsidRPr="007B112A">
        <w:rPr>
          <w:rStyle w:val="StyleUnderline"/>
        </w:rPr>
        <w:t xml:space="preserve"> that this </w:t>
      </w:r>
      <w:r w:rsidRPr="007B112A">
        <w:rPr>
          <w:rStyle w:val="Emphasis"/>
        </w:rPr>
        <w:t>unelected branch</w:t>
      </w:r>
      <w:r w:rsidRPr="007B112A">
        <w:rPr>
          <w:sz w:val="16"/>
        </w:rPr>
        <w:t xml:space="preserve"> of government </w:t>
      </w:r>
      <w:r w:rsidRPr="007B112A">
        <w:rPr>
          <w:rStyle w:val="StyleUnderline"/>
        </w:rPr>
        <w:t>has</w:t>
      </w:r>
      <w:r w:rsidRPr="007B112A">
        <w:rPr>
          <w:sz w:val="16"/>
        </w:rPr>
        <w:t xml:space="preserve"> over national policy. “For some time, </w:t>
      </w:r>
      <w:r w:rsidRPr="007B112A">
        <w:rPr>
          <w:rStyle w:val="StyleUnderline"/>
        </w:rPr>
        <w:t xml:space="preserve">the </w:t>
      </w:r>
      <w:r w:rsidRPr="007B112A">
        <w:rPr>
          <w:rStyle w:val="Emphasis"/>
        </w:rPr>
        <w:t>sheer</w:t>
      </w:r>
      <w:r w:rsidRPr="007B112A">
        <w:rPr>
          <w:rStyle w:val="StyleUnderline"/>
        </w:rPr>
        <w:t xml:space="preserve"> amount of </w:t>
      </w:r>
      <w:r w:rsidRPr="007B112A">
        <w:rPr>
          <w:rStyle w:val="Emphasis"/>
        </w:rPr>
        <w:t>law</w:t>
      </w:r>
      <w:r w:rsidRPr="007B112A">
        <w:rPr>
          <w:sz w:val="16"/>
        </w:rPr>
        <w:t xml:space="preserve">—the substantive rules that regulate private conduct and direct the operation of government— </w:t>
      </w:r>
      <w:r w:rsidRPr="007B112A">
        <w:rPr>
          <w:rStyle w:val="StyleUnderline"/>
        </w:rPr>
        <w:t>made by</w:t>
      </w:r>
      <w:r w:rsidRPr="007B112A">
        <w:rPr>
          <w:sz w:val="16"/>
        </w:rPr>
        <w:t xml:space="preserve"> the </w:t>
      </w:r>
      <w:r w:rsidRPr="007B112A">
        <w:rPr>
          <w:rStyle w:val="StyleUnderline"/>
        </w:rPr>
        <w:t xml:space="preserve">agencies has </w:t>
      </w:r>
      <w:r w:rsidRPr="007B112A">
        <w:rPr>
          <w:rStyle w:val="Emphasis"/>
        </w:rPr>
        <w:t>far outnumbered</w:t>
      </w:r>
      <w:r w:rsidRPr="007B112A">
        <w:rPr>
          <w:sz w:val="16"/>
        </w:rPr>
        <w:t xml:space="preserve"> the </w:t>
      </w:r>
      <w:r w:rsidRPr="007B112A">
        <w:rPr>
          <w:rStyle w:val="StyleUnderline"/>
        </w:rPr>
        <w:t>lawmaking</w:t>
      </w:r>
      <w:r w:rsidRPr="007B112A">
        <w:rPr>
          <w:sz w:val="16"/>
        </w:rPr>
        <w:t xml:space="preserve"> engaged in by Congress through the traditional process.” Immigr. &amp; Naturalization Serv. v. Chadha, 462 U.S. 919, 985 (1983) (White, J., dissenting). “The number of formal rules these agencies have issued thanks to their delegated legislative authority has grown so exuberantly it’s hard to keep up.” Caring Hearts Pers. Home Servs., Inc. v. Burwell, 824 F.3d 968, 969 (10th Cir. 2016) (Gorsuch, J.). The New Deal, with its faith that the “dispassionate professional judgment that only a cadre of experts could supply” was better suited to address the nation’s problems than the political process, ushered the heyday of independent agencies. See Lisa Schultz Bressman &amp; Robert B. Thompson, The Future of Agency Independence, 63 Vand. L. Rev. 599, 612, 616 (2010).</w:t>
      </w:r>
    </w:p>
    <w:p w14:paraId="64537BA4" w14:textId="77777777" w:rsidR="000D7710" w:rsidRPr="007B112A" w:rsidRDefault="000D7710" w:rsidP="000D7710">
      <w:pPr>
        <w:rPr>
          <w:sz w:val="16"/>
        </w:rPr>
      </w:pPr>
      <w:r w:rsidRPr="007B112A">
        <w:rPr>
          <w:sz w:val="16"/>
        </w:rPr>
        <w:t>By the 1970s, however, critics had raised concerns of congressional “delegation as abdication,” arguing that “</w:t>
      </w:r>
      <w:r w:rsidRPr="007B112A">
        <w:rPr>
          <w:rStyle w:val="StyleUnderline"/>
          <w:highlight w:val="cyan"/>
        </w:rPr>
        <w:t xml:space="preserve">an </w:t>
      </w:r>
      <w:r w:rsidRPr="007B112A">
        <w:rPr>
          <w:rStyle w:val="Emphasis"/>
          <w:highlight w:val="cyan"/>
        </w:rPr>
        <w:t>unaccountable</w:t>
      </w:r>
      <w:r w:rsidRPr="007B112A">
        <w:rPr>
          <w:rStyle w:val="StyleUnderline"/>
        </w:rPr>
        <w:t xml:space="preserve"> and </w:t>
      </w:r>
      <w:r w:rsidRPr="007B112A">
        <w:rPr>
          <w:rStyle w:val="Emphasis"/>
          <w:highlight w:val="cyan"/>
        </w:rPr>
        <w:t>headless</w:t>
      </w:r>
      <w:r w:rsidRPr="007B112A">
        <w:rPr>
          <w:rStyle w:val="StyleUnderline"/>
          <w:highlight w:val="cyan"/>
        </w:rPr>
        <w:t xml:space="preserve"> fourth branch</w:t>
      </w:r>
      <w:r w:rsidRPr="007B112A">
        <w:rPr>
          <w:rStyle w:val="StyleUnderline"/>
        </w:rPr>
        <w:t xml:space="preserve"> of government—the </w:t>
      </w:r>
      <w:r w:rsidRPr="007B112A">
        <w:rPr>
          <w:rStyle w:val="Emphasis"/>
          <w:highlight w:val="cyan"/>
        </w:rPr>
        <w:t>bureaucrats</w:t>
      </w:r>
      <w:r w:rsidRPr="007B112A">
        <w:rPr>
          <w:rStyle w:val="StyleUnderline"/>
        </w:rPr>
        <w:t>—had come to run American politics</w:t>
      </w:r>
      <w:r w:rsidRPr="007B112A">
        <w:rPr>
          <w:sz w:val="16"/>
        </w:rPr>
        <w:t xml:space="preserve">.” Susan Webb Yackee, The Politics of Rulemaking in the United States, 22 Annu. Rev. Political Sci. 37, 39 (2019) (citations omitted). In the mid-1980s, commentators observed that “[a]dministrative </w:t>
      </w:r>
      <w:r w:rsidRPr="007B112A">
        <w:rPr>
          <w:rStyle w:val="StyleUnderline"/>
        </w:rPr>
        <w:t xml:space="preserve">agencies </w:t>
      </w:r>
      <w:r w:rsidRPr="007B112A">
        <w:rPr>
          <w:rStyle w:val="Emphasis"/>
        </w:rPr>
        <w:t>today</w:t>
      </w:r>
      <w:r w:rsidRPr="007B112A">
        <w:rPr>
          <w:rStyle w:val="StyleUnderline"/>
        </w:rPr>
        <w:t xml:space="preserve"> </w:t>
      </w:r>
      <w:r w:rsidRPr="007B112A">
        <w:rPr>
          <w:rStyle w:val="StyleUnderline"/>
          <w:highlight w:val="cyan"/>
        </w:rPr>
        <w:t xml:space="preserve">have </w:t>
      </w:r>
      <w:r w:rsidRPr="007B112A">
        <w:rPr>
          <w:rStyle w:val="Emphasis"/>
          <w:highlight w:val="cyan"/>
        </w:rPr>
        <w:t>enormous power</w:t>
      </w:r>
      <w:r w:rsidRPr="007B112A">
        <w:rPr>
          <w:rStyle w:val="StyleUnderline"/>
        </w:rPr>
        <w:t xml:space="preserve"> to make fundamental </w:t>
      </w:r>
      <w:r w:rsidRPr="007B112A">
        <w:rPr>
          <w:rStyle w:val="Emphasis"/>
        </w:rPr>
        <w:t>policy decisions</w:t>
      </w:r>
      <w:r w:rsidRPr="007B112A">
        <w:rPr>
          <w:sz w:val="16"/>
        </w:rPr>
        <w:t xml:space="preserve"> that the Constitution assigns to Congress as the branch of government most representative of the majority’s views.” Id. Indeed, “[m]ore and more legislation has been originating with the executive branch of government.” Id. And today commentators have noted that “[e]very year, the growth of Statutes at Large is dwarfed by the expansion of the Federal Register.” David Casazza, Liberty Requires Accountability: Checking Delegations to Indep. Agencies, 38 Harv. J.L. &amp; Pub. Pol’y 729, 731 (2015).</w:t>
      </w:r>
    </w:p>
    <w:p w14:paraId="71BB3B36" w14:textId="77777777" w:rsidR="000D7710" w:rsidRPr="007B112A" w:rsidRDefault="000D7710" w:rsidP="000D7710">
      <w:pPr>
        <w:rPr>
          <w:sz w:val="16"/>
        </w:rPr>
      </w:pPr>
      <w:r w:rsidRPr="007B112A">
        <w:rPr>
          <w:sz w:val="16"/>
        </w:rPr>
        <w:t>Yet, despite these concerns, legislative delegation of regulatory authority to agencies continues unabated, with the result that modern governance relies heavily on the public policy decisions of the unelected. The result is “a nation governed largely by the duly appointed administrators of the people rather than the duly elected representatives of the people.” Id.</w:t>
      </w:r>
    </w:p>
    <w:p w14:paraId="36DB7164" w14:textId="77777777" w:rsidR="000D7710" w:rsidRPr="007B112A" w:rsidRDefault="000D7710" w:rsidP="000D7710">
      <w:pPr>
        <w:rPr>
          <w:sz w:val="16"/>
        </w:rPr>
      </w:pPr>
      <w:r w:rsidRPr="007B112A">
        <w:rPr>
          <w:sz w:val="16"/>
        </w:rPr>
        <w:t xml:space="preserve">Administrative law “constrain[s] Americans in all aspects of their lives, political, economic, social, and personal,” having become “the government’s primary mode of controlling Americans.” Philip Hamburger, Is Administrative Law Unlawful? 1 (2014). Administrative processes intrude upon many facets of American life that may well have been thought the proper province of private life and business, including brushing one’s teeth, 606 Mass. Code Regs. § 7.11(11)(d); selling fresh milk, Stephen Dinan, Feds Shut Down Amish Farm for Selling Fresh Milk, Wash. Times (Feb. 13, 2012), </w:t>
      </w:r>
      <w:r w:rsidRPr="007B112A">
        <w:rPr>
          <w:rStyle w:val="StyleUnderline"/>
        </w:rPr>
        <w:t>[URL Omitted]</w:t>
      </w:r>
      <w:r w:rsidRPr="007B112A">
        <w:rPr>
          <w:sz w:val="16"/>
        </w:rPr>
        <w:t xml:space="preserve">; or filling holes on one’s land, see Sackett v. EPA, 566 U.S. 120, 124–25 (2012). Add to that “independent agencies” like the Task Force that “hold enormous power over the economic and social life of the United States.” See PHH Corp. v. CFPB, 881 F.3d 75, 165 (D.C. Cir. 2018) (Kavanaugh, J., dissenting). </w:t>
      </w:r>
      <w:r w:rsidRPr="007B112A">
        <w:rPr>
          <w:rStyle w:val="StyleUnderline"/>
        </w:rPr>
        <w:t>With</w:t>
      </w:r>
      <w:r w:rsidRPr="007B112A">
        <w:rPr>
          <w:sz w:val="16"/>
        </w:rPr>
        <w:t xml:space="preserve"> literally “</w:t>
      </w:r>
      <w:r w:rsidRPr="007B112A">
        <w:rPr>
          <w:rStyle w:val="Emphasis"/>
        </w:rPr>
        <w:t>hundreds</w:t>
      </w:r>
      <w:r w:rsidRPr="007B112A">
        <w:rPr>
          <w:rStyle w:val="StyleUnderline"/>
        </w:rPr>
        <w:t xml:space="preserve"> of federal agencies poking into </w:t>
      </w:r>
      <w:r w:rsidRPr="007B112A">
        <w:rPr>
          <w:rStyle w:val="Emphasis"/>
        </w:rPr>
        <w:t>every nook and cranny</w:t>
      </w:r>
      <w:r w:rsidRPr="007B112A">
        <w:rPr>
          <w:rStyle w:val="StyleUnderline"/>
        </w:rPr>
        <w:t xml:space="preserve"> of daily life,” “the </w:t>
      </w:r>
      <w:r w:rsidRPr="007B112A">
        <w:rPr>
          <w:rStyle w:val="Emphasis"/>
        </w:rPr>
        <w:t>danger</w:t>
      </w:r>
      <w:r w:rsidRPr="007B112A">
        <w:rPr>
          <w:rStyle w:val="StyleUnderline"/>
        </w:rPr>
        <w:t xml:space="preserve"> posed</w:t>
      </w:r>
      <w:r w:rsidRPr="007B112A">
        <w:rPr>
          <w:sz w:val="16"/>
        </w:rPr>
        <w:t xml:space="preserve"> by the growing power of the administrative state </w:t>
      </w:r>
      <w:r w:rsidRPr="007B112A">
        <w:rPr>
          <w:rStyle w:val="StyleUnderline"/>
        </w:rPr>
        <w:t xml:space="preserve">cannot </w:t>
      </w:r>
      <w:r w:rsidRPr="007B112A">
        <w:rPr>
          <w:rStyle w:val="Emphasis"/>
        </w:rPr>
        <w:t>be dismissed</w:t>
      </w:r>
      <w:r w:rsidRPr="007B112A">
        <w:rPr>
          <w:sz w:val="16"/>
        </w:rPr>
        <w:t>.” City of Arlington, Tex. v. FCC, 569 U.S. 290, 315 (2013) (Roberts, C.J., dissenting).</w:t>
      </w:r>
    </w:p>
    <w:p w14:paraId="1B99DD07" w14:textId="77777777" w:rsidR="000D7710" w:rsidRPr="007B112A" w:rsidRDefault="000D7710" w:rsidP="000D7710">
      <w:pPr>
        <w:rPr>
          <w:sz w:val="16"/>
        </w:rPr>
      </w:pPr>
      <w:r w:rsidRPr="007B112A">
        <w:rPr>
          <w:rStyle w:val="Emphasis"/>
        </w:rPr>
        <w:t>Even if</w:t>
      </w:r>
      <w:r w:rsidRPr="007B112A">
        <w:rPr>
          <w:rStyle w:val="StyleUnderline"/>
        </w:rPr>
        <w:t xml:space="preserve"> government by </w:t>
      </w:r>
      <w:r w:rsidRPr="007B112A">
        <w:rPr>
          <w:rStyle w:val="Emphasis"/>
          <w:highlight w:val="cyan"/>
        </w:rPr>
        <w:t>unelected experts</w:t>
      </w:r>
      <w:r w:rsidRPr="007B112A">
        <w:rPr>
          <w:rStyle w:val="StyleUnderline"/>
          <w:highlight w:val="cyan"/>
        </w:rPr>
        <w:t xml:space="preserve"> proved</w:t>
      </w:r>
      <w:r w:rsidRPr="007B112A">
        <w:rPr>
          <w:rStyle w:val="StyleUnderline"/>
        </w:rPr>
        <w:t xml:space="preserve"> </w:t>
      </w:r>
      <w:r w:rsidRPr="007B112A">
        <w:rPr>
          <w:rStyle w:val="Emphasis"/>
        </w:rPr>
        <w:t xml:space="preserve">more </w:t>
      </w:r>
      <w:r w:rsidRPr="007B112A">
        <w:rPr>
          <w:rStyle w:val="Emphasis"/>
          <w:highlight w:val="cyan"/>
        </w:rPr>
        <w:t>efficient</w:t>
      </w:r>
      <w:r w:rsidRPr="007B112A">
        <w:rPr>
          <w:rStyle w:val="StyleUnderline"/>
          <w:highlight w:val="cyan"/>
        </w:rPr>
        <w:t>,</w:t>
      </w:r>
      <w:r w:rsidRPr="007B112A">
        <w:rPr>
          <w:rStyle w:val="StyleUnderline"/>
        </w:rPr>
        <w:t xml:space="preserve"> more </w:t>
      </w:r>
      <w:r w:rsidRPr="007B112A">
        <w:rPr>
          <w:rStyle w:val="Emphasis"/>
          <w:highlight w:val="cyan"/>
        </w:rPr>
        <w:t>rational</w:t>
      </w:r>
      <w:r w:rsidRPr="007B112A">
        <w:rPr>
          <w:rStyle w:val="StyleUnderline"/>
          <w:highlight w:val="cyan"/>
        </w:rPr>
        <w:t>, or</w:t>
      </w:r>
      <w:r w:rsidRPr="007B112A">
        <w:rPr>
          <w:rStyle w:val="StyleUnderline"/>
        </w:rPr>
        <w:t xml:space="preserve"> even more </w:t>
      </w:r>
      <w:r w:rsidRPr="007B112A">
        <w:rPr>
          <w:rStyle w:val="Emphasis"/>
          <w:highlight w:val="cyan"/>
        </w:rPr>
        <w:t>just</w:t>
      </w:r>
      <w:r w:rsidRPr="007B112A">
        <w:rPr>
          <w:rStyle w:val="StyleUnderline"/>
        </w:rPr>
        <w:t>,</w:t>
      </w:r>
      <w:r w:rsidRPr="007B112A">
        <w:rPr>
          <w:sz w:val="16"/>
        </w:rPr>
        <w:t xml:space="preserve"> this Court has time and again held that </w:t>
      </w:r>
      <w:r w:rsidRPr="007B112A">
        <w:rPr>
          <w:rStyle w:val="StyleUnderline"/>
          <w:highlight w:val="cyan"/>
        </w:rPr>
        <w:t>those</w:t>
      </w:r>
      <w:r w:rsidRPr="007B112A">
        <w:rPr>
          <w:sz w:val="16"/>
        </w:rPr>
        <w:t xml:space="preserve"> purported </w:t>
      </w:r>
      <w:r w:rsidRPr="007B112A">
        <w:rPr>
          <w:rStyle w:val="StyleUnderline"/>
          <w:highlight w:val="cyan"/>
        </w:rPr>
        <w:t>benefits must yield to</w:t>
      </w:r>
      <w:r w:rsidRPr="007B112A">
        <w:rPr>
          <w:rStyle w:val="StyleUnderline"/>
        </w:rPr>
        <w:t xml:space="preserve"> the</w:t>
      </w:r>
      <w:r w:rsidRPr="007B112A">
        <w:rPr>
          <w:sz w:val="16"/>
        </w:rPr>
        <w:t xml:space="preserve"> “vital constitutional principle” that “[l]iberty requires </w:t>
      </w:r>
      <w:r w:rsidRPr="007B112A">
        <w:rPr>
          <w:rStyle w:val="Emphasis"/>
          <w:highlight w:val="cyan"/>
        </w:rPr>
        <w:t>accountability</w:t>
      </w:r>
      <w:r w:rsidRPr="007B112A">
        <w:rPr>
          <w:sz w:val="16"/>
        </w:rPr>
        <w:t xml:space="preserve">.” Dept. of Transp. v. Assn. of Am. Railroads, 575 U.S. 43, 57 (2015) (Alito, J., concurring). “The Framers created a structure </w:t>
      </w:r>
      <w:r w:rsidRPr="007B112A">
        <w:rPr>
          <w:rStyle w:val="StyleUnderline"/>
          <w:highlight w:val="cyan"/>
        </w:rPr>
        <w:t>in which</w:t>
      </w:r>
      <w:r w:rsidRPr="007B112A">
        <w:rPr>
          <w:rStyle w:val="StyleUnderline"/>
        </w:rPr>
        <w:t xml:space="preserve"> ‘a </w:t>
      </w:r>
      <w:r w:rsidRPr="007B112A">
        <w:rPr>
          <w:rStyle w:val="StyleUnderline"/>
          <w:highlight w:val="cyan"/>
        </w:rPr>
        <w:t xml:space="preserve">dependence </w:t>
      </w:r>
      <w:r w:rsidRPr="007B112A">
        <w:rPr>
          <w:rStyle w:val="Emphasis"/>
          <w:highlight w:val="cyan"/>
        </w:rPr>
        <w:t>on</w:t>
      </w:r>
      <w:r w:rsidRPr="007B112A">
        <w:rPr>
          <w:rStyle w:val="Emphasis"/>
        </w:rPr>
        <w:t xml:space="preserve"> the </w:t>
      </w:r>
      <w:r w:rsidRPr="007B112A">
        <w:rPr>
          <w:rStyle w:val="Emphasis"/>
          <w:highlight w:val="cyan"/>
        </w:rPr>
        <w:t>people</w:t>
      </w:r>
      <w:r w:rsidRPr="007B112A">
        <w:rPr>
          <w:rStyle w:val="StyleUnderline"/>
          <w:highlight w:val="cyan"/>
        </w:rPr>
        <w:t>’ would be the ‘</w:t>
      </w:r>
      <w:r w:rsidRPr="007B112A">
        <w:rPr>
          <w:rStyle w:val="Emphasis"/>
          <w:highlight w:val="cyan"/>
        </w:rPr>
        <w:t>primary control</w:t>
      </w:r>
      <w:r w:rsidRPr="007B112A">
        <w:rPr>
          <w:rStyle w:val="StyleUnderline"/>
        </w:rPr>
        <w:t xml:space="preserve"> on the government.’</w:t>
      </w:r>
      <w:r w:rsidRPr="007B112A">
        <w:rPr>
          <w:sz w:val="16"/>
        </w:rPr>
        <w:t>” In re Aiken Cnty., 645 F.3d 428, 440 (D.C. Cir. 2011) (Kavanaugh, J., concurring) (quoting Free Enterprise Fund v. Public Co. Accounting Oversight Bd., 561 U.S. 477, 501 (2010)). Indeed, “[p]romoting political accountability is a central feature of American political thought dating back to the Founding period, finding expression in the Declaration of Independence, The Federalist Papers, and the works that influenced the Founders.” Casazza, supra, at 729–30.</w:t>
      </w:r>
    </w:p>
    <w:p w14:paraId="78C104E5" w14:textId="77777777" w:rsidR="000D7710" w:rsidRPr="007B112A" w:rsidRDefault="000D7710" w:rsidP="000D7710">
      <w:pPr>
        <w:rPr>
          <w:sz w:val="16"/>
        </w:rPr>
      </w:pPr>
      <w:r w:rsidRPr="007B112A">
        <w:rPr>
          <w:sz w:val="16"/>
        </w:rPr>
        <w:t xml:space="preserve">Not surprisingly, </w:t>
      </w:r>
      <w:r w:rsidRPr="007B112A">
        <w:rPr>
          <w:rStyle w:val="StyleUnderline"/>
        </w:rPr>
        <w:t xml:space="preserve">the </w:t>
      </w:r>
      <w:r w:rsidRPr="007B112A">
        <w:rPr>
          <w:rStyle w:val="Emphasis"/>
        </w:rPr>
        <w:t>increase</w:t>
      </w:r>
      <w:r w:rsidRPr="007B112A">
        <w:rPr>
          <w:rStyle w:val="StyleUnderline"/>
        </w:rPr>
        <w:t xml:space="preserve"> in government by </w:t>
      </w:r>
      <w:r w:rsidRPr="007B112A">
        <w:rPr>
          <w:rStyle w:val="Emphasis"/>
        </w:rPr>
        <w:t>administrative fiat</w:t>
      </w:r>
      <w:r w:rsidRPr="007B112A">
        <w:rPr>
          <w:rStyle w:val="StyleUnderline"/>
        </w:rPr>
        <w:t xml:space="preserve"> has coincided with a </w:t>
      </w:r>
      <w:r w:rsidRPr="007B112A">
        <w:rPr>
          <w:rStyle w:val="Emphasis"/>
        </w:rPr>
        <w:t>decrease in trust</w:t>
      </w:r>
      <w:r w:rsidRPr="007B112A">
        <w:rPr>
          <w:sz w:val="16"/>
        </w:rPr>
        <w:t xml:space="preserve"> in the federal government. “As of April 2024, 22% of Americans say they trust the government in Washington to do what is right ‘just about always’(2%) or ‘most of the time’ (21%).” Public Trust in Government: 1958-2024, Pew Research Ctr. (June 24, 2024), </w:t>
      </w:r>
      <w:r w:rsidRPr="007B112A">
        <w:rPr>
          <w:rStyle w:val="StyleUnderline"/>
        </w:rPr>
        <w:t>[URL Omitted]</w:t>
      </w:r>
      <w:r w:rsidRPr="007B112A">
        <w:rPr>
          <w:sz w:val="16"/>
        </w:rPr>
        <w:t xml:space="preserve">. This is a decline from almost 75% in 1958. Id. In 2019, nearly twothirds of Americans “surveyed said that this lack of trust in the federal government made it harder to solve many of the country’s problems. Lee Raine &amp; Andrew Perrin, Key Findings about Americans’ Declining Trust in Government and Each Other, Pew Research Ctr. (Jul. 22, 2019), </w:t>
      </w:r>
      <w:r w:rsidRPr="007B112A">
        <w:rPr>
          <w:rStyle w:val="StyleUnderline"/>
        </w:rPr>
        <w:t>[URL Omitted]</w:t>
      </w:r>
      <w:r w:rsidRPr="007B112A">
        <w:rPr>
          <w:sz w:val="16"/>
        </w:rPr>
        <w:t>.</w:t>
      </w:r>
    </w:p>
    <w:p w14:paraId="1FE5BD9A" w14:textId="77777777" w:rsidR="000D7710" w:rsidRDefault="000D7710" w:rsidP="000D7710">
      <w:pPr>
        <w:rPr>
          <w:sz w:val="16"/>
        </w:rPr>
      </w:pPr>
      <w:r w:rsidRPr="007B112A">
        <w:rPr>
          <w:sz w:val="16"/>
        </w:rPr>
        <w:t xml:space="preserve">This case brings the dangers of unaccountable administrative governance into clear relief because the Task Force is not merely lending technical expertise, it is instead making moral value judgments that it forces upon insurers and private employers. Governmentally designated experts have no more expertise on moral issues than do every-day citizens. Therefore, when it comes to matters affecting or impacting individual moral choices, rather than matters requiring technical expertise, the </w:t>
      </w:r>
      <w:r w:rsidRPr="007B112A">
        <w:rPr>
          <w:rStyle w:val="StyleUnderline"/>
          <w:highlight w:val="cyan"/>
        </w:rPr>
        <w:t>decisionmakers should be</w:t>
      </w:r>
      <w:r w:rsidRPr="007B112A">
        <w:rPr>
          <w:rStyle w:val="StyleUnderline"/>
        </w:rPr>
        <w:t xml:space="preserve"> </w:t>
      </w:r>
      <w:r w:rsidRPr="007B112A">
        <w:rPr>
          <w:rStyle w:val="Emphasis"/>
        </w:rPr>
        <w:t xml:space="preserve">in some way </w:t>
      </w:r>
      <w:r w:rsidRPr="007B112A">
        <w:rPr>
          <w:rStyle w:val="Emphasis"/>
          <w:highlight w:val="cyan"/>
        </w:rPr>
        <w:t>accountable</w:t>
      </w:r>
      <w:r w:rsidRPr="007B112A">
        <w:rPr>
          <w:rStyle w:val="StyleUnderline"/>
          <w:highlight w:val="cyan"/>
        </w:rPr>
        <w:t xml:space="preserve"> to</w:t>
      </w:r>
      <w:r w:rsidRPr="007B112A">
        <w:rPr>
          <w:rStyle w:val="StyleUnderline"/>
        </w:rPr>
        <w:t xml:space="preserve"> the </w:t>
      </w:r>
      <w:r w:rsidRPr="007B112A">
        <w:rPr>
          <w:rStyle w:val="StyleUnderline"/>
          <w:highlight w:val="cyan"/>
        </w:rPr>
        <w:t>citizenry</w:t>
      </w:r>
      <w:r w:rsidRPr="007B112A">
        <w:rPr>
          <w:sz w:val="16"/>
        </w:rPr>
        <w:t xml:space="preserve">. Again, </w:t>
      </w:r>
      <w:r w:rsidRPr="007B112A">
        <w:rPr>
          <w:rStyle w:val="Emphasis"/>
          <w:highlight w:val="cyan"/>
        </w:rPr>
        <w:t>a cornerstone</w:t>
      </w:r>
      <w:r w:rsidRPr="007B112A">
        <w:rPr>
          <w:rStyle w:val="StyleUnderline"/>
          <w:highlight w:val="cyan"/>
        </w:rPr>
        <w:t xml:space="preserve"> of</w:t>
      </w:r>
      <w:r w:rsidRPr="007B112A">
        <w:rPr>
          <w:rStyle w:val="StyleUnderline"/>
        </w:rPr>
        <w:t xml:space="preserve"> self-</w:t>
      </w:r>
      <w:r w:rsidRPr="007B112A">
        <w:rPr>
          <w:rStyle w:val="StyleUnderline"/>
          <w:highlight w:val="cyan"/>
        </w:rPr>
        <w:t>government is</w:t>
      </w:r>
      <w:r w:rsidRPr="007B112A">
        <w:rPr>
          <w:rStyle w:val="StyleUnderline"/>
        </w:rPr>
        <w:t xml:space="preserve"> that </w:t>
      </w:r>
      <w:r w:rsidRPr="007B112A">
        <w:rPr>
          <w:rStyle w:val="StyleUnderline"/>
          <w:highlight w:val="cyan"/>
        </w:rPr>
        <w:t xml:space="preserve">the people who </w:t>
      </w:r>
      <w:r w:rsidRPr="007B112A">
        <w:rPr>
          <w:rStyle w:val="Emphasis"/>
          <w:highlight w:val="cyan"/>
        </w:rPr>
        <w:t>make</w:t>
      </w:r>
      <w:r w:rsidRPr="007B112A">
        <w:rPr>
          <w:rStyle w:val="Emphasis"/>
        </w:rPr>
        <w:t xml:space="preserve"> the </w:t>
      </w:r>
      <w:r w:rsidRPr="007B112A">
        <w:rPr>
          <w:rStyle w:val="Emphasis"/>
          <w:highlight w:val="cyan"/>
        </w:rPr>
        <w:t>law</w:t>
      </w:r>
      <w:r w:rsidRPr="007B112A">
        <w:rPr>
          <w:sz w:val="16"/>
        </w:rPr>
        <w:t>—whether through legislation or regulation—</w:t>
      </w:r>
      <w:r w:rsidRPr="007B112A">
        <w:rPr>
          <w:rStyle w:val="StyleUnderline"/>
          <w:highlight w:val="cyan"/>
        </w:rPr>
        <w:t>must</w:t>
      </w:r>
      <w:r w:rsidRPr="007B112A">
        <w:rPr>
          <w:rStyle w:val="StyleUnderline"/>
        </w:rPr>
        <w:t xml:space="preserve"> ultimately </w:t>
      </w:r>
      <w:r w:rsidRPr="007B112A">
        <w:rPr>
          <w:rStyle w:val="StyleUnderline"/>
          <w:highlight w:val="cyan"/>
        </w:rPr>
        <w:t xml:space="preserve">be </w:t>
      </w:r>
      <w:r w:rsidRPr="007B112A">
        <w:rPr>
          <w:rStyle w:val="Emphasis"/>
          <w:highlight w:val="cyan"/>
        </w:rPr>
        <w:t>accountable to</w:t>
      </w:r>
      <w:r w:rsidRPr="007B112A">
        <w:rPr>
          <w:rStyle w:val="StyleUnderline"/>
          <w:highlight w:val="cyan"/>
        </w:rPr>
        <w:t>—not shielded from—</w:t>
      </w:r>
      <w:r w:rsidRPr="007B112A">
        <w:rPr>
          <w:rStyle w:val="Emphasis"/>
          <w:highlight w:val="cyan"/>
        </w:rPr>
        <w:t>those</w:t>
      </w:r>
      <w:r w:rsidRPr="007B112A">
        <w:rPr>
          <w:rStyle w:val="StyleUnderline"/>
        </w:rPr>
        <w:t xml:space="preserve"> that </w:t>
      </w:r>
      <w:r w:rsidRPr="007B112A">
        <w:rPr>
          <w:rStyle w:val="Emphasis"/>
          <w:highlight w:val="cyan"/>
        </w:rPr>
        <w:t>they govern</w:t>
      </w:r>
      <w:r w:rsidRPr="007B112A">
        <w:rPr>
          <w:rStyle w:val="StyleUnderline"/>
          <w:highlight w:val="cyan"/>
        </w:rPr>
        <w:t xml:space="preserve"> by using</w:t>
      </w:r>
      <w:r w:rsidRPr="007B112A">
        <w:rPr>
          <w:rStyle w:val="StyleUnderline"/>
        </w:rPr>
        <w:t xml:space="preserve"> the </w:t>
      </w:r>
      <w:r w:rsidRPr="007B112A">
        <w:rPr>
          <w:rStyle w:val="StyleUnderline"/>
          <w:highlight w:val="cyan"/>
        </w:rPr>
        <w:t>shibboleth of “</w:t>
      </w:r>
      <w:r w:rsidRPr="007B112A">
        <w:rPr>
          <w:rStyle w:val="Emphasis"/>
          <w:highlight w:val="cyan"/>
        </w:rPr>
        <w:t>independence</w:t>
      </w:r>
      <w:r w:rsidRPr="007B112A">
        <w:rPr>
          <w:rStyle w:val="StyleUnderline"/>
          <w:highlight w:val="cyan"/>
        </w:rPr>
        <w:t>.”</w:t>
      </w:r>
      <w:r w:rsidRPr="007B112A">
        <w:rPr>
          <w:sz w:val="16"/>
        </w:rPr>
        <w:t xml:space="preserve"> Indeed, “</w:t>
      </w:r>
      <w:r w:rsidRPr="007B112A">
        <w:rPr>
          <w:rStyle w:val="StyleUnderline"/>
        </w:rPr>
        <w:t xml:space="preserve">[w]hen citizens </w:t>
      </w:r>
      <w:r w:rsidRPr="007B112A">
        <w:rPr>
          <w:rStyle w:val="Emphasis"/>
        </w:rPr>
        <w:t>cannot</w:t>
      </w:r>
      <w:r w:rsidRPr="007B112A">
        <w:rPr>
          <w:rStyle w:val="StyleUnderline"/>
        </w:rPr>
        <w:t xml:space="preserve"> readily identify the source of legislation</w:t>
      </w:r>
      <w:r w:rsidRPr="007B112A">
        <w:rPr>
          <w:sz w:val="16"/>
        </w:rPr>
        <w:t xml:space="preserve"> or regulation that affects their lives, </w:t>
      </w:r>
      <w:r w:rsidRPr="007B112A">
        <w:rPr>
          <w:rStyle w:val="StyleUnderline"/>
        </w:rPr>
        <w:t xml:space="preserve">Government officials can </w:t>
      </w:r>
      <w:r w:rsidRPr="007B112A">
        <w:rPr>
          <w:rStyle w:val="Emphasis"/>
        </w:rPr>
        <w:t>wield power</w:t>
      </w:r>
      <w:r w:rsidRPr="007B112A">
        <w:rPr>
          <w:rStyle w:val="StyleUnderline"/>
        </w:rPr>
        <w:t xml:space="preserve"> without owning up to the </w:t>
      </w:r>
      <w:r w:rsidRPr="007B112A">
        <w:rPr>
          <w:rStyle w:val="Emphasis"/>
        </w:rPr>
        <w:t>consequences</w:t>
      </w:r>
      <w:r w:rsidRPr="007B112A">
        <w:rPr>
          <w:sz w:val="16"/>
        </w:rPr>
        <w:t>.” Assn. of Am. Railroads, 575 U.S. at 57 (Alito, J., concurring). This accountability “is vital because the framers believed that a republic—a thing of the people—would be more likely to enact just laws than a regime administered by a ruling class of largely unaccountable ‘ministers.’” W. Virginia v. Env’t Prot. Agency, 597 U.S. 697, 737 (2022) (Gorsuch, J., concurring) (quoting The Federalist No. 11, at 85 (A. Hamilton) (C. Rossiter ed. 1961)).</w:t>
      </w:r>
    </w:p>
    <w:p w14:paraId="35E55CEA" w14:textId="77777777" w:rsidR="00144019" w:rsidRDefault="00144019" w:rsidP="00144019">
      <w:pPr>
        <w:pStyle w:val="Heading3"/>
        <w:rPr>
          <w:rFonts w:eastAsia="Calibri"/>
        </w:rPr>
      </w:pPr>
      <w:r>
        <w:rPr>
          <w:rFonts w:eastAsia="Calibri"/>
        </w:rPr>
        <w:t>Disasters Turn---1NC</w:t>
      </w:r>
    </w:p>
    <w:p w14:paraId="761B011D" w14:textId="77777777" w:rsidR="00FD75EA" w:rsidRPr="006C1882" w:rsidRDefault="00FD75EA" w:rsidP="00FD75EA">
      <w:pPr>
        <w:pStyle w:val="Heading4"/>
        <w:rPr>
          <w:b w:val="0"/>
          <w:bCs/>
        </w:rPr>
      </w:pPr>
      <w:r>
        <w:t xml:space="preserve">Disaster response </w:t>
      </w:r>
      <w:r w:rsidRPr="00CC418E">
        <w:rPr>
          <w:u w:val="single"/>
        </w:rPr>
        <w:t>systematically</w:t>
      </w:r>
      <w:r>
        <w:rPr>
          <w:b w:val="0"/>
          <w:bCs/>
        </w:rPr>
        <w:t xml:space="preserve"> </w:t>
      </w:r>
      <w:r w:rsidRPr="00CC418E">
        <w:t>fails</w:t>
      </w:r>
      <w:r w:rsidRPr="00CC418E">
        <w:rPr>
          <w:b w:val="0"/>
          <w:bCs/>
        </w:rPr>
        <w:t xml:space="preserve">. </w:t>
      </w:r>
      <w:r w:rsidRPr="00FD4C24">
        <w:rPr>
          <w:b w:val="0"/>
          <w:bCs/>
          <w:u w:val="single"/>
        </w:rPr>
        <w:t>Politicization</w:t>
      </w:r>
      <w:r>
        <w:rPr>
          <w:b w:val="0"/>
          <w:bCs/>
        </w:rPr>
        <w:t xml:space="preserve"> and </w:t>
      </w:r>
      <w:r w:rsidRPr="00FD4C24">
        <w:rPr>
          <w:b w:val="0"/>
          <w:bCs/>
          <w:u w:val="single"/>
        </w:rPr>
        <w:t>flawed</w:t>
      </w:r>
      <w:r>
        <w:rPr>
          <w:b w:val="0"/>
          <w:bCs/>
        </w:rPr>
        <w:t xml:space="preserve"> assessment methods. </w:t>
      </w:r>
    </w:p>
    <w:p w14:paraId="0506A8EE" w14:textId="77777777" w:rsidR="00FD75EA" w:rsidRPr="009F17B1" w:rsidRDefault="00FD75EA" w:rsidP="00FD75EA">
      <w:pPr>
        <w:rPr>
          <w:rStyle w:val="Style13ptBold"/>
          <w:b w:val="0"/>
          <w:bCs w:val="0"/>
          <w:sz w:val="22"/>
        </w:rPr>
      </w:pPr>
      <w:r>
        <w:rPr>
          <w:rStyle w:val="Style13ptBold"/>
        </w:rPr>
        <w:t xml:space="preserve">Wood ’25 </w:t>
      </w:r>
      <w:r w:rsidRPr="006E3C9A">
        <w:t>[Erik Xavier</w:t>
      </w:r>
      <w:r>
        <w:t xml:space="preserve">; October; Professor at Georgetown University specializing in Emergency and Disaster Management; “Bipartisan Failures: How Political Agendas Undermine Core Ethical Principles in Emergency Management,” </w:t>
      </w:r>
      <w:r>
        <w:rPr>
          <w:i/>
          <w:iCs/>
        </w:rPr>
        <w:t>Politics &amp; Policy</w:t>
      </w:r>
      <w:r>
        <w:t>; https://onlinelibrary.wiley.com/doi/10.1111/polp.70097]</w:t>
      </w:r>
    </w:p>
    <w:p w14:paraId="6B8B5B72" w14:textId="77777777" w:rsidR="00FD75EA" w:rsidRPr="00AA5305" w:rsidRDefault="00FD75EA" w:rsidP="00FD75EA">
      <w:pPr>
        <w:rPr>
          <w:sz w:val="16"/>
        </w:rPr>
      </w:pPr>
      <w:r w:rsidRPr="00AA5305">
        <w:rPr>
          <w:sz w:val="16"/>
        </w:rPr>
        <w:t xml:space="preserve">An analysis of </w:t>
      </w:r>
      <w:r w:rsidRPr="007742ED">
        <w:rPr>
          <w:rStyle w:val="Emphasis"/>
        </w:rPr>
        <w:t xml:space="preserve">presidential </w:t>
      </w:r>
      <w:r w:rsidRPr="007742ED">
        <w:rPr>
          <w:rStyle w:val="Emphasis"/>
          <w:highlight w:val="cyan"/>
        </w:rPr>
        <w:t>disaster</w:t>
      </w:r>
      <w:r w:rsidRPr="007742ED">
        <w:rPr>
          <w:rStyle w:val="StyleUnderline"/>
          <w:highlight w:val="cyan"/>
        </w:rPr>
        <w:t xml:space="preserve"> declarations</w:t>
      </w:r>
      <w:r w:rsidRPr="00AA5305">
        <w:rPr>
          <w:sz w:val="16"/>
        </w:rPr>
        <w:t xml:space="preserve"> under Presidents Trump and Biden reveals ethically significant patterns in how declarations were issued, </w:t>
      </w:r>
      <w:r w:rsidRPr="007742ED">
        <w:rPr>
          <w:rStyle w:val="Emphasis"/>
          <w:highlight w:val="cyan"/>
        </w:rPr>
        <w:t>delayed</w:t>
      </w:r>
      <w:r w:rsidRPr="007F795E">
        <w:rPr>
          <w:rStyle w:val="StyleUnderline"/>
        </w:rPr>
        <w:t xml:space="preserve">, </w:t>
      </w:r>
      <w:r w:rsidRPr="007742ED">
        <w:rPr>
          <w:rStyle w:val="StyleUnderline"/>
          <w:highlight w:val="cyan"/>
        </w:rPr>
        <w:t xml:space="preserve">or </w:t>
      </w:r>
      <w:r w:rsidRPr="007742ED">
        <w:rPr>
          <w:rStyle w:val="Emphasis"/>
          <w:highlight w:val="cyan"/>
        </w:rPr>
        <w:t>selectively prioritized</w:t>
      </w:r>
      <w:r w:rsidRPr="00AA5305">
        <w:rPr>
          <w:sz w:val="16"/>
        </w:rPr>
        <w:t xml:space="preserve">, raising concerns around neutrality, impartiality, and transpar- ency. During the first </w:t>
      </w:r>
      <w:r w:rsidRPr="007742ED">
        <w:rPr>
          <w:rStyle w:val="Emphasis"/>
          <w:highlight w:val="cyan"/>
        </w:rPr>
        <w:t>Trump</w:t>
      </w:r>
      <w:r w:rsidRPr="00AA5305">
        <w:rPr>
          <w:sz w:val="16"/>
        </w:rPr>
        <w:t xml:space="preserve"> administration, multiple credible reports show that </w:t>
      </w:r>
      <w:r w:rsidRPr="007742ED">
        <w:rPr>
          <w:rStyle w:val="StyleUnderline"/>
        </w:rPr>
        <w:t xml:space="preserve">disaster </w:t>
      </w:r>
      <w:r w:rsidRPr="007742ED">
        <w:rPr>
          <w:rStyle w:val="StyleUnderline"/>
          <w:highlight w:val="cyan"/>
        </w:rPr>
        <w:t>aid</w:t>
      </w:r>
      <w:r w:rsidRPr="00AA5305">
        <w:rPr>
          <w:sz w:val="16"/>
        </w:rPr>
        <w:t xml:space="preserve"> decisions were </w:t>
      </w:r>
      <w:r w:rsidRPr="007742ED">
        <w:rPr>
          <w:rStyle w:val="Emphasis"/>
          <w:highlight w:val="cyan"/>
        </w:rPr>
        <w:t>unevenly</w:t>
      </w:r>
      <w:r w:rsidRPr="007742ED">
        <w:rPr>
          <w:rStyle w:val="StyleUnderline"/>
          <w:highlight w:val="cyan"/>
        </w:rPr>
        <w:t xml:space="preserve"> distributed</w:t>
      </w:r>
      <w:r w:rsidRPr="00AA5305">
        <w:rPr>
          <w:sz w:val="16"/>
        </w:rPr>
        <w:t xml:space="preserve">. For example, former senior officials admitted the presi- dent initially denied aid to </w:t>
      </w:r>
      <w:r w:rsidRPr="007742ED">
        <w:rPr>
          <w:rStyle w:val="Emphasis"/>
          <w:highlight w:val="cyan"/>
        </w:rPr>
        <w:t>California</w:t>
      </w:r>
      <w:r w:rsidRPr="00AA5305">
        <w:rPr>
          <w:sz w:val="16"/>
        </w:rPr>
        <w:t xml:space="preserve"> after the 2018 </w:t>
      </w:r>
      <w:r w:rsidRPr="007742ED">
        <w:rPr>
          <w:rStyle w:val="Emphasis"/>
          <w:highlight w:val="cyan"/>
        </w:rPr>
        <w:t>wildfires</w:t>
      </w:r>
      <w:r w:rsidRPr="00AA5305">
        <w:rPr>
          <w:sz w:val="16"/>
        </w:rPr>
        <w:t xml:space="preserve">, a heavily Democratic state, only approving assistance later when regions with Republican constituencies were affected (Waldman and Frank 2024). Similarly in the second Trump administra- tion, during the May 2025 </w:t>
      </w:r>
      <w:r w:rsidRPr="007742ED">
        <w:rPr>
          <w:rStyle w:val="Emphasis"/>
          <w:highlight w:val="cyan"/>
        </w:rPr>
        <w:t>tornado</w:t>
      </w:r>
      <w:r w:rsidRPr="007742ED">
        <w:rPr>
          <w:rStyle w:val="StyleUnderline"/>
          <w:highlight w:val="cyan"/>
        </w:rPr>
        <w:t xml:space="preserve"> in </w:t>
      </w:r>
      <w:r w:rsidRPr="007742ED">
        <w:rPr>
          <w:rStyle w:val="Emphasis"/>
          <w:highlight w:val="cyan"/>
        </w:rPr>
        <w:t>St. Louis</w:t>
      </w:r>
      <w:r w:rsidRPr="00AA5305">
        <w:rPr>
          <w:sz w:val="16"/>
        </w:rPr>
        <w:t xml:space="preserve">, a city deeply im- pacted by damage and loss of life, the federal emergency request was denied for over 3 weeks before finally receiving approval, leaving local responders overwhelmed (Labowitz 2025). In July 2025, </w:t>
      </w:r>
      <w:r w:rsidRPr="007742ED">
        <w:rPr>
          <w:rStyle w:val="Emphasis"/>
          <w:highlight w:val="cyan"/>
        </w:rPr>
        <w:t>Central Texas flooding</w:t>
      </w:r>
      <w:r w:rsidRPr="00AA5305">
        <w:rPr>
          <w:sz w:val="16"/>
        </w:rPr>
        <w:t xml:space="preserve"> saw prompt approval, yet delays in search-and-rescue and funding were attributed to newly im- posed bureaucratic procedures and staffing reductions linked to the Trump-era FEMA restructuring (Labowitz 2025; GAO 2025; Douglas 2025). Oversight organizations warn that these </w:t>
      </w:r>
      <w:r w:rsidRPr="006F2B7E">
        <w:rPr>
          <w:rStyle w:val="StyleUnderline"/>
        </w:rPr>
        <w:t xml:space="preserve">trends </w:t>
      </w:r>
      <w:r w:rsidRPr="006F2B7E">
        <w:rPr>
          <w:rStyle w:val="StyleUnderline"/>
          <w:highlight w:val="cyan"/>
        </w:rPr>
        <w:t>reflect</w:t>
      </w:r>
      <w:r w:rsidRPr="00AA5305">
        <w:rPr>
          <w:sz w:val="16"/>
        </w:rPr>
        <w:t xml:space="preserve"> a growing </w:t>
      </w:r>
      <w:r w:rsidRPr="006F2B7E">
        <w:rPr>
          <w:rStyle w:val="StyleUnderline"/>
        </w:rPr>
        <w:t xml:space="preserve">centralization and </w:t>
      </w:r>
      <w:r w:rsidRPr="006F2B7E">
        <w:rPr>
          <w:rStyle w:val="Emphasis"/>
          <w:highlight w:val="cyan"/>
        </w:rPr>
        <w:t>politicization</w:t>
      </w:r>
      <w:r w:rsidRPr="00AA5305">
        <w:rPr>
          <w:sz w:val="16"/>
        </w:rPr>
        <w:t xml:space="preserve"> of FEMA decision-making authority, departing from professional standards codified in the DHS Code of Conduct (DHS 2003) and the IAEM Code of Ethics (IAEM, n.d.), where disaster declarations should be based solely on objective criteria, not political alignment. </w:t>
      </w:r>
    </w:p>
    <w:p w14:paraId="5C400BF7" w14:textId="77777777" w:rsidR="00FD75EA" w:rsidRPr="00AA5305" w:rsidRDefault="00FD75EA" w:rsidP="00FD75EA">
      <w:pPr>
        <w:rPr>
          <w:sz w:val="16"/>
        </w:rPr>
      </w:pPr>
      <w:r w:rsidRPr="00AA5305">
        <w:rPr>
          <w:sz w:val="16"/>
        </w:rPr>
        <w:t xml:space="preserve">Under the </w:t>
      </w:r>
      <w:r w:rsidRPr="006F2B7E">
        <w:rPr>
          <w:rStyle w:val="Emphasis"/>
          <w:highlight w:val="cyan"/>
        </w:rPr>
        <w:t>Biden</w:t>
      </w:r>
      <w:r w:rsidRPr="00114723">
        <w:rPr>
          <w:rStyle w:val="StyleUnderline"/>
        </w:rPr>
        <w:t xml:space="preserve"> administration</w:t>
      </w:r>
      <w:r w:rsidRPr="00AA5305">
        <w:rPr>
          <w:sz w:val="16"/>
        </w:rPr>
        <w:t xml:space="preserve">, while the overall rate of di- saster declarations rose substantially, with a record number of Stafford Act declarations in 2022 (Webster 2022) concerns emerged around the opacity of </w:t>
      </w:r>
      <w:r w:rsidRPr="006F2B7E">
        <w:rPr>
          <w:rStyle w:val="Emphasis"/>
          <w:highlight w:val="cyan"/>
        </w:rPr>
        <w:t>damage assessment methods</w:t>
      </w:r>
      <w:r w:rsidRPr="00AA5305">
        <w:rPr>
          <w:sz w:val="16"/>
        </w:rPr>
        <w:t xml:space="preserve">. FEMA has acknowledged in its strategic equity guidance that underserved and resource-limited communities face barriers in accessing declarations owing to </w:t>
      </w:r>
      <w:r w:rsidRPr="006F2B7E">
        <w:rPr>
          <w:rStyle w:val="StyleUnderline"/>
          <w:highlight w:val="cyan"/>
        </w:rPr>
        <w:t>limited capacity and vague transparency</w:t>
      </w:r>
      <w:r w:rsidRPr="00AA5305">
        <w:rPr>
          <w:sz w:val="16"/>
        </w:rPr>
        <w:t xml:space="preserve"> in how assessments are conducted (Webster 2022). Analyses by policy scholars emphasize that reliance on tradi- tional property-damage thresholds without integrating social vulnerability metrics can </w:t>
      </w:r>
      <w:r w:rsidRPr="006F2B7E">
        <w:rPr>
          <w:rStyle w:val="StyleUnderline"/>
          <w:highlight w:val="cyan"/>
        </w:rPr>
        <w:t xml:space="preserve">perpetuate </w:t>
      </w:r>
      <w:r w:rsidRPr="006F2B7E">
        <w:rPr>
          <w:rStyle w:val="Emphasis"/>
          <w:highlight w:val="cyan"/>
        </w:rPr>
        <w:t>inequities</w:t>
      </w:r>
      <w:r w:rsidRPr="00AA5305">
        <w:rPr>
          <w:sz w:val="16"/>
        </w:rPr>
        <w:t xml:space="preserve">, even when dec- larations are broadly issued (Kousky et al. 2023). </w:t>
      </w:r>
    </w:p>
    <w:p w14:paraId="2017DDC5" w14:textId="77777777" w:rsidR="00FD75EA" w:rsidRDefault="00FD75EA" w:rsidP="00FD75EA">
      <w:pPr>
        <w:rPr>
          <w:sz w:val="16"/>
        </w:rPr>
      </w:pPr>
      <w:r w:rsidRPr="00AA5305">
        <w:rPr>
          <w:sz w:val="16"/>
        </w:rPr>
        <w:t xml:space="preserve">Together, the evidence shows that both administrations exhib- ited distinct patterns that compromised ethical ideals. Trump demonstrated this through overt </w:t>
      </w:r>
      <w:r w:rsidRPr="006F2B7E">
        <w:rPr>
          <w:rStyle w:val="Emphasis"/>
        </w:rPr>
        <w:t>politicization</w:t>
      </w:r>
      <w:r w:rsidRPr="006F2B7E">
        <w:rPr>
          <w:rStyle w:val="StyleUnderline"/>
        </w:rPr>
        <w:t xml:space="preserve"> and</w:t>
      </w:r>
      <w:r w:rsidRPr="00AA5305">
        <w:rPr>
          <w:sz w:val="16"/>
        </w:rPr>
        <w:t xml:space="preserve"> </w:t>
      </w:r>
      <w:r w:rsidRPr="006F2B7E">
        <w:rPr>
          <w:rStyle w:val="Emphasis"/>
          <w:highlight w:val="cyan"/>
        </w:rPr>
        <w:t>selective approvals</w:t>
      </w:r>
      <w:r w:rsidRPr="00AA5305">
        <w:rPr>
          <w:sz w:val="16"/>
        </w:rPr>
        <w:t xml:space="preserve">, while Biden did so through </w:t>
      </w:r>
      <w:r w:rsidRPr="00990D00">
        <w:rPr>
          <w:rStyle w:val="StyleUnderline"/>
        </w:rPr>
        <w:t>structural opacity and insufficiently inclusive criteria</w:t>
      </w:r>
      <w:r w:rsidRPr="00AA5305">
        <w:rPr>
          <w:sz w:val="16"/>
        </w:rPr>
        <w:t xml:space="preserve">. These risks </w:t>
      </w:r>
      <w:r w:rsidRPr="00AA5305">
        <w:rPr>
          <w:rStyle w:val="Emphasis"/>
          <w:highlight w:val="cyan"/>
        </w:rPr>
        <w:t>contravene</w:t>
      </w:r>
      <w:r w:rsidRPr="00AA5305">
        <w:rPr>
          <w:sz w:val="16"/>
        </w:rPr>
        <w:t xml:space="preserve"> FEMA's own </w:t>
      </w:r>
      <w:r w:rsidRPr="00AA5305">
        <w:rPr>
          <w:rStyle w:val="StyleUnderline"/>
          <w:highlight w:val="cyan"/>
        </w:rPr>
        <w:t>mission to provide</w:t>
      </w:r>
      <w:r w:rsidRPr="00AA5305">
        <w:rPr>
          <w:rStyle w:val="StyleUnderline"/>
        </w:rPr>
        <w:t xml:space="preserve"> equitable </w:t>
      </w:r>
      <w:r w:rsidRPr="00AA5305">
        <w:rPr>
          <w:rStyle w:val="Emphasis"/>
          <w:highlight w:val="cyan"/>
        </w:rPr>
        <w:t>assistance</w:t>
      </w:r>
      <w:r w:rsidRPr="00AA5305">
        <w:rPr>
          <w:rStyle w:val="StyleUnderline"/>
          <w:highlight w:val="cyan"/>
        </w:rPr>
        <w:t xml:space="preserve"> and </w:t>
      </w:r>
      <w:r w:rsidRPr="00AA5305">
        <w:rPr>
          <w:rStyle w:val="Emphasis"/>
          <w:highlight w:val="cyan"/>
        </w:rPr>
        <w:t>erode</w:t>
      </w:r>
      <w:r w:rsidRPr="00AA5305">
        <w:rPr>
          <w:rStyle w:val="StyleUnderline"/>
          <w:highlight w:val="cyan"/>
        </w:rPr>
        <w:t xml:space="preserve"> public trust</w:t>
      </w:r>
      <w:r w:rsidRPr="00AA5305">
        <w:rPr>
          <w:sz w:val="16"/>
        </w:rPr>
        <w:t>. This example underscores the urgent need to implement standardized, transparent declaration thresholds that align ex- plicitly with the ethical mandates of neutrality, impartiality, and humanity as outlined in the DHS Code of Conduct and IAEM Code of Ethics, as well as international humanitarian norms.</w:t>
      </w:r>
    </w:p>
    <w:p w14:paraId="55AF6A09" w14:textId="77777777" w:rsidR="00510F6A" w:rsidRPr="00510F6A" w:rsidRDefault="00510F6A" w:rsidP="00510F6A"/>
    <w:p w14:paraId="3B2A5679" w14:textId="635BDB55" w:rsidR="00144019" w:rsidRDefault="00FD75EA" w:rsidP="00144019">
      <w:pPr>
        <w:pStyle w:val="Heading4"/>
      </w:pPr>
      <w:r w:rsidRPr="00FD75EA">
        <w:t xml:space="preserve">Or it </w:t>
      </w:r>
      <w:r w:rsidR="00144019" w:rsidRPr="00877663">
        <w:rPr>
          <w:u w:val="single"/>
        </w:rPr>
        <w:t>overlooks</w:t>
      </w:r>
      <w:r w:rsidR="00144019">
        <w:t xml:space="preserve"> </w:t>
      </w:r>
      <w:r w:rsidR="00144019" w:rsidRPr="00877663">
        <w:t xml:space="preserve">sustainable </w:t>
      </w:r>
      <w:r w:rsidRPr="00877663">
        <w:t>development,</w:t>
      </w:r>
      <w:r w:rsidR="00510F6A">
        <w:t xml:space="preserve"> making</w:t>
      </w:r>
      <w:r w:rsidR="00144019">
        <w:t xml:space="preserve"> disasters </w:t>
      </w:r>
      <w:r w:rsidR="00144019">
        <w:rPr>
          <w:u w:val="single"/>
        </w:rPr>
        <w:t>inevitable</w:t>
      </w:r>
      <w:r w:rsidR="00144019">
        <w:t xml:space="preserve">. </w:t>
      </w:r>
    </w:p>
    <w:p w14:paraId="62443526" w14:textId="77777777" w:rsidR="00144019" w:rsidRPr="000D16A4" w:rsidRDefault="00144019" w:rsidP="00144019">
      <w:pPr>
        <w:rPr>
          <w:b/>
          <w:bCs/>
          <w:sz w:val="26"/>
        </w:rPr>
      </w:pPr>
      <w:r w:rsidRPr="008A16E0">
        <w:rPr>
          <w:rStyle w:val="Style13ptBold"/>
        </w:rPr>
        <w:t>Schlegelmilch</w:t>
      </w:r>
      <w:r>
        <w:rPr>
          <w:rStyle w:val="Style13ptBold"/>
        </w:rPr>
        <w:t xml:space="preserve"> ’</w:t>
      </w:r>
      <w:r w:rsidRPr="008A16E0">
        <w:rPr>
          <w:rStyle w:val="Style13ptBold"/>
        </w:rPr>
        <w:t>24</w:t>
      </w:r>
      <w:r>
        <w:t xml:space="preserve"> [Jeff; July 14;</w:t>
      </w:r>
      <w:r w:rsidRPr="00042F52">
        <w:t xml:space="preserve"> A</w:t>
      </w:r>
      <w:r>
        <w:t>ssociate Professor of Professional Practice in the Faculty of Climate and Director of National Center for Disaster Preparedness; “</w:t>
      </w:r>
      <w:r w:rsidRPr="008A16E0">
        <w:t>‘The big one’ disaster could happen in our lifetime. Can we even be ready?</w:t>
      </w:r>
      <w:r>
        <w:t xml:space="preserve">”, CNN, </w:t>
      </w:r>
      <w:r w:rsidRPr="008A16E0">
        <w:t>https://www.cnn.com/2024/07/14/opinions/big-one-disaster-in-our-lifetime-megadisaster-preparedness-schlegelmilch/index.html</w:t>
      </w:r>
      <w:r>
        <w:t>]</w:t>
      </w:r>
    </w:p>
    <w:p w14:paraId="6DB7E0CC" w14:textId="77777777" w:rsidR="00144019" w:rsidRPr="00BE6E8C" w:rsidRDefault="00144019" w:rsidP="00144019">
      <w:pPr>
        <w:rPr>
          <w:rStyle w:val="Emphasis"/>
        </w:rPr>
      </w:pPr>
      <w:r w:rsidRPr="00BE6E8C">
        <w:rPr>
          <w:rStyle w:val="Emphasis"/>
          <w:highlight w:val="cyan"/>
        </w:rPr>
        <w:t>How do we</w:t>
      </w:r>
      <w:r w:rsidRPr="00BE6E8C">
        <w:rPr>
          <w:rStyle w:val="Emphasis"/>
        </w:rPr>
        <w:t xml:space="preserve"> even </w:t>
      </w:r>
      <w:r w:rsidRPr="00BE6E8C">
        <w:rPr>
          <w:rStyle w:val="Emphasis"/>
          <w:highlight w:val="cyan"/>
        </w:rPr>
        <w:t>manage</w:t>
      </w:r>
      <w:r w:rsidRPr="00BE6E8C">
        <w:rPr>
          <w:rStyle w:val="Emphasis"/>
        </w:rPr>
        <w:t xml:space="preserve"> mega</w:t>
      </w:r>
      <w:r w:rsidRPr="00BE6E8C">
        <w:rPr>
          <w:rStyle w:val="Emphasis"/>
          <w:highlight w:val="cyan"/>
        </w:rPr>
        <w:t>disasters?</w:t>
      </w:r>
      <w:r w:rsidRPr="00BE6E8C">
        <w:rPr>
          <w:rStyle w:val="Emphasis"/>
        </w:rPr>
        <w:t xml:space="preserve"> </w:t>
      </w:r>
    </w:p>
    <w:p w14:paraId="4237E4D3" w14:textId="77777777" w:rsidR="00144019" w:rsidRPr="00BE6E8C" w:rsidRDefault="00144019" w:rsidP="00144019">
      <w:pPr>
        <w:rPr>
          <w:sz w:val="16"/>
        </w:rPr>
      </w:pPr>
      <w:r w:rsidRPr="00BE6E8C">
        <w:rPr>
          <w:sz w:val="16"/>
        </w:rPr>
        <w:t xml:space="preserve">Megadisasters are formed </w:t>
      </w:r>
      <w:r w:rsidRPr="00BE6E8C">
        <w:rPr>
          <w:rStyle w:val="StyleUnderline"/>
          <w:highlight w:val="cyan"/>
        </w:rPr>
        <w:t xml:space="preserve">through </w:t>
      </w:r>
      <w:r w:rsidRPr="00BE6E8C">
        <w:rPr>
          <w:rStyle w:val="Emphasis"/>
          <w:highlight w:val="cyan"/>
        </w:rPr>
        <w:t>development policies</w:t>
      </w:r>
      <w:r w:rsidRPr="00BE6E8C">
        <w:rPr>
          <w:sz w:val="16"/>
        </w:rPr>
        <w:t xml:space="preserve">. The most obvious is the </w:t>
      </w:r>
      <w:r w:rsidRPr="00BE6E8C">
        <w:rPr>
          <w:rStyle w:val="Emphasis"/>
        </w:rPr>
        <w:t>infrastructure</w:t>
      </w:r>
      <w:r w:rsidRPr="00BE6E8C">
        <w:rPr>
          <w:rStyle w:val="StyleUnderline"/>
        </w:rPr>
        <w:t xml:space="preserve"> we rely on</w:t>
      </w:r>
      <w:r w:rsidRPr="00BE6E8C">
        <w:rPr>
          <w:sz w:val="16"/>
        </w:rPr>
        <w:t xml:space="preserve">. </w:t>
      </w:r>
    </w:p>
    <w:p w14:paraId="75525016" w14:textId="77777777" w:rsidR="00144019" w:rsidRPr="00BE6E8C" w:rsidRDefault="00144019" w:rsidP="00144019">
      <w:pPr>
        <w:rPr>
          <w:sz w:val="16"/>
        </w:rPr>
      </w:pPr>
      <w:r w:rsidRPr="00BE6E8C">
        <w:rPr>
          <w:sz w:val="16"/>
        </w:rPr>
        <w:t xml:space="preserve">Imagine the </w:t>
      </w:r>
      <w:r w:rsidRPr="00BE6E8C">
        <w:rPr>
          <w:rStyle w:val="Emphasis"/>
          <w:highlight w:val="cyan"/>
        </w:rPr>
        <w:t>roads</w:t>
      </w:r>
      <w:r w:rsidRPr="00BE6E8C">
        <w:rPr>
          <w:sz w:val="16"/>
        </w:rPr>
        <w:t xml:space="preserve"> for transporting our food, the </w:t>
      </w:r>
      <w:r w:rsidRPr="00BE6E8C">
        <w:rPr>
          <w:rStyle w:val="Emphasis"/>
          <w:highlight w:val="cyan"/>
        </w:rPr>
        <w:t>power lines</w:t>
      </w:r>
      <w:r w:rsidRPr="00BE6E8C">
        <w:rPr>
          <w:sz w:val="16"/>
        </w:rPr>
        <w:t xml:space="preserve"> ferrying electrons to power our lives and the internet behind our bank accounts, </w:t>
      </w:r>
      <w:r w:rsidRPr="00BE6E8C">
        <w:rPr>
          <w:rStyle w:val="Emphasis"/>
        </w:rPr>
        <w:t>navigation systems</w:t>
      </w:r>
      <w:r w:rsidRPr="00BE6E8C">
        <w:rPr>
          <w:sz w:val="16"/>
        </w:rPr>
        <w:t xml:space="preserve">, </w:t>
      </w:r>
      <w:r w:rsidRPr="00BE6E8C">
        <w:rPr>
          <w:rStyle w:val="Emphasis"/>
          <w:highlight w:val="cyan"/>
        </w:rPr>
        <w:t>health monitoring</w:t>
      </w:r>
      <w:r w:rsidRPr="00BE6E8C">
        <w:rPr>
          <w:rStyle w:val="Emphasis"/>
        </w:rPr>
        <w:t xml:space="preserve"> devices</w:t>
      </w:r>
      <w:r w:rsidRPr="00BE6E8C">
        <w:rPr>
          <w:sz w:val="16"/>
        </w:rPr>
        <w:t xml:space="preserve"> and much more. The </w:t>
      </w:r>
      <w:r w:rsidRPr="00BE6E8C">
        <w:rPr>
          <w:rStyle w:val="Emphasis"/>
          <w:highlight w:val="cyan"/>
        </w:rPr>
        <w:t xml:space="preserve">more </w:t>
      </w:r>
      <w:r w:rsidRPr="00BE6E8C">
        <w:rPr>
          <w:rStyle w:val="StyleUnderline"/>
          <w:highlight w:val="cyan"/>
        </w:rPr>
        <w:t>we rely on</w:t>
      </w:r>
      <w:r w:rsidRPr="00BE6E8C">
        <w:rPr>
          <w:sz w:val="16"/>
        </w:rPr>
        <w:t xml:space="preserve"> these advances, the </w:t>
      </w:r>
      <w:r w:rsidRPr="00BE6E8C">
        <w:rPr>
          <w:rStyle w:val="Emphasis"/>
          <w:highlight w:val="cyan"/>
        </w:rPr>
        <w:t>more devastating</w:t>
      </w:r>
      <w:r w:rsidRPr="00BE6E8C">
        <w:rPr>
          <w:rStyle w:val="StyleUnderline"/>
          <w:highlight w:val="cyan"/>
        </w:rPr>
        <w:t xml:space="preserve"> it is</w:t>
      </w:r>
      <w:r w:rsidRPr="00BE6E8C">
        <w:rPr>
          <w:rStyle w:val="StyleUnderline"/>
        </w:rPr>
        <w:t xml:space="preserve"> </w:t>
      </w:r>
      <w:r w:rsidRPr="00BE6E8C">
        <w:rPr>
          <w:sz w:val="16"/>
        </w:rPr>
        <w:t xml:space="preserve">when they are taken from us. </w:t>
      </w:r>
    </w:p>
    <w:p w14:paraId="71D7493C" w14:textId="77777777" w:rsidR="00144019" w:rsidRPr="007C3222" w:rsidRDefault="00144019" w:rsidP="00144019">
      <w:pPr>
        <w:rPr>
          <w:sz w:val="16"/>
        </w:rPr>
      </w:pPr>
      <w:r w:rsidRPr="00A56DA6">
        <w:rPr>
          <w:rStyle w:val="StyleUnderline"/>
          <w:highlight w:val="cyan"/>
        </w:rPr>
        <w:t xml:space="preserve">Building </w:t>
      </w:r>
      <w:r w:rsidRPr="00A56DA6">
        <w:rPr>
          <w:rStyle w:val="Emphasis"/>
          <w:highlight w:val="cyan"/>
        </w:rPr>
        <w:t>resilience</w:t>
      </w:r>
      <w:r w:rsidRPr="00D27B98">
        <w:rPr>
          <w:rStyle w:val="StyleUnderline"/>
        </w:rPr>
        <w:t xml:space="preserve"> into</w:t>
      </w:r>
      <w:r w:rsidRPr="007C3222">
        <w:rPr>
          <w:sz w:val="16"/>
        </w:rPr>
        <w:t xml:space="preserve"> these </w:t>
      </w:r>
      <w:r w:rsidRPr="00D27B98">
        <w:rPr>
          <w:rStyle w:val="StyleUnderline"/>
        </w:rPr>
        <w:t>infrastructure</w:t>
      </w:r>
      <w:r w:rsidRPr="007C3222">
        <w:rPr>
          <w:sz w:val="16"/>
        </w:rPr>
        <w:t xml:space="preserve"> investments </w:t>
      </w:r>
      <w:r w:rsidRPr="00A56DA6">
        <w:rPr>
          <w:rStyle w:val="StyleUnderline"/>
          <w:highlight w:val="cyan"/>
        </w:rPr>
        <w:t xml:space="preserve">is </w:t>
      </w:r>
      <w:r w:rsidRPr="00A56DA6">
        <w:rPr>
          <w:rStyle w:val="Emphasis"/>
          <w:highlight w:val="cyan"/>
        </w:rPr>
        <w:t>critical</w:t>
      </w:r>
      <w:r w:rsidRPr="007C3222">
        <w:rPr>
          <w:sz w:val="16"/>
        </w:rPr>
        <w:t xml:space="preserve"> to reduce the potential for disaster, but we don’t do a good job of acknowledging the value of that additional investment — so we spend less and ask “why” when the infrastructure we rely upon fails us.</w:t>
      </w:r>
    </w:p>
    <w:p w14:paraId="6B217CB4" w14:textId="77777777" w:rsidR="00144019" w:rsidRPr="007C3222" w:rsidRDefault="00144019" w:rsidP="00144019">
      <w:pPr>
        <w:rPr>
          <w:sz w:val="16"/>
        </w:rPr>
      </w:pPr>
      <w:r w:rsidRPr="007C3222">
        <w:rPr>
          <w:sz w:val="16"/>
        </w:rPr>
        <w:t>The consumption of resources for growth, conquest and conflict to attain those resources and incentive structures are designed to reward short-term, visible outcomes rather than true preparedness and resilience building.</w:t>
      </w:r>
    </w:p>
    <w:p w14:paraId="7EB9F39B" w14:textId="77777777" w:rsidR="00144019" w:rsidRPr="007C3222" w:rsidRDefault="00144019" w:rsidP="00144019">
      <w:pPr>
        <w:rPr>
          <w:sz w:val="16"/>
        </w:rPr>
      </w:pPr>
      <w:r w:rsidRPr="007C3222">
        <w:rPr>
          <w:sz w:val="16"/>
        </w:rPr>
        <w:t>We want to see the condo development built and sold with a nice view of the water, rather than spend more time and money to reinforce and elevate it to withstand the hurricane, or maybe even not build in harm’s way at all and leave that parcel of land empty (and without tax revenue). We need the new road built and opened today, even if tomorrow it may be flooded. And donors want to see pictures of people happy to be moving from a tent to a container shelter, and not earthquake-resilient housing built that takes several decades to build and should have been.</w:t>
      </w:r>
    </w:p>
    <w:p w14:paraId="3EC38901" w14:textId="77777777" w:rsidR="00144019" w:rsidRPr="007C3222" w:rsidRDefault="00144019" w:rsidP="00144019">
      <w:pPr>
        <w:rPr>
          <w:sz w:val="16"/>
        </w:rPr>
      </w:pPr>
      <w:r w:rsidRPr="00A56DA6">
        <w:rPr>
          <w:rStyle w:val="Emphasis"/>
          <w:highlight w:val="cyan"/>
        </w:rPr>
        <w:t>Where</w:t>
      </w:r>
      <w:r w:rsidRPr="00D27B98">
        <w:rPr>
          <w:rStyle w:val="StyleUnderline"/>
        </w:rPr>
        <w:t xml:space="preserve"> we build, </w:t>
      </w:r>
      <w:r w:rsidRPr="00A56DA6">
        <w:rPr>
          <w:rStyle w:val="Emphasis"/>
          <w:highlight w:val="cyan"/>
        </w:rPr>
        <w:t>how</w:t>
      </w:r>
      <w:r w:rsidRPr="00D27B98">
        <w:rPr>
          <w:rStyle w:val="StyleUnderline"/>
        </w:rPr>
        <w:t xml:space="preserve"> we build and </w:t>
      </w:r>
      <w:r w:rsidRPr="00A56DA6">
        <w:rPr>
          <w:rStyle w:val="Emphasis"/>
          <w:highlight w:val="cyan"/>
        </w:rPr>
        <w:t>whom</w:t>
      </w:r>
      <w:r w:rsidRPr="00A56DA6">
        <w:rPr>
          <w:rStyle w:val="StyleUnderline"/>
          <w:highlight w:val="cyan"/>
        </w:rPr>
        <w:t xml:space="preserve"> we protect</w:t>
      </w:r>
      <w:r w:rsidRPr="007C3222">
        <w:rPr>
          <w:sz w:val="16"/>
        </w:rPr>
        <w:t xml:space="preserve"> are </w:t>
      </w:r>
      <w:r w:rsidRPr="00A56DA6">
        <w:rPr>
          <w:rStyle w:val="StyleUnderline"/>
          <w:highlight w:val="cyan"/>
        </w:rPr>
        <w:t xml:space="preserve">all </w:t>
      </w:r>
      <w:r w:rsidRPr="00BF53C3">
        <w:rPr>
          <w:rStyle w:val="StyleUnderline"/>
        </w:rPr>
        <w:t>factors</w:t>
      </w:r>
      <w:r w:rsidRPr="007C3222">
        <w:rPr>
          <w:sz w:val="16"/>
        </w:rPr>
        <w:t xml:space="preserve"> that are </w:t>
      </w:r>
      <w:r w:rsidRPr="00A56DA6">
        <w:rPr>
          <w:rStyle w:val="Emphasis"/>
          <w:highlight w:val="cyan"/>
        </w:rPr>
        <w:t>outside</w:t>
      </w:r>
      <w:r w:rsidRPr="007C3222">
        <w:rPr>
          <w:sz w:val="16"/>
        </w:rPr>
        <w:t xml:space="preserve"> of the sphere of </w:t>
      </w:r>
      <w:r w:rsidRPr="00812467">
        <w:rPr>
          <w:rStyle w:val="StyleUnderline"/>
          <w:highlight w:val="cyan"/>
        </w:rPr>
        <w:t>influence</w:t>
      </w:r>
      <w:r w:rsidRPr="00812467">
        <w:rPr>
          <w:sz w:val="16"/>
          <w:highlight w:val="cyan"/>
        </w:rPr>
        <w:t xml:space="preserve"> </w:t>
      </w:r>
      <w:r w:rsidRPr="00812467">
        <w:rPr>
          <w:rStyle w:val="StyleUnderline"/>
          <w:highlight w:val="cyan"/>
        </w:rPr>
        <w:t>of</w:t>
      </w:r>
      <w:r w:rsidRPr="00A56DA6">
        <w:rPr>
          <w:rStyle w:val="StyleUnderline"/>
        </w:rPr>
        <w:t xml:space="preserve"> an </w:t>
      </w:r>
      <w:r w:rsidRPr="00A56DA6">
        <w:rPr>
          <w:rStyle w:val="Emphasis"/>
          <w:highlight w:val="cyan"/>
        </w:rPr>
        <w:t>emergency manager</w:t>
      </w:r>
      <w:r w:rsidRPr="007C3222">
        <w:rPr>
          <w:sz w:val="16"/>
        </w:rPr>
        <w:t xml:space="preserve">, yet they are the ones who clean up the mess when political incentives, corporate shareholder demands and donor insistence on immediate and photogenic </w:t>
      </w:r>
      <w:r w:rsidRPr="00950415">
        <w:rPr>
          <w:rStyle w:val="Emphasis"/>
          <w:highlight w:val="cyan"/>
        </w:rPr>
        <w:t>post-disaster</w:t>
      </w:r>
      <w:r w:rsidRPr="007C3222">
        <w:rPr>
          <w:sz w:val="16"/>
        </w:rPr>
        <w:t xml:space="preserve"> </w:t>
      </w:r>
      <w:r w:rsidRPr="00950415">
        <w:rPr>
          <w:rStyle w:val="StyleUnderline"/>
        </w:rPr>
        <w:t xml:space="preserve">results </w:t>
      </w:r>
      <w:r w:rsidRPr="00950415">
        <w:rPr>
          <w:rStyle w:val="Emphasis"/>
          <w:highlight w:val="cyan"/>
        </w:rPr>
        <w:t>prevent</w:t>
      </w:r>
      <w:r w:rsidRPr="00950415">
        <w:rPr>
          <w:rStyle w:val="StyleUnderline"/>
          <w:highlight w:val="cyan"/>
        </w:rPr>
        <w:t xml:space="preserve"> us from</w:t>
      </w:r>
      <w:r w:rsidRPr="00950415">
        <w:rPr>
          <w:rStyle w:val="StyleUnderline"/>
        </w:rPr>
        <w:t xml:space="preserve"> </w:t>
      </w:r>
      <w:r w:rsidRPr="00C972CA">
        <w:rPr>
          <w:rStyle w:val="Emphasis"/>
        </w:rPr>
        <w:t>meaningfully</w:t>
      </w:r>
      <w:r w:rsidRPr="00950415">
        <w:rPr>
          <w:rStyle w:val="StyleUnderline"/>
        </w:rPr>
        <w:t xml:space="preserve"> </w:t>
      </w:r>
      <w:r w:rsidRPr="00950415">
        <w:rPr>
          <w:rStyle w:val="StyleUnderline"/>
          <w:highlight w:val="cyan"/>
        </w:rPr>
        <w:t>investing in</w:t>
      </w:r>
      <w:r w:rsidRPr="007C3222">
        <w:rPr>
          <w:sz w:val="16"/>
        </w:rPr>
        <w:t xml:space="preserve"> our own </w:t>
      </w:r>
      <w:r w:rsidRPr="00812467">
        <w:rPr>
          <w:rStyle w:val="Emphasis"/>
          <w:highlight w:val="cyan"/>
        </w:rPr>
        <w:t>resilience</w:t>
      </w:r>
      <w:r w:rsidRPr="007C3222">
        <w:rPr>
          <w:sz w:val="16"/>
        </w:rPr>
        <w:t xml:space="preserve">. </w:t>
      </w:r>
    </w:p>
    <w:p w14:paraId="6E6BC367" w14:textId="77777777" w:rsidR="00144019" w:rsidRPr="007C3222" w:rsidRDefault="00144019" w:rsidP="00144019">
      <w:pPr>
        <w:rPr>
          <w:sz w:val="16"/>
        </w:rPr>
      </w:pPr>
      <w:r w:rsidRPr="007C3222">
        <w:rPr>
          <w:sz w:val="16"/>
        </w:rPr>
        <w:t xml:space="preserve">To reduce the risk of megadisasters we need to look to </w:t>
      </w:r>
      <w:r w:rsidRPr="00C36CC6">
        <w:rPr>
          <w:rStyle w:val="Emphasis"/>
          <w:highlight w:val="cyan"/>
        </w:rPr>
        <w:t>sustainable development</w:t>
      </w:r>
      <w:r w:rsidRPr="007C3222">
        <w:rPr>
          <w:sz w:val="16"/>
        </w:rPr>
        <w:t xml:space="preserve"> — and the underlying incentives that drive our development — and</w:t>
      </w:r>
      <w:r w:rsidRPr="00943358">
        <w:rPr>
          <w:rStyle w:val="StyleUnderline"/>
        </w:rPr>
        <w:t xml:space="preserve"> better </w:t>
      </w:r>
      <w:r w:rsidRPr="002922AD">
        <w:rPr>
          <w:rStyle w:val="Emphasis"/>
          <w:highlight w:val="cyan"/>
        </w:rPr>
        <w:t>integrate</w:t>
      </w:r>
      <w:r w:rsidRPr="007C3222">
        <w:rPr>
          <w:sz w:val="16"/>
        </w:rPr>
        <w:t xml:space="preserve"> the hard-earned wisdom of our </w:t>
      </w:r>
      <w:r w:rsidRPr="00C36CC6">
        <w:rPr>
          <w:rStyle w:val="StyleUnderline"/>
          <w:highlight w:val="cyan"/>
        </w:rPr>
        <w:t xml:space="preserve">emergency </w:t>
      </w:r>
      <w:r w:rsidRPr="00361F60">
        <w:rPr>
          <w:rStyle w:val="StyleUnderline"/>
          <w:highlight w:val="cyan"/>
        </w:rPr>
        <w:t>managers to</w:t>
      </w:r>
      <w:r w:rsidRPr="00D923D4">
        <w:rPr>
          <w:rStyle w:val="StyleUnderline"/>
        </w:rPr>
        <w:t xml:space="preserve"> </w:t>
      </w:r>
      <w:r w:rsidRPr="002922AD">
        <w:rPr>
          <w:rStyle w:val="StyleUnderline"/>
        </w:rPr>
        <w:t xml:space="preserve">better </w:t>
      </w:r>
      <w:r w:rsidRPr="00C36CC6">
        <w:rPr>
          <w:rStyle w:val="StyleUnderline"/>
          <w:highlight w:val="cyan"/>
        </w:rPr>
        <w:t>understand</w:t>
      </w:r>
      <w:r w:rsidRPr="007C3222">
        <w:rPr>
          <w:sz w:val="16"/>
        </w:rPr>
        <w:t xml:space="preserve"> the </w:t>
      </w:r>
      <w:r w:rsidRPr="002922AD">
        <w:rPr>
          <w:rStyle w:val="StyleUnderline"/>
          <w:highlight w:val="cyan"/>
        </w:rPr>
        <w:t>consequences of</w:t>
      </w:r>
      <w:r w:rsidRPr="007C3222">
        <w:rPr>
          <w:sz w:val="16"/>
        </w:rPr>
        <w:t xml:space="preserve"> our </w:t>
      </w:r>
      <w:r w:rsidRPr="002922AD">
        <w:rPr>
          <w:rStyle w:val="StyleUnderline"/>
          <w:highlight w:val="cyan"/>
        </w:rPr>
        <w:t xml:space="preserve">decisions </w:t>
      </w:r>
      <w:r w:rsidRPr="002922AD">
        <w:rPr>
          <w:rStyle w:val="Emphasis"/>
          <w:highlight w:val="cyan"/>
        </w:rPr>
        <w:t>before</w:t>
      </w:r>
      <w:r w:rsidRPr="002922AD">
        <w:rPr>
          <w:rStyle w:val="StyleUnderline"/>
          <w:highlight w:val="cyan"/>
        </w:rPr>
        <w:t xml:space="preserve"> we make them</w:t>
      </w:r>
      <w:r w:rsidRPr="007C3222">
        <w:rPr>
          <w:sz w:val="16"/>
        </w:rPr>
        <w:t>.</w:t>
      </w:r>
    </w:p>
    <w:p w14:paraId="373430AB" w14:textId="77777777" w:rsidR="00144019" w:rsidRPr="007C3222" w:rsidRDefault="00144019" w:rsidP="00144019">
      <w:pPr>
        <w:rPr>
          <w:sz w:val="16"/>
        </w:rPr>
      </w:pPr>
      <w:r w:rsidRPr="007C3222">
        <w:rPr>
          <w:sz w:val="16"/>
        </w:rPr>
        <w:t>There are early steps being taken with a shift domestically to funding resilience in infrastructure bills, and internationally with a shift in focus to climate adaptation funding, as well as increased interest in utilizing the private sector to finance resilience. These investments can have dramatic impacts on disasters. Look at similar-sized earthquakes in Japan and Haiti: In a country with limited building codes and little money to invest in resilience measures, a magnitude 7.0 earthquake in 2010 became one of the worst disasters in modern history. Japan is one of the wealthy nations that experience earthquakes frequently, and a 7.0 in 2021 caused very little damage.</w:t>
      </w:r>
    </w:p>
    <w:p w14:paraId="683BD979" w14:textId="77777777" w:rsidR="00144019" w:rsidRDefault="00144019" w:rsidP="00144019">
      <w:pPr>
        <w:rPr>
          <w:sz w:val="16"/>
        </w:rPr>
      </w:pPr>
      <w:r w:rsidRPr="007C3222">
        <w:rPr>
          <w:sz w:val="16"/>
        </w:rPr>
        <w:t xml:space="preserve">Strong emergency management agencies are also important. The toll of earthquakes like the ones in Turkey would be better confronted by strong response and recovery systems, which can stop runaway impacts from the extended loss of community lifelines including water, power and healthcare. But </w:t>
      </w:r>
      <w:r w:rsidRPr="000C6BF3">
        <w:rPr>
          <w:sz w:val="16"/>
        </w:rPr>
        <w:t xml:space="preserve">while we need stronger and more robust emergency management agencies to help </w:t>
      </w:r>
      <w:r w:rsidRPr="00A42DF5">
        <w:rPr>
          <w:sz w:val="16"/>
        </w:rPr>
        <w:t xml:space="preserve">us with the increase in major disasters, </w:t>
      </w:r>
      <w:r w:rsidRPr="004079C4">
        <w:rPr>
          <w:rStyle w:val="StyleUnderline"/>
          <w:highlight w:val="cyan"/>
        </w:rPr>
        <w:t>we</w:t>
      </w:r>
      <w:r w:rsidRPr="00A42DF5">
        <w:rPr>
          <w:rStyle w:val="StyleUnderline"/>
        </w:rPr>
        <w:t xml:space="preserve"> </w:t>
      </w:r>
      <w:r w:rsidRPr="000C6BF3">
        <w:rPr>
          <w:rStyle w:val="StyleUnderline"/>
          <w:highlight w:val="cyan"/>
        </w:rPr>
        <w:t xml:space="preserve">need to think </w:t>
      </w:r>
      <w:r w:rsidRPr="000C6BF3">
        <w:rPr>
          <w:rStyle w:val="Emphasis"/>
          <w:highlight w:val="cyan"/>
        </w:rPr>
        <w:t>bigger</w:t>
      </w:r>
      <w:r w:rsidRPr="000C6BF3">
        <w:rPr>
          <w:sz w:val="16"/>
        </w:rPr>
        <w:t xml:space="preserve"> </w:t>
      </w:r>
      <w:r w:rsidRPr="000C6BF3">
        <w:rPr>
          <w:rStyle w:val="StyleUnderline"/>
        </w:rPr>
        <w:t>to prevent</w:t>
      </w:r>
      <w:r w:rsidRPr="00A42DF5">
        <w:rPr>
          <w:rStyle w:val="StyleUnderline"/>
        </w:rPr>
        <w:t xml:space="preserve"> looming </w:t>
      </w:r>
      <w:r w:rsidRPr="00A42DF5">
        <w:rPr>
          <w:rStyle w:val="Emphasis"/>
        </w:rPr>
        <w:t>megadisasters</w:t>
      </w:r>
      <w:r w:rsidRPr="00A42DF5">
        <w:rPr>
          <w:sz w:val="16"/>
        </w:rPr>
        <w:t xml:space="preserve"> — otherwise, there may not be future generations of archaeologists to sift through the ashes and marvel at a society that once was.</w:t>
      </w:r>
      <w:r w:rsidRPr="007C3222">
        <w:rPr>
          <w:sz w:val="16"/>
        </w:rPr>
        <w:t xml:space="preserve"> </w:t>
      </w:r>
    </w:p>
    <w:p w14:paraId="5E350A32" w14:textId="586D5162" w:rsidR="00F24AC1" w:rsidRDefault="00280276" w:rsidP="00280276">
      <w:pPr>
        <w:pStyle w:val="Heading3"/>
      </w:pPr>
      <w:r>
        <w:t>World War</w:t>
      </w:r>
      <w:r w:rsidR="006612F0">
        <w:t xml:space="preserve"> </w:t>
      </w:r>
      <w:r>
        <w:t>D---1NC</w:t>
      </w:r>
    </w:p>
    <w:p w14:paraId="39DB9B5B" w14:textId="77777777" w:rsidR="008F0144" w:rsidRPr="007B112A" w:rsidRDefault="008F0144" w:rsidP="008F0144">
      <w:pPr>
        <w:pStyle w:val="Heading4"/>
        <w:rPr>
          <w:rFonts w:cs="Calibri"/>
        </w:rPr>
      </w:pPr>
      <w:r w:rsidRPr="007B112A">
        <w:rPr>
          <w:rFonts w:cs="Calibri"/>
        </w:rPr>
        <w:t>No</w:t>
      </w:r>
      <w:r>
        <w:rPr>
          <w:rFonts w:cs="Calibri"/>
        </w:rPr>
        <w:t xml:space="preserve"> </w:t>
      </w:r>
      <w:r w:rsidRPr="008E4CEB">
        <w:rPr>
          <w:rFonts w:cs="Calibri"/>
          <w:u w:val="single"/>
        </w:rPr>
        <w:t>Third World War</w:t>
      </w:r>
      <w:r w:rsidRPr="007B112A">
        <w:rPr>
          <w:rFonts w:cs="Calibri"/>
        </w:rPr>
        <w:t xml:space="preserve">. </w:t>
      </w:r>
      <w:r w:rsidRPr="007B112A">
        <w:rPr>
          <w:rFonts w:cs="Calibri"/>
          <w:b w:val="0"/>
          <w:bCs/>
        </w:rPr>
        <w:t xml:space="preserve">Adversaries are </w:t>
      </w:r>
      <w:r w:rsidRPr="007B112A">
        <w:rPr>
          <w:rFonts w:cs="Calibri"/>
          <w:b w:val="0"/>
          <w:bCs/>
          <w:u w:val="single"/>
        </w:rPr>
        <w:t>limited</w:t>
      </w:r>
      <w:r w:rsidRPr="007B112A">
        <w:rPr>
          <w:rFonts w:cs="Calibri"/>
          <w:b w:val="0"/>
          <w:bCs/>
        </w:rPr>
        <w:t xml:space="preserve"> AND </w:t>
      </w:r>
      <w:r w:rsidRPr="007B112A">
        <w:rPr>
          <w:rFonts w:cs="Calibri"/>
          <w:b w:val="0"/>
          <w:bCs/>
          <w:u w:val="single"/>
        </w:rPr>
        <w:t>lack will</w:t>
      </w:r>
      <w:r w:rsidRPr="007B112A">
        <w:rPr>
          <w:rFonts w:cs="Calibri"/>
          <w:b w:val="0"/>
          <w:bCs/>
        </w:rPr>
        <w:t>.</w:t>
      </w:r>
    </w:p>
    <w:p w14:paraId="38E3C874" w14:textId="77777777" w:rsidR="008F0144" w:rsidRPr="007B112A" w:rsidRDefault="008F0144" w:rsidP="008F0144">
      <w:r w:rsidRPr="007B112A">
        <w:rPr>
          <w:rStyle w:val="Style13ptBold"/>
        </w:rPr>
        <w:t>Heath</w:t>
      </w:r>
      <w:r>
        <w:rPr>
          <w:rStyle w:val="Style13ptBold"/>
        </w:rPr>
        <w:t xml:space="preserve"> ’</w:t>
      </w:r>
      <w:r w:rsidRPr="007B112A">
        <w:rPr>
          <w:rStyle w:val="Style13ptBold"/>
        </w:rPr>
        <w:t>24</w:t>
      </w:r>
      <w:r>
        <w:t xml:space="preserve"> [Dr. Timothy R.; March 3; Ph.D. in political science from George Mason University and an M.A. in Asian studies from The George Washington University; </w:t>
      </w:r>
      <w:r w:rsidRPr="007B112A">
        <w:t>National Interest</w:t>
      </w:r>
      <w:r>
        <w:t>;</w:t>
      </w:r>
      <w:r w:rsidRPr="007B112A">
        <w:t xml:space="preserve"> "Conflict in The Age of Fractured Publics," https://nationalinterest.org/feature/conflict-age-fractured-publics-209826</w:t>
      </w:r>
      <w:r>
        <w:t>]</w:t>
      </w:r>
    </w:p>
    <w:p w14:paraId="158DD9A4" w14:textId="77777777" w:rsidR="008F0144" w:rsidRPr="007B112A" w:rsidRDefault="008F0144" w:rsidP="008F0144">
      <w:pPr>
        <w:rPr>
          <w:sz w:val="14"/>
        </w:rPr>
      </w:pPr>
      <w:r w:rsidRPr="007B112A">
        <w:rPr>
          <w:sz w:val="14"/>
        </w:rPr>
        <w:t xml:space="preserve">As the United States finds itself sliding into conflicts in the Middle East and Ukraine, </w:t>
      </w:r>
      <w:r w:rsidRPr="007B112A">
        <w:rPr>
          <w:rStyle w:val="StyleUnderline"/>
        </w:rPr>
        <w:t>commentators</w:t>
      </w:r>
      <w:r w:rsidRPr="007B112A">
        <w:rPr>
          <w:sz w:val="14"/>
        </w:rPr>
        <w:t xml:space="preserve"> have </w:t>
      </w:r>
      <w:r w:rsidRPr="007B112A">
        <w:rPr>
          <w:rStyle w:val="StyleUnderline"/>
        </w:rPr>
        <w:t>invoked the specter of a</w:t>
      </w:r>
      <w:r w:rsidRPr="007B112A">
        <w:rPr>
          <w:sz w:val="14"/>
        </w:rPr>
        <w:t xml:space="preserve"> </w:t>
      </w:r>
      <w:r w:rsidRPr="007B112A">
        <w:rPr>
          <w:rStyle w:val="Emphasis"/>
          <w:highlight w:val="cyan"/>
        </w:rPr>
        <w:t>“Third World War.”</w:t>
      </w:r>
      <w:r w:rsidRPr="007B112A">
        <w:rPr>
          <w:sz w:val="14"/>
        </w:rPr>
        <w:t xml:space="preserve"> </w:t>
      </w:r>
      <w:r w:rsidRPr="007B112A">
        <w:rPr>
          <w:rStyle w:val="StyleUnderline"/>
        </w:rPr>
        <w:t xml:space="preserve">The confrontation </w:t>
      </w:r>
      <w:r w:rsidRPr="007B112A">
        <w:rPr>
          <w:rStyle w:val="StyleUnderline"/>
          <w:highlight w:val="cyan"/>
        </w:rPr>
        <w:t>between</w:t>
      </w:r>
      <w:r w:rsidRPr="007B112A">
        <w:rPr>
          <w:rStyle w:val="StyleUnderline"/>
        </w:rPr>
        <w:t xml:space="preserve"> the</w:t>
      </w:r>
      <w:r w:rsidRPr="007B112A">
        <w:rPr>
          <w:sz w:val="14"/>
        </w:rPr>
        <w:t xml:space="preserve"> </w:t>
      </w:r>
      <w:r w:rsidRPr="007B112A">
        <w:rPr>
          <w:rStyle w:val="Emphasis"/>
          <w:highlight w:val="cyan"/>
        </w:rPr>
        <w:t>U</w:t>
      </w:r>
      <w:r w:rsidRPr="007B112A">
        <w:rPr>
          <w:sz w:val="14"/>
        </w:rPr>
        <w:t xml:space="preserve">nited </w:t>
      </w:r>
      <w:r w:rsidRPr="007B112A">
        <w:rPr>
          <w:rStyle w:val="Emphasis"/>
          <w:highlight w:val="cyan"/>
        </w:rPr>
        <w:t>S</w:t>
      </w:r>
      <w:r w:rsidRPr="007B112A">
        <w:rPr>
          <w:sz w:val="14"/>
        </w:rPr>
        <w:t xml:space="preserve">tates </w:t>
      </w:r>
      <w:r w:rsidRPr="007B112A">
        <w:rPr>
          <w:rStyle w:val="StyleUnderline"/>
        </w:rPr>
        <w:t>and its rivals</w:t>
      </w:r>
      <w:r w:rsidRPr="007B112A">
        <w:rPr>
          <w:sz w:val="14"/>
        </w:rPr>
        <w:t xml:space="preserve"> </w:t>
      </w:r>
      <w:r w:rsidRPr="007B112A">
        <w:rPr>
          <w:rStyle w:val="Emphasis"/>
          <w:highlight w:val="cyan"/>
        </w:rPr>
        <w:t>China</w:t>
      </w:r>
      <w:r w:rsidRPr="007B112A">
        <w:rPr>
          <w:sz w:val="14"/>
          <w:highlight w:val="cyan"/>
        </w:rPr>
        <w:t xml:space="preserve">, </w:t>
      </w:r>
      <w:r w:rsidRPr="007B112A">
        <w:rPr>
          <w:rStyle w:val="Emphasis"/>
          <w:highlight w:val="cyan"/>
        </w:rPr>
        <w:t>Russia</w:t>
      </w:r>
      <w:r w:rsidRPr="007B112A">
        <w:rPr>
          <w:sz w:val="14"/>
          <w:highlight w:val="cyan"/>
        </w:rPr>
        <w:t xml:space="preserve">, </w:t>
      </w:r>
      <w:r w:rsidRPr="007B112A">
        <w:rPr>
          <w:rStyle w:val="StyleUnderline"/>
          <w:highlight w:val="cyan"/>
        </w:rPr>
        <w:t>and</w:t>
      </w:r>
      <w:r w:rsidRPr="007B112A">
        <w:rPr>
          <w:sz w:val="14"/>
          <w:highlight w:val="cyan"/>
        </w:rPr>
        <w:t xml:space="preserve"> </w:t>
      </w:r>
      <w:r w:rsidRPr="007B112A">
        <w:rPr>
          <w:rStyle w:val="Emphasis"/>
          <w:highlight w:val="cyan"/>
        </w:rPr>
        <w:t>Iran</w:t>
      </w:r>
      <w:r w:rsidRPr="007B112A">
        <w:rPr>
          <w:sz w:val="14"/>
        </w:rPr>
        <w:t xml:space="preserve"> has </w:t>
      </w:r>
      <w:r w:rsidRPr="007B112A">
        <w:rPr>
          <w:rStyle w:val="StyleUnderline"/>
        </w:rPr>
        <w:t>undoubtedly intensified, and the</w:t>
      </w:r>
      <w:r w:rsidRPr="007B112A">
        <w:rPr>
          <w:sz w:val="14"/>
        </w:rPr>
        <w:t xml:space="preserve"> </w:t>
      </w:r>
      <w:r w:rsidRPr="007B112A">
        <w:rPr>
          <w:rStyle w:val="Emphasis"/>
        </w:rPr>
        <w:t>possibility</w:t>
      </w:r>
      <w:r w:rsidRPr="007B112A">
        <w:rPr>
          <w:sz w:val="14"/>
        </w:rPr>
        <w:t xml:space="preserve"> </w:t>
      </w:r>
      <w:r w:rsidRPr="007B112A">
        <w:rPr>
          <w:rStyle w:val="StyleUnderline"/>
        </w:rPr>
        <w:t>of a broader conflagration cannot be discounted</w:t>
      </w:r>
      <w:r w:rsidRPr="007B112A">
        <w:rPr>
          <w:sz w:val="14"/>
        </w:rPr>
        <w:t xml:space="preserve">. Nevertheless, </w:t>
      </w:r>
      <w:r w:rsidRPr="007B112A">
        <w:rPr>
          <w:rStyle w:val="Emphasis"/>
        </w:rPr>
        <w:t>real</w:t>
      </w:r>
      <w:r w:rsidRPr="007B112A">
        <w:rPr>
          <w:sz w:val="14"/>
        </w:rPr>
        <w:t xml:space="preserve"> </w:t>
      </w:r>
      <w:r w:rsidRPr="007B112A">
        <w:rPr>
          <w:rStyle w:val="StyleUnderline"/>
        </w:rPr>
        <w:t xml:space="preserve">great power conflict </w:t>
      </w:r>
      <w:r w:rsidRPr="007B112A">
        <w:rPr>
          <w:rStyle w:val="StyleUnderline"/>
          <w:highlight w:val="cyan"/>
        </w:rPr>
        <w:t>is</w:t>
      </w:r>
      <w:r w:rsidRPr="007B112A">
        <w:rPr>
          <w:sz w:val="14"/>
          <w:highlight w:val="cyan"/>
        </w:rPr>
        <w:t xml:space="preserve"> </w:t>
      </w:r>
      <w:r w:rsidRPr="007B112A">
        <w:rPr>
          <w:rStyle w:val="Emphasis"/>
          <w:highlight w:val="cyan"/>
        </w:rPr>
        <w:t>unlikely</w:t>
      </w:r>
      <w:r w:rsidRPr="007B112A">
        <w:rPr>
          <w:sz w:val="14"/>
        </w:rPr>
        <w:t xml:space="preserve"> </w:t>
      </w:r>
      <w:r w:rsidRPr="007B112A">
        <w:rPr>
          <w:rStyle w:val="StyleUnderline"/>
        </w:rPr>
        <w:t>to resemble</w:t>
      </w:r>
      <w:r w:rsidRPr="007B112A">
        <w:rPr>
          <w:sz w:val="14"/>
        </w:rPr>
        <w:t xml:space="preserve"> the </w:t>
      </w:r>
      <w:r w:rsidRPr="007B112A">
        <w:rPr>
          <w:rStyle w:val="StyleUnderline"/>
        </w:rPr>
        <w:t>world wars of the twentieth century</w:t>
      </w:r>
      <w:r w:rsidRPr="007B112A">
        <w:rPr>
          <w:sz w:val="14"/>
        </w:rPr>
        <w:t xml:space="preserve">. The </w:t>
      </w:r>
      <w:r w:rsidRPr="007B112A">
        <w:rPr>
          <w:rStyle w:val="Emphasis"/>
        </w:rPr>
        <w:t>weakness</w:t>
      </w:r>
      <w:r w:rsidRPr="007B112A">
        <w:rPr>
          <w:sz w:val="14"/>
        </w:rPr>
        <w:t xml:space="preserve"> </w:t>
      </w:r>
      <w:r w:rsidRPr="007B112A">
        <w:rPr>
          <w:rStyle w:val="StyleUnderline"/>
        </w:rPr>
        <w:t>of the participating states</w:t>
      </w:r>
      <w:r w:rsidRPr="007B112A">
        <w:rPr>
          <w:sz w:val="14"/>
        </w:rPr>
        <w:t xml:space="preserve"> </w:t>
      </w:r>
      <w:r w:rsidRPr="007B112A">
        <w:rPr>
          <w:rStyle w:val="Emphasis"/>
        </w:rPr>
        <w:t>stands out</w:t>
      </w:r>
      <w:r w:rsidRPr="007B112A">
        <w:rPr>
          <w:sz w:val="14"/>
        </w:rPr>
        <w:t xml:space="preserve"> </w:t>
      </w:r>
      <w:r w:rsidRPr="007B112A">
        <w:rPr>
          <w:rStyle w:val="StyleUnderline"/>
        </w:rPr>
        <w:t>as</w:t>
      </w:r>
      <w:r w:rsidRPr="007B112A">
        <w:rPr>
          <w:sz w:val="14"/>
        </w:rPr>
        <w:t xml:space="preserve"> perhaps </w:t>
      </w:r>
      <w:r w:rsidRPr="007B112A">
        <w:rPr>
          <w:rStyle w:val="StyleUnderline"/>
        </w:rPr>
        <w:t>the</w:t>
      </w:r>
      <w:r w:rsidRPr="007B112A">
        <w:rPr>
          <w:sz w:val="14"/>
        </w:rPr>
        <w:t xml:space="preserve"> </w:t>
      </w:r>
      <w:r w:rsidRPr="007B112A">
        <w:rPr>
          <w:rStyle w:val="Emphasis"/>
        </w:rPr>
        <w:t>defining feature</w:t>
      </w:r>
      <w:r w:rsidRPr="007B112A">
        <w:rPr>
          <w:sz w:val="14"/>
        </w:rPr>
        <w:t xml:space="preserve"> </w:t>
      </w:r>
      <w:r w:rsidRPr="007B112A">
        <w:rPr>
          <w:rStyle w:val="StyleUnderline"/>
        </w:rPr>
        <w:t>of the current contest</w:t>
      </w:r>
      <w:r w:rsidRPr="007B112A">
        <w:rPr>
          <w:sz w:val="14"/>
        </w:rPr>
        <w:t xml:space="preserve">. </w:t>
      </w:r>
      <w:r w:rsidRPr="007B112A">
        <w:rPr>
          <w:rStyle w:val="StyleUnderline"/>
        </w:rPr>
        <w:t>Incapable of carrying out</w:t>
      </w:r>
      <w:r w:rsidRPr="007B112A">
        <w:rPr>
          <w:sz w:val="14"/>
        </w:rPr>
        <w:t xml:space="preserve"> </w:t>
      </w:r>
      <w:r w:rsidRPr="007B112A">
        <w:rPr>
          <w:rStyle w:val="Emphasis"/>
        </w:rPr>
        <w:t>large-scale</w:t>
      </w:r>
      <w:r w:rsidRPr="007B112A">
        <w:rPr>
          <w:sz w:val="14"/>
        </w:rPr>
        <w:t xml:space="preserve"> </w:t>
      </w:r>
      <w:r w:rsidRPr="007B112A">
        <w:rPr>
          <w:rStyle w:val="StyleUnderline"/>
        </w:rPr>
        <w:t>popular and economic mobilizations</w:t>
      </w:r>
      <w:r w:rsidRPr="007B112A">
        <w:rPr>
          <w:sz w:val="14"/>
        </w:rPr>
        <w:t xml:space="preserve">, the </w:t>
      </w:r>
      <w:r w:rsidRPr="007B112A">
        <w:rPr>
          <w:rStyle w:val="StyleUnderline"/>
        </w:rPr>
        <w:t xml:space="preserve">principal rivals may have little choice but to </w:t>
      </w:r>
      <w:r w:rsidRPr="007B112A">
        <w:rPr>
          <w:rStyle w:val="StyleUnderline"/>
          <w:highlight w:val="cyan"/>
        </w:rPr>
        <w:t>rely</w:t>
      </w:r>
      <w:r w:rsidRPr="007B112A">
        <w:rPr>
          <w:rStyle w:val="StyleUnderline"/>
        </w:rPr>
        <w:t xml:space="preserve"> primarily </w:t>
      </w:r>
      <w:r w:rsidRPr="007B112A">
        <w:rPr>
          <w:rStyle w:val="StyleUnderline"/>
          <w:highlight w:val="cyan"/>
        </w:rPr>
        <w:t>on</w:t>
      </w:r>
      <w:r w:rsidRPr="007B112A">
        <w:rPr>
          <w:sz w:val="14"/>
          <w:highlight w:val="cyan"/>
        </w:rPr>
        <w:t xml:space="preserve"> </w:t>
      </w:r>
      <w:r w:rsidRPr="007B112A">
        <w:rPr>
          <w:rStyle w:val="Emphasis"/>
          <w:highlight w:val="cyan"/>
        </w:rPr>
        <w:t>proxy</w:t>
      </w:r>
      <w:r w:rsidRPr="007B112A">
        <w:rPr>
          <w:sz w:val="14"/>
          <w:highlight w:val="cyan"/>
        </w:rPr>
        <w:t xml:space="preserve">, </w:t>
      </w:r>
      <w:r w:rsidRPr="007B112A">
        <w:rPr>
          <w:rStyle w:val="Emphasis"/>
          <w:highlight w:val="cyan"/>
        </w:rPr>
        <w:t>info</w:t>
      </w:r>
      <w:r w:rsidRPr="007B112A">
        <w:rPr>
          <w:sz w:val="14"/>
        </w:rPr>
        <w:t xml:space="preserve">rmation, </w:t>
      </w:r>
      <w:r w:rsidRPr="007B112A">
        <w:rPr>
          <w:rStyle w:val="Emphasis"/>
          <w:highlight w:val="cyan"/>
        </w:rPr>
        <w:t>political</w:t>
      </w:r>
      <w:r w:rsidRPr="007B112A">
        <w:rPr>
          <w:sz w:val="14"/>
          <w:highlight w:val="cyan"/>
        </w:rPr>
        <w:t xml:space="preserve">, </w:t>
      </w:r>
      <w:r w:rsidRPr="007B112A">
        <w:rPr>
          <w:rStyle w:val="StyleUnderline"/>
          <w:highlight w:val="cyan"/>
        </w:rPr>
        <w:t>and</w:t>
      </w:r>
      <w:r w:rsidRPr="007B112A">
        <w:rPr>
          <w:sz w:val="14"/>
          <w:highlight w:val="cyan"/>
        </w:rPr>
        <w:t xml:space="preserve"> </w:t>
      </w:r>
      <w:r w:rsidRPr="007B112A">
        <w:rPr>
          <w:rStyle w:val="Emphasis"/>
          <w:highlight w:val="cyan"/>
        </w:rPr>
        <w:t>econ</w:t>
      </w:r>
      <w:r w:rsidRPr="007B112A">
        <w:rPr>
          <w:rStyle w:val="Emphasis"/>
        </w:rPr>
        <w:t>omic</w:t>
      </w:r>
      <w:r w:rsidRPr="007B112A">
        <w:rPr>
          <w:sz w:val="14"/>
        </w:rPr>
        <w:t xml:space="preserve"> </w:t>
      </w:r>
      <w:r w:rsidRPr="007B112A">
        <w:rPr>
          <w:rStyle w:val="StyleUnderline"/>
          <w:highlight w:val="cyan"/>
        </w:rPr>
        <w:t>warfare</w:t>
      </w:r>
      <w:r w:rsidRPr="007B112A">
        <w:rPr>
          <w:rStyle w:val="StyleUnderline"/>
        </w:rPr>
        <w:t xml:space="preserve"> while </w:t>
      </w:r>
      <w:r w:rsidRPr="007B112A">
        <w:rPr>
          <w:rStyle w:val="StyleUnderline"/>
          <w:highlight w:val="cyan"/>
        </w:rPr>
        <w:t>avoiding</w:t>
      </w:r>
      <w:r w:rsidRPr="007B112A">
        <w:rPr>
          <w:sz w:val="14"/>
          <w:highlight w:val="cyan"/>
        </w:rPr>
        <w:t xml:space="preserve"> </w:t>
      </w:r>
      <w:r w:rsidRPr="007B112A">
        <w:rPr>
          <w:rStyle w:val="Emphasis"/>
          <w:highlight w:val="cyan"/>
        </w:rPr>
        <w:t>large-scale</w:t>
      </w:r>
      <w:r w:rsidRPr="007B112A">
        <w:rPr>
          <w:sz w:val="14"/>
        </w:rPr>
        <w:t xml:space="preserve"> </w:t>
      </w:r>
      <w:r w:rsidRPr="007B112A">
        <w:rPr>
          <w:rStyle w:val="StyleUnderline"/>
        </w:rPr>
        <w:t xml:space="preserve">conventional </w:t>
      </w:r>
      <w:r w:rsidRPr="007B112A">
        <w:rPr>
          <w:rStyle w:val="StyleUnderline"/>
          <w:highlight w:val="cyan"/>
        </w:rPr>
        <w:t>combat</w:t>
      </w:r>
      <w:r w:rsidRPr="007B112A">
        <w:rPr>
          <w:sz w:val="14"/>
        </w:rPr>
        <w:t>.</w:t>
      </w:r>
    </w:p>
    <w:p w14:paraId="7DE337B3" w14:textId="77777777" w:rsidR="008F0144" w:rsidRPr="007B112A" w:rsidRDefault="008F0144" w:rsidP="008F0144">
      <w:pPr>
        <w:rPr>
          <w:sz w:val="14"/>
        </w:rPr>
      </w:pPr>
      <w:r w:rsidRPr="007B112A">
        <w:rPr>
          <w:sz w:val="14"/>
        </w:rPr>
        <w:t xml:space="preserve">Although the </w:t>
      </w:r>
      <w:r w:rsidRPr="007B112A">
        <w:rPr>
          <w:rStyle w:val="Emphasis"/>
          <w:highlight w:val="cyan"/>
        </w:rPr>
        <w:t>U.S.</w:t>
      </w:r>
      <w:r w:rsidRPr="007B112A">
        <w:rPr>
          <w:sz w:val="14"/>
        </w:rPr>
        <w:t xml:space="preserve"> economic advantage over all other countries remains undisputed, its </w:t>
      </w:r>
      <w:r w:rsidRPr="007B112A">
        <w:rPr>
          <w:rStyle w:val="Emphasis"/>
        </w:rPr>
        <w:t xml:space="preserve">political </w:t>
      </w:r>
      <w:r w:rsidRPr="007B112A">
        <w:rPr>
          <w:rStyle w:val="Emphasis"/>
          <w:highlight w:val="cyan"/>
        </w:rPr>
        <w:t>weakness</w:t>
      </w:r>
      <w:r w:rsidRPr="007B112A">
        <w:rPr>
          <w:rStyle w:val="Emphasis"/>
        </w:rPr>
        <w:t>es</w:t>
      </w:r>
      <w:r w:rsidRPr="007B112A">
        <w:rPr>
          <w:sz w:val="14"/>
        </w:rPr>
        <w:t xml:space="preserve"> </w:t>
      </w:r>
      <w:r w:rsidRPr="007B112A">
        <w:rPr>
          <w:rStyle w:val="StyleUnderline"/>
        </w:rPr>
        <w:t xml:space="preserve">have </w:t>
      </w:r>
      <w:r w:rsidRPr="007B112A">
        <w:rPr>
          <w:rStyle w:val="StyleUnderline"/>
          <w:highlight w:val="cyan"/>
        </w:rPr>
        <w:t>worsened</w:t>
      </w:r>
      <w:r w:rsidRPr="007B112A">
        <w:rPr>
          <w:sz w:val="14"/>
        </w:rPr>
        <w:t xml:space="preserve">. </w:t>
      </w:r>
      <w:r w:rsidRPr="007B112A">
        <w:rPr>
          <w:rStyle w:val="StyleUnderline"/>
        </w:rPr>
        <w:t>Polls show that</w:t>
      </w:r>
      <w:r w:rsidRPr="007B112A">
        <w:rPr>
          <w:sz w:val="14"/>
        </w:rPr>
        <w:t xml:space="preserve"> </w:t>
      </w:r>
      <w:r w:rsidRPr="007B112A">
        <w:rPr>
          <w:rStyle w:val="Emphasis"/>
        </w:rPr>
        <w:t>trust</w:t>
      </w:r>
      <w:r w:rsidRPr="007B112A">
        <w:rPr>
          <w:sz w:val="14"/>
        </w:rPr>
        <w:t xml:space="preserve"> </w:t>
      </w:r>
      <w:r w:rsidRPr="007B112A">
        <w:rPr>
          <w:rStyle w:val="StyleUnderline"/>
        </w:rPr>
        <w:t>in the</w:t>
      </w:r>
      <w:r w:rsidRPr="007B112A">
        <w:rPr>
          <w:sz w:val="14"/>
        </w:rPr>
        <w:t xml:space="preserve"> federal </w:t>
      </w:r>
      <w:r w:rsidRPr="007B112A">
        <w:rPr>
          <w:rStyle w:val="StyleUnderline"/>
        </w:rPr>
        <w:t>government remains at</w:t>
      </w:r>
      <w:r w:rsidRPr="007B112A">
        <w:rPr>
          <w:sz w:val="14"/>
        </w:rPr>
        <w:t xml:space="preserve"> </w:t>
      </w:r>
      <w:r w:rsidRPr="007B112A">
        <w:rPr>
          <w:rStyle w:val="Emphasis"/>
        </w:rPr>
        <w:t>historic lows</w:t>
      </w:r>
      <w:r w:rsidRPr="007B112A">
        <w:rPr>
          <w:sz w:val="14"/>
        </w:rPr>
        <w:t xml:space="preserve">, with about 15 percent expressing confidence in the government to “do what is right most of the time.” </w:t>
      </w:r>
      <w:r w:rsidRPr="007B112A">
        <w:rPr>
          <w:rStyle w:val="StyleUnderline"/>
        </w:rPr>
        <w:t>Acute</w:t>
      </w:r>
      <w:r w:rsidRPr="007B112A">
        <w:rPr>
          <w:sz w:val="14"/>
        </w:rPr>
        <w:t xml:space="preserve"> </w:t>
      </w:r>
      <w:r w:rsidRPr="007B112A">
        <w:rPr>
          <w:rStyle w:val="Emphasis"/>
        </w:rPr>
        <w:t>partisanship</w:t>
      </w:r>
      <w:r w:rsidRPr="007B112A">
        <w:rPr>
          <w:sz w:val="14"/>
        </w:rPr>
        <w:t xml:space="preserve"> has further </w:t>
      </w:r>
      <w:r w:rsidRPr="007B112A">
        <w:rPr>
          <w:rStyle w:val="StyleUnderline"/>
        </w:rPr>
        <w:t>eroded the president’s ability to act</w:t>
      </w:r>
      <w:r w:rsidRPr="007B112A">
        <w:rPr>
          <w:sz w:val="14"/>
        </w:rPr>
        <w:t xml:space="preserve">.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10DCC70A" w14:textId="77777777" w:rsidR="008F0144" w:rsidRPr="007B112A" w:rsidRDefault="008F0144" w:rsidP="008F0144">
      <w:pPr>
        <w:rPr>
          <w:sz w:val="14"/>
        </w:rPr>
      </w:pPr>
      <w:r w:rsidRPr="007B112A">
        <w:rPr>
          <w:rStyle w:val="Emphasis"/>
          <w:highlight w:val="cyan"/>
        </w:rPr>
        <w:t>China</w:t>
      </w:r>
      <w:r w:rsidRPr="007B112A">
        <w:rPr>
          <w:sz w:val="14"/>
          <w:highlight w:val="cyan"/>
        </w:rPr>
        <w:t xml:space="preserve">, </w:t>
      </w:r>
      <w:r w:rsidRPr="007B112A">
        <w:rPr>
          <w:rStyle w:val="Emphasis"/>
          <w:highlight w:val="cyan"/>
        </w:rPr>
        <w:t>Russia</w:t>
      </w:r>
      <w:r w:rsidRPr="007B112A">
        <w:rPr>
          <w:sz w:val="14"/>
          <w:highlight w:val="cyan"/>
        </w:rPr>
        <w:t xml:space="preserve">, </w:t>
      </w:r>
      <w:r w:rsidRPr="007B112A">
        <w:rPr>
          <w:rStyle w:val="StyleUnderline"/>
          <w:highlight w:val="cyan"/>
        </w:rPr>
        <w:t>and</w:t>
      </w:r>
      <w:r w:rsidRPr="007B112A">
        <w:rPr>
          <w:sz w:val="14"/>
          <w:highlight w:val="cyan"/>
        </w:rPr>
        <w:t xml:space="preserve"> </w:t>
      </w:r>
      <w:r w:rsidRPr="007B112A">
        <w:rPr>
          <w:rStyle w:val="Emphasis"/>
          <w:highlight w:val="cyan"/>
        </w:rPr>
        <w:t>Iran</w:t>
      </w:r>
      <w:r w:rsidRPr="007B112A">
        <w:rPr>
          <w:sz w:val="14"/>
        </w:rPr>
        <w:t xml:space="preserve"> also </w:t>
      </w:r>
      <w:r w:rsidRPr="007B112A">
        <w:rPr>
          <w:rStyle w:val="StyleUnderline"/>
          <w:highlight w:val="cyan"/>
        </w:rPr>
        <w:t>exhibit</w:t>
      </w:r>
      <w:r w:rsidRPr="007B112A">
        <w:rPr>
          <w:sz w:val="14"/>
          <w:highlight w:val="cyan"/>
        </w:rPr>
        <w:t xml:space="preserve"> </w:t>
      </w:r>
      <w:r w:rsidRPr="007B112A">
        <w:rPr>
          <w:rStyle w:val="Emphasis"/>
          <w:highlight w:val="cyan"/>
        </w:rPr>
        <w:t>equally severe signs</w:t>
      </w:r>
      <w:r w:rsidRPr="007B112A">
        <w:rPr>
          <w:sz w:val="14"/>
        </w:rPr>
        <w:t xml:space="preserve"> </w:t>
      </w:r>
      <w:r w:rsidRPr="007B112A">
        <w:rPr>
          <w:rStyle w:val="StyleUnderline"/>
        </w:rPr>
        <w:t>of domestic weakness</w:t>
      </w:r>
      <w:r w:rsidRPr="007B112A">
        <w:rPr>
          <w:sz w:val="14"/>
        </w:rPr>
        <w:t xml:space="preserve">. To bolster flagging support, </w:t>
      </w:r>
      <w:r w:rsidRPr="007B112A">
        <w:rPr>
          <w:rStyle w:val="Emphasis"/>
          <w:highlight w:val="cyan"/>
        </w:rPr>
        <w:t>China</w:t>
      </w:r>
      <w:r w:rsidRPr="007B112A">
        <w:rPr>
          <w:sz w:val="14"/>
        </w:rPr>
        <w:t xml:space="preserve">’s government </w:t>
      </w:r>
      <w:r w:rsidRPr="007B112A">
        <w:rPr>
          <w:rStyle w:val="StyleUnderline"/>
        </w:rPr>
        <w:t>relies on</w:t>
      </w:r>
      <w:r w:rsidRPr="007B112A">
        <w:rPr>
          <w:sz w:val="14"/>
        </w:rPr>
        <w:t xml:space="preserve"> </w:t>
      </w:r>
      <w:r w:rsidRPr="007B112A">
        <w:rPr>
          <w:rStyle w:val="Emphasis"/>
        </w:rPr>
        <w:t>relentless</w:t>
      </w:r>
      <w:r w:rsidRPr="007B112A">
        <w:rPr>
          <w:sz w:val="14"/>
        </w:rPr>
        <w:t xml:space="preserve"> </w:t>
      </w:r>
      <w:r w:rsidRPr="007B112A">
        <w:rPr>
          <w:rStyle w:val="StyleUnderline"/>
        </w:rPr>
        <w:t>repression and indoctrination</w:t>
      </w:r>
      <w:r w:rsidRPr="007B112A">
        <w:rPr>
          <w:sz w:val="14"/>
        </w:rPr>
        <w:t xml:space="preserve">. Despite these efforts, </w:t>
      </w:r>
      <w:r w:rsidRPr="007B112A">
        <w:rPr>
          <w:rStyle w:val="StyleUnderline"/>
        </w:rPr>
        <w:t xml:space="preserve">public </w:t>
      </w:r>
      <w:r w:rsidRPr="007B112A">
        <w:rPr>
          <w:rStyle w:val="StyleUnderline"/>
          <w:highlight w:val="cyan"/>
        </w:rPr>
        <w:t>support</w:t>
      </w:r>
      <w:r w:rsidRPr="007B112A">
        <w:rPr>
          <w:sz w:val="14"/>
        </w:rPr>
        <w:t xml:space="preserve"> </w:t>
      </w:r>
      <w:r w:rsidRPr="007B112A">
        <w:rPr>
          <w:rStyle w:val="Emphasis"/>
        </w:rPr>
        <w:t>hovers</w:t>
      </w:r>
      <w:r w:rsidRPr="007B112A">
        <w:rPr>
          <w:sz w:val="14"/>
        </w:rPr>
        <w:t xml:space="preserve"> around 50-70 percent </w:t>
      </w:r>
      <w:r w:rsidRPr="007B112A">
        <w:rPr>
          <w:rStyle w:val="StyleUnderline"/>
        </w:rPr>
        <w:t xml:space="preserve">and is likely </w:t>
      </w:r>
      <w:r w:rsidRPr="007B112A">
        <w:rPr>
          <w:rStyle w:val="StyleUnderline"/>
          <w:highlight w:val="cyan"/>
        </w:rPr>
        <w:t>falling as</w:t>
      </w:r>
      <w:r w:rsidRPr="007B112A">
        <w:rPr>
          <w:rStyle w:val="StyleUnderline"/>
        </w:rPr>
        <w:t xml:space="preserve"> the</w:t>
      </w:r>
      <w:r w:rsidRPr="007B112A">
        <w:rPr>
          <w:sz w:val="14"/>
        </w:rPr>
        <w:t xml:space="preserve"> </w:t>
      </w:r>
      <w:r w:rsidRPr="007B112A">
        <w:rPr>
          <w:rStyle w:val="Emphasis"/>
          <w:highlight w:val="cyan"/>
        </w:rPr>
        <w:t>econ</w:t>
      </w:r>
      <w:r w:rsidRPr="007B112A">
        <w:rPr>
          <w:rStyle w:val="Emphasis"/>
        </w:rPr>
        <w:t xml:space="preserve">omy </w:t>
      </w:r>
      <w:r w:rsidRPr="007B112A">
        <w:rPr>
          <w:rStyle w:val="Emphasis"/>
          <w:highlight w:val="cyan"/>
        </w:rPr>
        <w:t>decelerates</w:t>
      </w:r>
      <w:r w:rsidRPr="007B112A">
        <w:rPr>
          <w:sz w:val="14"/>
        </w:rPr>
        <w:t xml:space="preserve">, </w:t>
      </w:r>
      <w:r w:rsidRPr="007B112A">
        <w:rPr>
          <w:rStyle w:val="Emphasis"/>
        </w:rPr>
        <w:t>prospects dim</w:t>
      </w:r>
      <w:r w:rsidRPr="007B112A">
        <w:rPr>
          <w:sz w:val="14"/>
        </w:rPr>
        <w:t xml:space="preserve">, </w:t>
      </w:r>
      <w:r w:rsidRPr="007B112A">
        <w:rPr>
          <w:rStyle w:val="StyleUnderline"/>
          <w:highlight w:val="cyan"/>
        </w:rPr>
        <w:t>and</w:t>
      </w:r>
      <w:r w:rsidRPr="007B112A">
        <w:rPr>
          <w:rStyle w:val="StyleUnderline"/>
        </w:rPr>
        <w:t xml:space="preserve"> problems of</w:t>
      </w:r>
      <w:r w:rsidRPr="007B112A">
        <w:rPr>
          <w:sz w:val="14"/>
        </w:rPr>
        <w:t xml:space="preserve"> </w:t>
      </w:r>
      <w:r w:rsidRPr="007B112A">
        <w:rPr>
          <w:rStyle w:val="Emphasis"/>
          <w:highlight w:val="cyan"/>
        </w:rPr>
        <w:t>corruption</w:t>
      </w:r>
      <w:r w:rsidRPr="007B112A">
        <w:rPr>
          <w:sz w:val="14"/>
        </w:rPr>
        <w:t xml:space="preserve"> </w:t>
      </w:r>
      <w:r w:rsidRPr="007B112A">
        <w:rPr>
          <w:rStyle w:val="StyleUnderline"/>
        </w:rPr>
        <w:t>and</w:t>
      </w:r>
      <w:r w:rsidRPr="007B112A">
        <w:rPr>
          <w:sz w:val="14"/>
        </w:rPr>
        <w:t xml:space="preserve"> </w:t>
      </w:r>
      <w:r w:rsidRPr="007B112A">
        <w:rPr>
          <w:rStyle w:val="Emphasis"/>
        </w:rPr>
        <w:t>malfeasance</w:t>
      </w:r>
      <w:r w:rsidRPr="007B112A">
        <w:rPr>
          <w:sz w:val="14"/>
        </w:rPr>
        <w:t xml:space="preserve"> </w:t>
      </w:r>
      <w:r w:rsidRPr="007B112A">
        <w:rPr>
          <w:rStyle w:val="StyleUnderline"/>
          <w:highlight w:val="cyan"/>
        </w:rPr>
        <w:t>persist</w:t>
      </w:r>
      <w:r w:rsidRPr="007B112A">
        <w:rPr>
          <w:sz w:val="14"/>
        </w:rPr>
        <w:t xml:space="preserve">. </w:t>
      </w:r>
      <w:r w:rsidRPr="007B112A">
        <w:rPr>
          <w:rStyle w:val="StyleUnderline"/>
        </w:rPr>
        <w:t>With a</w:t>
      </w:r>
      <w:r w:rsidRPr="007B112A">
        <w:rPr>
          <w:sz w:val="14"/>
        </w:rPr>
        <w:t xml:space="preserve"> </w:t>
      </w:r>
      <w:r w:rsidRPr="007B112A">
        <w:rPr>
          <w:rStyle w:val="Emphasis"/>
          <w:highlight w:val="cyan"/>
        </w:rPr>
        <w:t>shrinking</w:t>
      </w:r>
      <w:r w:rsidRPr="007B112A">
        <w:rPr>
          <w:sz w:val="14"/>
          <w:highlight w:val="cyan"/>
        </w:rPr>
        <w:t xml:space="preserve"> </w:t>
      </w:r>
      <w:r w:rsidRPr="007B112A">
        <w:rPr>
          <w:rStyle w:val="StyleUnderline"/>
          <w:highlight w:val="cyan"/>
        </w:rPr>
        <w:t>pop</w:t>
      </w:r>
      <w:r w:rsidRPr="007B112A">
        <w:rPr>
          <w:rStyle w:val="StyleUnderline"/>
        </w:rPr>
        <w:t xml:space="preserve">ulation </w:t>
      </w:r>
      <w:r w:rsidRPr="007B112A">
        <w:rPr>
          <w:rStyle w:val="StyleUnderline"/>
          <w:highlight w:val="cyan"/>
        </w:rPr>
        <w:t>and</w:t>
      </w:r>
      <w:r w:rsidRPr="007B112A">
        <w:rPr>
          <w:sz w:val="14"/>
          <w:highlight w:val="cyan"/>
        </w:rPr>
        <w:t xml:space="preserve"> </w:t>
      </w:r>
      <w:r w:rsidRPr="007B112A">
        <w:rPr>
          <w:rStyle w:val="Emphasis"/>
          <w:highlight w:val="cyan"/>
        </w:rPr>
        <w:t>mismanaged</w:t>
      </w:r>
      <w:r w:rsidRPr="007B112A">
        <w:rPr>
          <w:sz w:val="14"/>
          <w:highlight w:val="cyan"/>
        </w:rPr>
        <w:t xml:space="preserve"> </w:t>
      </w:r>
      <w:r w:rsidRPr="007B112A">
        <w:rPr>
          <w:rStyle w:val="StyleUnderline"/>
          <w:highlight w:val="cyan"/>
        </w:rPr>
        <w:t>econ</w:t>
      </w:r>
      <w:r w:rsidRPr="007B112A">
        <w:rPr>
          <w:rStyle w:val="StyleUnderline"/>
        </w:rPr>
        <w:t>omy</w:t>
      </w:r>
      <w:r w:rsidRPr="007B112A">
        <w:rPr>
          <w:sz w:val="14"/>
        </w:rPr>
        <w:t xml:space="preserve">, </w:t>
      </w:r>
      <w:r w:rsidRPr="007B112A">
        <w:rPr>
          <w:rStyle w:val="Emphasis"/>
          <w:highlight w:val="cyan"/>
        </w:rPr>
        <w:t>Russia</w:t>
      </w:r>
      <w:r w:rsidRPr="007B112A">
        <w:rPr>
          <w:sz w:val="14"/>
        </w:rPr>
        <w:t xml:space="preserve"> </w:t>
      </w:r>
      <w:r w:rsidRPr="007B112A">
        <w:rPr>
          <w:rStyle w:val="StyleUnderline"/>
        </w:rPr>
        <w:t>faces a grim future</w:t>
      </w:r>
      <w:r w:rsidRPr="007B112A">
        <w:rPr>
          <w:sz w:val="14"/>
        </w:rPr>
        <w:t xml:space="preserve">. Many have voted with their feet, with </w:t>
      </w:r>
      <w:r w:rsidRPr="007B112A">
        <w:rPr>
          <w:rStyle w:val="StyleUnderline"/>
        </w:rPr>
        <w:t>a million people</w:t>
      </w:r>
      <w:r w:rsidRPr="007B112A">
        <w:rPr>
          <w:sz w:val="14"/>
        </w:rPr>
        <w:t xml:space="preserve"> having </w:t>
      </w:r>
      <w:r w:rsidRPr="007B112A">
        <w:rPr>
          <w:rStyle w:val="Emphasis"/>
        </w:rPr>
        <w:t>fled the country</w:t>
      </w:r>
      <w:r w:rsidRPr="007B112A">
        <w:rPr>
          <w:sz w:val="14"/>
        </w:rPr>
        <w:t xml:space="preserve"> </w:t>
      </w:r>
      <w:r w:rsidRPr="007B112A">
        <w:rPr>
          <w:rStyle w:val="StyleUnderline"/>
        </w:rPr>
        <w:t>since the war against Ukraine began</w:t>
      </w:r>
      <w:r w:rsidRPr="007B112A">
        <w:rPr>
          <w:sz w:val="14"/>
        </w:rPr>
        <w:t xml:space="preserve">. </w:t>
      </w:r>
      <w:r w:rsidRPr="007B112A">
        <w:rPr>
          <w:rStyle w:val="Emphasis"/>
          <w:highlight w:val="cyan"/>
        </w:rPr>
        <w:t>Iran</w:t>
      </w:r>
      <w:r w:rsidRPr="007B112A">
        <w:rPr>
          <w:sz w:val="14"/>
        </w:rPr>
        <w:t xml:space="preserve">’s government </w:t>
      </w:r>
      <w:r w:rsidRPr="007B112A">
        <w:rPr>
          <w:rStyle w:val="StyleUnderline"/>
        </w:rPr>
        <w:t>remains</w:t>
      </w:r>
      <w:r w:rsidRPr="007B112A">
        <w:rPr>
          <w:sz w:val="14"/>
        </w:rPr>
        <w:t xml:space="preserve"> </w:t>
      </w:r>
      <w:r w:rsidRPr="007B112A">
        <w:rPr>
          <w:rStyle w:val="Emphasis"/>
          <w:highlight w:val="cyan"/>
        </w:rPr>
        <w:t>deeply unpopular</w:t>
      </w:r>
      <w:r w:rsidRPr="007B112A">
        <w:rPr>
          <w:sz w:val="14"/>
          <w:highlight w:val="cyan"/>
        </w:rPr>
        <w:t xml:space="preserve"> </w:t>
      </w:r>
      <w:r w:rsidRPr="007B112A">
        <w:rPr>
          <w:rStyle w:val="StyleUnderline"/>
          <w:highlight w:val="cyan"/>
        </w:rPr>
        <w:t>and</w:t>
      </w:r>
      <w:r w:rsidRPr="007B112A">
        <w:rPr>
          <w:rStyle w:val="StyleUnderline"/>
        </w:rPr>
        <w:t xml:space="preserve"> has resorted to</w:t>
      </w:r>
      <w:r w:rsidRPr="007B112A">
        <w:rPr>
          <w:sz w:val="14"/>
        </w:rPr>
        <w:t xml:space="preserve"> </w:t>
      </w:r>
      <w:r w:rsidRPr="007B112A">
        <w:rPr>
          <w:rStyle w:val="Emphasis"/>
        </w:rPr>
        <w:t>brutal violence</w:t>
      </w:r>
      <w:r w:rsidRPr="007B112A">
        <w:rPr>
          <w:sz w:val="14"/>
        </w:rPr>
        <w:t xml:space="preserve"> </w:t>
      </w:r>
      <w:r w:rsidRPr="007B112A">
        <w:rPr>
          <w:rStyle w:val="StyleUnderline"/>
        </w:rPr>
        <w:t xml:space="preserve">to suppress </w:t>
      </w:r>
      <w:r w:rsidRPr="007B112A">
        <w:rPr>
          <w:rStyle w:val="StyleUnderline"/>
          <w:highlight w:val="cyan"/>
        </w:rPr>
        <w:t>waves of</w:t>
      </w:r>
      <w:r w:rsidRPr="007B112A">
        <w:rPr>
          <w:rStyle w:val="StyleUnderline"/>
        </w:rPr>
        <w:t xml:space="preserve"> popular </w:t>
      </w:r>
      <w:r w:rsidRPr="007B112A">
        <w:rPr>
          <w:rStyle w:val="StyleUnderline"/>
          <w:highlight w:val="cyan"/>
        </w:rPr>
        <w:t>protests</w:t>
      </w:r>
      <w:r w:rsidRPr="007B112A">
        <w:rPr>
          <w:sz w:val="14"/>
        </w:rPr>
        <w:t>.</w:t>
      </w:r>
    </w:p>
    <w:p w14:paraId="00CC8B9A" w14:textId="77777777" w:rsidR="008F0144" w:rsidRPr="007B112A" w:rsidRDefault="008F0144" w:rsidP="008F0144">
      <w:pPr>
        <w:rPr>
          <w:sz w:val="14"/>
        </w:rPr>
      </w:pPr>
      <w:r w:rsidRPr="007B112A">
        <w:rPr>
          <w:sz w:val="14"/>
        </w:rPr>
        <w:t xml:space="preserve">The </w:t>
      </w:r>
      <w:r w:rsidRPr="007B112A">
        <w:rPr>
          <w:rStyle w:val="StyleUnderline"/>
        </w:rPr>
        <w:t>fragile level of public support renders</w:t>
      </w:r>
      <w:r w:rsidRPr="007B112A">
        <w:rPr>
          <w:sz w:val="14"/>
        </w:rPr>
        <w:t xml:space="preserve"> </w:t>
      </w:r>
      <w:r w:rsidRPr="007B112A">
        <w:rPr>
          <w:rStyle w:val="Emphasis"/>
        </w:rPr>
        <w:t>mass mobilization</w:t>
      </w:r>
      <w:r w:rsidRPr="007B112A">
        <w:rPr>
          <w:sz w:val="14"/>
        </w:rPr>
        <w:t xml:space="preserve"> </w:t>
      </w:r>
      <w:r w:rsidRPr="007B112A">
        <w:rPr>
          <w:rStyle w:val="StyleUnderline"/>
        </w:rPr>
        <w:t>strategies</w:t>
      </w:r>
      <w:r w:rsidRPr="007B112A">
        <w:rPr>
          <w:sz w:val="14"/>
        </w:rPr>
        <w:t xml:space="preserve">, which leaders at the height of the industrial age practiced, </w:t>
      </w:r>
      <w:r w:rsidRPr="007B112A">
        <w:rPr>
          <w:rStyle w:val="StyleUnderline"/>
        </w:rPr>
        <w:t>nearly</w:t>
      </w:r>
      <w:r w:rsidRPr="007B112A">
        <w:rPr>
          <w:sz w:val="14"/>
        </w:rPr>
        <w:t xml:space="preserve"> </w:t>
      </w:r>
      <w:r w:rsidRPr="007B112A">
        <w:rPr>
          <w:rStyle w:val="Emphasis"/>
        </w:rPr>
        <w:t>impossible</w:t>
      </w:r>
      <w:r w:rsidRPr="007B112A">
        <w:rPr>
          <w:sz w:val="14"/>
        </w:rPr>
        <w:t>.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conscripted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42143291" w14:textId="77777777" w:rsidR="008F0144" w:rsidRPr="007B112A" w:rsidRDefault="008F0144" w:rsidP="008F0144">
      <w:pPr>
        <w:rPr>
          <w:sz w:val="14"/>
        </w:rPr>
      </w:pPr>
      <w:r w:rsidRPr="007B112A">
        <w:rPr>
          <w:rStyle w:val="StyleUnderline"/>
          <w:highlight w:val="cyan"/>
        </w:rPr>
        <w:t>Escalation</w:t>
      </w:r>
      <w:r w:rsidRPr="007B112A">
        <w:rPr>
          <w:rStyle w:val="StyleUnderline"/>
        </w:rPr>
        <w:t xml:space="preserve"> to</w:t>
      </w:r>
      <w:r w:rsidRPr="007B112A">
        <w:rPr>
          <w:sz w:val="14"/>
        </w:rPr>
        <w:t xml:space="preserve"> major </w:t>
      </w:r>
      <w:r w:rsidRPr="007B112A">
        <w:rPr>
          <w:rStyle w:val="StyleUnderline"/>
        </w:rPr>
        <w:t>war</w:t>
      </w:r>
      <w:r w:rsidRPr="007B112A">
        <w:rPr>
          <w:sz w:val="14"/>
        </w:rPr>
        <w:t xml:space="preserve"> </w:t>
      </w:r>
      <w:r w:rsidRPr="007B112A">
        <w:rPr>
          <w:rStyle w:val="Emphasis"/>
        </w:rPr>
        <w:t>accordingly</w:t>
      </w:r>
      <w:r w:rsidRPr="007B112A">
        <w:rPr>
          <w:sz w:val="14"/>
        </w:rPr>
        <w:t xml:space="preserve"> </w:t>
      </w:r>
      <w:r w:rsidRPr="007B112A">
        <w:rPr>
          <w:rStyle w:val="StyleUnderline"/>
          <w:highlight w:val="cyan"/>
        </w:rPr>
        <w:t>looks</w:t>
      </w:r>
      <w:r w:rsidRPr="007B112A">
        <w:rPr>
          <w:rStyle w:val="StyleUnderline"/>
        </w:rPr>
        <w:t xml:space="preserve"> less and </w:t>
      </w:r>
      <w:r w:rsidRPr="007B112A">
        <w:rPr>
          <w:rStyle w:val="StyleUnderline"/>
          <w:highlight w:val="cyan"/>
        </w:rPr>
        <w:t>less likely</w:t>
      </w:r>
      <w:r w:rsidRPr="007B112A">
        <w:rPr>
          <w:sz w:val="14"/>
        </w:rPr>
        <w:t xml:space="preserve">. </w:t>
      </w:r>
      <w:r w:rsidRPr="007B112A">
        <w:rPr>
          <w:rStyle w:val="StyleUnderline"/>
        </w:rPr>
        <w:t>Geopolitical struggle</w:t>
      </w:r>
      <w:r w:rsidRPr="007B112A">
        <w:rPr>
          <w:sz w:val="14"/>
        </w:rPr>
        <w:t xml:space="preserve"> will </w:t>
      </w:r>
      <w:r w:rsidRPr="007B112A">
        <w:rPr>
          <w:rStyle w:val="StyleUnderline"/>
        </w:rPr>
        <w:t>likely take a form</w:t>
      </w:r>
      <w:r w:rsidRPr="007B112A">
        <w:rPr>
          <w:sz w:val="14"/>
        </w:rPr>
        <w:t xml:space="preserve"> </w:t>
      </w:r>
      <w:r w:rsidRPr="007B112A">
        <w:rPr>
          <w:rStyle w:val="Emphasis"/>
        </w:rPr>
        <w:t>different</w:t>
      </w:r>
      <w:r w:rsidRPr="007B112A">
        <w:rPr>
          <w:sz w:val="14"/>
        </w:rPr>
        <w:t xml:space="preserve"> </w:t>
      </w:r>
      <w:r w:rsidRPr="007B112A">
        <w:rPr>
          <w:rStyle w:val="StyleUnderline"/>
        </w:rPr>
        <w:t>from recent world wars</w:t>
      </w:r>
      <w:r w:rsidRPr="007B112A">
        <w:rPr>
          <w:sz w:val="14"/>
        </w:rPr>
        <w:t>. Key differences could include the following:</w:t>
      </w:r>
    </w:p>
    <w:p w14:paraId="1BE4B12E" w14:textId="77777777" w:rsidR="008F0144" w:rsidRPr="007B112A" w:rsidRDefault="008F0144" w:rsidP="008F0144">
      <w:pPr>
        <w:rPr>
          <w:sz w:val="14"/>
        </w:rPr>
      </w:pPr>
      <w:r w:rsidRPr="007B112A">
        <w:rPr>
          <w:sz w:val="14"/>
        </w:rPr>
        <w:t xml:space="preserve">First, </w:t>
      </w:r>
      <w:r w:rsidRPr="007B112A">
        <w:rPr>
          <w:rStyle w:val="StyleUnderline"/>
        </w:rPr>
        <w:t>only a</w:t>
      </w:r>
      <w:r w:rsidRPr="007B112A">
        <w:rPr>
          <w:sz w:val="14"/>
        </w:rPr>
        <w:t xml:space="preserve"> </w:t>
      </w:r>
      <w:r w:rsidRPr="007B112A">
        <w:rPr>
          <w:rStyle w:val="Emphasis"/>
        </w:rPr>
        <w:t>small minority</w:t>
      </w:r>
      <w:r w:rsidRPr="007B112A">
        <w:rPr>
          <w:sz w:val="14"/>
        </w:rPr>
        <w:t xml:space="preserve"> </w:t>
      </w:r>
      <w:r w:rsidRPr="007B112A">
        <w:rPr>
          <w:rStyle w:val="StyleUnderline"/>
        </w:rPr>
        <w:t>of the population may be involved</w:t>
      </w:r>
      <w:r w:rsidRPr="007B112A">
        <w:rPr>
          <w:sz w:val="14"/>
        </w:rPr>
        <w:t xml:space="preserve"> in the contests. The vast majority of the population in each country will remain disengaged or offer, at most, passive support. They may support a military operation, but only so long as they do not have to sacrifice anything for it. About 80 percent of the U.S. public initially backed the wars in Iraq and Afghanistan. However, opposition to conscription or higher taxes to fund the war remained so strong that the U.S. government never brought them up.</w:t>
      </w:r>
    </w:p>
    <w:p w14:paraId="2F6E021C" w14:textId="77777777" w:rsidR="008F0144" w:rsidRPr="007B112A" w:rsidRDefault="008F0144" w:rsidP="008F0144">
      <w:pPr>
        <w:rPr>
          <w:sz w:val="14"/>
        </w:rPr>
      </w:pPr>
      <w:r w:rsidRPr="007B112A">
        <w:rPr>
          <w:sz w:val="14"/>
        </w:rPr>
        <w:t>Similarly, the Russian public has expressed strong support for the war in Ukraine, but so long as it costs them little. Aware of the fragility of the support, Moscow has carried out limited conscription, mainly drawing from poorer minority regions, while largely sparing the politically important ethnic Russian population. Nor has Putin risked a general war tax on the public. The tenuousness of the public’s support places hard constraints on the ability of governments to scale up competitive efforts or sustain high-intensity war.</w:t>
      </w:r>
    </w:p>
    <w:p w14:paraId="2A53C231" w14:textId="77777777" w:rsidR="008F0144" w:rsidRPr="007B112A" w:rsidRDefault="008F0144" w:rsidP="008F0144">
      <w:pPr>
        <w:rPr>
          <w:sz w:val="14"/>
        </w:rPr>
      </w:pPr>
      <w:r w:rsidRPr="007B112A">
        <w:rPr>
          <w:sz w:val="14"/>
        </w:rPr>
        <w:t xml:space="preserve">Second, </w:t>
      </w:r>
      <w:r w:rsidRPr="007B112A">
        <w:rPr>
          <w:rStyle w:val="StyleUnderline"/>
        </w:rPr>
        <w:t>weak and divided public support could become a</w:t>
      </w:r>
      <w:r w:rsidRPr="007B112A">
        <w:rPr>
          <w:sz w:val="14"/>
        </w:rPr>
        <w:t xml:space="preserve"> </w:t>
      </w:r>
      <w:r w:rsidRPr="007B112A">
        <w:rPr>
          <w:rStyle w:val="Emphasis"/>
        </w:rPr>
        <w:t>persistent</w:t>
      </w:r>
      <w:r w:rsidRPr="007B112A">
        <w:rPr>
          <w:sz w:val="14"/>
        </w:rPr>
        <w:t xml:space="preserve"> </w:t>
      </w:r>
      <w:r w:rsidRPr="007B112A">
        <w:rPr>
          <w:rStyle w:val="StyleUnderline"/>
        </w:rPr>
        <w:t>feature of the contest</w:t>
      </w:r>
      <w:r w:rsidRPr="007B112A">
        <w:rPr>
          <w:sz w:val="14"/>
        </w:rPr>
        <w:t xml:space="preserve">. In the United States, political opposition to support for Israel has soared as Palestinian casualties mounted in the face of bloody Israeli offensives. In Congress, Democrats have been deeply divided over the conflict, with some demanding more support for Palestine while others insist on longstanding obligations to Israel. Political opposition to U.S. support for Ukraine has increased as well. Some lawmakers have balked at the cost of U.S. defense support, which has exceeded $43 billion. Others have demanded more resources be spent on domestic security needs, such as the nation’s southern border. </w:t>
      </w:r>
    </w:p>
    <w:p w14:paraId="6A4D995B" w14:textId="77777777" w:rsidR="008F0144" w:rsidRPr="007B112A" w:rsidRDefault="008F0144" w:rsidP="008F0144">
      <w:pPr>
        <w:rPr>
          <w:sz w:val="14"/>
        </w:rPr>
      </w:pPr>
      <w:r w:rsidRPr="007B112A">
        <w:rPr>
          <w:sz w:val="14"/>
        </w:rPr>
        <w:t>Nor is the problem confined to the United States. Although harder to see because of their authoritarian politics, America’s rivals face their own problems of divided and weak support for war. All have overseen extensive repression to control expressions of discontent, but signs of opposition still appear. Russian extremist militia groups have attacked their own military, and the neo-Nazi Freedom of Russia militia group openly advocates the overthrow of Vladimir Putin’s government. Opposition to Iran’s foreign policies has grown in ethnic minority regions that sympathize with the targets of Iran’s proxy wars. In December 2023, for example, a group of Iranian Jewish hackers shut down 70 percent of Iran’s petrol stations.</w:t>
      </w:r>
    </w:p>
    <w:p w14:paraId="3E0123CE" w14:textId="77777777" w:rsidR="008F0144" w:rsidRPr="007B112A" w:rsidRDefault="008F0144" w:rsidP="008F0144">
      <w:pPr>
        <w:rPr>
          <w:sz w:val="14"/>
        </w:rPr>
      </w:pPr>
      <w:r w:rsidRPr="007B112A">
        <w:rPr>
          <w:sz w:val="14"/>
        </w:rPr>
        <w:t xml:space="preserve">Outside of occasional terror attacks in ethnic minority regions like Xinjiang, China has experienced lower levels of opposition to its foreign policy, but that is mainly due to the fact that the country is not involved in any war. However, </w:t>
      </w:r>
      <w:r w:rsidRPr="007B112A">
        <w:rPr>
          <w:rStyle w:val="StyleUnderline"/>
        </w:rPr>
        <w:t>support for</w:t>
      </w:r>
      <w:r w:rsidRPr="007B112A">
        <w:rPr>
          <w:sz w:val="14"/>
        </w:rPr>
        <w:t xml:space="preserve"> militarily </w:t>
      </w:r>
      <w:r w:rsidRPr="007B112A">
        <w:rPr>
          <w:rStyle w:val="Emphasis"/>
        </w:rPr>
        <w:t>aggressive</w:t>
      </w:r>
      <w:r w:rsidRPr="007B112A">
        <w:rPr>
          <w:sz w:val="14"/>
        </w:rPr>
        <w:t xml:space="preserve"> </w:t>
      </w:r>
      <w:r w:rsidRPr="007B112A">
        <w:rPr>
          <w:rStyle w:val="StyleUnderline"/>
        </w:rPr>
        <w:t>policies remains low</w:t>
      </w:r>
      <w:r w:rsidRPr="007B112A">
        <w:rPr>
          <w:sz w:val="14"/>
        </w:rPr>
        <w:t xml:space="preserve">. Despite the popularity of Taiwan’s unification, for example, </w:t>
      </w:r>
      <w:r w:rsidRPr="007B112A">
        <w:rPr>
          <w:rStyle w:val="StyleUnderline"/>
        </w:rPr>
        <w:t>the</w:t>
      </w:r>
      <w:r w:rsidRPr="007B112A">
        <w:rPr>
          <w:sz w:val="14"/>
        </w:rPr>
        <w:t xml:space="preserve"> </w:t>
      </w:r>
      <w:r w:rsidRPr="007B112A">
        <w:rPr>
          <w:rStyle w:val="Emphasis"/>
        </w:rPr>
        <w:t>overwhelming majority</w:t>
      </w:r>
      <w:r w:rsidRPr="007B112A">
        <w:rPr>
          <w:sz w:val="14"/>
        </w:rPr>
        <w:t xml:space="preserve"> </w:t>
      </w:r>
      <w:r w:rsidRPr="007B112A">
        <w:rPr>
          <w:rStyle w:val="StyleUnderline"/>
        </w:rPr>
        <w:t>of</w:t>
      </w:r>
      <w:r w:rsidRPr="007B112A">
        <w:rPr>
          <w:sz w:val="14"/>
        </w:rPr>
        <w:t xml:space="preserve"> surveyed </w:t>
      </w:r>
      <w:r w:rsidRPr="007B112A">
        <w:rPr>
          <w:rStyle w:val="StyleUnderline"/>
        </w:rPr>
        <w:t>citizens</w:t>
      </w:r>
      <w:r w:rsidRPr="007B112A">
        <w:rPr>
          <w:sz w:val="14"/>
        </w:rPr>
        <w:t xml:space="preserve"> </w:t>
      </w:r>
      <w:r w:rsidRPr="007B112A">
        <w:rPr>
          <w:rStyle w:val="Emphasis"/>
        </w:rPr>
        <w:t>oppose</w:t>
      </w:r>
      <w:r w:rsidRPr="007B112A">
        <w:rPr>
          <w:sz w:val="14"/>
        </w:rPr>
        <w:t xml:space="preserve"> </w:t>
      </w:r>
      <w:r w:rsidRPr="007B112A">
        <w:rPr>
          <w:rStyle w:val="StyleUnderline"/>
        </w:rPr>
        <w:t>war</w:t>
      </w:r>
      <w:r w:rsidRPr="007B112A">
        <w:rPr>
          <w:sz w:val="14"/>
        </w:rPr>
        <w:t xml:space="preserve"> to achieve that goal. Ambivalence to the state’s policies can be seen in the country’s intensifying tensions with the West. Despite the state’s robust backing of Putin, a small online population openly sympathizes with Ukraine. A handful of Chinese citizens have even enlisted in Ukraine’s military to fight against Russia.</w:t>
      </w:r>
    </w:p>
    <w:p w14:paraId="4CC77751" w14:textId="77777777" w:rsidR="008F0144" w:rsidRPr="007B112A" w:rsidRDefault="008F0144" w:rsidP="008F0144">
      <w:pPr>
        <w:rPr>
          <w:sz w:val="14"/>
        </w:rPr>
      </w:pPr>
      <w:r w:rsidRPr="007B112A">
        <w:rPr>
          <w:sz w:val="14"/>
        </w:rPr>
        <w:t xml:space="preserve">Third, </w:t>
      </w:r>
      <w:r w:rsidRPr="007B112A">
        <w:rPr>
          <w:rStyle w:val="StyleUnderline"/>
        </w:rPr>
        <w:t>governments</w:t>
      </w:r>
      <w:r w:rsidRPr="007B112A">
        <w:rPr>
          <w:sz w:val="14"/>
        </w:rPr>
        <w:t xml:space="preserve"> will </w:t>
      </w:r>
      <w:r w:rsidRPr="007B112A">
        <w:rPr>
          <w:rStyle w:val="StyleUnderline"/>
        </w:rPr>
        <w:t>face a</w:t>
      </w:r>
      <w:r w:rsidRPr="007B112A">
        <w:rPr>
          <w:sz w:val="14"/>
        </w:rPr>
        <w:t xml:space="preserve"> </w:t>
      </w:r>
      <w:r w:rsidRPr="007B112A">
        <w:rPr>
          <w:rStyle w:val="Emphasis"/>
          <w:highlight w:val="cyan"/>
        </w:rPr>
        <w:t>strong</w:t>
      </w:r>
      <w:r w:rsidRPr="007B112A">
        <w:rPr>
          <w:sz w:val="14"/>
          <w:highlight w:val="cyan"/>
        </w:rPr>
        <w:t xml:space="preserve"> </w:t>
      </w:r>
      <w:r w:rsidRPr="007B112A">
        <w:rPr>
          <w:rStyle w:val="StyleUnderline"/>
          <w:highlight w:val="cyan"/>
        </w:rPr>
        <w:t>incentive to fight</w:t>
      </w:r>
      <w:r w:rsidRPr="007B112A">
        <w:rPr>
          <w:rStyle w:val="StyleUnderline"/>
        </w:rPr>
        <w:t xml:space="preserve"> wars</w:t>
      </w:r>
      <w:r w:rsidRPr="007B112A">
        <w:rPr>
          <w:sz w:val="14"/>
        </w:rPr>
        <w:t xml:space="preserve"> </w:t>
      </w:r>
      <w:r w:rsidRPr="007B112A">
        <w:rPr>
          <w:rStyle w:val="Emphasis"/>
          <w:highlight w:val="cyan"/>
        </w:rPr>
        <w:t>on the cheap</w:t>
      </w:r>
      <w:r w:rsidRPr="007B112A">
        <w:rPr>
          <w:sz w:val="14"/>
        </w:rPr>
        <w:t xml:space="preserve">. </w:t>
      </w:r>
      <w:r w:rsidRPr="007B112A">
        <w:rPr>
          <w:rStyle w:val="StyleUnderline"/>
        </w:rPr>
        <w:t>Due to their</w:t>
      </w:r>
      <w:r w:rsidRPr="007B112A">
        <w:rPr>
          <w:sz w:val="14"/>
        </w:rPr>
        <w:t xml:space="preserve"> </w:t>
      </w:r>
      <w:r w:rsidRPr="007B112A">
        <w:rPr>
          <w:rStyle w:val="Emphasis"/>
        </w:rPr>
        <w:t>inability</w:t>
      </w:r>
      <w:r w:rsidRPr="007B112A">
        <w:rPr>
          <w:sz w:val="14"/>
        </w:rPr>
        <w:t xml:space="preserve"> </w:t>
      </w:r>
      <w:r w:rsidRPr="007B112A">
        <w:rPr>
          <w:rStyle w:val="StyleUnderline"/>
        </w:rPr>
        <w:t>to mobilize</w:t>
      </w:r>
      <w:r w:rsidRPr="007B112A">
        <w:rPr>
          <w:sz w:val="14"/>
        </w:rPr>
        <w:t xml:space="preserve"> the nation’s </w:t>
      </w:r>
      <w:r w:rsidRPr="007B112A">
        <w:rPr>
          <w:rStyle w:val="StyleUnderline"/>
        </w:rPr>
        <w:t>resources and populations, states may find sustaining</w:t>
      </w:r>
      <w:r w:rsidRPr="007B112A">
        <w:rPr>
          <w:sz w:val="14"/>
        </w:rPr>
        <w:t xml:space="preserve"> </w:t>
      </w:r>
      <w:r w:rsidRPr="007B112A">
        <w:rPr>
          <w:rStyle w:val="Emphasis"/>
        </w:rPr>
        <w:t>high-intensity war</w:t>
      </w:r>
      <w:r w:rsidRPr="007B112A">
        <w:rPr>
          <w:sz w:val="14"/>
        </w:rPr>
        <w:t xml:space="preserve"> </w:t>
      </w:r>
      <w:r w:rsidRPr="007B112A">
        <w:rPr>
          <w:rStyle w:val="StyleUnderline"/>
        </w:rPr>
        <w:t>especially difficult</w:t>
      </w:r>
      <w:r w:rsidRPr="007B112A">
        <w:rPr>
          <w:sz w:val="14"/>
        </w:rPr>
        <w:t xml:space="preserve">. After extensive preparation, Russia launched a major invasion of Ukraine. Still, its inability to mobilize resources has left it dependent on conscripted minorities, convicts, and foreigners for recruits and gas sales to fund operations. Incapable of transitioning to a war economy, Moscow has had to purchase arms and ammunition from former clients such as North Korea and Iran. Similarly, the United States withdrew from Iraq and Afghanistan in part due to political controversies over the costs of the operations. </w:t>
      </w:r>
    </w:p>
    <w:p w14:paraId="1B394455" w14:textId="77777777" w:rsidR="008F0144" w:rsidRPr="007B112A" w:rsidRDefault="008F0144" w:rsidP="008F0144">
      <w:pPr>
        <w:rPr>
          <w:sz w:val="14"/>
        </w:rPr>
      </w:pPr>
      <w:r w:rsidRPr="007B112A">
        <w:rPr>
          <w:sz w:val="14"/>
        </w:rPr>
        <w:t xml:space="preserve">Instead of high-intensity wars, </w:t>
      </w:r>
      <w:r w:rsidRPr="007B112A">
        <w:rPr>
          <w:rStyle w:val="StyleUnderline"/>
        </w:rPr>
        <w:t>countries may find</w:t>
      </w:r>
      <w:r w:rsidRPr="007B112A">
        <w:rPr>
          <w:sz w:val="14"/>
        </w:rPr>
        <w:t xml:space="preserve"> </w:t>
      </w:r>
      <w:r w:rsidRPr="007B112A">
        <w:rPr>
          <w:rStyle w:val="Emphasis"/>
        </w:rPr>
        <w:t>proxy</w:t>
      </w:r>
      <w:r w:rsidRPr="007B112A">
        <w:rPr>
          <w:sz w:val="14"/>
        </w:rPr>
        <w:t xml:space="preserve">, </w:t>
      </w:r>
      <w:r w:rsidRPr="007B112A">
        <w:rPr>
          <w:rStyle w:val="Emphasis"/>
        </w:rPr>
        <w:t>info</w:t>
      </w:r>
      <w:r w:rsidRPr="007B112A">
        <w:rPr>
          <w:sz w:val="14"/>
        </w:rPr>
        <w:t xml:space="preserve">rmation, cyber, </w:t>
      </w:r>
      <w:r w:rsidRPr="007B112A">
        <w:rPr>
          <w:rStyle w:val="StyleUnderline"/>
        </w:rPr>
        <w:t>and</w:t>
      </w:r>
      <w:r w:rsidRPr="007B112A">
        <w:rPr>
          <w:sz w:val="14"/>
        </w:rPr>
        <w:t xml:space="preserve"> </w:t>
      </w:r>
      <w:r w:rsidRPr="007B112A">
        <w:rPr>
          <w:rStyle w:val="Emphasis"/>
        </w:rPr>
        <w:t>econ</w:t>
      </w:r>
      <w:r w:rsidRPr="007B112A">
        <w:rPr>
          <w:sz w:val="14"/>
        </w:rPr>
        <w:t xml:space="preserve">omic </w:t>
      </w:r>
      <w:r w:rsidRPr="007B112A">
        <w:rPr>
          <w:rStyle w:val="StyleUnderline"/>
        </w:rPr>
        <w:t>warfare</w:t>
      </w:r>
      <w:r w:rsidRPr="007B112A">
        <w:rPr>
          <w:sz w:val="14"/>
        </w:rPr>
        <w:t xml:space="preserve"> </w:t>
      </w:r>
      <w:r w:rsidRPr="007B112A">
        <w:rPr>
          <w:rStyle w:val="Emphasis"/>
        </w:rPr>
        <w:t>more attractive ways</w:t>
      </w:r>
      <w:r w:rsidRPr="007B112A">
        <w:rPr>
          <w:sz w:val="14"/>
        </w:rPr>
        <w:t xml:space="preserve"> </w:t>
      </w:r>
      <w:r w:rsidRPr="007B112A">
        <w:rPr>
          <w:rStyle w:val="StyleUnderline"/>
        </w:rPr>
        <w:t>to sustain pressure on their adversaries</w:t>
      </w:r>
      <w:r w:rsidRPr="007B112A">
        <w:rPr>
          <w:sz w:val="14"/>
        </w:rPr>
        <w:t xml:space="preserve">. Proxy wars </w:t>
      </w:r>
      <w:r w:rsidRPr="007B112A">
        <w:rPr>
          <w:rStyle w:val="StyleUnderline"/>
        </w:rPr>
        <w:t>offer the</w:t>
      </w:r>
      <w:r w:rsidRPr="007B112A">
        <w:rPr>
          <w:sz w:val="14"/>
        </w:rPr>
        <w:t xml:space="preserve"> potential </w:t>
      </w:r>
      <w:r w:rsidRPr="007B112A">
        <w:rPr>
          <w:rStyle w:val="StyleUnderline"/>
        </w:rPr>
        <w:t>advantage of bleeding a rival</w:t>
      </w:r>
      <w:r w:rsidRPr="007B112A">
        <w:rPr>
          <w:sz w:val="14"/>
        </w:rPr>
        <w:t xml:space="preserve"> </w:t>
      </w:r>
      <w:r w:rsidRPr="007B112A">
        <w:rPr>
          <w:rStyle w:val="Emphasis"/>
          <w:highlight w:val="cyan"/>
        </w:rPr>
        <w:t>without</w:t>
      </w:r>
      <w:r w:rsidRPr="007B112A">
        <w:rPr>
          <w:sz w:val="14"/>
          <w:highlight w:val="cyan"/>
        </w:rPr>
        <w:t xml:space="preserve"> </w:t>
      </w:r>
      <w:r w:rsidRPr="007B112A">
        <w:rPr>
          <w:rStyle w:val="StyleUnderline"/>
          <w:highlight w:val="cyan"/>
        </w:rPr>
        <w:t>risking</w:t>
      </w:r>
      <w:r w:rsidRPr="007B112A">
        <w:rPr>
          <w:rStyle w:val="StyleUnderline"/>
        </w:rPr>
        <w:t xml:space="preserve"> high </w:t>
      </w:r>
      <w:r w:rsidRPr="007B112A">
        <w:rPr>
          <w:rStyle w:val="StyleUnderline"/>
          <w:highlight w:val="cyan"/>
        </w:rPr>
        <w:t>casualties</w:t>
      </w:r>
      <w:r w:rsidRPr="007B112A">
        <w:rPr>
          <w:sz w:val="14"/>
        </w:rPr>
        <w:t xml:space="preserve"> of one’s own military. The use of contractors, state and non-state allies and partners, and unmanned systems will also likely appeal to governments sensitive to the political perils of military casualties and for their relative cost-effectiveness, as contracts can be terminated as soon as the war ends.</w:t>
      </w:r>
    </w:p>
    <w:p w14:paraId="7EFF258D" w14:textId="77777777" w:rsidR="008F0144" w:rsidRPr="007B112A" w:rsidRDefault="008F0144" w:rsidP="008F0144">
      <w:pPr>
        <w:rPr>
          <w:sz w:val="14"/>
        </w:rPr>
      </w:pPr>
      <w:r w:rsidRPr="007B112A">
        <w:rPr>
          <w:sz w:val="14"/>
        </w:rPr>
        <w:t>Cyber and information operations could become especially important as well due to both the lower cost and potentially higher payoff of targeting disaffected enemy populations. Conversely, the U.S. government may need to commit more resources to counter adversary information operations. Measures that impose economic hardship could be another way to provoke unrest. Resources that address urgent governance concerns will also be essential to mitigate disaffection and thereby undercut the appeals of enemy governments.</w:t>
      </w:r>
    </w:p>
    <w:p w14:paraId="26C0B3FD" w14:textId="60067EE3" w:rsidR="00963614" w:rsidRPr="00130566" w:rsidRDefault="008F0144" w:rsidP="00963614">
      <w:pPr>
        <w:rPr>
          <w:sz w:val="14"/>
        </w:rPr>
      </w:pPr>
      <w:r w:rsidRPr="007B112A">
        <w:rPr>
          <w:sz w:val="14"/>
        </w:rPr>
        <w:t xml:space="preserve">The </w:t>
      </w:r>
      <w:r w:rsidRPr="007B112A">
        <w:rPr>
          <w:rStyle w:val="StyleUnderline"/>
        </w:rPr>
        <w:t xml:space="preserve">need to </w:t>
      </w:r>
      <w:r w:rsidRPr="007B112A">
        <w:rPr>
          <w:rStyle w:val="StyleUnderline"/>
          <w:highlight w:val="cyan"/>
        </w:rPr>
        <w:t>ensure</w:t>
      </w:r>
      <w:r w:rsidRPr="007B112A">
        <w:rPr>
          <w:sz w:val="14"/>
          <w:highlight w:val="cyan"/>
        </w:rPr>
        <w:t xml:space="preserve"> </w:t>
      </w:r>
      <w:r w:rsidRPr="007B112A">
        <w:rPr>
          <w:rStyle w:val="Emphasis"/>
          <w:highlight w:val="cyan"/>
        </w:rPr>
        <w:t>domestic security</w:t>
      </w:r>
      <w:r w:rsidRPr="007B112A">
        <w:rPr>
          <w:sz w:val="14"/>
          <w:highlight w:val="cyan"/>
        </w:rPr>
        <w:t xml:space="preserve"> </w:t>
      </w:r>
      <w:r w:rsidRPr="007B112A">
        <w:rPr>
          <w:rStyle w:val="StyleUnderline"/>
          <w:highlight w:val="cyan"/>
        </w:rPr>
        <w:t>and</w:t>
      </w:r>
      <w:r w:rsidRPr="007B112A">
        <w:rPr>
          <w:sz w:val="14"/>
          <w:highlight w:val="cyan"/>
        </w:rPr>
        <w:t xml:space="preserve"> </w:t>
      </w:r>
      <w:r w:rsidRPr="007B112A">
        <w:rPr>
          <w:rStyle w:val="Emphasis"/>
          <w:highlight w:val="cyan"/>
        </w:rPr>
        <w:t>reduce</w:t>
      </w:r>
      <w:r w:rsidRPr="007B112A">
        <w:rPr>
          <w:rStyle w:val="Emphasis"/>
        </w:rPr>
        <w:t xml:space="preserve"> popular </w:t>
      </w:r>
      <w:r w:rsidRPr="007B112A">
        <w:rPr>
          <w:rStyle w:val="Emphasis"/>
          <w:highlight w:val="cyan"/>
        </w:rPr>
        <w:t>discontent</w:t>
      </w:r>
      <w:r w:rsidRPr="007B112A">
        <w:rPr>
          <w:sz w:val="14"/>
        </w:rPr>
        <w:t xml:space="preserve"> </w:t>
      </w:r>
      <w:r w:rsidRPr="007B112A">
        <w:rPr>
          <w:rStyle w:val="StyleUnderline"/>
        </w:rPr>
        <w:t>while waging conflict with the involvement of only a tiny minority of the population suggests a</w:t>
      </w:r>
      <w:r w:rsidRPr="007B112A">
        <w:rPr>
          <w:sz w:val="14"/>
        </w:rPr>
        <w:t xml:space="preserve"> </w:t>
      </w:r>
      <w:r w:rsidRPr="007B112A">
        <w:rPr>
          <w:rStyle w:val="Emphasis"/>
        </w:rPr>
        <w:t>new</w:t>
      </w:r>
      <w:r w:rsidRPr="007B112A">
        <w:rPr>
          <w:sz w:val="14"/>
        </w:rPr>
        <w:t xml:space="preserve"> mental </w:t>
      </w:r>
      <w:r w:rsidRPr="007B112A">
        <w:rPr>
          <w:rStyle w:val="StyleUnderline"/>
        </w:rPr>
        <w:t>framework will be required</w:t>
      </w:r>
      <w:r w:rsidRPr="007B112A">
        <w:rPr>
          <w:sz w:val="14"/>
        </w:rPr>
        <w:t xml:space="preserve"> for the United States to manage the challenges posed by rival states. It is not too early to begin planning and thinking about how to ensure U.S. security in an era of fragile public support.</w:t>
      </w:r>
    </w:p>
    <w:p w14:paraId="0EACF611" w14:textId="77777777" w:rsidR="00A300F2" w:rsidRDefault="00A300F2" w:rsidP="00A300F2">
      <w:pPr>
        <w:pStyle w:val="Heading3"/>
      </w:pPr>
      <w:r>
        <w:t>Deterrence---1NC</w:t>
      </w:r>
    </w:p>
    <w:p w14:paraId="1C689231" w14:textId="77777777" w:rsidR="00A300F2" w:rsidRPr="007B112A" w:rsidRDefault="00A300F2" w:rsidP="00A300F2">
      <w:pPr>
        <w:pStyle w:val="Heading4"/>
        <w:rPr>
          <w:rFonts w:cs="Calibri"/>
        </w:rPr>
      </w:pPr>
      <w:r w:rsidRPr="007B112A">
        <w:rPr>
          <w:rFonts w:cs="Calibri"/>
        </w:rPr>
        <w:t xml:space="preserve">No </w:t>
      </w:r>
      <w:r w:rsidRPr="007B112A">
        <w:rPr>
          <w:rFonts w:cs="Calibri"/>
          <w:u w:val="single"/>
        </w:rPr>
        <w:t>deterrence</w:t>
      </w:r>
      <w:r w:rsidRPr="007B112A">
        <w:rPr>
          <w:rFonts w:cs="Calibri"/>
        </w:rPr>
        <w:t xml:space="preserve"> breakdown. </w:t>
      </w:r>
      <w:r w:rsidRPr="007B112A">
        <w:rPr>
          <w:rFonts w:cs="Calibri"/>
          <w:b w:val="0"/>
          <w:bCs/>
        </w:rPr>
        <w:t xml:space="preserve">Adversaries are </w:t>
      </w:r>
      <w:r w:rsidRPr="007B112A">
        <w:rPr>
          <w:rFonts w:cs="Calibri"/>
          <w:b w:val="0"/>
          <w:bCs/>
          <w:u w:val="single"/>
        </w:rPr>
        <w:t>limited</w:t>
      </w:r>
      <w:r w:rsidRPr="007B112A">
        <w:rPr>
          <w:rFonts w:cs="Calibri"/>
          <w:b w:val="0"/>
          <w:bCs/>
        </w:rPr>
        <w:t xml:space="preserve"> AND </w:t>
      </w:r>
      <w:r w:rsidRPr="007B112A">
        <w:rPr>
          <w:rFonts w:cs="Calibri"/>
          <w:b w:val="0"/>
          <w:bCs/>
          <w:u w:val="single"/>
        </w:rPr>
        <w:t>lack will</w:t>
      </w:r>
      <w:r w:rsidRPr="007B112A">
        <w:rPr>
          <w:rFonts w:cs="Calibri"/>
          <w:b w:val="0"/>
          <w:bCs/>
        </w:rPr>
        <w:t>.</w:t>
      </w:r>
    </w:p>
    <w:p w14:paraId="72BD1520" w14:textId="77777777" w:rsidR="00A300F2" w:rsidRPr="007B112A" w:rsidRDefault="00A300F2" w:rsidP="00A300F2">
      <w:r w:rsidRPr="007B112A">
        <w:t xml:space="preserve">Dr. Timothy R. </w:t>
      </w:r>
      <w:r w:rsidRPr="007B112A">
        <w:rPr>
          <w:rStyle w:val="Style13ptBold"/>
        </w:rPr>
        <w:t>Heath 24</w:t>
      </w:r>
      <w:r w:rsidRPr="007B112A">
        <w:t>, PhD, PhD, Senior Researcher, International Defense, RAND, "Conflict in The Age of Fractured Publics," National Interest, 03/03/2024, https://nationalinterest.org/feature/conflict-age-fractured-publics-209826.</w:t>
      </w:r>
    </w:p>
    <w:p w14:paraId="5AE056B9" w14:textId="77777777" w:rsidR="00A300F2" w:rsidRPr="007B112A" w:rsidRDefault="00A300F2" w:rsidP="00A300F2">
      <w:pPr>
        <w:rPr>
          <w:sz w:val="14"/>
        </w:rPr>
      </w:pPr>
      <w:r w:rsidRPr="007B112A">
        <w:rPr>
          <w:sz w:val="14"/>
        </w:rPr>
        <w:t xml:space="preserve">As the United States finds itself sliding into conflicts in the Middle East and Ukraine, </w:t>
      </w:r>
      <w:r w:rsidRPr="007B112A">
        <w:rPr>
          <w:rStyle w:val="StyleUnderline"/>
        </w:rPr>
        <w:t>commentators</w:t>
      </w:r>
      <w:r w:rsidRPr="007B112A">
        <w:rPr>
          <w:sz w:val="14"/>
        </w:rPr>
        <w:t xml:space="preserve"> have </w:t>
      </w:r>
      <w:r w:rsidRPr="007B112A">
        <w:rPr>
          <w:rStyle w:val="StyleUnderline"/>
        </w:rPr>
        <w:t>invoked the specter of a</w:t>
      </w:r>
      <w:r w:rsidRPr="007B112A">
        <w:rPr>
          <w:sz w:val="14"/>
        </w:rPr>
        <w:t xml:space="preserve"> </w:t>
      </w:r>
      <w:r w:rsidRPr="007B112A">
        <w:rPr>
          <w:rStyle w:val="Emphasis"/>
          <w:highlight w:val="cyan"/>
        </w:rPr>
        <w:t>“Third World War.”</w:t>
      </w:r>
      <w:r w:rsidRPr="007B112A">
        <w:rPr>
          <w:sz w:val="14"/>
        </w:rPr>
        <w:t xml:space="preserve"> </w:t>
      </w:r>
      <w:r w:rsidRPr="007B112A">
        <w:rPr>
          <w:rStyle w:val="StyleUnderline"/>
        </w:rPr>
        <w:t xml:space="preserve">The confrontation </w:t>
      </w:r>
      <w:r w:rsidRPr="007B112A">
        <w:rPr>
          <w:rStyle w:val="StyleUnderline"/>
          <w:highlight w:val="cyan"/>
        </w:rPr>
        <w:t>between</w:t>
      </w:r>
      <w:r w:rsidRPr="007B112A">
        <w:rPr>
          <w:rStyle w:val="StyleUnderline"/>
        </w:rPr>
        <w:t xml:space="preserve"> the</w:t>
      </w:r>
      <w:r w:rsidRPr="007B112A">
        <w:rPr>
          <w:sz w:val="14"/>
        </w:rPr>
        <w:t xml:space="preserve"> </w:t>
      </w:r>
      <w:r w:rsidRPr="007B112A">
        <w:rPr>
          <w:rStyle w:val="Emphasis"/>
          <w:highlight w:val="cyan"/>
        </w:rPr>
        <w:t>U</w:t>
      </w:r>
      <w:r w:rsidRPr="007B112A">
        <w:rPr>
          <w:sz w:val="14"/>
        </w:rPr>
        <w:t xml:space="preserve">nited </w:t>
      </w:r>
      <w:r w:rsidRPr="007B112A">
        <w:rPr>
          <w:rStyle w:val="Emphasis"/>
          <w:highlight w:val="cyan"/>
        </w:rPr>
        <w:t>S</w:t>
      </w:r>
      <w:r w:rsidRPr="007B112A">
        <w:rPr>
          <w:sz w:val="14"/>
        </w:rPr>
        <w:t xml:space="preserve">tates </w:t>
      </w:r>
      <w:r w:rsidRPr="007B112A">
        <w:rPr>
          <w:rStyle w:val="StyleUnderline"/>
        </w:rPr>
        <w:t>and its rivals</w:t>
      </w:r>
      <w:r w:rsidRPr="007B112A">
        <w:rPr>
          <w:sz w:val="14"/>
        </w:rPr>
        <w:t xml:space="preserve"> </w:t>
      </w:r>
      <w:r w:rsidRPr="007B112A">
        <w:rPr>
          <w:rStyle w:val="Emphasis"/>
          <w:highlight w:val="cyan"/>
        </w:rPr>
        <w:t>China</w:t>
      </w:r>
      <w:r w:rsidRPr="007B112A">
        <w:rPr>
          <w:sz w:val="14"/>
          <w:highlight w:val="cyan"/>
        </w:rPr>
        <w:t xml:space="preserve">, </w:t>
      </w:r>
      <w:r w:rsidRPr="007B112A">
        <w:rPr>
          <w:rStyle w:val="Emphasis"/>
          <w:highlight w:val="cyan"/>
        </w:rPr>
        <w:t>Russia</w:t>
      </w:r>
      <w:r w:rsidRPr="007B112A">
        <w:rPr>
          <w:sz w:val="14"/>
          <w:highlight w:val="cyan"/>
        </w:rPr>
        <w:t xml:space="preserve">, </w:t>
      </w:r>
      <w:r w:rsidRPr="007B112A">
        <w:rPr>
          <w:rStyle w:val="StyleUnderline"/>
          <w:highlight w:val="cyan"/>
        </w:rPr>
        <w:t>and</w:t>
      </w:r>
      <w:r w:rsidRPr="007B112A">
        <w:rPr>
          <w:sz w:val="14"/>
          <w:highlight w:val="cyan"/>
        </w:rPr>
        <w:t xml:space="preserve"> </w:t>
      </w:r>
      <w:r w:rsidRPr="007B112A">
        <w:rPr>
          <w:rStyle w:val="Emphasis"/>
          <w:highlight w:val="cyan"/>
        </w:rPr>
        <w:t>Iran</w:t>
      </w:r>
      <w:r w:rsidRPr="007B112A">
        <w:rPr>
          <w:sz w:val="14"/>
        </w:rPr>
        <w:t xml:space="preserve"> has </w:t>
      </w:r>
      <w:r w:rsidRPr="007B112A">
        <w:rPr>
          <w:rStyle w:val="StyleUnderline"/>
        </w:rPr>
        <w:t>undoubtedly intensified, and the</w:t>
      </w:r>
      <w:r w:rsidRPr="007B112A">
        <w:rPr>
          <w:sz w:val="14"/>
        </w:rPr>
        <w:t xml:space="preserve"> </w:t>
      </w:r>
      <w:r w:rsidRPr="007B112A">
        <w:rPr>
          <w:rStyle w:val="Emphasis"/>
        </w:rPr>
        <w:t>possibility</w:t>
      </w:r>
      <w:r w:rsidRPr="007B112A">
        <w:rPr>
          <w:sz w:val="14"/>
        </w:rPr>
        <w:t xml:space="preserve"> </w:t>
      </w:r>
      <w:r w:rsidRPr="007B112A">
        <w:rPr>
          <w:rStyle w:val="StyleUnderline"/>
        </w:rPr>
        <w:t>of a broader conflagration cannot be discounted</w:t>
      </w:r>
      <w:r w:rsidRPr="007B112A">
        <w:rPr>
          <w:sz w:val="14"/>
        </w:rPr>
        <w:t xml:space="preserve">. Nevertheless, </w:t>
      </w:r>
      <w:r w:rsidRPr="007B112A">
        <w:rPr>
          <w:rStyle w:val="Emphasis"/>
        </w:rPr>
        <w:t>real</w:t>
      </w:r>
      <w:r w:rsidRPr="007B112A">
        <w:rPr>
          <w:sz w:val="14"/>
        </w:rPr>
        <w:t xml:space="preserve"> </w:t>
      </w:r>
      <w:r w:rsidRPr="007B112A">
        <w:rPr>
          <w:rStyle w:val="StyleUnderline"/>
        </w:rPr>
        <w:t xml:space="preserve">great power conflict </w:t>
      </w:r>
      <w:r w:rsidRPr="007B112A">
        <w:rPr>
          <w:rStyle w:val="StyleUnderline"/>
          <w:highlight w:val="cyan"/>
        </w:rPr>
        <w:t>is</w:t>
      </w:r>
      <w:r w:rsidRPr="007B112A">
        <w:rPr>
          <w:sz w:val="14"/>
          <w:highlight w:val="cyan"/>
        </w:rPr>
        <w:t xml:space="preserve"> </w:t>
      </w:r>
      <w:r w:rsidRPr="007B112A">
        <w:rPr>
          <w:rStyle w:val="Emphasis"/>
          <w:highlight w:val="cyan"/>
        </w:rPr>
        <w:t>unlikely</w:t>
      </w:r>
      <w:r w:rsidRPr="007B112A">
        <w:rPr>
          <w:sz w:val="14"/>
        </w:rPr>
        <w:t xml:space="preserve"> </w:t>
      </w:r>
      <w:r w:rsidRPr="007B112A">
        <w:rPr>
          <w:rStyle w:val="StyleUnderline"/>
        </w:rPr>
        <w:t>to resemble</w:t>
      </w:r>
      <w:r w:rsidRPr="007B112A">
        <w:rPr>
          <w:sz w:val="14"/>
        </w:rPr>
        <w:t xml:space="preserve"> the </w:t>
      </w:r>
      <w:r w:rsidRPr="007B112A">
        <w:rPr>
          <w:rStyle w:val="StyleUnderline"/>
        </w:rPr>
        <w:t>world wars of the twentieth century</w:t>
      </w:r>
      <w:r w:rsidRPr="007B112A">
        <w:rPr>
          <w:sz w:val="14"/>
        </w:rPr>
        <w:t xml:space="preserve">. The </w:t>
      </w:r>
      <w:r w:rsidRPr="007B112A">
        <w:rPr>
          <w:rStyle w:val="Emphasis"/>
        </w:rPr>
        <w:t>weakness</w:t>
      </w:r>
      <w:r w:rsidRPr="007B112A">
        <w:rPr>
          <w:sz w:val="14"/>
        </w:rPr>
        <w:t xml:space="preserve"> </w:t>
      </w:r>
      <w:r w:rsidRPr="007B112A">
        <w:rPr>
          <w:rStyle w:val="StyleUnderline"/>
        </w:rPr>
        <w:t>of the participating states</w:t>
      </w:r>
      <w:r w:rsidRPr="007B112A">
        <w:rPr>
          <w:sz w:val="14"/>
        </w:rPr>
        <w:t xml:space="preserve"> </w:t>
      </w:r>
      <w:r w:rsidRPr="007B112A">
        <w:rPr>
          <w:rStyle w:val="Emphasis"/>
        </w:rPr>
        <w:t>stands out</w:t>
      </w:r>
      <w:r w:rsidRPr="007B112A">
        <w:rPr>
          <w:sz w:val="14"/>
        </w:rPr>
        <w:t xml:space="preserve"> </w:t>
      </w:r>
      <w:r w:rsidRPr="007B112A">
        <w:rPr>
          <w:rStyle w:val="StyleUnderline"/>
        </w:rPr>
        <w:t>as</w:t>
      </w:r>
      <w:r w:rsidRPr="007B112A">
        <w:rPr>
          <w:sz w:val="14"/>
        </w:rPr>
        <w:t xml:space="preserve"> perhaps </w:t>
      </w:r>
      <w:r w:rsidRPr="007B112A">
        <w:rPr>
          <w:rStyle w:val="StyleUnderline"/>
        </w:rPr>
        <w:t>the</w:t>
      </w:r>
      <w:r w:rsidRPr="007B112A">
        <w:rPr>
          <w:sz w:val="14"/>
        </w:rPr>
        <w:t xml:space="preserve"> </w:t>
      </w:r>
      <w:r w:rsidRPr="007B112A">
        <w:rPr>
          <w:rStyle w:val="Emphasis"/>
        </w:rPr>
        <w:t>defining feature</w:t>
      </w:r>
      <w:r w:rsidRPr="007B112A">
        <w:rPr>
          <w:sz w:val="14"/>
        </w:rPr>
        <w:t xml:space="preserve"> </w:t>
      </w:r>
      <w:r w:rsidRPr="007B112A">
        <w:rPr>
          <w:rStyle w:val="StyleUnderline"/>
        </w:rPr>
        <w:t>of the current contest</w:t>
      </w:r>
      <w:r w:rsidRPr="007B112A">
        <w:rPr>
          <w:sz w:val="14"/>
        </w:rPr>
        <w:t xml:space="preserve">. </w:t>
      </w:r>
      <w:r w:rsidRPr="007B112A">
        <w:rPr>
          <w:rStyle w:val="StyleUnderline"/>
        </w:rPr>
        <w:t>Incapable of carrying out</w:t>
      </w:r>
      <w:r w:rsidRPr="007B112A">
        <w:rPr>
          <w:sz w:val="14"/>
        </w:rPr>
        <w:t xml:space="preserve"> </w:t>
      </w:r>
      <w:r w:rsidRPr="007B112A">
        <w:rPr>
          <w:rStyle w:val="Emphasis"/>
        </w:rPr>
        <w:t>large-scale</w:t>
      </w:r>
      <w:r w:rsidRPr="007B112A">
        <w:rPr>
          <w:sz w:val="14"/>
        </w:rPr>
        <w:t xml:space="preserve"> </w:t>
      </w:r>
      <w:r w:rsidRPr="007B112A">
        <w:rPr>
          <w:rStyle w:val="StyleUnderline"/>
        </w:rPr>
        <w:t>popular and economic mobilizations</w:t>
      </w:r>
      <w:r w:rsidRPr="007B112A">
        <w:rPr>
          <w:sz w:val="14"/>
        </w:rPr>
        <w:t xml:space="preserve">, the </w:t>
      </w:r>
      <w:r w:rsidRPr="007B112A">
        <w:rPr>
          <w:rStyle w:val="StyleUnderline"/>
        </w:rPr>
        <w:t xml:space="preserve">principal rivals may have little choice but to </w:t>
      </w:r>
      <w:r w:rsidRPr="007B112A">
        <w:rPr>
          <w:rStyle w:val="StyleUnderline"/>
          <w:highlight w:val="cyan"/>
        </w:rPr>
        <w:t>rely</w:t>
      </w:r>
      <w:r w:rsidRPr="007B112A">
        <w:rPr>
          <w:rStyle w:val="StyleUnderline"/>
        </w:rPr>
        <w:t xml:space="preserve"> primarily </w:t>
      </w:r>
      <w:r w:rsidRPr="007B112A">
        <w:rPr>
          <w:rStyle w:val="StyleUnderline"/>
          <w:highlight w:val="cyan"/>
        </w:rPr>
        <w:t>on</w:t>
      </w:r>
      <w:r w:rsidRPr="007B112A">
        <w:rPr>
          <w:sz w:val="14"/>
          <w:highlight w:val="cyan"/>
        </w:rPr>
        <w:t xml:space="preserve"> </w:t>
      </w:r>
      <w:r w:rsidRPr="007B112A">
        <w:rPr>
          <w:rStyle w:val="Emphasis"/>
          <w:highlight w:val="cyan"/>
        </w:rPr>
        <w:t>proxy</w:t>
      </w:r>
      <w:r w:rsidRPr="007B112A">
        <w:rPr>
          <w:sz w:val="14"/>
          <w:highlight w:val="cyan"/>
        </w:rPr>
        <w:t xml:space="preserve">, </w:t>
      </w:r>
      <w:r w:rsidRPr="007B112A">
        <w:rPr>
          <w:rStyle w:val="Emphasis"/>
          <w:highlight w:val="cyan"/>
        </w:rPr>
        <w:t>info</w:t>
      </w:r>
      <w:r w:rsidRPr="007B112A">
        <w:rPr>
          <w:sz w:val="14"/>
        </w:rPr>
        <w:t xml:space="preserve">rmation, </w:t>
      </w:r>
      <w:r w:rsidRPr="007B112A">
        <w:rPr>
          <w:rStyle w:val="Emphasis"/>
          <w:highlight w:val="cyan"/>
        </w:rPr>
        <w:t>political</w:t>
      </w:r>
      <w:r w:rsidRPr="007B112A">
        <w:rPr>
          <w:sz w:val="14"/>
          <w:highlight w:val="cyan"/>
        </w:rPr>
        <w:t xml:space="preserve">, </w:t>
      </w:r>
      <w:r w:rsidRPr="007B112A">
        <w:rPr>
          <w:rStyle w:val="StyleUnderline"/>
          <w:highlight w:val="cyan"/>
        </w:rPr>
        <w:t>and</w:t>
      </w:r>
      <w:r w:rsidRPr="007B112A">
        <w:rPr>
          <w:sz w:val="14"/>
          <w:highlight w:val="cyan"/>
        </w:rPr>
        <w:t xml:space="preserve"> </w:t>
      </w:r>
      <w:r w:rsidRPr="007B112A">
        <w:rPr>
          <w:rStyle w:val="Emphasis"/>
          <w:highlight w:val="cyan"/>
        </w:rPr>
        <w:t>econ</w:t>
      </w:r>
      <w:r w:rsidRPr="007B112A">
        <w:rPr>
          <w:rStyle w:val="Emphasis"/>
        </w:rPr>
        <w:t>omic</w:t>
      </w:r>
      <w:r w:rsidRPr="007B112A">
        <w:rPr>
          <w:sz w:val="14"/>
        </w:rPr>
        <w:t xml:space="preserve"> </w:t>
      </w:r>
      <w:r w:rsidRPr="007B112A">
        <w:rPr>
          <w:rStyle w:val="StyleUnderline"/>
          <w:highlight w:val="cyan"/>
        </w:rPr>
        <w:t>warfare</w:t>
      </w:r>
      <w:r w:rsidRPr="007B112A">
        <w:rPr>
          <w:rStyle w:val="StyleUnderline"/>
        </w:rPr>
        <w:t xml:space="preserve"> while </w:t>
      </w:r>
      <w:r w:rsidRPr="007B112A">
        <w:rPr>
          <w:rStyle w:val="StyleUnderline"/>
          <w:highlight w:val="cyan"/>
        </w:rPr>
        <w:t>avoiding</w:t>
      </w:r>
      <w:r w:rsidRPr="007B112A">
        <w:rPr>
          <w:sz w:val="14"/>
          <w:highlight w:val="cyan"/>
        </w:rPr>
        <w:t xml:space="preserve"> </w:t>
      </w:r>
      <w:r w:rsidRPr="007B112A">
        <w:rPr>
          <w:rStyle w:val="Emphasis"/>
          <w:highlight w:val="cyan"/>
        </w:rPr>
        <w:t>large-scale</w:t>
      </w:r>
      <w:r w:rsidRPr="007B112A">
        <w:rPr>
          <w:sz w:val="14"/>
        </w:rPr>
        <w:t xml:space="preserve"> </w:t>
      </w:r>
      <w:r w:rsidRPr="007B112A">
        <w:rPr>
          <w:rStyle w:val="StyleUnderline"/>
        </w:rPr>
        <w:t xml:space="preserve">conventional </w:t>
      </w:r>
      <w:r w:rsidRPr="007B112A">
        <w:rPr>
          <w:rStyle w:val="StyleUnderline"/>
          <w:highlight w:val="cyan"/>
        </w:rPr>
        <w:t>combat</w:t>
      </w:r>
      <w:r w:rsidRPr="007B112A">
        <w:rPr>
          <w:sz w:val="14"/>
        </w:rPr>
        <w:t>.</w:t>
      </w:r>
    </w:p>
    <w:p w14:paraId="6B6BD8D6" w14:textId="77777777" w:rsidR="00A300F2" w:rsidRPr="007B112A" w:rsidRDefault="00A300F2" w:rsidP="00A300F2">
      <w:pPr>
        <w:rPr>
          <w:sz w:val="14"/>
        </w:rPr>
      </w:pPr>
      <w:r w:rsidRPr="007B112A">
        <w:rPr>
          <w:sz w:val="14"/>
        </w:rPr>
        <w:t xml:space="preserve">Although the </w:t>
      </w:r>
      <w:r w:rsidRPr="007B112A">
        <w:rPr>
          <w:rStyle w:val="Emphasis"/>
          <w:highlight w:val="cyan"/>
        </w:rPr>
        <w:t>U.S.</w:t>
      </w:r>
      <w:r w:rsidRPr="007B112A">
        <w:rPr>
          <w:sz w:val="14"/>
        </w:rPr>
        <w:t xml:space="preserve"> economic advantage over all other countries remains undisputed, its </w:t>
      </w:r>
      <w:r w:rsidRPr="007B112A">
        <w:rPr>
          <w:rStyle w:val="Emphasis"/>
        </w:rPr>
        <w:t xml:space="preserve">political </w:t>
      </w:r>
      <w:r w:rsidRPr="007B112A">
        <w:rPr>
          <w:rStyle w:val="Emphasis"/>
          <w:highlight w:val="cyan"/>
        </w:rPr>
        <w:t>weakness</w:t>
      </w:r>
      <w:r w:rsidRPr="007B112A">
        <w:rPr>
          <w:rStyle w:val="Emphasis"/>
        </w:rPr>
        <w:t>es</w:t>
      </w:r>
      <w:r w:rsidRPr="007B112A">
        <w:rPr>
          <w:sz w:val="14"/>
        </w:rPr>
        <w:t xml:space="preserve"> </w:t>
      </w:r>
      <w:r w:rsidRPr="007B112A">
        <w:rPr>
          <w:rStyle w:val="StyleUnderline"/>
        </w:rPr>
        <w:t xml:space="preserve">have </w:t>
      </w:r>
      <w:r w:rsidRPr="007B112A">
        <w:rPr>
          <w:rStyle w:val="StyleUnderline"/>
          <w:highlight w:val="cyan"/>
        </w:rPr>
        <w:t>worsened</w:t>
      </w:r>
      <w:r w:rsidRPr="007B112A">
        <w:rPr>
          <w:sz w:val="14"/>
        </w:rPr>
        <w:t xml:space="preserve">. </w:t>
      </w:r>
      <w:r w:rsidRPr="007B112A">
        <w:rPr>
          <w:rStyle w:val="StyleUnderline"/>
        </w:rPr>
        <w:t>Polls show that</w:t>
      </w:r>
      <w:r w:rsidRPr="007B112A">
        <w:rPr>
          <w:sz w:val="14"/>
        </w:rPr>
        <w:t xml:space="preserve"> </w:t>
      </w:r>
      <w:r w:rsidRPr="007B112A">
        <w:rPr>
          <w:rStyle w:val="Emphasis"/>
        </w:rPr>
        <w:t>trust</w:t>
      </w:r>
      <w:r w:rsidRPr="007B112A">
        <w:rPr>
          <w:sz w:val="14"/>
        </w:rPr>
        <w:t xml:space="preserve"> </w:t>
      </w:r>
      <w:r w:rsidRPr="007B112A">
        <w:rPr>
          <w:rStyle w:val="StyleUnderline"/>
        </w:rPr>
        <w:t>in the</w:t>
      </w:r>
      <w:r w:rsidRPr="007B112A">
        <w:rPr>
          <w:sz w:val="14"/>
        </w:rPr>
        <w:t xml:space="preserve"> federal </w:t>
      </w:r>
      <w:r w:rsidRPr="007B112A">
        <w:rPr>
          <w:rStyle w:val="StyleUnderline"/>
        </w:rPr>
        <w:t>government remains at</w:t>
      </w:r>
      <w:r w:rsidRPr="007B112A">
        <w:rPr>
          <w:sz w:val="14"/>
        </w:rPr>
        <w:t xml:space="preserve"> </w:t>
      </w:r>
      <w:r w:rsidRPr="007B112A">
        <w:rPr>
          <w:rStyle w:val="Emphasis"/>
        </w:rPr>
        <w:t>historic lows</w:t>
      </w:r>
      <w:r w:rsidRPr="007B112A">
        <w:rPr>
          <w:sz w:val="14"/>
        </w:rPr>
        <w:t xml:space="preserve">, with about 15 percent expressing confidence in the government to “do what is right most of the time.” </w:t>
      </w:r>
      <w:r w:rsidRPr="007B112A">
        <w:rPr>
          <w:rStyle w:val="StyleUnderline"/>
        </w:rPr>
        <w:t>Acute</w:t>
      </w:r>
      <w:r w:rsidRPr="007B112A">
        <w:rPr>
          <w:sz w:val="14"/>
        </w:rPr>
        <w:t xml:space="preserve"> </w:t>
      </w:r>
      <w:r w:rsidRPr="007B112A">
        <w:rPr>
          <w:rStyle w:val="Emphasis"/>
        </w:rPr>
        <w:t>partisanship</w:t>
      </w:r>
      <w:r w:rsidRPr="007B112A">
        <w:rPr>
          <w:sz w:val="14"/>
        </w:rPr>
        <w:t xml:space="preserve"> has further </w:t>
      </w:r>
      <w:r w:rsidRPr="007B112A">
        <w:rPr>
          <w:rStyle w:val="StyleUnderline"/>
        </w:rPr>
        <w:t>eroded the president’s ability to act</w:t>
      </w:r>
      <w:r w:rsidRPr="007B112A">
        <w:rPr>
          <w:sz w:val="14"/>
        </w:rPr>
        <w:t xml:space="preserve">.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236A7D95" w14:textId="77777777" w:rsidR="00A300F2" w:rsidRPr="007B112A" w:rsidRDefault="00A300F2" w:rsidP="00A300F2">
      <w:pPr>
        <w:rPr>
          <w:sz w:val="14"/>
        </w:rPr>
      </w:pPr>
      <w:r w:rsidRPr="007B112A">
        <w:rPr>
          <w:rStyle w:val="Emphasis"/>
          <w:highlight w:val="cyan"/>
        </w:rPr>
        <w:t>China</w:t>
      </w:r>
      <w:r w:rsidRPr="007B112A">
        <w:rPr>
          <w:sz w:val="14"/>
          <w:highlight w:val="cyan"/>
        </w:rPr>
        <w:t xml:space="preserve">, </w:t>
      </w:r>
      <w:r w:rsidRPr="007B112A">
        <w:rPr>
          <w:rStyle w:val="Emphasis"/>
          <w:highlight w:val="cyan"/>
        </w:rPr>
        <w:t>Russia</w:t>
      </w:r>
      <w:r w:rsidRPr="007B112A">
        <w:rPr>
          <w:sz w:val="14"/>
          <w:highlight w:val="cyan"/>
        </w:rPr>
        <w:t xml:space="preserve">, </w:t>
      </w:r>
      <w:r w:rsidRPr="007B112A">
        <w:rPr>
          <w:rStyle w:val="StyleUnderline"/>
          <w:highlight w:val="cyan"/>
        </w:rPr>
        <w:t>and</w:t>
      </w:r>
      <w:r w:rsidRPr="007B112A">
        <w:rPr>
          <w:sz w:val="14"/>
          <w:highlight w:val="cyan"/>
        </w:rPr>
        <w:t xml:space="preserve"> </w:t>
      </w:r>
      <w:r w:rsidRPr="007B112A">
        <w:rPr>
          <w:rStyle w:val="Emphasis"/>
          <w:highlight w:val="cyan"/>
        </w:rPr>
        <w:t>Iran</w:t>
      </w:r>
      <w:r w:rsidRPr="007B112A">
        <w:rPr>
          <w:sz w:val="14"/>
        </w:rPr>
        <w:t xml:space="preserve"> also </w:t>
      </w:r>
      <w:r w:rsidRPr="007B112A">
        <w:rPr>
          <w:rStyle w:val="StyleUnderline"/>
          <w:highlight w:val="cyan"/>
        </w:rPr>
        <w:t>exhibit</w:t>
      </w:r>
      <w:r w:rsidRPr="007B112A">
        <w:rPr>
          <w:sz w:val="14"/>
          <w:highlight w:val="cyan"/>
        </w:rPr>
        <w:t xml:space="preserve"> </w:t>
      </w:r>
      <w:r w:rsidRPr="007B112A">
        <w:rPr>
          <w:rStyle w:val="Emphasis"/>
          <w:highlight w:val="cyan"/>
        </w:rPr>
        <w:t>equally severe signs</w:t>
      </w:r>
      <w:r w:rsidRPr="007B112A">
        <w:rPr>
          <w:sz w:val="14"/>
        </w:rPr>
        <w:t xml:space="preserve"> </w:t>
      </w:r>
      <w:r w:rsidRPr="007B112A">
        <w:rPr>
          <w:rStyle w:val="StyleUnderline"/>
        </w:rPr>
        <w:t>of domestic weakness</w:t>
      </w:r>
      <w:r w:rsidRPr="007B112A">
        <w:rPr>
          <w:sz w:val="14"/>
        </w:rPr>
        <w:t xml:space="preserve">. To bolster flagging support, </w:t>
      </w:r>
      <w:r w:rsidRPr="007B112A">
        <w:rPr>
          <w:rStyle w:val="Emphasis"/>
          <w:highlight w:val="cyan"/>
        </w:rPr>
        <w:t>China</w:t>
      </w:r>
      <w:r w:rsidRPr="007B112A">
        <w:rPr>
          <w:sz w:val="14"/>
        </w:rPr>
        <w:t xml:space="preserve">’s government </w:t>
      </w:r>
      <w:r w:rsidRPr="007B112A">
        <w:rPr>
          <w:rStyle w:val="StyleUnderline"/>
        </w:rPr>
        <w:t>relies on</w:t>
      </w:r>
      <w:r w:rsidRPr="007B112A">
        <w:rPr>
          <w:sz w:val="14"/>
        </w:rPr>
        <w:t xml:space="preserve"> </w:t>
      </w:r>
      <w:r w:rsidRPr="007B112A">
        <w:rPr>
          <w:rStyle w:val="Emphasis"/>
        </w:rPr>
        <w:t>relentless</w:t>
      </w:r>
      <w:r w:rsidRPr="007B112A">
        <w:rPr>
          <w:sz w:val="14"/>
        </w:rPr>
        <w:t xml:space="preserve"> </w:t>
      </w:r>
      <w:r w:rsidRPr="007B112A">
        <w:rPr>
          <w:rStyle w:val="StyleUnderline"/>
        </w:rPr>
        <w:t>repression and indoctrination</w:t>
      </w:r>
      <w:r w:rsidRPr="007B112A">
        <w:rPr>
          <w:sz w:val="14"/>
        </w:rPr>
        <w:t xml:space="preserve">. Despite these efforts, </w:t>
      </w:r>
      <w:r w:rsidRPr="007B112A">
        <w:rPr>
          <w:rStyle w:val="StyleUnderline"/>
        </w:rPr>
        <w:t xml:space="preserve">public </w:t>
      </w:r>
      <w:r w:rsidRPr="007B112A">
        <w:rPr>
          <w:rStyle w:val="StyleUnderline"/>
          <w:highlight w:val="cyan"/>
        </w:rPr>
        <w:t>support</w:t>
      </w:r>
      <w:r w:rsidRPr="007B112A">
        <w:rPr>
          <w:sz w:val="14"/>
        </w:rPr>
        <w:t xml:space="preserve"> </w:t>
      </w:r>
      <w:r w:rsidRPr="007B112A">
        <w:rPr>
          <w:rStyle w:val="Emphasis"/>
        </w:rPr>
        <w:t>hovers</w:t>
      </w:r>
      <w:r w:rsidRPr="007B112A">
        <w:rPr>
          <w:sz w:val="14"/>
        </w:rPr>
        <w:t xml:space="preserve"> around 50-70 percent </w:t>
      </w:r>
      <w:r w:rsidRPr="007B112A">
        <w:rPr>
          <w:rStyle w:val="StyleUnderline"/>
        </w:rPr>
        <w:t xml:space="preserve">and is likely </w:t>
      </w:r>
      <w:r w:rsidRPr="007B112A">
        <w:rPr>
          <w:rStyle w:val="StyleUnderline"/>
          <w:highlight w:val="cyan"/>
        </w:rPr>
        <w:t>falling as</w:t>
      </w:r>
      <w:r w:rsidRPr="007B112A">
        <w:rPr>
          <w:rStyle w:val="StyleUnderline"/>
        </w:rPr>
        <w:t xml:space="preserve"> the</w:t>
      </w:r>
      <w:r w:rsidRPr="007B112A">
        <w:rPr>
          <w:sz w:val="14"/>
        </w:rPr>
        <w:t xml:space="preserve"> </w:t>
      </w:r>
      <w:r w:rsidRPr="007B112A">
        <w:rPr>
          <w:rStyle w:val="Emphasis"/>
          <w:highlight w:val="cyan"/>
        </w:rPr>
        <w:t>econ</w:t>
      </w:r>
      <w:r w:rsidRPr="007B112A">
        <w:rPr>
          <w:rStyle w:val="Emphasis"/>
        </w:rPr>
        <w:t xml:space="preserve">omy </w:t>
      </w:r>
      <w:r w:rsidRPr="007B112A">
        <w:rPr>
          <w:rStyle w:val="Emphasis"/>
          <w:highlight w:val="cyan"/>
        </w:rPr>
        <w:t>decelerates</w:t>
      </w:r>
      <w:r w:rsidRPr="007B112A">
        <w:rPr>
          <w:sz w:val="14"/>
        </w:rPr>
        <w:t xml:space="preserve">, </w:t>
      </w:r>
      <w:r w:rsidRPr="007B112A">
        <w:rPr>
          <w:rStyle w:val="Emphasis"/>
        </w:rPr>
        <w:t>prospects dim</w:t>
      </w:r>
      <w:r w:rsidRPr="007B112A">
        <w:rPr>
          <w:sz w:val="14"/>
        </w:rPr>
        <w:t xml:space="preserve">, </w:t>
      </w:r>
      <w:r w:rsidRPr="007B112A">
        <w:rPr>
          <w:rStyle w:val="StyleUnderline"/>
          <w:highlight w:val="cyan"/>
        </w:rPr>
        <w:t>and</w:t>
      </w:r>
      <w:r w:rsidRPr="007B112A">
        <w:rPr>
          <w:rStyle w:val="StyleUnderline"/>
        </w:rPr>
        <w:t xml:space="preserve"> problems of</w:t>
      </w:r>
      <w:r w:rsidRPr="007B112A">
        <w:rPr>
          <w:sz w:val="14"/>
        </w:rPr>
        <w:t xml:space="preserve"> </w:t>
      </w:r>
      <w:r w:rsidRPr="007B112A">
        <w:rPr>
          <w:rStyle w:val="Emphasis"/>
          <w:highlight w:val="cyan"/>
        </w:rPr>
        <w:t>corruption</w:t>
      </w:r>
      <w:r w:rsidRPr="007B112A">
        <w:rPr>
          <w:sz w:val="14"/>
        </w:rPr>
        <w:t xml:space="preserve"> </w:t>
      </w:r>
      <w:r w:rsidRPr="007B112A">
        <w:rPr>
          <w:rStyle w:val="StyleUnderline"/>
        </w:rPr>
        <w:t>and</w:t>
      </w:r>
      <w:r w:rsidRPr="007B112A">
        <w:rPr>
          <w:sz w:val="14"/>
        </w:rPr>
        <w:t xml:space="preserve"> </w:t>
      </w:r>
      <w:r w:rsidRPr="007B112A">
        <w:rPr>
          <w:rStyle w:val="Emphasis"/>
        </w:rPr>
        <w:t>malfeasance</w:t>
      </w:r>
      <w:r w:rsidRPr="007B112A">
        <w:rPr>
          <w:sz w:val="14"/>
        </w:rPr>
        <w:t xml:space="preserve"> </w:t>
      </w:r>
      <w:r w:rsidRPr="007B112A">
        <w:rPr>
          <w:rStyle w:val="StyleUnderline"/>
          <w:highlight w:val="cyan"/>
        </w:rPr>
        <w:t>persist</w:t>
      </w:r>
      <w:r w:rsidRPr="007B112A">
        <w:rPr>
          <w:sz w:val="14"/>
        </w:rPr>
        <w:t xml:space="preserve">. </w:t>
      </w:r>
      <w:r w:rsidRPr="007B112A">
        <w:rPr>
          <w:rStyle w:val="StyleUnderline"/>
        </w:rPr>
        <w:t>With a</w:t>
      </w:r>
      <w:r w:rsidRPr="007B112A">
        <w:rPr>
          <w:sz w:val="14"/>
        </w:rPr>
        <w:t xml:space="preserve"> </w:t>
      </w:r>
      <w:r w:rsidRPr="007B112A">
        <w:rPr>
          <w:rStyle w:val="Emphasis"/>
          <w:highlight w:val="cyan"/>
        </w:rPr>
        <w:t>shrinking</w:t>
      </w:r>
      <w:r w:rsidRPr="007B112A">
        <w:rPr>
          <w:sz w:val="14"/>
          <w:highlight w:val="cyan"/>
        </w:rPr>
        <w:t xml:space="preserve"> </w:t>
      </w:r>
      <w:r w:rsidRPr="007B112A">
        <w:rPr>
          <w:rStyle w:val="StyleUnderline"/>
          <w:highlight w:val="cyan"/>
        </w:rPr>
        <w:t>pop</w:t>
      </w:r>
      <w:r w:rsidRPr="007B112A">
        <w:rPr>
          <w:rStyle w:val="StyleUnderline"/>
        </w:rPr>
        <w:t xml:space="preserve">ulation </w:t>
      </w:r>
      <w:r w:rsidRPr="007B112A">
        <w:rPr>
          <w:rStyle w:val="StyleUnderline"/>
          <w:highlight w:val="cyan"/>
        </w:rPr>
        <w:t>and</w:t>
      </w:r>
      <w:r w:rsidRPr="007B112A">
        <w:rPr>
          <w:sz w:val="14"/>
          <w:highlight w:val="cyan"/>
        </w:rPr>
        <w:t xml:space="preserve"> </w:t>
      </w:r>
      <w:r w:rsidRPr="007B112A">
        <w:rPr>
          <w:rStyle w:val="Emphasis"/>
          <w:highlight w:val="cyan"/>
        </w:rPr>
        <w:t>mismanaged</w:t>
      </w:r>
      <w:r w:rsidRPr="007B112A">
        <w:rPr>
          <w:sz w:val="14"/>
          <w:highlight w:val="cyan"/>
        </w:rPr>
        <w:t xml:space="preserve"> </w:t>
      </w:r>
      <w:r w:rsidRPr="007B112A">
        <w:rPr>
          <w:rStyle w:val="StyleUnderline"/>
          <w:highlight w:val="cyan"/>
        </w:rPr>
        <w:t>econ</w:t>
      </w:r>
      <w:r w:rsidRPr="007B112A">
        <w:rPr>
          <w:rStyle w:val="StyleUnderline"/>
        </w:rPr>
        <w:t>omy</w:t>
      </w:r>
      <w:r w:rsidRPr="007B112A">
        <w:rPr>
          <w:sz w:val="14"/>
        </w:rPr>
        <w:t xml:space="preserve">, </w:t>
      </w:r>
      <w:r w:rsidRPr="007B112A">
        <w:rPr>
          <w:rStyle w:val="Emphasis"/>
          <w:highlight w:val="cyan"/>
        </w:rPr>
        <w:t>Russia</w:t>
      </w:r>
      <w:r w:rsidRPr="007B112A">
        <w:rPr>
          <w:sz w:val="14"/>
        </w:rPr>
        <w:t xml:space="preserve"> </w:t>
      </w:r>
      <w:r w:rsidRPr="007B112A">
        <w:rPr>
          <w:rStyle w:val="StyleUnderline"/>
        </w:rPr>
        <w:t>faces a grim future</w:t>
      </w:r>
      <w:r w:rsidRPr="007B112A">
        <w:rPr>
          <w:sz w:val="14"/>
        </w:rPr>
        <w:t xml:space="preserve">. Many have voted with their feet, with </w:t>
      </w:r>
      <w:r w:rsidRPr="007B112A">
        <w:rPr>
          <w:rStyle w:val="StyleUnderline"/>
        </w:rPr>
        <w:t>a million people</w:t>
      </w:r>
      <w:r w:rsidRPr="007B112A">
        <w:rPr>
          <w:sz w:val="14"/>
        </w:rPr>
        <w:t xml:space="preserve"> having </w:t>
      </w:r>
      <w:r w:rsidRPr="007B112A">
        <w:rPr>
          <w:rStyle w:val="Emphasis"/>
        </w:rPr>
        <w:t>fled the country</w:t>
      </w:r>
      <w:r w:rsidRPr="007B112A">
        <w:rPr>
          <w:sz w:val="14"/>
        </w:rPr>
        <w:t xml:space="preserve"> </w:t>
      </w:r>
      <w:r w:rsidRPr="007B112A">
        <w:rPr>
          <w:rStyle w:val="StyleUnderline"/>
        </w:rPr>
        <w:t>since the war against Ukraine began</w:t>
      </w:r>
      <w:r w:rsidRPr="007B112A">
        <w:rPr>
          <w:sz w:val="14"/>
        </w:rPr>
        <w:t xml:space="preserve">. </w:t>
      </w:r>
      <w:r w:rsidRPr="007B112A">
        <w:rPr>
          <w:rStyle w:val="Emphasis"/>
          <w:highlight w:val="cyan"/>
        </w:rPr>
        <w:t>Iran</w:t>
      </w:r>
      <w:r w:rsidRPr="007B112A">
        <w:rPr>
          <w:sz w:val="14"/>
        </w:rPr>
        <w:t xml:space="preserve">’s government </w:t>
      </w:r>
      <w:r w:rsidRPr="007B112A">
        <w:rPr>
          <w:rStyle w:val="StyleUnderline"/>
        </w:rPr>
        <w:t>remains</w:t>
      </w:r>
      <w:r w:rsidRPr="007B112A">
        <w:rPr>
          <w:sz w:val="14"/>
        </w:rPr>
        <w:t xml:space="preserve"> </w:t>
      </w:r>
      <w:r w:rsidRPr="007B112A">
        <w:rPr>
          <w:rStyle w:val="Emphasis"/>
          <w:highlight w:val="cyan"/>
        </w:rPr>
        <w:t>deeply unpopular</w:t>
      </w:r>
      <w:r w:rsidRPr="007B112A">
        <w:rPr>
          <w:sz w:val="14"/>
          <w:highlight w:val="cyan"/>
        </w:rPr>
        <w:t xml:space="preserve"> </w:t>
      </w:r>
      <w:r w:rsidRPr="007B112A">
        <w:rPr>
          <w:rStyle w:val="StyleUnderline"/>
          <w:highlight w:val="cyan"/>
        </w:rPr>
        <w:t>and</w:t>
      </w:r>
      <w:r w:rsidRPr="007B112A">
        <w:rPr>
          <w:rStyle w:val="StyleUnderline"/>
        </w:rPr>
        <w:t xml:space="preserve"> has resorted to</w:t>
      </w:r>
      <w:r w:rsidRPr="007B112A">
        <w:rPr>
          <w:sz w:val="14"/>
        </w:rPr>
        <w:t xml:space="preserve"> </w:t>
      </w:r>
      <w:r w:rsidRPr="007B112A">
        <w:rPr>
          <w:rStyle w:val="Emphasis"/>
        </w:rPr>
        <w:t>brutal violence</w:t>
      </w:r>
      <w:r w:rsidRPr="007B112A">
        <w:rPr>
          <w:sz w:val="14"/>
        </w:rPr>
        <w:t xml:space="preserve"> </w:t>
      </w:r>
      <w:r w:rsidRPr="007B112A">
        <w:rPr>
          <w:rStyle w:val="StyleUnderline"/>
        </w:rPr>
        <w:t xml:space="preserve">to suppress </w:t>
      </w:r>
      <w:r w:rsidRPr="007B112A">
        <w:rPr>
          <w:rStyle w:val="StyleUnderline"/>
          <w:highlight w:val="cyan"/>
        </w:rPr>
        <w:t>waves of</w:t>
      </w:r>
      <w:r w:rsidRPr="007B112A">
        <w:rPr>
          <w:rStyle w:val="StyleUnderline"/>
        </w:rPr>
        <w:t xml:space="preserve"> popular </w:t>
      </w:r>
      <w:r w:rsidRPr="007B112A">
        <w:rPr>
          <w:rStyle w:val="StyleUnderline"/>
          <w:highlight w:val="cyan"/>
        </w:rPr>
        <w:t>protests</w:t>
      </w:r>
      <w:r w:rsidRPr="007B112A">
        <w:rPr>
          <w:sz w:val="14"/>
        </w:rPr>
        <w:t>.</w:t>
      </w:r>
    </w:p>
    <w:p w14:paraId="47609013" w14:textId="77777777" w:rsidR="00A300F2" w:rsidRPr="007B112A" w:rsidRDefault="00A300F2" w:rsidP="00A300F2">
      <w:pPr>
        <w:rPr>
          <w:sz w:val="14"/>
        </w:rPr>
      </w:pPr>
      <w:r w:rsidRPr="007B112A">
        <w:rPr>
          <w:sz w:val="14"/>
        </w:rPr>
        <w:t xml:space="preserve">The </w:t>
      </w:r>
      <w:r w:rsidRPr="007B112A">
        <w:rPr>
          <w:rStyle w:val="StyleUnderline"/>
        </w:rPr>
        <w:t>fragile level of public support renders</w:t>
      </w:r>
      <w:r w:rsidRPr="007B112A">
        <w:rPr>
          <w:sz w:val="14"/>
        </w:rPr>
        <w:t xml:space="preserve"> </w:t>
      </w:r>
      <w:r w:rsidRPr="007B112A">
        <w:rPr>
          <w:rStyle w:val="Emphasis"/>
        </w:rPr>
        <w:t>mass mobilization</w:t>
      </w:r>
      <w:r w:rsidRPr="007B112A">
        <w:rPr>
          <w:sz w:val="14"/>
        </w:rPr>
        <w:t xml:space="preserve"> </w:t>
      </w:r>
      <w:r w:rsidRPr="007B112A">
        <w:rPr>
          <w:rStyle w:val="StyleUnderline"/>
        </w:rPr>
        <w:t>strategies</w:t>
      </w:r>
      <w:r w:rsidRPr="007B112A">
        <w:rPr>
          <w:sz w:val="14"/>
        </w:rPr>
        <w:t xml:space="preserve">, which leaders at the height of the industrial age practiced, </w:t>
      </w:r>
      <w:r w:rsidRPr="007B112A">
        <w:rPr>
          <w:rStyle w:val="StyleUnderline"/>
        </w:rPr>
        <w:t>nearly</w:t>
      </w:r>
      <w:r w:rsidRPr="007B112A">
        <w:rPr>
          <w:sz w:val="14"/>
        </w:rPr>
        <w:t xml:space="preserve"> </w:t>
      </w:r>
      <w:r w:rsidRPr="007B112A">
        <w:rPr>
          <w:rStyle w:val="Emphasis"/>
        </w:rPr>
        <w:t>impossible</w:t>
      </w:r>
      <w:r w:rsidRPr="007B112A">
        <w:rPr>
          <w:sz w:val="14"/>
        </w:rPr>
        <w:t>.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conscripted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5E8405A9" w14:textId="77777777" w:rsidR="00A300F2" w:rsidRPr="007B112A" w:rsidRDefault="00A300F2" w:rsidP="00A300F2">
      <w:pPr>
        <w:rPr>
          <w:sz w:val="14"/>
        </w:rPr>
      </w:pPr>
      <w:r w:rsidRPr="007B112A">
        <w:rPr>
          <w:rStyle w:val="StyleUnderline"/>
          <w:highlight w:val="cyan"/>
        </w:rPr>
        <w:t>Escalation</w:t>
      </w:r>
      <w:r w:rsidRPr="007B112A">
        <w:rPr>
          <w:rStyle w:val="StyleUnderline"/>
        </w:rPr>
        <w:t xml:space="preserve"> to</w:t>
      </w:r>
      <w:r w:rsidRPr="007B112A">
        <w:rPr>
          <w:sz w:val="14"/>
        </w:rPr>
        <w:t xml:space="preserve"> major </w:t>
      </w:r>
      <w:r w:rsidRPr="007B112A">
        <w:rPr>
          <w:rStyle w:val="StyleUnderline"/>
        </w:rPr>
        <w:t>war</w:t>
      </w:r>
      <w:r w:rsidRPr="007B112A">
        <w:rPr>
          <w:sz w:val="14"/>
        </w:rPr>
        <w:t xml:space="preserve"> </w:t>
      </w:r>
      <w:r w:rsidRPr="007B112A">
        <w:rPr>
          <w:rStyle w:val="Emphasis"/>
        </w:rPr>
        <w:t>accordingly</w:t>
      </w:r>
      <w:r w:rsidRPr="007B112A">
        <w:rPr>
          <w:sz w:val="14"/>
        </w:rPr>
        <w:t xml:space="preserve"> </w:t>
      </w:r>
      <w:r w:rsidRPr="007B112A">
        <w:rPr>
          <w:rStyle w:val="StyleUnderline"/>
          <w:highlight w:val="cyan"/>
        </w:rPr>
        <w:t>looks</w:t>
      </w:r>
      <w:r w:rsidRPr="007B112A">
        <w:rPr>
          <w:rStyle w:val="StyleUnderline"/>
        </w:rPr>
        <w:t xml:space="preserve"> less and </w:t>
      </w:r>
      <w:r w:rsidRPr="007B112A">
        <w:rPr>
          <w:rStyle w:val="StyleUnderline"/>
          <w:highlight w:val="cyan"/>
        </w:rPr>
        <w:t>less likely</w:t>
      </w:r>
      <w:r w:rsidRPr="007B112A">
        <w:rPr>
          <w:sz w:val="14"/>
        </w:rPr>
        <w:t xml:space="preserve">. </w:t>
      </w:r>
      <w:r w:rsidRPr="007B112A">
        <w:rPr>
          <w:rStyle w:val="StyleUnderline"/>
        </w:rPr>
        <w:t>Geopolitical struggle</w:t>
      </w:r>
      <w:r w:rsidRPr="007B112A">
        <w:rPr>
          <w:sz w:val="14"/>
        </w:rPr>
        <w:t xml:space="preserve"> will </w:t>
      </w:r>
      <w:r w:rsidRPr="007B112A">
        <w:rPr>
          <w:rStyle w:val="StyleUnderline"/>
        </w:rPr>
        <w:t>likely take a form</w:t>
      </w:r>
      <w:r w:rsidRPr="007B112A">
        <w:rPr>
          <w:sz w:val="14"/>
        </w:rPr>
        <w:t xml:space="preserve"> </w:t>
      </w:r>
      <w:r w:rsidRPr="007B112A">
        <w:rPr>
          <w:rStyle w:val="Emphasis"/>
        </w:rPr>
        <w:t>different</w:t>
      </w:r>
      <w:r w:rsidRPr="007B112A">
        <w:rPr>
          <w:sz w:val="14"/>
        </w:rPr>
        <w:t xml:space="preserve"> </w:t>
      </w:r>
      <w:r w:rsidRPr="007B112A">
        <w:rPr>
          <w:rStyle w:val="StyleUnderline"/>
        </w:rPr>
        <w:t>from recent world wars</w:t>
      </w:r>
      <w:r w:rsidRPr="007B112A">
        <w:rPr>
          <w:sz w:val="14"/>
        </w:rPr>
        <w:t>. Key differences could include the following:</w:t>
      </w:r>
    </w:p>
    <w:p w14:paraId="09DA1FA8" w14:textId="77777777" w:rsidR="00A300F2" w:rsidRPr="007B112A" w:rsidRDefault="00A300F2" w:rsidP="00A300F2">
      <w:pPr>
        <w:rPr>
          <w:sz w:val="14"/>
        </w:rPr>
      </w:pPr>
      <w:r w:rsidRPr="007B112A">
        <w:rPr>
          <w:sz w:val="14"/>
        </w:rPr>
        <w:t xml:space="preserve">First, </w:t>
      </w:r>
      <w:r w:rsidRPr="007B112A">
        <w:rPr>
          <w:rStyle w:val="StyleUnderline"/>
        </w:rPr>
        <w:t>only a</w:t>
      </w:r>
      <w:r w:rsidRPr="007B112A">
        <w:rPr>
          <w:sz w:val="14"/>
        </w:rPr>
        <w:t xml:space="preserve"> </w:t>
      </w:r>
      <w:r w:rsidRPr="007B112A">
        <w:rPr>
          <w:rStyle w:val="Emphasis"/>
        </w:rPr>
        <w:t>small minority</w:t>
      </w:r>
      <w:r w:rsidRPr="007B112A">
        <w:rPr>
          <w:sz w:val="14"/>
        </w:rPr>
        <w:t xml:space="preserve"> </w:t>
      </w:r>
      <w:r w:rsidRPr="007B112A">
        <w:rPr>
          <w:rStyle w:val="StyleUnderline"/>
        </w:rPr>
        <w:t>of the population may be involved</w:t>
      </w:r>
      <w:r w:rsidRPr="007B112A">
        <w:rPr>
          <w:sz w:val="14"/>
        </w:rPr>
        <w:t xml:space="preserve"> in the contests. The vast majority of the population in each country will remain disengaged or offer, at most, passive support. They may support a military operation, but only so long as they do not have to sacrifice anything for it. About 80 percent of the U.S. public initially backed the wars in Iraq and Afghanistan. However, opposition to conscription or higher taxes to fund the war remained so strong that the U.S. government never brought them up.</w:t>
      </w:r>
    </w:p>
    <w:p w14:paraId="0FFD1BCB" w14:textId="77777777" w:rsidR="00A300F2" w:rsidRPr="007B112A" w:rsidRDefault="00A300F2" w:rsidP="00A300F2">
      <w:pPr>
        <w:rPr>
          <w:sz w:val="14"/>
        </w:rPr>
      </w:pPr>
      <w:r w:rsidRPr="007B112A">
        <w:rPr>
          <w:sz w:val="14"/>
        </w:rPr>
        <w:t>Similarly, the Russian public has expressed strong support for the war in Ukraine, but so long as it costs them little. Aware of the fragility of the support, Moscow has carried out limited conscription, mainly drawing from poorer minority regions, while largely sparing the politically important ethnic Russian population. Nor has Putin risked a general war tax on the public. The tenuousness of the public’s support places hard constraints on the ability of governments to scale up competitive efforts or sustain high-intensity war.</w:t>
      </w:r>
    </w:p>
    <w:p w14:paraId="7C1FF137" w14:textId="77777777" w:rsidR="00A300F2" w:rsidRPr="007B112A" w:rsidRDefault="00A300F2" w:rsidP="00A300F2">
      <w:pPr>
        <w:rPr>
          <w:sz w:val="14"/>
        </w:rPr>
      </w:pPr>
      <w:r w:rsidRPr="007B112A">
        <w:rPr>
          <w:sz w:val="14"/>
        </w:rPr>
        <w:t xml:space="preserve">Second, </w:t>
      </w:r>
      <w:r w:rsidRPr="007B112A">
        <w:rPr>
          <w:rStyle w:val="StyleUnderline"/>
        </w:rPr>
        <w:t>weak and divided public support could become a</w:t>
      </w:r>
      <w:r w:rsidRPr="007B112A">
        <w:rPr>
          <w:sz w:val="14"/>
        </w:rPr>
        <w:t xml:space="preserve"> </w:t>
      </w:r>
      <w:r w:rsidRPr="007B112A">
        <w:rPr>
          <w:rStyle w:val="Emphasis"/>
        </w:rPr>
        <w:t>persistent</w:t>
      </w:r>
      <w:r w:rsidRPr="007B112A">
        <w:rPr>
          <w:sz w:val="14"/>
        </w:rPr>
        <w:t xml:space="preserve"> </w:t>
      </w:r>
      <w:r w:rsidRPr="007B112A">
        <w:rPr>
          <w:rStyle w:val="StyleUnderline"/>
        </w:rPr>
        <w:t>feature of the contest</w:t>
      </w:r>
      <w:r w:rsidRPr="007B112A">
        <w:rPr>
          <w:sz w:val="14"/>
        </w:rPr>
        <w:t xml:space="preserve">. In the United States, political opposition to support for Israel has soared as Palestinian casualties mounted in the face of bloody Israeli offensives. In Congress, Democrats have been deeply divided over the conflict, with some demanding more support for Palestine while others insist on longstanding obligations to Israel. Political opposition to U.S. support for Ukraine has increased as well. Some lawmakers have balked at the cost of U.S. defense support, which has exceeded $43 billion. Others have demanded more resources be spent on domestic security needs, such as the nation’s southern border. </w:t>
      </w:r>
    </w:p>
    <w:p w14:paraId="7075CD34" w14:textId="77777777" w:rsidR="00A300F2" w:rsidRPr="007B112A" w:rsidRDefault="00A300F2" w:rsidP="00A300F2">
      <w:pPr>
        <w:rPr>
          <w:sz w:val="14"/>
        </w:rPr>
      </w:pPr>
      <w:r w:rsidRPr="007B112A">
        <w:rPr>
          <w:sz w:val="14"/>
        </w:rPr>
        <w:t>Nor is the problem confined to the United States. Although harder to see because of their authoritarian politics, America’s rivals face their own problems of divided and weak support for war. All have overseen extensive repression to control expressions of discontent, but signs of opposition still appear. Russian extremist militia groups have attacked their own military, and the neo-Nazi Freedom of Russia militia group openly advocates the overthrow of Vladimir Putin’s government. Opposition to Iran’s foreign policies has grown in ethnic minority regions that sympathize with the targets of Iran’s proxy wars. In December 2023, for example, a group of Iranian Jewish hackers shut down 70 percent of Iran’s petrol stations.</w:t>
      </w:r>
    </w:p>
    <w:p w14:paraId="724E3867" w14:textId="77777777" w:rsidR="00A300F2" w:rsidRPr="007B112A" w:rsidRDefault="00A300F2" w:rsidP="00A300F2">
      <w:pPr>
        <w:rPr>
          <w:sz w:val="14"/>
        </w:rPr>
      </w:pPr>
      <w:r w:rsidRPr="007B112A">
        <w:rPr>
          <w:sz w:val="14"/>
        </w:rPr>
        <w:t xml:space="preserve">Outside of occasional terror attacks in ethnic minority regions like Xinjiang, China has experienced lower levels of opposition to its foreign policy, but that is mainly due to the fact that the country is not involved in any war. However, </w:t>
      </w:r>
      <w:r w:rsidRPr="007B112A">
        <w:rPr>
          <w:rStyle w:val="StyleUnderline"/>
        </w:rPr>
        <w:t>support for</w:t>
      </w:r>
      <w:r w:rsidRPr="007B112A">
        <w:rPr>
          <w:sz w:val="14"/>
        </w:rPr>
        <w:t xml:space="preserve"> militarily </w:t>
      </w:r>
      <w:r w:rsidRPr="007B112A">
        <w:rPr>
          <w:rStyle w:val="Emphasis"/>
        </w:rPr>
        <w:t>aggressive</w:t>
      </w:r>
      <w:r w:rsidRPr="007B112A">
        <w:rPr>
          <w:sz w:val="14"/>
        </w:rPr>
        <w:t xml:space="preserve"> </w:t>
      </w:r>
      <w:r w:rsidRPr="007B112A">
        <w:rPr>
          <w:rStyle w:val="StyleUnderline"/>
        </w:rPr>
        <w:t>policies remains low</w:t>
      </w:r>
      <w:r w:rsidRPr="007B112A">
        <w:rPr>
          <w:sz w:val="14"/>
        </w:rPr>
        <w:t xml:space="preserve">. Despite the popularity of Taiwan’s unification, for example, </w:t>
      </w:r>
      <w:r w:rsidRPr="007B112A">
        <w:rPr>
          <w:rStyle w:val="StyleUnderline"/>
        </w:rPr>
        <w:t>the</w:t>
      </w:r>
      <w:r w:rsidRPr="007B112A">
        <w:rPr>
          <w:sz w:val="14"/>
        </w:rPr>
        <w:t xml:space="preserve"> </w:t>
      </w:r>
      <w:r w:rsidRPr="007B112A">
        <w:rPr>
          <w:rStyle w:val="Emphasis"/>
        </w:rPr>
        <w:t>overwhelming majority</w:t>
      </w:r>
      <w:r w:rsidRPr="007B112A">
        <w:rPr>
          <w:sz w:val="14"/>
        </w:rPr>
        <w:t xml:space="preserve"> </w:t>
      </w:r>
      <w:r w:rsidRPr="007B112A">
        <w:rPr>
          <w:rStyle w:val="StyleUnderline"/>
        </w:rPr>
        <w:t>of</w:t>
      </w:r>
      <w:r w:rsidRPr="007B112A">
        <w:rPr>
          <w:sz w:val="14"/>
        </w:rPr>
        <w:t xml:space="preserve"> surveyed </w:t>
      </w:r>
      <w:r w:rsidRPr="007B112A">
        <w:rPr>
          <w:rStyle w:val="StyleUnderline"/>
        </w:rPr>
        <w:t>citizens</w:t>
      </w:r>
      <w:r w:rsidRPr="007B112A">
        <w:rPr>
          <w:sz w:val="14"/>
        </w:rPr>
        <w:t xml:space="preserve"> </w:t>
      </w:r>
      <w:r w:rsidRPr="007B112A">
        <w:rPr>
          <w:rStyle w:val="Emphasis"/>
        </w:rPr>
        <w:t>oppose</w:t>
      </w:r>
      <w:r w:rsidRPr="007B112A">
        <w:rPr>
          <w:sz w:val="14"/>
        </w:rPr>
        <w:t xml:space="preserve"> </w:t>
      </w:r>
      <w:r w:rsidRPr="007B112A">
        <w:rPr>
          <w:rStyle w:val="StyleUnderline"/>
        </w:rPr>
        <w:t>war</w:t>
      </w:r>
      <w:r w:rsidRPr="007B112A">
        <w:rPr>
          <w:sz w:val="14"/>
        </w:rPr>
        <w:t xml:space="preserve"> to achieve that goal. Ambivalence to the state’s policies can be seen in the country’s intensifying tensions with the West. Despite the state’s robust backing of Putin, a small online population openly sympathizes with Ukraine. A handful of Chinese citizens have even enlisted in Ukraine’s military to fight against Russia.</w:t>
      </w:r>
    </w:p>
    <w:p w14:paraId="3DD6B2A4" w14:textId="77777777" w:rsidR="00A300F2" w:rsidRPr="007B112A" w:rsidRDefault="00A300F2" w:rsidP="00A300F2">
      <w:pPr>
        <w:rPr>
          <w:sz w:val="14"/>
        </w:rPr>
      </w:pPr>
      <w:r w:rsidRPr="007B112A">
        <w:rPr>
          <w:sz w:val="14"/>
        </w:rPr>
        <w:t xml:space="preserve">Third, </w:t>
      </w:r>
      <w:r w:rsidRPr="007B112A">
        <w:rPr>
          <w:rStyle w:val="StyleUnderline"/>
        </w:rPr>
        <w:t>governments</w:t>
      </w:r>
      <w:r w:rsidRPr="007B112A">
        <w:rPr>
          <w:sz w:val="14"/>
        </w:rPr>
        <w:t xml:space="preserve"> will </w:t>
      </w:r>
      <w:r w:rsidRPr="007B112A">
        <w:rPr>
          <w:rStyle w:val="StyleUnderline"/>
        </w:rPr>
        <w:t>face a</w:t>
      </w:r>
      <w:r w:rsidRPr="007B112A">
        <w:rPr>
          <w:sz w:val="14"/>
        </w:rPr>
        <w:t xml:space="preserve"> </w:t>
      </w:r>
      <w:r w:rsidRPr="007B112A">
        <w:rPr>
          <w:rStyle w:val="Emphasis"/>
          <w:highlight w:val="cyan"/>
        </w:rPr>
        <w:t>strong</w:t>
      </w:r>
      <w:r w:rsidRPr="007B112A">
        <w:rPr>
          <w:sz w:val="14"/>
          <w:highlight w:val="cyan"/>
        </w:rPr>
        <w:t xml:space="preserve"> </w:t>
      </w:r>
      <w:r w:rsidRPr="007B112A">
        <w:rPr>
          <w:rStyle w:val="StyleUnderline"/>
          <w:highlight w:val="cyan"/>
        </w:rPr>
        <w:t>incentive to fight</w:t>
      </w:r>
      <w:r w:rsidRPr="007B112A">
        <w:rPr>
          <w:rStyle w:val="StyleUnderline"/>
        </w:rPr>
        <w:t xml:space="preserve"> wars</w:t>
      </w:r>
      <w:r w:rsidRPr="007B112A">
        <w:rPr>
          <w:sz w:val="14"/>
        </w:rPr>
        <w:t xml:space="preserve"> </w:t>
      </w:r>
      <w:r w:rsidRPr="007B112A">
        <w:rPr>
          <w:rStyle w:val="Emphasis"/>
          <w:highlight w:val="cyan"/>
        </w:rPr>
        <w:t>on the cheap</w:t>
      </w:r>
      <w:r w:rsidRPr="007B112A">
        <w:rPr>
          <w:sz w:val="14"/>
        </w:rPr>
        <w:t xml:space="preserve">. </w:t>
      </w:r>
      <w:r w:rsidRPr="007B112A">
        <w:rPr>
          <w:rStyle w:val="StyleUnderline"/>
        </w:rPr>
        <w:t>Due to their</w:t>
      </w:r>
      <w:r w:rsidRPr="007B112A">
        <w:rPr>
          <w:sz w:val="14"/>
        </w:rPr>
        <w:t xml:space="preserve"> </w:t>
      </w:r>
      <w:r w:rsidRPr="007B112A">
        <w:rPr>
          <w:rStyle w:val="Emphasis"/>
        </w:rPr>
        <w:t>inability</w:t>
      </w:r>
      <w:r w:rsidRPr="007B112A">
        <w:rPr>
          <w:sz w:val="14"/>
        </w:rPr>
        <w:t xml:space="preserve"> </w:t>
      </w:r>
      <w:r w:rsidRPr="007B112A">
        <w:rPr>
          <w:rStyle w:val="StyleUnderline"/>
        </w:rPr>
        <w:t>to mobilize</w:t>
      </w:r>
      <w:r w:rsidRPr="007B112A">
        <w:rPr>
          <w:sz w:val="14"/>
        </w:rPr>
        <w:t xml:space="preserve"> the nation’s </w:t>
      </w:r>
      <w:r w:rsidRPr="007B112A">
        <w:rPr>
          <w:rStyle w:val="StyleUnderline"/>
        </w:rPr>
        <w:t>resources and populations, states may find sustaining</w:t>
      </w:r>
      <w:r w:rsidRPr="007B112A">
        <w:rPr>
          <w:sz w:val="14"/>
        </w:rPr>
        <w:t xml:space="preserve"> </w:t>
      </w:r>
      <w:r w:rsidRPr="007B112A">
        <w:rPr>
          <w:rStyle w:val="Emphasis"/>
        </w:rPr>
        <w:t>high-intensity war</w:t>
      </w:r>
      <w:r w:rsidRPr="007B112A">
        <w:rPr>
          <w:sz w:val="14"/>
        </w:rPr>
        <w:t xml:space="preserve"> </w:t>
      </w:r>
      <w:r w:rsidRPr="007B112A">
        <w:rPr>
          <w:rStyle w:val="StyleUnderline"/>
        </w:rPr>
        <w:t>especially difficult</w:t>
      </w:r>
      <w:r w:rsidRPr="007B112A">
        <w:rPr>
          <w:sz w:val="14"/>
        </w:rPr>
        <w:t xml:space="preserve">. After extensive preparation, Russia launched a major invasion of Ukraine. Still, its inability to mobilize resources has left it dependent on conscripted minorities, convicts, and foreigners for recruits and gas sales to fund operations. Incapable of transitioning to a war economy, Moscow has had to purchase arms and ammunition from former clients such as North Korea and Iran. Similarly, the United States withdrew from Iraq and Afghanistan in part due to political controversies over the costs of the operations. </w:t>
      </w:r>
    </w:p>
    <w:p w14:paraId="709014B8" w14:textId="77777777" w:rsidR="00A300F2" w:rsidRPr="007B112A" w:rsidRDefault="00A300F2" w:rsidP="00A300F2">
      <w:pPr>
        <w:rPr>
          <w:sz w:val="14"/>
        </w:rPr>
      </w:pPr>
      <w:r w:rsidRPr="007B112A">
        <w:rPr>
          <w:sz w:val="14"/>
        </w:rPr>
        <w:t xml:space="preserve">Instead of high-intensity wars, </w:t>
      </w:r>
      <w:r w:rsidRPr="007B112A">
        <w:rPr>
          <w:rStyle w:val="StyleUnderline"/>
        </w:rPr>
        <w:t>countries may find</w:t>
      </w:r>
      <w:r w:rsidRPr="007B112A">
        <w:rPr>
          <w:sz w:val="14"/>
        </w:rPr>
        <w:t xml:space="preserve"> </w:t>
      </w:r>
      <w:r w:rsidRPr="007B112A">
        <w:rPr>
          <w:rStyle w:val="Emphasis"/>
        </w:rPr>
        <w:t>proxy</w:t>
      </w:r>
      <w:r w:rsidRPr="007B112A">
        <w:rPr>
          <w:sz w:val="14"/>
        </w:rPr>
        <w:t xml:space="preserve">, </w:t>
      </w:r>
      <w:r w:rsidRPr="007B112A">
        <w:rPr>
          <w:rStyle w:val="Emphasis"/>
        </w:rPr>
        <w:t>info</w:t>
      </w:r>
      <w:r w:rsidRPr="007B112A">
        <w:rPr>
          <w:sz w:val="14"/>
        </w:rPr>
        <w:t xml:space="preserve">rmation, cyber, </w:t>
      </w:r>
      <w:r w:rsidRPr="007B112A">
        <w:rPr>
          <w:rStyle w:val="StyleUnderline"/>
        </w:rPr>
        <w:t>and</w:t>
      </w:r>
      <w:r w:rsidRPr="007B112A">
        <w:rPr>
          <w:sz w:val="14"/>
        </w:rPr>
        <w:t xml:space="preserve"> </w:t>
      </w:r>
      <w:r w:rsidRPr="007B112A">
        <w:rPr>
          <w:rStyle w:val="Emphasis"/>
        </w:rPr>
        <w:t>econ</w:t>
      </w:r>
      <w:r w:rsidRPr="007B112A">
        <w:rPr>
          <w:sz w:val="14"/>
        </w:rPr>
        <w:t xml:space="preserve">omic </w:t>
      </w:r>
      <w:r w:rsidRPr="007B112A">
        <w:rPr>
          <w:rStyle w:val="StyleUnderline"/>
        </w:rPr>
        <w:t>warfare</w:t>
      </w:r>
      <w:r w:rsidRPr="007B112A">
        <w:rPr>
          <w:sz w:val="14"/>
        </w:rPr>
        <w:t xml:space="preserve"> </w:t>
      </w:r>
      <w:r w:rsidRPr="007B112A">
        <w:rPr>
          <w:rStyle w:val="Emphasis"/>
        </w:rPr>
        <w:t>more attractive ways</w:t>
      </w:r>
      <w:r w:rsidRPr="007B112A">
        <w:rPr>
          <w:sz w:val="14"/>
        </w:rPr>
        <w:t xml:space="preserve"> </w:t>
      </w:r>
      <w:r w:rsidRPr="007B112A">
        <w:rPr>
          <w:rStyle w:val="StyleUnderline"/>
        </w:rPr>
        <w:t>to sustain pressure on their adversaries</w:t>
      </w:r>
      <w:r w:rsidRPr="007B112A">
        <w:rPr>
          <w:sz w:val="14"/>
        </w:rPr>
        <w:t xml:space="preserve">. Proxy wars </w:t>
      </w:r>
      <w:r w:rsidRPr="007B112A">
        <w:rPr>
          <w:rStyle w:val="StyleUnderline"/>
        </w:rPr>
        <w:t>offer the</w:t>
      </w:r>
      <w:r w:rsidRPr="007B112A">
        <w:rPr>
          <w:sz w:val="14"/>
        </w:rPr>
        <w:t xml:space="preserve"> potential </w:t>
      </w:r>
      <w:r w:rsidRPr="007B112A">
        <w:rPr>
          <w:rStyle w:val="StyleUnderline"/>
        </w:rPr>
        <w:t>advantage of bleeding a rival</w:t>
      </w:r>
      <w:r w:rsidRPr="007B112A">
        <w:rPr>
          <w:sz w:val="14"/>
        </w:rPr>
        <w:t xml:space="preserve"> </w:t>
      </w:r>
      <w:r w:rsidRPr="007B112A">
        <w:rPr>
          <w:rStyle w:val="Emphasis"/>
          <w:highlight w:val="cyan"/>
        </w:rPr>
        <w:t>without</w:t>
      </w:r>
      <w:r w:rsidRPr="007B112A">
        <w:rPr>
          <w:sz w:val="14"/>
          <w:highlight w:val="cyan"/>
        </w:rPr>
        <w:t xml:space="preserve"> </w:t>
      </w:r>
      <w:r w:rsidRPr="007B112A">
        <w:rPr>
          <w:rStyle w:val="StyleUnderline"/>
          <w:highlight w:val="cyan"/>
        </w:rPr>
        <w:t>risking</w:t>
      </w:r>
      <w:r w:rsidRPr="007B112A">
        <w:rPr>
          <w:rStyle w:val="StyleUnderline"/>
        </w:rPr>
        <w:t xml:space="preserve"> high </w:t>
      </w:r>
      <w:r w:rsidRPr="007B112A">
        <w:rPr>
          <w:rStyle w:val="StyleUnderline"/>
          <w:highlight w:val="cyan"/>
        </w:rPr>
        <w:t>casualties</w:t>
      </w:r>
      <w:r w:rsidRPr="007B112A">
        <w:rPr>
          <w:sz w:val="14"/>
        </w:rPr>
        <w:t xml:space="preserve"> of one’s own military. The use of contractors, state and non-state allies and partners, and unmanned systems will also likely appeal to governments sensitive to the political perils of military casualties and for their relative cost-effectiveness, as contracts can be terminated as soon as the war ends.</w:t>
      </w:r>
    </w:p>
    <w:p w14:paraId="6277BA32" w14:textId="77777777" w:rsidR="00A300F2" w:rsidRPr="007B112A" w:rsidRDefault="00A300F2" w:rsidP="00A300F2">
      <w:pPr>
        <w:rPr>
          <w:sz w:val="14"/>
        </w:rPr>
      </w:pPr>
      <w:r w:rsidRPr="007B112A">
        <w:rPr>
          <w:sz w:val="14"/>
        </w:rPr>
        <w:t>Cyber and information operations could become especially important as well due to both the lower cost and potentially higher payoff of targeting disaffected enemy populations. Conversely, the U.S. government may need to commit more resources to counter adversary information operations. Measures that impose economic hardship could be another way to provoke unrest. Resources that address urgent governance concerns will also be essential to mitigate disaffection and thereby undercut the appeals of enemy governments.</w:t>
      </w:r>
    </w:p>
    <w:p w14:paraId="262F0AF9" w14:textId="77777777" w:rsidR="00A300F2" w:rsidRDefault="00A300F2" w:rsidP="00A300F2">
      <w:pPr>
        <w:rPr>
          <w:sz w:val="14"/>
        </w:rPr>
      </w:pPr>
      <w:r w:rsidRPr="007B112A">
        <w:rPr>
          <w:sz w:val="14"/>
        </w:rPr>
        <w:t xml:space="preserve">The </w:t>
      </w:r>
      <w:r w:rsidRPr="007B112A">
        <w:rPr>
          <w:rStyle w:val="StyleUnderline"/>
        </w:rPr>
        <w:t xml:space="preserve">need to </w:t>
      </w:r>
      <w:r w:rsidRPr="007B112A">
        <w:rPr>
          <w:rStyle w:val="StyleUnderline"/>
          <w:highlight w:val="cyan"/>
        </w:rPr>
        <w:t>ensure</w:t>
      </w:r>
      <w:r w:rsidRPr="007B112A">
        <w:rPr>
          <w:sz w:val="14"/>
          <w:highlight w:val="cyan"/>
        </w:rPr>
        <w:t xml:space="preserve"> </w:t>
      </w:r>
      <w:r w:rsidRPr="007B112A">
        <w:rPr>
          <w:rStyle w:val="Emphasis"/>
          <w:highlight w:val="cyan"/>
        </w:rPr>
        <w:t>domestic security</w:t>
      </w:r>
      <w:r w:rsidRPr="007B112A">
        <w:rPr>
          <w:sz w:val="14"/>
          <w:highlight w:val="cyan"/>
        </w:rPr>
        <w:t xml:space="preserve"> </w:t>
      </w:r>
      <w:r w:rsidRPr="007B112A">
        <w:rPr>
          <w:rStyle w:val="StyleUnderline"/>
          <w:highlight w:val="cyan"/>
        </w:rPr>
        <w:t>and</w:t>
      </w:r>
      <w:r w:rsidRPr="007B112A">
        <w:rPr>
          <w:sz w:val="14"/>
          <w:highlight w:val="cyan"/>
        </w:rPr>
        <w:t xml:space="preserve"> </w:t>
      </w:r>
      <w:r w:rsidRPr="007B112A">
        <w:rPr>
          <w:rStyle w:val="Emphasis"/>
          <w:highlight w:val="cyan"/>
        </w:rPr>
        <w:t>reduce</w:t>
      </w:r>
      <w:r w:rsidRPr="007B112A">
        <w:rPr>
          <w:rStyle w:val="Emphasis"/>
        </w:rPr>
        <w:t xml:space="preserve"> popular </w:t>
      </w:r>
      <w:r w:rsidRPr="007B112A">
        <w:rPr>
          <w:rStyle w:val="Emphasis"/>
          <w:highlight w:val="cyan"/>
        </w:rPr>
        <w:t>discontent</w:t>
      </w:r>
      <w:r w:rsidRPr="007B112A">
        <w:rPr>
          <w:sz w:val="14"/>
        </w:rPr>
        <w:t xml:space="preserve"> </w:t>
      </w:r>
      <w:r w:rsidRPr="007B112A">
        <w:rPr>
          <w:rStyle w:val="StyleUnderline"/>
        </w:rPr>
        <w:t>while waging conflict with the involvement of only a tiny minority of the population suggests a</w:t>
      </w:r>
      <w:r w:rsidRPr="007B112A">
        <w:rPr>
          <w:sz w:val="14"/>
        </w:rPr>
        <w:t xml:space="preserve"> </w:t>
      </w:r>
      <w:r w:rsidRPr="007B112A">
        <w:rPr>
          <w:rStyle w:val="Emphasis"/>
        </w:rPr>
        <w:t>new</w:t>
      </w:r>
      <w:r w:rsidRPr="007B112A">
        <w:rPr>
          <w:sz w:val="14"/>
        </w:rPr>
        <w:t xml:space="preserve"> mental </w:t>
      </w:r>
      <w:r w:rsidRPr="007B112A">
        <w:rPr>
          <w:rStyle w:val="StyleUnderline"/>
        </w:rPr>
        <w:t>framework will be required</w:t>
      </w:r>
      <w:r w:rsidRPr="007B112A">
        <w:rPr>
          <w:sz w:val="14"/>
        </w:rPr>
        <w:t xml:space="preserve"> for the United States to manage the challenges posed by rival states. It is not too early to begin planning and thinking about how to ensure U.S. security in an era of fragile public support.</w:t>
      </w:r>
    </w:p>
    <w:p w14:paraId="75C4C121" w14:textId="77777777" w:rsidR="00A300F2" w:rsidRDefault="00A300F2" w:rsidP="00A300F2">
      <w:pPr>
        <w:rPr>
          <w:sz w:val="16"/>
        </w:rPr>
      </w:pPr>
    </w:p>
    <w:p w14:paraId="6E017CEB" w14:textId="44DF791D" w:rsidR="00F24AC1" w:rsidRDefault="0002473E" w:rsidP="00F24AC1">
      <w:pPr>
        <w:pStyle w:val="Heading2"/>
      </w:pPr>
      <w:r>
        <w:t>Terrorism</w:t>
      </w:r>
    </w:p>
    <w:p w14:paraId="662A2087" w14:textId="3DBFBDDD" w:rsidR="00C7406C" w:rsidRDefault="00C7406C" w:rsidP="00C7406C">
      <w:pPr>
        <w:pStyle w:val="Heading3"/>
      </w:pPr>
      <w:r>
        <w:t>Terror</w:t>
      </w:r>
      <w:r w:rsidR="003B5CA2">
        <w:t xml:space="preserve">ism </w:t>
      </w:r>
      <w:r>
        <w:t>D</w:t>
      </w:r>
      <w:r w:rsidR="00B535D0">
        <w:t>---1NC</w:t>
      </w:r>
    </w:p>
    <w:p w14:paraId="24A1E4D6" w14:textId="77777777" w:rsidR="003B5CA2" w:rsidRPr="007B112A" w:rsidRDefault="003B5CA2" w:rsidP="003B5CA2">
      <w:pPr>
        <w:pStyle w:val="Heading4"/>
        <w:rPr>
          <w:rFonts w:cs="Calibri"/>
        </w:rPr>
      </w:pPr>
      <w:r w:rsidRPr="007B112A">
        <w:rPr>
          <w:rFonts w:cs="Calibri"/>
        </w:rPr>
        <w:t xml:space="preserve">Alt causes to </w:t>
      </w:r>
      <w:r w:rsidRPr="007B112A">
        <w:rPr>
          <w:rFonts w:cs="Calibri"/>
          <w:u w:val="single"/>
        </w:rPr>
        <w:t>terrorist motives</w:t>
      </w:r>
      <w:r w:rsidRPr="007B112A">
        <w:rPr>
          <w:rFonts w:cs="Calibri"/>
        </w:rPr>
        <w:t xml:space="preserve"> that they don’t solve.</w:t>
      </w:r>
    </w:p>
    <w:p w14:paraId="71D4B025" w14:textId="77777777" w:rsidR="003B5CA2" w:rsidRPr="007B112A" w:rsidRDefault="003B5CA2" w:rsidP="003B5CA2">
      <w:r w:rsidRPr="007B112A">
        <w:rPr>
          <w:rStyle w:val="Style13ptBold"/>
        </w:rPr>
        <w:t>Pape ’25</w:t>
      </w:r>
      <w:r w:rsidRPr="007B112A">
        <w:t xml:space="preserve"> [Robert A.; February 25; Professor of political science at the University of Chicago and director of the Chicago Project on Security and Threats; “Trump Is Motivating Islamist Extremists to Kill Americans,” Foreign Policy, https://foreignpolicy.com/2025/02/05/trump-gaza-extermism-military-terrorism/]</w:t>
      </w:r>
    </w:p>
    <w:p w14:paraId="07766372" w14:textId="77777777" w:rsidR="003B5CA2" w:rsidRPr="007B112A" w:rsidRDefault="003B5CA2" w:rsidP="003B5CA2">
      <w:pPr>
        <w:rPr>
          <w:sz w:val="16"/>
        </w:rPr>
      </w:pPr>
      <w:r w:rsidRPr="007B112A">
        <w:rPr>
          <w:sz w:val="16"/>
        </w:rPr>
        <w:t xml:space="preserve">President Donald </w:t>
      </w:r>
      <w:r w:rsidRPr="007B112A">
        <w:rPr>
          <w:rStyle w:val="StyleUnderline"/>
          <w:highlight w:val="cyan"/>
        </w:rPr>
        <w:t>Trump’s call to “take over” Gaza</w:t>
      </w:r>
      <w:r w:rsidRPr="007B112A">
        <w:rPr>
          <w:sz w:val="16"/>
        </w:rPr>
        <w:t xml:space="preserve">, relocate 2 million Palestinians elsewhere, </w:t>
      </w:r>
      <w:r w:rsidRPr="007B112A">
        <w:rPr>
          <w:rStyle w:val="StyleUnderline"/>
        </w:rPr>
        <w:t>and build the “Riviera of the Middle East” under a U.S. “long-term ownership position” may never happen</w:t>
      </w:r>
      <w:r w:rsidRPr="007B112A">
        <w:rPr>
          <w:sz w:val="16"/>
        </w:rPr>
        <w:t xml:space="preserve">. </w:t>
      </w:r>
      <w:r w:rsidRPr="007B112A">
        <w:rPr>
          <w:rStyle w:val="Emphasis"/>
        </w:rPr>
        <w:t>However</w:t>
      </w:r>
      <w:r w:rsidRPr="007B112A">
        <w:rPr>
          <w:sz w:val="16"/>
        </w:rPr>
        <w:t xml:space="preserve">, </w:t>
      </w:r>
      <w:r w:rsidRPr="007B112A">
        <w:rPr>
          <w:rStyle w:val="Emphasis"/>
        </w:rPr>
        <w:t>simply suggesting</w:t>
      </w:r>
      <w:r w:rsidRPr="007B112A">
        <w:rPr>
          <w:rStyle w:val="StyleUnderline"/>
        </w:rPr>
        <w:t xml:space="preserve"> it </w:t>
      </w:r>
      <w:r w:rsidRPr="007B112A">
        <w:rPr>
          <w:rStyle w:val="StyleUnderline"/>
          <w:highlight w:val="cyan"/>
        </w:rPr>
        <w:t xml:space="preserve">puts Americans </w:t>
      </w:r>
      <w:r w:rsidRPr="007B112A">
        <w:rPr>
          <w:rStyle w:val="Emphasis"/>
          <w:highlight w:val="cyan"/>
        </w:rPr>
        <w:t>directly</w:t>
      </w:r>
      <w:r w:rsidRPr="007B112A">
        <w:rPr>
          <w:rStyle w:val="StyleUnderline"/>
          <w:highlight w:val="cyan"/>
        </w:rPr>
        <w:t xml:space="preserve"> in</w:t>
      </w:r>
      <w:r w:rsidRPr="007B112A">
        <w:rPr>
          <w:rStyle w:val="StyleUnderline"/>
        </w:rPr>
        <w:t xml:space="preserve"> the </w:t>
      </w:r>
      <w:r w:rsidRPr="007B112A">
        <w:rPr>
          <w:rStyle w:val="Emphasis"/>
          <w:highlight w:val="cyan"/>
        </w:rPr>
        <w:t>gunsights</w:t>
      </w:r>
      <w:r w:rsidRPr="007B112A">
        <w:rPr>
          <w:rStyle w:val="StyleUnderline"/>
          <w:highlight w:val="cyan"/>
        </w:rPr>
        <w:t xml:space="preserve"> of </w:t>
      </w:r>
      <w:r w:rsidRPr="007B112A">
        <w:rPr>
          <w:rStyle w:val="Emphasis"/>
          <w:highlight w:val="cyan"/>
        </w:rPr>
        <w:t>Islamist extremists</w:t>
      </w:r>
      <w:r w:rsidRPr="007B112A">
        <w:rPr>
          <w:rStyle w:val="StyleUnderline"/>
        </w:rPr>
        <w:t>—not just in the United States but around the world</w:t>
      </w:r>
      <w:r w:rsidRPr="007B112A">
        <w:rPr>
          <w:sz w:val="16"/>
        </w:rPr>
        <w:t>.</w:t>
      </w:r>
    </w:p>
    <w:p w14:paraId="63D1C462" w14:textId="77777777" w:rsidR="003B5CA2" w:rsidRPr="007B112A" w:rsidRDefault="003B5CA2" w:rsidP="003B5CA2">
      <w:pPr>
        <w:rPr>
          <w:sz w:val="16"/>
        </w:rPr>
      </w:pPr>
      <w:r w:rsidRPr="007B112A">
        <w:rPr>
          <w:sz w:val="16"/>
        </w:rPr>
        <w:t xml:space="preserve">Research shows that </w:t>
      </w:r>
      <w:r w:rsidRPr="007B112A">
        <w:rPr>
          <w:rStyle w:val="StyleUnderline"/>
        </w:rPr>
        <w:t xml:space="preserve">foreign military occupation is the </w:t>
      </w:r>
      <w:r w:rsidRPr="007B112A">
        <w:rPr>
          <w:rStyle w:val="Emphasis"/>
        </w:rPr>
        <w:t>leading cause</w:t>
      </w:r>
      <w:r w:rsidRPr="007B112A">
        <w:rPr>
          <w:rStyle w:val="StyleUnderline"/>
        </w:rPr>
        <w:t xml:space="preserve"> of the worst forms of terrorism</w:t>
      </w:r>
      <w:r w:rsidRPr="007B112A">
        <w:rPr>
          <w:sz w:val="16"/>
        </w:rPr>
        <w:t>—suicide attacks—and has also led to the rise of the terrorist groups that use these deadly tactics.</w:t>
      </w:r>
    </w:p>
    <w:p w14:paraId="0167D7BF" w14:textId="77777777" w:rsidR="003B5CA2" w:rsidRPr="007B112A" w:rsidRDefault="003B5CA2" w:rsidP="003B5CA2">
      <w:pPr>
        <w:rPr>
          <w:sz w:val="16"/>
        </w:rPr>
      </w:pPr>
      <w:r w:rsidRPr="007B112A">
        <w:rPr>
          <w:sz w:val="16"/>
        </w:rPr>
        <w:t>On Sept. 11, 2001, the United States suffered the deadliest terrorist attack in history, when 19 Islamist extremists recruited by al Qaeda leader Osama bin Laden willingly gave their lives to kill nearly 3,000 Americans. Shortly thereafter, I compiled the first complete database of suicide attacks around the world to understand why. At the time, the world leader in suicide terrorism was the Tamil Tigers in Sri Lanka, a nonreligious majority Hindu group that carried out more suicide attacks than Hamas or Palestinian Islamic Jihad.</w:t>
      </w:r>
    </w:p>
    <w:p w14:paraId="07CC5C55" w14:textId="77777777" w:rsidR="003B5CA2" w:rsidRPr="007B112A" w:rsidRDefault="003B5CA2" w:rsidP="003B5CA2">
      <w:pPr>
        <w:rPr>
          <w:sz w:val="16"/>
        </w:rPr>
      </w:pPr>
      <w:r w:rsidRPr="007B112A">
        <w:rPr>
          <w:sz w:val="16"/>
        </w:rPr>
        <w:t>What most suicide terrorist attacks have in common is a specific secular and strategic goal: to compel foreign occupiers to withdraw military forces from territory that the terrorists consider to be their homeland. Religion is rarely the root cause, although it is often used as a tool by terrorist organizations in recruiting.</w:t>
      </w:r>
    </w:p>
    <w:p w14:paraId="45FEE738" w14:textId="77777777" w:rsidR="003B5CA2" w:rsidRPr="007B112A" w:rsidRDefault="003B5CA2" w:rsidP="003B5CA2">
      <w:pPr>
        <w:rPr>
          <w:sz w:val="16"/>
        </w:rPr>
      </w:pPr>
      <w:r w:rsidRPr="007B112A">
        <w:rPr>
          <w:sz w:val="16"/>
        </w:rPr>
        <w:t>In 1982, Israel’s military occupation of southern Lebanon spawned Hezbollah, which used suicide attacks to deadly effect. Israel’s increasing military occupation of the West Bank and Gaza led to the rise of Hamas. In the 1990s, the prolonged U.S. military presence on the Arabian Peninsula was the best recruiting tool for bin Laden’s campaign of suicide terrorism against the United States. And the data through 2022 shows that the close association of foreign military occupation and suicide terrorism has continued.</w:t>
      </w:r>
    </w:p>
    <w:p w14:paraId="5EF9397A" w14:textId="77777777" w:rsidR="003B5CA2" w:rsidRPr="007B112A" w:rsidRDefault="003B5CA2" w:rsidP="003B5CA2">
      <w:pPr>
        <w:rPr>
          <w:sz w:val="16"/>
        </w:rPr>
      </w:pPr>
      <w:r w:rsidRPr="007B112A">
        <w:rPr>
          <w:sz w:val="16"/>
        </w:rPr>
        <w:t xml:space="preserve">Most prominently, </w:t>
      </w:r>
      <w:r w:rsidRPr="007B112A">
        <w:rPr>
          <w:rStyle w:val="StyleUnderline"/>
        </w:rPr>
        <w:t xml:space="preserve">the U.S. occupation of Afghanistan and Iraq led the Afghan Taliban to begin its own campaign of suicide terrorism and gave birth to </w:t>
      </w:r>
      <w:r w:rsidRPr="007B112A">
        <w:rPr>
          <w:rStyle w:val="Emphasis"/>
        </w:rPr>
        <w:t>al Qaeda in Iraq</w:t>
      </w:r>
      <w:r w:rsidRPr="007B112A">
        <w:rPr>
          <w:sz w:val="16"/>
        </w:rPr>
        <w:t xml:space="preserve">, </w:t>
      </w:r>
      <w:r w:rsidRPr="007B112A">
        <w:rPr>
          <w:rStyle w:val="StyleUnderline"/>
        </w:rPr>
        <w:t xml:space="preserve">which later morphed into the </w:t>
      </w:r>
      <w:r w:rsidRPr="007B112A">
        <w:rPr>
          <w:rStyle w:val="Emphasis"/>
        </w:rPr>
        <w:t>Islamic State</w:t>
      </w:r>
      <w:r w:rsidRPr="007B112A">
        <w:rPr>
          <w:sz w:val="16"/>
        </w:rPr>
        <w:t>, creating an enormous wave of anti-American suicide attacks that only subsided with the withdrawal of U.S. forces from the region.</w:t>
      </w:r>
    </w:p>
    <w:p w14:paraId="1A1EF5A8" w14:textId="77777777" w:rsidR="003B5CA2" w:rsidRPr="007B112A" w:rsidRDefault="003B5CA2" w:rsidP="003B5CA2">
      <w:pPr>
        <w:rPr>
          <w:sz w:val="16"/>
        </w:rPr>
      </w:pPr>
      <w:r w:rsidRPr="007B112A">
        <w:rPr>
          <w:rStyle w:val="StyleUnderline"/>
        </w:rPr>
        <w:t>For years</w:t>
      </w:r>
      <w:r w:rsidRPr="007B112A">
        <w:rPr>
          <w:sz w:val="16"/>
        </w:rPr>
        <w:t xml:space="preserve">, </w:t>
      </w:r>
      <w:r w:rsidRPr="007B112A">
        <w:rPr>
          <w:rStyle w:val="StyleUnderline"/>
        </w:rPr>
        <w:t xml:space="preserve">Americans have </w:t>
      </w:r>
      <w:r w:rsidRPr="007B112A">
        <w:rPr>
          <w:rStyle w:val="Emphasis"/>
        </w:rPr>
        <w:t>assumed</w:t>
      </w:r>
      <w:r w:rsidRPr="007B112A">
        <w:rPr>
          <w:rStyle w:val="StyleUnderline"/>
        </w:rPr>
        <w:t xml:space="preserve"> that the danger of Islamist terrorism is over or</w:t>
      </w:r>
      <w:r w:rsidRPr="007B112A">
        <w:rPr>
          <w:sz w:val="16"/>
        </w:rPr>
        <w:t xml:space="preserve">, at least, </w:t>
      </w:r>
      <w:r w:rsidRPr="007B112A">
        <w:rPr>
          <w:rStyle w:val="StyleUnderline"/>
        </w:rPr>
        <w:t>not going to touch their lives</w:t>
      </w:r>
      <w:r w:rsidRPr="007B112A">
        <w:rPr>
          <w:sz w:val="16"/>
        </w:rPr>
        <w:t xml:space="preserve">. </w:t>
      </w:r>
      <w:r w:rsidRPr="007B112A">
        <w:rPr>
          <w:rStyle w:val="Emphasis"/>
        </w:rPr>
        <w:t>However</w:t>
      </w:r>
      <w:r w:rsidRPr="007B112A">
        <w:rPr>
          <w:sz w:val="16"/>
        </w:rPr>
        <w:t xml:space="preserve">, </w:t>
      </w:r>
      <w:r w:rsidRPr="007B112A">
        <w:rPr>
          <w:rStyle w:val="StyleUnderline"/>
          <w:highlight w:val="cyan"/>
        </w:rPr>
        <w:t>Trump’s proposal</w:t>
      </w:r>
      <w:r w:rsidRPr="007B112A">
        <w:rPr>
          <w:rStyle w:val="StyleUnderline"/>
        </w:rPr>
        <w:t xml:space="preserve"> for the United States to occupy Gaza on a permanent basis </w:t>
      </w:r>
      <w:r w:rsidRPr="007B112A">
        <w:rPr>
          <w:rStyle w:val="StyleUnderline"/>
          <w:highlight w:val="cyan"/>
        </w:rPr>
        <w:t xml:space="preserve">is </w:t>
      </w:r>
      <w:r w:rsidRPr="007B112A">
        <w:rPr>
          <w:rStyle w:val="Emphasis"/>
          <w:highlight w:val="cyan"/>
        </w:rPr>
        <w:t>bound</w:t>
      </w:r>
      <w:r w:rsidRPr="007B112A">
        <w:rPr>
          <w:rStyle w:val="StyleUnderline"/>
          <w:highlight w:val="cyan"/>
        </w:rPr>
        <w:t xml:space="preserve"> to </w:t>
      </w:r>
      <w:r w:rsidRPr="007B112A">
        <w:rPr>
          <w:rStyle w:val="Emphasis"/>
          <w:highlight w:val="cyan"/>
        </w:rPr>
        <w:t>rally</w:t>
      </w:r>
      <w:r w:rsidRPr="007B112A">
        <w:rPr>
          <w:rStyle w:val="StyleUnderline"/>
          <w:highlight w:val="cyan"/>
        </w:rPr>
        <w:t xml:space="preserve"> </w:t>
      </w:r>
      <w:r w:rsidRPr="007B112A">
        <w:rPr>
          <w:rStyle w:val="Emphasis"/>
          <w:highlight w:val="cyan"/>
        </w:rPr>
        <w:t>Islamist extremists</w:t>
      </w:r>
      <w:r w:rsidRPr="007B112A">
        <w:rPr>
          <w:rStyle w:val="StyleUnderline"/>
        </w:rPr>
        <w:t xml:space="preserve"> across the Middle East—not just what’s left of </w:t>
      </w:r>
      <w:r w:rsidRPr="007B112A">
        <w:rPr>
          <w:rStyle w:val="Emphasis"/>
          <w:highlight w:val="cyan"/>
        </w:rPr>
        <w:t>Hamas</w:t>
      </w:r>
      <w:r w:rsidRPr="007B112A">
        <w:rPr>
          <w:rStyle w:val="StyleUnderline"/>
        </w:rPr>
        <w:t xml:space="preserve"> but also </w:t>
      </w:r>
      <w:r w:rsidRPr="007B112A">
        <w:rPr>
          <w:rStyle w:val="Emphasis"/>
          <w:highlight w:val="cyan"/>
        </w:rPr>
        <w:t>al Qaeda</w:t>
      </w:r>
      <w:r w:rsidRPr="007B112A">
        <w:rPr>
          <w:sz w:val="16"/>
        </w:rPr>
        <w:t xml:space="preserve">, </w:t>
      </w:r>
      <w:r w:rsidRPr="007B112A">
        <w:rPr>
          <w:rStyle w:val="StyleUnderline"/>
          <w:highlight w:val="cyan"/>
        </w:rPr>
        <w:t xml:space="preserve">the </w:t>
      </w:r>
      <w:r w:rsidRPr="007B112A">
        <w:rPr>
          <w:rStyle w:val="Emphasis"/>
          <w:highlight w:val="cyan"/>
        </w:rPr>
        <w:t>Islamic State</w:t>
      </w:r>
      <w:r w:rsidRPr="007B112A">
        <w:rPr>
          <w:sz w:val="16"/>
        </w:rPr>
        <w:t xml:space="preserve">, </w:t>
      </w:r>
      <w:r w:rsidRPr="007B112A">
        <w:rPr>
          <w:rStyle w:val="StyleUnderline"/>
          <w:highlight w:val="cyan"/>
        </w:rPr>
        <w:t>and others</w:t>
      </w:r>
      <w:r w:rsidRPr="007B112A">
        <w:rPr>
          <w:rStyle w:val="StyleUnderline"/>
        </w:rPr>
        <w:t>—against Americans</w:t>
      </w:r>
      <w:r w:rsidRPr="007B112A">
        <w:rPr>
          <w:sz w:val="16"/>
        </w:rPr>
        <w:t>.</w:t>
      </w:r>
    </w:p>
    <w:p w14:paraId="30C2FCEF" w14:textId="77777777" w:rsidR="003B5CA2" w:rsidRPr="007B112A" w:rsidRDefault="003B5CA2" w:rsidP="003B5CA2">
      <w:pPr>
        <w:rPr>
          <w:sz w:val="16"/>
        </w:rPr>
      </w:pPr>
      <w:r w:rsidRPr="007B112A">
        <w:rPr>
          <w:rStyle w:val="StyleUnderline"/>
          <w:highlight w:val="cyan"/>
        </w:rPr>
        <w:t>Proposing</w:t>
      </w:r>
      <w:r w:rsidRPr="007B112A">
        <w:rPr>
          <w:rStyle w:val="StyleUnderline"/>
        </w:rPr>
        <w:t xml:space="preserve"> to seize Gaza </w:t>
      </w:r>
      <w:r w:rsidRPr="007B112A">
        <w:rPr>
          <w:rStyle w:val="StyleUnderline"/>
          <w:highlight w:val="cyan"/>
        </w:rPr>
        <w:t xml:space="preserve">gives </w:t>
      </w:r>
      <w:r w:rsidRPr="007B112A">
        <w:rPr>
          <w:rStyle w:val="Emphasis"/>
          <w:highlight w:val="cyan"/>
        </w:rPr>
        <w:t>powerful substance</w:t>
      </w:r>
      <w:r w:rsidRPr="007B112A">
        <w:rPr>
          <w:rStyle w:val="StyleUnderline"/>
          <w:highlight w:val="cyan"/>
        </w:rPr>
        <w:t xml:space="preserve"> to the</w:t>
      </w:r>
      <w:r w:rsidRPr="007B112A">
        <w:rPr>
          <w:rStyle w:val="StyleUnderline"/>
        </w:rPr>
        <w:t xml:space="preserve"> long-standing Islamist </w:t>
      </w:r>
      <w:r w:rsidRPr="007B112A">
        <w:rPr>
          <w:rStyle w:val="Emphasis"/>
          <w:highlight w:val="cyan"/>
        </w:rPr>
        <w:t>narrative</w:t>
      </w:r>
      <w:r w:rsidRPr="007B112A">
        <w:rPr>
          <w:rStyle w:val="StyleUnderline"/>
        </w:rPr>
        <w:t xml:space="preserve"> that </w:t>
      </w:r>
      <w:r w:rsidRPr="007B112A">
        <w:rPr>
          <w:rStyle w:val="StyleUnderline"/>
          <w:highlight w:val="cyan"/>
        </w:rPr>
        <w:t>the</w:t>
      </w:r>
      <w:r w:rsidRPr="007B112A">
        <w:rPr>
          <w:rStyle w:val="StyleUnderline"/>
        </w:rPr>
        <w:t xml:space="preserve"> </w:t>
      </w:r>
      <w:r w:rsidRPr="007B112A">
        <w:rPr>
          <w:rStyle w:val="Emphasis"/>
          <w:highlight w:val="cyan"/>
        </w:rPr>
        <w:t>U</w:t>
      </w:r>
      <w:r w:rsidRPr="007B112A">
        <w:rPr>
          <w:rStyle w:val="StyleUnderline"/>
        </w:rPr>
        <w:t xml:space="preserve">nited </w:t>
      </w:r>
      <w:r w:rsidRPr="007B112A">
        <w:rPr>
          <w:rStyle w:val="Emphasis"/>
          <w:highlight w:val="cyan"/>
        </w:rPr>
        <w:t>S</w:t>
      </w:r>
      <w:r w:rsidRPr="007B112A">
        <w:rPr>
          <w:rStyle w:val="StyleUnderline"/>
        </w:rPr>
        <w:t xml:space="preserve">tates </w:t>
      </w:r>
      <w:r w:rsidRPr="007B112A">
        <w:rPr>
          <w:rStyle w:val="StyleUnderline"/>
          <w:highlight w:val="cyan"/>
        </w:rPr>
        <w:t xml:space="preserve">is the real </w:t>
      </w:r>
      <w:r w:rsidRPr="007B112A">
        <w:rPr>
          <w:rStyle w:val="Emphasis"/>
          <w:highlight w:val="cyan"/>
        </w:rPr>
        <w:t>threat</w:t>
      </w:r>
      <w:r w:rsidRPr="007B112A">
        <w:rPr>
          <w:sz w:val="16"/>
        </w:rPr>
        <w:t xml:space="preserve">. </w:t>
      </w:r>
      <w:r w:rsidRPr="007B112A">
        <w:rPr>
          <w:rStyle w:val="StyleUnderline"/>
        </w:rPr>
        <w:t>Ordinary Americans will pay the price</w:t>
      </w:r>
      <w:r w:rsidRPr="007B112A">
        <w:rPr>
          <w:sz w:val="16"/>
        </w:rPr>
        <w:t>.</w:t>
      </w:r>
    </w:p>
    <w:p w14:paraId="436E1A91" w14:textId="77777777" w:rsidR="003B5CA2" w:rsidRPr="007B112A" w:rsidRDefault="003B5CA2" w:rsidP="003B5CA2">
      <w:pPr>
        <w:pStyle w:val="Heading4"/>
        <w:rPr>
          <w:rFonts w:cs="Calibri"/>
        </w:rPr>
      </w:pPr>
      <w:r w:rsidRPr="007B112A">
        <w:rPr>
          <w:rFonts w:cs="Calibri"/>
        </w:rPr>
        <w:t>No nuclear terrorism.</w:t>
      </w:r>
    </w:p>
    <w:p w14:paraId="71FDF9ED" w14:textId="77777777" w:rsidR="003B5CA2" w:rsidRPr="007B112A" w:rsidRDefault="003B5CA2" w:rsidP="003B5CA2">
      <w:r w:rsidRPr="007B112A">
        <w:rPr>
          <w:rStyle w:val="Style13ptBold"/>
        </w:rPr>
        <w:t>Mueller ’20</w:t>
      </w:r>
      <w:r w:rsidRPr="007B112A">
        <w:t xml:space="preserve"> [John; June 24; Senior fellow at the Cato Institute; senior research scientist with the Mershon Center for International Security Studies at the Ohio State University; “Nuclear Alarmism: Proliferation and Terrorism,” The Cato Institute, https://www.cato.org/publications/nuclear-alarmism-proliferation-terrorism]</w:t>
      </w:r>
    </w:p>
    <w:p w14:paraId="3769DD5A" w14:textId="77777777" w:rsidR="003B5CA2" w:rsidRPr="007B112A" w:rsidRDefault="003B5CA2" w:rsidP="003B5CA2">
      <w:pPr>
        <w:rPr>
          <w:sz w:val="16"/>
        </w:rPr>
      </w:pPr>
      <w:r w:rsidRPr="007B112A">
        <w:rPr>
          <w:rStyle w:val="Emphasis"/>
          <w:highlight w:val="cyan"/>
        </w:rPr>
        <w:t>If</w:t>
      </w:r>
      <w:r w:rsidRPr="007B112A">
        <w:rPr>
          <w:rStyle w:val="StyleUnderline"/>
          <w:highlight w:val="cyan"/>
        </w:rPr>
        <w:t xml:space="preserve"> terrorists</w:t>
      </w:r>
      <w:r w:rsidRPr="007B112A">
        <w:rPr>
          <w:rStyle w:val="StyleUnderline"/>
        </w:rPr>
        <w:t xml:space="preserve"> were</w:t>
      </w:r>
      <w:r w:rsidRPr="007B112A">
        <w:rPr>
          <w:sz w:val="16"/>
        </w:rPr>
        <w:t xml:space="preserve"> somehow </w:t>
      </w:r>
      <w:r w:rsidRPr="007B112A">
        <w:rPr>
          <w:rStyle w:val="StyleUnderline"/>
        </w:rPr>
        <w:t xml:space="preserve">successful in </w:t>
      </w:r>
      <w:r w:rsidRPr="007B112A">
        <w:rPr>
          <w:rStyle w:val="StyleUnderline"/>
          <w:highlight w:val="cyan"/>
        </w:rPr>
        <w:t>obtain</w:t>
      </w:r>
      <w:r w:rsidRPr="007B112A">
        <w:rPr>
          <w:rStyle w:val="StyleUnderline"/>
        </w:rPr>
        <w:t xml:space="preserve">ing a sufficient mass of relevant </w:t>
      </w:r>
      <w:r w:rsidRPr="007B112A">
        <w:rPr>
          <w:rStyle w:val="StyleUnderline"/>
          <w:highlight w:val="cyan"/>
        </w:rPr>
        <w:t>material</w:t>
      </w:r>
      <w:r w:rsidRPr="007B112A">
        <w:rPr>
          <w:sz w:val="16"/>
        </w:rPr>
        <w:t xml:space="preserve">, </w:t>
      </w:r>
      <w:r w:rsidRPr="007B112A">
        <w:rPr>
          <w:rStyle w:val="StyleUnderline"/>
          <w:highlight w:val="cyan"/>
        </w:rPr>
        <w:t>they would</w:t>
      </w:r>
      <w:r w:rsidRPr="007B112A">
        <w:rPr>
          <w:rStyle w:val="StyleUnderline"/>
        </w:rPr>
        <w:t xml:space="preserve"> then </w:t>
      </w:r>
      <w:r w:rsidRPr="007B112A">
        <w:rPr>
          <w:rStyle w:val="StyleUnderline"/>
          <w:highlight w:val="cyan"/>
        </w:rPr>
        <w:t xml:space="preserve">have to </w:t>
      </w:r>
      <w:r w:rsidRPr="007B112A">
        <w:rPr>
          <w:rStyle w:val="Emphasis"/>
          <w:highlight w:val="cyan"/>
        </w:rPr>
        <w:t>transport</w:t>
      </w:r>
      <w:r w:rsidRPr="007B112A">
        <w:rPr>
          <w:rStyle w:val="StyleUnderline"/>
          <w:highlight w:val="cyan"/>
        </w:rPr>
        <w:t xml:space="preserve"> it</w:t>
      </w:r>
      <w:r w:rsidRPr="007B112A">
        <w:rPr>
          <w:sz w:val="16"/>
        </w:rPr>
        <w:t xml:space="preserve"> out of the country </w:t>
      </w:r>
      <w:r w:rsidRPr="007B112A">
        <w:rPr>
          <w:rStyle w:val="StyleUnderline"/>
        </w:rPr>
        <w:t xml:space="preserve">over </w:t>
      </w:r>
      <w:r w:rsidRPr="007B112A">
        <w:rPr>
          <w:rStyle w:val="Emphasis"/>
        </w:rPr>
        <w:t>unfamiliar terrain</w:t>
      </w:r>
      <w:r w:rsidRPr="007B112A">
        <w:rPr>
          <w:sz w:val="16"/>
        </w:rPr>
        <w:t xml:space="preserve">, probably </w:t>
      </w:r>
      <w:r w:rsidRPr="007B112A">
        <w:rPr>
          <w:rStyle w:val="StyleUnderline"/>
          <w:highlight w:val="cyan"/>
        </w:rPr>
        <w:t xml:space="preserve">while being </w:t>
      </w:r>
      <w:r w:rsidRPr="007B112A">
        <w:rPr>
          <w:rStyle w:val="Emphasis"/>
          <w:highlight w:val="cyan"/>
        </w:rPr>
        <w:t>pursued</w:t>
      </w:r>
      <w:r w:rsidRPr="007B112A">
        <w:rPr>
          <w:rStyle w:val="StyleUnderline"/>
        </w:rPr>
        <w:t xml:space="preserve"> by </w:t>
      </w:r>
      <w:r w:rsidRPr="007B112A">
        <w:rPr>
          <w:rStyle w:val="Emphasis"/>
        </w:rPr>
        <w:t>security forces</w:t>
      </w:r>
      <w:r w:rsidRPr="007B112A">
        <w:rPr>
          <w:sz w:val="16"/>
        </w:rPr>
        <w:t xml:space="preserve">. </w:t>
      </w:r>
      <w:r w:rsidRPr="007B112A">
        <w:rPr>
          <w:rStyle w:val="StyleUnderline"/>
        </w:rPr>
        <w:t>Then</w:t>
      </w:r>
      <w:r w:rsidRPr="007B112A">
        <w:rPr>
          <w:sz w:val="16"/>
        </w:rPr>
        <w:t xml:space="preserve">, </w:t>
      </w:r>
      <w:r w:rsidRPr="007B112A">
        <w:rPr>
          <w:rStyle w:val="StyleUnderline"/>
        </w:rPr>
        <w:t xml:space="preserve">they would need to </w:t>
      </w:r>
      <w:r w:rsidRPr="007B112A">
        <w:rPr>
          <w:rStyle w:val="StyleUnderline"/>
          <w:highlight w:val="cyan"/>
        </w:rPr>
        <w:t>set up a</w:t>
      </w:r>
      <w:r w:rsidRPr="007B112A">
        <w:rPr>
          <w:rStyle w:val="StyleUnderline"/>
        </w:rPr>
        <w:t xml:space="preserve"> large and well‐equipped machine shop to manufacture a bomb and populate it with a select </w:t>
      </w:r>
      <w:r w:rsidRPr="007B112A">
        <w:rPr>
          <w:rStyle w:val="StyleUnderline"/>
          <w:highlight w:val="cyan"/>
        </w:rPr>
        <w:t xml:space="preserve">team of </w:t>
      </w:r>
      <w:r w:rsidRPr="007B112A">
        <w:rPr>
          <w:rStyle w:val="Emphasis"/>
          <w:highlight w:val="cyan"/>
        </w:rPr>
        <w:t>highly skilled</w:t>
      </w:r>
      <w:r w:rsidRPr="007B112A">
        <w:rPr>
          <w:rStyle w:val="StyleUnderline"/>
          <w:highlight w:val="cyan"/>
        </w:rPr>
        <w:t xml:space="preserve"> </w:t>
      </w:r>
      <w:r w:rsidRPr="007B112A">
        <w:rPr>
          <w:rStyle w:val="Emphasis"/>
          <w:highlight w:val="cyan"/>
        </w:rPr>
        <w:t>scientists</w:t>
      </w:r>
      <w:r w:rsidRPr="007B112A">
        <w:rPr>
          <w:sz w:val="16"/>
        </w:rPr>
        <w:t xml:space="preserve">, </w:t>
      </w:r>
      <w:r w:rsidRPr="007B112A">
        <w:rPr>
          <w:rStyle w:val="Emphasis"/>
        </w:rPr>
        <w:t>technicians</w:t>
      </w:r>
      <w:r w:rsidRPr="007B112A">
        <w:rPr>
          <w:sz w:val="16"/>
        </w:rPr>
        <w:t xml:space="preserve">, and </w:t>
      </w:r>
      <w:r w:rsidRPr="007B112A">
        <w:rPr>
          <w:rStyle w:val="Emphasis"/>
        </w:rPr>
        <w:t>machinists</w:t>
      </w:r>
      <w:r w:rsidRPr="007B112A">
        <w:rPr>
          <w:sz w:val="16"/>
        </w:rPr>
        <w:t xml:space="preserve">. The process would also require good managers and organizers. </w:t>
      </w:r>
      <w:r w:rsidRPr="007B112A">
        <w:rPr>
          <w:rStyle w:val="StyleUnderline"/>
        </w:rPr>
        <w:t xml:space="preserve">The group would have to be assembled and retained for the monumental task </w:t>
      </w:r>
      <w:r w:rsidRPr="007B112A">
        <w:rPr>
          <w:rStyle w:val="StyleUnderline"/>
          <w:highlight w:val="cyan"/>
        </w:rPr>
        <w:t>without generating</w:t>
      </w:r>
      <w:r w:rsidRPr="007B112A">
        <w:rPr>
          <w:rStyle w:val="StyleUnderline"/>
        </w:rPr>
        <w:t xml:space="preserve"> consequential </w:t>
      </w:r>
      <w:r w:rsidRPr="007B112A">
        <w:rPr>
          <w:rStyle w:val="Emphasis"/>
          <w:highlight w:val="cyan"/>
        </w:rPr>
        <w:t>suspicions</w:t>
      </w:r>
      <w:r w:rsidRPr="007B112A">
        <w:rPr>
          <w:rStyle w:val="StyleUnderline"/>
        </w:rPr>
        <w:t xml:space="preserve"> among friends</w:t>
      </w:r>
      <w:r w:rsidRPr="007B112A">
        <w:rPr>
          <w:sz w:val="16"/>
        </w:rPr>
        <w:t xml:space="preserve">, </w:t>
      </w:r>
      <w:r w:rsidRPr="007B112A">
        <w:rPr>
          <w:rStyle w:val="StyleUnderline"/>
        </w:rPr>
        <w:t>family</w:t>
      </w:r>
      <w:r w:rsidRPr="007B112A">
        <w:rPr>
          <w:sz w:val="16"/>
        </w:rPr>
        <w:t xml:space="preserve">, </w:t>
      </w:r>
      <w:r w:rsidRPr="007B112A">
        <w:rPr>
          <w:rStyle w:val="StyleUnderline"/>
        </w:rPr>
        <w:t xml:space="preserve">and police about their curious and sudden </w:t>
      </w:r>
      <w:r w:rsidRPr="007B112A">
        <w:rPr>
          <w:rStyle w:val="Emphasis"/>
        </w:rPr>
        <w:t>absence</w:t>
      </w:r>
      <w:r w:rsidRPr="007B112A">
        <w:rPr>
          <w:rStyle w:val="StyleUnderline"/>
        </w:rPr>
        <w:t xml:space="preserve"> from normal pursuits back home</w:t>
      </w:r>
      <w:r w:rsidRPr="007B112A">
        <w:rPr>
          <w:sz w:val="16"/>
        </w:rPr>
        <w:t xml:space="preserve">. </w:t>
      </w:r>
      <w:r w:rsidRPr="007B112A">
        <w:rPr>
          <w:rStyle w:val="StyleUnderline"/>
        </w:rPr>
        <w:t>Pakistan</w:t>
      </w:r>
      <w:r w:rsidRPr="007B112A">
        <w:rPr>
          <w:sz w:val="16"/>
        </w:rPr>
        <w:t xml:space="preserve">, for example, </w:t>
      </w:r>
      <w:r w:rsidRPr="007B112A">
        <w:rPr>
          <w:rStyle w:val="StyleUnderline"/>
        </w:rPr>
        <w:t xml:space="preserve">maintains a </w:t>
      </w:r>
      <w:r w:rsidRPr="007B112A">
        <w:rPr>
          <w:rStyle w:val="Emphasis"/>
        </w:rPr>
        <w:t>strict watch</w:t>
      </w:r>
      <w:r w:rsidRPr="007B112A">
        <w:rPr>
          <w:rStyle w:val="StyleUnderline"/>
        </w:rPr>
        <w:t xml:space="preserve"> on many of its </w:t>
      </w:r>
      <w:r w:rsidRPr="007B112A">
        <w:rPr>
          <w:rStyle w:val="Emphasis"/>
        </w:rPr>
        <w:t>nuclear</w:t>
      </w:r>
      <w:r w:rsidRPr="007B112A">
        <w:rPr>
          <w:rStyle w:val="StyleUnderline"/>
        </w:rPr>
        <w:t xml:space="preserve"> </w:t>
      </w:r>
      <w:r w:rsidRPr="007B112A">
        <w:rPr>
          <w:rStyle w:val="Emphasis"/>
        </w:rPr>
        <w:t>scientists</w:t>
      </w:r>
      <w:r w:rsidRPr="007B112A">
        <w:rPr>
          <w:rStyle w:val="StyleUnderline"/>
        </w:rPr>
        <w:t xml:space="preserve"> even </w:t>
      </w:r>
      <w:r w:rsidRPr="007B112A">
        <w:rPr>
          <w:rStyle w:val="Emphasis"/>
        </w:rPr>
        <w:t>after</w:t>
      </w:r>
      <w:r w:rsidRPr="007B112A">
        <w:rPr>
          <w:rStyle w:val="StyleUnderline"/>
        </w:rPr>
        <w:t xml:space="preserve"> </w:t>
      </w:r>
      <w:r w:rsidRPr="007B112A">
        <w:rPr>
          <w:rStyle w:val="Emphasis"/>
        </w:rPr>
        <w:t>retirement</w:t>
      </w:r>
      <w:r w:rsidRPr="007B112A">
        <w:rPr>
          <w:sz w:val="16"/>
        </w:rPr>
        <w:t>.51</w:t>
      </w:r>
    </w:p>
    <w:p w14:paraId="735DA108" w14:textId="77777777" w:rsidR="003B5CA2" w:rsidRPr="007B112A" w:rsidRDefault="003B5CA2" w:rsidP="003B5CA2">
      <w:pPr>
        <w:rPr>
          <w:sz w:val="16"/>
        </w:rPr>
      </w:pPr>
      <w:r w:rsidRPr="007B112A">
        <w:rPr>
          <w:sz w:val="16"/>
        </w:rPr>
        <w:t>Some observers have insisted that it would be “easy” for terrorists to assemble a crude bomb if they could get enough fissile material.52 However, Christoph Wirz and Emmanuel Egger, two senior physicists in charge of nuclear issues at Switzerland’s Spiez Laboratory, conclude that the task “could hardly be accomplished by a subnational group.” They point out that precise blueprints are required, not just sketches and general ideas, and that even with a good blueprint, the terrorist group “would most certainly be forced to redesign.” They also stress that the work, far from being “easy,” is difficult, dangerous, and extremely exacting and that the technical requirements “in several fields verge on the unfeasible.“53</w:t>
      </w:r>
    </w:p>
    <w:p w14:paraId="69F799DA" w14:textId="77777777" w:rsidR="003B5CA2" w:rsidRPr="007B112A" w:rsidRDefault="003B5CA2" w:rsidP="003B5CA2">
      <w:pPr>
        <w:rPr>
          <w:sz w:val="16"/>
        </w:rPr>
      </w:pPr>
      <w:r w:rsidRPr="007B112A">
        <w:rPr>
          <w:sz w:val="16"/>
        </w:rPr>
        <w:t>Los Alamos research director Younger makes a similar argument, expressing his amazement at “self‐declared ‘nuclear weapons experts,’ many of whom have never seen a real nuclear weapon,” who “hold forth on how easy it is to make a functioning nuclear explosive.” Information is available for getting the general idea behind a rudimentary nuclear explosive, but none is detailed enough for “the confident assembly of a real nuclear explosive.” Younger concludes, “To think that a terrorist group, working in isolation with an unreliable supply of electricity and little access to tools and supplies” could fabricate a bomb “is far‐fetched at best.“54</w:t>
      </w:r>
    </w:p>
    <w:p w14:paraId="5AD63A67" w14:textId="77777777" w:rsidR="003B5CA2" w:rsidRPr="007B112A" w:rsidRDefault="003B5CA2" w:rsidP="003B5CA2">
      <w:pPr>
        <w:rPr>
          <w:sz w:val="16"/>
        </w:rPr>
      </w:pPr>
      <w:r w:rsidRPr="007B112A">
        <w:rPr>
          <w:sz w:val="16"/>
        </w:rPr>
        <w:t xml:space="preserve">Under the best of circumstances, the process could take months or even a year or more, and it would all, of course, have to be carried out in utter secret even while local and international security police are likely to be on the intense prowl. In addition, </w:t>
      </w:r>
      <w:r w:rsidRPr="007B112A">
        <w:rPr>
          <w:rStyle w:val="StyleUnderline"/>
        </w:rPr>
        <w:t>people</w:t>
      </w:r>
      <w:r w:rsidRPr="007B112A">
        <w:rPr>
          <w:sz w:val="16"/>
        </w:rPr>
        <w:t xml:space="preserve">, or criminal gangs, in the area </w:t>
      </w:r>
      <w:r w:rsidRPr="007B112A">
        <w:rPr>
          <w:rStyle w:val="StyleUnderline"/>
        </w:rPr>
        <w:t xml:space="preserve">may observe with increasing curiosity and puzzlement the </w:t>
      </w:r>
      <w:r w:rsidRPr="007B112A">
        <w:rPr>
          <w:rStyle w:val="Emphasis"/>
        </w:rPr>
        <w:t>constant</w:t>
      </w:r>
      <w:r w:rsidRPr="007B112A">
        <w:rPr>
          <w:rStyle w:val="StyleUnderline"/>
        </w:rPr>
        <w:t xml:space="preserve"> </w:t>
      </w:r>
      <w:r w:rsidRPr="007B112A">
        <w:rPr>
          <w:rStyle w:val="Emphasis"/>
        </w:rPr>
        <w:t>comings</w:t>
      </w:r>
      <w:r w:rsidRPr="007B112A">
        <w:rPr>
          <w:rStyle w:val="StyleUnderline"/>
        </w:rPr>
        <w:t xml:space="preserve"> and goings of </w:t>
      </w:r>
      <w:r w:rsidRPr="007B112A">
        <w:rPr>
          <w:rStyle w:val="Emphasis"/>
        </w:rPr>
        <w:t>technicians</w:t>
      </w:r>
      <w:r w:rsidRPr="007B112A">
        <w:rPr>
          <w:rStyle w:val="StyleUnderline"/>
        </w:rPr>
        <w:t xml:space="preserve"> </w:t>
      </w:r>
      <w:r w:rsidRPr="007B112A">
        <w:rPr>
          <w:rStyle w:val="Emphasis"/>
        </w:rPr>
        <w:t>unlikely</w:t>
      </w:r>
      <w:r w:rsidRPr="007B112A">
        <w:rPr>
          <w:rStyle w:val="StyleUnderline"/>
        </w:rPr>
        <w:t xml:space="preserve"> to be </w:t>
      </w:r>
      <w:r w:rsidRPr="007B112A">
        <w:rPr>
          <w:rStyle w:val="Emphasis"/>
        </w:rPr>
        <w:t>locals</w:t>
      </w:r>
      <w:r w:rsidRPr="007B112A">
        <w:rPr>
          <w:sz w:val="16"/>
        </w:rPr>
        <w:t>.</w:t>
      </w:r>
    </w:p>
    <w:p w14:paraId="678B6512" w14:textId="77777777" w:rsidR="003B5CA2" w:rsidRPr="007B112A" w:rsidRDefault="003B5CA2" w:rsidP="003B5CA2">
      <w:pPr>
        <w:rPr>
          <w:sz w:val="16"/>
        </w:rPr>
      </w:pPr>
      <w:r w:rsidRPr="007B112A">
        <w:rPr>
          <w:rStyle w:val="StyleUnderline"/>
        </w:rPr>
        <w:t>The process of fabricating a nuclear device requires</w:t>
      </w:r>
      <w:r w:rsidRPr="007B112A">
        <w:rPr>
          <w:sz w:val="16"/>
        </w:rPr>
        <w:t xml:space="preserve">, then, </w:t>
      </w:r>
      <w:r w:rsidRPr="007B112A">
        <w:rPr>
          <w:rStyle w:val="StyleUnderline"/>
        </w:rPr>
        <w:t xml:space="preserve">the effective recruitment of people who at once have great technical skills and will </w:t>
      </w:r>
      <w:r w:rsidRPr="007B112A">
        <w:rPr>
          <w:rStyle w:val="Emphasis"/>
        </w:rPr>
        <w:t>remain</w:t>
      </w:r>
      <w:r w:rsidRPr="007B112A">
        <w:rPr>
          <w:rStyle w:val="StyleUnderline"/>
        </w:rPr>
        <w:t xml:space="preserve"> </w:t>
      </w:r>
      <w:r w:rsidRPr="007B112A">
        <w:rPr>
          <w:rStyle w:val="Emphasis"/>
        </w:rPr>
        <w:t>completely devoted</w:t>
      </w:r>
      <w:r w:rsidRPr="007B112A">
        <w:rPr>
          <w:rStyle w:val="StyleUnderline"/>
        </w:rPr>
        <w:t xml:space="preserve"> to the cause</w:t>
      </w:r>
      <w:r w:rsidRPr="007B112A">
        <w:rPr>
          <w:sz w:val="16"/>
        </w:rPr>
        <w:t xml:space="preserve">. In addition, </w:t>
      </w:r>
      <w:r w:rsidRPr="007B112A">
        <w:rPr>
          <w:rStyle w:val="StyleUnderline"/>
        </w:rPr>
        <w:t>a host of corrupted coconspirators</w:t>
      </w:r>
      <w:r w:rsidRPr="007B112A">
        <w:rPr>
          <w:sz w:val="16"/>
        </w:rPr>
        <w:t xml:space="preserve">, many of them foreign, </w:t>
      </w:r>
      <w:r w:rsidRPr="007B112A">
        <w:rPr>
          <w:rStyle w:val="StyleUnderline"/>
        </w:rPr>
        <w:t xml:space="preserve">must remain </w:t>
      </w:r>
      <w:r w:rsidRPr="007B112A">
        <w:rPr>
          <w:rStyle w:val="Emphasis"/>
        </w:rPr>
        <w:t>utterly reliable</w:t>
      </w:r>
      <w:r w:rsidRPr="007B112A">
        <w:rPr>
          <w:sz w:val="16"/>
        </w:rPr>
        <w:t xml:space="preserve">; </w:t>
      </w:r>
      <w:r w:rsidRPr="007B112A">
        <w:rPr>
          <w:rStyle w:val="StyleUnderline"/>
        </w:rPr>
        <w:t xml:space="preserve">international and local security services must be kept </w:t>
      </w:r>
      <w:r w:rsidRPr="007B112A">
        <w:rPr>
          <w:rStyle w:val="Emphasis"/>
        </w:rPr>
        <w:t>perpetually</w:t>
      </w:r>
      <w:r w:rsidRPr="007B112A">
        <w:rPr>
          <w:rStyle w:val="StyleUnderline"/>
        </w:rPr>
        <w:t xml:space="preserve"> in the </w:t>
      </w:r>
      <w:r w:rsidRPr="007B112A">
        <w:rPr>
          <w:rStyle w:val="Emphasis"/>
        </w:rPr>
        <w:t>dark</w:t>
      </w:r>
      <w:r w:rsidRPr="007B112A">
        <w:rPr>
          <w:sz w:val="16"/>
        </w:rPr>
        <w:t xml:space="preserve">; </w:t>
      </w:r>
      <w:r w:rsidRPr="007B112A">
        <w:rPr>
          <w:rStyle w:val="StyleUnderline"/>
        </w:rPr>
        <w:t xml:space="preserve">and </w:t>
      </w:r>
      <w:r w:rsidRPr="007B112A">
        <w:rPr>
          <w:rStyle w:val="StyleUnderline"/>
          <w:highlight w:val="cyan"/>
        </w:rPr>
        <w:t>no</w:t>
      </w:r>
      <w:r w:rsidRPr="007B112A">
        <w:rPr>
          <w:rStyle w:val="StyleUnderline"/>
        </w:rPr>
        <w:t xml:space="preserve"> curious </w:t>
      </w:r>
      <w:r w:rsidRPr="007B112A">
        <w:rPr>
          <w:rStyle w:val="StyleUnderline"/>
          <w:highlight w:val="cyan"/>
        </w:rPr>
        <w:t>outsider must get wind</w:t>
      </w:r>
      <w:r w:rsidRPr="007B112A">
        <w:rPr>
          <w:rStyle w:val="StyleUnderline"/>
        </w:rPr>
        <w:t xml:space="preserve"> of the project </w:t>
      </w:r>
      <w:r w:rsidRPr="007B112A">
        <w:rPr>
          <w:rStyle w:val="StyleUnderline"/>
          <w:highlight w:val="cyan"/>
        </w:rPr>
        <w:t>over the</w:t>
      </w:r>
      <w:r w:rsidRPr="007B112A">
        <w:rPr>
          <w:rStyle w:val="StyleUnderline"/>
        </w:rPr>
        <w:t xml:space="preserve"> months</w:t>
      </w:r>
      <w:r w:rsidRPr="007B112A">
        <w:rPr>
          <w:sz w:val="16"/>
        </w:rPr>
        <w:t xml:space="preserve">, </w:t>
      </w:r>
      <w:r w:rsidRPr="007B112A">
        <w:rPr>
          <w:rStyle w:val="StyleUnderline"/>
        </w:rPr>
        <w:t xml:space="preserve">or even </w:t>
      </w:r>
      <w:r w:rsidRPr="007B112A">
        <w:rPr>
          <w:rStyle w:val="Emphasis"/>
          <w:highlight w:val="cyan"/>
        </w:rPr>
        <w:t>years</w:t>
      </w:r>
      <w:r w:rsidRPr="007B112A">
        <w:rPr>
          <w:sz w:val="16"/>
        </w:rPr>
        <w:t xml:space="preserve">, </w:t>
      </w:r>
      <w:r w:rsidRPr="007B112A">
        <w:rPr>
          <w:rStyle w:val="StyleUnderline"/>
          <w:highlight w:val="cyan"/>
        </w:rPr>
        <w:t>it takes</w:t>
      </w:r>
      <w:r w:rsidRPr="007B112A">
        <w:rPr>
          <w:rStyle w:val="StyleUnderline"/>
        </w:rPr>
        <w:t xml:space="preserve"> to pull off</w:t>
      </w:r>
      <w:r w:rsidRPr="007B112A">
        <w:rPr>
          <w:sz w:val="16"/>
        </w:rPr>
        <w:t>.</w:t>
      </w:r>
    </w:p>
    <w:p w14:paraId="69B153B4" w14:textId="77777777" w:rsidR="003B5CA2" w:rsidRPr="007B112A" w:rsidRDefault="003B5CA2" w:rsidP="003B5CA2">
      <w:pPr>
        <w:rPr>
          <w:sz w:val="16"/>
        </w:rPr>
      </w:pPr>
      <w:r w:rsidRPr="007B112A">
        <w:rPr>
          <w:rStyle w:val="StyleUnderline"/>
          <w:highlight w:val="cyan"/>
        </w:rPr>
        <w:t xml:space="preserve">The finished product could weigh </w:t>
      </w:r>
      <w:r w:rsidRPr="007B112A">
        <w:rPr>
          <w:rStyle w:val="Emphasis"/>
          <w:highlight w:val="cyan"/>
        </w:rPr>
        <w:t>a ton</w:t>
      </w:r>
      <w:r w:rsidRPr="007B112A">
        <w:rPr>
          <w:rStyle w:val="StyleUnderline"/>
        </w:rPr>
        <w:t xml:space="preserve"> or more</w:t>
      </w:r>
      <w:r w:rsidRPr="007B112A">
        <w:rPr>
          <w:sz w:val="16"/>
        </w:rPr>
        <w:t xml:space="preserve">. </w:t>
      </w:r>
      <w:r w:rsidRPr="007B112A">
        <w:rPr>
          <w:rStyle w:val="StyleUnderline"/>
        </w:rPr>
        <w:t>Encased in lead shielding to mask radioactive emissions</w:t>
      </w:r>
      <w:r w:rsidRPr="007B112A">
        <w:rPr>
          <w:sz w:val="16"/>
        </w:rPr>
        <w:t xml:space="preserve">, </w:t>
      </w:r>
      <w:r w:rsidRPr="007B112A">
        <w:rPr>
          <w:rStyle w:val="StyleUnderline"/>
        </w:rPr>
        <w:t xml:space="preserve">it </w:t>
      </w:r>
      <w:r w:rsidRPr="007B112A">
        <w:rPr>
          <w:rStyle w:val="StyleUnderline"/>
          <w:highlight w:val="cyan"/>
        </w:rPr>
        <w:t>would</w:t>
      </w:r>
      <w:r w:rsidRPr="007B112A">
        <w:rPr>
          <w:rStyle w:val="StyleUnderline"/>
        </w:rPr>
        <w:t xml:space="preserve"> then </w:t>
      </w:r>
      <w:r w:rsidRPr="007B112A">
        <w:rPr>
          <w:rStyle w:val="StyleUnderline"/>
          <w:highlight w:val="cyan"/>
        </w:rPr>
        <w:t>have to be</w:t>
      </w:r>
      <w:r w:rsidRPr="007B112A">
        <w:rPr>
          <w:rStyle w:val="StyleUnderline"/>
        </w:rPr>
        <w:t xml:space="preserve"> transported to</w:t>
      </w:r>
      <w:r w:rsidRPr="007B112A">
        <w:rPr>
          <w:sz w:val="16"/>
        </w:rPr>
        <w:t xml:space="preserve">, </w:t>
      </w:r>
      <w:r w:rsidRPr="007B112A">
        <w:rPr>
          <w:rStyle w:val="StyleUnderline"/>
        </w:rPr>
        <w:t xml:space="preserve">as well as </w:t>
      </w:r>
      <w:r w:rsidRPr="007B112A">
        <w:rPr>
          <w:rStyle w:val="Emphasis"/>
          <w:highlight w:val="cyan"/>
        </w:rPr>
        <w:t>smuggled into</w:t>
      </w:r>
      <w:r w:rsidRPr="007B112A">
        <w:rPr>
          <w:sz w:val="16"/>
        </w:rPr>
        <w:t xml:space="preserve">, </w:t>
      </w:r>
      <w:r w:rsidRPr="007B112A">
        <w:rPr>
          <w:rStyle w:val="StyleUnderline"/>
          <w:highlight w:val="cyan"/>
        </w:rPr>
        <w:t>the</w:t>
      </w:r>
      <w:r w:rsidRPr="007B112A">
        <w:rPr>
          <w:sz w:val="16"/>
        </w:rPr>
        <w:t xml:space="preserve"> relevant </w:t>
      </w:r>
      <w:r w:rsidRPr="007B112A">
        <w:rPr>
          <w:rStyle w:val="StyleUnderline"/>
          <w:highlight w:val="cyan"/>
        </w:rPr>
        <w:t>target country</w:t>
      </w:r>
      <w:r w:rsidRPr="007B112A">
        <w:rPr>
          <w:sz w:val="16"/>
        </w:rPr>
        <w:t xml:space="preserve">. </w:t>
      </w:r>
      <w:r w:rsidRPr="007B112A">
        <w:rPr>
          <w:rStyle w:val="StyleUnderline"/>
          <w:highlight w:val="cyan"/>
        </w:rPr>
        <w:t>Then</w:t>
      </w:r>
      <w:r w:rsidRPr="007B112A">
        <w:rPr>
          <w:sz w:val="16"/>
        </w:rPr>
        <w:t xml:space="preserve">, </w:t>
      </w:r>
      <w:r w:rsidRPr="007B112A">
        <w:rPr>
          <w:rStyle w:val="StyleUnderline"/>
        </w:rPr>
        <w:t xml:space="preserve">the enormous package would have to be </w:t>
      </w:r>
      <w:r w:rsidRPr="007B112A">
        <w:rPr>
          <w:rStyle w:val="StyleUnderline"/>
          <w:highlight w:val="cyan"/>
        </w:rPr>
        <w:t>received</w:t>
      </w:r>
      <w:r w:rsidRPr="007B112A">
        <w:rPr>
          <w:rStyle w:val="StyleUnderline"/>
        </w:rPr>
        <w:t xml:space="preserve"> within the target country </w:t>
      </w:r>
      <w:r w:rsidRPr="007B112A">
        <w:rPr>
          <w:rStyle w:val="StyleUnderline"/>
          <w:highlight w:val="cyan"/>
        </w:rPr>
        <w:t>by</w:t>
      </w:r>
      <w:r w:rsidRPr="007B112A">
        <w:rPr>
          <w:rStyle w:val="StyleUnderline"/>
        </w:rPr>
        <w:t xml:space="preserve"> a group of </w:t>
      </w:r>
      <w:r w:rsidRPr="007B112A">
        <w:rPr>
          <w:rStyle w:val="StyleUnderline"/>
          <w:highlight w:val="cyan"/>
        </w:rPr>
        <w:t>collaborators who are</w:t>
      </w:r>
      <w:r w:rsidRPr="007B112A">
        <w:rPr>
          <w:rStyle w:val="StyleUnderline"/>
        </w:rPr>
        <w:t xml:space="preserve"> at once totally </w:t>
      </w:r>
      <w:r w:rsidRPr="007B112A">
        <w:rPr>
          <w:rStyle w:val="Emphasis"/>
          <w:highlight w:val="cyan"/>
        </w:rPr>
        <w:t>dedicated</w:t>
      </w:r>
      <w:r w:rsidRPr="007B112A">
        <w:rPr>
          <w:rStyle w:val="StyleUnderline"/>
          <w:highlight w:val="cyan"/>
        </w:rPr>
        <w:t xml:space="preserve"> and</w:t>
      </w:r>
      <w:r w:rsidRPr="007B112A">
        <w:rPr>
          <w:rStyle w:val="StyleUnderline"/>
        </w:rPr>
        <w:t xml:space="preserve"> </w:t>
      </w:r>
      <w:r w:rsidRPr="007B112A">
        <w:rPr>
          <w:rStyle w:val="Emphasis"/>
        </w:rPr>
        <w:t>technically</w:t>
      </w:r>
      <w:r w:rsidRPr="007B112A">
        <w:rPr>
          <w:rStyle w:val="StyleUnderline"/>
        </w:rPr>
        <w:t xml:space="preserve"> </w:t>
      </w:r>
      <w:r w:rsidRPr="007B112A">
        <w:rPr>
          <w:rStyle w:val="Emphasis"/>
          <w:highlight w:val="cyan"/>
        </w:rPr>
        <w:t>proficient</w:t>
      </w:r>
      <w:r w:rsidRPr="007B112A">
        <w:rPr>
          <w:rStyle w:val="StyleUnderline"/>
          <w:highlight w:val="cyan"/>
        </w:rPr>
        <w:t xml:space="preserve"> at </w:t>
      </w:r>
      <w:r w:rsidRPr="007B112A">
        <w:rPr>
          <w:rStyle w:val="Emphasis"/>
          <w:highlight w:val="cyan"/>
        </w:rPr>
        <w:t>handling</w:t>
      </w:r>
      <w:r w:rsidRPr="007B112A">
        <w:rPr>
          <w:sz w:val="16"/>
        </w:rPr>
        <w:t xml:space="preserve">, </w:t>
      </w:r>
      <w:r w:rsidRPr="007B112A">
        <w:rPr>
          <w:rStyle w:val="Emphasis"/>
        </w:rPr>
        <w:t>maintaining</w:t>
      </w:r>
      <w:r w:rsidRPr="007B112A">
        <w:rPr>
          <w:sz w:val="16"/>
        </w:rPr>
        <w:t xml:space="preserve">, </w:t>
      </w:r>
      <w:r w:rsidRPr="007B112A">
        <w:rPr>
          <w:rStyle w:val="StyleUnderline"/>
        </w:rPr>
        <w:t>and</w:t>
      </w:r>
      <w:r w:rsidRPr="007B112A">
        <w:rPr>
          <w:sz w:val="16"/>
        </w:rPr>
        <w:t xml:space="preserve"> perhaps </w:t>
      </w:r>
      <w:r w:rsidRPr="007B112A">
        <w:rPr>
          <w:rStyle w:val="Emphasis"/>
        </w:rPr>
        <w:t>assembling</w:t>
      </w:r>
      <w:r w:rsidRPr="007B112A">
        <w:rPr>
          <w:sz w:val="16"/>
        </w:rPr>
        <w:t xml:space="preserve"> the weapon. </w:t>
      </w:r>
      <w:r w:rsidRPr="007B112A">
        <w:rPr>
          <w:rStyle w:val="StyleUnderline"/>
        </w:rPr>
        <w:t>Then</w:t>
      </w:r>
      <w:r w:rsidRPr="007B112A">
        <w:rPr>
          <w:sz w:val="16"/>
        </w:rPr>
        <w:t xml:space="preserve">, </w:t>
      </w:r>
      <w:r w:rsidRPr="007B112A">
        <w:rPr>
          <w:rStyle w:val="StyleUnderline"/>
          <w:highlight w:val="cyan"/>
        </w:rPr>
        <w:t>they would</w:t>
      </w:r>
      <w:r w:rsidRPr="007B112A">
        <w:rPr>
          <w:rStyle w:val="StyleUnderline"/>
        </w:rPr>
        <w:t xml:space="preserve"> have to </w:t>
      </w:r>
      <w:r w:rsidRPr="007B112A">
        <w:rPr>
          <w:rStyle w:val="Emphasis"/>
          <w:highlight w:val="cyan"/>
        </w:rPr>
        <w:t>detonate</w:t>
      </w:r>
      <w:r w:rsidRPr="007B112A">
        <w:rPr>
          <w:rStyle w:val="StyleUnderline"/>
          <w:highlight w:val="cyan"/>
        </w:rPr>
        <w:t xml:space="preserve"> it</w:t>
      </w:r>
      <w:r w:rsidRPr="007B112A">
        <w:rPr>
          <w:rStyle w:val="StyleUnderline"/>
        </w:rPr>
        <w:t xml:space="preserve"> somewhere under the fervent </w:t>
      </w:r>
      <w:r w:rsidRPr="007B112A">
        <w:rPr>
          <w:rStyle w:val="StyleUnderline"/>
          <w:highlight w:val="cyan"/>
        </w:rPr>
        <w:t>hope</w:t>
      </w:r>
      <w:r w:rsidRPr="007B112A">
        <w:rPr>
          <w:rStyle w:val="StyleUnderline"/>
        </w:rPr>
        <w:t xml:space="preserve"> that the machine shop work has been proficient, that no significant shakeups occurred in the treacherous process of transportation</w:t>
      </w:r>
      <w:r w:rsidRPr="007B112A">
        <w:rPr>
          <w:sz w:val="16"/>
        </w:rPr>
        <w:t xml:space="preserve">, </w:t>
      </w:r>
      <w:r w:rsidRPr="007B112A">
        <w:rPr>
          <w:rStyle w:val="StyleUnderline"/>
        </w:rPr>
        <w:t xml:space="preserve">and that </w:t>
      </w:r>
      <w:r w:rsidRPr="007B112A">
        <w:rPr>
          <w:rStyle w:val="StyleUnderline"/>
          <w:highlight w:val="cyan"/>
        </w:rPr>
        <w:t>the thing</w:t>
      </w:r>
      <w:r w:rsidRPr="007B112A">
        <w:rPr>
          <w:rStyle w:val="StyleUnderline"/>
        </w:rPr>
        <w:t xml:space="preserve"> — after all that effort — </w:t>
      </w:r>
      <w:r w:rsidRPr="007B112A">
        <w:rPr>
          <w:rStyle w:val="StyleUnderline"/>
          <w:highlight w:val="cyan"/>
        </w:rPr>
        <w:t xml:space="preserve">doesn’t prove to be a </w:t>
      </w:r>
      <w:r w:rsidRPr="007B112A">
        <w:rPr>
          <w:rStyle w:val="Emphasis"/>
          <w:highlight w:val="cyan"/>
        </w:rPr>
        <w:t>dud</w:t>
      </w:r>
      <w:r w:rsidRPr="007B112A">
        <w:rPr>
          <w:sz w:val="16"/>
        </w:rPr>
        <w:t>.</w:t>
      </w:r>
    </w:p>
    <w:p w14:paraId="0FD74789" w14:textId="55FE379D" w:rsidR="000C52F8" w:rsidRDefault="003B5CA2" w:rsidP="000C52F8">
      <w:pPr>
        <w:rPr>
          <w:sz w:val="16"/>
        </w:rPr>
      </w:pPr>
      <w:r w:rsidRPr="007B112A">
        <w:rPr>
          <w:rStyle w:val="StyleUnderline"/>
        </w:rPr>
        <w:t xml:space="preserve">The </w:t>
      </w:r>
      <w:r w:rsidRPr="007B112A">
        <w:rPr>
          <w:rStyle w:val="Emphasis"/>
          <w:highlight w:val="cyan"/>
        </w:rPr>
        <w:t>financial</w:t>
      </w:r>
      <w:r w:rsidRPr="007B112A">
        <w:rPr>
          <w:rStyle w:val="StyleUnderline"/>
          <w:highlight w:val="cyan"/>
        </w:rPr>
        <w:t xml:space="preserve"> costs</w:t>
      </w:r>
      <w:r w:rsidRPr="007B112A">
        <w:rPr>
          <w:rStyle w:val="StyleUnderline"/>
        </w:rPr>
        <w:t xml:space="preserve"> of the extended operation in its cumulating entirety </w:t>
      </w:r>
      <w:r w:rsidRPr="007B112A">
        <w:rPr>
          <w:rStyle w:val="StyleUnderline"/>
          <w:highlight w:val="cyan"/>
        </w:rPr>
        <w:t>could be</w:t>
      </w:r>
      <w:r w:rsidRPr="007B112A">
        <w:rPr>
          <w:rStyle w:val="StyleUnderline"/>
        </w:rPr>
        <w:t xml:space="preserve">come </w:t>
      </w:r>
      <w:r w:rsidRPr="007B112A">
        <w:rPr>
          <w:rStyle w:val="Emphasis"/>
          <w:highlight w:val="cyan"/>
        </w:rPr>
        <w:t>monumental</w:t>
      </w:r>
      <w:r w:rsidRPr="007B112A">
        <w:rPr>
          <w:sz w:val="16"/>
        </w:rPr>
        <w:t xml:space="preserve">. </w:t>
      </w:r>
      <w:r w:rsidRPr="007B112A">
        <w:rPr>
          <w:rStyle w:val="StyleUnderline"/>
        </w:rPr>
        <w:t xml:space="preserve">There would be </w:t>
      </w:r>
      <w:r w:rsidRPr="007B112A">
        <w:rPr>
          <w:rStyle w:val="Emphasis"/>
          <w:highlight w:val="cyan"/>
        </w:rPr>
        <w:t>expensive</w:t>
      </w:r>
      <w:r w:rsidRPr="007B112A">
        <w:rPr>
          <w:rStyle w:val="StyleUnderline"/>
          <w:highlight w:val="cyan"/>
        </w:rPr>
        <w:t xml:space="preserve"> </w:t>
      </w:r>
      <w:r w:rsidRPr="007B112A">
        <w:rPr>
          <w:rStyle w:val="Emphasis"/>
          <w:highlight w:val="cyan"/>
        </w:rPr>
        <w:t>equipment</w:t>
      </w:r>
      <w:r w:rsidRPr="007B112A">
        <w:rPr>
          <w:rStyle w:val="StyleUnderline"/>
        </w:rPr>
        <w:t xml:space="preserve"> to buy</w:t>
      </w:r>
      <w:r w:rsidRPr="007B112A">
        <w:rPr>
          <w:sz w:val="16"/>
        </w:rPr>
        <w:t xml:space="preserve">, </w:t>
      </w:r>
      <w:r w:rsidRPr="007B112A">
        <w:rPr>
          <w:rStyle w:val="StyleUnderline"/>
        </w:rPr>
        <w:t>smuggle</w:t>
      </w:r>
      <w:r w:rsidRPr="007B112A">
        <w:rPr>
          <w:sz w:val="16"/>
        </w:rPr>
        <w:t xml:space="preserve">, </w:t>
      </w:r>
      <w:r w:rsidRPr="007B112A">
        <w:rPr>
          <w:rStyle w:val="StyleUnderline"/>
        </w:rPr>
        <w:t>and set up</w:t>
      </w:r>
      <w:r w:rsidRPr="007B112A">
        <w:rPr>
          <w:sz w:val="16"/>
        </w:rPr>
        <w:t xml:space="preserve">, </w:t>
      </w:r>
      <w:r w:rsidRPr="007B112A">
        <w:rPr>
          <w:rStyle w:val="StyleUnderline"/>
        </w:rPr>
        <w:t xml:space="preserve">as well as </w:t>
      </w:r>
      <w:r w:rsidRPr="007B112A">
        <w:rPr>
          <w:rStyle w:val="StyleUnderline"/>
          <w:highlight w:val="cyan"/>
        </w:rPr>
        <w:t>people to</w:t>
      </w:r>
      <w:r w:rsidRPr="007B112A">
        <w:rPr>
          <w:rStyle w:val="StyleUnderline"/>
        </w:rPr>
        <w:t xml:space="preserve"> pay — or </w:t>
      </w:r>
      <w:r w:rsidRPr="007B112A">
        <w:rPr>
          <w:rStyle w:val="Emphasis"/>
          <w:highlight w:val="cyan"/>
        </w:rPr>
        <w:t>pay off</w:t>
      </w:r>
      <w:r w:rsidRPr="007B112A">
        <w:rPr>
          <w:sz w:val="16"/>
        </w:rPr>
        <w:t xml:space="preserve">. Some operatives might work for free out of dedication, but </w:t>
      </w:r>
      <w:r w:rsidRPr="007B112A">
        <w:rPr>
          <w:rStyle w:val="StyleUnderline"/>
        </w:rPr>
        <w:t>the vast conspiracy also requires the subversion of an array of criminals and opportunists</w:t>
      </w:r>
      <w:r w:rsidRPr="007B112A">
        <w:rPr>
          <w:sz w:val="16"/>
        </w:rPr>
        <w:t xml:space="preserve">, </w:t>
      </w:r>
      <w:r w:rsidRPr="007B112A">
        <w:rPr>
          <w:rStyle w:val="StyleUnderline"/>
        </w:rPr>
        <w:t xml:space="preserve">each of whom has every </w:t>
      </w:r>
      <w:r w:rsidRPr="007B112A">
        <w:rPr>
          <w:rStyle w:val="Emphasis"/>
        </w:rPr>
        <w:t>incentive</w:t>
      </w:r>
      <w:r w:rsidRPr="007B112A">
        <w:rPr>
          <w:rStyle w:val="StyleUnderline"/>
        </w:rPr>
        <w:t xml:space="preserve"> to </w:t>
      </w:r>
      <w:r w:rsidRPr="007B112A">
        <w:rPr>
          <w:rStyle w:val="Emphasis"/>
        </w:rPr>
        <w:t>push</w:t>
      </w:r>
      <w:r w:rsidRPr="007B112A">
        <w:rPr>
          <w:rStyle w:val="StyleUnderline"/>
        </w:rPr>
        <w:t xml:space="preserve"> the </w:t>
      </w:r>
      <w:r w:rsidRPr="007B112A">
        <w:rPr>
          <w:rStyle w:val="Emphasis"/>
        </w:rPr>
        <w:t>price</w:t>
      </w:r>
      <w:r w:rsidRPr="007B112A">
        <w:rPr>
          <w:rStyle w:val="StyleUnderline"/>
        </w:rPr>
        <w:t xml:space="preserve"> for cooperation </w:t>
      </w:r>
      <w:r w:rsidRPr="007B112A">
        <w:rPr>
          <w:rStyle w:val="Emphasis"/>
        </w:rPr>
        <w:t>as</w:t>
      </w:r>
      <w:r w:rsidRPr="007B112A">
        <w:rPr>
          <w:rStyle w:val="StyleUnderline"/>
        </w:rPr>
        <w:t xml:space="preserve"> </w:t>
      </w:r>
      <w:r w:rsidRPr="007B112A">
        <w:rPr>
          <w:rStyle w:val="Emphasis"/>
        </w:rPr>
        <w:t>high</w:t>
      </w:r>
      <w:r w:rsidRPr="007B112A">
        <w:rPr>
          <w:rStyle w:val="StyleUnderline"/>
        </w:rPr>
        <w:t xml:space="preserve"> </w:t>
      </w:r>
      <w:r w:rsidRPr="007B112A">
        <w:rPr>
          <w:rStyle w:val="Emphasis"/>
        </w:rPr>
        <w:t>as</w:t>
      </w:r>
      <w:r w:rsidRPr="007B112A">
        <w:rPr>
          <w:rStyle w:val="StyleUnderline"/>
        </w:rPr>
        <w:t xml:space="preserve"> </w:t>
      </w:r>
      <w:r w:rsidRPr="007B112A">
        <w:rPr>
          <w:rStyle w:val="Emphasis"/>
        </w:rPr>
        <w:t>possible</w:t>
      </w:r>
      <w:r w:rsidRPr="007B112A">
        <w:rPr>
          <w:sz w:val="16"/>
        </w:rPr>
        <w:t>. Any criminals who are competent and capable enough to be an effective ally in the project are likely to be both smart enough to see opportunities for extortion and psychologically equipped by their profession to be willing to exploit them.</w:t>
      </w:r>
    </w:p>
    <w:p w14:paraId="4B72B4D9" w14:textId="2B74ADAE" w:rsidR="003F6FC1" w:rsidRDefault="003F6FC1" w:rsidP="003F6FC1">
      <w:pPr>
        <w:pStyle w:val="Heading3"/>
      </w:pPr>
      <w:r>
        <w:t>Russia D---1NC</w:t>
      </w:r>
    </w:p>
    <w:p w14:paraId="191F81B3" w14:textId="77777777" w:rsidR="003F6FC1" w:rsidRPr="007B112A" w:rsidRDefault="003F6FC1" w:rsidP="003F6FC1">
      <w:pPr>
        <w:pStyle w:val="Heading4"/>
        <w:rPr>
          <w:rFonts w:cs="Calibri"/>
        </w:rPr>
      </w:pPr>
      <w:r w:rsidRPr="007B112A">
        <w:rPr>
          <w:rFonts w:cs="Calibri"/>
        </w:rPr>
        <w:t xml:space="preserve">No </w:t>
      </w:r>
      <w:r w:rsidRPr="007B112A">
        <w:rPr>
          <w:rFonts w:cs="Calibri"/>
          <w:u w:val="single"/>
        </w:rPr>
        <w:t>Russia</w:t>
      </w:r>
      <w:r w:rsidRPr="007B112A">
        <w:rPr>
          <w:rFonts w:cs="Calibri"/>
        </w:rPr>
        <w:t xml:space="preserve"> war. </w:t>
      </w:r>
    </w:p>
    <w:p w14:paraId="68BF8119" w14:textId="77777777" w:rsidR="003F6FC1" w:rsidRPr="007B112A" w:rsidRDefault="003F6FC1" w:rsidP="003F6FC1">
      <w:r w:rsidRPr="007B112A">
        <w:t xml:space="preserve">Dr. Hanna </w:t>
      </w:r>
      <w:r w:rsidRPr="007B112A">
        <w:rPr>
          <w:rStyle w:val="Style13ptBold"/>
        </w:rPr>
        <w:t>Notte 25</w:t>
      </w:r>
      <w:r w:rsidRPr="007B112A">
        <w:t xml:space="preserve">, PhD, Director, Eurasia Nonproliferation Program, James Martin Center for Nonproliferation Studies. Nonresident Senior Associate, Europe, Russia, &amp; Eurasia Program, Center for Strategic &amp; International Studies, "How Big Is Russia’s Appetite for Upheaval?" Foreign Affairs, 02/27/2025, https://www.foreignaffairs.com/russia/how-big-russias-appetite-upheaval. </w:t>
      </w:r>
    </w:p>
    <w:p w14:paraId="15C88A74" w14:textId="77777777" w:rsidR="003F6FC1" w:rsidRPr="007B112A" w:rsidRDefault="003F6FC1" w:rsidP="003F6FC1">
      <w:pPr>
        <w:rPr>
          <w:sz w:val="16"/>
        </w:rPr>
      </w:pPr>
      <w:r w:rsidRPr="007B112A">
        <w:rPr>
          <w:sz w:val="16"/>
        </w:rPr>
        <w:t xml:space="preserve">But </w:t>
      </w:r>
      <w:r w:rsidRPr="007B112A">
        <w:rPr>
          <w:rStyle w:val="StyleUnderline"/>
        </w:rPr>
        <w:t>even in a</w:t>
      </w:r>
      <w:r w:rsidRPr="007B112A">
        <w:rPr>
          <w:sz w:val="16"/>
        </w:rPr>
        <w:t xml:space="preserve"> relatively </w:t>
      </w:r>
      <w:r w:rsidRPr="007B112A">
        <w:rPr>
          <w:rStyle w:val="Emphasis"/>
        </w:rPr>
        <w:t>permissive</w:t>
      </w:r>
      <w:r w:rsidRPr="007B112A">
        <w:rPr>
          <w:sz w:val="16"/>
        </w:rPr>
        <w:t xml:space="preserve"> </w:t>
      </w:r>
      <w:r w:rsidRPr="007B112A">
        <w:rPr>
          <w:rStyle w:val="StyleUnderline"/>
        </w:rPr>
        <w:t>environment</w:t>
      </w:r>
      <w:r w:rsidRPr="007B112A">
        <w:rPr>
          <w:sz w:val="16"/>
        </w:rPr>
        <w:t xml:space="preserve">, </w:t>
      </w:r>
      <w:r w:rsidRPr="007B112A">
        <w:rPr>
          <w:rStyle w:val="Emphasis"/>
          <w:highlight w:val="cyan"/>
        </w:rPr>
        <w:t>Russia’s appetite</w:t>
      </w:r>
      <w:r w:rsidRPr="007B112A">
        <w:rPr>
          <w:sz w:val="16"/>
          <w:highlight w:val="cyan"/>
        </w:rPr>
        <w:t xml:space="preserve"> </w:t>
      </w:r>
      <w:r w:rsidRPr="007B112A">
        <w:rPr>
          <w:rStyle w:val="StyleUnderline"/>
          <w:highlight w:val="cyan"/>
        </w:rPr>
        <w:t>for</w:t>
      </w:r>
      <w:r w:rsidRPr="007B112A">
        <w:rPr>
          <w:rStyle w:val="StyleUnderline"/>
        </w:rPr>
        <w:t xml:space="preserve"> global </w:t>
      </w:r>
      <w:r w:rsidRPr="007B112A">
        <w:rPr>
          <w:rStyle w:val="StyleUnderline"/>
          <w:highlight w:val="cyan"/>
        </w:rPr>
        <w:t>upheaval has</w:t>
      </w:r>
      <w:r w:rsidRPr="007B112A">
        <w:rPr>
          <w:sz w:val="16"/>
          <w:highlight w:val="cyan"/>
        </w:rPr>
        <w:t xml:space="preserve"> </w:t>
      </w:r>
      <w:r w:rsidRPr="007B112A">
        <w:rPr>
          <w:rStyle w:val="Emphasis"/>
          <w:highlight w:val="cyan"/>
        </w:rPr>
        <w:t>limits</w:t>
      </w:r>
      <w:r w:rsidRPr="007B112A">
        <w:rPr>
          <w:sz w:val="16"/>
        </w:rPr>
        <w:t xml:space="preserve">. </w:t>
      </w:r>
      <w:r w:rsidRPr="007B112A">
        <w:rPr>
          <w:rStyle w:val="StyleUnderline"/>
          <w:highlight w:val="cyan"/>
        </w:rPr>
        <w:t>New</w:t>
      </w:r>
      <w:r w:rsidRPr="007B112A">
        <w:rPr>
          <w:sz w:val="16"/>
        </w:rPr>
        <w:t xml:space="preserve"> bursts of </w:t>
      </w:r>
      <w:r w:rsidRPr="007B112A">
        <w:rPr>
          <w:rStyle w:val="StyleUnderline"/>
          <w:highlight w:val="cyan"/>
        </w:rPr>
        <w:t>conflict</w:t>
      </w:r>
      <w:r w:rsidRPr="007B112A">
        <w:rPr>
          <w:rStyle w:val="StyleUnderline"/>
        </w:rPr>
        <w:t xml:space="preserve"> will</w:t>
      </w:r>
      <w:r w:rsidRPr="007B112A">
        <w:rPr>
          <w:sz w:val="16"/>
        </w:rPr>
        <w:t xml:space="preserve"> </w:t>
      </w:r>
      <w:r w:rsidRPr="007B112A">
        <w:rPr>
          <w:rStyle w:val="Emphasis"/>
          <w:highlight w:val="cyan"/>
        </w:rPr>
        <w:t>not</w:t>
      </w:r>
      <w:r w:rsidRPr="007B112A">
        <w:rPr>
          <w:sz w:val="16"/>
        </w:rPr>
        <w:t xml:space="preserve"> necessarily </w:t>
      </w:r>
      <w:r w:rsidRPr="007B112A">
        <w:rPr>
          <w:rStyle w:val="StyleUnderline"/>
        </w:rPr>
        <w:t xml:space="preserve">work </w:t>
      </w:r>
      <w:r w:rsidRPr="007B112A">
        <w:rPr>
          <w:rStyle w:val="StyleUnderline"/>
          <w:highlight w:val="cyan"/>
        </w:rPr>
        <w:t>in its favor</w:t>
      </w:r>
      <w:r w:rsidRPr="007B112A">
        <w:rPr>
          <w:sz w:val="16"/>
        </w:rPr>
        <w:t xml:space="preserve">. </w:t>
      </w:r>
      <w:r w:rsidRPr="007B112A">
        <w:rPr>
          <w:rStyle w:val="StyleUnderline"/>
          <w:highlight w:val="cyan"/>
        </w:rPr>
        <w:t>Given</w:t>
      </w:r>
      <w:r w:rsidRPr="007B112A">
        <w:rPr>
          <w:rStyle w:val="StyleUnderline"/>
        </w:rPr>
        <w:t xml:space="preserve"> its</w:t>
      </w:r>
      <w:r w:rsidRPr="007B112A">
        <w:rPr>
          <w:sz w:val="16"/>
        </w:rPr>
        <w:t xml:space="preserve"> </w:t>
      </w:r>
      <w:r w:rsidRPr="007B112A">
        <w:rPr>
          <w:rStyle w:val="Emphasis"/>
          <w:highlight w:val="cyan"/>
        </w:rPr>
        <w:t>finite resources</w:t>
      </w:r>
      <w:r w:rsidRPr="007B112A">
        <w:rPr>
          <w:sz w:val="16"/>
          <w:highlight w:val="cyan"/>
        </w:rPr>
        <w:t xml:space="preserve"> </w:t>
      </w:r>
      <w:r w:rsidRPr="007B112A">
        <w:rPr>
          <w:rStyle w:val="StyleUnderline"/>
          <w:highlight w:val="cyan"/>
        </w:rPr>
        <w:t>and</w:t>
      </w:r>
      <w:r w:rsidRPr="007B112A">
        <w:rPr>
          <w:rStyle w:val="StyleUnderline"/>
        </w:rPr>
        <w:t xml:space="preserve"> its preoccupation with</w:t>
      </w:r>
      <w:r w:rsidRPr="007B112A">
        <w:rPr>
          <w:sz w:val="16"/>
        </w:rPr>
        <w:t xml:space="preserve"> </w:t>
      </w:r>
      <w:r w:rsidRPr="007B112A">
        <w:rPr>
          <w:rStyle w:val="Emphasis"/>
          <w:highlight w:val="cyan"/>
        </w:rPr>
        <w:t>Ukraine</w:t>
      </w:r>
      <w:r w:rsidRPr="007B112A">
        <w:rPr>
          <w:sz w:val="16"/>
        </w:rPr>
        <w:t xml:space="preserve">, </w:t>
      </w:r>
      <w:r w:rsidRPr="007B112A">
        <w:rPr>
          <w:rStyle w:val="StyleUnderline"/>
        </w:rPr>
        <w:t xml:space="preserve">Moscow’s </w:t>
      </w:r>
      <w:r w:rsidRPr="007B112A">
        <w:rPr>
          <w:rStyle w:val="StyleUnderline"/>
          <w:highlight w:val="cyan"/>
        </w:rPr>
        <w:t>ability</w:t>
      </w:r>
      <w:r w:rsidRPr="007B112A">
        <w:rPr>
          <w:rStyle w:val="StyleUnderline"/>
        </w:rPr>
        <w:t xml:space="preserve"> to shape outcomes to its advantage</w:t>
      </w:r>
      <w:r w:rsidRPr="007B112A">
        <w:rPr>
          <w:sz w:val="16"/>
        </w:rPr>
        <w:t xml:space="preserve"> in other parts of the world </w:t>
      </w:r>
      <w:r w:rsidRPr="007B112A">
        <w:rPr>
          <w:rStyle w:val="StyleUnderline"/>
          <w:highlight w:val="cyan"/>
        </w:rPr>
        <w:t>is</w:t>
      </w:r>
      <w:r w:rsidRPr="007B112A">
        <w:rPr>
          <w:sz w:val="16"/>
          <w:highlight w:val="cyan"/>
        </w:rPr>
        <w:t xml:space="preserve"> </w:t>
      </w:r>
      <w:r w:rsidRPr="007B112A">
        <w:rPr>
          <w:rStyle w:val="Emphasis"/>
          <w:highlight w:val="cyan"/>
        </w:rPr>
        <w:t>highly</w:t>
      </w:r>
      <w:r w:rsidRPr="007B112A">
        <w:rPr>
          <w:sz w:val="16"/>
          <w:highlight w:val="cyan"/>
        </w:rPr>
        <w:t xml:space="preserve"> </w:t>
      </w:r>
      <w:r w:rsidRPr="007B112A">
        <w:rPr>
          <w:rStyle w:val="StyleUnderline"/>
          <w:highlight w:val="cyan"/>
        </w:rPr>
        <w:t>constrained</w:t>
      </w:r>
      <w:r w:rsidRPr="007B112A">
        <w:rPr>
          <w:sz w:val="16"/>
        </w:rPr>
        <w:t xml:space="preserve">. As violence has recently spread across </w:t>
      </w:r>
      <w:r w:rsidRPr="007B112A">
        <w:rPr>
          <w:rStyle w:val="StyleUnderline"/>
        </w:rPr>
        <w:t>the</w:t>
      </w:r>
      <w:r w:rsidRPr="007B112A">
        <w:rPr>
          <w:sz w:val="16"/>
        </w:rPr>
        <w:t xml:space="preserve"> </w:t>
      </w:r>
      <w:r w:rsidRPr="007B112A">
        <w:rPr>
          <w:rStyle w:val="Emphasis"/>
          <w:highlight w:val="cyan"/>
        </w:rPr>
        <w:t>Mid</w:t>
      </w:r>
      <w:r w:rsidRPr="007B112A">
        <w:rPr>
          <w:sz w:val="16"/>
        </w:rPr>
        <w:t xml:space="preserve">dle </w:t>
      </w:r>
      <w:r w:rsidRPr="007B112A">
        <w:rPr>
          <w:rStyle w:val="Emphasis"/>
          <w:highlight w:val="cyan"/>
        </w:rPr>
        <w:t>East</w:t>
      </w:r>
      <w:r w:rsidRPr="007B112A">
        <w:rPr>
          <w:sz w:val="16"/>
        </w:rPr>
        <w:t xml:space="preserve">, for instance, Russia at first was optimistic that the hostilities would harm its adversaries, but that conflict </w:t>
      </w:r>
      <w:r w:rsidRPr="007B112A">
        <w:rPr>
          <w:rStyle w:val="StyleUnderline"/>
        </w:rPr>
        <w:t>ended up</w:t>
      </w:r>
      <w:r w:rsidRPr="007B112A">
        <w:rPr>
          <w:sz w:val="16"/>
        </w:rPr>
        <w:t xml:space="preserve"> </w:t>
      </w:r>
      <w:r w:rsidRPr="007B112A">
        <w:rPr>
          <w:rStyle w:val="Emphasis"/>
          <w:highlight w:val="cyan"/>
        </w:rPr>
        <w:t>weakening</w:t>
      </w:r>
      <w:r w:rsidRPr="007B112A">
        <w:rPr>
          <w:sz w:val="16"/>
        </w:rPr>
        <w:t xml:space="preserve"> </w:t>
      </w:r>
      <w:r w:rsidRPr="007B112A">
        <w:rPr>
          <w:rStyle w:val="StyleUnderline"/>
        </w:rPr>
        <w:t xml:space="preserve">Moscow’s position because it </w:t>
      </w:r>
      <w:r w:rsidRPr="007B112A">
        <w:rPr>
          <w:rStyle w:val="StyleUnderline"/>
          <w:highlight w:val="cyan"/>
        </w:rPr>
        <w:t>exposed</w:t>
      </w:r>
      <w:r w:rsidRPr="007B112A">
        <w:rPr>
          <w:rStyle w:val="StyleUnderline"/>
        </w:rPr>
        <w:t xml:space="preserve"> the</w:t>
      </w:r>
      <w:r w:rsidRPr="007B112A">
        <w:rPr>
          <w:sz w:val="16"/>
        </w:rPr>
        <w:t xml:space="preserve"> </w:t>
      </w:r>
      <w:r w:rsidRPr="007B112A">
        <w:rPr>
          <w:rStyle w:val="Emphasis"/>
          <w:highlight w:val="cyan"/>
        </w:rPr>
        <w:t>vulnerability</w:t>
      </w:r>
      <w:r w:rsidRPr="007B112A">
        <w:rPr>
          <w:sz w:val="16"/>
          <w:highlight w:val="cyan"/>
        </w:rPr>
        <w:t xml:space="preserve"> </w:t>
      </w:r>
      <w:r w:rsidRPr="007B112A">
        <w:rPr>
          <w:rStyle w:val="StyleUnderline"/>
          <w:highlight w:val="cyan"/>
        </w:rPr>
        <w:t>of</w:t>
      </w:r>
      <w:r w:rsidRPr="007B112A">
        <w:rPr>
          <w:rStyle w:val="StyleUnderline"/>
        </w:rPr>
        <w:t xml:space="preserve"> one Russian partner</w:t>
      </w:r>
      <w:r w:rsidRPr="007B112A">
        <w:rPr>
          <w:sz w:val="16"/>
        </w:rPr>
        <w:t xml:space="preserve">, </w:t>
      </w:r>
      <w:r w:rsidRPr="007B112A">
        <w:rPr>
          <w:rStyle w:val="Emphasis"/>
          <w:highlight w:val="cyan"/>
        </w:rPr>
        <w:t>Iran</w:t>
      </w:r>
      <w:r w:rsidRPr="007B112A">
        <w:rPr>
          <w:sz w:val="16"/>
          <w:highlight w:val="cyan"/>
        </w:rPr>
        <w:t xml:space="preserve">, </w:t>
      </w:r>
      <w:r w:rsidRPr="007B112A">
        <w:rPr>
          <w:rStyle w:val="StyleUnderline"/>
          <w:highlight w:val="cyan"/>
        </w:rPr>
        <w:t>and</w:t>
      </w:r>
      <w:r w:rsidRPr="007B112A">
        <w:rPr>
          <w:rStyle w:val="StyleUnderline"/>
        </w:rPr>
        <w:t xml:space="preserve"> culminated in the downfall of another</w:t>
      </w:r>
      <w:r w:rsidRPr="007B112A">
        <w:rPr>
          <w:sz w:val="16"/>
        </w:rPr>
        <w:t xml:space="preserve">, the regime </w:t>
      </w:r>
      <w:r w:rsidRPr="007B112A">
        <w:rPr>
          <w:rStyle w:val="StyleUnderline"/>
        </w:rPr>
        <w:t>in</w:t>
      </w:r>
      <w:r w:rsidRPr="007B112A">
        <w:rPr>
          <w:sz w:val="16"/>
        </w:rPr>
        <w:t xml:space="preserve"> </w:t>
      </w:r>
      <w:r w:rsidRPr="007B112A">
        <w:rPr>
          <w:rStyle w:val="Emphasis"/>
          <w:highlight w:val="cyan"/>
        </w:rPr>
        <w:t>Syria</w:t>
      </w:r>
      <w:r w:rsidRPr="007B112A">
        <w:rPr>
          <w:sz w:val="16"/>
        </w:rPr>
        <w:t xml:space="preserve">. </w:t>
      </w:r>
      <w:r w:rsidRPr="007B112A">
        <w:rPr>
          <w:rStyle w:val="StyleUnderline"/>
        </w:rPr>
        <w:t>Russia’s reliance on partners other than</w:t>
      </w:r>
      <w:r w:rsidRPr="007B112A">
        <w:rPr>
          <w:sz w:val="16"/>
        </w:rPr>
        <w:t xml:space="preserve"> </w:t>
      </w:r>
      <w:r w:rsidRPr="007B112A">
        <w:rPr>
          <w:rStyle w:val="Emphasis"/>
        </w:rPr>
        <w:t>China</w:t>
      </w:r>
      <w:r w:rsidRPr="007B112A">
        <w:rPr>
          <w:sz w:val="16"/>
        </w:rPr>
        <w:t xml:space="preserve">, </w:t>
      </w:r>
      <w:r w:rsidRPr="007B112A">
        <w:rPr>
          <w:rStyle w:val="Emphasis"/>
        </w:rPr>
        <w:t>Iran</w:t>
      </w:r>
      <w:r w:rsidRPr="007B112A">
        <w:rPr>
          <w:sz w:val="16"/>
        </w:rPr>
        <w:t xml:space="preserve">, </w:t>
      </w:r>
      <w:r w:rsidRPr="007B112A">
        <w:rPr>
          <w:rStyle w:val="StyleUnderline"/>
        </w:rPr>
        <w:t>and</w:t>
      </w:r>
      <w:r w:rsidRPr="007B112A">
        <w:rPr>
          <w:sz w:val="16"/>
        </w:rPr>
        <w:t xml:space="preserve"> </w:t>
      </w:r>
      <w:r w:rsidRPr="007B112A">
        <w:rPr>
          <w:rStyle w:val="Emphasis"/>
        </w:rPr>
        <w:t>No</w:t>
      </w:r>
      <w:r w:rsidRPr="007B112A">
        <w:rPr>
          <w:sz w:val="16"/>
        </w:rPr>
        <w:t xml:space="preserve">rth </w:t>
      </w:r>
      <w:r w:rsidRPr="007B112A">
        <w:rPr>
          <w:rStyle w:val="Emphasis"/>
        </w:rPr>
        <w:t>Ko</w:t>
      </w:r>
      <w:r w:rsidRPr="007B112A">
        <w:rPr>
          <w:sz w:val="16"/>
        </w:rPr>
        <w:t xml:space="preserve">rea </w:t>
      </w:r>
      <w:r w:rsidRPr="007B112A">
        <w:rPr>
          <w:rStyle w:val="StyleUnderline"/>
        </w:rPr>
        <w:t>has</w:t>
      </w:r>
      <w:r w:rsidRPr="007B112A">
        <w:rPr>
          <w:sz w:val="16"/>
        </w:rPr>
        <w:t xml:space="preserve"> also </w:t>
      </w:r>
      <w:r w:rsidRPr="007B112A">
        <w:rPr>
          <w:rStyle w:val="StyleUnderline"/>
        </w:rPr>
        <w:t>restricted its troublemaking</w:t>
      </w:r>
      <w:r w:rsidRPr="007B112A">
        <w:rPr>
          <w:sz w:val="16"/>
        </w:rPr>
        <w:t xml:space="preserve">. Its </w:t>
      </w:r>
      <w:r w:rsidRPr="007B112A">
        <w:rPr>
          <w:rStyle w:val="StyleUnderline"/>
          <w:highlight w:val="cyan"/>
        </w:rPr>
        <w:t>need</w:t>
      </w:r>
      <w:r w:rsidRPr="007B112A">
        <w:rPr>
          <w:rStyle w:val="StyleUnderline"/>
        </w:rPr>
        <w:t xml:space="preserve"> to keep</w:t>
      </w:r>
      <w:r w:rsidRPr="007B112A">
        <w:rPr>
          <w:sz w:val="16"/>
        </w:rPr>
        <w:t xml:space="preserve"> </w:t>
      </w:r>
      <w:r w:rsidRPr="007B112A">
        <w:rPr>
          <w:rStyle w:val="Emphasis"/>
          <w:highlight w:val="cyan"/>
        </w:rPr>
        <w:t>stable relations</w:t>
      </w:r>
      <w:r w:rsidRPr="007B112A">
        <w:rPr>
          <w:sz w:val="16"/>
          <w:highlight w:val="cyan"/>
        </w:rPr>
        <w:t xml:space="preserve"> </w:t>
      </w:r>
      <w:r w:rsidRPr="007B112A">
        <w:rPr>
          <w:rStyle w:val="StyleUnderline"/>
          <w:highlight w:val="cyan"/>
        </w:rPr>
        <w:t>with</w:t>
      </w:r>
      <w:r w:rsidRPr="007B112A">
        <w:rPr>
          <w:sz w:val="16"/>
          <w:highlight w:val="cyan"/>
        </w:rPr>
        <w:t xml:space="preserve"> </w:t>
      </w:r>
      <w:r w:rsidRPr="007B112A">
        <w:rPr>
          <w:rStyle w:val="Emphasis"/>
          <w:highlight w:val="cyan"/>
        </w:rPr>
        <w:t>India</w:t>
      </w:r>
      <w:r w:rsidRPr="007B112A">
        <w:rPr>
          <w:sz w:val="16"/>
          <w:highlight w:val="cyan"/>
        </w:rPr>
        <w:t xml:space="preserve"> </w:t>
      </w:r>
      <w:r w:rsidRPr="007B112A">
        <w:rPr>
          <w:rStyle w:val="StyleUnderline"/>
          <w:highlight w:val="cyan"/>
        </w:rPr>
        <w:t>and</w:t>
      </w:r>
      <w:r w:rsidRPr="007B112A">
        <w:rPr>
          <w:sz w:val="16"/>
          <w:highlight w:val="cyan"/>
        </w:rPr>
        <w:t xml:space="preserve"> </w:t>
      </w:r>
      <w:r w:rsidRPr="007B112A">
        <w:rPr>
          <w:rStyle w:val="Emphasis"/>
          <w:highlight w:val="cyan"/>
        </w:rPr>
        <w:t>Saudi</w:t>
      </w:r>
      <w:r w:rsidRPr="007B112A">
        <w:rPr>
          <w:rStyle w:val="Emphasis"/>
        </w:rPr>
        <w:t xml:space="preserve"> Arabia</w:t>
      </w:r>
      <w:r w:rsidRPr="007B112A">
        <w:rPr>
          <w:sz w:val="16"/>
        </w:rPr>
        <w:t xml:space="preserve"> in particular </w:t>
      </w:r>
      <w:r w:rsidRPr="007B112A">
        <w:rPr>
          <w:rStyle w:val="StyleUnderline"/>
        </w:rPr>
        <w:t xml:space="preserve">has softened its aggressive impulses, </w:t>
      </w:r>
      <w:r w:rsidRPr="007B112A">
        <w:rPr>
          <w:rStyle w:val="StyleUnderline"/>
          <w:highlight w:val="cyan"/>
        </w:rPr>
        <w:t>and</w:t>
      </w:r>
      <w:r w:rsidRPr="007B112A">
        <w:rPr>
          <w:sz w:val="16"/>
        </w:rPr>
        <w:t xml:space="preserve"> Moscow’s </w:t>
      </w:r>
      <w:r w:rsidRPr="007B112A">
        <w:rPr>
          <w:rStyle w:val="StyleUnderline"/>
        </w:rPr>
        <w:t xml:space="preserve">desire to </w:t>
      </w:r>
      <w:r w:rsidRPr="007B112A">
        <w:rPr>
          <w:rStyle w:val="StyleUnderline"/>
          <w:highlight w:val="cyan"/>
        </w:rPr>
        <w:t>avoid upsetting</w:t>
      </w:r>
      <w:r w:rsidRPr="007B112A">
        <w:rPr>
          <w:rStyle w:val="StyleUnderline"/>
        </w:rPr>
        <w:t xml:space="preserve"> countries in the</w:t>
      </w:r>
      <w:r w:rsidRPr="007B112A">
        <w:rPr>
          <w:sz w:val="16"/>
        </w:rPr>
        <w:t xml:space="preserve"> </w:t>
      </w:r>
      <w:r w:rsidRPr="007B112A">
        <w:rPr>
          <w:rStyle w:val="Emphasis"/>
          <w:highlight w:val="cyan"/>
        </w:rPr>
        <w:t>global South</w:t>
      </w:r>
      <w:r w:rsidRPr="007B112A">
        <w:rPr>
          <w:sz w:val="16"/>
        </w:rPr>
        <w:t xml:space="preserve"> has </w:t>
      </w:r>
      <w:r w:rsidRPr="007B112A">
        <w:rPr>
          <w:rStyle w:val="StyleUnderline"/>
        </w:rPr>
        <w:t>compelled it to navigate multilateral diplomatic forums</w:t>
      </w:r>
      <w:r w:rsidRPr="007B112A">
        <w:rPr>
          <w:sz w:val="16"/>
        </w:rPr>
        <w:t xml:space="preserve">, such as BRICS and the United Nations, </w:t>
      </w:r>
      <w:r w:rsidRPr="007B112A">
        <w:rPr>
          <w:rStyle w:val="StyleUnderline"/>
        </w:rPr>
        <w:t>with</w:t>
      </w:r>
      <w:r w:rsidRPr="007B112A">
        <w:rPr>
          <w:sz w:val="16"/>
        </w:rPr>
        <w:t xml:space="preserve"> some </w:t>
      </w:r>
      <w:r w:rsidRPr="007B112A">
        <w:rPr>
          <w:rStyle w:val="StyleUnderline"/>
        </w:rPr>
        <w:t>caution</w:t>
      </w:r>
      <w:r w:rsidRPr="007B112A">
        <w:rPr>
          <w:sz w:val="16"/>
        </w:rPr>
        <w:t>.</w:t>
      </w:r>
    </w:p>
    <w:p w14:paraId="49744CF8" w14:textId="77777777" w:rsidR="003F6FC1" w:rsidRPr="007B112A" w:rsidRDefault="003F6FC1" w:rsidP="003F6FC1">
      <w:pPr>
        <w:rPr>
          <w:sz w:val="16"/>
        </w:rPr>
      </w:pPr>
      <w:r w:rsidRPr="007B112A">
        <w:rPr>
          <w:sz w:val="16"/>
        </w:rPr>
        <w:t xml:space="preserve">These constraints will be strongest while Russia continues to wage war in Ukraine, but they will persist in some form after a potential settlement, too. </w:t>
      </w:r>
      <w:r w:rsidRPr="007B112A">
        <w:rPr>
          <w:rStyle w:val="StyleUnderline"/>
        </w:rPr>
        <w:t>Where it can</w:t>
      </w:r>
      <w:r w:rsidRPr="007B112A">
        <w:rPr>
          <w:sz w:val="16"/>
        </w:rPr>
        <w:t xml:space="preserve"> </w:t>
      </w:r>
      <w:r w:rsidRPr="007B112A">
        <w:rPr>
          <w:rStyle w:val="Emphasis"/>
        </w:rPr>
        <w:t>control</w:t>
      </w:r>
      <w:r w:rsidRPr="007B112A">
        <w:rPr>
          <w:sz w:val="16"/>
        </w:rPr>
        <w:t xml:space="preserve"> the </w:t>
      </w:r>
      <w:r w:rsidRPr="007B112A">
        <w:rPr>
          <w:rStyle w:val="Emphasis"/>
        </w:rPr>
        <w:t>consequences</w:t>
      </w:r>
      <w:r w:rsidRPr="007B112A">
        <w:rPr>
          <w:sz w:val="16"/>
        </w:rPr>
        <w:t xml:space="preserve"> of its meddling, </w:t>
      </w:r>
      <w:r w:rsidRPr="007B112A">
        <w:rPr>
          <w:rStyle w:val="StyleUnderline"/>
        </w:rPr>
        <w:t>Moscow will likely determine</w:t>
      </w:r>
      <w:r w:rsidRPr="007B112A">
        <w:rPr>
          <w:sz w:val="16"/>
        </w:rPr>
        <w:t xml:space="preserve"> that the </w:t>
      </w:r>
      <w:r w:rsidRPr="007B112A">
        <w:rPr>
          <w:rStyle w:val="Emphasis"/>
        </w:rPr>
        <w:t>benefits</w:t>
      </w:r>
      <w:r w:rsidRPr="007B112A">
        <w:rPr>
          <w:sz w:val="16"/>
        </w:rPr>
        <w:t xml:space="preserve"> </w:t>
      </w:r>
      <w:r w:rsidRPr="007B112A">
        <w:rPr>
          <w:rStyle w:val="StyleUnderline"/>
        </w:rPr>
        <w:t>outweigh the risks</w:t>
      </w:r>
      <w:r w:rsidRPr="007B112A">
        <w:rPr>
          <w:sz w:val="16"/>
        </w:rPr>
        <w:t xml:space="preserve">. But </w:t>
      </w:r>
      <w:r w:rsidRPr="007B112A">
        <w:rPr>
          <w:rStyle w:val="StyleUnderline"/>
          <w:highlight w:val="cyan"/>
        </w:rPr>
        <w:t>where</w:t>
      </w:r>
      <w:r w:rsidRPr="007B112A">
        <w:rPr>
          <w:rStyle w:val="StyleUnderline"/>
        </w:rPr>
        <w:t xml:space="preserve"> its </w:t>
      </w:r>
      <w:r w:rsidRPr="007B112A">
        <w:rPr>
          <w:rStyle w:val="StyleUnderline"/>
          <w:highlight w:val="cyan"/>
        </w:rPr>
        <w:t>interference could</w:t>
      </w:r>
      <w:r w:rsidRPr="007B112A">
        <w:rPr>
          <w:sz w:val="16"/>
          <w:highlight w:val="cyan"/>
        </w:rPr>
        <w:t xml:space="preserve"> </w:t>
      </w:r>
      <w:r w:rsidRPr="007B112A">
        <w:rPr>
          <w:rStyle w:val="Emphasis"/>
          <w:highlight w:val="cyan"/>
        </w:rPr>
        <w:t>escalate</w:t>
      </w:r>
      <w:r w:rsidRPr="007B112A">
        <w:rPr>
          <w:rStyle w:val="Emphasis"/>
        </w:rPr>
        <w:t xml:space="preserve"> into</w:t>
      </w:r>
      <w:r w:rsidRPr="007B112A">
        <w:rPr>
          <w:sz w:val="16"/>
        </w:rPr>
        <w:t xml:space="preserve"> a </w:t>
      </w:r>
      <w:r w:rsidRPr="007B112A">
        <w:rPr>
          <w:rStyle w:val="Emphasis"/>
        </w:rPr>
        <w:t>full-blown conflict</w:t>
      </w:r>
      <w:r w:rsidRPr="007B112A">
        <w:rPr>
          <w:sz w:val="16"/>
        </w:rPr>
        <w:t xml:space="preserve"> that demands Russia’s military engagement, </w:t>
      </w:r>
      <w:r w:rsidRPr="007B112A">
        <w:rPr>
          <w:rStyle w:val="StyleUnderline"/>
          <w:highlight w:val="cyan"/>
        </w:rPr>
        <w:t>Moscow</w:t>
      </w:r>
      <w:r w:rsidRPr="007B112A">
        <w:rPr>
          <w:rStyle w:val="StyleUnderline"/>
        </w:rPr>
        <w:t xml:space="preserve"> may</w:t>
      </w:r>
      <w:r w:rsidRPr="007B112A">
        <w:rPr>
          <w:sz w:val="16"/>
        </w:rPr>
        <w:t xml:space="preserve"> </w:t>
      </w:r>
      <w:r w:rsidRPr="007B112A">
        <w:rPr>
          <w:rStyle w:val="Emphasis"/>
          <w:highlight w:val="cyan"/>
        </w:rPr>
        <w:t>exercise</w:t>
      </w:r>
      <w:r w:rsidRPr="007B112A">
        <w:rPr>
          <w:sz w:val="16"/>
        </w:rPr>
        <w:t xml:space="preserve"> more </w:t>
      </w:r>
      <w:r w:rsidRPr="007B112A">
        <w:rPr>
          <w:rStyle w:val="Emphasis"/>
          <w:highlight w:val="cyan"/>
        </w:rPr>
        <w:t>restraint</w:t>
      </w:r>
      <w:r w:rsidRPr="007B112A">
        <w:rPr>
          <w:sz w:val="16"/>
        </w:rPr>
        <w:t xml:space="preserve">. In practice, this means that Russia will almost certainly step up its disinformation campaigns and acts of sabotage (such as cyberattacks and vandalism of infrastructure) in Europe, sensing in the United States’ apparent desire to retreat from the continent an opportunity to further erode NATO cohesion. But </w:t>
      </w:r>
      <w:r w:rsidRPr="007B112A">
        <w:rPr>
          <w:rStyle w:val="StyleUnderline"/>
        </w:rPr>
        <w:t>Russia’s aversion to</w:t>
      </w:r>
      <w:r w:rsidRPr="007B112A">
        <w:rPr>
          <w:sz w:val="16"/>
        </w:rPr>
        <w:t xml:space="preserve"> </w:t>
      </w:r>
      <w:r w:rsidRPr="007B112A">
        <w:rPr>
          <w:rStyle w:val="Emphasis"/>
        </w:rPr>
        <w:t>military entanglement</w:t>
      </w:r>
      <w:r w:rsidRPr="007B112A">
        <w:rPr>
          <w:sz w:val="16"/>
        </w:rPr>
        <w:t xml:space="preserve"> </w:t>
      </w:r>
      <w:r w:rsidRPr="007B112A">
        <w:rPr>
          <w:rStyle w:val="StyleUnderline"/>
        </w:rPr>
        <w:t>should inhibit it from causing</w:t>
      </w:r>
      <w:r w:rsidRPr="007B112A">
        <w:rPr>
          <w:sz w:val="16"/>
        </w:rPr>
        <w:t xml:space="preserve"> </w:t>
      </w:r>
      <w:r w:rsidRPr="007B112A">
        <w:rPr>
          <w:rStyle w:val="Emphasis"/>
        </w:rPr>
        <w:t>upheaval</w:t>
      </w:r>
      <w:r w:rsidRPr="007B112A">
        <w:rPr>
          <w:sz w:val="16"/>
        </w:rPr>
        <w:t xml:space="preserve"> on the Korean Peninsula, in the Middle East, and even in the African countries where it maintains a security presence. </w:t>
      </w:r>
      <w:r w:rsidRPr="007B112A">
        <w:rPr>
          <w:rStyle w:val="StyleUnderline"/>
          <w:highlight w:val="cyan"/>
        </w:rPr>
        <w:t>After</w:t>
      </w:r>
      <w:r w:rsidRPr="007B112A">
        <w:rPr>
          <w:rStyle w:val="StyleUnderline"/>
        </w:rPr>
        <w:t xml:space="preserve"> facing</w:t>
      </w:r>
      <w:r w:rsidRPr="007B112A">
        <w:rPr>
          <w:sz w:val="16"/>
        </w:rPr>
        <w:t xml:space="preserve"> some </w:t>
      </w:r>
      <w:r w:rsidRPr="007B112A">
        <w:rPr>
          <w:rStyle w:val="Emphasis"/>
          <w:highlight w:val="cyan"/>
        </w:rPr>
        <w:t>opposition</w:t>
      </w:r>
      <w:r w:rsidRPr="007B112A">
        <w:rPr>
          <w:sz w:val="16"/>
        </w:rPr>
        <w:t xml:space="preserve"> </w:t>
      </w:r>
      <w:r w:rsidRPr="007B112A">
        <w:rPr>
          <w:rStyle w:val="StyleUnderline"/>
        </w:rPr>
        <w:t xml:space="preserve">to its revisionist agenda </w:t>
      </w:r>
      <w:r w:rsidRPr="007B112A">
        <w:rPr>
          <w:rStyle w:val="StyleUnderline"/>
          <w:highlight w:val="cyan"/>
        </w:rPr>
        <w:t>in</w:t>
      </w:r>
      <w:r w:rsidRPr="007B112A">
        <w:rPr>
          <w:rStyle w:val="StyleUnderline"/>
        </w:rPr>
        <w:t xml:space="preserve"> multilateral </w:t>
      </w:r>
      <w:r w:rsidRPr="007B112A">
        <w:rPr>
          <w:rStyle w:val="StyleUnderline"/>
          <w:highlight w:val="cyan"/>
        </w:rPr>
        <w:t>forums, Moscow</w:t>
      </w:r>
      <w:r w:rsidRPr="007B112A">
        <w:rPr>
          <w:rStyle w:val="StyleUnderline"/>
        </w:rPr>
        <w:t xml:space="preserve"> may</w:t>
      </w:r>
      <w:r w:rsidRPr="007B112A">
        <w:rPr>
          <w:sz w:val="16"/>
        </w:rPr>
        <w:t xml:space="preserve"> also </w:t>
      </w:r>
      <w:r w:rsidRPr="007B112A">
        <w:rPr>
          <w:rStyle w:val="Emphasis"/>
          <w:highlight w:val="cyan"/>
        </w:rPr>
        <w:t>reassess</w:t>
      </w:r>
      <w:r w:rsidRPr="007B112A">
        <w:rPr>
          <w:sz w:val="16"/>
        </w:rPr>
        <w:t xml:space="preserve"> </w:t>
      </w:r>
      <w:r w:rsidRPr="007B112A">
        <w:rPr>
          <w:rStyle w:val="StyleUnderline"/>
        </w:rPr>
        <w:t>its</w:t>
      </w:r>
      <w:r w:rsidRPr="007B112A">
        <w:rPr>
          <w:sz w:val="16"/>
        </w:rPr>
        <w:t xml:space="preserve"> diplomatic </w:t>
      </w:r>
      <w:r w:rsidRPr="007B112A">
        <w:rPr>
          <w:rStyle w:val="StyleUnderline"/>
        </w:rPr>
        <w:t>strategy</w:t>
      </w:r>
      <w:r w:rsidRPr="007B112A">
        <w:rPr>
          <w:sz w:val="16"/>
        </w:rPr>
        <w:t>, based in part on how much havoc the United States itself will wreak in those institutions.</w:t>
      </w:r>
    </w:p>
    <w:p w14:paraId="0DB9B537" w14:textId="77777777" w:rsidR="003F6FC1" w:rsidRPr="007B112A" w:rsidRDefault="003F6FC1" w:rsidP="003F6FC1">
      <w:pPr>
        <w:rPr>
          <w:sz w:val="16"/>
        </w:rPr>
      </w:pPr>
      <w:r w:rsidRPr="007B112A">
        <w:rPr>
          <w:rStyle w:val="StyleUnderline"/>
        </w:rPr>
        <w:t>Russia</w:t>
      </w:r>
      <w:r w:rsidRPr="007B112A">
        <w:rPr>
          <w:sz w:val="16"/>
        </w:rPr>
        <w:t xml:space="preserve"> is playing a long game, and it </w:t>
      </w:r>
      <w:r w:rsidRPr="007B112A">
        <w:rPr>
          <w:rStyle w:val="StyleUnderline"/>
        </w:rPr>
        <w:t xml:space="preserve">knows it </w:t>
      </w:r>
      <w:r w:rsidRPr="007B112A">
        <w:rPr>
          <w:rStyle w:val="StyleUnderline"/>
          <w:highlight w:val="cyan"/>
        </w:rPr>
        <w:t>needs to</w:t>
      </w:r>
      <w:r w:rsidRPr="007B112A">
        <w:rPr>
          <w:sz w:val="16"/>
          <w:highlight w:val="cyan"/>
        </w:rPr>
        <w:t xml:space="preserve"> </w:t>
      </w:r>
      <w:r w:rsidRPr="007B112A">
        <w:rPr>
          <w:rStyle w:val="Emphasis"/>
          <w:highlight w:val="cyan"/>
        </w:rPr>
        <w:t>pick</w:t>
      </w:r>
      <w:r w:rsidRPr="007B112A">
        <w:rPr>
          <w:rStyle w:val="Emphasis"/>
        </w:rPr>
        <w:t xml:space="preserve"> its </w:t>
      </w:r>
      <w:r w:rsidRPr="007B112A">
        <w:rPr>
          <w:rStyle w:val="Emphasis"/>
          <w:highlight w:val="cyan"/>
        </w:rPr>
        <w:t>battles</w:t>
      </w:r>
      <w:r w:rsidRPr="007B112A">
        <w:rPr>
          <w:sz w:val="16"/>
        </w:rPr>
        <w:t>, especially if the unexpected tailwind from the White House turns out to be temporary or tempestuous. If the countries still committed to countering Russian disruption are to do so effectively in this new, uncertain era, they, too, will need to assess carefully where and when to enter the fray—starting with the increasingly imperiled European front.</w:t>
      </w:r>
    </w:p>
    <w:p w14:paraId="05D00A15" w14:textId="77777777" w:rsidR="003F6FC1" w:rsidRPr="003B5CA2" w:rsidRDefault="003F6FC1" w:rsidP="000C52F8">
      <w:pPr>
        <w:rPr>
          <w:sz w:val="16"/>
        </w:rPr>
      </w:pPr>
    </w:p>
    <w:p w14:paraId="6A84CC82" w14:textId="2BDBB930" w:rsidR="000C52F8" w:rsidRDefault="000C52F8" w:rsidP="000C52F8">
      <w:pPr>
        <w:pStyle w:val="Heading3"/>
      </w:pPr>
      <w:r>
        <w:t>Civil War D---1NC</w:t>
      </w:r>
    </w:p>
    <w:p w14:paraId="33E75285" w14:textId="77777777" w:rsidR="004470C0" w:rsidRPr="007B112A" w:rsidRDefault="004470C0" w:rsidP="004470C0">
      <w:pPr>
        <w:pStyle w:val="Heading4"/>
        <w:rPr>
          <w:rFonts w:cs="Calibri"/>
          <w:b w:val="0"/>
          <w:bCs/>
        </w:rPr>
      </w:pPr>
      <w:r w:rsidRPr="007B112A">
        <w:rPr>
          <w:rFonts w:cs="Calibri"/>
        </w:rPr>
        <w:t>No civil war</w:t>
      </w:r>
      <w:r w:rsidRPr="007B112A">
        <w:rPr>
          <w:rFonts w:cs="Calibri"/>
          <w:b w:val="0"/>
          <w:bCs/>
        </w:rPr>
        <w:t>---opportunity costs, few grievance-to-violence transitions, policing.</w:t>
      </w:r>
    </w:p>
    <w:p w14:paraId="4C558AAA" w14:textId="77777777" w:rsidR="004470C0" w:rsidRPr="007B112A" w:rsidRDefault="004470C0" w:rsidP="004470C0">
      <w:r w:rsidRPr="007B112A">
        <w:rPr>
          <w:rStyle w:val="Style13ptBold"/>
        </w:rPr>
        <w:t>Koren 22</w:t>
      </w:r>
      <w:r w:rsidRPr="007B112A">
        <w:t xml:space="preserve"> – Professor of Political Science, PhD in international relations with research on civil conflict and peace studies</w:t>
      </w:r>
    </w:p>
    <w:p w14:paraId="08B56724" w14:textId="77777777" w:rsidR="004470C0" w:rsidRPr="007B112A" w:rsidRDefault="004470C0" w:rsidP="004470C0">
      <w:r w:rsidRPr="007B112A">
        <w:t xml:space="preserve">Ore Koren, “Civil war in the US is unlikely because grievance doesn’t necessarily translate directly into violence,” The Conversation, 1/14/2022, https://theconversation.com/civil-war-in-the-us-is-unlikely-because-grievance-doesnt-necessarily-translate-directly-into-violence-174456 </w:t>
      </w:r>
    </w:p>
    <w:p w14:paraId="32427937" w14:textId="77777777" w:rsidR="004470C0" w:rsidRPr="007B112A" w:rsidRDefault="004470C0" w:rsidP="004470C0">
      <w:pPr>
        <w:rPr>
          <w:sz w:val="16"/>
        </w:rPr>
      </w:pPr>
      <w:r w:rsidRPr="007B112A">
        <w:rPr>
          <w:rStyle w:val="StyleUnderline"/>
        </w:rPr>
        <w:t>Claims that America is at the greatest risk of civil war since</w:t>
      </w:r>
      <w:r w:rsidRPr="007B112A">
        <w:rPr>
          <w:sz w:val="16"/>
        </w:rPr>
        <w:t xml:space="preserve">, well, </w:t>
      </w:r>
      <w:r w:rsidRPr="007B112A">
        <w:rPr>
          <w:rStyle w:val="StyleUnderline"/>
        </w:rPr>
        <w:t>the Civil War</w:t>
      </w:r>
      <w:r w:rsidRPr="007B112A">
        <w:rPr>
          <w:sz w:val="16"/>
        </w:rPr>
        <w:t xml:space="preserve">, </w:t>
      </w:r>
      <w:r w:rsidRPr="007B112A">
        <w:rPr>
          <w:rStyle w:val="StyleUnderline"/>
        </w:rPr>
        <w:t>recently received</w:t>
      </w:r>
      <w:r w:rsidRPr="007B112A">
        <w:rPr>
          <w:sz w:val="16"/>
        </w:rPr>
        <w:t xml:space="preserve"> additional </w:t>
      </w:r>
      <w:r w:rsidRPr="007B112A">
        <w:rPr>
          <w:rStyle w:val="StyleUnderline"/>
        </w:rPr>
        <w:t>support</w:t>
      </w:r>
      <w:r w:rsidRPr="007B112A">
        <w:rPr>
          <w:sz w:val="16"/>
        </w:rPr>
        <w:t xml:space="preserve"> from some experts in the field of political science.</w:t>
      </w:r>
    </w:p>
    <w:p w14:paraId="3B31021B" w14:textId="77777777" w:rsidR="004470C0" w:rsidRPr="007B112A" w:rsidRDefault="004470C0" w:rsidP="004470C0">
      <w:pPr>
        <w:rPr>
          <w:sz w:val="16"/>
        </w:rPr>
      </w:pPr>
      <w:r w:rsidRPr="007B112A">
        <w:rPr>
          <w:rStyle w:val="Emphasis"/>
        </w:rPr>
        <w:t>But</w:t>
      </w:r>
      <w:r w:rsidRPr="007B112A">
        <w:rPr>
          <w:rStyle w:val="StyleUnderline"/>
        </w:rPr>
        <w:t xml:space="preserve"> </w:t>
      </w:r>
      <w:r w:rsidRPr="007B112A">
        <w:rPr>
          <w:rStyle w:val="StyleUnderline"/>
          <w:highlight w:val="cyan"/>
        </w:rPr>
        <w:t xml:space="preserve">civil wars are </w:t>
      </w:r>
      <w:r w:rsidRPr="007B112A">
        <w:rPr>
          <w:rStyle w:val="Emphasis"/>
          <w:highlight w:val="cyan"/>
        </w:rPr>
        <w:t>rare</w:t>
      </w:r>
      <w:r w:rsidRPr="007B112A">
        <w:rPr>
          <w:rStyle w:val="StyleUnderline"/>
        </w:rPr>
        <w:t xml:space="preserve"> events</w:t>
      </w:r>
      <w:r w:rsidRPr="007B112A">
        <w:rPr>
          <w:sz w:val="16"/>
        </w:rPr>
        <w:t>.</w:t>
      </w:r>
    </w:p>
    <w:p w14:paraId="622A9874" w14:textId="77777777" w:rsidR="004470C0" w:rsidRPr="007B112A" w:rsidRDefault="004470C0" w:rsidP="004470C0">
      <w:pPr>
        <w:rPr>
          <w:sz w:val="16"/>
        </w:rPr>
      </w:pPr>
      <w:r w:rsidRPr="007B112A">
        <w:rPr>
          <w:rStyle w:val="StyleUnderline"/>
        </w:rPr>
        <w:t>Before the 2020 election</w:t>
      </w:r>
      <w:r w:rsidRPr="007B112A">
        <w:rPr>
          <w:sz w:val="16"/>
        </w:rPr>
        <w:t xml:space="preserve">, I analyzed the risk of a so-called “Second American Civil War” that some speculated might ignite on or around Election Day. </w:t>
      </w:r>
      <w:r w:rsidRPr="007B112A">
        <w:rPr>
          <w:rStyle w:val="StyleUnderline"/>
        </w:rPr>
        <w:t xml:space="preserve">I concluded </w:t>
      </w:r>
      <w:r w:rsidRPr="007B112A">
        <w:rPr>
          <w:rStyle w:val="StyleUnderline"/>
          <w:highlight w:val="cyan"/>
        </w:rPr>
        <w:t xml:space="preserve">the risk was </w:t>
      </w:r>
      <w:r w:rsidRPr="007B112A">
        <w:rPr>
          <w:rStyle w:val="Emphasis"/>
          <w:highlight w:val="cyan"/>
        </w:rPr>
        <w:t>very low</w:t>
      </w:r>
      <w:r w:rsidRPr="007B112A">
        <w:rPr>
          <w:sz w:val="16"/>
        </w:rPr>
        <w:t>, while also emphasizing the uncertainty of the times.</w:t>
      </w:r>
    </w:p>
    <w:p w14:paraId="17278165" w14:textId="77777777" w:rsidR="004470C0" w:rsidRPr="007B112A" w:rsidRDefault="004470C0" w:rsidP="004470C0">
      <w:pPr>
        <w:rPr>
          <w:sz w:val="16"/>
        </w:rPr>
      </w:pPr>
      <w:r w:rsidRPr="007B112A">
        <w:rPr>
          <w:rStyle w:val="StyleUnderline"/>
        </w:rPr>
        <w:t>Despite the ugly</w:t>
      </w:r>
      <w:r w:rsidRPr="007B112A">
        <w:rPr>
          <w:sz w:val="16"/>
        </w:rPr>
        <w:t xml:space="preserve"> Capitol </w:t>
      </w:r>
      <w:r w:rsidRPr="007B112A">
        <w:rPr>
          <w:rStyle w:val="StyleUnderline"/>
        </w:rPr>
        <w:t>riot of Jan. 6</w:t>
      </w:r>
      <w:r w:rsidRPr="007B112A">
        <w:rPr>
          <w:sz w:val="16"/>
        </w:rPr>
        <w:t xml:space="preserve">, 2021, </w:t>
      </w:r>
      <w:r w:rsidRPr="007B112A">
        <w:rPr>
          <w:rStyle w:val="StyleUnderline"/>
        </w:rPr>
        <w:t>and</w:t>
      </w:r>
      <w:r w:rsidRPr="007B112A">
        <w:rPr>
          <w:sz w:val="16"/>
        </w:rPr>
        <w:t xml:space="preserve"> anti-racism </w:t>
      </w:r>
      <w:r w:rsidRPr="007B112A">
        <w:rPr>
          <w:rStyle w:val="StyleUnderline"/>
        </w:rPr>
        <w:t>protests of the past few years</w:t>
      </w:r>
      <w:r w:rsidRPr="007B112A">
        <w:rPr>
          <w:sz w:val="16"/>
        </w:rPr>
        <w:t xml:space="preserve">, </w:t>
      </w:r>
      <w:r w:rsidRPr="007B112A">
        <w:rPr>
          <w:rStyle w:val="StyleUnderline"/>
        </w:rPr>
        <w:t>some of which included rioting</w:t>
      </w:r>
      <w:r w:rsidRPr="007B112A">
        <w:rPr>
          <w:sz w:val="16"/>
        </w:rPr>
        <w:t xml:space="preserve">, </w:t>
      </w:r>
      <w:r w:rsidRPr="007B112A">
        <w:rPr>
          <w:rStyle w:val="StyleUnderline"/>
        </w:rPr>
        <w:t>violent confrontation</w:t>
      </w:r>
      <w:r w:rsidRPr="007B112A">
        <w:rPr>
          <w:sz w:val="16"/>
        </w:rPr>
        <w:t xml:space="preserve">, </w:t>
      </w:r>
      <w:r w:rsidRPr="007B112A">
        <w:rPr>
          <w:rStyle w:val="StyleUnderline"/>
        </w:rPr>
        <w:t>and property destruction</w:t>
      </w:r>
      <w:r w:rsidRPr="007B112A">
        <w:rPr>
          <w:sz w:val="16"/>
        </w:rPr>
        <w:t xml:space="preserve">, </w:t>
      </w:r>
      <w:r w:rsidRPr="007B112A">
        <w:rPr>
          <w:rStyle w:val="StyleUnderline"/>
        </w:rPr>
        <w:t>my analysis has held</w:t>
      </w:r>
      <w:r w:rsidRPr="007B112A">
        <w:rPr>
          <w:sz w:val="16"/>
        </w:rPr>
        <w:t xml:space="preserve">, and </w:t>
      </w:r>
      <w:r w:rsidRPr="007B112A">
        <w:rPr>
          <w:rStyle w:val="StyleUnderline"/>
        </w:rPr>
        <w:t xml:space="preserve">I remain </w:t>
      </w:r>
      <w:r w:rsidRPr="007B112A">
        <w:rPr>
          <w:rStyle w:val="Emphasis"/>
        </w:rPr>
        <w:t>unconvinced</w:t>
      </w:r>
      <w:r w:rsidRPr="007B112A">
        <w:rPr>
          <w:rStyle w:val="StyleUnderline"/>
        </w:rPr>
        <w:t xml:space="preserve"> that </w:t>
      </w:r>
      <w:r w:rsidRPr="007B112A">
        <w:rPr>
          <w:rStyle w:val="StyleUnderline"/>
          <w:highlight w:val="cyan"/>
        </w:rPr>
        <w:t>America</w:t>
      </w:r>
      <w:r w:rsidRPr="007B112A">
        <w:rPr>
          <w:rStyle w:val="StyleUnderline"/>
        </w:rPr>
        <w:t xml:space="preserve"> is </w:t>
      </w:r>
      <w:r w:rsidRPr="007B112A">
        <w:rPr>
          <w:rStyle w:val="Emphasis"/>
        </w:rPr>
        <w:t>likely</w:t>
      </w:r>
      <w:r w:rsidRPr="007B112A">
        <w:rPr>
          <w:rStyle w:val="StyleUnderline"/>
        </w:rPr>
        <w:t xml:space="preserve"> to </w:t>
      </w:r>
      <w:r w:rsidRPr="007B112A">
        <w:rPr>
          <w:rStyle w:val="StyleUnderline"/>
          <w:highlight w:val="cyan"/>
        </w:rPr>
        <w:t xml:space="preserve">descend into </w:t>
      </w:r>
      <w:r w:rsidRPr="007B112A">
        <w:rPr>
          <w:rStyle w:val="Emphasis"/>
          <w:highlight w:val="cyan"/>
        </w:rPr>
        <w:t>civil war</w:t>
      </w:r>
      <w:r w:rsidRPr="007B112A">
        <w:rPr>
          <w:rStyle w:val="StyleUnderline"/>
        </w:rPr>
        <w:t xml:space="preserve"> in the near future</w:t>
      </w:r>
      <w:r w:rsidRPr="007B112A">
        <w:rPr>
          <w:sz w:val="16"/>
        </w:rPr>
        <w:t>.</w:t>
      </w:r>
    </w:p>
    <w:p w14:paraId="619BBEB4" w14:textId="77777777" w:rsidR="004470C0" w:rsidRPr="007B112A" w:rsidRDefault="004470C0" w:rsidP="004470C0">
      <w:pPr>
        <w:rPr>
          <w:sz w:val="16"/>
        </w:rPr>
      </w:pPr>
      <w:r w:rsidRPr="007B112A">
        <w:rPr>
          <w:sz w:val="16"/>
        </w:rPr>
        <w:t>Before proceeding, I want to stress that, as a scholar who studies civil conflict, I discuss the manifestations of violence here not on the basis of their underlying political ideologies but in relation to empirical definitions of different types of political violence.</w:t>
      </w:r>
    </w:p>
    <w:p w14:paraId="2EEFF661" w14:textId="77777777" w:rsidR="004470C0" w:rsidRPr="007B112A" w:rsidRDefault="004470C0" w:rsidP="004470C0">
      <w:pPr>
        <w:rPr>
          <w:rStyle w:val="StyleUnderline"/>
        </w:rPr>
      </w:pPr>
      <w:r w:rsidRPr="007B112A">
        <w:rPr>
          <w:rStyle w:val="Emphasis"/>
          <w:highlight w:val="cyan"/>
        </w:rPr>
        <w:t>Grievance</w:t>
      </w:r>
      <w:r w:rsidRPr="007B112A">
        <w:rPr>
          <w:rStyle w:val="StyleUnderline"/>
          <w:highlight w:val="cyan"/>
        </w:rPr>
        <w:t xml:space="preserve"> </w:t>
      </w:r>
      <w:r w:rsidRPr="007B112A">
        <w:rPr>
          <w:rStyle w:val="Emphasis"/>
          <w:highlight w:val="cyan"/>
        </w:rPr>
        <w:t>doesn’t</w:t>
      </w:r>
      <w:r w:rsidRPr="007B112A">
        <w:rPr>
          <w:rStyle w:val="StyleUnderline"/>
          <w:highlight w:val="cyan"/>
        </w:rPr>
        <w:t xml:space="preserve"> translate into </w:t>
      </w:r>
      <w:r w:rsidRPr="007B112A">
        <w:rPr>
          <w:rStyle w:val="Emphasis"/>
          <w:highlight w:val="cyan"/>
        </w:rPr>
        <w:t>violence</w:t>
      </w:r>
    </w:p>
    <w:p w14:paraId="46CBABCC" w14:textId="77777777" w:rsidR="004470C0" w:rsidRPr="007B112A" w:rsidRDefault="004470C0" w:rsidP="004470C0">
      <w:pPr>
        <w:rPr>
          <w:sz w:val="16"/>
        </w:rPr>
      </w:pPr>
      <w:r w:rsidRPr="007B112A">
        <w:rPr>
          <w:sz w:val="16"/>
        </w:rPr>
        <w:t>Researchers usually define civil wars based on a certain threshold of combatant deaths, often 1,000 or more.</w:t>
      </w:r>
    </w:p>
    <w:p w14:paraId="0E8A92AB" w14:textId="77777777" w:rsidR="004470C0" w:rsidRPr="007B112A" w:rsidRDefault="004470C0" w:rsidP="004470C0">
      <w:pPr>
        <w:rPr>
          <w:sz w:val="16"/>
        </w:rPr>
      </w:pPr>
      <w:r w:rsidRPr="007B112A">
        <w:rPr>
          <w:sz w:val="16"/>
        </w:rPr>
        <w:t>In 2020, for example, only eight conflicts crossed that threshold worldwide. They happened in countries – including Syria, Iraq, Afghanistan, Nigeria, Ethiopia, and Yemen – experiencing rampant poverty and underdevelopment, nondemocratic or dysfunctional political institutions, and a long history of conflict along ethnic and religious lines.</w:t>
      </w:r>
    </w:p>
    <w:p w14:paraId="752970A0" w14:textId="77777777" w:rsidR="004470C0" w:rsidRPr="007B112A" w:rsidRDefault="004470C0" w:rsidP="004470C0">
      <w:pPr>
        <w:rPr>
          <w:sz w:val="16"/>
        </w:rPr>
      </w:pPr>
      <w:r w:rsidRPr="007B112A">
        <w:rPr>
          <w:sz w:val="16"/>
        </w:rPr>
        <w:t>[image omitted]</w:t>
      </w:r>
    </w:p>
    <w:p w14:paraId="51D2A768" w14:textId="77777777" w:rsidR="004470C0" w:rsidRPr="007B112A" w:rsidRDefault="004470C0" w:rsidP="004470C0">
      <w:pPr>
        <w:rPr>
          <w:sz w:val="16"/>
        </w:rPr>
      </w:pPr>
      <w:r w:rsidRPr="007B112A">
        <w:rPr>
          <w:rStyle w:val="StyleUnderline"/>
        </w:rPr>
        <w:t>When trying to assess the likelihood of civil war</w:t>
      </w:r>
      <w:r w:rsidRPr="007B112A">
        <w:rPr>
          <w:sz w:val="16"/>
        </w:rPr>
        <w:t xml:space="preserve">, </w:t>
      </w:r>
      <w:r w:rsidRPr="007B112A">
        <w:rPr>
          <w:rStyle w:val="StyleUnderline"/>
        </w:rPr>
        <w:t>researchers</w:t>
      </w:r>
      <w:r w:rsidRPr="007B112A">
        <w:rPr>
          <w:sz w:val="16"/>
        </w:rPr>
        <w:t xml:space="preserve"> first </w:t>
      </w:r>
      <w:r w:rsidRPr="007B112A">
        <w:rPr>
          <w:rStyle w:val="StyleUnderline"/>
        </w:rPr>
        <w:t xml:space="preserve">look at whether people are </w:t>
      </w:r>
      <w:r w:rsidRPr="007B112A">
        <w:rPr>
          <w:rStyle w:val="Emphasis"/>
        </w:rPr>
        <w:t>willing</w:t>
      </w:r>
      <w:r w:rsidRPr="007B112A">
        <w:rPr>
          <w:rStyle w:val="StyleUnderline"/>
        </w:rPr>
        <w:t xml:space="preserve"> to engage in </w:t>
      </w:r>
      <w:r w:rsidRPr="007B112A">
        <w:rPr>
          <w:rStyle w:val="Emphasis"/>
        </w:rPr>
        <w:t>violence</w:t>
      </w:r>
      <w:r w:rsidRPr="007B112A">
        <w:rPr>
          <w:sz w:val="16"/>
        </w:rPr>
        <w:t xml:space="preserve">. </w:t>
      </w:r>
      <w:r w:rsidRPr="007B112A">
        <w:rPr>
          <w:rStyle w:val="StyleUnderline"/>
        </w:rPr>
        <w:t>Willingness is often attributed to anger and grievances over inequality or political marginalization</w:t>
      </w:r>
      <w:r w:rsidRPr="007B112A">
        <w:rPr>
          <w:sz w:val="16"/>
        </w:rPr>
        <w:t>.</w:t>
      </w:r>
    </w:p>
    <w:p w14:paraId="196D0F3C" w14:textId="77777777" w:rsidR="004470C0" w:rsidRPr="007B112A" w:rsidRDefault="004470C0" w:rsidP="004470C0">
      <w:pPr>
        <w:rPr>
          <w:sz w:val="16"/>
        </w:rPr>
      </w:pPr>
      <w:r w:rsidRPr="007B112A">
        <w:rPr>
          <w:sz w:val="16"/>
        </w:rPr>
        <w:t xml:space="preserve">Individuals or groups may have grievances with specific state or national policies, or with other groups. </w:t>
      </w:r>
      <w:r w:rsidRPr="007B112A">
        <w:rPr>
          <w:rStyle w:val="StyleUnderline"/>
        </w:rPr>
        <w:t>As</w:t>
      </w:r>
      <w:r w:rsidRPr="007B112A">
        <w:rPr>
          <w:sz w:val="16"/>
        </w:rPr>
        <w:t xml:space="preserve"> their </w:t>
      </w:r>
      <w:r w:rsidRPr="007B112A">
        <w:rPr>
          <w:rStyle w:val="StyleUnderline"/>
        </w:rPr>
        <w:t>anger grows</w:t>
      </w:r>
      <w:r w:rsidRPr="007B112A">
        <w:rPr>
          <w:sz w:val="16"/>
        </w:rPr>
        <w:t xml:space="preserve">, these </w:t>
      </w:r>
      <w:r w:rsidRPr="007B112A">
        <w:rPr>
          <w:rStyle w:val="StyleUnderline"/>
        </w:rPr>
        <w:t>people may</w:t>
      </w:r>
      <w:r w:rsidRPr="007B112A">
        <w:rPr>
          <w:sz w:val="16"/>
        </w:rPr>
        <w:t xml:space="preserve"> not only use aggressive and demeaning language, but also </w:t>
      </w:r>
      <w:r w:rsidRPr="007B112A">
        <w:rPr>
          <w:rStyle w:val="StyleUnderline"/>
        </w:rPr>
        <w:t xml:space="preserve">become </w:t>
      </w:r>
      <w:r w:rsidRPr="007B112A">
        <w:rPr>
          <w:rStyle w:val="Emphasis"/>
        </w:rPr>
        <w:t>more accepting</w:t>
      </w:r>
      <w:r w:rsidRPr="007B112A">
        <w:rPr>
          <w:rStyle w:val="StyleUnderline"/>
        </w:rPr>
        <w:t xml:space="preserve"> of the </w:t>
      </w:r>
      <w:r w:rsidRPr="007B112A">
        <w:rPr>
          <w:rStyle w:val="Emphasis"/>
        </w:rPr>
        <w:t>idea</w:t>
      </w:r>
      <w:r w:rsidRPr="007B112A">
        <w:rPr>
          <w:rStyle w:val="StyleUnderline"/>
        </w:rPr>
        <w:t xml:space="preserve"> of using </w:t>
      </w:r>
      <w:r w:rsidRPr="007B112A">
        <w:rPr>
          <w:rStyle w:val="Emphasis"/>
        </w:rPr>
        <w:t>violence</w:t>
      </w:r>
      <w:r w:rsidRPr="007B112A">
        <w:rPr>
          <w:sz w:val="16"/>
        </w:rPr>
        <w:t>.</w:t>
      </w:r>
    </w:p>
    <w:p w14:paraId="07EE2B18" w14:textId="77777777" w:rsidR="004470C0" w:rsidRPr="007B112A" w:rsidRDefault="004470C0" w:rsidP="004470C0">
      <w:pPr>
        <w:rPr>
          <w:sz w:val="16"/>
        </w:rPr>
      </w:pPr>
      <w:r w:rsidRPr="007B112A">
        <w:rPr>
          <w:sz w:val="16"/>
        </w:rPr>
        <w:t>Anger and grievances are probably the most frequently highlighted issues in the mainstream media, and especially in social media outlets. Studies of social media outlets have found that their algorithms are designed to amplify anger to appeal to wider groups.</w:t>
      </w:r>
    </w:p>
    <w:p w14:paraId="56F7F755" w14:textId="77777777" w:rsidR="004470C0" w:rsidRPr="007B112A" w:rsidRDefault="004470C0" w:rsidP="004470C0">
      <w:pPr>
        <w:rPr>
          <w:sz w:val="16"/>
        </w:rPr>
      </w:pPr>
      <w:r w:rsidRPr="007B112A">
        <w:rPr>
          <w:rStyle w:val="StyleUnderline"/>
        </w:rPr>
        <w:t>Aggrieved people</w:t>
      </w:r>
      <w:r w:rsidRPr="007B112A">
        <w:rPr>
          <w:sz w:val="16"/>
        </w:rPr>
        <w:t xml:space="preserve">, </w:t>
      </w:r>
      <w:r w:rsidRPr="007B112A">
        <w:rPr>
          <w:rStyle w:val="Emphasis"/>
        </w:rPr>
        <w:t>however</w:t>
      </w:r>
      <w:r w:rsidRPr="007B112A">
        <w:rPr>
          <w:sz w:val="16"/>
        </w:rPr>
        <w:t xml:space="preserve">, </w:t>
      </w:r>
      <w:r w:rsidRPr="007B112A">
        <w:rPr>
          <w:rStyle w:val="StyleUnderline"/>
        </w:rPr>
        <w:t>exist</w:t>
      </w:r>
      <w:r w:rsidRPr="007B112A">
        <w:rPr>
          <w:sz w:val="16"/>
        </w:rPr>
        <w:t xml:space="preserve"> almost </w:t>
      </w:r>
      <w:r w:rsidRPr="007B112A">
        <w:rPr>
          <w:rStyle w:val="Emphasis"/>
        </w:rPr>
        <w:t>everywhere</w:t>
      </w:r>
      <w:r w:rsidRPr="007B112A">
        <w:rPr>
          <w:sz w:val="16"/>
        </w:rPr>
        <w:t xml:space="preserve">, even in the world’s happiest countries. </w:t>
      </w:r>
      <w:r w:rsidRPr="007B112A">
        <w:rPr>
          <w:rStyle w:val="StyleUnderline"/>
          <w:highlight w:val="cyan"/>
        </w:rPr>
        <w:t xml:space="preserve">Feeling </w:t>
      </w:r>
      <w:r w:rsidRPr="007B112A">
        <w:rPr>
          <w:rStyle w:val="Emphasis"/>
          <w:highlight w:val="cyan"/>
        </w:rPr>
        <w:t>aggrieved</w:t>
      </w:r>
      <w:r w:rsidRPr="007B112A">
        <w:rPr>
          <w:rStyle w:val="StyleUnderline"/>
          <w:highlight w:val="cyan"/>
        </w:rPr>
        <w:t xml:space="preserve"> and</w:t>
      </w:r>
      <w:r w:rsidRPr="007B112A">
        <w:rPr>
          <w:rStyle w:val="StyleUnderline"/>
        </w:rPr>
        <w:t xml:space="preserve"> even </w:t>
      </w:r>
      <w:r w:rsidRPr="007B112A">
        <w:rPr>
          <w:rStyle w:val="StyleUnderline"/>
          <w:highlight w:val="cyan"/>
        </w:rPr>
        <w:t>using harsh</w:t>
      </w:r>
      <w:r w:rsidRPr="007B112A">
        <w:rPr>
          <w:rStyle w:val="StyleUnderline"/>
        </w:rPr>
        <w:t xml:space="preserve"> and violent </w:t>
      </w:r>
      <w:r w:rsidRPr="007B112A">
        <w:rPr>
          <w:rStyle w:val="StyleUnderline"/>
          <w:highlight w:val="cyan"/>
        </w:rPr>
        <w:t xml:space="preserve">rhetoric does </w:t>
      </w:r>
      <w:r w:rsidRPr="007B112A">
        <w:rPr>
          <w:rStyle w:val="Emphasis"/>
          <w:highlight w:val="cyan"/>
        </w:rPr>
        <w:t>not</w:t>
      </w:r>
      <w:r w:rsidRPr="007B112A">
        <w:rPr>
          <w:rStyle w:val="StyleUnderline"/>
          <w:highlight w:val="cyan"/>
        </w:rPr>
        <w:t xml:space="preserve"> mean a person is </w:t>
      </w:r>
      <w:r w:rsidRPr="007B112A">
        <w:rPr>
          <w:rStyle w:val="Emphasis"/>
          <w:highlight w:val="cyan"/>
        </w:rPr>
        <w:t>willing</w:t>
      </w:r>
      <w:r w:rsidRPr="007B112A">
        <w:rPr>
          <w:rStyle w:val="StyleUnderline"/>
          <w:highlight w:val="cyan"/>
        </w:rPr>
        <w:t xml:space="preserve"> to </w:t>
      </w:r>
      <w:r w:rsidRPr="007B112A">
        <w:rPr>
          <w:rStyle w:val="Emphasis"/>
          <w:highlight w:val="cyan"/>
        </w:rPr>
        <w:t>take up arms</w:t>
      </w:r>
      <w:r w:rsidRPr="007B112A">
        <w:rPr>
          <w:rStyle w:val="StyleUnderline"/>
        </w:rPr>
        <w:t xml:space="preserve"> against the government or one’s fellow citizens</w:t>
      </w:r>
      <w:r w:rsidRPr="007B112A">
        <w:rPr>
          <w:sz w:val="16"/>
        </w:rPr>
        <w:t>.</w:t>
      </w:r>
    </w:p>
    <w:p w14:paraId="01D859E4" w14:textId="77777777" w:rsidR="004470C0" w:rsidRPr="007B112A" w:rsidRDefault="004470C0" w:rsidP="004470C0">
      <w:pPr>
        <w:rPr>
          <w:sz w:val="16"/>
        </w:rPr>
      </w:pPr>
      <w:r w:rsidRPr="007B112A">
        <w:rPr>
          <w:sz w:val="16"/>
        </w:rPr>
        <w:t>Risks to joining a rebellion</w:t>
      </w:r>
    </w:p>
    <w:p w14:paraId="63FD236B" w14:textId="77777777" w:rsidR="004470C0" w:rsidRPr="007B112A" w:rsidRDefault="004470C0" w:rsidP="004470C0">
      <w:pPr>
        <w:rPr>
          <w:sz w:val="16"/>
        </w:rPr>
      </w:pPr>
      <w:r w:rsidRPr="007B112A">
        <w:rPr>
          <w:sz w:val="16"/>
        </w:rPr>
        <w:t>But even if they are fully willing, in almost every case, civil war will not happen unless these very angry people have the opportunity to organize and use violence on a large scale.</w:t>
      </w:r>
    </w:p>
    <w:p w14:paraId="0144A46E" w14:textId="77777777" w:rsidR="004470C0" w:rsidRPr="007B112A" w:rsidRDefault="004470C0" w:rsidP="004470C0">
      <w:pPr>
        <w:rPr>
          <w:sz w:val="16"/>
        </w:rPr>
      </w:pPr>
      <w:r w:rsidRPr="007B112A">
        <w:rPr>
          <w:sz w:val="16"/>
        </w:rPr>
        <w:t>Joining a rebellion is extremely risky. You can die or be severely wounded. Your chances of winning are low. If you don’t win, even if you survive unscathed, you still risk prosecution and social alienation. You may lose your job, your savings and even your home and put your family at risk.</w:t>
      </w:r>
    </w:p>
    <w:p w14:paraId="4164D14C" w14:textId="77777777" w:rsidR="004470C0" w:rsidRPr="007B112A" w:rsidRDefault="004470C0" w:rsidP="004470C0">
      <w:pPr>
        <w:rPr>
          <w:sz w:val="16"/>
        </w:rPr>
      </w:pPr>
      <w:r w:rsidRPr="007B112A">
        <w:rPr>
          <w:sz w:val="16"/>
        </w:rPr>
        <w:t>It doesn’t matter how angry you are, these considerations are usually prohibitive.</w:t>
      </w:r>
    </w:p>
    <w:p w14:paraId="53BE396F" w14:textId="77777777" w:rsidR="004470C0" w:rsidRPr="007B112A" w:rsidRDefault="004470C0" w:rsidP="004470C0">
      <w:pPr>
        <w:rPr>
          <w:sz w:val="16"/>
        </w:rPr>
      </w:pPr>
      <w:r w:rsidRPr="007B112A">
        <w:rPr>
          <w:sz w:val="16"/>
        </w:rPr>
        <w:t>All these calculations are part of what economists call “opportunity costs.” Opportunity costs basically measure how much you would have to potentially give up if you were to engage in a given activity, such as rebellion.</w:t>
      </w:r>
    </w:p>
    <w:p w14:paraId="43AE410C" w14:textId="77777777" w:rsidR="004470C0" w:rsidRPr="007B112A" w:rsidRDefault="004470C0" w:rsidP="004470C0">
      <w:pPr>
        <w:rPr>
          <w:sz w:val="16"/>
        </w:rPr>
      </w:pPr>
      <w:r w:rsidRPr="007B112A">
        <w:rPr>
          <w:rStyle w:val="StyleUnderline"/>
        </w:rPr>
        <w:t>In most countries afflicted by civil war</w:t>
      </w:r>
      <w:r w:rsidRPr="007B112A">
        <w:rPr>
          <w:sz w:val="16"/>
        </w:rPr>
        <w:t xml:space="preserve">, </w:t>
      </w:r>
      <w:r w:rsidRPr="007B112A">
        <w:rPr>
          <w:rStyle w:val="StyleUnderline"/>
        </w:rPr>
        <w:t>poverty</w:t>
      </w:r>
      <w:r w:rsidRPr="007B112A">
        <w:rPr>
          <w:sz w:val="16"/>
        </w:rPr>
        <w:t xml:space="preserve">, </w:t>
      </w:r>
      <w:r w:rsidRPr="007B112A">
        <w:rPr>
          <w:rStyle w:val="StyleUnderline"/>
        </w:rPr>
        <w:t>economic downturn and even food insecurity mean that these costs are relatively low</w:t>
      </w:r>
      <w:r w:rsidRPr="007B112A">
        <w:rPr>
          <w:sz w:val="16"/>
        </w:rPr>
        <w:t>. An unemployed farm laborer in rural Mozambique has, from an economic perspective at least, less to lose from joining an extremist insurgency than, say, Robert Scott Palmer, owner of a cleaning and restoration company from Largo, Florida.</w:t>
      </w:r>
    </w:p>
    <w:p w14:paraId="0F024E84" w14:textId="77777777" w:rsidR="004470C0" w:rsidRPr="007B112A" w:rsidRDefault="004470C0" w:rsidP="004470C0">
      <w:pPr>
        <w:rPr>
          <w:sz w:val="16"/>
        </w:rPr>
      </w:pPr>
      <w:r w:rsidRPr="007B112A">
        <w:rPr>
          <w:sz w:val="16"/>
        </w:rPr>
        <w:t>Apparently willing to risk his livelihood by using violence against police during the Jan. 6 riot, Palmer was thwarted by other factors that are highly relevant in determining the potential for a full-fledged rebellion – the government’s capacity to punish and deter violence, and the opportunity, or lack of opportunity, for dissidents to organize and mobilize effectively enough to start a war.</w:t>
      </w:r>
    </w:p>
    <w:p w14:paraId="668AD9AB" w14:textId="77777777" w:rsidR="004470C0" w:rsidRPr="007B112A" w:rsidRDefault="004470C0" w:rsidP="004470C0">
      <w:pPr>
        <w:rPr>
          <w:sz w:val="16"/>
        </w:rPr>
      </w:pPr>
      <w:r w:rsidRPr="007B112A">
        <w:rPr>
          <w:sz w:val="16"/>
        </w:rPr>
        <w:t>For example, people who want to organize and rebel against the government will find it easier to do in remote areas where the government cannot know or reach them. Tora Bora – the cave complex in the mountain of eastern Afghanistan – is an example of such a place. Insurgents can hide and train there, practically unknown to, and untouchable by, Afghanistan’s military, which generally lacks the capabilities and capacity of its American counterpart.</w:t>
      </w:r>
    </w:p>
    <w:p w14:paraId="77CD6C67" w14:textId="77777777" w:rsidR="004470C0" w:rsidRPr="007B112A" w:rsidRDefault="004470C0" w:rsidP="004470C0">
      <w:pPr>
        <w:rPr>
          <w:sz w:val="16"/>
        </w:rPr>
      </w:pPr>
      <w:r w:rsidRPr="007B112A">
        <w:rPr>
          <w:rStyle w:val="StyleUnderline"/>
        </w:rPr>
        <w:t xml:space="preserve">The high levels of </w:t>
      </w:r>
      <w:r w:rsidRPr="007B112A">
        <w:rPr>
          <w:rStyle w:val="StyleUnderline"/>
          <w:highlight w:val="cyan"/>
        </w:rPr>
        <w:t xml:space="preserve">American </w:t>
      </w:r>
      <w:r w:rsidRPr="007B112A">
        <w:rPr>
          <w:rStyle w:val="Emphasis"/>
          <w:highlight w:val="cyan"/>
        </w:rPr>
        <w:t>policing</w:t>
      </w:r>
      <w:r w:rsidRPr="007B112A">
        <w:rPr>
          <w:rStyle w:val="StyleUnderline"/>
          <w:highlight w:val="cyan"/>
        </w:rPr>
        <w:t xml:space="preserve"> and</w:t>
      </w:r>
      <w:r w:rsidRPr="007B112A">
        <w:rPr>
          <w:rStyle w:val="StyleUnderline"/>
        </w:rPr>
        <w:t xml:space="preserve"> </w:t>
      </w:r>
      <w:r w:rsidRPr="007B112A">
        <w:rPr>
          <w:rStyle w:val="Emphasis"/>
          <w:highlight w:val="cyan"/>
        </w:rPr>
        <w:t>intel</w:t>
      </w:r>
      <w:r w:rsidRPr="007B112A">
        <w:rPr>
          <w:rStyle w:val="StyleUnderline"/>
        </w:rPr>
        <w:t xml:space="preserve">ligence capacity </w:t>
      </w:r>
      <w:r w:rsidRPr="007B112A">
        <w:rPr>
          <w:rStyle w:val="StyleUnderline"/>
          <w:highlight w:val="cyan"/>
        </w:rPr>
        <w:t>mean</w:t>
      </w:r>
      <w:r w:rsidRPr="007B112A">
        <w:rPr>
          <w:rStyle w:val="StyleUnderline"/>
        </w:rPr>
        <w:t xml:space="preserve"> that insurgency </w:t>
      </w:r>
      <w:r w:rsidRPr="007B112A">
        <w:rPr>
          <w:rStyle w:val="StyleUnderline"/>
          <w:highlight w:val="cyan"/>
        </w:rPr>
        <w:t xml:space="preserve">opportunities are </w:t>
      </w:r>
      <w:r w:rsidRPr="007B112A">
        <w:rPr>
          <w:rStyle w:val="Emphasis"/>
          <w:highlight w:val="cyan"/>
        </w:rPr>
        <w:t>rare</w:t>
      </w:r>
      <w:r w:rsidRPr="007B112A">
        <w:rPr>
          <w:rStyle w:val="StyleUnderline"/>
        </w:rPr>
        <w:t xml:space="preserve"> in the U.S.</w:t>
      </w:r>
      <w:r w:rsidRPr="007B112A">
        <w:rPr>
          <w:sz w:val="16"/>
        </w:rPr>
        <w:t xml:space="preserve"> </w:t>
      </w:r>
      <w:r w:rsidRPr="007B112A">
        <w:rPr>
          <w:rStyle w:val="StyleUnderline"/>
          <w:highlight w:val="cyan"/>
        </w:rPr>
        <w:t>Individuals who organize</w:t>
      </w:r>
      <w:r w:rsidRPr="007B112A">
        <w:rPr>
          <w:sz w:val="16"/>
        </w:rPr>
        <w:t xml:space="preserve">, </w:t>
      </w:r>
      <w:r w:rsidRPr="007B112A">
        <w:rPr>
          <w:rStyle w:val="StyleUnderline"/>
        </w:rPr>
        <w:t xml:space="preserve">arm themselves and decide to act against the government </w:t>
      </w:r>
      <w:r w:rsidRPr="007B112A">
        <w:rPr>
          <w:rStyle w:val="StyleUnderline"/>
          <w:highlight w:val="cyan"/>
        </w:rPr>
        <w:t xml:space="preserve">risk being </w:t>
      </w:r>
      <w:r w:rsidRPr="007B112A">
        <w:rPr>
          <w:rStyle w:val="Emphasis"/>
          <w:highlight w:val="cyan"/>
        </w:rPr>
        <w:t>detected</w:t>
      </w:r>
      <w:r w:rsidRPr="007B112A">
        <w:rPr>
          <w:rStyle w:val="StyleUnderline"/>
          <w:highlight w:val="cyan"/>
        </w:rPr>
        <w:t xml:space="preserve"> and </w:t>
      </w:r>
      <w:r w:rsidRPr="007B112A">
        <w:rPr>
          <w:rStyle w:val="Emphasis"/>
          <w:highlight w:val="cyan"/>
        </w:rPr>
        <w:t>thwarted</w:t>
      </w:r>
      <w:r w:rsidRPr="007B112A">
        <w:rPr>
          <w:rStyle w:val="StyleUnderline"/>
        </w:rPr>
        <w:t xml:space="preserve"> before they can become real threats</w:t>
      </w:r>
      <w:r w:rsidRPr="007B112A">
        <w:rPr>
          <w:sz w:val="16"/>
        </w:rPr>
        <w:t>.</w:t>
      </w:r>
    </w:p>
    <w:p w14:paraId="1EC4B237" w14:textId="77777777" w:rsidR="004470C0" w:rsidRPr="007B112A" w:rsidRDefault="004470C0" w:rsidP="004470C0">
      <w:pPr>
        <w:rPr>
          <w:sz w:val="16"/>
        </w:rPr>
      </w:pPr>
      <w:r w:rsidRPr="007B112A">
        <w:rPr>
          <w:sz w:val="16"/>
        </w:rPr>
        <w:t xml:space="preserve">Moreover, </w:t>
      </w:r>
      <w:r w:rsidRPr="007B112A">
        <w:rPr>
          <w:rStyle w:val="StyleUnderline"/>
          <w:highlight w:val="cyan"/>
        </w:rPr>
        <w:t>because of</w:t>
      </w:r>
      <w:r w:rsidRPr="007B112A">
        <w:rPr>
          <w:rStyle w:val="StyleUnderline"/>
        </w:rPr>
        <w:t xml:space="preserve"> the </w:t>
      </w:r>
      <w:r w:rsidRPr="007B112A">
        <w:rPr>
          <w:rStyle w:val="StyleUnderline"/>
          <w:highlight w:val="cyan"/>
        </w:rPr>
        <w:t>low urban density</w:t>
      </w:r>
      <w:r w:rsidRPr="007B112A">
        <w:rPr>
          <w:rStyle w:val="StyleUnderline"/>
        </w:rPr>
        <w:t xml:space="preserve"> of the U.S.</w:t>
      </w:r>
      <w:r w:rsidRPr="007B112A">
        <w:rPr>
          <w:sz w:val="16"/>
        </w:rPr>
        <w:t xml:space="preserve">, </w:t>
      </w:r>
      <w:r w:rsidRPr="007B112A">
        <w:rPr>
          <w:rStyle w:val="StyleUnderline"/>
        </w:rPr>
        <w:t xml:space="preserve">even if such </w:t>
      </w:r>
      <w:r w:rsidRPr="007B112A">
        <w:rPr>
          <w:rStyle w:val="StyleUnderline"/>
          <w:highlight w:val="cyan"/>
        </w:rPr>
        <w:t>rebels</w:t>
      </w:r>
      <w:r w:rsidRPr="007B112A">
        <w:rPr>
          <w:rStyle w:val="StyleUnderline"/>
        </w:rPr>
        <w:t xml:space="preserve"> are successful in organizing</w:t>
      </w:r>
      <w:r w:rsidRPr="007B112A">
        <w:rPr>
          <w:sz w:val="16"/>
        </w:rPr>
        <w:t xml:space="preserve"> – in rural Alaska, for example – </w:t>
      </w:r>
      <w:r w:rsidRPr="007B112A">
        <w:rPr>
          <w:rStyle w:val="StyleUnderline"/>
        </w:rPr>
        <w:t xml:space="preserve">they </w:t>
      </w:r>
      <w:r w:rsidRPr="007B112A">
        <w:rPr>
          <w:rStyle w:val="StyleUnderline"/>
          <w:highlight w:val="cyan"/>
        </w:rPr>
        <w:t>will be unable to</w:t>
      </w:r>
      <w:r w:rsidRPr="007B112A">
        <w:rPr>
          <w:rStyle w:val="StyleUnderline"/>
        </w:rPr>
        <w:t xml:space="preserve"> </w:t>
      </w:r>
      <w:r w:rsidRPr="007B112A">
        <w:rPr>
          <w:rStyle w:val="Emphasis"/>
        </w:rPr>
        <w:t>reach</w:t>
      </w:r>
      <w:r w:rsidRPr="007B112A">
        <w:rPr>
          <w:sz w:val="16"/>
        </w:rPr>
        <w:t xml:space="preserve">, </w:t>
      </w:r>
      <w:r w:rsidRPr="007B112A">
        <w:rPr>
          <w:rStyle w:val="StyleUnderline"/>
        </w:rPr>
        <w:t xml:space="preserve">let alone </w:t>
      </w:r>
      <w:r w:rsidRPr="007B112A">
        <w:rPr>
          <w:rStyle w:val="Emphasis"/>
          <w:highlight w:val="cyan"/>
        </w:rPr>
        <w:t>conquer</w:t>
      </w:r>
      <w:r w:rsidRPr="007B112A">
        <w:rPr>
          <w:sz w:val="16"/>
        </w:rPr>
        <w:t xml:space="preserve">, </w:t>
      </w:r>
      <w:r w:rsidRPr="007B112A">
        <w:rPr>
          <w:rStyle w:val="Emphasis"/>
          <w:highlight w:val="cyan"/>
        </w:rPr>
        <w:t>big cities</w:t>
      </w:r>
      <w:r w:rsidRPr="007B112A">
        <w:rPr>
          <w:rStyle w:val="StyleUnderline"/>
          <w:highlight w:val="cyan"/>
        </w:rPr>
        <w:t xml:space="preserve"> or threaten</w:t>
      </w:r>
      <w:r w:rsidRPr="007B112A">
        <w:rPr>
          <w:rStyle w:val="StyleUnderline"/>
        </w:rPr>
        <w:t xml:space="preserve"> American </w:t>
      </w:r>
      <w:r w:rsidRPr="007B112A">
        <w:rPr>
          <w:rStyle w:val="Emphasis"/>
          <w:highlight w:val="cyan"/>
        </w:rPr>
        <w:t>sovereignty</w:t>
      </w:r>
      <w:r w:rsidRPr="007B112A">
        <w:rPr>
          <w:sz w:val="16"/>
        </w:rPr>
        <w:t xml:space="preserve"> in significant ways.</w:t>
      </w:r>
    </w:p>
    <w:p w14:paraId="7AF5B920" w14:textId="77777777" w:rsidR="004470C0" w:rsidRPr="007B112A" w:rsidRDefault="004470C0" w:rsidP="004470C0">
      <w:pPr>
        <w:rPr>
          <w:sz w:val="16"/>
        </w:rPr>
      </w:pPr>
      <w:r w:rsidRPr="007B112A">
        <w:rPr>
          <w:sz w:val="16"/>
        </w:rPr>
        <w:t>‘Intensified domestic terrorism’</w:t>
      </w:r>
    </w:p>
    <w:p w14:paraId="3FCBF5F7" w14:textId="77777777" w:rsidR="004470C0" w:rsidRPr="007B112A" w:rsidRDefault="004470C0" w:rsidP="004470C0">
      <w:pPr>
        <w:rPr>
          <w:sz w:val="16"/>
        </w:rPr>
      </w:pPr>
      <w:r w:rsidRPr="007B112A">
        <w:rPr>
          <w:sz w:val="16"/>
        </w:rPr>
        <w:t>[image omitted]</w:t>
      </w:r>
    </w:p>
    <w:p w14:paraId="0EA7C998" w14:textId="77777777" w:rsidR="004470C0" w:rsidRPr="007B112A" w:rsidRDefault="004470C0" w:rsidP="004470C0">
      <w:pPr>
        <w:rPr>
          <w:sz w:val="16"/>
        </w:rPr>
      </w:pPr>
      <w:r w:rsidRPr="007B112A">
        <w:rPr>
          <w:rStyle w:val="StyleUnderline"/>
        </w:rPr>
        <w:t xml:space="preserve">These low opportunities suggest that </w:t>
      </w:r>
      <w:r w:rsidRPr="007B112A">
        <w:rPr>
          <w:rStyle w:val="StyleUnderline"/>
          <w:highlight w:val="cyan"/>
        </w:rPr>
        <w:t>civil war in America is</w:t>
      </w:r>
      <w:r w:rsidRPr="007B112A">
        <w:rPr>
          <w:rStyle w:val="StyleUnderline"/>
        </w:rPr>
        <w:t xml:space="preserve"> still </w:t>
      </w:r>
      <w:r w:rsidRPr="007B112A">
        <w:rPr>
          <w:rStyle w:val="Emphasis"/>
          <w:highlight w:val="cyan"/>
        </w:rPr>
        <w:t>unlikely</w:t>
      </w:r>
      <w:r w:rsidRPr="007B112A">
        <w:rPr>
          <w:sz w:val="16"/>
        </w:rPr>
        <w:t>. But this does not preclude the occurrence of other forms of less intense violence. Concerns about increased violent extremism in the United States recently led the U.S. Justice Department to establish a new domestic terrorism group.</w:t>
      </w:r>
    </w:p>
    <w:p w14:paraId="3BA1C47A" w14:textId="77777777" w:rsidR="000C52F8" w:rsidRPr="000C52F8" w:rsidRDefault="000C52F8" w:rsidP="000C52F8"/>
    <w:sectPr w:rsidR="000C52F8" w:rsidRPr="000C52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452032394272"/>
  </w:docVars>
  <w:rsids>
    <w:rsidRoot w:val="002B4FDC"/>
    <w:rsid w:val="00000CC7"/>
    <w:rsid w:val="0002473E"/>
    <w:rsid w:val="00074C43"/>
    <w:rsid w:val="00075B91"/>
    <w:rsid w:val="000A0FD6"/>
    <w:rsid w:val="000A24E7"/>
    <w:rsid w:val="000A5CC4"/>
    <w:rsid w:val="000C52F8"/>
    <w:rsid w:val="000D7710"/>
    <w:rsid w:val="000E1F57"/>
    <w:rsid w:val="000E73CD"/>
    <w:rsid w:val="00100122"/>
    <w:rsid w:val="001045A6"/>
    <w:rsid w:val="00117382"/>
    <w:rsid w:val="00117EA7"/>
    <w:rsid w:val="00130566"/>
    <w:rsid w:val="00144019"/>
    <w:rsid w:val="001567F5"/>
    <w:rsid w:val="0017509C"/>
    <w:rsid w:val="001C59FC"/>
    <w:rsid w:val="001D5F6B"/>
    <w:rsid w:val="002157DE"/>
    <w:rsid w:val="00222F8A"/>
    <w:rsid w:val="00233084"/>
    <w:rsid w:val="00237275"/>
    <w:rsid w:val="002372A6"/>
    <w:rsid w:val="00271953"/>
    <w:rsid w:val="0027358C"/>
    <w:rsid w:val="00280276"/>
    <w:rsid w:val="00287F41"/>
    <w:rsid w:val="002A2568"/>
    <w:rsid w:val="002B185B"/>
    <w:rsid w:val="002B4FDC"/>
    <w:rsid w:val="002C5B14"/>
    <w:rsid w:val="002D420D"/>
    <w:rsid w:val="002D6261"/>
    <w:rsid w:val="002F45FD"/>
    <w:rsid w:val="003124C9"/>
    <w:rsid w:val="00323D32"/>
    <w:rsid w:val="00364B55"/>
    <w:rsid w:val="00393487"/>
    <w:rsid w:val="003B5CA2"/>
    <w:rsid w:val="003E02B9"/>
    <w:rsid w:val="003F6FC1"/>
    <w:rsid w:val="00412A54"/>
    <w:rsid w:val="0041380B"/>
    <w:rsid w:val="004348D8"/>
    <w:rsid w:val="00445BC3"/>
    <w:rsid w:val="004470C0"/>
    <w:rsid w:val="004D231E"/>
    <w:rsid w:val="004E2420"/>
    <w:rsid w:val="004E7B01"/>
    <w:rsid w:val="004F4EBC"/>
    <w:rsid w:val="0051019D"/>
    <w:rsid w:val="00510F6A"/>
    <w:rsid w:val="00511FB2"/>
    <w:rsid w:val="00547024"/>
    <w:rsid w:val="005661D0"/>
    <w:rsid w:val="00567022"/>
    <w:rsid w:val="005A1829"/>
    <w:rsid w:val="005C0213"/>
    <w:rsid w:val="005D41E1"/>
    <w:rsid w:val="005F7211"/>
    <w:rsid w:val="00646223"/>
    <w:rsid w:val="006612F0"/>
    <w:rsid w:val="0066714F"/>
    <w:rsid w:val="006C53A0"/>
    <w:rsid w:val="006D6E61"/>
    <w:rsid w:val="006E14D5"/>
    <w:rsid w:val="007251F0"/>
    <w:rsid w:val="0074217E"/>
    <w:rsid w:val="00751D7C"/>
    <w:rsid w:val="00763F1F"/>
    <w:rsid w:val="00782D94"/>
    <w:rsid w:val="00784093"/>
    <w:rsid w:val="007B47DD"/>
    <w:rsid w:val="007B5011"/>
    <w:rsid w:val="007C291B"/>
    <w:rsid w:val="007D4D0C"/>
    <w:rsid w:val="007E0A48"/>
    <w:rsid w:val="00803DA3"/>
    <w:rsid w:val="00803F8E"/>
    <w:rsid w:val="00804685"/>
    <w:rsid w:val="0082167B"/>
    <w:rsid w:val="00844BF8"/>
    <w:rsid w:val="00863D1B"/>
    <w:rsid w:val="008819E2"/>
    <w:rsid w:val="008821C6"/>
    <w:rsid w:val="0089489C"/>
    <w:rsid w:val="008A240F"/>
    <w:rsid w:val="008B7188"/>
    <w:rsid w:val="008D0B68"/>
    <w:rsid w:val="008F0144"/>
    <w:rsid w:val="009103EE"/>
    <w:rsid w:val="0091411C"/>
    <w:rsid w:val="0091634D"/>
    <w:rsid w:val="00963614"/>
    <w:rsid w:val="009970B5"/>
    <w:rsid w:val="009A2082"/>
    <w:rsid w:val="009C7B6D"/>
    <w:rsid w:val="009E08EA"/>
    <w:rsid w:val="009E1CBA"/>
    <w:rsid w:val="009F17A2"/>
    <w:rsid w:val="009F7D52"/>
    <w:rsid w:val="00A300F2"/>
    <w:rsid w:val="00A42E9E"/>
    <w:rsid w:val="00A449D2"/>
    <w:rsid w:val="00AB6339"/>
    <w:rsid w:val="00AE74DF"/>
    <w:rsid w:val="00B05A48"/>
    <w:rsid w:val="00B322A1"/>
    <w:rsid w:val="00B535D0"/>
    <w:rsid w:val="00B865FE"/>
    <w:rsid w:val="00B94B5E"/>
    <w:rsid w:val="00BB20E7"/>
    <w:rsid w:val="00BC3B58"/>
    <w:rsid w:val="00BC63B8"/>
    <w:rsid w:val="00C10E6A"/>
    <w:rsid w:val="00C40D34"/>
    <w:rsid w:val="00C5253C"/>
    <w:rsid w:val="00C57ABB"/>
    <w:rsid w:val="00C6625A"/>
    <w:rsid w:val="00C7406C"/>
    <w:rsid w:val="00CB63D7"/>
    <w:rsid w:val="00CC5786"/>
    <w:rsid w:val="00CE77AC"/>
    <w:rsid w:val="00CF5565"/>
    <w:rsid w:val="00D457F9"/>
    <w:rsid w:val="00D71E06"/>
    <w:rsid w:val="00D824A5"/>
    <w:rsid w:val="00D9774E"/>
    <w:rsid w:val="00DA1F45"/>
    <w:rsid w:val="00DC5ADF"/>
    <w:rsid w:val="00E02E31"/>
    <w:rsid w:val="00E032D7"/>
    <w:rsid w:val="00E07540"/>
    <w:rsid w:val="00E0755C"/>
    <w:rsid w:val="00E23485"/>
    <w:rsid w:val="00E60125"/>
    <w:rsid w:val="00E6557F"/>
    <w:rsid w:val="00E708AC"/>
    <w:rsid w:val="00E70E7A"/>
    <w:rsid w:val="00E82F55"/>
    <w:rsid w:val="00E848C9"/>
    <w:rsid w:val="00E977B0"/>
    <w:rsid w:val="00EC52FF"/>
    <w:rsid w:val="00EC5B0E"/>
    <w:rsid w:val="00ED40AC"/>
    <w:rsid w:val="00F10F7D"/>
    <w:rsid w:val="00F24AC1"/>
    <w:rsid w:val="00F7130E"/>
    <w:rsid w:val="00FC24BD"/>
    <w:rsid w:val="00FC7C65"/>
    <w:rsid w:val="00FD5E53"/>
    <w:rsid w:val="00FD75E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E97B8"/>
  <w15:chartTrackingRefBased/>
  <w15:docId w15:val="{F5625A0E-514E-4680-B6C3-1F5170139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2473E"/>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2473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2473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
    <w:basedOn w:val="Normal"/>
    <w:next w:val="Normal"/>
    <w:link w:val="Heading3Char"/>
    <w:uiPriority w:val="2"/>
    <w:qFormat/>
    <w:rsid w:val="0002473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small space,nonunderlined,no read,No Spacing211,No Spacing12,No Spacing2111,No Spacing4,No Spacing11111,No Spacing5,No Spacing21,tag,Card,T,TAG,Ch"/>
    <w:basedOn w:val="Normal"/>
    <w:next w:val="Normal"/>
    <w:link w:val="Heading4Char"/>
    <w:uiPriority w:val="3"/>
    <w:qFormat/>
    <w:rsid w:val="0002473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2473E"/>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B4F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F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F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F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247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473E"/>
  </w:style>
  <w:style w:type="character" w:customStyle="1" w:styleId="Heading1Char">
    <w:name w:val="Heading 1 Char"/>
    <w:aliases w:val="Pocket Char"/>
    <w:basedOn w:val="DefaultParagraphFont"/>
    <w:link w:val="Heading1"/>
    <w:rsid w:val="0002473E"/>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2473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02473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small space Char,nonunderlined Char,no read Char,No Spacing211 Char,No Spacing12 Char,tag Char,T Char"/>
    <w:basedOn w:val="DefaultParagraphFont"/>
    <w:link w:val="Heading4"/>
    <w:uiPriority w:val="3"/>
    <w:rsid w:val="0002473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2473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B4F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F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F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FDC"/>
    <w:rPr>
      <w:rFonts w:eastAsiaTheme="majorEastAsia" w:cstheme="majorBidi"/>
      <w:color w:val="272727" w:themeColor="text1" w:themeTint="D8"/>
    </w:rPr>
  </w:style>
  <w:style w:type="paragraph" w:styleId="Title">
    <w:name w:val="Title"/>
    <w:basedOn w:val="Normal"/>
    <w:next w:val="Normal"/>
    <w:link w:val="TitleChar"/>
    <w:uiPriority w:val="10"/>
    <w:qFormat/>
    <w:rsid w:val="002B4F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F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F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F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FDC"/>
    <w:pPr>
      <w:spacing w:before="160"/>
      <w:jc w:val="center"/>
    </w:pPr>
    <w:rPr>
      <w:i/>
      <w:iCs/>
      <w:color w:val="404040" w:themeColor="text1" w:themeTint="BF"/>
    </w:rPr>
  </w:style>
  <w:style w:type="character" w:customStyle="1" w:styleId="QuoteChar">
    <w:name w:val="Quote Char"/>
    <w:basedOn w:val="DefaultParagraphFont"/>
    <w:link w:val="Quote"/>
    <w:uiPriority w:val="29"/>
    <w:rsid w:val="002B4FDC"/>
    <w:rPr>
      <w:i/>
      <w:iCs/>
      <w:color w:val="404040" w:themeColor="text1" w:themeTint="BF"/>
    </w:rPr>
  </w:style>
  <w:style w:type="paragraph" w:styleId="ListParagraph">
    <w:name w:val="List Paragraph"/>
    <w:basedOn w:val="Normal"/>
    <w:uiPriority w:val="34"/>
    <w:qFormat/>
    <w:rsid w:val="002B4FDC"/>
    <w:pPr>
      <w:ind w:left="720"/>
      <w:contextualSpacing/>
    </w:pPr>
  </w:style>
  <w:style w:type="character" w:styleId="IntenseEmphasis">
    <w:name w:val="Intense Emphasis"/>
    <w:basedOn w:val="DefaultParagraphFont"/>
    <w:uiPriority w:val="21"/>
    <w:qFormat/>
    <w:rsid w:val="002B4FDC"/>
    <w:rPr>
      <w:i/>
      <w:iCs/>
      <w:color w:val="0F4761" w:themeColor="accent1" w:themeShade="BF"/>
    </w:rPr>
  </w:style>
  <w:style w:type="paragraph" w:styleId="IntenseQuote">
    <w:name w:val="Intense Quote"/>
    <w:basedOn w:val="Normal"/>
    <w:next w:val="Normal"/>
    <w:link w:val="IntenseQuoteChar"/>
    <w:uiPriority w:val="30"/>
    <w:qFormat/>
    <w:rsid w:val="002B4F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4FDC"/>
    <w:rPr>
      <w:i/>
      <w:iCs/>
      <w:color w:val="0F4761" w:themeColor="accent1" w:themeShade="BF"/>
    </w:rPr>
  </w:style>
  <w:style w:type="character" w:styleId="IntenseReference">
    <w:name w:val="Intense Reference"/>
    <w:basedOn w:val="DefaultParagraphFont"/>
    <w:uiPriority w:val="32"/>
    <w:qFormat/>
    <w:rsid w:val="002B4FDC"/>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02473E"/>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02473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2473E"/>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02473E"/>
    <w:rPr>
      <w:b w:val="0"/>
      <w:sz w:val="22"/>
      <w:u w:val="single"/>
    </w:rPr>
  </w:style>
  <w:style w:type="character" w:styleId="Strong">
    <w:name w:val="Strong"/>
    <w:basedOn w:val="DefaultParagraphFont"/>
    <w:uiPriority w:val="22"/>
    <w:qFormat/>
    <w:rsid w:val="0002473E"/>
    <w:rPr>
      <w:b/>
      <w:bCs/>
    </w:rPr>
  </w:style>
  <w:style w:type="character" w:styleId="BookTitle">
    <w:name w:val="Book Title"/>
    <w:basedOn w:val="DefaultParagraphFont"/>
    <w:uiPriority w:val="33"/>
    <w:qFormat/>
    <w:rsid w:val="0002473E"/>
    <w:rPr>
      <w:b/>
      <w:bCs/>
      <w:i/>
      <w:iCs/>
      <w:spacing w:val="5"/>
    </w:rPr>
  </w:style>
  <w:style w:type="numbering" w:styleId="111111">
    <w:name w:val="Outline List 2"/>
    <w:basedOn w:val="NoList"/>
    <w:uiPriority w:val="99"/>
    <w:semiHidden/>
    <w:unhideWhenUsed/>
    <w:rsid w:val="0002473E"/>
  </w:style>
  <w:style w:type="paragraph" w:styleId="Header">
    <w:name w:val="header"/>
    <w:basedOn w:val="Normal"/>
    <w:link w:val="HeaderChar"/>
    <w:uiPriority w:val="99"/>
    <w:semiHidden/>
    <w:rsid w:val="0002473E"/>
    <w:pPr>
      <w:tabs>
        <w:tab w:val="center" w:pos="4680"/>
        <w:tab w:val="right" w:pos="9360"/>
      </w:tabs>
    </w:pPr>
  </w:style>
  <w:style w:type="character" w:customStyle="1" w:styleId="HeaderChar">
    <w:name w:val="Header Char"/>
    <w:basedOn w:val="DefaultParagraphFont"/>
    <w:link w:val="Header"/>
    <w:uiPriority w:val="99"/>
    <w:semiHidden/>
    <w:rsid w:val="0002473E"/>
    <w:rPr>
      <w:rFonts w:ascii="Calibri" w:hAnsi="Calibri" w:cs="Calibri"/>
      <w:kern w:val="0"/>
      <w:sz w:val="22"/>
      <w:szCs w:val="22"/>
      <w14:ligatures w14:val="none"/>
    </w:rPr>
  </w:style>
  <w:style w:type="paragraph" w:styleId="Footer">
    <w:name w:val="footer"/>
    <w:basedOn w:val="Normal"/>
    <w:link w:val="FooterChar"/>
    <w:uiPriority w:val="99"/>
    <w:semiHidden/>
    <w:rsid w:val="0002473E"/>
    <w:pPr>
      <w:tabs>
        <w:tab w:val="center" w:pos="4680"/>
        <w:tab w:val="right" w:pos="9360"/>
      </w:tabs>
    </w:pPr>
  </w:style>
  <w:style w:type="character" w:customStyle="1" w:styleId="FooterChar">
    <w:name w:val="Footer Char"/>
    <w:basedOn w:val="DefaultParagraphFont"/>
    <w:link w:val="Footer"/>
    <w:uiPriority w:val="99"/>
    <w:semiHidden/>
    <w:rsid w:val="0002473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2473E"/>
    <w:pPr>
      <w:spacing w:after="120"/>
    </w:pPr>
  </w:style>
  <w:style w:type="character" w:customStyle="1" w:styleId="BodyTextChar">
    <w:name w:val="Body Text Char"/>
    <w:basedOn w:val="DefaultParagraphFont"/>
    <w:link w:val="BodyText"/>
    <w:uiPriority w:val="99"/>
    <w:semiHidden/>
    <w:rsid w:val="0002473E"/>
    <w:rPr>
      <w:rFonts w:ascii="Calibri" w:hAnsi="Calibri" w:cs="Calibri"/>
      <w:kern w:val="0"/>
      <w:sz w:val="22"/>
      <w:szCs w:val="22"/>
      <w14:ligatures w14:val="none"/>
    </w:rPr>
  </w:style>
  <w:style w:type="paragraph" w:styleId="NoSpacing">
    <w:name w:val="No Spacing"/>
    <w:link w:val="NoSpacingChar"/>
    <w:uiPriority w:val="99"/>
    <w:unhideWhenUsed/>
    <w:qFormat/>
    <w:rsid w:val="0002473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2473E"/>
    <w:rPr>
      <w:rFonts w:ascii="Calibri" w:hAnsi="Calibri" w:cs="Calibri"/>
      <w:kern w:val="0"/>
      <w:sz w:val="22"/>
      <w:szCs w:val="22"/>
      <w14:ligatures w14:val="none"/>
    </w:rPr>
  </w:style>
  <w:style w:type="character" w:styleId="Hyperlink">
    <w:name w:val="Hyperlink"/>
    <w:basedOn w:val="DefaultParagraphFont"/>
    <w:uiPriority w:val="99"/>
    <w:unhideWhenUsed/>
    <w:rsid w:val="0002473E"/>
    <w:rPr>
      <w:color w:val="467886" w:themeColor="hyperlink"/>
      <w:u w:val="single"/>
    </w:rPr>
  </w:style>
  <w:style w:type="character" w:styleId="UnresolvedMention">
    <w:name w:val="Unresolved Mention"/>
    <w:basedOn w:val="DefaultParagraphFont"/>
    <w:uiPriority w:val="99"/>
    <w:semiHidden/>
    <w:unhideWhenUsed/>
    <w:rsid w:val="0002473E"/>
    <w:rPr>
      <w:color w:val="605E5C"/>
      <w:shd w:val="clear" w:color="auto" w:fill="E1DFDD"/>
    </w:rPr>
  </w:style>
  <w:style w:type="paragraph" w:customStyle="1" w:styleId="Undertag">
    <w:name w:val="Undertag"/>
    <w:link w:val="UndertagChar"/>
    <w:autoRedefine/>
    <w:uiPriority w:val="5"/>
    <w:qFormat/>
    <w:rsid w:val="0002473E"/>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02473E"/>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02473E"/>
    <w:rPr>
      <w:color w:val="0A2F41" w:themeColor="accent1" w:themeShade="80"/>
    </w:rPr>
  </w:style>
  <w:style w:type="character" w:customStyle="1" w:styleId="AnalyticChar">
    <w:name w:val="Analytic Char"/>
    <w:basedOn w:val="DefaultParagraphFont"/>
    <w:link w:val="Analytic"/>
    <w:uiPriority w:val="5"/>
    <w:rsid w:val="0002473E"/>
    <w:rPr>
      <w:rFonts w:ascii="Calibri" w:eastAsiaTheme="majorEastAsia" w:hAnsi="Calibri" w:cstheme="majorBidi"/>
      <w:b/>
      <w:iCs/>
      <w:color w:val="0A2F41" w:themeColor="accent1" w:themeShade="80"/>
      <w:kern w:val="0"/>
      <w:sz w:val="26"/>
      <w:szCs w:val="22"/>
      <w14:ligatures w14:val="none"/>
    </w:rPr>
  </w:style>
  <w:style w:type="paragraph" w:customStyle="1" w:styleId="Analytics">
    <w:name w:val="Analytics"/>
    <w:link w:val="AnalyticsChar"/>
    <w:uiPriority w:val="4"/>
    <w:qFormat/>
    <w:rsid w:val="002A2568"/>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2A2568"/>
    <w:rPr>
      <w:rFonts w:ascii="Calibri" w:eastAsiaTheme="majorEastAsia" w:hAnsi="Calibri" w:cstheme="majorBidi"/>
      <w:b/>
      <w:iCs/>
      <w:kern w:val="0"/>
      <w:sz w:val="26"/>
      <w:szCs w:val="28"/>
      <w14:ligatures w14:val="none"/>
    </w:rPr>
  </w:style>
  <w:style w:type="paragraph" w:customStyle="1" w:styleId="textbold">
    <w:name w:val="text bold"/>
    <w:basedOn w:val="Normal"/>
    <w:link w:val="Emphasis"/>
    <w:uiPriority w:val="8"/>
    <w:qFormat/>
    <w:rsid w:val="008B7188"/>
    <w:pPr>
      <w:pBdr>
        <w:top w:val="single" w:sz="4" w:space="0" w:color="auto"/>
        <w:left w:val="single" w:sz="4" w:space="0" w:color="auto"/>
        <w:bottom w:val="single" w:sz="4" w:space="0" w:color="auto"/>
        <w:right w:val="single" w:sz="4" w:space="0" w:color="auto"/>
      </w:pBdr>
      <w:spacing w:line="254" w:lineRule="auto"/>
      <w:ind w:left="720"/>
      <w:jc w:val="both"/>
    </w:pPr>
    <w:rPr>
      <w:b/>
      <w:iCs/>
      <w:kern w:val="2"/>
      <w:sz w:val="24"/>
      <w:szCs w:val="24"/>
      <w:u w:val="single"/>
      <w:bdr w:val="single" w:sz="8" w:space="0" w:color="auto"/>
      <w14:ligatures w14:val="standardContextual"/>
    </w:rPr>
  </w:style>
  <w:style w:type="paragraph" w:customStyle="1" w:styleId="UnderlinePara">
    <w:name w:val="Underline Para"/>
    <w:basedOn w:val="Normal"/>
    <w:link w:val="StyleUnderline"/>
    <w:uiPriority w:val="7"/>
    <w:qFormat/>
    <w:rsid w:val="008B7188"/>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Emphasis0">
    <w:name w:val="!!_Emphasis"/>
    <w:basedOn w:val="Normal"/>
    <w:autoRedefine/>
    <w:uiPriority w:val="8"/>
    <w:qFormat/>
    <w:rsid w:val="005A1829"/>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A1F45"/>
    <w:pPr>
      <w:spacing w:after="0" w:line="240" w:lineRule="auto"/>
    </w:pPr>
    <w:rPr>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19</TotalTime>
  <Pages>1</Pages>
  <Words>21243</Words>
  <Characters>121088</Characters>
  <Application>Microsoft Office Word</Application>
  <DocSecurity>4</DocSecurity>
  <Lines>1009</Lines>
  <Paragraphs>284</Paragraphs>
  <ScaleCrop>false</ScaleCrop>
  <Company/>
  <LinksUpToDate>false</LinksUpToDate>
  <CharactersWithSpaces>142047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Fish, Zander M</dc:creator>
  <cp:keywords/>
  <dc:description/>
  <cp:lastModifiedBy>Truemper, Maia A</cp:lastModifiedBy>
  <cp:revision>62</cp:revision>
  <dcterms:created xsi:type="dcterms:W3CDTF">2026-03-07T23:21:00Z</dcterms:created>
  <dcterms:modified xsi:type="dcterms:W3CDTF">2026-03-07T21:16:00Z</dcterms:modified>
</cp:coreProperties>
</file>