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3BB55" w14:textId="77777777" w:rsidR="00483C10" w:rsidRDefault="00483C10" w:rsidP="00483C10">
      <w:pPr>
        <w:pStyle w:val="Heading3"/>
      </w:pPr>
      <w:r>
        <w:t>1</w:t>
      </w:r>
    </w:p>
    <w:p w14:paraId="75E68F28" w14:textId="77777777" w:rsidR="00483C10" w:rsidRDefault="00483C10" w:rsidP="00483C10">
      <w:pPr>
        <w:pStyle w:val="Heading4"/>
      </w:pPr>
      <w:r>
        <w:t>The affirmative has engaged in a form of labor normativity reinforcing the humanist liberal understanding of access to work as a solution. As Aho said “</w:t>
      </w:r>
      <w:r w:rsidRPr="0059176F">
        <w:rPr>
          <w:rStyle w:val="StyleUnderline"/>
        </w:rPr>
        <w:t>Labor-normativity</w:t>
      </w:r>
      <w:r w:rsidRPr="005A6E64">
        <w:rPr>
          <w:sz w:val="16"/>
        </w:rPr>
        <w:t>—</w:t>
      </w:r>
      <w:r w:rsidRPr="0059176F">
        <w:rPr>
          <w:b w:val="0"/>
          <w:bCs/>
          <w:sz w:val="6"/>
          <w:szCs w:val="2"/>
        </w:rPr>
        <w:t>following debates about hetero- and homonormativity and its politics of legitimation—describes the</w:t>
      </w:r>
      <w:r w:rsidRPr="0059176F">
        <w:rPr>
          <w:rStyle w:val="Emphasis"/>
          <w:sz w:val="2"/>
          <w:szCs w:val="2"/>
        </w:rPr>
        <w:t xml:space="preserve"> </w:t>
      </w:r>
      <w:r w:rsidRPr="0059176F">
        <w:rPr>
          <w:rStyle w:val="Emphasis"/>
          <w:b/>
          <w:sz w:val="26"/>
        </w:rPr>
        <w:t xml:space="preserve">mainstream centralization of remunerated work as a driving force of one’s life, </w:t>
      </w:r>
      <w:r w:rsidRPr="0059176F">
        <w:rPr>
          <w:b w:val="0"/>
          <w:bCs/>
          <w:sz w:val="8"/>
          <w:szCs w:val="4"/>
        </w:rPr>
        <w:t xml:space="preserve">a significant site of identity construction, and the major influence on one’s life cycle, </w:t>
      </w:r>
      <w:r w:rsidRPr="0059176F">
        <w:rPr>
          <w:rStyle w:val="Emphasis"/>
          <w:b/>
          <w:sz w:val="26"/>
        </w:rPr>
        <w:t>daily rhythm, and imagined future</w:t>
      </w:r>
      <w:r w:rsidRPr="0059176F">
        <w:rPr>
          <w:b w:val="0"/>
          <w:iCs w:val="0"/>
        </w:rPr>
        <w:t>.</w:t>
      </w:r>
      <w:r w:rsidRPr="005A6E64">
        <w:rPr>
          <w:sz w:val="16"/>
        </w:rPr>
        <w:t xml:space="preserve"> </w:t>
      </w:r>
      <w:r w:rsidRPr="0059176F">
        <w:rPr>
          <w:b w:val="0"/>
          <w:bCs/>
          <w:sz w:val="8"/>
          <w:szCs w:val="14"/>
        </w:rPr>
        <w:t>In</w:t>
      </w:r>
      <w:r w:rsidRPr="005A6E64">
        <w:rPr>
          <w:sz w:val="16"/>
        </w:rPr>
        <w:t xml:space="preserve"> </w:t>
      </w:r>
      <w:r w:rsidRPr="0059176F">
        <w:rPr>
          <w:b w:val="0"/>
          <w:bCs/>
          <w:sz w:val="8"/>
          <w:szCs w:val="4"/>
        </w:rPr>
        <w:t>other words, labor-normativity denotes the various axes along which labor</w:t>
      </w:r>
      <w:r w:rsidRPr="005A6E64">
        <w:rPr>
          <w:rStyle w:val="StyleUnderline"/>
        </w:rPr>
        <w:t xml:space="preserve"> </w:t>
      </w:r>
      <w:r w:rsidRPr="0059176F">
        <w:rPr>
          <w:rStyle w:val="StyleUnderline"/>
        </w:rPr>
        <w:t>functions</w:t>
      </w:r>
      <w:r w:rsidRPr="005A6E64">
        <w:rPr>
          <w:rStyle w:val="StyleUnderline"/>
        </w:rPr>
        <w:t xml:space="preserve"> </w:t>
      </w:r>
      <w:r w:rsidRPr="0059176F">
        <w:rPr>
          <w:b w:val="0"/>
          <w:bCs/>
          <w:sz w:val="8"/>
          <w:szCs w:val="4"/>
        </w:rPr>
        <w:t>as a</w:t>
      </w:r>
      <w:r w:rsidRPr="005A6E64">
        <w:rPr>
          <w:rStyle w:val="StyleUnderline"/>
        </w:rPr>
        <w:t xml:space="preserve"> </w:t>
      </w:r>
      <w:r w:rsidRPr="0059176F">
        <w:rPr>
          <w:rStyle w:val="StyleUnderline"/>
        </w:rPr>
        <w:t>disciplinary regime and ontological force</w:t>
      </w:r>
      <w:r>
        <w:rPr>
          <w:rStyle w:val="StyleUnderline"/>
        </w:rPr>
        <w:t>”</w:t>
      </w:r>
      <w:r>
        <w:rPr>
          <w:rStyle w:val="FootnoteReference"/>
          <w:sz w:val="22"/>
          <w:u w:val="single"/>
        </w:rPr>
        <w:footnoteReference w:id="1"/>
      </w:r>
    </w:p>
    <w:p w14:paraId="290EE539" w14:textId="77777777" w:rsidR="00483C10" w:rsidRPr="00912748" w:rsidRDefault="00483C10" w:rsidP="00483C10">
      <w:pPr>
        <w:rPr>
          <w:rFonts w:asciiTheme="minorHAnsi" w:hAnsiTheme="minorHAnsi" w:cstheme="minorHAnsi"/>
        </w:rPr>
      </w:pPr>
      <w:bookmarkStart w:id="0" w:name="_Hlk144289008"/>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w:t>
      </w:r>
      <w:bookmarkEnd w:id="0"/>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8"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3B7C8091" w14:textId="77777777" w:rsidR="00483C10" w:rsidRPr="003E4063" w:rsidRDefault="00483C10" w:rsidP="00483C10">
      <w:pPr>
        <w:rPr>
          <w:u w:val="single"/>
        </w:rPr>
      </w:pPr>
      <w:r w:rsidRPr="0059176F">
        <w:rPr>
          <w:sz w:val="10"/>
        </w:rPr>
        <w:t xml:space="preserve">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 Sometimes we </w:t>
      </w:r>
      <w:proofErr w:type="gramStart"/>
      <w:r w:rsidRPr="0059176F">
        <w:rPr>
          <w:sz w:val="10"/>
        </w:rPr>
        <w:t>have to</w:t>
      </w:r>
      <w:proofErr w:type="gramEnd"/>
      <w:r w:rsidRPr="0059176F">
        <w:rPr>
          <w:sz w:val="10"/>
        </w:rPr>
        <w:t xml:space="preserve"> do less-than-respectable things </w:t>
      </w:r>
      <w:proofErr w:type="gramStart"/>
      <w:r w:rsidRPr="0059176F">
        <w:rPr>
          <w:sz w:val="10"/>
        </w:rPr>
        <w:t>in order to</w:t>
      </w:r>
      <w:proofErr w:type="gramEnd"/>
      <w:r w:rsidRPr="0059176F">
        <w:rPr>
          <w:sz w:val="10"/>
        </w:rPr>
        <w:t xml:space="preserve"> make do with the conditions of our life as it is. This chapter, though, leans more deeply into the grim absolution of crip negativity. Here I want to consider what happens when life isn’t working or can’t work any longer. By “life,” I am referring to the assemblage of activities that occupy our time. </w:t>
      </w:r>
      <w:r w:rsidRPr="003E4063">
        <w:rPr>
          <w:u w:val="single"/>
        </w:rPr>
        <w:t xml:space="preserve">For many of us, </w:t>
      </w:r>
      <w:proofErr w:type="gramStart"/>
      <w:r w:rsidRPr="003E4063">
        <w:rPr>
          <w:u w:val="single"/>
        </w:rPr>
        <w:t>the majority of</w:t>
      </w:r>
      <w:proofErr w:type="gramEnd"/>
      <w:r w:rsidRPr="003E4063">
        <w:rPr>
          <w:u w:val="single"/>
        </w:rPr>
        <w:t xml:space="preserve"> life’s activities are in some way related to labor, whether paid labor (e.g., working a job and keeping up a side hustle) or unpaid labor (e.g., caregiving and domestic responsibilities). There is also the labor of life itself: our </w:t>
      </w:r>
      <w:proofErr w:type="spellStart"/>
      <w:r w:rsidRPr="003E4063">
        <w:rPr>
          <w:u w:val="single"/>
        </w:rPr>
        <w:t>bodyminds</w:t>
      </w:r>
      <w:proofErr w:type="spellEnd"/>
      <w:r w:rsidRPr="003E4063">
        <w:rPr>
          <w:u w:val="single"/>
        </w:rPr>
        <w:t xml:space="preserve"> require labor to sustain themselves over time. </w:t>
      </w:r>
      <w:r w:rsidRPr="0059176F">
        <w:rPr>
          <w:sz w:val="10"/>
        </w:rPr>
        <w:t xml:space="preserve">Feeding them, bathing them, keeping them warm and dry, offering them rest, exercising them, caring for them when they are injured or in pain are all forms of life’s labor. </w:t>
      </w:r>
      <w:r w:rsidRPr="003E4063">
        <w:rPr>
          <w:u w:val="single"/>
        </w:rPr>
        <w:t xml:space="preserve">Much like the heart organ must labor continuously to pump the body with fresh blood, so too must each of us labor on our bodies </w:t>
      </w:r>
      <w:proofErr w:type="gramStart"/>
      <w:r w:rsidRPr="003E4063">
        <w:rPr>
          <w:u w:val="single"/>
        </w:rPr>
        <w:t>in order to</w:t>
      </w:r>
      <w:proofErr w:type="gramEnd"/>
      <w:r w:rsidRPr="003E4063">
        <w:rPr>
          <w:u w:val="single"/>
        </w:rPr>
        <w:t xml:space="preserve"> keep ourselves alive.</w:t>
      </w:r>
      <w:r>
        <w:rPr>
          <w:u w:val="single"/>
        </w:rPr>
        <w:t xml:space="preserve"> </w:t>
      </w:r>
      <w:r w:rsidRPr="0059176F">
        <w:rPr>
          <w:sz w:val="10"/>
        </w:rPr>
        <w:t>For crips</w:t>
      </w:r>
      <w:r w:rsidRPr="003E4063">
        <w:rPr>
          <w:u w:val="single"/>
        </w:rPr>
        <w:t xml:space="preserve">, the labor of our living takes on additional, rhetorical heft because of the stigma surrounding our “special needs.” </w:t>
      </w:r>
      <w:proofErr w:type="gramStart"/>
      <w:r w:rsidRPr="003E4063">
        <w:rPr>
          <w:u w:val="single"/>
        </w:rPr>
        <w:t>Despite the fact that</w:t>
      </w:r>
      <w:proofErr w:type="gramEnd"/>
      <w:r w:rsidRPr="003E4063">
        <w:rPr>
          <w:u w:val="single"/>
        </w:rPr>
        <w:t xml:space="preserve"> all people, disabled and nondisabled alike, require labor to live, disabled people shoulder an especial burden for the labor that goes into our maintenance, and we are made aware of our own burdensomeness every day. </w:t>
      </w:r>
      <w:r w:rsidRPr="0059176F">
        <w:rPr>
          <w:sz w:val="10"/>
        </w:rPr>
        <w:t>From the sympathetic looks we watch our parents receive while we’re growing up, to the human resource manager begrudgingly offering us our accommodations, to the televised politicians blaming the national debt on our measly welfare checks,</w:t>
      </w:r>
      <w:r w:rsidRPr="003E4063">
        <w:rPr>
          <w:u w:val="single"/>
        </w:rPr>
        <w:t xml:space="preserve"> we are </w:t>
      </w:r>
      <w:proofErr w:type="gramStart"/>
      <w:r w:rsidRPr="003E4063">
        <w:rPr>
          <w:u w:val="single"/>
        </w:rPr>
        <w:t>well aware</w:t>
      </w:r>
      <w:proofErr w:type="gramEnd"/>
      <w:r w:rsidRPr="003E4063">
        <w:rPr>
          <w:u w:val="single"/>
        </w:rPr>
        <w:t xml:space="preserve"> of how others perceive the labor that keeps us alive. It is perceived as too much labor, unnecessary labor, labor with a poor rate of return, wasted labor.</w:t>
      </w:r>
    </w:p>
    <w:p w14:paraId="325D11BE" w14:textId="77777777" w:rsidR="00483C10" w:rsidRPr="003E4063" w:rsidRDefault="00483C10" w:rsidP="00483C10">
      <w:pPr>
        <w:rPr>
          <w:u w:val="single"/>
        </w:rPr>
      </w:pPr>
      <w:r w:rsidRPr="003E4063">
        <w:rPr>
          <w:u w:val="single"/>
        </w:rPr>
        <w:t xml:space="preserve">We are aware, </w:t>
      </w:r>
      <w:r w:rsidRPr="0059176F">
        <w:rPr>
          <w:sz w:val="10"/>
        </w:rPr>
        <w:t>also</w:t>
      </w:r>
      <w:r w:rsidRPr="003E4063">
        <w:rPr>
          <w:u w:val="single"/>
        </w:rPr>
        <w:t xml:space="preserve">, of how much unrecognized labor we take on as a result of these perceptions: 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w:t>
      </w:r>
      <w:proofErr w:type="spellStart"/>
      <w:r w:rsidRPr="003E4063">
        <w:rPr>
          <w:u w:val="single"/>
        </w:rPr>
        <w:t>bodyminds</w:t>
      </w:r>
      <w:proofErr w:type="spellEnd"/>
      <w:r w:rsidRPr="003E4063">
        <w:rPr>
          <w:u w:val="single"/>
        </w:rPr>
        <w:t xml:space="preserve">. </w:t>
      </w:r>
      <w:r w:rsidRPr="0059176F">
        <w:rPr>
          <w:sz w:val="10"/>
        </w:rPr>
        <w:t xml:space="preserve">Plus, there are all of the minor inconveniences—the time-sucks—that accompany being disabled in a world built for </w:t>
      </w:r>
      <w:proofErr w:type="spellStart"/>
      <w:r w:rsidRPr="0059176F">
        <w:rPr>
          <w:sz w:val="10"/>
        </w:rPr>
        <w:t>ableds</w:t>
      </w:r>
      <w:proofErr w:type="spellEnd"/>
      <w:r w:rsidRPr="0059176F">
        <w:rPr>
          <w:sz w:val="10"/>
        </w:rPr>
        <w:t xml:space="preserve">,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 The great irony of people blaming disabled folks for requiring too much labor is that those people don’t know half of the labor we </w:t>
      </w:r>
      <w:proofErr w:type="gramStart"/>
      <w:r w:rsidRPr="0059176F">
        <w:rPr>
          <w:sz w:val="10"/>
        </w:rPr>
        <w:t>actually require</w:t>
      </w:r>
      <w:proofErr w:type="gramEnd"/>
      <w:r w:rsidRPr="0059176F">
        <w:rPr>
          <w:sz w:val="10"/>
        </w:rPr>
        <w:t xml:space="preserve"> or that much of it is a direct result of the obstacles they put in front of us. </w:t>
      </w:r>
      <w:r w:rsidRPr="003E4063">
        <w:rPr>
          <w:u w:val="single"/>
        </w:rPr>
        <w:t>There is so much crip labor wrapped up in being disabled, and much of it is just navigating different shades of ableism.</w:t>
      </w:r>
      <w:r>
        <w:rPr>
          <w:u w:val="single"/>
        </w:rPr>
        <w:t xml:space="preserve"> </w:t>
      </w:r>
      <w:r w:rsidRPr="0059176F">
        <w:rPr>
          <w:sz w:val="10"/>
        </w:rPr>
        <w:t xml:space="preserve">When I say that I want to consider in this chapter what happens when life isn’t working, part of what I’m referring to is the overwhelming amount of uniquely crip labor that disabled people find themselves performing. It’s so much; it’s too much. </w:t>
      </w:r>
      <w:r w:rsidRPr="003E4063">
        <w:rPr>
          <w:u w:val="single"/>
        </w:rPr>
        <w:t xml:space="preserve">But the clause “life isn’t working” refers also to how the labor of life can infringe on parts of our lives that are not meant to be work, that were not originally labor but have come to adopt its qualities. This infringement often takes shape as exhaustion, overstimulation, or irritability that makes it difficult for us to give time and attention to the things we care about without feeling like we </w:t>
      </w:r>
      <w:r w:rsidRPr="003E4063">
        <w:rPr>
          <w:u w:val="single"/>
        </w:rPr>
        <w:lastRenderedPageBreak/>
        <w:t>are laboring even more. The laboriousness of life turning life itself into labor until we can’t even distinguish between the two. It’s a degree of overwork that plasters work over everything we do.</w:t>
      </w:r>
    </w:p>
    <w:p w14:paraId="377E8269" w14:textId="77777777" w:rsidR="00483C10" w:rsidRPr="0059176F" w:rsidRDefault="00483C10" w:rsidP="00483C10">
      <w:pPr>
        <w:rPr>
          <w:sz w:val="10"/>
        </w:rPr>
      </w:pPr>
      <w:r w:rsidRPr="00912748">
        <w:rPr>
          <w:u w:val="single"/>
        </w:rPr>
        <w:t xml:space="preserve">It’s as if we have clocked into a job called living and don’t know how to go on break or head home for the night. </w:t>
      </w:r>
      <w:r w:rsidRPr="0059176F">
        <w:rPr>
          <w:sz w:val="10"/>
        </w:rPr>
        <w:t xml:space="preserve">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912748">
        <w:rPr>
          <w:u w:val="single"/>
        </w:rPr>
        <w:t xml:space="preserve">The labor required to sustain your life dissolves into a pool of </w:t>
      </w:r>
      <w:r w:rsidRPr="0059176F">
        <w:rPr>
          <w:u w:val="single"/>
        </w:rPr>
        <w:t>labor-living</w:t>
      </w:r>
      <w:r w:rsidRPr="00912748">
        <w:rPr>
          <w:u w:val="single"/>
        </w:rPr>
        <w:t xml:space="preserve"> that makes it nearly impossible to recognize life outside your labor. This is when you know your life can’t work any longer as it is. Life isn’t working when life itself feels like work.</w:t>
      </w:r>
      <w:r w:rsidRPr="0059176F">
        <w:rPr>
          <w:sz w:val="10"/>
        </w:rPr>
        <w:t xml:space="preserve"> 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59176F">
        <w:rPr>
          <w:sz w:val="10"/>
        </w:rPr>
        <w:t>as a way to</w:t>
      </w:r>
      <w:proofErr w:type="gramEnd"/>
      <w:r w:rsidRPr="0059176F">
        <w:rPr>
          <w:sz w:val="10"/>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59176F">
        <w:rPr>
          <w:sz w:val="10"/>
        </w:rPr>
        <w:t>life—</w:t>
      </w:r>
      <w:proofErr w:type="gramEnd"/>
      <w:r w:rsidRPr="0059176F">
        <w:rPr>
          <w:sz w:val="10"/>
        </w:rPr>
        <w:t xml:space="preserve">another way to live—that is more attuned to the </w:t>
      </w:r>
      <w:proofErr w:type="spellStart"/>
      <w:r w:rsidRPr="0059176F">
        <w:rPr>
          <w:sz w:val="10"/>
        </w:rPr>
        <w:t>bodyminds</w:t>
      </w:r>
      <w:proofErr w:type="spellEnd"/>
      <w:r w:rsidRPr="0059176F">
        <w:rPr>
          <w:sz w:val="10"/>
        </w:rPr>
        <w:t xml:space="preserve"> we have, to how we want to occupy them, and to how we want them to occupy the world. Cripping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912748">
        <w:rPr>
          <w:u w:val="single"/>
        </w:rPr>
        <w:t xml:space="preserve">As Tanya Aho argues, however, disability’s labor politics have historically done less to radicalize either labor or the category of disability than it </w:t>
      </w:r>
      <w:proofErr w:type="gramStart"/>
      <w:r w:rsidRPr="00912748">
        <w:rPr>
          <w:u w:val="single"/>
        </w:rPr>
        <w:t>has to</w:t>
      </w:r>
      <w:proofErr w:type="gramEnd"/>
      <w:r w:rsidRPr="00912748">
        <w:rPr>
          <w:u w:val="single"/>
        </w:rPr>
        <w:t xml:space="preserve"> produce variations of “</w:t>
      </w:r>
      <w:r w:rsidRPr="00F300DE">
        <w:rPr>
          <w:highlight w:val="green"/>
          <w:u w:val="single"/>
        </w:rPr>
        <w:t>labor-normativity</w:t>
      </w:r>
      <w:r w:rsidRPr="00912748">
        <w:rPr>
          <w:u w:val="single"/>
        </w:rPr>
        <w:t xml:space="preserve">” that </w:t>
      </w:r>
      <w:r w:rsidRPr="00F300DE">
        <w:rPr>
          <w:highlight w:val="green"/>
          <w:u w:val="single"/>
        </w:rPr>
        <w:t>domesticate the disabled citizen through waged work</w:t>
      </w:r>
      <w:r w:rsidRPr="0059176F">
        <w:rPr>
          <w:sz w:val="10"/>
        </w:rPr>
        <w:t xml:space="preserve">. </w:t>
      </w:r>
      <w:r w:rsidRPr="00912748">
        <w:rPr>
          <w:u w:val="single"/>
        </w:rPr>
        <w:t xml:space="preserve">Labor-normativity </w:t>
      </w:r>
      <w:r w:rsidRPr="00F300DE">
        <w:rPr>
          <w:highlight w:val="green"/>
          <w:u w:val="single"/>
        </w:rPr>
        <w:t>instrumentalizes the language of access</w:t>
      </w:r>
      <w:r w:rsidRPr="00912748">
        <w:rPr>
          <w:u w:val="single"/>
        </w:rPr>
        <w:t xml:space="preserve"> and accessibility to </w:t>
      </w:r>
      <w:r w:rsidRPr="00F300DE">
        <w:rPr>
          <w:highlight w:val="green"/>
          <w:u w:val="single"/>
        </w:rPr>
        <w:t>secure disabled people’s employment</w:t>
      </w:r>
      <w:r w:rsidRPr="00912748">
        <w:rPr>
          <w:u w:val="single"/>
        </w:rPr>
        <w:t xml:space="preserve"> “</w:t>
      </w:r>
      <w:r w:rsidRPr="00F300DE">
        <w:rPr>
          <w:highlight w:val="green"/>
          <w:u w:val="single"/>
        </w:rPr>
        <w:t>as</w:t>
      </w:r>
      <w:r w:rsidRPr="00912748">
        <w:rPr>
          <w:u w:val="single"/>
        </w:rPr>
        <w:t xml:space="preserve"> a </w:t>
      </w:r>
      <w:r w:rsidRPr="00F300DE">
        <w:rPr>
          <w:highlight w:val="green"/>
          <w:u w:val="single"/>
        </w:rPr>
        <w:t>driving force of one’s life</w:t>
      </w:r>
      <w:r w:rsidRPr="00912748">
        <w:rPr>
          <w:u w:val="single"/>
        </w:rPr>
        <w:t>, a significant site of identity construction, and the major influence on one’s life cycle, daily rhythm, and imagined future”</w:t>
      </w:r>
      <w:r w:rsidRPr="0059176F">
        <w:rPr>
          <w:sz w:val="10"/>
        </w:rPr>
        <w:t xml:space="preserve"> (2017, 322). </w:t>
      </w:r>
      <w:r w:rsidRPr="00912748">
        <w:rPr>
          <w:u w:val="single"/>
        </w:rPr>
        <w:t>By consistently centering issues of labor access and workplace accessibility without attending to the violence of labor-normativity, much of disability rights activism has embraced labor-living as necessary to our liberal citizenship and to our legibility as subjects.</w:t>
      </w:r>
      <w:r>
        <w:rPr>
          <w:u w:val="single"/>
        </w:rPr>
        <w:t xml:space="preserve"> </w:t>
      </w:r>
      <w:r w:rsidRPr="0059176F">
        <w:rPr>
          <w:sz w:val="10"/>
        </w:rPr>
        <w:t xml:space="preserve">Despite the importance of securing equitable opportunities and protections for disabled workers, </w:t>
      </w:r>
      <w:r w:rsidRPr="00912748">
        <w:rPr>
          <w:u w:val="single"/>
        </w:rPr>
        <w:t xml:space="preserve">we cannot forget that </w:t>
      </w:r>
      <w:r w:rsidRPr="00F300DE">
        <w:rPr>
          <w:rStyle w:val="Emphasis"/>
          <w:highlight w:val="green"/>
        </w:rPr>
        <w:t>neither opportunities nor protections within neoliberal capitalism address the fundamental problem of liberal humanism</w:t>
      </w:r>
      <w:r w:rsidRPr="00912748">
        <w:rPr>
          <w:u w:val="single"/>
        </w:rPr>
        <w:t>—the true target of crip negativity’s bad feelings.</w:t>
      </w:r>
      <w:r w:rsidRPr="0059176F">
        <w:rPr>
          <w:sz w:val="10"/>
        </w:rPr>
        <w:t xml:space="preserve"> </w:t>
      </w:r>
      <w:r w:rsidRPr="00912748">
        <w:rPr>
          <w:u w:val="single"/>
        </w:rPr>
        <w:t xml:space="preserve">Regardless of the efforts we make toward more and better jobs for disabled people, it remains the case that </w:t>
      </w:r>
      <w:r w:rsidRPr="0059176F">
        <w:rPr>
          <w:u w:val="single"/>
        </w:rPr>
        <w:t>labor-normativity is designed to produce labor-living</w:t>
      </w:r>
      <w:r w:rsidRPr="00912748">
        <w:rPr>
          <w:u w:val="single"/>
        </w:rPr>
        <w:t>; that is, to induct disabled people into a socioeconomic system that disguises labor as life</w:t>
      </w:r>
      <w:r w:rsidRPr="0059176F">
        <w:rPr>
          <w:sz w:val="10"/>
        </w:rPr>
        <w:t xml:space="preserve">. </w:t>
      </w:r>
      <w:r w:rsidRPr="00912748">
        <w:rPr>
          <w:u w:val="single"/>
        </w:rPr>
        <w:t xml:space="preserve">This disguise works effectively so long as </w:t>
      </w:r>
      <w:r w:rsidRPr="00F300DE">
        <w:rPr>
          <w:highlight w:val="green"/>
          <w:u w:val="single"/>
        </w:rPr>
        <w:t>some forms of difference can be recuperated</w:t>
      </w:r>
      <w:r w:rsidRPr="00912748">
        <w:rPr>
          <w:u w:val="single"/>
        </w:rPr>
        <w:t xml:space="preserve"> as marketable commodities </w:t>
      </w:r>
      <w:r w:rsidRPr="00F300DE">
        <w:rPr>
          <w:highlight w:val="green"/>
          <w:u w:val="single"/>
        </w:rPr>
        <w:t>while others continue to mark fungible populations for targeted debilitatio</w:t>
      </w:r>
      <w:r w:rsidRPr="00F300DE">
        <w:rPr>
          <w:szCs w:val="44"/>
          <w:highlight w:val="green"/>
          <w:u w:val="single"/>
        </w:rPr>
        <w:t>n</w:t>
      </w:r>
      <w:r w:rsidRPr="00912748">
        <w:rPr>
          <w:u w:val="single"/>
        </w:rPr>
        <w:t xml:space="preserve">. In the context of disability, access to </w:t>
      </w:r>
      <w:r w:rsidRPr="00F300DE">
        <w:rPr>
          <w:highlight w:val="green"/>
          <w:u w:val="single"/>
        </w:rPr>
        <w:t>labor</w:t>
      </w:r>
      <w:r w:rsidRPr="00912748">
        <w:rPr>
          <w:u w:val="single"/>
        </w:rPr>
        <w:t xml:space="preserve"> </w:t>
      </w:r>
      <w:r w:rsidRPr="00F300DE">
        <w:rPr>
          <w:highlight w:val="green"/>
          <w:u w:val="single"/>
        </w:rPr>
        <w:t>cannot be achieved under capitalism</w:t>
      </w:r>
      <w:r w:rsidRPr="00912748">
        <w:rPr>
          <w:u w:val="single"/>
        </w:rPr>
        <w:t xml:space="preserve"> </w:t>
      </w:r>
      <w:r w:rsidRPr="00F300DE">
        <w:rPr>
          <w:highlight w:val="green"/>
          <w:u w:val="single"/>
        </w:rPr>
        <w:t>without crystalizing the boundaries</w:t>
      </w:r>
      <w:r w:rsidRPr="00912748">
        <w:rPr>
          <w:u w:val="single"/>
        </w:rPr>
        <w:t xml:space="preserve"> around the category of disability. Such crystallization ultimately </w:t>
      </w:r>
      <w:r w:rsidRPr="00F300DE">
        <w:rPr>
          <w:highlight w:val="green"/>
          <w:u w:val="single"/>
        </w:rPr>
        <w:t>obfuscates people’s crip labor</w:t>
      </w:r>
      <w:r w:rsidRPr="00912748">
        <w:rPr>
          <w:u w:val="single"/>
        </w:rPr>
        <w:t xml:space="preserve">, which does not aid the means of production, and </w:t>
      </w:r>
      <w:r w:rsidRPr="00F300DE">
        <w:rPr>
          <w:highlight w:val="green"/>
          <w:u w:val="single"/>
        </w:rPr>
        <w:t>further ossifies the disposability of people</w:t>
      </w:r>
      <w:r w:rsidRPr="00912748">
        <w:rPr>
          <w:u w:val="single"/>
        </w:rPr>
        <w:t xml:space="preserve"> </w:t>
      </w:r>
      <w:r w:rsidRPr="00F300DE">
        <w:rPr>
          <w:highlight w:val="green"/>
          <w:u w:val="single"/>
        </w:rPr>
        <w:t>living on or beyond the margins of disability</w:t>
      </w:r>
      <w:r w:rsidRPr="00912748">
        <w:rPr>
          <w:u w:val="single"/>
        </w:rPr>
        <w:t>. In other words, it becomes more difficult to adduce the debilitating, stratified violence of labor-living when laboring itself is cited as evidence only of a person’s successful rehabilitation into social and civic life.</w:t>
      </w:r>
      <w:r w:rsidRPr="0059176F">
        <w:rPr>
          <w:sz w:val="10"/>
        </w:rPr>
        <w:t xml:space="preserve"> How can we recognize when life isn’t working, for ourselves or others, if work is meant to make life worth living? Unfortunately, answering this question becomes </w:t>
      </w:r>
      <w:proofErr w:type="gramStart"/>
      <w:r w:rsidRPr="0059176F">
        <w:rPr>
          <w:sz w:val="10"/>
        </w:rPr>
        <w:t>all the more</w:t>
      </w:r>
      <w:proofErr w:type="gramEnd"/>
      <w:r w:rsidRPr="0059176F">
        <w:rPr>
          <w:sz w:val="10"/>
        </w:rPr>
        <w:t xml:space="preserve"> challenging when we begin to unpack the layers of labor-normativity that have come to structure the scope and terms of contemporary disability politics. </w:t>
      </w:r>
      <w:r w:rsidRPr="00912748">
        <w:rPr>
          <w:u w:val="single"/>
        </w:rPr>
        <w:t xml:space="preserve">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w:t>
      </w:r>
      <w:r w:rsidRPr="00F300DE">
        <w:rPr>
          <w:highlight w:val="green"/>
          <w:u w:val="single"/>
        </w:rPr>
        <w:t>labor-normativity suggests</w:t>
      </w:r>
      <w:r w:rsidRPr="00912748">
        <w:rPr>
          <w:u w:val="single"/>
        </w:rPr>
        <w:t xml:space="preserve">, </w:t>
      </w:r>
      <w:r w:rsidRPr="00F300DE">
        <w:rPr>
          <w:highlight w:val="green"/>
          <w:u w:val="single"/>
        </w:rPr>
        <w:t>disabled people</w:t>
      </w:r>
      <w:r w:rsidRPr="00912748">
        <w:rPr>
          <w:u w:val="single"/>
        </w:rPr>
        <w:t xml:space="preserve"> can effectively </w:t>
      </w:r>
      <w:r w:rsidRPr="00F300DE">
        <w:rPr>
          <w:highlight w:val="green"/>
          <w:u w:val="single"/>
        </w:rPr>
        <w:t>fold themselves into the social citizenship</w:t>
      </w:r>
      <w:r w:rsidRPr="00912748">
        <w:rPr>
          <w:u w:val="single"/>
        </w:rPr>
        <w:t xml:space="preserve"> </w:t>
      </w:r>
      <w:r w:rsidRPr="00F300DE">
        <w:rPr>
          <w:highlight w:val="green"/>
          <w:u w:val="single"/>
        </w:rPr>
        <w:t>of</w:t>
      </w:r>
      <w:r w:rsidRPr="00912748">
        <w:rPr>
          <w:u w:val="single"/>
        </w:rPr>
        <w:t xml:space="preserve"> neoliberal </w:t>
      </w:r>
      <w:r w:rsidRPr="00F300DE">
        <w:rPr>
          <w:highlight w:val="green"/>
          <w:u w:val="single"/>
        </w:rPr>
        <w:t>capitalism</w:t>
      </w:r>
      <w:r w:rsidRPr="00912748">
        <w:rPr>
          <w:u w:val="single"/>
        </w:rPr>
        <w:t>.</w:t>
      </w:r>
      <w:r w:rsidRPr="0059176F">
        <w:rPr>
          <w:sz w:val="10"/>
        </w:rPr>
        <w:t xml:space="preserve">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59176F">
        <w:rPr>
          <w:sz w:val="10"/>
        </w:rPr>
        <w:t>who do</w:t>
      </w:r>
      <w:proofErr w:type="gramEnd"/>
      <w:r w:rsidRPr="0059176F">
        <w:rPr>
          <w:sz w:val="10"/>
        </w:rPr>
        <w:t xml:space="preserve"> secure employment wind up hesitant to raise concerns about the conditions of their labor for fear of retaliation (Kumar, </w:t>
      </w:r>
      <w:proofErr w:type="spellStart"/>
      <w:r w:rsidRPr="0059176F">
        <w:rPr>
          <w:sz w:val="10"/>
        </w:rPr>
        <w:t>Sonpal</w:t>
      </w:r>
      <w:proofErr w:type="spellEnd"/>
      <w:r w:rsidRPr="0059176F">
        <w:rPr>
          <w:sz w:val="10"/>
        </w:rPr>
        <w:t xml:space="preserve">, and Hiranandani 2012). </w:t>
      </w:r>
      <w:r w:rsidRPr="00912748">
        <w:rPr>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r w:rsidRPr="0059176F">
        <w:rPr>
          <w:sz w:val="10"/>
        </w:rPr>
        <w:t xml:space="preserve"> </w:t>
      </w:r>
      <w:r w:rsidRPr="00912748">
        <w:rPr>
          <w:u w:val="single"/>
        </w:rPr>
        <w:t xml:space="preserve">The problem with </w:t>
      </w:r>
      <w:r w:rsidRPr="00F300DE">
        <w:rPr>
          <w:highlight w:val="green"/>
          <w:u w:val="single"/>
        </w:rPr>
        <w:t>reappropriating the law of supply and demand</w:t>
      </w:r>
      <w:r w:rsidRPr="00912748">
        <w:rPr>
          <w:u w:val="single"/>
        </w:rPr>
        <w:t xml:space="preserve"> is that it </w:t>
      </w:r>
      <w:r w:rsidRPr="00F300DE">
        <w:rPr>
          <w:highlight w:val="green"/>
          <w:u w:val="single"/>
        </w:rPr>
        <w:t>acquiesces</w:t>
      </w:r>
      <w:r w:rsidRPr="00912748">
        <w:rPr>
          <w:u w:val="single"/>
        </w:rPr>
        <w:t xml:space="preserve"> to </w:t>
      </w:r>
      <w:r w:rsidRPr="00F300DE">
        <w:rPr>
          <w:highlight w:val="green"/>
          <w:u w:val="single"/>
        </w:rPr>
        <w:t>capitalism</w:t>
      </w:r>
      <w:r w:rsidRPr="00912748">
        <w:rPr>
          <w:u w:val="single"/>
        </w:rPr>
        <w:t xml:space="preserve"> </w:t>
      </w:r>
      <w:r w:rsidRPr="00F300DE">
        <w:rPr>
          <w:highlight w:val="green"/>
          <w:u w:val="single"/>
        </w:rPr>
        <w:t>as</w:t>
      </w:r>
      <w:r w:rsidRPr="00912748">
        <w:rPr>
          <w:u w:val="single"/>
        </w:rPr>
        <w:t xml:space="preserve"> a </w:t>
      </w:r>
      <w:r w:rsidRPr="00F300DE">
        <w:rPr>
          <w:highlight w:val="green"/>
          <w:u w:val="single"/>
        </w:rPr>
        <w:t>necessary condition for achieving equity</w:t>
      </w:r>
      <w:r w:rsidRPr="00912748">
        <w:rPr>
          <w:u w:val="single"/>
        </w:rPr>
        <w:t xml:space="preserve"> for disabled peop</w:t>
      </w:r>
      <w:r w:rsidRPr="0059176F">
        <w:rPr>
          <w:sz w:val="10"/>
        </w:rPr>
        <w:t xml:space="preserve">le. </w:t>
      </w:r>
      <w:r w:rsidRPr="00912748">
        <w:rPr>
          <w:u w:val="single"/>
        </w:rPr>
        <w:t xml:space="preserve">As Nirmala </w:t>
      </w:r>
      <w:proofErr w:type="spellStart"/>
      <w:r w:rsidRPr="00912748">
        <w:rPr>
          <w:u w:val="single"/>
        </w:rPr>
        <w:t>Erevelles</w:t>
      </w:r>
      <w:proofErr w:type="spellEnd"/>
      <w:r w:rsidRPr="00912748">
        <w:rPr>
          <w:u w:val="single"/>
        </w:rPr>
        <w:t xml:space="preserve"> argues, creating more jobs neglects to address the fact that </w:t>
      </w:r>
      <w:r w:rsidRPr="00F300DE">
        <w:rPr>
          <w:highlight w:val="green"/>
          <w:u w:val="single"/>
        </w:rPr>
        <w:t>access to waged work is an individual solution</w:t>
      </w:r>
      <w:r w:rsidRPr="00912748">
        <w:rPr>
          <w:u w:val="single"/>
        </w:rPr>
        <w:t xml:space="preserve"> </w:t>
      </w:r>
      <w:r w:rsidRPr="00F300DE">
        <w:rPr>
          <w:highlight w:val="green"/>
          <w:u w:val="single"/>
        </w:rPr>
        <w:t>to a systemic problem</w:t>
      </w:r>
      <w:r w:rsidRPr="00912748">
        <w:rPr>
          <w:u w:val="single"/>
        </w:rPr>
        <w:t xml:space="preserve">. Increasing employment opportunities may extend social citizenship to some disabled people, but it also </w:t>
      </w:r>
      <w:r w:rsidRPr="00F300DE">
        <w:rPr>
          <w:highlight w:val="green"/>
          <w:u w:val="single"/>
        </w:rPr>
        <w:t>reinforces the contingence</w:t>
      </w:r>
      <w:r w:rsidRPr="00912748">
        <w:rPr>
          <w:u w:val="single"/>
        </w:rPr>
        <w:t xml:space="preserve"> of </w:t>
      </w:r>
      <w:r w:rsidRPr="00F300DE">
        <w:rPr>
          <w:highlight w:val="green"/>
          <w:u w:val="single"/>
        </w:rPr>
        <w:t>social citizenship on employment</w:t>
      </w:r>
      <w:r w:rsidRPr="00912748">
        <w:rPr>
          <w:u w:val="single"/>
        </w:rPr>
        <w:t>—a contingence that capitalism weaponizes against the most vulnerable populations</w:t>
      </w:r>
      <w:r w:rsidRPr="0059176F">
        <w:rPr>
          <w:sz w:val="10"/>
        </w:rPr>
        <w:t xml:space="preserve">. </w:t>
      </w:r>
      <w:r w:rsidRPr="00912748">
        <w:rPr>
          <w:u w:val="single"/>
        </w:rPr>
        <w:t xml:space="preserve">Under capitalism, there will never be enough work to go around; </w:t>
      </w:r>
      <w:r w:rsidRPr="00F300DE">
        <w:rPr>
          <w:highlight w:val="green"/>
          <w:u w:val="single"/>
        </w:rPr>
        <w:t>labor must remain competitive</w:t>
      </w:r>
      <w:r w:rsidRPr="00912748">
        <w:rPr>
          <w:u w:val="single"/>
        </w:rPr>
        <w:t xml:space="preserve">. </w:t>
      </w:r>
      <w:r w:rsidRPr="00F300DE">
        <w:rPr>
          <w:highlight w:val="green"/>
          <w:u w:val="single"/>
        </w:rPr>
        <w:t>Those</w:t>
      </w:r>
      <w:r w:rsidRPr="00912748">
        <w:rPr>
          <w:u w:val="single"/>
        </w:rPr>
        <w:t xml:space="preserve"> individuals </w:t>
      </w:r>
      <w:r w:rsidRPr="00F300DE">
        <w:rPr>
          <w:highlight w:val="green"/>
          <w:u w:val="single"/>
        </w:rPr>
        <w:t>deemed least likely to aid</w:t>
      </w:r>
      <w:r w:rsidRPr="00912748">
        <w:rPr>
          <w:u w:val="single"/>
        </w:rPr>
        <w:t xml:space="preserve"> in “</w:t>
      </w:r>
      <w:r w:rsidRPr="0059176F">
        <w:rPr>
          <w:u w:val="single"/>
        </w:rPr>
        <w:t xml:space="preserve">the </w:t>
      </w:r>
      <w:r w:rsidRPr="00F300DE">
        <w:rPr>
          <w:highlight w:val="green"/>
          <w:u w:val="single"/>
        </w:rPr>
        <w:t>accumulation of profit</w:t>
      </w:r>
      <w:r w:rsidRPr="00912748">
        <w:rPr>
          <w:u w:val="single"/>
        </w:rPr>
        <w:t xml:space="preserve">,” which generally include </w:t>
      </w:r>
      <w:r w:rsidRPr="0059176F">
        <w:rPr>
          <w:u w:val="single"/>
        </w:rPr>
        <w:t>people with intellectual disabilities, folks with limited access to education, people with a history of incarceration, and undocumented people,</w:t>
      </w:r>
      <w:r w:rsidRPr="00912748">
        <w:rPr>
          <w:u w:val="single"/>
        </w:rPr>
        <w:t xml:space="preserve"> will </w:t>
      </w:r>
      <w:r w:rsidRPr="00F300DE">
        <w:rPr>
          <w:highlight w:val="green"/>
          <w:u w:val="single"/>
        </w:rPr>
        <w:t>never be offered safe and reliable employment</w:t>
      </w:r>
      <w:r w:rsidRPr="00912748">
        <w:rPr>
          <w:u w:val="single"/>
        </w:rPr>
        <w:t xml:space="preserve">—at least, </w:t>
      </w:r>
      <w:r w:rsidRPr="00F300DE">
        <w:rPr>
          <w:highlight w:val="green"/>
          <w:u w:val="single"/>
        </w:rPr>
        <w:t>not until another fungible population comes to take their place</w:t>
      </w:r>
      <w:r w:rsidRPr="0059176F">
        <w:rPr>
          <w:sz w:val="10"/>
        </w:rPr>
        <w:t xml:space="preserve"> (2002, 19). </w:t>
      </w:r>
      <w:r w:rsidRPr="00912748">
        <w:rPr>
          <w:u w:val="single"/>
        </w:rPr>
        <w:t xml:space="preserve">People occupying this category of state-sponsored precarity </w:t>
      </w:r>
      <w:r w:rsidRPr="00F300DE">
        <w:rPr>
          <w:highlight w:val="green"/>
          <w:u w:val="single"/>
        </w:rPr>
        <w:t>become “immaterial citizens</w:t>
      </w:r>
      <w:r w:rsidRPr="00912748">
        <w:rPr>
          <w:u w:val="single"/>
        </w:rPr>
        <w:t xml:space="preserve">” whose </w:t>
      </w:r>
      <w:r w:rsidRPr="00F300DE">
        <w:rPr>
          <w:highlight w:val="green"/>
          <w:u w:val="single"/>
        </w:rPr>
        <w:t>primary function is to bear the brunt of capitalism’s</w:t>
      </w:r>
      <w:r w:rsidRPr="00912748">
        <w:rPr>
          <w:u w:val="single"/>
        </w:rPr>
        <w:t xml:space="preserve"> </w:t>
      </w:r>
      <w:r w:rsidRPr="00F300DE">
        <w:rPr>
          <w:highlight w:val="green"/>
          <w:u w:val="single"/>
        </w:rPr>
        <w:t>failures</w:t>
      </w:r>
      <w:r w:rsidRPr="0059176F">
        <w:rPr>
          <w:sz w:val="10"/>
        </w:rPr>
        <w:t xml:space="preserve"> (21). </w:t>
      </w:r>
      <w:r w:rsidRPr="00912748">
        <w:rPr>
          <w:u w:val="single"/>
        </w:rPr>
        <w:t xml:space="preserve">Since it is an essential condition of capitalism that </w:t>
      </w:r>
      <w:proofErr w:type="gramStart"/>
      <w:r w:rsidRPr="00912748">
        <w:rPr>
          <w:u w:val="single"/>
        </w:rPr>
        <w:t>demand outpace</w:t>
      </w:r>
      <w:proofErr w:type="gramEnd"/>
      <w:r w:rsidRPr="00912748">
        <w:rPr>
          <w:u w:val="single"/>
        </w:rPr>
        <w:t xml:space="preserve"> supply, an entire class of individuals must remain out of work </w:t>
      </w:r>
      <w:proofErr w:type="gramStart"/>
      <w:r w:rsidRPr="00912748">
        <w:rPr>
          <w:u w:val="single"/>
        </w:rPr>
        <w:t>in order for</w:t>
      </w:r>
      <w:proofErr w:type="gramEnd"/>
      <w:r w:rsidRPr="00912748">
        <w:rPr>
          <w:u w:val="single"/>
        </w:rPr>
        <w:t xml:space="preserve"> the total supply of jobs to remain lower than the demand for them. The resulting,</w:t>
      </w:r>
      <w:r w:rsidRPr="0059176F">
        <w:rPr>
          <w:sz w:val="10"/>
        </w:rPr>
        <w:t xml:space="preserve"> </w:t>
      </w:r>
      <w:r w:rsidRPr="00912748">
        <w:rPr>
          <w:u w:val="single"/>
        </w:rPr>
        <w:t xml:space="preserve">requisite class of nonworkers is not only blamed for failing to fulfill their civic-qua-consumer responsibilities under neoliberalism but also strategically excluded from social citizenship </w:t>
      </w:r>
      <w:proofErr w:type="gramStart"/>
      <w:r w:rsidRPr="00912748">
        <w:rPr>
          <w:u w:val="single"/>
        </w:rPr>
        <w:t>in order to</w:t>
      </w:r>
      <w:proofErr w:type="gramEnd"/>
      <w:r w:rsidRPr="00912748">
        <w:rPr>
          <w:u w:val="single"/>
        </w:rPr>
        <w:t xml:space="preserve"> preserve the currency of citizenship itself.</w:t>
      </w:r>
      <w:r w:rsidRPr="0059176F">
        <w:rPr>
          <w:sz w:val="10"/>
        </w:rPr>
        <w:t xml:space="preserve"> </w:t>
      </w:r>
      <w:r w:rsidRPr="00912748">
        <w:rPr>
          <w:u w:val="single"/>
        </w:rPr>
        <w:t>Efforts to improve employment opportunities for disabled people are steeped in the rhetoric of integrative access that fuels labor-normativity. Entrance to the workforce only appears liberatory in a context in which labor remains a metric for human valuation.</w:t>
      </w:r>
      <w:r w:rsidRPr="0059176F">
        <w:rPr>
          <w:sz w:val="10"/>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w:t>
      </w:r>
      <w:proofErr w:type="spellStart"/>
      <w:r w:rsidRPr="0059176F">
        <w:rPr>
          <w:sz w:val="10"/>
        </w:rPr>
        <w:t>cripping</w:t>
      </w:r>
      <w:proofErr w:type="spellEnd"/>
      <w:r w:rsidRPr="0059176F">
        <w:rPr>
          <w:sz w:val="10"/>
        </w:rPr>
        <w:t xml:space="preserve"> labor and interrogating the ableist conditions under which labor-living is rendered quotidian?</w:t>
      </w:r>
    </w:p>
    <w:p w14:paraId="0B5DCE90" w14:textId="77777777" w:rsidR="00483C10" w:rsidRPr="00EB5A4C" w:rsidRDefault="00483C10" w:rsidP="00483C10">
      <w:pPr>
        <w:pStyle w:val="Heading4"/>
      </w:pPr>
      <w:r>
        <w:t xml:space="preserve">The globe structured by a neoliberal politics of debility that’s incorporates disability into market logics through notions of rights as a stabilization mechanism for the maiming and </w:t>
      </w:r>
      <w:proofErr w:type="spellStart"/>
      <w:r>
        <w:t>egunic</w:t>
      </w:r>
      <w:proofErr w:type="spellEnd"/>
      <w:r>
        <w:t xml:space="preserve"> extermination of those whose blood </w:t>
      </w:r>
      <w:proofErr w:type="gramStart"/>
      <w:r>
        <w:t>allow</w:t>
      </w:r>
      <w:proofErr w:type="gramEnd"/>
      <w:r>
        <w:t xml:space="preserve"> the system to function but exist outside of these conceptions. The affirmative capacitation of the rights of the workers operates at the </w:t>
      </w:r>
      <w:proofErr w:type="spellStart"/>
      <w:r>
        <w:t>expesie</w:t>
      </w:r>
      <w:proofErr w:type="spellEnd"/>
      <w:r>
        <w:t xml:space="preserve"> of those </w:t>
      </w:r>
      <w:proofErr w:type="spellStart"/>
      <w:r>
        <w:t>incapactied</w:t>
      </w:r>
      <w:proofErr w:type="spellEnd"/>
      <w:r>
        <w:t xml:space="preserve"> by the very system they </w:t>
      </w:r>
      <w:proofErr w:type="spellStart"/>
      <w:r>
        <w:t>futher</w:t>
      </w:r>
      <w:proofErr w:type="spellEnd"/>
      <w:r>
        <w:t xml:space="preserve"> engagement with. </w:t>
      </w:r>
    </w:p>
    <w:p w14:paraId="28CA2AAD" w14:textId="77777777" w:rsidR="00483C10" w:rsidRDefault="00483C10" w:rsidP="00483C10">
      <w:r>
        <w:t xml:space="preserve">T. </w:t>
      </w:r>
      <w:r w:rsidRPr="00B93FFE">
        <w:rPr>
          <w:rStyle w:val="Style13ptBold"/>
        </w:rPr>
        <w:t>Wesley 2024</w:t>
      </w:r>
      <w:r>
        <w:t xml:space="preserve"> (“(Dis)Invested Bodies: The Neoliberal Crafting of Disability,” A Dissertation Presented to the Faculty of the College of Arts, Humanities and Social Sciences University of Denver. In Partial Fulfillment of the Requirements for the Degree Doctor of Philosophy, Advisor: Dr. Kristy L. Ulibarri p.10 - p.17) Hawkeyes) </w:t>
      </w:r>
    </w:p>
    <w:p w14:paraId="6ED409CF" w14:textId="77777777" w:rsidR="00483C10" w:rsidRDefault="00483C10" w:rsidP="00483C10">
      <w:pPr>
        <w:rPr>
          <w:sz w:val="16"/>
        </w:rPr>
      </w:pPr>
      <w:r w:rsidRPr="00B93FFE">
        <w:rPr>
          <w:sz w:val="16"/>
        </w:rPr>
        <w:t xml:space="preserve">Tracing convergences between the ADA and earlier US disability legislation to contemporaneous socioeconomic and political reforms enacted after the 1944 Bretton Woods Agreements, (Dis)Invested Bodies thus asks: How might </w:t>
      </w:r>
      <w:r w:rsidRPr="001148F1">
        <w:rPr>
          <w:rStyle w:val="StyleUnderline"/>
        </w:rPr>
        <w:t>the timing of the ADA—following the Cold War and immediately preceding the First Gulf War—allow us to theorize a relationship between labor, war, and disability</w:t>
      </w:r>
      <w:r w:rsidRPr="00B93FFE">
        <w:rPr>
          <w:sz w:val="16"/>
        </w:rPr>
        <w:t xml:space="preserve">? How can the ADA—as the first comprehensive law to prohibit disability discrimination, and the model by which other states and the United Nations developed disability and human rights laws—help us understand the relationship between disability, debility, and market governance? How might producing “encounters” between the ADA and bodies constructed in text, photography, and cinema facilitate access to the relationship between disability and the violence of the neoliberal state? To answer these questions, I turn to the (aforementioned) contemporary transnational American cultural productions. Using the ADA as a unifying text, </w:t>
      </w:r>
      <w:r w:rsidRPr="001148F1">
        <w:rPr>
          <w:rStyle w:val="StyleUnderline"/>
        </w:rPr>
        <w:t>I explore</w:t>
      </w:r>
      <w:r w:rsidRPr="00B93FFE">
        <w:rPr>
          <w:sz w:val="16"/>
        </w:rPr>
        <w:t xml:space="preserve"> the relationship between cultural production and what I term </w:t>
      </w:r>
      <w:r w:rsidRPr="001148F1">
        <w:rPr>
          <w:rStyle w:val="StyleUnderline"/>
        </w:rPr>
        <w:t xml:space="preserve">the </w:t>
      </w:r>
      <w:r w:rsidRPr="00F300DE">
        <w:rPr>
          <w:rStyle w:val="StyleUnderline"/>
          <w:highlight w:val="green"/>
        </w:rPr>
        <w:t>neoliberal crafting of humanity</w:t>
      </w:r>
      <w:r w:rsidRPr="001148F1">
        <w:rPr>
          <w:rStyle w:val="StyleUnderline"/>
        </w:rPr>
        <w:t xml:space="preserve">, the overarching process whereby </w:t>
      </w:r>
      <w:r w:rsidRPr="00F300DE">
        <w:rPr>
          <w:rStyle w:val="StyleUnderline"/>
          <w:highlight w:val="green"/>
        </w:rPr>
        <w:t xml:space="preserve">social </w:t>
      </w:r>
      <w:proofErr w:type="gramStart"/>
      <w:r w:rsidRPr="00F300DE">
        <w:rPr>
          <w:rStyle w:val="StyleUnderline"/>
          <w:highlight w:val="green"/>
        </w:rPr>
        <w:t>dimensions</w:t>
      </w:r>
      <w:r w:rsidRPr="001148F1">
        <w:rPr>
          <w:rStyle w:val="StyleUnderline"/>
        </w:rPr>
        <w:t>—</w:t>
      </w:r>
      <w:proofErr w:type="gramEnd"/>
      <w:r w:rsidRPr="001148F1">
        <w:rPr>
          <w:rStyle w:val="StyleUnderline"/>
        </w:rPr>
        <w:t xml:space="preserve">including the construction of the textual and material body—become </w:t>
      </w:r>
      <w:r w:rsidRPr="00F300DE">
        <w:rPr>
          <w:rStyle w:val="StyleUnderline"/>
          <w:highlight w:val="green"/>
        </w:rPr>
        <w:t>reorganized and governed through market relations</w:t>
      </w:r>
      <w:r w:rsidRPr="00B93FFE">
        <w:rPr>
          <w:sz w:val="16"/>
        </w:rPr>
        <w:t xml:space="preserve">. Following </w:t>
      </w:r>
      <w:proofErr w:type="spellStart"/>
      <w:r w:rsidRPr="00B93FFE">
        <w:rPr>
          <w:sz w:val="16"/>
        </w:rPr>
        <w:t>Titchkosky</w:t>
      </w:r>
      <w:proofErr w:type="spellEnd"/>
      <w:r w:rsidRPr="00B93FFE">
        <w:rPr>
          <w:sz w:val="16"/>
        </w:rPr>
        <w:t xml:space="preserve"> as well as previously noted scholars, especially Puar, </w:t>
      </w:r>
      <w:proofErr w:type="spellStart"/>
      <w:r w:rsidRPr="00B93FFE">
        <w:rPr>
          <w:sz w:val="16"/>
        </w:rPr>
        <w:t>Erevelles</w:t>
      </w:r>
      <w:proofErr w:type="spellEnd"/>
      <w:r w:rsidRPr="00B93FFE">
        <w:rPr>
          <w:sz w:val="16"/>
        </w:rPr>
        <w:t xml:space="preserve">, and </w:t>
      </w:r>
      <w:proofErr w:type="spellStart"/>
      <w:r w:rsidRPr="00B93FFE">
        <w:rPr>
          <w:sz w:val="16"/>
        </w:rPr>
        <w:t>Barounis</w:t>
      </w:r>
      <w:proofErr w:type="spellEnd"/>
      <w:r w:rsidRPr="00B93FFE">
        <w:rPr>
          <w:sz w:val="16"/>
        </w:rPr>
        <w:t xml:space="preserve">, </w:t>
      </w:r>
      <w:r w:rsidRPr="001148F1">
        <w:rPr>
          <w:rStyle w:val="StyleUnderline"/>
        </w:rPr>
        <w:t xml:space="preserve">my thinking proceeds through historical contexts surrounding the </w:t>
      </w:r>
      <w:r w:rsidRPr="00F300DE">
        <w:rPr>
          <w:rStyle w:val="StyleUnderline"/>
          <w:highlight w:val="green"/>
        </w:rPr>
        <w:t>neoliberal production of precarious embodiments</w:t>
      </w:r>
      <w:r w:rsidRPr="001148F1">
        <w:rPr>
          <w:rStyle w:val="StyleUnderline"/>
        </w:rPr>
        <w:t xml:space="preserve"> and foregrounds the need to recognize transnational exploitation as we seek accessible transformation.</w:t>
      </w:r>
      <w:r w:rsidRPr="00B93FFE">
        <w:rPr>
          <w:sz w:val="16"/>
        </w:rPr>
        <w:t xml:space="preserve"> Encounters between textual and material bodies in fiction, film, and photography offer unique considerations of such possibilities. By placing the ADA in conversation with visual cultural productions, (Dis)Invested Bodies considers what these narratives tell us about the systems and structures that shape disability, including the ways in which it is made to “come to life”—and for whom—in the context of neoliberal capitalism. The social, political, and economic context surrounding the ratification of the ADA, as I previously mapped out, makes visible how </w:t>
      </w:r>
      <w:r w:rsidRPr="001148F1">
        <w:rPr>
          <w:rStyle w:val="Emphasis"/>
        </w:rPr>
        <w:t xml:space="preserve">the </w:t>
      </w:r>
      <w:r w:rsidRPr="00F300DE">
        <w:rPr>
          <w:rStyle w:val="Emphasis"/>
          <w:highlight w:val="green"/>
        </w:rPr>
        <w:t>freedom for Americans with disabilities</w:t>
      </w:r>
      <w:r w:rsidRPr="001148F1">
        <w:rPr>
          <w:rStyle w:val="Emphasis"/>
        </w:rPr>
        <w:t xml:space="preserve"> </w:t>
      </w:r>
      <w:r w:rsidRPr="00F300DE">
        <w:rPr>
          <w:rStyle w:val="Emphasis"/>
          <w:highlight w:val="green"/>
        </w:rPr>
        <w:t>to work, learn, and consume</w:t>
      </w:r>
      <w:r w:rsidRPr="001148F1">
        <w:rPr>
          <w:rStyle w:val="Emphasis"/>
        </w:rPr>
        <w:t xml:space="preserve"> </w:t>
      </w:r>
      <w:r w:rsidRPr="00F300DE">
        <w:rPr>
          <w:rStyle w:val="Emphasis"/>
          <w:highlight w:val="green"/>
        </w:rPr>
        <w:t>becomes sutured to the freeing of capital.</w:t>
      </w:r>
      <w:r w:rsidRPr="001148F1">
        <w:rPr>
          <w:rStyle w:val="Emphasis"/>
        </w:rPr>
        <w:t xml:space="preserve"> Those </w:t>
      </w:r>
      <w:r w:rsidRPr="00F300DE">
        <w:rPr>
          <w:rStyle w:val="Emphasis"/>
          <w:highlight w:val="green"/>
        </w:rPr>
        <w:t>deemed</w:t>
      </w:r>
      <w:r w:rsidRPr="001148F1">
        <w:rPr>
          <w:rStyle w:val="Emphasis"/>
        </w:rPr>
        <w:t xml:space="preserve"> “</w:t>
      </w:r>
      <w:r w:rsidRPr="00F300DE">
        <w:rPr>
          <w:rStyle w:val="Emphasis"/>
          <w:highlight w:val="green"/>
        </w:rPr>
        <w:t>qualified” for protection</w:t>
      </w:r>
      <w:r w:rsidRPr="001148F1">
        <w:rPr>
          <w:rStyle w:val="Emphasis"/>
        </w:rPr>
        <w:t xml:space="preserve"> by the ADA signify subjects who can participate in society </w:t>
      </w:r>
      <w:r w:rsidRPr="00F300DE">
        <w:rPr>
          <w:rStyle w:val="Emphasis"/>
          <w:highlight w:val="green"/>
        </w:rPr>
        <w:t>according</w:t>
      </w:r>
      <w:r w:rsidRPr="001148F1">
        <w:rPr>
          <w:rStyle w:val="Emphasis"/>
        </w:rPr>
        <w:t xml:space="preserve"> to </w:t>
      </w:r>
      <w:r w:rsidRPr="00F300DE">
        <w:rPr>
          <w:rStyle w:val="Emphasis"/>
          <w:highlight w:val="green"/>
        </w:rPr>
        <w:t>economic logics of inclusion</w:t>
      </w:r>
      <w:r w:rsidRPr="001148F1">
        <w:rPr>
          <w:rStyle w:val="Emphasis"/>
        </w:rPr>
        <w:t xml:space="preserve"> that </w:t>
      </w:r>
      <w:r w:rsidRPr="00F300DE">
        <w:rPr>
          <w:rStyle w:val="Emphasis"/>
          <w:highlight w:val="green"/>
        </w:rPr>
        <w:t>affirm the life of some</w:t>
      </w:r>
      <w:r w:rsidRPr="001148F1">
        <w:rPr>
          <w:rStyle w:val="Emphasis"/>
        </w:rPr>
        <w:t xml:space="preserve"> populations </w:t>
      </w:r>
      <w:r w:rsidRPr="00F300DE">
        <w:rPr>
          <w:rStyle w:val="Emphasis"/>
          <w:highlight w:val="green"/>
        </w:rPr>
        <w:t>at</w:t>
      </w:r>
      <w:r w:rsidRPr="001148F1">
        <w:rPr>
          <w:rStyle w:val="Emphasis"/>
        </w:rPr>
        <w:t xml:space="preserve"> the </w:t>
      </w:r>
      <w:r w:rsidRPr="00F300DE">
        <w:rPr>
          <w:rStyle w:val="Emphasis"/>
          <w:highlight w:val="green"/>
        </w:rPr>
        <w:t>violent expense of others</w:t>
      </w:r>
      <w:r w:rsidRPr="00B93FFE">
        <w:rPr>
          <w:sz w:val="16"/>
        </w:rPr>
        <w:t xml:space="preserve">. How disability is made to appear </w:t>
      </w:r>
      <w:proofErr w:type="gramStart"/>
      <w:r w:rsidRPr="00B93FFE">
        <w:rPr>
          <w:sz w:val="16"/>
        </w:rPr>
        <w:t>as a result of</w:t>
      </w:r>
      <w:proofErr w:type="gramEnd"/>
      <w:r w:rsidRPr="00B93FFE">
        <w:rPr>
          <w:sz w:val="16"/>
        </w:rPr>
        <w:t xml:space="preserve"> the ADA—as well as the appearances disability takes on in our cultural productions—reveals the ways in which </w:t>
      </w:r>
      <w:r w:rsidRPr="00EB5A4C">
        <w:rPr>
          <w:rStyle w:val="StyleUnderline"/>
        </w:rPr>
        <w:t>disability “comes to life” through its incorporation into market and state structures.</w:t>
      </w:r>
      <w:r w:rsidRPr="00B93FFE">
        <w:rPr>
          <w:sz w:val="16"/>
        </w:rPr>
        <w:t xml:space="preserve"> By considering </w:t>
      </w:r>
      <w:r w:rsidRPr="001148F1">
        <w:rPr>
          <w:rStyle w:val="StyleUnderline"/>
        </w:rPr>
        <w:t>visual representations of disability and the body after or alongside instances of (re)capacitation, maiming, and death, this dissertation unearths the violence that becomes invisible through market and state discourses</w:t>
      </w:r>
      <w:r w:rsidRPr="00B93FFE">
        <w:rPr>
          <w:sz w:val="16"/>
        </w:rPr>
        <w:t xml:space="preserve">. In attending to historical and ongoing exploitative enterprises, the cultural productions I take up in this dissertation expose </w:t>
      </w:r>
      <w:r w:rsidRPr="001148F1">
        <w:rPr>
          <w:rStyle w:val="StyleUnderline"/>
        </w:rPr>
        <w:t xml:space="preserve">the relational </w:t>
      </w:r>
      <w:r w:rsidRPr="00EB5A4C">
        <w:rPr>
          <w:rStyle w:val="StyleUnderline"/>
        </w:rPr>
        <w:t>production of capacitation</w:t>
      </w:r>
      <w:r w:rsidRPr="001148F1">
        <w:rPr>
          <w:rStyle w:val="StyleUnderline"/>
        </w:rPr>
        <w:t>, maiming, and death as a form of violent bodily enterprise that can be analyzed with but not always as a metaphorical and/or material invocation of disability.</w:t>
      </w:r>
      <w:r w:rsidRPr="00B93FFE">
        <w:rPr>
          <w:sz w:val="16"/>
        </w:rPr>
        <w:t xml:space="preserve"> The proliferation of subject positions and perspectives I </w:t>
      </w:r>
      <w:proofErr w:type="gramStart"/>
      <w:r w:rsidRPr="00B93FFE">
        <w:rPr>
          <w:sz w:val="16"/>
        </w:rPr>
        <w:t>engage</w:t>
      </w:r>
      <w:proofErr w:type="gramEnd"/>
      <w:r w:rsidRPr="00B93FFE">
        <w:rPr>
          <w:sz w:val="16"/>
        </w:rPr>
        <w:t xml:space="preserve"> present abundant </w:t>
      </w:r>
      <w:proofErr w:type="gramStart"/>
      <w:r w:rsidRPr="00B93FFE">
        <w:rPr>
          <w:sz w:val="16"/>
        </w:rPr>
        <w:t>opportunity</w:t>
      </w:r>
      <w:proofErr w:type="gramEnd"/>
      <w:r w:rsidRPr="00B93FFE">
        <w:rPr>
          <w:sz w:val="16"/>
        </w:rPr>
        <w:t xml:space="preserve"> for </w:t>
      </w:r>
      <w:proofErr w:type="gramStart"/>
      <w:r w:rsidRPr="00B93FFE">
        <w:rPr>
          <w:sz w:val="16"/>
        </w:rPr>
        <w:t>analyses</w:t>
      </w:r>
      <w:proofErr w:type="gramEnd"/>
      <w:r w:rsidRPr="00B93FFE">
        <w:rPr>
          <w:sz w:val="16"/>
        </w:rPr>
        <w:t xml:space="preserve"> of this sort. From a tortured humanoid fish in Guillermo del Toro’s The Shape of Water (2017) to Kurdish children living in Iraq in Bahman Ghobadi’s Turtles Can Fly (2004) to veterans with brain implants in Jonathan Demme’s remake of The Manchurian Candidate (2004), these cultural productions feature individuals and characters with identifiable disabilities as well as nonnormative embodiments that trouble these markers. This—in addition to shifts between historical moments and futuristic, yet recognizable and timely, worlds—demonstrates the value in reading for Bérubé’s conceit of deployments of disability. Analyzing deployments of disability not only pushes beyond representation and identity to contend with the ways in which ideas about disability manifest and appear, but also how embodied subjectivities relational to yet strategically excluded from “qualified” status are made to appear and receive recognition in contrast to disability. My argument unfolds following Michel Foucault’s understanding of neoliberalism as a mode of governmentality connected to the emergence of biopower in the 18th century, whereby the optimization of life operates at the level of the individual through discipline, and </w:t>
      </w:r>
      <w:proofErr w:type="spellStart"/>
      <w:r w:rsidRPr="00B93FFE">
        <w:rPr>
          <w:sz w:val="16"/>
        </w:rPr>
        <w:t>biopolitically</w:t>
      </w:r>
      <w:proofErr w:type="spellEnd"/>
      <w:r w:rsidRPr="00B93FFE">
        <w:rPr>
          <w:sz w:val="16"/>
        </w:rPr>
        <w:t xml:space="preserve"> at the level of the population through regulation (History of Sexuality 139; 143). Theorizing the development of this new economic paradigm throughout his 1978 lectures, Foucault explains how American neoliberalism began to take hold in the late-20th century with the intent to reverse New Deal and Keynesian state interventionist policies implemented before, during, and immediately after the war, transforming labor into capital production. Foucault sees this as deeply related to the German definition of neoliberalism, which “governs the social in the name of the economy” (Lemke 197). However, unlike German ordoliberal theory, Chicago school economists, including Friedrich Hayek and his student, Milton Friedman, collapsed the social and economic. Subjecting all spheres of life to the market, American neoliberalism thus reproduces the individual as only and always homo </w:t>
      </w:r>
      <w:proofErr w:type="spellStart"/>
      <w:r w:rsidRPr="00B93FFE">
        <w:rPr>
          <w:sz w:val="16"/>
        </w:rPr>
        <w:t>oeconomicus</w:t>
      </w:r>
      <w:proofErr w:type="spellEnd"/>
      <w:r w:rsidRPr="00B93FFE">
        <w:rPr>
          <w:sz w:val="16"/>
        </w:rPr>
        <w:t xml:space="preserve">. </w:t>
      </w:r>
      <w:r w:rsidRPr="001148F1">
        <w:rPr>
          <w:rStyle w:val="StyleUnderline"/>
        </w:rPr>
        <w:t>With the consolidation of wealth and political power to the elite in response to growing labor power and anti-capitalist movements in the 1960s</w:t>
      </w:r>
      <w:r w:rsidRPr="00B93FFE">
        <w:rPr>
          <w:sz w:val="16"/>
        </w:rPr>
        <w:t xml:space="preserve">, David Harvey argues that </w:t>
      </w:r>
      <w:r w:rsidRPr="00F300DE">
        <w:rPr>
          <w:rStyle w:val="Emphasis"/>
          <w:highlight w:val="green"/>
        </w:rPr>
        <w:t>neoliberalism</w:t>
      </w:r>
      <w:r w:rsidRPr="001148F1">
        <w:rPr>
          <w:rStyle w:val="Emphasis"/>
        </w:rPr>
        <w:t xml:space="preserve"> originated throughout the 1970s as a particularly </w:t>
      </w:r>
      <w:r w:rsidRPr="00F300DE">
        <w:rPr>
          <w:rStyle w:val="Emphasis"/>
          <w:highlight w:val="green"/>
        </w:rPr>
        <w:t>modern governing technology</w:t>
      </w:r>
      <w:r w:rsidRPr="001148F1">
        <w:rPr>
          <w:rStyle w:val="Emphasis"/>
        </w:rPr>
        <w:t xml:space="preserve"> that </w:t>
      </w:r>
      <w:r w:rsidRPr="00F300DE">
        <w:rPr>
          <w:rStyle w:val="Emphasis"/>
          <w:highlight w:val="green"/>
        </w:rPr>
        <w:t>subsumes “all human action into the domain of the market</w:t>
      </w:r>
      <w:r w:rsidRPr="001148F1">
        <w:rPr>
          <w:rStyle w:val="Emphasis"/>
        </w:rPr>
        <w:t>”</w:t>
      </w:r>
      <w:r w:rsidRPr="00B93FFE">
        <w:rPr>
          <w:sz w:val="16"/>
        </w:rPr>
        <w:t xml:space="preserve"> (A Brief History 12; 3).11 Both Foucault and Harvey inform my understanding of </w:t>
      </w:r>
      <w:r w:rsidRPr="001148F1">
        <w:rPr>
          <w:rStyle w:val="StyleUnderline"/>
        </w:rPr>
        <w:t>the neoliberal state</w:t>
      </w:r>
      <w:r w:rsidRPr="00B93FFE">
        <w:rPr>
          <w:sz w:val="16"/>
        </w:rPr>
        <w:t xml:space="preserve">, which </w:t>
      </w:r>
      <w:r w:rsidRPr="001148F1">
        <w:rPr>
          <w:rStyle w:val="StyleUnderline"/>
        </w:rPr>
        <w:t xml:space="preserve">describes the restructured relationship whereby the nation-state serves the function of the </w:t>
      </w:r>
      <w:r w:rsidRPr="00B93FFE">
        <w:rPr>
          <w:rStyle w:val="StyleUnderline"/>
        </w:rPr>
        <w:t>market</w:t>
      </w:r>
      <w:r w:rsidRPr="00B93FFE">
        <w:rPr>
          <w:sz w:val="16"/>
        </w:rPr>
        <w:t xml:space="preserve">. With this understanding, (Dis)Invested Bodies proceeds by analyzing contemporary transnational American cultural productions exemplifying the relationship between US disability rights discourses and US interventionist projects by applying Puar’s extension of Foucault in her theorization of the biopolitics of debility. As a framework, </w:t>
      </w:r>
      <w:r w:rsidRPr="001148F1">
        <w:rPr>
          <w:rStyle w:val="StyleUnderline"/>
        </w:rPr>
        <w:t xml:space="preserve">the </w:t>
      </w:r>
      <w:r w:rsidRPr="00F300DE">
        <w:rPr>
          <w:rStyle w:val="StyleUnderline"/>
          <w:highlight w:val="green"/>
        </w:rPr>
        <w:t>biopolitics of debility</w:t>
      </w:r>
      <w:r w:rsidRPr="001148F1">
        <w:rPr>
          <w:rStyle w:val="StyleUnderline"/>
        </w:rPr>
        <w:t xml:space="preserve"> </w:t>
      </w:r>
      <w:r w:rsidRPr="00F300DE">
        <w:rPr>
          <w:rStyle w:val="StyleUnderline"/>
          <w:highlight w:val="green"/>
        </w:rPr>
        <w:t>elucidates</w:t>
      </w:r>
      <w:r w:rsidRPr="001148F1">
        <w:rPr>
          <w:rStyle w:val="StyleUnderline"/>
        </w:rPr>
        <w:t xml:space="preserve"> how </w:t>
      </w:r>
      <w:r w:rsidRPr="00F300DE">
        <w:rPr>
          <w:rStyle w:val="StyleUnderline"/>
          <w:highlight w:val="green"/>
        </w:rPr>
        <w:t>bodies marked and legislated</w:t>
      </w:r>
      <w:r w:rsidRPr="001148F1">
        <w:rPr>
          <w:rStyle w:val="StyleUnderline"/>
        </w:rPr>
        <w:t xml:space="preserve"> as </w:t>
      </w:r>
      <w:r w:rsidRPr="00F300DE">
        <w:rPr>
          <w:rStyle w:val="StyleUnderline"/>
          <w:highlight w:val="green"/>
        </w:rPr>
        <w:t>expendable</w:t>
      </w:r>
      <w:r w:rsidRPr="001148F1">
        <w:rPr>
          <w:rStyle w:val="StyleUnderline"/>
        </w:rPr>
        <w:t xml:space="preserve"> are </w:t>
      </w:r>
      <w:r w:rsidRPr="00F300DE">
        <w:rPr>
          <w:rStyle w:val="StyleUnderline"/>
          <w:highlight w:val="green"/>
        </w:rPr>
        <w:t xml:space="preserve">forced into </w:t>
      </w:r>
      <w:r w:rsidRPr="00EB5A4C">
        <w:rPr>
          <w:rStyle w:val="StyleUnderline"/>
        </w:rPr>
        <w:t>market</w:t>
      </w:r>
      <w:r w:rsidRPr="001148F1">
        <w:rPr>
          <w:rStyle w:val="StyleUnderline"/>
        </w:rPr>
        <w:t xml:space="preserve"> and state </w:t>
      </w:r>
      <w:r w:rsidRPr="00F300DE">
        <w:rPr>
          <w:rStyle w:val="StyleUnderline"/>
          <w:highlight w:val="green"/>
        </w:rPr>
        <w:t>structures</w:t>
      </w:r>
      <w:r w:rsidRPr="001148F1">
        <w:rPr>
          <w:rStyle w:val="StyleUnderline"/>
        </w:rPr>
        <w:t xml:space="preserve"> </w:t>
      </w:r>
      <w:r w:rsidRPr="00F300DE">
        <w:rPr>
          <w:rStyle w:val="StyleUnderline"/>
          <w:highlight w:val="green"/>
        </w:rPr>
        <w:t>that</w:t>
      </w:r>
      <w:r w:rsidRPr="001148F1">
        <w:rPr>
          <w:rStyle w:val="StyleUnderline"/>
        </w:rPr>
        <w:t xml:space="preserve"> (further) </w:t>
      </w:r>
      <w:r w:rsidRPr="00F300DE">
        <w:rPr>
          <w:rStyle w:val="StyleUnderline"/>
          <w:highlight w:val="green"/>
        </w:rPr>
        <w:t>maim</w:t>
      </w:r>
      <w:r w:rsidRPr="001148F1">
        <w:rPr>
          <w:rStyle w:val="StyleUnderline"/>
        </w:rPr>
        <w:t xml:space="preserve">, disable, or kill. </w:t>
      </w:r>
      <w:r w:rsidRPr="00B93FFE">
        <w:rPr>
          <w:sz w:val="16"/>
        </w:rPr>
        <w:t xml:space="preserve">By kill, I do not necessarily mean biological death. Instead, I view death as bound up with debility, a form of durational death that can overlap with but not ultimately become recognized as disability (Puar xiv).12 Produced by the neoliberal state, I see these reconstitutions of the body as an economic violence. Applying this analytic to textual and material bodies, (Dis)Invested Bodies traces how </w:t>
      </w:r>
      <w:r w:rsidRPr="00F300DE">
        <w:rPr>
          <w:rStyle w:val="StyleUnderline"/>
          <w:highlight w:val="green"/>
        </w:rPr>
        <w:t>rehabilitation, welfare, and pride</w:t>
      </w:r>
      <w:r w:rsidRPr="001148F1">
        <w:rPr>
          <w:rStyle w:val="StyleUnderline"/>
        </w:rPr>
        <w:t xml:space="preserve"> all </w:t>
      </w:r>
      <w:r w:rsidRPr="00F300DE">
        <w:rPr>
          <w:rStyle w:val="StyleUnderline"/>
          <w:highlight w:val="green"/>
        </w:rPr>
        <w:t>operate</w:t>
      </w:r>
      <w:r w:rsidRPr="001148F1">
        <w:rPr>
          <w:rStyle w:val="StyleUnderline"/>
        </w:rPr>
        <w:t xml:space="preserve"> from a </w:t>
      </w:r>
      <w:r w:rsidRPr="00F300DE">
        <w:rPr>
          <w:rStyle w:val="StyleUnderline"/>
          <w:highlight w:val="green"/>
        </w:rPr>
        <w:t>historical trajectory rooted in a development</w:t>
      </w:r>
      <w:r w:rsidRPr="001148F1">
        <w:rPr>
          <w:rStyle w:val="StyleUnderline"/>
        </w:rPr>
        <w:t xml:space="preserve"> that shifts from Keynesian New Deal policies to neoliberal projects, increasingly disguising policies that prioritize economic health and the life of capital</w:t>
      </w:r>
      <w:r w:rsidRPr="00B93FFE">
        <w:rPr>
          <w:sz w:val="16"/>
        </w:rPr>
        <w:t xml:space="preserve">. Rethinking disability as inextricably linked to debilitation and capacitation, as Puar does, reveals how </w:t>
      </w:r>
      <w:r w:rsidRPr="00F300DE">
        <w:rPr>
          <w:rStyle w:val="Emphasis"/>
          <w:highlight w:val="green"/>
        </w:rPr>
        <w:t>disability</w:t>
      </w:r>
      <w:r w:rsidRPr="001148F1">
        <w:rPr>
          <w:rStyle w:val="Emphasis"/>
        </w:rPr>
        <w:t xml:space="preserve"> can easily </w:t>
      </w:r>
      <w:r w:rsidRPr="00F300DE">
        <w:rPr>
          <w:rStyle w:val="Emphasis"/>
          <w:highlight w:val="green"/>
        </w:rPr>
        <w:t>become “</w:t>
      </w:r>
      <w:r w:rsidRPr="006B263A">
        <w:rPr>
          <w:rStyle w:val="Emphasis"/>
        </w:rPr>
        <w:t xml:space="preserve">that body or </w:t>
      </w:r>
      <w:r w:rsidRPr="00F300DE">
        <w:rPr>
          <w:rStyle w:val="Emphasis"/>
          <w:highlight w:val="green"/>
        </w:rPr>
        <w:t xml:space="preserve">subject that can aspire both economically and emotionally to wellness, empowerment, and pride through the </w:t>
      </w:r>
      <w:proofErr w:type="spellStart"/>
      <w:r w:rsidRPr="00F300DE">
        <w:rPr>
          <w:rStyle w:val="Emphasis"/>
          <w:highlight w:val="green"/>
        </w:rPr>
        <w:t>exceptionalized</w:t>
      </w:r>
      <w:proofErr w:type="spellEnd"/>
      <w:r w:rsidRPr="00F300DE">
        <w:rPr>
          <w:rStyle w:val="Emphasis"/>
          <w:highlight w:val="green"/>
        </w:rPr>
        <w:t xml:space="preserve"> status it accrues</w:t>
      </w:r>
      <w:r w:rsidRPr="00B93FFE">
        <w:rPr>
          <w:sz w:val="16"/>
        </w:rPr>
        <w:t xml:space="preserve">” (The Right to Maim xvi). For Puar, </w:t>
      </w:r>
      <w:r w:rsidRPr="001148F1">
        <w:rPr>
          <w:rStyle w:val="StyleUnderline"/>
        </w:rPr>
        <w:t xml:space="preserve">liberal disability rights fundamentally function as a </w:t>
      </w:r>
      <w:r w:rsidRPr="00F300DE">
        <w:rPr>
          <w:rStyle w:val="StyleUnderline"/>
          <w:highlight w:val="green"/>
        </w:rPr>
        <w:t>framework of capacitation</w:t>
      </w:r>
      <w:r w:rsidRPr="00EB5A4C">
        <w:rPr>
          <w:rStyle w:val="StyleUnderline"/>
        </w:rPr>
        <w:t xml:space="preserve"> that </w:t>
      </w:r>
      <w:r w:rsidRPr="00F300DE">
        <w:rPr>
          <w:rStyle w:val="StyleUnderline"/>
          <w:highlight w:val="green"/>
        </w:rPr>
        <w:t>legitimate</w:t>
      </w:r>
      <w:r w:rsidRPr="00EB5A4C">
        <w:rPr>
          <w:rStyle w:val="StyleUnderline"/>
        </w:rPr>
        <w:t xml:space="preserve"> “</w:t>
      </w:r>
      <w:r w:rsidRPr="00F300DE">
        <w:rPr>
          <w:rStyle w:val="StyleUnderline"/>
          <w:highlight w:val="green"/>
        </w:rPr>
        <w:t>some</w:t>
      </w:r>
      <w:r w:rsidRPr="00EB5A4C">
        <w:rPr>
          <w:rStyle w:val="StyleUnderline"/>
        </w:rPr>
        <w:t xml:space="preserve"> disabilities</w:t>
      </w:r>
      <w:r w:rsidRPr="001148F1">
        <w:rPr>
          <w:rStyle w:val="StyleUnderline"/>
        </w:rPr>
        <w:t xml:space="preserve"> </w:t>
      </w:r>
      <w:r w:rsidRPr="00F300DE">
        <w:rPr>
          <w:rStyle w:val="StyleUnderline"/>
          <w:highlight w:val="green"/>
        </w:rPr>
        <w:t>at the expense of others</w:t>
      </w:r>
      <w:r w:rsidRPr="001148F1">
        <w:rPr>
          <w:rStyle w:val="StyleUnderline"/>
        </w:rPr>
        <w:t xml:space="preserve"> that do not fit the respectability and empowerment model of disability progress”</w:t>
      </w:r>
      <w:r w:rsidRPr="00B93FFE">
        <w:rPr>
          <w:sz w:val="16"/>
        </w:rPr>
        <w:t xml:space="preserve"> (The Right to Main xvii). Examining the ADA, Puar contends that this </w:t>
      </w:r>
      <w:r w:rsidRPr="00F300DE">
        <w:rPr>
          <w:rStyle w:val="StyleUnderline"/>
          <w:highlight w:val="green"/>
        </w:rPr>
        <w:t>anti-discrimination law relies</w:t>
      </w:r>
      <w:r w:rsidRPr="001148F1">
        <w:rPr>
          <w:rStyle w:val="StyleUnderline"/>
        </w:rPr>
        <w:t xml:space="preserve"> </w:t>
      </w:r>
      <w:r w:rsidRPr="00F300DE">
        <w:rPr>
          <w:rStyle w:val="StyleUnderline"/>
          <w:highlight w:val="green"/>
        </w:rPr>
        <w:t>upon</w:t>
      </w:r>
      <w:r w:rsidRPr="001148F1">
        <w:rPr>
          <w:rStyle w:val="StyleUnderline"/>
        </w:rPr>
        <w:t xml:space="preserve"> a “</w:t>
      </w:r>
      <w:r w:rsidRPr="00F300DE">
        <w:rPr>
          <w:rStyle w:val="StyleUnderline"/>
          <w:highlight w:val="green"/>
        </w:rPr>
        <w:t>capitalist</w:t>
      </w:r>
      <w:r w:rsidRPr="001148F1">
        <w:rPr>
          <w:rStyle w:val="StyleUnderline"/>
        </w:rPr>
        <w:t xml:space="preserve"> logic to </w:t>
      </w:r>
      <w:r w:rsidRPr="00F300DE">
        <w:rPr>
          <w:rStyle w:val="StyleUnderline"/>
          <w:highlight w:val="green"/>
        </w:rPr>
        <w:t>solve a problem largely created by capitalism</w:t>
      </w:r>
      <w:r w:rsidRPr="001148F1">
        <w:rPr>
          <w:rStyle w:val="StyleUnderline"/>
        </w:rPr>
        <w:t xml:space="preserve">,” claiming that </w:t>
      </w:r>
      <w:r w:rsidRPr="00F300DE">
        <w:rPr>
          <w:rStyle w:val="Emphasis"/>
          <w:highlight w:val="green"/>
        </w:rPr>
        <w:t>integrating disability “into economic circuits of productivity</w:t>
      </w:r>
      <w:r w:rsidRPr="001148F1">
        <w:rPr>
          <w:rStyle w:val="Emphasis"/>
        </w:rPr>
        <w:t>”</w:t>
      </w:r>
      <w:r w:rsidRPr="001148F1">
        <w:rPr>
          <w:rStyle w:val="StyleUnderline"/>
        </w:rPr>
        <w:t xml:space="preserve"> </w:t>
      </w:r>
      <w:r w:rsidRPr="00F300DE">
        <w:rPr>
          <w:rStyle w:val="StyleUnderline"/>
          <w:highlight w:val="green"/>
        </w:rPr>
        <w:t xml:space="preserve">without changing the structures and conditions themselves </w:t>
      </w:r>
      <w:r w:rsidRPr="00F300DE">
        <w:rPr>
          <w:rStyle w:val="Emphasis"/>
          <w:highlight w:val="green"/>
        </w:rPr>
        <w:t>becomes</w:t>
      </w:r>
      <w:r w:rsidRPr="00F300DE">
        <w:rPr>
          <w:rStyle w:val="StyleUnderline"/>
          <w:highlight w:val="green"/>
        </w:rPr>
        <w:t xml:space="preserve"> </w:t>
      </w:r>
      <w:r w:rsidRPr="006B263A">
        <w:rPr>
          <w:rStyle w:val="StyleUnderline"/>
        </w:rPr>
        <w:t xml:space="preserve">little more than </w:t>
      </w:r>
      <w:r w:rsidRPr="00F300DE">
        <w:rPr>
          <w:rStyle w:val="StyleUnderline"/>
          <w:highlight w:val="green"/>
        </w:rPr>
        <w:t>“</w:t>
      </w:r>
      <w:r w:rsidRPr="00F300DE">
        <w:rPr>
          <w:rStyle w:val="Emphasis"/>
          <w:highlight w:val="green"/>
        </w:rPr>
        <w:t>liberal identity politics focused on inclusion and recognition</w:t>
      </w:r>
      <w:r w:rsidRPr="001148F1">
        <w:rPr>
          <w:rStyle w:val="StyleUnderline"/>
        </w:rPr>
        <w:t>”</w:t>
      </w:r>
      <w:r w:rsidRPr="00B93FFE">
        <w:rPr>
          <w:sz w:val="16"/>
        </w:rPr>
        <w:t xml:space="preserve"> (The Right to Maim 75). Other scholars have also taken up anti-discrimination and employment bills that call attention to similar problems. For instance, Wendy Brown, analyzing women’s rights and feminist goals in the United States, explains how these recourses ultimately remain ineffective due to a “difficult relation,” wherein </w:t>
      </w:r>
      <w:r w:rsidRPr="001148F1">
        <w:rPr>
          <w:rStyle w:val="StyleUnderline"/>
        </w:rPr>
        <w:t>rights that entail some specification of our suffering, injury, or inequality lock us into the identity defined by our subordination, while rights that eschew this specificity not only sustain the invisibility of our subordination, but potentially even enhance it.</w:t>
      </w:r>
      <w:r w:rsidRPr="00B93FFE">
        <w:rPr>
          <w:sz w:val="16"/>
        </w:rPr>
        <w:t xml:space="preserve"> (“Suffering Rights” 231-232) This occurs because of the regulatory and normative dimensions of identity-based rights as well as the ways in which economic arrangements enhance and limit this power (232- 233). Lisa Marie Cacho further elucidates how </w:t>
      </w:r>
      <w:r w:rsidRPr="00F300DE">
        <w:rPr>
          <w:rStyle w:val="StyleUnderline"/>
          <w:highlight w:val="green"/>
        </w:rPr>
        <w:t>rights</w:t>
      </w:r>
      <w:r w:rsidRPr="001148F1">
        <w:rPr>
          <w:rStyle w:val="StyleUnderline"/>
        </w:rPr>
        <w:t xml:space="preserve"> that are </w:t>
      </w:r>
      <w:r w:rsidRPr="00F300DE">
        <w:rPr>
          <w:rStyle w:val="StyleUnderline"/>
          <w:highlight w:val="green"/>
        </w:rPr>
        <w:t>granted based on the idea of personhood</w:t>
      </w:r>
      <w:r w:rsidRPr="001148F1">
        <w:rPr>
          <w:rStyle w:val="StyleUnderline"/>
        </w:rPr>
        <w:t xml:space="preserve"> </w:t>
      </w:r>
      <w:r w:rsidRPr="00F300DE">
        <w:rPr>
          <w:rStyle w:val="StyleUnderline"/>
          <w:highlight w:val="green"/>
        </w:rPr>
        <w:t>render</w:t>
      </w:r>
      <w:r w:rsidRPr="001148F1">
        <w:rPr>
          <w:rStyle w:val="StyleUnderline"/>
        </w:rPr>
        <w:t xml:space="preserve"> </w:t>
      </w:r>
      <w:r w:rsidRPr="00F300DE">
        <w:rPr>
          <w:rStyle w:val="StyleUnderline"/>
          <w:highlight w:val="green"/>
        </w:rPr>
        <w:t>those</w:t>
      </w:r>
      <w:r w:rsidRPr="001148F1">
        <w:rPr>
          <w:rStyle w:val="StyleUnderline"/>
        </w:rPr>
        <w:t xml:space="preserve"> already </w:t>
      </w:r>
      <w:r w:rsidRPr="00F300DE">
        <w:rPr>
          <w:rStyle w:val="StyleUnderline"/>
          <w:highlight w:val="green"/>
        </w:rPr>
        <w:t>deemed ineligible for</w:t>
      </w:r>
      <w:r w:rsidRPr="001148F1">
        <w:rPr>
          <w:rStyle w:val="StyleUnderline"/>
        </w:rPr>
        <w:t xml:space="preserve"> </w:t>
      </w:r>
      <w:r w:rsidRPr="00F300DE">
        <w:rPr>
          <w:rStyle w:val="StyleUnderline"/>
          <w:highlight w:val="green"/>
        </w:rPr>
        <w:t>personhood beyond the fold</w:t>
      </w:r>
      <w:r w:rsidRPr="001148F1">
        <w:rPr>
          <w:rStyle w:val="StyleUnderline"/>
        </w:rPr>
        <w:t xml:space="preserve"> of inclusion</w:t>
      </w:r>
      <w:r w:rsidRPr="00B93FFE">
        <w:rPr>
          <w:sz w:val="16"/>
        </w:rPr>
        <w:t xml:space="preserve"> (138). </w:t>
      </w:r>
      <w:r w:rsidRPr="001148F1">
        <w:rPr>
          <w:rStyle w:val="StyleUnderline"/>
        </w:rPr>
        <w:t xml:space="preserve">This creates a paradox where the law and legal institutions at once </w:t>
      </w:r>
      <w:proofErr w:type="gramStart"/>
      <w:r w:rsidRPr="001148F1">
        <w:rPr>
          <w:rStyle w:val="StyleUnderline"/>
        </w:rPr>
        <w:t>mete</w:t>
      </w:r>
      <w:proofErr w:type="gramEnd"/>
      <w:r w:rsidRPr="001148F1">
        <w:rPr>
          <w:rStyle w:val="StyleUnderline"/>
        </w:rPr>
        <w:t xml:space="preserve"> out recognition while also maintaining economic and legal vulnerability</w:t>
      </w:r>
      <w:r w:rsidRPr="00B93FFE">
        <w:rPr>
          <w:sz w:val="16"/>
        </w:rPr>
        <w:t xml:space="preserve">. Despite acknowledging the possibilities Puar’s model adds for decentering white, Western experiences of disability, the field has questioned its application. Mitchell and Snyder, for instance, have claimed that Puar forwards a “disability studies without disability” (“Is the Study of Debility” 665), while McRruer, although agreeing with many of Puar’s arguments, ultimately claims that debility “often puts forward a unidirectional move away from ‘disability’ that . . . tames its complex political valences” (Crip Times 242 n32). Informing disability legislation across the globe, as well as the United Nation’s International Convention on the Rights of Persons with Disabilities, the ADA’s reach has undoubtedly impacted many among the disability community, especially those who qualify for protection. Certainly, </w:t>
      </w:r>
      <w:r w:rsidRPr="00B93FFE">
        <w:rPr>
          <w:rStyle w:val="StyleUnderline"/>
        </w:rPr>
        <w:t>accessibility</w:t>
      </w:r>
      <w:r w:rsidRPr="00B93FFE">
        <w:rPr>
          <w:sz w:val="16"/>
        </w:rPr>
        <w:t>—including what the ADA makes possible for those who can achieve this protected status—</w:t>
      </w:r>
      <w:r w:rsidRPr="00B93FFE">
        <w:rPr>
          <w:rStyle w:val="StyleUnderline"/>
        </w:rPr>
        <w:t>involves “things we cannot not want”</w:t>
      </w:r>
      <w:r w:rsidRPr="00B93FFE">
        <w:rPr>
          <w:sz w:val="16"/>
        </w:rPr>
        <w:t xml:space="preserve"> (Brown, “Suffering Rights” 231). </w:t>
      </w:r>
      <w:r w:rsidRPr="00B93FFE">
        <w:rPr>
          <w:rStyle w:val="StyleUnderline"/>
        </w:rPr>
        <w:t>However, the cultural productions I analyze</w:t>
      </w:r>
      <w:r w:rsidRPr="00B93FFE">
        <w:rPr>
          <w:sz w:val="16"/>
        </w:rPr>
        <w:t xml:space="preserve"> in (Dis)Invested Bodies </w:t>
      </w:r>
      <w:r w:rsidRPr="00B93FFE">
        <w:rPr>
          <w:rStyle w:val="StyleUnderline"/>
        </w:rPr>
        <w:t xml:space="preserve">demonstrate how “qualified” disability coheres and adheres to those most capable of seamless </w:t>
      </w:r>
      <w:r w:rsidRPr="00F300DE">
        <w:rPr>
          <w:rStyle w:val="StyleUnderline"/>
          <w:highlight w:val="green"/>
        </w:rPr>
        <w:t>incorporation into state and market structures</w:t>
      </w:r>
      <w:r w:rsidRPr="00B93FFE">
        <w:rPr>
          <w:rStyle w:val="StyleUnderline"/>
        </w:rPr>
        <w:t>. In separating disability from</w:t>
      </w:r>
      <w:r w:rsidRPr="00B93FFE">
        <w:rPr>
          <w:sz w:val="16"/>
        </w:rPr>
        <w:t xml:space="preserve"> consideration of lack or </w:t>
      </w:r>
      <w:r w:rsidRPr="00B93FFE">
        <w:rPr>
          <w:rStyle w:val="StyleUnderline"/>
        </w:rPr>
        <w:t>durational death</w:t>
      </w:r>
      <w:r w:rsidRPr="00B93FFE">
        <w:rPr>
          <w:sz w:val="16"/>
        </w:rPr>
        <w:t xml:space="preserve">, </w:t>
      </w:r>
      <w:r w:rsidRPr="00B93FFE">
        <w:rPr>
          <w:rStyle w:val="StyleUnderline"/>
        </w:rPr>
        <w:t>disability studies</w:t>
      </w:r>
      <w:r w:rsidRPr="00B93FFE">
        <w:rPr>
          <w:sz w:val="16"/>
        </w:rPr>
        <w:t xml:space="preserve"> often </w:t>
      </w:r>
      <w:proofErr w:type="gramStart"/>
      <w:r w:rsidRPr="00B93FFE">
        <w:rPr>
          <w:sz w:val="16"/>
        </w:rPr>
        <w:t>participates</w:t>
      </w:r>
      <w:proofErr w:type="gramEnd"/>
      <w:r w:rsidRPr="00B93FFE">
        <w:rPr>
          <w:sz w:val="16"/>
        </w:rPr>
        <w:t xml:space="preserve"> in </w:t>
      </w:r>
      <w:r w:rsidRPr="00B93FFE">
        <w:rPr>
          <w:rStyle w:val="StyleUnderline"/>
        </w:rPr>
        <w:t>render</w:t>
      </w:r>
      <w:r w:rsidRPr="00B93FFE">
        <w:rPr>
          <w:sz w:val="16"/>
        </w:rPr>
        <w:t xml:space="preserve">ing further </w:t>
      </w:r>
      <w:r w:rsidRPr="00F300DE">
        <w:rPr>
          <w:rStyle w:val="Emphasis"/>
          <w:highlight w:val="green"/>
        </w:rPr>
        <w:t>invisible the violence of</w:t>
      </w:r>
      <w:r w:rsidRPr="00EB5A4C">
        <w:rPr>
          <w:rStyle w:val="Emphasis"/>
        </w:rPr>
        <w:t xml:space="preserve"> the </w:t>
      </w:r>
      <w:r w:rsidRPr="00F300DE">
        <w:rPr>
          <w:rStyle w:val="Emphasis"/>
          <w:highlight w:val="green"/>
        </w:rPr>
        <w:t>political economy that shapes</w:t>
      </w:r>
      <w:r w:rsidRPr="00B93FFE">
        <w:rPr>
          <w:rStyle w:val="Emphasis"/>
        </w:rPr>
        <w:t xml:space="preserve"> “quotidian realities of </w:t>
      </w:r>
      <w:r w:rsidRPr="00F300DE">
        <w:rPr>
          <w:rStyle w:val="Emphasis"/>
          <w:highlight w:val="green"/>
        </w:rPr>
        <w:t>poverty, permanent war, racism, imperialism, and colonialism</w:t>
      </w:r>
      <w:r w:rsidRPr="00B93FFE">
        <w:rPr>
          <w:rStyle w:val="Emphasis"/>
        </w:rPr>
        <w:t>”</w:t>
      </w:r>
      <w:r w:rsidRPr="00B93FFE">
        <w:rPr>
          <w:sz w:val="16"/>
        </w:rPr>
        <w:t xml:space="preserve"> (Puar, The Right to Maim 69). Lack, for instance, can result through disparities shaped by the system itself: lack of necessities, resources, and support materially shape the body, sometimes producing disabilities that can be recognized and sometimes not. Examining the notion of “crippling debt” as an example, Puar claims such phrasing </w:t>
      </w:r>
      <w:proofErr w:type="gramStart"/>
      <w:r w:rsidRPr="00B93FFE">
        <w:rPr>
          <w:sz w:val="16"/>
        </w:rPr>
        <w:t>actually names</w:t>
      </w:r>
      <w:proofErr w:type="gramEnd"/>
      <w:r w:rsidRPr="00B93FFE">
        <w:rPr>
          <w:sz w:val="16"/>
        </w:rPr>
        <w:t xml:space="preserve"> and problematizes the corporeally violent processes inherent to finance capitalism (The Right to Maim 73). </w:t>
      </w:r>
      <w:r w:rsidRPr="00B93FFE">
        <w:rPr>
          <w:rStyle w:val="StyleUnderline"/>
        </w:rPr>
        <w:t xml:space="preserve">Recognizing the </w:t>
      </w:r>
      <w:proofErr w:type="gramStart"/>
      <w:r w:rsidRPr="00B93FFE">
        <w:rPr>
          <w:rStyle w:val="StyleUnderline"/>
        </w:rPr>
        <w:t>aforementioned debilitating</w:t>
      </w:r>
      <w:proofErr w:type="gramEnd"/>
      <w:r w:rsidRPr="00B93FFE">
        <w:rPr>
          <w:rStyle w:val="StyleUnderline"/>
        </w:rPr>
        <w:t xml:space="preserve"> processes as well as labor exploitation, environmental degradation, and </w:t>
      </w:r>
      <w:proofErr w:type="spellStart"/>
      <w:r w:rsidRPr="00B93FFE">
        <w:rPr>
          <w:rStyle w:val="StyleUnderline"/>
        </w:rPr>
        <w:t>biocapital</w:t>
      </w:r>
      <w:proofErr w:type="spellEnd"/>
      <w:r w:rsidRPr="00B93FFE">
        <w:rPr>
          <w:rStyle w:val="StyleUnderline"/>
        </w:rPr>
        <w:t xml:space="preserve"> regimes in conjunction with neoliberal self-investment opens opportunity for direct engagement with legacies of US imperialism and capitalism upon which neoliberalism has developed and continues to remake itself</w:t>
      </w:r>
      <w:r w:rsidRPr="00B93FFE">
        <w:rPr>
          <w:sz w:val="16"/>
        </w:rPr>
        <w:t xml:space="preserve">. While acknowledging the need to alter broader social perceptions, </w:t>
      </w:r>
      <w:r w:rsidRPr="00B93FFE">
        <w:rPr>
          <w:rStyle w:val="StyleUnderline"/>
        </w:rPr>
        <w:t>this dissertation seeks to pivot the frame through which we read disability to examine the problematic market logic of the legislation itself and its role in producing more disablement and spectral forms of maiming and death</w:t>
      </w:r>
      <w:r w:rsidRPr="00B93FFE">
        <w:rPr>
          <w:sz w:val="16"/>
        </w:rPr>
        <w:t xml:space="preserve">. Applying Puar’s biopolitics of debility to contemporary cultural productions elucidates how </w:t>
      </w:r>
      <w:r w:rsidRPr="00F300DE">
        <w:rPr>
          <w:rStyle w:val="Emphasis"/>
          <w:highlight w:val="green"/>
        </w:rPr>
        <w:t xml:space="preserve">market </w:t>
      </w:r>
      <w:proofErr w:type="gramStart"/>
      <w:r w:rsidRPr="00F300DE">
        <w:rPr>
          <w:rStyle w:val="Emphasis"/>
          <w:highlight w:val="green"/>
        </w:rPr>
        <w:t>logics</w:t>
      </w:r>
      <w:proofErr w:type="gramEnd"/>
      <w:r w:rsidRPr="00B93FFE">
        <w:rPr>
          <w:rStyle w:val="Emphasis"/>
        </w:rPr>
        <w:t xml:space="preserve"> actively </w:t>
      </w:r>
      <w:r w:rsidRPr="00F300DE">
        <w:rPr>
          <w:rStyle w:val="Emphasis"/>
          <w:highlight w:val="green"/>
        </w:rPr>
        <w:t>disguise</w:t>
      </w:r>
      <w:r w:rsidRPr="00B93FFE">
        <w:rPr>
          <w:rStyle w:val="Emphasis"/>
        </w:rPr>
        <w:t xml:space="preserve"> </w:t>
      </w:r>
      <w:r w:rsidRPr="00F300DE">
        <w:rPr>
          <w:rStyle w:val="Emphasis"/>
          <w:highlight w:val="green"/>
        </w:rPr>
        <w:t>policies</w:t>
      </w:r>
      <w:r w:rsidRPr="00B93FFE">
        <w:rPr>
          <w:rStyle w:val="Emphasis"/>
        </w:rPr>
        <w:t xml:space="preserve"> that </w:t>
      </w:r>
      <w:r w:rsidRPr="00F300DE">
        <w:rPr>
          <w:rStyle w:val="Emphasis"/>
          <w:highlight w:val="green"/>
        </w:rPr>
        <w:t>ultimately prioritize the life of capital and normalize the precarious conditions produced through reorganizations of wealth and political power to the capitalist elite.</w:t>
      </w:r>
      <w:r w:rsidRPr="00B93FFE">
        <w:rPr>
          <w:sz w:val="16"/>
        </w:rPr>
        <w:t xml:space="preserve"> Rather than an embodiment capable of disrupting the violence of the free market, (Dis)Invested Bodies argues that </w:t>
      </w:r>
      <w:r w:rsidRPr="00B93FFE">
        <w:rPr>
          <w:rStyle w:val="StyleUnderline"/>
        </w:rPr>
        <w:t xml:space="preserve">the </w:t>
      </w:r>
      <w:r w:rsidRPr="00F300DE">
        <w:rPr>
          <w:rStyle w:val="StyleUnderline"/>
          <w:highlight w:val="green"/>
        </w:rPr>
        <w:t>neoliberal</w:t>
      </w:r>
      <w:r w:rsidRPr="00B93FFE">
        <w:rPr>
          <w:rStyle w:val="StyleUnderline"/>
        </w:rPr>
        <w:t xml:space="preserve"> state </w:t>
      </w:r>
      <w:r w:rsidRPr="00F300DE">
        <w:rPr>
          <w:rStyle w:val="StyleUnderline"/>
          <w:highlight w:val="green"/>
        </w:rPr>
        <w:t>targets disability and makes it “come to life</w:t>
      </w:r>
      <w:r w:rsidRPr="00B93FFE">
        <w:rPr>
          <w:rStyle w:val="StyleUnderline"/>
        </w:rPr>
        <w:t xml:space="preserve">” through its (re)capacitation as a self- investing market subject </w:t>
      </w:r>
      <w:proofErr w:type="gramStart"/>
      <w:r w:rsidRPr="00B93FFE">
        <w:rPr>
          <w:rStyle w:val="StyleUnderline"/>
        </w:rPr>
        <w:t>in order to</w:t>
      </w:r>
      <w:proofErr w:type="gramEnd"/>
      <w:r w:rsidRPr="00B93FFE">
        <w:rPr>
          <w:rStyle w:val="StyleUnderline"/>
        </w:rPr>
        <w:t xml:space="preserve"> render invisible the maiming and death it creates. </w:t>
      </w:r>
      <w:r w:rsidRPr="00B93FFE">
        <w:rPr>
          <w:sz w:val="16"/>
        </w:rPr>
        <w:t xml:space="preserve">To illustrate my point regarding how </w:t>
      </w:r>
      <w:r w:rsidRPr="00B93FFE">
        <w:rPr>
          <w:rStyle w:val="StyleUnderline"/>
        </w:rPr>
        <w:t>socioeconomic policy and laws related to the ADA fold disability into market and state structures that unevenly recapacitate and debilitate</w:t>
      </w:r>
      <w:r w:rsidRPr="00B93FFE">
        <w:rPr>
          <w:sz w:val="16"/>
        </w:rPr>
        <w:t xml:space="preserve"> and thus demonstrate the methodology I use throughout this dissertation, I offer an example by turning to Karen Tei Yamashita’s Through the Arc of the Rainforest.13 </w:t>
      </w:r>
    </w:p>
    <w:p w14:paraId="076222F5" w14:textId="77777777" w:rsidR="00866669" w:rsidRDefault="00682312" w:rsidP="00866669">
      <w:pPr>
        <w:pStyle w:val="Heading4"/>
      </w:pPr>
      <w:r>
        <w:rPr>
          <w:rStyle w:val="Style13ptBold"/>
          <w:rFonts w:asciiTheme="minorHAnsi" w:hAnsiTheme="minorHAnsi" w:cstheme="minorHAnsi"/>
        </w:rPr>
        <w:br/>
      </w:r>
      <w:r w:rsidR="00866669">
        <w:t xml:space="preserve">The 1ac is reliant on normative forms of the capacity contract that lead to violent exclusion and anxiety around incapacitation </w:t>
      </w:r>
    </w:p>
    <w:p w14:paraId="5AE3B75E" w14:textId="77777777" w:rsidR="00866669" w:rsidRPr="00347748" w:rsidRDefault="00866669" w:rsidP="00866669">
      <w:proofErr w:type="spellStart"/>
      <w:r w:rsidRPr="00347748">
        <w:rPr>
          <w:rStyle w:val="Style13ptBold"/>
        </w:rPr>
        <w:t>Simplican</w:t>
      </w:r>
      <w:proofErr w:type="spellEnd"/>
      <w:r w:rsidRPr="00347748">
        <w:rPr>
          <w:rStyle w:val="Style13ptBold"/>
        </w:rPr>
        <w:t xml:space="preserve"> 15</w:t>
      </w:r>
      <w:r w:rsidRPr="00347748">
        <w:t xml:space="preserve"> [Stacy Clifford Simplican, postdoctoral fellow at Michigan State University and the DOCTRID Research Institute, which focuses on improving the quality of life of people with intellectual disabilities, “The Capacity Contract: Intellectual Disability and the Question of Citizenship,” 3/15/15, </w:t>
      </w:r>
      <w:hyperlink r:id="rId9" w:tgtFrame="_blank" w:tooltip="https://www.upress.umn.edu/9780816694037/the-capacity-contract/" w:history="1">
        <w:r w:rsidRPr="00347748">
          <w:rPr>
            <w:rStyle w:val="Hyperlink"/>
          </w:rPr>
          <w:t>https://www.upress.umn.edu/9780816694037/the-capacity-contract/</w:t>
        </w:r>
      </w:hyperlink>
      <w:r w:rsidRPr="00347748">
        <w:t>, accessed 9/27/25 -</w:t>
      </w:r>
      <w:proofErr w:type="spellStart"/>
      <w:r w:rsidRPr="00347748">
        <w:t>bts</w:t>
      </w:r>
      <w:proofErr w:type="spellEnd"/>
      <w:r w:rsidRPr="00347748">
        <w:t>-]</w:t>
      </w:r>
    </w:p>
    <w:p w14:paraId="6CFE6AFC" w14:textId="77777777" w:rsidR="00866669" w:rsidRDefault="00866669" w:rsidP="00866669">
      <w:r>
        <w:t xml:space="preserve">For </w:t>
      </w:r>
      <w:r w:rsidRPr="005053D9">
        <w:rPr>
          <w:u w:val="single"/>
        </w:rPr>
        <w:t xml:space="preserve">disability studies scholars, my anxiety stems from a larger ableist culture that privileges a fi </w:t>
      </w:r>
      <w:proofErr w:type="spellStart"/>
      <w:r w:rsidRPr="005053D9">
        <w:rPr>
          <w:u w:val="single"/>
        </w:rPr>
        <w:t>ctive</w:t>
      </w:r>
      <w:proofErr w:type="spellEnd"/>
      <w:r w:rsidRPr="005053D9">
        <w:rPr>
          <w:u w:val="single"/>
        </w:rPr>
        <w:t xml:space="preserve"> ideal of health, stability, and strength amid the bodily realities of vulnerability, decay, and death</w:t>
      </w:r>
      <w:r>
        <w:t xml:space="preserve">.4 </w:t>
      </w:r>
      <w:r w:rsidRPr="005053D9">
        <w:rPr>
          <w:u w:val="single"/>
        </w:rPr>
        <w:t>As such, dis</w:t>
      </w:r>
      <w:r w:rsidRPr="00984BE3">
        <w:rPr>
          <w:highlight w:val="yellow"/>
          <w:u w:val="single"/>
        </w:rPr>
        <w:t>- ability arouses fear, disgust, pity, and anxiety</w:t>
      </w:r>
      <w:r>
        <w:t xml:space="preserve">. 5 Although one in five people will experience disability in her life, the public presence of dis- abled people still manages to cause surprise.6 What causes this anxiety? </w:t>
      </w:r>
      <w:r w:rsidRPr="005053D9">
        <w:rPr>
          <w:u w:val="single"/>
        </w:rPr>
        <w:t xml:space="preserve">For Harlan Hahn, our anxiety about disability is both aesthetic and ex- </w:t>
      </w:r>
      <w:proofErr w:type="spellStart"/>
      <w:r w:rsidRPr="005053D9">
        <w:rPr>
          <w:u w:val="single"/>
        </w:rPr>
        <w:t>istential</w:t>
      </w:r>
      <w:proofErr w:type="spellEnd"/>
      <w:r w:rsidRPr="005053D9">
        <w:rPr>
          <w:u w:val="single"/>
        </w:rPr>
        <w:t xml:space="preserve">. Aesthetic anxiety refers to fears about physical bodily </w:t>
      </w:r>
      <w:proofErr w:type="gramStart"/>
      <w:r w:rsidRPr="005053D9">
        <w:rPr>
          <w:u w:val="single"/>
        </w:rPr>
        <w:t xml:space="preserve">differ- </w:t>
      </w:r>
      <w:proofErr w:type="spellStart"/>
      <w:r w:rsidRPr="005053D9">
        <w:rPr>
          <w:u w:val="single"/>
        </w:rPr>
        <w:t>ences</w:t>
      </w:r>
      <w:proofErr w:type="spellEnd"/>
      <w:proofErr w:type="gramEnd"/>
      <w:r w:rsidRPr="005053D9">
        <w:rPr>
          <w:u w:val="single"/>
        </w:rPr>
        <w:t xml:space="preserve"> and the perceived failures of some bodies to attain norms of per- fection</w:t>
      </w:r>
      <w:proofErr w:type="gramStart"/>
      <w:r>
        <w:t>.7</w:t>
      </w:r>
      <w:proofErr w:type="gramEnd"/>
      <w:r>
        <w:t xml:space="preserve"> </w:t>
      </w:r>
      <w:r w:rsidRPr="005053D9">
        <w:rPr>
          <w:u w:val="single"/>
        </w:rPr>
        <w:t>Existential anxiety stems from the fear that disability will erode human capacities that are essential to human flourishing and human relationships</w:t>
      </w:r>
      <w:r>
        <w:t>.8</w:t>
      </w:r>
    </w:p>
    <w:p w14:paraId="775B3D94" w14:textId="77777777" w:rsidR="00866669" w:rsidRDefault="00866669" w:rsidP="00866669">
      <w:r>
        <w:t xml:space="preserve">In The Capacity Contract, </w:t>
      </w:r>
      <w:r w:rsidRPr="005053D9">
        <w:rPr>
          <w:u w:val="single"/>
        </w:rPr>
        <w:t xml:space="preserve">I argue that </w:t>
      </w:r>
      <w:r w:rsidRPr="005053D9">
        <w:rPr>
          <w:highlight w:val="yellow"/>
          <w:u w:val="single"/>
        </w:rPr>
        <w:t>entrenched anxieties</w:t>
      </w:r>
      <w:r w:rsidRPr="005053D9">
        <w:rPr>
          <w:u w:val="single"/>
        </w:rPr>
        <w:t xml:space="preserve"> about </w:t>
      </w:r>
      <w:r w:rsidRPr="005053D9">
        <w:rPr>
          <w:highlight w:val="yellow"/>
          <w:u w:val="single"/>
        </w:rPr>
        <w:t>disability</w:t>
      </w:r>
      <w:r w:rsidRPr="005053D9">
        <w:rPr>
          <w:u w:val="single"/>
        </w:rPr>
        <w:t xml:space="preserve"> are not only aesthetic and existential but also </w:t>
      </w:r>
      <w:r w:rsidRPr="005053D9">
        <w:rPr>
          <w:highlight w:val="yellow"/>
          <w:u w:val="single"/>
        </w:rPr>
        <w:t>political</w:t>
      </w:r>
      <w:r w:rsidRPr="005053D9">
        <w:rPr>
          <w:u w:val="single"/>
        </w:rPr>
        <w:t xml:space="preserve">, as </w:t>
      </w:r>
      <w:r w:rsidRPr="005053D9">
        <w:rPr>
          <w:highlight w:val="yellow"/>
          <w:u w:val="single"/>
        </w:rPr>
        <w:t>dis- ability</w:t>
      </w:r>
      <w:r w:rsidRPr="005053D9">
        <w:rPr>
          <w:u w:val="single"/>
        </w:rPr>
        <w:t xml:space="preserve"> reveals the </w:t>
      </w:r>
      <w:r w:rsidRPr="005053D9">
        <w:rPr>
          <w:highlight w:val="yellow"/>
          <w:u w:val="single"/>
        </w:rPr>
        <w:t>deep discrepancy</w:t>
      </w:r>
      <w:r w:rsidRPr="005053D9">
        <w:rPr>
          <w:u w:val="single"/>
        </w:rPr>
        <w:t xml:space="preserve"> between the ways we </w:t>
      </w:r>
      <w:proofErr w:type="gramStart"/>
      <w:r w:rsidRPr="005053D9">
        <w:rPr>
          <w:highlight w:val="yellow"/>
          <w:u w:val="single"/>
        </w:rPr>
        <w:t xml:space="preserve">conceptual- </w:t>
      </w:r>
      <w:proofErr w:type="spellStart"/>
      <w:r w:rsidRPr="005053D9">
        <w:rPr>
          <w:highlight w:val="yellow"/>
          <w:u w:val="single"/>
        </w:rPr>
        <w:t>ize</w:t>
      </w:r>
      <w:proofErr w:type="spellEnd"/>
      <w:proofErr w:type="gramEnd"/>
      <w:r w:rsidRPr="005053D9">
        <w:rPr>
          <w:u w:val="single"/>
        </w:rPr>
        <w:t xml:space="preserve"> the </w:t>
      </w:r>
      <w:r w:rsidRPr="005053D9">
        <w:rPr>
          <w:highlight w:val="yellow"/>
          <w:u w:val="single"/>
        </w:rPr>
        <w:t>demands</w:t>
      </w:r>
      <w:r w:rsidRPr="005053D9">
        <w:rPr>
          <w:u w:val="single"/>
        </w:rPr>
        <w:t xml:space="preserve"> </w:t>
      </w:r>
      <w:r w:rsidRPr="005053D9">
        <w:rPr>
          <w:highlight w:val="yellow"/>
          <w:u w:val="single"/>
        </w:rPr>
        <w:t>of political participation</w:t>
      </w:r>
      <w:r w:rsidRPr="005053D9">
        <w:rPr>
          <w:u w:val="single"/>
        </w:rPr>
        <w:t xml:space="preserve"> </w:t>
      </w:r>
      <w:r w:rsidRPr="005053D9">
        <w:rPr>
          <w:highlight w:val="yellow"/>
          <w:u w:val="single"/>
        </w:rPr>
        <w:t>and</w:t>
      </w:r>
      <w:r w:rsidRPr="005053D9">
        <w:rPr>
          <w:u w:val="single"/>
        </w:rPr>
        <w:t xml:space="preserve"> the actual </w:t>
      </w:r>
      <w:r w:rsidRPr="005053D9">
        <w:rPr>
          <w:highlight w:val="yellow"/>
          <w:u w:val="single"/>
        </w:rPr>
        <w:t>range of ways people act politically</w:t>
      </w:r>
      <w:r w:rsidRPr="005053D9">
        <w:rPr>
          <w:u w:val="single"/>
        </w:rPr>
        <w:t>.</w:t>
      </w:r>
      <w:r>
        <w:t xml:space="preserve"> </w:t>
      </w:r>
      <w:r w:rsidRPr="005053D9">
        <w:rPr>
          <w:u w:val="single"/>
        </w:rPr>
        <w:t xml:space="preserve">My anxiety emerges from the </w:t>
      </w:r>
      <w:r w:rsidRPr="005053D9">
        <w:rPr>
          <w:highlight w:val="yellow"/>
          <w:u w:val="single"/>
        </w:rPr>
        <w:t>discordance</w:t>
      </w:r>
      <w:r w:rsidRPr="005053D9">
        <w:rPr>
          <w:u w:val="single"/>
        </w:rPr>
        <w:t xml:space="preserve"> </w:t>
      </w:r>
      <w:proofErr w:type="gramStart"/>
      <w:r w:rsidRPr="005053D9">
        <w:rPr>
          <w:u w:val="single"/>
        </w:rPr>
        <w:t>be- tween</w:t>
      </w:r>
      <w:proofErr w:type="gramEnd"/>
      <w:r w:rsidRPr="005053D9">
        <w:rPr>
          <w:u w:val="single"/>
        </w:rPr>
        <w:t xml:space="preserve"> the ways we as </w:t>
      </w:r>
      <w:r w:rsidRPr="005053D9">
        <w:rPr>
          <w:highlight w:val="yellow"/>
          <w:u w:val="single"/>
        </w:rPr>
        <w:t>democratic citizens idealize cognitive capacity as</w:t>
      </w:r>
      <w:r w:rsidRPr="005053D9">
        <w:rPr>
          <w:u w:val="single"/>
        </w:rPr>
        <w:t xml:space="preserve"> a </w:t>
      </w:r>
      <w:r w:rsidRPr="005053D9">
        <w:rPr>
          <w:highlight w:val="yellow"/>
          <w:u w:val="single"/>
        </w:rPr>
        <w:t>trusted</w:t>
      </w:r>
      <w:r w:rsidRPr="005053D9">
        <w:rPr>
          <w:u w:val="single"/>
        </w:rPr>
        <w:t xml:space="preserve"> democratic </w:t>
      </w:r>
      <w:r w:rsidRPr="005053D9">
        <w:rPr>
          <w:highlight w:val="yellow"/>
          <w:u w:val="single"/>
        </w:rPr>
        <w:t>resource</w:t>
      </w:r>
      <w:r w:rsidRPr="005053D9">
        <w:rPr>
          <w:u w:val="single"/>
        </w:rPr>
        <w:t xml:space="preserve"> </w:t>
      </w:r>
      <w:r w:rsidRPr="005053D9">
        <w:rPr>
          <w:highlight w:val="yellow"/>
          <w:u w:val="single"/>
        </w:rPr>
        <w:t>and</w:t>
      </w:r>
      <w:r w:rsidRPr="005053D9">
        <w:rPr>
          <w:u w:val="single"/>
        </w:rPr>
        <w:t xml:space="preserve"> our realization of the </w:t>
      </w:r>
      <w:r w:rsidRPr="005053D9">
        <w:rPr>
          <w:highlight w:val="yellow"/>
          <w:u w:val="single"/>
        </w:rPr>
        <w:t xml:space="preserve">profound </w:t>
      </w:r>
      <w:proofErr w:type="spellStart"/>
      <w:r w:rsidRPr="005053D9">
        <w:rPr>
          <w:highlight w:val="yellow"/>
          <w:u w:val="single"/>
        </w:rPr>
        <w:t>vul</w:t>
      </w:r>
      <w:proofErr w:type="spellEnd"/>
      <w:r w:rsidRPr="005053D9">
        <w:rPr>
          <w:highlight w:val="yellow"/>
          <w:u w:val="single"/>
        </w:rPr>
        <w:t xml:space="preserve">- </w:t>
      </w:r>
      <w:proofErr w:type="spellStart"/>
      <w:r w:rsidRPr="005053D9">
        <w:rPr>
          <w:highlight w:val="yellow"/>
          <w:u w:val="single"/>
        </w:rPr>
        <w:t>nerabilities</w:t>
      </w:r>
      <w:proofErr w:type="spellEnd"/>
      <w:r w:rsidRPr="005053D9">
        <w:rPr>
          <w:u w:val="single"/>
        </w:rPr>
        <w:t xml:space="preserve"> besetting our cognitive capabilities</w:t>
      </w:r>
      <w:r>
        <w:t xml:space="preserve">. </w:t>
      </w:r>
      <w:r w:rsidRPr="005053D9">
        <w:rPr>
          <w:highlight w:val="yellow"/>
          <w:u w:val="single"/>
        </w:rPr>
        <w:t>Democracy</w:t>
      </w:r>
      <w:r w:rsidRPr="005053D9">
        <w:rPr>
          <w:u w:val="single"/>
        </w:rPr>
        <w:t xml:space="preserve"> </w:t>
      </w:r>
      <w:r w:rsidRPr="005053D9">
        <w:rPr>
          <w:highlight w:val="yellow"/>
          <w:u w:val="single"/>
        </w:rPr>
        <w:t>entails</w:t>
      </w:r>
      <w:r w:rsidRPr="005053D9">
        <w:rPr>
          <w:u w:val="single"/>
        </w:rPr>
        <w:t xml:space="preserve"> that we </w:t>
      </w:r>
      <w:r w:rsidRPr="005053D9">
        <w:rPr>
          <w:highlight w:val="yellow"/>
          <w:u w:val="single"/>
        </w:rPr>
        <w:t>imagine</w:t>
      </w:r>
      <w:r w:rsidRPr="005053D9">
        <w:rPr>
          <w:u w:val="single"/>
        </w:rPr>
        <w:t xml:space="preserve"> that the most important </w:t>
      </w:r>
      <w:r w:rsidRPr="005053D9">
        <w:rPr>
          <w:highlight w:val="yellow"/>
          <w:u w:val="single"/>
        </w:rPr>
        <w:t>political duties are cognitive tasks</w:t>
      </w:r>
      <w:r w:rsidRPr="005053D9">
        <w:rPr>
          <w:u w:val="single"/>
        </w:rPr>
        <w:t xml:space="preserve">, such as </w:t>
      </w:r>
      <w:r w:rsidRPr="005053D9">
        <w:rPr>
          <w:highlight w:val="yellow"/>
          <w:u w:val="single"/>
        </w:rPr>
        <w:t>reasoning, reflection,</w:t>
      </w:r>
      <w:r w:rsidRPr="005053D9">
        <w:rPr>
          <w:u w:val="single"/>
        </w:rPr>
        <w:t xml:space="preserve"> </w:t>
      </w:r>
      <w:r w:rsidRPr="005053D9">
        <w:rPr>
          <w:highlight w:val="yellow"/>
          <w:u w:val="single"/>
        </w:rPr>
        <w:t>judgment, and deliberation</w:t>
      </w:r>
      <w:r w:rsidRPr="005053D9">
        <w:rPr>
          <w:u w:val="single"/>
        </w:rPr>
        <w:t xml:space="preserve">. For political decisions to be legitimate, we expect people to reason </w:t>
      </w:r>
      <w:proofErr w:type="spellStart"/>
      <w:r w:rsidRPr="005053D9">
        <w:rPr>
          <w:u w:val="single"/>
        </w:rPr>
        <w:t>suffi</w:t>
      </w:r>
      <w:proofErr w:type="spellEnd"/>
      <w:r w:rsidRPr="005053D9">
        <w:rPr>
          <w:u w:val="single"/>
        </w:rPr>
        <w:t xml:space="preserve">- </w:t>
      </w:r>
      <w:proofErr w:type="spellStart"/>
      <w:r w:rsidRPr="005053D9">
        <w:rPr>
          <w:u w:val="single"/>
        </w:rPr>
        <w:t>ciently</w:t>
      </w:r>
      <w:proofErr w:type="spellEnd"/>
      <w:r w:rsidRPr="005053D9">
        <w:rPr>
          <w:u w:val="single"/>
        </w:rPr>
        <w:t xml:space="preserve"> about themselves, the world around them, and the political fu- </w:t>
      </w:r>
      <w:proofErr w:type="spellStart"/>
      <w:r w:rsidRPr="005053D9">
        <w:rPr>
          <w:u w:val="single"/>
        </w:rPr>
        <w:t>tures</w:t>
      </w:r>
      <w:proofErr w:type="spellEnd"/>
      <w:r w:rsidRPr="005053D9">
        <w:rPr>
          <w:u w:val="single"/>
        </w:rPr>
        <w:t xml:space="preserve"> they desire. People with </w:t>
      </w:r>
      <w:r w:rsidRPr="005053D9">
        <w:rPr>
          <w:highlight w:val="yellow"/>
          <w:u w:val="single"/>
        </w:rPr>
        <w:t xml:space="preserve">intellectual and developmental </w:t>
      </w:r>
      <w:proofErr w:type="spellStart"/>
      <w:r w:rsidRPr="005053D9">
        <w:rPr>
          <w:highlight w:val="yellow"/>
          <w:u w:val="single"/>
        </w:rPr>
        <w:t>disabili</w:t>
      </w:r>
      <w:proofErr w:type="spellEnd"/>
      <w:r w:rsidRPr="005053D9">
        <w:rPr>
          <w:highlight w:val="yellow"/>
          <w:u w:val="single"/>
        </w:rPr>
        <w:t>- ties</w:t>
      </w:r>
      <w:r w:rsidRPr="005053D9">
        <w:rPr>
          <w:u w:val="single"/>
        </w:rPr>
        <w:t xml:space="preserve"> </w:t>
      </w:r>
      <w:r w:rsidRPr="005053D9">
        <w:rPr>
          <w:highlight w:val="yellow"/>
          <w:u w:val="single"/>
        </w:rPr>
        <w:t>subvert</w:t>
      </w:r>
      <w:r w:rsidRPr="005053D9">
        <w:rPr>
          <w:u w:val="single"/>
        </w:rPr>
        <w:t xml:space="preserve"> </w:t>
      </w:r>
      <w:r w:rsidRPr="005053D9">
        <w:rPr>
          <w:highlight w:val="yellow"/>
          <w:u w:val="single"/>
        </w:rPr>
        <w:t>these</w:t>
      </w:r>
      <w:r w:rsidRPr="005053D9">
        <w:rPr>
          <w:u w:val="single"/>
        </w:rPr>
        <w:t xml:space="preserve"> idealized </w:t>
      </w:r>
      <w:r w:rsidRPr="005053D9">
        <w:rPr>
          <w:highlight w:val="yellow"/>
          <w:u w:val="single"/>
        </w:rPr>
        <w:t>cognitive expectations</w:t>
      </w:r>
      <w:r w:rsidRPr="005053D9">
        <w:rPr>
          <w:u w:val="single"/>
        </w:rPr>
        <w:t xml:space="preserve"> as well as the fi </w:t>
      </w:r>
      <w:proofErr w:type="spellStart"/>
      <w:r w:rsidRPr="005053D9">
        <w:rPr>
          <w:u w:val="single"/>
        </w:rPr>
        <w:t>ctive</w:t>
      </w:r>
      <w:proofErr w:type="spellEnd"/>
      <w:r w:rsidRPr="005053D9">
        <w:rPr>
          <w:u w:val="single"/>
        </w:rPr>
        <w:t xml:space="preserve"> political subject from which they emerge</w:t>
      </w:r>
      <w:r>
        <w:t>. As such, people with intel</w:t>
      </w:r>
      <w:proofErr w:type="gramStart"/>
      <w:r>
        <w:t xml:space="preserve">- </w:t>
      </w:r>
      <w:proofErr w:type="spellStart"/>
      <w:r>
        <w:t>lectual</w:t>
      </w:r>
      <w:proofErr w:type="spellEnd"/>
      <w:proofErr w:type="gramEnd"/>
      <w:r>
        <w:t xml:space="preserve"> and developmental disabilities fuel democratic anxieties because they symbolize the defects of democratic reasoning. Deprived of </w:t>
      </w:r>
      <w:proofErr w:type="spellStart"/>
      <w:r>
        <w:t>politi</w:t>
      </w:r>
      <w:proofErr w:type="spellEnd"/>
      <w:r>
        <w:t xml:space="preserve">- </w:t>
      </w:r>
      <w:proofErr w:type="spellStart"/>
      <w:r>
        <w:t>cal</w:t>
      </w:r>
      <w:proofErr w:type="spellEnd"/>
      <w:r>
        <w:t xml:space="preserve"> standing, their claims of injustice are like the tales of Shakespeare’s idiot, “full of sound and fury, signifying nothing.”9</w:t>
      </w:r>
    </w:p>
    <w:p w14:paraId="025656AC" w14:textId="77777777" w:rsidR="00866669" w:rsidRDefault="00866669" w:rsidP="00866669">
      <w:r>
        <w:t xml:space="preserve">In retelling the story of my own anxiety, my aim is not to </w:t>
      </w:r>
      <w:proofErr w:type="spellStart"/>
      <w:r>
        <w:t>patholo</w:t>
      </w:r>
      <w:proofErr w:type="spellEnd"/>
      <w:r>
        <w:t xml:space="preserve">- </w:t>
      </w:r>
      <w:proofErr w:type="spellStart"/>
      <w:r>
        <w:t>gize</w:t>
      </w:r>
      <w:proofErr w:type="spellEnd"/>
      <w:r>
        <w:t xml:space="preserve"> democratic anxiety and eradicate it; instead, we can use anxiety as a prompt, causing us to rethink our relationship </w:t>
      </w:r>
      <w:proofErr w:type="gramStart"/>
      <w:r>
        <w:t>to</w:t>
      </w:r>
      <w:proofErr w:type="gramEnd"/>
      <w:r>
        <w:t xml:space="preserve"> disability and </w:t>
      </w:r>
      <w:proofErr w:type="spellStart"/>
      <w:proofErr w:type="gramStart"/>
      <w:r>
        <w:t>democ</w:t>
      </w:r>
      <w:proofErr w:type="spellEnd"/>
      <w:r>
        <w:t>- racy</w:t>
      </w:r>
      <w:proofErr w:type="gramEnd"/>
      <w:r>
        <w:t xml:space="preserve">. Thus, by making this anxiety ours, and by using words like “we” and “us,” I mean to capture all of us: disabled, nondisabled, and all of the ambiguity in between.10 Importantly, just as disability studies </w:t>
      </w:r>
      <w:proofErr w:type="spellStart"/>
      <w:r>
        <w:t>schol</w:t>
      </w:r>
      <w:proofErr w:type="spellEnd"/>
      <w:r>
        <w:t xml:space="preserve">- </w:t>
      </w:r>
      <w:proofErr w:type="spellStart"/>
      <w:r>
        <w:t>ars</w:t>
      </w:r>
      <w:proofErr w:type="spellEnd"/>
      <w:r>
        <w:t xml:space="preserve"> reframe disability from biologically determined to culturally produced, </w:t>
      </w:r>
      <w:r w:rsidRPr="000F1C09">
        <w:rPr>
          <w:rStyle w:val="StyleUnderline"/>
        </w:rPr>
        <w:t xml:space="preserve">our </w:t>
      </w:r>
      <w:r w:rsidRPr="00984BE3">
        <w:rPr>
          <w:rStyle w:val="StyleUnderline"/>
          <w:highlight w:val="yellow"/>
        </w:rPr>
        <w:t>anxiety about disability</w:t>
      </w:r>
      <w:r w:rsidRPr="000F1C09">
        <w:rPr>
          <w:rStyle w:val="StyleUnderline"/>
        </w:rPr>
        <w:t xml:space="preserve"> is </w:t>
      </w:r>
      <w:r w:rsidRPr="00984BE3">
        <w:rPr>
          <w:rStyle w:val="StyleUnderline"/>
          <w:highlight w:val="yellow"/>
        </w:rPr>
        <w:t>manufactured</w:t>
      </w:r>
      <w:r w:rsidRPr="000F1C09">
        <w:rPr>
          <w:rStyle w:val="StyleUnderline"/>
        </w:rPr>
        <w:t xml:space="preserve"> —created from histories of segregation, ableist norms, and entrenched prejudice.</w:t>
      </w:r>
      <w:r>
        <w:t xml:space="preserve"> For Rosemarie Garland-Thomson, “</w:t>
      </w:r>
      <w:r w:rsidRPr="000F1C09">
        <w:rPr>
          <w:rStyle w:val="StyleUnderline"/>
        </w:rPr>
        <w:t>Unpredictable or indecipherable cues create anxiety. It is not that disability itself creates unease, but rather people’s inability to read such cues disrupts the expected, routine nature of social relations</w:t>
      </w:r>
      <w:r>
        <w:t xml:space="preserve">.”11 Unraveling this anxiety is difficult. First, when dis- abled people express positive perspectives on their own lives, </w:t>
      </w:r>
      <w:proofErr w:type="spellStart"/>
      <w:r>
        <w:t>nondis</w:t>
      </w:r>
      <w:proofErr w:type="spellEnd"/>
      <w:r>
        <w:t xml:space="preserve">- abled people simply disbelieve them.12 Second, research finds that abled and disabled people report similar levels of implicit bias toward </w:t>
      </w:r>
      <w:proofErr w:type="spellStart"/>
      <w:r>
        <w:t>disabil</w:t>
      </w:r>
      <w:proofErr w:type="spellEnd"/>
      <w:r>
        <w:t>- ity.13 Hence, nondisabled people do not own ableism any more than disabled people do; we share it, whoever we are.</w:t>
      </w:r>
    </w:p>
    <w:p w14:paraId="4547BA5C" w14:textId="77777777" w:rsidR="00866669" w:rsidRDefault="00866669" w:rsidP="00866669">
      <w:r w:rsidRPr="000F1C09">
        <w:rPr>
          <w:rStyle w:val="StyleUnderline"/>
        </w:rPr>
        <w:t xml:space="preserve">In fact, </w:t>
      </w:r>
      <w:r w:rsidRPr="00984BE3">
        <w:rPr>
          <w:rStyle w:val="StyleUnderline"/>
          <w:highlight w:val="yellow"/>
        </w:rPr>
        <w:t>no human can emulate the disciplined</w:t>
      </w:r>
      <w:r w:rsidRPr="000F1C09">
        <w:rPr>
          <w:rStyle w:val="StyleUnderline"/>
        </w:rPr>
        <w:t xml:space="preserve"> and </w:t>
      </w:r>
      <w:r w:rsidRPr="00984BE3">
        <w:rPr>
          <w:rStyle w:val="StyleUnderline"/>
          <w:highlight w:val="yellow"/>
        </w:rPr>
        <w:t xml:space="preserve">idealized </w:t>
      </w:r>
      <w:proofErr w:type="spellStart"/>
      <w:proofErr w:type="gramStart"/>
      <w:r w:rsidRPr="00984BE3">
        <w:rPr>
          <w:rStyle w:val="StyleUnderline"/>
          <w:highlight w:val="yellow"/>
        </w:rPr>
        <w:t>cogni</w:t>
      </w:r>
      <w:proofErr w:type="spellEnd"/>
      <w:r w:rsidRPr="00984BE3">
        <w:rPr>
          <w:rStyle w:val="StyleUnderline"/>
          <w:highlight w:val="yellow"/>
        </w:rPr>
        <w:t xml:space="preserve">- </w:t>
      </w:r>
      <w:proofErr w:type="spellStart"/>
      <w:r w:rsidRPr="00984BE3">
        <w:rPr>
          <w:rStyle w:val="StyleUnderline"/>
          <w:highlight w:val="yellow"/>
        </w:rPr>
        <w:t>tive</w:t>
      </w:r>
      <w:proofErr w:type="spellEnd"/>
      <w:proofErr w:type="gramEnd"/>
      <w:r w:rsidRPr="00984BE3">
        <w:rPr>
          <w:rStyle w:val="StyleUnderline"/>
          <w:highlight w:val="yellow"/>
        </w:rPr>
        <w:t xml:space="preserve"> demands</w:t>
      </w:r>
      <w:r w:rsidRPr="000F1C09">
        <w:rPr>
          <w:rStyle w:val="StyleUnderline"/>
        </w:rPr>
        <w:t xml:space="preserve"> of the </w:t>
      </w:r>
      <w:proofErr w:type="gramStart"/>
      <w:r w:rsidRPr="00984BE3">
        <w:rPr>
          <w:rStyle w:val="StyleUnderline"/>
          <w:highlight w:val="yellow"/>
        </w:rPr>
        <w:t>fictive</w:t>
      </w:r>
      <w:proofErr w:type="gramEnd"/>
      <w:r w:rsidRPr="000F1C09">
        <w:rPr>
          <w:rStyle w:val="StyleUnderline"/>
        </w:rPr>
        <w:t xml:space="preserve"> </w:t>
      </w:r>
      <w:r w:rsidRPr="00984BE3">
        <w:rPr>
          <w:rStyle w:val="StyleUnderline"/>
          <w:highlight w:val="yellow"/>
        </w:rPr>
        <w:t>democratic subject</w:t>
      </w:r>
      <w:r w:rsidRPr="000F1C09">
        <w:rPr>
          <w:rStyle w:val="StyleUnderline"/>
        </w:rPr>
        <w:t>,</w:t>
      </w:r>
      <w:r>
        <w:t xml:space="preserve"> </w:t>
      </w:r>
      <w:r w:rsidRPr="00984BE3">
        <w:rPr>
          <w:rStyle w:val="StyleUnderline"/>
        </w:rPr>
        <w:t>and yet we maintain it as a model of democratic politics. This ideal subject exists alongside de</w:t>
      </w:r>
      <w:proofErr w:type="gramStart"/>
      <w:r w:rsidRPr="00984BE3">
        <w:rPr>
          <w:rStyle w:val="StyleUnderline"/>
        </w:rPr>
        <w:t xml:space="preserve">- </w:t>
      </w:r>
      <w:proofErr w:type="spellStart"/>
      <w:r w:rsidRPr="00984BE3">
        <w:rPr>
          <w:rStyle w:val="StyleUnderline"/>
        </w:rPr>
        <w:t>mocracy’s</w:t>
      </w:r>
      <w:proofErr w:type="spellEnd"/>
      <w:proofErr w:type="gramEnd"/>
      <w:r w:rsidRPr="00984BE3">
        <w:rPr>
          <w:rStyle w:val="StyleUnderline"/>
        </w:rPr>
        <w:t xml:space="preserve"> commitment to protect the equality of all </w:t>
      </w:r>
      <w:proofErr w:type="gramStart"/>
      <w:r w:rsidRPr="00984BE3">
        <w:rPr>
          <w:rStyle w:val="StyleUnderline"/>
        </w:rPr>
        <w:t>persons</w:t>
      </w:r>
      <w:proofErr w:type="gramEnd"/>
      <w:r w:rsidRPr="00984BE3">
        <w:rPr>
          <w:rStyle w:val="StyleUnderline"/>
        </w:rPr>
        <w:t>, regardless of capacity. Indeed, the story of disability and democracy is not a monolithic tale of oppression,14 as vulnerability also invites solidarity, strength, and new ways to imagine citizenship.</w:t>
      </w:r>
      <w:r>
        <w:t>15</w:t>
      </w:r>
    </w:p>
    <w:p w14:paraId="6BC525E7" w14:textId="77777777" w:rsidR="00866669" w:rsidRDefault="00866669" w:rsidP="00866669">
      <w:r w:rsidRPr="00984BE3">
        <w:rPr>
          <w:rStyle w:val="StyleUnderline"/>
        </w:rPr>
        <w:t xml:space="preserve">Our allegiance to equality and an </w:t>
      </w:r>
      <w:r w:rsidRPr="00984BE3">
        <w:rPr>
          <w:rStyle w:val="StyleUnderline"/>
          <w:highlight w:val="yellow"/>
        </w:rPr>
        <w:t>ideal cognitive subject</w:t>
      </w:r>
      <w:r w:rsidRPr="00984BE3">
        <w:rPr>
          <w:rStyle w:val="StyleUnderline"/>
        </w:rPr>
        <w:t xml:space="preserve"> reveals a </w:t>
      </w:r>
      <w:r w:rsidRPr="00984BE3">
        <w:rPr>
          <w:rStyle w:val="StyleUnderline"/>
          <w:highlight w:val="yellow"/>
        </w:rPr>
        <w:t>deep tension in democratic</w:t>
      </w:r>
      <w:r w:rsidRPr="00984BE3">
        <w:rPr>
          <w:rStyle w:val="StyleUnderline"/>
        </w:rPr>
        <w:t xml:space="preserve"> </w:t>
      </w:r>
      <w:r w:rsidRPr="00984BE3">
        <w:rPr>
          <w:rStyle w:val="StyleUnderline"/>
          <w:highlight w:val="yellow"/>
        </w:rPr>
        <w:t>theory</w:t>
      </w:r>
      <w:r w:rsidRPr="00984BE3">
        <w:rPr>
          <w:rStyle w:val="StyleUnderline"/>
        </w:rPr>
        <w:t xml:space="preserve"> that I conceptualize as two sides of a </w:t>
      </w:r>
      <w:r w:rsidRPr="00984BE3">
        <w:rPr>
          <w:rStyle w:val="StyleUnderline"/>
          <w:highlight w:val="yellow"/>
        </w:rPr>
        <w:t>capacity contract</w:t>
      </w:r>
      <w:r w:rsidRPr="00984BE3">
        <w:rPr>
          <w:rStyle w:val="StyleUnderline"/>
        </w:rPr>
        <w:t xml:space="preserve"> that pulls </w:t>
      </w:r>
      <w:r w:rsidRPr="00984BE3">
        <w:rPr>
          <w:rStyle w:val="StyleUnderline"/>
          <w:highlight w:val="yellow"/>
        </w:rPr>
        <w:t>democracy</w:t>
      </w:r>
      <w:r w:rsidRPr="00984BE3">
        <w:rPr>
          <w:rStyle w:val="StyleUnderline"/>
        </w:rPr>
        <w:t xml:space="preserve"> to both embrace and </w:t>
      </w:r>
      <w:r w:rsidRPr="00984BE3">
        <w:rPr>
          <w:rStyle w:val="StyleUnderline"/>
          <w:highlight w:val="yellow"/>
        </w:rPr>
        <w:t xml:space="preserve">expel </w:t>
      </w:r>
      <w:proofErr w:type="spellStart"/>
      <w:r w:rsidRPr="00984BE3">
        <w:rPr>
          <w:rStyle w:val="StyleUnderline"/>
          <w:highlight w:val="yellow"/>
        </w:rPr>
        <w:t>vul</w:t>
      </w:r>
      <w:proofErr w:type="spellEnd"/>
      <w:r w:rsidRPr="00984BE3">
        <w:rPr>
          <w:rStyle w:val="StyleUnderline"/>
          <w:highlight w:val="yellow"/>
        </w:rPr>
        <w:t xml:space="preserve">- </w:t>
      </w:r>
      <w:proofErr w:type="spellStart"/>
      <w:r w:rsidRPr="00984BE3">
        <w:rPr>
          <w:rStyle w:val="StyleUnderline"/>
          <w:highlight w:val="yellow"/>
        </w:rPr>
        <w:t>nerability</w:t>
      </w:r>
      <w:proofErr w:type="spellEnd"/>
      <w:r w:rsidRPr="00984BE3">
        <w:rPr>
          <w:rStyle w:val="StyleUnderline"/>
        </w:rPr>
        <w:t>.</w:t>
      </w:r>
      <w:r>
        <w:t xml:space="preserve"> </w:t>
      </w:r>
      <w:r w:rsidRPr="00984BE3">
        <w:rPr>
          <w:rStyle w:val="StyleUnderline"/>
        </w:rPr>
        <w:t xml:space="preserve">The </w:t>
      </w:r>
      <w:proofErr w:type="gramStart"/>
      <w:r w:rsidRPr="00984BE3">
        <w:rPr>
          <w:rStyle w:val="StyleUnderline"/>
        </w:rPr>
        <w:t xml:space="preserve">fi </w:t>
      </w:r>
      <w:proofErr w:type="spellStart"/>
      <w:r w:rsidRPr="00984BE3">
        <w:rPr>
          <w:rStyle w:val="StyleUnderline"/>
        </w:rPr>
        <w:t>rst</w:t>
      </w:r>
      <w:proofErr w:type="spellEnd"/>
      <w:proofErr w:type="gramEnd"/>
      <w:r w:rsidRPr="00984BE3">
        <w:rPr>
          <w:rStyle w:val="StyleUnderline"/>
        </w:rPr>
        <w:t xml:space="preserve"> side of the capacity contract bases political mem- </w:t>
      </w:r>
      <w:proofErr w:type="spellStart"/>
      <w:r w:rsidRPr="00984BE3">
        <w:rPr>
          <w:rStyle w:val="StyleUnderline"/>
        </w:rPr>
        <w:t>bership</w:t>
      </w:r>
      <w:proofErr w:type="spellEnd"/>
      <w:r w:rsidRPr="00984BE3">
        <w:rPr>
          <w:rStyle w:val="StyleUnderline"/>
        </w:rPr>
        <w:t xml:space="preserve"> on a threshold level of capacity and excludes anyone who falls below</w:t>
      </w:r>
      <w:r>
        <w:t xml:space="preserve">. In </w:t>
      </w:r>
      <w:r w:rsidRPr="00984BE3">
        <w:rPr>
          <w:rStyle w:val="StyleUnderline"/>
        </w:rPr>
        <w:t xml:space="preserve">doing so, the capacity contract </w:t>
      </w:r>
      <w:r w:rsidRPr="00984BE3">
        <w:rPr>
          <w:rStyle w:val="StyleUnderline"/>
          <w:highlight w:val="yellow"/>
        </w:rPr>
        <w:t>naturalizes</w:t>
      </w:r>
      <w:r w:rsidRPr="00984BE3">
        <w:rPr>
          <w:rStyle w:val="StyleUnderline"/>
        </w:rPr>
        <w:t xml:space="preserve"> a </w:t>
      </w:r>
      <w:proofErr w:type="gramStart"/>
      <w:r w:rsidRPr="00984BE3">
        <w:rPr>
          <w:rStyle w:val="StyleUnderline"/>
          <w:highlight w:val="yellow"/>
        </w:rPr>
        <w:t xml:space="preserve">fi </w:t>
      </w:r>
      <w:proofErr w:type="spellStart"/>
      <w:r w:rsidRPr="00984BE3">
        <w:rPr>
          <w:rStyle w:val="StyleUnderline"/>
          <w:highlight w:val="yellow"/>
        </w:rPr>
        <w:t>ctional</w:t>
      </w:r>
      <w:proofErr w:type="spellEnd"/>
      <w:proofErr w:type="gramEnd"/>
      <w:r w:rsidRPr="00984BE3">
        <w:rPr>
          <w:rStyle w:val="StyleUnderline"/>
          <w:highlight w:val="yellow"/>
        </w:rPr>
        <w:t xml:space="preserve"> account of compulsory capacity</w:t>
      </w:r>
      <w:r w:rsidRPr="00984BE3">
        <w:rPr>
          <w:rStyle w:val="StyleUnderline"/>
        </w:rPr>
        <w:t xml:space="preserve"> that none of us can achieve. Our </w:t>
      </w:r>
      <w:r w:rsidRPr="00984BE3">
        <w:rPr>
          <w:rStyle w:val="StyleUnderline"/>
          <w:highlight w:val="yellow"/>
        </w:rPr>
        <w:t xml:space="preserve">inability to </w:t>
      </w:r>
      <w:proofErr w:type="gramStart"/>
      <w:r w:rsidRPr="00984BE3">
        <w:rPr>
          <w:rStyle w:val="StyleUnderline"/>
          <w:highlight w:val="yellow"/>
        </w:rPr>
        <w:t>con- form</w:t>
      </w:r>
      <w:proofErr w:type="gramEnd"/>
      <w:r w:rsidRPr="00984BE3">
        <w:rPr>
          <w:rStyle w:val="StyleUnderline"/>
        </w:rPr>
        <w:t xml:space="preserve"> to the </w:t>
      </w:r>
      <w:proofErr w:type="gramStart"/>
      <w:r w:rsidRPr="00984BE3">
        <w:rPr>
          <w:rStyle w:val="StyleUnderline"/>
        </w:rPr>
        <w:t xml:space="preserve">fi </w:t>
      </w:r>
      <w:proofErr w:type="spellStart"/>
      <w:r w:rsidRPr="00984BE3">
        <w:rPr>
          <w:rStyle w:val="StyleUnderline"/>
        </w:rPr>
        <w:t>ctional</w:t>
      </w:r>
      <w:proofErr w:type="spellEnd"/>
      <w:proofErr w:type="gramEnd"/>
      <w:r w:rsidRPr="00984BE3">
        <w:rPr>
          <w:rStyle w:val="StyleUnderline"/>
        </w:rPr>
        <w:t xml:space="preserve"> subject </w:t>
      </w:r>
      <w:r w:rsidRPr="00984BE3">
        <w:rPr>
          <w:rStyle w:val="StyleUnderline"/>
          <w:highlight w:val="yellow"/>
        </w:rPr>
        <w:t>leaves us with a deep anxiety</w:t>
      </w:r>
      <w:r w:rsidRPr="00984BE3">
        <w:rPr>
          <w:rStyle w:val="StyleUnderline"/>
        </w:rPr>
        <w:t>, arising be- tween the demands of democratic participation and our inability to meet them.</w:t>
      </w:r>
      <w:r>
        <w:t xml:space="preserve"> The other side of the capacity contract, however, sees inca- </w:t>
      </w:r>
      <w:proofErr w:type="spellStart"/>
      <w:r>
        <w:t>pacity</w:t>
      </w:r>
      <w:proofErr w:type="spellEnd"/>
      <w:r>
        <w:t xml:space="preserve"> as essential to human life and thus bases democratic solidarity on shared human vulnerability. Although the thrust of The Capacity Con- tract embraces the latter and more democratic capacity contract, it also acknowledges that democratic citizens cannot easily discard the </w:t>
      </w:r>
      <w:proofErr w:type="gramStart"/>
      <w:r>
        <w:t xml:space="preserve">fi </w:t>
      </w:r>
      <w:proofErr w:type="spellStart"/>
      <w:r>
        <w:t>rst</w:t>
      </w:r>
      <w:proofErr w:type="spellEnd"/>
      <w:proofErr w:type="gramEnd"/>
      <w:r>
        <w:t xml:space="preserve"> and more exclusionary contract. </w:t>
      </w:r>
      <w:r w:rsidRPr="00984BE3">
        <w:rPr>
          <w:rStyle w:val="StyleUnderline"/>
        </w:rPr>
        <w:t xml:space="preserve">Because we </w:t>
      </w:r>
      <w:r w:rsidRPr="00984BE3">
        <w:rPr>
          <w:rStyle w:val="StyleUnderline"/>
          <w:highlight w:val="yellow"/>
        </w:rPr>
        <w:t>politically mobilize amid</w:t>
      </w:r>
      <w:r>
        <w:t xml:space="preserve"> both </w:t>
      </w:r>
      <w:r w:rsidRPr="00984BE3">
        <w:rPr>
          <w:rStyle w:val="StyleUnderline"/>
          <w:highlight w:val="yellow"/>
        </w:rPr>
        <w:t>capacity contracts</w:t>
      </w:r>
      <w:r w:rsidRPr="00984BE3">
        <w:rPr>
          <w:highlight w:val="yellow"/>
        </w:rPr>
        <w:t xml:space="preserve">, </w:t>
      </w:r>
      <w:r w:rsidRPr="00984BE3">
        <w:t xml:space="preserve">we </w:t>
      </w:r>
      <w:r w:rsidRPr="00984BE3">
        <w:rPr>
          <w:rStyle w:val="StyleUnderline"/>
        </w:rPr>
        <w:t xml:space="preserve">should expect anxiety around </w:t>
      </w:r>
      <w:r w:rsidRPr="00984BE3">
        <w:rPr>
          <w:rStyle w:val="StyleUnderline"/>
          <w:highlight w:val="yellow"/>
        </w:rPr>
        <w:t>exclusio</w:t>
      </w:r>
      <w:r w:rsidRPr="00984BE3">
        <w:rPr>
          <w:highlight w:val="yellow"/>
        </w:rPr>
        <w:t>n</w:t>
      </w:r>
      <w:r w:rsidRPr="00984BE3">
        <w:t xml:space="preserve"> and solidarity </w:t>
      </w:r>
      <w:r w:rsidRPr="00984BE3">
        <w:rPr>
          <w:rStyle w:val="StyleUnderline"/>
        </w:rPr>
        <w:t xml:space="preserve">to </w:t>
      </w:r>
      <w:r w:rsidRPr="00984BE3">
        <w:rPr>
          <w:rStyle w:val="StyleUnderline"/>
          <w:highlight w:val="yellow"/>
        </w:rPr>
        <w:t>surface often</w:t>
      </w:r>
      <w:r w:rsidRPr="00984BE3">
        <w:t xml:space="preserve"> —</w:t>
      </w:r>
      <w:r w:rsidRPr="00984BE3">
        <w:rPr>
          <w:rStyle w:val="StyleUnderline"/>
        </w:rPr>
        <w:t xml:space="preserve">in the history and contemporary writ- </w:t>
      </w:r>
      <w:proofErr w:type="spellStart"/>
      <w:r w:rsidRPr="00984BE3">
        <w:rPr>
          <w:rStyle w:val="StyleUnderline"/>
        </w:rPr>
        <w:t>ings</w:t>
      </w:r>
      <w:proofErr w:type="spellEnd"/>
      <w:r w:rsidRPr="00984BE3">
        <w:rPr>
          <w:rStyle w:val="StyleUnderline"/>
        </w:rPr>
        <w:t xml:space="preserve"> of political thought, as well as in the political movements and </w:t>
      </w:r>
      <w:proofErr w:type="spellStart"/>
      <w:proofErr w:type="gramStart"/>
      <w:r w:rsidRPr="00984BE3">
        <w:rPr>
          <w:rStyle w:val="StyleUnderline"/>
        </w:rPr>
        <w:t>rheto</w:t>
      </w:r>
      <w:proofErr w:type="spellEnd"/>
      <w:r w:rsidRPr="00984BE3">
        <w:rPr>
          <w:rStyle w:val="StyleUnderline"/>
        </w:rPr>
        <w:t xml:space="preserve">- </w:t>
      </w:r>
      <w:proofErr w:type="spellStart"/>
      <w:r w:rsidRPr="00984BE3">
        <w:rPr>
          <w:rStyle w:val="StyleUnderline"/>
        </w:rPr>
        <w:t>ric</w:t>
      </w:r>
      <w:proofErr w:type="spellEnd"/>
      <w:proofErr w:type="gramEnd"/>
      <w:r w:rsidRPr="00984BE3">
        <w:rPr>
          <w:rStyle w:val="StyleUnderline"/>
        </w:rPr>
        <w:t xml:space="preserve"> around us.</w:t>
      </w:r>
    </w:p>
    <w:p w14:paraId="054BEE88" w14:textId="77777777" w:rsidR="00866669" w:rsidRDefault="00866669" w:rsidP="00866669">
      <w:r>
        <w:t xml:space="preserve">My concept of the capacity contract builds on the burgeoning fi eld of critical social contract theory, which interrogates dominant norms of equality for underlying systems of oppression. Pioneered by Carole Pateman’s sexual contract, which hinges fraternal equality on women’s subordination, and Charles Mills’s racial contract, critical social contract theory reveals how domination operates across liberal democratic </w:t>
      </w:r>
      <w:proofErr w:type="spellStart"/>
      <w:r>
        <w:t>theo</w:t>
      </w:r>
      <w:proofErr w:type="spellEnd"/>
      <w:r>
        <w:t xml:space="preserve">- ries.16 Like the racial contract, the </w:t>
      </w:r>
      <w:r w:rsidRPr="00984BE3">
        <w:rPr>
          <w:rStyle w:val="StyleUnderline"/>
          <w:highlight w:val="yellow"/>
        </w:rPr>
        <w:t>goal</w:t>
      </w:r>
      <w:r w:rsidRPr="00984BE3">
        <w:rPr>
          <w:rStyle w:val="StyleUnderline"/>
        </w:rPr>
        <w:t xml:space="preserve"> of the </w:t>
      </w:r>
      <w:r w:rsidRPr="00984BE3">
        <w:rPr>
          <w:rStyle w:val="StyleUnderline"/>
          <w:highlight w:val="yellow"/>
        </w:rPr>
        <w:t xml:space="preserve">capacity contract is </w:t>
      </w:r>
      <w:proofErr w:type="spellStart"/>
      <w:r w:rsidRPr="00984BE3">
        <w:rPr>
          <w:rStyle w:val="StyleUnderline"/>
          <w:highlight w:val="yellow"/>
        </w:rPr>
        <w:t>domi</w:t>
      </w:r>
      <w:proofErr w:type="spellEnd"/>
      <w:r w:rsidRPr="00984BE3">
        <w:rPr>
          <w:rStyle w:val="StyleUnderline"/>
          <w:highlight w:val="yellow"/>
        </w:rPr>
        <w:t>- nation</w:t>
      </w:r>
      <w:r w:rsidRPr="00984BE3">
        <w:rPr>
          <w:rStyle w:val="StyleUnderline"/>
        </w:rPr>
        <w:t xml:space="preserve"> and </w:t>
      </w:r>
      <w:r w:rsidRPr="00984BE3">
        <w:rPr>
          <w:rStyle w:val="StyleUnderline"/>
          <w:highlight w:val="yellow"/>
        </w:rPr>
        <w:t>disappearance</w:t>
      </w:r>
      <w:r>
        <w:t xml:space="preserve">. </w:t>
      </w:r>
      <w:r w:rsidRPr="00984BE3">
        <w:rPr>
          <w:rStyle w:val="StyleUnderline"/>
        </w:rPr>
        <w:t xml:space="preserve">Disappearance accomplishes two objectives. First, it enables the social contract to appear universal —as if we were created cognitively equal —despite hinging on a distinction between the cognitively abled and the cognitively disabled. Second, in </w:t>
      </w:r>
      <w:proofErr w:type="spellStart"/>
      <w:r w:rsidRPr="00984BE3">
        <w:rPr>
          <w:rStyle w:val="StyleUnderline"/>
        </w:rPr>
        <w:t>contem</w:t>
      </w:r>
      <w:proofErr w:type="spellEnd"/>
      <w:r w:rsidRPr="00984BE3">
        <w:rPr>
          <w:rStyle w:val="StyleUnderline"/>
        </w:rPr>
        <w:t xml:space="preserve">- </w:t>
      </w:r>
      <w:proofErr w:type="spellStart"/>
      <w:r w:rsidRPr="00984BE3">
        <w:rPr>
          <w:rStyle w:val="StyleUnderline"/>
        </w:rPr>
        <w:t>porary</w:t>
      </w:r>
      <w:proofErr w:type="spellEnd"/>
      <w:r w:rsidRPr="00984BE3">
        <w:rPr>
          <w:rStyle w:val="StyleUnderline"/>
        </w:rPr>
        <w:t xml:space="preserve"> politics, this disappearance serves to contain anxiety about our obligations to people with severe disabilities and the threat they pose to societal resources.</w:t>
      </w:r>
      <w:r>
        <w:t xml:space="preserve"> </w:t>
      </w:r>
      <w:r w:rsidRPr="00984BE3">
        <w:rPr>
          <w:rStyle w:val="StyleUnderline"/>
        </w:rPr>
        <w:t>And</w:t>
      </w:r>
      <w:r>
        <w:t xml:space="preserve"> though </w:t>
      </w:r>
      <w:r w:rsidRPr="00984BE3">
        <w:rPr>
          <w:rStyle w:val="StyleUnderline"/>
        </w:rPr>
        <w:t xml:space="preserve">the </w:t>
      </w:r>
      <w:r w:rsidRPr="00984BE3">
        <w:rPr>
          <w:rStyle w:val="StyleUnderline"/>
          <w:highlight w:val="yellow"/>
        </w:rPr>
        <w:t>capacity contract</w:t>
      </w:r>
      <w:r>
        <w:t xml:space="preserve"> may </w:t>
      </w:r>
      <w:r w:rsidRPr="00984BE3">
        <w:rPr>
          <w:rStyle w:val="StyleUnderline"/>
          <w:highlight w:val="yellow"/>
        </w:rPr>
        <w:t>aim</w:t>
      </w:r>
      <w:r>
        <w:t xml:space="preserve"> </w:t>
      </w:r>
      <w:r w:rsidRPr="00984BE3">
        <w:rPr>
          <w:rStyle w:val="StyleUnderline"/>
          <w:highlight w:val="yellow"/>
        </w:rPr>
        <w:t>for erasure</w:t>
      </w:r>
      <w:r>
        <w:t xml:space="preserve">, it nevertheless fails, as we remain anxious about our own and each </w:t>
      </w:r>
      <w:proofErr w:type="spellStart"/>
      <w:proofErr w:type="gramStart"/>
      <w:r>
        <w:t>oth</w:t>
      </w:r>
      <w:proofErr w:type="spellEnd"/>
      <w:r>
        <w:t xml:space="preserve">- </w:t>
      </w:r>
      <w:proofErr w:type="spellStart"/>
      <w:r>
        <w:t>er’s</w:t>
      </w:r>
      <w:proofErr w:type="spellEnd"/>
      <w:proofErr w:type="gramEnd"/>
      <w:r>
        <w:t xml:space="preserve"> cognitive abilities in the face of an ever-complex governance order. In this book, I counter democratic anxiety and exclusion in two ways. First, I examine key </w:t>
      </w:r>
      <w:proofErr w:type="gramStart"/>
      <w:r>
        <w:t>theorists</w:t>
      </w:r>
      <w:proofErr w:type="gramEnd"/>
      <w:r>
        <w:t xml:space="preserve"> of the social contract and liberal de</w:t>
      </w:r>
      <w:proofErr w:type="gramStart"/>
      <w:r>
        <w:t xml:space="preserve">- </w:t>
      </w:r>
      <w:proofErr w:type="spellStart"/>
      <w:r>
        <w:t>mocracy</w:t>
      </w:r>
      <w:proofErr w:type="spellEnd"/>
      <w:proofErr w:type="gramEnd"/>
      <w:r>
        <w:t xml:space="preserve"> to show how both sides of the capacity contract operate in their work. As </w:t>
      </w:r>
      <w:proofErr w:type="gramStart"/>
      <w:r>
        <w:t>theorists</w:t>
      </w:r>
      <w:proofErr w:type="gramEnd"/>
      <w:r>
        <w:t xml:space="preserve"> of equality, they require a unit of analysis, and this forces them to measure people according to cognitive capacity. Even when democratic theorists aim to be inclusive, they too often hinge democratic solutions to the cognitive capacities of citizens, thus rein- forcing the exclusion of and stigma against people with intellectual dis- abilities. By showing how our theories manufacture both the </w:t>
      </w:r>
      <w:proofErr w:type="spellStart"/>
      <w:r>
        <w:t>construc</w:t>
      </w:r>
      <w:proofErr w:type="spellEnd"/>
      <w:r>
        <w:t xml:space="preserve">- </w:t>
      </w:r>
      <w:proofErr w:type="spellStart"/>
      <w:r>
        <w:t>tion</w:t>
      </w:r>
      <w:proofErr w:type="spellEnd"/>
      <w:r>
        <w:t xml:space="preserve"> of disability and our anxiety of it, we can begin to detach democratic membership from individual measures of cognitive capacity.</w:t>
      </w:r>
    </w:p>
    <w:p w14:paraId="4D0A8231" w14:textId="77777777" w:rsidR="00866669" w:rsidRDefault="00866669" w:rsidP="00866669">
      <w:r>
        <w:t>My second aim is to re-signify self-advocates’ actions—which at first may seem apolitical and uncoordinated —as legitimate modes of demo</w:t>
      </w:r>
      <w:proofErr w:type="gramStart"/>
      <w:r>
        <w:t xml:space="preserve">- </w:t>
      </w:r>
      <w:proofErr w:type="spellStart"/>
      <w:r>
        <w:t>cratic</w:t>
      </w:r>
      <w:proofErr w:type="spellEnd"/>
      <w:proofErr w:type="gramEnd"/>
      <w:r>
        <w:t xml:space="preserve"> action. I base my conclusions on my observations from local, state, and national disability rights events. Although self-advocates often stake inclusion on claiming cognitive competence, this move </w:t>
      </w:r>
      <w:proofErr w:type="spellStart"/>
      <w:proofErr w:type="gramStart"/>
      <w:r>
        <w:t>uninten</w:t>
      </w:r>
      <w:proofErr w:type="spellEnd"/>
      <w:r>
        <w:t xml:space="preserve">- </w:t>
      </w:r>
      <w:proofErr w:type="spellStart"/>
      <w:r>
        <w:t>tionally</w:t>
      </w:r>
      <w:proofErr w:type="spellEnd"/>
      <w:proofErr w:type="gramEnd"/>
      <w:r>
        <w:t xml:space="preserve"> recasts exclusion and stigma on others who are more severely impaired. In contrast, when people with intellectual disabilities and their allies gather in public settings —from hotel lobbies to buffet res- </w:t>
      </w:r>
      <w:proofErr w:type="spellStart"/>
      <w:r>
        <w:t>taurants</w:t>
      </w:r>
      <w:proofErr w:type="spellEnd"/>
      <w:r>
        <w:t xml:space="preserve"> —they contest the prejudicial belief that disabled lives are mis- </w:t>
      </w:r>
      <w:proofErr w:type="spellStart"/>
      <w:r>
        <w:t>erable</w:t>
      </w:r>
      <w:proofErr w:type="spellEnd"/>
      <w:r>
        <w:t xml:space="preserve"> and best kept hidden.</w:t>
      </w:r>
    </w:p>
    <w:p w14:paraId="69DA8E5B" w14:textId="273160C7" w:rsidR="00C508FD" w:rsidRDefault="00682312" w:rsidP="00C508FD">
      <w:pPr>
        <w:rPr>
          <w:rStyle w:val="Style13ptBold"/>
          <w:rFonts w:asciiTheme="minorHAnsi" w:hAnsiTheme="minorHAnsi" w:cstheme="minorHAnsi"/>
        </w:rPr>
      </w:pPr>
      <w:r>
        <w:rPr>
          <w:rStyle w:val="Style13ptBold"/>
          <w:rFonts w:asciiTheme="minorHAnsi" w:hAnsiTheme="minorHAnsi" w:cstheme="minorHAnsi"/>
        </w:rPr>
        <w:br/>
      </w:r>
    </w:p>
    <w:p w14:paraId="1CA54406" w14:textId="77777777" w:rsidR="00483C10" w:rsidRPr="00680917" w:rsidRDefault="00483C10" w:rsidP="00483C10">
      <w:pPr>
        <w:pStyle w:val="Heading4"/>
        <w:rPr>
          <w:rFonts w:asciiTheme="minorHAnsi" w:hAnsiTheme="minorHAnsi" w:cstheme="minorHAnsi"/>
        </w:rPr>
      </w:pPr>
      <w:r w:rsidRPr="00680917">
        <w:rPr>
          <w:rFonts w:asciiTheme="minorHAnsi" w:hAnsiTheme="minorHAnsi" w:cstheme="minorHAnsi"/>
        </w:rPr>
        <w:t>The alt is crip negativity</w:t>
      </w:r>
      <w:r>
        <w:rPr>
          <w:rFonts w:asciiTheme="minorHAnsi" w:hAnsiTheme="minorHAnsi" w:cstheme="minorHAnsi"/>
        </w:rPr>
        <w:t xml:space="preserve">. A rejection of the </w:t>
      </w:r>
      <w:proofErr w:type="spellStart"/>
      <w:r>
        <w:rPr>
          <w:rFonts w:asciiTheme="minorHAnsi" w:hAnsiTheme="minorHAnsi" w:cstheme="minorHAnsi"/>
        </w:rPr>
        <w:t>labornormative</w:t>
      </w:r>
      <w:proofErr w:type="spellEnd"/>
      <w:r>
        <w:rPr>
          <w:rFonts w:asciiTheme="minorHAnsi" w:hAnsiTheme="minorHAnsi" w:cstheme="minorHAnsi"/>
        </w:rPr>
        <w:t xml:space="preserve"> urge to make everything a productive marketizes form of </w:t>
      </w:r>
      <w:proofErr w:type="gramStart"/>
      <w:r>
        <w:rPr>
          <w:rFonts w:asciiTheme="minorHAnsi" w:hAnsiTheme="minorHAnsi" w:cstheme="minorHAnsi"/>
        </w:rPr>
        <w:t>labor  through</w:t>
      </w:r>
      <w:proofErr w:type="gramEnd"/>
      <w:r>
        <w:rPr>
          <w:rFonts w:asciiTheme="minorHAnsi" w:hAnsiTheme="minorHAnsi" w:cstheme="minorHAnsi"/>
        </w:rPr>
        <w:t xml:space="preserve"> a negativity</w:t>
      </w:r>
      <w:r w:rsidRPr="00680917">
        <w:rPr>
          <w:rFonts w:asciiTheme="minorHAnsi" w:hAnsiTheme="minorHAnsi" w:cstheme="minorHAnsi"/>
        </w:rPr>
        <w:t xml:space="preserve"> </w:t>
      </w:r>
      <w:r>
        <w:rPr>
          <w:rFonts w:asciiTheme="minorHAnsi" w:hAnsiTheme="minorHAnsi" w:cstheme="minorHAnsi"/>
        </w:rPr>
        <w:t>that recognizes there is no ethical future for disability.</w:t>
      </w:r>
    </w:p>
    <w:p w14:paraId="0B2F6A22" w14:textId="77777777" w:rsidR="00483C10" w:rsidRPr="00680917" w:rsidRDefault="00483C10" w:rsidP="00483C10">
      <w:pPr>
        <w:rPr>
          <w:rFonts w:asciiTheme="minorHAnsi" w:hAnsiTheme="minorHAnsi" w:cstheme="minorHAnsi"/>
        </w:rPr>
      </w:pPr>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 </w:t>
      </w:r>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10"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35075D90" w14:textId="77777777" w:rsidR="00483C10" w:rsidRPr="00680917" w:rsidRDefault="00483C10" w:rsidP="00483C10">
      <w:pPr>
        <w:rPr>
          <w:rFonts w:asciiTheme="minorHAnsi" w:hAnsiTheme="minorHAnsi" w:cstheme="minorHAnsi"/>
        </w:rPr>
      </w:pPr>
      <w:r w:rsidRPr="00680917">
        <w:rPr>
          <w:rStyle w:val="StyleUnderline"/>
          <w:rFonts w:asciiTheme="minorHAnsi" w:hAnsiTheme="minorHAnsi" w:cstheme="minorHAnsi"/>
        </w:rPr>
        <w:t>The more I ask questions such as these, which interrogate the ideology of disability, the more overwhelmed I feel by the affective depth of crip negativity.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Efforts to reclaim or politicize disability are no doubt well intended, but how many of them fail to </w:t>
      </w:r>
      <w:r w:rsidRPr="0059176F">
        <w:rPr>
          <w:rStyle w:val="StyleUnderline"/>
          <w:rFonts w:asciiTheme="minorHAnsi" w:hAnsiTheme="minorHAnsi" w:cstheme="minorHAnsi"/>
        </w:rPr>
        <w:t>reconcile with the violence of disability’s structuring essence</w:t>
      </w:r>
      <w:r w:rsidRPr="00680917">
        <w:rPr>
          <w:rStyle w:val="StyleUnderline"/>
          <w:rFonts w:asciiTheme="minorHAnsi" w:hAnsiTheme="minorHAnsi" w:cstheme="minorHAnsi"/>
        </w:rPr>
        <w:t>?</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Disability only becomes </w:t>
      </w:r>
      <w:r w:rsidRPr="0059176F">
        <w:rPr>
          <w:rStyle w:val="Emphasis"/>
          <w:rFonts w:asciiTheme="minorHAnsi" w:hAnsiTheme="minorHAnsi" w:cstheme="minorHAnsi"/>
        </w:rPr>
        <w:t xml:space="preserve">politically </w:t>
      </w:r>
      <w:r w:rsidRPr="00F300DE">
        <w:rPr>
          <w:rStyle w:val="Emphasis"/>
          <w:rFonts w:asciiTheme="minorHAnsi" w:hAnsiTheme="minorHAnsi" w:cstheme="minorHAnsi"/>
          <w:highlight w:val="green"/>
        </w:rPr>
        <w:t>tenable in a humanist context</w:t>
      </w:r>
      <w:r w:rsidRPr="00680917">
        <w:rPr>
          <w:rStyle w:val="Emphasis"/>
          <w:rFonts w:asciiTheme="minorHAnsi" w:hAnsiTheme="minorHAnsi" w:cstheme="minorHAnsi"/>
        </w:rPr>
        <w:t>, wherein the designation “disabled” accords a person with a measure of humanness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Even if we contest the value of that designation, arguing that disability means more or differently than able-normative society would have us believe, we have </w:t>
      </w:r>
      <w:r w:rsidRPr="00F300DE">
        <w:rPr>
          <w:rStyle w:val="StyleUnderline"/>
          <w:rFonts w:asciiTheme="minorHAnsi" w:hAnsiTheme="minorHAnsi" w:cstheme="minorHAnsi"/>
          <w:highlight w:val="green"/>
        </w:rPr>
        <w:t>not yet addressed the underlying problem, the more fundamental ableism</w:t>
      </w:r>
      <w:r w:rsidRPr="00680917">
        <w:rPr>
          <w:rStyle w:val="StyleUnderline"/>
          <w:rFonts w:asciiTheme="minorHAnsi" w:hAnsiTheme="minorHAnsi" w:cstheme="minorHAnsi"/>
        </w:rPr>
        <w:t xml:space="preserve">, that </w:t>
      </w:r>
      <w:r w:rsidRPr="00F300DE">
        <w:rPr>
          <w:rStyle w:val="StyleUnderline"/>
          <w:rFonts w:asciiTheme="minorHAnsi" w:hAnsiTheme="minorHAnsi" w:cstheme="minorHAnsi"/>
          <w:highlight w:val="green"/>
        </w:rPr>
        <w:t>allows</w:t>
      </w:r>
      <w:r w:rsidRPr="00680917">
        <w:rPr>
          <w:rStyle w:val="StyleUnderline"/>
          <w:rFonts w:asciiTheme="minorHAnsi" w:hAnsiTheme="minorHAnsi" w:cstheme="minorHAnsi"/>
        </w:rPr>
        <w:t xml:space="preserve"> </w:t>
      </w:r>
      <w:r w:rsidRPr="00F300DE">
        <w:rPr>
          <w:rStyle w:val="StyleUnderline"/>
          <w:rFonts w:asciiTheme="minorHAnsi" w:hAnsiTheme="minorHAnsi" w:cstheme="minorHAnsi"/>
          <w:highlight w:val="green"/>
        </w:rPr>
        <w:t>some</w:t>
      </w:r>
      <w:r w:rsidRPr="00680917">
        <w:rPr>
          <w:rStyle w:val="StyleUnderline"/>
          <w:rFonts w:asciiTheme="minorHAnsi" w:hAnsiTheme="minorHAnsi" w:cstheme="minorHAnsi"/>
        </w:rPr>
        <w:t xml:space="preserve"> </w:t>
      </w:r>
      <w:proofErr w:type="spellStart"/>
      <w:r w:rsidRPr="00F300DE">
        <w:rPr>
          <w:rStyle w:val="StyleUnderline"/>
          <w:rFonts w:asciiTheme="minorHAnsi" w:hAnsiTheme="minorHAnsi" w:cstheme="minorHAnsi"/>
          <w:highlight w:val="green"/>
        </w:rPr>
        <w:t>embodyminded</w:t>
      </w:r>
      <w:proofErr w:type="spellEnd"/>
      <w:r w:rsidRPr="00F300DE">
        <w:rPr>
          <w:rStyle w:val="StyleUnderline"/>
          <w:rFonts w:asciiTheme="minorHAnsi" w:hAnsiTheme="minorHAnsi" w:cstheme="minorHAnsi"/>
          <w:highlight w:val="green"/>
        </w:rPr>
        <w:t xml:space="preserve"> </w:t>
      </w:r>
      <w:r w:rsidRPr="0059176F">
        <w:rPr>
          <w:rStyle w:val="StyleUnderline"/>
          <w:rFonts w:asciiTheme="minorHAnsi" w:hAnsiTheme="minorHAnsi" w:cstheme="minorHAnsi"/>
        </w:rPr>
        <w:t xml:space="preserve">conditions </w:t>
      </w:r>
      <w:r w:rsidRPr="00F300DE">
        <w:rPr>
          <w:rStyle w:val="StyleUnderline"/>
          <w:rFonts w:asciiTheme="minorHAnsi" w:hAnsiTheme="minorHAnsi" w:cstheme="minorHAnsi"/>
          <w:highlight w:val="green"/>
        </w:rPr>
        <w:t>to</w:t>
      </w:r>
      <w:r w:rsidRPr="0059176F">
        <w:rPr>
          <w:rStyle w:val="StyleUnderline"/>
          <w:rFonts w:asciiTheme="minorHAnsi" w:hAnsiTheme="minorHAnsi" w:cstheme="minorHAnsi"/>
        </w:rPr>
        <w:t xml:space="preserve"> </w:t>
      </w:r>
      <w:r w:rsidRPr="00F300DE">
        <w:rPr>
          <w:rStyle w:val="StyleUnderline"/>
          <w:rFonts w:asciiTheme="minorHAnsi" w:hAnsiTheme="minorHAnsi" w:cstheme="minorHAnsi"/>
          <w:highlight w:val="green"/>
        </w:rPr>
        <w:t xml:space="preserve">be capacitated </w:t>
      </w:r>
      <w:r w:rsidRPr="0059176F">
        <w:rPr>
          <w:rStyle w:val="StyleUnderline"/>
          <w:rFonts w:asciiTheme="minorHAnsi" w:hAnsiTheme="minorHAnsi" w:cstheme="minorHAnsi"/>
        </w:rPr>
        <w:t xml:space="preserve">into disabilities </w:t>
      </w:r>
      <w:r w:rsidRPr="00F300DE">
        <w:rPr>
          <w:rStyle w:val="StyleUnderline"/>
          <w:rFonts w:asciiTheme="minorHAnsi" w:hAnsiTheme="minorHAnsi" w:cstheme="minorHAnsi"/>
          <w:highlight w:val="green"/>
        </w:rPr>
        <w:t>but not others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Moreover, we </w:t>
      </w:r>
      <w:r w:rsidRPr="0059176F">
        <w:rPr>
          <w:rStyle w:val="StyleUnderline"/>
          <w:rFonts w:asciiTheme="minorHAnsi" w:hAnsiTheme="minorHAnsi" w:cstheme="minorHAnsi"/>
        </w:rPr>
        <w:t xml:space="preserve">neglect to account for the </w:t>
      </w:r>
      <w:r w:rsidRPr="00F300DE">
        <w:rPr>
          <w:rStyle w:val="Emphasis"/>
          <w:rFonts w:asciiTheme="minorHAnsi" w:hAnsiTheme="minorHAnsi" w:cstheme="minorHAnsi"/>
          <w:highlight w:val="green"/>
        </w:rPr>
        <w:t>plasticization of disability’s ontology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 way it </w:t>
      </w:r>
      <w:r w:rsidRPr="00F300DE">
        <w:rPr>
          <w:rStyle w:val="StyleUnderline"/>
          <w:rFonts w:asciiTheme="minorHAnsi" w:hAnsiTheme="minorHAnsi" w:cstheme="minorHAnsi"/>
          <w:highlight w:val="green"/>
        </w:rPr>
        <w:t>demarcates a person’s distance from normativity</w:t>
      </w:r>
      <w:r w:rsidRPr="00680917">
        <w:rPr>
          <w:rStyle w:val="StyleUnderline"/>
          <w:rFonts w:asciiTheme="minorHAnsi" w:hAnsiTheme="minorHAnsi" w:cstheme="minorHAnsi"/>
        </w:rPr>
        <w:t xml:space="preserve">—at once wrapping an arm around our waist and holding us at arm’s length. This is disability as a kind of “burdened individuality,” to borrow from </w:t>
      </w:r>
      <w:proofErr w:type="spellStart"/>
      <w:r w:rsidRPr="00680917">
        <w:rPr>
          <w:rStyle w:val="StyleUnderline"/>
          <w:rFonts w:asciiTheme="minorHAnsi" w:hAnsiTheme="minorHAnsi" w:cstheme="minorHAnsi"/>
        </w:rPr>
        <w:t>Saidiya</w:t>
      </w:r>
      <w:proofErr w:type="spellEnd"/>
      <w:r w:rsidRPr="00680917">
        <w:rPr>
          <w:rStyle w:val="StyleUnderline"/>
          <w:rFonts w:asciiTheme="minorHAnsi" w:hAnsiTheme="minorHAnsi" w:cstheme="minorHAnsi"/>
        </w:rPr>
        <w:t xml:space="preserve"> Hartman, </w:t>
      </w:r>
      <w:r w:rsidRPr="0059176F">
        <w:rPr>
          <w:rStyle w:val="StyleUnderline"/>
          <w:rFonts w:asciiTheme="minorHAnsi" w:hAnsiTheme="minorHAnsi" w:cstheme="minorHAnsi"/>
        </w:rPr>
        <w:t>that welcomes you into the room, only to leave others still outside and to leave you sitting alone by the door: your presence a symbol of equality that paints over a lingering in- equity (1997, 121).</w:t>
      </w:r>
    </w:p>
    <w:p w14:paraId="769D3487" w14:textId="77777777" w:rsidR="00483C10" w:rsidRPr="00680917" w:rsidRDefault="00483C10" w:rsidP="00483C10">
      <w:pPr>
        <w:rPr>
          <w:rStyle w:val="Emphasis"/>
          <w:rFonts w:asciiTheme="minorHAnsi" w:hAnsiTheme="minorHAnsi" w:cstheme="minorHAnsi"/>
        </w:rPr>
      </w:pPr>
      <w:r w:rsidRPr="00680917">
        <w:rPr>
          <w:rFonts w:asciiTheme="minorHAnsi" w:hAnsiTheme="minorHAnsi" w:cstheme="minorHAnsi"/>
          <w:u w:val="single"/>
        </w:rPr>
        <w:t xml:space="preserve">Read in this light, </w:t>
      </w:r>
      <w:r w:rsidRPr="00F300DE">
        <w:rPr>
          <w:rFonts w:asciiTheme="minorHAnsi" w:hAnsiTheme="minorHAnsi" w:cstheme="minorHAnsi"/>
          <w:highlight w:val="green"/>
          <w:u w:val="single"/>
        </w:rPr>
        <w:t>disability has no ethical future</w:t>
      </w:r>
      <w:r w:rsidRPr="00680917">
        <w:rPr>
          <w:rFonts w:asciiTheme="minorHAnsi" w:hAnsiTheme="minorHAnsi" w:cstheme="minorHAnsi"/>
          <w:u w:val="single"/>
        </w:rPr>
        <w:t xml:space="preserve">. I am willing to stake that claim, even though I </w:t>
      </w:r>
      <w:r w:rsidRPr="00BB4B43">
        <w:rPr>
          <w:rFonts w:asciiTheme="minorHAnsi" w:hAnsiTheme="minorHAnsi" w:cstheme="minorHAnsi"/>
          <w:u w:val="single"/>
        </w:rPr>
        <w:t xml:space="preserve">will myself into believing alter- native futures for disability are possible. Right now, I’m feeling my bad crip feelings, and all I can manage to think under the wash of negativity is that there can be no ethical future for disability so long </w:t>
      </w:r>
      <w:r w:rsidRPr="0059176F">
        <w:rPr>
          <w:rFonts w:asciiTheme="minorHAnsi" w:hAnsiTheme="minorHAnsi" w:cstheme="minorHAnsi"/>
          <w:u w:val="single"/>
        </w:rPr>
        <w:t xml:space="preserve">as it remains </w:t>
      </w:r>
      <w:r w:rsidRPr="00F300DE">
        <w:rPr>
          <w:rFonts w:asciiTheme="minorHAnsi" w:hAnsiTheme="minorHAnsi" w:cstheme="minorHAnsi"/>
          <w:highlight w:val="green"/>
          <w:u w:val="single"/>
        </w:rPr>
        <w:t xml:space="preserve">defined primarily by </w:t>
      </w:r>
      <w:r w:rsidRPr="0059176F">
        <w:rPr>
          <w:rFonts w:asciiTheme="minorHAnsi" w:hAnsiTheme="minorHAnsi" w:cstheme="minorHAnsi"/>
          <w:u w:val="single"/>
        </w:rPr>
        <w:t xml:space="preserve">its </w:t>
      </w:r>
      <w:r w:rsidRPr="00F300DE">
        <w:rPr>
          <w:rFonts w:asciiTheme="minorHAnsi" w:hAnsiTheme="minorHAnsi" w:cstheme="minorHAnsi"/>
          <w:highlight w:val="green"/>
          <w:u w:val="single"/>
        </w:rPr>
        <w:t xml:space="preserve">capacitating telos </w:t>
      </w:r>
      <w:r w:rsidRPr="0059176F">
        <w:rPr>
          <w:rFonts w:asciiTheme="minorHAnsi" w:hAnsiTheme="minorHAnsi" w:cstheme="minorHAnsi"/>
          <w:u w:val="single"/>
        </w:rPr>
        <w:t>rather than its debilitated excess</w:t>
      </w:r>
      <w:r w:rsidRPr="00680917">
        <w:rPr>
          <w:rFonts w:asciiTheme="minorHAnsi" w:hAnsiTheme="minorHAnsi" w:cstheme="minorHAnsi"/>
          <w:u w:val="single"/>
        </w:rPr>
        <w:t xml:space="preserve">. </w:t>
      </w:r>
      <w:r w:rsidRPr="00F300DE">
        <w:rPr>
          <w:rStyle w:val="Emphasis"/>
          <w:rFonts w:asciiTheme="minorHAnsi" w:hAnsiTheme="minorHAnsi" w:cstheme="minorHAnsi"/>
          <w:highlight w:val="green"/>
        </w:rPr>
        <w:t xml:space="preserve">Without reconciliation, there can be no collective healing. Without collective healing, there is only more wounding guised under progress. </w:t>
      </w:r>
      <w:r w:rsidRPr="0059176F">
        <w:rPr>
          <w:rStyle w:val="Emphasis"/>
          <w:rFonts w:asciiTheme="minorHAnsi" w:hAnsiTheme="minorHAnsi" w:cstheme="minorHAnsi"/>
        </w:rPr>
        <w:t>Progressive wounding is not an ethical future.</w:t>
      </w:r>
    </w:p>
    <w:p w14:paraId="07F5095F" w14:textId="77777777" w:rsidR="00483C10" w:rsidRPr="00680917" w:rsidRDefault="00483C10" w:rsidP="00483C10">
      <w:pPr>
        <w:rPr>
          <w:rFonts w:asciiTheme="minorHAnsi" w:hAnsiTheme="minorHAnsi" w:cstheme="minorHAnsi"/>
        </w:rPr>
      </w:pPr>
      <w:r w:rsidRPr="00680917">
        <w:rPr>
          <w:rFonts w:asciiTheme="minorHAnsi" w:hAnsiTheme="minorHAnsi" w:cstheme="minorHAnsi"/>
        </w:rPr>
        <w:t xml:space="preserve">In claiming no ethical future for disability, </w:t>
      </w:r>
      <w:r w:rsidRPr="00680917">
        <w:rPr>
          <w:rFonts w:asciiTheme="minorHAnsi" w:hAnsiTheme="minorHAnsi" w:cstheme="minorHAnsi"/>
          <w:u w:val="single"/>
        </w:rPr>
        <w:t xml:space="preserve">I am making the </w:t>
      </w:r>
      <w:proofErr w:type="gramStart"/>
      <w:r w:rsidRPr="00680917">
        <w:rPr>
          <w:rFonts w:asciiTheme="minorHAnsi" w:hAnsiTheme="minorHAnsi" w:cstheme="minorHAnsi"/>
          <w:u w:val="single"/>
        </w:rPr>
        <w:t xml:space="preserve">equal- </w:t>
      </w:r>
      <w:proofErr w:type="spellStart"/>
      <w:r w:rsidRPr="00680917">
        <w:rPr>
          <w:rFonts w:asciiTheme="minorHAnsi" w:hAnsiTheme="minorHAnsi" w:cstheme="minorHAnsi"/>
          <w:u w:val="single"/>
        </w:rPr>
        <w:t>ly</w:t>
      </w:r>
      <w:proofErr w:type="spellEnd"/>
      <w:proofErr w:type="gramEnd"/>
      <w:r w:rsidRPr="00680917">
        <w:rPr>
          <w:rFonts w:asciiTheme="minorHAnsi" w:hAnsiTheme="minorHAnsi" w:cstheme="minorHAnsi"/>
          <w:u w:val="single"/>
        </w:rPr>
        <w:t xml:space="preserve"> bold claim that the core problem with Edelman’s No Future and with the antisocial thesis more generally is not that they are too negative but that they are not negative enough</w:t>
      </w:r>
      <w:r w:rsidRPr="00680917">
        <w:rPr>
          <w:rFonts w:asciiTheme="minorHAnsi" w:hAnsiTheme="minorHAnsi" w:cstheme="minorHAnsi"/>
        </w:rPr>
        <w:t xml:space="preserve">. </w:t>
      </w:r>
      <w:r w:rsidRPr="00680917">
        <w:rPr>
          <w:rFonts w:asciiTheme="minorHAnsi" w:hAnsiTheme="minorHAnsi" w:cstheme="minorHAnsi"/>
          <w:u w:val="single"/>
        </w:rPr>
        <w:t xml:space="preserve">Edelman’s failure to account for the dispossessed futurities of queer, trans, poor, </w:t>
      </w:r>
      <w:proofErr w:type="spellStart"/>
      <w:r w:rsidRPr="00680917">
        <w:rPr>
          <w:rFonts w:asciiTheme="minorHAnsi" w:hAnsiTheme="minorHAnsi" w:cstheme="minorHAnsi"/>
          <w:u w:val="single"/>
        </w:rPr>
        <w:t>ra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cialized</w:t>
      </w:r>
      <w:proofErr w:type="spellEnd"/>
      <w:r w:rsidRPr="00680917">
        <w:rPr>
          <w:rFonts w:asciiTheme="minorHAnsi" w:hAnsiTheme="minorHAnsi" w:cstheme="minorHAnsi"/>
          <w:u w:val="single"/>
        </w:rPr>
        <w:t>, and disabled kids was a symptom of his broader failure of imagination</w:t>
      </w:r>
      <w:r w:rsidRPr="0059176F">
        <w:rPr>
          <w:rFonts w:asciiTheme="minorHAnsi" w:hAnsiTheme="minorHAnsi" w:cstheme="minorHAnsi"/>
          <w:u w:val="single"/>
        </w:rPr>
        <w:t xml:space="preserve">. It’s easier to refuse the </w:t>
      </w:r>
      <w:proofErr w:type="gramStart"/>
      <w:r w:rsidRPr="0059176F">
        <w:rPr>
          <w:rFonts w:asciiTheme="minorHAnsi" w:hAnsiTheme="minorHAnsi" w:cstheme="minorHAnsi"/>
          <w:u w:val="single"/>
        </w:rPr>
        <w:t>social</w:t>
      </w:r>
      <w:proofErr w:type="gramEnd"/>
      <w:r w:rsidRPr="0059176F">
        <w:rPr>
          <w:rFonts w:asciiTheme="minorHAnsi" w:hAnsiTheme="minorHAnsi" w:cstheme="minorHAnsi"/>
          <w:u w:val="single"/>
        </w:rPr>
        <w:t xml:space="preserve"> when you can only imagine an existence in </w:t>
      </w:r>
      <w:proofErr w:type="gramStart"/>
      <w:r w:rsidRPr="0059176F">
        <w:rPr>
          <w:rFonts w:asciiTheme="minorHAnsi" w:hAnsiTheme="minorHAnsi" w:cstheme="minorHAnsi"/>
          <w:u w:val="single"/>
        </w:rPr>
        <w:t>which the social</w:t>
      </w:r>
      <w:proofErr w:type="gramEnd"/>
      <w:r w:rsidRPr="0059176F">
        <w:rPr>
          <w:rFonts w:asciiTheme="minorHAnsi" w:hAnsiTheme="minorHAnsi" w:cstheme="minorHAnsi"/>
          <w:u w:val="single"/>
        </w:rPr>
        <w:t xml:space="preserve"> has already been offered to you.</w:t>
      </w:r>
      <w:r w:rsidRPr="00680917">
        <w:rPr>
          <w:rFonts w:asciiTheme="minorHAnsi" w:hAnsiTheme="minorHAnsi" w:cstheme="minorHAnsi"/>
          <w:u w:val="single"/>
        </w:rPr>
        <w:t xml:space="preserve"> It is much harder, Jack Halberstam insists, to </w:t>
      </w:r>
      <w:r w:rsidRPr="00F300DE">
        <w:rPr>
          <w:rFonts w:asciiTheme="minorHAnsi" w:hAnsiTheme="minorHAnsi" w:cstheme="minorHAnsi"/>
          <w:highlight w:val="green"/>
          <w:u w:val="single"/>
        </w:rPr>
        <w:t>refuse “that which was first refused to us</w:t>
      </w:r>
      <w:r w:rsidRPr="00680917">
        <w:rPr>
          <w:rFonts w:asciiTheme="minorHAnsi" w:hAnsiTheme="minorHAnsi" w:cstheme="minorHAnsi"/>
          <w:u w:val="single"/>
        </w:rPr>
        <w:t>”</w:t>
      </w:r>
      <w:r w:rsidRPr="00680917">
        <w:rPr>
          <w:rFonts w:asciiTheme="minorHAnsi" w:hAnsiTheme="minorHAnsi" w:cstheme="minorHAnsi"/>
        </w:rPr>
        <w:t xml:space="preserve"> (2013, 12).</w:t>
      </w:r>
    </w:p>
    <w:p w14:paraId="5E752B65" w14:textId="77777777" w:rsidR="00483C10" w:rsidRPr="00680917" w:rsidRDefault="00483C10" w:rsidP="00483C10">
      <w:pPr>
        <w:rPr>
          <w:rFonts w:asciiTheme="minorHAnsi" w:hAnsiTheme="minorHAnsi" w:cstheme="minorHAnsi"/>
          <w:u w:val="single"/>
        </w:rPr>
      </w:pPr>
      <w:r w:rsidRPr="00680917">
        <w:rPr>
          <w:rStyle w:val="StyleUnderline"/>
          <w:rFonts w:asciiTheme="minorHAnsi" w:hAnsiTheme="minorHAnsi" w:cstheme="minorHAnsi"/>
        </w:rPr>
        <w:t xml:space="preserve">The antisocial thesis is limited by </w:t>
      </w:r>
      <w:proofErr w:type="gramStart"/>
      <w:r w:rsidRPr="00680917">
        <w:rPr>
          <w:rStyle w:val="StyleUnderline"/>
          <w:rFonts w:asciiTheme="minorHAnsi" w:hAnsiTheme="minorHAnsi" w:cstheme="minorHAnsi"/>
        </w:rPr>
        <w:t>two,</w:t>
      </w:r>
      <w:proofErr w:type="gramEnd"/>
      <w:r w:rsidRPr="00680917">
        <w:rPr>
          <w:rStyle w:val="StyleUnderline"/>
          <w:rFonts w:asciiTheme="minorHAnsi" w:hAnsiTheme="minorHAnsi" w:cstheme="minorHAnsi"/>
        </w:rPr>
        <w:t xml:space="preserve"> related assumptions: first, that reproductive futurism is a birthright and, second, that </w:t>
      </w:r>
      <w:proofErr w:type="spellStart"/>
      <w:r w:rsidRPr="00680917">
        <w:rPr>
          <w:rStyle w:val="StyleUnderline"/>
          <w:rFonts w:asciiTheme="minorHAnsi" w:hAnsiTheme="minorHAnsi" w:cstheme="minorHAnsi"/>
        </w:rPr>
        <w:t>nega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tivity</w:t>
      </w:r>
      <w:proofErr w:type="spellEnd"/>
      <w:r w:rsidRPr="00680917">
        <w:rPr>
          <w:rStyle w:val="StyleUnderline"/>
          <w:rFonts w:asciiTheme="minorHAnsi" w:hAnsiTheme="minorHAnsi" w:cstheme="minorHAnsi"/>
        </w:rPr>
        <w:t xml:space="preserve"> emerges from deciding that </w:t>
      </w:r>
      <w:proofErr w:type="gramStart"/>
      <w:r w:rsidRPr="00680917">
        <w:rPr>
          <w:rStyle w:val="StyleUnderline"/>
          <w:rFonts w:asciiTheme="minorHAnsi" w:hAnsiTheme="minorHAnsi" w:cstheme="minorHAnsi"/>
        </w:rPr>
        <w:t>the birthright</w:t>
      </w:r>
      <w:proofErr w:type="gramEnd"/>
      <w:r w:rsidRPr="00680917">
        <w:rPr>
          <w:rStyle w:val="StyleUnderline"/>
          <w:rFonts w:asciiTheme="minorHAnsi" w:hAnsiTheme="minorHAnsi" w:cstheme="minorHAnsi"/>
        </w:rPr>
        <w:t xml:space="preserve"> is insufficient and choosing to relinquish it.</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There’s no doubt that it is insufficient— reproductive and rehabilitative futurisms are not ones I have in- </w:t>
      </w:r>
      <w:proofErr w:type="spellStart"/>
      <w:r w:rsidRPr="00680917">
        <w:rPr>
          <w:rStyle w:val="StyleUnderline"/>
          <w:rFonts w:asciiTheme="minorHAnsi" w:hAnsiTheme="minorHAnsi" w:cstheme="minorHAnsi"/>
        </w:rPr>
        <w:t>terest</w:t>
      </w:r>
      <w:proofErr w:type="spellEnd"/>
      <w:r w:rsidRPr="00680917">
        <w:rPr>
          <w:rStyle w:val="StyleUnderline"/>
          <w:rFonts w:asciiTheme="minorHAnsi" w:hAnsiTheme="minorHAnsi" w:cstheme="minorHAnsi"/>
        </w:rPr>
        <w:t xml:space="preserve"> in pursuing—but there is a privilege laden in the capacity to indulge this kind of refusal: to be able to say “no” and yet always retain the possibility of saying “yes” </w:t>
      </w:r>
      <w:proofErr w:type="gramStart"/>
      <w:r w:rsidRPr="00680917">
        <w:rPr>
          <w:rStyle w:val="StyleUnderline"/>
          <w:rFonts w:asciiTheme="minorHAnsi" w:hAnsiTheme="minorHAnsi" w:cstheme="minorHAnsi"/>
        </w:rPr>
        <w:t>at a later time</w:t>
      </w:r>
      <w:proofErr w:type="gramEnd"/>
      <w:r w:rsidRPr="00680917">
        <w:rPr>
          <w:rStyle w:val="StyleUnderline"/>
          <w:rFonts w:asciiTheme="minorHAnsi" w:hAnsiTheme="minorHAnsi" w:cstheme="minorHAnsi"/>
        </w:rPr>
        <w:t xml:space="preserve">. The birthright remains, no matter how often or how loudly you disavow it. For those who exist beyond the edges of society or whose entrance to society is predicated on their ontological plasticity, refusal is </w:t>
      </w:r>
      <w:proofErr w:type="spellStart"/>
      <w:proofErr w:type="gramStart"/>
      <w:r w:rsidRPr="00680917">
        <w:rPr>
          <w:rStyle w:val="StyleUnderline"/>
          <w:rFonts w:asciiTheme="minorHAnsi" w:hAnsiTheme="minorHAnsi" w:cstheme="minorHAnsi"/>
        </w:rPr>
        <w:t>anoth</w:t>
      </w:r>
      <w:proofErr w:type="spellEnd"/>
      <w:r w:rsidRPr="00680917">
        <w:rPr>
          <w:rStyle w:val="StyleUnderline"/>
          <w:rFonts w:asciiTheme="minorHAnsi" w:hAnsiTheme="minorHAnsi" w:cstheme="minorHAnsi"/>
        </w:rPr>
        <w:t>- er</w:t>
      </w:r>
      <w:proofErr w:type="gramEnd"/>
      <w:r w:rsidRPr="00680917">
        <w:rPr>
          <w:rStyle w:val="StyleUnderline"/>
          <w:rFonts w:asciiTheme="minorHAnsi" w:hAnsiTheme="minorHAnsi" w:cstheme="minorHAnsi"/>
        </w:rPr>
        <w:t xml:space="preserve"> game entirely.</w:t>
      </w:r>
      <w:r w:rsidRPr="00680917">
        <w:rPr>
          <w:rFonts w:asciiTheme="minorHAnsi" w:hAnsiTheme="minorHAnsi" w:cstheme="minorHAnsi"/>
        </w:rPr>
        <w:t xml:space="preserve"> I’m talking about “</w:t>
      </w:r>
      <w:r w:rsidRPr="00680917">
        <w:rPr>
          <w:rStyle w:val="StyleUnderline"/>
          <w:rFonts w:asciiTheme="minorHAnsi" w:hAnsiTheme="minorHAnsi" w:cstheme="minorHAnsi"/>
        </w:rPr>
        <w:t xml:space="preserve">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in Harney and Moten’s (2013) words, that are made up of Black and otherwise </w:t>
      </w:r>
      <w:proofErr w:type="spellStart"/>
      <w:r w:rsidRPr="00680917">
        <w:rPr>
          <w:rStyle w:val="StyleUnderline"/>
          <w:rFonts w:asciiTheme="minorHAnsi" w:hAnsiTheme="minorHAnsi" w:cstheme="minorHAnsi"/>
        </w:rPr>
        <w:t>abjected</w:t>
      </w:r>
      <w:proofErr w:type="spellEnd"/>
      <w:r w:rsidRPr="00680917">
        <w:rPr>
          <w:rStyle w:val="StyleUnderline"/>
          <w:rFonts w:asciiTheme="minorHAnsi" w:hAnsiTheme="minorHAnsi" w:cstheme="minorHAnsi"/>
        </w:rPr>
        <w:t xml:space="preserve"> people, spaces, and labor that, through their </w:t>
      </w:r>
      <w:proofErr w:type="spellStart"/>
      <w:r w:rsidRPr="00680917">
        <w:rPr>
          <w:rStyle w:val="StyleUnderline"/>
          <w:rFonts w:asciiTheme="minorHAnsi" w:hAnsiTheme="minorHAnsi" w:cstheme="minorHAnsi"/>
        </w:rPr>
        <w:t>invisibiliza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tion</w:t>
      </w:r>
      <w:proofErr w:type="spellEnd"/>
      <w:r w:rsidRPr="00680917">
        <w:rPr>
          <w:rStyle w:val="StyleUnderline"/>
          <w:rFonts w:asciiTheme="minorHAnsi" w:hAnsiTheme="minorHAnsi" w:cstheme="minorHAnsi"/>
        </w:rPr>
        <w:t xml:space="preserve">, disavowal, or sublimation, imbue the commons with its sense of commonness. To </w:t>
      </w:r>
      <w:r w:rsidRPr="00F300DE">
        <w:rPr>
          <w:rStyle w:val="StyleUnderline"/>
          <w:rFonts w:asciiTheme="minorHAnsi" w:hAnsiTheme="minorHAnsi" w:cstheme="minorHAnsi"/>
          <w:highlight w:val="green"/>
        </w:rPr>
        <w:t>practice refusal</w:t>
      </w:r>
      <w:r w:rsidRPr="00680917">
        <w:rPr>
          <w:rStyle w:val="StyleUnderline"/>
          <w:rFonts w:asciiTheme="minorHAnsi" w:hAnsiTheme="minorHAnsi" w:cstheme="minorHAnsi"/>
        </w:rPr>
        <w:t xml:space="preserve"> from 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is not </w:t>
      </w:r>
      <w:r w:rsidRPr="0059176F">
        <w:rPr>
          <w:rStyle w:val="StyleUnderline"/>
          <w:rFonts w:asciiTheme="minorHAnsi" w:hAnsiTheme="minorHAnsi" w:cstheme="minorHAnsi"/>
        </w:rPr>
        <w:t xml:space="preserve">limited to the refusal of reproductive or rehabilitative futurisms but requires the </w:t>
      </w:r>
      <w:r w:rsidRPr="00F300DE">
        <w:rPr>
          <w:rStyle w:val="StyleUnderline"/>
          <w:rFonts w:asciiTheme="minorHAnsi" w:hAnsiTheme="minorHAnsi" w:cstheme="minorHAnsi"/>
          <w:highlight w:val="green"/>
        </w:rPr>
        <w:t xml:space="preserve">refusal of the broader humanist project </w:t>
      </w:r>
      <w:r w:rsidRPr="0059176F">
        <w:rPr>
          <w:rStyle w:val="StyleUnderline"/>
          <w:rFonts w:asciiTheme="minorHAnsi" w:hAnsiTheme="minorHAnsi" w:cstheme="minorHAnsi"/>
        </w:rPr>
        <w:t xml:space="preserve">out of which such futurisms emerged in the first place. This </w:t>
      </w:r>
      <w:r w:rsidRPr="00F300DE">
        <w:rPr>
          <w:rStyle w:val="StyleUnderline"/>
          <w:rFonts w:asciiTheme="minorHAnsi" w:hAnsiTheme="minorHAnsi" w:cstheme="minorHAnsi"/>
          <w:highlight w:val="green"/>
        </w:rPr>
        <w:t>refusal is a form of abolition</w:t>
      </w:r>
      <w:r w:rsidRPr="0059176F">
        <w:rPr>
          <w:rStyle w:val="StyleUnderline"/>
          <w:rFonts w:asciiTheme="minorHAnsi" w:hAnsiTheme="minorHAnsi" w:cstheme="minorHAnsi"/>
        </w:rPr>
        <w:t>, where the objective</w:t>
      </w:r>
      <w:r w:rsidRPr="00680917">
        <w:rPr>
          <w:rStyle w:val="StyleUnderline"/>
          <w:rFonts w:asciiTheme="minorHAnsi" w:hAnsiTheme="minorHAnsi" w:cstheme="minorHAnsi"/>
        </w:rPr>
        <w:t xml:space="preserve"> is “not so much the abolition of prisons but the abolition of a society that could have prisons</w:t>
      </w:r>
      <w:r w:rsidRPr="00680917">
        <w:rPr>
          <w:rFonts w:asciiTheme="minorHAnsi" w:hAnsiTheme="minorHAnsi" w:cstheme="minorHAnsi"/>
        </w:rPr>
        <w:t xml:space="preserve">” (42). </w:t>
      </w:r>
      <w:r w:rsidRPr="006C643E">
        <w:rPr>
          <w:rStyle w:val="Emphasis"/>
          <w:rFonts w:asciiTheme="minorHAnsi" w:hAnsiTheme="minorHAnsi" w:cstheme="minorHAnsi"/>
        </w:rPr>
        <w:t xml:space="preserve">It is not a refusal of the future we have mapped out for us but </w:t>
      </w:r>
      <w:r w:rsidRPr="00F300DE">
        <w:rPr>
          <w:rStyle w:val="Emphasis"/>
          <w:rFonts w:asciiTheme="minorHAnsi" w:hAnsiTheme="minorHAnsi" w:cstheme="minorHAnsi"/>
          <w:highlight w:val="green"/>
        </w:rPr>
        <w:t xml:space="preserve">a refusal of </w:t>
      </w:r>
      <w:proofErr w:type="gramStart"/>
      <w:r w:rsidRPr="00F300DE">
        <w:rPr>
          <w:rStyle w:val="Emphasis"/>
          <w:rFonts w:asciiTheme="minorHAnsi" w:hAnsiTheme="minorHAnsi" w:cstheme="minorHAnsi"/>
          <w:highlight w:val="green"/>
        </w:rPr>
        <w:t>the society</w:t>
      </w:r>
      <w:proofErr w:type="gramEnd"/>
      <w:r w:rsidRPr="00F300DE">
        <w:rPr>
          <w:rStyle w:val="Emphasis"/>
          <w:rFonts w:asciiTheme="minorHAnsi" w:hAnsiTheme="minorHAnsi" w:cstheme="minorHAnsi"/>
          <w:highlight w:val="green"/>
        </w:rPr>
        <w:t xml:space="preserve"> that could believe such </w:t>
      </w:r>
      <w:r w:rsidRPr="006C643E">
        <w:rPr>
          <w:rStyle w:val="Emphasis"/>
          <w:rFonts w:asciiTheme="minorHAnsi" w:hAnsiTheme="minorHAnsi" w:cstheme="minorHAnsi"/>
        </w:rPr>
        <w:t xml:space="preserve">a </w:t>
      </w:r>
      <w:r w:rsidRPr="00F300DE">
        <w:rPr>
          <w:rStyle w:val="Emphasis"/>
          <w:rFonts w:asciiTheme="minorHAnsi" w:hAnsiTheme="minorHAnsi" w:cstheme="minorHAnsi"/>
          <w:highlight w:val="green"/>
        </w:rPr>
        <w:t>future is desirable</w:t>
      </w:r>
      <w:r w:rsidRPr="00680917">
        <w:rPr>
          <w:rStyle w:val="Emphasis"/>
          <w:rFonts w:asciiTheme="minorHAnsi" w:hAnsiTheme="minorHAnsi" w:cstheme="minorHAnsi"/>
        </w:rPr>
        <w:t>.</w:t>
      </w:r>
      <w:r w:rsidRPr="00680917">
        <w:rPr>
          <w:rFonts w:asciiTheme="minorHAnsi" w:hAnsiTheme="minorHAnsi" w:cstheme="minorHAnsi"/>
        </w:rPr>
        <w:t xml:space="preserve"> </w:t>
      </w:r>
      <w:r w:rsidRPr="00680917">
        <w:rPr>
          <w:rStyle w:val="StyleUnderline"/>
          <w:rFonts w:asciiTheme="minorHAnsi" w:hAnsiTheme="minorHAnsi" w:cstheme="minorHAnsi"/>
        </w:rPr>
        <w:t>In the context of disability, Harney and Moten’s refusal returns us to my opening discussion of access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If anti-ableism is limited to calls for greater access, it does little to challenge the conditions that produce inaccessibility. </w:t>
      </w:r>
      <w:r w:rsidRPr="00F300DE">
        <w:rPr>
          <w:rStyle w:val="StyleUnderline"/>
          <w:rFonts w:asciiTheme="minorHAnsi" w:hAnsiTheme="minorHAnsi" w:cstheme="minorHAnsi"/>
          <w:highlight w:val="green"/>
        </w:rPr>
        <w:t xml:space="preserve">It is not enough to secure </w:t>
      </w:r>
      <w:r w:rsidRPr="006C643E">
        <w:rPr>
          <w:rStyle w:val="StyleUnderline"/>
          <w:rFonts w:asciiTheme="minorHAnsi" w:hAnsiTheme="minorHAnsi" w:cstheme="minorHAnsi"/>
        </w:rPr>
        <w:t xml:space="preserve">disabled people an </w:t>
      </w:r>
      <w:r w:rsidRPr="00F300DE">
        <w:rPr>
          <w:rStyle w:val="StyleUnderline"/>
          <w:rFonts w:asciiTheme="minorHAnsi" w:hAnsiTheme="minorHAnsi" w:cstheme="minorHAnsi"/>
          <w:highlight w:val="green"/>
        </w:rPr>
        <w:t xml:space="preserve">invitation </w:t>
      </w:r>
      <w:r w:rsidRPr="006C643E">
        <w:rPr>
          <w:rStyle w:val="StyleUnderline"/>
          <w:rFonts w:asciiTheme="minorHAnsi" w:hAnsiTheme="minorHAnsi" w:cstheme="minorHAnsi"/>
        </w:rPr>
        <w:t>into the room</w:t>
      </w:r>
      <w:r w:rsidRPr="00680917">
        <w:rPr>
          <w:rStyle w:val="StyleUnderline"/>
          <w:rFonts w:asciiTheme="minorHAnsi" w:hAnsiTheme="minorHAnsi" w:cstheme="minorHAnsi"/>
        </w:rPr>
        <w:t>, especially when such an invitation depends on the intensified obfuscation or effacement of people excluded from the category of disability. Access for the sake of access only maintains disability’s regulatory and plasticizing functions</w:t>
      </w:r>
      <w:r w:rsidRPr="00680917">
        <w:rPr>
          <w:rFonts w:asciiTheme="minorHAnsi" w:hAnsiTheme="minorHAnsi" w:cstheme="minorHAnsi"/>
        </w:rPr>
        <w:t xml:space="preserve">. </w:t>
      </w:r>
      <w:r w:rsidRPr="006C643E">
        <w:rPr>
          <w:rFonts w:asciiTheme="minorHAnsi" w:hAnsiTheme="minorHAnsi" w:cstheme="minorHAnsi"/>
          <w:u w:val="single"/>
        </w:rPr>
        <w:t xml:space="preserve">What we need instead is a </w:t>
      </w:r>
      <w:r w:rsidRPr="00F300DE">
        <w:rPr>
          <w:rFonts w:asciiTheme="minorHAnsi" w:hAnsiTheme="minorHAnsi" w:cstheme="minorHAnsi"/>
          <w:highlight w:val="green"/>
          <w:u w:val="single"/>
        </w:rPr>
        <w:t xml:space="preserve">grander, </w:t>
      </w:r>
      <w:r w:rsidRPr="006C643E">
        <w:rPr>
          <w:rFonts w:asciiTheme="minorHAnsi" w:hAnsiTheme="minorHAnsi" w:cstheme="minorHAnsi"/>
          <w:u w:val="single"/>
        </w:rPr>
        <w:t xml:space="preserve">more </w:t>
      </w:r>
      <w:r w:rsidRPr="00F300DE">
        <w:rPr>
          <w:rFonts w:asciiTheme="minorHAnsi" w:hAnsiTheme="minorHAnsi" w:cstheme="minorHAnsi"/>
          <w:highlight w:val="green"/>
          <w:u w:val="single"/>
        </w:rPr>
        <w:t xml:space="preserve">sweeping, </w:t>
      </w:r>
      <w:r w:rsidRPr="006C643E">
        <w:rPr>
          <w:rFonts w:asciiTheme="minorHAnsi" w:hAnsiTheme="minorHAnsi" w:cstheme="minorHAnsi"/>
          <w:u w:val="single"/>
        </w:rPr>
        <w:t xml:space="preserve">and dare I say more </w:t>
      </w:r>
      <w:r w:rsidRPr="00F300DE">
        <w:rPr>
          <w:rFonts w:asciiTheme="minorHAnsi" w:hAnsiTheme="minorHAnsi" w:cstheme="minorHAnsi"/>
          <w:highlight w:val="green"/>
          <w:u w:val="single"/>
        </w:rPr>
        <w:t xml:space="preserve">negative form of anti-ableism that reveals </w:t>
      </w:r>
      <w:r w:rsidRPr="006C643E">
        <w:rPr>
          <w:rFonts w:asciiTheme="minorHAnsi" w:hAnsiTheme="minorHAnsi" w:cstheme="minorHAnsi"/>
          <w:u w:val="single"/>
        </w:rPr>
        <w:t>both the immediate harm of inaccessibility as well as the</w:t>
      </w:r>
      <w:r w:rsidRPr="00F300DE">
        <w:rPr>
          <w:rFonts w:asciiTheme="minorHAnsi" w:hAnsiTheme="minorHAnsi" w:cstheme="minorHAnsi"/>
          <w:highlight w:val="green"/>
          <w:u w:val="single"/>
        </w:rPr>
        <w:t xml:space="preserve"> </w:t>
      </w:r>
      <w:r w:rsidRPr="00F300DE">
        <w:rPr>
          <w:rStyle w:val="Emphasis"/>
          <w:rFonts w:asciiTheme="minorHAnsi" w:hAnsiTheme="minorHAnsi" w:cstheme="minorHAnsi"/>
          <w:highlight w:val="green"/>
        </w:rPr>
        <w:t>legacies of ableist violence mixed into the batter of our society and its extant futurisms</w:t>
      </w:r>
      <w:r w:rsidRPr="00680917">
        <w:rPr>
          <w:rStyle w:val="Emphasis"/>
          <w:rFonts w:asciiTheme="minorHAnsi" w:hAnsiTheme="minorHAnsi" w:cstheme="minorHAnsi"/>
        </w:rPr>
        <w:t>.</w:t>
      </w:r>
      <w:r w:rsidRPr="00680917">
        <w:rPr>
          <w:rFonts w:asciiTheme="minorHAnsi" w:hAnsiTheme="minorHAnsi" w:cstheme="minorHAnsi"/>
          <w:u w:val="single"/>
        </w:rPr>
        <w:t xml:space="preserve"> This is a </w:t>
      </w:r>
      <w:r w:rsidRPr="006C643E">
        <w:rPr>
          <w:rFonts w:asciiTheme="minorHAnsi" w:hAnsiTheme="minorHAnsi" w:cstheme="minorHAnsi"/>
          <w:u w:val="single"/>
        </w:rPr>
        <w:t>refusal not of a birthright but of a fantasy.</w:t>
      </w:r>
      <w:r w:rsidRPr="00680917">
        <w:rPr>
          <w:rFonts w:asciiTheme="minorHAnsi" w:hAnsiTheme="minorHAnsi" w:cstheme="minorHAnsi"/>
          <w:u w:val="single"/>
        </w:rPr>
        <w:t xml:space="preserve"> </w:t>
      </w:r>
      <w:r w:rsidRPr="006C643E">
        <w:rPr>
          <w:rFonts w:asciiTheme="minorHAnsi" w:hAnsiTheme="minorHAnsi" w:cstheme="minorHAnsi"/>
          <w:u w:val="single"/>
        </w:rPr>
        <w:t xml:space="preserve">It’s </w:t>
      </w:r>
      <w:proofErr w:type="gramStart"/>
      <w:r w:rsidRPr="006C643E">
        <w:rPr>
          <w:rFonts w:asciiTheme="minorHAnsi" w:hAnsiTheme="minorHAnsi" w:cstheme="minorHAnsi"/>
          <w:u w:val="single"/>
        </w:rPr>
        <w:t>a letting</w:t>
      </w:r>
      <w:proofErr w:type="gramEnd"/>
      <w:r w:rsidRPr="006C643E">
        <w:rPr>
          <w:rFonts w:asciiTheme="minorHAnsi" w:hAnsiTheme="minorHAnsi" w:cstheme="minorHAnsi"/>
          <w:u w:val="single"/>
        </w:rPr>
        <w:t xml:space="preserve"> go of the dream,</w:t>
      </w:r>
      <w:r w:rsidRPr="00680917">
        <w:rPr>
          <w:rFonts w:asciiTheme="minorHAnsi" w:hAnsiTheme="minorHAnsi" w:cstheme="minorHAnsi"/>
          <w:u w:val="single"/>
        </w:rPr>
        <w:t xml:space="preserve"> however soft and warm, that inaccessibility is the primary problem rather than the invitation-only room.</w:t>
      </w:r>
    </w:p>
    <w:p w14:paraId="500EB023" w14:textId="77777777" w:rsidR="00483C10" w:rsidRPr="00680917" w:rsidRDefault="00483C10" w:rsidP="00483C10">
      <w:pPr>
        <w:rPr>
          <w:rFonts w:asciiTheme="minorHAnsi" w:hAnsiTheme="minorHAnsi" w:cstheme="minorHAnsi"/>
          <w:u w:val="single"/>
        </w:rPr>
      </w:pPr>
      <w:r w:rsidRPr="00680917">
        <w:rPr>
          <w:rFonts w:asciiTheme="minorHAnsi" w:hAnsiTheme="minorHAnsi" w:cstheme="minorHAnsi"/>
          <w:u w:val="single"/>
        </w:rPr>
        <w:t>The purpose of crip negativity is not to usurp the work that other scholars have done to imagine new futures for disability, nor is it to dismiss the value of activist efforts to expand access in the short term.</w:t>
      </w:r>
      <w:r w:rsidRPr="00680917">
        <w:rPr>
          <w:rFonts w:asciiTheme="minorHAnsi" w:hAnsiTheme="minorHAnsi" w:cstheme="minorHAnsi"/>
        </w:rPr>
        <w:t xml:space="preserve"> </w:t>
      </w:r>
      <w:r w:rsidRPr="00680917">
        <w:rPr>
          <w:rFonts w:asciiTheme="minorHAnsi" w:hAnsiTheme="minorHAnsi" w:cstheme="minorHAnsi"/>
          <w:u w:val="single"/>
        </w:rPr>
        <w:t xml:space="preserve">Such work and efforts are necessary corollaries to crip </w:t>
      </w:r>
      <w:proofErr w:type="spellStart"/>
      <w:r w:rsidRPr="00680917">
        <w:rPr>
          <w:rFonts w:asciiTheme="minorHAnsi" w:hAnsiTheme="minorHAnsi" w:cstheme="minorHAnsi"/>
          <w:u w:val="single"/>
        </w:rPr>
        <w:t>nega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tivity</w:t>
      </w:r>
      <w:proofErr w:type="spellEnd"/>
      <w:r w:rsidRPr="00680917">
        <w:rPr>
          <w:rFonts w:asciiTheme="minorHAnsi" w:hAnsiTheme="minorHAnsi" w:cstheme="minorHAnsi"/>
          <w:u w:val="single"/>
        </w:rPr>
        <w:t xml:space="preserve"> that allow many of us to survive our refusals</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Crip negativity is meant to reorient us to anti-ableism in a way </w:t>
      </w:r>
      <w:r w:rsidRPr="006C643E">
        <w:rPr>
          <w:rStyle w:val="Emphasis"/>
          <w:rFonts w:asciiTheme="minorHAnsi" w:hAnsiTheme="minorHAnsi" w:cstheme="minorHAnsi"/>
        </w:rPr>
        <w:t xml:space="preserve">that both </w:t>
      </w:r>
      <w:r w:rsidRPr="00F300DE">
        <w:rPr>
          <w:rStyle w:val="Emphasis"/>
          <w:rFonts w:asciiTheme="minorHAnsi" w:hAnsiTheme="minorHAnsi" w:cstheme="minorHAnsi"/>
          <w:highlight w:val="green"/>
        </w:rPr>
        <w:t xml:space="preserve">demands more from the world and allows us the </w:t>
      </w:r>
      <w:r w:rsidRPr="006C643E">
        <w:rPr>
          <w:rStyle w:val="Emphasis"/>
          <w:rFonts w:asciiTheme="minorHAnsi" w:hAnsiTheme="minorHAnsi" w:cstheme="minorHAnsi"/>
        </w:rPr>
        <w:t xml:space="preserve">crip/trauma/mad time </w:t>
      </w:r>
      <w:r w:rsidRPr="00F300DE">
        <w:rPr>
          <w:rStyle w:val="Emphasis"/>
          <w:rFonts w:asciiTheme="minorHAnsi" w:hAnsiTheme="minorHAnsi" w:cstheme="minorHAnsi"/>
          <w:highlight w:val="green"/>
        </w:rPr>
        <w:t>to feel the weight of our demands</w:t>
      </w:r>
      <w:r w:rsidRPr="00680917">
        <w:rPr>
          <w:rFonts w:asciiTheme="minorHAnsi" w:hAnsiTheme="minorHAnsi" w:cstheme="minorHAnsi"/>
        </w:rPr>
        <w:t xml:space="preserve">. In the short chapters that follow, each </w:t>
      </w:r>
      <w:proofErr w:type="gramStart"/>
      <w:r w:rsidRPr="00680917">
        <w:rPr>
          <w:rFonts w:asciiTheme="minorHAnsi" w:hAnsiTheme="minorHAnsi" w:cstheme="minorHAnsi"/>
        </w:rPr>
        <w:t>addresses</w:t>
      </w:r>
      <w:proofErr w:type="gramEnd"/>
      <w:r w:rsidRPr="00680917">
        <w:rPr>
          <w:rFonts w:asciiTheme="minorHAnsi" w:hAnsiTheme="minorHAnsi" w:cstheme="minorHAnsi"/>
          <w:u w:val="single"/>
        </w:rPr>
        <w:t xml:space="preserve"> what crip negativity looks like in practice, revealing it not only as an individual posture of refusal but also as </w:t>
      </w:r>
      <w:r w:rsidRPr="00F300DE">
        <w:rPr>
          <w:rFonts w:asciiTheme="minorHAnsi" w:hAnsiTheme="minorHAnsi" w:cstheme="minorHAnsi"/>
          <w:highlight w:val="green"/>
          <w:u w:val="single"/>
        </w:rPr>
        <w:t>a communal praxis</w:t>
      </w:r>
      <w:r w:rsidRPr="00680917">
        <w:rPr>
          <w:rFonts w:asciiTheme="minorHAnsi" w:hAnsiTheme="minorHAnsi" w:cstheme="minorHAnsi"/>
          <w:u w:val="single"/>
        </w:rPr>
        <w:t xml:space="preserve">. Even if crip negativity rejects the social as it is currently organized around able-normativity, we must still </w:t>
      </w:r>
      <w:r w:rsidRPr="00F300DE">
        <w:rPr>
          <w:rFonts w:asciiTheme="minorHAnsi" w:hAnsiTheme="minorHAnsi" w:cstheme="minorHAnsi"/>
          <w:highlight w:val="green"/>
          <w:u w:val="single"/>
        </w:rPr>
        <w:t xml:space="preserve">recognize the in- </w:t>
      </w:r>
      <w:proofErr w:type="spellStart"/>
      <w:r w:rsidRPr="00F300DE">
        <w:rPr>
          <w:rFonts w:asciiTheme="minorHAnsi" w:hAnsiTheme="minorHAnsi" w:cstheme="minorHAnsi"/>
          <w:highlight w:val="green"/>
          <w:u w:val="single"/>
        </w:rPr>
        <w:t>terdependence</w:t>
      </w:r>
      <w:proofErr w:type="spellEnd"/>
      <w:r w:rsidRPr="00F300DE">
        <w:rPr>
          <w:rFonts w:asciiTheme="minorHAnsi" w:hAnsiTheme="minorHAnsi" w:cstheme="minorHAnsi"/>
          <w:highlight w:val="green"/>
          <w:u w:val="single"/>
        </w:rPr>
        <w:t xml:space="preserve"> and care we all rely on to stay alive</w:t>
      </w:r>
      <w:r w:rsidRPr="00680917">
        <w:rPr>
          <w:rFonts w:asciiTheme="minorHAnsi" w:hAnsiTheme="minorHAnsi" w:cstheme="minorHAnsi"/>
          <w:u w:val="single"/>
        </w:rPr>
        <w:t xml:space="preserve">. </w:t>
      </w:r>
      <w:r w:rsidRPr="00680917">
        <w:rPr>
          <w:rFonts w:asciiTheme="minorHAnsi" w:hAnsiTheme="minorHAnsi" w:cstheme="minorHAnsi"/>
        </w:rPr>
        <w:t xml:space="preserve">I </w:t>
      </w:r>
      <w:r w:rsidRPr="00680917">
        <w:rPr>
          <w:rFonts w:asciiTheme="minorHAnsi" w:hAnsiTheme="minorHAnsi" w:cstheme="minorHAnsi"/>
          <w:u w:val="single"/>
        </w:rPr>
        <w:t xml:space="preserve">was surprised to discover just how much care I needed to write this little book. It takes a village for even one person to feel their bad crip feelings </w:t>
      </w:r>
      <w:proofErr w:type="spellStart"/>
      <w:r w:rsidRPr="00680917">
        <w:rPr>
          <w:rFonts w:asciiTheme="minorHAnsi" w:hAnsiTheme="minorHAnsi" w:cstheme="minorHAnsi"/>
          <w:u w:val="single"/>
        </w:rPr>
        <w:t>cripply</w:t>
      </w:r>
      <w:proofErr w:type="spellEnd"/>
      <w:r w:rsidRPr="00680917">
        <w:rPr>
          <w:rFonts w:asciiTheme="minorHAnsi" w:hAnsiTheme="minorHAnsi" w:cstheme="minorHAnsi"/>
          <w:u w:val="single"/>
        </w:rPr>
        <w:t>. While writing, I depended on the shoulders, words, emojis, and kisses of so many crip and queer kin. It wasn’t easy for me to follow crip negativity’s affective itinerancies or to relay all that it demanded: in part because I nearly drowned plunging its depth, in part because of the hostility I knew its demands would elicit, and in part because by articulating what it wanted, I was forced to confront how much I needed.</w:t>
      </w:r>
    </w:p>
    <w:p w14:paraId="5E87FE83" w14:textId="77777777" w:rsidR="00483C10" w:rsidRDefault="00483C10" w:rsidP="00483C10">
      <w:pPr>
        <w:rPr>
          <w:rStyle w:val="Emphasis"/>
          <w:rFonts w:asciiTheme="minorHAnsi" w:hAnsiTheme="minorHAnsi" w:cstheme="minorHAnsi"/>
        </w:rPr>
      </w:pPr>
      <w:r w:rsidRPr="006C643E">
        <w:rPr>
          <w:rFonts w:asciiTheme="minorHAnsi" w:hAnsiTheme="minorHAnsi" w:cstheme="minorHAnsi"/>
          <w:u w:val="single"/>
        </w:rPr>
        <w:t>Disabled people need more than this world has to offer.</w:t>
      </w:r>
      <w:r w:rsidRPr="006C643E">
        <w:rPr>
          <w:rFonts w:asciiTheme="minorHAnsi" w:hAnsiTheme="minorHAnsi" w:cstheme="minorHAnsi"/>
        </w:rPr>
        <w:t xml:space="preserve"> </w:t>
      </w:r>
      <w:r w:rsidRPr="006C643E">
        <w:rPr>
          <w:rFonts w:asciiTheme="minorHAnsi" w:hAnsiTheme="minorHAnsi" w:cstheme="minorHAnsi"/>
          <w:u w:val="single"/>
        </w:rPr>
        <w:t xml:space="preserve">We need more than any amount of access can provide. We need more than the future can guarantee. We </w:t>
      </w:r>
      <w:r w:rsidRPr="00F300DE">
        <w:rPr>
          <w:rFonts w:asciiTheme="minorHAnsi" w:hAnsiTheme="minorHAnsi" w:cstheme="minorHAnsi"/>
          <w:highlight w:val="green"/>
          <w:u w:val="single"/>
        </w:rPr>
        <w:t>need more</w:t>
      </w:r>
      <w:r w:rsidRPr="006C643E">
        <w:rPr>
          <w:rFonts w:asciiTheme="minorHAnsi" w:hAnsiTheme="minorHAnsi" w:cstheme="minorHAnsi"/>
          <w:u w:val="single"/>
        </w:rPr>
        <w:t xml:space="preserve"> </w:t>
      </w:r>
      <w:r w:rsidRPr="00F300DE">
        <w:rPr>
          <w:rFonts w:asciiTheme="minorHAnsi" w:hAnsiTheme="minorHAnsi" w:cstheme="minorHAnsi"/>
          <w:highlight w:val="green"/>
          <w:u w:val="single"/>
        </w:rPr>
        <w:t>than the horizon can</w:t>
      </w:r>
      <w:r w:rsidRPr="006C643E">
        <w:rPr>
          <w:rFonts w:asciiTheme="minorHAnsi" w:hAnsiTheme="minorHAnsi" w:cstheme="minorHAnsi"/>
          <w:u w:val="single"/>
        </w:rPr>
        <w:t xml:space="preserve"> </w:t>
      </w:r>
      <w:r w:rsidRPr="00F300DE">
        <w:rPr>
          <w:rFonts w:asciiTheme="minorHAnsi" w:hAnsiTheme="minorHAnsi" w:cstheme="minorHAnsi"/>
          <w:highlight w:val="green"/>
          <w:u w:val="single"/>
        </w:rPr>
        <w:t>glimpse</w:t>
      </w:r>
      <w:r w:rsidRPr="006C643E">
        <w:rPr>
          <w:rFonts w:asciiTheme="minorHAnsi" w:hAnsiTheme="minorHAnsi" w:cstheme="minorHAnsi"/>
          <w:u w:val="single"/>
        </w:rPr>
        <w:t>. We</w:t>
      </w:r>
      <w:r w:rsidRPr="00680917">
        <w:rPr>
          <w:rFonts w:asciiTheme="minorHAnsi" w:hAnsiTheme="minorHAnsi" w:cstheme="minorHAnsi"/>
          <w:u w:val="single"/>
        </w:rPr>
        <w:t xml:space="preserve"> need more than a disavowal of society.</w:t>
      </w:r>
      <w:r w:rsidRPr="00680917">
        <w:rPr>
          <w:rFonts w:asciiTheme="minorHAnsi" w:hAnsiTheme="minorHAnsi" w:cstheme="minorHAnsi"/>
        </w:rPr>
        <w:t xml:space="preserve"> </w:t>
      </w:r>
      <w:r w:rsidRPr="00680917">
        <w:rPr>
          <w:rStyle w:val="StyleUnderline"/>
          <w:rFonts w:asciiTheme="minorHAnsi" w:hAnsiTheme="minorHAnsi" w:cstheme="minorHAnsi"/>
        </w:rPr>
        <w:t>We need more than a refusal of the terms we’ve been offered.</w:t>
      </w:r>
      <w:r w:rsidRPr="00680917">
        <w:rPr>
          <w:rFonts w:asciiTheme="minorHAnsi" w:hAnsiTheme="minorHAnsi" w:cstheme="minorHAnsi"/>
        </w:rPr>
        <w:t xml:space="preserve"> </w:t>
      </w:r>
      <w:r w:rsidRPr="00680917">
        <w:rPr>
          <w:rFonts w:asciiTheme="minorHAnsi" w:hAnsiTheme="minorHAnsi" w:cstheme="minorHAnsi"/>
          <w:u w:val="single"/>
        </w:rPr>
        <w:t>We need so much that,</w:t>
      </w:r>
      <w:r w:rsidRPr="00680917">
        <w:rPr>
          <w:rFonts w:asciiTheme="minorHAnsi" w:hAnsiTheme="minorHAnsi" w:cstheme="minorHAnsi"/>
        </w:rPr>
        <w:t xml:space="preserve"> as I write in the next chapter, </w:t>
      </w:r>
      <w:r w:rsidRPr="00680917">
        <w:rPr>
          <w:rFonts w:asciiTheme="minorHAnsi" w:hAnsiTheme="minorHAnsi" w:cstheme="minorHAnsi"/>
          <w:u w:val="single"/>
        </w:rPr>
        <w:t>it can be easier to silently steal what we need than to ask for it all out loud</w:t>
      </w:r>
      <w:r w:rsidRPr="00680917">
        <w:rPr>
          <w:rFonts w:asciiTheme="minorHAnsi" w:hAnsiTheme="minorHAnsi" w:cstheme="minorHAnsi"/>
        </w:rPr>
        <w:t xml:space="preserve">. Despite my own crip and neuro- queer commitments, I </w:t>
      </w:r>
      <w:r w:rsidRPr="00680917">
        <w:rPr>
          <w:rFonts w:asciiTheme="minorHAnsi" w:hAnsiTheme="minorHAnsi" w:cstheme="minorHAnsi"/>
          <w:u w:val="single"/>
        </w:rPr>
        <w:t xml:space="preserve">still sometimes feel embarrassed and guilty about how different my needs are from the needs of </w:t>
      </w:r>
      <w:proofErr w:type="spellStart"/>
      <w:r w:rsidRPr="00680917">
        <w:rPr>
          <w:rFonts w:asciiTheme="minorHAnsi" w:hAnsiTheme="minorHAnsi" w:cstheme="minorHAnsi"/>
          <w:u w:val="single"/>
        </w:rPr>
        <w:t>ableds</w:t>
      </w:r>
      <w:proofErr w:type="spellEnd"/>
      <w:r w:rsidRPr="00680917">
        <w:rPr>
          <w:rFonts w:asciiTheme="minorHAnsi" w:hAnsiTheme="minorHAnsi" w:cstheme="minorHAnsi"/>
          <w:u w:val="single"/>
        </w:rPr>
        <w:t xml:space="preserve"> around me. I know in theory that my needs are no more than anyone else’s, that abled needs are simply normalized and thus </w:t>
      </w:r>
      <w:proofErr w:type="spellStart"/>
      <w:r w:rsidRPr="00680917">
        <w:rPr>
          <w:rFonts w:asciiTheme="minorHAnsi" w:hAnsiTheme="minorHAnsi" w:cstheme="minorHAnsi"/>
          <w:u w:val="single"/>
        </w:rPr>
        <w:t>invisibilized</w:t>
      </w:r>
      <w:proofErr w:type="spellEnd"/>
      <w:r w:rsidRPr="00680917">
        <w:rPr>
          <w:rFonts w:asciiTheme="minorHAnsi" w:hAnsiTheme="minorHAnsi" w:cstheme="minorHAnsi"/>
        </w:rPr>
        <w:t xml:space="preserve">. </w:t>
      </w:r>
      <w:r w:rsidRPr="00680917">
        <w:rPr>
          <w:rFonts w:asciiTheme="minorHAnsi" w:hAnsiTheme="minorHAnsi" w:cstheme="minorHAnsi"/>
          <w:u w:val="single"/>
        </w:rPr>
        <w:t xml:space="preserve">Yet when </w:t>
      </w:r>
      <w:r w:rsidRPr="002D0115">
        <w:rPr>
          <w:rFonts w:asciiTheme="minorHAnsi" w:hAnsiTheme="minorHAnsi" w:cstheme="minorHAnsi"/>
          <w:u w:val="single"/>
        </w:rPr>
        <w:t>I’m the only one at the party who needs the volume of the music turned down, when I’m the only one in the movie theater that needs to have a meltdown on the floor, when I’m the only one in the Zoom call that needs a stim break, when I’m the only one with needs that are noted and notable, it’s easy to feel like asking for access, let alone asking for</w:t>
      </w:r>
      <w:r w:rsidRPr="00680917">
        <w:rPr>
          <w:rFonts w:asciiTheme="minorHAnsi" w:hAnsiTheme="minorHAnsi" w:cstheme="minorHAnsi"/>
          <w:u w:val="single"/>
        </w:rPr>
        <w:t xml:space="preserve"> anything additional, is asking for simply too much.</w:t>
      </w:r>
      <w:r w:rsidRPr="00680917">
        <w:rPr>
          <w:rFonts w:asciiTheme="minorHAnsi" w:hAnsiTheme="minorHAnsi" w:cstheme="minorHAnsi"/>
        </w:rPr>
        <w:t xml:space="preserve"> </w:t>
      </w:r>
      <w:r w:rsidRPr="00680917">
        <w:rPr>
          <w:rFonts w:asciiTheme="minorHAnsi" w:hAnsiTheme="minorHAnsi" w:cstheme="minorHAnsi"/>
          <w:u w:val="single"/>
        </w:rPr>
        <w:t xml:space="preserve">This is one of my most common expressions of internalized ableism: feeling like I’m too much because I need too much without offering nearly enough in return. I feel like I take and take and take from everyone around me without having the capacity to give back anything of value. It’s a </w:t>
      </w:r>
      <w:r w:rsidRPr="00F300DE">
        <w:rPr>
          <w:rFonts w:asciiTheme="minorHAnsi" w:hAnsiTheme="minorHAnsi" w:cstheme="minorHAnsi"/>
          <w:highlight w:val="green"/>
          <w:u w:val="single"/>
        </w:rPr>
        <w:t>bad crip feeling,</w:t>
      </w:r>
      <w:r w:rsidRPr="00680917">
        <w:rPr>
          <w:rFonts w:asciiTheme="minorHAnsi" w:hAnsiTheme="minorHAnsi" w:cstheme="minorHAnsi"/>
          <w:u w:val="single"/>
        </w:rPr>
        <w:t xml:space="preserve"> this feeling. It’s crip because I know for a fact that I’m not alone in feeling it and that, while some of the folks who feel it with me are </w:t>
      </w:r>
      <w:r w:rsidRPr="006C643E">
        <w:rPr>
          <w:rFonts w:asciiTheme="minorHAnsi" w:hAnsiTheme="minorHAnsi" w:cstheme="minorHAnsi"/>
          <w:u w:val="single"/>
        </w:rPr>
        <w:t xml:space="preserve">also disabled, many are not, even as they find themselves similarly </w:t>
      </w:r>
      <w:r w:rsidRPr="00F300DE">
        <w:rPr>
          <w:rFonts w:asciiTheme="minorHAnsi" w:hAnsiTheme="minorHAnsi" w:cstheme="minorHAnsi"/>
          <w:highlight w:val="green"/>
          <w:u w:val="single"/>
        </w:rPr>
        <w:t>suffocated by ableism</w:t>
      </w:r>
      <w:r w:rsidRPr="006C643E">
        <w:rPr>
          <w:rFonts w:asciiTheme="minorHAnsi" w:hAnsiTheme="minorHAnsi" w:cstheme="minorHAnsi"/>
          <w:u w:val="single"/>
        </w:rPr>
        <w:t>: all at once</w:t>
      </w:r>
      <w:r w:rsidRPr="00680917">
        <w:rPr>
          <w:rFonts w:asciiTheme="minorHAnsi" w:hAnsiTheme="minorHAnsi" w:cstheme="minorHAnsi"/>
          <w:u w:val="single"/>
        </w:rPr>
        <w:t xml:space="preserve"> confronted by an inaccessible world, disappointed by what access has to offer, and still left feeling inadequate of the half portion of a life we’re allowed to live.</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Crip negativity leans into the pain of this feeling, recognizing it as a necessary step toward liberation. </w:t>
      </w:r>
      <w:r w:rsidRPr="00BB4B43">
        <w:rPr>
          <w:rStyle w:val="Emphasis"/>
          <w:rFonts w:asciiTheme="minorHAnsi" w:hAnsiTheme="minorHAnsi" w:cstheme="minorHAnsi"/>
        </w:rPr>
        <w:t xml:space="preserve">It is only by feeling our bad crip feelings collectively, as well as </w:t>
      </w:r>
      <w:proofErr w:type="spellStart"/>
      <w:r w:rsidRPr="00BB4B43">
        <w:rPr>
          <w:rStyle w:val="Emphasis"/>
          <w:rFonts w:asciiTheme="minorHAnsi" w:hAnsiTheme="minorHAnsi" w:cstheme="minorHAnsi"/>
        </w:rPr>
        <w:t>cripply</w:t>
      </w:r>
      <w:proofErr w:type="spellEnd"/>
      <w:r w:rsidRPr="00BB4B43">
        <w:rPr>
          <w:rStyle w:val="Emphasis"/>
          <w:rFonts w:asciiTheme="minorHAnsi" w:hAnsiTheme="minorHAnsi" w:cstheme="minorHAnsi"/>
        </w:rPr>
        <w:t>, that we can begin to demand all that we need to thrive. What we need is a lot, but we’re worth it. We’re a lot, and we’re worth</w:t>
      </w:r>
    </w:p>
    <w:p w14:paraId="223BD297" w14:textId="77777777" w:rsidR="00A95652" w:rsidRDefault="00A95652" w:rsidP="00B55AD5"/>
    <w:p w14:paraId="6AF49A3B" w14:textId="4072D2FD" w:rsidR="00D07FFD" w:rsidRDefault="004703C7" w:rsidP="004703C7">
      <w:pPr>
        <w:pStyle w:val="Heading3"/>
      </w:pPr>
      <w:r>
        <w:t>If Time</w:t>
      </w:r>
    </w:p>
    <w:p w14:paraId="4DF29CEF" w14:textId="77777777" w:rsidR="00D07FFD" w:rsidRPr="00E25726" w:rsidRDefault="00D07FFD" w:rsidP="00D07FFD">
      <w:pPr>
        <w:pStyle w:val="Heading4"/>
        <w:rPr>
          <w:rStyle w:val="Style13ptBold"/>
          <w:rFonts w:asciiTheme="minorHAnsi" w:hAnsiTheme="minorHAnsi" w:cstheme="minorHAnsi"/>
          <w:b/>
          <w:bCs w:val="0"/>
        </w:rPr>
      </w:pPr>
      <w:r w:rsidRPr="00E25726">
        <w:rPr>
          <w:rStyle w:val="Style13ptBold"/>
          <w:rFonts w:asciiTheme="minorHAnsi" w:hAnsiTheme="minorHAnsi" w:cstheme="minorHAnsi"/>
          <w:b/>
          <w:bCs w:val="0"/>
        </w:rPr>
        <w:t xml:space="preserve">The knowledge-truth regimes created by the </w:t>
      </w:r>
      <w:proofErr w:type="spellStart"/>
      <w:r w:rsidRPr="00E25726">
        <w:rPr>
          <w:rStyle w:val="Style13ptBold"/>
          <w:rFonts w:asciiTheme="minorHAnsi" w:hAnsiTheme="minorHAnsi" w:cstheme="minorHAnsi"/>
          <w:b/>
          <w:bCs w:val="0"/>
        </w:rPr>
        <w:t>aff</w:t>
      </w:r>
      <w:proofErr w:type="spellEnd"/>
      <w:r w:rsidRPr="00E25726">
        <w:rPr>
          <w:rStyle w:val="Style13ptBold"/>
          <w:rFonts w:asciiTheme="minorHAnsi" w:hAnsiTheme="minorHAnsi" w:cstheme="minorHAnsi"/>
          <w:b/>
          <w:bCs w:val="0"/>
        </w:rPr>
        <w:t xml:space="preserve"> are form of bio-</w:t>
      </w:r>
      <w:proofErr w:type="spellStart"/>
      <w:r w:rsidRPr="00E25726">
        <w:rPr>
          <w:rStyle w:val="Style13ptBold"/>
          <w:rFonts w:asciiTheme="minorHAnsi" w:hAnsiTheme="minorHAnsi" w:cstheme="minorHAnsi"/>
          <w:b/>
          <w:bCs w:val="0"/>
        </w:rPr>
        <w:t>politcal</w:t>
      </w:r>
      <w:proofErr w:type="spellEnd"/>
      <w:r w:rsidRPr="00E25726">
        <w:rPr>
          <w:rStyle w:val="Style13ptBold"/>
          <w:rFonts w:asciiTheme="minorHAnsi" w:hAnsiTheme="minorHAnsi" w:cstheme="minorHAnsi"/>
          <w:b/>
          <w:bCs w:val="0"/>
        </w:rPr>
        <w:t xml:space="preserve"> management the depoliticized the disabled body and deems it killable.</w:t>
      </w:r>
    </w:p>
    <w:p w14:paraId="6F7B62A6" w14:textId="77777777" w:rsidR="00D07FFD" w:rsidRPr="00680917" w:rsidRDefault="00D07FFD" w:rsidP="00D07FFD">
      <w:pPr>
        <w:rPr>
          <w:rFonts w:asciiTheme="minorHAnsi" w:hAnsiTheme="minorHAnsi" w:cstheme="minorHAnsi"/>
        </w:rPr>
      </w:pPr>
      <w:r w:rsidRPr="00680917">
        <w:rPr>
          <w:rStyle w:val="Style13ptBold"/>
          <w:rFonts w:asciiTheme="minorHAnsi" w:hAnsiTheme="minorHAnsi" w:cstheme="minorHAnsi"/>
        </w:rPr>
        <w:t xml:space="preserve">Castrodale ’19 </w:t>
      </w:r>
      <w:r w:rsidRPr="00680917">
        <w:rPr>
          <w:rFonts w:asciiTheme="minorHAnsi" w:eastAsia="Times New Roman" w:hAnsiTheme="minorHAnsi" w:cstheme="minorHAnsi"/>
        </w:rPr>
        <w:t>(Mark Anthony Castrodale</w:t>
      </w:r>
      <w:r w:rsidRPr="00680917">
        <w:rPr>
          <w:rFonts w:asciiTheme="minorHAnsi" w:hAnsiTheme="minorHAnsi" w:cstheme="minorHAnsi"/>
          <w:sz w:val="20"/>
          <w:szCs w:val="20"/>
        </w:rPr>
        <w:t xml:space="preserve"> is a Disability Studies Professor at King's College (Western University), completed his PhD in the Faculty of Education</w:t>
      </w:r>
      <w:r w:rsidRPr="00680917">
        <w:rPr>
          <w:rFonts w:asciiTheme="minorHAnsi" w:eastAsia="Times New Roman" w:hAnsiTheme="minorHAnsi" w:cstheme="minorHAnsi"/>
          <w:sz w:val="20"/>
          <w:szCs w:val="20"/>
        </w:rPr>
        <w:t xml:space="preserve">, </w:t>
      </w:r>
      <w:r w:rsidRPr="00680917">
        <w:rPr>
          <w:rFonts w:asciiTheme="minorHAnsi" w:eastAsia="Times New Roman" w:hAnsiTheme="minorHAnsi" w:cstheme="minorHAnsi"/>
        </w:rPr>
        <w:t>“Manifestos for the future of critical disability studies,” “Disabling militarism: theorizing anti-militarism, dis/ability and dis/</w:t>
      </w:r>
      <w:r w:rsidRPr="00680917">
        <w:rPr>
          <w:rFonts w:asciiTheme="minorHAnsi" w:hAnsiTheme="minorHAnsi" w:cstheme="minorHAnsi"/>
        </w:rPr>
        <w:t xml:space="preserve"> </w:t>
      </w:r>
    </w:p>
    <w:p w14:paraId="6B8474BC" w14:textId="77777777" w:rsidR="00D07FFD" w:rsidRPr="00680917" w:rsidRDefault="00D07FFD" w:rsidP="00D07FFD">
      <w:pPr>
        <w:rPr>
          <w:rFonts w:asciiTheme="minorHAnsi" w:hAnsiTheme="minorHAnsi" w:cstheme="minorHAnsi"/>
          <w:sz w:val="14"/>
        </w:rPr>
      </w:pPr>
      <w:r w:rsidRPr="00680917">
        <w:rPr>
          <w:rFonts w:asciiTheme="minorHAnsi" w:hAnsiTheme="minorHAnsi" w:cstheme="minorHAnsi"/>
          <w:u w:val="single"/>
        </w:rPr>
        <w:t xml:space="preserve">There is a need to examine </w:t>
      </w:r>
      <w:r w:rsidRPr="00680917">
        <w:rPr>
          <w:rFonts w:asciiTheme="minorHAnsi" w:hAnsiTheme="minorHAnsi" w:cstheme="minorHAnsi"/>
          <w:highlight w:val="cyan"/>
          <w:u w:val="single"/>
        </w:rPr>
        <w:t>how (in)sane and dis/abled subjectivities are (re) crafted through academically disciplined scholarship.</w:t>
      </w:r>
      <w:r w:rsidRPr="00680917">
        <w:rPr>
          <w:rFonts w:asciiTheme="minorHAnsi" w:hAnsiTheme="minorHAnsi" w:cstheme="minorHAnsi"/>
          <w:u w:val="single"/>
        </w:rPr>
        <w:t xml:space="preserve"> The </w:t>
      </w:r>
      <w:bookmarkStart w:id="1" w:name="_Hlk116398367"/>
      <w:r w:rsidRPr="00680917">
        <w:rPr>
          <w:rFonts w:asciiTheme="minorHAnsi" w:hAnsiTheme="minorHAnsi" w:cstheme="minorHAnsi"/>
          <w:highlight w:val="cyan"/>
          <w:u w:val="single"/>
        </w:rPr>
        <w:t xml:space="preserve">military–industrial– academic complex </w:t>
      </w:r>
      <w:bookmarkEnd w:id="1"/>
      <w:r w:rsidRPr="00680917">
        <w:rPr>
          <w:rFonts w:asciiTheme="minorHAnsi" w:hAnsiTheme="minorHAnsi" w:cstheme="minorHAnsi"/>
          <w:highlight w:val="cyan"/>
          <w:u w:val="single"/>
        </w:rPr>
        <w:t xml:space="preserve">is a profitable </w:t>
      </w:r>
      <w:proofErr w:type="gramStart"/>
      <w:r w:rsidRPr="00680917">
        <w:rPr>
          <w:rFonts w:asciiTheme="minorHAnsi" w:hAnsiTheme="minorHAnsi" w:cstheme="minorHAnsi"/>
          <w:highlight w:val="cyan"/>
          <w:u w:val="single"/>
        </w:rPr>
        <w:t>enterprise</w:t>
      </w:r>
      <w:proofErr w:type="gramEnd"/>
      <w:r w:rsidRPr="00680917">
        <w:rPr>
          <w:rFonts w:asciiTheme="minorHAnsi" w:hAnsiTheme="minorHAnsi" w:cstheme="minorHAnsi"/>
          <w:u w:val="single"/>
        </w:rPr>
        <w:t xml:space="preserve"> and </w:t>
      </w:r>
      <w:r w:rsidRPr="00680917">
        <w:rPr>
          <w:rFonts w:asciiTheme="minorHAnsi" w:hAnsiTheme="minorHAnsi" w:cstheme="minorHAnsi"/>
          <w:highlight w:val="cyan"/>
          <w:u w:val="single"/>
        </w:rPr>
        <w:t>universities</w:t>
      </w:r>
      <w:r w:rsidRPr="00680917">
        <w:rPr>
          <w:rFonts w:asciiTheme="minorHAnsi" w:hAnsiTheme="minorHAnsi" w:cstheme="minorHAnsi"/>
          <w:u w:val="single"/>
        </w:rPr>
        <w:t xml:space="preserve"> have now come to </w:t>
      </w:r>
      <w:r w:rsidRPr="00680917">
        <w:rPr>
          <w:rFonts w:asciiTheme="minorHAnsi" w:hAnsiTheme="minorHAnsi" w:cstheme="minorHAnsi"/>
          <w:highlight w:val="cyan"/>
          <w:u w:val="single"/>
        </w:rPr>
        <w:t>exist</w:t>
      </w:r>
      <w:r w:rsidRPr="00680917">
        <w:rPr>
          <w:rFonts w:asciiTheme="minorHAnsi" w:hAnsiTheme="minorHAnsi" w:cstheme="minorHAnsi"/>
          <w:u w:val="single"/>
        </w:rPr>
        <w:t xml:space="preserve"> as ‘</w:t>
      </w:r>
      <w:r w:rsidRPr="00680917">
        <w:rPr>
          <w:rFonts w:asciiTheme="minorHAnsi" w:hAnsiTheme="minorHAnsi" w:cstheme="minorHAnsi"/>
          <w:highlight w:val="cyan"/>
          <w:u w:val="single"/>
        </w:rPr>
        <w:t>hypermodern militarized knowledge factories’</w:t>
      </w:r>
      <w:r w:rsidRPr="00680917">
        <w:rPr>
          <w:rFonts w:asciiTheme="minorHAnsi" w:hAnsiTheme="minorHAnsi" w:cstheme="minorHAnsi"/>
          <w:sz w:val="14"/>
        </w:rPr>
        <w:t xml:space="preserve"> (Armitage, 2005, p. 219), </w:t>
      </w:r>
      <w:r w:rsidRPr="00680917">
        <w:rPr>
          <w:rFonts w:asciiTheme="minorHAnsi" w:hAnsiTheme="minorHAnsi" w:cstheme="minorHAnsi"/>
          <w:u w:val="single"/>
        </w:rPr>
        <w:t xml:space="preserve">now resembling a military character, promoting military capability and preparedness. Moreover, </w:t>
      </w:r>
      <w:r w:rsidRPr="00680917">
        <w:rPr>
          <w:rFonts w:asciiTheme="minorHAnsi" w:hAnsiTheme="minorHAnsi" w:cstheme="minorHAnsi"/>
          <w:highlight w:val="cyan"/>
          <w:u w:val="single"/>
        </w:rPr>
        <w:t>universities</w:t>
      </w:r>
      <w:r w:rsidRPr="00680917">
        <w:rPr>
          <w:rFonts w:asciiTheme="minorHAnsi" w:hAnsiTheme="minorHAnsi" w:cstheme="minorHAnsi"/>
          <w:u w:val="single"/>
        </w:rPr>
        <w:t xml:space="preserve"> are sites </w:t>
      </w:r>
      <w:r w:rsidRPr="00680917">
        <w:rPr>
          <w:rFonts w:asciiTheme="minorHAnsi" w:hAnsiTheme="minorHAnsi" w:cstheme="minorHAnsi"/>
          <w:highlight w:val="cyan"/>
          <w:u w:val="single"/>
        </w:rPr>
        <w:t xml:space="preserve">implicated in </w:t>
      </w:r>
      <w:proofErr w:type="spellStart"/>
      <w:r w:rsidRPr="00680917">
        <w:rPr>
          <w:rFonts w:asciiTheme="minorHAnsi" w:hAnsiTheme="minorHAnsi" w:cstheme="minorHAnsi"/>
          <w:highlight w:val="cyan"/>
          <w:u w:val="single"/>
        </w:rPr>
        <w:t>defence</w:t>
      </w:r>
      <w:proofErr w:type="spellEnd"/>
      <w:r w:rsidRPr="00680917">
        <w:rPr>
          <w:rFonts w:asciiTheme="minorHAnsi" w:hAnsiTheme="minorHAnsi" w:cstheme="minorHAnsi"/>
          <w:highlight w:val="cyan"/>
          <w:u w:val="single"/>
        </w:rPr>
        <w:t xml:space="preserve"> contracts, engineering weaponry, communication technologies, robotics, biotechnologies</w:t>
      </w:r>
      <w:r w:rsidRPr="00680917">
        <w:rPr>
          <w:rFonts w:asciiTheme="minorHAnsi" w:hAnsiTheme="minorHAnsi" w:cstheme="minorHAnsi"/>
          <w:u w:val="single"/>
        </w:rPr>
        <w:t xml:space="preserve"> – all </w:t>
      </w:r>
      <w:proofErr w:type="spellStart"/>
      <w:r w:rsidRPr="00680917">
        <w:rPr>
          <w:rFonts w:asciiTheme="minorHAnsi" w:hAnsiTheme="minorHAnsi" w:cstheme="minorHAnsi"/>
          <w:u w:val="single"/>
        </w:rPr>
        <w:t>operationalised</w:t>
      </w:r>
      <w:proofErr w:type="spellEnd"/>
      <w:r w:rsidRPr="00680917">
        <w:rPr>
          <w:rFonts w:asciiTheme="minorHAnsi" w:hAnsiTheme="minorHAnsi" w:cstheme="minorHAnsi"/>
          <w:u w:val="single"/>
        </w:rPr>
        <w:t xml:space="preserve"> to support a perpetual war-ready military mentality (ibid.).</w:t>
      </w:r>
      <w:r w:rsidRPr="00680917">
        <w:rPr>
          <w:rFonts w:asciiTheme="minorHAnsi" w:hAnsiTheme="minorHAnsi" w:cstheme="minorHAnsi"/>
          <w:sz w:val="14"/>
        </w:rPr>
        <w:t xml:space="preserve"> </w:t>
      </w:r>
      <w:r w:rsidRPr="00680917">
        <w:rPr>
          <w:rFonts w:asciiTheme="minorHAnsi" w:hAnsiTheme="minorHAnsi" w:cstheme="minorHAnsi"/>
          <w:u w:val="single"/>
        </w:rPr>
        <w:t>Within the military–industrial–academic complex all disciplinary knowledges are implicated.</w:t>
      </w:r>
      <w:r w:rsidRPr="00680917">
        <w:rPr>
          <w:rFonts w:asciiTheme="minorHAnsi" w:hAnsiTheme="minorHAnsi" w:cstheme="minorHAnsi"/>
          <w:sz w:val="14"/>
        </w:rPr>
        <w:t xml:space="preserve"> ‘</w:t>
      </w:r>
      <w:r w:rsidRPr="00680917">
        <w:rPr>
          <w:rFonts w:asciiTheme="minorHAnsi" w:hAnsiTheme="minorHAnsi" w:cstheme="minorHAnsi"/>
          <w:u w:val="single"/>
        </w:rPr>
        <w:t xml:space="preserve">What could once only be imagined in science fiction is now increasingly coming to fruition: drones can be flown by thought in human brains: pharmaceuticals can help you forget traumatic </w:t>
      </w:r>
      <w:proofErr w:type="gramStart"/>
      <w:r w:rsidRPr="00680917">
        <w:rPr>
          <w:rFonts w:asciiTheme="minorHAnsi" w:hAnsiTheme="minorHAnsi" w:cstheme="minorHAnsi"/>
          <w:u w:val="single"/>
        </w:rPr>
        <w:t>experience, or</w:t>
      </w:r>
      <w:proofErr w:type="gramEnd"/>
      <w:r w:rsidRPr="00680917">
        <w:rPr>
          <w:rFonts w:asciiTheme="minorHAnsi" w:hAnsiTheme="minorHAnsi" w:cstheme="minorHAnsi"/>
          <w:u w:val="single"/>
        </w:rPr>
        <w:t xml:space="preserve"> produce feelings of trust to encourage confession in interrogation’</w:t>
      </w:r>
      <w:r w:rsidRPr="00680917">
        <w:rPr>
          <w:rFonts w:asciiTheme="minorHAnsi" w:hAnsiTheme="minorHAnsi" w:cstheme="minorHAnsi"/>
          <w:sz w:val="14"/>
        </w:rPr>
        <w:t xml:space="preserve"> (Howell, 2016, p. 1). </w:t>
      </w:r>
      <w:proofErr w:type="spellStart"/>
      <w:r w:rsidRPr="00680917">
        <w:rPr>
          <w:rStyle w:val="Emphasis"/>
          <w:rFonts w:asciiTheme="minorHAnsi" w:hAnsiTheme="minorHAnsi" w:cstheme="minorHAnsi"/>
          <w:highlight w:val="cyan"/>
        </w:rPr>
        <w:t>Militarised</w:t>
      </w:r>
      <w:proofErr w:type="spellEnd"/>
      <w:r w:rsidRPr="00680917">
        <w:rPr>
          <w:rStyle w:val="Emphasis"/>
          <w:rFonts w:asciiTheme="minorHAnsi" w:hAnsiTheme="minorHAnsi" w:cstheme="minorHAnsi"/>
          <w:highlight w:val="cyan"/>
        </w:rPr>
        <w:t xml:space="preserve"> knowledge–truth regimes are central to life–death struggles in the bio-political management of life itself</w:t>
      </w:r>
      <w:r w:rsidRPr="00680917">
        <w:rPr>
          <w:rFonts w:asciiTheme="minorHAnsi" w:hAnsiTheme="minorHAnsi" w:cstheme="minorHAnsi"/>
          <w:u w:val="single"/>
        </w:rPr>
        <w:t xml:space="preserve"> and imaginings of (post)humanity</w:t>
      </w:r>
      <w:r w:rsidRPr="00680917">
        <w:rPr>
          <w:rFonts w:asciiTheme="minorHAnsi" w:hAnsiTheme="minorHAnsi" w:cstheme="minorHAnsi"/>
          <w:sz w:val="14"/>
        </w:rPr>
        <w:t xml:space="preserve"> (</w:t>
      </w:r>
      <w:proofErr w:type="spellStart"/>
      <w:r w:rsidRPr="00680917">
        <w:rPr>
          <w:rFonts w:asciiTheme="minorHAnsi" w:hAnsiTheme="minorHAnsi" w:cstheme="minorHAnsi"/>
          <w:sz w:val="14"/>
        </w:rPr>
        <w:t>Braidotti</w:t>
      </w:r>
      <w:proofErr w:type="spellEnd"/>
      <w:r w:rsidRPr="00680917">
        <w:rPr>
          <w:rFonts w:asciiTheme="minorHAnsi" w:hAnsiTheme="minorHAnsi" w:cstheme="minorHAnsi"/>
          <w:sz w:val="14"/>
        </w:rPr>
        <w:t xml:space="preserve">, 2013) </w:t>
      </w:r>
      <w:r w:rsidRPr="00680917">
        <w:rPr>
          <w:rFonts w:asciiTheme="minorHAnsi" w:hAnsiTheme="minorHAnsi" w:cstheme="minorHAnsi"/>
          <w:u w:val="single"/>
        </w:rPr>
        <w:t>and posthuman ways of war (</w:t>
      </w:r>
      <w:r w:rsidRPr="00680917">
        <w:rPr>
          <w:rFonts w:asciiTheme="minorHAnsi" w:hAnsiTheme="minorHAnsi" w:cstheme="minorHAnsi"/>
          <w:sz w:val="14"/>
        </w:rPr>
        <w:t xml:space="preserve">Cudworth and Hobden, 2015). </w:t>
      </w:r>
      <w:r w:rsidRPr="00680917">
        <w:rPr>
          <w:rFonts w:asciiTheme="minorHAnsi" w:hAnsiTheme="minorHAnsi" w:cstheme="minorHAnsi"/>
          <w:u w:val="single"/>
        </w:rPr>
        <w:t xml:space="preserve">Drawing on Howell (2016), we must ‘grapple with the </w:t>
      </w:r>
      <w:r w:rsidRPr="00680917">
        <w:rPr>
          <w:rFonts w:asciiTheme="minorHAnsi" w:hAnsiTheme="minorHAnsi" w:cstheme="minorHAnsi"/>
          <w:highlight w:val="cyan"/>
          <w:u w:val="single"/>
        </w:rPr>
        <w:t>complexity of ethical questions about the contemporary relationship between war and science</w:t>
      </w:r>
      <w:r w:rsidRPr="00680917">
        <w:rPr>
          <w:rFonts w:asciiTheme="minorHAnsi" w:hAnsiTheme="minorHAnsi" w:cstheme="minorHAnsi"/>
          <w:u w:val="single"/>
        </w:rPr>
        <w:t xml:space="preserve"> … When war efforts shapes funding priorities, multiple disciplines including medicine, are shaped by these military priorities’</w:t>
      </w:r>
      <w:r w:rsidRPr="00680917">
        <w:rPr>
          <w:rFonts w:asciiTheme="minorHAnsi" w:hAnsiTheme="minorHAnsi" w:cstheme="minorHAnsi"/>
          <w:sz w:val="14"/>
        </w:rPr>
        <w:t xml:space="preserve"> (Howell, 2016, p. 17).</w:t>
      </w:r>
    </w:p>
    <w:p w14:paraId="537F4901" w14:textId="77777777" w:rsidR="00D07FFD" w:rsidRPr="00680917" w:rsidRDefault="00D07FFD" w:rsidP="00D07FFD">
      <w:pPr>
        <w:rPr>
          <w:rFonts w:asciiTheme="minorHAnsi" w:hAnsiTheme="minorHAnsi" w:cstheme="minorHAnsi"/>
          <w:sz w:val="14"/>
        </w:rPr>
      </w:pPr>
      <w:r w:rsidRPr="00680917">
        <w:rPr>
          <w:rStyle w:val="StyleUnderline"/>
          <w:rFonts w:asciiTheme="minorHAnsi" w:hAnsiTheme="minorHAnsi" w:cstheme="minorHAnsi"/>
        </w:rPr>
        <w:t xml:space="preserve">Academic scholarship is mediated through a </w:t>
      </w:r>
      <w:proofErr w:type="spellStart"/>
      <w:r w:rsidRPr="00680917">
        <w:rPr>
          <w:rStyle w:val="StyleUnderline"/>
          <w:rFonts w:asciiTheme="minorHAnsi" w:hAnsiTheme="minorHAnsi" w:cstheme="minorHAnsi"/>
        </w:rPr>
        <w:t>militarised</w:t>
      </w:r>
      <w:proofErr w:type="spellEnd"/>
      <w:r w:rsidRPr="00680917">
        <w:rPr>
          <w:rStyle w:val="StyleUnderline"/>
          <w:rFonts w:asciiTheme="minorHAnsi" w:hAnsiTheme="minorHAnsi" w:cstheme="minorHAnsi"/>
        </w:rPr>
        <w:t xml:space="preserve"> ethic and funding regimes</w:t>
      </w:r>
      <w:r w:rsidRPr="00680917">
        <w:rPr>
          <w:rFonts w:asciiTheme="minorHAnsi" w:hAnsiTheme="minorHAnsi" w:cstheme="minorHAnsi"/>
          <w:sz w:val="14"/>
        </w:rPr>
        <w:t xml:space="preserve">. </w:t>
      </w:r>
      <w:r w:rsidRPr="00680917">
        <w:rPr>
          <w:rStyle w:val="StyleUnderline"/>
          <w:rFonts w:asciiTheme="minorHAnsi" w:hAnsiTheme="minorHAnsi" w:cstheme="minorHAnsi"/>
        </w:rPr>
        <w:t xml:space="preserve">Koopman (2016) cautions that the very nature of the </w:t>
      </w:r>
      <w:proofErr w:type="gramStart"/>
      <w:r w:rsidRPr="00680917">
        <w:rPr>
          <w:rStyle w:val="StyleUnderline"/>
          <w:rFonts w:asciiTheme="minorHAnsi" w:hAnsiTheme="minorHAnsi" w:cstheme="minorHAnsi"/>
        </w:rPr>
        <w:t>knowledges</w:t>
      </w:r>
      <w:proofErr w:type="gramEnd"/>
      <w:r w:rsidRPr="00680917">
        <w:rPr>
          <w:rStyle w:val="StyleUnderline"/>
          <w:rFonts w:asciiTheme="minorHAnsi" w:hAnsiTheme="minorHAnsi" w:cstheme="minorHAnsi"/>
        </w:rPr>
        <w:t xml:space="preserve"> we produce may become </w:t>
      </w:r>
      <w:proofErr w:type="spellStart"/>
      <w:r w:rsidRPr="00680917">
        <w:rPr>
          <w:rStyle w:val="StyleUnderline"/>
          <w:rFonts w:asciiTheme="minorHAnsi" w:hAnsiTheme="minorHAnsi" w:cstheme="minorHAnsi"/>
        </w:rPr>
        <w:t>weaponised</w:t>
      </w:r>
      <w:proofErr w:type="spellEnd"/>
      <w:r w:rsidRPr="00680917">
        <w:rPr>
          <w:rStyle w:val="StyleUnderline"/>
          <w:rFonts w:asciiTheme="minorHAnsi" w:hAnsiTheme="minorHAnsi" w:cstheme="minorHAnsi"/>
        </w:rPr>
        <w:t xml:space="preserve">. </w:t>
      </w:r>
      <w:r w:rsidRPr="00680917">
        <w:rPr>
          <w:rFonts w:asciiTheme="minorHAnsi" w:hAnsiTheme="minorHAnsi" w:cstheme="minorHAnsi"/>
          <w:sz w:val="14"/>
        </w:rPr>
        <w:t xml:space="preserve">Koopman (ibid.) attests that geographers need to contest </w:t>
      </w:r>
      <w:proofErr w:type="spellStart"/>
      <w:r w:rsidRPr="00680917">
        <w:rPr>
          <w:rFonts w:asciiTheme="minorHAnsi" w:hAnsiTheme="minorHAnsi" w:cstheme="minorHAnsi"/>
          <w:sz w:val="14"/>
        </w:rPr>
        <w:t>militarised</w:t>
      </w:r>
      <w:proofErr w:type="spellEnd"/>
      <w:r w:rsidRPr="00680917">
        <w:rPr>
          <w:rFonts w:asciiTheme="minorHAnsi" w:hAnsiTheme="minorHAnsi" w:cstheme="minorHAnsi"/>
          <w:sz w:val="14"/>
        </w:rPr>
        <w:t xml:space="preserve"> co-option and collusion of their scholarship. </w:t>
      </w:r>
      <w:r w:rsidRPr="00680917">
        <w:rPr>
          <w:rStyle w:val="StyleUnderline"/>
          <w:rFonts w:asciiTheme="minorHAnsi" w:hAnsiTheme="minorHAnsi" w:cstheme="minorHAnsi"/>
        </w:rPr>
        <w:t xml:space="preserve">Similarly, anthropological research has been </w:t>
      </w:r>
      <w:proofErr w:type="spellStart"/>
      <w:r w:rsidRPr="00680917">
        <w:rPr>
          <w:rStyle w:val="StyleUnderline"/>
          <w:rFonts w:asciiTheme="minorHAnsi" w:hAnsiTheme="minorHAnsi" w:cstheme="minorHAnsi"/>
        </w:rPr>
        <w:t>mobilised</w:t>
      </w:r>
      <w:proofErr w:type="spellEnd"/>
      <w:r w:rsidRPr="00680917">
        <w:rPr>
          <w:rStyle w:val="StyleUnderline"/>
          <w:rFonts w:asciiTheme="minorHAnsi" w:hAnsiTheme="minorHAnsi" w:cstheme="minorHAnsi"/>
        </w:rPr>
        <w:t xml:space="preserve"> for military-oriented applications </w:t>
      </w:r>
      <w:r w:rsidRPr="00680917">
        <w:rPr>
          <w:rFonts w:asciiTheme="minorHAnsi" w:hAnsiTheme="minorHAnsi" w:cstheme="minorHAnsi"/>
          <w:sz w:val="14"/>
        </w:rPr>
        <w:t xml:space="preserve">(Price, 2011). </w:t>
      </w:r>
      <w:r w:rsidRPr="00680917">
        <w:rPr>
          <w:rStyle w:val="Emphasis"/>
          <w:rFonts w:asciiTheme="minorHAnsi" w:hAnsiTheme="minorHAnsi" w:cstheme="minorHAnsi"/>
          <w:highlight w:val="cyan"/>
        </w:rPr>
        <w:t xml:space="preserve">Research outcomes are influenced by the </w:t>
      </w:r>
      <w:proofErr w:type="spellStart"/>
      <w:r w:rsidRPr="00680917">
        <w:rPr>
          <w:rStyle w:val="Emphasis"/>
          <w:rFonts w:asciiTheme="minorHAnsi" w:hAnsiTheme="minorHAnsi" w:cstheme="minorHAnsi"/>
          <w:highlight w:val="cyan"/>
        </w:rPr>
        <w:t>militarisation</w:t>
      </w:r>
      <w:proofErr w:type="spellEnd"/>
      <w:r w:rsidRPr="00680917">
        <w:rPr>
          <w:rStyle w:val="Emphasis"/>
          <w:rFonts w:asciiTheme="minorHAnsi" w:hAnsiTheme="minorHAnsi" w:cstheme="minorHAnsi"/>
          <w:highlight w:val="cyan"/>
        </w:rPr>
        <w:t xml:space="preserve"> of university</w:t>
      </w:r>
      <w:r w:rsidRPr="00680917">
        <w:rPr>
          <w:rStyle w:val="Emphasis"/>
          <w:rFonts w:asciiTheme="minorHAnsi" w:hAnsiTheme="minorHAnsi" w:cstheme="minorHAnsi"/>
        </w:rPr>
        <w:t xml:space="preserve"> </w:t>
      </w:r>
      <w:r w:rsidRPr="00680917">
        <w:rPr>
          <w:rStyle w:val="StyleUnderline"/>
          <w:rFonts w:asciiTheme="minorHAnsi" w:hAnsiTheme="minorHAnsi" w:cstheme="minorHAnsi"/>
        </w:rPr>
        <w:t>science (Johnson, 2015).</w:t>
      </w:r>
    </w:p>
    <w:p w14:paraId="55209D2E" w14:textId="77777777" w:rsidR="00D07FFD" w:rsidRPr="00680917" w:rsidRDefault="00D07FFD" w:rsidP="00D07FFD">
      <w:pPr>
        <w:rPr>
          <w:rFonts w:asciiTheme="minorHAnsi" w:hAnsiTheme="minorHAnsi" w:cstheme="minorHAnsi"/>
          <w:sz w:val="14"/>
        </w:rPr>
      </w:pPr>
      <w:r w:rsidRPr="00680917">
        <w:rPr>
          <w:rStyle w:val="StyleUnderline"/>
          <w:rFonts w:asciiTheme="minorHAnsi" w:hAnsiTheme="minorHAnsi" w:cstheme="minorHAnsi"/>
        </w:rPr>
        <w:t xml:space="preserve">The </w:t>
      </w:r>
      <w:proofErr w:type="spellStart"/>
      <w:r w:rsidRPr="00680917">
        <w:rPr>
          <w:rStyle w:val="StyleUnderline"/>
          <w:rFonts w:asciiTheme="minorHAnsi" w:hAnsiTheme="minorHAnsi" w:cstheme="minorHAnsi"/>
          <w:highlight w:val="cyan"/>
        </w:rPr>
        <w:t>psy</w:t>
      </w:r>
      <w:proofErr w:type="spellEnd"/>
      <w:r w:rsidRPr="00680917">
        <w:rPr>
          <w:rStyle w:val="StyleUnderline"/>
          <w:rFonts w:asciiTheme="minorHAnsi" w:hAnsiTheme="minorHAnsi" w:cstheme="minorHAnsi"/>
        </w:rPr>
        <w:t>-</w:t>
      </w:r>
      <w:r w:rsidRPr="00680917">
        <w:rPr>
          <w:rStyle w:val="StyleUnderline"/>
          <w:rFonts w:asciiTheme="minorHAnsi" w:hAnsiTheme="minorHAnsi" w:cstheme="minorHAnsi"/>
          <w:highlight w:val="cyan"/>
        </w:rPr>
        <w:t xml:space="preserve">sciences are militarily </w:t>
      </w:r>
      <w:proofErr w:type="spellStart"/>
      <w:r w:rsidRPr="00680917">
        <w:rPr>
          <w:rStyle w:val="StyleUnderline"/>
          <w:rFonts w:asciiTheme="minorHAnsi" w:hAnsiTheme="minorHAnsi" w:cstheme="minorHAnsi"/>
          <w:highlight w:val="cyan"/>
        </w:rPr>
        <w:t>instrumentalised</w:t>
      </w:r>
      <w:proofErr w:type="spellEnd"/>
      <w:r w:rsidRPr="00680917">
        <w:rPr>
          <w:rStyle w:val="StyleUnderline"/>
          <w:rFonts w:asciiTheme="minorHAnsi" w:hAnsiTheme="minorHAnsi" w:cstheme="minorHAnsi"/>
          <w:highlight w:val="cyan"/>
        </w:rPr>
        <w:t xml:space="preserve"> with damaging (a/</w:t>
      </w:r>
      <w:proofErr w:type="gramStart"/>
      <w:r w:rsidRPr="00680917">
        <w:rPr>
          <w:rStyle w:val="StyleUnderline"/>
          <w:rFonts w:asciiTheme="minorHAnsi" w:hAnsiTheme="minorHAnsi" w:cstheme="minorHAnsi"/>
          <w:highlight w:val="cyan"/>
        </w:rPr>
        <w:t>e)</w:t>
      </w:r>
      <w:proofErr w:type="spellStart"/>
      <w:r w:rsidRPr="00680917">
        <w:rPr>
          <w:rStyle w:val="StyleUnderline"/>
          <w:rFonts w:asciiTheme="minorHAnsi" w:hAnsiTheme="minorHAnsi" w:cstheme="minorHAnsi"/>
          <w:highlight w:val="cyan"/>
        </w:rPr>
        <w:t>ffects</w:t>
      </w:r>
      <w:proofErr w:type="spellEnd"/>
      <w:proofErr w:type="gramEnd"/>
      <w:r w:rsidRPr="00680917">
        <w:rPr>
          <w:rStyle w:val="StyleUnderline"/>
          <w:rFonts w:asciiTheme="minorHAnsi" w:hAnsiTheme="minorHAnsi" w:cstheme="minorHAnsi"/>
        </w:rPr>
        <w:t xml:space="preserve"> (</w:t>
      </w:r>
      <w:r w:rsidRPr="00680917">
        <w:rPr>
          <w:rFonts w:asciiTheme="minorHAnsi" w:hAnsiTheme="minorHAnsi" w:cstheme="minorHAnsi"/>
          <w:sz w:val="14"/>
        </w:rPr>
        <w:t xml:space="preserve">Howell, 2016; Jaffee, 2016). </w:t>
      </w:r>
      <w:r w:rsidRPr="00680917">
        <w:rPr>
          <w:rFonts w:asciiTheme="minorHAnsi" w:hAnsiTheme="minorHAnsi" w:cstheme="minorHAnsi"/>
          <w:highlight w:val="cyan"/>
          <w:u w:val="single"/>
        </w:rPr>
        <w:t xml:space="preserve">Direct linkages between </w:t>
      </w:r>
      <w:proofErr w:type="spellStart"/>
      <w:r w:rsidRPr="00680917">
        <w:rPr>
          <w:rFonts w:asciiTheme="minorHAnsi" w:hAnsiTheme="minorHAnsi" w:cstheme="minorHAnsi"/>
          <w:highlight w:val="cyan"/>
          <w:u w:val="single"/>
        </w:rPr>
        <w:t>psy</w:t>
      </w:r>
      <w:proofErr w:type="spellEnd"/>
      <w:r w:rsidRPr="00680917">
        <w:rPr>
          <w:rFonts w:asciiTheme="minorHAnsi" w:hAnsiTheme="minorHAnsi" w:cstheme="minorHAnsi"/>
          <w:highlight w:val="cyan"/>
          <w:u w:val="single"/>
        </w:rPr>
        <w:t>-sciences and military–academic knowledge applications abound</w:t>
      </w:r>
      <w:r w:rsidRPr="00680917">
        <w:rPr>
          <w:rFonts w:asciiTheme="minorHAnsi" w:hAnsiTheme="minorHAnsi" w:cstheme="minorHAnsi"/>
          <w:sz w:val="14"/>
        </w:rPr>
        <w:t xml:space="preserve">. Notable recent work by Efrat Gold (2016) titled </w:t>
      </w:r>
      <w:proofErr w:type="gramStart"/>
      <w:r w:rsidRPr="00680917">
        <w:rPr>
          <w:rFonts w:asciiTheme="minorHAnsi" w:hAnsiTheme="minorHAnsi" w:cstheme="minorHAnsi"/>
          <w:sz w:val="14"/>
        </w:rPr>
        <w:t>By</w:t>
      </w:r>
      <w:proofErr w:type="gramEnd"/>
      <w:r w:rsidRPr="00680917">
        <w:rPr>
          <w:rFonts w:asciiTheme="minorHAnsi" w:hAnsiTheme="minorHAnsi" w:cstheme="minorHAnsi"/>
          <w:sz w:val="14"/>
        </w:rPr>
        <w:t xml:space="preserve"> any other name: An exploration of academic development of torture and its links to the military and psychiatry details unethical academic military </w:t>
      </w:r>
      <w:proofErr w:type="spellStart"/>
      <w:r w:rsidRPr="00680917">
        <w:rPr>
          <w:rFonts w:asciiTheme="minorHAnsi" w:hAnsiTheme="minorHAnsi" w:cstheme="minorHAnsi"/>
          <w:sz w:val="14"/>
        </w:rPr>
        <w:t>psy</w:t>
      </w:r>
      <w:proofErr w:type="spellEnd"/>
      <w:r w:rsidRPr="00680917">
        <w:rPr>
          <w:rFonts w:asciiTheme="minorHAnsi" w:hAnsiTheme="minorHAnsi" w:cstheme="minorHAnsi"/>
          <w:sz w:val="14"/>
        </w:rPr>
        <w:t xml:space="preserve">-science that recruited university students (who were offered payment) as research subjects exposed to torturous sensory deprivation, isolation, restraint and </w:t>
      </w:r>
      <w:proofErr w:type="spellStart"/>
      <w:r w:rsidRPr="00680917">
        <w:rPr>
          <w:rFonts w:asciiTheme="minorHAnsi" w:hAnsiTheme="minorHAnsi" w:cstheme="minorHAnsi"/>
          <w:sz w:val="14"/>
        </w:rPr>
        <w:t>immobilisation</w:t>
      </w:r>
      <w:proofErr w:type="spellEnd"/>
      <w:r w:rsidRPr="00680917">
        <w:rPr>
          <w:rFonts w:asciiTheme="minorHAnsi" w:hAnsiTheme="minorHAnsi" w:cstheme="minorHAnsi"/>
          <w:sz w:val="14"/>
        </w:rPr>
        <w:t xml:space="preserve">. </w:t>
      </w:r>
      <w:r w:rsidRPr="00680917">
        <w:rPr>
          <w:rFonts w:asciiTheme="minorHAnsi" w:hAnsiTheme="minorHAnsi" w:cstheme="minorHAnsi"/>
          <w:u w:val="single"/>
        </w:rPr>
        <w:t xml:space="preserve">As Howell (2016, p. 3) </w:t>
      </w:r>
      <w:proofErr w:type="gramStart"/>
      <w:r w:rsidRPr="00680917">
        <w:rPr>
          <w:rFonts w:asciiTheme="minorHAnsi" w:hAnsiTheme="minorHAnsi" w:cstheme="minorHAnsi"/>
          <w:u w:val="single"/>
        </w:rPr>
        <w:t>attests, ‘</w:t>
      </w:r>
      <w:proofErr w:type="gramEnd"/>
      <w:r w:rsidRPr="00680917">
        <w:rPr>
          <w:rFonts w:asciiTheme="minorHAnsi" w:hAnsiTheme="minorHAnsi" w:cstheme="minorHAnsi"/>
          <w:highlight w:val="cyan"/>
          <w:u w:val="single"/>
        </w:rPr>
        <w:t>war is not only a destructive force, but also a productive one’</w:t>
      </w:r>
      <w:r w:rsidRPr="00680917">
        <w:rPr>
          <w:rFonts w:asciiTheme="minorHAnsi" w:hAnsiTheme="minorHAnsi" w:cstheme="minorHAnsi"/>
          <w:u w:val="single"/>
        </w:rPr>
        <w:t xml:space="preserve">. Diagnostic labels such as soldier heart, nostalgia, </w:t>
      </w:r>
      <w:proofErr w:type="gramStart"/>
      <w:r w:rsidRPr="00680917">
        <w:rPr>
          <w:rFonts w:asciiTheme="minorHAnsi" w:hAnsiTheme="minorHAnsi" w:cstheme="minorHAnsi"/>
          <w:u w:val="single"/>
        </w:rPr>
        <w:t>shell-shock</w:t>
      </w:r>
      <w:proofErr w:type="gramEnd"/>
      <w:r w:rsidRPr="00680917">
        <w:rPr>
          <w:rFonts w:asciiTheme="minorHAnsi" w:hAnsiTheme="minorHAnsi" w:cstheme="minorHAnsi"/>
          <w:u w:val="single"/>
        </w:rPr>
        <w:t>, PTSD, traumatic brain injuries and polytrauma share common war–biomedical improvisations of origin</w:t>
      </w:r>
      <w:r w:rsidRPr="00680917">
        <w:rPr>
          <w:rFonts w:asciiTheme="minorHAnsi" w:hAnsiTheme="minorHAnsi" w:cstheme="minorHAnsi"/>
          <w:sz w:val="14"/>
        </w:rPr>
        <w:t xml:space="preserve"> (ibid.). </w:t>
      </w:r>
      <w:r w:rsidRPr="00680917">
        <w:rPr>
          <w:rFonts w:asciiTheme="minorHAnsi" w:hAnsiTheme="minorHAnsi" w:cstheme="minorHAnsi"/>
          <w:u w:val="single"/>
        </w:rPr>
        <w:t>‘</w:t>
      </w:r>
      <w:r w:rsidRPr="00680917">
        <w:rPr>
          <w:rFonts w:asciiTheme="minorHAnsi" w:hAnsiTheme="minorHAnsi" w:cstheme="minorHAnsi"/>
          <w:highlight w:val="cyan"/>
          <w:u w:val="single"/>
        </w:rPr>
        <w:t>Trauma is</w:t>
      </w:r>
      <w:r w:rsidRPr="00680917">
        <w:rPr>
          <w:rFonts w:asciiTheme="minorHAnsi" w:hAnsiTheme="minorHAnsi" w:cstheme="minorHAnsi"/>
          <w:u w:val="single"/>
        </w:rPr>
        <w:t xml:space="preserve"> being </w:t>
      </w:r>
      <w:r w:rsidRPr="00680917">
        <w:rPr>
          <w:rFonts w:asciiTheme="minorHAnsi" w:hAnsiTheme="minorHAnsi" w:cstheme="minorHAnsi"/>
          <w:highlight w:val="cyan"/>
          <w:u w:val="single"/>
        </w:rPr>
        <w:t>radically reconfigured as a neurological problem</w:t>
      </w:r>
      <w:r w:rsidRPr="00680917">
        <w:rPr>
          <w:rFonts w:asciiTheme="minorHAnsi" w:hAnsiTheme="minorHAnsi" w:cstheme="minorHAnsi"/>
          <w:u w:val="single"/>
        </w:rPr>
        <w:t>, a brain problem, and more generally as an injury’</w:t>
      </w:r>
      <w:r w:rsidRPr="00680917">
        <w:rPr>
          <w:rFonts w:asciiTheme="minorHAnsi" w:hAnsiTheme="minorHAnsi" w:cstheme="minorHAnsi"/>
          <w:sz w:val="14"/>
        </w:rPr>
        <w:t xml:space="preserve"> (Howell, 2016). </w:t>
      </w:r>
      <w:r w:rsidRPr="00680917">
        <w:rPr>
          <w:rFonts w:asciiTheme="minorHAnsi" w:hAnsiTheme="minorHAnsi" w:cstheme="minorHAnsi"/>
          <w:highlight w:val="cyan"/>
          <w:u w:val="single"/>
        </w:rPr>
        <w:t xml:space="preserve">PTSD is </w:t>
      </w:r>
      <w:proofErr w:type="spellStart"/>
      <w:r w:rsidRPr="00680917">
        <w:rPr>
          <w:rFonts w:asciiTheme="minorHAnsi" w:hAnsiTheme="minorHAnsi" w:cstheme="minorHAnsi"/>
          <w:highlight w:val="cyan"/>
          <w:u w:val="single"/>
        </w:rPr>
        <w:t>depoliticised</w:t>
      </w:r>
      <w:proofErr w:type="spellEnd"/>
      <w:r w:rsidRPr="00680917">
        <w:rPr>
          <w:rFonts w:asciiTheme="minorHAnsi" w:hAnsiTheme="minorHAnsi" w:cstheme="minorHAnsi"/>
          <w:u w:val="single"/>
        </w:rPr>
        <w:t xml:space="preserve"> through the championing of ‘medico-technological interventions’</w:t>
      </w:r>
      <w:r w:rsidRPr="00680917">
        <w:rPr>
          <w:rFonts w:asciiTheme="minorHAnsi" w:hAnsiTheme="minorHAnsi" w:cstheme="minorHAnsi"/>
          <w:sz w:val="14"/>
        </w:rPr>
        <w:t xml:space="preserve"> (Jaffee, 2016, p. 2) </w:t>
      </w:r>
      <w:r w:rsidRPr="00680917">
        <w:rPr>
          <w:rFonts w:asciiTheme="minorHAnsi" w:hAnsiTheme="minorHAnsi" w:cstheme="minorHAnsi"/>
          <w:sz w:val="24"/>
          <w:szCs w:val="40"/>
          <w:highlight w:val="cyan"/>
          <w:u w:val="single"/>
        </w:rPr>
        <w:t>w</w:t>
      </w:r>
      <w:r w:rsidRPr="00680917">
        <w:rPr>
          <w:rFonts w:asciiTheme="minorHAnsi" w:hAnsiTheme="minorHAnsi" w:cstheme="minorHAnsi"/>
          <w:highlight w:val="cyan"/>
          <w:u w:val="single"/>
        </w:rPr>
        <w:t>hich stifle and placate imagination for political activism</w:t>
      </w:r>
      <w:r w:rsidRPr="00680917">
        <w:rPr>
          <w:rFonts w:asciiTheme="minorHAnsi" w:hAnsiTheme="minorHAnsi" w:cstheme="minorHAnsi"/>
          <w:u w:val="single"/>
        </w:rPr>
        <w:t xml:space="preserve"> and </w:t>
      </w:r>
      <w:proofErr w:type="spellStart"/>
      <w:r w:rsidRPr="00680917">
        <w:rPr>
          <w:rFonts w:asciiTheme="minorHAnsi" w:hAnsiTheme="minorHAnsi" w:cstheme="minorHAnsi"/>
          <w:u w:val="single"/>
        </w:rPr>
        <w:t>normalise</w:t>
      </w:r>
      <w:proofErr w:type="spellEnd"/>
      <w:r w:rsidRPr="00680917">
        <w:rPr>
          <w:rFonts w:asciiTheme="minorHAnsi" w:hAnsiTheme="minorHAnsi" w:cstheme="minorHAnsi"/>
          <w:u w:val="single"/>
        </w:rPr>
        <w:t xml:space="preserve"> ‘conditions of perpetual war</w:t>
      </w:r>
      <w:r w:rsidRPr="00680917">
        <w:rPr>
          <w:rFonts w:asciiTheme="minorHAnsi" w:hAnsiTheme="minorHAnsi" w:cstheme="minorHAnsi"/>
          <w:sz w:val="14"/>
        </w:rPr>
        <w:t xml:space="preserve">’ (ibid). </w:t>
      </w:r>
      <w:r w:rsidRPr="00680917">
        <w:rPr>
          <w:rFonts w:asciiTheme="minorHAnsi" w:hAnsiTheme="minorHAnsi" w:cstheme="minorHAnsi"/>
          <w:u w:val="single"/>
        </w:rPr>
        <w:t>It therefore bears repeating that, due to the immense physical and psychological harms, ‘Critical disability studies scholars cannot be silent about the disabling effects of imperialist wars’</w:t>
      </w:r>
      <w:r w:rsidRPr="00680917">
        <w:rPr>
          <w:rFonts w:asciiTheme="minorHAnsi" w:hAnsiTheme="minorHAnsi" w:cstheme="minorHAnsi"/>
          <w:sz w:val="14"/>
        </w:rPr>
        <w:t xml:space="preserve"> (ibid., p. 7). </w:t>
      </w:r>
    </w:p>
    <w:p w14:paraId="5F3AC42D" w14:textId="77777777" w:rsidR="00D07FFD" w:rsidRPr="00680917" w:rsidRDefault="00D07FFD" w:rsidP="00D07FFD">
      <w:pPr>
        <w:rPr>
          <w:rFonts w:asciiTheme="minorHAnsi" w:hAnsiTheme="minorHAnsi" w:cstheme="minorHAnsi"/>
          <w:u w:val="single"/>
        </w:rPr>
      </w:pPr>
      <w:bookmarkStart w:id="2" w:name="_Hlk144044488"/>
      <w:r w:rsidRPr="00680917">
        <w:rPr>
          <w:rFonts w:asciiTheme="minorHAnsi" w:hAnsiTheme="minorHAnsi" w:cstheme="minorHAnsi"/>
          <w:highlight w:val="cyan"/>
          <w:u w:val="single"/>
        </w:rPr>
        <w:t>War, science, technology and society coalesce</w:t>
      </w:r>
      <w:bookmarkEnd w:id="2"/>
      <w:r w:rsidRPr="00680917">
        <w:rPr>
          <w:rFonts w:asciiTheme="minorHAnsi" w:hAnsiTheme="minorHAnsi" w:cstheme="minorHAnsi"/>
          <w:sz w:val="14"/>
          <w:highlight w:val="cyan"/>
        </w:rPr>
        <w:t xml:space="preserve">. </w:t>
      </w:r>
      <w:r w:rsidRPr="00680917">
        <w:rPr>
          <w:rStyle w:val="Emphasis"/>
          <w:rFonts w:asciiTheme="minorHAnsi" w:hAnsiTheme="minorHAnsi" w:cstheme="minorHAnsi"/>
          <w:highlight w:val="cyan"/>
        </w:rPr>
        <w:t>The knowledge we produce is not innocent</w:t>
      </w:r>
      <w:r w:rsidRPr="00680917">
        <w:rPr>
          <w:rFonts w:asciiTheme="minorHAnsi" w:hAnsiTheme="minorHAnsi" w:cstheme="minorHAnsi"/>
          <w:sz w:val="14"/>
          <w:highlight w:val="cyan"/>
        </w:rPr>
        <w:t>.</w:t>
      </w:r>
      <w:r w:rsidRPr="00680917">
        <w:rPr>
          <w:rFonts w:asciiTheme="minorHAnsi" w:hAnsiTheme="minorHAnsi" w:cstheme="minorHAnsi"/>
          <w:sz w:val="14"/>
        </w:rPr>
        <w:t xml:space="preserve"> </w:t>
      </w:r>
      <w:r w:rsidRPr="00680917">
        <w:rPr>
          <w:rFonts w:asciiTheme="minorHAnsi" w:hAnsiTheme="minorHAnsi" w:cstheme="minorHAnsi"/>
          <w:u w:val="single"/>
        </w:rPr>
        <w:t xml:space="preserve">We must collectively refute </w:t>
      </w:r>
      <w:proofErr w:type="spellStart"/>
      <w:r w:rsidRPr="00680917">
        <w:rPr>
          <w:rFonts w:asciiTheme="minorHAnsi" w:hAnsiTheme="minorHAnsi" w:cstheme="minorHAnsi"/>
          <w:u w:val="single"/>
        </w:rPr>
        <w:t>militarised</w:t>
      </w:r>
      <w:proofErr w:type="spellEnd"/>
      <w:r w:rsidRPr="00680917">
        <w:rPr>
          <w:rFonts w:asciiTheme="minorHAnsi" w:hAnsiTheme="minorHAnsi" w:cstheme="minorHAnsi"/>
          <w:u w:val="single"/>
        </w:rPr>
        <w:t xml:space="preserve"> research which hijack free pacifist intellectual thought, narrowing what can be thought and said by constructively aligning scholarship and funding regimes in ways which hold academics hostage to state–corporate colluded </w:t>
      </w:r>
      <w:proofErr w:type="spellStart"/>
      <w:r w:rsidRPr="00680917">
        <w:rPr>
          <w:rFonts w:asciiTheme="minorHAnsi" w:hAnsiTheme="minorHAnsi" w:cstheme="minorHAnsi"/>
          <w:u w:val="single"/>
        </w:rPr>
        <w:t>militarised</w:t>
      </w:r>
      <w:proofErr w:type="spellEnd"/>
      <w:r w:rsidRPr="00680917">
        <w:rPr>
          <w:rFonts w:asciiTheme="minorHAnsi" w:hAnsiTheme="minorHAnsi" w:cstheme="minorHAnsi"/>
          <w:u w:val="single"/>
        </w:rPr>
        <w:t xml:space="preserve"> imperatives. </w:t>
      </w:r>
    </w:p>
    <w:p w14:paraId="6C84E3B6" w14:textId="77777777" w:rsidR="00D07FFD" w:rsidRPr="00680917" w:rsidRDefault="00D07FFD" w:rsidP="00D07FFD">
      <w:pPr>
        <w:rPr>
          <w:rFonts w:asciiTheme="minorHAnsi" w:hAnsiTheme="minorHAnsi" w:cstheme="minorHAnsi"/>
          <w:sz w:val="14"/>
        </w:rPr>
      </w:pPr>
      <w:proofErr w:type="spellStart"/>
      <w:r w:rsidRPr="00680917">
        <w:rPr>
          <w:rFonts w:asciiTheme="minorHAnsi" w:hAnsiTheme="minorHAnsi" w:cstheme="minorHAnsi"/>
          <w:sz w:val="14"/>
        </w:rPr>
        <w:t>Militarised</w:t>
      </w:r>
      <w:proofErr w:type="spellEnd"/>
      <w:r w:rsidRPr="00680917">
        <w:rPr>
          <w:rFonts w:asciiTheme="minorHAnsi" w:hAnsiTheme="minorHAnsi" w:cstheme="minorHAnsi"/>
          <w:sz w:val="14"/>
        </w:rPr>
        <w:t xml:space="preserve"> ecologies</w:t>
      </w:r>
    </w:p>
    <w:p w14:paraId="4120B680" w14:textId="77777777" w:rsidR="00D07FFD" w:rsidRPr="00680917" w:rsidRDefault="00D07FFD" w:rsidP="00D07FFD">
      <w:pPr>
        <w:rPr>
          <w:rFonts w:asciiTheme="minorHAnsi" w:hAnsiTheme="minorHAnsi" w:cstheme="minorHAnsi"/>
          <w:sz w:val="14"/>
        </w:rPr>
      </w:pPr>
      <w:proofErr w:type="spellStart"/>
      <w:r w:rsidRPr="00680917">
        <w:rPr>
          <w:rFonts w:asciiTheme="minorHAnsi" w:hAnsiTheme="minorHAnsi" w:cstheme="minorHAnsi"/>
          <w:u w:val="single"/>
        </w:rPr>
        <w:t>Militarised</w:t>
      </w:r>
      <w:proofErr w:type="spellEnd"/>
      <w:r w:rsidRPr="00680917">
        <w:rPr>
          <w:rFonts w:asciiTheme="minorHAnsi" w:hAnsiTheme="minorHAnsi" w:cstheme="minorHAnsi"/>
          <w:u w:val="single"/>
        </w:rPr>
        <w:t xml:space="preserve"> interventions ravage land and dis/place people. They render </w:t>
      </w:r>
      <w:proofErr w:type="spellStart"/>
      <w:r w:rsidRPr="00680917">
        <w:rPr>
          <w:rFonts w:asciiTheme="minorHAnsi" w:hAnsiTheme="minorHAnsi" w:cstheme="minorHAnsi"/>
          <w:u w:val="single"/>
        </w:rPr>
        <w:t>cer</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tain</w:t>
      </w:r>
      <w:proofErr w:type="spellEnd"/>
      <w:r w:rsidRPr="00680917">
        <w:rPr>
          <w:rFonts w:asciiTheme="minorHAnsi" w:hAnsiTheme="minorHAnsi" w:cstheme="minorHAnsi"/>
          <w:u w:val="single"/>
        </w:rPr>
        <w:t xml:space="preserve"> persons as existing in the wrong place and the wrong time, coded out of place</w:t>
      </w:r>
      <w:r w:rsidRPr="00680917">
        <w:rPr>
          <w:rFonts w:asciiTheme="minorHAnsi" w:hAnsiTheme="minorHAnsi" w:cstheme="minorHAnsi"/>
          <w:sz w:val="14"/>
        </w:rPr>
        <w:t xml:space="preserve"> (Hansen and Philo, 2007), </w:t>
      </w:r>
      <w:r w:rsidRPr="00680917">
        <w:rPr>
          <w:rFonts w:asciiTheme="minorHAnsi" w:hAnsiTheme="minorHAnsi" w:cstheme="minorHAnsi"/>
          <w:u w:val="single"/>
        </w:rPr>
        <w:t xml:space="preserve">and thereby subject to disproportionate </w:t>
      </w:r>
      <w:proofErr w:type="spellStart"/>
      <w:r w:rsidRPr="00680917">
        <w:rPr>
          <w:rFonts w:asciiTheme="minorHAnsi" w:hAnsiTheme="minorHAnsi" w:cstheme="minorHAnsi"/>
          <w:u w:val="single"/>
        </w:rPr>
        <w:t>vio</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lence</w:t>
      </w:r>
      <w:proofErr w:type="spellEnd"/>
      <w:r w:rsidRPr="00680917">
        <w:rPr>
          <w:rFonts w:asciiTheme="minorHAnsi" w:hAnsiTheme="minorHAnsi" w:cstheme="minorHAnsi"/>
          <w:u w:val="single"/>
        </w:rPr>
        <w:t>.</w:t>
      </w:r>
      <w:r w:rsidRPr="00680917">
        <w:rPr>
          <w:rFonts w:asciiTheme="minorHAnsi" w:hAnsiTheme="minorHAnsi" w:cstheme="minorHAnsi"/>
          <w:sz w:val="14"/>
        </w:rPr>
        <w:t xml:space="preserve"> </w:t>
      </w:r>
      <w:r w:rsidRPr="00680917">
        <w:rPr>
          <w:rFonts w:asciiTheme="minorHAnsi" w:hAnsiTheme="minorHAnsi" w:cstheme="minorHAnsi"/>
          <w:u w:val="single"/>
        </w:rPr>
        <w:t>As Belser attests</w:t>
      </w:r>
      <w:r w:rsidRPr="00680917">
        <w:rPr>
          <w:rFonts w:asciiTheme="minorHAnsi" w:hAnsiTheme="minorHAnsi" w:cstheme="minorHAnsi"/>
          <w:sz w:val="14"/>
        </w:rPr>
        <w:t xml:space="preserve">: </w:t>
      </w:r>
    </w:p>
    <w:p w14:paraId="1F06303B" w14:textId="77777777" w:rsidR="00D07FFD" w:rsidRPr="00680917" w:rsidRDefault="00D07FFD" w:rsidP="00D07FFD">
      <w:pPr>
        <w:rPr>
          <w:rFonts w:asciiTheme="minorHAnsi" w:hAnsiTheme="minorHAnsi" w:cstheme="minorHAnsi"/>
          <w:sz w:val="14"/>
        </w:rPr>
      </w:pPr>
      <w:r w:rsidRPr="00680917">
        <w:rPr>
          <w:rStyle w:val="Emphasis"/>
          <w:rFonts w:asciiTheme="minorHAnsi" w:hAnsiTheme="minorHAnsi" w:cstheme="minorHAnsi"/>
          <w:highlight w:val="cyan"/>
        </w:rPr>
        <w:t>The body burden</w:t>
      </w:r>
      <w:r w:rsidRPr="00680917">
        <w:rPr>
          <w:rStyle w:val="Emphasis"/>
          <w:rFonts w:asciiTheme="minorHAnsi" w:hAnsiTheme="minorHAnsi" w:cstheme="minorHAnsi"/>
        </w:rPr>
        <w:t>,</w:t>
      </w:r>
      <w:r w:rsidRPr="00680917">
        <w:rPr>
          <w:rFonts w:asciiTheme="minorHAnsi" w:hAnsiTheme="minorHAnsi" w:cstheme="minorHAnsi"/>
          <w:u w:val="single"/>
        </w:rPr>
        <w:t xml:space="preserve"> the disabilities and disablement </w:t>
      </w:r>
      <w:r w:rsidRPr="00680917">
        <w:rPr>
          <w:rStyle w:val="Emphasis"/>
          <w:rFonts w:asciiTheme="minorHAnsi" w:hAnsiTheme="minorHAnsi" w:cstheme="minorHAnsi"/>
          <w:highlight w:val="cyan"/>
        </w:rPr>
        <w:t>fall unequally</w:t>
      </w:r>
      <w:r w:rsidRPr="00680917">
        <w:rPr>
          <w:rFonts w:asciiTheme="minorHAnsi" w:hAnsiTheme="minorHAnsi" w:cstheme="minorHAnsi"/>
          <w:u w:val="single"/>
        </w:rPr>
        <w:t xml:space="preserve">, </w:t>
      </w:r>
      <w:r w:rsidRPr="00680917">
        <w:rPr>
          <w:rFonts w:asciiTheme="minorHAnsi" w:hAnsiTheme="minorHAnsi" w:cstheme="minorHAnsi"/>
          <w:highlight w:val="cyan"/>
          <w:u w:val="single"/>
        </w:rPr>
        <w:t>press hardest on those who have the least</w:t>
      </w:r>
      <w:r w:rsidRPr="00680917">
        <w:rPr>
          <w:rFonts w:asciiTheme="minorHAnsi" w:hAnsiTheme="minorHAnsi" w:cstheme="minorHAnsi"/>
          <w:u w:val="single"/>
        </w:rPr>
        <w:t xml:space="preserve">: the farmworkers on the frontlines of pesticide exposure, the men and women and children who pick electronic discards to recycle toxic trash, </w:t>
      </w:r>
      <w:r w:rsidRPr="00680917">
        <w:rPr>
          <w:rStyle w:val="Emphasis"/>
          <w:rFonts w:asciiTheme="minorHAnsi" w:hAnsiTheme="minorHAnsi" w:cstheme="minorHAnsi"/>
          <w:highlight w:val="cyan"/>
        </w:rPr>
        <w:t xml:space="preserve">those who inhabit the </w:t>
      </w:r>
      <w:proofErr w:type="gramStart"/>
      <w:r w:rsidRPr="00680917">
        <w:rPr>
          <w:rStyle w:val="Emphasis"/>
          <w:rFonts w:asciiTheme="minorHAnsi" w:hAnsiTheme="minorHAnsi" w:cstheme="minorHAnsi"/>
          <w:highlight w:val="cyan"/>
        </w:rPr>
        <w:t>bombed out</w:t>
      </w:r>
      <w:proofErr w:type="gramEnd"/>
      <w:r w:rsidRPr="00680917">
        <w:rPr>
          <w:rStyle w:val="Emphasis"/>
          <w:rFonts w:asciiTheme="minorHAnsi" w:hAnsiTheme="minorHAnsi" w:cstheme="minorHAnsi"/>
          <w:highlight w:val="cyan"/>
        </w:rPr>
        <w:t xml:space="preserve"> cities</w:t>
      </w:r>
      <w:r w:rsidRPr="00680917">
        <w:rPr>
          <w:rFonts w:asciiTheme="minorHAnsi" w:hAnsiTheme="minorHAnsi" w:cstheme="minorHAnsi"/>
          <w:highlight w:val="cyan"/>
          <w:u w:val="single"/>
        </w:rPr>
        <w:t>,</w:t>
      </w:r>
      <w:r w:rsidRPr="00680917">
        <w:rPr>
          <w:rFonts w:asciiTheme="minorHAnsi" w:hAnsiTheme="minorHAnsi" w:cstheme="minorHAnsi"/>
          <w:u w:val="single"/>
        </w:rPr>
        <w:t xml:space="preserve"> the kids who play in the rubble junkyards of high-tech war.</w:t>
      </w:r>
      <w:r w:rsidRPr="00680917">
        <w:rPr>
          <w:rFonts w:asciiTheme="minorHAnsi" w:hAnsiTheme="minorHAnsi" w:cstheme="minorHAnsi"/>
          <w:sz w:val="14"/>
        </w:rPr>
        <w:t xml:space="preserve"> (Belser, 2015, p. 194)</w:t>
      </w:r>
    </w:p>
    <w:p w14:paraId="4B751835" w14:textId="77777777" w:rsidR="00D07FFD" w:rsidRPr="00680917" w:rsidRDefault="00D07FFD" w:rsidP="00D07FFD">
      <w:pPr>
        <w:rPr>
          <w:rFonts w:asciiTheme="minorHAnsi" w:hAnsiTheme="minorHAnsi" w:cstheme="minorHAnsi"/>
          <w:sz w:val="14"/>
        </w:rPr>
      </w:pPr>
      <w:r w:rsidRPr="00680917">
        <w:rPr>
          <w:rFonts w:asciiTheme="minorHAnsi" w:hAnsiTheme="minorHAnsi" w:cstheme="minorHAnsi"/>
          <w:u w:val="single"/>
        </w:rPr>
        <w:t xml:space="preserve">The ecological link between disability and military presence is clear. Warfare is </w:t>
      </w:r>
      <w:proofErr w:type="spellStart"/>
      <w:r w:rsidRPr="00680917">
        <w:rPr>
          <w:rFonts w:asciiTheme="minorHAnsi" w:hAnsiTheme="minorHAnsi" w:cstheme="minorHAnsi"/>
          <w:u w:val="single"/>
        </w:rPr>
        <w:t>characterised</w:t>
      </w:r>
      <w:proofErr w:type="spellEnd"/>
      <w:r w:rsidRPr="00680917">
        <w:rPr>
          <w:rFonts w:asciiTheme="minorHAnsi" w:hAnsiTheme="minorHAnsi" w:cstheme="minorHAnsi"/>
          <w:u w:val="single"/>
        </w:rPr>
        <w:t xml:space="preserve"> by a permanent crisis entailing conflict, occupation, training, prowling, shaping and controlling global landscapes </w:t>
      </w:r>
      <w:proofErr w:type="gramStart"/>
      <w:r w:rsidRPr="00680917">
        <w:rPr>
          <w:rFonts w:asciiTheme="minorHAnsi" w:hAnsiTheme="minorHAnsi" w:cstheme="minorHAnsi"/>
          <w:u w:val="single"/>
        </w:rPr>
        <w:t>through the use of</w:t>
      </w:r>
      <w:proofErr w:type="gramEnd"/>
      <w:r w:rsidRPr="00680917">
        <w:rPr>
          <w:rFonts w:asciiTheme="minorHAnsi" w:hAnsiTheme="minorHAnsi" w:cstheme="minorHAnsi"/>
          <w:u w:val="single"/>
        </w:rPr>
        <w:t xml:space="preserve"> force and pervasive discursive </w:t>
      </w:r>
      <w:proofErr w:type="spellStart"/>
      <w:r w:rsidRPr="00680917">
        <w:rPr>
          <w:rFonts w:asciiTheme="minorHAnsi" w:hAnsiTheme="minorHAnsi" w:cstheme="minorHAnsi"/>
          <w:u w:val="single"/>
        </w:rPr>
        <w:t>militarised</w:t>
      </w:r>
      <w:proofErr w:type="spellEnd"/>
      <w:r w:rsidRPr="00680917">
        <w:rPr>
          <w:rFonts w:asciiTheme="minorHAnsi" w:hAnsiTheme="minorHAnsi" w:cstheme="minorHAnsi"/>
          <w:u w:val="single"/>
        </w:rPr>
        <w:t xml:space="preserve"> net. Relentless wars are fought on multi</w:t>
      </w:r>
      <w:proofErr w:type="gramStart"/>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ple</w:t>
      </w:r>
      <w:proofErr w:type="spellEnd"/>
      <w:proofErr w:type="gramEnd"/>
      <w:r w:rsidRPr="00680917">
        <w:rPr>
          <w:rFonts w:asciiTheme="minorHAnsi" w:hAnsiTheme="minorHAnsi" w:cstheme="minorHAnsi"/>
          <w:u w:val="single"/>
        </w:rPr>
        <w:t xml:space="preserve"> fronts</w:t>
      </w:r>
      <w:r w:rsidRPr="00680917">
        <w:rPr>
          <w:rFonts w:asciiTheme="minorHAnsi" w:hAnsiTheme="minorHAnsi" w:cstheme="minorHAnsi"/>
          <w:sz w:val="14"/>
        </w:rPr>
        <w:t xml:space="preserve"> (Bacevich, 2005).</w:t>
      </w:r>
    </w:p>
    <w:p w14:paraId="662E7BBF" w14:textId="77777777" w:rsidR="00D07FFD" w:rsidRPr="00680917" w:rsidRDefault="00D07FFD" w:rsidP="00D07FFD">
      <w:pPr>
        <w:rPr>
          <w:rFonts w:asciiTheme="minorHAnsi" w:hAnsiTheme="minorHAnsi" w:cstheme="minorHAnsi"/>
          <w:u w:val="single"/>
        </w:rPr>
      </w:pPr>
      <w:r w:rsidRPr="00680917">
        <w:rPr>
          <w:rFonts w:asciiTheme="minorHAnsi" w:hAnsiTheme="minorHAnsi" w:cstheme="minorHAnsi"/>
          <w:sz w:val="14"/>
        </w:rPr>
        <w:t xml:space="preserve">Militarism also creates disabling conditions through degradation of natural and social environments. Ecological military devastation disables. As Taylor (2004) attests, militarism (re)produces socio-material conditions of disable- </w:t>
      </w:r>
      <w:proofErr w:type="spellStart"/>
      <w:r w:rsidRPr="00680917">
        <w:rPr>
          <w:rFonts w:asciiTheme="minorHAnsi" w:hAnsiTheme="minorHAnsi" w:cstheme="minorHAnsi"/>
          <w:sz w:val="14"/>
        </w:rPr>
        <w:t>ment</w:t>
      </w:r>
      <w:proofErr w:type="spellEnd"/>
      <w:r w:rsidRPr="00680917">
        <w:rPr>
          <w:rFonts w:asciiTheme="minorHAnsi" w:hAnsiTheme="minorHAnsi" w:cstheme="minorHAnsi"/>
          <w:sz w:val="14"/>
        </w:rPr>
        <w:t xml:space="preserve"> linked to other systems of oppression and degradation: </w:t>
      </w:r>
      <w:r w:rsidRPr="00680917">
        <w:rPr>
          <w:rFonts w:asciiTheme="minorHAnsi" w:hAnsiTheme="minorHAnsi" w:cstheme="minorHAnsi"/>
          <w:u w:val="single"/>
        </w:rPr>
        <w:t xml:space="preserve">Disability is an obvious example of the need for fundamental structural reform … We epitomize many ways in which our political and social systems need to change. We are often born out of war, financial </w:t>
      </w:r>
      <w:proofErr w:type="gramStart"/>
      <w:r w:rsidRPr="00680917">
        <w:rPr>
          <w:rFonts w:asciiTheme="minorHAnsi" w:hAnsiTheme="minorHAnsi" w:cstheme="minorHAnsi"/>
          <w:u w:val="single"/>
        </w:rPr>
        <w:t xml:space="preserve">inequal- </w:t>
      </w:r>
      <w:proofErr w:type="spellStart"/>
      <w:r w:rsidRPr="00680917">
        <w:rPr>
          <w:rFonts w:asciiTheme="minorHAnsi" w:hAnsiTheme="minorHAnsi" w:cstheme="minorHAnsi"/>
          <w:u w:val="single"/>
        </w:rPr>
        <w:t>ity</w:t>
      </w:r>
      <w:proofErr w:type="spellEnd"/>
      <w:proofErr w:type="gramEnd"/>
      <w:r w:rsidRPr="00680917">
        <w:rPr>
          <w:rFonts w:asciiTheme="minorHAnsi" w:hAnsiTheme="minorHAnsi" w:cstheme="minorHAnsi"/>
          <w:u w:val="single"/>
        </w:rPr>
        <w:t xml:space="preserve">, and environmental degradation. My disability is a birth defect caused by a US Air Force contractor that illegally polluted my neighborhood’s ground water. They buried toxic chemicals near our community’s wells forever forty </w:t>
      </w:r>
      <w:proofErr w:type="gramStart"/>
      <w:r w:rsidRPr="00680917">
        <w:rPr>
          <w:rFonts w:asciiTheme="minorHAnsi" w:hAnsiTheme="minorHAnsi" w:cstheme="minorHAnsi"/>
          <w:u w:val="single"/>
        </w:rPr>
        <w:t>years, but</w:t>
      </w:r>
      <w:proofErr w:type="gramEnd"/>
      <w:r w:rsidRPr="00680917">
        <w:rPr>
          <w:rFonts w:asciiTheme="minorHAnsi" w:hAnsiTheme="minorHAnsi" w:cstheme="minorHAnsi"/>
          <w:u w:val="single"/>
        </w:rPr>
        <w:t xml:space="preserve">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204E4E11" w14:textId="77777777" w:rsidR="00D07FFD" w:rsidRPr="00680917" w:rsidRDefault="00D07FFD" w:rsidP="00D07FFD">
      <w:pPr>
        <w:rPr>
          <w:rFonts w:asciiTheme="minorHAnsi" w:hAnsiTheme="minorHAnsi" w:cstheme="minorHAnsi"/>
          <w:sz w:val="14"/>
        </w:rPr>
      </w:pPr>
      <w:r w:rsidRPr="00680917">
        <w:rPr>
          <w:rFonts w:asciiTheme="minorHAnsi" w:hAnsiTheme="minorHAnsi" w:cstheme="minorHAnsi"/>
          <w:sz w:val="14"/>
        </w:rPr>
        <w:t xml:space="preserve">Taylor (2004) understands her ‘birth defect’ as the direct result of the war complex that poisoned her local environment and consequently damaged people, causing harm and death. </w:t>
      </w:r>
      <w:r w:rsidRPr="00680917">
        <w:rPr>
          <w:rFonts w:asciiTheme="minorHAnsi" w:hAnsiTheme="minorHAnsi" w:cstheme="minorHAnsi"/>
          <w:u w:val="single"/>
        </w:rPr>
        <w:t xml:space="preserve">As with her case, the outcomes of </w:t>
      </w:r>
      <w:proofErr w:type="spellStart"/>
      <w:r w:rsidRPr="00680917">
        <w:rPr>
          <w:rFonts w:asciiTheme="minorHAnsi" w:hAnsiTheme="minorHAnsi" w:cstheme="minorHAnsi"/>
          <w:u w:val="single"/>
        </w:rPr>
        <w:t>militarised</w:t>
      </w:r>
      <w:proofErr w:type="spellEnd"/>
      <w:r w:rsidRPr="00680917">
        <w:rPr>
          <w:rFonts w:asciiTheme="minorHAnsi" w:hAnsiTheme="minorHAnsi" w:cstheme="minorHAnsi"/>
          <w:u w:val="single"/>
        </w:rPr>
        <w:t xml:space="preserve"> violence hurt often the most vulnerable, alienated, marginal members of societies. Indeed, militarism levies greater violence and massacre against the poor, disabled, Mad, blacks, women, Indigenous and </w:t>
      </w:r>
      <w:proofErr w:type="spellStart"/>
      <w:r w:rsidRPr="00680917">
        <w:rPr>
          <w:rFonts w:asciiTheme="minorHAnsi" w:hAnsiTheme="minorHAnsi" w:cstheme="minorHAnsi"/>
          <w:u w:val="single"/>
        </w:rPr>
        <w:t>marginalised</w:t>
      </w:r>
      <w:proofErr w:type="spellEnd"/>
      <w:r w:rsidRPr="00680917">
        <w:rPr>
          <w:rFonts w:asciiTheme="minorHAnsi" w:hAnsiTheme="minorHAnsi" w:cstheme="minorHAnsi"/>
          <w:u w:val="single"/>
        </w:rPr>
        <w:t xml:space="preserve"> subjects in the global south</w:t>
      </w:r>
      <w:r w:rsidRPr="00680917">
        <w:rPr>
          <w:rFonts w:asciiTheme="minorHAnsi" w:hAnsiTheme="minorHAnsi" w:cstheme="minorHAnsi"/>
          <w:sz w:val="14"/>
        </w:rPr>
        <w:t xml:space="preserve"> (</w:t>
      </w:r>
      <w:proofErr w:type="spellStart"/>
      <w:r w:rsidRPr="00680917">
        <w:rPr>
          <w:rFonts w:asciiTheme="minorHAnsi" w:hAnsiTheme="minorHAnsi" w:cstheme="minorHAnsi"/>
          <w:sz w:val="14"/>
        </w:rPr>
        <w:t>Berghs</w:t>
      </w:r>
      <w:proofErr w:type="spellEnd"/>
      <w:r w:rsidRPr="00680917">
        <w:rPr>
          <w:rFonts w:asciiTheme="minorHAnsi" w:hAnsiTheme="minorHAnsi" w:cstheme="minorHAnsi"/>
          <w:sz w:val="14"/>
        </w:rPr>
        <w:t xml:space="preserve">, 2014). </w:t>
      </w:r>
      <w:r w:rsidRPr="00680917">
        <w:rPr>
          <w:rFonts w:asciiTheme="minorHAnsi" w:hAnsiTheme="minorHAnsi" w:cstheme="minorHAnsi"/>
          <w:u w:val="single"/>
        </w:rPr>
        <w:t xml:space="preserve">Impaired women encounter rape, abduction, abuse, precarity, displacement, and limits to their mobility (ibid.). In this manner, </w:t>
      </w:r>
      <w:r w:rsidRPr="00680917">
        <w:rPr>
          <w:rFonts w:asciiTheme="minorHAnsi" w:hAnsiTheme="minorHAnsi" w:cstheme="minorHAnsi"/>
          <w:highlight w:val="cyan"/>
          <w:u w:val="single"/>
        </w:rPr>
        <w:t xml:space="preserve">environmental, economic, social and political systems are intricately bound to broader </w:t>
      </w:r>
      <w:proofErr w:type="spellStart"/>
      <w:r w:rsidRPr="00680917">
        <w:rPr>
          <w:rFonts w:asciiTheme="minorHAnsi" w:hAnsiTheme="minorHAnsi" w:cstheme="minorHAnsi"/>
          <w:highlight w:val="cyan"/>
          <w:u w:val="single"/>
        </w:rPr>
        <w:t>militarised</w:t>
      </w:r>
      <w:proofErr w:type="spellEnd"/>
      <w:r w:rsidRPr="00680917">
        <w:rPr>
          <w:rFonts w:asciiTheme="minorHAnsi" w:hAnsiTheme="minorHAnsi" w:cstheme="minorHAnsi"/>
          <w:highlight w:val="cyan"/>
          <w:u w:val="single"/>
        </w:rPr>
        <w:t xml:space="preserve"> ideologies which devalue some humans and privilege others’ existences.</w:t>
      </w:r>
      <w:r w:rsidRPr="00680917">
        <w:rPr>
          <w:rFonts w:asciiTheme="minorHAnsi" w:hAnsiTheme="minorHAnsi" w:cstheme="minorHAnsi"/>
          <w:sz w:val="14"/>
        </w:rPr>
        <w:t xml:space="preserve"> </w:t>
      </w:r>
      <w:r w:rsidRPr="00680917">
        <w:rPr>
          <w:rFonts w:asciiTheme="minorHAnsi" w:hAnsiTheme="minorHAnsi" w:cstheme="minorHAnsi"/>
          <w:u w:val="single"/>
        </w:rPr>
        <w:t xml:space="preserve">Certain disabled subjectivities are made in these </w:t>
      </w:r>
      <w:proofErr w:type="spellStart"/>
      <w:r w:rsidRPr="00680917">
        <w:rPr>
          <w:rFonts w:asciiTheme="minorHAnsi" w:hAnsiTheme="minorHAnsi" w:cstheme="minorHAnsi"/>
          <w:u w:val="single"/>
        </w:rPr>
        <w:t>militarised</w:t>
      </w:r>
      <w:proofErr w:type="spellEnd"/>
      <w:r w:rsidRPr="00680917">
        <w:rPr>
          <w:rFonts w:asciiTheme="minorHAnsi" w:hAnsiTheme="minorHAnsi" w:cstheme="minorHAnsi"/>
          <w:u w:val="single"/>
        </w:rPr>
        <w:t xml:space="preserve"> sites where chemical warfare produces burns, landmines truncate limbs (Cohen, 2012), drones flying overhead produce psychological effects, and nuclear weapons leave lasting generational devastation</w:t>
      </w:r>
      <w:r w:rsidRPr="00680917">
        <w:rPr>
          <w:rFonts w:asciiTheme="minorHAnsi" w:hAnsiTheme="minorHAnsi" w:cstheme="minorHAnsi"/>
          <w:sz w:val="14"/>
        </w:rPr>
        <w:t xml:space="preserve"> (Gross, 2010). It is also </w:t>
      </w:r>
      <w:proofErr w:type="gramStart"/>
      <w:r w:rsidRPr="00680917">
        <w:rPr>
          <w:rFonts w:asciiTheme="minorHAnsi" w:hAnsiTheme="minorHAnsi" w:cstheme="minorHAnsi"/>
          <w:sz w:val="14"/>
        </w:rPr>
        <w:t>worthy</w:t>
      </w:r>
      <w:proofErr w:type="gramEnd"/>
      <w:r w:rsidRPr="00680917">
        <w:rPr>
          <w:rFonts w:asciiTheme="minorHAnsi" w:hAnsiTheme="minorHAnsi" w:cstheme="minorHAnsi"/>
          <w:sz w:val="14"/>
        </w:rPr>
        <w:t xml:space="preserve"> </w:t>
      </w:r>
      <w:proofErr w:type="gramStart"/>
      <w:r w:rsidRPr="00680917">
        <w:rPr>
          <w:rFonts w:asciiTheme="minorHAnsi" w:hAnsiTheme="minorHAnsi" w:cstheme="minorHAnsi"/>
          <w:sz w:val="14"/>
        </w:rPr>
        <w:t>to note</w:t>
      </w:r>
      <w:proofErr w:type="gramEnd"/>
      <w:r w:rsidRPr="00680917">
        <w:rPr>
          <w:rFonts w:asciiTheme="minorHAnsi" w:hAnsiTheme="minorHAnsi" w:cstheme="minorHAnsi"/>
          <w:sz w:val="14"/>
        </w:rPr>
        <w:t xml:space="preserv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 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w:t>
      </w:r>
      <w:proofErr w:type="spellStart"/>
      <w:r w:rsidRPr="00680917">
        <w:rPr>
          <w:rFonts w:asciiTheme="minorHAnsi" w:hAnsiTheme="minorHAnsi" w:cstheme="minorHAnsi"/>
          <w:sz w:val="14"/>
        </w:rPr>
        <w:t>militarised</w:t>
      </w:r>
      <w:proofErr w:type="spellEnd"/>
      <w:r w:rsidRPr="00680917">
        <w:rPr>
          <w:rFonts w:asciiTheme="minorHAnsi" w:hAnsiTheme="minorHAnsi" w:cstheme="minorHAnsi"/>
          <w:sz w:val="14"/>
        </w:rPr>
        <w:t xml:space="preserve"> material.</w:t>
      </w:r>
    </w:p>
    <w:p w14:paraId="7715A96E" w14:textId="77777777" w:rsidR="00D07FFD" w:rsidRPr="00680917" w:rsidRDefault="00D07FFD" w:rsidP="00D07FFD">
      <w:pPr>
        <w:rPr>
          <w:rFonts w:asciiTheme="minorHAnsi" w:hAnsiTheme="minorHAnsi" w:cstheme="minorHAnsi"/>
          <w:u w:val="single"/>
        </w:rPr>
      </w:pPr>
      <w:r w:rsidRPr="00680917">
        <w:rPr>
          <w:rFonts w:asciiTheme="minorHAnsi" w:hAnsiTheme="minorHAnsi" w:cstheme="minorHAnsi"/>
          <w:highlight w:val="cyan"/>
          <w:u w:val="single"/>
        </w:rPr>
        <w:t>Privilege becomes linked to mobility</w:t>
      </w:r>
      <w:r w:rsidRPr="00680917">
        <w:rPr>
          <w:rFonts w:asciiTheme="minorHAnsi" w:hAnsiTheme="minorHAnsi" w:cstheme="minorHAnsi"/>
          <w:u w:val="single"/>
        </w:rPr>
        <w:t xml:space="preserve">, and the ability to choose when and where to move, to exist in safe, inhabitable, clean places. This able-bodied privilege </w:t>
      </w:r>
      <w:r w:rsidRPr="00680917">
        <w:rPr>
          <w:rFonts w:asciiTheme="minorHAnsi" w:hAnsiTheme="minorHAnsi" w:cstheme="minorHAnsi"/>
          <w:highlight w:val="cyan"/>
          <w:u w:val="single"/>
        </w:rPr>
        <w:t xml:space="preserve">allows able-bodied/sane subjects to survive and thrive with less </w:t>
      </w:r>
      <w:proofErr w:type="spellStart"/>
      <w:r w:rsidRPr="00680917">
        <w:rPr>
          <w:rFonts w:asciiTheme="minorHAnsi" w:hAnsiTheme="minorHAnsi" w:cstheme="minorHAnsi"/>
          <w:highlight w:val="cyan"/>
          <w:u w:val="single"/>
        </w:rPr>
        <w:t>vio</w:t>
      </w:r>
      <w:proofErr w:type="spellEnd"/>
      <w:r w:rsidRPr="00680917">
        <w:rPr>
          <w:rFonts w:asciiTheme="minorHAnsi" w:hAnsiTheme="minorHAnsi" w:cstheme="minorHAnsi"/>
          <w:highlight w:val="cyan"/>
          <w:u w:val="single"/>
        </w:rPr>
        <w:t>- lent precarious existences in comparison to Mad and disabled subjects</w:t>
      </w:r>
      <w:r w:rsidRPr="00680917">
        <w:rPr>
          <w:rFonts w:asciiTheme="minorHAnsi" w:hAnsiTheme="minorHAnsi" w:cstheme="minorHAnsi"/>
          <w:u w:val="single"/>
        </w:rPr>
        <w:t xml:space="preserve">. Free- </w:t>
      </w:r>
      <w:proofErr w:type="spellStart"/>
      <w:r w:rsidRPr="00680917">
        <w:rPr>
          <w:rFonts w:asciiTheme="minorHAnsi" w:hAnsiTheme="minorHAnsi" w:cstheme="minorHAnsi"/>
          <w:u w:val="single"/>
        </w:rPr>
        <w:t>dom</w:t>
      </w:r>
      <w:proofErr w:type="spellEnd"/>
      <w:r w:rsidRPr="00680917">
        <w:rPr>
          <w:rFonts w:asciiTheme="minorHAnsi" w:hAnsiTheme="minorHAnsi" w:cstheme="minorHAnsi"/>
          <w:u w:val="single"/>
        </w:rPr>
        <w:t xml:space="preserve"> is inherently linked to movement, the ability to move and be moved, and the power to place oneself firmly, staying put</w:t>
      </w:r>
    </w:p>
    <w:p w14:paraId="1511D733" w14:textId="77777777" w:rsidR="00D07FFD" w:rsidRDefault="00D07FFD" w:rsidP="00D07FFD">
      <w:pPr>
        <w:rPr>
          <w:sz w:val="16"/>
        </w:rPr>
      </w:pPr>
    </w:p>
    <w:p w14:paraId="68798B47" w14:textId="77777777" w:rsidR="00D07FFD" w:rsidRPr="00B93FFE" w:rsidRDefault="00D07FFD" w:rsidP="00D07FFD">
      <w:pPr>
        <w:rPr>
          <w:sz w:val="16"/>
        </w:rPr>
      </w:pPr>
    </w:p>
    <w:p w14:paraId="288F293F" w14:textId="77777777" w:rsidR="001A21BE" w:rsidRDefault="001A21BE" w:rsidP="001A21BE">
      <w:pPr>
        <w:pStyle w:val="Heading3"/>
      </w:pPr>
      <w:r>
        <w:t>Case</w:t>
      </w:r>
    </w:p>
    <w:p w14:paraId="172E0E03" w14:textId="77777777" w:rsidR="001A21BE" w:rsidRPr="00680917" w:rsidRDefault="001A21BE" w:rsidP="001A21BE">
      <w:pPr>
        <w:pStyle w:val="Heading4"/>
      </w:pPr>
      <w:r w:rsidRPr="00680917">
        <w:t xml:space="preserve">The impact frame of “extinction” is both incoherent and ableist – there has never been a time in this world where humanity was linked by a universal possession of life. Voting </w:t>
      </w:r>
      <w:proofErr w:type="spellStart"/>
      <w:r w:rsidRPr="00680917">
        <w:t>aff</w:t>
      </w:r>
      <w:proofErr w:type="spellEnd"/>
      <w:r w:rsidRPr="00680917">
        <w:t xml:space="preserve"> latches onto the sacrificial and debilitating lineage of utilitarian ethics. </w:t>
      </w:r>
    </w:p>
    <w:p w14:paraId="5CDC3E70" w14:textId="77777777" w:rsidR="001A21BE" w:rsidRPr="00680917" w:rsidRDefault="001A21BE" w:rsidP="001A21BE">
      <w:pPr>
        <w:rPr>
          <w:rFonts w:asciiTheme="minorHAnsi" w:hAnsiTheme="minorHAnsi" w:cstheme="minorHAnsi"/>
        </w:rPr>
      </w:pPr>
      <w:r w:rsidRPr="00680917">
        <w:rPr>
          <w:rFonts w:asciiTheme="minorHAnsi" w:hAnsiTheme="minorHAnsi" w:cstheme="minorHAnsi"/>
          <w:b/>
          <w:bCs/>
          <w:sz w:val="26"/>
        </w:rPr>
        <w:t>Colebrook 18</w:t>
      </w:r>
      <w:r w:rsidRPr="00680917">
        <w:rPr>
          <w:rFonts w:asciiTheme="minorHAnsi" w:hAnsiTheme="minorHAnsi" w:cstheme="minorHAnsi"/>
        </w:rPr>
        <w:t xml:space="preserve"> (Claire Colebrook – Edwin Erle Sparks Professor of English at Pennsylvania State University. “Lives Worth Living: Extinction, Persons, Disability” </w:t>
      </w:r>
      <w:hyperlink r:id="rId11" w:history="1">
        <w:r w:rsidRPr="00680917">
          <w:rPr>
            <w:rFonts w:asciiTheme="minorHAnsi" w:hAnsiTheme="minorHAnsi" w:cstheme="minorHAnsi"/>
          </w:rPr>
          <w:t>https://pennstate.pure.elsevier.com/en/publications/lives-worth-living-extinction-persons-disability</w:t>
        </w:r>
      </w:hyperlink>
      <w:r w:rsidRPr="00680917">
        <w:rPr>
          <w:rFonts w:asciiTheme="minorHAnsi" w:hAnsiTheme="minorHAnsi" w:cstheme="minorHAnsi"/>
        </w:rPr>
        <w:t>, DOA: 5/19/20, Liz)</w:t>
      </w:r>
    </w:p>
    <w:p w14:paraId="74A2E745" w14:textId="193A6E33" w:rsidR="001A21BE" w:rsidRPr="00992955" w:rsidRDefault="001A21BE" w:rsidP="00B55AD5">
      <w:pPr>
        <w:rPr>
          <w:rFonts w:asciiTheme="minorHAnsi" w:hAnsiTheme="minorHAnsi" w:cstheme="minorHAnsi"/>
          <w:sz w:val="14"/>
        </w:rPr>
      </w:pPr>
      <w:r w:rsidRPr="00680917">
        <w:rPr>
          <w:rFonts w:asciiTheme="minorHAnsi" w:hAnsiTheme="minorHAnsi" w:cstheme="minorHAnsi"/>
          <w:sz w:val="14"/>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680917">
        <w:rPr>
          <w:rFonts w:asciiTheme="minorHAnsi" w:hAnsiTheme="minorHAnsi" w:cstheme="minorHAnsi"/>
          <w:b/>
          <w:iCs/>
          <w:u w:val="single"/>
        </w:rPr>
        <w:t>the liberal tradition of fairness and personhood</w:t>
      </w:r>
      <w:r w:rsidRPr="00680917">
        <w:rPr>
          <w:rFonts w:asciiTheme="minorHAnsi" w:hAnsiTheme="minorHAnsi" w:cstheme="minorHAnsi"/>
          <w:sz w:val="14"/>
        </w:rPr>
        <w:t xml:space="preserve">. We should, she argues, extend considerations of fairness to include those who care for others. If we think about a world that enables human capacities and flourishing, then we need to look beyond autonomous and self-defining individuals. </w:t>
      </w:r>
      <w:r w:rsidRPr="00680917">
        <w:rPr>
          <w:rFonts w:asciiTheme="minorHAnsi" w:hAnsiTheme="minorHAnsi" w:cstheme="minorHAnsi"/>
          <w:u w:val="single"/>
        </w:rPr>
        <w:t xml:space="preserve">Disability considerations would both enhance and </w:t>
      </w:r>
      <w:r w:rsidRPr="00680917">
        <w:rPr>
          <w:rFonts w:asciiTheme="minorHAnsi" w:hAnsiTheme="minorHAnsi" w:cstheme="minorHAnsi"/>
          <w:b/>
          <w:iCs/>
          <w:u w:val="single"/>
        </w:rPr>
        <w:t>extend the range of political compassion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enabling </w:t>
      </w:r>
      <w:r w:rsidRPr="00680917">
        <w:rPr>
          <w:rFonts w:asciiTheme="minorHAnsi" w:hAnsiTheme="minorHAnsi" w:cstheme="minorHAnsi"/>
          <w:b/>
          <w:iCs/>
          <w:u w:val="single"/>
        </w:rPr>
        <w:t xml:space="preserve">a notion of </w:t>
      </w:r>
      <w:proofErr w:type="gramStart"/>
      <w:r w:rsidRPr="00680917">
        <w:rPr>
          <w:rFonts w:asciiTheme="minorHAnsi" w:hAnsiTheme="minorHAnsi" w:cstheme="minorHAnsi"/>
          <w:b/>
          <w:iCs/>
          <w:u w:val="single"/>
        </w:rPr>
        <w:t>persons</w:t>
      </w:r>
      <w:proofErr w:type="gramEnd"/>
      <w:r w:rsidRPr="00680917">
        <w:rPr>
          <w:rFonts w:asciiTheme="minorHAnsi" w:hAnsiTheme="minorHAnsi" w:cstheme="minorHAnsi"/>
          <w:u w:val="single"/>
        </w:rPr>
        <w:t xml:space="preserve"> that</w:t>
      </w:r>
      <w:r w:rsidRPr="00680917">
        <w:rPr>
          <w:rFonts w:asciiTheme="minorHAnsi" w:hAnsiTheme="minorHAnsi" w:cstheme="minorHAnsi"/>
          <w:sz w:val="14"/>
        </w:rPr>
        <w:t xml:space="preserve"> </w:t>
      </w:r>
      <w:r w:rsidRPr="00680917">
        <w:rPr>
          <w:rFonts w:asciiTheme="minorHAnsi" w:hAnsiTheme="minorHAnsi" w:cstheme="minorHAnsi"/>
          <w:u w:val="single"/>
        </w:rPr>
        <w:t>is</w:t>
      </w:r>
      <w:r w:rsidRPr="00680917">
        <w:rPr>
          <w:rFonts w:asciiTheme="minorHAnsi" w:hAnsiTheme="minorHAnsi" w:cstheme="minorHAnsi"/>
          <w:sz w:val="14"/>
        </w:rPr>
        <w:t xml:space="preserve"> </w:t>
      </w:r>
      <w:r w:rsidRPr="00680917">
        <w:rPr>
          <w:rFonts w:asciiTheme="minorHAnsi" w:hAnsiTheme="minorHAnsi" w:cstheme="minorHAnsi"/>
          <w:u w:val="single"/>
        </w:rPr>
        <w:t>not</w:t>
      </w:r>
      <w:r w:rsidRPr="00680917">
        <w:rPr>
          <w:rFonts w:asciiTheme="minorHAnsi" w:hAnsiTheme="minorHAnsi" w:cstheme="minorHAnsi"/>
          <w:sz w:val="14"/>
        </w:rPr>
        <w:t xml:space="preserve"> merely that of </w:t>
      </w:r>
      <w:r w:rsidRPr="00680917">
        <w:rPr>
          <w:rFonts w:asciiTheme="minorHAnsi" w:hAnsiTheme="minorHAnsi" w:cstheme="minorHAnsi"/>
          <w:b/>
          <w:iCs/>
          <w:u w:val="single"/>
        </w:rPr>
        <w:t>the abstract political subject</w:t>
      </w:r>
      <w:r w:rsidRPr="00680917">
        <w:rPr>
          <w:rFonts w:asciiTheme="minorHAnsi" w:hAnsiTheme="minorHAnsi" w:cstheme="minorHAnsi"/>
          <w:sz w:val="14"/>
        </w:rPr>
        <w:t xml:space="preserve">, but a being </w:t>
      </w:r>
      <w:r w:rsidRPr="00680917">
        <w:rPr>
          <w:rFonts w:asciiTheme="minorHAnsi" w:hAnsiTheme="minorHAnsi" w:cstheme="minorHAnsi"/>
          <w:u w:val="single"/>
        </w:rPr>
        <w:t xml:space="preserve">with </w:t>
      </w:r>
      <w:r w:rsidRPr="00680917">
        <w:rPr>
          <w:rFonts w:asciiTheme="minorHAnsi" w:hAnsiTheme="minorHAnsi" w:cstheme="minorHAnsi"/>
          <w:b/>
          <w:iCs/>
          <w:u w:val="single"/>
        </w:rPr>
        <w:t>capacities</w:t>
      </w:r>
      <w:r w:rsidRPr="00680917">
        <w:rPr>
          <w:rFonts w:asciiTheme="minorHAnsi" w:hAnsiTheme="minorHAnsi" w:cstheme="minorHAnsi"/>
          <w:u w:val="single"/>
        </w:rPr>
        <w:t xml:space="preserve"> and </w:t>
      </w:r>
      <w:r w:rsidRPr="00680917">
        <w:rPr>
          <w:rFonts w:asciiTheme="minorHAnsi" w:hAnsiTheme="minorHAnsi" w:cstheme="minorHAnsi"/>
          <w:b/>
          <w:iCs/>
          <w:u w:val="single"/>
        </w:rPr>
        <w:t>dignity</w:t>
      </w:r>
      <w:r w:rsidRPr="00680917">
        <w:rPr>
          <w:rFonts w:asciiTheme="minorHAnsi" w:hAnsiTheme="minorHAnsi" w:cstheme="minorHAnsi"/>
          <w:sz w:val="14"/>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680917">
        <w:rPr>
          <w:rFonts w:asciiTheme="minorHAnsi" w:hAnsiTheme="minorHAnsi" w:cstheme="minorHAnsi"/>
          <w:u w:val="single"/>
        </w:rPr>
        <w:t xml:space="preserve">as the primary or </w:t>
      </w:r>
      <w:r w:rsidRPr="00680917">
        <w:rPr>
          <w:rFonts w:asciiTheme="minorHAnsi" w:hAnsiTheme="minorHAnsi" w:cstheme="minorHAnsi"/>
          <w:b/>
          <w:iCs/>
          <w:u w:val="single"/>
        </w:rPr>
        <w:t>transcendental condition</w:t>
      </w:r>
      <w:r w:rsidRPr="00680917">
        <w:rPr>
          <w:rFonts w:asciiTheme="minorHAnsi" w:hAnsiTheme="minorHAnsi" w:cstheme="minorHAnsi"/>
          <w:u w:val="single"/>
        </w:rPr>
        <w:t xml:space="preserve"> from which the supposedly “normal” person derives, and further to see the long history of </w:t>
      </w:r>
      <w:r w:rsidRPr="00680917">
        <w:rPr>
          <w:rFonts w:asciiTheme="minorHAnsi" w:hAnsiTheme="minorHAnsi" w:cstheme="minorHAnsi"/>
          <w:b/>
          <w:iCs/>
          <w:u w:val="single"/>
        </w:rPr>
        <w:t>the “normal” subject</w:t>
      </w:r>
      <w:r w:rsidRPr="00680917">
        <w:rPr>
          <w:rFonts w:asciiTheme="minorHAnsi" w:hAnsiTheme="minorHAnsi" w:cstheme="minorHAnsi"/>
          <w:u w:val="single"/>
        </w:rPr>
        <w:t xml:space="preserve"> as</w:t>
      </w:r>
      <w:r w:rsidRPr="00680917">
        <w:rPr>
          <w:rFonts w:asciiTheme="minorHAnsi" w:hAnsiTheme="minorHAnsi" w:cstheme="minorHAnsi"/>
          <w:sz w:val="14"/>
        </w:rPr>
        <w:t xml:space="preserve"> </w:t>
      </w:r>
      <w:r w:rsidRPr="00680917">
        <w:rPr>
          <w:rFonts w:asciiTheme="minorHAnsi" w:hAnsiTheme="minorHAnsi" w:cstheme="minorHAnsi"/>
          <w:b/>
          <w:iCs/>
          <w:u w:val="single"/>
        </w:rPr>
        <w:t>directly intertwined</w:t>
      </w:r>
      <w:r w:rsidRPr="00680917">
        <w:rPr>
          <w:rFonts w:asciiTheme="minorHAnsi" w:hAnsiTheme="minorHAnsi" w:cstheme="minorHAnsi"/>
          <w:sz w:val="14"/>
        </w:rPr>
        <w:t xml:space="preserve"> </w:t>
      </w:r>
      <w:r w:rsidRPr="00680917">
        <w:rPr>
          <w:rFonts w:asciiTheme="minorHAnsi" w:hAnsiTheme="minorHAnsi" w:cstheme="minorHAnsi"/>
          <w:u w:val="single"/>
        </w:rPr>
        <w:t>with</w:t>
      </w:r>
      <w:r w:rsidRPr="00680917">
        <w:rPr>
          <w:rFonts w:asciiTheme="minorHAnsi" w:hAnsiTheme="minorHAnsi" w:cstheme="minorHAnsi"/>
          <w:sz w:val="14"/>
        </w:rPr>
        <w:t xml:space="preserve"> the </w:t>
      </w:r>
      <w:r w:rsidRPr="00680917">
        <w:rPr>
          <w:rFonts w:asciiTheme="minorHAnsi" w:hAnsiTheme="minorHAnsi" w:cstheme="minorHAnsi"/>
          <w:b/>
          <w:iCs/>
          <w:u w:val="single"/>
        </w:rPr>
        <w:t>accelerated extinction</w:t>
      </w:r>
      <w:r w:rsidRPr="00680917">
        <w:rPr>
          <w:rFonts w:asciiTheme="minorHAnsi" w:hAnsiTheme="minorHAnsi" w:cstheme="minorHAnsi"/>
          <w:sz w:val="14"/>
        </w:rPr>
        <w:t xml:space="preserve"> of humans and non-humans. If one considers the subject of capacities from which Nussbaum begins her critique – </w:t>
      </w:r>
      <w:r w:rsidRPr="00680917">
        <w:rPr>
          <w:rFonts w:asciiTheme="minorHAnsi" w:hAnsiTheme="minorHAnsi" w:cstheme="minorHAnsi"/>
          <w:u w:val="single"/>
        </w:rPr>
        <w:t>the liberal person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blessed with </w:t>
      </w:r>
      <w:r w:rsidRPr="00680917">
        <w:rPr>
          <w:rFonts w:asciiTheme="minorHAnsi" w:hAnsiTheme="minorHAnsi" w:cstheme="minorHAnsi"/>
          <w:b/>
          <w:iCs/>
          <w:u w:val="single"/>
        </w:rPr>
        <w:t>reason, autonomy, “favorable” social conditions</w:t>
      </w:r>
      <w:r w:rsidRPr="00680917">
        <w:rPr>
          <w:rFonts w:asciiTheme="minorHAnsi" w:hAnsiTheme="minorHAnsi" w:cstheme="minorHAnsi"/>
          <w:sz w:val="14"/>
        </w:rPr>
        <w:t xml:space="preserve"> </w:t>
      </w:r>
      <w:r w:rsidRPr="00680917">
        <w:rPr>
          <w:rFonts w:asciiTheme="minorHAnsi" w:hAnsiTheme="minorHAnsi" w:cstheme="minorHAnsi"/>
          <w:u w:val="single"/>
        </w:rPr>
        <w:t xml:space="preserve">and an </w:t>
      </w:r>
      <w:r w:rsidRPr="00680917">
        <w:rPr>
          <w:rFonts w:asciiTheme="minorHAnsi" w:hAnsiTheme="minorHAnsi" w:cstheme="minorHAnsi"/>
          <w:b/>
          <w:iCs/>
          <w:u w:val="single"/>
        </w:rPr>
        <w:t>enlightened milieu of political deliberation</w:t>
      </w:r>
      <w:r w:rsidRPr="00680917">
        <w:rPr>
          <w:rFonts w:asciiTheme="minorHAnsi" w:hAnsiTheme="minorHAnsi" w:cstheme="minorHAnsi"/>
          <w:sz w:val="14"/>
        </w:rPr>
        <w:t xml:space="preserve"> – one would </w:t>
      </w:r>
      <w:r w:rsidRPr="00680917">
        <w:rPr>
          <w:rFonts w:asciiTheme="minorHAnsi" w:hAnsiTheme="minorHAnsi" w:cstheme="minorHAnsi"/>
          <w:b/>
          <w:iCs/>
          <w:u w:val="single"/>
        </w:rPr>
        <w:t>need</w:t>
      </w:r>
      <w:r w:rsidRPr="00680917">
        <w:rPr>
          <w:rFonts w:asciiTheme="minorHAnsi" w:hAnsiTheme="minorHAnsi" w:cstheme="minorHAnsi"/>
          <w:sz w:val="14"/>
        </w:rPr>
        <w:t xml:space="preserve"> to recognize </w:t>
      </w:r>
      <w:r w:rsidRPr="00680917">
        <w:rPr>
          <w:rFonts w:asciiTheme="minorHAnsi" w:hAnsiTheme="minorHAnsi" w:cstheme="minorHAnsi"/>
          <w:u w:val="single"/>
        </w:rPr>
        <w:t xml:space="preserve">the long history of </w:t>
      </w:r>
      <w:r w:rsidRPr="00680917">
        <w:rPr>
          <w:rFonts w:asciiTheme="minorHAnsi" w:hAnsiTheme="minorHAnsi" w:cstheme="minorHAnsi"/>
          <w:b/>
          <w:iCs/>
          <w:u w:val="single"/>
        </w:rPr>
        <w:t>enslavement</w:t>
      </w:r>
      <w:r w:rsidRPr="00680917">
        <w:rPr>
          <w:rFonts w:asciiTheme="minorHAnsi" w:hAnsiTheme="minorHAnsi" w:cstheme="minorHAnsi"/>
          <w:sz w:val="14"/>
        </w:rPr>
        <w:t xml:space="preserve"> (of humans and non-humans), </w:t>
      </w:r>
      <w:r w:rsidRPr="00680917">
        <w:rPr>
          <w:rFonts w:asciiTheme="minorHAnsi" w:hAnsiTheme="minorHAnsi" w:cstheme="minorHAnsi"/>
          <w:b/>
          <w:iCs/>
          <w:u w:val="single"/>
        </w:rPr>
        <w:t>exploitation</w:t>
      </w:r>
      <w:r w:rsidRPr="00680917">
        <w:rPr>
          <w:rFonts w:asciiTheme="minorHAnsi" w:hAnsiTheme="minorHAnsi" w:cstheme="minorHAnsi"/>
          <w:u w:val="single"/>
        </w:rPr>
        <w:t xml:space="preserve">, </w:t>
      </w:r>
      <w:r w:rsidRPr="00680917">
        <w:rPr>
          <w:rFonts w:asciiTheme="minorHAnsi" w:hAnsiTheme="minorHAnsi" w:cstheme="minorHAnsi"/>
          <w:b/>
          <w:iCs/>
          <w:u w:val="single"/>
        </w:rPr>
        <w:t>appropriation</w:t>
      </w:r>
      <w:r w:rsidRPr="00680917">
        <w:rPr>
          <w:rFonts w:asciiTheme="minorHAnsi" w:hAnsiTheme="minorHAnsi" w:cstheme="minorHAnsi"/>
          <w:u w:val="single"/>
        </w:rPr>
        <w:t xml:space="preserve"> and </w:t>
      </w:r>
      <w:r w:rsidRPr="00680917">
        <w:rPr>
          <w:rFonts w:asciiTheme="minorHAnsi" w:hAnsiTheme="minorHAnsi" w:cstheme="minorHAnsi"/>
          <w:b/>
          <w:iCs/>
          <w:u w:val="single"/>
        </w:rPr>
        <w:t>colonization</w:t>
      </w:r>
      <w:r w:rsidRPr="00680917">
        <w:rPr>
          <w:rFonts w:asciiTheme="minorHAnsi" w:hAnsiTheme="minorHAnsi" w:cstheme="minorHAnsi"/>
          <w:u w:val="single"/>
        </w:rPr>
        <w:t xml:space="preserve"> that </w:t>
      </w:r>
      <w:r w:rsidRPr="00680917">
        <w:rPr>
          <w:rFonts w:asciiTheme="minorHAnsi" w:hAnsiTheme="minorHAnsi" w:cstheme="minorHAnsi"/>
          <w:b/>
          <w:iCs/>
          <w:u w:val="single"/>
        </w:rPr>
        <w:t>made even the thought of the just society possible</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 xml:space="preserve">Disability is </w:t>
      </w:r>
      <w:r w:rsidRPr="00F300DE">
        <w:rPr>
          <w:rFonts w:asciiTheme="minorHAnsi" w:hAnsiTheme="minorHAnsi" w:cstheme="minorHAnsi"/>
          <w:b/>
          <w:iCs/>
          <w:highlight w:val="green"/>
          <w:u w:val="single"/>
        </w:rPr>
        <w:t xml:space="preserve">not an </w:t>
      </w:r>
      <w:proofErr w:type="gramStart"/>
      <w:r w:rsidRPr="00F300DE">
        <w:rPr>
          <w:rFonts w:asciiTheme="minorHAnsi" w:hAnsiTheme="minorHAnsi" w:cstheme="minorHAnsi"/>
          <w:b/>
          <w:iCs/>
          <w:highlight w:val="green"/>
          <w:u w:val="single"/>
        </w:rPr>
        <w:t>added on</w:t>
      </w:r>
      <w:proofErr w:type="gramEnd"/>
      <w:r w:rsidRPr="00F300DE">
        <w:rPr>
          <w:rFonts w:asciiTheme="minorHAnsi" w:hAnsiTheme="minorHAnsi" w:cstheme="minorHAnsi"/>
          <w:b/>
          <w:iCs/>
          <w:highlight w:val="green"/>
          <w:u w:val="single"/>
        </w:rPr>
        <w:t xml:space="preserve"> concern</w:t>
      </w:r>
      <w:r w:rsidRPr="00F300DE">
        <w:rPr>
          <w:rFonts w:asciiTheme="minorHAnsi" w:hAnsiTheme="minorHAnsi" w:cstheme="minorHAnsi"/>
          <w:highlight w:val="green"/>
          <w:u w:val="single"/>
        </w:rPr>
        <w:t xml:space="preserve"> but is </w:t>
      </w:r>
      <w:r w:rsidRPr="00F300DE">
        <w:rPr>
          <w:rFonts w:asciiTheme="minorHAnsi" w:hAnsiTheme="minorHAnsi" w:cstheme="minorHAnsi"/>
          <w:b/>
          <w:iCs/>
          <w:highlight w:val="green"/>
          <w:u w:val="single"/>
        </w:rPr>
        <w:t>precisely what orients</w:t>
      </w:r>
      <w:r w:rsidRPr="00680917">
        <w:rPr>
          <w:rFonts w:asciiTheme="minorHAnsi" w:hAnsiTheme="minorHAnsi" w:cstheme="minorHAnsi"/>
          <w:b/>
          <w:iCs/>
          <w:u w:val="single"/>
        </w:rPr>
        <w:t xml:space="preserve">, if silently, the problem of </w:t>
      </w:r>
      <w:r w:rsidRPr="00F300DE">
        <w:rPr>
          <w:rFonts w:asciiTheme="minorHAnsi" w:hAnsiTheme="minorHAnsi" w:cstheme="minorHAnsi"/>
          <w:b/>
          <w:iCs/>
          <w:highlight w:val="green"/>
          <w:u w:val="single"/>
        </w:rPr>
        <w:t>extinction</w:t>
      </w:r>
      <w:r w:rsidRPr="00680917">
        <w:rPr>
          <w:rFonts w:asciiTheme="minorHAnsi" w:hAnsiTheme="minorHAnsi" w:cstheme="minorHAnsi"/>
          <w:sz w:val="14"/>
        </w:rPr>
        <w:t xml:space="preserve">. One might say, that </w:t>
      </w:r>
      <w:r w:rsidRPr="00680917">
        <w:rPr>
          <w:rFonts w:asciiTheme="minorHAnsi" w:hAnsiTheme="minorHAnsi" w:cstheme="minorHAnsi"/>
          <w:u w:val="single"/>
        </w:rPr>
        <w:t xml:space="preserve">“human” existence is </w:t>
      </w:r>
      <w:r w:rsidRPr="00680917">
        <w:rPr>
          <w:rFonts w:asciiTheme="minorHAnsi" w:hAnsiTheme="minorHAnsi" w:cstheme="minorHAnsi"/>
          <w:b/>
          <w:iCs/>
          <w:u w:val="single"/>
        </w:rPr>
        <w:t>constitutively disabled</w:t>
      </w:r>
      <w:r w:rsidRPr="00680917">
        <w:rPr>
          <w:rFonts w:asciiTheme="minorHAnsi" w:hAnsiTheme="minorHAnsi" w:cstheme="minorHAnsi"/>
          <w:sz w:val="14"/>
        </w:rPr>
        <w:t xml:space="preserve"> (or, to follow Bernard Stiegler, that </w:t>
      </w:r>
      <w:r w:rsidRPr="00680917">
        <w:rPr>
          <w:rFonts w:asciiTheme="minorHAnsi" w:hAnsiTheme="minorHAnsi" w:cstheme="minorHAnsi"/>
          <w:u w:val="single"/>
        </w:rPr>
        <w:t xml:space="preserve">its default condition is </w:t>
      </w:r>
      <w:r w:rsidRPr="00680917">
        <w:rPr>
          <w:rFonts w:asciiTheme="minorHAnsi" w:hAnsiTheme="minorHAnsi" w:cstheme="minorHAnsi"/>
          <w:b/>
          <w:iCs/>
          <w:u w:val="single"/>
        </w:rPr>
        <w:t>dependence</w:t>
      </w:r>
      <w:r w:rsidRPr="00680917">
        <w:rPr>
          <w:rFonts w:asciiTheme="minorHAnsi" w:hAnsiTheme="minorHAnsi" w:cstheme="minorHAnsi"/>
          <w:u w:val="single"/>
        </w:rPr>
        <w:t xml:space="preserve"> upon a broad network of </w:t>
      </w:r>
      <w:r w:rsidRPr="00680917">
        <w:rPr>
          <w:rFonts w:asciiTheme="minorHAnsi" w:hAnsiTheme="minorHAnsi" w:cstheme="minorHAnsi"/>
          <w:b/>
          <w:iCs/>
          <w:u w:val="single"/>
        </w:rPr>
        <w:t>technologies and archives that have never been equally distributed</w:t>
      </w:r>
      <w:r w:rsidRPr="00680917">
        <w:rPr>
          <w:rFonts w:asciiTheme="minorHAnsi" w:hAnsiTheme="minorHAnsi" w:cstheme="minorHAnsi"/>
          <w:u w:val="single"/>
        </w:rPr>
        <w:t xml:space="preserve"> </w:t>
      </w:r>
      <w:r w:rsidRPr="00680917">
        <w:rPr>
          <w:rFonts w:asciiTheme="minorHAnsi" w:hAnsiTheme="minorHAnsi" w:cstheme="minorHAnsi"/>
          <w:sz w:val="14"/>
        </w:rPr>
        <w:t xml:space="preserve">(Stiegler 1998, 122). </w:t>
      </w:r>
      <w:r w:rsidRPr="00680917">
        <w:rPr>
          <w:rFonts w:asciiTheme="minorHAnsi" w:hAnsiTheme="minorHAnsi" w:cstheme="minorHAnsi"/>
          <w:b/>
          <w:iCs/>
          <w:u w:val="single"/>
        </w:rPr>
        <w:t>Further, the capacities that enable the “able” person have cost, and continue to cost, the earth</w:t>
      </w:r>
      <w:r w:rsidRPr="00680917">
        <w:rPr>
          <w:rFonts w:asciiTheme="minorHAnsi" w:hAnsiTheme="minorHAnsi" w:cstheme="minorHAnsi"/>
          <w:sz w:val="14"/>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sidRPr="00680917">
        <w:rPr>
          <w:rFonts w:asciiTheme="minorHAnsi" w:hAnsiTheme="minorHAnsi" w:cstheme="minorHAnsi"/>
          <w:u w:val="single"/>
        </w:rPr>
        <w:t>extinction and disability are</w:t>
      </w:r>
      <w:r w:rsidRPr="00680917">
        <w:rPr>
          <w:rFonts w:asciiTheme="minorHAnsi" w:hAnsiTheme="minorHAnsi" w:cstheme="minorHAnsi"/>
          <w:sz w:val="14"/>
        </w:rPr>
        <w:t xml:space="preserve"> rarely explicitly </w:t>
      </w:r>
      <w:r w:rsidRPr="00680917">
        <w:rPr>
          <w:rFonts w:asciiTheme="minorHAnsi" w:hAnsiTheme="minorHAnsi" w:cstheme="minorHAnsi"/>
          <w:u w:val="single"/>
        </w:rPr>
        <w:t>linked</w:t>
      </w:r>
      <w:r w:rsidRPr="00680917">
        <w:rPr>
          <w:rFonts w:asciiTheme="minorHAnsi" w:hAnsiTheme="minorHAnsi" w:cstheme="minorHAnsi"/>
          <w:sz w:val="14"/>
        </w:rPr>
        <w:t xml:space="preserve"> the two concepts are inextricably intertwined </w:t>
      </w:r>
      <w:r w:rsidRPr="00680917">
        <w:rPr>
          <w:rFonts w:asciiTheme="minorHAnsi" w:hAnsiTheme="minorHAnsi" w:cstheme="minorHAnsi"/>
          <w:u w:val="single"/>
        </w:rPr>
        <w:t>in discussions of</w:t>
      </w:r>
      <w:r w:rsidRPr="00680917">
        <w:rPr>
          <w:rFonts w:asciiTheme="minorHAnsi" w:hAnsiTheme="minorHAnsi" w:cstheme="minorHAnsi"/>
          <w:sz w:val="14"/>
        </w:rPr>
        <w:t xml:space="preserve"> </w:t>
      </w:r>
      <w:r w:rsidRPr="00680917">
        <w:rPr>
          <w:rFonts w:asciiTheme="minorHAnsi" w:hAnsiTheme="minorHAnsi" w:cstheme="minorHAnsi"/>
          <w:b/>
          <w:iCs/>
          <w:u w:val="single"/>
        </w:rPr>
        <w:t>what counts as a life worth living. Indeed</w:t>
      </w:r>
      <w:r w:rsidRPr="00680917">
        <w:rPr>
          <w:rFonts w:asciiTheme="minorHAnsi" w:hAnsiTheme="minorHAnsi" w:cstheme="minorHAnsi"/>
          <w:sz w:val="14"/>
        </w:rPr>
        <w:t xml:space="preserve">, the grand Socratic notion that the unexamined life is not worth living, is not only normative (which is almost unavoidable) but normalizing: to privilege the life of examination is to open up a history that will generate </w:t>
      </w:r>
      <w:r w:rsidRPr="00F300DE">
        <w:rPr>
          <w:rFonts w:asciiTheme="minorHAnsi" w:hAnsiTheme="minorHAnsi" w:cstheme="minorHAnsi"/>
          <w:highlight w:val="green"/>
          <w:u w:val="single"/>
        </w:rPr>
        <w:t>the</w:t>
      </w:r>
      <w:r w:rsidRPr="00680917">
        <w:rPr>
          <w:rFonts w:asciiTheme="minorHAnsi" w:hAnsiTheme="minorHAnsi" w:cstheme="minorHAnsi"/>
          <w:u w:val="single"/>
        </w:rPr>
        <w:t xml:space="preserve"> individual, reflective, deliberative and </w:t>
      </w:r>
      <w:r w:rsidRPr="00F300DE">
        <w:rPr>
          <w:rFonts w:asciiTheme="minorHAnsi" w:hAnsiTheme="minorHAnsi" w:cstheme="minorHAnsi"/>
          <w:b/>
          <w:iCs/>
          <w:highlight w:val="green"/>
          <w:u w:val="single"/>
        </w:rPr>
        <w:t>rational subject</w:t>
      </w:r>
      <w:r w:rsidRPr="00680917">
        <w:rPr>
          <w:rFonts w:asciiTheme="minorHAnsi" w:hAnsiTheme="minorHAnsi" w:cstheme="minorHAnsi"/>
          <w:sz w:val="14"/>
        </w:rPr>
        <w:t xml:space="preserve">, but to make a claim about a life not worth living is to hint at </w:t>
      </w:r>
      <w:r w:rsidRPr="00680917">
        <w:rPr>
          <w:rFonts w:asciiTheme="minorHAnsi" w:hAnsiTheme="minorHAnsi" w:cstheme="minorHAnsi"/>
          <w:u w:val="single"/>
        </w:rPr>
        <w:t xml:space="preserve">the long history that </w:t>
      </w:r>
      <w:r w:rsidRPr="00F300DE">
        <w:rPr>
          <w:rFonts w:asciiTheme="minorHAnsi" w:hAnsiTheme="minorHAnsi" w:cstheme="minorHAnsi"/>
          <w:highlight w:val="green"/>
          <w:u w:val="single"/>
        </w:rPr>
        <w:t>will</w:t>
      </w:r>
      <w:r w:rsidRPr="00680917">
        <w:rPr>
          <w:rFonts w:asciiTheme="minorHAnsi" w:hAnsiTheme="minorHAnsi" w:cstheme="minorHAnsi"/>
          <w:u w:val="single"/>
        </w:rPr>
        <w:t xml:space="preserve"> </w:t>
      </w:r>
      <w:r w:rsidRPr="00F300DE">
        <w:rPr>
          <w:rFonts w:asciiTheme="minorHAnsi" w:hAnsiTheme="minorHAnsi" w:cstheme="minorHAnsi"/>
          <w:b/>
          <w:iCs/>
          <w:highlight w:val="green"/>
          <w:u w:val="single"/>
        </w:rPr>
        <w:t>extinguish</w:t>
      </w:r>
      <w:r w:rsidRPr="00680917">
        <w:rPr>
          <w:rFonts w:asciiTheme="minorHAnsi" w:hAnsiTheme="minorHAnsi" w:cstheme="minorHAnsi"/>
          <w:u w:val="single"/>
        </w:rPr>
        <w:t xml:space="preserve">, </w:t>
      </w:r>
      <w:r w:rsidRPr="00680917">
        <w:rPr>
          <w:rFonts w:asciiTheme="minorHAnsi" w:hAnsiTheme="minorHAnsi" w:cstheme="minorHAnsi"/>
          <w:b/>
          <w:iCs/>
          <w:u w:val="single"/>
        </w:rPr>
        <w:t>eliminate</w:t>
      </w:r>
      <w:r w:rsidRPr="00680917">
        <w:rPr>
          <w:rFonts w:asciiTheme="minorHAnsi" w:hAnsiTheme="minorHAnsi" w:cstheme="minorHAnsi"/>
          <w:u w:val="single"/>
        </w:rPr>
        <w:t xml:space="preserve">, </w:t>
      </w:r>
      <w:r w:rsidRPr="00680917">
        <w:rPr>
          <w:rFonts w:asciiTheme="minorHAnsi" w:hAnsiTheme="minorHAnsi" w:cstheme="minorHAnsi"/>
          <w:b/>
          <w:iCs/>
          <w:u w:val="single"/>
        </w:rPr>
        <w:t>harness</w:t>
      </w:r>
      <w:r w:rsidRPr="00680917">
        <w:rPr>
          <w:rFonts w:asciiTheme="minorHAnsi" w:hAnsiTheme="minorHAnsi" w:cstheme="minorHAnsi"/>
          <w:u w:val="single"/>
        </w:rPr>
        <w:t xml:space="preserve"> and </w:t>
      </w:r>
      <w:r w:rsidRPr="00680917">
        <w:rPr>
          <w:rFonts w:asciiTheme="minorHAnsi" w:hAnsiTheme="minorHAnsi" w:cstheme="minorHAnsi"/>
          <w:b/>
          <w:iCs/>
          <w:u w:val="single"/>
        </w:rPr>
        <w:t>evaluate</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unworthy lives</w:t>
      </w:r>
      <w:r w:rsidRPr="00680917">
        <w:rPr>
          <w:rFonts w:asciiTheme="minorHAnsi" w:hAnsiTheme="minorHAnsi" w:cstheme="minorHAnsi"/>
          <w:u w:val="single"/>
        </w:rPr>
        <w:t xml:space="preserve">, and will do so precisely </w:t>
      </w:r>
      <w:r w:rsidRPr="00F300DE">
        <w:rPr>
          <w:rFonts w:asciiTheme="minorHAnsi" w:hAnsiTheme="minorHAnsi" w:cstheme="minorHAnsi"/>
          <w:b/>
          <w:iCs/>
          <w:highlight w:val="green"/>
          <w:u w:val="single"/>
        </w:rPr>
        <w:t>by way of capacity</w:t>
      </w:r>
      <w:r w:rsidRPr="00680917">
        <w:rPr>
          <w:rFonts w:asciiTheme="minorHAnsi" w:hAnsiTheme="minorHAnsi" w:cstheme="minorHAnsi"/>
          <w:sz w:val="14"/>
        </w:rPr>
        <w:t xml:space="preserve">. </w:t>
      </w:r>
      <w:r w:rsidRPr="00680917">
        <w:rPr>
          <w:rFonts w:asciiTheme="minorHAnsi" w:hAnsiTheme="minorHAnsi" w:cstheme="minorHAnsi"/>
          <w:u w:val="single"/>
        </w:rPr>
        <w:t>Outside explicit work on extinction and outside the rich field of disability studies it is possible to find constant and complex linkages between the question of the worth of life (its capacity or ability) and whether such a life ought to exist. Many</w:t>
      </w:r>
      <w:r w:rsidRPr="00680917">
        <w:rPr>
          <w:rFonts w:asciiTheme="minorHAnsi" w:hAnsiTheme="minorHAnsi" w:cstheme="minorHAnsi"/>
          <w:sz w:val="14"/>
        </w:rPr>
        <w:t xml:space="preserve"> </w:t>
      </w:r>
      <w:r w:rsidRPr="00680917">
        <w:rPr>
          <w:rFonts w:asciiTheme="minorHAnsi" w:hAnsiTheme="minorHAnsi" w:cstheme="minorHAnsi"/>
          <w:b/>
          <w:iCs/>
          <w:u w:val="single"/>
        </w:rPr>
        <w:t>such arguments are utilitarian</w:t>
      </w:r>
      <w:r w:rsidRPr="00680917">
        <w:rPr>
          <w:rFonts w:asciiTheme="minorHAnsi" w:hAnsiTheme="minorHAnsi" w:cstheme="minorHAnsi"/>
          <w:sz w:val="14"/>
        </w:rPr>
        <w:t xml:space="preserve">; and while </w:t>
      </w:r>
      <w:r w:rsidRPr="00680917">
        <w:rPr>
          <w:rFonts w:asciiTheme="minorHAnsi" w:hAnsiTheme="minorHAnsi" w:cstheme="minorHAnsi"/>
          <w:u w:val="single"/>
        </w:rPr>
        <w:t>utilitarianism</w:t>
      </w:r>
      <w:r w:rsidRPr="00680917">
        <w:rPr>
          <w:rFonts w:asciiTheme="minorHAnsi" w:hAnsiTheme="minorHAnsi" w:cstheme="minorHAnsi"/>
          <w:sz w:val="14"/>
        </w:rPr>
        <w:t xml:space="preserve"> might seem to be but one branch of (analytic) philosophy, part of my argument will be that as a conception of the liberal subject of capacity gains ascendency and </w:t>
      </w:r>
      <w:r w:rsidRPr="00680917">
        <w:rPr>
          <w:rFonts w:asciiTheme="minorHAnsi" w:hAnsiTheme="minorHAnsi" w:cstheme="minorHAnsi"/>
          <w:u w:val="single"/>
        </w:rPr>
        <w:t xml:space="preserve">takes on increasing value in neo-liberal arguments for autonomy, and as the planet faces accelerated and mass extinction, </w:t>
      </w:r>
      <w:r w:rsidRPr="00680917">
        <w:rPr>
          <w:rFonts w:asciiTheme="minorHAnsi" w:hAnsiTheme="minorHAnsi" w:cstheme="minorHAnsi"/>
          <w:b/>
          <w:iCs/>
          <w:u w:val="single"/>
        </w:rPr>
        <w:t>a utilitarian logic becomes increasingly dominant</w:t>
      </w:r>
      <w:r w:rsidRPr="00680917">
        <w:rPr>
          <w:rFonts w:asciiTheme="minorHAnsi" w:hAnsiTheme="minorHAnsi" w:cstheme="minorHAnsi"/>
          <w:u w:val="single"/>
        </w:rPr>
        <w:t>. Utilitarianism</w:t>
      </w:r>
      <w:r w:rsidRPr="00680917">
        <w:rPr>
          <w:rFonts w:asciiTheme="minorHAnsi" w:hAnsiTheme="minorHAnsi" w:cstheme="minorHAnsi"/>
          <w:sz w:val="14"/>
        </w:rPr>
        <w:t xml:space="preserve"> is a motif that will necessarily </w:t>
      </w:r>
      <w:r w:rsidRPr="00680917">
        <w:rPr>
          <w:rFonts w:asciiTheme="minorHAnsi" w:hAnsiTheme="minorHAnsi" w:cstheme="minorHAnsi"/>
          <w:b/>
          <w:iCs/>
          <w:u w:val="single"/>
        </w:rPr>
        <w:t>haunt questions</w:t>
      </w:r>
      <w:r w:rsidRPr="00680917">
        <w:rPr>
          <w:rFonts w:asciiTheme="minorHAnsi" w:hAnsiTheme="minorHAnsi" w:cstheme="minorHAnsi"/>
          <w:u w:val="single"/>
        </w:rPr>
        <w:t xml:space="preserve"> of extinction and capacity</w:t>
      </w:r>
      <w:r w:rsidRPr="00680917">
        <w:rPr>
          <w:rFonts w:asciiTheme="minorHAnsi" w:hAnsiTheme="minorHAnsi" w:cstheme="minorHAnsi"/>
          <w:sz w:val="14"/>
        </w:rPr>
        <w:t xml:space="preserve">: as resources and the capacity to survive become threatened </w:t>
      </w:r>
      <w:r w:rsidRPr="00680917">
        <w:rPr>
          <w:rFonts w:asciiTheme="minorHAnsi" w:hAnsiTheme="minorHAnsi" w:cstheme="minorHAnsi"/>
          <w:b/>
          <w:iCs/>
          <w:u w:val="single"/>
        </w:rPr>
        <w:t>decisions will</w:t>
      </w:r>
      <w:r w:rsidRPr="00680917">
        <w:rPr>
          <w:rFonts w:asciiTheme="minorHAnsi" w:hAnsiTheme="minorHAnsi" w:cstheme="minorHAnsi"/>
          <w:sz w:val="14"/>
        </w:rPr>
        <w:t xml:space="preserve"> need to </w:t>
      </w:r>
      <w:r w:rsidRPr="00680917">
        <w:rPr>
          <w:rFonts w:asciiTheme="minorHAnsi" w:hAnsiTheme="minorHAnsi" w:cstheme="minorHAnsi"/>
          <w:b/>
          <w:iCs/>
          <w:u w:val="single"/>
        </w:rPr>
        <w:t>be made regarding the worth of life.</w:t>
      </w:r>
      <w:r w:rsidRPr="00680917">
        <w:rPr>
          <w:rFonts w:asciiTheme="minorHAnsi" w:hAnsiTheme="minorHAnsi" w:cstheme="minorHAnsi"/>
          <w:sz w:val="14"/>
        </w:rPr>
        <w:t xml:space="preserve"> Precisely </w:t>
      </w:r>
      <w:r w:rsidRPr="00F300DE">
        <w:rPr>
          <w:rFonts w:asciiTheme="minorHAnsi" w:hAnsiTheme="minorHAnsi" w:cstheme="minorHAnsi"/>
          <w:highlight w:val="green"/>
          <w:u w:val="single"/>
        </w:rPr>
        <w:t>in this respect</w:t>
      </w:r>
      <w:r w:rsidRPr="00680917">
        <w:rPr>
          <w:rFonts w:asciiTheme="minorHAnsi" w:hAnsiTheme="minorHAnsi" w:cstheme="minorHAnsi"/>
          <w:sz w:val="14"/>
        </w:rPr>
        <w:t xml:space="preserve"> it is </w:t>
      </w:r>
      <w:r w:rsidRPr="00F300DE">
        <w:rPr>
          <w:rFonts w:asciiTheme="minorHAnsi" w:hAnsiTheme="minorHAnsi" w:cstheme="minorHAnsi"/>
          <w:highlight w:val="green"/>
          <w:u w:val="single"/>
        </w:rPr>
        <w:t>utilitarianism</w:t>
      </w:r>
      <w:r w:rsidRPr="00680917">
        <w:rPr>
          <w:rFonts w:asciiTheme="minorHAnsi" w:hAnsiTheme="minorHAnsi" w:cstheme="minorHAnsi"/>
          <w:sz w:val="14"/>
        </w:rPr>
        <w:t xml:space="preserve"> that </w:t>
      </w:r>
      <w:r w:rsidRPr="00F300DE">
        <w:rPr>
          <w:rFonts w:asciiTheme="minorHAnsi" w:hAnsiTheme="minorHAnsi" w:cstheme="minorHAnsi"/>
          <w:highlight w:val="green"/>
          <w:u w:val="single"/>
        </w:rPr>
        <w:t>has</w:t>
      </w:r>
      <w:r w:rsidRPr="00680917">
        <w:rPr>
          <w:rFonts w:asciiTheme="minorHAnsi" w:hAnsiTheme="minorHAnsi" w:cstheme="minorHAnsi"/>
          <w:u w:val="single"/>
        </w:rPr>
        <w:t xml:space="preserve"> also </w:t>
      </w:r>
      <w:r w:rsidRPr="00F300DE">
        <w:rPr>
          <w:rFonts w:asciiTheme="minorHAnsi" w:hAnsiTheme="minorHAnsi" w:cstheme="minorHAnsi"/>
          <w:highlight w:val="green"/>
          <w:u w:val="single"/>
        </w:rPr>
        <w:t>articulated</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the most offensive position on disability</w:t>
      </w:r>
      <w:r w:rsidRPr="00680917">
        <w:rPr>
          <w:rFonts w:asciiTheme="minorHAnsi" w:hAnsiTheme="minorHAnsi" w:cstheme="minorHAnsi"/>
          <w:sz w:val="14"/>
        </w:rPr>
        <w:t xml:space="preserve">. </w:t>
      </w:r>
      <w:r w:rsidRPr="00680917">
        <w:rPr>
          <w:rFonts w:asciiTheme="minorHAnsi" w:hAnsiTheme="minorHAnsi" w:cstheme="minorHAnsi"/>
          <w:u w:val="single"/>
        </w:rPr>
        <w:t xml:space="preserve">By offensive, here, I am </w:t>
      </w:r>
      <w:r w:rsidRPr="00F300DE">
        <w:rPr>
          <w:rFonts w:asciiTheme="minorHAnsi" w:hAnsiTheme="minorHAnsi" w:cstheme="minorHAnsi"/>
          <w:b/>
          <w:iCs/>
          <w:highlight w:val="green"/>
          <w:u w:val="single"/>
        </w:rPr>
        <w:t>not</w:t>
      </w:r>
      <w:r w:rsidRPr="00680917">
        <w:rPr>
          <w:rFonts w:asciiTheme="minorHAnsi" w:hAnsiTheme="minorHAnsi" w:cstheme="minorHAnsi"/>
          <w:u w:val="single"/>
        </w:rPr>
        <w:t xml:space="preserve"> referring to </w:t>
      </w:r>
      <w:r w:rsidRPr="00F300DE">
        <w:rPr>
          <w:rFonts w:asciiTheme="minorHAnsi" w:hAnsiTheme="minorHAnsi" w:cstheme="minorHAnsi"/>
          <w:highlight w:val="green"/>
          <w:u w:val="single"/>
        </w:rPr>
        <w:t xml:space="preserve">an </w:t>
      </w:r>
      <w:r w:rsidRPr="00F300DE">
        <w:rPr>
          <w:rFonts w:asciiTheme="minorHAnsi" w:hAnsiTheme="minorHAnsi" w:cstheme="minorHAnsi"/>
          <w:b/>
          <w:iCs/>
          <w:highlight w:val="green"/>
          <w:u w:val="single"/>
        </w:rPr>
        <w:t>affect</w:t>
      </w:r>
      <w:r w:rsidRPr="00680917">
        <w:rPr>
          <w:rFonts w:asciiTheme="minorHAnsi" w:hAnsiTheme="minorHAnsi" w:cstheme="minorHAnsi"/>
          <w:b/>
          <w:iCs/>
          <w:u w:val="single"/>
        </w:rPr>
        <w:t xml:space="preserve"> or emotion</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but</w:t>
      </w:r>
      <w:r w:rsidRPr="00680917">
        <w:rPr>
          <w:rFonts w:asciiTheme="minorHAnsi" w:hAnsiTheme="minorHAnsi" w:cstheme="minorHAnsi"/>
          <w:u w:val="single"/>
        </w:rPr>
        <w:t xml:space="preserve"> rather – as in the manner</w:t>
      </w:r>
      <w:r w:rsidRPr="00680917">
        <w:rPr>
          <w:rFonts w:asciiTheme="minorHAnsi" w:hAnsiTheme="minorHAnsi" w:cstheme="minorHAnsi"/>
          <w:sz w:val="14"/>
        </w:rPr>
        <w:t xml:space="preserve"> of </w:t>
      </w:r>
      <w:r w:rsidRPr="00F300DE">
        <w:rPr>
          <w:rFonts w:asciiTheme="minorHAnsi" w:hAnsiTheme="minorHAnsi" w:cstheme="minorHAnsi"/>
          <w:b/>
          <w:iCs/>
          <w:highlight w:val="green"/>
          <w:u w:val="single"/>
        </w:rPr>
        <w:t>a military offensive</w:t>
      </w:r>
      <w:r w:rsidRPr="00680917">
        <w:rPr>
          <w:rFonts w:asciiTheme="minorHAnsi" w:hAnsiTheme="minorHAnsi" w:cstheme="minorHAnsi"/>
          <w:sz w:val="14"/>
        </w:rPr>
        <w:t xml:space="preserve"> – </w:t>
      </w:r>
      <w:r w:rsidRPr="00F300DE">
        <w:rPr>
          <w:rFonts w:asciiTheme="minorHAnsi" w:hAnsiTheme="minorHAnsi" w:cstheme="minorHAnsi"/>
          <w:highlight w:val="green"/>
          <w:u w:val="single"/>
        </w:rPr>
        <w:t xml:space="preserve">a </w:t>
      </w:r>
      <w:r w:rsidRPr="00F300DE">
        <w:rPr>
          <w:rFonts w:asciiTheme="minorHAnsi" w:hAnsiTheme="minorHAnsi" w:cstheme="minorHAnsi"/>
          <w:b/>
          <w:iCs/>
          <w:highlight w:val="green"/>
          <w:u w:val="single"/>
        </w:rPr>
        <w:t>direct</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forthright </w:t>
      </w:r>
      <w:r w:rsidRPr="00F300DE">
        <w:rPr>
          <w:rFonts w:asciiTheme="minorHAnsi" w:hAnsiTheme="minorHAnsi" w:cstheme="minorHAnsi"/>
          <w:b/>
          <w:iCs/>
          <w:highlight w:val="green"/>
          <w:u w:val="single"/>
        </w:rPr>
        <w:t>targeting</w:t>
      </w:r>
      <w:r w:rsidRPr="00F300DE">
        <w:rPr>
          <w:rFonts w:asciiTheme="minorHAnsi" w:hAnsiTheme="minorHAnsi" w:cstheme="minorHAnsi"/>
          <w:highlight w:val="green"/>
          <w:u w:val="single"/>
        </w:rPr>
        <w:t xml:space="preserve"> of what has been </w:t>
      </w:r>
      <w:r w:rsidRPr="00680917">
        <w:rPr>
          <w:rFonts w:asciiTheme="minorHAnsi" w:hAnsiTheme="minorHAnsi" w:cstheme="minorHAnsi"/>
          <w:u w:val="single"/>
        </w:rPr>
        <w:t xml:space="preserve">set aside as </w:t>
      </w:r>
      <w:r w:rsidRPr="00F300DE">
        <w:rPr>
          <w:rFonts w:asciiTheme="minorHAnsi" w:hAnsiTheme="minorHAnsi" w:cstheme="minorHAnsi"/>
          <w:highlight w:val="green"/>
          <w:u w:val="single"/>
        </w:rPr>
        <w:t>“</w:t>
      </w:r>
      <w:r w:rsidRPr="00F300DE">
        <w:rPr>
          <w:rFonts w:asciiTheme="minorHAnsi" w:hAnsiTheme="minorHAnsi" w:cstheme="minorHAnsi"/>
          <w:b/>
          <w:iCs/>
          <w:highlight w:val="green"/>
          <w:u w:val="single"/>
        </w:rPr>
        <w:t>disabled</w:t>
      </w:r>
      <w:r w:rsidRPr="00680917">
        <w:rPr>
          <w:rFonts w:asciiTheme="minorHAnsi" w:hAnsiTheme="minorHAnsi" w:cstheme="minorHAnsi"/>
          <w:u w:val="single"/>
        </w:rPr>
        <w:t>.</w:t>
      </w:r>
      <w:r w:rsidRPr="00680917">
        <w:rPr>
          <w:rFonts w:asciiTheme="minorHAnsi" w:hAnsiTheme="minorHAnsi" w:cstheme="minorHAnsi"/>
          <w:sz w:val="14"/>
        </w:rPr>
        <w:t xml:space="preserve"> Here, it might seem that a utilitarian approach is partial, and that there are other ethical paradigms, which of course there </w:t>
      </w:r>
      <w:proofErr w:type="gramStart"/>
      <w:r w:rsidRPr="00680917">
        <w:rPr>
          <w:rFonts w:asciiTheme="minorHAnsi" w:hAnsiTheme="minorHAnsi" w:cstheme="minorHAnsi"/>
          <w:sz w:val="14"/>
        </w:rPr>
        <w:t>are;</w:t>
      </w:r>
      <w:proofErr w:type="gramEnd"/>
      <w:r w:rsidRPr="00680917">
        <w:rPr>
          <w:rFonts w:asciiTheme="minorHAnsi" w:hAnsiTheme="minorHAnsi" w:cstheme="minorHAnsi"/>
          <w:sz w:val="14"/>
        </w:rPr>
        <w:t xml:space="preserve"> but I want to argue that the extreme positions that </w:t>
      </w:r>
      <w:r w:rsidRPr="00680917">
        <w:rPr>
          <w:rFonts w:asciiTheme="minorHAnsi" w:hAnsiTheme="minorHAnsi" w:cstheme="minorHAnsi"/>
          <w:b/>
          <w:iCs/>
          <w:u w:val="single"/>
        </w:rPr>
        <w:t xml:space="preserve">utilitarianism has </w:t>
      </w:r>
      <w:proofErr w:type="gramStart"/>
      <w:r w:rsidRPr="00680917">
        <w:rPr>
          <w:rFonts w:asciiTheme="minorHAnsi" w:hAnsiTheme="minorHAnsi" w:cstheme="minorHAnsi"/>
          <w:b/>
          <w:iCs/>
          <w:u w:val="single"/>
        </w:rPr>
        <w:t>yielded,</w:t>
      </w:r>
      <w:proofErr w:type="gramEnd"/>
      <w:r w:rsidRPr="00680917">
        <w:rPr>
          <w:rFonts w:asciiTheme="minorHAnsi" w:hAnsiTheme="minorHAnsi" w:cstheme="minorHAnsi"/>
          <w:b/>
          <w:iCs/>
          <w:u w:val="single"/>
        </w:rPr>
        <w:t xml:space="preserve"> bring to the fore what is implicit in a broader history of ethics focused on personhood and a life worth living</w:t>
      </w:r>
      <w:r w:rsidRPr="00680917">
        <w:rPr>
          <w:rFonts w:asciiTheme="minorHAnsi" w:hAnsiTheme="minorHAnsi" w:cstheme="minorHAnsi"/>
          <w:sz w:val="14"/>
        </w:rPr>
        <w:t xml:space="preserve">.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680917">
        <w:rPr>
          <w:rFonts w:asciiTheme="minorHAnsi" w:hAnsiTheme="minorHAnsi" w:cstheme="minorHAnsi"/>
          <w:sz w:val="14"/>
        </w:rPr>
        <w:t>fragile</w:t>
      </w:r>
      <w:proofErr w:type="gramEnd"/>
      <w:r w:rsidRPr="00680917">
        <w:rPr>
          <w:rFonts w:asciiTheme="minorHAnsi" w:hAnsiTheme="minorHAnsi" w:cstheme="minorHAnsi"/>
          <w:sz w:val="14"/>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w:t>
      </w:r>
      <w:r w:rsidRPr="00680917">
        <w:rPr>
          <w:rFonts w:asciiTheme="minorHAnsi" w:hAnsiTheme="minorHAnsi" w:cstheme="minorHAnsi"/>
          <w:u w:val="single"/>
        </w:rPr>
        <w:t xml:space="preserve">Nussbaum presents her account as a broadening of theories of human justice by way of a more classical conception of </w:t>
      </w:r>
      <w:proofErr w:type="gramStart"/>
      <w:r w:rsidRPr="00680917">
        <w:rPr>
          <w:rFonts w:asciiTheme="minorHAnsi" w:hAnsiTheme="minorHAnsi" w:cstheme="minorHAnsi"/>
          <w:u w:val="single"/>
        </w:rPr>
        <w:t>the life</w:t>
      </w:r>
      <w:proofErr w:type="gramEnd"/>
      <w:r w:rsidRPr="00680917">
        <w:rPr>
          <w:rFonts w:asciiTheme="minorHAnsi" w:hAnsiTheme="minorHAnsi" w:cstheme="minorHAnsi"/>
          <w:u w:val="single"/>
        </w:rPr>
        <w:t xml:space="preserve"> worth living, one </w:t>
      </w:r>
      <w:proofErr w:type="gramStart"/>
      <w:r w:rsidRPr="00680917">
        <w:rPr>
          <w:rFonts w:asciiTheme="minorHAnsi" w:hAnsiTheme="minorHAnsi" w:cstheme="minorHAnsi"/>
          <w:u w:val="single"/>
        </w:rPr>
        <w:t>not reduced</w:t>
      </w:r>
      <w:proofErr w:type="gramEnd"/>
      <w:r w:rsidRPr="00680917">
        <w:rPr>
          <w:rFonts w:asciiTheme="minorHAnsi" w:hAnsiTheme="minorHAnsi" w:cstheme="minorHAnsi"/>
          <w:u w:val="single"/>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sidRPr="00680917">
        <w:rPr>
          <w:rFonts w:asciiTheme="minorHAnsi" w:hAnsiTheme="minorHAnsi" w:cstheme="minorHAnsi"/>
          <w:b/>
          <w:iCs/>
          <w:u w:val="single"/>
        </w:rPr>
        <w:t>Utilitarian approaches</w:t>
      </w:r>
      <w:r w:rsidRPr="00680917">
        <w:rPr>
          <w:rFonts w:asciiTheme="minorHAnsi" w:hAnsiTheme="minorHAnsi" w:cstheme="minorHAnsi"/>
          <w:u w:val="single"/>
        </w:rPr>
        <w:t xml:space="preserve"> to this question are, as I have already suggested, offensive, but they are because they </w:t>
      </w:r>
      <w:r w:rsidRPr="00680917">
        <w:rPr>
          <w:rFonts w:asciiTheme="minorHAnsi" w:hAnsiTheme="minorHAnsi" w:cstheme="minorHAnsi"/>
          <w:b/>
          <w:iCs/>
          <w:u w:val="single"/>
        </w:rPr>
        <w:t>disclose something offensive – or combative, violent, conquering – in the</w:t>
      </w:r>
      <w:r w:rsidRPr="00680917">
        <w:rPr>
          <w:rFonts w:asciiTheme="minorHAnsi" w:hAnsiTheme="minorHAnsi" w:cstheme="minorHAnsi"/>
          <w:sz w:val="14"/>
        </w:rPr>
        <w:t xml:space="preserve"> philosophical </w:t>
      </w:r>
      <w:r w:rsidRPr="00680917">
        <w:rPr>
          <w:rFonts w:asciiTheme="minorHAnsi" w:hAnsiTheme="minorHAnsi" w:cstheme="minorHAnsi"/>
          <w:b/>
          <w:iCs/>
          <w:u w:val="single"/>
        </w:rPr>
        <w:t>tradition of</w:t>
      </w:r>
      <w:r w:rsidRPr="00680917">
        <w:rPr>
          <w:rFonts w:asciiTheme="minorHAnsi" w:hAnsiTheme="minorHAnsi" w:cstheme="minorHAnsi"/>
          <w:sz w:val="14"/>
        </w:rPr>
        <w:t xml:space="preserve"> dignified humanity and </w:t>
      </w:r>
      <w:r w:rsidRPr="00680917">
        <w:rPr>
          <w:rFonts w:asciiTheme="minorHAnsi" w:hAnsiTheme="minorHAnsi" w:cstheme="minorHAnsi"/>
          <w:b/>
          <w:iCs/>
          <w:u w:val="single"/>
        </w:rPr>
        <w:t>the life worth living</w:t>
      </w:r>
      <w:r w:rsidRPr="00680917">
        <w:rPr>
          <w:rFonts w:asciiTheme="minorHAnsi" w:hAnsiTheme="minorHAnsi" w:cstheme="minorHAnsi"/>
          <w:sz w:val="14"/>
        </w:rPr>
        <w:t xml:space="preserve">. In this respect, </w:t>
      </w:r>
      <w:r w:rsidRPr="00680917">
        <w:rPr>
          <w:rFonts w:asciiTheme="minorHAnsi" w:hAnsiTheme="minorHAnsi" w:cstheme="minorHAnsi"/>
          <w:u w:val="single"/>
        </w:rPr>
        <w:t>disability is neither a recent nor a local concern: the very formation of the Greek polity is based on the exclusion of those with lesser capacities</w:t>
      </w:r>
      <w:r w:rsidRPr="00680917">
        <w:rPr>
          <w:rFonts w:asciiTheme="minorHAnsi" w:hAnsiTheme="minorHAnsi" w:cstheme="minorHAnsi"/>
          <w:sz w:val="14"/>
        </w:rPr>
        <w:t xml:space="preserve">. Even though, as Lennard Davis (2013) has argued, the notion of the “normal” body is very recent and is quite different from earlier cultures’ conception of an ideal body that no actual member of the species achieves, </w:t>
      </w:r>
      <w:r w:rsidRPr="00680917">
        <w:rPr>
          <w:rFonts w:asciiTheme="minorHAnsi" w:hAnsiTheme="minorHAnsi" w:cstheme="minorHAnsi"/>
          <w:u w:val="single"/>
        </w:rPr>
        <w:t xml:space="preserve">the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of those who do not possess the </w:t>
      </w:r>
      <w:r w:rsidRPr="00680917">
        <w:rPr>
          <w:rFonts w:asciiTheme="minorHAnsi" w:hAnsiTheme="minorHAnsi" w:cstheme="minorHAnsi"/>
          <w:b/>
          <w:iCs/>
          <w:u w:val="single"/>
        </w:rPr>
        <w:t>proper potentiality</w:t>
      </w:r>
      <w:r w:rsidRPr="00680917">
        <w:rPr>
          <w:rFonts w:asciiTheme="minorHAnsi" w:hAnsiTheme="minorHAnsi" w:cstheme="minorHAnsi"/>
          <w:u w:val="single"/>
        </w:rPr>
        <w:t xml:space="preserve"> of political humanity has been </w:t>
      </w:r>
      <w:r w:rsidRPr="00680917">
        <w:rPr>
          <w:rFonts w:asciiTheme="minorHAnsi" w:hAnsiTheme="minorHAnsi" w:cstheme="minorHAnsi"/>
          <w:b/>
          <w:iCs/>
          <w:u w:val="single"/>
        </w:rPr>
        <w:t>at the basis of the history of the Western polity</w:t>
      </w:r>
      <w:r w:rsidRPr="00680917">
        <w:rPr>
          <w:rFonts w:asciiTheme="minorHAnsi" w:hAnsiTheme="minorHAnsi" w:cstheme="minorHAnsi"/>
          <w:sz w:val="14"/>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680917">
        <w:rPr>
          <w:rFonts w:asciiTheme="minorHAnsi" w:hAnsiTheme="minorHAnsi" w:cstheme="minorHAnsi"/>
          <w:sz w:val="14"/>
        </w:rPr>
        <w:t>those capacities in turn are enabled</w:t>
      </w:r>
      <w:proofErr w:type="gramEnd"/>
      <w:r w:rsidRPr="00680917">
        <w:rPr>
          <w:rFonts w:asciiTheme="minorHAnsi" w:hAnsiTheme="minorHAnsi" w:cstheme="minorHAnsi"/>
          <w:sz w:val="14"/>
        </w:rPr>
        <w:t xml:space="preserve"> by a history of technologies and archives upon which “able” subjects are increasingly dependent. At the very least, </w:t>
      </w:r>
      <w:r w:rsidRPr="00680917">
        <w:rPr>
          <w:rFonts w:asciiTheme="minorHAnsi" w:hAnsiTheme="minorHAnsi" w:cstheme="minorHAnsi"/>
          <w:b/>
          <w:iCs/>
          <w:u w:val="single"/>
        </w:rPr>
        <w:t xml:space="preserve">definitions of proper political </w:t>
      </w:r>
      <w:proofErr w:type="gramStart"/>
      <w:r w:rsidRPr="00680917">
        <w:rPr>
          <w:rFonts w:asciiTheme="minorHAnsi" w:hAnsiTheme="minorHAnsi" w:cstheme="minorHAnsi"/>
          <w:b/>
          <w:iCs/>
          <w:u w:val="single"/>
        </w:rPr>
        <w:t>persons</w:t>
      </w:r>
      <w:proofErr w:type="gramEnd"/>
      <w:r w:rsidRPr="00680917">
        <w:rPr>
          <w:rFonts w:asciiTheme="minorHAnsi" w:hAnsiTheme="minorHAnsi" w:cstheme="minorHAnsi"/>
          <w:b/>
          <w:iCs/>
          <w:u w:val="single"/>
        </w:rPr>
        <w:t xml:space="preserve"> rely upon quite specific capacities that, even in expanded </w:t>
      </w:r>
      <w:proofErr w:type="gramStart"/>
      <w:r w:rsidRPr="00680917">
        <w:rPr>
          <w:rFonts w:asciiTheme="minorHAnsi" w:hAnsiTheme="minorHAnsi" w:cstheme="minorHAnsi"/>
          <w:b/>
          <w:iCs/>
          <w:u w:val="single"/>
        </w:rPr>
        <w:t>scenarios</w:t>
      </w:r>
      <w:proofErr w:type="gramEnd"/>
      <w:r w:rsidRPr="00680917">
        <w:rPr>
          <w:rFonts w:asciiTheme="minorHAnsi" w:hAnsiTheme="minorHAnsi" w:cstheme="minorHAnsi"/>
          <w:b/>
          <w:iCs/>
          <w:u w:val="single"/>
        </w:rPr>
        <w:t xml:space="preserve"> are not all-inclusive</w:t>
      </w:r>
      <w:r w:rsidRPr="00680917">
        <w:rPr>
          <w:rFonts w:asciiTheme="minorHAnsi" w:hAnsiTheme="minorHAnsi" w:cstheme="minorHAnsi"/>
          <w:sz w:val="14"/>
        </w:rPr>
        <w:t xml:space="preserve">. More importantly, </w:t>
      </w:r>
      <w:r w:rsidRPr="00680917">
        <w:rPr>
          <w:rFonts w:asciiTheme="minorHAnsi" w:hAnsiTheme="minorHAnsi" w:cstheme="minorHAnsi"/>
          <w:u w:val="single"/>
        </w:rPr>
        <w:t xml:space="preserve">the quite specific concept of the </w:t>
      </w:r>
      <w:r w:rsidRPr="00680917">
        <w:rPr>
          <w:rFonts w:asciiTheme="minorHAnsi" w:hAnsiTheme="minorHAnsi" w:cstheme="minorHAnsi"/>
          <w:b/>
          <w:iCs/>
          <w:u w:val="single"/>
        </w:rPr>
        <w:t>liberal, deliberative, rational and empathetic subject</w:t>
      </w:r>
      <w:r w:rsidRPr="00680917">
        <w:rPr>
          <w:rFonts w:asciiTheme="minorHAnsi" w:hAnsiTheme="minorHAnsi" w:cstheme="minorHAnsi"/>
          <w:u w:val="single"/>
        </w:rPr>
        <w:t xml:space="preserve"> depends upon </w:t>
      </w:r>
      <w:r w:rsidRPr="00680917">
        <w:rPr>
          <w:rFonts w:asciiTheme="minorHAnsi" w:hAnsiTheme="minorHAnsi" w:cstheme="minorHAnsi"/>
          <w:b/>
          <w:iCs/>
          <w:u w:val="single"/>
        </w:rPr>
        <w:t>a history of “enlightenment”</w:t>
      </w:r>
      <w:r w:rsidRPr="00680917">
        <w:rPr>
          <w:rFonts w:asciiTheme="minorHAnsi" w:hAnsiTheme="minorHAnsi" w:cstheme="minorHAnsi"/>
          <w:u w:val="single"/>
        </w:rPr>
        <w:t xml:space="preserve"> that </w:t>
      </w:r>
      <w:r w:rsidRPr="00680917">
        <w:rPr>
          <w:rFonts w:asciiTheme="minorHAnsi" w:hAnsiTheme="minorHAnsi" w:cstheme="minorHAnsi"/>
          <w:b/>
          <w:iCs/>
          <w:u w:val="single"/>
        </w:rPr>
        <w:t>disabled many lives</w:t>
      </w:r>
      <w:r w:rsidRPr="00680917">
        <w:rPr>
          <w:rFonts w:asciiTheme="minorHAnsi" w:hAnsiTheme="minorHAnsi" w:cstheme="minorHAnsi"/>
          <w:u w:val="single"/>
        </w:rPr>
        <w:t xml:space="preserve">, either by way of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w:t>
      </w:r>
      <w:r w:rsidRPr="00680917">
        <w:rPr>
          <w:rFonts w:asciiTheme="minorHAnsi" w:hAnsiTheme="minorHAnsi" w:cstheme="minorHAnsi"/>
          <w:b/>
          <w:iCs/>
          <w:u w:val="single"/>
        </w:rPr>
        <w:t>colonialism</w:t>
      </w:r>
      <w:r w:rsidRPr="00680917">
        <w:rPr>
          <w:rFonts w:asciiTheme="minorHAnsi" w:hAnsiTheme="minorHAnsi" w:cstheme="minorHAnsi"/>
          <w:u w:val="single"/>
        </w:rPr>
        <w:t xml:space="preserve">, </w:t>
      </w:r>
      <w:r w:rsidRPr="00680917">
        <w:rPr>
          <w:rFonts w:asciiTheme="minorHAnsi" w:hAnsiTheme="minorHAnsi" w:cstheme="minorHAnsi"/>
          <w:b/>
          <w:iCs/>
          <w:u w:val="single"/>
        </w:rPr>
        <w:t>resource depletion</w:t>
      </w:r>
      <w:r w:rsidRPr="00680917">
        <w:rPr>
          <w:rFonts w:asciiTheme="minorHAnsi" w:hAnsiTheme="minorHAnsi" w:cstheme="minorHAnsi"/>
          <w:u w:val="single"/>
        </w:rPr>
        <w:t xml:space="preserve">, or </w:t>
      </w:r>
      <w:r w:rsidRPr="00680917">
        <w:rPr>
          <w:rFonts w:asciiTheme="minorHAnsi" w:hAnsiTheme="minorHAnsi" w:cstheme="minorHAnsi"/>
          <w:b/>
          <w:iCs/>
          <w:u w:val="single"/>
        </w:rPr>
        <w:t>expropriation</w:t>
      </w:r>
      <w:r w:rsidRPr="00680917">
        <w:rPr>
          <w:rFonts w:asciiTheme="minorHAnsi" w:hAnsiTheme="minorHAnsi" w:cstheme="minorHAnsi"/>
          <w:sz w:val="14"/>
        </w:rPr>
        <w:t xml:space="preserve">. </w:t>
      </w:r>
      <w:r w:rsidRPr="00680917">
        <w:rPr>
          <w:rFonts w:asciiTheme="minorHAnsi" w:hAnsiTheme="minorHAnsi" w:cstheme="minorHAnsi"/>
          <w:u w:val="single"/>
        </w:rPr>
        <w:t>In a world where not all lives matter</w:t>
      </w:r>
      <w:r w:rsidRPr="00680917">
        <w:rPr>
          <w:rFonts w:asciiTheme="minorHAnsi" w:hAnsiTheme="minorHAnsi" w:cstheme="minorHAnsi"/>
          <w:sz w:val="14"/>
        </w:rPr>
        <w:t xml:space="preserve"> to the same extent, </w:t>
      </w:r>
      <w:r w:rsidRPr="00680917">
        <w:rPr>
          <w:rFonts w:asciiTheme="minorHAnsi" w:hAnsiTheme="minorHAnsi" w:cstheme="minorHAnsi"/>
          <w:u w:val="single"/>
        </w:rPr>
        <w:t>the concept of disability is precisely what enables political inclusion, privilege and personhood</w:t>
      </w:r>
      <w:r w:rsidRPr="00680917">
        <w:rPr>
          <w:rFonts w:asciiTheme="minorHAnsi" w:hAnsiTheme="minorHAnsi" w:cstheme="minorHAnsi"/>
          <w:sz w:val="14"/>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w:t>
      </w:r>
      <w:r w:rsidRPr="00F300DE">
        <w:rPr>
          <w:rFonts w:asciiTheme="minorHAnsi" w:hAnsiTheme="minorHAnsi" w:cstheme="minorHAnsi"/>
          <w:b/>
          <w:iCs/>
          <w:highlight w:val="green"/>
          <w:u w:val="single"/>
        </w:rPr>
        <w:t>Not only is the question</w:t>
      </w:r>
      <w:r w:rsidRPr="00680917">
        <w:rPr>
          <w:rFonts w:asciiTheme="minorHAnsi" w:hAnsiTheme="minorHAnsi" w:cstheme="minorHAnsi"/>
          <w:b/>
          <w:iCs/>
          <w:u w:val="single"/>
        </w:rPr>
        <w:t xml:space="preserve"> of the life worth living </w:t>
      </w:r>
      <w:r w:rsidRPr="00F300DE">
        <w:rPr>
          <w:rFonts w:asciiTheme="minorHAnsi" w:hAnsiTheme="minorHAnsi" w:cstheme="minorHAnsi"/>
          <w:b/>
          <w:iCs/>
          <w:highlight w:val="green"/>
          <w:u w:val="single"/>
        </w:rPr>
        <w:t>offensive (in its</w:t>
      </w:r>
      <w:r w:rsidRPr="00680917">
        <w:rPr>
          <w:rFonts w:asciiTheme="minorHAnsi" w:hAnsiTheme="minorHAnsi" w:cstheme="minorHAnsi"/>
          <w:b/>
          <w:iCs/>
          <w:u w:val="single"/>
        </w:rPr>
        <w:t xml:space="preserve"> implicit </w:t>
      </w:r>
      <w:r w:rsidRPr="00F300DE">
        <w:rPr>
          <w:rFonts w:asciiTheme="minorHAnsi" w:hAnsiTheme="minorHAnsi" w:cstheme="minorHAnsi"/>
          <w:b/>
          <w:iCs/>
          <w:highlight w:val="green"/>
          <w:u w:val="single"/>
        </w:rPr>
        <w:t xml:space="preserve">generation of an unworthy life), </w:t>
      </w:r>
      <w:proofErr w:type="gramStart"/>
      <w:r w:rsidRPr="00680917">
        <w:rPr>
          <w:rFonts w:asciiTheme="minorHAnsi" w:hAnsiTheme="minorHAnsi" w:cstheme="minorHAnsi"/>
          <w:b/>
          <w:iCs/>
          <w:u w:val="single"/>
        </w:rPr>
        <w:t xml:space="preserve">the </w:t>
      </w:r>
      <w:r w:rsidRPr="00F300DE">
        <w:rPr>
          <w:rFonts w:asciiTheme="minorHAnsi" w:hAnsiTheme="minorHAnsi" w:cstheme="minorHAnsi"/>
          <w:b/>
          <w:iCs/>
          <w:highlight w:val="green"/>
          <w:u w:val="single"/>
        </w:rPr>
        <w:t>life</w:t>
      </w:r>
      <w:proofErr w:type="gramEnd"/>
      <w:r w:rsidRPr="00F300DE">
        <w:rPr>
          <w:rFonts w:asciiTheme="minorHAnsi" w:hAnsiTheme="minorHAnsi" w:cstheme="minorHAnsi"/>
          <w:b/>
          <w:iCs/>
          <w:highlight w:val="green"/>
          <w:u w:val="single"/>
        </w:rPr>
        <w:t xml:space="preserve"> </w:t>
      </w:r>
      <w:r w:rsidRPr="00680917">
        <w:rPr>
          <w:rFonts w:asciiTheme="minorHAnsi" w:hAnsiTheme="minorHAnsi" w:cstheme="minorHAnsi"/>
          <w:b/>
          <w:iCs/>
          <w:u w:val="single"/>
        </w:rPr>
        <w:t xml:space="preserve">worth living </w:t>
      </w:r>
      <w:r w:rsidRPr="00F300DE">
        <w:rPr>
          <w:rFonts w:asciiTheme="minorHAnsi" w:hAnsiTheme="minorHAnsi" w:cstheme="minorHAnsi"/>
          <w:b/>
          <w:iCs/>
          <w:highlight w:val="green"/>
          <w:u w:val="single"/>
        </w:rPr>
        <w:t>is</w:t>
      </w:r>
      <w:r w:rsidRPr="00680917">
        <w:rPr>
          <w:rFonts w:asciiTheme="minorHAnsi" w:hAnsiTheme="minorHAnsi" w:cstheme="minorHAnsi"/>
          <w:b/>
          <w:iCs/>
          <w:u w:val="single"/>
        </w:rPr>
        <w:t xml:space="preserve"> a life of dependence and incapacity, </w:t>
      </w:r>
      <w:r w:rsidRPr="00F300DE">
        <w:rPr>
          <w:rFonts w:asciiTheme="minorHAnsi" w:hAnsiTheme="minorHAnsi" w:cstheme="minorHAnsi"/>
          <w:b/>
          <w:iCs/>
          <w:highlight w:val="green"/>
          <w:u w:val="single"/>
        </w:rPr>
        <w:t>generated through</w:t>
      </w:r>
      <w:r w:rsidRPr="00680917">
        <w:rPr>
          <w:rFonts w:asciiTheme="minorHAnsi" w:hAnsiTheme="minorHAnsi" w:cstheme="minorHAnsi"/>
          <w:b/>
          <w:iCs/>
          <w:u w:val="single"/>
        </w:rPr>
        <w:t xml:space="preserve"> a history of enlightenment that is </w:t>
      </w:r>
      <w:r w:rsidRPr="00F300DE">
        <w:rPr>
          <w:rFonts w:asciiTheme="minorHAnsi" w:hAnsiTheme="minorHAnsi" w:cstheme="minorHAnsi"/>
          <w:b/>
          <w:iCs/>
          <w:highlight w:val="green"/>
          <w:u w:val="single"/>
        </w:rPr>
        <w:t>a history of appropriation,</w:t>
      </w:r>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plundering</w:t>
      </w:r>
      <w:r w:rsidRPr="00680917">
        <w:rPr>
          <w:rFonts w:asciiTheme="minorHAnsi" w:hAnsiTheme="minorHAnsi" w:cstheme="minorHAnsi"/>
          <w:b/>
          <w:iCs/>
          <w:u w:val="single"/>
        </w:rPr>
        <w:t xml:space="preserve">, brigandry, </w:t>
      </w:r>
      <w:r w:rsidRPr="00F300DE">
        <w:rPr>
          <w:rFonts w:asciiTheme="minorHAnsi" w:hAnsiTheme="minorHAnsi" w:cstheme="minorHAnsi"/>
          <w:b/>
          <w:iCs/>
          <w:highlight w:val="green"/>
          <w:u w:val="single"/>
        </w:rPr>
        <w:t>excessive consumption and energy profligacy</w:t>
      </w:r>
      <w:r w:rsidRPr="00680917">
        <w:rPr>
          <w:rFonts w:asciiTheme="minorHAnsi" w:hAnsiTheme="minorHAnsi" w:cstheme="minorHAnsi"/>
          <w:sz w:val="14"/>
        </w:rPr>
        <w:t xml:space="preserve">. </w:t>
      </w:r>
      <w:r w:rsidRPr="00680917">
        <w:rPr>
          <w:rFonts w:asciiTheme="minorHAnsi" w:hAnsiTheme="minorHAnsi" w:cstheme="minorHAnsi"/>
          <w:b/>
          <w:iCs/>
          <w:u w:val="single"/>
        </w:rPr>
        <w:t>Could we have the able political subject of deliberation and reason without the planet-destructive history of industrialism and globalism</w:t>
      </w:r>
      <w:r w:rsidRPr="00680917">
        <w:rPr>
          <w:rFonts w:asciiTheme="minorHAnsi" w:hAnsiTheme="minorHAnsi" w:cstheme="minorHAnsi"/>
          <w:sz w:val="14"/>
        </w:rPr>
        <w:t xml:space="preserve"> </w:t>
      </w:r>
      <w:r w:rsidRPr="00680917">
        <w:rPr>
          <w:rFonts w:asciiTheme="minorHAnsi" w:hAnsiTheme="minorHAnsi" w:cstheme="minorHAnsi"/>
          <w:b/>
          <w:iCs/>
          <w:u w:val="single"/>
        </w:rPr>
        <w:t>that</w:t>
      </w:r>
      <w:r w:rsidRPr="00680917">
        <w:rPr>
          <w:rFonts w:asciiTheme="minorHAnsi" w:hAnsiTheme="minorHAnsi" w:cstheme="minorHAnsi"/>
          <w:sz w:val="14"/>
        </w:rPr>
        <w:t xml:space="preserve"> at once </w:t>
      </w:r>
      <w:r w:rsidRPr="00680917">
        <w:rPr>
          <w:rFonts w:asciiTheme="minorHAnsi" w:hAnsiTheme="minorHAnsi" w:cstheme="minorHAnsi"/>
          <w:b/>
          <w:iCs/>
          <w:u w:val="single"/>
        </w:rPr>
        <w:t>enables and disables</w:t>
      </w:r>
      <w:r w:rsidRPr="00680917">
        <w:rPr>
          <w:rFonts w:asciiTheme="minorHAnsi" w:hAnsiTheme="minorHAnsi" w:cstheme="minorHAnsi"/>
          <w:sz w:val="14"/>
        </w:rPr>
        <w:t xml:space="preserve"> what has come to be known as </w:t>
      </w:r>
      <w:r w:rsidRPr="00680917">
        <w:rPr>
          <w:rFonts w:asciiTheme="minorHAnsi" w:hAnsiTheme="minorHAnsi" w:cstheme="minorHAnsi"/>
          <w:b/>
          <w:iCs/>
          <w:u w:val="single"/>
        </w:rPr>
        <w:t>humanity</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 xml:space="preserve">Could there </w:t>
      </w:r>
      <w:r w:rsidRPr="00680917">
        <w:rPr>
          <w:rFonts w:asciiTheme="minorHAnsi" w:hAnsiTheme="minorHAnsi" w:cstheme="minorHAnsi"/>
          <w:b/>
          <w:iCs/>
          <w:u w:val="single"/>
        </w:rPr>
        <w:t xml:space="preserve">have </w:t>
      </w:r>
      <w:r w:rsidRPr="00F300DE">
        <w:rPr>
          <w:rFonts w:asciiTheme="minorHAnsi" w:hAnsiTheme="minorHAnsi" w:cstheme="minorHAnsi"/>
          <w:b/>
          <w:iCs/>
          <w:highlight w:val="green"/>
          <w:u w:val="single"/>
        </w:rPr>
        <w:t>be</w:t>
      </w:r>
      <w:r w:rsidRPr="00680917">
        <w:rPr>
          <w:rFonts w:asciiTheme="minorHAnsi" w:hAnsiTheme="minorHAnsi" w:cstheme="minorHAnsi"/>
          <w:b/>
          <w:iCs/>
          <w:u w:val="single"/>
        </w:rPr>
        <w:t xml:space="preserve">en a tradition of “the </w:t>
      </w:r>
      <w:r w:rsidRPr="00F300DE">
        <w:rPr>
          <w:rFonts w:asciiTheme="minorHAnsi" w:hAnsiTheme="minorHAnsi" w:cstheme="minorHAnsi"/>
          <w:b/>
          <w:iCs/>
          <w:highlight w:val="green"/>
          <w:u w:val="single"/>
        </w:rPr>
        <w:t>life worth living” without a global industry that generated unworthy and dis-abled lives</w:t>
      </w:r>
      <w:r w:rsidRPr="00680917">
        <w:rPr>
          <w:rFonts w:asciiTheme="minorHAnsi" w:hAnsiTheme="minorHAnsi" w:cstheme="minorHAnsi"/>
          <w:sz w:val="14"/>
        </w:rPr>
        <w:t xml:space="preserve">? And </w:t>
      </w:r>
      <w:proofErr w:type="gramStart"/>
      <w:r w:rsidRPr="00680917">
        <w:rPr>
          <w:rFonts w:asciiTheme="minorHAnsi" w:hAnsiTheme="minorHAnsi" w:cstheme="minorHAnsi"/>
          <w:sz w:val="14"/>
        </w:rPr>
        <w:t>is</w:t>
      </w:r>
      <w:proofErr w:type="gramEnd"/>
      <w:r w:rsidRPr="00680917">
        <w:rPr>
          <w:rFonts w:asciiTheme="minorHAnsi" w:hAnsiTheme="minorHAnsi" w:cstheme="minorHAnsi"/>
          <w:sz w:val="14"/>
        </w:rPr>
        <w:t xml:space="preserve"> not the question of </w:t>
      </w:r>
      <w:proofErr w:type="gramStart"/>
      <w:r w:rsidRPr="00680917">
        <w:rPr>
          <w:rFonts w:asciiTheme="minorHAnsi" w:hAnsiTheme="minorHAnsi" w:cstheme="minorHAnsi"/>
          <w:sz w:val="14"/>
        </w:rPr>
        <w:t>the life</w:t>
      </w:r>
      <w:proofErr w:type="gramEnd"/>
      <w:r w:rsidRPr="00680917">
        <w:rPr>
          <w:rFonts w:asciiTheme="minorHAnsi" w:hAnsiTheme="minorHAnsi" w:cstheme="minorHAnsi"/>
          <w:sz w:val="14"/>
        </w:rPr>
        <w:t xml:space="preserve"> worth living, the capable </w:t>
      </w:r>
      <w:proofErr w:type="gramStart"/>
      <w:r w:rsidRPr="00680917">
        <w:rPr>
          <w:rFonts w:asciiTheme="minorHAnsi" w:hAnsiTheme="minorHAnsi" w:cstheme="minorHAnsi"/>
          <w:sz w:val="14"/>
        </w:rPr>
        <w:t>life,</w:t>
      </w:r>
      <w:proofErr w:type="gramEnd"/>
      <w:r w:rsidRPr="00680917">
        <w:rPr>
          <w:rFonts w:asciiTheme="minorHAnsi" w:hAnsiTheme="minorHAnsi" w:cstheme="minorHAnsi"/>
          <w:sz w:val="14"/>
        </w:rPr>
        <w:t xml:space="preserve"> intertwined essentially with dependence and </w:t>
      </w:r>
      <w:proofErr w:type="gramStart"/>
      <w:r w:rsidRPr="00680917">
        <w:rPr>
          <w:rFonts w:asciiTheme="minorHAnsi" w:hAnsiTheme="minorHAnsi" w:cstheme="minorHAnsi"/>
          <w:sz w:val="14"/>
        </w:rPr>
        <w:t>incapacity</w:t>
      </w:r>
      <w:proofErr w:type="gramEnd"/>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What </w:t>
      </w:r>
      <w:r w:rsidRPr="00F300DE">
        <w:rPr>
          <w:rFonts w:asciiTheme="minorHAnsi" w:hAnsiTheme="minorHAnsi" w:cstheme="minorHAnsi"/>
          <w:b/>
          <w:iCs/>
          <w:highlight w:val="green"/>
          <w:u w:val="single"/>
        </w:rPr>
        <w:t>I want to question</w:t>
      </w:r>
      <w:r w:rsidRPr="00680917">
        <w:rPr>
          <w:rFonts w:asciiTheme="minorHAnsi" w:hAnsiTheme="minorHAnsi" w:cstheme="minorHAnsi"/>
          <w:b/>
          <w:iCs/>
          <w:u w:val="single"/>
        </w:rPr>
        <w:t xml:space="preserve"> here is </w:t>
      </w:r>
      <w:r w:rsidRPr="00F300DE">
        <w:rPr>
          <w:rFonts w:asciiTheme="minorHAnsi" w:hAnsiTheme="minorHAnsi" w:cstheme="minorHAnsi"/>
          <w:b/>
          <w:iCs/>
          <w:highlight w:val="green"/>
          <w:u w:val="single"/>
        </w:rPr>
        <w:t xml:space="preserve">whether </w:t>
      </w:r>
      <w:proofErr w:type="gramStart"/>
      <w:r w:rsidRPr="00F300DE">
        <w:rPr>
          <w:rFonts w:asciiTheme="minorHAnsi" w:hAnsiTheme="minorHAnsi" w:cstheme="minorHAnsi"/>
          <w:b/>
          <w:iCs/>
          <w:highlight w:val="green"/>
          <w:u w:val="single"/>
        </w:rPr>
        <w:t>such a question can have</w:t>
      </w:r>
      <w:r w:rsidRPr="00F300DE">
        <w:rPr>
          <w:rFonts w:asciiTheme="minorHAnsi" w:hAnsiTheme="minorHAnsi" w:cstheme="minorHAnsi"/>
          <w:b/>
          <w:i/>
          <w:iCs/>
          <w:highlight w:val="green"/>
          <w:u w:val="single"/>
        </w:rPr>
        <w:t xml:space="preserve"> any coherence at all</w:t>
      </w:r>
      <w:r w:rsidRPr="00F300DE">
        <w:rPr>
          <w:rFonts w:asciiTheme="minorHAnsi" w:hAnsiTheme="minorHAnsi" w:cstheme="minorHAnsi"/>
          <w:b/>
          <w:iCs/>
          <w:highlight w:val="green"/>
          <w:u w:val="single"/>
        </w:rPr>
        <w:t xml:space="preserve"> in an epoch of extinction</w:t>
      </w:r>
      <w:proofErr w:type="gramEnd"/>
      <w:r w:rsidRPr="00680917">
        <w:rPr>
          <w:rFonts w:asciiTheme="minorHAnsi" w:hAnsiTheme="minorHAnsi" w:cstheme="minorHAnsi"/>
          <w:sz w:val="14"/>
        </w:rPr>
        <w:t xml:space="preserve">: </w:t>
      </w:r>
      <w:r w:rsidRPr="00680917">
        <w:rPr>
          <w:rFonts w:asciiTheme="minorHAnsi" w:hAnsiTheme="minorHAnsi" w:cstheme="minorHAnsi"/>
          <w:b/>
          <w:iCs/>
          <w:u w:val="single"/>
        </w:rPr>
        <w:t>to ask about lives worth living is necessarily to be offensive, asserting some lives over others, and thereby waging violence (however slow) against some forms of life</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If,</w:t>
      </w:r>
      <w:r w:rsidRPr="00680917">
        <w:rPr>
          <w:rFonts w:asciiTheme="minorHAnsi" w:hAnsiTheme="minorHAnsi" w:cstheme="minorHAnsi"/>
          <w:b/>
          <w:iCs/>
          <w:u w:val="single"/>
        </w:rPr>
        <w:t xml:space="preserve"> as I would also argue, </w:t>
      </w:r>
      <w:r w:rsidRPr="00F300DE">
        <w:rPr>
          <w:rFonts w:asciiTheme="minorHAnsi" w:hAnsiTheme="minorHAnsi" w:cstheme="minorHAnsi"/>
          <w:b/>
          <w:iCs/>
          <w:highlight w:val="green"/>
          <w:u w:val="single"/>
        </w:rPr>
        <w:t>any epoch of thriving</w:t>
      </w:r>
      <w:r w:rsidRPr="00680917">
        <w:rPr>
          <w:rFonts w:asciiTheme="minorHAnsi" w:hAnsiTheme="minorHAnsi" w:cstheme="minorHAnsi"/>
          <w:b/>
          <w:iCs/>
          <w:u w:val="single"/>
        </w:rPr>
        <w:t xml:space="preserve"> and fecundity </w:t>
      </w:r>
      <w:r w:rsidRPr="00F300DE">
        <w:rPr>
          <w:rFonts w:asciiTheme="minorHAnsi" w:hAnsiTheme="minorHAnsi" w:cstheme="minorHAnsi"/>
          <w:b/>
          <w:iCs/>
          <w:highlight w:val="green"/>
          <w:u w:val="single"/>
        </w:rPr>
        <w:t>takes place at the expense of some lives, then all ages are ages of extinction</w:t>
      </w:r>
      <w:r w:rsidRPr="00680917">
        <w:rPr>
          <w:rFonts w:asciiTheme="minorHAnsi" w:hAnsiTheme="minorHAnsi" w:cstheme="minorHAnsi"/>
          <w:sz w:val="14"/>
        </w:rPr>
        <w:t xml:space="preserve">. What makes our time – the sixth mass extinction – more intense is that questions that have always haunted political personhood are now becoming more explicit. </w:t>
      </w:r>
      <w:r w:rsidRPr="00680917">
        <w:rPr>
          <w:rFonts w:asciiTheme="minorHAnsi" w:hAnsiTheme="minorHAnsi" w:cstheme="minorHAnsi"/>
          <w:u w:val="single"/>
        </w:rPr>
        <w:t xml:space="preserve">The interrelated problem of </w:t>
      </w:r>
      <w:r w:rsidRPr="00680917">
        <w:rPr>
          <w:rFonts w:asciiTheme="minorHAnsi" w:hAnsiTheme="minorHAnsi" w:cstheme="minorHAnsi"/>
          <w:b/>
          <w:iCs/>
          <w:u w:val="single"/>
        </w:rPr>
        <w:t>capacity</w:t>
      </w:r>
      <w:r w:rsidRPr="00680917">
        <w:rPr>
          <w:rFonts w:asciiTheme="minorHAnsi" w:hAnsiTheme="minorHAnsi" w:cstheme="minorHAnsi"/>
          <w:u w:val="single"/>
        </w:rPr>
        <w:t xml:space="preserve"> and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has not only determined the human lives that are deemed to be worth </w:t>
      </w:r>
      <w:proofErr w:type="gramStart"/>
      <w:r w:rsidRPr="00680917">
        <w:rPr>
          <w:rFonts w:asciiTheme="minorHAnsi" w:hAnsiTheme="minorHAnsi" w:cstheme="minorHAnsi"/>
          <w:u w:val="single"/>
        </w:rPr>
        <w:t>living, but</w:t>
      </w:r>
      <w:proofErr w:type="gramEnd"/>
      <w:r w:rsidRPr="00680917">
        <w:rPr>
          <w:rFonts w:asciiTheme="minorHAnsi" w:hAnsiTheme="minorHAnsi" w:cstheme="minorHAnsi"/>
          <w:u w:val="single"/>
        </w:rPr>
        <w:t xml:space="preserve"> has also generated the </w:t>
      </w:r>
      <w:r w:rsidRPr="00680917">
        <w:rPr>
          <w:rFonts w:asciiTheme="minorHAnsi" w:hAnsiTheme="minorHAnsi" w:cstheme="minorHAnsi"/>
          <w:b/>
          <w:iCs/>
          <w:u w:val="single"/>
        </w:rPr>
        <w:t>liberal political person</w:t>
      </w:r>
      <w:r w:rsidRPr="00680917">
        <w:rPr>
          <w:rFonts w:asciiTheme="minorHAnsi" w:hAnsiTheme="minorHAnsi" w:cstheme="minorHAnsi"/>
          <w:u w:val="single"/>
        </w:rPr>
        <w:t xml:space="preserve"> whose autonomy, productivity, super-intelligence and heightened capacity for urbanity is the “Anthropos” of the Anthropocene, the “man” whose cost to the planet is too exorbitant to reckon</w:t>
      </w:r>
      <w:r w:rsidRPr="00680917">
        <w:rPr>
          <w:rFonts w:asciiTheme="minorHAnsi" w:hAnsiTheme="minorHAnsi" w:cstheme="minorHAnsi"/>
          <w:sz w:val="14"/>
        </w:rPr>
        <w:t xml:space="preserve"> (Luke 2015). </w:t>
      </w:r>
      <w:r w:rsidRPr="00680917">
        <w:rPr>
          <w:rFonts w:asciiTheme="minorHAnsi" w:hAnsiTheme="minorHAnsi" w:cstheme="minorHAnsi"/>
          <w:u w:val="single"/>
        </w:rPr>
        <w:t>When</w:t>
      </w:r>
      <w:r w:rsidRPr="00680917">
        <w:rPr>
          <w:rFonts w:asciiTheme="minorHAnsi" w:hAnsiTheme="minorHAnsi" w:cstheme="minorHAnsi"/>
          <w:sz w:val="14"/>
        </w:rPr>
        <w:t xml:space="preserve"> (today) </w:t>
      </w:r>
      <w:r w:rsidRPr="00F300DE">
        <w:rPr>
          <w:rFonts w:asciiTheme="minorHAnsi" w:hAnsiTheme="minorHAnsi" w:cstheme="minorHAnsi"/>
          <w:b/>
          <w:iCs/>
          <w:highlight w:val="green"/>
          <w:u w:val="single"/>
        </w:rPr>
        <w:t xml:space="preserve">utilitarian arguments </w:t>
      </w:r>
      <w:r w:rsidRPr="00680917">
        <w:rPr>
          <w:rFonts w:asciiTheme="minorHAnsi" w:hAnsiTheme="minorHAnsi" w:cstheme="minorHAnsi"/>
          <w:b/>
          <w:iCs/>
          <w:u w:val="single"/>
        </w:rPr>
        <w:t xml:space="preserve">are explicitly </w:t>
      </w:r>
      <w:proofErr w:type="gramStart"/>
      <w:r w:rsidRPr="00680917">
        <w:rPr>
          <w:rFonts w:asciiTheme="minorHAnsi" w:hAnsiTheme="minorHAnsi" w:cstheme="minorHAnsi"/>
          <w:b/>
          <w:iCs/>
          <w:u w:val="single"/>
        </w:rPr>
        <w:t>offensive</w:t>
      </w:r>
      <w:r w:rsidRPr="00680917">
        <w:rPr>
          <w:rFonts w:asciiTheme="minorHAnsi" w:hAnsiTheme="minorHAnsi" w:cstheme="minorHAnsi"/>
          <w:sz w:val="14"/>
        </w:rPr>
        <w:t xml:space="preserve">, </w:t>
      </w:r>
      <w:r w:rsidRPr="00680917">
        <w:rPr>
          <w:rFonts w:asciiTheme="minorHAnsi" w:hAnsiTheme="minorHAnsi" w:cstheme="minorHAnsi"/>
          <w:u w:val="single"/>
        </w:rPr>
        <w:t>or</w:t>
      </w:r>
      <w:proofErr w:type="gramEnd"/>
      <w:r w:rsidRPr="00680917">
        <w:rPr>
          <w:rFonts w:asciiTheme="minorHAnsi" w:hAnsiTheme="minorHAnsi" w:cstheme="minorHAnsi"/>
          <w:u w:val="single"/>
        </w:rPr>
        <w:t xml:space="preserve"> make the claim that </w:t>
      </w:r>
      <w:r w:rsidRPr="00680917">
        <w:rPr>
          <w:rFonts w:asciiTheme="minorHAnsi" w:hAnsiTheme="minorHAnsi" w:cstheme="minorHAnsi"/>
          <w:b/>
          <w:iCs/>
          <w:u w:val="single"/>
        </w:rPr>
        <w:t>some lives ought not be lived</w:t>
      </w:r>
      <w:r w:rsidRPr="00680917">
        <w:rPr>
          <w:rFonts w:asciiTheme="minorHAnsi" w:hAnsiTheme="minorHAnsi" w:cstheme="minorHAnsi"/>
          <w:u w:val="single"/>
        </w:rPr>
        <w:t xml:space="preserve">, they </w:t>
      </w:r>
      <w:r w:rsidRPr="00F300DE">
        <w:rPr>
          <w:rFonts w:asciiTheme="minorHAnsi" w:hAnsiTheme="minorHAnsi" w:cstheme="minorHAnsi"/>
          <w:highlight w:val="green"/>
          <w:u w:val="single"/>
        </w:rPr>
        <w:t>reveal the</w:t>
      </w:r>
      <w:r w:rsidRPr="00680917">
        <w:rPr>
          <w:rFonts w:asciiTheme="minorHAnsi" w:hAnsiTheme="minorHAnsi" w:cstheme="minorHAnsi"/>
          <w:u w:val="single"/>
        </w:rPr>
        <w:t xml:space="preserve"> offensive (</w:t>
      </w:r>
      <w:r w:rsidRPr="00F300DE">
        <w:rPr>
          <w:rFonts w:asciiTheme="minorHAnsi" w:hAnsiTheme="minorHAnsi" w:cstheme="minorHAnsi"/>
          <w:b/>
          <w:iCs/>
          <w:highlight w:val="green"/>
          <w:u w:val="single"/>
        </w:rPr>
        <w:t>combative</w:t>
      </w:r>
      <w:r w:rsidRPr="00680917">
        <w:rPr>
          <w:rFonts w:asciiTheme="minorHAnsi" w:hAnsiTheme="minorHAnsi" w:cstheme="minorHAnsi"/>
          <w:b/>
          <w:iCs/>
          <w:u w:val="single"/>
        </w:rPr>
        <w:t xml:space="preserve">, polemical, </w:t>
      </w:r>
      <w:r w:rsidRPr="00F300DE">
        <w:rPr>
          <w:rFonts w:asciiTheme="minorHAnsi" w:hAnsiTheme="minorHAnsi" w:cstheme="minorHAnsi"/>
          <w:b/>
          <w:iCs/>
          <w:highlight w:val="green"/>
          <w:u w:val="single"/>
        </w:rPr>
        <w:t>violent</w:t>
      </w:r>
      <w:r w:rsidRPr="00680917">
        <w:rPr>
          <w:rFonts w:asciiTheme="minorHAnsi" w:hAnsiTheme="minorHAnsi" w:cstheme="minorHAnsi"/>
          <w:b/>
          <w:iCs/>
          <w:u w:val="single"/>
        </w:rPr>
        <w:t xml:space="preserve">, barbaric, </w:t>
      </w:r>
      <w:r w:rsidRPr="00F300DE">
        <w:rPr>
          <w:rFonts w:asciiTheme="minorHAnsi" w:hAnsiTheme="minorHAnsi" w:cstheme="minorHAnsi"/>
          <w:b/>
          <w:iCs/>
          <w:highlight w:val="green"/>
          <w:u w:val="single"/>
        </w:rPr>
        <w:t>sacrificial</w:t>
      </w:r>
      <w:r w:rsidRPr="00F300DE">
        <w:rPr>
          <w:rFonts w:asciiTheme="minorHAnsi" w:hAnsiTheme="minorHAnsi" w:cstheme="minorHAnsi"/>
          <w:highlight w:val="green"/>
          <w:u w:val="single"/>
        </w:rPr>
        <w:t>) nature of</w:t>
      </w:r>
      <w:r w:rsidRPr="00680917">
        <w:rPr>
          <w:rFonts w:asciiTheme="minorHAnsi" w:hAnsiTheme="minorHAnsi" w:cstheme="minorHAnsi"/>
          <w:u w:val="single"/>
        </w:rPr>
        <w:t xml:space="preserve"> </w:t>
      </w:r>
      <w:proofErr w:type="gramStart"/>
      <w:r w:rsidRPr="00680917">
        <w:rPr>
          <w:rFonts w:asciiTheme="minorHAnsi" w:hAnsiTheme="minorHAnsi" w:cstheme="minorHAnsi"/>
          <w:u w:val="single"/>
        </w:rPr>
        <w:t>what</w:t>
      </w:r>
      <w:proofErr w:type="gramEnd"/>
      <w:r w:rsidRPr="00680917">
        <w:rPr>
          <w:rFonts w:asciiTheme="minorHAnsi" w:hAnsiTheme="minorHAnsi" w:cstheme="minorHAnsi"/>
          <w:u w:val="single"/>
        </w:rPr>
        <w:t xml:space="preserve"> has called itself </w:t>
      </w:r>
      <w:r w:rsidRPr="00F300DE">
        <w:rPr>
          <w:rFonts w:asciiTheme="minorHAnsi" w:hAnsiTheme="minorHAnsi" w:cstheme="minorHAnsi"/>
          <w:b/>
          <w:iCs/>
          <w:highlight w:val="green"/>
          <w:u w:val="single"/>
        </w:rPr>
        <w:t>civilization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If this civilization, today, is </w:t>
      </w:r>
      <w:r w:rsidRPr="00680917">
        <w:rPr>
          <w:rFonts w:asciiTheme="minorHAnsi" w:hAnsiTheme="minorHAnsi" w:cstheme="minorHAnsi"/>
          <w:b/>
          <w:iCs/>
          <w:u w:val="single"/>
        </w:rPr>
        <w:t>facing extinction</w:t>
      </w:r>
      <w:r w:rsidRPr="00680917">
        <w:rPr>
          <w:rFonts w:asciiTheme="minorHAnsi" w:hAnsiTheme="minorHAnsi" w:cstheme="minorHAnsi"/>
          <w:u w:val="single"/>
        </w:rPr>
        <w:t xml:space="preserve"> and therefore pressed – more than ever – to consider ways of “</w:t>
      </w:r>
      <w:r w:rsidRPr="00680917">
        <w:rPr>
          <w:rFonts w:asciiTheme="minorHAnsi" w:hAnsiTheme="minorHAnsi" w:cstheme="minorHAnsi"/>
          <w:b/>
          <w:iCs/>
          <w:u w:val="single"/>
        </w:rPr>
        <w:t>weighing lives</w:t>
      </w:r>
      <w:r w:rsidRPr="00680917">
        <w:rPr>
          <w:rFonts w:asciiTheme="minorHAnsi" w:hAnsiTheme="minorHAnsi" w:cstheme="minorHAnsi"/>
          <w:u w:val="single"/>
        </w:rPr>
        <w:t>,”</w:t>
      </w:r>
      <w:r w:rsidRPr="00680917">
        <w:rPr>
          <w:rFonts w:asciiTheme="minorHAnsi" w:hAnsiTheme="minorHAnsi" w:cstheme="minorHAnsi"/>
          <w:sz w:val="14"/>
        </w:rPr>
        <w:t xml:space="preserve"> it may either continue with ever more nuanced and expanded conceptions of the worth of life, or it may regard this question itself as an indictment of the very rationality it seeks to save. Phrased differently, we might say that the problem of </w:t>
      </w:r>
      <w:bookmarkStart w:id="3" w:name="_Hlk208075954"/>
      <w:r w:rsidRPr="00680917">
        <w:rPr>
          <w:rFonts w:asciiTheme="minorHAnsi" w:hAnsiTheme="minorHAnsi" w:cstheme="minorHAnsi"/>
          <w:b/>
          <w:iCs/>
          <w:u w:val="single"/>
        </w:rPr>
        <w:t>disability runs to the very heart of the extinction-logic that enables the political tradition of the person</w:t>
      </w:r>
      <w:bookmarkEnd w:id="3"/>
      <w:r w:rsidRPr="00680917">
        <w:rPr>
          <w:rFonts w:asciiTheme="minorHAnsi" w:hAnsiTheme="minorHAnsi" w:cstheme="minorHAnsi"/>
          <w:sz w:val="14"/>
        </w:rPr>
        <w:t xml:space="preserve">. Both </w:t>
      </w:r>
      <w:r w:rsidRPr="00680917">
        <w:rPr>
          <w:rFonts w:asciiTheme="minorHAnsi" w:hAnsiTheme="minorHAnsi" w:cstheme="minorHAnsi"/>
          <w:u w:val="single"/>
        </w:rPr>
        <w:t xml:space="preserve">those who assume that the human species – because of certain capacities – has </w:t>
      </w:r>
      <w:r w:rsidRPr="00680917">
        <w:rPr>
          <w:rFonts w:asciiTheme="minorHAnsi" w:hAnsiTheme="minorHAnsi" w:cstheme="minorHAnsi"/>
          <w:b/>
          <w:iCs/>
          <w:u w:val="single"/>
        </w:rPr>
        <w:t>a prima facie right to survive</w:t>
      </w:r>
      <w:r w:rsidRPr="00680917">
        <w:rPr>
          <w:rFonts w:asciiTheme="minorHAnsi" w:hAnsiTheme="minorHAnsi" w:cstheme="minorHAnsi"/>
          <w:sz w:val="14"/>
        </w:rPr>
        <w:t xml:space="preserve">, and those who calculate that human life as such is not worth living (for all their seeming extremity) </w:t>
      </w:r>
      <w:r w:rsidRPr="00680917">
        <w:rPr>
          <w:rFonts w:asciiTheme="minorHAnsi" w:hAnsiTheme="minorHAnsi" w:cstheme="minorHAnsi"/>
          <w:u w:val="single"/>
        </w:rPr>
        <w:t>are expressions of a broader logic of the proper potentiality of a highly normative conception of human flourishing</w:t>
      </w:r>
      <w:r w:rsidRPr="00680917">
        <w:rPr>
          <w:rFonts w:asciiTheme="minorHAnsi" w:hAnsiTheme="minorHAnsi" w:cstheme="minorHAnsi"/>
          <w:sz w:val="14"/>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680917">
        <w:rPr>
          <w:rFonts w:asciiTheme="minorHAnsi" w:hAnsiTheme="minorHAnsi" w:cstheme="minorHAnsi"/>
          <w:b/>
          <w:iCs/>
          <w:u w:val="single"/>
        </w:rPr>
        <w:t>Every increase</w:t>
      </w:r>
      <w:r w:rsidRPr="00680917">
        <w:rPr>
          <w:rFonts w:asciiTheme="minorHAnsi" w:hAnsiTheme="minorHAnsi" w:cstheme="minorHAnsi"/>
          <w:u w:val="single"/>
        </w:rPr>
        <w:t xml:space="preserve"> in our moral coherence—recognizing the rights of the enslaved, the colonialized, the impoverished, the imprisoned, women, children, LGBTs, the handicapped ...—is </w:t>
      </w:r>
      <w:r w:rsidRPr="00680917">
        <w:rPr>
          <w:rFonts w:asciiTheme="minorHAnsi" w:hAnsiTheme="minorHAnsi" w:cstheme="minorHAnsi"/>
          <w:b/>
          <w:iCs/>
          <w:u w:val="single"/>
        </w:rPr>
        <w:t>simultaneously an expansion</w:t>
      </w:r>
      <w:r w:rsidRPr="00680917">
        <w:rPr>
          <w:rFonts w:asciiTheme="minorHAnsi" w:hAnsiTheme="minorHAnsi" w:cstheme="minorHAnsi"/>
          <w:u w:val="single"/>
        </w:rPr>
        <w:t xml:space="preserve"> of those to whom we are prepared to offer reasons accounting for our behavior</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reasons by which we make our behavior coherent to ourselves </w:t>
      </w:r>
      <w:proofErr w:type="gramStart"/>
      <w:r w:rsidRPr="00680917">
        <w:rPr>
          <w:rFonts w:asciiTheme="minorHAnsi" w:hAnsiTheme="minorHAnsi" w:cstheme="minorHAnsi"/>
          <w:u w:val="single"/>
        </w:rPr>
        <w:t>changes</w:t>
      </w:r>
      <w:proofErr w:type="gramEnd"/>
      <w:r w:rsidRPr="00680917">
        <w:rPr>
          <w:rFonts w:asciiTheme="minorHAnsi" w:hAnsiTheme="minorHAnsi" w:cstheme="minorHAnsi"/>
          <w:u w:val="single"/>
        </w:rPr>
        <w:t xml:space="preserve"> together with our view of who has reasons coming to them. And this is progress, progress in </w:t>
      </w:r>
      <w:r w:rsidRPr="00680917">
        <w:rPr>
          <w:rFonts w:asciiTheme="minorHAnsi" w:hAnsiTheme="minorHAnsi" w:cstheme="minorHAnsi"/>
          <w:b/>
          <w:iCs/>
          <w:u w:val="single"/>
        </w:rPr>
        <w:t>increasing our coherence</w:t>
      </w:r>
      <w:r w:rsidRPr="00680917">
        <w:rPr>
          <w:rFonts w:asciiTheme="minorHAnsi" w:hAnsiTheme="minorHAnsi" w:cstheme="minorHAnsi"/>
          <w:u w:val="single"/>
        </w:rPr>
        <w:t>, which is philosophy’s special domain</w:t>
      </w:r>
      <w:r w:rsidRPr="00680917">
        <w:rPr>
          <w:rFonts w:asciiTheme="minorHAnsi" w:hAnsiTheme="minorHAnsi" w:cstheme="minorHAnsi"/>
          <w:sz w:val="14"/>
        </w:rPr>
        <w:t xml:space="preserve">. </w:t>
      </w:r>
      <w:r w:rsidRPr="00680917">
        <w:rPr>
          <w:rFonts w:asciiTheme="minorHAnsi" w:hAnsiTheme="minorHAnsi" w:cstheme="minorHAnsi"/>
          <w:u w:val="single"/>
        </w:rPr>
        <w:t>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w:t>
      </w:r>
      <w:r w:rsidRPr="00680917">
        <w:rPr>
          <w:rFonts w:asciiTheme="minorHAnsi" w:hAnsiTheme="minorHAnsi" w:cstheme="minorHAnsi"/>
          <w:sz w:val="14"/>
        </w:rPr>
        <w:t xml:space="preserve">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680917">
        <w:rPr>
          <w:rFonts w:asciiTheme="minorHAnsi" w:hAnsiTheme="minorHAnsi" w:cstheme="minorHAnsi"/>
          <w:b/>
          <w:iCs/>
          <w:u w:val="single"/>
        </w:rPr>
        <w:t>progress, tends to erase its own tracks as it is integrated into our manifest image and so becomes subsumed in the framework by which we conceive of ourselves</w:t>
      </w:r>
      <w:r w:rsidRPr="00680917">
        <w:rPr>
          <w:rFonts w:asciiTheme="minorHAnsi" w:hAnsiTheme="minorHAnsi" w:cstheme="minorHAnsi"/>
          <w:sz w:val="14"/>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680917">
        <w:rPr>
          <w:rFonts w:asciiTheme="minorHAnsi" w:hAnsiTheme="minorHAnsi" w:cstheme="minorHAnsi"/>
          <w:sz w:val="14"/>
        </w:rPr>
        <w:t>more and more</w:t>
      </w:r>
      <w:proofErr w:type="gramEnd"/>
      <w:r w:rsidRPr="00680917">
        <w:rPr>
          <w:rFonts w:asciiTheme="minorHAnsi" w:hAnsiTheme="minorHAnsi" w:cstheme="minorHAnsi"/>
          <w:sz w:val="14"/>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680917">
        <w:rPr>
          <w:rFonts w:asciiTheme="minorHAnsi" w:hAnsiTheme="minorHAnsi" w:cstheme="minorHAnsi"/>
          <w:u w:val="single"/>
        </w:rPr>
        <w:t xml:space="preserve">arguments for the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and annihilation of part or all of humanity also assume </w:t>
      </w:r>
      <w:r w:rsidRPr="00680917">
        <w:rPr>
          <w:rFonts w:asciiTheme="minorHAnsi" w:hAnsiTheme="minorHAnsi" w:cstheme="minorHAnsi"/>
          <w:b/>
          <w:iCs/>
          <w:u w:val="single"/>
        </w:rPr>
        <w:t>the value of the person</w:t>
      </w:r>
      <w:r w:rsidRPr="00680917">
        <w:rPr>
          <w:rFonts w:asciiTheme="minorHAnsi" w:hAnsiTheme="minorHAnsi" w:cstheme="minorHAnsi"/>
          <w:sz w:val="14"/>
        </w:rPr>
        <w:t xml:space="preserve"> – a single life with its specific coherence, value and meaning. (Not only is such a notion historically and culturally </w:t>
      </w:r>
      <w:proofErr w:type="gramStart"/>
      <w:r w:rsidRPr="00680917">
        <w:rPr>
          <w:rFonts w:asciiTheme="minorHAnsi" w:hAnsiTheme="minorHAnsi" w:cstheme="minorHAnsi"/>
          <w:sz w:val="14"/>
        </w:rPr>
        <w:t>specific, and</w:t>
      </w:r>
      <w:proofErr w:type="gramEnd"/>
      <w:r w:rsidRPr="00680917">
        <w:rPr>
          <w:rFonts w:asciiTheme="minorHAnsi" w:hAnsiTheme="minorHAnsi" w:cstheme="minorHAnsi"/>
          <w:sz w:val="14"/>
        </w:rPr>
        <w:t xml:space="preserve"> tied to a highly normative conception of human self-awareness; </w:t>
      </w:r>
      <w:r w:rsidRPr="00680917">
        <w:rPr>
          <w:rFonts w:asciiTheme="minorHAnsi" w:hAnsiTheme="minorHAnsi" w:cstheme="minorHAnsi"/>
          <w:u w:val="single"/>
        </w:rPr>
        <w:t>it is also this self with an unquestioned right to the “good life” of reflection, reason and self-determination that has generated the Anthropocene.)</w:t>
      </w:r>
      <w:r w:rsidRPr="00680917">
        <w:rPr>
          <w:rFonts w:asciiTheme="minorHAnsi" w:hAnsiTheme="minorHAnsi" w:cstheme="minorHAnsi"/>
          <w:sz w:val="14"/>
        </w:rPr>
        <w:t xml:space="preserve"> When this prima facie right to life has been questioned it has, </w:t>
      </w:r>
      <w:proofErr w:type="gramStart"/>
      <w:r w:rsidRPr="00680917">
        <w:rPr>
          <w:rFonts w:asciiTheme="minorHAnsi" w:hAnsiTheme="minorHAnsi" w:cstheme="minorHAnsi"/>
          <w:sz w:val="14"/>
        </w:rPr>
        <w:t>more often than not</w:t>
      </w:r>
      <w:proofErr w:type="gramEnd"/>
      <w:r w:rsidRPr="00680917">
        <w:rPr>
          <w:rFonts w:asciiTheme="minorHAnsi" w:hAnsiTheme="minorHAnsi" w:cstheme="minorHAnsi"/>
          <w:sz w:val="14"/>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w:t>
      </w:r>
      <w:proofErr w:type="gramStart"/>
      <w:r w:rsidRPr="00680917">
        <w:rPr>
          <w:rFonts w:asciiTheme="minorHAnsi" w:hAnsiTheme="minorHAnsi" w:cstheme="minorHAnsi"/>
          <w:sz w:val="14"/>
        </w:rPr>
        <w:t>persons</w:t>
      </w:r>
      <w:proofErr w:type="gramEnd"/>
      <w:r w:rsidRPr="00680917">
        <w:rPr>
          <w:rFonts w:asciiTheme="minorHAnsi" w:hAnsiTheme="minorHAnsi" w:cstheme="minorHAnsi"/>
          <w:sz w:val="14"/>
        </w:rPr>
        <w:t xml:space="preserve"> into being to generate pleasures or </w:t>
      </w:r>
      <w:proofErr w:type="spellStart"/>
      <w:r w:rsidRPr="00680917">
        <w:rPr>
          <w:rFonts w:asciiTheme="minorHAnsi" w:hAnsiTheme="minorHAnsi" w:cstheme="minorHAnsi"/>
          <w:sz w:val="14"/>
        </w:rPr>
        <w:t>well being</w:t>
      </w:r>
      <w:proofErr w:type="spellEnd"/>
      <w:r w:rsidRPr="00680917">
        <w:rPr>
          <w:rFonts w:asciiTheme="minorHAnsi" w:hAnsiTheme="minorHAnsi" w:cstheme="minorHAnsi"/>
          <w:sz w:val="14"/>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680917">
        <w:rPr>
          <w:rFonts w:asciiTheme="minorHAnsi" w:hAnsiTheme="minorHAnsi" w:cstheme="minorHAnsi"/>
          <w:sz w:val="14"/>
        </w:rPr>
        <w:t>should will</w:t>
      </w:r>
      <w:proofErr w:type="gramEnd"/>
      <w:r w:rsidRPr="00680917">
        <w:rPr>
          <w:rFonts w:asciiTheme="minorHAnsi" w:hAnsiTheme="minorHAnsi" w:cstheme="minorHAnsi"/>
          <w:sz w:val="14"/>
        </w:rPr>
        <w:t xml:space="preserve">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680917">
        <w:rPr>
          <w:rFonts w:asciiTheme="minorHAnsi" w:hAnsiTheme="minorHAnsi" w:cstheme="minorHAnsi"/>
          <w:sz w:val="14"/>
        </w:rPr>
        <w:t>player’’</w:t>
      </w:r>
      <w:proofErr w:type="gramEnd"/>
      <w:r w:rsidRPr="00680917">
        <w:rPr>
          <w:rFonts w:asciiTheme="minorHAnsi" w:hAnsiTheme="minorHAnsi" w:cstheme="minorHAnsi"/>
          <w:sz w:val="14"/>
        </w:rPr>
        <w:t xml:space="preserve"> (Singer 1994, 213). This degree of disability does not necessarily </w:t>
      </w:r>
      <w:proofErr w:type="gramStart"/>
      <w:r w:rsidRPr="00680917">
        <w:rPr>
          <w:rFonts w:asciiTheme="minorHAnsi" w:hAnsiTheme="minorHAnsi" w:cstheme="minorHAnsi"/>
          <w:sz w:val="14"/>
        </w:rPr>
        <w:t>warrant</w:t>
      </w:r>
      <w:proofErr w:type="gramEnd"/>
      <w:r w:rsidRPr="00680917">
        <w:rPr>
          <w:rFonts w:asciiTheme="minorHAnsi" w:hAnsiTheme="minorHAnsi" w:cstheme="minorHAnsi"/>
          <w:sz w:val="14"/>
        </w:rPr>
        <w:t xml:space="preserve"> infanticide or abortion, but what does count is development; the more capacity </w:t>
      </w:r>
      <w:proofErr w:type="spellStart"/>
      <w:r w:rsidRPr="00680917">
        <w:rPr>
          <w:rFonts w:asciiTheme="minorHAnsi" w:hAnsiTheme="minorHAnsi" w:cstheme="minorHAnsi"/>
          <w:sz w:val="14"/>
        </w:rPr>
        <w:t>a</w:t>
      </w:r>
      <w:proofErr w:type="spellEnd"/>
      <w:r w:rsidRPr="00680917">
        <w:rPr>
          <w:rFonts w:asciiTheme="minorHAnsi" w:hAnsiTheme="minorHAnsi" w:cstheme="minorHAnsi"/>
          <w:sz w:val="14"/>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680917">
        <w:rPr>
          <w:rFonts w:asciiTheme="minorHAnsi" w:hAnsiTheme="minorHAnsi" w:cstheme="minorHAnsi"/>
          <w:sz w:val="14"/>
        </w:rPr>
        <w:t>a strict</w:t>
      </w:r>
      <w:proofErr w:type="gramEnd"/>
      <w:r w:rsidRPr="00680917">
        <w:rPr>
          <w:rFonts w:asciiTheme="minorHAnsi" w:hAnsiTheme="minorHAnsi" w:cstheme="minorHAnsi"/>
          <w:sz w:val="14"/>
        </w:rPr>
        <w:t xml:space="preserve"> </w:t>
      </w:r>
      <w:r w:rsidRPr="00680917">
        <w:rPr>
          <w:rFonts w:asciiTheme="minorHAnsi" w:hAnsiTheme="minorHAnsi" w:cstheme="minorHAnsi"/>
          <w:u w:val="single"/>
        </w:rPr>
        <w:t>utilitarianism</w:t>
      </w:r>
      <w:r w:rsidRPr="00680917">
        <w:rPr>
          <w:rFonts w:asciiTheme="minorHAnsi" w:hAnsiTheme="minorHAnsi" w:cstheme="minorHAnsi"/>
          <w:sz w:val="14"/>
        </w:rPr>
        <w:t xml:space="preserve">; species and sentiment aside, one should decide on whether a life is worth living in general, </w:t>
      </w:r>
      <w:r w:rsidRPr="00680917">
        <w:rPr>
          <w:rFonts w:asciiTheme="minorHAnsi" w:hAnsiTheme="minorHAnsi" w:cstheme="minorHAnsi"/>
          <w:u w:val="single"/>
        </w:rPr>
        <w:t>where worthiness can</w:t>
      </w:r>
      <w:r w:rsidRPr="00680917">
        <w:rPr>
          <w:rFonts w:asciiTheme="minorHAnsi" w:hAnsiTheme="minorHAnsi" w:cstheme="minorHAnsi"/>
          <w:sz w:val="14"/>
        </w:rPr>
        <w:t xml:space="preserve"> (at the very least) </w:t>
      </w:r>
      <w:r w:rsidRPr="00680917">
        <w:rPr>
          <w:rFonts w:asciiTheme="minorHAnsi" w:hAnsiTheme="minorHAnsi" w:cstheme="minorHAnsi"/>
          <w:u w:val="single"/>
        </w:rPr>
        <w:t>be determined by an absence of suffering</w:t>
      </w:r>
      <w:r w:rsidRPr="00680917">
        <w:rPr>
          <w:rFonts w:asciiTheme="minorHAnsi" w:hAnsiTheme="minorHAnsi" w:cstheme="minorHAnsi"/>
          <w:sz w:val="14"/>
        </w:rPr>
        <w:t xml:space="preserve">. In contrast with arguments that begin </w:t>
      </w:r>
      <w:proofErr w:type="gramStart"/>
      <w:r w:rsidRPr="00680917">
        <w:rPr>
          <w:rFonts w:asciiTheme="minorHAnsi" w:hAnsiTheme="minorHAnsi" w:cstheme="minorHAnsi"/>
          <w:sz w:val="14"/>
        </w:rPr>
        <w:t>from</w:t>
      </w:r>
      <w:proofErr w:type="gramEnd"/>
      <w:r w:rsidRPr="00680917">
        <w:rPr>
          <w:rFonts w:asciiTheme="minorHAnsi" w:hAnsiTheme="minorHAnsi" w:cstheme="minorHAnsi"/>
          <w:sz w:val="14"/>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are there some lives that simply should not be? One might respond to this by objecting that </w:t>
      </w:r>
      <w:r w:rsidRPr="00680917">
        <w:rPr>
          <w:rFonts w:asciiTheme="minorHAnsi" w:hAnsiTheme="minorHAnsi" w:cstheme="minorHAnsi"/>
          <w:u w:val="single"/>
        </w:rPr>
        <w:t xml:space="preserve">the calculus of decision </w:t>
      </w:r>
      <w:r w:rsidRPr="00680917">
        <w:rPr>
          <w:rFonts w:asciiTheme="minorHAnsi" w:hAnsiTheme="minorHAnsi" w:cstheme="minorHAnsi"/>
          <w:b/>
          <w:iCs/>
          <w:u w:val="single"/>
        </w:rPr>
        <w:t>presupposes that which it claims to have justified</w:t>
      </w:r>
      <w:r w:rsidRPr="00680917">
        <w:rPr>
          <w:rFonts w:asciiTheme="minorHAnsi" w:hAnsiTheme="minorHAnsi" w:cstheme="minorHAnsi"/>
          <w:u w:val="single"/>
        </w:rPr>
        <w:t xml:space="preserve">; the subject who is </w:t>
      </w:r>
      <w:r w:rsidRPr="00680917">
        <w:rPr>
          <w:rFonts w:asciiTheme="minorHAnsi" w:hAnsiTheme="minorHAnsi" w:cstheme="minorHAnsi"/>
          <w:b/>
          <w:iCs/>
          <w:u w:val="single"/>
        </w:rPr>
        <w:t>doing the calculating</w:t>
      </w:r>
      <w:r w:rsidRPr="00680917">
        <w:rPr>
          <w:rFonts w:asciiTheme="minorHAnsi" w:hAnsiTheme="minorHAnsi" w:cstheme="minorHAnsi"/>
          <w:u w:val="single"/>
        </w:rPr>
        <w:t xml:space="preserve">, who is deciding on </w:t>
      </w:r>
      <w:r w:rsidRPr="00680917">
        <w:rPr>
          <w:rFonts w:asciiTheme="minorHAnsi" w:hAnsiTheme="minorHAnsi" w:cstheme="minorHAnsi"/>
          <w:b/>
          <w:iCs/>
          <w:u w:val="single"/>
        </w:rPr>
        <w:t>what ought to survive</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how lives ought to be weighed </w:t>
      </w:r>
      <w:r w:rsidRPr="00680917">
        <w:rPr>
          <w:rFonts w:asciiTheme="minorHAnsi" w:hAnsiTheme="minorHAnsi" w:cstheme="minorHAnsi"/>
          <w:u w:val="single"/>
        </w:rPr>
        <w:t xml:space="preserve">is </w:t>
      </w:r>
      <w:proofErr w:type="gramStart"/>
      <w:r w:rsidRPr="00680917">
        <w:rPr>
          <w:rFonts w:asciiTheme="minorHAnsi" w:hAnsiTheme="minorHAnsi" w:cstheme="minorHAnsi"/>
          <w:u w:val="single"/>
        </w:rPr>
        <w:t xml:space="preserve">– needless to say – </w:t>
      </w:r>
      <w:r w:rsidRPr="00680917">
        <w:rPr>
          <w:rFonts w:asciiTheme="minorHAnsi" w:hAnsiTheme="minorHAnsi" w:cstheme="minorHAnsi"/>
          <w:b/>
          <w:iCs/>
          <w:u w:val="single"/>
        </w:rPr>
        <w:t>a</w:t>
      </w:r>
      <w:proofErr w:type="gramEnd"/>
      <w:r w:rsidRPr="00680917">
        <w:rPr>
          <w:rFonts w:asciiTheme="minorHAnsi" w:hAnsiTheme="minorHAnsi" w:cstheme="minorHAnsi"/>
          <w:b/>
          <w:iCs/>
          <w:u w:val="single"/>
        </w:rPr>
        <w:t xml:space="preserve"> certain type of subject</w:t>
      </w:r>
      <w:r w:rsidRPr="00680917">
        <w:rPr>
          <w:rFonts w:asciiTheme="minorHAnsi" w:hAnsiTheme="minorHAnsi" w:cstheme="minorHAnsi"/>
          <w:sz w:val="14"/>
        </w:rPr>
        <w:t xml:space="preserve">. This subject has the following capacities: </w:t>
      </w:r>
      <w:r w:rsidRPr="00680917">
        <w:rPr>
          <w:rFonts w:asciiTheme="minorHAnsi" w:hAnsiTheme="minorHAnsi" w:cstheme="minorHAnsi"/>
          <w:u w:val="single"/>
        </w:rPr>
        <w:t xml:space="preserve">a sense of ‘a’ life, a sense of capacity (with </w:t>
      </w:r>
      <w:r w:rsidRPr="00680917">
        <w:rPr>
          <w:rFonts w:asciiTheme="minorHAnsi" w:hAnsiTheme="minorHAnsi" w:cstheme="minorHAnsi"/>
          <w:b/>
          <w:iCs/>
          <w:u w:val="single"/>
        </w:rPr>
        <w:t>rationality</w:t>
      </w:r>
      <w:r w:rsidRPr="00680917">
        <w:rPr>
          <w:rFonts w:asciiTheme="minorHAnsi" w:hAnsiTheme="minorHAnsi" w:cstheme="minorHAnsi"/>
          <w:u w:val="single"/>
        </w:rPr>
        <w:t xml:space="preserve"> and </w:t>
      </w:r>
      <w:r w:rsidRPr="00680917">
        <w:rPr>
          <w:rFonts w:asciiTheme="minorHAnsi" w:hAnsiTheme="minorHAnsi" w:cstheme="minorHAnsi"/>
          <w:b/>
          <w:iCs/>
          <w:u w:val="single"/>
        </w:rPr>
        <w:t>autonomy</w:t>
      </w:r>
      <w:r w:rsidRPr="00680917">
        <w:rPr>
          <w:rFonts w:asciiTheme="minorHAnsi" w:hAnsiTheme="minorHAnsi" w:cstheme="minorHAnsi"/>
          <w:u w:val="single"/>
        </w:rPr>
        <w:t xml:space="preserve"> </w:t>
      </w:r>
      <w:proofErr w:type="gramStart"/>
      <w:r w:rsidRPr="00680917">
        <w:rPr>
          <w:rFonts w:asciiTheme="minorHAnsi" w:hAnsiTheme="minorHAnsi" w:cstheme="minorHAnsi"/>
          <w:u w:val="single"/>
        </w:rPr>
        <w:t>being of significant importance</w:t>
      </w:r>
      <w:proofErr w:type="gramEnd"/>
      <w:r w:rsidRPr="00680917">
        <w:rPr>
          <w:rFonts w:asciiTheme="minorHAnsi" w:hAnsiTheme="minorHAnsi" w:cstheme="minorHAnsi"/>
          <w:u w:val="single"/>
        </w:rPr>
        <w:t xml:space="preserve">), a sense of ‘humanity’ as a global whole of which one is a member, and a manner of </w:t>
      </w:r>
      <w:r w:rsidRPr="00680917">
        <w:rPr>
          <w:rFonts w:asciiTheme="minorHAnsi" w:hAnsiTheme="minorHAnsi" w:cstheme="minorHAnsi"/>
          <w:b/>
          <w:iCs/>
          <w:u w:val="single"/>
        </w:rPr>
        <w:t>looking at life in terms of worthiness</w:t>
      </w:r>
      <w:r w:rsidRPr="00680917">
        <w:rPr>
          <w:rFonts w:asciiTheme="minorHAnsi" w:hAnsiTheme="minorHAnsi" w:cstheme="minorHAnsi"/>
          <w:u w:val="single"/>
        </w:rPr>
        <w:t>. One should not need too much training in anthropology, history or critical race studies to discern the highly specific nature of these capacities</w:t>
      </w:r>
      <w:r w:rsidRPr="00680917">
        <w:rPr>
          <w:rFonts w:asciiTheme="minorHAnsi" w:hAnsiTheme="minorHAnsi" w:cstheme="minorHAnsi"/>
          <w:sz w:val="14"/>
        </w:rPr>
        <w:t xml:space="preserve">. This is not just to make a point about the poverty and brutality of Western reason and its normalizing gestures; it is also to say that </w:t>
      </w:r>
      <w:r w:rsidRPr="00680917">
        <w:rPr>
          <w:rFonts w:asciiTheme="minorHAnsi" w:hAnsiTheme="minorHAnsi" w:cstheme="minorHAnsi"/>
          <w:u w:val="single"/>
        </w:rPr>
        <w:t>many of the critiques of that same universal subject</w:t>
      </w:r>
      <w:r w:rsidRPr="00680917">
        <w:rPr>
          <w:rFonts w:asciiTheme="minorHAnsi" w:hAnsiTheme="minorHAnsi" w:cstheme="minorHAnsi"/>
          <w:sz w:val="14"/>
        </w:rPr>
        <w:t xml:space="preserve"> – such as those who argue for the worth of other lives, or those who value life as such for whatever reason – </w:t>
      </w:r>
      <w:r w:rsidRPr="00680917">
        <w:rPr>
          <w:rFonts w:asciiTheme="minorHAnsi" w:hAnsiTheme="minorHAnsi" w:cstheme="minorHAnsi"/>
          <w:b/>
          <w:iCs/>
          <w:u w:val="single"/>
        </w:rPr>
        <w:t xml:space="preserve">nevertheless take part in a rationing of life </w:t>
      </w:r>
      <w:r w:rsidRPr="00680917">
        <w:rPr>
          <w:rFonts w:asciiTheme="minorHAnsi" w:hAnsiTheme="minorHAnsi" w:cstheme="minorHAnsi"/>
          <w:sz w:val="14"/>
        </w:rPr>
        <w:t xml:space="preserve">that is offensive. Here, I draw again on the necessarily offensive/combative character of any assessment of the worth of life. </w:t>
      </w:r>
      <w:r w:rsidRPr="00680917">
        <w:rPr>
          <w:rFonts w:asciiTheme="minorHAnsi" w:hAnsiTheme="minorHAnsi" w:cstheme="minorHAnsi"/>
          <w:u w:val="single"/>
        </w:rPr>
        <w:t xml:space="preserve">Even if the </w:t>
      </w:r>
      <w:r w:rsidRPr="00680917">
        <w:rPr>
          <w:rFonts w:asciiTheme="minorHAnsi" w:hAnsiTheme="minorHAnsi" w:cstheme="minorHAnsi"/>
          <w:b/>
          <w:iCs/>
          <w:u w:val="single"/>
        </w:rPr>
        <w:t>worth of life</w:t>
      </w:r>
      <w:r w:rsidRPr="00680917">
        <w:rPr>
          <w:rFonts w:asciiTheme="minorHAnsi" w:hAnsiTheme="minorHAnsi" w:cstheme="minorHAnsi"/>
          <w:u w:val="single"/>
        </w:rPr>
        <w:t xml:space="preserve"> is defined by less </w:t>
      </w:r>
      <w:r w:rsidRPr="00680917">
        <w:rPr>
          <w:rFonts w:asciiTheme="minorHAnsi" w:hAnsiTheme="minorHAnsi" w:cstheme="minorHAnsi"/>
          <w:b/>
          <w:iCs/>
          <w:u w:val="single"/>
        </w:rPr>
        <w:t>strictly utilitarian categories</w:t>
      </w:r>
      <w:r w:rsidRPr="00680917">
        <w:rPr>
          <w:rFonts w:asciiTheme="minorHAnsi" w:hAnsiTheme="minorHAnsi" w:cstheme="minorHAnsi"/>
          <w:u w:val="single"/>
        </w:rPr>
        <w:t xml:space="preserve"> such as “</w:t>
      </w:r>
      <w:r w:rsidRPr="00680917">
        <w:rPr>
          <w:rFonts w:asciiTheme="minorHAnsi" w:hAnsiTheme="minorHAnsi" w:cstheme="minorHAnsi"/>
          <w:b/>
          <w:iCs/>
          <w:u w:val="single"/>
        </w:rPr>
        <w:t>meaning</w:t>
      </w:r>
      <w:r w:rsidRPr="00680917">
        <w:rPr>
          <w:rFonts w:asciiTheme="minorHAnsi" w:hAnsiTheme="minorHAnsi" w:cstheme="minorHAnsi"/>
          <w:u w:val="single"/>
        </w:rPr>
        <w:t>” or “</w:t>
      </w:r>
      <w:r w:rsidRPr="00680917">
        <w:rPr>
          <w:rFonts w:asciiTheme="minorHAnsi" w:hAnsiTheme="minorHAnsi" w:cstheme="minorHAnsi"/>
          <w:b/>
          <w:iCs/>
          <w:u w:val="single"/>
        </w:rPr>
        <w:t>dignity</w:t>
      </w:r>
      <w:r w:rsidRPr="00680917">
        <w:rPr>
          <w:rFonts w:asciiTheme="minorHAnsi" w:hAnsiTheme="minorHAnsi" w:cstheme="minorHAnsi"/>
          <w:u w:val="single"/>
        </w:rPr>
        <w:t>” a certain capacity for calculus,</w:t>
      </w:r>
      <w:r w:rsidRPr="00680917">
        <w:rPr>
          <w:rFonts w:asciiTheme="minorHAnsi" w:hAnsiTheme="minorHAnsi" w:cstheme="minorHAnsi"/>
          <w:sz w:val="14"/>
        </w:rPr>
        <w:t xml:space="preserve"> for considering something like human life as such, </w:t>
      </w:r>
      <w:r w:rsidRPr="00680917">
        <w:rPr>
          <w:rFonts w:asciiTheme="minorHAnsi" w:hAnsiTheme="minorHAnsi" w:cstheme="minorHAnsi"/>
          <w:u w:val="single"/>
        </w:rPr>
        <w:t xml:space="preserve">and then </w:t>
      </w:r>
      <w:r w:rsidRPr="00680917">
        <w:rPr>
          <w:rFonts w:asciiTheme="minorHAnsi" w:hAnsiTheme="minorHAnsi" w:cstheme="minorHAnsi"/>
          <w:b/>
          <w:iCs/>
          <w:u w:val="single"/>
        </w:rPr>
        <w:t>the value of “a” life</w:t>
      </w:r>
      <w:r w:rsidRPr="00680917">
        <w:rPr>
          <w:rFonts w:asciiTheme="minorHAnsi" w:hAnsiTheme="minorHAnsi" w:cstheme="minorHAnsi"/>
          <w:u w:val="single"/>
        </w:rPr>
        <w:t xml:space="preserve">, allows for the claim that </w:t>
      </w:r>
      <w:r w:rsidRPr="00680917">
        <w:rPr>
          <w:rFonts w:asciiTheme="minorHAnsi" w:hAnsiTheme="minorHAnsi" w:cstheme="minorHAnsi"/>
          <w:b/>
          <w:iCs/>
          <w:u w:val="single"/>
        </w:rPr>
        <w:t>certain lives being extinguished</w:t>
      </w:r>
      <w:r w:rsidRPr="00680917">
        <w:rPr>
          <w:rFonts w:asciiTheme="minorHAnsi" w:hAnsiTheme="minorHAnsi" w:cstheme="minorHAnsi"/>
          <w:u w:val="single"/>
        </w:rPr>
        <w:t xml:space="preserve">, and </w:t>
      </w:r>
      <w:r w:rsidRPr="00680917">
        <w:rPr>
          <w:rFonts w:asciiTheme="minorHAnsi" w:hAnsiTheme="minorHAnsi" w:cstheme="minorHAnsi"/>
          <w:b/>
          <w:iCs/>
          <w:u w:val="single"/>
        </w:rPr>
        <w:t>enables a life of high-capacity</w:t>
      </w:r>
      <w:r w:rsidRPr="00680917">
        <w:rPr>
          <w:rFonts w:asciiTheme="minorHAnsi" w:hAnsiTheme="minorHAnsi" w:cstheme="minorHAnsi"/>
          <w:u w:val="single"/>
        </w:rPr>
        <w:t xml:space="preserve"> (</w:t>
      </w:r>
      <w:r w:rsidRPr="00680917">
        <w:rPr>
          <w:rFonts w:asciiTheme="minorHAnsi" w:hAnsiTheme="minorHAnsi" w:cstheme="minorHAnsi"/>
          <w:b/>
          <w:iCs/>
          <w:u w:val="single"/>
        </w:rPr>
        <w:t>high-production, high reason, high technology</w:t>
      </w:r>
      <w:r w:rsidRPr="00680917">
        <w:rPr>
          <w:rFonts w:asciiTheme="minorHAnsi" w:hAnsiTheme="minorHAnsi" w:cstheme="minorHAnsi"/>
          <w:u w:val="single"/>
        </w:rPr>
        <w:t xml:space="preserve">) </w:t>
      </w:r>
      <w:r w:rsidRPr="00680917">
        <w:rPr>
          <w:rFonts w:asciiTheme="minorHAnsi" w:hAnsiTheme="minorHAnsi" w:cstheme="minorHAnsi"/>
          <w:b/>
          <w:iCs/>
          <w:u w:val="single"/>
        </w:rPr>
        <w:t>that has precipitated the sixth mass extinction</w:t>
      </w:r>
      <w:r w:rsidRPr="00680917">
        <w:rPr>
          <w:rFonts w:asciiTheme="minorHAnsi" w:hAnsiTheme="minorHAnsi" w:cstheme="minorHAnsi"/>
          <w:u w:val="single"/>
        </w:rPr>
        <w:t xml:space="preserve">. </w:t>
      </w:r>
      <w:r w:rsidRPr="00680917">
        <w:rPr>
          <w:rFonts w:asciiTheme="minorHAnsi" w:hAnsiTheme="minorHAnsi" w:cstheme="minorHAnsi"/>
          <w:sz w:val="14"/>
        </w:rPr>
        <w:t xml:space="preserve">The calculations of Singer and Benatar are different in important ways and related in important ways. For Benatar, a lot depends on pleasure and </w:t>
      </w:r>
      <w:proofErr w:type="gramStart"/>
      <w:r w:rsidRPr="00680917">
        <w:rPr>
          <w:rFonts w:asciiTheme="minorHAnsi" w:hAnsiTheme="minorHAnsi" w:cstheme="minorHAnsi"/>
          <w:sz w:val="14"/>
        </w:rPr>
        <w:t>pain</w:t>
      </w:r>
      <w:proofErr w:type="gramEnd"/>
      <w:r w:rsidRPr="00680917">
        <w:rPr>
          <w:rFonts w:asciiTheme="minorHAnsi" w:hAnsiTheme="minorHAnsi" w:cstheme="minorHAnsi"/>
          <w:sz w:val="14"/>
        </w:rPr>
        <w:t xml:space="preserve"> not being symmetrical: even if most of my life </w:t>
      </w:r>
      <w:proofErr w:type="gramStart"/>
      <w:r w:rsidRPr="00680917">
        <w:rPr>
          <w:rFonts w:asciiTheme="minorHAnsi" w:hAnsiTheme="minorHAnsi" w:cstheme="minorHAnsi"/>
          <w:sz w:val="14"/>
        </w:rPr>
        <w:t>were</w:t>
      </w:r>
      <w:proofErr w:type="gramEnd"/>
      <w:r w:rsidRPr="00680917">
        <w:rPr>
          <w:rFonts w:asciiTheme="minorHAnsi" w:hAnsiTheme="minorHAnsi" w:cstheme="minorHAnsi"/>
          <w:sz w:val="14"/>
        </w:rPr>
        <w:t xml:space="preserve"> one of enjoyment, the non-being of enjoyment is not a loss, whereas the being of suffering is a loss. Not existing, and therefore the absence of pleasure is not a straightforward negative in the way that suffering </w:t>
      </w:r>
      <w:proofErr w:type="gramStart"/>
      <w:r w:rsidRPr="00680917">
        <w:rPr>
          <w:rFonts w:asciiTheme="minorHAnsi" w:hAnsiTheme="minorHAnsi" w:cstheme="minorHAnsi"/>
          <w:sz w:val="14"/>
        </w:rPr>
        <w:t>is:</w:t>
      </w:r>
      <w:proofErr w:type="gramEnd"/>
      <w:r w:rsidRPr="00680917">
        <w:rPr>
          <w:rFonts w:asciiTheme="minorHAnsi" w:hAnsiTheme="minorHAnsi" w:cstheme="minorHAnsi"/>
          <w:sz w:val="14"/>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w:t>
      </w:r>
      <w:r w:rsidRPr="00680917">
        <w:rPr>
          <w:rFonts w:asciiTheme="minorHAnsi" w:hAnsiTheme="minorHAnsi" w:cstheme="minorHAnsi"/>
          <w:b/>
          <w:iCs/>
          <w:u w:val="single"/>
        </w:rPr>
        <w:t>The unit of life by which we calculate who lives and who dies (what counts as suffering) begs the question</w:t>
      </w:r>
      <w:r w:rsidRPr="00680917">
        <w:rPr>
          <w:rFonts w:asciiTheme="minorHAnsi" w:hAnsiTheme="minorHAnsi" w:cstheme="minorHAnsi"/>
          <w:sz w:val="14"/>
        </w:rPr>
        <w:t xml:space="preserve">: </w:t>
      </w:r>
      <w:r w:rsidRPr="00680917">
        <w:rPr>
          <w:rFonts w:asciiTheme="minorHAnsi" w:hAnsiTheme="minorHAnsi" w:cstheme="minorHAnsi"/>
          <w:b/>
          <w:iCs/>
          <w:u w:val="single"/>
        </w:rPr>
        <w:t>should we really be able to decide that some lives (ranging from all human life to disabled human lives) ought not exist</w:t>
      </w:r>
      <w:r w:rsidRPr="00680917">
        <w:rPr>
          <w:rFonts w:asciiTheme="minorHAnsi" w:hAnsiTheme="minorHAnsi" w:cstheme="minorHAnsi"/>
          <w:u w:val="single"/>
        </w:rPr>
        <w:t>? One</w:t>
      </w:r>
      <w:r w:rsidRPr="00680917">
        <w:rPr>
          <w:rFonts w:asciiTheme="minorHAnsi" w:hAnsiTheme="minorHAnsi" w:cstheme="minorHAnsi"/>
          <w:sz w:val="14"/>
        </w:rPr>
        <w:t xml:space="preserve"> could say, following Kant, that </w:t>
      </w:r>
      <w:r w:rsidRPr="00680917">
        <w:rPr>
          <w:rFonts w:asciiTheme="minorHAnsi" w:hAnsiTheme="minorHAnsi" w:cstheme="minorHAnsi"/>
          <w:b/>
          <w:iCs/>
          <w:u w:val="single"/>
        </w:rPr>
        <w:t>being able to make such a calculus</w:t>
      </w:r>
      <w:r w:rsidRPr="00680917">
        <w:rPr>
          <w:rFonts w:asciiTheme="minorHAnsi" w:hAnsiTheme="minorHAnsi" w:cstheme="minorHAnsi"/>
          <w:u w:val="single"/>
        </w:rPr>
        <w:t xml:space="preserve"> -- being able to ask about what life ought to be -- destroys any unit that would allow lives to be weighed in </w:t>
      </w:r>
      <w:r w:rsidRPr="00680917">
        <w:rPr>
          <w:rFonts w:asciiTheme="minorHAnsi" w:hAnsiTheme="minorHAnsi" w:cstheme="minorHAnsi"/>
          <w:b/>
          <w:iCs/>
          <w:u w:val="single"/>
        </w:rPr>
        <w:t>relation to each other</w:t>
      </w:r>
      <w:r w:rsidRPr="00680917">
        <w:rPr>
          <w:rFonts w:asciiTheme="minorHAnsi" w:hAnsiTheme="minorHAnsi" w:cstheme="minorHAnsi"/>
          <w:u w:val="single"/>
        </w:rPr>
        <w:t>.</w:t>
      </w:r>
      <w:r w:rsidRPr="00680917">
        <w:rPr>
          <w:rFonts w:asciiTheme="minorHAnsi" w:hAnsiTheme="minorHAnsi" w:cstheme="minorHAnsi"/>
          <w:sz w:val="14"/>
        </w:rPr>
        <w:t xml:space="preserve"> </w:t>
      </w:r>
      <w:r w:rsidRPr="00680917">
        <w:rPr>
          <w:rFonts w:asciiTheme="minorHAnsi" w:hAnsiTheme="minorHAnsi" w:cstheme="minorHAnsi"/>
          <w:u w:val="single"/>
        </w:rPr>
        <w:t xml:space="preserve">Rather than have a measure that would negotiate who lives, one would </w:t>
      </w:r>
      <w:r w:rsidRPr="00680917">
        <w:rPr>
          <w:rFonts w:asciiTheme="minorHAnsi" w:hAnsiTheme="minorHAnsi" w:cstheme="minorHAnsi"/>
          <w:b/>
          <w:iCs/>
          <w:u w:val="single"/>
        </w:rPr>
        <w:t>value life precisely because it is without measure</w:t>
      </w:r>
      <w:r w:rsidRPr="00680917">
        <w:rPr>
          <w:rFonts w:asciiTheme="minorHAnsi" w:hAnsiTheme="minorHAnsi" w:cstheme="minorHAnsi"/>
          <w:u w:val="single"/>
        </w:rPr>
        <w:t>. Indeed, our lament or preliminary mourning for the possible extinction of humans would lie in the anticipated loss not of our species being but of the intelligence that enabled the thought of our species being</w:t>
      </w:r>
      <w:r w:rsidRPr="00680917">
        <w:rPr>
          <w:rFonts w:asciiTheme="minorHAnsi" w:hAnsiTheme="minorHAnsi" w:cstheme="minorHAnsi"/>
          <w:sz w:val="14"/>
        </w:rPr>
        <w:t xml:space="preserve">. Even a cursory glance at “end of world” narratives reveals that </w:t>
      </w:r>
      <w:r w:rsidRPr="00680917">
        <w:rPr>
          <w:rFonts w:asciiTheme="minorHAnsi" w:hAnsiTheme="minorHAnsi" w:cstheme="minorHAnsi"/>
          <w:b/>
          <w:iCs/>
          <w:u w:val="single"/>
        </w:rPr>
        <w:t>what presents itself as the end of “the” world is really the end of the “rational” world of capable persons.</w:t>
      </w:r>
      <w:r w:rsidRPr="00680917">
        <w:rPr>
          <w:rFonts w:asciiTheme="minorHAnsi" w:hAnsiTheme="minorHAnsi" w:cstheme="minorHAnsi"/>
          <w:sz w:val="14"/>
        </w:rPr>
        <w:t xml:space="preserve"> 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t>
      </w:r>
      <w:r w:rsidRPr="00F300DE">
        <w:rPr>
          <w:rFonts w:asciiTheme="minorHAnsi" w:hAnsiTheme="minorHAnsi" w:cstheme="minorHAnsi"/>
          <w:b/>
          <w:iCs/>
          <w:highlight w:val="green"/>
          <w:u w:val="single"/>
        </w:rPr>
        <w:t>what would be lost</w:t>
      </w:r>
      <w:r w:rsidRPr="00680917">
        <w:rPr>
          <w:rFonts w:asciiTheme="minorHAnsi" w:hAnsiTheme="minorHAnsi" w:cstheme="minorHAnsi"/>
          <w:sz w:val="14"/>
        </w:rPr>
        <w:t xml:space="preserve"> in the end of the world – or that what we fear </w:t>
      </w:r>
      <w:r w:rsidRPr="00F300DE">
        <w:rPr>
          <w:rFonts w:asciiTheme="minorHAnsi" w:hAnsiTheme="minorHAnsi" w:cstheme="minorHAnsi"/>
          <w:b/>
          <w:iCs/>
          <w:highlight w:val="green"/>
          <w:u w:val="single"/>
        </w:rPr>
        <w:t xml:space="preserve">when we contemplate human extinction – is not the loss of the world, or of life </w:t>
      </w:r>
      <w:r w:rsidRPr="00680917">
        <w:rPr>
          <w:rFonts w:asciiTheme="minorHAnsi" w:hAnsiTheme="minorHAnsi" w:cstheme="minorHAnsi"/>
          <w:b/>
          <w:iCs/>
          <w:u w:val="single"/>
        </w:rPr>
        <w:t xml:space="preserve">(for both would continue) </w:t>
      </w:r>
      <w:r w:rsidRPr="00F300DE">
        <w:rPr>
          <w:rFonts w:asciiTheme="minorHAnsi" w:hAnsiTheme="minorHAnsi" w:cstheme="minorHAnsi"/>
          <w:b/>
          <w:iCs/>
          <w:highlight w:val="green"/>
          <w:u w:val="single"/>
        </w:rPr>
        <w:t>but</w:t>
      </w:r>
      <w:r w:rsidRPr="00680917">
        <w:rPr>
          <w:rFonts w:asciiTheme="minorHAnsi" w:hAnsiTheme="minorHAnsi" w:cstheme="minorHAnsi"/>
          <w:sz w:val="14"/>
        </w:rPr>
        <w:t xml:space="preserve">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w:t>
      </w:r>
      <w:r w:rsidRPr="00F300DE">
        <w:rPr>
          <w:rFonts w:asciiTheme="minorHAnsi" w:hAnsiTheme="minorHAnsi" w:cstheme="minorHAnsi"/>
          <w:b/>
          <w:iCs/>
          <w:highlight w:val="green"/>
          <w:u w:val="single"/>
        </w:rPr>
        <w:t>the extinction of Western middle-class urban capitalist life</w:t>
      </w:r>
      <w:r w:rsidRPr="00680917">
        <w:rPr>
          <w:rFonts w:asciiTheme="minorHAnsi" w:hAnsiTheme="minorHAnsi" w:cstheme="minorHAnsi"/>
          <w:sz w:val="14"/>
        </w:rPr>
        <w:t xml:space="preserv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w:t>
      </w:r>
      <w:r w:rsidRPr="00680917">
        <w:rPr>
          <w:rFonts w:asciiTheme="minorHAnsi" w:hAnsiTheme="minorHAnsi" w:cstheme="minorHAnsi"/>
          <w:u w:val="single"/>
        </w:rPr>
        <w:t>For Nick Bostrom (director of the “Future of Humanity Institute” at Oxford University) it is obvious, upon rational reflection, that the loss of intellectual life as such would be of a catastrophic order that far outweighs the tragedy of losing some or many humans.</w:t>
      </w:r>
      <w:r w:rsidRPr="00680917">
        <w:rPr>
          <w:rFonts w:asciiTheme="minorHAnsi" w:hAnsiTheme="minorHAnsi" w:cstheme="minorHAnsi"/>
          <w:sz w:val="14"/>
        </w:rPr>
        <w:t xml:space="preserve"> Bostrom follows Derek Parfitt in “demonstrating” that a loss of all rational human life, despite first assumptions, would be far </w:t>
      </w:r>
      <w:proofErr w:type="spellStart"/>
      <w:r w:rsidRPr="00680917">
        <w:rPr>
          <w:rFonts w:asciiTheme="minorHAnsi" w:hAnsiTheme="minorHAnsi" w:cstheme="minorHAnsi"/>
          <w:sz w:val="14"/>
        </w:rPr>
        <w:t>far</w:t>
      </w:r>
      <w:proofErr w:type="spellEnd"/>
      <w:r w:rsidRPr="00680917">
        <w:rPr>
          <w:rFonts w:asciiTheme="minorHAnsi" w:hAnsiTheme="minorHAnsi" w:cstheme="minorHAnsi"/>
          <w:sz w:val="14"/>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w:t>
      </w:r>
      <w:r w:rsidRPr="00680917">
        <w:rPr>
          <w:rFonts w:asciiTheme="minorHAnsi" w:hAnsiTheme="minorHAnsi" w:cstheme="minorHAnsi"/>
          <w:u w:val="single"/>
        </w:rPr>
        <w:t>Bostrom calculates that all most of our efforts ought to be directed at the reduction of existential risk</w:t>
      </w:r>
      <w:r w:rsidRPr="00680917">
        <w:rPr>
          <w:rFonts w:asciiTheme="minorHAnsi" w:hAnsiTheme="minorHAnsi" w:cstheme="minorHAnsi"/>
          <w:sz w:val="14"/>
        </w:rPr>
        <w:t xml:space="preserve">;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w:t>
      </w:r>
      <w:r w:rsidRPr="00680917">
        <w:rPr>
          <w:rFonts w:asciiTheme="minorHAnsi" w:hAnsiTheme="minorHAnsi" w:cstheme="minorHAnsi"/>
          <w:u w:val="single"/>
        </w:rPr>
        <w:t xml:space="preserve">These lives could also be considerably better than the average con- temporary human life, which is so often marred by </w:t>
      </w:r>
      <w:proofErr w:type="gramStart"/>
      <w:r w:rsidRPr="00680917">
        <w:rPr>
          <w:rFonts w:asciiTheme="minorHAnsi" w:hAnsiTheme="minorHAnsi" w:cstheme="minorHAnsi"/>
          <w:u w:val="single"/>
        </w:rPr>
        <w:t>dis- ease</w:t>
      </w:r>
      <w:proofErr w:type="gramEnd"/>
      <w:r w:rsidRPr="00680917">
        <w:rPr>
          <w:rFonts w:asciiTheme="minorHAnsi" w:hAnsiTheme="minorHAnsi" w:cstheme="minorHAnsi"/>
          <w:u w:val="single"/>
        </w:rPr>
        <w:t>, poverty, injustice, and various biological limitations that could be partly overcome through continuing technological and moral progress. However, the relevant figure is not how many people could live on Earth but how many descendants we could have in total</w:t>
      </w:r>
      <w:r w:rsidRPr="00680917">
        <w:rPr>
          <w:rFonts w:asciiTheme="minorHAnsi" w:hAnsiTheme="minorHAnsi" w:cstheme="minorHAnsi"/>
          <w:sz w:val="14"/>
        </w:rPr>
        <w:t xml:space="preserve">.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680917">
        <w:rPr>
          <w:rFonts w:asciiTheme="minorHAnsi" w:hAnsiTheme="minorHAnsi" w:cstheme="minorHAnsi"/>
          <w:sz w:val="14"/>
        </w:rPr>
        <w:t>civilisations</w:t>
      </w:r>
      <w:proofErr w:type="spellEnd"/>
      <w:r w:rsidRPr="00680917">
        <w:rPr>
          <w:rFonts w:asciiTheme="minorHAnsi" w:hAnsiTheme="minorHAnsi" w:cstheme="minorHAnsi"/>
          <w:sz w:val="14"/>
        </w:rPr>
        <w:t xml:space="preserve"> could eventually press close to the absolute bounds of known physics (using some </w:t>
      </w:r>
      <w:proofErr w:type="gramStart"/>
      <w:r w:rsidRPr="00680917">
        <w:rPr>
          <w:rFonts w:asciiTheme="minorHAnsi" w:hAnsiTheme="minorHAnsi" w:cstheme="minorHAnsi"/>
          <w:sz w:val="14"/>
        </w:rPr>
        <w:t>as yet</w:t>
      </w:r>
      <w:proofErr w:type="gramEnd"/>
      <w:r w:rsidRPr="00680917">
        <w:rPr>
          <w:rFonts w:asciiTheme="minorHAnsi" w:hAnsiTheme="minorHAnsi" w:cstheme="minorHAnsi"/>
          <w:sz w:val="14"/>
        </w:rPr>
        <w:t xml:space="preserve"> unimagined technology), we get radically higher estimates of the amount of computation and memory storage that is achievable and thus of the number of years of subjective experience that could be </w:t>
      </w:r>
      <w:proofErr w:type="spellStart"/>
      <w:r w:rsidRPr="00680917">
        <w:rPr>
          <w:rFonts w:asciiTheme="minorHAnsi" w:hAnsiTheme="minorHAnsi" w:cstheme="minorHAnsi"/>
          <w:sz w:val="14"/>
        </w:rPr>
        <w:t>realised</w:t>
      </w:r>
      <w:proofErr w:type="spellEnd"/>
      <w:r w:rsidRPr="00680917">
        <w:rPr>
          <w:rFonts w:asciiTheme="minorHAnsi" w:hAnsiTheme="minorHAnsi" w:cstheme="minorHAnsi"/>
          <w:sz w:val="14"/>
        </w:rPr>
        <w:t xml:space="preserve">. Even if we use the most conservative of these estimates, which entirely ignores the possibility of space </w:t>
      </w:r>
      <w:proofErr w:type="spellStart"/>
      <w:r w:rsidRPr="00680917">
        <w:rPr>
          <w:rFonts w:asciiTheme="minorHAnsi" w:hAnsiTheme="minorHAnsi" w:cstheme="minorHAnsi"/>
          <w:sz w:val="14"/>
        </w:rPr>
        <w:t>colonisation</w:t>
      </w:r>
      <w:proofErr w:type="spellEnd"/>
      <w:r w:rsidRPr="00680917">
        <w:rPr>
          <w:rFonts w:asciiTheme="minorHAnsi" w:hAnsiTheme="minorHAnsi" w:cstheme="minorHAnsi"/>
          <w:sz w:val="14"/>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680917">
        <w:rPr>
          <w:rFonts w:asciiTheme="minorHAnsi" w:hAnsiTheme="minorHAnsi" w:cstheme="minorHAnsi"/>
          <w:u w:val="single"/>
        </w:rPr>
        <w:t>If human life is worthy of existence only if it is pain-free or at least pain-free for the most part, then it follows that -- as Benatar argues -- the life that we have now is not worth living</w:t>
      </w:r>
      <w:r w:rsidRPr="00680917">
        <w:rPr>
          <w:rFonts w:asciiTheme="minorHAnsi" w:hAnsiTheme="minorHAnsi" w:cstheme="minorHAnsi"/>
          <w:sz w:val="14"/>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680917">
        <w:rPr>
          <w:rFonts w:asciiTheme="minorHAnsi" w:hAnsiTheme="minorHAnsi" w:cstheme="minorHAnsi"/>
          <w:sz w:val="14"/>
        </w:rPr>
        <w:t>living, and</w:t>
      </w:r>
      <w:proofErr w:type="gramEnd"/>
      <w:r w:rsidRPr="00680917">
        <w:rPr>
          <w:rFonts w:asciiTheme="minorHAnsi" w:hAnsiTheme="minorHAnsi" w:cstheme="minorHAnsi"/>
          <w:sz w:val="14"/>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680917">
        <w:rPr>
          <w:rFonts w:asciiTheme="minorHAnsi" w:hAnsiTheme="minorHAnsi" w:cstheme="minorHAnsi"/>
          <w:sz w:val="14"/>
        </w:rPr>
        <w:t>needs, and</w:t>
      </w:r>
      <w:proofErr w:type="gramEnd"/>
      <w:r w:rsidRPr="00680917">
        <w:rPr>
          <w:rFonts w:asciiTheme="minorHAnsi" w:hAnsiTheme="minorHAnsi" w:cstheme="minorHAnsi"/>
          <w:sz w:val="14"/>
        </w:rPr>
        <w:t xml:space="preserve"> accommodate those who must care for </w:t>
      </w:r>
      <w:proofErr w:type="gramStart"/>
      <w:r w:rsidRPr="00680917">
        <w:rPr>
          <w:rFonts w:asciiTheme="minorHAnsi" w:hAnsiTheme="minorHAnsi" w:cstheme="minorHAnsi"/>
          <w:sz w:val="14"/>
        </w:rPr>
        <w:t>persons</w:t>
      </w:r>
      <w:proofErr w:type="gramEnd"/>
      <w:r w:rsidRPr="00680917">
        <w:rPr>
          <w:rFonts w:asciiTheme="minorHAnsi" w:hAnsiTheme="minorHAnsi" w:cstheme="minorHAnsi"/>
          <w:sz w:val="14"/>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680917">
        <w:rPr>
          <w:rFonts w:asciiTheme="minorHAnsi" w:hAnsiTheme="minorHAnsi" w:cstheme="minorHAnsi"/>
          <w:b/>
          <w:iCs/>
          <w:u w:val="single"/>
        </w:rPr>
        <w:t xml:space="preserve">Get rid of </w:t>
      </w:r>
      <w:r w:rsidRPr="00680917">
        <w:rPr>
          <w:rFonts w:asciiTheme="minorHAnsi" w:hAnsiTheme="minorHAnsi" w:cstheme="minorHAnsi"/>
          <w:b/>
          <w:iCs/>
          <w:strike/>
          <w:u w:val="single"/>
        </w:rPr>
        <w:t>blindly</w:t>
      </w:r>
      <w:r w:rsidRPr="00680917">
        <w:rPr>
          <w:rFonts w:asciiTheme="minorHAnsi" w:hAnsiTheme="minorHAnsi" w:cstheme="minorHAnsi"/>
          <w:b/>
          <w:iCs/>
          <w:u w:val="single"/>
        </w:rPr>
        <w:t xml:space="preserve"> rationalized utilitarianism and you get rid of the specter of extinction.</w:t>
      </w:r>
      <w:r w:rsidRPr="00680917">
        <w:rPr>
          <w:rFonts w:asciiTheme="minorHAnsi" w:hAnsiTheme="minorHAnsi" w:cstheme="minorHAnsi"/>
          <w:sz w:val="14"/>
        </w:rPr>
        <w:t xml:space="preserve"> </w:t>
      </w:r>
      <w:r w:rsidRPr="00680917">
        <w:rPr>
          <w:rFonts w:asciiTheme="minorHAnsi" w:hAnsiTheme="minorHAnsi" w:cstheme="minorHAnsi"/>
          <w:u w:val="single"/>
        </w:rPr>
        <w:t>Unfortunately</w:t>
      </w:r>
      <w:r w:rsidRPr="00680917">
        <w:rPr>
          <w:rFonts w:asciiTheme="minorHAnsi" w:hAnsiTheme="minorHAnsi" w:cstheme="minorHAnsi"/>
          <w:sz w:val="14"/>
        </w:rPr>
        <w:t xml:space="preserve">, if some forms of rational calculus seem to foist the problem 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before us, </w:t>
      </w:r>
      <w:r w:rsidRPr="00680917">
        <w:rPr>
          <w:rFonts w:asciiTheme="minorHAnsi" w:hAnsiTheme="minorHAnsi" w:cstheme="minorHAnsi"/>
          <w:u w:val="single"/>
        </w:rPr>
        <w:t xml:space="preserve">the problem </w:t>
      </w:r>
      <w:r w:rsidRPr="00680917">
        <w:rPr>
          <w:rFonts w:asciiTheme="minorHAnsi" w:hAnsiTheme="minorHAnsi" w:cstheme="minorHAnsi"/>
          <w:sz w:val="14"/>
        </w:rPr>
        <w:t xml:space="preserve">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(or </w:t>
      </w:r>
      <w:r w:rsidRPr="00680917">
        <w:rPr>
          <w:rFonts w:asciiTheme="minorHAnsi" w:hAnsiTheme="minorHAnsi" w:cstheme="minorHAnsi"/>
          <w:u w:val="single"/>
        </w:rPr>
        <w:t xml:space="preserve">imminent extinction) </w:t>
      </w:r>
      <w:r w:rsidRPr="00680917">
        <w:rPr>
          <w:rFonts w:asciiTheme="minorHAnsi" w:hAnsiTheme="minorHAnsi" w:cstheme="minorHAnsi"/>
          <w:b/>
          <w:iCs/>
          <w:u w:val="single"/>
        </w:rPr>
        <w:t>drags us back into utilitarianism</w:t>
      </w:r>
      <w:r w:rsidRPr="00680917">
        <w:rPr>
          <w:rFonts w:asciiTheme="minorHAnsi" w:hAnsiTheme="minorHAnsi" w:cstheme="minorHAnsi"/>
          <w:sz w:val="14"/>
        </w:rPr>
        <w:t xml:space="preserve">. </w:t>
      </w:r>
      <w:r w:rsidRPr="00680917">
        <w:rPr>
          <w:rFonts w:asciiTheme="minorHAnsi" w:hAnsiTheme="minorHAnsi" w:cstheme="minorHAnsi"/>
          <w:u w:val="single"/>
        </w:rPr>
        <w:t>This is very clear in more applied versions of utilitarianism and especially the discourse of health economics where distributions and doing good can be determined by calculating “</w:t>
      </w:r>
      <w:proofErr w:type="spellStart"/>
      <w:r w:rsidRPr="00680917">
        <w:rPr>
          <w:rFonts w:asciiTheme="minorHAnsi" w:hAnsiTheme="minorHAnsi" w:cstheme="minorHAnsi"/>
          <w:b/>
          <w:iCs/>
          <w:u w:val="single"/>
        </w:rPr>
        <w:t>qalys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quality adjusted life years</w:t>
      </w:r>
      <w:r w:rsidRPr="00680917">
        <w:rPr>
          <w:rFonts w:asciiTheme="minorHAnsi" w:hAnsiTheme="minorHAnsi" w:cstheme="minorHAnsi"/>
          <w:u w:val="single"/>
        </w:rPr>
        <w:t>) or “</w:t>
      </w:r>
      <w:proofErr w:type="spellStart"/>
      <w:r w:rsidRPr="00680917">
        <w:rPr>
          <w:rFonts w:asciiTheme="minorHAnsi" w:hAnsiTheme="minorHAnsi" w:cstheme="minorHAnsi"/>
          <w:b/>
          <w:iCs/>
          <w:u w:val="single"/>
        </w:rPr>
        <w:t>dalys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disability adjusted life years</w:t>
      </w:r>
      <w:r w:rsidRPr="00680917">
        <w:rPr>
          <w:rFonts w:asciiTheme="minorHAnsi" w:hAnsiTheme="minorHAnsi" w:cstheme="minorHAnsi"/>
          <w:u w:val="single"/>
        </w:rPr>
        <w:t>)</w:t>
      </w:r>
      <w:r w:rsidRPr="00680917">
        <w:rPr>
          <w:rFonts w:asciiTheme="minorHAnsi" w:hAnsiTheme="minorHAnsi" w:cstheme="minorHAnsi"/>
          <w:sz w:val="14"/>
        </w:rPr>
        <w:t xml:space="preserve"> [Murray 1996]; we might want to reject utilitarianism and health economics’ rationalizations, but I would suggest </w:t>
      </w:r>
      <w:r w:rsidRPr="00680917">
        <w:rPr>
          <w:rFonts w:asciiTheme="minorHAnsi" w:hAnsiTheme="minorHAnsi" w:cstheme="minorHAnsi"/>
          <w:b/>
          <w:iCs/>
          <w:u w:val="single"/>
        </w:rPr>
        <w:t>that luxury of refusing calculus has always been a luxury for some</w:t>
      </w:r>
      <w:r w:rsidRPr="00680917">
        <w:rPr>
          <w:rFonts w:asciiTheme="minorHAnsi" w:hAnsiTheme="minorHAnsi" w:cstheme="minorHAnsi"/>
          <w:sz w:val="14"/>
        </w:rPr>
        <w:t xml:space="preserve">. Tim Mulgan (2011), in a thought experiment that writes the history of philosophy from the “broken world” of the future, argues that just as we look back with horror and puzzlement on Ancient Greece and its notions of philosopher kings and natural slaves, so </w:t>
      </w:r>
      <w:r w:rsidRPr="00680917">
        <w:rPr>
          <w:rFonts w:asciiTheme="minorHAnsi" w:hAnsiTheme="minorHAnsi" w:cstheme="minorHAnsi"/>
          <w:b/>
          <w:iCs/>
          <w:u w:val="single"/>
        </w:rPr>
        <w:t>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w:t>
      </w:r>
      <w:r w:rsidRPr="00680917">
        <w:rPr>
          <w:rFonts w:asciiTheme="minorHAnsi" w:hAnsiTheme="minorHAnsi" w:cstheme="minorHAnsi"/>
          <w:sz w:val="14"/>
        </w:rPr>
        <w:t xml:space="preserve">. </w:t>
      </w:r>
      <w:r w:rsidRPr="00680917">
        <w:rPr>
          <w:rFonts w:asciiTheme="minorHAnsi" w:hAnsiTheme="minorHAnsi" w:cstheme="minorHAnsi"/>
          <w:b/>
          <w:iCs/>
          <w:u w:val="single"/>
        </w:rPr>
        <w:t>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w:t>
      </w:r>
      <w:r w:rsidRPr="00680917">
        <w:rPr>
          <w:rFonts w:asciiTheme="minorHAnsi" w:hAnsiTheme="minorHAnsi" w:cstheme="minorHAnsi"/>
          <w:sz w:val="14"/>
        </w:rPr>
        <w:t xml:space="preserve">. </w:t>
      </w:r>
      <w:proofErr w:type="spellStart"/>
      <w:r w:rsidRPr="00680917">
        <w:rPr>
          <w:rFonts w:asciiTheme="minorHAnsi" w:hAnsiTheme="minorHAnsi" w:cstheme="minorHAnsi"/>
          <w:sz w:val="14"/>
        </w:rPr>
        <w:t>Mulgan's</w:t>
      </w:r>
      <w:proofErr w:type="spellEnd"/>
      <w:r w:rsidRPr="00680917">
        <w:rPr>
          <w:rFonts w:asciiTheme="minorHAnsi" w:hAnsiTheme="minorHAnsi" w:cstheme="minorHAnsi"/>
          <w:sz w:val="14"/>
        </w:rPr>
        <w:t xml:space="preserve"> future broken world of </w:t>
      </w:r>
      <w:r w:rsidRPr="00680917">
        <w:rPr>
          <w:rFonts w:asciiTheme="minorHAnsi" w:hAnsiTheme="minorHAnsi" w:cstheme="minorHAnsi"/>
          <w:b/>
          <w:iCs/>
          <w:u w:val="single"/>
        </w:rPr>
        <w:t>survival lotteries</w:t>
      </w:r>
      <w:r w:rsidRPr="00680917">
        <w:rPr>
          <w:rFonts w:asciiTheme="minorHAnsi" w:hAnsiTheme="minorHAnsi" w:cstheme="minorHAnsi"/>
          <w:sz w:val="14"/>
        </w:rPr>
        <w:t xml:space="preserve">, or a world in which some humans -- because of the sheer luck of the draw -- do not survive has not only </w:t>
      </w:r>
      <w:r w:rsidRPr="00680917">
        <w:rPr>
          <w:rFonts w:asciiTheme="minorHAnsi" w:hAnsiTheme="minorHAnsi" w:cstheme="minorHAnsi"/>
          <w:b/>
          <w:iCs/>
          <w:u w:val="single"/>
        </w:rPr>
        <w:t>already arrived</w:t>
      </w:r>
      <w:r w:rsidRPr="00680917">
        <w:rPr>
          <w:rFonts w:asciiTheme="minorHAnsi" w:hAnsiTheme="minorHAnsi" w:cstheme="minorHAnsi"/>
          <w:sz w:val="14"/>
        </w:rPr>
        <w:t xml:space="preserve">: it </w:t>
      </w:r>
      <w:r w:rsidRPr="00680917">
        <w:rPr>
          <w:rFonts w:asciiTheme="minorHAnsi" w:hAnsiTheme="minorHAnsi" w:cstheme="minorHAnsi"/>
          <w:u w:val="single"/>
        </w:rPr>
        <w:t>has always been present.</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 xml:space="preserve">Was there ever a time when the world came </w:t>
      </w:r>
      <w:r w:rsidRPr="00F300DE">
        <w:rPr>
          <w:rFonts w:asciiTheme="minorHAnsi" w:hAnsiTheme="minorHAnsi" w:cstheme="minorHAnsi"/>
          <w:b/>
          <w:i/>
          <w:iCs/>
          <w:highlight w:val="green"/>
          <w:u w:val="single"/>
        </w:rPr>
        <w:t>even</w:t>
      </w:r>
      <w:r w:rsidRPr="00680917">
        <w:rPr>
          <w:rFonts w:asciiTheme="minorHAnsi" w:hAnsiTheme="minorHAnsi" w:cstheme="minorHAnsi"/>
          <w:b/>
          <w:i/>
          <w:iCs/>
          <w:u w:val="single"/>
        </w:rPr>
        <w:t xml:space="preserve"> vaguely </w:t>
      </w:r>
      <w:r w:rsidRPr="00F300DE">
        <w:rPr>
          <w:rFonts w:asciiTheme="minorHAnsi" w:hAnsiTheme="minorHAnsi" w:cstheme="minorHAnsi"/>
          <w:b/>
          <w:i/>
          <w:iCs/>
          <w:highlight w:val="green"/>
          <w:u w:val="single"/>
        </w:rPr>
        <w:t>close</w:t>
      </w:r>
      <w:r w:rsidRPr="00F300DE">
        <w:rPr>
          <w:rFonts w:asciiTheme="minorHAnsi" w:hAnsiTheme="minorHAnsi" w:cstheme="minorHAnsi"/>
          <w:b/>
          <w:iCs/>
          <w:highlight w:val="green"/>
          <w:u w:val="single"/>
        </w:rPr>
        <w:t xml:space="preserve"> to</w:t>
      </w:r>
      <w:r w:rsidRPr="00680917">
        <w:rPr>
          <w:rFonts w:asciiTheme="minorHAnsi" w:hAnsiTheme="minorHAnsi" w:cstheme="minorHAnsi"/>
          <w:sz w:val="14"/>
        </w:rPr>
        <w:t xml:space="preserve"> John Rawls’s “favorable conditions” where </w:t>
      </w:r>
      <w:r w:rsidRPr="00F300DE">
        <w:rPr>
          <w:rFonts w:asciiTheme="minorHAnsi" w:hAnsiTheme="minorHAnsi" w:cstheme="minorHAnsi"/>
          <w:b/>
          <w:iCs/>
          <w:highlight w:val="green"/>
          <w:u w:val="single"/>
        </w:rPr>
        <w:t>justice</w:t>
      </w:r>
      <w:r w:rsidRPr="00680917">
        <w:rPr>
          <w:rFonts w:asciiTheme="minorHAnsi" w:hAnsiTheme="minorHAnsi" w:cstheme="minorHAnsi"/>
          <w:sz w:val="14"/>
        </w:rPr>
        <w:t xml:space="preserve"> was the same </w:t>
      </w:r>
      <w:r w:rsidRPr="00F300DE">
        <w:rPr>
          <w:rFonts w:asciiTheme="minorHAnsi" w:hAnsiTheme="minorHAnsi" w:cstheme="minorHAnsi"/>
          <w:b/>
          <w:iCs/>
          <w:highlight w:val="green"/>
          <w:u w:val="single"/>
        </w:rPr>
        <w:t>for all?</w:t>
      </w:r>
      <w:r w:rsidRPr="00680917">
        <w:rPr>
          <w:rFonts w:asciiTheme="minorHAnsi" w:hAnsiTheme="minorHAnsi" w:cstheme="minorHAnsi"/>
          <w:sz w:val="14"/>
        </w:rPr>
        <w:t xml:space="preserve">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w:t>
      </w:r>
      <w:r w:rsidRPr="00680917">
        <w:rPr>
          <w:rFonts w:asciiTheme="minorHAnsi" w:hAnsiTheme="minorHAnsi" w:cstheme="minorHAnsi"/>
          <w:u w:val="single"/>
        </w:rPr>
        <w:t>Rather, then, than reject utility and calculus because of the offensive it directs to those lives it deems to be incapable, disabled or unworthy, I would suggest that by its own calculus the “man” of liberal reason who both generates and refuses utility is maximally self-disabling</w:t>
      </w:r>
      <w:r w:rsidRPr="00680917">
        <w:rPr>
          <w:rFonts w:asciiTheme="minorHAnsi" w:hAnsiTheme="minorHAnsi" w:cstheme="minorHAnsi"/>
          <w:sz w:val="14"/>
        </w:rPr>
        <w:t xml:space="preserve">.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680917">
        <w:rPr>
          <w:rFonts w:asciiTheme="minorHAnsi" w:hAnsiTheme="minorHAnsi" w:cstheme="minorHAnsi"/>
          <w:sz w:val="14"/>
        </w:rPr>
        <w:t>has to</w:t>
      </w:r>
      <w:proofErr w:type="gramEnd"/>
      <w:r w:rsidRPr="00680917">
        <w:rPr>
          <w:rFonts w:asciiTheme="minorHAnsi" w:hAnsiTheme="minorHAnsi" w:cstheme="minorHAnsi"/>
          <w:sz w:val="14"/>
        </w:rPr>
        <w:t xml:space="preserve"> accept the concept of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xml:space="preserve"> of the human species </w:t>
      </w:r>
      <w:proofErr w:type="gramStart"/>
      <w:r w:rsidRPr="00680917">
        <w:rPr>
          <w:rFonts w:asciiTheme="minorHAnsi" w:hAnsiTheme="minorHAnsi" w:cstheme="minorHAnsi"/>
          <w:sz w:val="14"/>
        </w:rPr>
        <w:t>in order to</w:t>
      </w:r>
      <w:proofErr w:type="gramEnd"/>
      <w:r w:rsidRPr="00680917">
        <w:rPr>
          <w:rFonts w:asciiTheme="minorHAnsi" w:hAnsiTheme="minorHAnsi" w:cstheme="minorHAnsi"/>
          <w:sz w:val="14"/>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680917">
        <w:rPr>
          <w:rFonts w:asciiTheme="minorHAnsi" w:hAnsiTheme="minorHAnsi" w:cstheme="minorHAnsi"/>
          <w:sz w:val="14"/>
        </w:rPr>
        <w:t>people, and</w:t>
      </w:r>
      <w:proofErr w:type="gramEnd"/>
      <w:r w:rsidRPr="00680917">
        <w:rPr>
          <w:rFonts w:asciiTheme="minorHAnsi" w:hAnsiTheme="minorHAnsi" w:cstheme="minorHAnsi"/>
          <w:sz w:val="14"/>
        </w:rPr>
        <w:t xml:space="preserve"> focusing on irrevocable loss might go some way to forcing contemporary Australians to </w:t>
      </w:r>
      <w:proofErr w:type="gramStart"/>
      <w:r w:rsidRPr="00680917">
        <w:rPr>
          <w:rFonts w:asciiTheme="minorHAnsi" w:hAnsiTheme="minorHAnsi" w:cstheme="minorHAnsi"/>
          <w:sz w:val="14"/>
        </w:rPr>
        <w:t>realizing</w:t>
      </w:r>
      <w:proofErr w:type="gramEnd"/>
      <w:r w:rsidRPr="00680917">
        <w:rPr>
          <w:rFonts w:asciiTheme="minorHAnsi" w:hAnsiTheme="minorHAnsi" w:cstheme="minorHAnsi"/>
          <w:sz w:val="14"/>
        </w:rPr>
        <w:t xml:space="preserve"> that the past is not the past, that </w:t>
      </w:r>
      <w:r w:rsidRPr="00680917">
        <w:rPr>
          <w:rFonts w:asciiTheme="minorHAnsi" w:hAnsiTheme="minorHAnsi" w:cstheme="minorHAnsi"/>
          <w:b/>
          <w:iCs/>
          <w:u w:val="single"/>
        </w:rPr>
        <w:t>the drive towards the extinction of a people is not extinct</w:t>
      </w:r>
      <w:r w:rsidRPr="00680917">
        <w:rPr>
          <w:rFonts w:asciiTheme="minorHAnsi" w:hAnsiTheme="minorHAnsi" w:cstheme="minorHAnsi"/>
          <w:sz w:val="14"/>
        </w:rPr>
        <w:t xml:space="preserve">. In the conclusion of this chapter I want to question the genocidal logic that lies behind claims for lives worth living, and for human capacities that are distinct from species membership, while at the same time recognizing that the use of the term “genocide” for all its </w:t>
      </w:r>
      <w:r w:rsidRPr="00F300DE">
        <w:rPr>
          <w:rFonts w:asciiTheme="minorHAnsi" w:hAnsiTheme="minorHAnsi" w:cstheme="minorHAnsi"/>
          <w:b/>
          <w:iCs/>
          <w:highlight w:val="green"/>
          <w:u w:val="single"/>
        </w:rPr>
        <w:t xml:space="preserve">assumptions that humans can be grouped into species and genus, is always an offensive </w:t>
      </w:r>
      <w:r w:rsidRPr="00680917">
        <w:rPr>
          <w:rFonts w:asciiTheme="minorHAnsi" w:hAnsiTheme="minorHAnsi" w:cstheme="minorHAnsi"/>
          <w:b/>
          <w:iCs/>
          <w:u w:val="single"/>
        </w:rPr>
        <w:t xml:space="preserve">(agonistic) </w:t>
      </w:r>
      <w:r w:rsidRPr="00F300DE">
        <w:rPr>
          <w:rFonts w:asciiTheme="minorHAnsi" w:hAnsiTheme="minorHAnsi" w:cstheme="minorHAnsi"/>
          <w:b/>
          <w:iCs/>
          <w:highlight w:val="green"/>
          <w:u w:val="single"/>
        </w:rPr>
        <w:t>strategy</w:t>
      </w:r>
      <w:r w:rsidRPr="00680917">
        <w:rPr>
          <w:rFonts w:asciiTheme="minorHAnsi" w:hAnsiTheme="minorHAnsi" w:cstheme="minorHAnsi"/>
          <w:sz w:val="14"/>
        </w:rPr>
        <w:t xml:space="preserve">. One thing that one </w:t>
      </w:r>
      <w:proofErr w:type="gramStart"/>
      <w:r w:rsidRPr="00680917">
        <w:rPr>
          <w:rFonts w:asciiTheme="minorHAnsi" w:hAnsiTheme="minorHAnsi" w:cstheme="minorHAnsi"/>
          <w:sz w:val="14"/>
        </w:rPr>
        <w:t>has to</w:t>
      </w:r>
      <w:proofErr w:type="gramEnd"/>
      <w:r w:rsidRPr="00680917">
        <w:rPr>
          <w:rFonts w:asciiTheme="minorHAnsi" w:hAnsiTheme="minorHAnsi" w:cstheme="minorHAnsi"/>
          <w:sz w:val="14"/>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rejects: what occurred may have been lamentable and part of a broad strategy of colonialism but not genocide. If one wants to challenge </w:t>
      </w:r>
      <w:proofErr w:type="spellStart"/>
      <w:r w:rsidRPr="00680917">
        <w:rPr>
          <w:rFonts w:asciiTheme="minorHAnsi" w:hAnsiTheme="minorHAnsi" w:cstheme="minorHAnsi"/>
          <w:sz w:val="14"/>
        </w:rPr>
        <w:t>Windshuttle’s</w:t>
      </w:r>
      <w:proofErr w:type="spellEnd"/>
      <w:r w:rsidRPr="00680917">
        <w:rPr>
          <w:rFonts w:asciiTheme="minorHAnsi" w:hAnsiTheme="minorHAnsi" w:cstheme="minorHAnsi"/>
          <w:sz w:val="14"/>
        </w:rPr>
        <w:t xml:space="preserve"> account it would make sense to emphasize race, and not to say that deep down we are all human and therefore what took place was “merely” colonization. </w:t>
      </w:r>
      <w:r w:rsidRPr="00680917">
        <w:rPr>
          <w:rFonts w:asciiTheme="minorHAnsi" w:hAnsiTheme="minorHAnsi" w:cstheme="minorHAnsi"/>
          <w:b/>
          <w:iCs/>
          <w:u w:val="single"/>
        </w:rPr>
        <w:t xml:space="preserve">If one does not recognize </w:t>
      </w:r>
      <w:proofErr w:type="gramStart"/>
      <w:r w:rsidRPr="00680917">
        <w:rPr>
          <w:rFonts w:asciiTheme="minorHAnsi" w:hAnsiTheme="minorHAnsi" w:cstheme="minorHAnsi"/>
          <w:b/>
          <w:iCs/>
          <w:u w:val="single"/>
        </w:rPr>
        <w:t>race</w:t>
      </w:r>
      <w:proofErr w:type="gramEnd"/>
      <w:r w:rsidRPr="00680917">
        <w:rPr>
          <w:rFonts w:asciiTheme="minorHAnsi" w:hAnsiTheme="minorHAnsi" w:cstheme="minorHAnsi"/>
          <w:b/>
          <w:iCs/>
          <w:u w:val="single"/>
        </w:rPr>
        <w:t xml:space="preserve"> one is blind to racial strategy, and if one does not recognize genocidal strategy then one does not recognize the ongoing specter of a particular type of assimilationist violence</w:t>
      </w:r>
      <w:r w:rsidRPr="00680917">
        <w:rPr>
          <w:rFonts w:asciiTheme="minorHAnsi" w:hAnsiTheme="minorHAnsi" w:cstheme="minorHAnsi"/>
          <w:sz w:val="14"/>
        </w:rPr>
        <w:t xml:space="preserv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680917">
        <w:rPr>
          <w:rFonts w:asciiTheme="minorHAnsi" w:hAnsiTheme="minorHAnsi" w:cstheme="minorHAnsi"/>
          <w:u w:val="single"/>
        </w:rPr>
        <w:t xml:space="preserve">We seem to be poised, as liberal multiculturalism often is, between post-racial claims for a general humanity that does not need to be marked or set apart to achieve a right, and a politically astute account of the ways in which </w:t>
      </w:r>
      <w:r w:rsidRPr="00680917">
        <w:rPr>
          <w:rFonts w:asciiTheme="minorHAnsi" w:hAnsiTheme="minorHAnsi" w:cstheme="minorHAnsi"/>
          <w:b/>
          <w:iCs/>
          <w:u w:val="single"/>
        </w:rPr>
        <w:t>white colonizing capitalism achieved its universality by erasing and exterminating others, and creating them as other by way of strategies of cultural erasure</w:t>
      </w:r>
      <w:r w:rsidRPr="00680917">
        <w:rPr>
          <w:rFonts w:asciiTheme="minorHAnsi" w:hAnsiTheme="minorHAnsi" w:cstheme="minorHAnsi"/>
          <w:sz w:val="14"/>
        </w:rPr>
        <w:t xml:space="preserve">. But I want to suggest that </w:t>
      </w:r>
      <w:r w:rsidRPr="00680917">
        <w:rPr>
          <w:rFonts w:asciiTheme="minorHAnsi" w:hAnsiTheme="minorHAnsi" w:cstheme="minorHAnsi"/>
          <w:b/>
          <w:iCs/>
          <w:u w:val="single"/>
        </w:rPr>
        <w:t>this seemingly intractable and universal problem is a problem for a portion of humanity, and a portion that has the logic of extinction at its heart</w:t>
      </w:r>
      <w:r w:rsidRPr="00680917">
        <w:rPr>
          <w:rFonts w:asciiTheme="minorHAnsi" w:hAnsiTheme="minorHAnsi" w:cstheme="minorHAnsi"/>
          <w:sz w:val="14"/>
        </w:rPr>
        <w:t xml:space="preserve">. Let us go back to the first problem of who ought to live and why, or the question of how one ought to live, and what counts as a good life, or a life worth living. As I suggested, </w:t>
      </w:r>
      <w:r w:rsidRPr="00680917">
        <w:rPr>
          <w:rFonts w:asciiTheme="minorHAnsi" w:hAnsiTheme="minorHAnsi" w:cstheme="minorHAnsi"/>
          <w:u w:val="single"/>
        </w:rPr>
        <w:t>problems of extinction bring in, it seems, a form of utilitarianism: how do we manage the survival of life, maximizing life, and maximizing good life</w:t>
      </w:r>
      <w:r w:rsidRPr="00680917">
        <w:rPr>
          <w:rFonts w:asciiTheme="minorHAnsi" w:hAnsiTheme="minorHAnsi" w:cstheme="minorHAnsi"/>
          <w:sz w:val="14"/>
        </w:rPr>
        <w:t xml:space="preserve">? At the same time, questions of utility seem to raise the specter of extinction: some lives might just not be worth living. But perhaps these questions are already racial, bound up with </w:t>
      </w:r>
      <w:r w:rsidRPr="00680917">
        <w:rPr>
          <w:rFonts w:asciiTheme="minorHAnsi" w:hAnsiTheme="minorHAnsi" w:cstheme="minorHAnsi"/>
          <w:b/>
          <w:iCs/>
          <w:u w:val="single"/>
        </w:rPr>
        <w:t>the “man” of Western reason</w:t>
      </w:r>
      <w:r w:rsidRPr="00680917">
        <w:rPr>
          <w:rFonts w:asciiTheme="minorHAnsi" w:hAnsiTheme="minorHAnsi" w:cstheme="minorHAnsi"/>
          <w:sz w:val="14"/>
        </w:rPr>
        <w:t xml:space="preserve"> who </w:t>
      </w:r>
      <w:proofErr w:type="gramStart"/>
      <w:r w:rsidRPr="00680917">
        <w:rPr>
          <w:rFonts w:asciiTheme="minorHAnsi" w:hAnsiTheme="minorHAnsi" w:cstheme="minorHAnsi"/>
          <w:b/>
          <w:iCs/>
          <w:u w:val="single"/>
        </w:rPr>
        <w:t>is not a species</w:t>
      </w:r>
      <w:proofErr w:type="gramEnd"/>
      <w:r w:rsidRPr="00680917">
        <w:rPr>
          <w:rFonts w:asciiTheme="minorHAnsi" w:hAnsiTheme="minorHAnsi" w:cstheme="minorHAnsi"/>
          <w:sz w:val="14"/>
        </w:rPr>
        <w:t xml:space="preserve">. From the Socratic elevation of the examined life, to the various forms of post-humanism that range from assuming that there is a prima facie value attached to the ongoing survival of thinking to the inclusion of non-humans as persons, </w:t>
      </w:r>
      <w:r w:rsidRPr="00680917">
        <w:rPr>
          <w:rFonts w:asciiTheme="minorHAnsi" w:hAnsiTheme="minorHAnsi" w:cstheme="minorHAnsi"/>
          <w:b/>
          <w:iCs/>
          <w:u w:val="single"/>
        </w:rPr>
        <w:t>White Western man does not have a race</w:t>
      </w:r>
      <w:r w:rsidRPr="00680917">
        <w:rPr>
          <w:rFonts w:asciiTheme="minorHAnsi" w:hAnsiTheme="minorHAnsi" w:cstheme="minorHAnsi"/>
          <w:u w:val="single"/>
        </w:rPr>
        <w:t xml:space="preserve">: but he does not have a race because he asks the question of the value of life, of what it means to live. He is at once </w:t>
      </w:r>
      <w:r w:rsidRPr="00680917">
        <w:rPr>
          <w:rFonts w:asciiTheme="minorHAnsi" w:hAnsiTheme="minorHAnsi" w:cstheme="minorHAnsi"/>
          <w:b/>
          <w:iCs/>
          <w:u w:val="single"/>
        </w:rPr>
        <w:t>the only man to face extinction</w:t>
      </w:r>
      <w:r w:rsidRPr="00680917">
        <w:rPr>
          <w:rFonts w:asciiTheme="minorHAnsi" w:hAnsiTheme="minorHAnsi" w:cstheme="minorHAnsi"/>
          <w:u w:val="single"/>
        </w:rPr>
        <w:t xml:space="preserve"> -- for when we view contemporary cinema and television about the end of the world it is the end of this man (the man of libraries, familial man, post-racial man, the man of reason) who is threatened with extinction, or the world's end. </w:t>
      </w:r>
      <w:r w:rsidRPr="00680917">
        <w:rPr>
          <w:rFonts w:asciiTheme="minorHAnsi" w:hAnsiTheme="minorHAnsi" w:cstheme="minorHAnsi"/>
          <w:b/>
          <w:iCs/>
          <w:u w:val="single"/>
        </w:rPr>
        <w:t>What we witness is not genocide, but the end of the world</w:t>
      </w:r>
      <w:r w:rsidRPr="00680917">
        <w:rPr>
          <w:rFonts w:asciiTheme="minorHAnsi" w:hAnsiTheme="minorHAnsi" w:cstheme="minorHAnsi"/>
          <w:u w:val="single"/>
        </w:rPr>
        <w:t>. It is because this man has always asked about “the good life” -- even if that is a liberal life that has no good other than the asking of the question -- that he can be the victim of extinction</w:t>
      </w:r>
      <w:r w:rsidRPr="00680917">
        <w:rPr>
          <w:rFonts w:asciiTheme="minorHAnsi" w:hAnsiTheme="minorHAnsi" w:cstheme="minorHAnsi"/>
          <w:sz w:val="14"/>
        </w:rPr>
        <w:t xml:space="preserve">. </w:t>
      </w:r>
      <w:r w:rsidRPr="00680917">
        <w:rPr>
          <w:rFonts w:asciiTheme="minorHAnsi" w:hAnsiTheme="minorHAnsi" w:cstheme="minorHAnsi"/>
          <w:b/>
          <w:iCs/>
          <w:u w:val="single"/>
        </w:rPr>
        <w:t>Asking the question of the good life, of how “one” ought to live is both genocidal and extinction-generating.</w:t>
      </w:r>
      <w:r w:rsidRPr="00680917">
        <w:rPr>
          <w:rFonts w:asciiTheme="minorHAnsi" w:hAnsiTheme="minorHAnsi" w:cstheme="minorHAnsi"/>
          <w:sz w:val="14"/>
        </w:rPr>
        <w:t xml:space="preserve"> Since its invasion Australia was deemed to be terra nullius partly </w:t>
      </w:r>
      <w:proofErr w:type="gramStart"/>
      <w:r w:rsidRPr="00680917">
        <w:rPr>
          <w:rFonts w:asciiTheme="minorHAnsi" w:hAnsiTheme="minorHAnsi" w:cstheme="minorHAnsi"/>
          <w:sz w:val="14"/>
        </w:rPr>
        <w:t>on the basis of</w:t>
      </w:r>
      <w:proofErr w:type="gramEnd"/>
      <w:r w:rsidRPr="00680917">
        <w:rPr>
          <w:rFonts w:asciiTheme="minorHAnsi" w:hAnsiTheme="minorHAnsi" w:cstheme="minorHAnsi"/>
          <w:sz w:val="14"/>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w:t>
      </w:r>
      <w:r w:rsidRPr="00680917">
        <w:rPr>
          <w:rFonts w:asciiTheme="minorHAnsi" w:hAnsiTheme="minorHAnsi" w:cstheme="minorHAnsi"/>
          <w:b/>
          <w:iCs/>
          <w:u w:val="single"/>
        </w:rPr>
        <w:t>the very logic of techno-science that could only recognize such cultures as minor and racial (distinct, enigmatic) would be the same planet-transforming “species” that now proclaims itself as author of the Anthropocene</w:t>
      </w:r>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The very possibility of utilitarian questions -- who ought to live, is this a life worth living, how might we live on </w:t>
      </w:r>
      <w:proofErr w:type="gramStart"/>
      <w:r w:rsidRPr="00680917">
        <w:rPr>
          <w:rFonts w:asciiTheme="minorHAnsi" w:hAnsiTheme="minorHAnsi" w:cstheme="minorHAnsi"/>
          <w:b/>
          <w:iCs/>
          <w:u w:val="single"/>
        </w:rPr>
        <w:t>maximally?--</w:t>
      </w:r>
      <w:proofErr w:type="gramEnd"/>
      <w:r w:rsidRPr="00680917">
        <w:rPr>
          <w:rFonts w:asciiTheme="minorHAnsi" w:hAnsiTheme="minorHAnsi" w:cstheme="minorHAnsi"/>
          <w:b/>
          <w:iCs/>
          <w:u w:val="single"/>
        </w:rPr>
        <w:t xml:space="preserve">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w:t>
      </w:r>
      <w:proofErr w:type="spellStart"/>
      <w:r w:rsidRPr="00680917">
        <w:rPr>
          <w:rFonts w:asciiTheme="minorHAnsi" w:hAnsiTheme="minorHAnsi" w:cstheme="minorHAnsi"/>
          <w:b/>
          <w:iCs/>
          <w:u w:val="single"/>
        </w:rPr>
        <w:t>any body</w:t>
      </w:r>
      <w:proofErr w:type="spellEnd"/>
      <w:r w:rsidRPr="00680917">
        <w:rPr>
          <w:rFonts w:asciiTheme="minorHAnsi" w:hAnsiTheme="minorHAnsi" w:cstheme="minorHAnsi"/>
          <w:sz w:val="14"/>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680917">
        <w:rPr>
          <w:rFonts w:asciiTheme="minorHAnsi" w:hAnsiTheme="minorHAnsi" w:cstheme="minorHAnsi"/>
          <w:u w:val="single"/>
        </w:rPr>
        <w:t xml:space="preserve">what counts as </w:t>
      </w:r>
      <w:r w:rsidRPr="00F300DE">
        <w:rPr>
          <w:rFonts w:asciiTheme="minorHAnsi" w:hAnsiTheme="minorHAnsi" w:cstheme="minorHAnsi"/>
          <w:b/>
          <w:iCs/>
          <w:highlight w:val="green"/>
          <w:u w:val="single"/>
        </w:rPr>
        <w:t>the individual of ability</w:t>
      </w:r>
      <w:r w:rsidRPr="00680917">
        <w:rPr>
          <w:rFonts w:asciiTheme="minorHAnsi" w:hAnsiTheme="minorHAnsi" w:cstheme="minorHAnsi"/>
          <w:sz w:val="14"/>
        </w:rPr>
        <w:t xml:space="preserve"> -- where self and ability are mutually constitutive -- is at the heart of the “Anthropos” who </w:t>
      </w:r>
      <w:r w:rsidRPr="00F300DE">
        <w:rPr>
          <w:rFonts w:asciiTheme="minorHAnsi" w:hAnsiTheme="minorHAnsi" w:cstheme="minorHAnsi"/>
          <w:highlight w:val="green"/>
          <w:u w:val="single"/>
        </w:rPr>
        <w:t>has precipitated</w:t>
      </w:r>
      <w:r w:rsidRPr="00680917">
        <w:rPr>
          <w:rFonts w:asciiTheme="minorHAnsi" w:hAnsiTheme="minorHAnsi" w:cstheme="minorHAnsi"/>
          <w:u w:val="single"/>
        </w:rPr>
        <w:t xml:space="preserve"> itself and others into </w:t>
      </w:r>
      <w:r w:rsidRPr="00F300DE">
        <w:rPr>
          <w:rFonts w:asciiTheme="minorHAnsi" w:hAnsiTheme="minorHAnsi" w:cstheme="minorHAnsi"/>
          <w:b/>
          <w:iCs/>
          <w:highlight w:val="green"/>
          <w:u w:val="single"/>
        </w:rPr>
        <w:t>accelerated extinction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self of technoscience can easily be tied to </w:t>
      </w:r>
      <w:r w:rsidRPr="00680917">
        <w:rPr>
          <w:rFonts w:asciiTheme="minorHAnsi" w:hAnsiTheme="minorHAnsi" w:cstheme="minorHAnsi"/>
          <w:b/>
          <w:iCs/>
          <w:u w:val="single"/>
        </w:rPr>
        <w:t>the pollution of the earth</w:t>
      </w:r>
      <w:r w:rsidRPr="00680917">
        <w:rPr>
          <w:rFonts w:asciiTheme="minorHAnsi" w:hAnsiTheme="minorHAnsi" w:cstheme="minorHAnsi"/>
          <w:u w:val="single"/>
        </w:rPr>
        <w:t xml:space="preserve">, but so can </w:t>
      </w:r>
      <w:r w:rsidRPr="00F300DE">
        <w:rPr>
          <w:rFonts w:asciiTheme="minorHAnsi" w:hAnsiTheme="minorHAnsi" w:cstheme="minorHAnsi"/>
          <w:b/>
          <w:iCs/>
          <w:highlight w:val="green"/>
          <w:u w:val="single"/>
        </w:rPr>
        <w:t>the universalizing self of</w:t>
      </w:r>
      <w:r w:rsidRPr="00680917">
        <w:rPr>
          <w:rFonts w:asciiTheme="minorHAnsi" w:hAnsiTheme="minorHAnsi" w:cstheme="minorHAnsi"/>
          <w:b/>
          <w:iCs/>
          <w:u w:val="single"/>
        </w:rPr>
        <w:t xml:space="preserve"> liberal</w:t>
      </w:r>
      <w:r w:rsidRPr="00680917">
        <w:rPr>
          <w:rFonts w:asciiTheme="minorHAnsi" w:hAnsiTheme="minorHAnsi" w:cstheme="minorHAnsi"/>
          <w:u w:val="single"/>
        </w:rPr>
        <w:t xml:space="preserve"> and </w:t>
      </w:r>
      <w:r w:rsidRPr="00F300DE">
        <w:rPr>
          <w:rFonts w:asciiTheme="minorHAnsi" w:hAnsiTheme="minorHAnsi" w:cstheme="minorHAnsi"/>
          <w:b/>
          <w:iCs/>
          <w:highlight w:val="green"/>
          <w:u w:val="single"/>
        </w:rPr>
        <w:t>utilitarian theory</w:t>
      </w:r>
      <w:r w:rsidRPr="00680917">
        <w:rPr>
          <w:rFonts w:asciiTheme="minorHAnsi" w:hAnsiTheme="minorHAnsi" w:cstheme="minorHAnsi"/>
          <w:u w:val="single"/>
        </w:rPr>
        <w:t xml:space="preserve">: I </w:t>
      </w:r>
      <w:r w:rsidRPr="00F300DE">
        <w:rPr>
          <w:rFonts w:asciiTheme="minorHAnsi" w:hAnsiTheme="minorHAnsi" w:cstheme="minorHAnsi"/>
          <w:highlight w:val="green"/>
          <w:u w:val="single"/>
        </w:rPr>
        <w:t xml:space="preserve">can </w:t>
      </w:r>
      <w:r w:rsidRPr="00F300DE">
        <w:rPr>
          <w:rFonts w:asciiTheme="minorHAnsi" w:hAnsiTheme="minorHAnsi" w:cstheme="minorHAnsi"/>
          <w:b/>
          <w:iCs/>
          <w:highlight w:val="green"/>
          <w:u w:val="single"/>
        </w:rPr>
        <w:t>kill</w:t>
      </w:r>
      <w:r w:rsidRPr="00F300DE">
        <w:rPr>
          <w:rFonts w:asciiTheme="minorHAnsi" w:hAnsiTheme="minorHAnsi" w:cstheme="minorHAnsi"/>
          <w:highlight w:val="green"/>
          <w:u w:val="single"/>
        </w:rPr>
        <w:t xml:space="preserve">, </w:t>
      </w:r>
      <w:r w:rsidRPr="00F300DE">
        <w:rPr>
          <w:rFonts w:asciiTheme="minorHAnsi" w:hAnsiTheme="minorHAnsi" w:cstheme="minorHAnsi"/>
          <w:b/>
          <w:iCs/>
          <w:highlight w:val="green"/>
          <w:u w:val="single"/>
        </w:rPr>
        <w:t>exterminate</w:t>
      </w:r>
      <w:r w:rsidRPr="00F300DE">
        <w:rPr>
          <w:rFonts w:asciiTheme="minorHAnsi" w:hAnsiTheme="minorHAnsi" w:cstheme="minorHAnsi"/>
          <w:highlight w:val="green"/>
          <w:u w:val="single"/>
        </w:rPr>
        <w:t xml:space="preserve"> and </w:t>
      </w:r>
      <w:r w:rsidRPr="00F300DE">
        <w:rPr>
          <w:rFonts w:asciiTheme="minorHAnsi" w:hAnsiTheme="minorHAnsi" w:cstheme="minorHAnsi"/>
          <w:b/>
          <w:iCs/>
          <w:highlight w:val="green"/>
          <w:u w:val="single"/>
        </w:rPr>
        <w:t>save</w:t>
      </w:r>
      <w:r w:rsidRPr="00F300DE">
        <w:rPr>
          <w:rFonts w:asciiTheme="minorHAnsi" w:hAnsiTheme="minorHAnsi" w:cstheme="minorHAnsi"/>
          <w:highlight w:val="green"/>
          <w:u w:val="single"/>
        </w:rPr>
        <w:t xml:space="preserve"> if I </w:t>
      </w:r>
      <w:proofErr w:type="gramStart"/>
      <w:r w:rsidRPr="00F300DE">
        <w:rPr>
          <w:rFonts w:asciiTheme="minorHAnsi" w:hAnsiTheme="minorHAnsi" w:cstheme="minorHAnsi"/>
          <w:b/>
          <w:iCs/>
          <w:highlight w:val="green"/>
          <w:u w:val="single"/>
        </w:rPr>
        <w:t>have the ability to</w:t>
      </w:r>
      <w:proofErr w:type="gramEnd"/>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think</w:t>
      </w:r>
      <w:r w:rsidRPr="00680917">
        <w:rPr>
          <w:rFonts w:asciiTheme="minorHAnsi" w:hAnsiTheme="minorHAnsi" w:cstheme="minorHAnsi"/>
          <w:u w:val="single"/>
        </w:rPr>
        <w:t xml:space="preserve"> beyond myself to the curious value of life as such, of </w:t>
      </w:r>
      <w:r w:rsidRPr="00F300DE">
        <w:rPr>
          <w:rFonts w:asciiTheme="minorHAnsi" w:hAnsiTheme="minorHAnsi" w:cstheme="minorHAnsi"/>
          <w:highlight w:val="green"/>
          <w:u w:val="single"/>
        </w:rPr>
        <w:t xml:space="preserve">life that might be </w:t>
      </w:r>
      <w:r w:rsidRPr="00F300DE">
        <w:rPr>
          <w:rFonts w:asciiTheme="minorHAnsi" w:hAnsiTheme="minorHAnsi" w:cstheme="minorHAnsi"/>
          <w:b/>
          <w:iCs/>
          <w:highlight w:val="green"/>
          <w:u w:val="single"/>
        </w:rPr>
        <w:t>maximized</w:t>
      </w:r>
      <w:r w:rsidRPr="00F300DE">
        <w:rPr>
          <w:rFonts w:asciiTheme="minorHAnsi" w:hAnsiTheme="minorHAnsi" w:cstheme="minorHAnsi"/>
          <w:highlight w:val="green"/>
          <w:u w:val="single"/>
        </w:rPr>
        <w:t xml:space="preserve"> and </w:t>
      </w:r>
      <w:r w:rsidRPr="00F300DE">
        <w:rPr>
          <w:rFonts w:asciiTheme="minorHAnsi" w:hAnsiTheme="minorHAnsi" w:cstheme="minorHAnsi"/>
          <w:b/>
          <w:iCs/>
          <w:highlight w:val="green"/>
          <w:u w:val="single"/>
        </w:rPr>
        <w:t>weighed</w:t>
      </w:r>
      <w:r w:rsidRPr="00680917">
        <w:rPr>
          <w:rFonts w:asciiTheme="minorHAnsi" w:hAnsiTheme="minorHAnsi" w:cstheme="minorHAnsi"/>
          <w:u w:val="single"/>
        </w:rPr>
        <w:t>.</w:t>
      </w:r>
      <w:r w:rsidRPr="00680917">
        <w:rPr>
          <w:rFonts w:asciiTheme="minorHAnsi" w:hAnsiTheme="minorHAnsi" w:cstheme="minorHAnsi"/>
          <w:sz w:val="14"/>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F300DE">
        <w:rPr>
          <w:rFonts w:asciiTheme="minorHAnsi" w:hAnsiTheme="minorHAnsi" w:cstheme="minorHAnsi"/>
          <w:b/>
          <w:iCs/>
          <w:highlight w:val="green"/>
          <w:u w:val="single"/>
        </w:rPr>
        <w:t>the self of liberalism and utilitarianism</w:t>
      </w:r>
      <w:r w:rsidRPr="00680917">
        <w:rPr>
          <w:rFonts w:asciiTheme="minorHAnsi" w:hAnsiTheme="minorHAnsi" w:cstheme="minorHAnsi"/>
          <w:sz w:val="14"/>
        </w:rPr>
        <w:t xml:space="preserve"> needs to expand and include other modes of the self, to be more caring to those not blessed with the same abilities; that self </w:t>
      </w:r>
      <w:r w:rsidRPr="00F300DE">
        <w:rPr>
          <w:rFonts w:asciiTheme="minorHAnsi" w:hAnsiTheme="minorHAnsi" w:cstheme="minorHAnsi"/>
          <w:b/>
          <w:iCs/>
          <w:highlight w:val="green"/>
          <w:u w:val="single"/>
        </w:rPr>
        <w:t>needs to be seen not as</w:t>
      </w:r>
      <w:r w:rsidRPr="00680917">
        <w:rPr>
          <w:rFonts w:asciiTheme="minorHAnsi" w:hAnsiTheme="minorHAnsi" w:cstheme="minorHAnsi"/>
          <w:b/>
          <w:iCs/>
          <w:u w:val="single"/>
        </w:rPr>
        <w:t xml:space="preserve"> the basis of </w:t>
      </w:r>
      <w:r w:rsidRPr="00F300DE">
        <w:rPr>
          <w:rFonts w:asciiTheme="minorHAnsi" w:hAnsiTheme="minorHAnsi" w:cstheme="minorHAnsi"/>
          <w:b/>
          <w:iCs/>
          <w:highlight w:val="green"/>
          <w:u w:val="single"/>
        </w:rPr>
        <w:t xml:space="preserve">the species that must be saved, but as a genus tied inextricably to </w:t>
      </w:r>
      <w:r w:rsidRPr="00680917">
        <w:rPr>
          <w:rFonts w:asciiTheme="minorHAnsi" w:hAnsiTheme="minorHAnsi" w:cstheme="minorHAnsi"/>
          <w:b/>
          <w:iCs/>
          <w:u w:val="single"/>
        </w:rPr>
        <w:t xml:space="preserve">logics of </w:t>
      </w:r>
      <w:r w:rsidRPr="00F300DE">
        <w:rPr>
          <w:rFonts w:asciiTheme="minorHAnsi" w:hAnsiTheme="minorHAnsi" w:cstheme="minorHAnsi"/>
          <w:b/>
          <w:iCs/>
          <w:highlight w:val="green"/>
          <w:u w:val="single"/>
        </w:rPr>
        <w:t>extinction. One can only calculate the worth of living</w:t>
      </w:r>
      <w:r w:rsidRPr="00680917">
        <w:rPr>
          <w:rFonts w:asciiTheme="minorHAnsi" w:hAnsiTheme="minorHAnsi" w:cstheme="minorHAnsi"/>
          <w:b/>
          <w:iCs/>
          <w:u w:val="single"/>
        </w:rPr>
        <w:t xml:space="preserve">, at the expense </w:t>
      </w:r>
      <w:r w:rsidRPr="00F300DE">
        <w:rPr>
          <w:rFonts w:asciiTheme="minorHAnsi" w:hAnsiTheme="minorHAnsi" w:cstheme="minorHAnsi"/>
          <w:b/>
          <w:iCs/>
          <w:highlight w:val="green"/>
          <w:u w:val="single"/>
        </w:rPr>
        <w:t>or cost of</w:t>
      </w:r>
      <w:r w:rsidRPr="00680917">
        <w:rPr>
          <w:rFonts w:asciiTheme="minorHAnsi" w:hAnsiTheme="minorHAnsi" w:cstheme="minorHAnsi"/>
          <w:b/>
          <w:iCs/>
          <w:u w:val="single"/>
        </w:rPr>
        <w:t xml:space="preserve"> </w:t>
      </w:r>
      <w:proofErr w:type="gramStart"/>
      <w:r w:rsidRPr="00680917">
        <w:rPr>
          <w:rFonts w:asciiTheme="minorHAnsi" w:hAnsiTheme="minorHAnsi" w:cstheme="minorHAnsi"/>
          <w:b/>
          <w:iCs/>
          <w:u w:val="single"/>
        </w:rPr>
        <w:t>other</w:t>
      </w:r>
      <w:proofErr w:type="gramEnd"/>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life, if one has a conception of life</w:t>
      </w:r>
      <w:r w:rsidRPr="00680917">
        <w:rPr>
          <w:rFonts w:asciiTheme="minorHAnsi" w:hAnsiTheme="minorHAnsi" w:cstheme="minorHAnsi"/>
          <w:b/>
          <w:iCs/>
          <w:u w:val="single"/>
        </w:rPr>
        <w:t xml:space="preserve">, and it is that general conception </w:t>
      </w:r>
      <w:r w:rsidRPr="00F300DE">
        <w:rPr>
          <w:rFonts w:asciiTheme="minorHAnsi" w:hAnsiTheme="minorHAnsi" w:cstheme="minorHAnsi"/>
          <w:b/>
          <w:iCs/>
          <w:highlight w:val="green"/>
          <w:u w:val="single"/>
        </w:rPr>
        <w:t>that is both historically and culturally odd</w:t>
      </w:r>
      <w:r w:rsidRPr="00680917">
        <w:rPr>
          <w:rFonts w:asciiTheme="minorHAnsi" w:hAnsiTheme="minorHAnsi" w:cstheme="minorHAnsi"/>
          <w:b/>
          <w:iCs/>
          <w:u w:val="single"/>
        </w:rPr>
        <w:t>, and that requires an anthropology</w:t>
      </w:r>
      <w:r w:rsidRPr="00680917">
        <w:rPr>
          <w:rFonts w:asciiTheme="minorHAnsi" w:hAnsiTheme="minorHAnsi" w:cstheme="minorHAnsi"/>
          <w:sz w:val="14"/>
        </w:rPr>
        <w:t xml:space="preserve">. </w:t>
      </w:r>
      <w:r w:rsidRPr="00680917">
        <w:rPr>
          <w:rFonts w:asciiTheme="minorHAnsi" w:hAnsiTheme="minorHAnsi" w:cstheme="minorHAnsi"/>
          <w:u w:val="single"/>
        </w:rPr>
        <w:t xml:space="preserve">How did some living beings constitute themselves as an ability to evaluate life? How is it possible for a being to ask about the value of one life as opposed to another life? How is it that the agonistics of life became </w:t>
      </w:r>
      <w:proofErr w:type="gramStart"/>
      <w:r w:rsidRPr="00680917">
        <w:rPr>
          <w:rFonts w:asciiTheme="minorHAnsi" w:hAnsiTheme="minorHAnsi" w:cstheme="minorHAnsi"/>
          <w:u w:val="single"/>
        </w:rPr>
        <w:t>a calculus</w:t>
      </w:r>
      <w:proofErr w:type="gramEnd"/>
      <w:r w:rsidRPr="00680917">
        <w:rPr>
          <w:rFonts w:asciiTheme="minorHAnsi" w:hAnsiTheme="minorHAnsi" w:cstheme="minorHAnsi"/>
          <w:u w:val="single"/>
        </w:rPr>
        <w:t>?</w:t>
      </w:r>
      <w:r w:rsidRPr="00680917">
        <w:rPr>
          <w:rFonts w:asciiTheme="minorHAnsi" w:hAnsiTheme="minorHAnsi" w:cstheme="minorHAnsi"/>
          <w:sz w:val="14"/>
        </w:rPr>
        <w:t xml:space="preserve"> I want to point out not only that there are many modes of being human for whom the overall existence and extinction of the human is not a problem, but that </w:t>
      </w:r>
      <w:r w:rsidRPr="00F300DE">
        <w:rPr>
          <w:rFonts w:asciiTheme="minorHAnsi" w:hAnsiTheme="minorHAnsi" w:cstheme="minorHAnsi"/>
          <w:b/>
          <w:iCs/>
          <w:highlight w:val="green"/>
          <w:u w:val="single"/>
        </w:rPr>
        <w:t>the modality for whom extinction</w:t>
      </w:r>
      <w:r w:rsidRPr="00680917">
        <w:rPr>
          <w:rFonts w:asciiTheme="minorHAnsi" w:hAnsiTheme="minorHAnsi" w:cstheme="minorHAnsi"/>
          <w:b/>
          <w:iCs/>
          <w:u w:val="single"/>
        </w:rPr>
        <w:t xml:space="preserve"> of intellectual life </w:t>
      </w:r>
      <w:r w:rsidRPr="00F300DE">
        <w:rPr>
          <w:rFonts w:asciiTheme="minorHAnsi" w:hAnsiTheme="minorHAnsi" w:cstheme="minorHAnsi"/>
          <w:b/>
          <w:iCs/>
          <w:highlight w:val="green"/>
          <w:u w:val="single"/>
        </w:rPr>
        <w:t xml:space="preserve">is a problem, is a self of white, modern, calculative ability that is </w:t>
      </w:r>
      <w:r w:rsidRPr="00680917">
        <w:rPr>
          <w:rFonts w:asciiTheme="minorHAnsi" w:hAnsiTheme="minorHAnsi" w:cstheme="minorHAnsi"/>
          <w:b/>
          <w:iCs/>
          <w:u w:val="single"/>
        </w:rPr>
        <w:t xml:space="preserve">exceptional and </w:t>
      </w:r>
      <w:r w:rsidRPr="00F300DE">
        <w:rPr>
          <w:rFonts w:asciiTheme="minorHAnsi" w:hAnsiTheme="minorHAnsi" w:cstheme="minorHAnsi"/>
          <w:b/>
          <w:iCs/>
          <w:highlight w:val="green"/>
          <w:u w:val="single"/>
        </w:rPr>
        <w:t>not the default setting of the species - if there is such a thing.</w:t>
      </w:r>
      <w:r w:rsidRPr="00680917">
        <w:rPr>
          <w:rFonts w:asciiTheme="minorHAnsi" w:hAnsiTheme="minorHAnsi" w:cstheme="minorHAnsi"/>
          <w:sz w:val="14"/>
        </w:rPr>
        <w:t xml:space="preserve">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680917">
        <w:rPr>
          <w:rFonts w:asciiTheme="minorHAnsi" w:hAnsiTheme="minorHAnsi" w:cstheme="minorHAnsi"/>
          <w:u w:val="single"/>
        </w:rPr>
        <w:t xml:space="preserve">do we save the local, indigenous, immediate and unreflective; or, does the capacity to ask that question create every other form of life as one expression of anthropological calculating man? </w:t>
      </w:r>
      <w:r w:rsidRPr="00680917">
        <w:rPr>
          <w:rFonts w:asciiTheme="minorHAnsi" w:hAnsiTheme="minorHAnsi" w:cstheme="minorHAnsi"/>
          <w:sz w:val="14"/>
        </w:rPr>
        <w:t xml:space="preserve">When philosophers dispute about a life worth living, arguing for or against whether a life is able enough to live, they are part of the same voice that can observe fragments of the human species as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xml:space="preserve">, or a particular kind of a general species, over which a single voice might range. </w:t>
      </w:r>
      <w:r w:rsidRPr="00680917">
        <w:rPr>
          <w:rFonts w:asciiTheme="minorHAnsi" w:hAnsiTheme="minorHAnsi" w:cstheme="minorHAnsi"/>
          <w:b/>
          <w:iCs/>
          <w:u w:val="single"/>
        </w:rPr>
        <w:t>End of the world narratives</w:t>
      </w:r>
      <w:r w:rsidRPr="00680917">
        <w:rPr>
          <w:rFonts w:asciiTheme="minorHAnsi" w:hAnsiTheme="minorHAnsi" w:cstheme="minorHAnsi"/>
          <w:u w:val="single"/>
        </w:rPr>
        <w:t xml:space="preserve">, and </w:t>
      </w:r>
      <w:r w:rsidRPr="00680917">
        <w:rPr>
          <w:rFonts w:asciiTheme="minorHAnsi" w:hAnsiTheme="minorHAnsi" w:cstheme="minorHAnsi"/>
          <w:b/>
          <w:iCs/>
          <w:u w:val="single"/>
        </w:rPr>
        <w:t>scenarios of catastrophic risk</w:t>
      </w:r>
      <w:r w:rsidRPr="00680917">
        <w:rPr>
          <w:rFonts w:asciiTheme="minorHAnsi" w:hAnsiTheme="minorHAnsi" w:cstheme="minorHAnsi"/>
          <w:sz w:val="14"/>
        </w:rPr>
        <w:t xml:space="preserve"> - such as those of Nick Bostrom -- </w:t>
      </w:r>
      <w:r w:rsidRPr="00680917">
        <w:rPr>
          <w:rFonts w:asciiTheme="minorHAnsi" w:hAnsiTheme="minorHAnsi" w:cstheme="minorHAnsi"/>
          <w:u w:val="single"/>
        </w:rPr>
        <w:t xml:space="preserve">contemplate the extinction of this “genus which is not one,” and assume both that this would be </w:t>
      </w:r>
      <w:r w:rsidRPr="00680917">
        <w:rPr>
          <w:rFonts w:asciiTheme="minorHAnsi" w:hAnsiTheme="minorHAnsi" w:cstheme="minorHAnsi"/>
          <w:b/>
          <w:iCs/>
          <w:u w:val="single"/>
        </w:rPr>
        <w:t>the catastrophe of all catastrophes</w:t>
      </w:r>
      <w:r w:rsidRPr="00680917">
        <w:rPr>
          <w:rFonts w:asciiTheme="minorHAnsi" w:hAnsiTheme="minorHAnsi" w:cstheme="minorHAnsi"/>
          <w:u w:val="single"/>
        </w:rPr>
        <w:t xml:space="preserve">, and that humanity is necessarily defined by a certain concept of </w:t>
      </w:r>
      <w:r w:rsidRPr="00680917">
        <w:rPr>
          <w:rFonts w:asciiTheme="minorHAnsi" w:hAnsiTheme="minorHAnsi" w:cstheme="minorHAnsi"/>
          <w:b/>
          <w:iCs/>
          <w:u w:val="single"/>
        </w:rPr>
        <w:t>personhood</w:t>
      </w:r>
      <w:r w:rsidRPr="00680917">
        <w:rPr>
          <w:rFonts w:asciiTheme="minorHAnsi" w:hAnsiTheme="minorHAnsi" w:cstheme="minorHAnsi"/>
          <w:u w:val="single"/>
        </w:rPr>
        <w:t xml:space="preserve"> that is irreducible to the human species</w:t>
      </w:r>
      <w:r w:rsidRPr="00680917">
        <w:rPr>
          <w:rFonts w:asciiTheme="minorHAnsi" w:hAnsiTheme="minorHAnsi" w:cstheme="minorHAnsi"/>
          <w:sz w:val="14"/>
        </w:rPr>
        <w:t xml:space="preserve">. Indeed, it is ability -- in Bostrom's case, intelligence - that needs to be preserved; it is this life that would count as extinction as such, and not “merely” genocide. An anthropological and calculative “we” emerges by way of technologies </w:t>
      </w:r>
      <w:r w:rsidRPr="00680917">
        <w:rPr>
          <w:rFonts w:asciiTheme="minorHAnsi" w:hAnsiTheme="minorHAnsi" w:cstheme="minorHAnsi"/>
          <w:u w:val="single"/>
        </w:rPr>
        <w:t>that generate and calculate the worth of “a” life, and this life is the life of a person:</w:t>
      </w:r>
      <w:r w:rsidRPr="00680917">
        <w:rPr>
          <w:rFonts w:asciiTheme="minorHAnsi" w:hAnsiTheme="minorHAnsi" w:cstheme="minorHAnsi"/>
          <w:sz w:val="14"/>
        </w:rPr>
        <w:t xml:space="preserve"> </w:t>
      </w:r>
      <w:r w:rsidRPr="00680917">
        <w:rPr>
          <w:rFonts w:asciiTheme="minorHAnsi" w:hAnsiTheme="minorHAnsi" w:cstheme="minorHAnsi"/>
          <w:u w:val="single"/>
        </w:rPr>
        <w:t>a being who</w:t>
      </w:r>
      <w:r w:rsidRPr="00680917">
        <w:rPr>
          <w:rFonts w:asciiTheme="minorHAnsi" w:hAnsiTheme="minorHAnsi" w:cstheme="minorHAnsi"/>
          <w:sz w:val="14"/>
        </w:rPr>
        <w:t xml:space="preserve"> is distinct from nature, and who may even calculate something like their own right to life or </w:t>
      </w:r>
      <w:r w:rsidRPr="00680917">
        <w:rPr>
          <w:rFonts w:asciiTheme="minorHAnsi" w:hAnsiTheme="minorHAnsi" w:cstheme="minorHAnsi"/>
          <w:u w:val="single"/>
        </w:rPr>
        <w:t>cost to the earth</w:t>
      </w:r>
      <w:r w:rsidRPr="00680917">
        <w:rPr>
          <w:rFonts w:asciiTheme="minorHAnsi" w:hAnsiTheme="minorHAnsi" w:cstheme="minorHAnsi"/>
          <w:sz w:val="14"/>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as instances of a way of life to be preserved, or not.</w:t>
      </w:r>
    </w:p>
    <w:p w14:paraId="1A1FF556" w14:textId="77777777" w:rsidR="006C38CC" w:rsidRDefault="006C38CC" w:rsidP="006C38CC"/>
    <w:p w14:paraId="5713A906" w14:textId="77777777" w:rsidR="006C38CC" w:rsidRPr="002E05D5" w:rsidRDefault="006C38CC" w:rsidP="006C38CC">
      <w:pPr>
        <w:pStyle w:val="Heading4"/>
        <w:rPr>
          <w:rFonts w:asciiTheme="minorHAnsi" w:hAnsiTheme="minorHAnsi" w:cstheme="minorHAnsi"/>
        </w:rPr>
      </w:pPr>
      <w:r w:rsidRPr="002E05D5">
        <w:rPr>
          <w:rFonts w:asciiTheme="minorHAnsi" w:hAnsiTheme="minorHAnsi" w:cstheme="minorHAnsi"/>
        </w:rPr>
        <w:t xml:space="preserve">Border patrol unions are white </w:t>
      </w:r>
      <w:proofErr w:type="gramStart"/>
      <w:r w:rsidRPr="002E05D5">
        <w:rPr>
          <w:rFonts w:asciiTheme="minorHAnsi" w:hAnsiTheme="minorHAnsi" w:cstheme="minorHAnsi"/>
        </w:rPr>
        <w:t>supremacist</w:t>
      </w:r>
      <w:proofErr w:type="gramEnd"/>
      <w:r w:rsidRPr="002E05D5">
        <w:rPr>
          <w:rFonts w:asciiTheme="minorHAnsi" w:hAnsiTheme="minorHAnsi" w:cstheme="minorHAnsi"/>
        </w:rPr>
        <w:t xml:space="preserve"> and Trump is </w:t>
      </w:r>
      <w:r w:rsidRPr="002E05D5">
        <w:rPr>
          <w:rFonts w:asciiTheme="minorHAnsi" w:hAnsiTheme="minorHAnsi" w:cstheme="minorHAnsi"/>
          <w:u w:val="single"/>
        </w:rPr>
        <w:t>scrambling</w:t>
      </w:r>
      <w:r w:rsidRPr="002E05D5">
        <w:rPr>
          <w:rFonts w:asciiTheme="minorHAnsi" w:hAnsiTheme="minorHAnsi" w:cstheme="minorHAnsi"/>
        </w:rPr>
        <w:t xml:space="preserve"> to collaborate with them.</w:t>
      </w:r>
    </w:p>
    <w:p w14:paraId="284841A5" w14:textId="77777777" w:rsidR="006C38CC" w:rsidRPr="002E05D5" w:rsidRDefault="006C38CC" w:rsidP="006C38CC">
      <w:pPr>
        <w:rPr>
          <w:rFonts w:asciiTheme="minorHAnsi" w:hAnsiTheme="minorHAnsi" w:cstheme="minorHAnsi"/>
          <w:sz w:val="12"/>
        </w:rPr>
      </w:pPr>
      <w:r w:rsidRPr="002E05D5">
        <w:rPr>
          <w:rStyle w:val="Style13ptBold"/>
          <w:rFonts w:asciiTheme="minorHAnsi" w:hAnsiTheme="minorHAnsi" w:cstheme="minorHAnsi"/>
        </w:rPr>
        <w:t>Lazare and Arria 18</w:t>
      </w:r>
      <w:r w:rsidRPr="002E05D5">
        <w:rPr>
          <w:rFonts w:asciiTheme="minorHAnsi" w:hAnsiTheme="minorHAnsi" w:cstheme="minorHAnsi"/>
          <w:sz w:val="12"/>
        </w:rPr>
        <w:t xml:space="preserve"> [7-16-2018, "Labor’s Far-Right Problem: ICE and Border Patrol Unions Cheer Trump’s Immigration Crackdown", In These Times, https://inthesetimes.com/article/donald-trump-family-separation-border-patrol-ice-unions-afl-cio Sarah Lazare is web editor at In These Times who comes from a background in independent journalism for publications including The Intercept, The Nation, and Tom Dispatch. Michael Arria covers labor and social </w:t>
      </w:r>
      <w:proofErr w:type="gramStart"/>
      <w:r w:rsidRPr="002E05D5">
        <w:rPr>
          <w:rFonts w:asciiTheme="minorHAnsi" w:hAnsiTheme="minorHAnsi" w:cstheme="minorHAnsi"/>
          <w:sz w:val="12"/>
        </w:rPr>
        <w:t>movements./</w:t>
      </w:r>
      <w:proofErr w:type="gramEnd"/>
      <w:r w:rsidRPr="002E05D5">
        <w:rPr>
          <w:rFonts w:asciiTheme="minorHAnsi" w:hAnsiTheme="minorHAnsi" w:cstheme="minorHAnsi"/>
          <w:sz w:val="12"/>
        </w:rPr>
        <w:t>/Spence]</w:t>
      </w:r>
    </w:p>
    <w:p w14:paraId="770B1115" w14:textId="77777777" w:rsidR="006C38CC" w:rsidRPr="002E05D5" w:rsidRDefault="006C38CC" w:rsidP="006C38CC">
      <w:pPr>
        <w:rPr>
          <w:rFonts w:asciiTheme="minorHAnsi" w:hAnsiTheme="minorHAnsi" w:cstheme="minorHAnsi"/>
          <w:sz w:val="12"/>
        </w:rPr>
      </w:pPr>
      <w:r w:rsidRPr="002E05D5">
        <w:rPr>
          <w:rFonts w:asciiTheme="minorHAnsi" w:hAnsiTheme="minorHAnsi" w:cstheme="minorHAnsi"/>
          <w:sz w:val="12"/>
        </w:rPr>
        <w:t>On June 21, Richard Trumka, president of the American Federation of Labor and Congress of Industrial Organizations (AFL-CIO), released a statement condemning the Trump administration’s immigration ​“enforcement overreach,” including the forcible separation of children from their parents.</w:t>
      </w:r>
    </w:p>
    <w:p w14:paraId="7E9B5108" w14:textId="77777777" w:rsidR="006C38CC" w:rsidRPr="002E05D5" w:rsidRDefault="006C38CC" w:rsidP="006C38CC">
      <w:pPr>
        <w:rPr>
          <w:rFonts w:asciiTheme="minorHAnsi" w:hAnsiTheme="minorHAnsi" w:cstheme="minorHAnsi"/>
          <w:sz w:val="12"/>
        </w:rPr>
      </w:pPr>
      <w:r w:rsidRPr="002E05D5">
        <w:rPr>
          <w:rFonts w:asciiTheme="minorHAnsi" w:hAnsiTheme="minorHAnsi" w:cstheme="minorHAnsi"/>
          <w:sz w:val="12"/>
        </w:rPr>
        <w:t>“Nothing embodies our broken immigration system more than the unnecessary pain and suffering of our immigrant brothers and sisters as families are torn apart at the border,” wrote the head of the federation, which is composed of 55 unions representing a total of 12.5 million workers.</w:t>
      </w:r>
    </w:p>
    <w:p w14:paraId="27808A3B" w14:textId="77777777" w:rsidR="006C38CC" w:rsidRPr="002E05D5" w:rsidRDefault="006C38CC" w:rsidP="006C38CC">
      <w:pPr>
        <w:rPr>
          <w:rStyle w:val="StyleUnderline"/>
          <w:rFonts w:asciiTheme="minorHAnsi" w:hAnsiTheme="minorHAnsi" w:cstheme="minorHAnsi"/>
        </w:rPr>
      </w:pPr>
      <w:r w:rsidRPr="002E05D5">
        <w:rPr>
          <w:rFonts w:asciiTheme="minorHAnsi" w:hAnsiTheme="minorHAnsi" w:cstheme="minorHAnsi"/>
          <w:sz w:val="12"/>
        </w:rPr>
        <w:t xml:space="preserve">Just eight days later, </w:t>
      </w:r>
      <w:r w:rsidRPr="002E05D5">
        <w:rPr>
          <w:rStyle w:val="StyleUnderline"/>
          <w:rFonts w:asciiTheme="minorHAnsi" w:hAnsiTheme="minorHAnsi" w:cstheme="minorHAnsi"/>
        </w:rPr>
        <w:t>the president of an AFL-CIO affiliate —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National Border Patrol Council (</w:t>
      </w:r>
      <w:r w:rsidRPr="004A2C57">
        <w:rPr>
          <w:rStyle w:val="StyleUnderline"/>
          <w:rFonts w:asciiTheme="minorHAnsi" w:hAnsiTheme="minorHAnsi" w:cstheme="minorHAnsi"/>
          <w:highlight w:val="yellow"/>
        </w:rPr>
        <w:t>NBPC</w:t>
      </w:r>
      <w:r w:rsidRPr="002E05D5">
        <w:rPr>
          <w:rStyle w:val="StyleUnderline"/>
          <w:rFonts w:asciiTheme="minorHAnsi" w:hAnsiTheme="minorHAnsi" w:cstheme="minorHAnsi"/>
        </w:rPr>
        <w:t>) — </w:t>
      </w:r>
      <w:r w:rsidRPr="004A2C57">
        <w:rPr>
          <w:rStyle w:val="StyleUnderline"/>
          <w:rFonts w:asciiTheme="minorHAnsi" w:hAnsiTheme="minorHAnsi" w:cstheme="minorHAnsi"/>
          <w:highlight w:val="yellow"/>
        </w:rPr>
        <w:t>wrote a column</w:t>
      </w:r>
      <w:r w:rsidRPr="002E05D5">
        <w:rPr>
          <w:rStyle w:val="StyleUnderline"/>
          <w:rFonts w:asciiTheme="minorHAnsi" w:hAnsiTheme="minorHAnsi" w:cstheme="minorHAnsi"/>
        </w:rPr>
        <w:t xml:space="preserve"> for Fox News forcefully defending Trump and </w:t>
      </w:r>
      <w:r w:rsidRPr="004A2C57">
        <w:rPr>
          <w:rStyle w:val="StyleUnderline"/>
          <w:rFonts w:asciiTheme="minorHAnsi" w:hAnsiTheme="minorHAnsi" w:cstheme="minorHAnsi"/>
          <w:highlight w:val="yellow"/>
        </w:rPr>
        <w:t xml:space="preserve">arguing for more hardline </w:t>
      </w:r>
      <w:r w:rsidRPr="002E05D5">
        <w:rPr>
          <w:rStyle w:val="StyleUnderline"/>
          <w:rFonts w:asciiTheme="minorHAnsi" w:hAnsiTheme="minorHAnsi" w:cstheme="minorHAnsi"/>
        </w:rPr>
        <w:t xml:space="preserve">immigration </w:t>
      </w:r>
      <w:r w:rsidRPr="004A2C57">
        <w:rPr>
          <w:rStyle w:val="StyleUnderline"/>
          <w:rFonts w:asciiTheme="minorHAnsi" w:hAnsiTheme="minorHAnsi" w:cstheme="minorHAnsi"/>
          <w:highlight w:val="yellow"/>
        </w:rPr>
        <w:t>policies</w:t>
      </w:r>
      <w:r w:rsidRPr="002E05D5">
        <w:rPr>
          <w:rFonts w:asciiTheme="minorHAnsi" w:hAnsiTheme="minorHAnsi" w:cstheme="minorHAnsi"/>
          <w:sz w:val="12"/>
        </w:rPr>
        <w:t xml:space="preserve">, including a wall between the United States and Mexico. ​“If families can’t enter illegally, then they won’t be separated while the adults await trial and sentencing,” wrote Brandon Judd, </w:t>
      </w:r>
      <w:r w:rsidRPr="002E05D5">
        <w:rPr>
          <w:rStyle w:val="StyleUnderline"/>
          <w:rFonts w:asciiTheme="minorHAnsi" w:hAnsiTheme="minorHAnsi" w:cstheme="minorHAnsi"/>
        </w:rPr>
        <w:t>head of the NBPC, which represents 16,000 border patrol agents.</w:t>
      </w:r>
    </w:p>
    <w:p w14:paraId="0943C9AF" w14:textId="77777777" w:rsidR="006C38CC" w:rsidRPr="002E05D5" w:rsidRDefault="006C38CC" w:rsidP="006C38CC">
      <w:pPr>
        <w:rPr>
          <w:rFonts w:asciiTheme="minorHAnsi" w:hAnsiTheme="minorHAnsi" w:cstheme="minorHAnsi"/>
          <w:sz w:val="12"/>
        </w:rPr>
      </w:pPr>
      <w:r w:rsidRPr="002E05D5">
        <w:rPr>
          <w:rStyle w:val="StyleUnderline"/>
          <w:rFonts w:asciiTheme="minorHAnsi" w:hAnsiTheme="minorHAnsi" w:cstheme="minorHAnsi"/>
        </w:rPr>
        <w:t xml:space="preserve">This </w:t>
      </w:r>
      <w:r w:rsidRPr="002E05D5">
        <w:rPr>
          <w:rFonts w:asciiTheme="minorHAnsi" w:hAnsiTheme="minorHAnsi" w:cstheme="minorHAnsi"/>
          <w:sz w:val="12"/>
        </w:rPr>
        <w:t>divide</w:t>
      </w:r>
      <w:r w:rsidRPr="002E05D5">
        <w:rPr>
          <w:rStyle w:val="StyleUnderline"/>
          <w:rFonts w:asciiTheme="minorHAnsi" w:hAnsiTheme="minorHAnsi" w:cstheme="minorHAnsi"/>
        </w:rPr>
        <w:t xml:space="preserve"> raises pressing ethical questions for the U.S. labor movement</w:t>
      </w:r>
      <w:r w:rsidRPr="002E05D5">
        <w:rPr>
          <w:rFonts w:asciiTheme="minorHAnsi" w:hAnsiTheme="minorHAnsi" w:cstheme="minorHAnsi"/>
          <w:sz w:val="12"/>
        </w:rPr>
        <w:t xml:space="preserve">, whose ranks are filled with undocumented workers demanding basic safety and dignity on the job, but which also includes unions representing U.S. Border Patrol and Immigration and Customs Enforcement (ICE) agents. </w:t>
      </w:r>
      <w:r w:rsidRPr="002E05D5">
        <w:rPr>
          <w:rStyle w:val="StyleUnderline"/>
          <w:rFonts w:asciiTheme="minorHAnsi" w:hAnsiTheme="minorHAnsi" w:cstheme="minorHAnsi"/>
        </w:rPr>
        <w:t>Those unions constitute the far-right pole of the labor moveme</w:t>
      </w:r>
      <w:r w:rsidRPr="002E05D5">
        <w:rPr>
          <w:rFonts w:asciiTheme="minorHAnsi" w:hAnsiTheme="minorHAnsi" w:cstheme="minorHAnsi"/>
          <w:sz w:val="12"/>
        </w:rPr>
        <w:t>nt — and of the U.S. political spectrum — </w:t>
      </w:r>
      <w:r w:rsidRPr="004A2C57">
        <w:rPr>
          <w:rStyle w:val="StyleUnderline"/>
          <w:rFonts w:asciiTheme="minorHAnsi" w:hAnsiTheme="minorHAnsi" w:cstheme="minorHAnsi"/>
          <w:highlight w:val="yellow"/>
        </w:rPr>
        <w:t>backing Trump and his</w:t>
      </w:r>
      <w:r w:rsidRPr="002E05D5">
        <w:rPr>
          <w:rStyle w:val="StyleUnderline"/>
          <w:rFonts w:asciiTheme="minorHAnsi" w:hAnsiTheme="minorHAnsi" w:cstheme="minorHAnsi"/>
        </w:rPr>
        <w:t xml:space="preserve"> hardline immigration policies</w:t>
      </w:r>
      <w:r w:rsidRPr="002E05D5">
        <w:rPr>
          <w:rFonts w:asciiTheme="minorHAnsi" w:hAnsiTheme="minorHAnsi" w:cstheme="minorHAnsi"/>
          <w:sz w:val="12"/>
        </w:rPr>
        <w:t xml:space="preserve">. In These Times spoke with union members, as well as immigrant justice activists, who say </w:t>
      </w:r>
      <w:r w:rsidRPr="002E05D5">
        <w:rPr>
          <w:rStyle w:val="StyleUnderline"/>
          <w:rFonts w:asciiTheme="minorHAnsi" w:hAnsiTheme="minorHAnsi" w:cstheme="minorHAnsi"/>
        </w:rPr>
        <w:t xml:space="preserve">the </w:t>
      </w:r>
      <w:r w:rsidRPr="004A2C57">
        <w:rPr>
          <w:rStyle w:val="StyleUnderline"/>
          <w:rFonts w:asciiTheme="minorHAnsi" w:hAnsiTheme="minorHAnsi" w:cstheme="minorHAnsi"/>
          <w:highlight w:val="yellow"/>
        </w:rPr>
        <w:t>white supremacist and xenophobic position</w:t>
      </w:r>
      <w:r w:rsidRPr="002E05D5">
        <w:rPr>
          <w:rStyle w:val="StyleUnderline"/>
          <w:rFonts w:asciiTheme="minorHAnsi" w:hAnsiTheme="minorHAnsi" w:cstheme="minorHAnsi"/>
        </w:rPr>
        <w:t>s of immigration enforcement unions</w:t>
      </w:r>
      <w:r w:rsidRPr="002E05D5">
        <w:rPr>
          <w:rFonts w:asciiTheme="minorHAnsi" w:hAnsiTheme="minorHAnsi" w:cstheme="minorHAnsi"/>
          <w:sz w:val="12"/>
        </w:rPr>
        <w:t xml:space="preserve"> are an affront to the principles of justice and solidarity that the labor movement should embrace as the undocumented workers in its ranks face unprecedented attack.</w:t>
      </w:r>
    </w:p>
    <w:p w14:paraId="089D06A9" w14:textId="77777777" w:rsidR="006C38CC" w:rsidRPr="002E05D5" w:rsidRDefault="006C38CC" w:rsidP="006C38CC">
      <w:pPr>
        <w:rPr>
          <w:rFonts w:asciiTheme="minorHAnsi" w:hAnsiTheme="minorHAnsi" w:cstheme="minorHAnsi"/>
          <w:sz w:val="12"/>
        </w:rPr>
      </w:pPr>
      <w:r w:rsidRPr="002E05D5">
        <w:rPr>
          <w:rFonts w:asciiTheme="minorHAnsi" w:hAnsiTheme="minorHAnsi" w:cstheme="minorHAnsi"/>
          <w:sz w:val="12"/>
        </w:rPr>
        <w:t>“There is no place for racism or xenophobia in the labor movement,” Sam Gutierrez, an activist member of American Federation of State, County and Municipal Employees (AFSCME) Local 2822, tells In These Times. ​“We have to understand when we are fighting for our rights, we are also fighting for everyone.”</w:t>
      </w:r>
    </w:p>
    <w:p w14:paraId="0B152AD5" w14:textId="77777777" w:rsidR="006C38CC" w:rsidRPr="002E05D5" w:rsidRDefault="006C38CC" w:rsidP="006C38CC">
      <w:pPr>
        <w:rPr>
          <w:rStyle w:val="Emphasis"/>
          <w:rFonts w:asciiTheme="minorHAnsi" w:hAnsiTheme="minorHAnsi" w:cstheme="minorHAnsi"/>
        </w:rPr>
      </w:pPr>
      <w:r w:rsidRPr="002E05D5">
        <w:rPr>
          <w:rStyle w:val="StyleUnderline"/>
          <w:rFonts w:asciiTheme="minorHAnsi" w:hAnsiTheme="minorHAnsi" w:cstheme="minorHAnsi"/>
        </w:rPr>
        <w:t>The NBPC</w:t>
      </w:r>
      <w:r w:rsidRPr="002E05D5">
        <w:rPr>
          <w:rFonts w:asciiTheme="minorHAnsi" w:hAnsiTheme="minorHAnsi" w:cstheme="minorHAnsi"/>
          <w:sz w:val="12"/>
        </w:rPr>
        <w:t xml:space="preserve"> and the National ICE Council, a union representing ICE employees, </w:t>
      </w:r>
      <w:r w:rsidRPr="002E05D5">
        <w:rPr>
          <w:rStyle w:val="StyleUnderline"/>
          <w:rFonts w:asciiTheme="minorHAnsi" w:hAnsiTheme="minorHAnsi" w:cstheme="minorHAnsi"/>
        </w:rPr>
        <w:t xml:space="preserve">have emerged as among the biggest cheerleaders of Trump’s hardline immigration policies. They endorsed him during the presidential election and </w:t>
      </w:r>
      <w:proofErr w:type="gramStart"/>
      <w:r w:rsidRPr="002E05D5">
        <w:rPr>
          <w:rStyle w:val="StyleUnderline"/>
          <w:rFonts w:asciiTheme="minorHAnsi" w:hAnsiTheme="minorHAnsi" w:cstheme="minorHAnsi"/>
        </w:rPr>
        <w:t>have forcefully defended</w:t>
      </w:r>
      <w:proofErr w:type="gramEnd"/>
      <w:r w:rsidRPr="002E05D5">
        <w:rPr>
          <w:rStyle w:val="StyleUnderline"/>
          <w:rFonts w:asciiTheme="minorHAnsi" w:hAnsiTheme="minorHAnsi" w:cstheme="minorHAnsi"/>
        </w:rPr>
        <w:t xml:space="preserve"> him in the press and lobbied for his most aggressive immigration policies. </w:t>
      </w:r>
      <w:r w:rsidRPr="004A2C57">
        <w:rPr>
          <w:rStyle w:val="StyleUnderline"/>
          <w:rFonts w:asciiTheme="minorHAnsi" w:hAnsiTheme="minorHAnsi" w:cstheme="minorHAnsi"/>
          <w:highlight w:val="yellow"/>
        </w:rPr>
        <w:t>Amid</w:t>
      </w:r>
      <w:r w:rsidRPr="002E05D5">
        <w:rPr>
          <w:rStyle w:val="StyleUnderline"/>
          <w:rFonts w:asciiTheme="minorHAnsi" w:hAnsiTheme="minorHAnsi" w:cstheme="minorHAnsi"/>
        </w:rPr>
        <w:t xml:space="preserve"> mounting public </w:t>
      </w:r>
      <w:r w:rsidRPr="004A2C57">
        <w:rPr>
          <w:rStyle w:val="StyleUnderline"/>
          <w:rFonts w:asciiTheme="minorHAnsi" w:hAnsiTheme="minorHAnsi" w:cstheme="minorHAnsi"/>
          <w:highlight w:val="yellow"/>
        </w:rPr>
        <w:t>outrage at family separations</w:t>
      </w:r>
      <w:r w:rsidRPr="002E05D5">
        <w:rPr>
          <w:rFonts w:asciiTheme="minorHAnsi" w:hAnsiTheme="minorHAnsi" w:cstheme="minorHAnsi"/>
          <w:sz w:val="12"/>
        </w:rPr>
        <w:t xml:space="preserve">, Judd </w:t>
      </w:r>
      <w:r w:rsidRPr="004A2C57">
        <w:rPr>
          <w:rStyle w:val="Emphasis"/>
          <w:rFonts w:asciiTheme="minorHAnsi" w:hAnsiTheme="minorHAnsi" w:cstheme="minorHAnsi"/>
          <w:highlight w:val="yellow"/>
        </w:rPr>
        <w:t>publicly defended the policy</w:t>
      </w:r>
      <w:r w:rsidRPr="002E05D5">
        <w:rPr>
          <w:rStyle w:val="Emphasis"/>
          <w:rFonts w:asciiTheme="minorHAnsi" w:hAnsiTheme="minorHAnsi" w:cstheme="minorHAnsi"/>
        </w:rPr>
        <w:t xml:space="preserve"> </w:t>
      </w:r>
      <w:r w:rsidRPr="002E05D5">
        <w:rPr>
          <w:rFonts w:asciiTheme="minorHAnsi" w:hAnsiTheme="minorHAnsi" w:cstheme="minorHAnsi"/>
          <w:sz w:val="12"/>
        </w:rPr>
        <w:t xml:space="preserve">and called for more draconian actions, including the construction of a wall along the U.S.-Mexico border. The leadership of National ICE Council, meanwhile, has publicly expressed frustration that the president is too soft on immigration </w:t>
      </w:r>
      <w:r w:rsidRPr="004A2C57">
        <w:rPr>
          <w:rStyle w:val="StyleUnderline"/>
          <w:rFonts w:asciiTheme="minorHAnsi" w:hAnsiTheme="minorHAnsi" w:cstheme="minorHAnsi"/>
          <w:highlight w:val="yellow"/>
        </w:rPr>
        <w:t>and is</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open about</w:t>
      </w:r>
      <w:r w:rsidRPr="002E05D5">
        <w:rPr>
          <w:rStyle w:val="StyleUnderline"/>
          <w:rFonts w:asciiTheme="minorHAnsi" w:hAnsiTheme="minorHAnsi" w:cstheme="minorHAnsi"/>
        </w:rPr>
        <w:t xml:space="preserve"> its </w:t>
      </w:r>
      <w:r w:rsidRPr="004A2C57">
        <w:rPr>
          <w:rStyle w:val="StyleUnderline"/>
          <w:rFonts w:asciiTheme="minorHAnsi" w:hAnsiTheme="minorHAnsi" w:cstheme="minorHAnsi"/>
          <w:highlight w:val="yellow"/>
        </w:rPr>
        <w:t xml:space="preserve">intentions to </w:t>
      </w:r>
      <w:r w:rsidRPr="004A2C57">
        <w:rPr>
          <w:rStyle w:val="Emphasis"/>
          <w:rFonts w:asciiTheme="minorHAnsi" w:hAnsiTheme="minorHAnsi" w:cstheme="minorHAnsi"/>
          <w:highlight w:val="yellow"/>
        </w:rPr>
        <w:t>push</w:t>
      </w:r>
      <w:r w:rsidRPr="004A2C57">
        <w:rPr>
          <w:rStyle w:val="StyleUnderline"/>
          <w:rFonts w:asciiTheme="minorHAnsi" w:hAnsiTheme="minorHAnsi" w:cstheme="minorHAnsi"/>
          <w:highlight w:val="yellow"/>
        </w:rPr>
        <w:t xml:space="preserve"> </w:t>
      </w:r>
      <w:r w:rsidRPr="002E05D5">
        <w:rPr>
          <w:rStyle w:val="StyleUnderline"/>
          <w:rFonts w:asciiTheme="minorHAnsi" w:hAnsiTheme="minorHAnsi" w:cstheme="minorHAnsi"/>
        </w:rPr>
        <w:t xml:space="preserve">the </w:t>
      </w:r>
      <w:r w:rsidRPr="004A2C57">
        <w:rPr>
          <w:rStyle w:val="Emphasis"/>
          <w:rFonts w:asciiTheme="minorHAnsi" w:hAnsiTheme="minorHAnsi" w:cstheme="minorHAnsi"/>
          <w:highlight w:val="yellow"/>
        </w:rPr>
        <w:t xml:space="preserve">Trump </w:t>
      </w:r>
      <w:r w:rsidRPr="002E05D5">
        <w:rPr>
          <w:rStyle w:val="Emphasis"/>
          <w:rFonts w:asciiTheme="minorHAnsi" w:hAnsiTheme="minorHAnsi" w:cstheme="minorHAnsi"/>
        </w:rPr>
        <w:t xml:space="preserve">administration </w:t>
      </w:r>
      <w:r w:rsidRPr="004A2C57">
        <w:rPr>
          <w:rStyle w:val="Emphasis"/>
          <w:rFonts w:asciiTheme="minorHAnsi" w:hAnsiTheme="minorHAnsi" w:cstheme="minorHAnsi"/>
          <w:highlight w:val="yellow"/>
        </w:rPr>
        <w:t>further to the right.</w:t>
      </w:r>
    </w:p>
    <w:p w14:paraId="4618F203" w14:textId="77777777" w:rsidR="006C38CC" w:rsidRPr="002E05D5" w:rsidRDefault="006C38CC" w:rsidP="006C38CC">
      <w:pPr>
        <w:rPr>
          <w:rFonts w:asciiTheme="minorHAnsi" w:hAnsiTheme="minorHAnsi" w:cstheme="minorHAnsi"/>
          <w:sz w:val="12"/>
        </w:rPr>
      </w:pPr>
      <w:r w:rsidRPr="002E05D5">
        <w:rPr>
          <w:rFonts w:asciiTheme="minorHAnsi" w:hAnsiTheme="minorHAnsi" w:cstheme="minorHAnsi"/>
          <w:sz w:val="12"/>
        </w:rPr>
        <w:t>Doing public relations for Trump</w:t>
      </w:r>
    </w:p>
    <w:p w14:paraId="4609459D" w14:textId="77777777" w:rsidR="006C38CC" w:rsidRPr="002E05D5" w:rsidRDefault="006C38CC" w:rsidP="006C38CC">
      <w:pPr>
        <w:rPr>
          <w:rFonts w:asciiTheme="minorHAnsi" w:hAnsiTheme="minorHAnsi" w:cstheme="minorHAnsi"/>
          <w:sz w:val="12"/>
        </w:rPr>
      </w:pPr>
      <w:r w:rsidRPr="002E05D5">
        <w:rPr>
          <w:rFonts w:asciiTheme="minorHAnsi" w:hAnsiTheme="minorHAnsi" w:cstheme="minorHAnsi"/>
          <w:sz w:val="12"/>
        </w:rPr>
        <w:t xml:space="preserve">The Trump administration’s ​“zero-tolerance” immigration policy, including the forced separation of more than 2,300 children from their parents at the border, has provoked widespread public outrage. People have </w:t>
      </w:r>
      <w:proofErr w:type="gramStart"/>
      <w:r w:rsidRPr="002E05D5">
        <w:rPr>
          <w:rFonts w:asciiTheme="minorHAnsi" w:hAnsiTheme="minorHAnsi" w:cstheme="minorHAnsi"/>
          <w:sz w:val="12"/>
        </w:rPr>
        <w:t>taken</w:t>
      </w:r>
      <w:proofErr w:type="gramEnd"/>
      <w:r w:rsidRPr="002E05D5">
        <w:rPr>
          <w:rFonts w:asciiTheme="minorHAnsi" w:hAnsiTheme="minorHAnsi" w:cstheme="minorHAnsi"/>
          <w:sz w:val="12"/>
        </w:rPr>
        <w:t xml:space="preserve"> to the streets across the country, occupied ICE detention centers and blockaded court proceedings. As the call to Abolish ICE goes mainstream, the Trump administration claims it will jail families together — yet</w:t>
      </w:r>
      <w:proofErr w:type="gramStart"/>
      <w:r w:rsidRPr="002E05D5">
        <w:rPr>
          <w:rFonts w:asciiTheme="minorHAnsi" w:hAnsiTheme="minorHAnsi" w:cstheme="minorHAnsi"/>
          <w:sz w:val="12"/>
        </w:rPr>
        <w:t>, in reality, thousands</w:t>
      </w:r>
      <w:proofErr w:type="gramEnd"/>
      <w:r w:rsidRPr="002E05D5">
        <w:rPr>
          <w:rFonts w:asciiTheme="minorHAnsi" w:hAnsiTheme="minorHAnsi" w:cstheme="minorHAnsi"/>
          <w:sz w:val="12"/>
        </w:rPr>
        <w:t xml:space="preserve"> of children are still separated.</w:t>
      </w:r>
    </w:p>
    <w:p w14:paraId="6CC080C8" w14:textId="77777777" w:rsidR="006C38CC" w:rsidRPr="002E05D5" w:rsidRDefault="006C38CC" w:rsidP="006C38CC">
      <w:pPr>
        <w:rPr>
          <w:rFonts w:asciiTheme="minorHAnsi" w:hAnsiTheme="minorHAnsi" w:cstheme="minorHAnsi"/>
          <w:sz w:val="12"/>
        </w:rPr>
      </w:pPr>
      <w:r w:rsidRPr="002E05D5">
        <w:rPr>
          <w:rFonts w:asciiTheme="minorHAnsi" w:hAnsiTheme="minorHAnsi" w:cstheme="minorHAnsi"/>
          <w:sz w:val="12"/>
        </w:rPr>
        <w:t>In this climate, Judd hit the media circuit to defend Trump’s policies, appearing June 19 on NPR, where he argued that the media is largely overblowing the horrors of the Trump administration’s immigration policies — and falsely claimed that Border Patrol agents are not separating families for meaningful amounts of time. In a June 30 appearance on Fox and Friends</w:t>
      </w:r>
      <w:r w:rsidRPr="002E05D5">
        <w:rPr>
          <w:rStyle w:val="StyleUnderline"/>
          <w:rFonts w:asciiTheme="minorHAnsi" w:hAnsiTheme="minorHAnsi" w:cstheme="minorHAnsi"/>
        </w:rPr>
        <w:t>, Judd again championed Trump’s proposed wall, which he said is a result of the ​“business expertise” Trump is ​“taking to the White House.”</w:t>
      </w:r>
      <w:r w:rsidRPr="002E05D5">
        <w:rPr>
          <w:rFonts w:asciiTheme="minorHAnsi" w:hAnsiTheme="minorHAnsi" w:cstheme="minorHAnsi"/>
          <w:sz w:val="12"/>
        </w:rPr>
        <w:t xml:space="preserve"> In a May 20 interview with Fox News</w:t>
      </w:r>
      <w:r w:rsidRPr="002E05D5">
        <w:rPr>
          <w:rStyle w:val="StyleUnderline"/>
          <w:rFonts w:asciiTheme="minorHAnsi" w:hAnsiTheme="minorHAnsi" w:cstheme="minorHAnsi"/>
        </w:rPr>
        <w:t xml:space="preserve">, Judd </w:t>
      </w:r>
      <w:r w:rsidRPr="004A2C57">
        <w:rPr>
          <w:rStyle w:val="StyleUnderline"/>
          <w:rFonts w:asciiTheme="minorHAnsi" w:hAnsiTheme="minorHAnsi" w:cstheme="minorHAnsi"/>
          <w:highlight w:val="yellow"/>
        </w:rPr>
        <w:t>defended</w:t>
      </w:r>
      <w:r w:rsidRPr="002E05D5">
        <w:rPr>
          <w:rStyle w:val="StyleUnderline"/>
          <w:rFonts w:asciiTheme="minorHAnsi" w:hAnsiTheme="minorHAnsi" w:cstheme="minorHAnsi"/>
        </w:rPr>
        <w:t xml:space="preserve"> Trump’s </w:t>
      </w:r>
      <w:r w:rsidRPr="004A2C57">
        <w:rPr>
          <w:rStyle w:val="StyleUnderline"/>
          <w:rFonts w:asciiTheme="minorHAnsi" w:hAnsiTheme="minorHAnsi" w:cstheme="minorHAnsi"/>
          <w:highlight w:val="yellow"/>
        </w:rPr>
        <w:t>description of</w:t>
      </w:r>
      <w:r w:rsidRPr="002E05D5">
        <w:rPr>
          <w:rStyle w:val="StyleUnderline"/>
          <w:rFonts w:asciiTheme="minorHAnsi" w:hAnsiTheme="minorHAnsi" w:cstheme="minorHAnsi"/>
        </w:rPr>
        <w:t xml:space="preserve"> some im</w:t>
      </w:r>
      <w:r w:rsidRPr="004A2C57">
        <w:rPr>
          <w:rStyle w:val="StyleUnderline"/>
          <w:rFonts w:asciiTheme="minorHAnsi" w:hAnsiTheme="minorHAnsi" w:cstheme="minorHAnsi"/>
          <w:highlight w:val="yellow"/>
        </w:rPr>
        <w:t>migrants as ​“animals,”</w:t>
      </w:r>
      <w:r w:rsidRPr="002E05D5">
        <w:rPr>
          <w:rStyle w:val="StyleUnderline"/>
          <w:rFonts w:asciiTheme="minorHAnsi" w:hAnsiTheme="minorHAnsi" w:cstheme="minorHAnsi"/>
        </w:rPr>
        <w:t xml:space="preserve"> saying </w:t>
      </w:r>
      <w:proofErr w:type="gramStart"/>
      <w:r w:rsidRPr="002E05D5">
        <w:rPr>
          <w:rStyle w:val="StyleUnderline"/>
          <w:rFonts w:asciiTheme="minorHAnsi" w:hAnsiTheme="minorHAnsi" w:cstheme="minorHAnsi"/>
        </w:rPr>
        <w:t>“”They’re</w:t>
      </w:r>
      <w:proofErr w:type="gramEnd"/>
      <w:r w:rsidRPr="002E05D5">
        <w:rPr>
          <w:rStyle w:val="StyleUnderline"/>
          <w:rFonts w:asciiTheme="minorHAnsi" w:hAnsiTheme="minorHAnsi" w:cstheme="minorHAnsi"/>
        </w:rPr>
        <w:t xml:space="preserve"> worse than animals, in my opinion. </w:t>
      </w:r>
      <w:r w:rsidRPr="002E05D5">
        <w:rPr>
          <w:rFonts w:asciiTheme="minorHAnsi" w:hAnsiTheme="minorHAnsi" w:cstheme="minorHAnsi"/>
          <w:sz w:val="12"/>
        </w:rPr>
        <w:t>… Animals do not treat other animals the way MS-13 treats other human beings.”</w:t>
      </w:r>
    </w:p>
    <w:p w14:paraId="30197650" w14:textId="77777777" w:rsidR="006C38CC" w:rsidRPr="002E05D5" w:rsidRDefault="006C38CC" w:rsidP="006C38CC">
      <w:pPr>
        <w:rPr>
          <w:rFonts w:asciiTheme="minorHAnsi" w:hAnsiTheme="minorHAnsi" w:cstheme="minorHAnsi"/>
          <w:sz w:val="12"/>
        </w:rPr>
      </w:pPr>
      <w:r w:rsidRPr="002E05D5">
        <w:rPr>
          <w:rFonts w:asciiTheme="minorHAnsi" w:hAnsiTheme="minorHAnsi" w:cstheme="minorHAnsi"/>
          <w:sz w:val="12"/>
        </w:rPr>
        <w:t xml:space="preserve">During this period, </w:t>
      </w:r>
      <w:r w:rsidRPr="004A2C57">
        <w:rPr>
          <w:rStyle w:val="Emphasis"/>
          <w:rFonts w:asciiTheme="minorHAnsi" w:hAnsiTheme="minorHAnsi" w:cstheme="minorHAnsi"/>
          <w:highlight w:val="yellow"/>
        </w:rPr>
        <w:t xml:space="preserve">the website and social media account of the NBPC looked </w:t>
      </w:r>
      <w:r w:rsidRPr="002E05D5">
        <w:rPr>
          <w:rStyle w:val="Emphasis"/>
          <w:rFonts w:asciiTheme="minorHAnsi" w:hAnsiTheme="minorHAnsi" w:cstheme="minorHAnsi"/>
        </w:rPr>
        <w:t xml:space="preserve">nearly </w:t>
      </w:r>
      <w:r w:rsidRPr="004A2C57">
        <w:rPr>
          <w:rStyle w:val="Emphasis"/>
          <w:rFonts w:asciiTheme="minorHAnsi" w:hAnsiTheme="minorHAnsi" w:cstheme="minorHAnsi"/>
          <w:highlight w:val="yellow"/>
        </w:rPr>
        <w:t>indistinguishable from the website of white nationalist publication</w:t>
      </w:r>
      <w:r w:rsidRPr="002E05D5">
        <w:rPr>
          <w:rFonts w:asciiTheme="minorHAnsi" w:hAnsiTheme="minorHAnsi" w:cstheme="minorHAnsi"/>
          <w:sz w:val="12"/>
        </w:rPr>
        <w:t xml:space="preserve"> Breitbart, </w:t>
      </w:r>
      <w:r w:rsidRPr="002E05D5">
        <w:rPr>
          <w:rStyle w:val="StyleUnderline"/>
          <w:rFonts w:asciiTheme="minorHAnsi" w:hAnsiTheme="minorHAnsi" w:cstheme="minorHAnsi"/>
        </w:rPr>
        <w:t>referring to immigrants as ​“illegals”</w:t>
      </w:r>
      <w:r w:rsidRPr="002E05D5">
        <w:rPr>
          <w:rFonts w:asciiTheme="minorHAnsi" w:hAnsiTheme="minorHAnsi" w:cstheme="minorHAnsi"/>
          <w:sz w:val="12"/>
        </w:rPr>
        <w:t xml:space="preserve"> and choosing inflammatory headlines for its posts. Breitbart, incidentally, is where the union records its official podcast.</w:t>
      </w:r>
    </w:p>
    <w:p w14:paraId="5BDCA610" w14:textId="77777777" w:rsidR="006C38CC" w:rsidRPr="002E05D5" w:rsidRDefault="006C38CC" w:rsidP="006C38CC">
      <w:pPr>
        <w:rPr>
          <w:rStyle w:val="StyleUnderline"/>
          <w:rFonts w:asciiTheme="minorHAnsi" w:hAnsiTheme="minorHAnsi" w:cstheme="minorHAnsi"/>
        </w:rPr>
      </w:pPr>
      <w:r w:rsidRPr="002E05D5">
        <w:rPr>
          <w:rFonts w:asciiTheme="minorHAnsi" w:hAnsiTheme="minorHAnsi" w:cstheme="minorHAnsi"/>
          <w:sz w:val="12"/>
        </w:rPr>
        <w:t xml:space="preserve">But the union’s pro-Trump public relations efforts predate his presidential victory. In March 2016, the NBPC broke with past practice of not endorsing presidential primary </w:t>
      </w:r>
      <w:proofErr w:type="gramStart"/>
      <w:r w:rsidRPr="002E05D5">
        <w:rPr>
          <w:rFonts w:asciiTheme="minorHAnsi" w:hAnsiTheme="minorHAnsi" w:cstheme="minorHAnsi"/>
          <w:sz w:val="12"/>
        </w:rPr>
        <w:t>candidates, and</w:t>
      </w:r>
      <w:proofErr w:type="gramEnd"/>
      <w:r w:rsidRPr="002E05D5">
        <w:rPr>
          <w:rFonts w:asciiTheme="minorHAnsi" w:hAnsiTheme="minorHAnsi" w:cstheme="minorHAnsi"/>
          <w:sz w:val="12"/>
        </w:rPr>
        <w:t xml:space="preserve"> came out in support of Trump. ​“</w:t>
      </w:r>
      <w:r w:rsidRPr="002E05D5">
        <w:rPr>
          <w:rStyle w:val="StyleUnderline"/>
          <w:rFonts w:asciiTheme="minorHAnsi" w:hAnsiTheme="minorHAnsi" w:cstheme="minorHAnsi"/>
        </w:rPr>
        <w:t>We think it is that important: If we do not secure our borders, American communities will continue to suffer at the hands of gangs, cartels and violent criminals preying on the innocent,” said the union in its endorsement statement.</w:t>
      </w:r>
    </w:p>
    <w:p w14:paraId="3ADBAD32" w14:textId="77777777" w:rsidR="006C38CC" w:rsidRPr="002E05D5" w:rsidRDefault="006C38CC" w:rsidP="006C38CC">
      <w:pPr>
        <w:rPr>
          <w:rFonts w:asciiTheme="minorHAnsi" w:hAnsiTheme="minorHAnsi" w:cstheme="minorHAnsi"/>
          <w:sz w:val="12"/>
        </w:rPr>
      </w:pPr>
      <w:r w:rsidRPr="002E05D5">
        <w:rPr>
          <w:rFonts w:asciiTheme="minorHAnsi" w:hAnsiTheme="minorHAnsi" w:cstheme="minorHAnsi"/>
          <w:sz w:val="12"/>
        </w:rPr>
        <w:t xml:space="preserve">There is reason to believe </w:t>
      </w:r>
      <w:r w:rsidRPr="004A2C57">
        <w:rPr>
          <w:rStyle w:val="Emphasis"/>
          <w:rFonts w:asciiTheme="minorHAnsi" w:hAnsiTheme="minorHAnsi" w:cstheme="minorHAnsi"/>
          <w:highlight w:val="yellow"/>
        </w:rPr>
        <w:t>Trump finds the alliance useful</w:t>
      </w:r>
      <w:r w:rsidRPr="002E05D5">
        <w:rPr>
          <w:rFonts w:asciiTheme="minorHAnsi" w:hAnsiTheme="minorHAnsi" w:cstheme="minorHAnsi"/>
          <w:sz w:val="12"/>
        </w:rPr>
        <w:t xml:space="preserve">. In January, Judd appeared in an official White House video, in which he says, ​“The Trump administration has accomplished more in one year to secure our border than any other presidents. … He wants to ensure the American public is safe. He wants to ensure that we can go about our daily lives and not fear what might be coming across the </w:t>
      </w:r>
      <w:proofErr w:type="gramStart"/>
      <w:r w:rsidRPr="002E05D5">
        <w:rPr>
          <w:rFonts w:asciiTheme="minorHAnsi" w:hAnsiTheme="minorHAnsi" w:cstheme="minorHAnsi"/>
          <w:sz w:val="12"/>
        </w:rPr>
        <w:t>border.”</w:t>
      </w:r>
      <w:proofErr w:type="gramEnd"/>
    </w:p>
    <w:p w14:paraId="18903AE5" w14:textId="77777777" w:rsidR="006C38CC" w:rsidRPr="002E05D5" w:rsidRDefault="006C38CC" w:rsidP="006C38CC">
      <w:pPr>
        <w:rPr>
          <w:rStyle w:val="StyleUnderline"/>
          <w:rFonts w:asciiTheme="minorHAnsi" w:hAnsiTheme="minorHAnsi" w:cstheme="minorHAnsi"/>
        </w:rPr>
      </w:pPr>
      <w:r w:rsidRPr="002E05D5">
        <w:rPr>
          <w:rFonts w:asciiTheme="minorHAnsi" w:hAnsiTheme="minorHAnsi" w:cstheme="minorHAnsi"/>
          <w:sz w:val="12"/>
        </w:rPr>
        <w:t xml:space="preserve">On April 1, Judd went on Fox and Friends to call for even more hardline immigration policies, criticizing the policies that allow some people to leave detention facilities to attend immigration court </w:t>
      </w:r>
      <w:proofErr w:type="gramStart"/>
      <w:r w:rsidRPr="002E05D5">
        <w:rPr>
          <w:rFonts w:asciiTheme="minorHAnsi" w:hAnsiTheme="minorHAnsi" w:cstheme="minorHAnsi"/>
          <w:sz w:val="12"/>
        </w:rPr>
        <w:t>at a later time</w:t>
      </w:r>
      <w:proofErr w:type="gramEnd"/>
      <w:r w:rsidRPr="002E05D5">
        <w:rPr>
          <w:rFonts w:asciiTheme="minorHAnsi" w:hAnsiTheme="minorHAnsi" w:cstheme="minorHAnsi"/>
          <w:sz w:val="12"/>
        </w:rPr>
        <w:t xml:space="preserve">. ​“They need to pass laws to end the catch-and-release program that’ll allow us to hold them for a long time,” Judd said. </w:t>
      </w:r>
      <w:r w:rsidRPr="002E05D5">
        <w:rPr>
          <w:rStyle w:val="StyleUnderline"/>
          <w:rFonts w:asciiTheme="minorHAnsi" w:hAnsiTheme="minorHAnsi" w:cstheme="minorHAnsi"/>
        </w:rPr>
        <w:t>Trump immediately took to Twitter to echo Judd’s call, proclaiming: ​“Border Patrol Agents are not allowed to properly do their job at the Border because of ridiculous liberal (Democrat) laws like Catch &amp; Release.”</w:t>
      </w:r>
    </w:p>
    <w:p w14:paraId="703033F6" w14:textId="77777777" w:rsidR="006C38CC" w:rsidRDefault="006C38CC" w:rsidP="006C38CC">
      <w:r w:rsidRPr="002E05D5">
        <w:rPr>
          <w:rFonts w:asciiTheme="minorHAnsi" w:hAnsiTheme="minorHAnsi" w:cstheme="minorHAnsi"/>
          <w:sz w:val="12"/>
        </w:rPr>
        <w:t>The exchange prompted the New York Times to write a headline about Judd’s influence: ​“A Border Patrol Agent (and Frequent Fox News Guest) Has Trump’s Ear on Immigration.” Judd reiterated the demands in April 12 in testimony before the U.S. House of Representatives Committee on Oversight and Government Reform</w:t>
      </w:r>
    </w:p>
    <w:p w14:paraId="5BECAABB" w14:textId="77777777" w:rsidR="007C2029" w:rsidRPr="002E05D5" w:rsidRDefault="007C2029" w:rsidP="007C2029">
      <w:pPr>
        <w:rPr>
          <w:rFonts w:asciiTheme="minorHAnsi" w:hAnsiTheme="minorHAnsi" w:cstheme="minorHAnsi"/>
          <w:sz w:val="16"/>
        </w:rPr>
      </w:pPr>
    </w:p>
    <w:p w14:paraId="215EC225" w14:textId="77777777" w:rsidR="007C2029" w:rsidRDefault="007C2029" w:rsidP="007C2029">
      <w:pPr>
        <w:pStyle w:val="Heading4"/>
      </w:pPr>
      <w:r>
        <w:t xml:space="preserve">Unions will always have </w:t>
      </w:r>
      <w:proofErr w:type="spellStart"/>
      <w:r>
        <w:t>alligence</w:t>
      </w:r>
      <w:proofErr w:type="spellEnd"/>
      <w:r>
        <w:t xml:space="preserve"> to those who provide </w:t>
      </w:r>
      <w:proofErr w:type="gramStart"/>
      <w:r>
        <w:t>there</w:t>
      </w:r>
      <w:proofErr w:type="gramEnd"/>
      <w:r>
        <w:t xml:space="preserve"> wage and will harm disabled people </w:t>
      </w:r>
      <w:proofErr w:type="gramStart"/>
      <w:r>
        <w:t>in order to</w:t>
      </w:r>
      <w:proofErr w:type="gramEnd"/>
      <w:r>
        <w:t xml:space="preserve"> do so. </w:t>
      </w:r>
    </w:p>
    <w:p w14:paraId="4B4AC2BB" w14:textId="77777777" w:rsidR="007C2029" w:rsidRPr="002726A9" w:rsidRDefault="007C2029" w:rsidP="007C2029">
      <w:r w:rsidRPr="002726A9">
        <w:rPr>
          <w:rStyle w:val="Style13ptBold"/>
        </w:rPr>
        <w:t xml:space="preserve">Luterman 2019 </w:t>
      </w:r>
      <w:r>
        <w:t>(</w:t>
      </w:r>
      <w:r w:rsidRPr="002726A9">
        <w:t>Sara Luterman, 11-14-2019, "</w:t>
      </w:r>
      <w:r>
        <w:t>The secret war on the left between unions and people with disabilities</w:t>
      </w:r>
      <w:r w:rsidRPr="002726A9">
        <w:t>", Washington Post,</w:t>
      </w:r>
      <w:r>
        <w:t xml:space="preserve"> </w:t>
      </w:r>
      <w:r w:rsidRPr="002726A9">
        <w:t>https://www.washingtonpost.com/outlook/2019/11/14/secret-war-left-between-unions-people-with-disabilities/</w:t>
      </w:r>
    </w:p>
    <w:p w14:paraId="0E1D701B" w14:textId="77777777" w:rsidR="007C2029" w:rsidRPr="002726A9" w:rsidRDefault="007C2029" w:rsidP="007C2029">
      <w:pPr>
        <w:rPr>
          <w:sz w:val="12"/>
        </w:rPr>
      </w:pPr>
      <w:r w:rsidRPr="002726A9">
        <w:rPr>
          <w:sz w:val="12"/>
        </w:rPr>
        <w:t xml:space="preserve">Earlier this year, </w:t>
      </w:r>
      <w:r w:rsidRPr="002726A9">
        <w:rPr>
          <w:highlight w:val="yellow"/>
          <w:u w:val="single"/>
        </w:rPr>
        <w:t>Pennsylvania’s</w:t>
      </w:r>
      <w:r w:rsidRPr="002726A9">
        <w:rPr>
          <w:u w:val="single"/>
        </w:rPr>
        <w:t xml:space="preserve"> Department of Human Services announced it would </w:t>
      </w:r>
      <w:r w:rsidRPr="002726A9">
        <w:rPr>
          <w:highlight w:val="yellow"/>
          <w:u w:val="single"/>
        </w:rPr>
        <w:t>close the Polk State Center</w:t>
      </w:r>
      <w:r w:rsidRPr="002726A9">
        <w:rPr>
          <w:u w:val="single"/>
        </w:rPr>
        <w:t>, one of its largest institutions for people with developmental disabilities, within three years</w:t>
      </w:r>
      <w:r w:rsidRPr="002726A9">
        <w:rPr>
          <w:sz w:val="12"/>
        </w:rPr>
        <w:t xml:space="preserve">. </w:t>
      </w:r>
      <w:r w:rsidRPr="002726A9">
        <w:rPr>
          <w:u w:val="single"/>
        </w:rPr>
        <w:t>People with Down syndrome, autism, cerebral palsy and other conditions are often housed at places like the Polk Center, and often involuntarily</w:t>
      </w:r>
      <w:r w:rsidRPr="002726A9">
        <w:rPr>
          <w:sz w:val="12"/>
        </w:rPr>
        <w:t xml:space="preserve">. </w:t>
      </w:r>
      <w:r w:rsidRPr="002726A9">
        <w:rPr>
          <w:u w:val="single"/>
        </w:rPr>
        <w:t>The Arc of Greater Pittsburgh</w:t>
      </w:r>
      <w:r w:rsidRPr="002726A9">
        <w:rPr>
          <w:sz w:val="12"/>
        </w:rPr>
        <w:t xml:space="preserve">, which advocates for people with intellectual and developmental disabilities, </w:t>
      </w:r>
      <w:r w:rsidRPr="002726A9">
        <w:rPr>
          <w:u w:val="single"/>
        </w:rPr>
        <w:t>hailed the news, because research shows that people with disabilities are better served living in communities, with support services delivered at home</w:t>
      </w:r>
      <w:r w:rsidRPr="002726A9">
        <w:rPr>
          <w:sz w:val="12"/>
        </w:rPr>
        <w:t>.</w:t>
      </w:r>
    </w:p>
    <w:p w14:paraId="1A626C11" w14:textId="77777777" w:rsidR="007C2029" w:rsidRPr="002726A9" w:rsidRDefault="007C2029" w:rsidP="007C2029">
      <w:pPr>
        <w:rPr>
          <w:sz w:val="12"/>
        </w:rPr>
      </w:pPr>
      <w:r w:rsidRPr="002726A9">
        <w:rPr>
          <w:sz w:val="12"/>
        </w:rPr>
        <w:t xml:space="preserve">But after news of the announced closure of the Polk Center, which employs 700 people who receive state employee wages and benefits, </w:t>
      </w:r>
      <w:r w:rsidRPr="002726A9">
        <w:rPr>
          <w:highlight w:val="yellow"/>
          <w:u w:val="single"/>
        </w:rPr>
        <w:t>AFSCME Council</w:t>
      </w:r>
      <w:r w:rsidRPr="002726A9">
        <w:rPr>
          <w:u w:val="single"/>
        </w:rPr>
        <w:t xml:space="preserve"> </w:t>
      </w:r>
      <w:r w:rsidRPr="002726A9">
        <w:rPr>
          <w:highlight w:val="yellow"/>
          <w:u w:val="single"/>
        </w:rPr>
        <w:t>13</w:t>
      </w:r>
      <w:r w:rsidRPr="002726A9">
        <w:rPr>
          <w:u w:val="single"/>
        </w:rPr>
        <w:t xml:space="preserve"> posted a picture on Twitter of employees holding signs reading “Disabled Lives Matter” and “They don’t want to leave. Ask them!” Another union chapter, </w:t>
      </w:r>
      <w:r w:rsidRPr="002726A9">
        <w:rPr>
          <w:highlight w:val="yellow"/>
          <w:u w:val="single"/>
        </w:rPr>
        <w:t>UFCW</w:t>
      </w:r>
      <w:r w:rsidRPr="002726A9">
        <w:rPr>
          <w:u w:val="single"/>
        </w:rPr>
        <w:t xml:space="preserve"> Local 1776 KS, posted an image of its members outside the State Capitol with their fists raised. It was a </w:t>
      </w:r>
      <w:r w:rsidRPr="002726A9">
        <w:rPr>
          <w:highlight w:val="yellow"/>
          <w:u w:val="single"/>
        </w:rPr>
        <w:t>demonstration of solidarity with</w:t>
      </w:r>
      <w:r w:rsidRPr="002726A9">
        <w:rPr>
          <w:u w:val="single"/>
        </w:rPr>
        <w:t xml:space="preserve"> their fellow </w:t>
      </w:r>
      <w:r w:rsidRPr="002726A9">
        <w:rPr>
          <w:highlight w:val="yellow"/>
          <w:u w:val="single"/>
        </w:rPr>
        <w:t>workers</w:t>
      </w:r>
      <w:r w:rsidRPr="002726A9">
        <w:rPr>
          <w:u w:val="single"/>
        </w:rPr>
        <w:t xml:space="preserve"> — but </w:t>
      </w:r>
      <w:r w:rsidRPr="002726A9">
        <w:rPr>
          <w:highlight w:val="yellow"/>
          <w:u w:val="single"/>
        </w:rPr>
        <w:t>not</w:t>
      </w:r>
      <w:r w:rsidRPr="002726A9">
        <w:rPr>
          <w:u w:val="single"/>
        </w:rPr>
        <w:t xml:space="preserve"> with </w:t>
      </w:r>
      <w:r w:rsidRPr="002726A9">
        <w:rPr>
          <w:highlight w:val="yellow"/>
          <w:u w:val="single"/>
        </w:rPr>
        <w:t>people with disabilities</w:t>
      </w:r>
      <w:r w:rsidRPr="002726A9">
        <w:rPr>
          <w:u w:val="single"/>
        </w:rPr>
        <w:t>.</w:t>
      </w:r>
    </w:p>
    <w:p w14:paraId="4CD87AC0" w14:textId="77777777" w:rsidR="007C2029" w:rsidRPr="002726A9" w:rsidRDefault="007C2029" w:rsidP="007C2029">
      <w:pPr>
        <w:rPr>
          <w:u w:val="single"/>
        </w:rPr>
      </w:pPr>
      <w:r w:rsidRPr="002726A9">
        <w:rPr>
          <w:u w:val="single"/>
        </w:rPr>
        <w:t xml:space="preserve">This was hardly the </w:t>
      </w:r>
      <w:proofErr w:type="gramStart"/>
      <w:r w:rsidRPr="002726A9">
        <w:rPr>
          <w:u w:val="single"/>
        </w:rPr>
        <w:t>first time</w:t>
      </w:r>
      <w:proofErr w:type="gramEnd"/>
      <w:r w:rsidRPr="002726A9">
        <w:rPr>
          <w:u w:val="single"/>
        </w:rPr>
        <w:t xml:space="preserve"> </w:t>
      </w:r>
      <w:r w:rsidRPr="002726A9">
        <w:rPr>
          <w:rStyle w:val="Emphasis"/>
          <w:highlight w:val="yellow"/>
        </w:rPr>
        <w:t xml:space="preserve">unions </w:t>
      </w:r>
      <w:proofErr w:type="gramStart"/>
      <w:r w:rsidRPr="002726A9">
        <w:rPr>
          <w:rStyle w:val="Emphasis"/>
          <w:highlight w:val="yellow"/>
        </w:rPr>
        <w:t>have</w:t>
      </w:r>
      <w:proofErr w:type="gramEnd"/>
      <w:r w:rsidRPr="002726A9">
        <w:rPr>
          <w:rStyle w:val="Emphasis"/>
          <w:highlight w:val="yellow"/>
        </w:rPr>
        <w:t xml:space="preserve"> aggressively opposed steps that would allow people with disabilities to live with their loved ones</w:t>
      </w:r>
      <w:r w:rsidRPr="002726A9">
        <w:rPr>
          <w:sz w:val="12"/>
          <w:highlight w:val="yellow"/>
        </w:rPr>
        <w:t>.</w:t>
      </w:r>
      <w:r w:rsidRPr="002726A9">
        <w:rPr>
          <w:sz w:val="12"/>
        </w:rPr>
        <w:t xml:space="preserve"> </w:t>
      </w:r>
      <w:r w:rsidRPr="002726A9">
        <w:rPr>
          <w:u w:val="single"/>
        </w:rPr>
        <w:t xml:space="preserve">They </w:t>
      </w:r>
      <w:r w:rsidRPr="002726A9">
        <w:rPr>
          <w:highlight w:val="yellow"/>
          <w:u w:val="single"/>
        </w:rPr>
        <w:t>rallied in Washington state</w:t>
      </w:r>
      <w:r w:rsidRPr="002726A9">
        <w:rPr>
          <w:u w:val="single"/>
        </w:rPr>
        <w:t xml:space="preserve"> when disability rights activists pushed to close the Fircrest School in 2017 and are still </w:t>
      </w:r>
      <w:r w:rsidRPr="002726A9">
        <w:rPr>
          <w:highlight w:val="yellow"/>
          <w:u w:val="single"/>
        </w:rPr>
        <w:t>fighting</w:t>
      </w:r>
      <w:r w:rsidRPr="002726A9">
        <w:rPr>
          <w:u w:val="single"/>
        </w:rPr>
        <w:t xml:space="preserve"> to keep institutions open </w:t>
      </w:r>
      <w:r w:rsidRPr="002726A9">
        <w:rPr>
          <w:highlight w:val="yellow"/>
          <w:u w:val="single"/>
        </w:rPr>
        <w:t>in New York state</w:t>
      </w:r>
      <w:r w:rsidRPr="002726A9">
        <w:rPr>
          <w:u w:val="single"/>
        </w:rPr>
        <w:t>.</w:t>
      </w:r>
    </w:p>
    <w:p w14:paraId="27EA08E5" w14:textId="77777777" w:rsidR="007C2029" w:rsidRPr="002726A9" w:rsidRDefault="007C2029" w:rsidP="007C2029">
      <w:pPr>
        <w:rPr>
          <w:sz w:val="12"/>
        </w:rPr>
      </w:pPr>
      <w:r w:rsidRPr="002726A9">
        <w:rPr>
          <w:sz w:val="12"/>
        </w:rPr>
        <w:t>Labor and disability rights activists, two core blocs in the progressive coalition, often find themselves at odds, because it turns out that unions’ interest in keeping their members’ good-paying jobs conflicts with the interests of one of society’s most vulnerable populations — people with developmental disabilities and significant mental-health conditions.</w:t>
      </w:r>
    </w:p>
    <w:p w14:paraId="5863F74E" w14:textId="77777777" w:rsidR="007C2029" w:rsidRPr="002726A9" w:rsidRDefault="007C2029" w:rsidP="007C2029">
      <w:pPr>
        <w:rPr>
          <w:u w:val="single"/>
        </w:rPr>
      </w:pPr>
      <w:r w:rsidRPr="002726A9">
        <w:rPr>
          <w:highlight w:val="yellow"/>
          <w:u w:val="single"/>
        </w:rPr>
        <w:t>Since</w:t>
      </w:r>
      <w:r w:rsidRPr="002726A9">
        <w:rPr>
          <w:u w:val="single"/>
        </w:rPr>
        <w:t xml:space="preserve"> the 19</w:t>
      </w:r>
      <w:r w:rsidRPr="002726A9">
        <w:rPr>
          <w:highlight w:val="yellow"/>
          <w:u w:val="single"/>
        </w:rPr>
        <w:t>70s,</w:t>
      </w:r>
      <w:r w:rsidRPr="002726A9">
        <w:rPr>
          <w:u w:val="single"/>
        </w:rPr>
        <w:t xml:space="preserve"> </w:t>
      </w:r>
      <w:r w:rsidRPr="002726A9">
        <w:rPr>
          <w:highlight w:val="yellow"/>
          <w:u w:val="single"/>
        </w:rPr>
        <w:t>AFSCME</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unions</w:t>
      </w:r>
      <w:r w:rsidRPr="002726A9">
        <w:rPr>
          <w:u w:val="single"/>
        </w:rPr>
        <w:t xml:space="preserve"> have </w:t>
      </w:r>
      <w:r w:rsidRPr="002726A9">
        <w:rPr>
          <w:highlight w:val="yellow"/>
          <w:u w:val="single"/>
        </w:rPr>
        <w:t>repeatedly</w:t>
      </w:r>
      <w:r w:rsidRPr="002726A9">
        <w:rPr>
          <w:u w:val="single"/>
        </w:rPr>
        <w:t xml:space="preserve"> </w:t>
      </w:r>
      <w:r w:rsidRPr="002726A9">
        <w:rPr>
          <w:highlight w:val="yellow"/>
          <w:u w:val="single"/>
        </w:rPr>
        <w:t>fought</w:t>
      </w:r>
      <w:r w:rsidRPr="002726A9">
        <w:rPr>
          <w:u w:val="single"/>
        </w:rPr>
        <w:t xml:space="preserve"> the </w:t>
      </w:r>
      <w:r w:rsidRPr="002726A9">
        <w:rPr>
          <w:highlight w:val="yellow"/>
          <w:u w:val="single"/>
        </w:rPr>
        <w:t>closure</w:t>
      </w:r>
      <w:r w:rsidRPr="002726A9">
        <w:rPr>
          <w:u w:val="single"/>
        </w:rPr>
        <w:t xml:space="preserve"> </w:t>
      </w:r>
      <w:r w:rsidRPr="002726A9">
        <w:rPr>
          <w:highlight w:val="yellow"/>
          <w:u w:val="single"/>
        </w:rPr>
        <w:t>of</w:t>
      </w:r>
      <w:r w:rsidRPr="002726A9">
        <w:rPr>
          <w:u w:val="single"/>
        </w:rPr>
        <w:t xml:space="preserve"> state </w:t>
      </w:r>
      <w:r w:rsidRPr="002726A9">
        <w:rPr>
          <w:highlight w:val="yellow"/>
          <w:u w:val="single"/>
        </w:rPr>
        <w:t>hospitals</w:t>
      </w:r>
      <w:r w:rsidRPr="002726A9">
        <w:rPr>
          <w:u w:val="single"/>
        </w:rPr>
        <w:t xml:space="preserve">, </w:t>
      </w:r>
      <w:r w:rsidRPr="002726A9">
        <w:rPr>
          <w:highlight w:val="yellow"/>
          <w:u w:val="single"/>
        </w:rPr>
        <w:t>asylums</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large congregate settings</w:t>
      </w:r>
      <w:r w:rsidRPr="002726A9">
        <w:rPr>
          <w:u w:val="single"/>
        </w:rPr>
        <w:t xml:space="preserve"> </w:t>
      </w:r>
      <w:r w:rsidRPr="002726A9">
        <w:rPr>
          <w:highlight w:val="yellow"/>
          <w:u w:val="single"/>
        </w:rPr>
        <w:t>that</w:t>
      </w:r>
      <w:r w:rsidRPr="002726A9">
        <w:rPr>
          <w:u w:val="single"/>
        </w:rPr>
        <w:t xml:space="preserve"> in many instances have </w:t>
      </w:r>
      <w:r w:rsidRPr="002726A9">
        <w:rPr>
          <w:highlight w:val="yellow"/>
          <w:u w:val="single"/>
        </w:rPr>
        <w:t>harm</w:t>
      </w:r>
      <w:r w:rsidRPr="002726A9">
        <w:rPr>
          <w:u w:val="single"/>
        </w:rPr>
        <w:t xml:space="preserve">ed </w:t>
      </w:r>
      <w:r w:rsidRPr="002726A9">
        <w:rPr>
          <w:highlight w:val="yellow"/>
          <w:u w:val="single"/>
        </w:rPr>
        <w:t>people with disabilities</w:t>
      </w:r>
      <w:r w:rsidRPr="002726A9">
        <w:rPr>
          <w:u w:val="single"/>
        </w:rPr>
        <w:t xml:space="preserve">. These institutions, though well-meaning, are tied to an outdated paradigm about disability. In 1897, the Polk Center became the first state-run institution for disabled people in Pennsylvania. But the rise of the eugenics movement in the early 20th century turned places like the center into instruments to weed out the “feebleminded” and others deemed “unfit.” Many residents were sent as children and were never even given a chance to try to function in normal society. It’s no wonder the </w:t>
      </w:r>
      <w:r w:rsidRPr="002726A9">
        <w:rPr>
          <w:highlight w:val="yellow"/>
          <w:u w:val="single"/>
        </w:rPr>
        <w:t>Polk Center</w:t>
      </w:r>
      <w:r w:rsidRPr="002726A9">
        <w:rPr>
          <w:u w:val="single"/>
        </w:rPr>
        <w:t xml:space="preserve"> was </w:t>
      </w:r>
      <w:r w:rsidRPr="002726A9">
        <w:rPr>
          <w:highlight w:val="yellow"/>
          <w:u w:val="single"/>
        </w:rPr>
        <w:t>rife with abuse</w:t>
      </w:r>
      <w:r w:rsidRPr="002726A9">
        <w:rPr>
          <w:u w:val="single"/>
        </w:rPr>
        <w:t xml:space="preserve"> and mistreatment: In the 1970s, </w:t>
      </w:r>
      <w:r w:rsidRPr="002726A9">
        <w:rPr>
          <w:highlight w:val="yellow"/>
          <w:u w:val="single"/>
        </w:rPr>
        <w:t>children were kept in cages</w:t>
      </w:r>
      <w:r w:rsidRPr="002726A9">
        <w:rPr>
          <w:u w:val="single"/>
        </w:rPr>
        <w:t xml:space="preserve"> and tied to benches. In 1999, six doctors were arrested and charged in the </w:t>
      </w:r>
      <w:r w:rsidRPr="002726A9">
        <w:rPr>
          <w:highlight w:val="yellow"/>
          <w:u w:val="single"/>
        </w:rPr>
        <w:t>deaths of three patients</w:t>
      </w:r>
      <w:r w:rsidRPr="002726A9">
        <w:rPr>
          <w:u w:val="single"/>
        </w:rPr>
        <w:t xml:space="preserve"> and the </w:t>
      </w:r>
      <w:r w:rsidRPr="002726A9">
        <w:rPr>
          <w:highlight w:val="yellow"/>
          <w:u w:val="single"/>
        </w:rPr>
        <w:t>mistreatment of dozens of others</w:t>
      </w:r>
      <w:r w:rsidRPr="002726A9">
        <w:rPr>
          <w:u w:val="single"/>
        </w:rPr>
        <w:t>, which included stitching up lacerations on 21 patients without anesthetic. In the past two years, officials launched investigations into claims of sexual assault and abuse.</w:t>
      </w:r>
    </w:p>
    <w:p w14:paraId="0E135B6F" w14:textId="77777777" w:rsidR="007C2029" w:rsidRPr="002726A9" w:rsidRDefault="007C2029" w:rsidP="007C2029">
      <w:pPr>
        <w:rPr>
          <w:sz w:val="12"/>
        </w:rPr>
      </w:pPr>
      <w:r w:rsidRPr="002726A9">
        <w:rPr>
          <w:sz w:val="12"/>
        </w:rPr>
        <w:t xml:space="preserve">This problem is not unique to the Polk Center. </w:t>
      </w:r>
      <w:r w:rsidRPr="002726A9">
        <w:rPr>
          <w:u w:val="single"/>
        </w:rPr>
        <w:t>Any setting with people who have limited abilities to communicate and staff who have complete control over their daily lives is dangerous. For example, a 1994 study of people with developmental disabilities in Connecticut showed that 87 percent of the abuse and neglect cases over a five-year period happened in institutions and group homes, as opposed to in a person’s own home. California announced plans to shutter its last institutions in 2018 after years of preventable deaths, covered up under claims of medical privac</w:t>
      </w:r>
      <w:r w:rsidRPr="002726A9">
        <w:rPr>
          <w:sz w:val="12"/>
        </w:rPr>
        <w:t>y. In March, the federal government ordered portions of the Rainier School, one of the last institutions in Washington state, to partially shut down after a government report concluded the school was failing to engage in “active treatment” with residents.</w:t>
      </w:r>
    </w:p>
    <w:p w14:paraId="17A75A9D" w14:textId="77777777" w:rsidR="007C2029" w:rsidRPr="002726A9" w:rsidRDefault="007C2029" w:rsidP="007C2029">
      <w:pPr>
        <w:rPr>
          <w:sz w:val="12"/>
        </w:rPr>
      </w:pPr>
      <w:r w:rsidRPr="002726A9">
        <w:rPr>
          <w:u w:val="single"/>
        </w:rPr>
        <w:t xml:space="preserve">The </w:t>
      </w:r>
      <w:r w:rsidRPr="002726A9">
        <w:rPr>
          <w:highlight w:val="yellow"/>
          <w:u w:val="single"/>
        </w:rPr>
        <w:t>unions frequently assert that</w:t>
      </w:r>
      <w:r w:rsidRPr="002726A9">
        <w:rPr>
          <w:u w:val="single"/>
        </w:rPr>
        <w:t xml:space="preserve"> some </w:t>
      </w:r>
      <w:r w:rsidRPr="002726A9">
        <w:rPr>
          <w:highlight w:val="yellow"/>
          <w:u w:val="single"/>
        </w:rPr>
        <w:t>people are too disabled to live in the community</w:t>
      </w:r>
      <w:r w:rsidRPr="002726A9">
        <w:rPr>
          <w:u w:val="single"/>
        </w:rPr>
        <w:t xml:space="preserve"> </w:t>
      </w:r>
      <w:r w:rsidRPr="002726A9">
        <w:rPr>
          <w:highlight w:val="yellow"/>
          <w:u w:val="single"/>
        </w:rPr>
        <w:t>and require institutionalization</w:t>
      </w:r>
      <w:r w:rsidRPr="002726A9">
        <w:rPr>
          <w:u w:val="single"/>
        </w:rPr>
        <w:t xml:space="preserve">. On AFSCME Council 13’s website, local president and Polk Center employee Tammy Luce says: “I don’t believe a lot of the residents would survive the change into a so-called ‘community-based setting.’ A lot of them are very fragile.” Meanwhile, </w:t>
      </w:r>
      <w:r w:rsidRPr="002726A9">
        <w:rPr>
          <w:highlight w:val="yellow"/>
          <w:u w:val="single"/>
        </w:rPr>
        <w:t>unions</w:t>
      </w:r>
      <w:r w:rsidRPr="002726A9">
        <w:rPr>
          <w:u w:val="single"/>
        </w:rPr>
        <w:t xml:space="preserve"> </w:t>
      </w:r>
      <w:r w:rsidRPr="002726A9">
        <w:rPr>
          <w:highlight w:val="yellow"/>
          <w:u w:val="single"/>
        </w:rPr>
        <w:t>often couple with pro-institutionalization groups</w:t>
      </w:r>
      <w:r w:rsidRPr="002726A9">
        <w:rPr>
          <w:u w:val="single"/>
        </w:rPr>
        <w:t xml:space="preserve"> such as VOR to claim they have the support of parents.</w:t>
      </w:r>
      <w:r w:rsidRPr="002726A9">
        <w:rPr>
          <w:sz w:val="12"/>
        </w:rPr>
        <w:t xml:space="preserve"> But groups like VOR are in the minority, with almost every mainstream disability rights organization supporting deinstitutionalization.</w:t>
      </w:r>
    </w:p>
    <w:p w14:paraId="0A4BEFBD" w14:textId="77777777" w:rsidR="007C2029" w:rsidRPr="002726A9" w:rsidRDefault="007C2029" w:rsidP="007C2029">
      <w:pPr>
        <w:rPr>
          <w:sz w:val="12"/>
        </w:rPr>
      </w:pPr>
      <w:r w:rsidRPr="002726A9">
        <w:rPr>
          <w:sz w:val="12"/>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p>
    <w:p w14:paraId="1E38C9B4" w14:textId="77777777" w:rsidR="007C2029" w:rsidRPr="002726A9" w:rsidRDefault="007C2029" w:rsidP="007C2029">
      <w:pPr>
        <w:rPr>
          <w:u w:val="single"/>
        </w:rPr>
      </w:pPr>
      <w:r w:rsidRPr="002726A9">
        <w:rPr>
          <w:highlight w:val="yellow"/>
          <w:u w:val="single"/>
        </w:rPr>
        <w:t>Unions</w:t>
      </w:r>
      <w:r w:rsidRPr="002726A9">
        <w:rPr>
          <w:u w:val="single"/>
        </w:rPr>
        <w:t xml:space="preserve"> </w:t>
      </w:r>
      <w:r w:rsidRPr="002726A9">
        <w:rPr>
          <w:highlight w:val="yellow"/>
          <w:u w:val="single"/>
        </w:rPr>
        <w:t>say home- and community-based services</w:t>
      </w:r>
      <w:r w:rsidRPr="002726A9">
        <w:rPr>
          <w:u w:val="single"/>
        </w:rPr>
        <w:t xml:space="preserve"> are a form of privatization that </w:t>
      </w:r>
      <w:r w:rsidRPr="002726A9">
        <w:rPr>
          <w:highlight w:val="yellow"/>
          <w:u w:val="single"/>
        </w:rPr>
        <w:t>undermines labor</w:t>
      </w:r>
      <w:r w:rsidRPr="002726A9">
        <w:rPr>
          <w:u w:val="single"/>
        </w:rPr>
        <w:t xml:space="preserve"> and delivers fewer services to the detriment of patients. AFSCME describes deinstitutionalization as “yet another way to push the responsibility for service and funding into the private sector.” But the Association of University Centers on Disabilities, where I used to work, examined 36 studies of outcomes for almost 5,000 people with intellectual disabilities and found that an overwhelming majority of the studies showed positive outcomes for those who moved from institutions to community living settings.</w:t>
      </w:r>
    </w:p>
    <w:p w14:paraId="537712FA" w14:textId="77777777" w:rsidR="006C38CC" w:rsidRPr="00B55AD5" w:rsidRDefault="006C38CC" w:rsidP="00B55AD5"/>
    <w:sectPr w:rsidR="006C38CC"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D0E96" w14:textId="77777777" w:rsidR="0099243E" w:rsidRDefault="0099243E" w:rsidP="00483C10">
      <w:pPr>
        <w:spacing w:after="0" w:line="240" w:lineRule="auto"/>
      </w:pPr>
      <w:r>
        <w:separator/>
      </w:r>
    </w:p>
  </w:endnote>
  <w:endnote w:type="continuationSeparator" w:id="0">
    <w:p w14:paraId="49103B24" w14:textId="77777777" w:rsidR="0099243E" w:rsidRDefault="0099243E" w:rsidP="00483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A620F" w14:textId="77777777" w:rsidR="0099243E" w:rsidRDefault="0099243E" w:rsidP="00483C10">
      <w:pPr>
        <w:spacing w:after="0" w:line="240" w:lineRule="auto"/>
      </w:pPr>
      <w:r>
        <w:separator/>
      </w:r>
    </w:p>
  </w:footnote>
  <w:footnote w:type="continuationSeparator" w:id="0">
    <w:p w14:paraId="009769B3" w14:textId="77777777" w:rsidR="0099243E" w:rsidRDefault="0099243E" w:rsidP="00483C10">
      <w:pPr>
        <w:spacing w:after="0" w:line="240" w:lineRule="auto"/>
      </w:pPr>
      <w:r>
        <w:continuationSeparator/>
      </w:r>
    </w:p>
  </w:footnote>
  <w:footnote w:id="1">
    <w:p w14:paraId="2A229DCF" w14:textId="77777777" w:rsidR="00483C10" w:rsidRDefault="00483C10" w:rsidP="00483C10">
      <w:r>
        <w:rPr>
          <w:rStyle w:val="FootnoteReference"/>
        </w:rPr>
        <w:footnoteRef/>
      </w:r>
      <w:r>
        <w:t xml:space="preserve"> Tanja N. </w:t>
      </w:r>
      <w:r w:rsidRPr="005A6E64">
        <w:rPr>
          <w:rStyle w:val="Style13ptBold"/>
        </w:rPr>
        <w:t>Aho 2017</w:t>
      </w:r>
      <w:r>
        <w:t xml:space="preserve"> (“Active Citizenship, Liberalism, and Labor-Normativity Queercrip Resistance, Sanist Anxiety, and Racialized Ableism in Viewer Responses to Here Comes Honey Boo Boo” Journal of Literary &amp; Cultural Disability Studies, Volume 11, Issue 3, 2017, 321 – 323) Hawkeyes </w:t>
      </w:r>
    </w:p>
    <w:p w14:paraId="0D0CE233" w14:textId="77777777" w:rsidR="00483C10" w:rsidRDefault="00483C10" w:rsidP="00483C10">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364597831">
    <w:abstractNumId w:val="9"/>
  </w:num>
  <w:num w:numId="2" w16cid:durableId="1969043560">
    <w:abstractNumId w:val="7"/>
  </w:num>
  <w:num w:numId="3" w16cid:durableId="816721841">
    <w:abstractNumId w:val="6"/>
  </w:num>
  <w:num w:numId="4" w16cid:durableId="1606041406">
    <w:abstractNumId w:val="5"/>
  </w:num>
  <w:num w:numId="5" w16cid:durableId="1479609678">
    <w:abstractNumId w:val="4"/>
  </w:num>
  <w:num w:numId="6" w16cid:durableId="1484736298">
    <w:abstractNumId w:val="8"/>
  </w:num>
  <w:num w:numId="7" w16cid:durableId="1837837055">
    <w:abstractNumId w:val="3"/>
  </w:num>
  <w:num w:numId="8" w16cid:durableId="330528398">
    <w:abstractNumId w:val="2"/>
  </w:num>
  <w:num w:numId="9" w16cid:durableId="1742097675">
    <w:abstractNumId w:val="1"/>
  </w:num>
  <w:num w:numId="10" w16cid:durableId="32278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483C10"/>
    <w:rsid w:val="000139A3"/>
    <w:rsid w:val="00100833"/>
    <w:rsid w:val="00104529"/>
    <w:rsid w:val="00105942"/>
    <w:rsid w:val="00144A4C"/>
    <w:rsid w:val="00176AB0"/>
    <w:rsid w:val="00177B7D"/>
    <w:rsid w:val="0018322D"/>
    <w:rsid w:val="001A21BE"/>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A4450"/>
    <w:rsid w:val="003E6752"/>
    <w:rsid w:val="00407037"/>
    <w:rsid w:val="004605D6"/>
    <w:rsid w:val="004703C7"/>
    <w:rsid w:val="00483C10"/>
    <w:rsid w:val="004C60E8"/>
    <w:rsid w:val="004E3579"/>
    <w:rsid w:val="004E728B"/>
    <w:rsid w:val="004F39E0"/>
    <w:rsid w:val="00537BD5"/>
    <w:rsid w:val="005A23C2"/>
    <w:rsid w:val="005D2912"/>
    <w:rsid w:val="006065BD"/>
    <w:rsid w:val="00645FA9"/>
    <w:rsid w:val="00647866"/>
    <w:rsid w:val="006635FB"/>
    <w:rsid w:val="00665003"/>
    <w:rsid w:val="00682312"/>
    <w:rsid w:val="006A2AD0"/>
    <w:rsid w:val="006C2375"/>
    <w:rsid w:val="006C38CC"/>
    <w:rsid w:val="006D4ECC"/>
    <w:rsid w:val="00722258"/>
    <w:rsid w:val="007243E5"/>
    <w:rsid w:val="00766EA0"/>
    <w:rsid w:val="007A2226"/>
    <w:rsid w:val="007C2029"/>
    <w:rsid w:val="007D0422"/>
    <w:rsid w:val="007F5B66"/>
    <w:rsid w:val="00823A1C"/>
    <w:rsid w:val="00845B9D"/>
    <w:rsid w:val="00860984"/>
    <w:rsid w:val="00866669"/>
    <w:rsid w:val="008B0768"/>
    <w:rsid w:val="008B3ECB"/>
    <w:rsid w:val="008B4E85"/>
    <w:rsid w:val="008C1B2E"/>
    <w:rsid w:val="0091627E"/>
    <w:rsid w:val="0097032B"/>
    <w:rsid w:val="00983B1C"/>
    <w:rsid w:val="0099243E"/>
    <w:rsid w:val="00992955"/>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508FD"/>
    <w:rsid w:val="00C83417"/>
    <w:rsid w:val="00C9604F"/>
    <w:rsid w:val="00CA19AA"/>
    <w:rsid w:val="00CC5298"/>
    <w:rsid w:val="00CD736E"/>
    <w:rsid w:val="00CD798D"/>
    <w:rsid w:val="00CE161E"/>
    <w:rsid w:val="00CF59A8"/>
    <w:rsid w:val="00D07FFD"/>
    <w:rsid w:val="00D325A9"/>
    <w:rsid w:val="00D36A8A"/>
    <w:rsid w:val="00D61409"/>
    <w:rsid w:val="00D6691E"/>
    <w:rsid w:val="00D71170"/>
    <w:rsid w:val="00DA25D4"/>
    <w:rsid w:val="00DA6538"/>
    <w:rsid w:val="00E25726"/>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8EC7"/>
  <w15:chartTrackingRefBased/>
  <w15:docId w15:val="{34D46371-7DC2-4241-ABF8-ECEB609E6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83C10"/>
    <w:rPr>
      <w:rFonts w:ascii="Calibri" w:hAnsi="Calibri" w:cs="Calibri"/>
    </w:rPr>
  </w:style>
  <w:style w:type="paragraph" w:styleId="Heading1">
    <w:name w:val="heading 1"/>
    <w:aliases w:val="Pocket"/>
    <w:basedOn w:val="Normal"/>
    <w:next w:val="Normal"/>
    <w:link w:val="Heading1Char"/>
    <w:qFormat/>
    <w:rsid w:val="00483C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83C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83C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3"/>
    <w:unhideWhenUsed/>
    <w:qFormat/>
    <w:rsid w:val="00483C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83C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3C10"/>
  </w:style>
  <w:style w:type="character" w:customStyle="1" w:styleId="Heading1Char">
    <w:name w:val="Heading 1 Char"/>
    <w:aliases w:val="Pocket Char"/>
    <w:basedOn w:val="DefaultParagraphFont"/>
    <w:link w:val="Heading1"/>
    <w:rsid w:val="00483C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3C1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83C1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83C1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483C1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83C10"/>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483C10"/>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83C10"/>
    <w:rPr>
      <w:color w:val="auto"/>
      <w:u w:val="none"/>
    </w:rPr>
  </w:style>
  <w:style w:type="character" w:styleId="FollowedHyperlink">
    <w:name w:val="FollowedHyperlink"/>
    <w:basedOn w:val="DefaultParagraphFont"/>
    <w:uiPriority w:val="99"/>
    <w:semiHidden/>
    <w:unhideWhenUsed/>
    <w:rsid w:val="00483C10"/>
    <w:rPr>
      <w:color w:val="auto"/>
      <w:u w:val="none"/>
    </w:rPr>
  </w:style>
  <w:style w:type="paragraph" w:customStyle="1" w:styleId="Emphasis1">
    <w:name w:val="Emphasis1"/>
    <w:basedOn w:val="Normal"/>
    <w:link w:val="Emphasis"/>
    <w:uiPriority w:val="7"/>
    <w:qFormat/>
    <w:rsid w:val="00483C1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483C1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3C10"/>
    <w:rPr>
      <w:rFonts w:ascii="Calibri" w:hAnsi="Calibri" w:cs="Calibri"/>
      <w:sz w:val="20"/>
      <w:szCs w:val="20"/>
    </w:rPr>
  </w:style>
  <w:style w:type="character" w:styleId="FootnoteReference">
    <w:name w:val="footnote reference"/>
    <w:basedOn w:val="DefaultParagraphFont"/>
    <w:uiPriority w:val="99"/>
    <w:semiHidden/>
    <w:unhideWhenUsed/>
    <w:rsid w:val="00483C10"/>
    <w:rPr>
      <w:vertAlign w:val="superscript"/>
    </w:rPr>
  </w:style>
  <w:style w:type="paragraph" w:customStyle="1" w:styleId="Heading411">
    <w:name w:val="Heading 411"/>
    <w:basedOn w:val="Heading1"/>
    <w:next w:val="NoSpacing"/>
    <w:link w:val="Hyperlink"/>
    <w:autoRedefine/>
    <w:uiPriority w:val="99"/>
    <w:qFormat/>
    <w:rsid w:val="0086666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sz w:val="22"/>
      <w:szCs w:val="22"/>
    </w:rPr>
  </w:style>
  <w:style w:type="paragraph" w:styleId="NoSpacing">
    <w:name w:val="No Spacing"/>
    <w:uiPriority w:val="99"/>
    <w:semiHidden/>
    <w:unhideWhenUsed/>
    <w:qFormat/>
    <w:rsid w:val="00866669"/>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978145296960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nnstate.pure.elsevier.com/en/publications/lives-worth-living-extinction-persons-disability" TargetMode="External"/><Relationship Id="rId5" Type="http://schemas.openxmlformats.org/officeDocument/2006/relationships/webSettings" Target="webSettings.xml"/><Relationship Id="rId10" Type="http://schemas.openxmlformats.org/officeDocument/2006/relationships/hyperlink" Target="https://doi.org/10.5749/9781452969602" TargetMode="External"/><Relationship Id="rId4" Type="http://schemas.openxmlformats.org/officeDocument/2006/relationships/settings" Target="settings.xml"/><Relationship Id="rId9" Type="http://schemas.openxmlformats.org/officeDocument/2006/relationships/hyperlink" Target="https://www.upress.umn.edu/9780816694037/the-capacity-contr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17153</Words>
  <Characters>97777</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Sanderson</dc:creator>
  <cp:keywords>5.1</cp:keywords>
  <dc:description/>
  <cp:lastModifiedBy>Charles Sanderson</cp:lastModifiedBy>
  <cp:revision>13</cp:revision>
  <dcterms:created xsi:type="dcterms:W3CDTF">2025-09-27T11:36:00Z</dcterms:created>
  <dcterms:modified xsi:type="dcterms:W3CDTF">2025-09-27T12:21:00Z</dcterms:modified>
</cp:coreProperties>
</file>