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57D8E" w14:textId="77777777" w:rsidR="009B398A" w:rsidRPr="00DF43E4" w:rsidRDefault="009B398A" w:rsidP="009B398A">
      <w:pPr>
        <w:pStyle w:val="Heading1"/>
      </w:pPr>
      <w:r>
        <w:t>T</w:t>
      </w:r>
    </w:p>
    <w:p w14:paraId="67FE7B83" w14:textId="77777777" w:rsidR="009B398A" w:rsidRPr="00544B90" w:rsidRDefault="009B398A" w:rsidP="009B398A">
      <w:pPr>
        <w:pStyle w:val="Heading4"/>
        <w:rPr>
          <w:rStyle w:val="StyleUnderline"/>
          <w:highlight w:val="lightGray"/>
        </w:rPr>
      </w:pPr>
      <w:r w:rsidRPr="00B752E4">
        <w:t>Interpretation: topical affirmatives must have the United States Federal Government strengthen collective bargaining.</w:t>
      </w:r>
    </w:p>
    <w:p w14:paraId="28D54302" w14:textId="77777777" w:rsidR="009B398A" w:rsidRPr="00544B90" w:rsidRDefault="009B398A" w:rsidP="009B398A">
      <w:pPr>
        <w:rPr>
          <w:rStyle w:val="StyleUnderline"/>
          <w:highlight w:val="lightGray"/>
        </w:rPr>
      </w:pPr>
      <w:r w:rsidRPr="00B752E4">
        <w:t xml:space="preserve"> </w:t>
      </w:r>
    </w:p>
    <w:p w14:paraId="18786537" w14:textId="77777777" w:rsidR="009B398A" w:rsidRPr="00544B90" w:rsidRDefault="009B398A" w:rsidP="009B398A">
      <w:pPr>
        <w:pStyle w:val="Heading4"/>
        <w:rPr>
          <w:rStyle w:val="StyleUnderline"/>
          <w:highlight w:val="lightGray"/>
        </w:rPr>
      </w:pPr>
      <w:r w:rsidRPr="00B752E4">
        <w:rPr>
          <w:rFonts w:eastAsia="Times New Roman"/>
        </w:rPr>
        <w:t>"Federal Government" means the national government, not the states or localities</w:t>
      </w:r>
    </w:p>
    <w:p w14:paraId="5DCFBF61" w14:textId="77777777" w:rsidR="009B398A" w:rsidRPr="00544B90" w:rsidRDefault="009B398A" w:rsidP="009B398A">
      <w:pPr>
        <w:rPr>
          <w:rStyle w:val="StyleUnderline"/>
          <w:highlight w:val="lightGray"/>
        </w:rPr>
      </w:pPr>
      <w:r w:rsidRPr="00B752E4">
        <w:rPr>
          <w:rStyle w:val="Style13ptBold"/>
        </w:rPr>
        <w:t xml:space="preserve">Thomson 7 </w:t>
      </w:r>
      <w:r w:rsidRPr="00B752E4">
        <w:t>[Alex Thomson, A Glossary of US Politics and Government, 2007, p.72]</w:t>
      </w:r>
    </w:p>
    <w:p w14:paraId="05EDC243" w14:textId="77777777" w:rsidR="009B398A" w:rsidRPr="00544B90" w:rsidRDefault="009B398A" w:rsidP="009B398A">
      <w:pPr>
        <w:rPr>
          <w:rStyle w:val="StyleUnderline"/>
          <w:highlight w:val="lightGray"/>
        </w:rPr>
      </w:pPr>
      <w:r w:rsidRPr="00B752E4">
        <w:rPr>
          <w:highlight w:val="green"/>
          <w:u w:val="single"/>
        </w:rPr>
        <w:t xml:space="preserve">federal </w:t>
      </w:r>
      <w:proofErr w:type="gramStart"/>
      <w:r w:rsidRPr="00B752E4">
        <w:rPr>
          <w:highlight w:val="green"/>
          <w:u w:val="single"/>
        </w:rPr>
        <w:t>government</w:t>
      </w:r>
      <w:r w:rsidRPr="00B752E4">
        <w:rPr>
          <w:sz w:val="16"/>
        </w:rPr>
        <w:t xml:space="preserve">  The</w:t>
      </w:r>
      <w:proofErr w:type="gramEnd"/>
      <w:r w:rsidRPr="00B752E4">
        <w:rPr>
          <w:sz w:val="16"/>
        </w:rPr>
        <w:t xml:space="preserve"> term </w:t>
      </w:r>
      <w:r w:rsidRPr="00B752E4">
        <w:rPr>
          <w:highlight w:val="green"/>
          <w:u w:val="single"/>
        </w:rPr>
        <w:t>used to refer to the central</w:t>
      </w:r>
      <w:r w:rsidRPr="00B752E4">
        <w:rPr>
          <w:u w:val="single"/>
        </w:rPr>
        <w:t xml:space="preserve">, national </w:t>
      </w:r>
      <w:r w:rsidRPr="00B752E4">
        <w:rPr>
          <w:highlight w:val="green"/>
          <w:u w:val="single"/>
        </w:rPr>
        <w:t>government</w:t>
      </w:r>
      <w:r w:rsidRPr="00B752E4">
        <w:rPr>
          <w:sz w:val="16"/>
        </w:rPr>
        <w:t xml:space="preserve"> of the United States, </w:t>
      </w:r>
      <w:r w:rsidRPr="00B752E4">
        <w:rPr>
          <w:u w:val="single"/>
        </w:rPr>
        <w:t>based</w:t>
      </w:r>
      <w:r w:rsidRPr="00B752E4">
        <w:rPr>
          <w:sz w:val="16"/>
        </w:rPr>
        <w:t xml:space="preserve"> primarily </w:t>
      </w:r>
      <w:r w:rsidRPr="00B752E4">
        <w:rPr>
          <w:highlight w:val="green"/>
          <w:u w:val="single"/>
        </w:rPr>
        <w:t>in</w:t>
      </w:r>
      <w:r w:rsidRPr="00B752E4">
        <w:rPr>
          <w:sz w:val="16"/>
        </w:rPr>
        <w:t xml:space="preserve"> Washington </w:t>
      </w:r>
      <w:r w:rsidRPr="00B752E4">
        <w:rPr>
          <w:highlight w:val="green"/>
          <w:u w:val="single"/>
        </w:rPr>
        <w:t>DC</w:t>
      </w:r>
      <w:r w:rsidRPr="00B752E4">
        <w:rPr>
          <w:sz w:val="16"/>
        </w:rPr>
        <w:t xml:space="preserve">.  </w:t>
      </w:r>
      <w:r w:rsidRPr="00B752E4">
        <w:rPr>
          <w:u w:val="single"/>
        </w:rPr>
        <w:t xml:space="preserve">The federal government </w:t>
      </w:r>
      <w:r w:rsidRPr="00B752E4">
        <w:rPr>
          <w:highlight w:val="green"/>
          <w:u w:val="single"/>
        </w:rPr>
        <w:t>differs from the</w:t>
      </w:r>
      <w:r w:rsidRPr="00B752E4">
        <w:rPr>
          <w:sz w:val="16"/>
        </w:rPr>
        <w:t xml:space="preserve"> fifty </w:t>
      </w:r>
      <w:r w:rsidRPr="00B752E4">
        <w:rPr>
          <w:highlight w:val="green"/>
          <w:u w:val="single"/>
        </w:rPr>
        <w:t>state governments</w:t>
      </w:r>
      <w:r w:rsidRPr="00B752E4">
        <w:rPr>
          <w:sz w:val="16"/>
        </w:rPr>
        <w:t xml:space="preserve"> in that it has a national jurisdiction, and </w:t>
      </w:r>
      <w:r w:rsidRPr="00B752E4">
        <w:rPr>
          <w:u w:val="single"/>
        </w:rPr>
        <w:t xml:space="preserve">it governs </w:t>
      </w:r>
      <w:r w:rsidRPr="00B752E4">
        <w:rPr>
          <w:sz w:val="16"/>
        </w:rPr>
        <w:t xml:space="preserve">in </w:t>
      </w:r>
      <w:r w:rsidRPr="00B752E4">
        <w:rPr>
          <w:u w:val="single"/>
        </w:rPr>
        <w:t>separate policy areas</w:t>
      </w:r>
      <w:r w:rsidRPr="00B752E4">
        <w:rPr>
          <w:sz w:val="16"/>
        </w:rPr>
        <w:t xml:space="preserve"> from those of the states.</w:t>
      </w:r>
    </w:p>
    <w:p w14:paraId="0D422589" w14:textId="77777777" w:rsidR="009B398A" w:rsidRPr="00544B90" w:rsidRDefault="009B398A" w:rsidP="009B398A">
      <w:pPr>
        <w:rPr>
          <w:rStyle w:val="StyleUnderline"/>
          <w:highlight w:val="lightGray"/>
        </w:rPr>
      </w:pPr>
    </w:p>
    <w:p w14:paraId="3DA6BE27" w14:textId="77777777" w:rsidR="009B398A" w:rsidRPr="00544B90" w:rsidRDefault="009B398A" w:rsidP="009B398A">
      <w:pPr>
        <w:pStyle w:val="Heading4"/>
        <w:rPr>
          <w:rStyle w:val="StyleUnderline"/>
          <w:highlight w:val="lightGray"/>
        </w:rPr>
      </w:pPr>
      <w:r w:rsidRPr="00B752E4">
        <w:t>“Strengthen” means to make more effective</w:t>
      </w:r>
    </w:p>
    <w:p w14:paraId="40D9BFA6" w14:textId="77777777" w:rsidR="009B398A" w:rsidRPr="00544B90" w:rsidRDefault="009B398A" w:rsidP="009B398A">
      <w:pPr>
        <w:rPr>
          <w:rStyle w:val="StyleUnderline"/>
          <w:highlight w:val="lightGray"/>
        </w:rPr>
      </w:pPr>
      <w:r w:rsidRPr="00B752E4">
        <w:rPr>
          <w:rStyle w:val="Style13ptBold"/>
        </w:rPr>
        <w:t>Cambridge Dictionary No Date</w:t>
      </w:r>
    </w:p>
    <w:p w14:paraId="7C9A2934" w14:textId="77777777" w:rsidR="009B398A" w:rsidRPr="00544B90" w:rsidRDefault="009B398A" w:rsidP="009B398A">
      <w:pPr>
        <w:rPr>
          <w:rStyle w:val="StyleUnderline"/>
          <w:highlight w:val="lightGray"/>
        </w:rPr>
      </w:pPr>
      <w:r w:rsidRPr="00B752E4">
        <w:t>“Meaning of strengthening in English”, https://dictionary.cambridge.org/us/dictionary/english/strengthening --- ECM</w:t>
      </w:r>
    </w:p>
    <w:p w14:paraId="412BB14B" w14:textId="77777777" w:rsidR="009B398A" w:rsidRPr="00544B90" w:rsidRDefault="009B398A" w:rsidP="009B398A">
      <w:pPr>
        <w:rPr>
          <w:rStyle w:val="StyleUnderline"/>
          <w:highlight w:val="lightGray"/>
        </w:rPr>
      </w:pPr>
      <w:r w:rsidRPr="00B752E4">
        <w:rPr>
          <w:rStyle w:val="StyleUnderline"/>
          <w:highlight w:val="green"/>
        </w:rPr>
        <w:t>to make something</w:t>
      </w:r>
      <w:r w:rsidRPr="00B752E4">
        <w:t xml:space="preserve"> </w:t>
      </w:r>
      <w:r w:rsidRPr="00B752E4">
        <w:rPr>
          <w:rStyle w:val="Emphasis"/>
          <w:highlight w:val="green"/>
        </w:rPr>
        <w:t>stronger or more effective</w:t>
      </w:r>
      <w:r w:rsidRPr="00B752E4">
        <w:t>, or to become stronger or more effective:</w:t>
      </w:r>
    </w:p>
    <w:p w14:paraId="443D5865" w14:textId="77777777" w:rsidR="009B398A" w:rsidRPr="00544B90" w:rsidRDefault="009B398A" w:rsidP="009B398A">
      <w:pPr>
        <w:rPr>
          <w:rStyle w:val="StyleUnderline"/>
          <w:highlight w:val="lightGray"/>
        </w:rPr>
      </w:pPr>
      <w:r w:rsidRPr="00B752E4">
        <w:t>They have been strengthening their border defences in preparation for war.</w:t>
      </w:r>
    </w:p>
    <w:p w14:paraId="007505D8" w14:textId="77777777" w:rsidR="009B398A" w:rsidRPr="00544B90" w:rsidRDefault="009B398A" w:rsidP="009B398A">
      <w:pPr>
        <w:rPr>
          <w:rStyle w:val="StyleUnderline"/>
          <w:highlight w:val="lightGray"/>
        </w:rPr>
      </w:pPr>
      <w:r w:rsidRPr="00B752E4">
        <w:t>His battle against cancer has strengthened his belief in God.</w:t>
      </w:r>
    </w:p>
    <w:p w14:paraId="246DD935" w14:textId="77777777" w:rsidR="009B398A" w:rsidRPr="00544B90" w:rsidRDefault="009B398A" w:rsidP="009B398A">
      <w:pPr>
        <w:rPr>
          <w:rStyle w:val="StyleUnderline"/>
          <w:highlight w:val="lightGray"/>
        </w:rPr>
      </w:pPr>
      <w:r w:rsidRPr="00B752E4">
        <w:t>The accident strengthens the case for better safety measures at fairgrounds.</w:t>
      </w:r>
    </w:p>
    <w:p w14:paraId="25328067" w14:textId="77777777" w:rsidR="009B398A" w:rsidRPr="00544B90" w:rsidRDefault="009B398A" w:rsidP="009B398A">
      <w:pPr>
        <w:rPr>
          <w:rStyle w:val="StyleUnderline"/>
          <w:highlight w:val="lightGray"/>
        </w:rPr>
      </w:pPr>
      <w:r w:rsidRPr="00B752E4">
        <w:t>The bank loan has greatly strengthened our financial position.</w:t>
      </w:r>
    </w:p>
    <w:p w14:paraId="1D74AC99" w14:textId="77777777" w:rsidR="009B398A" w:rsidRPr="00544B90" w:rsidRDefault="009B398A" w:rsidP="009B398A">
      <w:pPr>
        <w:rPr>
          <w:rStyle w:val="StyleUnderline"/>
          <w:highlight w:val="lightGray"/>
        </w:rPr>
      </w:pPr>
      <w:r w:rsidRPr="00B752E4">
        <w:t>The organization's aim is to strengthen the cultural ties between Britain and Germany.</w:t>
      </w:r>
    </w:p>
    <w:p w14:paraId="200E3C1E" w14:textId="77777777" w:rsidR="009B398A" w:rsidRPr="00544B90" w:rsidRDefault="009B398A" w:rsidP="009B398A">
      <w:pPr>
        <w:rPr>
          <w:rStyle w:val="StyleUnderline"/>
          <w:highlight w:val="lightGray"/>
        </w:rPr>
      </w:pPr>
      <w:r w:rsidRPr="00B752E4">
        <w:lastRenderedPageBreak/>
        <w:t>The rise in US interest rates caused the dollar to strengthen (= increase in value) against all the Asian currencies.</w:t>
      </w:r>
    </w:p>
    <w:p w14:paraId="5D251484" w14:textId="77777777" w:rsidR="009B398A" w:rsidRPr="00544B90" w:rsidRDefault="009B398A" w:rsidP="009B398A">
      <w:pPr>
        <w:rPr>
          <w:rStyle w:val="StyleUnderline"/>
          <w:highlight w:val="lightGray"/>
        </w:rPr>
      </w:pPr>
    </w:p>
    <w:p w14:paraId="7290E454" w14:textId="77777777" w:rsidR="009B398A" w:rsidRPr="00544B90" w:rsidRDefault="009B398A" w:rsidP="009B398A">
      <w:pPr>
        <w:pStyle w:val="Heading4"/>
        <w:rPr>
          <w:rStyle w:val="StyleUnderline"/>
          <w:highlight w:val="lightGray"/>
        </w:rPr>
      </w:pPr>
      <w:r w:rsidRPr="00B752E4">
        <w:t>“Collective bargaining” is governed by statute, agency regs, and judicial decisions</w:t>
      </w:r>
    </w:p>
    <w:p w14:paraId="3B9460FA" w14:textId="77777777" w:rsidR="009B398A" w:rsidRPr="00544B90" w:rsidRDefault="009B398A" w:rsidP="009B398A">
      <w:pPr>
        <w:rPr>
          <w:rStyle w:val="StyleUnderline"/>
          <w:highlight w:val="lightGray"/>
        </w:rPr>
      </w:pPr>
      <w:r w:rsidRPr="00B752E4">
        <w:rPr>
          <w:rStyle w:val="Style13ptBold"/>
        </w:rPr>
        <w:t>Cornell LII, No Date</w:t>
      </w:r>
      <w:r w:rsidRPr="00B752E4">
        <w:t xml:space="preserve"> ("collective bargaining", LII / Legal Information Institute, https://www.law.cornell.edu/wex/collective_bargaining, DoA 5/31/2025, DVOG) </w:t>
      </w:r>
    </w:p>
    <w:p w14:paraId="46593767" w14:textId="77777777" w:rsidR="009B398A" w:rsidRPr="00544B90" w:rsidRDefault="009B398A" w:rsidP="009B398A">
      <w:pPr>
        <w:rPr>
          <w:rStyle w:val="StyleUnderline"/>
          <w:highlight w:val="lightGray"/>
        </w:rPr>
      </w:pPr>
      <w:r w:rsidRPr="00B752E4">
        <w:rPr>
          <w:rStyle w:val="Emphasis"/>
          <w:highlight w:val="green"/>
        </w:rPr>
        <w:t>C</w:t>
      </w:r>
      <w:r w:rsidRPr="00B752E4">
        <w:rPr>
          <w:rStyle w:val="StyleUnderline"/>
          <w:highlight w:val="green"/>
        </w:rPr>
        <w:t xml:space="preserve">ollective </w:t>
      </w:r>
      <w:r w:rsidRPr="00B752E4">
        <w:rPr>
          <w:rStyle w:val="Emphasis"/>
          <w:highlight w:val="green"/>
        </w:rPr>
        <w:t>b</w:t>
      </w:r>
      <w:r w:rsidRPr="00B752E4">
        <w:rPr>
          <w:rStyle w:val="StyleUnderline"/>
          <w:highlight w:val="green"/>
        </w:rPr>
        <w:t>argaining is</w:t>
      </w:r>
      <w:r w:rsidRPr="00B752E4">
        <w:rPr>
          <w:rStyle w:val="StyleUnderline"/>
        </w:rPr>
        <w:t xml:space="preserve"> the </w:t>
      </w:r>
      <w:r w:rsidRPr="00B752E4">
        <w:rPr>
          <w:rStyle w:val="StyleUnderline"/>
          <w:highlight w:val="green"/>
        </w:rPr>
        <w:t>negotiation</w:t>
      </w:r>
      <w:r w:rsidRPr="00B752E4">
        <w:rPr>
          <w:rStyle w:val="StyleUnderline"/>
        </w:rPr>
        <w:t xml:space="preserve"> process </w:t>
      </w:r>
      <w:r w:rsidRPr="00B752E4">
        <w:rPr>
          <w:rStyle w:val="StyleUnderline"/>
          <w:highlight w:val="green"/>
        </w:rPr>
        <w:t>between</w:t>
      </w:r>
      <w:r w:rsidRPr="00B752E4">
        <w:rPr>
          <w:rStyle w:val="StyleUnderline"/>
        </w:rPr>
        <w:t xml:space="preserve"> an </w:t>
      </w:r>
      <w:r w:rsidRPr="00B752E4">
        <w:rPr>
          <w:rStyle w:val="StyleUnderline"/>
          <w:highlight w:val="green"/>
        </w:rPr>
        <w:t xml:space="preserve">employer and a </w:t>
      </w:r>
      <w:r w:rsidRPr="00B752E4">
        <w:rPr>
          <w:rStyle w:val="Emphasis"/>
          <w:highlight w:val="green"/>
        </w:rPr>
        <w:t>union</w:t>
      </w:r>
      <w:r w:rsidRPr="00B752E4">
        <w:rPr>
          <w:rStyle w:val="StyleUnderline"/>
        </w:rPr>
        <w:t xml:space="preserve"> comprised of workers </w:t>
      </w:r>
      <w:r w:rsidRPr="00B752E4">
        <w:rPr>
          <w:rStyle w:val="StyleUnderline"/>
          <w:highlight w:val="green"/>
        </w:rPr>
        <w:t>to create an agreement</w:t>
      </w:r>
      <w:r w:rsidRPr="00B752E4">
        <w:rPr>
          <w:rStyle w:val="StyleUnderline"/>
        </w:rPr>
        <w:t xml:space="preserve"> that will govern the terms and conditions of the workers' employment.</w:t>
      </w:r>
    </w:p>
    <w:p w14:paraId="67AF496D" w14:textId="77777777" w:rsidR="009B398A" w:rsidRPr="00544B90" w:rsidRDefault="009B398A" w:rsidP="009B398A">
      <w:pPr>
        <w:rPr>
          <w:rStyle w:val="StyleUnderline"/>
          <w:highlight w:val="lightGray"/>
        </w:rPr>
      </w:pPr>
      <w:r w:rsidRPr="00B752E4">
        <w:rPr>
          <w:rStyle w:val="StyleUnderline"/>
        </w:rPr>
        <w:t xml:space="preserve">The result of collective bargaining procedures is a collective </w:t>
      </w:r>
      <w:proofErr w:type="gramStart"/>
      <w:r w:rsidRPr="00B752E4">
        <w:rPr>
          <w:rStyle w:val="StyleUnderline"/>
        </w:rPr>
        <w:t>agreement .</w:t>
      </w:r>
      <w:proofErr w:type="gramEnd"/>
      <w:r w:rsidRPr="00B752E4">
        <w:rPr>
          <w:rStyle w:val="StyleUnderline"/>
        </w:rPr>
        <w:t xml:space="preserve">  </w:t>
      </w:r>
      <w:r w:rsidRPr="00B752E4">
        <w:rPr>
          <w:rStyle w:val="Emphasis"/>
          <w:highlight w:val="green"/>
        </w:rPr>
        <w:t>C</w:t>
      </w:r>
      <w:r w:rsidRPr="00B752E4">
        <w:rPr>
          <w:rStyle w:val="StyleUnderline"/>
        </w:rPr>
        <w:t xml:space="preserve">ollective </w:t>
      </w:r>
      <w:r w:rsidRPr="00B752E4">
        <w:rPr>
          <w:rStyle w:val="Emphasis"/>
          <w:highlight w:val="green"/>
        </w:rPr>
        <w:t>b</w:t>
      </w:r>
      <w:r w:rsidRPr="00B752E4">
        <w:rPr>
          <w:rStyle w:val="StyleUnderline"/>
        </w:rPr>
        <w:t xml:space="preserve">argaining </w:t>
      </w:r>
      <w:r w:rsidRPr="00B752E4">
        <w:rPr>
          <w:rStyle w:val="StyleUnderline"/>
          <w:highlight w:val="green"/>
        </w:rPr>
        <w:t>is governed by</w:t>
      </w:r>
      <w:r w:rsidRPr="00B752E4">
        <w:rPr>
          <w:rStyle w:val="StyleUnderline"/>
        </w:rPr>
        <w:t xml:space="preserve"> federal and state </w:t>
      </w:r>
      <w:r w:rsidRPr="00B752E4">
        <w:rPr>
          <w:rStyle w:val="Emphasis"/>
          <w:highlight w:val="green"/>
        </w:rPr>
        <w:t>statutory laws</w:t>
      </w:r>
      <w:r w:rsidRPr="00B752E4">
        <w:rPr>
          <w:rStyle w:val="StyleUnderline"/>
        </w:rPr>
        <w:t xml:space="preserve">, administrative </w:t>
      </w:r>
      <w:r w:rsidRPr="00B752E4">
        <w:rPr>
          <w:rStyle w:val="Emphasis"/>
          <w:highlight w:val="green"/>
        </w:rPr>
        <w:t xml:space="preserve">agency </w:t>
      </w:r>
      <w:proofErr w:type="gramStart"/>
      <w:r w:rsidRPr="00B752E4">
        <w:rPr>
          <w:rStyle w:val="Emphasis"/>
          <w:highlight w:val="green"/>
        </w:rPr>
        <w:t>reg</w:t>
      </w:r>
      <w:r w:rsidRPr="00B752E4">
        <w:rPr>
          <w:rStyle w:val="Emphasis"/>
        </w:rPr>
        <w:t>ulation</w:t>
      </w:r>
      <w:r w:rsidRPr="00B752E4">
        <w:rPr>
          <w:rStyle w:val="Emphasis"/>
          <w:highlight w:val="green"/>
        </w:rPr>
        <w:t>s</w:t>
      </w:r>
      <w:r w:rsidRPr="00B752E4">
        <w:rPr>
          <w:rStyle w:val="StyleUnderline"/>
        </w:rPr>
        <w:t xml:space="preserve"> ,</w:t>
      </w:r>
      <w:proofErr w:type="gramEnd"/>
      <w:r w:rsidRPr="00B752E4">
        <w:rPr>
          <w:rStyle w:val="StyleUnderline"/>
        </w:rPr>
        <w:t xml:space="preserve"> </w:t>
      </w:r>
      <w:r w:rsidRPr="00B752E4">
        <w:rPr>
          <w:rStyle w:val="StyleUnderline"/>
          <w:highlight w:val="green"/>
        </w:rPr>
        <w:t>and</w:t>
      </w:r>
      <w:r w:rsidRPr="00B752E4">
        <w:rPr>
          <w:rStyle w:val="StyleUnderline"/>
        </w:rPr>
        <w:t xml:space="preserve"> </w:t>
      </w:r>
      <w:r w:rsidRPr="00B752E4">
        <w:rPr>
          <w:rStyle w:val="Emphasis"/>
          <w:highlight w:val="green"/>
        </w:rPr>
        <w:t>judicial decisions</w:t>
      </w:r>
      <w:r w:rsidRPr="00B752E4">
        <w:rPr>
          <w:rStyle w:val="StyleUnderline"/>
        </w:rPr>
        <w:t>.</w:t>
      </w:r>
    </w:p>
    <w:p w14:paraId="4AA0C0B9" w14:textId="77777777" w:rsidR="009B398A" w:rsidRPr="00544B90" w:rsidRDefault="009B398A" w:rsidP="009B398A">
      <w:pPr>
        <w:rPr>
          <w:rStyle w:val="StyleUnderline"/>
          <w:highlight w:val="lightGray"/>
        </w:rPr>
      </w:pPr>
      <w:r w:rsidRPr="00B752E4">
        <w:rPr>
          <w:sz w:val="16"/>
        </w:rPr>
        <w:t>National Labor Relations</w:t>
      </w:r>
    </w:p>
    <w:p w14:paraId="140E6927" w14:textId="77777777" w:rsidR="009B398A" w:rsidRPr="00544B90" w:rsidRDefault="009B398A" w:rsidP="009B398A">
      <w:pPr>
        <w:rPr>
          <w:rStyle w:val="StyleUnderline"/>
          <w:highlight w:val="lightGray"/>
        </w:rPr>
      </w:pPr>
      <w:r w:rsidRPr="00B752E4">
        <w:rPr>
          <w:rStyle w:val="StyleUnderline"/>
        </w:rPr>
        <w:t>The main body of law governing collective bargaining is the National Labor Relations Act</w:t>
      </w:r>
      <w:r w:rsidRPr="00B752E4">
        <w:rPr>
          <w:sz w:val="16"/>
        </w:rPr>
        <w:t xml:space="preserve"> (NLRA</w:t>
      </w:r>
      <w:proofErr w:type="gramStart"/>
      <w:r w:rsidRPr="00B752E4">
        <w:rPr>
          <w:sz w:val="16"/>
        </w:rPr>
        <w:t>) .</w:t>
      </w:r>
      <w:proofErr w:type="gramEnd"/>
      <w:r w:rsidRPr="00B752E4">
        <w:rPr>
          <w:sz w:val="16"/>
        </w:rPr>
        <w:t xml:space="preserve"> It is also referred to as the Wagner </w:t>
      </w:r>
      <w:proofErr w:type="gramStart"/>
      <w:r w:rsidRPr="00B752E4">
        <w:rPr>
          <w:sz w:val="16"/>
        </w:rPr>
        <w:t>Act, and</w:t>
      </w:r>
      <w:proofErr w:type="gramEnd"/>
      <w:r w:rsidRPr="00B752E4">
        <w:rPr>
          <w:sz w:val="16"/>
        </w:rPr>
        <w:t xml:space="preserve"> </w:t>
      </w:r>
      <w:r w:rsidRPr="00B752E4">
        <w:rPr>
          <w:rStyle w:val="StyleUnderline"/>
        </w:rPr>
        <w:t>explicitly grants employees the right to collectively bargain and join trade unions</w:t>
      </w:r>
      <w:r w:rsidRPr="00B752E4">
        <w:rPr>
          <w:sz w:val="16"/>
        </w:rPr>
        <w:t xml:space="preserve">. The NLRA was originally enacted by Congress in 1935 under its power to regulate interstate commerce under the Commerce Clause in Article </w:t>
      </w:r>
      <w:proofErr w:type="gramStart"/>
      <w:r w:rsidRPr="00B752E4">
        <w:rPr>
          <w:sz w:val="16"/>
        </w:rPr>
        <w:t>I ,</w:t>
      </w:r>
      <w:proofErr w:type="gramEnd"/>
      <w:r w:rsidRPr="00B752E4">
        <w:rPr>
          <w:sz w:val="16"/>
        </w:rPr>
        <w:t xml:space="preserve"> Section 8 of the U.S. </w:t>
      </w:r>
      <w:proofErr w:type="gramStart"/>
      <w:r w:rsidRPr="00B752E4">
        <w:rPr>
          <w:sz w:val="16"/>
        </w:rPr>
        <w:t>Constitution .</w:t>
      </w:r>
      <w:proofErr w:type="gramEnd"/>
      <w:r w:rsidRPr="00B752E4">
        <w:rPr>
          <w:sz w:val="16"/>
        </w:rPr>
        <w:t xml:space="preserve"> </w:t>
      </w:r>
      <w:r w:rsidRPr="00B752E4">
        <w:rPr>
          <w:rStyle w:val="StyleUnderline"/>
        </w:rPr>
        <w:t xml:space="preserve">It applies to most private non-agricultural employees and employers engaged in some aspect of interstate </w:t>
      </w:r>
      <w:proofErr w:type="gramStart"/>
      <w:r w:rsidRPr="00B752E4">
        <w:rPr>
          <w:rStyle w:val="StyleUnderline"/>
        </w:rPr>
        <w:t>commerce</w:t>
      </w:r>
      <w:r w:rsidRPr="00B752E4">
        <w:rPr>
          <w:sz w:val="16"/>
        </w:rPr>
        <w:t xml:space="preserve"> .</w:t>
      </w:r>
      <w:proofErr w:type="gramEnd"/>
      <w:r w:rsidRPr="00B752E4">
        <w:rPr>
          <w:sz w:val="16"/>
        </w:rPr>
        <w:t xml:space="preserve"> Decisions and regulations of the National Labor Relations Board (NLRB</w:t>
      </w:r>
      <w:proofErr w:type="gramStart"/>
      <w:r w:rsidRPr="00B752E4">
        <w:rPr>
          <w:sz w:val="16"/>
        </w:rPr>
        <w:t>) ,</w:t>
      </w:r>
      <w:proofErr w:type="gramEnd"/>
      <w:r w:rsidRPr="00B752E4">
        <w:rPr>
          <w:sz w:val="16"/>
        </w:rPr>
        <w:t xml:space="preserve"> which was established by the NLRA, greatly supplement and define the provisions of the act.</w:t>
      </w:r>
    </w:p>
    <w:p w14:paraId="07E4BEE2" w14:textId="77777777" w:rsidR="009B398A" w:rsidRPr="00544B90" w:rsidRDefault="009B398A" w:rsidP="009B398A">
      <w:pPr>
        <w:rPr>
          <w:rStyle w:val="StyleUnderline"/>
          <w:highlight w:val="lightGray"/>
        </w:rPr>
      </w:pPr>
      <w:r w:rsidRPr="00B752E4">
        <w:rPr>
          <w:rStyle w:val="StyleUnderline"/>
        </w:rPr>
        <w:t>The NLRA establishes procedures for the selection of a labor organization to represent a unit of employees in collective bargaining.</w:t>
      </w:r>
      <w:r w:rsidRPr="00B752E4">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B752E4">
        <w:rPr>
          <w:sz w:val="16"/>
        </w:rPr>
        <w:t>lock-outs</w:t>
      </w:r>
      <w:proofErr w:type="gramEnd"/>
      <w:r w:rsidRPr="00B752E4">
        <w:rPr>
          <w:sz w:val="16"/>
        </w:rPr>
        <w:t>, picketing) each side may employ to further their bargaining objectives.</w:t>
      </w:r>
    </w:p>
    <w:p w14:paraId="6D7BA30A" w14:textId="77777777" w:rsidR="009B398A" w:rsidRPr="00544B90" w:rsidRDefault="009B398A" w:rsidP="009B398A">
      <w:pPr>
        <w:rPr>
          <w:rStyle w:val="StyleUnderline"/>
          <w:highlight w:val="lightGray"/>
        </w:rPr>
      </w:pPr>
      <w:r w:rsidRPr="00B752E4">
        <w:rPr>
          <w:rStyle w:val="StyleUnderline"/>
        </w:rPr>
        <w:t>State laws further regulate collective bargaining and make collective agreements enforceable under state law.</w:t>
      </w:r>
      <w:r w:rsidRPr="00B752E4">
        <w:rPr>
          <w:sz w:val="16"/>
        </w:rPr>
        <w:t xml:space="preserve"> They may also provide guidelines for those employers and employees not covered by the NLRA, such as agricultural laborers.</w:t>
      </w:r>
    </w:p>
    <w:p w14:paraId="3B2AA6A7" w14:textId="77777777" w:rsidR="009B398A" w:rsidRPr="00544B90" w:rsidRDefault="009B398A" w:rsidP="009B398A">
      <w:pPr>
        <w:rPr>
          <w:rStyle w:val="StyleUnderline"/>
          <w:highlight w:val="lightGray"/>
        </w:rPr>
      </w:pPr>
    </w:p>
    <w:p w14:paraId="6E481D6C" w14:textId="77777777" w:rsidR="009B398A" w:rsidRPr="00544B90" w:rsidRDefault="009B398A" w:rsidP="009B398A">
      <w:pPr>
        <w:pStyle w:val="Heading4"/>
        <w:rPr>
          <w:rStyle w:val="StyleUnderline"/>
          <w:highlight w:val="lightGray"/>
        </w:rPr>
      </w:pPr>
      <w:r w:rsidRPr="00B752E4">
        <w:lastRenderedPageBreak/>
        <w:t>Vote Negative.</w:t>
      </w:r>
    </w:p>
    <w:p w14:paraId="5F9DA062" w14:textId="77777777" w:rsidR="009B398A" w:rsidRPr="00544B90" w:rsidRDefault="009B398A" w:rsidP="009B398A">
      <w:pPr>
        <w:pStyle w:val="Heading4"/>
        <w:rPr>
          <w:rStyle w:val="StyleUnderline"/>
          <w:highlight w:val="lightGray"/>
        </w:rPr>
      </w:pPr>
      <w:r w:rsidRPr="00B752E4">
        <w:t xml:space="preserve">1. </w:t>
      </w:r>
      <w:r w:rsidRPr="00B752E4">
        <w:rPr>
          <w:u w:val="single"/>
        </w:rPr>
        <w:t>Competitive equity</w:t>
      </w:r>
      <w:r w:rsidRPr="00B752E4">
        <w:t xml:space="preserve">. Debate is a </w:t>
      </w:r>
      <w:r w:rsidRPr="00B752E4">
        <w:rPr>
          <w:u w:val="single"/>
        </w:rPr>
        <w:t>game</w:t>
      </w:r>
      <w:r w:rsidRPr="00B752E4">
        <w:t xml:space="preserve"> where </w:t>
      </w:r>
      <w:r w:rsidRPr="00B752E4">
        <w:rPr>
          <w:u w:val="single"/>
        </w:rPr>
        <w:t>argument selection</w:t>
      </w:r>
      <w:r w:rsidRPr="00B752E4">
        <w:t xml:space="preserve"> is driven by </w:t>
      </w:r>
      <w:r w:rsidRPr="00B752E4">
        <w:rPr>
          <w:u w:val="single"/>
        </w:rPr>
        <w:t>competitive incentives</w:t>
      </w:r>
      <w:r w:rsidRPr="00B752E4">
        <w:t xml:space="preserve">---abandoning a topical stasis creates a </w:t>
      </w:r>
      <w:r w:rsidRPr="00B752E4">
        <w:rPr>
          <w:u w:val="single"/>
        </w:rPr>
        <w:t>moral hazard</w:t>
      </w:r>
      <w:r w:rsidRPr="00B752E4">
        <w:t xml:space="preserve"> to </w:t>
      </w:r>
      <w:r w:rsidRPr="00B752E4">
        <w:rPr>
          <w:u w:val="single"/>
        </w:rPr>
        <w:t>avoid controversial positions</w:t>
      </w:r>
      <w:r w:rsidRPr="00B752E4">
        <w:t xml:space="preserve"> and denies a </w:t>
      </w:r>
      <w:r w:rsidRPr="00B752E4">
        <w:rPr>
          <w:u w:val="single"/>
        </w:rPr>
        <w:t>predictable role</w:t>
      </w:r>
      <w:r w:rsidRPr="00B752E4">
        <w:t xml:space="preserve"> for the </w:t>
      </w:r>
      <w:r w:rsidRPr="00B752E4">
        <w:rPr>
          <w:u w:val="single"/>
        </w:rPr>
        <w:t>negative</w:t>
      </w:r>
      <w:r w:rsidRPr="00B752E4">
        <w:t xml:space="preserve">. Competitive equity is a </w:t>
      </w:r>
      <w:r w:rsidRPr="00B752E4">
        <w:rPr>
          <w:u w:val="single"/>
        </w:rPr>
        <w:t>prerequisite</w:t>
      </w:r>
      <w:r w:rsidRPr="00B752E4">
        <w:t xml:space="preserve"> to </w:t>
      </w:r>
      <w:r w:rsidRPr="00B752E4">
        <w:rPr>
          <w:u w:val="single"/>
        </w:rPr>
        <w:t>any pedagogical value of debate</w:t>
      </w:r>
      <w:r w:rsidRPr="00B752E4">
        <w:t xml:space="preserve"> AND is the </w:t>
      </w:r>
      <w:r w:rsidRPr="00B752E4">
        <w:rPr>
          <w:u w:val="single"/>
        </w:rPr>
        <w:t>only impact</w:t>
      </w:r>
      <w:r w:rsidRPr="00B752E4">
        <w:t xml:space="preserve"> solvable by the </w:t>
      </w:r>
      <w:r w:rsidRPr="00B752E4">
        <w:rPr>
          <w:u w:val="single"/>
        </w:rPr>
        <w:t>ballot</w:t>
      </w:r>
      <w:r w:rsidRPr="00B752E4">
        <w:t xml:space="preserve">. High-level debates are </w:t>
      </w:r>
      <w:r w:rsidRPr="00B752E4">
        <w:rPr>
          <w:u w:val="single"/>
        </w:rPr>
        <w:t>lost</w:t>
      </w:r>
      <w:r w:rsidRPr="00B752E4">
        <w:t xml:space="preserve"> on the </w:t>
      </w:r>
      <w:r w:rsidRPr="00B752E4">
        <w:rPr>
          <w:u w:val="single"/>
        </w:rPr>
        <w:t>margins</w:t>
      </w:r>
      <w:r w:rsidRPr="00B752E4">
        <w:t xml:space="preserve">, so the </w:t>
      </w:r>
      <w:r w:rsidRPr="00B752E4">
        <w:rPr>
          <w:u w:val="single"/>
        </w:rPr>
        <w:t>threshold</w:t>
      </w:r>
      <w:r w:rsidRPr="00B752E4">
        <w:t xml:space="preserve"> for an impact is </w:t>
      </w:r>
      <w:r w:rsidRPr="00B752E4">
        <w:rPr>
          <w:u w:val="single"/>
        </w:rPr>
        <w:t>low</w:t>
      </w:r>
      <w:r w:rsidRPr="00B752E4">
        <w:t>.</w:t>
      </w:r>
    </w:p>
    <w:p w14:paraId="3D1EBBE0" w14:textId="77777777" w:rsidR="009B398A" w:rsidRPr="00544B90" w:rsidRDefault="009B398A" w:rsidP="009B398A">
      <w:pPr>
        <w:rPr>
          <w:rStyle w:val="StyleUnderline"/>
          <w:highlight w:val="lightGray"/>
        </w:rPr>
      </w:pPr>
    </w:p>
    <w:p w14:paraId="5F1A45E8" w14:textId="77777777" w:rsidR="009B398A" w:rsidRPr="00544B90" w:rsidRDefault="009B398A" w:rsidP="009B398A">
      <w:pPr>
        <w:pStyle w:val="Heading4"/>
        <w:rPr>
          <w:rStyle w:val="StyleUnderline"/>
          <w:highlight w:val="lightGray"/>
        </w:rPr>
      </w:pPr>
      <w:r w:rsidRPr="00B752E4">
        <w:t xml:space="preserve">2. </w:t>
      </w:r>
      <w:r w:rsidRPr="00B752E4">
        <w:rPr>
          <w:u w:val="single"/>
        </w:rPr>
        <w:t>Clash</w:t>
      </w:r>
      <w:r w:rsidRPr="00B752E4">
        <w:t xml:space="preserve">. It’s an </w:t>
      </w:r>
      <w:r w:rsidRPr="00B752E4">
        <w:rPr>
          <w:u w:val="single"/>
        </w:rPr>
        <w:t>external impact</w:t>
      </w:r>
      <w:r w:rsidRPr="00B752E4">
        <w:t xml:space="preserve"> to argument engagement. </w:t>
      </w:r>
      <w:r w:rsidRPr="00B752E4">
        <w:rPr>
          <w:u w:val="single"/>
        </w:rPr>
        <w:t>If they are right</w:t>
      </w:r>
      <w:r w:rsidRPr="00B752E4">
        <w:t xml:space="preserve"> that debates </w:t>
      </w:r>
      <w:r w:rsidRPr="00B752E4">
        <w:rPr>
          <w:u w:val="single"/>
        </w:rPr>
        <w:t>can shape our subjectivity</w:t>
      </w:r>
      <w:r w:rsidRPr="00B752E4">
        <w:t xml:space="preserve">, those shifts are </w:t>
      </w:r>
      <w:r w:rsidRPr="00B752E4">
        <w:rPr>
          <w:u w:val="single"/>
        </w:rPr>
        <w:t>more likely to occur</w:t>
      </w:r>
      <w:r w:rsidRPr="00B752E4">
        <w:t xml:space="preserve"> through </w:t>
      </w:r>
      <w:r w:rsidRPr="00B752E4">
        <w:rPr>
          <w:u w:val="single"/>
        </w:rPr>
        <w:t>rigorous contestation</w:t>
      </w:r>
      <w:r w:rsidRPr="00B752E4">
        <w:t xml:space="preserve"> over the </w:t>
      </w:r>
      <w:r w:rsidRPr="00B752E4">
        <w:rPr>
          <w:u w:val="single"/>
        </w:rPr>
        <w:t>course of the season</w:t>
      </w:r>
      <w:r w:rsidRPr="00B752E4">
        <w:t xml:space="preserve">. Centering CBRs is crucial for dialogue because it’s grounded in a textual reading of the resolution---ensuring a </w:t>
      </w:r>
      <w:r w:rsidRPr="00B752E4">
        <w:rPr>
          <w:u w:val="single"/>
        </w:rPr>
        <w:t>limit</w:t>
      </w:r>
      <w:r w:rsidRPr="00B752E4">
        <w:t xml:space="preserve"> on </w:t>
      </w:r>
      <w:r w:rsidRPr="00B752E4">
        <w:rPr>
          <w:u w:val="single"/>
        </w:rPr>
        <w:t>potential affirmatives</w:t>
      </w:r>
      <w:r w:rsidRPr="00B752E4">
        <w:t xml:space="preserve"> and </w:t>
      </w:r>
      <w:r w:rsidRPr="00B752E4">
        <w:rPr>
          <w:u w:val="single"/>
        </w:rPr>
        <w:t>guaranteed negative ground</w:t>
      </w:r>
      <w:r w:rsidRPr="00B752E4">
        <w:t xml:space="preserve">. Clash is an </w:t>
      </w:r>
      <w:r w:rsidRPr="00B752E4">
        <w:rPr>
          <w:u w:val="single"/>
        </w:rPr>
        <w:t>impact</w:t>
      </w:r>
      <w:r w:rsidRPr="00B752E4">
        <w:t xml:space="preserve"> to </w:t>
      </w:r>
      <w:r w:rsidRPr="00B752E4">
        <w:rPr>
          <w:u w:val="single"/>
        </w:rPr>
        <w:t>every debate</w:t>
      </w:r>
      <w:r w:rsidRPr="00B752E4">
        <w:t xml:space="preserve"> AND helps </w:t>
      </w:r>
      <w:r w:rsidRPr="00B752E4">
        <w:rPr>
          <w:u w:val="single"/>
        </w:rPr>
        <w:t>break down dogma</w:t>
      </w:r>
      <w:r w:rsidRPr="00B752E4">
        <w:t xml:space="preserve">, create </w:t>
      </w:r>
      <w:r w:rsidRPr="00B752E4">
        <w:rPr>
          <w:u w:val="single"/>
        </w:rPr>
        <w:t>better advocates</w:t>
      </w:r>
      <w:r w:rsidRPr="00B752E4">
        <w:t xml:space="preserve">, and </w:t>
      </w:r>
      <w:r w:rsidRPr="00B752E4">
        <w:rPr>
          <w:u w:val="single"/>
        </w:rPr>
        <w:t>refine arguments</w:t>
      </w:r>
      <w:r w:rsidRPr="00B752E4">
        <w:t xml:space="preserve">---which </w:t>
      </w:r>
      <w:r w:rsidRPr="00B752E4">
        <w:rPr>
          <w:u w:val="single"/>
        </w:rPr>
        <w:t>turns the case</w:t>
      </w:r>
      <w:r w:rsidRPr="00B752E4">
        <w:t xml:space="preserve">. </w:t>
      </w:r>
    </w:p>
    <w:p w14:paraId="3B723D12" w14:textId="77777777" w:rsidR="00813BDD" w:rsidRDefault="00813BDD" w:rsidP="00813BDD">
      <w:pPr>
        <w:pStyle w:val="Heading1"/>
      </w:pPr>
      <w:r>
        <w:lastRenderedPageBreak/>
        <w:t>Pic</w:t>
      </w:r>
    </w:p>
    <w:p w14:paraId="04A1C817" w14:textId="77777777" w:rsidR="00813BDD" w:rsidRPr="00813BDD" w:rsidRDefault="00813BDD" w:rsidP="00813BDD"/>
    <w:p w14:paraId="289DAD96" w14:textId="25EBB6E6" w:rsidR="00813BDD" w:rsidRDefault="00813BDD" w:rsidP="00813BDD">
      <w:pPr>
        <w:pStyle w:val="Heading4"/>
      </w:pPr>
      <w:r>
        <w:t xml:space="preserve">Pik- Vote neg to </w:t>
      </w:r>
      <w:r w:rsidRPr="00F27FDF">
        <w:t>refusing logics of linear colonial time through storytelling</w:t>
      </w:r>
      <w:r>
        <w:t xml:space="preserve"> absent the aff</w:t>
      </w:r>
      <w:r>
        <w:t>’</w:t>
      </w:r>
      <w:r>
        <w:t>s performance and reading of Wilderson</w:t>
      </w:r>
    </w:p>
    <w:p w14:paraId="6C34AA32" w14:textId="77777777" w:rsidR="00813BDD" w:rsidRDefault="00813BDD" w:rsidP="00813BDD"/>
    <w:p w14:paraId="0DF8C4B4" w14:textId="6C7C00B9" w:rsidR="009B398A" w:rsidRPr="00F66BB5" w:rsidRDefault="009B398A" w:rsidP="009B398A">
      <w:pPr>
        <w:pStyle w:val="Heading1"/>
      </w:pPr>
      <w:r>
        <w:t>K</w:t>
      </w:r>
    </w:p>
    <w:p w14:paraId="1B9EE4B1" w14:textId="77777777" w:rsidR="009B398A" w:rsidRPr="007560CD" w:rsidRDefault="009B398A" w:rsidP="009B398A">
      <w:pPr>
        <w:pStyle w:val="Heading4"/>
      </w:pPr>
      <w:r>
        <w:t xml:space="preserve">Capital is at once the </w:t>
      </w:r>
      <w:r w:rsidRPr="008E4AF5">
        <w:rPr>
          <w:u w:val="single"/>
        </w:rPr>
        <w:t>social substance</w:t>
      </w:r>
      <w:r>
        <w:t xml:space="preserv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r>
        <w:t xml:space="preserve">This theorization gives urgency to our task; to bring about a communist transition, but the 1AC’s method will only ever </w:t>
      </w:r>
      <w:r w:rsidRPr="005B420F">
        <w:rPr>
          <w:u w:val="single"/>
        </w:rPr>
        <w:t>abstract</w:t>
      </w:r>
      <w:r>
        <w:t xml:space="preserve"> and </w:t>
      </w:r>
      <w:r w:rsidRPr="005B420F">
        <w:rPr>
          <w:u w:val="single"/>
        </w:rPr>
        <w:t>preserve the means of subjugation</w:t>
      </w:r>
      <w:r>
        <w:t xml:space="preserve"> by letting capital off the hook for its constitutive violence. </w:t>
      </w:r>
    </w:p>
    <w:p w14:paraId="39B80FBA" w14:textId="77777777" w:rsidR="009B398A" w:rsidRPr="005B728C" w:rsidRDefault="009B398A" w:rsidP="009B398A">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6540199A" w14:textId="77777777" w:rsidR="009B398A" w:rsidRPr="0067325C" w:rsidRDefault="009B398A" w:rsidP="009B398A">
      <w:pPr>
        <w:rPr>
          <w:sz w:val="12"/>
        </w:rPr>
      </w:pPr>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juridico-economic structure (76). </w:t>
      </w:r>
      <w:r w:rsidRPr="00AB146C">
        <w:rPr>
          <w:rStyle w:val="StyleUnderline"/>
        </w:rPr>
        <w:t>Marx’s theory of value is identified at the forefront of mis-identifiers</w:t>
      </w:r>
      <w:r w:rsidRPr="00C71AE7">
        <w:rPr>
          <w:sz w:val="12"/>
        </w:rPr>
        <w:t xml:space="preserve"> (181): </w:t>
      </w:r>
      <w:r w:rsidRPr="007B7353">
        <w:rPr>
          <w:rStyle w:val="StyleUnderline"/>
          <w:highlight w:val="green"/>
        </w:rPr>
        <w:t xml:space="preserve">according to </w:t>
      </w:r>
      <w:r w:rsidRPr="00AB146C">
        <w:rPr>
          <w:rStyle w:val="StyleUnderline"/>
        </w:rPr>
        <w:t xml:space="preserve">Ferreira </w:t>
      </w:r>
      <w:r w:rsidRPr="007B7353">
        <w:rPr>
          <w:rStyle w:val="StyleUnderline"/>
          <w:highlight w:val="green"/>
        </w:rPr>
        <w:t xml:space="preserve">da Silva, Marx ejects the Racial from </w:t>
      </w:r>
      <w:r w:rsidRPr="00C71AE7">
        <w:rPr>
          <w:rStyle w:val="StyleUnderline"/>
        </w:rPr>
        <w:t>his analysis of</w:t>
      </w:r>
      <w:r w:rsidRPr="007B7353">
        <w:rPr>
          <w:rStyle w:val="StyleUnderline"/>
          <w:highlight w:val="green"/>
        </w:rPr>
        <w:t xml:space="preserve"> capitalist accumulation</w:t>
      </w:r>
      <w:r w:rsidRPr="00AB146C">
        <w:rPr>
          <w:rStyle w:val="StyleUnderline"/>
        </w:rPr>
        <w:t xml:space="preserve"> in arguing that enslaved labour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labour time2 is the determining factor of exchange-value, he also posits that enslaved labour, as such, is not value-producing and therefore does not contribute to the formation of exchangevalue (77). In identifying enslaved labour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StyleUnderline"/>
        </w:rPr>
        <w:t xml:space="preserve"> from the analysis of capital, </w:t>
      </w:r>
      <w:r w:rsidRPr="007B7353">
        <w:rPr>
          <w:rStyle w:val="StyleUnderline"/>
          <w:highlight w:val="green"/>
        </w:rPr>
        <w:t xml:space="preserve">I understand Marx’s theory of value as </w:t>
      </w:r>
      <w:r w:rsidRPr="007B7353">
        <w:rPr>
          <w:rStyle w:val="Emphasis"/>
          <w:highlight w:val="green"/>
        </w:rPr>
        <w:t>revealing</w:t>
      </w:r>
      <w:r w:rsidRPr="007B7353">
        <w:rPr>
          <w:rStyle w:val="StyleUnderline"/>
          <w:highlight w:val="green"/>
        </w:rPr>
        <w:t xml:space="preserve"> how the </w:t>
      </w:r>
      <w:r w:rsidRPr="007B7353">
        <w:rPr>
          <w:rStyle w:val="Emphasis"/>
          <w:highlight w:val="green"/>
        </w:rPr>
        <w:t>movement</w:t>
      </w:r>
      <w:r w:rsidRPr="007B7353">
        <w:rPr>
          <w:rStyle w:val="StyleUnderline"/>
          <w:highlight w:val="green"/>
        </w:rPr>
        <w:t xml:space="preserve"> of </w:t>
      </w:r>
      <w:r w:rsidRPr="007B7353">
        <w:rPr>
          <w:rStyle w:val="Emphasis"/>
          <w:highlight w:val="green"/>
        </w:rPr>
        <w:t>capital</w:t>
      </w:r>
      <w:r w:rsidRPr="007B7353">
        <w:rPr>
          <w:rStyle w:val="StyleUnderline"/>
          <w:highlight w:val="green"/>
        </w:rPr>
        <w:t xml:space="preserve"> </w:t>
      </w:r>
      <w:r w:rsidRPr="007B7353">
        <w:rPr>
          <w:rStyle w:val="Emphasis"/>
          <w:highlight w:val="green"/>
        </w:rPr>
        <w:t>mediates</w:t>
      </w:r>
      <w:r w:rsidRPr="005B728C">
        <w:rPr>
          <w:rStyle w:val="StyleUnderline"/>
        </w:rPr>
        <w:t xml:space="preserve"> gendered and </w:t>
      </w:r>
      <w:r w:rsidRPr="007B7353">
        <w:rPr>
          <w:rStyle w:val="Emphasis"/>
          <w:highlight w:val="green"/>
        </w:rPr>
        <w:t>racialized violence</w:t>
      </w:r>
      <w:r w:rsidRPr="005B728C">
        <w:rPr>
          <w:rStyle w:val="StyleUnderline"/>
        </w:rPr>
        <w:t xml:space="preserve">, </w:t>
      </w:r>
      <w:r w:rsidRPr="007B7353">
        <w:rPr>
          <w:rStyle w:val="StyleUnderline"/>
          <w:highlight w:val="green"/>
        </w:rPr>
        <w:t xml:space="preserve">and how the </w:t>
      </w:r>
      <w:r w:rsidRPr="007B7353">
        <w:rPr>
          <w:rStyle w:val="Emphasis"/>
          <w:highlight w:val="green"/>
        </w:rPr>
        <w:t>Racial’s</w:t>
      </w:r>
      <w:r w:rsidRPr="007B7353">
        <w:rPr>
          <w:rStyle w:val="StyleUnderline"/>
          <w:highlight w:val="green"/>
        </w:rPr>
        <w:t xml:space="preserve"> mediation by capital is the </w:t>
      </w:r>
      <w:r w:rsidRPr="007B7353">
        <w:rPr>
          <w:rStyle w:val="Emphasis"/>
          <w:highlight w:val="green"/>
        </w:rPr>
        <w:t>mechanism</w:t>
      </w:r>
      <w:r w:rsidRPr="007B7353">
        <w:rPr>
          <w:rStyle w:val="StyleUnderline"/>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StyleUnderline"/>
          <w:highlight w:val="green"/>
        </w:rPr>
        <w:t xml:space="preserve">capital becomes the </w:t>
      </w:r>
      <w:r w:rsidRPr="007B7353">
        <w:rPr>
          <w:rStyle w:val="Emphasis"/>
          <w:highlight w:val="green"/>
        </w:rPr>
        <w:t>social</w:t>
      </w:r>
      <w:r w:rsidRPr="007B7353">
        <w:rPr>
          <w:rStyle w:val="StyleUnderline"/>
          <w:highlight w:val="green"/>
        </w:rPr>
        <w:t xml:space="preserve"> </w:t>
      </w:r>
      <w:r w:rsidRPr="007B7353">
        <w:rPr>
          <w:rStyle w:val="Emphasis"/>
          <w:highlight w:val="green"/>
        </w:rPr>
        <w:t>substance</w:t>
      </w:r>
      <w:r w:rsidRPr="007B7353">
        <w:rPr>
          <w:rStyle w:val="StyleUnderline"/>
          <w:highlight w:val="green"/>
        </w:rPr>
        <w:t xml:space="preserve"> of</w:t>
      </w:r>
      <w:r w:rsidRPr="005B728C">
        <w:rPr>
          <w:rStyle w:val="StyleUnderline"/>
        </w:rPr>
        <w:t xml:space="preserve"> gendered and racialized </w:t>
      </w:r>
      <w:r w:rsidRPr="007B7353">
        <w:rPr>
          <w:rStyle w:val="Emphasis"/>
          <w:highlight w:val="green"/>
        </w:rPr>
        <w:t>subjugation</w:t>
      </w:r>
      <w:r w:rsidRPr="00C71AE7">
        <w:rPr>
          <w:sz w:val="12"/>
        </w:rPr>
        <w:t xml:space="preserve">. We can begin with </w:t>
      </w:r>
      <w:r w:rsidRPr="005B728C">
        <w:rPr>
          <w:rStyle w:val="StyleUnderline"/>
        </w:rPr>
        <w:t xml:space="preserve">the historical conditions </w:t>
      </w:r>
      <w:r w:rsidRPr="007B7353">
        <w:rPr>
          <w:rStyle w:val="StyleUnderline"/>
          <w:highlight w:val="green"/>
        </w:rPr>
        <w:t xml:space="preserve">that created the </w:t>
      </w:r>
      <w:r w:rsidRPr="007B7353">
        <w:rPr>
          <w:rStyle w:val="Emphasis"/>
          <w:highlight w:val="green"/>
        </w:rPr>
        <w:t>possibility</w:t>
      </w:r>
      <w:r w:rsidRPr="007B7353">
        <w:rPr>
          <w:rStyle w:val="StyleUnderline"/>
          <w:highlight w:val="green"/>
        </w:rPr>
        <w:t xml:space="preserve"> for </w:t>
      </w:r>
      <w:r w:rsidRPr="007B7353">
        <w:rPr>
          <w:rStyle w:val="Emphasis"/>
          <w:highlight w:val="green"/>
        </w:rPr>
        <w:t>value</w:t>
      </w:r>
      <w:r w:rsidRPr="007B7353">
        <w:rPr>
          <w:rStyle w:val="StyleUnderline"/>
          <w:highlight w:val="green"/>
        </w:rPr>
        <w:t xml:space="preserve"> to emerge as a </w:t>
      </w:r>
      <w:r w:rsidRPr="007B7353">
        <w:rPr>
          <w:rStyle w:val="Emphasis"/>
          <w:highlight w:val="green"/>
        </w:rPr>
        <w:t>mode</w:t>
      </w:r>
      <w:r w:rsidRPr="007B7353">
        <w:rPr>
          <w:rStyle w:val="StyleUnderline"/>
          <w:highlight w:val="green"/>
        </w:rPr>
        <w:t xml:space="preserve"> </w:t>
      </w:r>
      <w:r w:rsidRPr="007B7353">
        <w:rPr>
          <w:rStyle w:val="Emphasis"/>
          <w:highlight w:val="green"/>
        </w:rPr>
        <w:t>of</w:t>
      </w:r>
      <w:r w:rsidRPr="007B7353">
        <w:rPr>
          <w:rStyle w:val="StyleUnderline"/>
          <w:highlight w:val="green"/>
        </w:rPr>
        <w:t xml:space="preserve"> </w:t>
      </w:r>
      <w:r w:rsidRPr="007B7353">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w:t>
      </w:r>
      <w:r w:rsidRPr="00C71AE7">
        <w:rPr>
          <w:sz w:val="12"/>
        </w:rPr>
        <w:lastRenderedPageBreak/>
        <w:t xml:space="preserve">mass scale, and feed a world market, expanding symbiotically. </w:t>
      </w:r>
      <w:r w:rsidRPr="005B728C">
        <w:rPr>
          <w:rStyle w:val="StyleUnderline"/>
        </w:rPr>
        <w:t xml:space="preserve">The running subtext of Marx’s analysis of capital, is that </w:t>
      </w:r>
      <w:r w:rsidRPr="007B7353">
        <w:rPr>
          <w:rStyle w:val="Emphasis"/>
          <w:highlight w:val="green"/>
        </w:rPr>
        <w:t>plantation</w:t>
      </w:r>
      <w:r w:rsidRPr="007B7353">
        <w:rPr>
          <w:rStyle w:val="StyleUnderline"/>
          <w:highlight w:val="green"/>
        </w:rPr>
        <w:t xml:space="preserve"> </w:t>
      </w:r>
      <w:r w:rsidRPr="007B7353">
        <w:rPr>
          <w:rStyle w:val="Emphasis"/>
          <w:highlight w:val="green"/>
        </w:rPr>
        <w:t>production</w:t>
      </w:r>
      <w:r w:rsidRPr="007B7353">
        <w:rPr>
          <w:rStyle w:val="StyleUnderline"/>
          <w:highlight w:val="green"/>
        </w:rPr>
        <w:t xml:space="preserve"> based on </w:t>
      </w:r>
      <w:r w:rsidRPr="007B7353">
        <w:rPr>
          <w:rStyle w:val="Emphasis"/>
          <w:highlight w:val="green"/>
        </w:rPr>
        <w:t>enslaved</w:t>
      </w:r>
      <w:r w:rsidRPr="007B7353">
        <w:rPr>
          <w:rStyle w:val="StyleUnderline"/>
          <w:highlight w:val="green"/>
        </w:rPr>
        <w:t xml:space="preserve"> </w:t>
      </w:r>
      <w:r w:rsidRPr="007B7353">
        <w:rPr>
          <w:rStyle w:val="Emphasis"/>
          <w:highlight w:val="green"/>
        </w:rPr>
        <w:t>labour</w:t>
      </w:r>
      <w:r w:rsidRPr="005B728C">
        <w:rPr>
          <w:rStyle w:val="StyleUnderline"/>
        </w:rPr>
        <w:t xml:space="preserve"> </w:t>
      </w:r>
      <w:r w:rsidRPr="007B7353">
        <w:rPr>
          <w:rStyle w:val="StyleUnderline"/>
          <w:highlight w:val="green"/>
        </w:rPr>
        <w:t xml:space="preserve">in </w:t>
      </w:r>
      <w:r w:rsidRPr="007B7353">
        <w:rPr>
          <w:rStyle w:val="Emphasis"/>
          <w:highlight w:val="green"/>
        </w:rPr>
        <w:t>colonized</w:t>
      </w:r>
      <w:r w:rsidRPr="007B7353">
        <w:rPr>
          <w:rStyle w:val="StyleUnderline"/>
          <w:highlight w:val="green"/>
        </w:rPr>
        <w:t xml:space="preserve"> </w:t>
      </w:r>
      <w:r w:rsidRPr="007B7353">
        <w:rPr>
          <w:rStyle w:val="Emphasis"/>
          <w:highlight w:val="green"/>
        </w:rPr>
        <w:t>territories</w:t>
      </w:r>
      <w:r w:rsidRPr="005B728C">
        <w:rPr>
          <w:rStyle w:val="StyleUnderline"/>
        </w:rPr>
        <w:t xml:space="preserve"> </w:t>
      </w:r>
      <w:r w:rsidRPr="007B7353">
        <w:rPr>
          <w:rStyle w:val="StyleUnderline"/>
          <w:highlight w:val="green"/>
        </w:rPr>
        <w:t xml:space="preserve">were the </w:t>
      </w:r>
      <w:r w:rsidRPr="007B7353">
        <w:rPr>
          <w:rStyle w:val="Emphasis"/>
          <w:highlight w:val="green"/>
        </w:rPr>
        <w:t>conditions</w:t>
      </w:r>
      <w:r w:rsidRPr="007B7353">
        <w:rPr>
          <w:rStyle w:val="StyleUnderline"/>
          <w:highlight w:val="green"/>
        </w:rPr>
        <w:t xml:space="preserve"> that made</w:t>
      </w:r>
      <w:r w:rsidRPr="005B728C">
        <w:rPr>
          <w:rStyle w:val="StyleUnderline"/>
        </w:rPr>
        <w:t xml:space="preserve"> this development </w:t>
      </w:r>
      <w:r w:rsidRPr="007B7353">
        <w:rPr>
          <w:rStyle w:val="Emphasis"/>
          <w:highlight w:val="green"/>
        </w:rPr>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labour (an expression of wealth-as-value) acts on enslaved labour (an expression of wealth-in-kind) like a solvent. As a movement that can only be theorized in hindsight, Marx’s theory of value is also a theory of how and why, for capital to ‘stand on its feet,’ wage labour (the state of absolute propertyless, i.e., the ‘free worker’) must subsume its logical inverse, enslaved labour (the state of being absolute property). </w:t>
      </w:r>
      <w:r w:rsidRPr="005B728C">
        <w:rPr>
          <w:rStyle w:val="StyleUnderline"/>
        </w:rPr>
        <w:t>Free wage labour is not an ethical comportment, as Ferreira da Silva suggests, but rather the state of absolute propertylessness or separation from the means of subsistence</w:t>
      </w:r>
      <w:r w:rsidRPr="00C71AE7">
        <w:rPr>
          <w:sz w:val="12"/>
        </w:rPr>
        <w:t xml:space="preserve">. </w:t>
      </w:r>
      <w:r w:rsidRPr="007B7353">
        <w:rPr>
          <w:rStyle w:val="StyleUnderline"/>
          <w:highlight w:val="green"/>
        </w:rPr>
        <w:t xml:space="preserve">The </w:t>
      </w:r>
      <w:r w:rsidRPr="007B7353">
        <w:rPr>
          <w:rStyle w:val="Emphasis"/>
          <w:highlight w:val="green"/>
        </w:rPr>
        <w:t>structural</w:t>
      </w:r>
      <w:r w:rsidRPr="005B728C">
        <w:rPr>
          <w:rStyle w:val="StyleUnderline"/>
        </w:rPr>
        <w:t xml:space="preserve"> </w:t>
      </w:r>
      <w:r w:rsidRPr="007B7353">
        <w:rPr>
          <w:rStyle w:val="Emphasis"/>
          <w:highlight w:val="green"/>
        </w:rPr>
        <w:t>eradication</w:t>
      </w:r>
      <w:r w:rsidRPr="005B728C">
        <w:rPr>
          <w:rStyle w:val="StyleUnderline"/>
        </w:rPr>
        <w:t xml:space="preserve"> of all means </w:t>
      </w:r>
      <w:r w:rsidRPr="007B7353">
        <w:rPr>
          <w:rStyle w:val="StyleUnderline"/>
          <w:highlight w:val="green"/>
        </w:rPr>
        <w:t xml:space="preserve">of </w:t>
      </w:r>
      <w:r w:rsidRPr="007B7353">
        <w:rPr>
          <w:rStyle w:val="Emphasis"/>
          <w:highlight w:val="green"/>
        </w:rPr>
        <w:t>self</w:t>
      </w:r>
      <w:r w:rsidRPr="007B7353">
        <w:rPr>
          <w:rStyle w:val="StyleUnderline"/>
          <w:highlight w:val="green"/>
        </w:rPr>
        <w:t>-</w:t>
      </w:r>
      <w:r w:rsidRPr="007B7353">
        <w:rPr>
          <w:rStyle w:val="Emphasis"/>
          <w:highlight w:val="green"/>
        </w:rPr>
        <w:t>determination</w:t>
      </w:r>
      <w:r w:rsidRPr="005B728C">
        <w:rPr>
          <w:rStyle w:val="StyleUnderline"/>
        </w:rPr>
        <w:t xml:space="preserve"> </w:t>
      </w:r>
      <w:r w:rsidRPr="007B7353">
        <w:rPr>
          <w:rStyle w:val="StyleUnderline"/>
          <w:highlight w:val="green"/>
        </w:rPr>
        <w:t>through</w:t>
      </w:r>
      <w:r w:rsidRPr="005B728C">
        <w:rPr>
          <w:rStyle w:val="StyleUnderline"/>
        </w:rPr>
        <w:t xml:space="preserve"> the absolute </w:t>
      </w:r>
      <w:r w:rsidRPr="007B7353">
        <w:rPr>
          <w:rStyle w:val="Emphasis"/>
          <w:highlight w:val="green"/>
        </w:rPr>
        <w:t>separation</w:t>
      </w:r>
      <w:r w:rsidRPr="005B728C">
        <w:rPr>
          <w:rStyle w:val="StyleUnderline"/>
        </w:rPr>
        <w:t xml:space="preserve"> of the bulk of humanity from the means of subsistence </w:t>
      </w:r>
      <w:r w:rsidRPr="007B7353">
        <w:rPr>
          <w:rStyle w:val="StyleUnderline"/>
          <w:highlight w:val="green"/>
        </w:rPr>
        <w:t>is the state of things</w:t>
      </w:r>
      <w:r w:rsidRPr="005B728C">
        <w:rPr>
          <w:rStyle w:val="StyleUnderline"/>
        </w:rPr>
        <w:t xml:space="preserve"> </w:t>
      </w:r>
      <w:r w:rsidRPr="007B7353">
        <w:rPr>
          <w:rStyle w:val="Emphasis"/>
          <w:highlight w:val="green"/>
        </w:rPr>
        <w:t>concealed</w:t>
      </w:r>
      <w:r w:rsidRPr="007B7353">
        <w:rPr>
          <w:rStyle w:val="StyleUnderline"/>
          <w:highlight w:val="green"/>
        </w:rPr>
        <w:t xml:space="preserve"> by the </w:t>
      </w:r>
      <w:r w:rsidRPr="007B7353">
        <w:rPr>
          <w:rStyle w:val="Emphasis"/>
          <w:highlight w:val="green"/>
        </w:rPr>
        <w:t>liberal</w:t>
      </w:r>
      <w:r w:rsidRPr="007B7353">
        <w:rPr>
          <w:rStyle w:val="StyleUnderline"/>
          <w:highlight w:val="green"/>
        </w:rPr>
        <w:t xml:space="preserve"> </w:t>
      </w:r>
      <w:r w:rsidRPr="007B7353">
        <w:rPr>
          <w:rStyle w:val="Emphasis"/>
          <w:highlight w:val="green"/>
        </w:rPr>
        <w:t>idea</w:t>
      </w:r>
      <w:r w:rsidRPr="007B7353">
        <w:rPr>
          <w:rStyle w:val="StyleUnderline"/>
          <w:highlight w:val="green"/>
        </w:rPr>
        <w:t xml:space="preserve"> of </w:t>
      </w:r>
      <w:r w:rsidRPr="007B7353">
        <w:rPr>
          <w:rStyle w:val="Emphasis"/>
          <w:highlight w:val="green"/>
        </w:rPr>
        <w:t>freedom</w:t>
      </w:r>
      <w:r w:rsidRPr="005B728C">
        <w:rPr>
          <w:rStyle w:val="StyleUnderline"/>
        </w:rPr>
        <w:t xml:space="preserve"> and in its legal formation in/</w:t>
      </w:r>
      <w:r w:rsidRPr="007B7353">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labour by that of wage labour—not the eradication of slavery as phenomenon (to state the obvious, since it continues to this day), but rather its obsolescence as determining production relation.4 The emergence of value (as mode of sociality) and the coming to determinacy of production based on wage labour are synonymous. </w:t>
      </w:r>
      <w:r w:rsidRPr="007B7353">
        <w:rPr>
          <w:rStyle w:val="StyleUnderline"/>
          <w:highlight w:val="green"/>
        </w:rPr>
        <w:t xml:space="preserve">The process is the </w:t>
      </w:r>
      <w:r w:rsidRPr="007B7353">
        <w:rPr>
          <w:rStyle w:val="Emphasis"/>
          <w:highlight w:val="green"/>
        </w:rPr>
        <w:t>ascendance</w:t>
      </w:r>
      <w:r w:rsidRPr="007B7353">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labour, not because value takes the legal form of </w:t>
      </w:r>
      <w:r w:rsidRPr="007B7353">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r w:rsidRPr="005B728C">
        <w:rPr>
          <w:rStyle w:val="Emphasis"/>
        </w:rPr>
        <w:t>labour</w:t>
      </w:r>
      <w:r w:rsidRPr="005B728C">
        <w:rPr>
          <w:rStyle w:val="StyleUnderline"/>
        </w:rPr>
        <w:t xml:space="preserve"> (value’s substance being the abstracted/socialized product of people’s actual doing and making) to ‘count’ for capital, it must take 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StyleUnderline"/>
          <w:highlight w:val="green"/>
        </w:rPr>
        <w:t>determine (as</w:t>
      </w:r>
      <w:r w:rsidRPr="005B728C">
        <w:rPr>
          <w:rStyle w:val="StyleUnderline"/>
        </w:rPr>
        <w:t xml:space="preserve"> Ferreira </w:t>
      </w:r>
      <w:r w:rsidRPr="007B7353">
        <w:rPr>
          <w:rStyle w:val="Emphasis"/>
          <w:highlight w:val="green"/>
        </w:rPr>
        <w:t>da Silva</w:t>
      </w:r>
      <w:r w:rsidRPr="005B728C">
        <w:rPr>
          <w:rStyle w:val="StyleUnderline"/>
        </w:rPr>
        <w:t xml:space="preserve"> rightly </w:t>
      </w:r>
      <w:r w:rsidRPr="007B7353">
        <w:rPr>
          <w:rStyle w:val="StyleUnderline"/>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StyleUnderline"/>
        </w:rPr>
        <w:t xml:space="preserve">between ‘productive’ and ‘unproductive’ labour, </w:t>
      </w:r>
      <w:r w:rsidRPr="007B7353">
        <w:rPr>
          <w:rStyle w:val="StyleUnderline"/>
          <w:highlight w:val="green"/>
        </w:rPr>
        <w:t>rendering</w:t>
      </w:r>
      <w:r w:rsidRPr="007B1C3F">
        <w:rPr>
          <w:rStyle w:val="StyleUnderline"/>
        </w:rPr>
        <w:t xml:space="preserve"> much, if not the bulk, of creative human activity, including all forms of enslaved labour, as nonvalue </w:t>
      </w:r>
      <w:r w:rsidRPr="00C71AE7">
        <w:rPr>
          <w:rStyle w:val="StyleUnderline"/>
        </w:rPr>
        <w:t>creating</w:t>
      </w:r>
      <w:r w:rsidRPr="00C71AE7">
        <w:rPr>
          <w:sz w:val="12"/>
        </w:rPr>
        <w:t xml:space="preserve">. </w:t>
      </w:r>
      <w:r w:rsidRPr="00C71AE7">
        <w:rPr>
          <w:rStyle w:val="StyleUnderline"/>
        </w:rPr>
        <w:t xml:space="preserve">Capital’s incapacity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7B7353">
        <w:rPr>
          <w:rStyle w:val="StyleUnderline"/>
          <w:highlight w:val="green"/>
        </w:rPr>
        <w:t>the</w:t>
      </w:r>
      <w:r w:rsidRPr="007B1C3F">
        <w:rPr>
          <w:rStyle w:val="StyleUnderline"/>
        </w:rPr>
        <w:t xml:space="preserve"> upside-down, </w:t>
      </w:r>
      <w:r w:rsidRPr="007B7353">
        <w:rPr>
          <w:rStyle w:val="Emphasis"/>
          <w:highlight w:val="green"/>
        </w:rPr>
        <w:t>extinction-oriented world that capital creates</w:t>
      </w:r>
      <w:r w:rsidRPr="00C71AE7">
        <w:rPr>
          <w:sz w:val="12"/>
        </w:rPr>
        <w:t xml:space="preserve">. Not all waged labour produces value either. </w:t>
      </w:r>
      <w:r w:rsidRPr="007B1C3F">
        <w:rPr>
          <w:rStyle w:val="StyleUnderline"/>
        </w:rPr>
        <w:t>The distinction between productive and unproductive labour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labour is insignificant for capital (207), nor that its creative capacity is nullified by capital (284), nor that qualitatively distinct kinds of labour disappear in capital (198). Marx’s argument is that, </w:t>
      </w:r>
      <w:r w:rsidRPr="007B1C3F">
        <w:rPr>
          <w:rStyle w:val="StyleUnderline"/>
        </w:rPr>
        <w:t>while unproductive labour (including enslaved labour) may make a profit for the owner of enterprise, the enterprise does not contribute new value to the collective reservoir of social wealth. Neither, for that matter, does the labour of the banker, the lawyer, or the accountant, or any other unproductive worker, all still integral to the capital-</w:t>
      </w:r>
      <w:r w:rsidRPr="007B1C3F">
        <w:rPr>
          <w:rStyle w:val="StyleUnderline"/>
        </w:rPr>
        <w:lastRenderedPageBreak/>
        <w:t>machine</w:t>
      </w:r>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labour is to demonstrate why, as capital develops, the unproductive portion of human labour tout court (as surplus population; more on this anon) will grow relative to the productive portion. </w:t>
      </w:r>
      <w:r w:rsidRPr="007B7353">
        <w:rPr>
          <w:rStyle w:val="Emphasis"/>
          <w:highlight w:val="green"/>
        </w:rPr>
        <w:t>As this happens</w:t>
      </w:r>
      <w:r w:rsidRPr="007B7353">
        <w:rPr>
          <w:rStyle w:val="StyleUnderline"/>
          <w:highlight w:val="green"/>
        </w:rPr>
        <w:t xml:space="preserve">, the more </w:t>
      </w:r>
      <w:r w:rsidRPr="007B7353">
        <w:rPr>
          <w:rStyle w:val="Emphasis"/>
          <w:highlight w:val="green"/>
        </w:rPr>
        <w:t>rapidly</w:t>
      </w:r>
      <w:r w:rsidRPr="007B7353">
        <w:rPr>
          <w:rStyle w:val="StyleUnderline"/>
          <w:highlight w:val="green"/>
        </w:rPr>
        <w:t xml:space="preserve"> does the </w:t>
      </w:r>
      <w:r w:rsidRPr="007B7353">
        <w:rPr>
          <w:rStyle w:val="Emphasis"/>
          <w:highlight w:val="green"/>
        </w:rPr>
        <w:t>capital-machine</w:t>
      </w:r>
      <w:r w:rsidRPr="007B7353">
        <w:rPr>
          <w:rStyle w:val="StyleUnderline"/>
          <w:highlight w:val="green"/>
        </w:rPr>
        <w:t xml:space="preserve"> sputter toward </w:t>
      </w:r>
      <w:r w:rsidRPr="007B7353">
        <w:rPr>
          <w:rStyle w:val="Emphasis"/>
          <w:highlight w:val="green"/>
        </w:rPr>
        <w:t>crisis</w:t>
      </w:r>
      <w:r w:rsidRPr="007B1C3F">
        <w:rPr>
          <w:rStyle w:val="StyleUnderline"/>
        </w:rPr>
        <w:t xml:space="preserve">, </w:t>
      </w:r>
      <w:r w:rsidRPr="00CC2DB1">
        <w:rPr>
          <w:rStyle w:val="StyleUnderline"/>
        </w:rPr>
        <w:t xml:space="preserve">an </w:t>
      </w:r>
      <w:r w:rsidRPr="007B7353">
        <w:rPr>
          <w:rStyle w:val="Emphasis"/>
          <w:highlight w:val="green"/>
        </w:rPr>
        <w:t>in-built</w:t>
      </w:r>
      <w:r w:rsidRPr="00CC2DB1">
        <w:rPr>
          <w:rStyle w:val="StyleUnderline"/>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7B7353">
        <w:rPr>
          <w:rStyle w:val="StyleUnderline"/>
          <w:highlight w:val="green"/>
        </w:rPr>
        <w:t xml:space="preserve">subjugation is </w:t>
      </w:r>
      <w:r w:rsidRPr="007B7353">
        <w:rPr>
          <w:rStyle w:val="Emphasis"/>
          <w:highlight w:val="green"/>
        </w:rPr>
        <w:t>mediated</w:t>
      </w:r>
      <w:r w:rsidRPr="007B7353">
        <w:rPr>
          <w:rStyle w:val="StyleUnderline"/>
          <w:highlight w:val="green"/>
        </w:rPr>
        <w:t xml:space="preserve"> by capital’s</w:t>
      </w:r>
      <w:r w:rsidRPr="00C71AE7">
        <w:rPr>
          <w:rStyle w:val="StyleUnderline"/>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7B7353">
        <w:rPr>
          <w:rStyle w:val="Emphasis"/>
          <w:highlight w:val="green"/>
        </w:rPr>
        <w:t>dispossessed</w:t>
      </w:r>
      <w:r w:rsidRPr="00CC2DB1">
        <w:rPr>
          <w:rStyle w:val="StyleUnderline"/>
        </w:rPr>
        <w:t xml:space="preserve">, informalized, encamped, trafficked, </w:t>
      </w:r>
      <w:r w:rsidRPr="007B7353">
        <w:rPr>
          <w:rStyle w:val="Emphasis"/>
          <w:highlight w:val="green"/>
        </w:rPr>
        <w:t>incarcerated</w:t>
      </w:r>
      <w:r w:rsidRPr="00CC2DB1">
        <w:rPr>
          <w:rStyle w:val="StyleUnderline"/>
        </w:rPr>
        <w:t xml:space="preserve">, stateless, migrant and temporary, </w:t>
      </w:r>
      <w:r w:rsidRPr="007B7353">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StyleUnderline"/>
          <w:highlight w:val="green"/>
        </w:rPr>
        <w:t xml:space="preserve"> </w:t>
      </w:r>
      <w:r w:rsidRPr="007B7353">
        <w:rPr>
          <w:rStyle w:val="Emphasis"/>
          <w:highlight w:val="green"/>
        </w:rPr>
        <w:t>bodies</w:t>
      </w:r>
      <w:r w:rsidRPr="007B7353">
        <w:rPr>
          <w:rStyle w:val="StyleUnderline"/>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StyleUnderline"/>
          <w:highlight w:val="green"/>
        </w:rPr>
        <w:t xml:space="preserve">The category captures the </w:t>
      </w:r>
      <w:r w:rsidRPr="007B7353">
        <w:rPr>
          <w:rStyle w:val="Emphasis"/>
          <w:highlight w:val="green"/>
        </w:rPr>
        <w:t>terrifying reality</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modernity</w:t>
      </w:r>
      <w:r w:rsidRPr="00CC2DB1">
        <w:rPr>
          <w:rStyle w:val="StyleUnderline"/>
        </w:rPr>
        <w:t xml:space="preserve">, a dynamic </w:t>
      </w:r>
      <w:r w:rsidRPr="007B7353">
        <w:rPr>
          <w:rStyle w:val="StyleUnderline"/>
          <w:highlight w:val="green"/>
        </w:rPr>
        <w:t xml:space="preserve">concealed by </w:t>
      </w:r>
      <w:r w:rsidRPr="007B7353">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labour-power </w:t>
      </w:r>
      <w:proofErr w:type="gramStart"/>
      <w:r w:rsidRPr="00C71AE7">
        <w:rPr>
          <w:sz w:val="12"/>
        </w:rPr>
        <w:t>goes</w:t>
      </w:r>
      <w:proofErr w:type="gramEnd"/>
      <w:r w:rsidRPr="00C71AE7">
        <w:rPr>
          <w:sz w:val="12"/>
        </w:rPr>
        <w:t xml:space="preserve">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StyleUnderline"/>
          <w:highlight w:val="green"/>
        </w:rPr>
        <w:t xml:space="preserve">Capital leverages </w:t>
      </w:r>
      <w:r w:rsidRPr="00CC2DB1">
        <w:rPr>
          <w:rStyle w:val="StyleUnderline"/>
        </w:rPr>
        <w:t xml:space="preserve">technologies of </w:t>
      </w:r>
      <w:r w:rsidRPr="007B7353">
        <w:rPr>
          <w:rStyle w:val="Emphasis"/>
          <w:highlight w:val="green"/>
        </w:rPr>
        <w:t>race and gender</w:t>
      </w:r>
      <w:r w:rsidRPr="00CC2DB1">
        <w:rPr>
          <w:rStyle w:val="StyleUnderline"/>
        </w:rPr>
        <w:t xml:space="preserve"> (among others) </w:t>
      </w:r>
      <w:r w:rsidRPr="007B7353">
        <w:rPr>
          <w:rStyle w:val="StyleUnderline"/>
          <w:highlight w:val="green"/>
        </w:rPr>
        <w:t>in</w:t>
      </w:r>
      <w:r w:rsidRPr="00CC2DB1">
        <w:rPr>
          <w:rStyle w:val="StyleUnderline"/>
        </w:rPr>
        <w:t xml:space="preserve"> dividing and </w:t>
      </w:r>
      <w:r w:rsidRPr="007B7353">
        <w:rPr>
          <w:rStyle w:val="Emphasis"/>
          <w:highlight w:val="green"/>
        </w:rPr>
        <w:t>hierarchizing</w:t>
      </w:r>
      <w:r w:rsidRPr="007B7353">
        <w:rPr>
          <w:rStyle w:val="StyleUnderline"/>
          <w:highlight w:val="green"/>
        </w:rPr>
        <w:t xml:space="preserve"> the </w:t>
      </w:r>
      <w:r w:rsidRPr="007B7353">
        <w:rPr>
          <w:rStyle w:val="Emphasis"/>
          <w:highlight w:val="green"/>
        </w:rPr>
        <w:t>proletariat</w:t>
      </w:r>
      <w:r w:rsidRPr="00CC2DB1">
        <w:rPr>
          <w:rStyle w:val="StyleUnderline"/>
        </w:rPr>
        <w:t xml:space="preserve"> in order </w:t>
      </w:r>
      <w:r w:rsidRPr="007B7353">
        <w:rPr>
          <w:rStyle w:val="StyleUnderline"/>
          <w:highlight w:val="green"/>
        </w:rPr>
        <w:t xml:space="preserve">to manage </w:t>
      </w:r>
      <w:r w:rsidRPr="00CC2DB1">
        <w:rPr>
          <w:rStyle w:val="StyleUnderline"/>
        </w:rPr>
        <w:t xml:space="preserve">the </w:t>
      </w:r>
      <w:r w:rsidRPr="007B7353">
        <w:rPr>
          <w:rStyle w:val="Emphasis"/>
          <w:highlight w:val="green"/>
        </w:rPr>
        <w:t>revolutionary</w:t>
      </w:r>
      <w:r w:rsidRPr="007B7353">
        <w:rPr>
          <w:rStyle w:val="StyleUnderline"/>
          <w:highlight w:val="green"/>
        </w:rPr>
        <w:t xml:space="preserve"> </w:t>
      </w:r>
      <w:r w:rsidRPr="007B7353">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labour-power’s embodiment, including gendered and racialized ascription—that which I earlier referred to as value’s function of abstraction. As such, rather than wear this history prima facie, </w:t>
      </w:r>
      <w:r w:rsidRPr="00CC2DB1">
        <w:rPr>
          <w:rStyle w:val="StyleUnderline"/>
        </w:rPr>
        <w:t>capital’s economic objectivities announce neutrality, equity, and legality.</w:t>
      </w:r>
      <w:r w:rsidRPr="00C71AE7">
        <w:rPr>
          <w:sz w:val="12"/>
        </w:rPr>
        <w:t xml:space="preserve"> They do so because they are real abstractions9 (or social formalizations) of their concrete, in-the-actual-world embodiments. The productive consumption of the commodity, labour-power (an abstraction without body, brain, tissue, muscle, gender, race, age, ability, sexuality, etc.), in the process of production (always embodied and real-worldly, and always activating those qualities that labour-power must expel from the process of valorization), is the only viable means of accumulation in a capitalist society. Marx’s analysis shows us how </w:t>
      </w:r>
      <w:r w:rsidRPr="007B7353">
        <w:rPr>
          <w:rStyle w:val="StyleUnderline"/>
          <w:highlight w:val="green"/>
        </w:rPr>
        <w:t xml:space="preserve">technologies of </w:t>
      </w:r>
      <w:r w:rsidRPr="007B7353">
        <w:rPr>
          <w:rStyle w:val="Emphasis"/>
          <w:highlight w:val="green"/>
        </w:rPr>
        <w:t>gender</w:t>
      </w:r>
      <w:r w:rsidRPr="007B7353">
        <w:rPr>
          <w:rStyle w:val="StyleUnderline"/>
          <w:highlight w:val="green"/>
        </w:rPr>
        <w:t xml:space="preserve"> and </w:t>
      </w:r>
      <w:r w:rsidRPr="007B7353">
        <w:rPr>
          <w:rStyle w:val="Emphasis"/>
          <w:highlight w:val="green"/>
        </w:rPr>
        <w:t>racialization</w:t>
      </w:r>
      <w:r w:rsidRPr="007B7353">
        <w:rPr>
          <w:rStyle w:val="StyleUnderline"/>
          <w:highlight w:val="green"/>
        </w:rPr>
        <w:t xml:space="preserve"> are</w:t>
      </w:r>
      <w:r w:rsidRPr="00CC2DB1">
        <w:rPr>
          <w:rStyle w:val="StyleUnderline"/>
        </w:rPr>
        <w:t xml:space="preserve"> </w:t>
      </w:r>
      <w:r w:rsidRPr="007B7353">
        <w:rPr>
          <w:rStyle w:val="Emphasis"/>
          <w:highlight w:val="green"/>
        </w:rPr>
        <w:t>inexorable</w:t>
      </w:r>
      <w:r w:rsidRPr="007B7353">
        <w:rPr>
          <w:rStyle w:val="StyleUnderline"/>
          <w:highlight w:val="green"/>
        </w:rPr>
        <w:t xml:space="preserve"> </w:t>
      </w:r>
      <w:r w:rsidRPr="007B7353">
        <w:rPr>
          <w:rStyle w:val="Emphasis"/>
          <w:highlight w:val="green"/>
        </w:rPr>
        <w:t>dimensions</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accumulation</w:t>
      </w:r>
      <w:r w:rsidRPr="00CC2DB1">
        <w:rPr>
          <w:rStyle w:val="StyleUnderline"/>
        </w:rPr>
        <w:t xml:space="preserve">, not because the Racial and the Colonial are ‘internal to capital,’ but </w:t>
      </w:r>
      <w:r w:rsidRPr="007B7353">
        <w:rPr>
          <w:rStyle w:val="StyleUnderline"/>
          <w:highlight w:val="green"/>
        </w:rPr>
        <w:t xml:space="preserve">because their </w:t>
      </w:r>
      <w:r w:rsidRPr="007B7353">
        <w:rPr>
          <w:rStyle w:val="Emphasis"/>
          <w:highlight w:val="green"/>
        </w:rPr>
        <w:t>abstraction</w:t>
      </w:r>
      <w:r w:rsidRPr="007B7353">
        <w:rPr>
          <w:rStyle w:val="StyleUnderline"/>
          <w:highlight w:val="green"/>
        </w:rPr>
        <w:t xml:space="preserve"> </w:t>
      </w:r>
      <w:r w:rsidRPr="007B7353">
        <w:rPr>
          <w:rStyle w:val="Emphasis"/>
          <w:highlight w:val="green"/>
        </w:rPr>
        <w:t>constitutes</w:t>
      </w:r>
      <w:r w:rsidRPr="007B7353">
        <w:rPr>
          <w:rStyle w:val="StyleUnderline"/>
          <w:highlight w:val="green"/>
        </w:rPr>
        <w:t xml:space="preserve"> </w:t>
      </w:r>
      <w:r w:rsidRPr="00CC2DB1">
        <w:rPr>
          <w:rStyle w:val="StyleUnderline"/>
        </w:rPr>
        <w:t xml:space="preserve">capital’s concept, just as they constitute </w:t>
      </w:r>
      <w:r w:rsidRPr="007B7353">
        <w:rPr>
          <w:rStyle w:val="StyleUnderline"/>
          <w:highlight w:val="green"/>
        </w:rPr>
        <w:t xml:space="preserve">the </w:t>
      </w:r>
      <w:r w:rsidRPr="007B7353">
        <w:rPr>
          <w:rStyle w:val="Emphasis"/>
          <w:highlight w:val="green"/>
        </w:rPr>
        <w:t>lived</w:t>
      </w:r>
      <w:r w:rsidRPr="007B7353">
        <w:rPr>
          <w:rStyle w:val="StyleUnderline"/>
          <w:highlight w:val="green"/>
        </w:rPr>
        <w:t xml:space="preserve"> </w:t>
      </w:r>
      <w:r w:rsidRPr="007B7353">
        <w:rPr>
          <w:rStyle w:val="Emphasis"/>
          <w:highlight w:val="green"/>
        </w:rPr>
        <w:t>modalities</w:t>
      </w:r>
      <w:r w:rsidRPr="007B7353">
        <w:rPr>
          <w:rStyle w:val="StyleUnderline"/>
          <w:highlight w:val="green"/>
        </w:rPr>
        <w:t xml:space="preserve"> of </w:t>
      </w:r>
      <w:r w:rsidRPr="007B7353">
        <w:rPr>
          <w:rStyle w:val="Emphasis"/>
          <w:highlight w:val="green"/>
        </w:rPr>
        <w:t>capital</w:t>
      </w:r>
      <w:r w:rsidRPr="00CC2DB1">
        <w:rPr>
          <w:rStyle w:val="StyleUnderline"/>
        </w:rPr>
        <w:t xml:space="preserve"> itself, capital as it moves in ‘the world as it actually is’</w:t>
      </w:r>
      <w:r w:rsidRPr="00C71AE7">
        <w:rPr>
          <w:sz w:val="12"/>
        </w:rPr>
        <w:t xml:space="preserve"> 10—</w:t>
      </w:r>
      <w:r w:rsidRPr="00CC2DB1">
        <w:rPr>
          <w:rStyle w:val="StyleUnderline"/>
        </w:rPr>
        <w:t xml:space="preserve">i.e., the world of capital’s social </w:t>
      </w:r>
      <w:r w:rsidRPr="00CC2DB1">
        <w:rPr>
          <w:rStyle w:val="StyleUnderline"/>
        </w:rPr>
        <w:lastRenderedPageBreak/>
        <w:t>forms.</w:t>
      </w:r>
      <w:r w:rsidRPr="00C71AE7">
        <w:rPr>
          <w:sz w:val="12"/>
        </w:rPr>
        <w:t xml:space="preserve"> This is the very point of Marx’s critique of political economy as the critique of the fetishization of capital’s abstractions. Ferreira da Silva states that ‘Marx’s formalization of the general law of value’ (or ‘Marx’s equation of value’ (17))11 keeps the ‘tangle of violence’ out of things (185). In one sense, this is true.12 But, it’s not that Marx-as-theorist effaces the violence of valueforms.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da Silva’s question as follows could not be a better articulation of what Marx understands to be the latent possibility of value as the socialization of labour, as ‘pure sociality’ or fully realized abstraction, which, 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 xml:space="preserve">of our ethical program was simply that everything that exists, has existed or may come to exist is made of the same raw material, the elemental … </w:t>
      </w:r>
      <w:proofErr w:type="gramStart"/>
      <w:r w:rsidRPr="00C71AE7">
        <w:rPr>
          <w:rStyle w:val="StyleUnderline"/>
        </w:rPr>
        <w:t>whose</w:t>
      </w:r>
      <w:proofErr w:type="gramEnd"/>
      <w:r w:rsidRPr="00C71AE7">
        <w:rPr>
          <w:rStyle w:val="StyleUnderline"/>
        </w:rPr>
        <w:t xml:space="preserve"> re/de/composition allows us to say anything about their existence? … such a point of departure … troubles the very notion of value.</w:t>
      </w:r>
      <w:r w:rsidRPr="00C71AE7">
        <w:rPr>
          <w:sz w:val="12"/>
        </w:rPr>
        <w:t xml:space="preserve"> (73) </w:t>
      </w:r>
      <w:proofErr w:type="gramStart"/>
      <w:r w:rsidRPr="00C71AE7">
        <w:rPr>
          <w:rStyle w:val="Emphasis"/>
        </w:rPr>
        <w:t>Exactly!–</w:t>
      </w:r>
      <w:proofErr w:type="gramEnd"/>
      <w:r w:rsidRPr="00C71AE7">
        <w:rPr>
          <w:rStyle w:val="Emphasis"/>
        </w:rPr>
        <w:t>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that makes violence an expression of conscious (or unconscious) belief rather than the structure of a postEnlightenment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economic selfdetermination’</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StyleUnderline"/>
          <w:highlight w:val="green"/>
        </w:rPr>
        <w:t xml:space="preserve">to argue that </w:t>
      </w:r>
      <w:r w:rsidRPr="007B7353">
        <w:rPr>
          <w:rStyle w:val="Emphasis"/>
          <w:highlight w:val="green"/>
        </w:rPr>
        <w:t>gendered and racialized violence</w:t>
      </w:r>
      <w:r w:rsidRPr="007B7353">
        <w:rPr>
          <w:rStyle w:val="StyleUnderline"/>
          <w:highlight w:val="green"/>
        </w:rPr>
        <w:t xml:space="preserve"> persists because </w:t>
      </w:r>
      <w:r w:rsidRPr="007B7353">
        <w:rPr>
          <w:rStyle w:val="Emphasis"/>
          <w:highlight w:val="green"/>
        </w:rPr>
        <w:t>the</w:t>
      </w:r>
      <w:r w:rsidRPr="007B7353">
        <w:rPr>
          <w:rStyle w:val="StyleUnderline"/>
          <w:highlight w:val="green"/>
        </w:rPr>
        <w:t xml:space="preserve"> </w:t>
      </w:r>
      <w:r w:rsidRPr="007B7353">
        <w:rPr>
          <w:rStyle w:val="Emphasis"/>
          <w:highlight w:val="green"/>
        </w:rPr>
        <w:t>Colonial</w:t>
      </w:r>
      <w:r w:rsidRPr="007B7353">
        <w:rPr>
          <w:rStyle w:val="StyleUnderline"/>
          <w:highlight w:val="green"/>
        </w:rPr>
        <w:t xml:space="preserve"> persists is to </w:t>
      </w:r>
      <w:r w:rsidRPr="007B7353">
        <w:rPr>
          <w:rStyle w:val="Emphasis"/>
          <w:highlight w:val="green"/>
        </w:rPr>
        <w:t>let capital off the hook</w:t>
      </w:r>
      <w:r w:rsidRPr="007B7353">
        <w:rPr>
          <w:rStyle w:val="StyleUnderline"/>
          <w:highlight w:val="green"/>
        </w:rPr>
        <w:t xml:space="preserve"> for its </w:t>
      </w:r>
      <w:r w:rsidRPr="00417351">
        <w:rPr>
          <w:rStyle w:val="StyleUnderline"/>
        </w:rPr>
        <w:t xml:space="preserve">own </w:t>
      </w:r>
      <w:proofErr w:type="gramStart"/>
      <w:r w:rsidRPr="00417351">
        <w:rPr>
          <w:rStyle w:val="StyleUnderline"/>
        </w:rPr>
        <w:t xml:space="preserve">particular </w:t>
      </w:r>
      <w:r w:rsidRPr="007B7353">
        <w:rPr>
          <w:rStyle w:val="Emphasis"/>
          <w:highlight w:val="green"/>
        </w:rPr>
        <w:t>constitutive</w:t>
      </w:r>
      <w:proofErr w:type="gramEnd"/>
      <w:r w:rsidRPr="007B7353">
        <w:rPr>
          <w:rStyle w:val="StyleUnderline"/>
          <w:highlight w:val="green"/>
        </w:rPr>
        <w:t xml:space="preserve"> </w:t>
      </w:r>
      <w:r w:rsidRPr="007B7353">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StyleUnderline"/>
          <w:highlight w:val="green"/>
        </w:rPr>
        <w:t>is</w:t>
      </w:r>
      <w:r w:rsidRPr="00417351">
        <w:rPr>
          <w:rStyle w:val="StyleUnderline"/>
        </w:rPr>
        <w:t xml:space="preserve"> racialization mediated, gender mediated, </w:t>
      </w:r>
      <w:r w:rsidRPr="007B7353">
        <w:rPr>
          <w:rStyle w:val="Emphasis"/>
          <w:highlight w:val="green"/>
        </w:rPr>
        <w:t>Blackness mediated</w:t>
      </w:r>
      <w:r w:rsidRPr="00417351">
        <w:rPr>
          <w:rStyle w:val="StyleUnderline"/>
        </w:rPr>
        <w:t xml:space="preserve">—which is to say </w:t>
      </w:r>
      <w:r w:rsidRPr="007B7353">
        <w:rPr>
          <w:rStyle w:val="Emphasis"/>
          <w:highlight w:val="green"/>
        </w:rPr>
        <w:t>subjugation invisibilized</w:t>
      </w:r>
      <w:r w:rsidRPr="00C71AE7">
        <w:rPr>
          <w:sz w:val="12"/>
        </w:rPr>
        <w:t xml:space="preserve"> (</w:t>
      </w:r>
      <w:r w:rsidRPr="007B7353">
        <w:rPr>
          <w:rStyle w:val="StyleUnderline"/>
          <w:highlight w:val="green"/>
        </w:rPr>
        <w:t>despite the horror of its</w:t>
      </w:r>
      <w:r w:rsidRPr="00417351">
        <w:rPr>
          <w:rStyle w:val="StyleUnderline"/>
        </w:rPr>
        <w:t xml:space="preserve"> surface </w:t>
      </w:r>
      <w:r w:rsidRPr="007B7353">
        <w:rPr>
          <w:rStyle w:val="Emphasis"/>
          <w:highlight w:val="green"/>
        </w:rPr>
        <w:t>spectacularization</w:t>
      </w:r>
      <w:r w:rsidRPr="00C71AE7">
        <w:rPr>
          <w:sz w:val="12"/>
        </w:rPr>
        <w:t xml:space="preserve">) </w:t>
      </w:r>
      <w:r w:rsidRPr="00417351">
        <w:rPr>
          <w:rStyle w:val="StyleUnderline"/>
        </w:rPr>
        <w:t xml:space="preserve">in such a way that allows it to do an end-run around interventions in the name of ethics, Equity-Diversity-Inclusion policies, or </w:t>
      </w:r>
      <w:r w:rsidRPr="00417351">
        <w:rPr>
          <w:rStyle w:val="StyleUnderline"/>
        </w:rPr>
        <w:lastRenderedPageBreak/>
        <w:t>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7B7353">
        <w:rPr>
          <w:rStyle w:val="StyleUnderline"/>
          <w:highlight w:val="green"/>
        </w:rPr>
        <w:t xml:space="preserve">the trajectory from </w:t>
      </w:r>
      <w:r w:rsidRPr="007B7353">
        <w:rPr>
          <w:rStyle w:val="Emphasis"/>
          <w:highlight w:val="green"/>
        </w:rPr>
        <w:t>colonialism</w:t>
      </w:r>
      <w:r w:rsidRPr="007B7353">
        <w:rPr>
          <w:rStyle w:val="StyleUnderline"/>
          <w:highlight w:val="green"/>
        </w:rPr>
        <w:t xml:space="preserve"> to </w:t>
      </w:r>
      <w:r w:rsidRPr="007B7353">
        <w:rPr>
          <w:rStyle w:val="Emphasis"/>
          <w:highlight w:val="green"/>
        </w:rPr>
        <w:t>capitalism</w:t>
      </w:r>
      <w:r w:rsidRPr="007B7353">
        <w:rPr>
          <w:rStyle w:val="StyleUnderline"/>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StyleUnderline"/>
          <w:highlight w:val="green"/>
        </w:rPr>
        <w:t>,</w:t>
      </w:r>
      <w:r w:rsidRPr="00CC2DB1">
        <w:rPr>
          <w:rStyle w:val="StyleUnderline"/>
        </w:rPr>
        <w:t xml:space="preserve"> and </w:t>
      </w:r>
      <w:r w:rsidRPr="00C71AE7">
        <w:rPr>
          <w:rStyle w:val="StyleUnderline"/>
        </w:rPr>
        <w:t xml:space="preserve">that </w:t>
      </w:r>
      <w:r w:rsidRPr="007B7353">
        <w:rPr>
          <w:rStyle w:val="StyleUnderline"/>
          <w:highlight w:val="green"/>
        </w:rPr>
        <w:t xml:space="preserve">is the </w:t>
      </w:r>
      <w:r w:rsidRPr="00C71AE7">
        <w:rPr>
          <w:rStyle w:val="StyleUnderline"/>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7B7353">
        <w:rPr>
          <w:rStyle w:val="StyleUnderline"/>
          <w:highlight w:val="green"/>
        </w:rPr>
        <w:t>question</w:t>
      </w:r>
      <w:r w:rsidRPr="00C71AE7">
        <w:rPr>
          <w:rStyle w:val="StyleUnderline"/>
        </w:rPr>
        <w:t>s</w:t>
      </w:r>
      <w:r w:rsidRPr="00C71AE7">
        <w:rPr>
          <w:sz w:val="12"/>
        </w:rPr>
        <w:t>. As Ferreira da Silva rightly says, ‘</w:t>
      </w:r>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StyleUnderline"/>
          <w:highlight w:val="green"/>
        </w:rPr>
        <w:t>the restoration of value to those whom it is owed</w:t>
      </w:r>
      <w:r w:rsidRPr="00CC2DB1">
        <w:rPr>
          <w:rStyle w:val="StyleUnderline"/>
        </w:rPr>
        <w:t xml:space="preserve">, yesterday and today, </w:t>
      </w:r>
      <w:r w:rsidRPr="007B7353">
        <w:rPr>
          <w:rStyle w:val="StyleUnderline"/>
          <w:highlight w:val="green"/>
        </w:rPr>
        <w:t xml:space="preserve">will involve </w:t>
      </w:r>
      <w:r w:rsidRPr="00CC2DB1">
        <w:rPr>
          <w:rStyle w:val="StyleUnderline"/>
        </w:rPr>
        <w:t>a</w:t>
      </w:r>
      <w:r w:rsidRPr="007B7353">
        <w:rPr>
          <w:rStyle w:val="StyleUnderline"/>
          <w:highlight w:val="green"/>
        </w:rPr>
        <w:t xml:space="preserve"> </w:t>
      </w:r>
      <w:r w:rsidRPr="007B7353">
        <w:rPr>
          <w:rStyle w:val="Emphasis"/>
          <w:highlight w:val="green"/>
        </w:rPr>
        <w:t>radical</w:t>
      </w:r>
      <w:r w:rsidRPr="007B7353">
        <w:rPr>
          <w:rStyle w:val="StyleUnderline"/>
          <w:highlight w:val="green"/>
        </w:rPr>
        <w:t xml:space="preserve"> </w:t>
      </w:r>
      <w:r w:rsidRPr="007B7353">
        <w:rPr>
          <w:rStyle w:val="Emphasis"/>
          <w:highlight w:val="green"/>
        </w:rPr>
        <w:t>transformation</w:t>
      </w:r>
      <w:r w:rsidRPr="00CC2DB1">
        <w:rPr>
          <w:rStyle w:val="StyleUnderline"/>
        </w:rPr>
        <w:t xml:space="preserve"> of the form of wealth, from capitalist value </w:t>
      </w:r>
      <w:r w:rsidRPr="007B7353">
        <w:rPr>
          <w:rStyle w:val="StyleUnderline"/>
          <w:highlight w:val="green"/>
        </w:rPr>
        <w:t>to</w:t>
      </w:r>
      <w:r w:rsidRPr="00CC2DB1">
        <w:rPr>
          <w:rStyle w:val="StyleUnderline"/>
        </w:rPr>
        <w:t xml:space="preserve">, let’s say, </w:t>
      </w:r>
      <w:r w:rsidRPr="007B7353">
        <w:rPr>
          <w:rStyle w:val="StyleUnderline"/>
          <w:highlight w:val="green"/>
        </w:rPr>
        <w:t xml:space="preserve">a </w:t>
      </w:r>
      <w:r w:rsidRPr="007B7353">
        <w:rPr>
          <w:rStyle w:val="Emphasis"/>
          <w:highlight w:val="green"/>
        </w:rPr>
        <w:t>post</w:t>
      </w:r>
      <w:r w:rsidRPr="007B7353">
        <w:rPr>
          <w:rStyle w:val="StyleUnderline"/>
          <w:highlight w:val="green"/>
        </w:rPr>
        <w:t>-</w:t>
      </w:r>
      <w:r w:rsidRPr="007B7353">
        <w:rPr>
          <w:rStyle w:val="Emphasis"/>
          <w:highlight w:val="green"/>
        </w:rPr>
        <w:t>capitalist, socialized wealth-in-kind</w:t>
      </w:r>
      <w:r w:rsidRPr="00CC2DB1">
        <w:rPr>
          <w:rStyle w:val="StyleUnderline"/>
        </w:rPr>
        <w:t>: wealth as clean air, wealth as no one hungry and unhoused, wealth as thriving ecosystems, wealth as 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7B7353">
        <w:rPr>
          <w:rStyle w:val="Emphasis"/>
          <w:highlight w:val="green"/>
        </w:rPr>
        <w:t>where</w:t>
      </w:r>
      <w:r w:rsidRPr="007B7353">
        <w:rPr>
          <w:rStyle w:val="StyleUnderline"/>
          <w:highlight w:val="green"/>
        </w:rPr>
        <w:t xml:space="preserve"> </w:t>
      </w:r>
      <w:r w:rsidRPr="00CC2DB1">
        <w:rPr>
          <w:rStyle w:val="StyleUnderline"/>
        </w:rPr>
        <w:t xml:space="preserve">gendered and </w:t>
      </w:r>
      <w:r w:rsidRPr="007B7353">
        <w:rPr>
          <w:rStyle w:val="Emphasis"/>
          <w:highlight w:val="green"/>
        </w:rPr>
        <w:t>racialized</w:t>
      </w:r>
      <w:r w:rsidRPr="007B7353">
        <w:rPr>
          <w:rStyle w:val="StyleUnderline"/>
          <w:highlight w:val="green"/>
        </w:rPr>
        <w:t xml:space="preserve"> </w:t>
      </w:r>
      <w:r w:rsidRPr="007B7353">
        <w:rPr>
          <w:rStyle w:val="Emphasis"/>
          <w:highlight w:val="green"/>
        </w:rPr>
        <w:t>violence</w:t>
      </w:r>
      <w:r w:rsidRPr="007B7353">
        <w:rPr>
          <w:rStyle w:val="StyleUnderline"/>
          <w:highlight w:val="green"/>
        </w:rPr>
        <w:t xml:space="preserve"> is the </w:t>
      </w:r>
      <w:r w:rsidRPr="007B7353">
        <w:rPr>
          <w:rStyle w:val="Emphasis"/>
          <w:highlight w:val="green"/>
        </w:rPr>
        <w:t>condition</w:t>
      </w:r>
      <w:r w:rsidRPr="007B7353">
        <w:rPr>
          <w:rStyle w:val="StyleUnderline"/>
          <w:highlight w:val="green"/>
        </w:rPr>
        <w:t xml:space="preserve"> for </w:t>
      </w:r>
      <w:r w:rsidRPr="007B7353">
        <w:rPr>
          <w:rStyle w:val="Emphasis"/>
          <w:highlight w:val="green"/>
        </w:rPr>
        <w:t>everything</w:t>
      </w:r>
      <w:r w:rsidRPr="007B7353">
        <w:rPr>
          <w:rStyle w:val="StyleUnderline"/>
          <w:highlight w:val="green"/>
        </w:rPr>
        <w:t xml:space="preserve"> </w:t>
      </w:r>
      <w:r w:rsidRPr="007B7353">
        <w:rPr>
          <w:rStyle w:val="Emphasis"/>
          <w:highlight w:val="green"/>
        </w:rPr>
        <w:t>else</w:t>
      </w:r>
      <w:r w:rsidRPr="00CC2DB1">
        <w:rPr>
          <w:rStyle w:val="StyleUnderline"/>
        </w:rPr>
        <w:t>—</w:t>
      </w:r>
      <w:r w:rsidRPr="007B7353">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r w:rsidRPr="007B7353">
        <w:rPr>
          <w:rStyle w:val="Emphasis"/>
          <w:highlight w:val="green"/>
        </w:rPr>
        <w:t>The Commune is all our payable debt</w:t>
      </w:r>
      <w:r w:rsidRPr="00C71AE7">
        <w:rPr>
          <w:sz w:val="12"/>
        </w:rPr>
        <w:t>.14</w:t>
      </w:r>
    </w:p>
    <w:p w14:paraId="67230A46" w14:textId="77777777" w:rsidR="009B398A" w:rsidRDefault="009B398A" w:rsidP="009B398A">
      <w:pPr>
        <w:pStyle w:val="Heading4"/>
      </w:pPr>
      <w:r>
        <w:t xml:space="preserve">This debate is a question of </w:t>
      </w:r>
      <w:r w:rsidRPr="00DF6CB4">
        <w:rPr>
          <w:u w:val="single"/>
        </w:rPr>
        <w:t>revolutionary outcomes</w:t>
      </w:r>
      <w:r>
        <w:t xml:space="preserve"> – racial capitalism is hurtling towards </w:t>
      </w:r>
      <w:r w:rsidRPr="00DF6CB4">
        <w:rPr>
          <w:u w:val="single"/>
        </w:rPr>
        <w:t>extinction in a matter of decades</w:t>
      </w:r>
      <w:r>
        <w:t xml:space="preserve">, but the 1AC’s strategy is both </w:t>
      </w:r>
      <w:r w:rsidRPr="00DF6CB4">
        <w:rPr>
          <w:u w:val="single"/>
        </w:rPr>
        <w:t>non-unique</w:t>
      </w:r>
      <w:r>
        <w:t xml:space="preserve"> and </w:t>
      </w:r>
      <w:r w:rsidRPr="00DF6CB4">
        <w:rPr>
          <w:u w:val="single"/>
        </w:rPr>
        <w:t>non-inherent</w:t>
      </w:r>
      <w:r>
        <w:t xml:space="preserve"> – the last decade has marked a </w:t>
      </w:r>
      <w:r w:rsidRPr="00DF6CB4">
        <w:rPr>
          <w:u w:val="single"/>
        </w:rPr>
        <w:t>vertical inflection point</w:t>
      </w:r>
      <w:r>
        <w:t xml:space="preserve"> in the depth and breadth of </w:t>
      </w:r>
      <w:r w:rsidRPr="00DF6CB4">
        <w:rPr>
          <w:u w:val="single"/>
        </w:rPr>
        <w:t>popular protest</w:t>
      </w:r>
      <w:r>
        <w:t xml:space="preserve"> but failed to produce comporable </w:t>
      </w:r>
      <w:r w:rsidRPr="00DF6CB4">
        <w:rPr>
          <w:u w:val="single"/>
        </w:rPr>
        <w:t>revolutionary outcomes</w:t>
      </w:r>
      <w:r>
        <w:t xml:space="preserve">. The 1AC merely </w:t>
      </w:r>
      <w:r w:rsidRPr="00DF6CB4">
        <w:rPr>
          <w:u w:val="single"/>
        </w:rPr>
        <w:t>reiterates the trend</w:t>
      </w:r>
      <w:r>
        <w:t xml:space="preserve"> towards </w:t>
      </w:r>
      <w:r w:rsidRPr="00DF6CB4">
        <w:rPr>
          <w:u w:val="single"/>
        </w:rPr>
        <w:t>horizontal movement building</w:t>
      </w:r>
      <w:r>
        <w:t xml:space="preserve"> that </w:t>
      </w:r>
      <w:r w:rsidRPr="00DF6CB4">
        <w:rPr>
          <w:u w:val="single"/>
        </w:rPr>
        <w:t>accelerates reformist reaction</w:t>
      </w:r>
      <w:r>
        <w:t xml:space="preserve">. </w:t>
      </w:r>
    </w:p>
    <w:p w14:paraId="464E1DC2" w14:textId="77777777" w:rsidR="009B398A" w:rsidRPr="004C17CD" w:rsidRDefault="009B398A" w:rsidP="009B398A">
      <w:r w:rsidRPr="005A4AA4">
        <w:rPr>
          <w:rStyle w:val="Style13ptBold"/>
        </w:rPr>
        <w:t>Alli</w:t>
      </w:r>
      <w:r>
        <w:rPr>
          <w:rStyle w:val="Style13ptBold"/>
        </w:rPr>
        <w:t>n</w:t>
      </w:r>
      <w:r w:rsidRPr="005A4AA4">
        <w:rPr>
          <w:rStyle w:val="Style13ptBold"/>
        </w:rPr>
        <w:t>son, 23</w:t>
      </w:r>
      <w:r>
        <w:t xml:space="preserve"> (Jamie, senior lecturer in Politics and International Relations at the University of Edinburgh, where he is programme director for the MSc in </w:t>
      </w:r>
      <w:r>
        <w:lastRenderedPageBreak/>
        <w:t xml:space="preserve">International Relations of the Middle East with Arabic. He is a founding editor of Salvage and has worked as an external consultant with the Rosa Luxemburg Foundation. “The Actuality of Counter-Revolution,” </w:t>
      </w:r>
      <w:r>
        <w:rPr>
          <w:i/>
          <w:iCs/>
        </w:rPr>
        <w:t xml:space="preserve">Salvage, </w:t>
      </w:r>
      <w:r w:rsidRPr="004C17CD">
        <w:t>January 28, 2023</w:t>
      </w:r>
      <w:r>
        <w:t>)</w:t>
      </w:r>
    </w:p>
    <w:p w14:paraId="3DD87EC2" w14:textId="77777777" w:rsidR="009B398A" w:rsidRPr="005A4AA4" w:rsidRDefault="009B398A" w:rsidP="009B398A">
      <w:pPr>
        <w:rPr>
          <w:rStyle w:val="StyleUnderline"/>
        </w:rPr>
      </w:pPr>
      <w:r w:rsidRPr="005A4AA4">
        <w:rPr>
          <w:rStyle w:val="StyleUnderline"/>
        </w:rPr>
        <w:t xml:space="preserve">Whatever happened to social revolution? </w:t>
      </w:r>
      <w:r w:rsidRPr="005A4AA4">
        <w:rPr>
          <w:sz w:val="16"/>
        </w:rPr>
        <w:t xml:space="preserve">If one concedes that </w:t>
      </w:r>
      <w:r w:rsidRPr="007B7353">
        <w:rPr>
          <w:rStyle w:val="StyleUnderline"/>
          <w:highlight w:val="green"/>
        </w:rPr>
        <w:t>we live in a</w:t>
      </w:r>
      <w:r w:rsidRPr="005A4AA4">
        <w:rPr>
          <w:rStyle w:val="StyleUnderline"/>
        </w:rPr>
        <w:t xml:space="preserve"> particular </w:t>
      </w:r>
      <w:r w:rsidRPr="007B7353">
        <w:rPr>
          <w:rStyle w:val="Emphasis"/>
          <w:highlight w:val="green"/>
        </w:rPr>
        <w:t>social</w:t>
      </w:r>
      <w:r w:rsidRPr="007B7353">
        <w:rPr>
          <w:rStyle w:val="StyleUnderline"/>
          <w:highlight w:val="green"/>
        </w:rPr>
        <w:t xml:space="preserve"> </w:t>
      </w:r>
      <w:r w:rsidRPr="007B7353">
        <w:rPr>
          <w:rStyle w:val="Emphasis"/>
          <w:highlight w:val="green"/>
        </w:rPr>
        <w:t>order</w:t>
      </w:r>
      <w:r w:rsidRPr="005A4AA4">
        <w:rPr>
          <w:rStyle w:val="StyleUnderline"/>
        </w:rPr>
        <w:t xml:space="preserve"> – </w:t>
      </w:r>
      <w:r w:rsidRPr="004C17CD">
        <w:rPr>
          <w:rStyle w:val="Emphasis"/>
        </w:rPr>
        <w:t>capitalist</w:t>
      </w:r>
      <w:r w:rsidRPr="004C17CD">
        <w:rPr>
          <w:rStyle w:val="StyleUnderline"/>
        </w:rPr>
        <w:t xml:space="preserve">, </w:t>
      </w:r>
      <w:r w:rsidRPr="004C17CD">
        <w:rPr>
          <w:rStyle w:val="Emphasis"/>
        </w:rPr>
        <w:t>racist</w:t>
      </w:r>
      <w:r w:rsidRPr="004C17CD">
        <w:rPr>
          <w:rStyle w:val="StyleUnderline"/>
        </w:rPr>
        <w:t xml:space="preserve">, </w:t>
      </w:r>
      <w:r w:rsidRPr="004C17CD">
        <w:rPr>
          <w:rStyle w:val="Emphasis"/>
        </w:rPr>
        <w:t>extractive</w:t>
      </w:r>
      <w:r w:rsidRPr="004C17CD">
        <w:rPr>
          <w:rStyle w:val="StyleUnderline"/>
        </w:rPr>
        <w:t xml:space="preserve"> and </w:t>
      </w:r>
      <w:r w:rsidRPr="004C17CD">
        <w:rPr>
          <w:rStyle w:val="Emphasis"/>
        </w:rPr>
        <w:t>patriarchal</w:t>
      </w:r>
      <w:r w:rsidRPr="005A4AA4">
        <w:rPr>
          <w:rStyle w:val="StyleUnderline"/>
        </w:rPr>
        <w:t xml:space="preserve"> – </w:t>
      </w:r>
      <w:r w:rsidRPr="007B7353">
        <w:rPr>
          <w:rStyle w:val="StyleUnderline"/>
          <w:highlight w:val="green"/>
        </w:rPr>
        <w:t xml:space="preserve">hurtling towards </w:t>
      </w:r>
      <w:r w:rsidRPr="007B7353">
        <w:rPr>
          <w:rStyle w:val="Emphasis"/>
          <w:sz w:val="24"/>
          <w:highlight w:val="green"/>
        </w:rPr>
        <w:t>extinction</w:t>
      </w:r>
      <w:r w:rsidRPr="007B7353">
        <w:rPr>
          <w:rStyle w:val="StyleUnderline"/>
          <w:sz w:val="24"/>
          <w:szCs w:val="24"/>
          <w:highlight w:val="green"/>
        </w:rPr>
        <w:t xml:space="preserve"> in a </w:t>
      </w:r>
      <w:r w:rsidRPr="007B7353">
        <w:rPr>
          <w:rStyle w:val="Emphasis"/>
          <w:sz w:val="24"/>
          <w:highlight w:val="green"/>
        </w:rPr>
        <w:t>matter</w:t>
      </w:r>
      <w:r w:rsidRPr="007B7353">
        <w:rPr>
          <w:rStyle w:val="StyleUnderline"/>
          <w:sz w:val="24"/>
          <w:szCs w:val="24"/>
          <w:highlight w:val="green"/>
        </w:rPr>
        <w:t xml:space="preserve"> of </w:t>
      </w:r>
      <w:r w:rsidRPr="007B7353">
        <w:rPr>
          <w:rStyle w:val="Emphasis"/>
          <w:sz w:val="24"/>
          <w:highlight w:val="green"/>
        </w:rPr>
        <w:t>decades</w:t>
      </w:r>
      <w:r w:rsidRPr="007B7353">
        <w:rPr>
          <w:rStyle w:val="StyleUnderline"/>
          <w:highlight w:val="green"/>
        </w:rPr>
        <w:t>,</w:t>
      </w:r>
      <w:r w:rsidRPr="005A4AA4">
        <w:rPr>
          <w:rStyle w:val="StyleUnderline"/>
        </w:rPr>
        <w:t xml:space="preserve"> then the </w:t>
      </w:r>
      <w:r w:rsidRPr="007B7353">
        <w:rPr>
          <w:rStyle w:val="Emphasis"/>
          <w:highlight w:val="green"/>
        </w:rPr>
        <w:t>fundamental</w:t>
      </w:r>
      <w:r w:rsidRPr="007B7353">
        <w:rPr>
          <w:rStyle w:val="StyleUnderline"/>
          <w:highlight w:val="green"/>
        </w:rPr>
        <w:t xml:space="preserve"> </w:t>
      </w:r>
      <w:r w:rsidRPr="007B7353">
        <w:rPr>
          <w:rStyle w:val="Emphasis"/>
          <w:highlight w:val="green"/>
        </w:rPr>
        <w:t>transformation</w:t>
      </w:r>
      <w:r w:rsidRPr="005A4AA4">
        <w:rPr>
          <w:rStyle w:val="StyleUnderline"/>
        </w:rPr>
        <w:t xml:space="preserve"> of that order </w:t>
      </w:r>
      <w:r w:rsidRPr="007B7353">
        <w:rPr>
          <w:rStyle w:val="StyleUnderline"/>
          <w:highlight w:val="green"/>
        </w:rPr>
        <w:t>becomes a</w:t>
      </w:r>
      <w:r w:rsidRPr="005A4AA4">
        <w:rPr>
          <w:rStyle w:val="StyleUnderline"/>
        </w:rPr>
        <w:t xml:space="preserve"> </w:t>
      </w:r>
      <w:r w:rsidRPr="005A4AA4">
        <w:rPr>
          <w:sz w:val="16"/>
        </w:rPr>
        <w:t>biological as much as a</w:t>
      </w:r>
      <w:r w:rsidRPr="005A4AA4">
        <w:rPr>
          <w:rStyle w:val="StyleUnderline"/>
        </w:rPr>
        <w:t xml:space="preserve"> </w:t>
      </w:r>
      <w:r w:rsidRPr="007B7353">
        <w:rPr>
          <w:rStyle w:val="Emphasis"/>
          <w:highlight w:val="green"/>
        </w:rPr>
        <w:t>political</w:t>
      </w:r>
      <w:r w:rsidRPr="007B7353">
        <w:rPr>
          <w:rStyle w:val="StyleUnderline"/>
          <w:highlight w:val="green"/>
        </w:rPr>
        <w:t xml:space="preserve"> </w:t>
      </w:r>
      <w:r w:rsidRPr="007B7353">
        <w:rPr>
          <w:rStyle w:val="Emphasis"/>
          <w:highlight w:val="green"/>
        </w:rPr>
        <w:t>imperative</w:t>
      </w:r>
      <w:r w:rsidRPr="005A4AA4">
        <w:rPr>
          <w:sz w:val="16"/>
        </w:rPr>
        <w:t xml:space="preserve">. </w:t>
      </w:r>
      <w:r w:rsidRPr="007B7353">
        <w:rPr>
          <w:rStyle w:val="StyleUnderline"/>
          <w:highlight w:val="green"/>
        </w:rPr>
        <w:t>Yet</w:t>
      </w:r>
      <w:r w:rsidRPr="005A4AA4">
        <w:rPr>
          <w:rStyle w:val="StyleUnderline"/>
        </w:rPr>
        <w:t xml:space="preserve"> fundamental, </w:t>
      </w:r>
      <w:r w:rsidRPr="007B7353">
        <w:rPr>
          <w:rStyle w:val="Emphasis"/>
          <w:highlight w:val="green"/>
        </w:rPr>
        <w:t>rapid</w:t>
      </w:r>
      <w:r w:rsidRPr="007B7353">
        <w:rPr>
          <w:rStyle w:val="StyleUnderline"/>
          <w:highlight w:val="green"/>
        </w:rPr>
        <w:t xml:space="preserve"> </w:t>
      </w:r>
      <w:r w:rsidRPr="007B7353">
        <w:rPr>
          <w:rStyle w:val="Emphasis"/>
          <w:highlight w:val="green"/>
        </w:rPr>
        <w:t>transformation</w:t>
      </w:r>
      <w:r w:rsidRPr="005A4AA4">
        <w:rPr>
          <w:rStyle w:val="StyleUnderline"/>
        </w:rPr>
        <w:t xml:space="preserve"> of the social order </w:t>
      </w:r>
      <w:r w:rsidRPr="007B7353">
        <w:rPr>
          <w:rStyle w:val="StyleUnderline"/>
          <w:highlight w:val="green"/>
        </w:rPr>
        <w:t xml:space="preserve">appears </w:t>
      </w:r>
      <w:r w:rsidRPr="007B7353">
        <w:rPr>
          <w:rStyle w:val="Emphasis"/>
          <w:highlight w:val="green"/>
        </w:rPr>
        <w:t>nowhere</w:t>
      </w:r>
      <w:r w:rsidRPr="007B7353">
        <w:rPr>
          <w:rStyle w:val="StyleUnderline"/>
          <w:highlight w:val="green"/>
        </w:rPr>
        <w:t xml:space="preserve"> </w:t>
      </w:r>
      <w:r w:rsidRPr="004C17CD">
        <w:rPr>
          <w:rStyle w:val="StyleUnderline"/>
        </w:rPr>
        <w:t>in the programme of any significant political movement today</w:t>
      </w:r>
      <w:r w:rsidRPr="004C17CD">
        <w:rPr>
          <w:sz w:val="16"/>
        </w:rPr>
        <w:t>. As Enzo Traverso notes in his magisterial intellectual history of revolution, the closest thing to a programme of totalising change is to be found not on the Left but amongst the Islamist epigones of Qutb and</w:t>
      </w:r>
      <w:r w:rsidRPr="005A4AA4">
        <w:rPr>
          <w:sz w:val="16"/>
        </w:rPr>
        <w:t xml:space="preserve"> </w:t>
      </w:r>
      <w:r w:rsidRPr="004C17CD">
        <w:rPr>
          <w:sz w:val="16"/>
        </w:rPr>
        <w:t>Khomeini. ‘</w:t>
      </w:r>
      <w:r w:rsidRPr="004C17CD">
        <w:rPr>
          <w:rStyle w:val="StyleUnderline"/>
        </w:rPr>
        <w:t xml:space="preserve">The </w:t>
      </w:r>
      <w:r w:rsidRPr="004C17CD">
        <w:rPr>
          <w:rStyle w:val="Emphasis"/>
        </w:rPr>
        <w:t>new anti-capitalist movements</w:t>
      </w:r>
      <w:r w:rsidRPr="004C17CD">
        <w:rPr>
          <w:rStyle w:val="StyleUnderline"/>
        </w:rPr>
        <w:t xml:space="preserve"> of recent years do not resonate with any of the </w:t>
      </w:r>
      <w:r w:rsidRPr="004C17CD">
        <w:rPr>
          <w:rStyle w:val="Emphasis"/>
        </w:rPr>
        <w:t>left traditions of the past</w:t>
      </w:r>
      <w:r w:rsidRPr="004C17CD">
        <w:rPr>
          <w:sz w:val="16"/>
        </w:rPr>
        <w:t xml:space="preserve">’, writes Traverso, but ‘being orphans … must reinvent themselves.’ This situation is a most puzzling one. </w:t>
      </w:r>
      <w:r w:rsidRPr="004C17CD">
        <w:rPr>
          <w:rStyle w:val="StyleUnderline"/>
        </w:rPr>
        <w:t>On a cruder metric than that</w:t>
      </w:r>
      <w:r w:rsidRPr="005A4AA4">
        <w:rPr>
          <w:rStyle w:val="StyleUnderline"/>
        </w:rPr>
        <w:t xml:space="preserve"> of fundamental social transformation, </w:t>
      </w:r>
      <w:r w:rsidRPr="007B7353">
        <w:rPr>
          <w:rStyle w:val="StyleUnderline"/>
          <w:sz w:val="28"/>
          <w:szCs w:val="28"/>
          <w:highlight w:val="green"/>
        </w:rPr>
        <w:t xml:space="preserve">the </w:t>
      </w:r>
      <w:r w:rsidRPr="007B7353">
        <w:rPr>
          <w:rStyle w:val="Emphasis"/>
          <w:sz w:val="28"/>
          <w:szCs w:val="28"/>
          <w:highlight w:val="green"/>
        </w:rPr>
        <w:t>second</w:t>
      </w:r>
      <w:r w:rsidRPr="007B7353">
        <w:rPr>
          <w:rStyle w:val="StyleUnderline"/>
          <w:sz w:val="28"/>
          <w:szCs w:val="28"/>
          <w:highlight w:val="green"/>
        </w:rPr>
        <w:t xml:space="preserve"> </w:t>
      </w:r>
      <w:r w:rsidRPr="007B7353">
        <w:rPr>
          <w:rStyle w:val="Emphasis"/>
          <w:sz w:val="28"/>
          <w:szCs w:val="28"/>
          <w:highlight w:val="green"/>
        </w:rPr>
        <w:t>decade</w:t>
      </w:r>
      <w:r w:rsidRPr="007B7353">
        <w:rPr>
          <w:rStyle w:val="StyleUnderline"/>
          <w:sz w:val="28"/>
          <w:szCs w:val="28"/>
          <w:highlight w:val="green"/>
        </w:rPr>
        <w:t xml:space="preserve"> of </w:t>
      </w:r>
      <w:r w:rsidRPr="007B7353">
        <w:rPr>
          <w:rStyle w:val="Emphasis"/>
          <w:sz w:val="28"/>
          <w:szCs w:val="28"/>
          <w:highlight w:val="green"/>
        </w:rPr>
        <w:t>the</w:t>
      </w:r>
      <w:r w:rsidRPr="004C17CD">
        <w:rPr>
          <w:rStyle w:val="StyleUnderline"/>
          <w:sz w:val="28"/>
          <w:szCs w:val="28"/>
        </w:rPr>
        <w:t xml:space="preserve"> twenty-first </w:t>
      </w:r>
      <w:r w:rsidRPr="007B7353">
        <w:rPr>
          <w:rStyle w:val="Emphasis"/>
          <w:sz w:val="28"/>
          <w:szCs w:val="28"/>
          <w:highlight w:val="green"/>
        </w:rPr>
        <w:t>century</w:t>
      </w:r>
      <w:r w:rsidRPr="007B7353">
        <w:rPr>
          <w:rStyle w:val="StyleUnderline"/>
          <w:sz w:val="28"/>
          <w:szCs w:val="28"/>
          <w:highlight w:val="green"/>
        </w:rPr>
        <w:t xml:space="preserve"> has been</w:t>
      </w:r>
      <w:r w:rsidRPr="004C17CD">
        <w:rPr>
          <w:rStyle w:val="StyleUnderline"/>
          <w:sz w:val="28"/>
          <w:szCs w:val="28"/>
        </w:rPr>
        <w:t xml:space="preserve"> </w:t>
      </w:r>
      <w:r w:rsidRPr="007B7353">
        <w:rPr>
          <w:rStyle w:val="Emphasis"/>
          <w:sz w:val="28"/>
          <w:szCs w:val="28"/>
          <w:highlight w:val="green"/>
        </w:rPr>
        <w:t>unprecedentedly ‘revolutionary’</w:t>
      </w:r>
      <w:r w:rsidRPr="007B7353">
        <w:rPr>
          <w:rStyle w:val="StyleUnderline"/>
          <w:sz w:val="28"/>
          <w:szCs w:val="28"/>
          <w:highlight w:val="green"/>
        </w:rPr>
        <w:t>, in the</w:t>
      </w:r>
      <w:r w:rsidRPr="004C17CD">
        <w:rPr>
          <w:rStyle w:val="StyleUnderline"/>
          <w:sz w:val="28"/>
          <w:szCs w:val="28"/>
        </w:rPr>
        <w:t xml:space="preserve"> sense of the depth and </w:t>
      </w:r>
      <w:r w:rsidRPr="007B7353">
        <w:rPr>
          <w:rStyle w:val="Emphasis"/>
          <w:sz w:val="28"/>
          <w:szCs w:val="28"/>
          <w:highlight w:val="green"/>
        </w:rPr>
        <w:t>breadth of popular protest</w:t>
      </w:r>
      <w:r w:rsidRPr="005A4AA4">
        <w:rPr>
          <w:sz w:val="16"/>
        </w:rPr>
        <w:t xml:space="preserve">. </w:t>
      </w:r>
      <w:r w:rsidRPr="007B7353">
        <w:rPr>
          <w:rStyle w:val="StyleUnderline"/>
          <w:highlight w:val="green"/>
        </w:rPr>
        <w:t>The Arab revolutions</w:t>
      </w:r>
      <w:r w:rsidRPr="005A4AA4">
        <w:rPr>
          <w:rStyle w:val="StyleUnderline"/>
        </w:rPr>
        <w:t xml:space="preserve"> of 2011 both initiated and </w:t>
      </w:r>
      <w:r w:rsidRPr="007B7353">
        <w:rPr>
          <w:rStyle w:val="StyleUnderline"/>
          <w:highlight w:val="green"/>
        </w:rPr>
        <w:t>prefigured this trend</w:t>
      </w:r>
      <w:r w:rsidRPr="005A4AA4">
        <w:rPr>
          <w:rStyle w:val="StyleUnderline"/>
        </w:rPr>
        <w:t xml:space="preserve">, </w:t>
      </w:r>
      <w:r w:rsidRPr="007B7353">
        <w:rPr>
          <w:rStyle w:val="StyleUnderline"/>
          <w:highlight w:val="green"/>
        </w:rPr>
        <w:t>marking</w:t>
      </w:r>
      <w:r w:rsidRPr="005A4AA4">
        <w:rPr>
          <w:rStyle w:val="StyleUnderline"/>
        </w:rPr>
        <w:t>, in the words of the global events database project GDELT in 2019, ‘</w:t>
      </w:r>
      <w:r w:rsidRPr="007B7353">
        <w:rPr>
          <w:rStyle w:val="StyleUnderline"/>
          <w:highlight w:val="green"/>
        </w:rPr>
        <w:t>a</w:t>
      </w:r>
      <w:r w:rsidRPr="005A4AA4">
        <w:rPr>
          <w:rStyle w:val="StyleUnderline"/>
        </w:rPr>
        <w:t xml:space="preserve"> near-</w:t>
      </w:r>
      <w:r w:rsidRPr="007B7353">
        <w:rPr>
          <w:rStyle w:val="Emphasis"/>
          <w:sz w:val="28"/>
          <w:szCs w:val="28"/>
          <w:highlight w:val="green"/>
        </w:rPr>
        <w:t>vertical inflection</w:t>
      </w:r>
      <w:r w:rsidRPr="007B7353">
        <w:rPr>
          <w:rStyle w:val="StyleUnderline"/>
          <w:sz w:val="28"/>
          <w:szCs w:val="28"/>
          <w:highlight w:val="green"/>
        </w:rPr>
        <w:t xml:space="preserve"> </w:t>
      </w:r>
      <w:r w:rsidRPr="007B7353">
        <w:rPr>
          <w:rStyle w:val="Emphasis"/>
          <w:sz w:val="28"/>
          <w:szCs w:val="28"/>
          <w:highlight w:val="green"/>
        </w:rPr>
        <w:t>point</w:t>
      </w:r>
      <w:r w:rsidRPr="007B7353">
        <w:rPr>
          <w:rStyle w:val="StyleUnderline"/>
          <w:highlight w:val="green"/>
        </w:rPr>
        <w:t xml:space="preserve"> in</w:t>
      </w:r>
      <w:r w:rsidRPr="005A4AA4">
        <w:rPr>
          <w:rStyle w:val="StyleUnderline"/>
        </w:rPr>
        <w:t xml:space="preserve"> which two decades of relative calm instantly reversed into several years of elevated </w:t>
      </w:r>
      <w:r w:rsidRPr="007B7353">
        <w:rPr>
          <w:rStyle w:val="Emphasis"/>
          <w:highlight w:val="green"/>
        </w:rPr>
        <w:t>global unrest’</w:t>
      </w:r>
      <w:r w:rsidRPr="005A4AA4">
        <w:rPr>
          <w:sz w:val="16"/>
        </w:rPr>
        <w:t xml:space="preserve">. </w:t>
      </w:r>
      <w:r w:rsidRPr="007B7353">
        <w:rPr>
          <w:rStyle w:val="StyleUnderline"/>
          <w:highlight w:val="green"/>
        </w:rPr>
        <w:t>From</w:t>
      </w:r>
      <w:r w:rsidRPr="005A4AA4">
        <w:rPr>
          <w:rStyle w:val="StyleUnderline"/>
        </w:rPr>
        <w:t xml:space="preserve"> the </w:t>
      </w:r>
      <w:r w:rsidRPr="007B7353">
        <w:rPr>
          <w:rStyle w:val="Emphasis"/>
          <w:highlight w:val="green"/>
        </w:rPr>
        <w:t>anti-austerity protests</w:t>
      </w:r>
      <w:r w:rsidRPr="005A4AA4">
        <w:rPr>
          <w:rStyle w:val="StyleUnderline"/>
        </w:rPr>
        <w:t xml:space="preserve"> of Southern Europe </w:t>
      </w:r>
      <w:r w:rsidRPr="007B7353">
        <w:rPr>
          <w:rStyle w:val="StyleUnderline"/>
          <w:highlight w:val="green"/>
        </w:rPr>
        <w:t>to</w:t>
      </w:r>
      <w:r w:rsidRPr="005A4AA4">
        <w:rPr>
          <w:rStyle w:val="StyleUnderline"/>
        </w:rPr>
        <w:t xml:space="preserve"> the </w:t>
      </w:r>
      <w:r w:rsidRPr="007B7353">
        <w:rPr>
          <w:rStyle w:val="Emphasis"/>
          <w:highlight w:val="green"/>
        </w:rPr>
        <w:t>anti-racist rebellions</w:t>
      </w:r>
      <w:r w:rsidRPr="005A4AA4">
        <w:rPr>
          <w:rStyle w:val="StyleUnderline"/>
        </w:rPr>
        <w:t xml:space="preserve"> in the United States, amongst many other examples, apparently </w:t>
      </w:r>
      <w:r w:rsidRPr="007B7353">
        <w:rPr>
          <w:rStyle w:val="Emphasis"/>
          <w:sz w:val="26"/>
          <w:szCs w:val="26"/>
          <w:highlight w:val="green"/>
        </w:rPr>
        <w:t>leaderless</w:t>
      </w:r>
      <w:r w:rsidRPr="004C17CD">
        <w:rPr>
          <w:rStyle w:val="StyleUnderline"/>
          <w:szCs w:val="26"/>
        </w:rPr>
        <w:t xml:space="preserve"> and </w:t>
      </w:r>
      <w:r w:rsidRPr="007B7353">
        <w:rPr>
          <w:rStyle w:val="Emphasis"/>
          <w:sz w:val="26"/>
          <w:szCs w:val="26"/>
          <w:highlight w:val="green"/>
        </w:rPr>
        <w:t>spontaneous</w:t>
      </w:r>
      <w:r w:rsidRPr="004C17CD">
        <w:rPr>
          <w:rStyle w:val="StyleUnderline"/>
          <w:szCs w:val="26"/>
        </w:rPr>
        <w:t xml:space="preserve"> </w:t>
      </w:r>
      <w:r w:rsidRPr="007B7353">
        <w:rPr>
          <w:rStyle w:val="Emphasis"/>
          <w:sz w:val="26"/>
          <w:szCs w:val="26"/>
          <w:highlight w:val="green"/>
        </w:rPr>
        <w:t>mass movements swarmed</w:t>
      </w:r>
      <w:r w:rsidRPr="004C17CD">
        <w:rPr>
          <w:rStyle w:val="StyleUnderline"/>
          <w:szCs w:val="26"/>
        </w:rPr>
        <w:t xml:space="preserve"> into streets and squares</w:t>
      </w:r>
      <w:r w:rsidRPr="004C17CD">
        <w:rPr>
          <w:sz w:val="26"/>
          <w:szCs w:val="26"/>
        </w:rPr>
        <w:t>.</w:t>
      </w:r>
      <w:r w:rsidRPr="005A4AA4">
        <w:rPr>
          <w:sz w:val="16"/>
        </w:rPr>
        <w:t xml:space="preserve"> </w:t>
      </w:r>
      <w:r w:rsidRPr="005A4AA4">
        <w:rPr>
          <w:rStyle w:val="StyleUnderline"/>
        </w:rPr>
        <w:t>The 2010s witnessed a wave of protest greater than any since that sparked by the Russian Revolution of 1917.</w:t>
      </w:r>
      <w:r w:rsidRPr="005A4AA4">
        <w:rPr>
          <w:sz w:val="16"/>
        </w:rPr>
        <w:t xml:space="preserve"> As Samuel J. </w:t>
      </w:r>
      <w:r w:rsidRPr="004C17CD">
        <w:rPr>
          <w:rStyle w:val="StyleUnderline"/>
        </w:rPr>
        <w:t>Brannen</w:t>
      </w:r>
      <w:r w:rsidRPr="005A4AA4">
        <w:rPr>
          <w:sz w:val="16"/>
        </w:rPr>
        <w:t xml:space="preserve">, Christian S. </w:t>
      </w:r>
      <w:r w:rsidRPr="004C17CD">
        <w:rPr>
          <w:rStyle w:val="StyleUnderline"/>
        </w:rPr>
        <w:t>Haig</w:t>
      </w:r>
      <w:r w:rsidRPr="005A4AA4">
        <w:rPr>
          <w:sz w:val="16"/>
        </w:rPr>
        <w:t xml:space="preserve">, </w:t>
      </w:r>
      <w:r w:rsidRPr="004C17CD">
        <w:rPr>
          <w:rStyle w:val="StyleUnderline"/>
        </w:rPr>
        <w:t>and</w:t>
      </w:r>
      <w:r w:rsidRPr="005A4AA4">
        <w:rPr>
          <w:sz w:val="16"/>
        </w:rPr>
        <w:t xml:space="preserve"> Katherine </w:t>
      </w:r>
      <w:r w:rsidRPr="004C17CD">
        <w:rPr>
          <w:rStyle w:val="StyleUnderline"/>
        </w:rPr>
        <w:t>Schmidt</w:t>
      </w:r>
      <w:r w:rsidRPr="005A4AA4">
        <w:rPr>
          <w:sz w:val="16"/>
        </w:rPr>
        <w:t xml:space="preserve"> </w:t>
      </w:r>
      <w:r w:rsidRPr="004C17CD">
        <w:rPr>
          <w:rStyle w:val="StyleUnderline"/>
        </w:rPr>
        <w:t>note</w:t>
      </w:r>
      <w:r w:rsidRPr="005A4AA4">
        <w:rPr>
          <w:sz w:val="16"/>
        </w:rPr>
        <w:t xml:space="preserve"> in their report ‘</w:t>
      </w:r>
      <w:r w:rsidRPr="005A4AA4">
        <w:rPr>
          <w:rStyle w:val="StyleUnderline"/>
        </w:rPr>
        <w:t>The Age of Mass Protests’</w:t>
      </w:r>
      <w:r w:rsidRPr="005A4AA4">
        <w:rPr>
          <w:sz w:val="16"/>
        </w:rPr>
        <w:t xml:space="preserve">, across the world </w:t>
      </w:r>
      <w:r w:rsidRPr="004C17CD">
        <w:rPr>
          <w:rStyle w:val="Emphasis"/>
        </w:rPr>
        <w:t xml:space="preserve">anti-government </w:t>
      </w:r>
      <w:r w:rsidRPr="007B7353">
        <w:rPr>
          <w:rStyle w:val="Emphasis"/>
          <w:highlight w:val="green"/>
        </w:rPr>
        <w:t xml:space="preserve">protests increased by 11.5 per cent year on year </w:t>
      </w:r>
      <w:r w:rsidRPr="004C17CD">
        <w:rPr>
          <w:rStyle w:val="Emphasis"/>
        </w:rPr>
        <w:t>throughout the 2010s.</w:t>
      </w:r>
      <w:r w:rsidRPr="004C17CD">
        <w:rPr>
          <w:sz w:val="16"/>
        </w:rPr>
        <w:t xml:space="preserve"> </w:t>
      </w:r>
      <w:proofErr w:type="gramStart"/>
      <w:r w:rsidRPr="004C17CD">
        <w:rPr>
          <w:rStyle w:val="StyleUnderline"/>
        </w:rPr>
        <w:t>All of</w:t>
      </w:r>
      <w:proofErr w:type="gramEnd"/>
      <w:r w:rsidRPr="004C17CD">
        <w:rPr>
          <w:rStyle w:val="StyleUnderline"/>
        </w:rPr>
        <w:t xml:space="preserve"> the</w:t>
      </w:r>
      <w:r w:rsidRPr="005A4AA4">
        <w:rPr>
          <w:rStyle w:val="StyleUnderline"/>
        </w:rPr>
        <w:t xml:space="preserve"> five largest demonstrations in US history occurred during the decade. The Middle East and North Africa saw the ‘largest concentration of activity’ and sub-Saharan Africa the ‘fastest rate of growth’; </w:t>
      </w:r>
      <w:r w:rsidRPr="004C17CD">
        <w:rPr>
          <w:rStyle w:val="Emphasis"/>
        </w:rPr>
        <w:t xml:space="preserve">a dip in protest activity in 2013–17 was followed by a renewed global expansion of protest </w:t>
      </w:r>
      <w:r w:rsidRPr="007B7353">
        <w:rPr>
          <w:rStyle w:val="Emphasis"/>
          <w:highlight w:val="green"/>
        </w:rPr>
        <w:t xml:space="preserve">leading to 290.5 per cent more protests at the end of the decade </w:t>
      </w:r>
      <w:r w:rsidRPr="004C17CD">
        <w:rPr>
          <w:rStyle w:val="StyleUnderline"/>
        </w:rPr>
        <w:t>than at the start</w:t>
      </w:r>
      <w:r w:rsidRPr="004C17CD">
        <w:rPr>
          <w:sz w:val="16"/>
        </w:rPr>
        <w:t>. To reinforce this</w:t>
      </w:r>
      <w:r w:rsidRPr="005A4AA4">
        <w:rPr>
          <w:sz w:val="16"/>
        </w:rPr>
        <w:t xml:space="preserve"> point about the expansion of revolutionary episodes, examine the chart produced by Mark </w:t>
      </w:r>
      <w:r w:rsidRPr="005A4AA4">
        <w:rPr>
          <w:rStyle w:val="StyleUnderline"/>
        </w:rPr>
        <w:lastRenderedPageBreak/>
        <w:t xml:space="preserve">Beissinger, a Princeton political scientist, </w:t>
      </w:r>
      <w:proofErr w:type="gramStart"/>
      <w:r w:rsidRPr="005A4AA4">
        <w:rPr>
          <w:rStyle w:val="StyleUnderline"/>
        </w:rPr>
        <w:t>on the basis of</w:t>
      </w:r>
      <w:proofErr w:type="gramEnd"/>
      <w:r w:rsidRPr="005A4AA4">
        <w:rPr>
          <w:rStyle w:val="StyleUnderline"/>
        </w:rPr>
        <w:t xml:space="preserve"> his database of revolutionary episodes:</w:t>
      </w:r>
    </w:p>
    <w:p w14:paraId="3583A5CE" w14:textId="77777777" w:rsidR="009B398A" w:rsidRDefault="009B398A" w:rsidP="009B398A">
      <w:r>
        <w:rPr>
          <w:noProof/>
        </w:rPr>
        <w:drawing>
          <wp:inline distT="0" distB="0" distL="0" distR="0" wp14:anchorId="7C7FCA8B" wp14:editId="4D8A4070">
            <wp:extent cx="7620000" cy="4762500"/>
            <wp:effectExtent l="0" t="0" r="0" b="0"/>
            <wp:docPr id="1859190" name="Picture 2" descr="A graph of the evolution of the rev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90" name="Picture 2" descr="A graph of the evolution of the revoluti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0" cy="4762500"/>
                    </a:xfrm>
                    <a:prstGeom prst="rect">
                      <a:avLst/>
                    </a:prstGeom>
                    <a:noFill/>
                    <a:ln>
                      <a:noFill/>
                    </a:ln>
                  </pic:spPr>
                </pic:pic>
              </a:graphicData>
            </a:graphic>
          </wp:inline>
        </w:drawing>
      </w:r>
    </w:p>
    <w:p w14:paraId="167C94B3" w14:textId="77777777" w:rsidR="009B398A" w:rsidRDefault="009B398A" w:rsidP="009B398A">
      <w:pPr>
        <w:rPr>
          <w:sz w:val="16"/>
        </w:rPr>
      </w:pPr>
      <w:r w:rsidRPr="005A4AA4">
        <w:rPr>
          <w:sz w:val="16"/>
        </w:rPr>
        <w:t xml:space="preserve">Table from Beissinger, ‘The Urban Advantage in Revolution’, 2020. </w:t>
      </w:r>
      <w:r w:rsidRPr="005A4AA4">
        <w:rPr>
          <w:rStyle w:val="StyleUnderline"/>
        </w:rPr>
        <w:t>This is another topography of Traverso’s revolutionary ‘long twentieth century’.</w:t>
      </w:r>
      <w:r w:rsidRPr="005A4AA4">
        <w:rPr>
          <w:sz w:val="16"/>
        </w:rPr>
        <w:t xml:space="preserve"> </w:t>
      </w:r>
      <w:r w:rsidRPr="007B7353">
        <w:rPr>
          <w:rStyle w:val="Emphasis"/>
          <w:highlight w:val="green"/>
        </w:rPr>
        <w:t>Four</w:t>
      </w:r>
      <w:r w:rsidRPr="007B7353">
        <w:rPr>
          <w:rStyle w:val="StyleUnderline"/>
          <w:highlight w:val="green"/>
        </w:rPr>
        <w:t xml:space="preserve"> </w:t>
      </w:r>
      <w:r w:rsidRPr="007B7353">
        <w:rPr>
          <w:rStyle w:val="Emphasis"/>
          <w:highlight w:val="green"/>
        </w:rPr>
        <w:t>peaks</w:t>
      </w:r>
      <w:r w:rsidRPr="005A4AA4">
        <w:rPr>
          <w:rStyle w:val="StyleUnderline"/>
        </w:rPr>
        <w:t xml:space="preserve">, prior to the Arab revolutions of 2011 – which rank with the periods surrounding the establishment and fall of the Soviet Union in terms of new revolutionary episodes per year – </w:t>
      </w:r>
      <w:r w:rsidRPr="007B7353">
        <w:rPr>
          <w:rStyle w:val="StyleUnderline"/>
          <w:highlight w:val="green"/>
        </w:rPr>
        <w:t xml:space="preserve">are </w:t>
      </w:r>
      <w:r w:rsidRPr="007B7353">
        <w:rPr>
          <w:rStyle w:val="Emphasis"/>
          <w:highlight w:val="green"/>
        </w:rPr>
        <w:t>visible</w:t>
      </w:r>
      <w:r w:rsidRPr="005A4AA4">
        <w:rPr>
          <w:rStyle w:val="StyleUnderline"/>
        </w:rPr>
        <w:t xml:space="preserve"> in this illustration</w:t>
      </w:r>
      <w:r w:rsidRPr="005A4AA4">
        <w:rPr>
          <w:sz w:val="16"/>
        </w:rPr>
        <w:t xml:space="preserve">. The first peak is </w:t>
      </w:r>
      <w:r w:rsidRPr="005A4AA4">
        <w:rPr>
          <w:rStyle w:val="StyleUnderline"/>
        </w:rPr>
        <w:t>the revolutionary wave</w:t>
      </w:r>
      <w:r w:rsidRPr="005A4AA4">
        <w:rPr>
          <w:sz w:val="16"/>
        </w:rPr>
        <w:t xml:space="preserve"> that preceded and then was </w:t>
      </w:r>
      <w:r w:rsidRPr="005A4AA4">
        <w:rPr>
          <w:rStyle w:val="StyleUnderline"/>
        </w:rPr>
        <w:t>accelerated by the Russian Revolution</w:t>
      </w:r>
      <w:r w:rsidRPr="005A4AA4">
        <w:rPr>
          <w:sz w:val="16"/>
        </w:rPr>
        <w:t xml:space="preserve"> in 1915–19, continuing into the early 1920s; </w:t>
      </w:r>
      <w:r w:rsidRPr="005A4AA4">
        <w:rPr>
          <w:rStyle w:val="StyleUnderline"/>
        </w:rPr>
        <w:t xml:space="preserve">a smaller and more chronologically isolated burst at the end of World War II is followed by the third peak, counter-intuitively at its height in the early 1960s (corresponding to the wave of anti-colonial revolutions) and then slightly decreasing in the latter part of the decade; and the fourth begins its upward ascent after 1975 to peak in the collapse of the Soviet bloc in the </w:t>
      </w:r>
      <w:r w:rsidRPr="005A4AA4">
        <w:rPr>
          <w:rStyle w:val="StyleUnderline"/>
        </w:rPr>
        <w:lastRenderedPageBreak/>
        <w:t>early 1990s</w:t>
      </w:r>
      <w:r w:rsidRPr="005A4AA4">
        <w:rPr>
          <w:sz w:val="16"/>
        </w:rPr>
        <w:t xml:space="preserve">. </w:t>
      </w:r>
      <w:r w:rsidRPr="007B7353">
        <w:rPr>
          <w:rStyle w:val="Emphasis"/>
          <w:highlight w:val="green"/>
        </w:rPr>
        <w:t>The overall trend is upward, with a renewed ascent from 2010 onwards</w:t>
      </w:r>
      <w:r w:rsidRPr="005A4AA4">
        <w:rPr>
          <w:sz w:val="16"/>
        </w:rPr>
        <w:t xml:space="preserve">. </w:t>
      </w:r>
      <w:r w:rsidRPr="007B7353">
        <w:rPr>
          <w:rStyle w:val="StyleUnderline"/>
          <w:highlight w:val="green"/>
        </w:rPr>
        <w:t>Why</w:t>
      </w:r>
      <w:r w:rsidRPr="005A4AA4">
        <w:rPr>
          <w:sz w:val="16"/>
        </w:rPr>
        <w:t xml:space="preserve">, then, </w:t>
      </w:r>
      <w:r w:rsidRPr="007B7353">
        <w:rPr>
          <w:rStyle w:val="StyleUnderline"/>
          <w:highlight w:val="green"/>
        </w:rPr>
        <w:t xml:space="preserve">the appearance </w:t>
      </w:r>
      <w:r w:rsidRPr="007B7353">
        <w:rPr>
          <w:rStyle w:val="Emphasis"/>
          <w:highlight w:val="green"/>
        </w:rPr>
        <w:t>not just</w:t>
      </w:r>
      <w:r w:rsidRPr="007B7353">
        <w:rPr>
          <w:rStyle w:val="StyleUnderline"/>
          <w:highlight w:val="green"/>
        </w:rPr>
        <w:t xml:space="preserve"> of</w:t>
      </w:r>
      <w:r w:rsidRPr="005A4AA4">
        <w:rPr>
          <w:rStyle w:val="StyleUnderline"/>
        </w:rPr>
        <w:t xml:space="preserve"> political and social </w:t>
      </w:r>
      <w:r w:rsidRPr="007B7353">
        <w:rPr>
          <w:rStyle w:val="Emphasis"/>
          <w:highlight w:val="green"/>
        </w:rPr>
        <w:t>stasis</w:t>
      </w:r>
      <w:r w:rsidRPr="005A4AA4">
        <w:rPr>
          <w:rStyle w:val="StyleUnderline"/>
        </w:rPr>
        <w:t xml:space="preserve"> </w:t>
      </w:r>
      <w:r w:rsidRPr="007B7353">
        <w:rPr>
          <w:rStyle w:val="StyleUnderline"/>
          <w:highlight w:val="green"/>
        </w:rPr>
        <w:t>but</w:t>
      </w:r>
      <w:r w:rsidRPr="005A4AA4">
        <w:rPr>
          <w:rStyle w:val="StyleUnderline"/>
        </w:rPr>
        <w:t xml:space="preserve"> active </w:t>
      </w:r>
      <w:r w:rsidRPr="007B7353">
        <w:rPr>
          <w:rStyle w:val="Emphasis"/>
          <w:highlight w:val="green"/>
        </w:rPr>
        <w:t>retrogression</w:t>
      </w:r>
      <w:r w:rsidRPr="005A4AA4">
        <w:rPr>
          <w:sz w:val="16"/>
        </w:rPr>
        <w:t xml:space="preserve">? Where is the twenty-first century equivalent of the ‘Declaration of the Rights of Man and of the Citizen’, of Dessalines’ ‘Empire of liberty’, or the ‘Decrees of the Second Congress of Soviets’? In part, the answer is contained within the question. </w:t>
      </w:r>
      <w:r w:rsidRPr="005A4AA4">
        <w:rPr>
          <w:rStyle w:val="StyleUnderline"/>
        </w:rPr>
        <w:t xml:space="preserve">What </w:t>
      </w:r>
      <w:r w:rsidRPr="007B7353">
        <w:rPr>
          <w:rStyle w:val="StyleUnderline"/>
          <w:highlight w:val="green"/>
        </w:rPr>
        <w:t>Beissinger’s chart represents</w:t>
      </w:r>
      <w:r w:rsidRPr="005A4AA4">
        <w:rPr>
          <w:rStyle w:val="StyleUnderline"/>
        </w:rPr>
        <w:t xml:space="preserve"> are </w:t>
      </w:r>
      <w:r w:rsidRPr="007B7353">
        <w:rPr>
          <w:rStyle w:val="StyleUnderline"/>
          <w:highlight w:val="green"/>
        </w:rPr>
        <w:t>not</w:t>
      </w:r>
      <w:r w:rsidRPr="005A4AA4">
        <w:rPr>
          <w:rStyle w:val="StyleUnderline"/>
        </w:rPr>
        <w:t xml:space="preserve"> revolutions in the sense of </w:t>
      </w:r>
      <w:r w:rsidRPr="005A4AA4">
        <w:rPr>
          <w:rStyle w:val="Emphasis"/>
        </w:rPr>
        <w:t>revolutionary</w:t>
      </w:r>
      <w:r w:rsidRPr="005A4AA4">
        <w:rPr>
          <w:rStyle w:val="StyleUnderline"/>
        </w:rPr>
        <w:t xml:space="preserve"> </w:t>
      </w:r>
      <w:r w:rsidRPr="007B7353">
        <w:rPr>
          <w:rStyle w:val="Emphasis"/>
          <w:highlight w:val="green"/>
        </w:rPr>
        <w:t>outcomes</w:t>
      </w:r>
      <w:r w:rsidRPr="007B7353">
        <w:rPr>
          <w:rStyle w:val="StyleUnderline"/>
          <w:highlight w:val="green"/>
        </w:rPr>
        <w:t xml:space="preserve"> but</w:t>
      </w:r>
      <w:r w:rsidRPr="005A4AA4">
        <w:rPr>
          <w:rStyle w:val="StyleUnderline"/>
        </w:rPr>
        <w:t xml:space="preserve"> </w:t>
      </w:r>
      <w:r w:rsidRPr="005A4AA4">
        <w:rPr>
          <w:rStyle w:val="Emphasis"/>
        </w:rPr>
        <w:t>revolutionary</w:t>
      </w:r>
      <w:r w:rsidRPr="005A4AA4">
        <w:rPr>
          <w:rStyle w:val="StyleUnderline"/>
        </w:rPr>
        <w:t xml:space="preserve"> </w:t>
      </w:r>
      <w:r w:rsidRPr="007B7353">
        <w:rPr>
          <w:rStyle w:val="Emphasis"/>
          <w:highlight w:val="green"/>
        </w:rPr>
        <w:t>episodes</w:t>
      </w:r>
      <w:r w:rsidRPr="005A4AA4">
        <w:rPr>
          <w:rStyle w:val="StyleUnderline"/>
        </w:rPr>
        <w:t>: the ‘mass siege of an established government with the aims of displacing the incumbent regime and substantially altering the political or social order’.</w:t>
      </w:r>
      <w:r w:rsidRPr="005A4AA4">
        <w:rPr>
          <w:sz w:val="16"/>
        </w:rPr>
        <w:t xml:space="preserve"> </w:t>
      </w:r>
      <w:r w:rsidRPr="005A4AA4">
        <w:rPr>
          <w:rStyle w:val="Emphasis"/>
        </w:rPr>
        <w:t>The distinction</w:t>
      </w:r>
      <w:r w:rsidRPr="005A4AA4">
        <w:rPr>
          <w:sz w:val="16"/>
        </w:rPr>
        <w:t xml:space="preserve"> between episode, or </w:t>
      </w:r>
      <w:r w:rsidRPr="005A4AA4">
        <w:rPr>
          <w:rStyle w:val="Emphasis"/>
        </w:rPr>
        <w:t>revolutionary situation</w:t>
      </w:r>
      <w:r w:rsidRPr="005A4AA4">
        <w:rPr>
          <w:sz w:val="16"/>
        </w:rPr>
        <w:t xml:space="preserve">, </w:t>
      </w:r>
      <w:r w:rsidRPr="005A4AA4">
        <w:rPr>
          <w:rStyle w:val="Emphasis"/>
        </w:rPr>
        <w:t xml:space="preserve">and outcome </w:t>
      </w:r>
      <w:r w:rsidRPr="005A4AA4">
        <w:rPr>
          <w:rStyle w:val="StyleUnderline"/>
        </w:rPr>
        <w:t>is accompanied</w:t>
      </w:r>
      <w:r w:rsidRPr="005A4AA4">
        <w:rPr>
          <w:sz w:val="16"/>
        </w:rPr>
        <w:t xml:space="preserve"> here </w:t>
      </w:r>
      <w:r w:rsidRPr="005A4AA4">
        <w:rPr>
          <w:rStyle w:val="StyleUnderline"/>
        </w:rPr>
        <w:t>by another – between (political) revolutions that transform at most the form of the state, and those (social revolutions) that undo and remake the social relations of which the state forms a part</w:t>
      </w:r>
      <w:r w:rsidRPr="005A4AA4">
        <w:rPr>
          <w:sz w:val="16"/>
        </w:rPr>
        <w:t xml:space="preserve">. </w:t>
      </w:r>
      <w:r w:rsidRPr="004C17CD">
        <w:t>Political</w:t>
      </w:r>
      <w:r w:rsidRPr="005A4AA4">
        <w:rPr>
          <w:rStyle w:val="StyleUnderline"/>
        </w:rPr>
        <w:t xml:space="preserve"> </w:t>
      </w:r>
      <w:r w:rsidRPr="004C17CD">
        <w:rPr>
          <w:rStyle w:val="Emphasis"/>
        </w:rPr>
        <w:t>revolutionary</w:t>
      </w:r>
      <w:r w:rsidRPr="005A4AA4">
        <w:rPr>
          <w:rStyle w:val="StyleUnderline"/>
        </w:rPr>
        <w:t xml:space="preserve"> </w:t>
      </w:r>
      <w:r w:rsidRPr="007B7353">
        <w:rPr>
          <w:rStyle w:val="Emphasis"/>
          <w:highlight w:val="green"/>
        </w:rPr>
        <w:t>episodes</w:t>
      </w:r>
      <w:r w:rsidRPr="007B7353">
        <w:rPr>
          <w:rStyle w:val="StyleUnderline"/>
          <w:highlight w:val="green"/>
        </w:rPr>
        <w:t xml:space="preserve"> are</w:t>
      </w:r>
      <w:r w:rsidRPr="005A4AA4">
        <w:rPr>
          <w:rStyle w:val="StyleUnderline"/>
        </w:rPr>
        <w:t xml:space="preserve"> </w:t>
      </w:r>
      <w:r w:rsidRPr="007B7353">
        <w:rPr>
          <w:rStyle w:val="Emphasis"/>
          <w:highlight w:val="green"/>
        </w:rPr>
        <w:t>becoming more common</w:t>
      </w:r>
      <w:r w:rsidRPr="005A4AA4">
        <w:rPr>
          <w:sz w:val="16"/>
        </w:rPr>
        <w:t xml:space="preserve">: social </w:t>
      </w:r>
      <w:r w:rsidRPr="004C17CD">
        <w:rPr>
          <w:rStyle w:val="Emphasis"/>
        </w:rPr>
        <w:t>revolutionary</w:t>
      </w:r>
      <w:r w:rsidRPr="005A4AA4">
        <w:rPr>
          <w:sz w:val="16"/>
        </w:rPr>
        <w:t xml:space="preserve"> </w:t>
      </w:r>
      <w:r w:rsidRPr="007B7353">
        <w:rPr>
          <w:rStyle w:val="Emphasis"/>
          <w:highlight w:val="green"/>
        </w:rPr>
        <w:t>outcomes so rare as to be almost unimaginable</w:t>
      </w:r>
      <w:r w:rsidRPr="005A4AA4">
        <w:rPr>
          <w:sz w:val="16"/>
        </w:rPr>
        <w:t xml:space="preserve">. </w:t>
      </w:r>
      <w:r w:rsidRPr="007B7353">
        <w:rPr>
          <w:rStyle w:val="Emphasis"/>
          <w:highlight w:val="green"/>
        </w:rPr>
        <w:t>This shrinking of the revolutionary horizon has political effects</w:t>
      </w:r>
      <w:r w:rsidRPr="005A4AA4">
        <w:rPr>
          <w:sz w:val="16"/>
        </w:rPr>
        <w:t xml:space="preserve">. </w:t>
      </w:r>
      <w:r w:rsidRPr="005A4AA4">
        <w:rPr>
          <w:rStyle w:val="StyleUnderline"/>
        </w:rPr>
        <w:t>In states lacking the apparatus of procedural democracy that accompanies bourgeois domination in the West, revolutionary episodes tend to become limited to the installation of such an apparatus</w:t>
      </w:r>
      <w:r w:rsidRPr="005A4AA4">
        <w:rPr>
          <w:sz w:val="16"/>
        </w:rPr>
        <w:t xml:space="preserve">. Where democratic participation is an option, </w:t>
      </w:r>
      <w:r w:rsidRPr="007B7353">
        <w:rPr>
          <w:rStyle w:val="Emphasis"/>
          <w:highlight w:val="green"/>
        </w:rPr>
        <w:t>any challenge to the rule of capital is</w:t>
      </w:r>
      <w:r w:rsidRPr="005A4AA4">
        <w:rPr>
          <w:rStyle w:val="Emphasis"/>
        </w:rPr>
        <w:t xml:space="preserve"> likely to be </w:t>
      </w:r>
      <w:r w:rsidRPr="007B7353">
        <w:rPr>
          <w:rStyle w:val="Emphasis"/>
          <w:highlight w:val="green"/>
        </w:rPr>
        <w:t>bifurcated into a reformist march</w:t>
      </w:r>
      <w:r w:rsidRPr="005A4AA4">
        <w:rPr>
          <w:rStyle w:val="Emphasis"/>
        </w:rPr>
        <w:t xml:space="preserve"> through the institutions on the one hand </w:t>
      </w:r>
      <w:r w:rsidRPr="007B7353">
        <w:rPr>
          <w:rStyle w:val="Emphasis"/>
          <w:highlight w:val="green"/>
        </w:rPr>
        <w:t>and protean ‘social movements’</w:t>
      </w:r>
      <w:r w:rsidRPr="005A4AA4">
        <w:rPr>
          <w:rStyle w:val="Emphasis"/>
        </w:rPr>
        <w:t xml:space="preserve"> on the other</w:t>
      </w:r>
      <w:r w:rsidRPr="005A4AA4">
        <w:rPr>
          <w:sz w:val="16"/>
        </w:rPr>
        <w:t xml:space="preserve">. One takes the state as tool, the other as obstacle. </w:t>
      </w:r>
      <w:r w:rsidRPr="005A4AA4">
        <w:rPr>
          <w:rStyle w:val="StyleUnderline"/>
        </w:rPr>
        <w:t>Reinforcing the boundary between the private sphere of exploitation and oppression and the public one of formal equality that is constitutive of bourgeois rule</w:t>
      </w:r>
      <w:r w:rsidRPr="005A4AA4">
        <w:rPr>
          <w:rStyle w:val="Emphasis"/>
        </w:rPr>
        <w:t xml:space="preserve">, </w:t>
      </w:r>
      <w:r w:rsidRPr="007B7353">
        <w:rPr>
          <w:rStyle w:val="Emphasis"/>
          <w:highlight w:val="green"/>
        </w:rPr>
        <w:t>neither strategy is adequate to the urgent task of overthrowing that rule</w:t>
      </w:r>
      <w:r w:rsidRPr="005A4AA4">
        <w:rPr>
          <w:sz w:val="16"/>
        </w:rPr>
        <w:t xml:space="preserve">. </w:t>
      </w:r>
    </w:p>
    <w:p w14:paraId="446147BB" w14:textId="77777777" w:rsidR="009B398A" w:rsidRDefault="009B398A" w:rsidP="009B398A">
      <w:pPr>
        <w:rPr>
          <w:sz w:val="16"/>
        </w:rPr>
      </w:pPr>
    </w:p>
    <w:p w14:paraId="6309AD52" w14:textId="77777777" w:rsidR="009B398A" w:rsidRDefault="009B398A" w:rsidP="009B398A">
      <w:pPr>
        <w:pStyle w:val="Heading4"/>
      </w:pPr>
      <w:r>
        <w:t xml:space="preserve">The 1ACs </w:t>
      </w:r>
      <w:r w:rsidRPr="00A37BF1">
        <w:rPr>
          <w:u w:val="single"/>
        </w:rPr>
        <w:t>discursive disarmament saps revolutionary energy</w:t>
      </w:r>
      <w:r>
        <w:t xml:space="preserve">. Racial capitalism only responds to </w:t>
      </w:r>
      <w:r w:rsidRPr="00A37BF1">
        <w:rPr>
          <w:u w:val="single"/>
        </w:rPr>
        <w:t>material disruptions in surplus value</w:t>
      </w:r>
      <w:r>
        <w:t xml:space="preserve">, which means the 1AC’s storytelling </w:t>
      </w:r>
      <w:r w:rsidRPr="00A37BF1">
        <w:rPr>
          <w:u w:val="single"/>
        </w:rPr>
        <w:t>diverts resistance</w:t>
      </w:r>
      <w:r>
        <w:t xml:space="preserve"> and </w:t>
      </w:r>
      <w:r w:rsidRPr="00A37BF1">
        <w:rPr>
          <w:u w:val="single"/>
        </w:rPr>
        <w:t>blurs the lines of political antagonism</w:t>
      </w:r>
      <w:r>
        <w:t xml:space="preserve"> necessary for praxis.</w:t>
      </w:r>
    </w:p>
    <w:p w14:paraId="054AFB35" w14:textId="77777777" w:rsidR="009B398A" w:rsidRPr="006E481F" w:rsidRDefault="009B398A" w:rsidP="009B398A">
      <w:r w:rsidRPr="00A55699">
        <w:rPr>
          <w:rStyle w:val="Style13ptBold"/>
        </w:rPr>
        <w:t>Scatamburlo-D’Annibale et al. 18</w:t>
      </w:r>
      <w:r>
        <w:t xml:space="preserve"> (Valerie, Associate Professor in the Department of Communication at the University of Windsor; McLaren, Peter, Distinguished Professor in Critical Studies at Attallah College of Educational Studies, Chapman University, where he is Co-Director of the Paulo Freire </w:t>
      </w:r>
      <w:r>
        <w:lastRenderedPageBreak/>
        <w:t xml:space="preserve">Democratic Project and International Ambassador for Global Ethics and Social Justice. He is also Emeritus Professor of Urban Education, University of California, Los Angeles, and Emeritus Professor of Educational Leadership, Miami University of Ohio. He is also the Honorary Director of the Center for Critical Studies in Education at Northeast Normal University, Changchun, China; Monzó, Lilia, Associate Professor in the Attallah College of Educational Studies at Chapman University, “The complexity of Spivak’s project: A marxist interpretation,” </w:t>
      </w:r>
      <w:r w:rsidRPr="00A55699">
        <w:rPr>
          <w:i/>
          <w:iCs/>
        </w:rPr>
        <w:t>Qualitative Research Journal</w:t>
      </w:r>
      <w:r>
        <w:t xml:space="preserve">, 18(2), 144-156. </w:t>
      </w:r>
      <w:proofErr w:type="gramStart"/>
      <w:r>
        <w:t>doi:https://doi-org.proxy.lib.uiowa.edu/10.1108/QRJ-D-17-00052</w:t>
      </w:r>
      <w:proofErr w:type="gramEnd"/>
      <w:r>
        <w:t>)</w:t>
      </w:r>
    </w:p>
    <w:p w14:paraId="2893E09E" w14:textId="77777777" w:rsidR="009B398A" w:rsidRPr="004367E9" w:rsidRDefault="009B398A" w:rsidP="009B398A">
      <w:pPr>
        <w:rPr>
          <w:sz w:val="14"/>
        </w:rPr>
      </w:pPr>
      <w:r w:rsidRPr="004367E9">
        <w:rPr>
          <w:sz w:val="14"/>
        </w:rPr>
        <w:t>The question Spivak asks, CSS [</w:t>
      </w:r>
      <w:r w:rsidRPr="007B7353">
        <w:rPr>
          <w:rStyle w:val="StyleUnderline"/>
          <w:highlight w:val="green"/>
        </w:rPr>
        <w:t>can the Subaltern Speak</w:t>
      </w:r>
      <w:r w:rsidRPr="004367E9">
        <w:rPr>
          <w:sz w:val="14"/>
        </w:rPr>
        <w:t xml:space="preserve">]? and then answers in the negative </w:t>
      </w:r>
      <w:r w:rsidRPr="007B7353">
        <w:rPr>
          <w:rStyle w:val="StyleUnderline"/>
          <w:highlight w:val="green"/>
        </w:rPr>
        <w:t>is a “misplaced question</w:t>
      </w:r>
      <w:r w:rsidRPr="004367E9">
        <w:rPr>
          <w:sz w:val="14"/>
        </w:rPr>
        <w:t xml:space="preserve">” for a materialist critique in that </w:t>
      </w:r>
      <w:r w:rsidRPr="007B7353">
        <w:rPr>
          <w:rStyle w:val="StyleUnderline"/>
          <w:highlight w:val="green"/>
        </w:rPr>
        <w:t>it reifies the project of giving “</w:t>
      </w:r>
      <w:r w:rsidRPr="007B7353">
        <w:rPr>
          <w:rStyle w:val="Emphasis"/>
          <w:highlight w:val="green"/>
        </w:rPr>
        <w:t>voice to the Other as the primary political agenda</w:t>
      </w:r>
      <w:r w:rsidRPr="004367E9">
        <w:rPr>
          <w:sz w:val="14"/>
        </w:rPr>
        <w:t xml:space="preserve">” (and, ironically, reinforces precisely that for which she criticized Foucault and Deleuze) </w:t>
      </w:r>
      <w:r w:rsidRPr="007B7353">
        <w:rPr>
          <w:rStyle w:val="StyleUnderline"/>
          <w:highlight w:val="green"/>
        </w:rPr>
        <w:t>and mista</w:t>
      </w:r>
      <w:r w:rsidRPr="007B7353">
        <w:rPr>
          <w:rStyle w:val="Emphasis"/>
          <w:highlight w:val="green"/>
        </w:rPr>
        <w:t>kes “a discursive empowerment for a social and economic enablement</w:t>
      </w:r>
      <w:r w:rsidRPr="004367E9">
        <w:rPr>
          <w:sz w:val="14"/>
        </w:rPr>
        <w:t xml:space="preserve">” (Ebert, 1996, p. 291). Arguably, </w:t>
      </w:r>
      <w:r w:rsidRPr="001B4F1F">
        <w:rPr>
          <w:rStyle w:val="StyleUnderline"/>
        </w:rPr>
        <w:t>Spivak’s question</w:t>
      </w:r>
      <w:r w:rsidRPr="007B7353">
        <w:rPr>
          <w:rStyle w:val="StyleUnderline"/>
          <w:highlight w:val="green"/>
        </w:rPr>
        <w:t xml:space="preserve"> </w:t>
      </w:r>
      <w:r w:rsidRPr="007B7353">
        <w:rPr>
          <w:rStyle w:val="Emphasis"/>
          <w:highlight w:val="green"/>
        </w:rPr>
        <w:t>impedes</w:t>
      </w:r>
      <w:r w:rsidRPr="007B7353">
        <w:rPr>
          <w:rStyle w:val="StyleUnderline"/>
          <w:highlight w:val="green"/>
        </w:rPr>
        <w:t xml:space="preserve"> the enunciation of </w:t>
      </w:r>
      <w:r w:rsidRPr="007B7353">
        <w:rPr>
          <w:rStyle w:val="Emphasis"/>
          <w:highlight w:val="green"/>
        </w:rPr>
        <w:t>more urgent ones</w:t>
      </w:r>
      <w:r w:rsidRPr="007B7353">
        <w:rPr>
          <w:rStyle w:val="StyleUnderline"/>
          <w:highlight w:val="green"/>
        </w:rPr>
        <w:t xml:space="preserve"> such as “</w:t>
      </w:r>
      <w:r w:rsidRPr="004367E9">
        <w:rPr>
          <w:rStyle w:val="StyleUnderline"/>
        </w:rPr>
        <w:t xml:space="preserve">what are </w:t>
      </w:r>
      <w:r w:rsidRPr="007B7353">
        <w:rPr>
          <w:rStyle w:val="StyleUnderline"/>
          <w:highlight w:val="green"/>
        </w:rPr>
        <w:t>the</w:t>
      </w:r>
      <w:r w:rsidRPr="004367E9">
        <w:rPr>
          <w:rStyle w:val="StyleUnderline"/>
        </w:rPr>
        <w:t xml:space="preserve"> effective knowledges and </w:t>
      </w:r>
      <w:r w:rsidRPr="007B7353">
        <w:rPr>
          <w:rStyle w:val="StyleUnderline"/>
          <w:highlight w:val="green"/>
        </w:rPr>
        <w:t xml:space="preserve">modes of </w:t>
      </w:r>
      <w:r w:rsidRPr="007B7353">
        <w:rPr>
          <w:rStyle w:val="Emphasis"/>
          <w:highlight w:val="green"/>
        </w:rPr>
        <w:t>collective subjectivity</w:t>
      </w:r>
      <w:r w:rsidRPr="004367E9">
        <w:rPr>
          <w:rStyle w:val="StyleUnderline"/>
        </w:rPr>
        <w:t xml:space="preserve"> the subaltern </w:t>
      </w:r>
      <w:r w:rsidRPr="007B7353">
        <w:rPr>
          <w:rStyle w:val="Emphasis"/>
          <w:highlight w:val="green"/>
        </w:rPr>
        <w:t>needs to transform</w:t>
      </w:r>
      <w:r w:rsidRPr="004367E9">
        <w:rPr>
          <w:rStyle w:val="StyleUnderline"/>
        </w:rPr>
        <w:t xml:space="preserve"> the economic and political conditions of her life, to intervene in </w:t>
      </w:r>
      <w:r w:rsidRPr="007B7353">
        <w:rPr>
          <w:rStyle w:val="Emphasis"/>
          <w:highlight w:val="green"/>
        </w:rPr>
        <w:t>the international</w:t>
      </w:r>
      <w:r w:rsidRPr="004367E9">
        <w:rPr>
          <w:rStyle w:val="StyleUnderline"/>
        </w:rPr>
        <w:t xml:space="preserve"> division of labor?” </w:t>
      </w:r>
      <w:r w:rsidRPr="004367E9">
        <w:rPr>
          <w:sz w:val="14"/>
        </w:rPr>
        <w:t xml:space="preserve">(p. 292). </w:t>
      </w:r>
      <w:r w:rsidRPr="007B7353">
        <w:rPr>
          <w:rStyle w:val="StyleUnderline"/>
          <w:highlight w:val="green"/>
        </w:rPr>
        <w:t>Freedom “is not the effect of speaking</w:t>
      </w:r>
      <w:r w:rsidRPr="004367E9">
        <w:rPr>
          <w:rStyle w:val="StyleUnderline"/>
        </w:rPr>
        <w:t xml:space="preserve"> </w:t>
      </w:r>
      <w:r w:rsidRPr="007B7353">
        <w:rPr>
          <w:rStyle w:val="StyleUnderline"/>
          <w:highlight w:val="green"/>
        </w:rPr>
        <w:t>but</w:t>
      </w:r>
      <w:r w:rsidRPr="004367E9">
        <w:rPr>
          <w:rStyle w:val="StyleUnderline"/>
        </w:rPr>
        <w:t xml:space="preserve"> the result of collective </w:t>
      </w:r>
      <w:r w:rsidRPr="007B7353">
        <w:rPr>
          <w:rStyle w:val="Emphasis"/>
          <w:highlight w:val="green"/>
        </w:rPr>
        <w:t>praxis</w:t>
      </w:r>
      <w:r w:rsidRPr="004367E9">
        <w:rPr>
          <w:rStyle w:val="StyleUnderline"/>
        </w:rPr>
        <w:t>: freedom is freedom from necessity” (Ebert, 1996) a</w:t>
      </w:r>
      <w:r w:rsidRPr="004367E9">
        <w:rPr>
          <w:sz w:val="14"/>
        </w:rPr>
        <w:t xml:space="preserve">nd that will not come about without transforming the central mechanisms of capitalism. </w:t>
      </w:r>
      <w:r w:rsidRPr="004367E9">
        <w:rPr>
          <w:rStyle w:val="StyleUnderline"/>
        </w:rPr>
        <w:t>What is important is that we maintain a direction, a line of march that moves consistently toward a goal defined by emancipation (i.e. freely associated labor) and not merely resistance to capitalist “governmentality.”</w:t>
      </w:r>
      <w:r w:rsidRPr="004367E9">
        <w:rPr>
          <w:sz w:val="14"/>
        </w:rPr>
        <w:t xml:space="preserve"> </w:t>
      </w:r>
      <w:r w:rsidRPr="007B7353">
        <w:rPr>
          <w:rStyle w:val="StyleUnderline"/>
          <w:highlight w:val="green"/>
        </w:rPr>
        <w:t>What is needed in the construction of theory</w:t>
      </w:r>
      <w:r w:rsidRPr="00D13EA6">
        <w:rPr>
          <w:rStyle w:val="StyleUnderline"/>
        </w:rPr>
        <w:t xml:space="preserve"> and the conducting of research is a cathexis of negation, one </w:t>
      </w:r>
      <w:r w:rsidRPr="007B7353">
        <w:rPr>
          <w:rStyle w:val="StyleUnderline"/>
          <w:highlight w:val="green"/>
        </w:rPr>
        <w:t xml:space="preserve">that rejects </w:t>
      </w:r>
      <w:r w:rsidRPr="007B7353">
        <w:rPr>
          <w:rStyle w:val="Emphasis"/>
          <w:highlight w:val="green"/>
        </w:rPr>
        <w:t>any politics of resistance</w:t>
      </w:r>
      <w:r w:rsidRPr="007B7353">
        <w:rPr>
          <w:rStyle w:val="StyleUnderline"/>
          <w:highlight w:val="green"/>
        </w:rPr>
        <w:t xml:space="preserve"> that </w:t>
      </w:r>
      <w:r w:rsidRPr="007B7353">
        <w:rPr>
          <w:rStyle w:val="Emphasis"/>
          <w:highlight w:val="green"/>
        </w:rPr>
        <w:t>blurs the lines of opposition</w:t>
      </w:r>
      <w:r w:rsidRPr="00D13EA6">
        <w:rPr>
          <w:rStyle w:val="StyleUnderline"/>
        </w:rPr>
        <w:t xml:space="preserve"> between the oppressors and the oppressed</w:t>
      </w:r>
      <w:r w:rsidRPr="004367E9">
        <w:rPr>
          <w:sz w:val="14"/>
        </w:rPr>
        <w:t xml:space="preserve"> (Freire, 1978) </w:t>
      </w:r>
      <w:r w:rsidRPr="007B7353">
        <w:rPr>
          <w:rStyle w:val="StyleUnderline"/>
          <w:highlight w:val="green"/>
        </w:rPr>
        <w:t xml:space="preserve">and that </w:t>
      </w:r>
      <w:r w:rsidRPr="007B7353">
        <w:rPr>
          <w:rStyle w:val="Emphasis"/>
          <w:highlight w:val="green"/>
        </w:rPr>
        <w:t>diverts our gaze</w:t>
      </w:r>
      <w:r w:rsidRPr="007B7353">
        <w:rPr>
          <w:rStyle w:val="StyleUnderline"/>
          <w:highlight w:val="green"/>
        </w:rPr>
        <w:t xml:space="preserve"> from </w:t>
      </w:r>
      <w:r w:rsidRPr="00D13EA6">
        <w:rPr>
          <w:rStyle w:val="StyleUnderline"/>
        </w:rPr>
        <w:t xml:space="preserve">the </w:t>
      </w:r>
      <w:r w:rsidRPr="007B7353">
        <w:rPr>
          <w:rStyle w:val="Emphasis"/>
          <w:highlight w:val="green"/>
        </w:rPr>
        <w:t>materiality</w:t>
      </w:r>
      <w:r w:rsidRPr="007B7353">
        <w:rPr>
          <w:rStyle w:val="StyleUnderline"/>
          <w:highlight w:val="green"/>
        </w:rPr>
        <w:t xml:space="preserve"> </w:t>
      </w:r>
      <w:r w:rsidRPr="00D13EA6">
        <w:rPr>
          <w:rStyle w:val="StyleUnderline"/>
        </w:rPr>
        <w:t>of class exploitation</w:t>
      </w:r>
      <w:r w:rsidRPr="001B4F1F">
        <w:rPr>
          <w:rStyle w:val="Emphasis"/>
          <w:highlight w:val="green"/>
        </w:rPr>
        <w:t>. Ex</w:t>
      </w:r>
      <w:r w:rsidRPr="007B7353">
        <w:rPr>
          <w:rStyle w:val="Emphasis"/>
          <w:highlight w:val="green"/>
        </w:rPr>
        <w:t>ploitation cannot be transformed by producing alternative representations</w:t>
      </w:r>
      <w:r w:rsidRPr="004367E9">
        <w:rPr>
          <w:sz w:val="14"/>
        </w:rPr>
        <w:t xml:space="preserve"> or interpretations. </w:t>
      </w:r>
      <w:r w:rsidRPr="007B7353">
        <w:rPr>
          <w:rStyle w:val="StyleUnderline"/>
          <w:highlight w:val="green"/>
        </w:rPr>
        <w:t>In response to actual</w:t>
      </w:r>
      <w:r w:rsidRPr="00D13EA6">
        <w:rPr>
          <w:rStyle w:val="StyleUnderline"/>
        </w:rPr>
        <w:t xml:space="preserve"> exploitative </w:t>
      </w:r>
      <w:r w:rsidRPr="007B7353">
        <w:rPr>
          <w:rStyle w:val="StyleUnderline"/>
          <w:highlight w:val="green"/>
        </w:rPr>
        <w:t>practices</w:t>
      </w:r>
      <w:r w:rsidRPr="00D13EA6">
        <w:rPr>
          <w:rStyle w:val="StyleUnderline"/>
        </w:rPr>
        <w:t xml:space="preserve">, </w:t>
      </w:r>
      <w:r w:rsidRPr="007B7353">
        <w:rPr>
          <w:rStyle w:val="StyleUnderline"/>
          <w:highlight w:val="green"/>
        </w:rPr>
        <w:t xml:space="preserve">it does not suffice to </w:t>
      </w:r>
      <w:r w:rsidRPr="007B7353">
        <w:rPr>
          <w:rStyle w:val="Emphasis"/>
          <w:highlight w:val="green"/>
        </w:rPr>
        <w:t>offer rhetorical gestures</w:t>
      </w:r>
      <w:r w:rsidRPr="004367E9">
        <w:rPr>
          <w:sz w:val="14"/>
        </w:rPr>
        <w:t xml:space="preserve">, and textual wordplay </w:t>
      </w:r>
      <w:r w:rsidRPr="007B7353">
        <w:rPr>
          <w:rStyle w:val="StyleUnderline"/>
          <w:highlight w:val="green"/>
        </w:rPr>
        <w:t xml:space="preserve">for such </w:t>
      </w:r>
      <w:r w:rsidRPr="007B7353">
        <w:rPr>
          <w:rStyle w:val="Emphasis"/>
          <w:highlight w:val="green"/>
        </w:rPr>
        <w:t>ahistorical idealism</w:t>
      </w:r>
      <w:r w:rsidRPr="00D13EA6">
        <w:rPr>
          <w:rStyle w:val="StyleUnderline"/>
        </w:rPr>
        <w:t xml:space="preserve"> </w:t>
      </w:r>
      <w:r w:rsidRPr="007B7353">
        <w:rPr>
          <w:rStyle w:val="StyleUnderline"/>
          <w:highlight w:val="green"/>
        </w:rPr>
        <w:t xml:space="preserve">is an </w:t>
      </w:r>
      <w:r w:rsidRPr="007B7353">
        <w:rPr>
          <w:rStyle w:val="Emphasis"/>
          <w:highlight w:val="green"/>
        </w:rPr>
        <w:t>obstacle</w:t>
      </w:r>
      <w:r w:rsidRPr="00D13EA6">
        <w:rPr>
          <w:rStyle w:val="StyleUnderline"/>
        </w:rPr>
        <w:t xml:space="preserve"> </w:t>
      </w:r>
      <w:r w:rsidRPr="007B7353">
        <w:rPr>
          <w:rStyle w:val="StyleUnderline"/>
          <w:highlight w:val="green"/>
        </w:rPr>
        <w:t xml:space="preserve">to imagining </w:t>
      </w:r>
      <w:r w:rsidRPr="007B7353">
        <w:rPr>
          <w:rStyle w:val="Emphasis"/>
          <w:highlight w:val="green"/>
        </w:rPr>
        <w:t>collective class struggle</w:t>
      </w:r>
      <w:r w:rsidRPr="00D13EA6">
        <w:rPr>
          <w:rStyle w:val="StyleUnderline"/>
        </w:rPr>
        <w:t xml:space="preserve"> </w:t>
      </w:r>
      <w:r w:rsidRPr="007B7353">
        <w:rPr>
          <w:rStyle w:val="StyleUnderline"/>
          <w:highlight w:val="green"/>
        </w:rPr>
        <w:t>where</w:t>
      </w:r>
      <w:r w:rsidRPr="00D13EA6">
        <w:rPr>
          <w:rStyle w:val="StyleUnderline"/>
        </w:rPr>
        <w:t xml:space="preserve"> the arc of </w:t>
      </w:r>
      <w:r w:rsidRPr="007B7353">
        <w:rPr>
          <w:rStyle w:val="Emphasis"/>
          <w:highlight w:val="green"/>
        </w:rPr>
        <w:t>social dreaming</w:t>
      </w:r>
      <w:r w:rsidRPr="00D13EA6">
        <w:rPr>
          <w:rStyle w:val="StyleUnderline"/>
        </w:rPr>
        <w:t xml:space="preserve"> </w:t>
      </w:r>
      <w:r w:rsidRPr="007B7353">
        <w:rPr>
          <w:rStyle w:val="StyleUnderline"/>
          <w:highlight w:val="green"/>
        </w:rPr>
        <w:t>intersects with</w:t>
      </w:r>
      <w:r w:rsidRPr="00D13EA6">
        <w:rPr>
          <w:rStyle w:val="StyleUnderline"/>
        </w:rPr>
        <w:t xml:space="preserve"> </w:t>
      </w:r>
      <w:r w:rsidRPr="007B7353">
        <w:rPr>
          <w:rStyle w:val="Emphasis"/>
          <w:highlight w:val="green"/>
        </w:rPr>
        <w:t>revolutionary praxis</w:t>
      </w:r>
      <w:r w:rsidRPr="00D13EA6">
        <w:rPr>
          <w:rStyle w:val="StyleUnderline"/>
        </w:rPr>
        <w:t xml:space="preserve"> </w:t>
      </w:r>
      <w:r w:rsidRPr="007B7353">
        <w:rPr>
          <w:rStyle w:val="StyleUnderline"/>
          <w:highlight w:val="green"/>
        </w:rPr>
        <w:t xml:space="preserve">in the creation of </w:t>
      </w:r>
      <w:r w:rsidRPr="007B7353">
        <w:rPr>
          <w:rStyle w:val="Emphasis"/>
          <w:highlight w:val="green"/>
        </w:rPr>
        <w:t>material conditions</w:t>
      </w:r>
      <w:r w:rsidRPr="00D13EA6">
        <w:rPr>
          <w:rStyle w:val="StyleUnderline"/>
        </w:rPr>
        <w:t xml:space="preserve"> </w:t>
      </w:r>
      <w:r w:rsidRPr="007B7353">
        <w:rPr>
          <w:rStyle w:val="Emphasis"/>
          <w:highlight w:val="green"/>
        </w:rPr>
        <w:t>of possibility</w:t>
      </w:r>
      <w:r w:rsidRPr="00D13EA6">
        <w:rPr>
          <w:rStyle w:val="StyleUnderline"/>
        </w:rPr>
        <w:t xml:space="preserve"> for autonomous self-realizatio</w:t>
      </w:r>
      <w:r w:rsidRPr="004367E9">
        <w:rPr>
          <w:sz w:val="14"/>
        </w:rPr>
        <w:t xml:space="preserve">n. Instead of dressing the “subject” in the language of cultural redemption, we seek to address the structural exploitation of the internationalist capitalist economy including those forms of “austerity capitalism” that are rife in so-called “postcolonial” countries. There was a time when “prominent and apprentice postcolonial critics” could “casually dismiss or deride Marxism,” yet this “insouciant gesture may be less easy to perform now that Marxism has regained a significant place in the wider intellectual discussion” (Parry, 2015, p. 70) and continues to ground “many of the most persuasive visions of our moment” (Kunkel, 2017, p. 32). If, as Parry </w:t>
      </w:r>
      <w:r w:rsidRPr="004367E9">
        <w:rPr>
          <w:sz w:val="14"/>
        </w:rPr>
        <w:lastRenderedPageBreak/>
        <w:t xml:space="preserve">(2015) contends, </w:t>
      </w:r>
      <w:r w:rsidRPr="007B7353">
        <w:rPr>
          <w:rStyle w:val="Emphasis"/>
          <w:highlight w:val="green"/>
        </w:rPr>
        <w:t>post-colonialism has become “a strategy for draining Marxist</w:t>
      </w:r>
      <w:r w:rsidRPr="004367E9">
        <w:rPr>
          <w:sz w:val="14"/>
        </w:rPr>
        <w:t xml:space="preserve"> and indeed all left </w:t>
      </w:r>
      <w:r w:rsidRPr="007B7353">
        <w:rPr>
          <w:rStyle w:val="Emphasis"/>
          <w:highlight w:val="green"/>
        </w:rPr>
        <w:t>thought of its revolutionary</w:t>
      </w:r>
      <w:r w:rsidRPr="004367E9">
        <w:rPr>
          <w:sz w:val="14"/>
        </w:rPr>
        <w:t xml:space="preserve"> </w:t>
      </w:r>
      <w:r w:rsidRPr="00D13EA6">
        <w:rPr>
          <w:rStyle w:val="Emphasis"/>
        </w:rPr>
        <w:t xml:space="preserve">impulses and </w:t>
      </w:r>
      <w:r w:rsidRPr="007B7353">
        <w:rPr>
          <w:rStyle w:val="Emphasis"/>
          <w:highlight w:val="green"/>
        </w:rPr>
        <w:t>energies</w:t>
      </w:r>
      <w:r w:rsidRPr="004367E9">
        <w:rPr>
          <w:sz w:val="14"/>
        </w:rPr>
        <w:t xml:space="preserve">” (p. 70), </w:t>
      </w:r>
      <w:r w:rsidRPr="007B7353">
        <w:rPr>
          <w:rStyle w:val="Emphasis"/>
          <w:highlight w:val="green"/>
        </w:rPr>
        <w:t>it must be vigorously countered</w:t>
      </w:r>
      <w:r w:rsidRPr="004367E9">
        <w:rPr>
          <w:sz w:val="14"/>
        </w:rPr>
        <w:t xml:space="preserve"> especially </w:t>
      </w:r>
      <w:r w:rsidRPr="007B7353">
        <w:rPr>
          <w:rStyle w:val="StyleUnderline"/>
          <w:highlight w:val="green"/>
        </w:rPr>
        <w:t xml:space="preserve">at a time when the conditions of immiseration are </w:t>
      </w:r>
      <w:r w:rsidRPr="007B7353">
        <w:rPr>
          <w:rStyle w:val="Emphasis"/>
          <w:highlight w:val="green"/>
        </w:rPr>
        <w:t>growing</w:t>
      </w:r>
      <w:r w:rsidRPr="007B7353">
        <w:rPr>
          <w:rStyle w:val="StyleUnderline"/>
          <w:highlight w:val="green"/>
        </w:rPr>
        <w:t xml:space="preserve"> the world over</w:t>
      </w:r>
      <w:r w:rsidRPr="004367E9">
        <w:rPr>
          <w:sz w:val="14"/>
        </w:rPr>
        <w:t>.</w:t>
      </w:r>
    </w:p>
    <w:p w14:paraId="4C1CE85C" w14:textId="77777777" w:rsidR="009B398A" w:rsidRDefault="009B398A" w:rsidP="009B398A">
      <w:pPr>
        <w:rPr>
          <w:sz w:val="16"/>
        </w:rPr>
      </w:pPr>
    </w:p>
    <w:p w14:paraId="0C0AFEE5" w14:textId="77777777" w:rsidR="009B398A" w:rsidRDefault="009B398A" w:rsidP="009B398A">
      <w:pPr>
        <w:rPr>
          <w:rStyle w:val="Style13ptBold"/>
          <w:b w:val="0"/>
          <w:bCs w:val="0"/>
          <w:sz w:val="16"/>
        </w:rPr>
      </w:pPr>
    </w:p>
    <w:p w14:paraId="1CE15921" w14:textId="77777777" w:rsidR="009B398A" w:rsidRPr="00F24F61" w:rsidRDefault="009B398A" w:rsidP="009B398A">
      <w:pPr>
        <w:pStyle w:val="Heading4"/>
      </w:pPr>
      <w:r w:rsidRPr="00353E34">
        <w:t xml:space="preserve">The alt is a competing temporal framework </w:t>
      </w:r>
      <w:r>
        <w:t>–</w:t>
      </w:r>
      <w:r w:rsidRPr="00353E34">
        <w:t xml:space="preserve"> </w:t>
      </w:r>
      <w:r>
        <w:t>only claiming the future through communist revolution can disrupt the status quo by “</w:t>
      </w:r>
      <w:r w:rsidRPr="00353E34">
        <w:t>produc</w:t>
      </w:r>
      <w:r>
        <w:t xml:space="preserve">[ing] </w:t>
      </w:r>
      <w:r w:rsidRPr="00353E34">
        <w:t xml:space="preserve">the collective political </w:t>
      </w:r>
      <w:proofErr w:type="gramStart"/>
      <w:r w:rsidRPr="00353E34">
        <w:t>will that will</w:t>
      </w:r>
      <w:proofErr w:type="gramEnd"/>
      <w:r w:rsidRPr="00353E34">
        <w:t xml:space="preserve"> push revolutionary tendencies in an emancipatory egalitarian direction</w:t>
      </w:r>
      <w:r>
        <w:t>”.</w:t>
      </w:r>
    </w:p>
    <w:p w14:paraId="0C251AD6" w14:textId="77777777" w:rsidR="009B398A" w:rsidRPr="00575D83" w:rsidRDefault="009B398A" w:rsidP="009B398A">
      <w:pPr>
        <w:rPr>
          <w:sz w:val="12"/>
        </w:rPr>
      </w:pPr>
      <w:r w:rsidRPr="00575D83">
        <w:rPr>
          <w:rStyle w:val="Style13ptBold"/>
        </w:rPr>
        <w:t>Dean 19</w:t>
      </w:r>
      <w:r w:rsidRPr="00575D83">
        <w:rPr>
          <w:sz w:val="12"/>
        </w:rPr>
        <w:t xml:space="preserve"> [The actuality of revolution by Jodi Dean Jan 1, </w:t>
      </w:r>
      <w:proofErr w:type="gramStart"/>
      <w:r w:rsidRPr="00575D83">
        <w:rPr>
          <w:sz w:val="12"/>
        </w:rPr>
        <w:t>2019</w:t>
      </w:r>
      <w:proofErr w:type="gramEnd"/>
      <w:r w:rsidRPr="00575D83">
        <w:rPr>
          <w:sz w:val="12"/>
        </w:rPr>
        <w:t xml:space="preserve"> https://www.liberationschool.org/the-actuality-of-revolution/. Jodi Dean is a communist and psychoanalyst. She’s done some revolutionary </w:t>
      </w:r>
      <w:proofErr w:type="gramStart"/>
      <w:r w:rsidRPr="00575D83">
        <w:rPr>
          <w:sz w:val="12"/>
        </w:rPr>
        <w:t>stuff./</w:t>
      </w:r>
      <w:proofErr w:type="gramEnd"/>
      <w:r w:rsidRPr="00575D83">
        <w:rPr>
          <w:sz w:val="12"/>
        </w:rPr>
        <w:t>/Spence]</w:t>
      </w:r>
    </w:p>
    <w:p w14:paraId="0683410A" w14:textId="77777777" w:rsidR="009B398A" w:rsidRPr="00A74116" w:rsidRDefault="009B398A" w:rsidP="009B398A">
      <w:pPr>
        <w:rPr>
          <w:sz w:val="12"/>
        </w:rPr>
      </w:pPr>
      <w:r w:rsidRPr="00A74116">
        <w:rPr>
          <w:sz w:val="12"/>
        </w:rPr>
        <w:t xml:space="preserve">Revolution today names more a problem than it does a </w:t>
      </w:r>
      <w:r w:rsidRPr="000322C6">
        <w:rPr>
          <w:sz w:val="12"/>
        </w:rPr>
        <w:t xml:space="preserve">solution. </w:t>
      </w:r>
      <w:r w:rsidRPr="000322C6">
        <w:rPr>
          <w:rStyle w:val="StyleUnderline"/>
        </w:rPr>
        <w:t>We know that revolutions happen, but we have a hard time believing in revolution.</w:t>
      </w:r>
      <w:r w:rsidRPr="000322C6">
        <w:rPr>
          <w:sz w:val="12"/>
        </w:rPr>
        <w:t xml:space="preserve"> We have a hard time believing in revolution </w:t>
      </w:r>
      <w:r w:rsidRPr="000322C6">
        <w:rPr>
          <w:rStyle w:val="StyleUnderline"/>
        </w:rPr>
        <w:t xml:space="preserve">because we are no longer confident that the revolutionary process leads in an emancipatory </w:t>
      </w:r>
      <w:r w:rsidRPr="000322C6">
        <w:rPr>
          <w:sz w:val="12"/>
        </w:rPr>
        <w:t xml:space="preserve">egalitarian </w:t>
      </w:r>
      <w:r w:rsidRPr="000322C6">
        <w:rPr>
          <w:rStyle w:val="StyleUnderline"/>
        </w:rPr>
        <w:t>direction</w:t>
      </w:r>
      <w:r w:rsidRPr="000322C6">
        <w:rPr>
          <w:sz w:val="12"/>
        </w:rPr>
        <w:t xml:space="preserve">. There are revolutions, but they are not for us, not the revolutions we were hoping for, not proletarian revolutions. </w:t>
      </w:r>
      <w:r w:rsidRPr="000322C6">
        <w:rPr>
          <w:rStyle w:val="StyleUnderline"/>
        </w:rPr>
        <w:t>We no longer believe in revolution because we no longer adopt the perspective from which we see ourselves as revolutionaries,</w:t>
      </w:r>
      <w:r w:rsidRPr="000322C6">
        <w:rPr>
          <w:rStyle w:val="Emphasis"/>
        </w:rPr>
        <w:t xml:space="preserve"> the perspective of the communist party. </w:t>
      </w:r>
      <w:r w:rsidRPr="000322C6">
        <w:rPr>
          <w:sz w:val="12"/>
        </w:rPr>
        <w:t>Absent this political perspective, only capitalism with its permanent crises, innovations and transformations appears as capable of effecting revolutionary change. Fortunately, the crowds and demonstrations of the last decade suggest that a new party perspective may be emerging. The collective practices and intensities exhibited in current struggles, as well as the limits against which these struggles falter, are renewing the salience of the party question on the Left. As people experience their collective power, the desire for something like a party is reemerging, a party as the organized site of our belief in revolution. In this essay I focus on two, seemingly opposed, approaches to organization and revolution. I begin with Georg Lukacs's account of the Leninist innovation: the</w:t>
      </w:r>
      <w:r w:rsidRPr="00A74116">
        <w:rPr>
          <w:sz w:val="12"/>
        </w:rPr>
        <w:t xml:space="preserve"> realization that </w:t>
      </w:r>
      <w:r w:rsidRPr="00D41446">
        <w:rPr>
          <w:rStyle w:val="StyleUnderline"/>
          <w:highlight w:val="green"/>
        </w:rPr>
        <w:t>the core of historical materialism is</w:t>
      </w:r>
      <w:r w:rsidRPr="00845C3B">
        <w:rPr>
          <w:rStyle w:val="StyleUnderline"/>
        </w:rPr>
        <w:t xml:space="preserve"> the actuality of the proletarian revolution</w:t>
      </w:r>
      <w:r w:rsidRPr="00A74116">
        <w:rPr>
          <w:sz w:val="12"/>
        </w:rPr>
        <w:t xml:space="preserve">. </w:t>
      </w:r>
      <w:r w:rsidRPr="00845C3B">
        <w:rPr>
          <w:rStyle w:val="StyleUnderline"/>
        </w:rPr>
        <w:t xml:space="preserve">The force of this innovation comes from </w:t>
      </w:r>
      <w:r w:rsidRPr="00D41446">
        <w:rPr>
          <w:rStyle w:val="StyleUnderline"/>
          <w:highlight w:val="green"/>
        </w:rPr>
        <w:t>anticipation</w:t>
      </w:r>
      <w:r w:rsidRPr="00DB4E12">
        <w:rPr>
          <w:rStyle w:val="StyleUnderline"/>
        </w:rPr>
        <w:t xml:space="preserve">, the capacity of the future revolution to coordinate the actions that will bring it about. I then turn to the present </w:t>
      </w:r>
      <w:r w:rsidRPr="00DB4E12">
        <w:rPr>
          <w:sz w:val="12"/>
        </w:rPr>
        <w:t xml:space="preserve">and the work of Michael Hardt and Antonio Negri. The problem with their account is </w:t>
      </w:r>
      <w:r w:rsidRPr="00DB4E12">
        <w:rPr>
          <w:rStyle w:val="StyleUnderline"/>
        </w:rPr>
        <w:t>that</w:t>
      </w:r>
      <w:r w:rsidRPr="00DB4E12">
        <w:rPr>
          <w:sz w:val="12"/>
        </w:rPr>
        <w:t xml:space="preserve"> it </w:t>
      </w:r>
      <w:r w:rsidRPr="00DB4E12">
        <w:rPr>
          <w:rStyle w:val="StyleUnderline"/>
        </w:rPr>
        <w:t xml:space="preserve">precludes the temporality - or </w:t>
      </w:r>
      <w:r w:rsidRPr="006E560E">
        <w:rPr>
          <w:rStyle w:val="StyleUnderline"/>
        </w:rPr>
        <w:t xml:space="preserve">conception or logic of time - that would produce revolutionary practice. </w:t>
      </w:r>
      <w:r w:rsidRPr="006E560E">
        <w:rPr>
          <w:sz w:val="12"/>
        </w:rPr>
        <w:t xml:space="preserve">Revolution is present as potential, a possibility that flows out of what we are already doing. There is no revolutionary break, no negation of some practices, trajectories, and potentials in the forwarding of emancipatory egalitarian aims. Theirs is </w:t>
      </w:r>
      <w:r w:rsidRPr="006E560E">
        <w:rPr>
          <w:rStyle w:val="StyleUnderline"/>
        </w:rPr>
        <w:t xml:space="preserve">thus a "revolution without revolution." </w:t>
      </w:r>
      <w:r w:rsidRPr="006E560E">
        <w:rPr>
          <w:rStyle w:val="Emphasis"/>
        </w:rPr>
        <w:t xml:space="preserve">In contrast, the future projected </w:t>
      </w:r>
      <w:r w:rsidRPr="006E560E">
        <w:rPr>
          <w:sz w:val="12"/>
        </w:rPr>
        <w:t xml:space="preserve">in Lenin's assumption of the actuality of revolution </w:t>
      </w:r>
      <w:r w:rsidRPr="006E560E">
        <w:rPr>
          <w:rStyle w:val="Emphasis"/>
        </w:rPr>
        <w:t>coordinates political action to bring revolution into being</w:t>
      </w:r>
      <w:r w:rsidRPr="006E560E">
        <w:rPr>
          <w:rStyle w:val="StyleUnderline"/>
        </w:rPr>
        <w:t>. The party anticipates the revolution,</w:t>
      </w:r>
      <w:r w:rsidRPr="006E560E">
        <w:rPr>
          <w:sz w:val="12"/>
        </w:rPr>
        <w:t xml:space="preserve"> </w:t>
      </w:r>
      <w:r w:rsidRPr="006E560E">
        <w:rPr>
          <w:rStyle w:val="StyleUnderline"/>
        </w:rPr>
        <w:t>materializing the belief that makes revolution possible</w:t>
      </w:r>
      <w:r w:rsidRPr="006E560E">
        <w:rPr>
          <w:sz w:val="12"/>
        </w:rPr>
        <w:t xml:space="preserve"> not just as an outflow or overflow of present possibilities, but </w:t>
      </w:r>
      <w:r w:rsidRPr="006E560E">
        <w:rPr>
          <w:rStyle w:val="StyleUnderline"/>
        </w:rPr>
        <w:t>as an effect of the negation of some practices, trajectories, and potentials</w:t>
      </w:r>
      <w:r w:rsidRPr="008572B1">
        <w:rPr>
          <w:rStyle w:val="StyleUnderline"/>
        </w:rPr>
        <w:t xml:space="preserve"> and the forcing of others.</w:t>
      </w:r>
      <w:r w:rsidRPr="00A74116">
        <w:rPr>
          <w:sz w:val="12"/>
        </w:rPr>
        <w:t xml:space="preserve"> </w:t>
      </w:r>
      <w:r w:rsidRPr="000908CC">
        <w:rPr>
          <w:rStyle w:val="StyleUnderline"/>
        </w:rPr>
        <w:t xml:space="preserve">My argument </w:t>
      </w:r>
      <w:r w:rsidRPr="000908CC">
        <w:rPr>
          <w:rStyle w:val="StyleUnderline"/>
        </w:rPr>
        <w:lastRenderedPageBreak/>
        <w:t>relies on</w:t>
      </w:r>
      <w:r w:rsidRPr="00A74116">
        <w:rPr>
          <w:sz w:val="12"/>
        </w:rPr>
        <w:t xml:space="preserve"> Jean-Pierre Dupuy's notion of "projected time." Dupuy introduces "</w:t>
      </w:r>
      <w:r w:rsidRPr="000908CC">
        <w:rPr>
          <w:rStyle w:val="StyleUnderline"/>
        </w:rPr>
        <w:t>projected time</w:t>
      </w:r>
      <w:r w:rsidRPr="00A74116">
        <w:rPr>
          <w:sz w:val="12"/>
        </w:rPr>
        <w:t>" as a name for "</w:t>
      </w:r>
      <w:r w:rsidRPr="00450F0A">
        <w:rPr>
          <w:rStyle w:val="StyleUnderline"/>
          <w:highlight w:val="green"/>
        </w:rPr>
        <w:t>coordination by means of the future</w:t>
      </w:r>
      <w:r w:rsidRPr="000908CC">
        <w:rPr>
          <w:rStyle w:val="StyleUnderline"/>
        </w:rPr>
        <w:t>,</w:t>
      </w:r>
      <w:r w:rsidRPr="00A74116">
        <w:rPr>
          <w:sz w:val="12"/>
        </w:rPr>
        <w:t xml:space="preserve">" that is, as </w:t>
      </w:r>
      <w:r w:rsidRPr="000908CC">
        <w:rPr>
          <w:rStyle w:val="StyleUnderline"/>
        </w:rPr>
        <w:t xml:space="preserve">a term for a temporal metaphysics </w:t>
      </w:r>
      <w:r w:rsidRPr="00450F0A">
        <w:rPr>
          <w:rStyle w:val="StyleUnderline"/>
          <w:highlight w:val="green"/>
        </w:rPr>
        <w:t>wherein "the future</w:t>
      </w:r>
      <w:r w:rsidRPr="000908CC">
        <w:rPr>
          <w:rStyle w:val="StyleUnderline"/>
        </w:rPr>
        <w:t xml:space="preserve"> counterfactually </w:t>
      </w:r>
      <w:r w:rsidRPr="00450F0A">
        <w:rPr>
          <w:rStyle w:val="StyleUnderline"/>
          <w:highlight w:val="green"/>
        </w:rPr>
        <w:t>determines the past, which</w:t>
      </w:r>
      <w:r w:rsidRPr="000908CC">
        <w:rPr>
          <w:rStyle w:val="StyleUnderline"/>
        </w:rPr>
        <w:t xml:space="preserve"> in turn </w:t>
      </w:r>
      <w:r w:rsidRPr="00450F0A">
        <w:rPr>
          <w:rStyle w:val="StyleUnderline"/>
          <w:highlight w:val="green"/>
        </w:rPr>
        <w:t>causally determines it.</w:t>
      </w:r>
      <w:r w:rsidRPr="000908CC">
        <w:rPr>
          <w:rStyle w:val="StyleUnderline"/>
        </w:rPr>
        <w:t xml:space="preserve"> </w:t>
      </w:r>
      <w:r w:rsidRPr="00A74116">
        <w:rPr>
          <w:sz w:val="12"/>
        </w:rPr>
        <w:t xml:space="preserve">The future is fixed, but its necessity exists only in retrospect"(1). From the perspective of the future, what led to it was necessary. It could not have been otherwise because everything that happened led to it. </w:t>
      </w:r>
      <w:r w:rsidRPr="00553531">
        <w:rPr>
          <w:rStyle w:val="StyleUnderline"/>
        </w:rPr>
        <w:t>Before an event occurs, there are possibilities</w:t>
      </w:r>
      <w:r w:rsidRPr="00A74116">
        <w:rPr>
          <w:sz w:val="12"/>
        </w:rPr>
        <w:t xml:space="preserve">, options. </w:t>
      </w:r>
      <w:r w:rsidRPr="00553531">
        <w:rPr>
          <w:rStyle w:val="StyleUnderline"/>
        </w:rPr>
        <w:t xml:space="preserve">After something happens, it appears inevitable, </w:t>
      </w:r>
      <w:r w:rsidRPr="00A74116">
        <w:rPr>
          <w:sz w:val="12"/>
        </w:rPr>
        <w:t xml:space="preserve">destined. </w:t>
      </w:r>
      <w:r w:rsidRPr="00553531">
        <w:rPr>
          <w:rStyle w:val="StyleUnderline"/>
        </w:rPr>
        <w:t xml:space="preserve">Projected time assumes a future inevitability, </w:t>
      </w:r>
      <w:r w:rsidRPr="00161462">
        <w:rPr>
          <w:rStyle w:val="Emphasis"/>
          <w:highlight w:val="green"/>
        </w:rPr>
        <w:t>establishing this inevitability as the fixed point from which to decide upon present actions.</w:t>
      </w:r>
      <w:r>
        <w:rPr>
          <w:rStyle w:val="StyleUnderline"/>
        </w:rPr>
        <w:t xml:space="preserve"> </w:t>
      </w:r>
      <w:r w:rsidRPr="00A74116">
        <w:rPr>
          <w:sz w:val="12"/>
        </w:rPr>
        <w:t xml:space="preserve">Projected time might seem strange. Dupuy explains that it is actually "the temporality peculiar to someone who carries out a plan that he has given to himself to carry out"(2). Planning makes clear how projected time is not a prediction of what will happen, a fantasy about what one wants to happen, or a set of proposals regarding what should happen (3). Instead, a certain outcome generates the processes that lead to it. Again, </w:t>
      </w:r>
      <w:r w:rsidRPr="00720105">
        <w:rPr>
          <w:rStyle w:val="StyleUnderline"/>
        </w:rPr>
        <w:t xml:space="preserve">in this temporal metaphysics, </w:t>
      </w:r>
      <w:r w:rsidRPr="00E93D19">
        <w:rPr>
          <w:rStyle w:val="StyleUnderline"/>
          <w:highlight w:val="green"/>
        </w:rPr>
        <w:t>the future is not the inevitable effect of a chain of causes</w:t>
      </w:r>
      <w:r w:rsidRPr="00E93D19">
        <w:rPr>
          <w:rStyle w:val="Emphasis"/>
          <w:highlight w:val="green"/>
        </w:rPr>
        <w:t>. The future is itself the cause. The future produces the past that will give rise to it.</w:t>
      </w:r>
      <w:r>
        <w:rPr>
          <w:rStyle w:val="Emphasis"/>
        </w:rPr>
        <w:t xml:space="preserve"> </w:t>
      </w:r>
      <w:r w:rsidRPr="00A74116">
        <w:rPr>
          <w:sz w:val="12"/>
        </w:rPr>
        <w:t xml:space="preserve">Dupuy developed the metaphysics of projected time in the context of an investigation </w:t>
      </w:r>
      <w:r w:rsidRPr="00E33178">
        <w:rPr>
          <w:sz w:val="12"/>
        </w:rPr>
        <w:t xml:space="preserve">of catastrophe. </w:t>
      </w:r>
      <w:r w:rsidRPr="00E33178">
        <w:rPr>
          <w:rStyle w:val="StyleUnderline"/>
        </w:rPr>
        <w:t xml:space="preserve">People have a hard time believing in imminent disaster, even in the face of abundant information that the worst is about to happen. </w:t>
      </w:r>
      <w:r w:rsidRPr="00E33178">
        <w:rPr>
          <w:sz w:val="12"/>
        </w:rPr>
        <w:t xml:space="preserve">Dupuy concluded that the obstacle preventing people from acting is not one of knowledge but one of belief. They know what will happen, nevertheless they do not believe that it will happen. </w:t>
      </w:r>
      <w:r w:rsidRPr="00E33178">
        <w:rPr>
          <w:rStyle w:val="StyleUnderline"/>
        </w:rPr>
        <w:t xml:space="preserve">Projected time addresses this level of belief. </w:t>
      </w:r>
      <w:r w:rsidRPr="00E33178">
        <w:rPr>
          <w:sz w:val="12"/>
        </w:rPr>
        <w:t xml:space="preserve">Dupuy wagers that since it is "more difficult to reject a fate than to avoid a calamity, the threat of catastrophe becomes far more credible if it appears to be something that is inevitable"(4). That very inevitability can mobilize the determination and imagination necessary for avoiding the inevitable. A view from the future Lenin: A Study on the Unity of His Thought is Lukacs' account of the enormity of Lenin's theoretical contribution: </w:t>
      </w:r>
      <w:r w:rsidRPr="00E33178">
        <w:rPr>
          <w:rStyle w:val="StyleUnderline"/>
        </w:rPr>
        <w:t>Lenin</w:t>
      </w:r>
      <w:r w:rsidRPr="00057B8F">
        <w:rPr>
          <w:rStyle w:val="StyleUnderline"/>
        </w:rPr>
        <w:t xml:space="preserve"> realized </w:t>
      </w:r>
      <w:r w:rsidRPr="00AD3209">
        <w:rPr>
          <w:rStyle w:val="StyleUnderline"/>
          <w:highlight w:val="green"/>
        </w:rPr>
        <w:t>Marxist theory in practice.</w:t>
      </w:r>
      <w:r w:rsidRPr="00057B8F">
        <w:rPr>
          <w:rStyle w:val="StyleUnderline"/>
        </w:rPr>
        <w:t xml:space="preserve"> Because he grasps "the actuality of the revolution," Lenin can explain the</w:t>
      </w:r>
      <w:r w:rsidRPr="00A74116">
        <w:rPr>
          <w:sz w:val="12"/>
        </w:rPr>
        <w:t xml:space="preserve"> events around him in its terms. </w:t>
      </w:r>
      <w:r w:rsidRPr="00057B8F">
        <w:rPr>
          <w:rStyle w:val="StyleUnderline"/>
        </w:rPr>
        <w:t xml:space="preserve">He </w:t>
      </w:r>
      <w:r w:rsidRPr="00AD3209">
        <w:rPr>
          <w:rStyle w:val="StyleUnderline"/>
          <w:highlight w:val="green"/>
        </w:rPr>
        <w:t xml:space="preserve">posits a </w:t>
      </w:r>
      <w:r w:rsidRPr="00E33178">
        <w:rPr>
          <w:rStyle w:val="Emphasis"/>
          <w:highlight w:val="green"/>
        </w:rPr>
        <w:t>certain future</w:t>
      </w:r>
      <w:r w:rsidRPr="00AD3209">
        <w:rPr>
          <w:rStyle w:val="StyleUnderline"/>
          <w:highlight w:val="green"/>
        </w:rPr>
        <w:t xml:space="preserve"> </w:t>
      </w:r>
      <w:r w:rsidRPr="00E33178">
        <w:rPr>
          <w:rStyle w:val="StyleUnderline"/>
        </w:rPr>
        <w:t>- the revolution</w:t>
      </w:r>
      <w:r w:rsidRPr="00E33178">
        <w:rPr>
          <w:sz w:val="12"/>
        </w:rPr>
        <w:t xml:space="preserve"> - </w:t>
      </w:r>
      <w:r w:rsidRPr="00E33178">
        <w:rPr>
          <w:rStyle w:val="StyleUnderline"/>
        </w:rPr>
        <w:t>and lets this future guide action in the present.</w:t>
      </w:r>
      <w:r w:rsidRPr="00E33178">
        <w:rPr>
          <w:sz w:val="12"/>
        </w:rPr>
        <w:t xml:space="preserve"> Lenin thus identifies the mechanism through which organization mediates between theory and practice. </w:t>
      </w:r>
      <w:r w:rsidRPr="00E33178">
        <w:rPr>
          <w:rStyle w:val="StyleUnderline"/>
        </w:rPr>
        <w:t>The projected future of revolution generates the practices that materialize the belief necessary for its realization.</w:t>
      </w:r>
      <w:r w:rsidRPr="00E33178">
        <w:rPr>
          <w:sz w:val="12"/>
        </w:rPr>
        <w:t xml:space="preserve"> Projected time tells us how to read Lukacs's claim that "the proletarian revolution constitutes the living core of Marxism" (5). </w:t>
      </w:r>
      <w:r w:rsidRPr="00E33178">
        <w:rPr>
          <w:rStyle w:val="StyleUnderline"/>
        </w:rPr>
        <w:t>The revolutionary future determines the actions that</w:t>
      </w:r>
      <w:r w:rsidRPr="00B80A32">
        <w:rPr>
          <w:rStyle w:val="StyleUnderline"/>
        </w:rPr>
        <w:t xml:space="preserve"> </w:t>
      </w:r>
      <w:r w:rsidRPr="00E33178">
        <w:rPr>
          <w:rStyle w:val="StyleUnderline"/>
        </w:rPr>
        <w:t>bring it about.</w:t>
      </w:r>
      <w:r w:rsidRPr="00E33178">
        <w:rPr>
          <w:sz w:val="12"/>
        </w:rPr>
        <w:t xml:space="preserve"> </w:t>
      </w:r>
      <w:r w:rsidRPr="00E33178">
        <w:rPr>
          <w:rStyle w:val="StyleUnderline"/>
        </w:rPr>
        <w:t xml:space="preserve">Historical materialism is not primarily an account of the past. </w:t>
      </w:r>
      <w:r w:rsidRPr="00E33178">
        <w:rPr>
          <w:rStyle w:val="Emphasis"/>
        </w:rPr>
        <w:t>It is a relation to a specific future, one where "revolution is already on its agenda"</w:t>
      </w:r>
      <w:r w:rsidRPr="00E33178">
        <w:rPr>
          <w:sz w:val="12"/>
        </w:rPr>
        <w:t xml:space="preserve"> (6). A distant future lacks coordinating capacity. Lenin, however, </w:t>
      </w:r>
      <w:r w:rsidRPr="00E33178">
        <w:rPr>
          <w:rStyle w:val="StyleUnderline"/>
        </w:rPr>
        <w:t>made the actuality of revolution into the point from which actions are considered.</w:t>
      </w:r>
      <w:r w:rsidRPr="00E33178">
        <w:rPr>
          <w:sz w:val="12"/>
        </w:rPr>
        <w:t xml:space="preserve"> </w:t>
      </w:r>
      <w:r w:rsidRPr="00E33178">
        <w:rPr>
          <w:rStyle w:val="Emphasis"/>
        </w:rPr>
        <w:t>This certain future enables choices and decisions.</w:t>
      </w:r>
      <w:r w:rsidRPr="00E33178">
        <w:rPr>
          <w:sz w:val="12"/>
        </w:rPr>
        <w:t xml:space="preserve"> It cuts through the manifold conflicts of groups and individuals within the masses, as well as the economic fatalism that contributes to capitalism's own response to crises. </w:t>
      </w:r>
      <w:r w:rsidRPr="00E33178">
        <w:rPr>
          <w:rStyle w:val="StyleUnderline"/>
        </w:rPr>
        <w:t>The actuality of revolution is the presupposition on which</w:t>
      </w:r>
      <w:r w:rsidRPr="00E33178">
        <w:rPr>
          <w:sz w:val="12"/>
        </w:rPr>
        <w:t xml:space="preserve"> Lenin's concept of </w:t>
      </w:r>
      <w:r w:rsidRPr="00E33178">
        <w:rPr>
          <w:rStyle w:val="StyleUnderline"/>
        </w:rPr>
        <w:t>the party rests</w:t>
      </w:r>
      <w:r w:rsidRPr="00E33178">
        <w:rPr>
          <w:sz w:val="12"/>
        </w:rPr>
        <w:t xml:space="preserve">. The </w:t>
      </w:r>
      <w:r w:rsidRPr="00E33178">
        <w:rPr>
          <w:rStyle w:val="StyleUnderline"/>
        </w:rPr>
        <w:t>projected future of proletarian revolution causes</w:t>
      </w:r>
      <w:r w:rsidRPr="00E33178">
        <w:rPr>
          <w:sz w:val="12"/>
        </w:rPr>
        <w:t xml:space="preserve"> the Bolsheviks to select "single-minded </w:t>
      </w:r>
      <w:r w:rsidRPr="00E33178">
        <w:rPr>
          <w:rStyle w:val="StyleUnderline"/>
        </w:rPr>
        <w:t>revolutionaries</w:t>
      </w:r>
      <w:r w:rsidRPr="00E33178">
        <w:rPr>
          <w:sz w:val="12"/>
        </w:rPr>
        <w:t xml:space="preserve">, prepared to make any sacrifice, from the more or less chaotic mass of the class as a whole." </w:t>
      </w:r>
      <w:r w:rsidRPr="00E33178">
        <w:rPr>
          <w:rStyle w:val="StyleUnderline"/>
        </w:rPr>
        <w:t>The party does not make the revolution. Nor does it try to pull along inactive masses</w:t>
      </w:r>
      <w:r w:rsidRPr="00E33178">
        <w:rPr>
          <w:sz w:val="12"/>
        </w:rPr>
        <w:t xml:space="preserve"> and present them with a fait accompli. </w:t>
      </w:r>
      <w:r w:rsidRPr="00E33178">
        <w:rPr>
          <w:rStyle w:val="StyleUnderline"/>
        </w:rPr>
        <w:t>Instead, it anticipates the revolution.</w:t>
      </w:r>
      <w:r w:rsidRPr="00E33178">
        <w:rPr>
          <w:sz w:val="12"/>
        </w:rPr>
        <w:t xml:space="preserve"> </w:t>
      </w:r>
      <w:r w:rsidRPr="00E33178">
        <w:rPr>
          <w:rStyle w:val="StyleUnderline"/>
        </w:rPr>
        <w:t xml:space="preserve">Given that the period is revolutionary, that the proletarian revolution is on the agenda, what form of organization </w:t>
      </w:r>
      <w:r w:rsidRPr="00E33178">
        <w:rPr>
          <w:rStyle w:val="StyleUnderline"/>
        </w:rPr>
        <w:lastRenderedPageBreak/>
        <w:t>follows?</w:t>
      </w:r>
      <w:r w:rsidRPr="00E33178">
        <w:rPr>
          <w:sz w:val="12"/>
        </w:rPr>
        <w:t xml:space="preserve"> Lenin's answer is the "strictest selection of party members on the basis of their proletarian class-consciousness, and total solidarity with and support for all the oppressed and exploited within capitalist society" (7). Why? Because of the way the proletariat develops its own class-consciousness and becomes able to put it to use in the context of revolutionary upheaval. </w:t>
      </w:r>
      <w:proofErr w:type="gramStart"/>
      <w:r w:rsidRPr="00E33178">
        <w:rPr>
          <w:sz w:val="12"/>
        </w:rPr>
        <w:t>In the course of</w:t>
      </w:r>
      <w:proofErr w:type="gramEnd"/>
      <w:r w:rsidRPr="00E33178">
        <w:rPr>
          <w:sz w:val="12"/>
        </w:rPr>
        <w:t xml:space="preserve"> its revolutionary movement, the proletariat encounters differences within and without it. The internal differences involve economic differentiation within the proletariat (e.g., the infamous "labor aristocracy"). The external differences refer to the other classes that are part of the revolutionary alliance. Differences within the proletariat hinder class unity. Some workers, perhaps those with more education or experience in union leadership, tend to see their interests as allied with the bourgeoisie. Differences between the proletariat and other social strata create confusion, particularly as crises intensify and the revolutionary period gets nearer. The multiplicity of interests within the revolutionary alliance of the oppressed pulls them in different directions. </w:t>
      </w:r>
      <w:r w:rsidRPr="00E33178">
        <w:rPr>
          <w:rStyle w:val="Emphasis"/>
        </w:rPr>
        <w:t>Not every potential present in the masses forwards the revolution</w:t>
      </w:r>
      <w:r w:rsidRPr="00E33178">
        <w:rPr>
          <w:rStyle w:val="StyleUnderline"/>
        </w:rPr>
        <w:t xml:space="preserve">. Figuring out the correct </w:t>
      </w:r>
      <w:proofErr w:type="gramStart"/>
      <w:r w:rsidRPr="00E33178">
        <w:rPr>
          <w:rStyle w:val="StyleUnderline"/>
        </w:rPr>
        <w:t>path, and</w:t>
      </w:r>
      <w:proofErr w:type="gramEnd"/>
      <w:r w:rsidRPr="00E33178">
        <w:rPr>
          <w:rStyle w:val="StyleUnderline"/>
        </w:rPr>
        <w:t xml:space="preserve"> keeping together the alliance through which all can win, becomes increasingly difficult. </w:t>
      </w:r>
      <w:r w:rsidRPr="00E33178">
        <w:rPr>
          <w:sz w:val="12"/>
        </w:rPr>
        <w:t xml:space="preserve">Lenin's model of </w:t>
      </w:r>
      <w:r w:rsidRPr="00E33178">
        <w:rPr>
          <w:rStyle w:val="StyleUnderline"/>
        </w:rPr>
        <w:t>the party responds to the pull of these differences</w:t>
      </w:r>
      <w:r w:rsidRPr="00E33178">
        <w:rPr>
          <w:sz w:val="12"/>
        </w:rPr>
        <w:t xml:space="preserve"> by providing an independent organizational space for the "fully conscious elements of the proletariat." Lukacs writes, "It is this that demonstrates that the Leninist form of </w:t>
      </w:r>
      <w:r w:rsidRPr="00E33178">
        <w:rPr>
          <w:rStyle w:val="Emphasis"/>
        </w:rPr>
        <w:t>organization is inseparably connected with the ability to foresee the approaching revolution</w:t>
      </w:r>
      <w:r w:rsidRPr="00A74116">
        <w:rPr>
          <w:sz w:val="12"/>
        </w:rPr>
        <w:t xml:space="preserve"> " (8). </w:t>
      </w:r>
      <w:r w:rsidRPr="009A60D1">
        <w:rPr>
          <w:rStyle w:val="StyleUnderline"/>
          <w:highlight w:val="green"/>
        </w:rPr>
        <w:t>In the party</w:t>
      </w:r>
      <w:r w:rsidRPr="002910DD">
        <w:rPr>
          <w:rStyle w:val="StyleUnderline"/>
        </w:rPr>
        <w:t xml:space="preserve">, even the most seemingly trivial </w:t>
      </w:r>
      <w:r w:rsidRPr="009A60D1">
        <w:rPr>
          <w:rStyle w:val="StyleUnderline"/>
          <w:highlight w:val="green"/>
        </w:rPr>
        <w:t>decision becomes significant</w:t>
      </w:r>
      <w:r w:rsidRPr="00A74116">
        <w:rPr>
          <w:sz w:val="12"/>
        </w:rPr>
        <w:t xml:space="preserve">, that is, </w:t>
      </w:r>
      <w:r w:rsidRPr="002910DD">
        <w:rPr>
          <w:rStyle w:val="Emphasis"/>
        </w:rPr>
        <w:t xml:space="preserve">made </w:t>
      </w:r>
      <w:proofErr w:type="gramStart"/>
      <w:r w:rsidRPr="009A60D1">
        <w:rPr>
          <w:rStyle w:val="Emphasis"/>
          <w:highlight w:val="green"/>
        </w:rPr>
        <w:t>in light of</w:t>
      </w:r>
      <w:proofErr w:type="gramEnd"/>
      <w:r w:rsidRPr="009A60D1">
        <w:rPr>
          <w:rStyle w:val="Emphasis"/>
          <w:highlight w:val="green"/>
        </w:rPr>
        <w:t xml:space="preserve"> the projected future of</w:t>
      </w:r>
      <w:r w:rsidRPr="002910DD">
        <w:rPr>
          <w:rStyle w:val="Emphasis"/>
        </w:rPr>
        <w:t xml:space="preserve"> proletarian </w:t>
      </w:r>
      <w:r w:rsidRPr="009A60D1">
        <w:rPr>
          <w:rStyle w:val="Emphasis"/>
          <w:highlight w:val="green"/>
        </w:rPr>
        <w:t xml:space="preserve">revolution. </w:t>
      </w:r>
      <w:r w:rsidRPr="009A60D1">
        <w:rPr>
          <w:rStyle w:val="StyleUnderline"/>
          <w:highlight w:val="green"/>
        </w:rPr>
        <w:t>A party decision cuts through</w:t>
      </w:r>
      <w:r w:rsidRPr="002910DD">
        <w:rPr>
          <w:rStyle w:val="StyleUnderline"/>
        </w:rPr>
        <w:t xml:space="preserve"> myriad </w:t>
      </w:r>
      <w:r w:rsidRPr="009A60D1">
        <w:rPr>
          <w:rStyle w:val="StyleUnderline"/>
          <w:highlight w:val="green"/>
        </w:rPr>
        <w:t>possibilities, directing action in one way rather than another.</w:t>
      </w:r>
      <w:r>
        <w:rPr>
          <w:rStyle w:val="StyleUnderline"/>
        </w:rPr>
        <w:t xml:space="preserve"> </w:t>
      </w:r>
      <w:r w:rsidRPr="00A74116">
        <w:rPr>
          <w:sz w:val="12"/>
        </w:rPr>
        <w:t>Lukacs's account makes clear that even as this view of the future provides the party with its organizational form, it is the party that sustains the view. He addresses the debate between Kautsky and Luxemburg. Kautsky argues that the party is the precondition of revolutionary action. Luxemburg argues that it is the product of revolutionary mass movement. Lukacs finds each view one-sided</w:t>
      </w:r>
      <w:r w:rsidRPr="00E67236">
        <w:rPr>
          <w:rStyle w:val="StyleUnderline"/>
        </w:rPr>
        <w:t>: "Because it is the party's function to prepare the revolution, it is - simultaneously and equally - both producer and product, both precondition and result of the revolutionary mass movement</w:t>
      </w:r>
      <w:r w:rsidRPr="00A74116">
        <w:rPr>
          <w:sz w:val="12"/>
        </w:rPr>
        <w:t xml:space="preserve">" (9). </w:t>
      </w:r>
      <w:r w:rsidRPr="00C86CC2">
        <w:rPr>
          <w:rStyle w:val="StyleUnderline"/>
        </w:rPr>
        <w:t>The party's role as producer is itself a product of the projected future of proletarian revolution</w:t>
      </w:r>
      <w:r w:rsidRPr="00A74116">
        <w:rPr>
          <w:sz w:val="12"/>
        </w:rPr>
        <w:t xml:space="preserve">. </w:t>
      </w:r>
      <w:r w:rsidRPr="00C86CC2">
        <w:rPr>
          <w:rStyle w:val="Emphasis"/>
        </w:rPr>
        <w:t>The party is a product not only of events as they unfold</w:t>
      </w:r>
      <w:r w:rsidRPr="00A74116">
        <w:rPr>
          <w:sz w:val="12"/>
        </w:rPr>
        <w:t xml:space="preserve"> and to which it responds </w:t>
      </w:r>
      <w:r w:rsidRPr="00C86CC2">
        <w:rPr>
          <w:rStyle w:val="Emphasis"/>
        </w:rPr>
        <w:t xml:space="preserve">but also of the future that calls it into being, the future that enables it to </w:t>
      </w:r>
      <w:proofErr w:type="gramStart"/>
      <w:r w:rsidRPr="00C86CC2">
        <w:rPr>
          <w:rStyle w:val="Emphasis"/>
        </w:rPr>
        <w:t>guides</w:t>
      </w:r>
      <w:proofErr w:type="gramEnd"/>
      <w:r w:rsidRPr="00C86CC2">
        <w:rPr>
          <w:rStyle w:val="Emphasis"/>
        </w:rPr>
        <w:t xml:space="preserve"> its responses toward it.</w:t>
      </w:r>
      <w:r>
        <w:rPr>
          <w:rStyle w:val="Emphasis"/>
        </w:rPr>
        <w:t xml:space="preserve"> </w:t>
      </w:r>
      <w:r w:rsidRPr="00A74116">
        <w:rPr>
          <w:sz w:val="12"/>
        </w:rPr>
        <w:t xml:space="preserve">Crucial to Lukacs's argument is the party's combination of flexibility and consistency. </w:t>
      </w:r>
      <w:r w:rsidRPr="00BA381C">
        <w:rPr>
          <w:rStyle w:val="StyleUnderline"/>
          <w:highlight w:val="green"/>
        </w:rPr>
        <w:t xml:space="preserve">The party </w:t>
      </w:r>
      <w:proofErr w:type="gramStart"/>
      <w:r w:rsidRPr="00BA381C">
        <w:rPr>
          <w:rStyle w:val="StyleUnderline"/>
          <w:highlight w:val="green"/>
        </w:rPr>
        <w:t>has to</w:t>
      </w:r>
      <w:proofErr w:type="gramEnd"/>
      <w:r w:rsidRPr="00BA381C">
        <w:rPr>
          <w:rStyle w:val="StyleUnderline"/>
          <w:highlight w:val="green"/>
        </w:rPr>
        <w:t xml:space="preserve"> </w:t>
      </w:r>
      <w:r w:rsidRPr="00E33178">
        <w:rPr>
          <w:rStyle w:val="Emphasis"/>
          <w:highlight w:val="green"/>
        </w:rPr>
        <w:t>learn from the struggles</w:t>
      </w:r>
      <w:r w:rsidRPr="00BA381C">
        <w:rPr>
          <w:rStyle w:val="StyleUnderline"/>
          <w:highlight w:val="green"/>
        </w:rPr>
        <w:t xml:space="preserve"> of the masses, adjusting its </w:t>
      </w:r>
      <w:r w:rsidRPr="00E33178">
        <w:rPr>
          <w:rStyle w:val="StyleUnderline"/>
        </w:rPr>
        <w:t xml:space="preserve">interpretations and </w:t>
      </w:r>
      <w:r w:rsidRPr="00BA381C">
        <w:rPr>
          <w:rStyle w:val="StyleUnderline"/>
          <w:highlight w:val="green"/>
        </w:rPr>
        <w:t>practices</w:t>
      </w:r>
      <w:r w:rsidRPr="00EA3A41">
        <w:rPr>
          <w:rStyle w:val="StyleUnderline"/>
        </w:rPr>
        <w:t xml:space="preserve"> as </w:t>
      </w:r>
      <w:r w:rsidRPr="00421096">
        <w:rPr>
          <w:rStyle w:val="StyleUnderline"/>
        </w:rPr>
        <w:t>necessary.</w:t>
      </w:r>
      <w:r w:rsidRPr="00421096">
        <w:rPr>
          <w:sz w:val="12"/>
        </w:rPr>
        <w:t xml:space="preserve"> </w:t>
      </w:r>
      <w:r w:rsidRPr="00421096">
        <w:rPr>
          <w:rStyle w:val="StyleUnderline"/>
        </w:rPr>
        <w:t xml:space="preserve">Responses to the present </w:t>
      </w:r>
      <w:proofErr w:type="gramStart"/>
      <w:r w:rsidRPr="00421096">
        <w:rPr>
          <w:rStyle w:val="StyleUnderline"/>
        </w:rPr>
        <w:t>in light of</w:t>
      </w:r>
      <w:proofErr w:type="gramEnd"/>
      <w:r w:rsidRPr="00421096">
        <w:rPr>
          <w:rStyle w:val="StyleUnderline"/>
        </w:rPr>
        <w:t xml:space="preserve"> the projected future are inscribed into party structure </w:t>
      </w:r>
      <w:r w:rsidRPr="00421096">
        <w:rPr>
          <w:sz w:val="12"/>
        </w:rPr>
        <w:t xml:space="preserve">and theory. </w:t>
      </w:r>
      <w:r w:rsidRPr="00421096">
        <w:rPr>
          <w:rStyle w:val="Emphasis"/>
        </w:rPr>
        <w:t>Learning from the struggles of the people is possible because of the party's anticipation of the revolution.</w:t>
      </w:r>
      <w:r w:rsidRPr="00421096">
        <w:rPr>
          <w:sz w:val="12"/>
        </w:rPr>
        <w:t xml:space="preserve"> The party thereby unites the discoveries that arise from the mass struggle with the actuality of</w:t>
      </w:r>
      <w:r w:rsidRPr="00A74116">
        <w:rPr>
          <w:sz w:val="12"/>
        </w:rPr>
        <w:t xml:space="preserve"> the revolution. </w:t>
      </w:r>
      <w:r w:rsidRPr="00BA381C">
        <w:rPr>
          <w:rStyle w:val="Emphasis"/>
          <w:highlight w:val="green"/>
        </w:rPr>
        <w:t>Belief in revolution arises out of the combination of theory and action:</w:t>
      </w:r>
      <w:r w:rsidRPr="00BD2D13">
        <w:rPr>
          <w:rStyle w:val="Emphasis"/>
        </w:rPr>
        <w:t xml:space="preserve"> actions appear as revolutionary because the future revolution is calling them into being.</w:t>
      </w:r>
      <w:r>
        <w:rPr>
          <w:rStyle w:val="Emphasis"/>
        </w:rPr>
        <w:t xml:space="preserve"> </w:t>
      </w:r>
      <w:r w:rsidRPr="00A74116">
        <w:rPr>
          <w:sz w:val="12"/>
        </w:rPr>
        <w:t xml:space="preserve">In sum, Lukacs presents the actuality of revolution as a projected future. Every decision, every tactic, every compromise anticipates the revolution. To the extent that party practices are coordinated by the future, they both manifest belief in it - as opposed to the more abstract knowledge of revolution posited by social democrats - and help bring it </w:t>
      </w:r>
      <w:r w:rsidRPr="00B65654">
        <w:rPr>
          <w:sz w:val="12"/>
        </w:rPr>
        <w:t xml:space="preserve">about. Lukacs insists that </w:t>
      </w:r>
      <w:r w:rsidRPr="00B65654">
        <w:rPr>
          <w:rStyle w:val="StyleUnderline"/>
        </w:rPr>
        <w:t>the actuality of revolution distinguishes Lenin's position from both social democrats and left-wing purists. From the perspective of the former, the revolution is always too far off,</w:t>
      </w:r>
      <w:r w:rsidRPr="00B65654">
        <w:rPr>
          <w:sz w:val="12"/>
        </w:rPr>
        <w:t xml:space="preserve"> the proletariat never mature enough, the unions still too weak. </w:t>
      </w:r>
      <w:r w:rsidRPr="00B65654">
        <w:rPr>
          <w:rStyle w:val="StyleUnderline"/>
        </w:rPr>
        <w:t>From the perspective of the latter, the ripeness of the moment dictates a pure politics</w:t>
      </w:r>
      <w:r w:rsidRPr="00B65654">
        <w:rPr>
          <w:sz w:val="12"/>
        </w:rPr>
        <w:t>, a radical insistence on principles without c</w:t>
      </w:r>
      <w:r w:rsidRPr="00A74116">
        <w:rPr>
          <w:sz w:val="12"/>
        </w:rPr>
        <w:t xml:space="preserve">ompromise. </w:t>
      </w:r>
      <w:r w:rsidRPr="00B561A3">
        <w:rPr>
          <w:rStyle w:val="StyleUnderline"/>
        </w:rPr>
        <w:t xml:space="preserve">Unlike </w:t>
      </w:r>
      <w:r w:rsidRPr="00084473">
        <w:rPr>
          <w:rStyle w:val="StyleUnderline"/>
        </w:rPr>
        <w:t xml:space="preserve">either, the actuality of revolution involves the political time of anticipation and struggle, a time when the future guides the party prepared </w:t>
      </w:r>
      <w:r w:rsidRPr="00084473">
        <w:rPr>
          <w:rStyle w:val="StyleUnderline"/>
        </w:rPr>
        <w:lastRenderedPageBreak/>
        <w:t>to usher it in.</w:t>
      </w:r>
      <w:r w:rsidRPr="00084473">
        <w:rPr>
          <w:sz w:val="12"/>
        </w:rPr>
        <w:t xml:space="preserve"> Revolution today In the final volume of their influential trilogy, Hardt and Negri announce: "Revolution is now, fin</w:t>
      </w:r>
      <w:r w:rsidRPr="00A74116">
        <w:rPr>
          <w:sz w:val="12"/>
        </w:rPr>
        <w:t xml:space="preserve">ally, becoming the order of the day" (10). Their theory of revolution arises out of an account of the biopolitical character of capitalism in the late twentieth century. </w:t>
      </w:r>
      <w:r w:rsidRPr="00FB67CE">
        <w:rPr>
          <w:rStyle w:val="StyleUnderline"/>
        </w:rPr>
        <w:t>Networked communications have transformed the process of production</w:t>
      </w:r>
      <w:r w:rsidRPr="00A74116">
        <w:rPr>
          <w:sz w:val="12"/>
        </w:rPr>
        <w:t xml:space="preserve">, contributing to its homogenization, decentralization/deterritorialization, and informatization. </w:t>
      </w:r>
      <w:r w:rsidRPr="00525BD5">
        <w:rPr>
          <w:rStyle w:val="StyleUnderline"/>
          <w:highlight w:val="green"/>
        </w:rPr>
        <w:t>Knowledge, affect, and communication play a greater role; labor has become</w:t>
      </w:r>
      <w:r w:rsidRPr="00FB67CE">
        <w:rPr>
          <w:rStyle w:val="StyleUnderline"/>
        </w:rPr>
        <w:t xml:space="preserve"> "increasingly </w:t>
      </w:r>
      <w:r w:rsidRPr="00525BD5">
        <w:rPr>
          <w:rStyle w:val="StyleUnderline"/>
          <w:highlight w:val="green"/>
        </w:rPr>
        <w:t>immaterial</w:t>
      </w:r>
      <w:r w:rsidRPr="00A74116">
        <w:rPr>
          <w:sz w:val="12"/>
        </w:rPr>
        <w:t xml:space="preserve">" (11). The result is a </w:t>
      </w:r>
      <w:r w:rsidRPr="00762FC0">
        <w:rPr>
          <w:sz w:val="12"/>
        </w:rPr>
        <w:t xml:space="preserve">fundamental change in the relation between production and the reproduction of life: rather than separate from and subordinated to the demands of productive work, "life infuses and dominates all production" (12). With its biopolitical turn, capitalism subsumes the entirety of the social. </w:t>
      </w:r>
      <w:proofErr w:type="gramStart"/>
      <w:r w:rsidRPr="00762FC0">
        <w:rPr>
          <w:rStyle w:val="StyleUnderline"/>
        </w:rPr>
        <w:t>On the basis of</w:t>
      </w:r>
      <w:proofErr w:type="gramEnd"/>
      <w:r w:rsidRPr="00762FC0">
        <w:rPr>
          <w:rStyle w:val="StyleUnderline"/>
        </w:rPr>
        <w:t xml:space="preserve"> their analysis of changes in production</w:t>
      </w:r>
      <w:r w:rsidRPr="00762FC0">
        <w:rPr>
          <w:sz w:val="12"/>
        </w:rPr>
        <w:t xml:space="preserve">, Hardt and Negri claim that today "the perspective of revolutionary action has to be conceived on the biopolitical horizon" (13). Such a revolution is a "revolution in life," that is, a revolution that exceeds the range of demands and expectations associated with the labor movement. Biopolitical revolution has a distinct temporality. </w:t>
      </w:r>
      <w:r w:rsidRPr="00762FC0">
        <w:rPr>
          <w:rStyle w:val="StyleUnderline"/>
        </w:rPr>
        <w:t>In contrast to the projected future provided by the actuality of revolution</w:t>
      </w:r>
      <w:r w:rsidRPr="00762FC0">
        <w:rPr>
          <w:sz w:val="12"/>
        </w:rPr>
        <w:t xml:space="preserve">, </w:t>
      </w:r>
      <w:r w:rsidRPr="00762FC0">
        <w:rPr>
          <w:rStyle w:val="StyleUnderline"/>
        </w:rPr>
        <w:t>revolution today "is no longer imaginable</w:t>
      </w:r>
      <w:r w:rsidRPr="00762FC0">
        <w:rPr>
          <w:sz w:val="12"/>
        </w:rPr>
        <w:t xml:space="preserve"> as an event separated from us in the future but </w:t>
      </w:r>
      <w:proofErr w:type="gramStart"/>
      <w:r w:rsidRPr="00762FC0">
        <w:rPr>
          <w:sz w:val="12"/>
        </w:rPr>
        <w:t>has to</w:t>
      </w:r>
      <w:proofErr w:type="gramEnd"/>
      <w:r w:rsidRPr="00762FC0">
        <w:rPr>
          <w:sz w:val="12"/>
        </w:rPr>
        <w:t xml:space="preserve"> li</w:t>
      </w:r>
      <w:r w:rsidRPr="00A74116">
        <w:rPr>
          <w:sz w:val="12"/>
        </w:rPr>
        <w:t xml:space="preserve">ve in the present, an "exceeding" present that in some sense already contains the future within it" (14). </w:t>
      </w:r>
      <w:r w:rsidRPr="00525BD5">
        <w:rPr>
          <w:rStyle w:val="StyleUnderline"/>
          <w:highlight w:val="green"/>
        </w:rPr>
        <w:t>Instead of a future</w:t>
      </w:r>
      <w:r w:rsidRPr="00525BD5">
        <w:rPr>
          <w:rStyle w:val="StyleUnderline"/>
        </w:rPr>
        <w:t xml:space="preserve"> with the capacity </w:t>
      </w:r>
      <w:r w:rsidRPr="00525BD5">
        <w:rPr>
          <w:rStyle w:val="StyleUnderline"/>
          <w:highlight w:val="green"/>
        </w:rPr>
        <w:t xml:space="preserve">to coordinate action in the present, </w:t>
      </w:r>
      <w:r w:rsidRPr="00762FC0">
        <w:rPr>
          <w:rStyle w:val="Emphasis"/>
          <w:highlight w:val="green"/>
        </w:rPr>
        <w:t>revolution coexists with and within non-revolution</w:t>
      </w:r>
      <w:r w:rsidRPr="00525BD5">
        <w:rPr>
          <w:rStyle w:val="StyleUnderline"/>
        </w:rPr>
        <w:t xml:space="preserve">. Unable to imagine a future revolution, </w:t>
      </w:r>
      <w:r w:rsidRPr="00084473">
        <w:rPr>
          <w:rStyle w:val="StyleUnderline"/>
          <w:highlight w:val="green"/>
        </w:rPr>
        <w:t xml:space="preserve">we </w:t>
      </w:r>
      <w:r w:rsidRPr="00762FC0">
        <w:rPr>
          <w:rStyle w:val="Emphasis"/>
          <w:highlight w:val="green"/>
        </w:rPr>
        <w:t>cannot use its actuality to decide our tactics.</w:t>
      </w:r>
      <w:r w:rsidRPr="00762FC0">
        <w:rPr>
          <w:rStyle w:val="Emphasis"/>
        </w:rPr>
        <w:t xml:space="preserve"> </w:t>
      </w:r>
      <w:r w:rsidRPr="00A74116">
        <w:rPr>
          <w:sz w:val="12"/>
        </w:rPr>
        <w:t xml:space="preserve">As a distinct component of political action, tactics falls by the wayside, displaced by potentials within biopolitical production. Hardt and Negri imagine revolution as an analogous "kind of simultaneity," the excess and limit to capitalist command over the biopolitical production it can never fully capture or control. Biopolitical labor is generally autonomous from </w:t>
      </w:r>
      <w:r w:rsidRPr="00762FC0">
        <w:rPr>
          <w:sz w:val="12"/>
        </w:rPr>
        <w:t xml:space="preserve">capitalist command, emerging out of networked cooperative practices. Capital seeks to capture, expropriate, and discipline these practices, even as it itself depends on the creativity that their autonomy unleashes. Bypassing commodification, capital extracts value directly from social relations themselves. Hardt and Negri highlight the democratic dimension of biopolitical labor: the same networked, cooperative structures that produce the common generate new democratic capacities, and even "make possible in the political sphere the development of democratic organizations" (15). </w:t>
      </w:r>
      <w:r w:rsidRPr="00762FC0">
        <w:rPr>
          <w:rStyle w:val="StyleUnderline"/>
        </w:rPr>
        <w:t>For this reason</w:t>
      </w:r>
      <w:r w:rsidRPr="00762FC0">
        <w:rPr>
          <w:sz w:val="12"/>
        </w:rPr>
        <w:t xml:space="preserve">, Hardt and Negri </w:t>
      </w:r>
      <w:r w:rsidRPr="00762FC0">
        <w:rPr>
          <w:rStyle w:val="StyleUnderline"/>
        </w:rPr>
        <w:t>reject "vanguard organizations."</w:t>
      </w:r>
      <w:r w:rsidRPr="00762FC0">
        <w:rPr>
          <w:sz w:val="12"/>
        </w:rPr>
        <w:t xml:space="preserve"> The vanguard party corresponds to a different, earlier, structure of labor (a different technical composition of the proletariat). </w:t>
      </w:r>
      <w:r w:rsidRPr="00762FC0">
        <w:rPr>
          <w:rStyle w:val="StyleUnderline"/>
        </w:rPr>
        <w:t>According to their periodization, the vanguard party fits with the early twentieth century's professional factory workers.</w:t>
      </w:r>
      <w:r w:rsidRPr="00762FC0">
        <w:rPr>
          <w:sz w:val="12"/>
        </w:rPr>
        <w:t xml:space="preserve"> The deskilled workers of the mid-twentieth century fit with that period's mass party</w:t>
      </w:r>
      <w:r w:rsidRPr="00762FC0">
        <w:t>.</w:t>
      </w:r>
      <w:r w:rsidRPr="00C41A87">
        <w:rPr>
          <w:rStyle w:val="Emphasis"/>
        </w:rPr>
        <w:t xml:space="preserve"> </w:t>
      </w:r>
      <w:r w:rsidRPr="00B43545">
        <w:rPr>
          <w:rStyle w:val="Emphasis"/>
          <w:highlight w:val="green"/>
        </w:rPr>
        <w:t>The political form</w:t>
      </w:r>
      <w:r w:rsidRPr="00C41A87">
        <w:rPr>
          <w:rStyle w:val="StyleUnderline"/>
        </w:rPr>
        <w:t xml:space="preserve"> appropriate to biopolitical labor, the one </w:t>
      </w:r>
      <w:r w:rsidRPr="00762FC0">
        <w:rPr>
          <w:rStyle w:val="StyleUnderline"/>
        </w:rPr>
        <w:t>appropriate to us now,</w:t>
      </w:r>
      <w:r w:rsidRPr="00B43545">
        <w:rPr>
          <w:rStyle w:val="Emphasis"/>
          <w:highlight w:val="green"/>
        </w:rPr>
        <w:t xml:space="preserve"> they argue, must be</w:t>
      </w:r>
      <w:r w:rsidRPr="00C41A87">
        <w:rPr>
          <w:rStyle w:val="StyleUnderline"/>
        </w:rPr>
        <w:t xml:space="preserve"> democratic, cooperative, </w:t>
      </w:r>
      <w:r w:rsidRPr="00B43545">
        <w:rPr>
          <w:rStyle w:val="StyleUnderline"/>
          <w:highlight w:val="green"/>
        </w:rPr>
        <w:t xml:space="preserve">autonomous and </w:t>
      </w:r>
      <w:r w:rsidRPr="00B43545">
        <w:rPr>
          <w:rStyle w:val="Emphasis"/>
          <w:highlight w:val="green"/>
        </w:rPr>
        <w:t>horizontal</w:t>
      </w:r>
      <w:r w:rsidRPr="00B43545">
        <w:rPr>
          <w:rStyle w:val="Emphasis"/>
        </w:rPr>
        <w:t>l</w:t>
      </w:r>
      <w:r w:rsidRPr="00C41A87">
        <w:rPr>
          <w:rStyle w:val="Emphasis"/>
        </w:rPr>
        <w:t>y networked.</w:t>
      </w:r>
      <w:r w:rsidRPr="00C41A87">
        <w:rPr>
          <w:rStyle w:val="StyleUnderline"/>
        </w:rPr>
        <w:t xml:space="preserve"> </w:t>
      </w:r>
      <w:r w:rsidRPr="00A74116">
        <w:rPr>
          <w:sz w:val="12"/>
        </w:rPr>
        <w:t xml:space="preserve">The vanguard party is inadequate, "anachronistic," because it doesn't look like the networks of contemporary biopolitical production. </w:t>
      </w:r>
      <w:r w:rsidRPr="00762FC0">
        <w:rPr>
          <w:rStyle w:val="Emphasis"/>
          <w:sz w:val="28"/>
          <w:szCs w:val="28"/>
          <w:highlight w:val="green"/>
        </w:rPr>
        <w:t>This argument is not convincing</w:t>
      </w:r>
      <w:r w:rsidRPr="00B43545">
        <w:rPr>
          <w:rStyle w:val="Emphasis"/>
          <w:highlight w:val="green"/>
        </w:rPr>
        <w:t>.</w:t>
      </w:r>
      <w:r w:rsidRPr="00A74116">
        <w:rPr>
          <w:sz w:val="12"/>
        </w:rPr>
        <w:t xml:space="preserve"> </w:t>
      </w:r>
      <w:r w:rsidRPr="00762FC0">
        <w:rPr>
          <w:rStyle w:val="StyleUnderline"/>
        </w:rPr>
        <w:t>Complex networks are not the horizontal, cooperative and autonomous form</w:t>
      </w:r>
      <w:r w:rsidRPr="00762FC0">
        <w:rPr>
          <w:sz w:val="12"/>
        </w:rPr>
        <w:t xml:space="preserve">s that Hardt and Negri imagine. As Albert-Laszlo Barabasi's work on complex networks demonstrates, </w:t>
      </w:r>
      <w:r w:rsidRPr="00762FC0">
        <w:rPr>
          <w:rStyle w:val="StyleUnderline"/>
        </w:rPr>
        <w:t>free choice, growth and preferential attachment produce hierarchies, dramatic differences between the one that is most chosen and preferred and the many that are not</w:t>
      </w:r>
      <w:r w:rsidRPr="00762FC0">
        <w:rPr>
          <w:sz w:val="12"/>
        </w:rPr>
        <w:t xml:space="preserve"> (16). The most popular node or item in a complex network generally has twice as many links as the second most popular, which has more</w:t>
      </w:r>
      <w:r w:rsidRPr="00A74116">
        <w:rPr>
          <w:sz w:val="12"/>
        </w:rPr>
        <w:t xml:space="preserve"> than the third most popular and so, </w:t>
      </w:r>
      <w:r w:rsidRPr="002F09AD">
        <w:rPr>
          <w:rStyle w:val="StyleUnderline"/>
        </w:rPr>
        <w:t>such that there is very little difference among the crowd of those at the bottom but massive differences between top and bottom. This hierarchical structure</w:t>
      </w:r>
      <w:r w:rsidRPr="00BE6B49">
        <w:rPr>
          <w:rStyle w:val="StyleUnderline"/>
        </w:rPr>
        <w:t xml:space="preserve"> is pervasive in communicative capitalism</w:t>
      </w:r>
      <w:r w:rsidRPr="00A74116">
        <w:rPr>
          <w:sz w:val="12"/>
        </w:rPr>
        <w:t xml:space="preserve">. Blockbuster movies, best-selling books, and giant internet hubs like Google, Facebook, YouTube and Baidu all reflect the power law distribution of links in complex networks. </w:t>
      </w:r>
      <w:r w:rsidRPr="00B43545">
        <w:rPr>
          <w:rStyle w:val="StyleUnderline"/>
          <w:highlight w:val="green"/>
        </w:rPr>
        <w:t>The few get a lot; the rest get very little</w:t>
      </w:r>
      <w:r w:rsidRPr="00B43545">
        <w:rPr>
          <w:rStyle w:val="StyleUnderline"/>
        </w:rPr>
        <w:t>, almost nothing</w:t>
      </w:r>
      <w:r w:rsidRPr="006749B0">
        <w:rPr>
          <w:rStyle w:val="StyleUnderline"/>
        </w:rPr>
        <w:t>.</w:t>
      </w:r>
      <w:r w:rsidRPr="00A74116">
        <w:rPr>
          <w:sz w:val="12"/>
        </w:rPr>
        <w:t xml:space="preserve"> The idea appears in popular media as the "80/20 rule," the "winner-take-all or winner-take-most character of the economy," and the "long tail" of the many. </w:t>
      </w:r>
      <w:r w:rsidRPr="006749B0">
        <w:rPr>
          <w:rStyle w:val="StyleUnderline"/>
        </w:rPr>
        <w:t xml:space="preserve">The ostensibly creative, cooperative and democratic character of networked communication does not eliminate hierarchy. </w:t>
      </w:r>
      <w:r w:rsidRPr="00B43545">
        <w:rPr>
          <w:rStyle w:val="Emphasis"/>
          <w:highlight w:val="green"/>
        </w:rPr>
        <w:t xml:space="preserve">It entrenches hierarchy </w:t>
      </w:r>
      <w:r w:rsidRPr="00762FC0">
        <w:rPr>
          <w:rStyle w:val="StyleUnderline"/>
        </w:rPr>
        <w:t>by using our own choices against us. And</w:t>
      </w:r>
      <w:r w:rsidRPr="00A74116">
        <w:rPr>
          <w:sz w:val="12"/>
        </w:rPr>
        <w:t xml:space="preserve">, as Barabasi's work on complex </w:t>
      </w:r>
      <w:r w:rsidRPr="00A74116">
        <w:rPr>
          <w:sz w:val="12"/>
        </w:rPr>
        <w:lastRenderedPageBreak/>
        <w:t xml:space="preserve">networks makes clear, </w:t>
      </w:r>
      <w:r w:rsidRPr="00762FC0">
        <w:rPr>
          <w:rStyle w:val="StyleUnderline"/>
        </w:rPr>
        <w:t>this hierarchy is</w:t>
      </w:r>
      <w:r w:rsidRPr="00B43545">
        <w:rPr>
          <w:rStyle w:val="StyleUnderline"/>
          <w:highlight w:val="green"/>
        </w:rPr>
        <w:t xml:space="preserve"> not imposed from above. It is an immanent effect of free choice,</w:t>
      </w:r>
      <w:r w:rsidRPr="006749B0">
        <w:rPr>
          <w:rStyle w:val="StyleUnderline"/>
        </w:rPr>
        <w:t xml:space="preserve"> growth and preferential attachment.</w:t>
      </w:r>
      <w:r>
        <w:rPr>
          <w:u w:val="single"/>
        </w:rPr>
        <w:t xml:space="preserve"> </w:t>
      </w:r>
      <w:r w:rsidRPr="009A140C">
        <w:rPr>
          <w:rStyle w:val="StyleUnderline"/>
        </w:rPr>
        <w:t xml:space="preserve">A </w:t>
      </w:r>
      <w:r w:rsidRPr="00B43545">
        <w:rPr>
          <w:rStyle w:val="StyleUnderline"/>
          <w:highlight w:val="green"/>
        </w:rPr>
        <w:t xml:space="preserve">political form </w:t>
      </w:r>
      <w:r w:rsidRPr="00BD53A7">
        <w:rPr>
          <w:rStyle w:val="StyleUnderline"/>
        </w:rPr>
        <w:t xml:space="preserve">mirroring biopolitical production would </w:t>
      </w:r>
      <w:r w:rsidRPr="00BD53A7">
        <w:rPr>
          <w:rStyle w:val="Emphasis"/>
        </w:rPr>
        <w:t>not be horizontal and democratic. Its democracy would produce power-law distributions, unequal nodes or outcomes, winners and losers, few and ma</w:t>
      </w:r>
      <w:r w:rsidRPr="009A140C">
        <w:rPr>
          <w:rStyle w:val="Emphasis"/>
        </w:rPr>
        <w:t>ny.</w:t>
      </w:r>
      <w:r w:rsidRPr="00A74116">
        <w:rPr>
          <w:sz w:val="12"/>
        </w:rPr>
        <w:t xml:space="preserve"> </w:t>
      </w:r>
      <w:r w:rsidRPr="00B07D2F">
        <w:rPr>
          <w:rStyle w:val="StyleUnderline"/>
          <w:highlight w:val="green"/>
        </w:rPr>
        <w:t xml:space="preserve">We see </w:t>
      </w:r>
      <w:r w:rsidRPr="00BD53A7">
        <w:rPr>
          <w:rStyle w:val="StyleUnderline"/>
        </w:rPr>
        <w:t>this</w:t>
      </w:r>
      <w:r w:rsidRPr="00A74116">
        <w:rPr>
          <w:sz w:val="12"/>
        </w:rPr>
        <w:t xml:space="preserve"> phenomenon </w:t>
      </w:r>
      <w:r w:rsidRPr="00BD53A7">
        <w:rPr>
          <w:rStyle w:val="StyleUnderline"/>
        </w:rPr>
        <w:t>on</w:t>
      </w:r>
      <w:r w:rsidRPr="008B2042">
        <w:rPr>
          <w:rStyle w:val="StyleUnderline"/>
        </w:rPr>
        <w:t xml:space="preserve"> </w:t>
      </w:r>
      <w:r w:rsidRPr="00B07D2F">
        <w:rPr>
          <w:rStyle w:val="StyleUnderline"/>
          <w:highlight w:val="green"/>
        </w:rPr>
        <w:t>Twitter</w:t>
      </w:r>
      <w:r w:rsidRPr="00A74116">
        <w:rPr>
          <w:sz w:val="12"/>
        </w:rPr>
        <w:t xml:space="preserve"> as people fight </w:t>
      </w:r>
      <w:r w:rsidRPr="00BE4AD2">
        <w:rPr>
          <w:rStyle w:val="StyleUnderline"/>
          <w:highlight w:val="green"/>
        </w:rPr>
        <w:t xml:space="preserve">through trending </w:t>
      </w:r>
      <w:r w:rsidRPr="00B07D2F">
        <w:rPr>
          <w:rStyle w:val="StyleUnderline"/>
          <w:highlight w:val="green"/>
        </w:rPr>
        <w:t>hashtags</w:t>
      </w:r>
      <w:r w:rsidRPr="008B2042">
        <w:rPr>
          <w:rStyle w:val="StyleUnderline"/>
        </w:rPr>
        <w:t>:</w:t>
      </w:r>
      <w:r w:rsidRPr="00A74116">
        <w:rPr>
          <w:sz w:val="12"/>
        </w:rPr>
        <w:t xml:space="preserve"> hashtags provide common names that serve as loci of struggle. When they trend, they rise above the long tail of the millions of unread, unloved Tweets coursing through the nets. </w:t>
      </w:r>
      <w:r w:rsidRPr="00080278">
        <w:rPr>
          <w:rStyle w:val="StyleUnderline"/>
        </w:rPr>
        <w:t xml:space="preserve">The democratic element - people's choice to use and forward - produces the inequality </w:t>
      </w:r>
      <w:r w:rsidRPr="00F84038">
        <w:rPr>
          <w:rStyle w:val="StyleUnderline"/>
        </w:rPr>
        <w:t>that lets some hashtags appear as and even be, for a moment, significant</w:t>
      </w:r>
      <w:r w:rsidRPr="00F84038">
        <w:rPr>
          <w:sz w:val="12"/>
        </w:rPr>
        <w:t xml:space="preserve">. </w:t>
      </w:r>
      <w:r w:rsidRPr="00F84038">
        <w:rPr>
          <w:rStyle w:val="StyleUnderline"/>
        </w:rPr>
        <w:t>The fact of emergent hierarchies suggests that an emergent vanguard may well be the political form necessary for struggles under biopolitical conditions.</w:t>
      </w:r>
      <w:r w:rsidRPr="00F84038">
        <w:rPr>
          <w:sz w:val="12"/>
        </w:rPr>
        <w:t xml:space="preserve"> The structure of the complex networks of biopolitical production indicates that, contra Hardt and Negri, </w:t>
      </w:r>
      <w:r w:rsidRPr="00F84038">
        <w:rPr>
          <w:rStyle w:val="StyleUnderline"/>
        </w:rPr>
        <w:t>a vanguard party is not anachronistic at all.</w:t>
      </w:r>
      <w:r w:rsidRPr="00F84038">
        <w:rPr>
          <w:sz w:val="12"/>
        </w:rPr>
        <w:t xml:space="preserve"> It is instead a form that corresponds to the dynamics of networked communication. </w:t>
      </w:r>
      <w:r w:rsidRPr="00F84038">
        <w:rPr>
          <w:rStyle w:val="StyleUnderline"/>
        </w:rPr>
        <w:t>This</w:t>
      </w:r>
      <w:r w:rsidRPr="00F84038">
        <w:rPr>
          <w:sz w:val="12"/>
        </w:rPr>
        <w:t xml:space="preserve"> structure </w:t>
      </w:r>
      <w:r w:rsidRPr="00F84038">
        <w:rPr>
          <w:rStyle w:val="StyleUnderline"/>
        </w:rPr>
        <w:t>indicates an additional problem with</w:t>
      </w:r>
      <w:r w:rsidRPr="00F84038">
        <w:rPr>
          <w:sz w:val="12"/>
        </w:rPr>
        <w:t xml:space="preserve"> Hardt and Negri's </w:t>
      </w:r>
      <w:r w:rsidRPr="00BC0422">
        <w:rPr>
          <w:rStyle w:val="Emphasis"/>
          <w:highlight w:val="green"/>
        </w:rPr>
        <w:t>rejection of the</w:t>
      </w:r>
      <w:r w:rsidRPr="00F84038">
        <w:rPr>
          <w:rStyle w:val="StyleUnderline"/>
        </w:rPr>
        <w:t xml:space="preserve"> vangua</w:t>
      </w:r>
      <w:r w:rsidRPr="00E0255C">
        <w:rPr>
          <w:rStyle w:val="StyleUnderline"/>
        </w:rPr>
        <w:t>rd</w:t>
      </w:r>
      <w:r w:rsidRPr="00A74116">
        <w:rPr>
          <w:sz w:val="12"/>
        </w:rPr>
        <w:t xml:space="preserve"> </w:t>
      </w:r>
      <w:r w:rsidRPr="00BC0422">
        <w:rPr>
          <w:rStyle w:val="Emphasis"/>
          <w:highlight w:val="green"/>
        </w:rPr>
        <w:t>party</w:t>
      </w:r>
      <w:r w:rsidRPr="00BC0422">
        <w:rPr>
          <w:rStyle w:val="StyleUnderline"/>
        </w:rPr>
        <w:t xml:space="preserve">. They </w:t>
      </w:r>
      <w:r w:rsidRPr="00B07D2F">
        <w:rPr>
          <w:rStyle w:val="StyleUnderline"/>
          <w:highlight w:val="green"/>
        </w:rPr>
        <w:t>characterize</w:t>
      </w:r>
      <w:r w:rsidRPr="00E0255C">
        <w:rPr>
          <w:rStyle w:val="StyleUnderline"/>
        </w:rPr>
        <w:t xml:space="preserve"> Lenin's </w:t>
      </w:r>
      <w:r w:rsidRPr="00B07D2F">
        <w:rPr>
          <w:rStyle w:val="StyleUnderline"/>
          <w:highlight w:val="green"/>
        </w:rPr>
        <w:t xml:space="preserve">party as </w:t>
      </w:r>
      <w:r w:rsidRPr="00AE4F84">
        <w:rPr>
          <w:rStyle w:val="StyleUnderline"/>
        </w:rPr>
        <w:t>involving an organizational process that</w:t>
      </w:r>
      <w:r w:rsidRPr="00E0255C">
        <w:rPr>
          <w:rStyle w:val="StyleUnderline"/>
        </w:rPr>
        <w:t xml:space="preserve"> comes </w:t>
      </w:r>
      <w:r w:rsidRPr="00B07D2F">
        <w:rPr>
          <w:rStyle w:val="StyleUnderline"/>
          <w:highlight w:val="green"/>
        </w:rPr>
        <w:t>from "above"</w:t>
      </w:r>
      <w:r w:rsidRPr="00E0255C">
        <w:rPr>
          <w:rStyle w:val="StyleUnderline"/>
        </w:rPr>
        <w:t xml:space="preserve"> </w:t>
      </w:r>
      <w:r w:rsidRPr="00A74116">
        <w:rPr>
          <w:sz w:val="12"/>
        </w:rPr>
        <w:t xml:space="preserve">the movements of the multitude. </w:t>
      </w:r>
      <w:r w:rsidRPr="00B07D2F">
        <w:rPr>
          <w:rStyle w:val="Emphasis"/>
          <w:highlight w:val="green"/>
        </w:rPr>
        <w:t>Historically, this</w:t>
      </w:r>
      <w:r w:rsidRPr="00E0255C">
        <w:rPr>
          <w:rStyle w:val="Emphasis"/>
        </w:rPr>
        <w:t xml:space="preserve"> insinuation </w:t>
      </w:r>
      <w:r w:rsidRPr="00B07D2F">
        <w:rPr>
          <w:rStyle w:val="Emphasis"/>
          <w:highlight w:val="green"/>
        </w:rPr>
        <w:t>is clearly false.</w:t>
      </w:r>
      <w:r w:rsidRPr="00B07D2F">
        <w:rPr>
          <w:rStyle w:val="Emphasis"/>
        </w:rPr>
        <w:t xml:space="preserve"> </w:t>
      </w:r>
      <w:r w:rsidRPr="00A74116">
        <w:rPr>
          <w:sz w:val="12"/>
        </w:rPr>
        <w:t xml:space="preserve">The Bolsheviks were but one group among multiple parties, tendencies and factions acting in the tumultuous context of the Russian Revolution. They were active within the movements of the oppressed workers and peasants. The movements themselves, through victories and defeats, short- and long-term alliances, new forms of cooperation, and advances in political organization gave rise to the party even as the party furthered the movements. </w:t>
      </w:r>
      <w:r w:rsidRPr="00A63CA4">
        <w:rPr>
          <w:rStyle w:val="StyleUnderline"/>
        </w:rPr>
        <w:t>Finally</w:t>
      </w:r>
      <w:r w:rsidRPr="00A74116">
        <w:rPr>
          <w:sz w:val="12"/>
        </w:rPr>
        <w:t xml:space="preserve">, Hardt and Negri </w:t>
      </w:r>
      <w:r w:rsidRPr="00A63CA4">
        <w:rPr>
          <w:rStyle w:val="StyleUnderline"/>
        </w:rPr>
        <w:t>criticize Lenin's party on the grounds of identity</w:t>
      </w:r>
      <w:r w:rsidRPr="00A74116">
        <w:rPr>
          <w:sz w:val="12"/>
        </w:rPr>
        <w:t xml:space="preserve">. </w:t>
      </w:r>
      <w:r w:rsidRPr="00A63CA4">
        <w:rPr>
          <w:rStyle w:val="StyleUnderline"/>
        </w:rPr>
        <w:t xml:space="preserve">For them, the party is a "new identity," </w:t>
      </w:r>
      <w:r w:rsidRPr="00A74116">
        <w:rPr>
          <w:sz w:val="12"/>
        </w:rPr>
        <w:t xml:space="preserve">and they think that revolution today must aim at the abolition of identity (17). </w:t>
      </w:r>
      <w:r w:rsidRPr="00A63CA4">
        <w:rPr>
          <w:rStyle w:val="StyleUnderline"/>
        </w:rPr>
        <w:t xml:space="preserve">Lenin's </w:t>
      </w:r>
      <w:r w:rsidRPr="00D91367">
        <w:rPr>
          <w:rStyle w:val="StyleUnderline"/>
          <w:highlight w:val="green"/>
        </w:rPr>
        <w:t>party is not an identity; it is a process</w:t>
      </w:r>
      <w:r w:rsidRPr="00A63CA4">
        <w:rPr>
          <w:rStyle w:val="StyleUnderline"/>
        </w:rPr>
        <w:t xml:space="preserve"> </w:t>
      </w:r>
      <w:r w:rsidRPr="00D91367">
        <w:rPr>
          <w:rStyle w:val="StyleUnderline"/>
          <w:highlight w:val="green"/>
        </w:rPr>
        <w:t>whereby</w:t>
      </w:r>
      <w:r w:rsidRPr="00A74116">
        <w:rPr>
          <w:sz w:val="12"/>
        </w:rPr>
        <w:t xml:space="preserve"> the distinctions of what Hardt and Negri associate with identity are smoothed out and </w:t>
      </w:r>
      <w:r w:rsidRPr="00D91367">
        <w:rPr>
          <w:rStyle w:val="StyleUnderline"/>
          <w:highlight w:val="green"/>
        </w:rPr>
        <w:t xml:space="preserve">a collective revolutionary will </w:t>
      </w:r>
      <w:proofErr w:type="gramStart"/>
      <w:r w:rsidRPr="00D91367">
        <w:rPr>
          <w:rStyle w:val="StyleUnderline"/>
          <w:highlight w:val="green"/>
        </w:rPr>
        <w:t>is</w:t>
      </w:r>
      <w:proofErr w:type="gramEnd"/>
      <w:r w:rsidRPr="00D91367">
        <w:rPr>
          <w:rStyle w:val="StyleUnderline"/>
          <w:highlight w:val="green"/>
        </w:rPr>
        <w:t xml:space="preserve"> generated</w:t>
      </w:r>
      <w:r w:rsidRPr="00A74116">
        <w:rPr>
          <w:sz w:val="12"/>
        </w:rPr>
        <w:t xml:space="preserve"> (18). </w:t>
      </w:r>
      <w:r w:rsidRPr="00DC0E06">
        <w:rPr>
          <w:rStyle w:val="StyleUnderline"/>
        </w:rPr>
        <w:t>The party functions through the installation and maintenance of a gap within the field in which identity is given, not as a new identity.</w:t>
      </w:r>
      <w:r>
        <w:rPr>
          <w:rStyle w:val="StyleUnderline"/>
        </w:rPr>
        <w:t xml:space="preserve"> </w:t>
      </w:r>
      <w:r w:rsidRPr="00A74116">
        <w:rPr>
          <w:sz w:val="12"/>
        </w:rPr>
        <w:t xml:space="preserve">For Hardt and Negri, the goal of revolution is "the generation of new forms of social life" (19). They describe revolutionary struggles as a process of liberation that establishes a common. Such a process, they argue, consolidates insurrection as it institutionalizes new collective habits and practices. Institutions, then, are sites for the management of encounters, extension of social rupture, and transformation of those who compose them. The resemblance between these institutions and the vanguard party is striking. The party involves a common name, language, and set of tactics. It has practices that establish ways of being together. Its purpose is occupying and extending the gap within society that class struggle denotes. As Lukacs insists, Lenin's concept of party organization prioritizes flexibility and consistency; the party has and must have a capacity for self-transformation. What Hardt and Negri describe as the extension of insurrection in an institutional process is another way of theorizing the party. </w:t>
      </w:r>
      <w:r w:rsidRPr="00FC6D78">
        <w:rPr>
          <w:rStyle w:val="StyleUnderline"/>
          <w:highlight w:val="green"/>
        </w:rPr>
        <w:t>Because they disavow the party, their</w:t>
      </w:r>
      <w:r w:rsidRPr="0041569B">
        <w:rPr>
          <w:rStyle w:val="StyleUnderline"/>
        </w:rPr>
        <w:t xml:space="preserve"> version of democratic </w:t>
      </w:r>
      <w:r w:rsidRPr="00FC6D78">
        <w:rPr>
          <w:rStyle w:val="StyleUnderline"/>
        </w:rPr>
        <w:t>organization lacks a</w:t>
      </w:r>
      <w:r w:rsidRPr="0041569B">
        <w:rPr>
          <w:rStyle w:val="StyleUnderline"/>
        </w:rPr>
        <w:t xml:space="preserve"> position that can anticipate the revolution and thereby materialize belief in its actuality. </w:t>
      </w:r>
      <w:r w:rsidRPr="00762FC0">
        <w:rPr>
          <w:rStyle w:val="StyleUnderline"/>
        </w:rPr>
        <w:t>The</w:t>
      </w:r>
      <w:r w:rsidRPr="00AE4F84">
        <w:rPr>
          <w:rStyle w:val="StyleUnderline"/>
        </w:rPr>
        <w:t xml:space="preserve"> </w:t>
      </w:r>
      <w:r w:rsidRPr="00FC6D78">
        <w:rPr>
          <w:rStyle w:val="Emphasis"/>
          <w:highlight w:val="green"/>
        </w:rPr>
        <w:t>future does not exercise coordinating capacity.</w:t>
      </w:r>
      <w:r w:rsidRPr="00A74116">
        <w:rPr>
          <w:sz w:val="12"/>
        </w:rPr>
        <w:t xml:space="preserve"> Hardt and Negri emphasize that revolution is "squeezed in the vise between past and future, leaving it very little room for maneuver." They write, "even when revolutionaries think their actions are sufficient to launch us into the future, the past bursts through to reimpose itself." And they conclude, "Revolution's creation of a new form of government holds off the past and opens toward the future" (20). </w:t>
      </w:r>
      <w:r w:rsidRPr="00CF1EEB">
        <w:rPr>
          <w:rStyle w:val="StyleUnderline"/>
        </w:rPr>
        <w:t xml:space="preserve">Rather than products of the revolution they produce, </w:t>
      </w:r>
      <w:r w:rsidRPr="00C34DA7">
        <w:rPr>
          <w:rStyle w:val="StyleUnderline"/>
          <w:highlight w:val="green"/>
        </w:rPr>
        <w:t>revolutionaries</w:t>
      </w:r>
      <w:r w:rsidRPr="00A74116">
        <w:rPr>
          <w:sz w:val="12"/>
        </w:rPr>
        <w:t xml:space="preserve"> in Hardt and Negri's version </w:t>
      </w:r>
      <w:r w:rsidRPr="00C34DA7">
        <w:rPr>
          <w:rStyle w:val="StyleUnderline"/>
          <w:highlight w:val="green"/>
        </w:rPr>
        <w:t>remain at a distance from the future</w:t>
      </w:r>
      <w:r w:rsidRPr="00CF1EEB">
        <w:rPr>
          <w:rStyle w:val="StyleUnderline"/>
        </w:rPr>
        <w:t>.</w:t>
      </w:r>
      <w:r w:rsidRPr="00A74116">
        <w:rPr>
          <w:sz w:val="12"/>
        </w:rPr>
        <w:t xml:space="preserve"> </w:t>
      </w:r>
      <w:r w:rsidRPr="00CF1EEB">
        <w:rPr>
          <w:rStyle w:val="StyleUnderline"/>
        </w:rPr>
        <w:t xml:space="preserve">Their </w:t>
      </w:r>
      <w:r w:rsidRPr="00C34DA7">
        <w:rPr>
          <w:rStyle w:val="StyleUnderline"/>
          <w:highlight w:val="green"/>
        </w:rPr>
        <w:t>actions</w:t>
      </w:r>
      <w:r w:rsidRPr="00CF1EEB">
        <w:rPr>
          <w:rStyle w:val="StyleUnderline"/>
        </w:rPr>
        <w:t xml:space="preserve"> seem </w:t>
      </w:r>
      <w:r w:rsidRPr="00C34DA7">
        <w:rPr>
          <w:rStyle w:val="StyleUnderline"/>
          <w:highlight w:val="green"/>
        </w:rPr>
        <w:t>disconnected</w:t>
      </w:r>
      <w:r w:rsidRPr="00CF1EEB">
        <w:rPr>
          <w:rStyle w:val="StyleUnderline"/>
        </w:rPr>
        <w:t xml:space="preserve"> from it, </w:t>
      </w:r>
      <w:r w:rsidRPr="00C34DA7">
        <w:rPr>
          <w:rStyle w:val="StyleUnderline"/>
          <w:highlight w:val="green"/>
        </w:rPr>
        <w:t>uninformed</w:t>
      </w:r>
      <w:r w:rsidRPr="00CF1EEB">
        <w:rPr>
          <w:rStyle w:val="StyleUnderline"/>
        </w:rPr>
        <w:t xml:space="preserve"> by it, </w:t>
      </w:r>
      <w:r w:rsidRPr="00C34DA7">
        <w:rPr>
          <w:rStyle w:val="Emphasis"/>
          <w:highlight w:val="green"/>
        </w:rPr>
        <w:t>and</w:t>
      </w:r>
      <w:r w:rsidRPr="00CF1EEB">
        <w:rPr>
          <w:rStyle w:val="StyleUnderline"/>
        </w:rPr>
        <w:t xml:space="preserve"> </w:t>
      </w:r>
      <w:r w:rsidRPr="00AE4F84">
        <w:rPr>
          <w:rStyle w:val="StyleUnderline"/>
          <w:highlight w:val="green"/>
        </w:rPr>
        <w:t xml:space="preserve">hence </w:t>
      </w:r>
      <w:proofErr w:type="gramStart"/>
      <w:r w:rsidRPr="00AE4F84">
        <w:rPr>
          <w:rStyle w:val="Emphasis"/>
          <w:highlight w:val="green"/>
        </w:rPr>
        <w:t>all</w:t>
      </w:r>
      <w:r w:rsidRPr="00C34DA7">
        <w:rPr>
          <w:rStyle w:val="Emphasis"/>
          <w:highlight w:val="green"/>
        </w:rPr>
        <w:t xml:space="preserve"> the more</w:t>
      </w:r>
      <w:proofErr w:type="gramEnd"/>
      <w:r w:rsidRPr="00C34DA7">
        <w:rPr>
          <w:rStyle w:val="Emphasis"/>
          <w:highlight w:val="green"/>
        </w:rPr>
        <w:t xml:space="preserve"> under the sway of the past.</w:t>
      </w:r>
      <w:r w:rsidRPr="00CF1EEB">
        <w:rPr>
          <w:rStyle w:val="StyleUnderline"/>
        </w:rPr>
        <w:t xml:space="preserve"> </w:t>
      </w:r>
      <w:r w:rsidRPr="00A74116">
        <w:rPr>
          <w:sz w:val="12"/>
        </w:rPr>
        <w:t xml:space="preserve">Revolution opens to the future, but a projected future does not call into being the forces that will have produced it. Lacking a vision of the future capable of orienting action, Hardt and Negri outline instead a platform of demands without a carrier, without a body to fight for them. Their model of institutions suggests that a party or parties could be such a carrier, but rather than presenting their platform as a party platform, Hardt and Negri present them as demands to be made to existing governments and institutions of global governance. The demands are for the provision of basic means of life, global citizenship and access to the commons. They </w:t>
      </w:r>
      <w:r w:rsidRPr="00A74116">
        <w:rPr>
          <w:sz w:val="12"/>
        </w:rPr>
        <w:lastRenderedPageBreak/>
        <w:t xml:space="preserve">acknowledge that "today's ruling powers unfortunately have no intention of granting even these basic demands" (21). Their response is laughter, "a laugh of creation and joy, anchored solidly in the present" (22). No wonder they do not present their demands as the platform of a party. The demands are not to be fought for. They mark potentials present already in the biopolitical production of the common, limits to capitalist control. The identification of egalitarian potential in what generally seems a bleak and miserable present is laudable. Absent a party oriented toward its realization, though, it is hard to believe that this potential is stronger than, say, a neo-feudalism of globally connected fortress-cities surrounded by impoverished scavengers competing for access to a better life via networked gaming platforms and desperately defending their last bits of fresh water and arable land from refugees fleeing ever intensifying resource wars while the tiny class of global billionaires eat caviar in gold-plated jets. No practices coordinated by means of the future materialize this belief. Precisely because our setting is one of exploitation, ownership, competition and struggle, our sense of the present </w:t>
      </w:r>
      <w:proofErr w:type="gramStart"/>
      <w:r w:rsidRPr="00A74116">
        <w:rPr>
          <w:sz w:val="12"/>
        </w:rPr>
        <w:t>has to</w:t>
      </w:r>
      <w:proofErr w:type="gramEnd"/>
      <w:r w:rsidRPr="00A74116">
        <w:rPr>
          <w:sz w:val="12"/>
        </w:rPr>
        <w:t xml:space="preserve"> be tied to the future that results from the realization of some potentials rather than others. The party is the form for this realization insofar as through it the future can produce the actions that will have brought it about. Conclusion </w:t>
      </w:r>
      <w:r w:rsidRPr="00CF1EEB">
        <w:rPr>
          <w:rStyle w:val="StyleUnderline"/>
        </w:rPr>
        <w:t>Across the globe, crowds are rupturing the status quo</w:t>
      </w:r>
      <w:r w:rsidRPr="00A74116">
        <w:rPr>
          <w:sz w:val="12"/>
        </w:rPr>
        <w:t xml:space="preserve">, the actuality of their movement displacing the politics of identity. These mobilized crowds are forcing the Left to </w:t>
      </w:r>
      <w:proofErr w:type="gramStart"/>
      <w:r w:rsidRPr="00A74116">
        <w:rPr>
          <w:sz w:val="12"/>
        </w:rPr>
        <w:t>return again</w:t>
      </w:r>
      <w:proofErr w:type="gramEnd"/>
      <w:r w:rsidRPr="00A74116">
        <w:rPr>
          <w:sz w:val="12"/>
        </w:rPr>
        <w:t xml:space="preserve"> to questions of organization, endurance, and scale. </w:t>
      </w:r>
      <w:r w:rsidRPr="00CF1EEB">
        <w:rPr>
          <w:rStyle w:val="StyleUnderline"/>
        </w:rPr>
        <w:t>Having come up against the limits of immediacy and horizontality, activists and organizers alike are thinking again about institutional forms like the party.</w:t>
      </w:r>
      <w:r>
        <w:rPr>
          <w:u w:val="single"/>
        </w:rPr>
        <w:t xml:space="preserve"> </w:t>
      </w:r>
      <w:r w:rsidRPr="00A74116">
        <w:rPr>
          <w:sz w:val="12"/>
        </w:rPr>
        <w:t xml:space="preserve">Hardt and Negri imply that the party form is outmoded. I have argued that </w:t>
      </w:r>
      <w:r w:rsidRPr="00B71C7A">
        <w:rPr>
          <w:rStyle w:val="StyleUnderline"/>
        </w:rPr>
        <w:t>not only do contemporary networks produce power-law distributions of few and many but that emergent hierarchies</w:t>
      </w:r>
      <w:r w:rsidRPr="00A74116">
        <w:rPr>
          <w:sz w:val="12"/>
        </w:rPr>
        <w:t xml:space="preserve"> - particularly when understood in terms of the vanguards and practices that already emerge out of political movement - </w:t>
      </w:r>
      <w:r w:rsidRPr="00B71C7A">
        <w:rPr>
          <w:rStyle w:val="StyleUnderline"/>
        </w:rPr>
        <w:t>point to the ways that party organizations emerge.</w:t>
      </w:r>
      <w:r w:rsidRPr="00A74116">
        <w:rPr>
          <w:sz w:val="12"/>
        </w:rPr>
        <w:t xml:space="preserve"> Current examples of this tendency include the adoption of common tactics, names and symbols that bring together previously separate, disparate and even competing struggles. When local and issue politics are connected via a common name, successes in one area advance the </w:t>
      </w:r>
      <w:proofErr w:type="gramStart"/>
      <w:r w:rsidRPr="00A74116">
        <w:rPr>
          <w:sz w:val="12"/>
        </w:rPr>
        <w:t>struggle as a whole</w:t>
      </w:r>
      <w:proofErr w:type="gramEnd"/>
      <w:r w:rsidRPr="00A74116">
        <w:rPr>
          <w:sz w:val="12"/>
        </w:rPr>
        <w:t xml:space="preserve">. Separate actions become themselves plus all the others. They instill enthusiasm and inspire imitation. A global alliance of the radical Left, or, better, a new party of communists, can be knit together from the concentrated forces of already existing groups: militants skilled at direct action, artists adept with symbols and slogans, parties experienced at organizing, issue groups knowledgeable about specific areas of concern, mutual aid networks addressing basic needs. </w:t>
      </w:r>
      <w:r w:rsidRPr="008A60EF">
        <w:rPr>
          <w:rStyle w:val="StyleUnderline"/>
        </w:rPr>
        <w:t>If this new party is to be an agent of revolutionary time, it will have to continue to foster and even amplify the common practices and tactics capable of materializing revolutionary belief.</w:t>
      </w:r>
      <w:r w:rsidRPr="00A74116">
        <w:rPr>
          <w:sz w:val="12"/>
        </w:rPr>
        <w:t xml:space="preserve"> </w:t>
      </w:r>
      <w:r w:rsidRPr="008A60EF">
        <w:rPr>
          <w:rStyle w:val="StyleUnderline"/>
        </w:rPr>
        <w:t>This fostering and amplification requires discipline, choices, conscious planning, and decisions</w:t>
      </w:r>
      <w:r w:rsidRPr="00A74116">
        <w:rPr>
          <w:sz w:val="12"/>
        </w:rPr>
        <w:t xml:space="preserve"> regarding what to prioritize and how to allocate resources and energies. Precisely because of the multiplicity of the experiences of the oppressed, </w:t>
      </w:r>
      <w:r w:rsidRPr="00EC43B4">
        <w:rPr>
          <w:rStyle w:val="Emphasis"/>
          <w:highlight w:val="green"/>
        </w:rPr>
        <w:t xml:space="preserve">we need the party as the form through which we </w:t>
      </w:r>
      <w:r w:rsidRPr="00AE4F84">
        <w:rPr>
          <w:rStyle w:val="StyleUnderline"/>
        </w:rPr>
        <w:t>discipline ourselves</w:t>
      </w:r>
      <w:r w:rsidRPr="00A74116">
        <w:rPr>
          <w:sz w:val="12"/>
        </w:rPr>
        <w:t xml:space="preserve">, through which we </w:t>
      </w:r>
      <w:r w:rsidRPr="00EC43B4">
        <w:rPr>
          <w:rStyle w:val="Emphasis"/>
          <w:highlight w:val="green"/>
        </w:rPr>
        <w:t xml:space="preserve">produce the collective political </w:t>
      </w:r>
      <w:proofErr w:type="gramStart"/>
      <w:r w:rsidRPr="00EC43B4">
        <w:rPr>
          <w:rStyle w:val="Emphasis"/>
          <w:highlight w:val="green"/>
        </w:rPr>
        <w:t>will that will</w:t>
      </w:r>
      <w:proofErr w:type="gramEnd"/>
      <w:r w:rsidRPr="00EC43B4">
        <w:rPr>
          <w:rStyle w:val="Emphasis"/>
          <w:highlight w:val="green"/>
        </w:rPr>
        <w:t xml:space="preserve"> push revolutionary tendencies in an emancipatory egalitarian direction.</w:t>
      </w:r>
      <w:r>
        <w:rPr>
          <w:b/>
          <w:iCs/>
          <w:u w:val="single"/>
          <w:bdr w:val="single" w:sz="8" w:space="0" w:color="auto"/>
        </w:rPr>
        <w:t xml:space="preserve"> </w:t>
      </w:r>
      <w:r w:rsidRPr="00A74116">
        <w:rPr>
          <w:sz w:val="12"/>
        </w:rPr>
        <w:t xml:space="preserve">Many of us are convinced that </w:t>
      </w:r>
      <w:r w:rsidRPr="008A60EF">
        <w:rPr>
          <w:rStyle w:val="StyleUnderline"/>
        </w:rPr>
        <w:t>capitalist crises have reached a decisive point</w:t>
      </w:r>
      <w:r w:rsidRPr="00A74116">
        <w:rPr>
          <w:sz w:val="12"/>
        </w:rPr>
        <w:t xml:space="preserve">. We know that </w:t>
      </w:r>
      <w:r w:rsidRPr="00EC43B4">
        <w:rPr>
          <w:rStyle w:val="StyleUnderline"/>
          <w:highlight w:val="green"/>
        </w:rPr>
        <w:t>the system is fragile</w:t>
      </w:r>
      <w:r w:rsidRPr="00A74116">
        <w:rPr>
          <w:sz w:val="12"/>
        </w:rPr>
        <w:t xml:space="preserve">, that </w:t>
      </w:r>
      <w:r w:rsidRPr="00EC43B4">
        <w:rPr>
          <w:rStyle w:val="StyleUnderline"/>
          <w:highlight w:val="green"/>
        </w:rPr>
        <w:t xml:space="preserve">it produces its own </w:t>
      </w:r>
      <w:proofErr w:type="gramStart"/>
      <w:r w:rsidRPr="00EC43B4">
        <w:rPr>
          <w:rStyle w:val="StyleUnderline"/>
          <w:highlight w:val="green"/>
        </w:rPr>
        <w:t>grave-diggers</w:t>
      </w:r>
      <w:proofErr w:type="gramEnd"/>
      <w:r w:rsidRPr="008A60EF">
        <w:rPr>
          <w:rStyle w:val="StyleUnderline"/>
        </w:rPr>
        <w:t xml:space="preserve">, </w:t>
      </w:r>
      <w:r w:rsidRPr="00AE4F84">
        <w:rPr>
          <w:sz w:val="12"/>
        </w:rPr>
        <w:t xml:space="preserve">and that it is </w:t>
      </w:r>
      <w:r w:rsidRPr="00AE4F84">
        <w:rPr>
          <w:rStyle w:val="StyleUnderline"/>
        </w:rPr>
        <w:t>held in place by a repressive international state structure</w:t>
      </w:r>
      <w:r w:rsidRPr="00AE4F84">
        <w:rPr>
          <w:sz w:val="12"/>
        </w:rPr>
        <w:t xml:space="preserve">. </w:t>
      </w:r>
      <w:r w:rsidRPr="00EC43B4">
        <w:rPr>
          <w:rStyle w:val="Emphasis"/>
          <w:highlight w:val="green"/>
        </w:rPr>
        <w:t>Yet we act as if we did not know this. The party provides a form that can let us believe what we know.</w:t>
      </w:r>
    </w:p>
    <w:p w14:paraId="7462C012" w14:textId="77777777" w:rsidR="009B398A" w:rsidRDefault="009B398A" w:rsidP="009B398A">
      <w:pPr>
        <w:rPr>
          <w:rStyle w:val="Style13ptBold"/>
          <w:b w:val="0"/>
          <w:bCs w:val="0"/>
          <w:sz w:val="16"/>
        </w:rPr>
      </w:pPr>
    </w:p>
    <w:p w14:paraId="0B6F6F86" w14:textId="77777777" w:rsidR="009B398A" w:rsidRDefault="009B398A" w:rsidP="009B398A">
      <w:pPr>
        <w:rPr>
          <w:rStyle w:val="Style13ptBold"/>
          <w:b w:val="0"/>
          <w:bCs w:val="0"/>
          <w:sz w:val="16"/>
        </w:rPr>
      </w:pPr>
    </w:p>
    <w:p w14:paraId="4D161A41" w14:textId="77777777" w:rsidR="009B398A" w:rsidRDefault="009B398A" w:rsidP="009B398A">
      <w:pPr>
        <w:pStyle w:val="Heading4"/>
      </w:pPr>
      <w:bookmarkStart w:id="0" w:name="_Hlk156408734"/>
      <w:r>
        <w:t xml:space="preserve">The alternative is to endorse the Historic Party. </w:t>
      </w:r>
    </w:p>
    <w:p w14:paraId="63FA20C1" w14:textId="77777777" w:rsidR="009B398A" w:rsidRPr="009A0007" w:rsidRDefault="009B398A" w:rsidP="009B398A">
      <w:pPr>
        <w:rPr>
          <w:sz w:val="12"/>
        </w:rPr>
      </w:pPr>
      <w:r w:rsidRPr="009A0007">
        <w:rPr>
          <w:rStyle w:val="Style13ptBold"/>
        </w:rPr>
        <w:t>Miale 22</w:t>
      </w:r>
      <w:r w:rsidRPr="009A0007">
        <w:rPr>
          <w:sz w:val="12"/>
        </w:rPr>
        <w:t xml:space="preserve"> (Marisa Miale, communist organizer and intellectual, former member of the Marxist Center and co-author of </w:t>
      </w:r>
      <w:r w:rsidRPr="009A0007">
        <w:rPr>
          <w:i/>
          <w:iCs/>
          <w:sz w:val="12"/>
        </w:rPr>
        <w:t>For an Internationalist DSA</w:t>
      </w:r>
      <w:r w:rsidRPr="009A0007">
        <w:rPr>
          <w:sz w:val="12"/>
        </w:rPr>
        <w:t xml:space="preserve">. Writing through study, revision, and comradeship with others involved in the communist project, “Dissolving the People and Electing Another: On Base-Building and Revolutionary Culture” </w:t>
      </w:r>
      <w:r w:rsidRPr="009A0007">
        <w:rPr>
          <w:i/>
          <w:iCs/>
          <w:sz w:val="12"/>
        </w:rPr>
        <w:t xml:space="preserve">Cosmonaut, </w:t>
      </w:r>
      <w:r w:rsidRPr="009A0007">
        <w:rPr>
          <w:sz w:val="12"/>
        </w:rPr>
        <w:t>Jan. 27</w:t>
      </w:r>
      <w:r w:rsidRPr="009A0007">
        <w:rPr>
          <w:sz w:val="12"/>
          <w:vertAlign w:val="superscript"/>
        </w:rPr>
        <w:t>th</w:t>
      </w:r>
      <w:r w:rsidRPr="009A0007">
        <w:rPr>
          <w:sz w:val="12"/>
        </w:rPr>
        <w:t>, 2022)</w:t>
      </w:r>
    </w:p>
    <w:p w14:paraId="0DC77098" w14:textId="77777777" w:rsidR="009B398A" w:rsidRPr="008E27DB" w:rsidRDefault="009B398A" w:rsidP="009B398A">
      <w:pPr>
        <w:rPr>
          <w:rStyle w:val="StyleUnderline"/>
        </w:rPr>
      </w:pPr>
      <w:r w:rsidRPr="008E27DB">
        <w:rPr>
          <w:sz w:val="16"/>
        </w:rPr>
        <w:t>A New Party Observing the state of the communist movement,</w:t>
      </w:r>
      <w:r w:rsidRPr="0033355D">
        <w:rPr>
          <w:rStyle w:val="StyleUnderline"/>
        </w:rPr>
        <w:t xml:space="preserve"> </w:t>
      </w:r>
      <w:r w:rsidRPr="007B7353">
        <w:rPr>
          <w:rStyle w:val="StyleUnderline"/>
          <w:highlight w:val="green"/>
        </w:rPr>
        <w:t xml:space="preserve">it can be hard to imagine that our </w:t>
      </w:r>
      <w:r w:rsidRPr="007B7353">
        <w:rPr>
          <w:rStyle w:val="Emphasis"/>
          <w:highlight w:val="green"/>
        </w:rPr>
        <w:t>atomized</w:t>
      </w:r>
      <w:r w:rsidRPr="0033355D">
        <w:rPr>
          <w:rStyle w:val="StyleUnderline"/>
        </w:rPr>
        <w:t xml:space="preserve"> mass of people, intervening in the class struggle alone or in </w:t>
      </w:r>
      <w:r w:rsidRPr="007B7353">
        <w:rPr>
          <w:rStyle w:val="Emphasis"/>
          <w:highlight w:val="green"/>
        </w:rPr>
        <w:t>small collectives</w:t>
      </w:r>
      <w:r w:rsidRPr="0033355D">
        <w:rPr>
          <w:rStyle w:val="StyleUnderline"/>
        </w:rPr>
        <w:t xml:space="preserve">, </w:t>
      </w:r>
      <w:r w:rsidRPr="007B7353">
        <w:rPr>
          <w:rStyle w:val="StyleUnderline"/>
          <w:highlight w:val="green"/>
        </w:rPr>
        <w:t xml:space="preserve">could ever cohere </w:t>
      </w:r>
      <w:r w:rsidRPr="00A45B21">
        <w:rPr>
          <w:rStyle w:val="StyleUnderline"/>
        </w:rPr>
        <w:t xml:space="preserve">into a force capable of challenging the extant </w:t>
      </w:r>
      <w:r w:rsidRPr="00A45B21">
        <w:rPr>
          <w:rStyle w:val="Emphasis"/>
        </w:rPr>
        <w:t>ruling class</w:t>
      </w:r>
      <w:r w:rsidRPr="00A45B21">
        <w:rPr>
          <w:rStyle w:val="StyleUnderline"/>
        </w:rPr>
        <w:t>.</w:t>
      </w:r>
      <w:r w:rsidRPr="00A45B21">
        <w:rPr>
          <w:sz w:val="16"/>
        </w:rPr>
        <w:t xml:space="preserve"> </w:t>
      </w:r>
      <w:r w:rsidRPr="00A45B21">
        <w:rPr>
          <w:rStyle w:val="StyleUnderline"/>
        </w:rPr>
        <w:t xml:space="preserve">New and hopeful socialists find themselves </w:t>
      </w:r>
      <w:r w:rsidRPr="00A45B21">
        <w:rPr>
          <w:rStyle w:val="Emphasis"/>
        </w:rPr>
        <w:t>demoralized</w:t>
      </w:r>
      <w:r w:rsidRPr="00A45B21">
        <w:rPr>
          <w:rStyle w:val="StyleUnderline"/>
        </w:rPr>
        <w:t xml:space="preserve"> by </w:t>
      </w:r>
      <w:r w:rsidRPr="00A45B21">
        <w:rPr>
          <w:rStyle w:val="Emphasis"/>
        </w:rPr>
        <w:t>interpersonal</w:t>
      </w:r>
      <w:r w:rsidRPr="00A45B21">
        <w:rPr>
          <w:rStyle w:val="StyleUnderline"/>
        </w:rPr>
        <w:t xml:space="preserve"> </w:t>
      </w:r>
      <w:r w:rsidRPr="00A45B21">
        <w:rPr>
          <w:rStyle w:val="Emphasis"/>
        </w:rPr>
        <w:lastRenderedPageBreak/>
        <w:t>conflicts</w:t>
      </w:r>
      <w:r w:rsidRPr="00A45B21">
        <w:rPr>
          <w:rStyle w:val="StyleUnderline"/>
        </w:rPr>
        <w:t xml:space="preserve"> and </w:t>
      </w:r>
      <w:r w:rsidRPr="00A45B21">
        <w:rPr>
          <w:rStyle w:val="Emphasis"/>
        </w:rPr>
        <w:t>political</w:t>
      </w:r>
      <w:r w:rsidRPr="00A45B21">
        <w:rPr>
          <w:rStyle w:val="StyleUnderline"/>
        </w:rPr>
        <w:t xml:space="preserve"> </w:t>
      </w:r>
      <w:r w:rsidRPr="00A45B21">
        <w:rPr>
          <w:rStyle w:val="Emphasis"/>
        </w:rPr>
        <w:t>inertia</w:t>
      </w:r>
      <w:r w:rsidRPr="00A45B21">
        <w:rPr>
          <w:sz w:val="16"/>
        </w:rPr>
        <w:t>. In 2021, at</w:t>
      </w:r>
      <w:r w:rsidRPr="008E27DB">
        <w:rPr>
          <w:sz w:val="16"/>
        </w:rPr>
        <w:t xml:space="preserve"> least two North American socialist formations—Marxist Center and the Democratic Socialists of America—faced escalating conflicts which came to light in the middle of their conventions, damaging relationships between their members, </w:t>
      </w:r>
      <w:r w:rsidRPr="007B7353">
        <w:rPr>
          <w:rStyle w:val="Emphasis"/>
          <w:highlight w:val="green"/>
        </w:rPr>
        <w:t>limiting</w:t>
      </w:r>
      <w:r w:rsidRPr="007B7353">
        <w:rPr>
          <w:rStyle w:val="StyleUnderline"/>
          <w:highlight w:val="green"/>
        </w:rPr>
        <w:t xml:space="preserve"> </w:t>
      </w:r>
      <w:r w:rsidRPr="008E27DB">
        <w:rPr>
          <w:rStyle w:val="StyleUnderline"/>
        </w:rPr>
        <w:t xml:space="preserve">their </w:t>
      </w:r>
      <w:r w:rsidRPr="007B7353">
        <w:rPr>
          <w:rStyle w:val="Emphasis"/>
          <w:highlight w:val="green"/>
        </w:rPr>
        <w:t>momentum, and</w:t>
      </w:r>
      <w:r w:rsidRPr="008E27DB">
        <w:rPr>
          <w:sz w:val="16"/>
        </w:rPr>
        <w:t xml:space="preserve"> in the case of the former </w:t>
      </w:r>
      <w:r w:rsidRPr="007B7353">
        <w:rPr>
          <w:rStyle w:val="Emphasis"/>
          <w:highlight w:val="green"/>
        </w:rPr>
        <w:t>fragmenting</w:t>
      </w:r>
      <w:r w:rsidRPr="006D08CF">
        <w:rPr>
          <w:rStyle w:val="StyleUnderline"/>
        </w:rPr>
        <w:t xml:space="preserve"> it beyond repair</w:t>
      </w:r>
      <w:r w:rsidRPr="008E27DB">
        <w:rPr>
          <w:sz w:val="16"/>
        </w:rPr>
        <w:t>. While it’s necessary for us to face conflict directly, our means of handling it often does more to disorganize than unite us.</w:t>
      </w:r>
      <w:r>
        <w:rPr>
          <w:rStyle w:val="StyleUnderline"/>
        </w:rPr>
        <w:t xml:space="preserve"> </w:t>
      </w:r>
      <w:r w:rsidRPr="008E27DB">
        <w:rPr>
          <w:sz w:val="16"/>
        </w:rPr>
        <w:t xml:space="preserve">Without a clear way </w:t>
      </w:r>
      <w:r w:rsidRPr="00A45B21">
        <w:rPr>
          <w:sz w:val="16"/>
        </w:rPr>
        <w:t xml:space="preserve">forward, </w:t>
      </w:r>
      <w:r w:rsidRPr="00A45B21">
        <w:rPr>
          <w:rStyle w:val="StyleUnderline"/>
        </w:rPr>
        <w:t>we tilt left</w:t>
      </w:r>
      <w:r w:rsidRPr="0033355D">
        <w:rPr>
          <w:rStyle w:val="StyleUnderline"/>
        </w:rPr>
        <w:t xml:space="preserve"> </w:t>
      </w:r>
      <w:r w:rsidRPr="007B7353">
        <w:rPr>
          <w:rStyle w:val="StyleUnderline"/>
          <w:highlight w:val="green"/>
        </w:rPr>
        <w:t xml:space="preserve">into </w:t>
      </w:r>
      <w:r w:rsidRPr="00A45B21">
        <w:rPr>
          <w:rStyle w:val="StyleUnderline"/>
        </w:rPr>
        <w:t>daydreams about</w:t>
      </w:r>
      <w:r w:rsidRPr="0033355D">
        <w:rPr>
          <w:rStyle w:val="StyleUnderline"/>
        </w:rPr>
        <w:t xml:space="preserve"> </w:t>
      </w:r>
      <w:r w:rsidRPr="007B7353">
        <w:rPr>
          <w:rStyle w:val="Emphasis"/>
          <w:highlight w:val="green"/>
        </w:rPr>
        <w:t>spontaneous uprisings</w:t>
      </w:r>
      <w:r w:rsidRPr="0033355D">
        <w:rPr>
          <w:rStyle w:val="StyleUnderline"/>
        </w:rPr>
        <w:t xml:space="preserve">, </w:t>
      </w:r>
      <w:r w:rsidRPr="007B7353">
        <w:rPr>
          <w:rStyle w:val="StyleUnderline"/>
          <w:highlight w:val="green"/>
        </w:rPr>
        <w:t>or</w:t>
      </w:r>
      <w:r w:rsidRPr="0033355D">
        <w:rPr>
          <w:rStyle w:val="StyleUnderline"/>
        </w:rPr>
        <w:t xml:space="preserve"> right </w:t>
      </w:r>
      <w:r w:rsidRPr="00A45B21">
        <w:rPr>
          <w:rStyle w:val="StyleUnderline"/>
        </w:rPr>
        <w:t>into</w:t>
      </w:r>
      <w:r w:rsidRPr="0033355D">
        <w:rPr>
          <w:rStyle w:val="StyleUnderline"/>
        </w:rPr>
        <w:t xml:space="preserve"> the service of </w:t>
      </w:r>
      <w:r w:rsidRPr="007B7353">
        <w:rPr>
          <w:rStyle w:val="Emphasis"/>
          <w:highlight w:val="green"/>
        </w:rPr>
        <w:t>liberal reformers</w:t>
      </w:r>
      <w:r w:rsidRPr="0033355D">
        <w:rPr>
          <w:rStyle w:val="StyleUnderline"/>
        </w:rPr>
        <w:t>.</w:t>
      </w:r>
      <w:r w:rsidRPr="008E27DB">
        <w:rPr>
          <w:sz w:val="16"/>
        </w:rPr>
        <w:t xml:space="preserve"> Many revolutionaries react by framing our problems as insurmountable, as if the underdevelopment of the Left and the low consciousness of the working class is a trap that can only be escaped through splitting into a purer body or by fomenting an organic working-class movement independent from the Left.</w:t>
      </w:r>
      <w:r w:rsidRPr="006D08CF">
        <w:rPr>
          <w:rStyle w:val="StyleUnderline"/>
        </w:rPr>
        <w:t xml:space="preserve"> In his overall poignant reflection on the dissolution of Marxist Center,</w:t>
      </w:r>
      <w:r w:rsidRPr="0033355D">
        <w:rPr>
          <w:rStyle w:val="StyleUnderline"/>
        </w:rPr>
        <w:t xml:space="preserve"> comrade Tim </w:t>
      </w:r>
      <w:r w:rsidRPr="007B7353">
        <w:rPr>
          <w:rStyle w:val="Emphasis"/>
          <w:highlight w:val="green"/>
        </w:rPr>
        <w:t>Horras</w:t>
      </w:r>
      <w:r w:rsidRPr="007B7353">
        <w:rPr>
          <w:rStyle w:val="StyleUnderline"/>
          <w:highlight w:val="green"/>
        </w:rPr>
        <w:t xml:space="preserve"> blames</w:t>
      </w:r>
      <w:r w:rsidRPr="0033355D">
        <w:rPr>
          <w:rStyle w:val="StyleUnderline"/>
        </w:rPr>
        <w:t xml:space="preserve"> most of </w:t>
      </w:r>
      <w:r w:rsidRPr="007B7353">
        <w:rPr>
          <w:rStyle w:val="StyleUnderline"/>
          <w:highlight w:val="green"/>
        </w:rPr>
        <w:t>the</w:t>
      </w:r>
      <w:r w:rsidRPr="0033355D">
        <w:rPr>
          <w:rStyle w:val="StyleUnderline"/>
        </w:rPr>
        <w:t xml:space="preserve"> network’s failures on the </w:t>
      </w:r>
      <w:r w:rsidRPr="007B7353">
        <w:rPr>
          <w:rStyle w:val="Emphasis"/>
          <w:highlight w:val="green"/>
        </w:rPr>
        <w:t>activist left</w:t>
      </w:r>
      <w:r w:rsidRPr="008E27DB">
        <w:rPr>
          <w:sz w:val="16"/>
        </w:rPr>
        <w:t xml:space="preserve">, a term which remains undefined but seems to encompass </w:t>
      </w:r>
      <w:r w:rsidRPr="0033355D">
        <w:rPr>
          <w:rStyle w:val="Emphasis"/>
        </w:rPr>
        <w:t>any political organization</w:t>
      </w:r>
      <w:r w:rsidRPr="0033355D">
        <w:rPr>
          <w:rStyle w:val="StyleUnderline"/>
        </w:rPr>
        <w:t xml:space="preserve"> that did not emerge </w:t>
      </w:r>
      <w:r w:rsidRPr="0033355D">
        <w:rPr>
          <w:rStyle w:val="Emphasis"/>
        </w:rPr>
        <w:t>directly</w:t>
      </w:r>
      <w:r w:rsidRPr="0033355D">
        <w:rPr>
          <w:rStyle w:val="StyleUnderline"/>
        </w:rPr>
        <w:t xml:space="preserve"> from the </w:t>
      </w:r>
      <w:r w:rsidRPr="0033355D">
        <w:rPr>
          <w:rStyle w:val="Emphasis"/>
        </w:rPr>
        <w:t>autonomous struggles</w:t>
      </w:r>
      <w:r w:rsidRPr="0033355D">
        <w:rPr>
          <w:rStyle w:val="StyleUnderline"/>
        </w:rPr>
        <w:t xml:space="preserve"> of the exploited, i.e. all of us.</w:t>
      </w:r>
      <w:r w:rsidRPr="008E27DB">
        <w:rPr>
          <w:sz w:val="16"/>
        </w:rPr>
        <w:t xml:space="preserve"> Instead, </w:t>
      </w:r>
      <w:r w:rsidRPr="0033355D">
        <w:rPr>
          <w:rStyle w:val="StyleUnderline"/>
        </w:rPr>
        <w:t xml:space="preserve">he </w:t>
      </w:r>
      <w:r w:rsidRPr="007B7353">
        <w:rPr>
          <w:rStyle w:val="StyleUnderline"/>
          <w:highlight w:val="green"/>
        </w:rPr>
        <w:t xml:space="preserve">suggests that </w:t>
      </w:r>
      <w:r w:rsidRPr="007B7353">
        <w:rPr>
          <w:rStyle w:val="Emphasis"/>
          <w:highlight w:val="green"/>
        </w:rPr>
        <w:t>Marxist Center</w:t>
      </w:r>
      <w:r w:rsidRPr="008E27DB">
        <w:rPr>
          <w:sz w:val="16"/>
        </w:rPr>
        <w:t xml:space="preserve">’s milieu </w:t>
      </w:r>
      <w:r w:rsidRPr="007B7353">
        <w:rPr>
          <w:rStyle w:val="StyleUnderline"/>
          <w:highlight w:val="green"/>
        </w:rPr>
        <w:t xml:space="preserve">should have focused </w:t>
      </w:r>
      <w:r w:rsidRPr="007B7353">
        <w:rPr>
          <w:rStyle w:val="Emphasis"/>
          <w:highlight w:val="green"/>
        </w:rPr>
        <w:t>entirely</w:t>
      </w:r>
      <w:r w:rsidRPr="007B7353">
        <w:rPr>
          <w:rStyle w:val="StyleUnderline"/>
          <w:highlight w:val="green"/>
        </w:rPr>
        <w:t xml:space="preserve"> on</w:t>
      </w:r>
      <w:r w:rsidRPr="0033355D">
        <w:rPr>
          <w:rStyle w:val="StyleUnderline"/>
        </w:rPr>
        <w:t xml:space="preserve"> </w:t>
      </w:r>
      <w:r w:rsidRPr="007B7353">
        <w:rPr>
          <w:rStyle w:val="Emphasis"/>
          <w:highlight w:val="green"/>
        </w:rPr>
        <w:t>building</w:t>
      </w:r>
      <w:r w:rsidRPr="00A45B21">
        <w:rPr>
          <w:rStyle w:val="StyleUnderline"/>
        </w:rPr>
        <w:t xml:space="preserve"> up “nationwide tenants and workers</w:t>
      </w:r>
      <w:r w:rsidRPr="00A45B21">
        <w:rPr>
          <w:rStyle w:val="Emphasis"/>
        </w:rPr>
        <w:t xml:space="preserve"> associations</w:t>
      </w:r>
      <w:r w:rsidRPr="00A45B21">
        <w:rPr>
          <w:rStyle w:val="StyleUnderline"/>
        </w:rPr>
        <w:t xml:space="preserve">,” </w:t>
      </w:r>
      <w:r w:rsidRPr="007B7353">
        <w:rPr>
          <w:rStyle w:val="Emphasis"/>
          <w:highlight w:val="green"/>
        </w:rPr>
        <w:t>before a</w:t>
      </w:r>
      <w:r w:rsidRPr="00A45B21">
        <w:rPr>
          <w:rStyle w:val="Emphasis"/>
        </w:rPr>
        <w:t xml:space="preserve"> revolutionary political </w:t>
      </w:r>
      <w:r w:rsidRPr="007B7353">
        <w:rPr>
          <w:rStyle w:val="Emphasis"/>
          <w:highlight w:val="green"/>
        </w:rPr>
        <w:t>party</w:t>
      </w:r>
      <w:r w:rsidRPr="00A45B21">
        <w:rPr>
          <w:rStyle w:val="Emphasis"/>
        </w:rPr>
        <w:t>.</w:t>
      </w:r>
      <w:r>
        <w:rPr>
          <w:rStyle w:val="Emphasis"/>
        </w:rPr>
        <w:t xml:space="preserve"> </w:t>
      </w:r>
      <w:r w:rsidRPr="007B7353">
        <w:rPr>
          <w:rStyle w:val="Emphasis"/>
          <w:highlight w:val="green"/>
        </w:rPr>
        <w:t>Examples of revolution</w:t>
      </w:r>
      <w:r w:rsidRPr="00A45B21">
        <w:rPr>
          <w:rStyle w:val="Emphasis"/>
        </w:rPr>
        <w:t>ary</w:t>
      </w:r>
      <w:r w:rsidRPr="00A45B21">
        <w:rPr>
          <w:rStyle w:val="StyleUnderline"/>
        </w:rPr>
        <w:t xml:space="preserve"> </w:t>
      </w:r>
      <w:r w:rsidRPr="00A45B21">
        <w:rPr>
          <w:rStyle w:val="Emphasis"/>
        </w:rPr>
        <w:t>movements</w:t>
      </w:r>
      <w:r w:rsidRPr="00A45B21">
        <w:rPr>
          <w:rStyle w:val="StyleUnderline"/>
        </w:rPr>
        <w:t xml:space="preserve"> </w:t>
      </w:r>
      <w:r w:rsidRPr="007B7353">
        <w:rPr>
          <w:rStyle w:val="StyleUnderline"/>
          <w:highlight w:val="green"/>
        </w:rPr>
        <w:t xml:space="preserve">which </w:t>
      </w:r>
      <w:r w:rsidRPr="007B7353">
        <w:rPr>
          <w:rStyle w:val="Emphasis"/>
          <w:highlight w:val="green"/>
        </w:rPr>
        <w:t>put off</w:t>
      </w:r>
      <w:r w:rsidRPr="007B7353">
        <w:rPr>
          <w:rStyle w:val="StyleUnderline"/>
          <w:highlight w:val="green"/>
        </w:rPr>
        <w:t xml:space="preserve"> </w:t>
      </w:r>
      <w:r w:rsidRPr="008E27DB">
        <w:rPr>
          <w:rStyle w:val="StyleUnderline"/>
        </w:rPr>
        <w:t xml:space="preserve">the </w:t>
      </w:r>
      <w:r w:rsidRPr="007B7353">
        <w:rPr>
          <w:rStyle w:val="Emphasis"/>
          <w:highlight w:val="green"/>
        </w:rPr>
        <w:t>development</w:t>
      </w:r>
      <w:r w:rsidRPr="007B7353">
        <w:rPr>
          <w:rStyle w:val="StyleUnderline"/>
          <w:highlight w:val="green"/>
        </w:rPr>
        <w:t xml:space="preserve"> </w:t>
      </w:r>
      <w:r w:rsidRPr="008E27DB">
        <w:rPr>
          <w:rStyle w:val="StyleUnderline"/>
        </w:rPr>
        <w:t xml:space="preserve">of a </w:t>
      </w:r>
      <w:r w:rsidRPr="008E27DB">
        <w:rPr>
          <w:rStyle w:val="Emphasis"/>
        </w:rPr>
        <w:t>national</w:t>
      </w:r>
      <w:r w:rsidRPr="008E27DB">
        <w:rPr>
          <w:rStyle w:val="StyleUnderline"/>
        </w:rPr>
        <w:t xml:space="preserve"> or international </w:t>
      </w:r>
      <w:r w:rsidRPr="008E27DB">
        <w:rPr>
          <w:rStyle w:val="Emphasis"/>
        </w:rPr>
        <w:t>political movement</w:t>
      </w:r>
      <w:r w:rsidRPr="008E27DB">
        <w:rPr>
          <w:rStyle w:val="StyleUnderline"/>
        </w:rPr>
        <w:t>, however</w:t>
      </w:r>
      <w:r w:rsidRPr="0033355D">
        <w:rPr>
          <w:rStyle w:val="StyleUnderline"/>
        </w:rPr>
        <w:t xml:space="preserve">, </w:t>
      </w:r>
      <w:r w:rsidRPr="007B7353">
        <w:rPr>
          <w:rStyle w:val="Emphasis"/>
          <w:highlight w:val="green"/>
        </w:rPr>
        <w:t>remain few and far between</w:t>
      </w:r>
      <w:r w:rsidRPr="00F57C96">
        <w:rPr>
          <w:rStyle w:val="StyleUnderline"/>
        </w:rPr>
        <w:t>.</w:t>
      </w:r>
      <w:r w:rsidRPr="0033355D">
        <w:rPr>
          <w:rStyle w:val="StyleUnderline"/>
        </w:rPr>
        <w:t xml:space="preserve"> </w:t>
      </w:r>
      <w:r w:rsidRPr="00A45B21">
        <w:rPr>
          <w:rStyle w:val="StyleUnderline"/>
        </w:rPr>
        <w:t xml:space="preserve">If </w:t>
      </w:r>
      <w:r w:rsidRPr="007B7353">
        <w:rPr>
          <w:rStyle w:val="StyleUnderline"/>
          <w:highlight w:val="green"/>
        </w:rPr>
        <w:t>socialists</w:t>
      </w:r>
      <w:r w:rsidRPr="00A45B21">
        <w:rPr>
          <w:rStyle w:val="StyleUnderline"/>
        </w:rPr>
        <w:t xml:space="preserve"> are to be of value to the </w:t>
      </w:r>
      <w:r w:rsidRPr="00A45B21">
        <w:rPr>
          <w:rStyle w:val="Emphasis"/>
        </w:rPr>
        <w:t>movements</w:t>
      </w:r>
      <w:r w:rsidRPr="00A45B21">
        <w:rPr>
          <w:rStyle w:val="StyleUnderline"/>
        </w:rPr>
        <w:t xml:space="preserve"> of the</w:t>
      </w:r>
      <w:r w:rsidRPr="0033355D">
        <w:rPr>
          <w:rStyle w:val="StyleUnderline"/>
        </w:rPr>
        <w:t xml:space="preserve"> exploited and oppressed, </w:t>
      </w:r>
      <w:r w:rsidRPr="00A45B21">
        <w:rPr>
          <w:rStyle w:val="StyleUnderline"/>
        </w:rPr>
        <w:t xml:space="preserve">we </w:t>
      </w:r>
      <w:r w:rsidRPr="007B7353">
        <w:rPr>
          <w:rStyle w:val="StyleUnderline"/>
          <w:highlight w:val="green"/>
        </w:rPr>
        <w:t>owe</w:t>
      </w:r>
      <w:r w:rsidRPr="0033355D">
        <w:rPr>
          <w:rStyle w:val="StyleUnderline"/>
        </w:rPr>
        <w:t xml:space="preserve"> them </w:t>
      </w:r>
      <w:r w:rsidRPr="00A45B21">
        <w:rPr>
          <w:rStyle w:val="StyleUnderline"/>
        </w:rPr>
        <w:t xml:space="preserve">a </w:t>
      </w:r>
      <w:r w:rsidRPr="00A45B21">
        <w:rPr>
          <w:rStyle w:val="Emphasis"/>
        </w:rPr>
        <w:t>clear political vision</w:t>
      </w:r>
      <w:r w:rsidRPr="00A45B21">
        <w:rPr>
          <w:rStyle w:val="StyleUnderline"/>
        </w:rPr>
        <w:t xml:space="preserve"> and </w:t>
      </w:r>
      <w:r w:rsidRPr="007B7353">
        <w:rPr>
          <w:rStyle w:val="Emphasis"/>
          <w:highlight w:val="green"/>
        </w:rPr>
        <w:t>expansive organization</w:t>
      </w:r>
      <w:r w:rsidRPr="007B7353">
        <w:rPr>
          <w:rStyle w:val="StyleUnderline"/>
          <w:highlight w:val="green"/>
        </w:rPr>
        <w:t xml:space="preserve"> capable of </w:t>
      </w:r>
      <w:r w:rsidRPr="007B7353">
        <w:rPr>
          <w:rStyle w:val="Emphasis"/>
          <w:highlight w:val="green"/>
        </w:rPr>
        <w:t>uniting</w:t>
      </w:r>
      <w:r w:rsidRPr="007B7353">
        <w:rPr>
          <w:rStyle w:val="StyleUnderline"/>
          <w:highlight w:val="green"/>
        </w:rPr>
        <w:t xml:space="preserve"> </w:t>
      </w:r>
      <w:r w:rsidRPr="0033355D">
        <w:rPr>
          <w:rStyle w:val="StyleUnderline"/>
        </w:rPr>
        <w:t xml:space="preserve">their </w:t>
      </w:r>
      <w:r w:rsidRPr="007B7353">
        <w:rPr>
          <w:rStyle w:val="Emphasis"/>
          <w:highlight w:val="green"/>
        </w:rPr>
        <w:t>struggles, defending</w:t>
      </w:r>
      <w:r w:rsidRPr="0033355D">
        <w:rPr>
          <w:rStyle w:val="StyleUnderline"/>
        </w:rPr>
        <w:t xml:space="preserve"> them </w:t>
      </w:r>
      <w:r w:rsidRPr="007B7353">
        <w:rPr>
          <w:rStyle w:val="StyleUnderline"/>
          <w:highlight w:val="green"/>
        </w:rPr>
        <w:t xml:space="preserve">against </w:t>
      </w:r>
      <w:r w:rsidRPr="007B7353">
        <w:rPr>
          <w:rStyle w:val="Emphasis"/>
          <w:highlight w:val="green"/>
        </w:rPr>
        <w:t>state repression</w:t>
      </w:r>
      <w:r w:rsidRPr="00A45B21">
        <w:rPr>
          <w:rStyle w:val="StyleUnderline"/>
        </w:rPr>
        <w:t xml:space="preserve">, and putting the </w:t>
      </w:r>
      <w:r w:rsidRPr="00A45B21">
        <w:rPr>
          <w:rStyle w:val="Emphasis"/>
        </w:rPr>
        <w:t>tools</w:t>
      </w:r>
      <w:r w:rsidRPr="00A45B21">
        <w:rPr>
          <w:rStyle w:val="StyleUnderline"/>
        </w:rPr>
        <w:t xml:space="preserve"> of </w:t>
      </w:r>
      <w:r w:rsidRPr="00A45B21">
        <w:rPr>
          <w:rStyle w:val="Emphasis"/>
        </w:rPr>
        <w:t xml:space="preserve">socialist construction </w:t>
      </w:r>
      <w:r w:rsidRPr="00A45B21">
        <w:rPr>
          <w:rStyle w:val="StyleUnderline"/>
        </w:rPr>
        <w:t>in their hands.</w:t>
      </w:r>
      <w:r w:rsidRPr="00A45B21">
        <w:rPr>
          <w:sz w:val="16"/>
        </w:rPr>
        <w:t xml:space="preserve"> </w:t>
      </w:r>
      <w:r w:rsidRPr="007B7353">
        <w:rPr>
          <w:rStyle w:val="StyleUnderline"/>
          <w:highlight w:val="green"/>
        </w:rPr>
        <w:t xml:space="preserve">We cannot bypass this by </w:t>
      </w:r>
      <w:r w:rsidRPr="008E27DB">
        <w:rPr>
          <w:rStyle w:val="StyleUnderline"/>
        </w:rPr>
        <w:t xml:space="preserve">diving harder into </w:t>
      </w:r>
      <w:r w:rsidRPr="007B7353">
        <w:rPr>
          <w:rStyle w:val="Emphasis"/>
          <w:highlight w:val="green"/>
        </w:rPr>
        <w:t>sectional</w:t>
      </w:r>
      <w:r w:rsidRPr="007B7353">
        <w:rPr>
          <w:rStyle w:val="StyleUnderline"/>
          <w:highlight w:val="green"/>
        </w:rPr>
        <w:t xml:space="preserve"> </w:t>
      </w:r>
      <w:r w:rsidRPr="007B7353">
        <w:rPr>
          <w:rStyle w:val="Emphasis"/>
          <w:highlight w:val="green"/>
        </w:rPr>
        <w:t>organizing</w:t>
      </w:r>
      <w:r w:rsidRPr="006D08CF">
        <w:rPr>
          <w:rStyle w:val="StyleUnderline"/>
        </w:rPr>
        <w:t xml:space="preserve"> like the tenant and labor </w:t>
      </w:r>
      <w:r w:rsidRPr="008E27DB">
        <w:rPr>
          <w:rStyle w:val="StyleUnderline"/>
        </w:rPr>
        <w:t>movements, as necessary as they may be,</w:t>
      </w:r>
      <w:r w:rsidRPr="008E27DB">
        <w:rPr>
          <w:sz w:val="16"/>
        </w:rPr>
        <w:t xml:space="preserve"> </w:t>
      </w:r>
      <w:r w:rsidRPr="007B7353">
        <w:rPr>
          <w:rStyle w:val="Emphasis"/>
          <w:highlight w:val="green"/>
        </w:rPr>
        <w:t xml:space="preserve">without organizing our </w:t>
      </w:r>
      <w:r w:rsidRPr="006D08CF">
        <w:rPr>
          <w:rStyle w:val="Emphasis"/>
        </w:rPr>
        <w:t xml:space="preserve">own </w:t>
      </w:r>
      <w:r w:rsidRPr="007B7353">
        <w:rPr>
          <w:rStyle w:val="Emphasis"/>
          <w:highlight w:val="green"/>
        </w:rPr>
        <w:t xml:space="preserve">scattered forces into a </w:t>
      </w:r>
      <w:r w:rsidRPr="007B7353">
        <w:rPr>
          <w:rStyle w:val="Emphasis"/>
          <w:sz w:val="28"/>
          <w:szCs w:val="28"/>
          <w:highlight w:val="green"/>
        </w:rPr>
        <w:t>unitary formation</w:t>
      </w:r>
      <w:r w:rsidRPr="008E27DB">
        <w:rPr>
          <w:sz w:val="16"/>
        </w:rPr>
        <w:t xml:space="preserve">. </w:t>
      </w:r>
      <w:r w:rsidRPr="006D08CF">
        <w:rPr>
          <w:rStyle w:val="StyleUnderline"/>
        </w:rPr>
        <w:t>Bertolt Brecht once joked that it would be simplest for the German Democratic Republic to “dissolve the people and elect another” after losing the public’s confidence</w:t>
      </w:r>
      <w:r w:rsidRPr="008E27DB">
        <w:rPr>
          <w:sz w:val="16"/>
        </w:rPr>
        <w:t xml:space="preserve">.2 Like them, </w:t>
      </w:r>
      <w:r w:rsidRPr="006D08CF">
        <w:rPr>
          <w:rStyle w:val="StyleUnderline"/>
        </w:rPr>
        <w:t>we do not have the luxury of discarding the hand we’ve been dealt and drawing another</w:t>
      </w:r>
      <w:r w:rsidRPr="008E27DB">
        <w:rPr>
          <w:sz w:val="16"/>
        </w:rPr>
        <w:t xml:space="preserve">. We must work with what we have. </w:t>
      </w:r>
      <w:r w:rsidRPr="007B7353">
        <w:rPr>
          <w:rStyle w:val="StyleUnderline"/>
          <w:highlight w:val="green"/>
        </w:rPr>
        <w:t>Instead of seeing the failings of the</w:t>
      </w:r>
      <w:r w:rsidRPr="006D08CF">
        <w:rPr>
          <w:rStyle w:val="StyleUnderline"/>
        </w:rPr>
        <w:t xml:space="preserve"> present-day </w:t>
      </w:r>
      <w:r w:rsidRPr="007B7353">
        <w:rPr>
          <w:rStyle w:val="StyleUnderline"/>
          <w:highlight w:val="green"/>
        </w:rPr>
        <w:t xml:space="preserve">Left as </w:t>
      </w:r>
      <w:r w:rsidRPr="007B7353">
        <w:rPr>
          <w:rStyle w:val="Emphasis"/>
          <w:highlight w:val="green"/>
        </w:rPr>
        <w:t>entrenched barriers</w:t>
      </w:r>
      <w:r w:rsidRPr="006D08CF">
        <w:rPr>
          <w:rStyle w:val="StyleUnderline"/>
        </w:rPr>
        <w:t xml:space="preserve">, </w:t>
      </w:r>
      <w:r w:rsidRPr="008E27DB">
        <w:rPr>
          <w:rStyle w:val="StyleUnderline"/>
        </w:rPr>
        <w:t xml:space="preserve">what could we do </w:t>
      </w:r>
      <w:r w:rsidRPr="007B7353">
        <w:rPr>
          <w:rStyle w:val="StyleUnderline"/>
          <w:highlight w:val="green"/>
        </w:rPr>
        <w:t>if we reframed them as solvable problems</w:t>
      </w:r>
      <w:r w:rsidRPr="008E27DB">
        <w:rPr>
          <w:rStyle w:val="StyleUnderline"/>
        </w:rPr>
        <w:t xml:space="preserve">? If </w:t>
      </w:r>
      <w:r w:rsidRPr="00A45B21">
        <w:rPr>
          <w:rStyle w:val="StyleUnderline"/>
        </w:rPr>
        <w:t xml:space="preserve">we </w:t>
      </w:r>
      <w:r w:rsidRPr="007B7353">
        <w:rPr>
          <w:rStyle w:val="StyleUnderline"/>
          <w:highlight w:val="green"/>
        </w:rPr>
        <w:t>enlist</w:t>
      </w:r>
      <w:r w:rsidRPr="006D08CF">
        <w:rPr>
          <w:rStyle w:val="StyleUnderline"/>
        </w:rPr>
        <w:t xml:space="preserve"> as </w:t>
      </w:r>
      <w:r w:rsidRPr="007B7353">
        <w:rPr>
          <w:rStyle w:val="Emphasis"/>
          <w:highlight w:val="green"/>
        </w:rPr>
        <w:t>many comrades</w:t>
      </w:r>
      <w:r w:rsidRPr="006D08CF">
        <w:rPr>
          <w:rStyle w:val="StyleUnderline"/>
        </w:rPr>
        <w:t xml:space="preserve"> as possible </w:t>
      </w:r>
      <w:r w:rsidRPr="007B7353">
        <w:rPr>
          <w:rStyle w:val="StyleUnderline"/>
          <w:highlight w:val="green"/>
        </w:rPr>
        <w:t xml:space="preserve">to </w:t>
      </w:r>
      <w:r w:rsidRPr="007B7353">
        <w:rPr>
          <w:rStyle w:val="Emphasis"/>
          <w:highlight w:val="green"/>
        </w:rPr>
        <w:t>work through them</w:t>
      </w:r>
      <w:r w:rsidRPr="007B7353">
        <w:rPr>
          <w:rStyle w:val="StyleUnderline"/>
          <w:highlight w:val="green"/>
        </w:rPr>
        <w:t xml:space="preserve">, </w:t>
      </w:r>
      <w:r w:rsidRPr="007B7353">
        <w:rPr>
          <w:rStyle w:val="Emphasis"/>
          <w:highlight w:val="green"/>
        </w:rPr>
        <w:t>not only can we succeed</w:t>
      </w:r>
      <w:r w:rsidRPr="006D08CF">
        <w:rPr>
          <w:rStyle w:val="StyleUnderline"/>
        </w:rPr>
        <w:t xml:space="preserve"> at correcting the course of the Left, </w:t>
      </w:r>
      <w:r w:rsidRPr="007B7353">
        <w:rPr>
          <w:rStyle w:val="Emphasis"/>
          <w:highlight w:val="green"/>
        </w:rPr>
        <w:t xml:space="preserve">but we </w:t>
      </w:r>
      <w:r w:rsidRPr="008E27DB">
        <w:rPr>
          <w:rStyle w:val="Emphasis"/>
        </w:rPr>
        <w:t xml:space="preserve">can </w:t>
      </w:r>
      <w:r w:rsidRPr="007B7353">
        <w:rPr>
          <w:rStyle w:val="Emphasis"/>
          <w:highlight w:val="green"/>
        </w:rPr>
        <w:t>develop</w:t>
      </w:r>
      <w:r w:rsidRPr="006D08CF">
        <w:rPr>
          <w:rStyle w:val="StyleUnderline"/>
        </w:rPr>
        <w:t xml:space="preserve"> some of </w:t>
      </w:r>
      <w:r w:rsidRPr="007B7353">
        <w:rPr>
          <w:rStyle w:val="StyleUnderline"/>
          <w:highlight w:val="green"/>
        </w:rPr>
        <w:t xml:space="preserve">the </w:t>
      </w:r>
      <w:r w:rsidRPr="007B7353">
        <w:rPr>
          <w:rStyle w:val="Emphasis"/>
          <w:highlight w:val="green"/>
        </w:rPr>
        <w:t>skills</w:t>
      </w:r>
      <w:r w:rsidRPr="006D08CF">
        <w:rPr>
          <w:rStyle w:val="StyleUnderline"/>
        </w:rPr>
        <w:t xml:space="preserve"> and </w:t>
      </w:r>
      <w:r w:rsidRPr="008E27DB">
        <w:rPr>
          <w:rStyle w:val="StyleUnderline"/>
        </w:rPr>
        <w:t xml:space="preserve">analysis </w:t>
      </w:r>
      <w:r w:rsidRPr="007B7353">
        <w:rPr>
          <w:rStyle w:val="Emphasis"/>
          <w:highlight w:val="green"/>
        </w:rPr>
        <w:t>we will need to construct a</w:t>
      </w:r>
      <w:r w:rsidRPr="008E27DB">
        <w:rPr>
          <w:rStyle w:val="Emphasis"/>
        </w:rPr>
        <w:t xml:space="preserve"> </w:t>
      </w:r>
      <w:r w:rsidRPr="00A45B21">
        <w:rPr>
          <w:rStyle w:val="StyleUnderline"/>
        </w:rPr>
        <w:t>socialist society.</w:t>
      </w:r>
      <w:r w:rsidRPr="008E27DB">
        <w:rPr>
          <w:sz w:val="16"/>
        </w:rPr>
        <w:t xml:space="preserve"> </w:t>
      </w:r>
      <w:r w:rsidRPr="008E27DB">
        <w:rPr>
          <w:rStyle w:val="StyleUnderline"/>
        </w:rPr>
        <w:t>Rather than being a barrier</w:t>
      </w:r>
      <w:r w:rsidRPr="00A45B21">
        <w:rPr>
          <w:rStyle w:val="StyleUnderline"/>
        </w:rPr>
        <w:t xml:space="preserve">, what if we approached the </w:t>
      </w:r>
      <w:r w:rsidRPr="00A45B21">
        <w:rPr>
          <w:rStyle w:val="Emphasis"/>
        </w:rPr>
        <w:t>revolutionary milieu</w:t>
      </w:r>
      <w:r w:rsidRPr="00A45B21">
        <w:rPr>
          <w:rStyle w:val="StyleUnderline"/>
        </w:rPr>
        <w:t xml:space="preserve"> and the </w:t>
      </w:r>
      <w:r w:rsidRPr="00A45B21">
        <w:rPr>
          <w:rStyle w:val="Emphasis"/>
        </w:rPr>
        <w:t>dispossessed class</w:t>
      </w:r>
      <w:r w:rsidRPr="00A45B21">
        <w:rPr>
          <w:rStyle w:val="StyleUnderline"/>
        </w:rPr>
        <w:t xml:space="preserve"> as the </w:t>
      </w:r>
      <w:r w:rsidRPr="00A45B21">
        <w:rPr>
          <w:rStyle w:val="Emphasis"/>
        </w:rPr>
        <w:t>raw material</w:t>
      </w:r>
      <w:r w:rsidRPr="00A45B21">
        <w:rPr>
          <w:rStyle w:val="StyleUnderline"/>
        </w:rPr>
        <w:t xml:space="preserve"> of a </w:t>
      </w:r>
      <w:r w:rsidRPr="007B7353">
        <w:rPr>
          <w:rStyle w:val="Emphasis"/>
          <w:highlight w:val="green"/>
        </w:rPr>
        <w:t>conscious</w:t>
      </w:r>
      <w:r w:rsidRPr="00A45B21">
        <w:rPr>
          <w:rStyle w:val="StyleUnderline"/>
        </w:rPr>
        <w:t xml:space="preserve">, active instrument of class struggle—which is to say, a </w:t>
      </w:r>
      <w:r w:rsidRPr="00A45B21">
        <w:rPr>
          <w:rStyle w:val="Emphasis"/>
        </w:rPr>
        <w:t xml:space="preserve">new </w:t>
      </w:r>
      <w:r w:rsidRPr="007B7353">
        <w:rPr>
          <w:rStyle w:val="Emphasis"/>
          <w:highlight w:val="green"/>
        </w:rPr>
        <w:t>communist party</w:t>
      </w:r>
      <w:r w:rsidRPr="00A45B21">
        <w:t xml:space="preserve">? </w:t>
      </w:r>
      <w:r w:rsidRPr="00A45B21">
        <w:rPr>
          <w:rStyle w:val="StyleUnderline"/>
        </w:rPr>
        <w:t>For som</w:t>
      </w:r>
      <w:r w:rsidRPr="00A45B21">
        <w:rPr>
          <w:sz w:val="16"/>
        </w:rPr>
        <w:t>e</w:t>
      </w:r>
      <w:r w:rsidRPr="008E27DB">
        <w:rPr>
          <w:sz w:val="16"/>
        </w:rPr>
        <w:t xml:space="preserve"> among us, </w:t>
      </w:r>
      <w:r w:rsidRPr="006D08CF">
        <w:rPr>
          <w:rStyle w:val="StyleUnderline"/>
        </w:rPr>
        <w:t xml:space="preserve">the </w:t>
      </w:r>
      <w:r w:rsidRPr="006D08CF">
        <w:rPr>
          <w:rStyle w:val="StyleUnderline"/>
        </w:rPr>
        <w:lastRenderedPageBreak/>
        <w:t>term party evokes the sectarian politics</w:t>
      </w:r>
      <w:r w:rsidRPr="008E27DB">
        <w:rPr>
          <w:sz w:val="16"/>
        </w:rPr>
        <w:t xml:space="preserve"> that has haunted the Left for decades. But </w:t>
      </w:r>
      <w:r w:rsidRPr="008E27DB">
        <w:rPr>
          <w:rStyle w:val="StyleUnderline"/>
        </w:rPr>
        <w:t xml:space="preserve">finding the common ground for </w:t>
      </w:r>
      <w:r w:rsidRPr="007B7353">
        <w:rPr>
          <w:rStyle w:val="StyleUnderline"/>
          <w:highlight w:val="green"/>
        </w:rPr>
        <w:t xml:space="preserve">a party doesn’t mean </w:t>
      </w:r>
      <w:r w:rsidRPr="008E27DB">
        <w:rPr>
          <w:rStyle w:val="StyleUnderline"/>
        </w:rPr>
        <w:t xml:space="preserve">creating </w:t>
      </w:r>
      <w:r w:rsidRPr="007B7353">
        <w:rPr>
          <w:rStyle w:val="StyleUnderline"/>
          <w:highlight w:val="green"/>
        </w:rPr>
        <w:t>a</w:t>
      </w:r>
      <w:r w:rsidRPr="006D08CF">
        <w:rPr>
          <w:rStyle w:val="StyleUnderline"/>
        </w:rPr>
        <w:t xml:space="preserve"> perfect </w:t>
      </w:r>
      <w:r w:rsidRPr="007B7353">
        <w:rPr>
          <w:rStyle w:val="Emphasis"/>
          <w:highlight w:val="green"/>
        </w:rPr>
        <w:t>replica</w:t>
      </w:r>
      <w:r w:rsidRPr="007B7353">
        <w:rPr>
          <w:rStyle w:val="StyleUnderline"/>
          <w:highlight w:val="green"/>
        </w:rPr>
        <w:t xml:space="preserve"> of a</w:t>
      </w:r>
      <w:r w:rsidRPr="006D08CF">
        <w:rPr>
          <w:rStyle w:val="StyleUnderline"/>
        </w:rPr>
        <w:t xml:space="preserve"> Marxist-</w:t>
      </w:r>
      <w:r w:rsidRPr="007B7353">
        <w:rPr>
          <w:rStyle w:val="Emphasis"/>
          <w:highlight w:val="green"/>
        </w:rPr>
        <w:t>Leninist cadre</w:t>
      </w:r>
      <w:r w:rsidRPr="006D08CF">
        <w:rPr>
          <w:rStyle w:val="StyleUnderline"/>
        </w:rPr>
        <w:t xml:space="preserve"> party or Social-</w:t>
      </w:r>
      <w:r w:rsidRPr="008E27DB">
        <w:rPr>
          <w:rStyle w:val="StyleUnderline"/>
        </w:rPr>
        <w:t>Democratic mass party</w:t>
      </w:r>
      <w:r w:rsidRPr="008E27DB">
        <w:rPr>
          <w:sz w:val="16"/>
        </w:rPr>
        <w:t xml:space="preserve">. </w:t>
      </w:r>
      <w:r w:rsidRPr="008E27DB">
        <w:rPr>
          <w:rStyle w:val="StyleUnderline"/>
        </w:rPr>
        <w:t xml:space="preserve">The Communist </w:t>
      </w:r>
      <w:r w:rsidRPr="008E27DB">
        <w:rPr>
          <w:rStyle w:val="Emphasis"/>
        </w:rPr>
        <w:t>Party</w:t>
      </w:r>
      <w:r w:rsidRPr="008E27DB">
        <w:rPr>
          <w:rStyle w:val="StyleUnderline"/>
        </w:rPr>
        <w:t xml:space="preserve"> represents the </w:t>
      </w:r>
      <w:r w:rsidRPr="008E27DB">
        <w:rPr>
          <w:rStyle w:val="Emphasis"/>
        </w:rPr>
        <w:t>revolutionary layer</w:t>
      </w:r>
      <w:r w:rsidRPr="008E27DB">
        <w:rPr>
          <w:rStyle w:val="StyleUnderline"/>
        </w:rPr>
        <w:t xml:space="preserve"> of the working-class cooperating via their shared interests</w:t>
      </w:r>
      <w:r w:rsidRPr="006D08CF">
        <w:rPr>
          <w:rStyle w:val="StyleUnderline"/>
        </w:rPr>
        <w:t xml:space="preserve"> and reflects as much as possible the breadth of the entire class. </w:t>
      </w:r>
      <w:r w:rsidRPr="007B7353">
        <w:rPr>
          <w:rStyle w:val="Emphasis"/>
          <w:highlight w:val="green"/>
        </w:rPr>
        <w:t>The agency to shape the party is in the hands of living communists</w:t>
      </w:r>
      <w:r w:rsidRPr="008E27DB">
        <w:rPr>
          <w:sz w:val="16"/>
        </w:rPr>
        <w:t xml:space="preserve">, </w:t>
      </w:r>
      <w:r w:rsidRPr="006D08CF">
        <w:rPr>
          <w:rStyle w:val="StyleUnderline"/>
        </w:rPr>
        <w:t>wi</w:t>
      </w:r>
      <w:r w:rsidRPr="008E27DB">
        <w:rPr>
          <w:rStyle w:val="StyleUnderline"/>
        </w:rPr>
        <w:t>th</w:t>
      </w:r>
      <w:r w:rsidRPr="008E27DB">
        <w:rPr>
          <w:rStyle w:val="Emphasis"/>
        </w:rPr>
        <w:t xml:space="preserve"> </w:t>
      </w:r>
      <w:r w:rsidRPr="007B7353">
        <w:rPr>
          <w:rStyle w:val="Emphasis"/>
          <w:highlight w:val="green"/>
        </w:rPr>
        <w:t>its form</w:t>
      </w:r>
      <w:r w:rsidRPr="008E27DB">
        <w:rPr>
          <w:rStyle w:val="Emphasis"/>
        </w:rPr>
        <w:t xml:space="preserve"> and content </w:t>
      </w:r>
      <w:r w:rsidRPr="007B7353">
        <w:rPr>
          <w:rStyle w:val="Emphasis"/>
          <w:highlight w:val="green"/>
        </w:rPr>
        <w:t>belonging only to us</w:t>
      </w:r>
      <w:r w:rsidRPr="008E27DB">
        <w:rPr>
          <w:rStyle w:val="Emphasis"/>
        </w:rPr>
        <w:t xml:space="preserve"> </w:t>
      </w:r>
      <w:r w:rsidRPr="008E27DB">
        <w:rPr>
          <w:rStyle w:val="StyleUnderline"/>
        </w:rPr>
        <w:t>and the material</w:t>
      </w:r>
      <w:r w:rsidRPr="006D08CF">
        <w:rPr>
          <w:rStyle w:val="StyleUnderline"/>
        </w:rPr>
        <w:t xml:space="preserve"> constraints history imposes on us.</w:t>
      </w:r>
      <w:r>
        <w:rPr>
          <w:rStyle w:val="StyleUnderline"/>
        </w:rPr>
        <w:t xml:space="preserve"> </w:t>
      </w:r>
      <w:r w:rsidRPr="008E27DB">
        <w:rPr>
          <w:rStyle w:val="StyleUnderline"/>
        </w:rPr>
        <w:t xml:space="preserve">Marx once referred to himself as part of </w:t>
      </w:r>
      <w:r w:rsidRPr="007B7353">
        <w:rPr>
          <w:rStyle w:val="StyleUnderline"/>
          <w:szCs w:val="30"/>
          <w:highlight w:val="green"/>
        </w:rPr>
        <w:t xml:space="preserve">the </w:t>
      </w:r>
      <w:r w:rsidRPr="007B7353">
        <w:rPr>
          <w:rStyle w:val="Emphasis"/>
          <w:szCs w:val="30"/>
          <w:highlight w:val="green"/>
        </w:rPr>
        <w:t>historic party</w:t>
      </w:r>
      <w:r w:rsidRPr="008E27DB">
        <w:rPr>
          <w:rStyle w:val="StyleUnderline"/>
          <w:szCs w:val="30"/>
        </w:rPr>
        <w:t xml:space="preserve">, the networks of cadre who </w:t>
      </w:r>
      <w:r w:rsidRPr="007B7353">
        <w:rPr>
          <w:rStyle w:val="StyleUnderline"/>
          <w:szCs w:val="30"/>
          <w:highlight w:val="green"/>
        </w:rPr>
        <w:t xml:space="preserve">keep </w:t>
      </w:r>
      <w:r w:rsidRPr="008E27DB">
        <w:rPr>
          <w:rStyle w:val="StyleUnderline"/>
          <w:szCs w:val="30"/>
        </w:rPr>
        <w:t xml:space="preserve">the </w:t>
      </w:r>
      <w:r w:rsidRPr="007B7353">
        <w:rPr>
          <w:rStyle w:val="Emphasis"/>
          <w:szCs w:val="30"/>
          <w:highlight w:val="green"/>
        </w:rPr>
        <w:t>class</w:t>
      </w:r>
      <w:r w:rsidRPr="007B7353">
        <w:rPr>
          <w:rStyle w:val="StyleUnderline"/>
          <w:szCs w:val="30"/>
          <w:highlight w:val="green"/>
        </w:rPr>
        <w:t xml:space="preserve"> </w:t>
      </w:r>
      <w:r w:rsidRPr="007B7353">
        <w:rPr>
          <w:rStyle w:val="Emphasis"/>
          <w:szCs w:val="30"/>
          <w:highlight w:val="green"/>
        </w:rPr>
        <w:t>struggle</w:t>
      </w:r>
      <w:r w:rsidRPr="007B7353">
        <w:rPr>
          <w:rStyle w:val="StyleUnderline"/>
          <w:szCs w:val="30"/>
          <w:highlight w:val="green"/>
        </w:rPr>
        <w:t xml:space="preserve"> </w:t>
      </w:r>
      <w:r w:rsidRPr="007B7353">
        <w:rPr>
          <w:rStyle w:val="Emphasis"/>
          <w:szCs w:val="30"/>
          <w:highlight w:val="green"/>
        </w:rPr>
        <w:t>alive</w:t>
      </w:r>
      <w:r w:rsidRPr="007B7353">
        <w:rPr>
          <w:rStyle w:val="StyleUnderline"/>
          <w:szCs w:val="30"/>
          <w:highlight w:val="green"/>
        </w:rPr>
        <w:t xml:space="preserve"> between </w:t>
      </w:r>
      <w:r w:rsidRPr="007B7353">
        <w:rPr>
          <w:rStyle w:val="Emphasis"/>
          <w:szCs w:val="30"/>
          <w:highlight w:val="green"/>
        </w:rPr>
        <w:t>moments of upheaval</w:t>
      </w:r>
      <w:r w:rsidRPr="007B7353">
        <w:rPr>
          <w:rStyle w:val="StyleUnderline"/>
          <w:szCs w:val="30"/>
          <w:highlight w:val="green"/>
        </w:rPr>
        <w:t xml:space="preserve"> and transmit </w:t>
      </w:r>
      <w:r w:rsidRPr="008E27DB">
        <w:rPr>
          <w:rStyle w:val="StyleUnderline"/>
          <w:szCs w:val="30"/>
        </w:rPr>
        <w:t xml:space="preserve">communist </w:t>
      </w:r>
      <w:r w:rsidRPr="007B7353">
        <w:rPr>
          <w:rStyle w:val="Emphasis"/>
          <w:szCs w:val="30"/>
          <w:highlight w:val="green"/>
        </w:rPr>
        <w:t>theory</w:t>
      </w:r>
      <w:r w:rsidRPr="008E27DB">
        <w:rPr>
          <w:rStyle w:val="StyleUnderline"/>
          <w:szCs w:val="30"/>
        </w:rPr>
        <w:t xml:space="preserve"> from one generation to the next.</w:t>
      </w:r>
      <w:r w:rsidRPr="008E27DB">
        <w:rPr>
          <w:sz w:val="16"/>
          <w:szCs w:val="30"/>
        </w:rPr>
        <w:t xml:space="preserve"> </w:t>
      </w:r>
      <w:r w:rsidRPr="008E27DB">
        <w:rPr>
          <w:rStyle w:val="StyleUnderline"/>
          <w:szCs w:val="30"/>
        </w:rPr>
        <w:t xml:space="preserve">While the </w:t>
      </w:r>
      <w:r w:rsidRPr="007B7353">
        <w:rPr>
          <w:rStyle w:val="Emphasis"/>
          <w:szCs w:val="30"/>
          <w:highlight w:val="green"/>
        </w:rPr>
        <w:t>formal parties</w:t>
      </w:r>
      <w:r w:rsidRPr="008E27DB">
        <w:rPr>
          <w:rStyle w:val="StyleUnderline"/>
          <w:szCs w:val="30"/>
        </w:rPr>
        <w:t xml:space="preserve"> we create </w:t>
      </w:r>
      <w:r w:rsidRPr="007B7353">
        <w:rPr>
          <w:rStyle w:val="Emphasis"/>
          <w:szCs w:val="30"/>
          <w:highlight w:val="green"/>
        </w:rPr>
        <w:t>may come and go,</w:t>
      </w:r>
      <w:r w:rsidRPr="008E27DB">
        <w:rPr>
          <w:sz w:val="16"/>
          <w:szCs w:val="30"/>
        </w:rPr>
        <w:t xml:space="preserve"> </w:t>
      </w:r>
      <w:r w:rsidRPr="008E27DB">
        <w:rPr>
          <w:rStyle w:val="StyleUnderline"/>
          <w:szCs w:val="30"/>
        </w:rPr>
        <w:t xml:space="preserve">some remnant of </w:t>
      </w:r>
      <w:r w:rsidRPr="007B7353">
        <w:rPr>
          <w:rStyle w:val="StyleUnderline"/>
          <w:szCs w:val="30"/>
          <w:highlight w:val="green"/>
        </w:rPr>
        <w:t xml:space="preserve">the </w:t>
      </w:r>
      <w:r w:rsidRPr="007B7353">
        <w:rPr>
          <w:rStyle w:val="Emphasis"/>
          <w:szCs w:val="30"/>
          <w:highlight w:val="green"/>
        </w:rPr>
        <w:t>historic party</w:t>
      </w:r>
      <w:r w:rsidRPr="007B7353">
        <w:rPr>
          <w:rStyle w:val="StyleUnderline"/>
          <w:szCs w:val="30"/>
          <w:highlight w:val="green"/>
        </w:rPr>
        <w:t xml:space="preserve"> </w:t>
      </w:r>
      <w:r w:rsidRPr="007B7353">
        <w:rPr>
          <w:rStyle w:val="Emphasis"/>
          <w:szCs w:val="30"/>
          <w:highlight w:val="green"/>
        </w:rPr>
        <w:t>always persists</w:t>
      </w:r>
      <w:r w:rsidRPr="008E27DB">
        <w:rPr>
          <w:sz w:val="16"/>
        </w:rPr>
        <w:t xml:space="preserve">.3 In the Left Communist lineage, the historic party refers to those who adhere to an invariant Marxist doctrine without allowing for correction or adaptation.4 Here, </w:t>
      </w:r>
      <w:r w:rsidRPr="00A45B21">
        <w:rPr>
          <w:sz w:val="16"/>
        </w:rPr>
        <w:t xml:space="preserve">however, </w:t>
      </w:r>
      <w:r w:rsidRPr="00A45B21">
        <w:rPr>
          <w:rStyle w:val="StyleUnderline"/>
        </w:rPr>
        <w:t xml:space="preserve">we will </w:t>
      </w:r>
      <w:r w:rsidRPr="00A45B21">
        <w:rPr>
          <w:rStyle w:val="Emphasis"/>
        </w:rPr>
        <w:t>reclaim it</w:t>
      </w:r>
      <w:r w:rsidRPr="00A45B21">
        <w:rPr>
          <w:rStyle w:val="StyleUnderline"/>
        </w:rPr>
        <w:t xml:space="preserve"> for a different kind of Marxist:</w:t>
      </w:r>
      <w:r w:rsidRPr="00A45B21">
        <w:rPr>
          <w:sz w:val="16"/>
        </w:rPr>
        <w:t xml:space="preserve"> </w:t>
      </w:r>
      <w:r w:rsidRPr="00A45B21">
        <w:rPr>
          <w:rStyle w:val="StyleUnderline"/>
        </w:rPr>
        <w:t xml:space="preserve">those who use Marxism as a </w:t>
      </w:r>
      <w:r w:rsidRPr="00A45B21">
        <w:rPr>
          <w:rStyle w:val="Emphasis"/>
        </w:rPr>
        <w:t>living science</w:t>
      </w:r>
      <w:r w:rsidRPr="00A45B21">
        <w:rPr>
          <w:rStyle w:val="StyleUnderline"/>
        </w:rPr>
        <w:t>, researching</w:t>
      </w:r>
      <w:r w:rsidRPr="006D08CF">
        <w:rPr>
          <w:rStyle w:val="StyleUnderline"/>
        </w:rPr>
        <w:t xml:space="preserve"> shifts in the </w:t>
      </w:r>
      <w:r w:rsidRPr="008E27DB">
        <w:rPr>
          <w:rStyle w:val="StyleUnderline"/>
        </w:rPr>
        <w:t xml:space="preserve">capitalist terrain and </w:t>
      </w:r>
      <w:r w:rsidRPr="007B7353">
        <w:rPr>
          <w:rStyle w:val="Emphasis"/>
          <w:highlight w:val="green"/>
        </w:rPr>
        <w:t>experimenting</w:t>
      </w:r>
      <w:r w:rsidRPr="007B7353">
        <w:rPr>
          <w:rStyle w:val="StyleUnderline"/>
          <w:highlight w:val="green"/>
        </w:rPr>
        <w:t xml:space="preserve"> with </w:t>
      </w:r>
      <w:r w:rsidRPr="00A45B21">
        <w:rPr>
          <w:rStyle w:val="StyleUnderline"/>
        </w:rPr>
        <w:t xml:space="preserve">new </w:t>
      </w:r>
      <w:r w:rsidRPr="007B7353">
        <w:rPr>
          <w:rStyle w:val="Emphasis"/>
          <w:highlight w:val="green"/>
        </w:rPr>
        <w:t>methods</w:t>
      </w:r>
      <w:r w:rsidRPr="007B7353">
        <w:rPr>
          <w:rStyle w:val="StyleUnderline"/>
          <w:highlight w:val="green"/>
        </w:rPr>
        <w:t xml:space="preserve"> </w:t>
      </w:r>
      <w:r w:rsidRPr="00A45B21">
        <w:rPr>
          <w:rStyle w:val="StyleUnderline"/>
        </w:rPr>
        <w:t>of fighting</w:t>
      </w:r>
      <w:r w:rsidRPr="00A45B21">
        <w:rPr>
          <w:rStyle w:val="Emphasis"/>
        </w:rPr>
        <w:t xml:space="preserve"> </w:t>
      </w:r>
      <w:r w:rsidRPr="00A45B21">
        <w:rPr>
          <w:rStyle w:val="StyleUnderline"/>
        </w:rPr>
        <w:t>that</w:t>
      </w:r>
      <w:r w:rsidRPr="006D08CF">
        <w:rPr>
          <w:rStyle w:val="StyleUnderline"/>
        </w:rPr>
        <w:t xml:space="preserve"> build on the old. In </w:t>
      </w:r>
      <w:r w:rsidRPr="007B7353">
        <w:rPr>
          <w:rStyle w:val="StyleUnderline"/>
          <w:highlight w:val="green"/>
        </w:rPr>
        <w:t xml:space="preserve">the core of the </w:t>
      </w:r>
      <w:r w:rsidRPr="007B7353">
        <w:rPr>
          <w:rStyle w:val="Emphasis"/>
          <w:highlight w:val="green"/>
        </w:rPr>
        <w:t>historic party</w:t>
      </w:r>
      <w:r w:rsidRPr="007B7353">
        <w:rPr>
          <w:rStyle w:val="StyleUnderline"/>
          <w:highlight w:val="green"/>
        </w:rPr>
        <w:t xml:space="preserve">, </w:t>
      </w:r>
      <w:r w:rsidRPr="006D08CF">
        <w:rPr>
          <w:rStyle w:val="StyleUnderline"/>
        </w:rPr>
        <w:t xml:space="preserve">as we define it, </w:t>
      </w:r>
      <w:r w:rsidRPr="007B7353">
        <w:rPr>
          <w:rStyle w:val="StyleUnderline"/>
          <w:highlight w:val="green"/>
        </w:rPr>
        <w:t xml:space="preserve">are the </w:t>
      </w:r>
      <w:r w:rsidRPr="007B7353">
        <w:rPr>
          <w:rStyle w:val="Emphasis"/>
          <w:highlight w:val="green"/>
        </w:rPr>
        <w:t>communist militants</w:t>
      </w:r>
      <w:r w:rsidRPr="007B7353">
        <w:rPr>
          <w:rStyle w:val="StyleUnderline"/>
          <w:highlight w:val="green"/>
        </w:rPr>
        <w:t xml:space="preserve"> who </w:t>
      </w:r>
      <w:r w:rsidRPr="007B7353">
        <w:rPr>
          <w:rStyle w:val="Emphasis"/>
          <w:highlight w:val="green"/>
        </w:rPr>
        <w:t>intervene</w:t>
      </w:r>
      <w:r w:rsidRPr="007B7353">
        <w:rPr>
          <w:rStyle w:val="StyleUnderline"/>
          <w:highlight w:val="green"/>
        </w:rPr>
        <w:t xml:space="preserve"> </w:t>
      </w:r>
      <w:r w:rsidRPr="00A45B21">
        <w:rPr>
          <w:rStyle w:val="StyleUnderline"/>
        </w:rPr>
        <w:t xml:space="preserve">in the </w:t>
      </w:r>
      <w:r w:rsidRPr="00A45B21">
        <w:rPr>
          <w:rStyle w:val="Emphasis"/>
        </w:rPr>
        <w:t xml:space="preserve">daily struggles </w:t>
      </w:r>
      <w:r w:rsidRPr="00A45B21">
        <w:rPr>
          <w:rStyle w:val="StyleUnderline"/>
        </w:rPr>
        <w:t>of working</w:t>
      </w:r>
      <w:r w:rsidRPr="006D08CF">
        <w:rPr>
          <w:rStyle w:val="StyleUnderline"/>
        </w:rPr>
        <w:t xml:space="preserve">-class people, </w:t>
      </w:r>
      <w:r w:rsidRPr="007B7353">
        <w:rPr>
          <w:rStyle w:val="Emphasis"/>
          <w:highlight w:val="green"/>
        </w:rPr>
        <w:t xml:space="preserve">mobilize </w:t>
      </w:r>
      <w:r w:rsidRPr="00A45B21">
        <w:rPr>
          <w:rStyle w:val="Emphasis"/>
        </w:rPr>
        <w:t>in uprisings</w:t>
      </w:r>
      <w:r w:rsidRPr="00A45B21">
        <w:rPr>
          <w:rStyle w:val="StyleUnderline"/>
        </w:rPr>
        <w:t xml:space="preserve"> </w:t>
      </w:r>
      <w:r w:rsidRPr="007B7353">
        <w:rPr>
          <w:rStyle w:val="StyleUnderline"/>
          <w:highlight w:val="green"/>
        </w:rPr>
        <w:t xml:space="preserve">and </w:t>
      </w:r>
      <w:r w:rsidRPr="007B7353">
        <w:rPr>
          <w:rStyle w:val="Emphasis"/>
          <w:highlight w:val="green"/>
        </w:rPr>
        <w:t>study</w:t>
      </w:r>
      <w:r w:rsidRPr="007B7353">
        <w:rPr>
          <w:rStyle w:val="StyleUnderline"/>
          <w:highlight w:val="green"/>
        </w:rPr>
        <w:t xml:space="preserve"> </w:t>
      </w:r>
      <w:r w:rsidRPr="006D08CF">
        <w:rPr>
          <w:rStyle w:val="StyleUnderline"/>
        </w:rPr>
        <w:t>the contours of c</w:t>
      </w:r>
      <w:r w:rsidRPr="00620197">
        <w:rPr>
          <w:rStyle w:val="StyleUnderline"/>
        </w:rPr>
        <w:t>apitalism</w:t>
      </w:r>
      <w:r w:rsidRPr="008E27DB">
        <w:rPr>
          <w:sz w:val="16"/>
        </w:rPr>
        <w:t xml:space="preserve">. At its edge are the relationships communists form with others—collaborators in action, contacts from canvassing and outreach, public sympathizers, family, and friends—all of whom can be pulled deeper into the movement or convinced to become communists themselves. Further out are those removed from the Left, some of whom may be contacted through outreach and some of whom may activate and come into our orbit during moments of crisis. </w:t>
      </w:r>
      <w:r w:rsidRPr="008E27DB">
        <w:rPr>
          <w:rStyle w:val="StyleUnderline"/>
        </w:rPr>
        <w:t>In periods of retreat</w:t>
      </w:r>
      <w:r w:rsidRPr="008E27DB">
        <w:rPr>
          <w:sz w:val="16"/>
        </w:rPr>
        <w:t xml:space="preserve">, </w:t>
      </w:r>
      <w:r w:rsidRPr="008E27DB">
        <w:rPr>
          <w:rStyle w:val="StyleUnderline"/>
        </w:rPr>
        <w:t>the</w:t>
      </w:r>
      <w:r w:rsidRPr="008E27DB">
        <w:rPr>
          <w:sz w:val="16"/>
        </w:rPr>
        <w:t xml:space="preserve"> numbers of the </w:t>
      </w:r>
      <w:r w:rsidRPr="008E27DB">
        <w:rPr>
          <w:rStyle w:val="Emphasis"/>
        </w:rPr>
        <w:t>historic party</w:t>
      </w:r>
      <w:r w:rsidRPr="008E27DB">
        <w:rPr>
          <w:rStyle w:val="StyleUnderline"/>
        </w:rPr>
        <w:t xml:space="preserve"> will contract</w:t>
      </w:r>
      <w:r w:rsidRPr="008E27DB">
        <w:rPr>
          <w:sz w:val="16"/>
        </w:rPr>
        <w:t xml:space="preserve">, with networks straining to recruit and maintain their contacts. </w:t>
      </w:r>
      <w:r w:rsidRPr="008E27DB">
        <w:rPr>
          <w:rStyle w:val="StyleUnderline"/>
        </w:rPr>
        <w:t xml:space="preserve">In moments of mass inspiration or uprising, volunteers will emerge even from outside our established networks. </w:t>
      </w:r>
      <w:r w:rsidRPr="008E27DB">
        <w:rPr>
          <w:sz w:val="16"/>
        </w:rPr>
        <w:t xml:space="preserve">Communists need to understand our relationships as the foundation for something greater than the sum of its parts. </w:t>
      </w:r>
      <w:r w:rsidRPr="007B7353">
        <w:rPr>
          <w:rStyle w:val="Emphasis"/>
          <w:highlight w:val="green"/>
        </w:rPr>
        <w:t>Building a party</w:t>
      </w:r>
      <w:r w:rsidRPr="00620197">
        <w:rPr>
          <w:rStyle w:val="StyleUnderline"/>
        </w:rPr>
        <w:t xml:space="preserve"> is not just the visible sequence of holding a founding conference, picking a name, and writing a program, as vital as those steps might be. It is </w:t>
      </w:r>
      <w:r w:rsidRPr="007B7353">
        <w:rPr>
          <w:rStyle w:val="Emphasis"/>
          <w:highlight w:val="green"/>
        </w:rPr>
        <w:t>a constant process</w:t>
      </w:r>
      <w:r w:rsidRPr="007B7353">
        <w:rPr>
          <w:rStyle w:val="StyleUnderline"/>
          <w:highlight w:val="green"/>
        </w:rPr>
        <w:t xml:space="preserve"> expressed in</w:t>
      </w:r>
      <w:r w:rsidRPr="008E27DB">
        <w:rPr>
          <w:rStyle w:val="StyleUnderline"/>
        </w:rPr>
        <w:t xml:space="preserve"> every knock on a tenant’s door, </w:t>
      </w:r>
      <w:r w:rsidRPr="007B7353">
        <w:rPr>
          <w:rStyle w:val="Emphasis"/>
          <w:highlight w:val="green"/>
        </w:rPr>
        <w:t>political conversation</w:t>
      </w:r>
      <w:r w:rsidRPr="008E27DB">
        <w:rPr>
          <w:rStyle w:val="Emphasis"/>
        </w:rPr>
        <w:t>, organizing</w:t>
      </w:r>
      <w:r w:rsidRPr="008E27DB">
        <w:rPr>
          <w:rStyle w:val="StyleUnderline"/>
        </w:rPr>
        <w:t xml:space="preserve"> </w:t>
      </w:r>
      <w:r w:rsidRPr="008E27DB">
        <w:rPr>
          <w:rStyle w:val="Emphasis"/>
        </w:rPr>
        <w:t>lesson</w:t>
      </w:r>
      <w:r w:rsidRPr="008E27DB">
        <w:rPr>
          <w:rStyle w:val="StyleUnderline"/>
        </w:rPr>
        <w:t xml:space="preserve"> or book </w:t>
      </w:r>
      <w:r w:rsidRPr="008E27DB">
        <w:rPr>
          <w:rStyle w:val="Emphasis"/>
        </w:rPr>
        <w:t xml:space="preserve">lent to a </w:t>
      </w:r>
      <w:r w:rsidRPr="00A45B21">
        <w:rPr>
          <w:rStyle w:val="Emphasis"/>
        </w:rPr>
        <w:t>comrade</w:t>
      </w:r>
      <w:r w:rsidRPr="00A45B21">
        <w:rPr>
          <w:rStyle w:val="StyleUnderline"/>
        </w:rPr>
        <w:t>.</w:t>
      </w:r>
      <w:r w:rsidRPr="00A45B21">
        <w:rPr>
          <w:sz w:val="16"/>
        </w:rPr>
        <w:t xml:space="preserve"> </w:t>
      </w:r>
      <w:r w:rsidRPr="00A45B21">
        <w:rPr>
          <w:rStyle w:val="Emphasis"/>
        </w:rPr>
        <w:t>The more partisans we draw in and develop</w:t>
      </w:r>
      <w:r w:rsidRPr="00A45B21">
        <w:rPr>
          <w:rStyle w:val="StyleUnderline"/>
        </w:rPr>
        <w:t xml:space="preserve">, the sharper our collective expertise, and the tighter our bonds with each other become, the stronger the </w:t>
      </w:r>
      <w:r w:rsidRPr="00A45B21">
        <w:rPr>
          <w:rStyle w:val="Emphasis"/>
        </w:rPr>
        <w:t>formal party</w:t>
      </w:r>
      <w:r w:rsidRPr="00A45B21">
        <w:rPr>
          <w:rStyle w:val="StyleUnderline"/>
        </w:rPr>
        <w:t xml:space="preserve"> we come to inhabit </w:t>
      </w:r>
      <w:r w:rsidRPr="00A45B21">
        <w:rPr>
          <w:rStyle w:val="Emphasis"/>
        </w:rPr>
        <w:t>will be</w:t>
      </w:r>
      <w:r w:rsidRPr="00A45B21">
        <w:rPr>
          <w:rStyle w:val="StyleUnderline"/>
        </w:rPr>
        <w:t xml:space="preserve">. </w:t>
      </w:r>
      <w:r w:rsidRPr="00A45B21">
        <w:rPr>
          <w:sz w:val="16"/>
        </w:rPr>
        <w:t>When</w:t>
      </w:r>
      <w:r w:rsidRPr="008E27DB">
        <w:rPr>
          <w:sz w:val="16"/>
        </w:rPr>
        <w:t xml:space="preserve"> we act as communists, we need to ask what lessons those around us will take with them. </w:t>
      </w:r>
      <w:r w:rsidRPr="00620197">
        <w:rPr>
          <w:rStyle w:val="StyleUnderline"/>
        </w:rPr>
        <w:t>When we encourage splitting or purging to purify the movement, are we replicating a pattern of self-sabotage going back generations?</w:t>
      </w:r>
      <w:r w:rsidRPr="008E27DB">
        <w:rPr>
          <w:sz w:val="16"/>
        </w:rPr>
        <w:t xml:space="preserve"> When we yell at comrades instead of educating them, are we teaching them that lashing out is acceptable? </w:t>
      </w:r>
      <w:r w:rsidRPr="00620197">
        <w:rPr>
          <w:rStyle w:val="StyleUnderline"/>
        </w:rPr>
        <w:t xml:space="preserve">What relationships do we need to build, and what capabilities do we </w:t>
      </w:r>
      <w:r w:rsidRPr="00620197">
        <w:rPr>
          <w:rStyle w:val="StyleUnderline"/>
        </w:rPr>
        <w:lastRenderedPageBreak/>
        <w:t>need to expand?</w:t>
      </w:r>
      <w:r>
        <w:rPr>
          <w:rStyle w:val="StyleUnderline"/>
        </w:rPr>
        <w:t xml:space="preserve"> </w:t>
      </w:r>
      <w:r w:rsidRPr="00620197">
        <w:rPr>
          <w:rStyle w:val="StyleUnderline"/>
        </w:rPr>
        <w:t xml:space="preserve">These </w:t>
      </w:r>
      <w:r w:rsidRPr="007B7353">
        <w:rPr>
          <w:rStyle w:val="StyleUnderline"/>
          <w:highlight w:val="green"/>
        </w:rPr>
        <w:t>questions are</w:t>
      </w:r>
      <w:r w:rsidRPr="00620197">
        <w:rPr>
          <w:rStyle w:val="StyleUnderline"/>
        </w:rPr>
        <w:t xml:space="preserve"> most often </w:t>
      </w:r>
      <w:r w:rsidRPr="007B7353">
        <w:rPr>
          <w:rStyle w:val="StyleUnderline"/>
          <w:highlight w:val="green"/>
        </w:rPr>
        <w:t xml:space="preserve">answered through </w:t>
      </w:r>
      <w:r w:rsidRPr="007B7353">
        <w:rPr>
          <w:rStyle w:val="Emphasis"/>
          <w:szCs w:val="30"/>
          <w:highlight w:val="green"/>
        </w:rPr>
        <w:t>organizational discipline</w:t>
      </w:r>
      <w:r w:rsidRPr="008E27DB">
        <w:rPr>
          <w:sz w:val="16"/>
        </w:rPr>
        <w:t xml:space="preserve">, </w:t>
      </w:r>
      <w:r w:rsidRPr="00620197">
        <w:rPr>
          <w:rStyle w:val="StyleUnderline"/>
        </w:rPr>
        <w:t xml:space="preserve">with the party </w:t>
      </w:r>
      <w:r w:rsidRPr="007B7353">
        <w:rPr>
          <w:rStyle w:val="Emphasis"/>
          <w:highlight w:val="green"/>
        </w:rPr>
        <w:t>holding</w:t>
      </w:r>
      <w:r w:rsidRPr="00620197">
        <w:rPr>
          <w:rStyle w:val="StyleUnderline"/>
        </w:rPr>
        <w:t xml:space="preserve"> </w:t>
      </w:r>
      <w:r w:rsidRPr="007B7353">
        <w:rPr>
          <w:rStyle w:val="Emphasis"/>
          <w:highlight w:val="green"/>
        </w:rPr>
        <w:t>members accountable</w:t>
      </w:r>
      <w:r w:rsidRPr="00620197">
        <w:rPr>
          <w:rStyle w:val="StyleUnderline"/>
        </w:rPr>
        <w:t xml:space="preserve"> to its expectations and needs</w:t>
      </w:r>
      <w:r w:rsidRPr="008E27DB">
        <w:rPr>
          <w:sz w:val="16"/>
        </w:rPr>
        <w:t xml:space="preserve">. We don’t have room here to explore </w:t>
      </w:r>
      <w:proofErr w:type="gramStart"/>
      <w:r w:rsidRPr="008E27DB">
        <w:rPr>
          <w:sz w:val="16"/>
        </w:rPr>
        <w:t>all of</w:t>
      </w:r>
      <w:proofErr w:type="gramEnd"/>
      <w:r w:rsidRPr="008E27DB">
        <w:rPr>
          <w:sz w:val="16"/>
        </w:rPr>
        <w:t xml:space="preserve"> the possible nuances of discipline—which can look like everything from cultism and micromanagement to democracy and accountability. </w:t>
      </w:r>
      <w:r w:rsidRPr="00620197">
        <w:rPr>
          <w:rStyle w:val="StyleUnderline"/>
        </w:rPr>
        <w:t>Rather, we will consider how we can create a culture of discipline with the present amorphousness of the Left.</w:t>
      </w:r>
      <w:r w:rsidRPr="008E27DB">
        <w:rPr>
          <w:sz w:val="16"/>
        </w:rPr>
        <w:t xml:space="preserve"> </w:t>
      </w:r>
      <w:r w:rsidRPr="007B7353">
        <w:rPr>
          <w:rStyle w:val="StyleUnderline"/>
          <w:szCs w:val="26"/>
          <w:highlight w:val="green"/>
        </w:rPr>
        <w:t xml:space="preserve">In the absence of a </w:t>
      </w:r>
      <w:r w:rsidRPr="007B7353">
        <w:rPr>
          <w:rStyle w:val="Emphasis"/>
          <w:sz w:val="26"/>
          <w:szCs w:val="26"/>
          <w:highlight w:val="green"/>
        </w:rPr>
        <w:t>formal party</w:t>
      </w:r>
      <w:r w:rsidRPr="007B7353">
        <w:rPr>
          <w:rStyle w:val="StyleUnderline"/>
          <w:szCs w:val="26"/>
          <w:highlight w:val="green"/>
        </w:rPr>
        <w:t xml:space="preserve"> where communists</w:t>
      </w:r>
      <w:r w:rsidRPr="00F57C96">
        <w:rPr>
          <w:rStyle w:val="StyleUnderline"/>
          <w:szCs w:val="26"/>
        </w:rPr>
        <w:t xml:space="preserve"> </w:t>
      </w:r>
      <w:r w:rsidRPr="007B7353">
        <w:rPr>
          <w:rStyle w:val="StyleUnderline"/>
          <w:szCs w:val="26"/>
          <w:highlight w:val="green"/>
        </w:rPr>
        <w:t>can</w:t>
      </w:r>
      <w:r w:rsidRPr="00F57C96">
        <w:rPr>
          <w:rStyle w:val="StyleUnderline"/>
          <w:szCs w:val="26"/>
        </w:rPr>
        <w:t xml:space="preserve"> harmonize and </w:t>
      </w:r>
      <w:r w:rsidRPr="007B7353">
        <w:rPr>
          <w:rStyle w:val="Emphasis"/>
          <w:sz w:val="26"/>
          <w:szCs w:val="26"/>
          <w:highlight w:val="green"/>
        </w:rPr>
        <w:t>hold each other accountable</w:t>
      </w:r>
      <w:r w:rsidRPr="007B7353">
        <w:rPr>
          <w:rStyle w:val="StyleUnderline"/>
          <w:szCs w:val="26"/>
          <w:highlight w:val="green"/>
        </w:rPr>
        <w:t xml:space="preserve">, we owe </w:t>
      </w:r>
      <w:r w:rsidRPr="007B7353">
        <w:rPr>
          <w:rStyle w:val="Emphasis"/>
          <w:sz w:val="26"/>
          <w:szCs w:val="26"/>
          <w:highlight w:val="green"/>
        </w:rPr>
        <w:t>fidelity</w:t>
      </w:r>
      <w:r w:rsidRPr="007B7353">
        <w:rPr>
          <w:rStyle w:val="StyleUnderline"/>
          <w:szCs w:val="26"/>
          <w:highlight w:val="green"/>
        </w:rPr>
        <w:t xml:space="preserve"> to the </w:t>
      </w:r>
      <w:r w:rsidRPr="007B7353">
        <w:rPr>
          <w:rStyle w:val="Emphasis"/>
          <w:sz w:val="26"/>
          <w:szCs w:val="26"/>
          <w:highlight w:val="green"/>
        </w:rPr>
        <w:t>historic party</w:t>
      </w:r>
      <w:r w:rsidRPr="007B7353">
        <w:rPr>
          <w:rStyle w:val="StyleUnderline"/>
          <w:szCs w:val="26"/>
          <w:highlight w:val="green"/>
        </w:rPr>
        <w:t xml:space="preserve"> and its</w:t>
      </w:r>
      <w:r w:rsidRPr="00F57C96">
        <w:rPr>
          <w:rStyle w:val="StyleUnderline"/>
          <w:szCs w:val="26"/>
        </w:rPr>
        <w:t xml:space="preserve"> </w:t>
      </w:r>
      <w:r w:rsidRPr="007B7353">
        <w:rPr>
          <w:rStyle w:val="StyleUnderline"/>
          <w:szCs w:val="26"/>
          <w:highlight w:val="green"/>
        </w:rPr>
        <w:t xml:space="preserve">transformation from an </w:t>
      </w:r>
      <w:r w:rsidRPr="007B7353">
        <w:rPr>
          <w:rStyle w:val="Emphasis"/>
          <w:sz w:val="26"/>
          <w:szCs w:val="26"/>
          <w:highlight w:val="green"/>
        </w:rPr>
        <w:t>atomized</w:t>
      </w:r>
      <w:r w:rsidRPr="00F57C96">
        <w:rPr>
          <w:rStyle w:val="StyleUnderline"/>
          <w:szCs w:val="26"/>
        </w:rPr>
        <w:t xml:space="preserve">, swarming </w:t>
      </w:r>
      <w:r w:rsidRPr="007B7353">
        <w:rPr>
          <w:rStyle w:val="Emphasis"/>
          <w:sz w:val="26"/>
          <w:szCs w:val="26"/>
          <w:highlight w:val="green"/>
        </w:rPr>
        <w:t>mass</w:t>
      </w:r>
      <w:r w:rsidRPr="007B7353">
        <w:rPr>
          <w:rStyle w:val="StyleUnderline"/>
          <w:szCs w:val="26"/>
          <w:highlight w:val="green"/>
        </w:rPr>
        <w:t xml:space="preserve"> into a</w:t>
      </w:r>
      <w:r w:rsidRPr="00F57C96">
        <w:rPr>
          <w:rStyle w:val="StyleUnderline"/>
          <w:szCs w:val="26"/>
        </w:rPr>
        <w:t xml:space="preserve"> crystallized and </w:t>
      </w:r>
      <w:r w:rsidRPr="007B7353">
        <w:rPr>
          <w:rStyle w:val="Emphasis"/>
          <w:sz w:val="26"/>
          <w:szCs w:val="26"/>
          <w:highlight w:val="green"/>
        </w:rPr>
        <w:t>self-aware bloc</w:t>
      </w:r>
      <w:r w:rsidRPr="00F57C96">
        <w:rPr>
          <w:sz w:val="26"/>
          <w:szCs w:val="26"/>
        </w:rPr>
        <w:t>.</w:t>
      </w:r>
      <w:r w:rsidRPr="008E27DB">
        <w:rPr>
          <w:sz w:val="16"/>
        </w:rPr>
        <w:t xml:space="preserve"> </w:t>
      </w:r>
      <w:r w:rsidRPr="007B7353">
        <w:rPr>
          <w:rStyle w:val="StyleUnderline"/>
          <w:highlight w:val="green"/>
        </w:rPr>
        <w:t xml:space="preserve">Through </w:t>
      </w:r>
      <w:r w:rsidRPr="007B7353">
        <w:rPr>
          <w:rStyle w:val="Emphasis"/>
          <w:highlight w:val="green"/>
        </w:rPr>
        <w:t>cultural intervention</w:t>
      </w:r>
      <w:r w:rsidRPr="00620197">
        <w:rPr>
          <w:rStyle w:val="StyleUnderline"/>
        </w:rPr>
        <w:t xml:space="preserve">—the practice of </w:t>
      </w:r>
      <w:r w:rsidRPr="007B7353">
        <w:rPr>
          <w:rStyle w:val="Emphasis"/>
          <w:highlight w:val="green"/>
        </w:rPr>
        <w:t>directly addressing social problems within the Left</w:t>
      </w:r>
      <w:r w:rsidRPr="00620197">
        <w:rPr>
          <w:rStyle w:val="StyleUnderline"/>
        </w:rPr>
        <w:t xml:space="preserve"> and helping each other learn from mistakes—</w:t>
      </w:r>
      <w:r w:rsidRPr="007B7353">
        <w:rPr>
          <w:rStyle w:val="Emphasis"/>
          <w:highlight w:val="green"/>
        </w:rPr>
        <w:t>we can till more fertile soil</w:t>
      </w:r>
      <w:r w:rsidRPr="00620197">
        <w:rPr>
          <w:rStyle w:val="StyleUnderline"/>
        </w:rPr>
        <w:t xml:space="preserve"> for the formal party to grow</w:t>
      </w:r>
      <w:r w:rsidRPr="008E27DB">
        <w:rPr>
          <w:sz w:val="16"/>
        </w:rPr>
        <w:t xml:space="preserve">. This is not to say we should reject any kind of order of priority, or to reframe organization as being about individual rather than collective relationships. Rather, </w:t>
      </w:r>
      <w:r w:rsidRPr="007B7353">
        <w:rPr>
          <w:rStyle w:val="Emphasis"/>
          <w:highlight w:val="green"/>
        </w:rPr>
        <w:t xml:space="preserve">my intention </w:t>
      </w:r>
      <w:r w:rsidRPr="007B7353">
        <w:rPr>
          <w:rStyle w:val="StyleUnderline"/>
          <w:highlight w:val="green"/>
        </w:rPr>
        <w:t>is</w:t>
      </w:r>
      <w:r w:rsidRPr="00620197">
        <w:rPr>
          <w:rStyle w:val="StyleUnderline"/>
        </w:rPr>
        <w:t xml:space="preserve"> first to find a place for our everyday interactions in the process of party-building, and second to </w:t>
      </w:r>
      <w:r w:rsidRPr="007B7353">
        <w:rPr>
          <w:rStyle w:val="Emphasis"/>
          <w:highlight w:val="green"/>
        </w:rPr>
        <w:t>develop an ethic of responsibilit</w:t>
      </w:r>
      <w:r w:rsidRPr="007B7353">
        <w:rPr>
          <w:rStyle w:val="StyleUnderline"/>
          <w:highlight w:val="green"/>
        </w:rPr>
        <w:t>y</w:t>
      </w:r>
      <w:r w:rsidRPr="00620197">
        <w:rPr>
          <w:rStyle w:val="StyleUnderline"/>
        </w:rPr>
        <w:t>, not just to the success of a single-issue campaign or an ephemeral formation</w:t>
      </w:r>
      <w:r w:rsidRPr="008E27DB">
        <w:rPr>
          <w:sz w:val="16"/>
        </w:rPr>
        <w:t xml:space="preserve">, but </w:t>
      </w:r>
      <w:r w:rsidRPr="007B7353">
        <w:rPr>
          <w:rStyle w:val="Emphasis"/>
          <w:highlight w:val="green"/>
        </w:rPr>
        <w:t>to the communist horizon</w:t>
      </w:r>
      <w:r w:rsidRPr="00620197">
        <w:rPr>
          <w:rStyle w:val="StyleUnderline"/>
        </w:rPr>
        <w:t xml:space="preserve"> itself, </w:t>
      </w:r>
      <w:r w:rsidRPr="007B7353">
        <w:rPr>
          <w:rStyle w:val="Emphasis"/>
          <w:highlight w:val="green"/>
        </w:rPr>
        <w:t>and to the comrades with whom we walk toward it</w:t>
      </w:r>
      <w:r w:rsidRPr="00620197">
        <w:rPr>
          <w:rStyle w:val="StyleUnderline"/>
        </w:rPr>
        <w:t>.</w:t>
      </w:r>
      <w:r>
        <w:rPr>
          <w:rStyle w:val="StyleUnderline"/>
        </w:rPr>
        <w:t xml:space="preserve"> </w:t>
      </w:r>
      <w:r w:rsidRPr="008E27DB">
        <w:rPr>
          <w:sz w:val="16"/>
        </w:rPr>
        <w:t xml:space="preserve">The following sections are a </w:t>
      </w:r>
      <w:r w:rsidRPr="008E27DB">
        <w:rPr>
          <w:rStyle w:val="StyleUnderline"/>
        </w:rPr>
        <w:t>synthesis of lessons from engagement in mass work and participation within the North American communist milieu that has emerged over the past few years</w:t>
      </w:r>
      <w:r w:rsidRPr="008E27DB">
        <w:rPr>
          <w:sz w:val="16"/>
        </w:rPr>
        <w:t xml:space="preserve">. They are drawn from study of past efforts at revolutionary organizing and the beginning stages of social practice, particularly the last year of Marxist Center’s existence. We will examine how </w:t>
      </w:r>
      <w:r w:rsidRPr="007B7353">
        <w:rPr>
          <w:rStyle w:val="StyleUnderline"/>
          <w:highlight w:val="green"/>
        </w:rPr>
        <w:t xml:space="preserve">communists can draw from </w:t>
      </w:r>
      <w:r w:rsidRPr="007B7353">
        <w:rPr>
          <w:rStyle w:val="Emphasis"/>
          <w:highlight w:val="green"/>
        </w:rPr>
        <w:t>past incarnations</w:t>
      </w:r>
      <w:r w:rsidRPr="007B7353">
        <w:rPr>
          <w:rStyle w:val="StyleUnderline"/>
          <w:highlight w:val="green"/>
        </w:rPr>
        <w:t xml:space="preserve"> of the movement</w:t>
      </w:r>
      <w:r w:rsidRPr="008E27DB">
        <w:rPr>
          <w:sz w:val="16"/>
        </w:rPr>
        <w:t xml:space="preserve">, how we can develop our interpersonal relationships, how we can understand state repression, </w:t>
      </w:r>
      <w:r w:rsidRPr="007B7353">
        <w:rPr>
          <w:rStyle w:val="StyleUnderline"/>
          <w:highlight w:val="green"/>
        </w:rPr>
        <w:t>and</w:t>
      </w:r>
      <w:r w:rsidRPr="008E27DB">
        <w:rPr>
          <w:sz w:val="16"/>
        </w:rPr>
        <w:t xml:space="preserve"> lastly </w:t>
      </w:r>
      <w:r w:rsidRPr="007B7353">
        <w:rPr>
          <w:rStyle w:val="StyleUnderline"/>
          <w:highlight w:val="green"/>
        </w:rPr>
        <w:t xml:space="preserve">tie </w:t>
      </w:r>
      <w:r w:rsidRPr="008E27DB">
        <w:rPr>
          <w:rStyle w:val="StyleUnderline"/>
        </w:rPr>
        <w:t xml:space="preserve">these elements </w:t>
      </w:r>
      <w:r w:rsidRPr="007B7353">
        <w:rPr>
          <w:rStyle w:val="StyleUnderline"/>
          <w:highlight w:val="green"/>
        </w:rPr>
        <w:t xml:space="preserve">together </w:t>
      </w:r>
      <w:r w:rsidRPr="008E27DB">
        <w:rPr>
          <w:rStyle w:val="StyleUnderline"/>
        </w:rPr>
        <w:t xml:space="preserve">in </w:t>
      </w:r>
      <w:r w:rsidRPr="007B7353">
        <w:rPr>
          <w:rStyle w:val="StyleUnderline"/>
          <w:highlight w:val="green"/>
        </w:rPr>
        <w:t xml:space="preserve">the </w:t>
      </w:r>
      <w:r w:rsidRPr="007B7353">
        <w:rPr>
          <w:rStyle w:val="Emphasis"/>
          <w:highlight w:val="green"/>
        </w:rPr>
        <w:t>formal party</w:t>
      </w:r>
      <w:r w:rsidRPr="008E27DB">
        <w:rPr>
          <w:sz w:val="16"/>
        </w:rPr>
        <w:t xml:space="preserve">. My aim is to help communists contextualize their own experiences of growth, friction, and adversity within a broader project, owned in part by all of us. </w:t>
      </w:r>
      <w:r w:rsidRPr="008E27DB">
        <w:rPr>
          <w:rStyle w:val="StyleUnderline"/>
        </w:rPr>
        <w:t>After the initial fervor of radicalization wears off, it becomes difficult to remember the purpose of our actions and commitment to the class struggle, requiring us to look to the bigger picture to carry on. With hope, this will help communists understand the potential reverberations of our daily activity and spark a broader conversation on revolutionary strategy.</w:t>
      </w:r>
    </w:p>
    <w:bookmarkEnd w:id="0"/>
    <w:p w14:paraId="373740F3" w14:textId="77777777" w:rsidR="009B398A" w:rsidRDefault="009B398A" w:rsidP="009B398A">
      <w:pPr>
        <w:pStyle w:val="Heading1"/>
      </w:pPr>
      <w:r>
        <w:lastRenderedPageBreak/>
        <w:t>Case</w:t>
      </w:r>
    </w:p>
    <w:p w14:paraId="5DC379ED" w14:textId="77777777" w:rsidR="009B398A" w:rsidRDefault="009B398A" w:rsidP="009B398A">
      <w:pPr>
        <w:pStyle w:val="Heading4"/>
      </w:pPr>
      <w:r>
        <w:t xml:space="preserve">Vote negative on presumption: </w:t>
      </w:r>
    </w:p>
    <w:p w14:paraId="2F295629" w14:textId="77777777" w:rsidR="009B398A" w:rsidRDefault="009B398A" w:rsidP="009B398A">
      <w:pPr>
        <w:pStyle w:val="Heading4"/>
        <w:numPr>
          <w:ilvl w:val="0"/>
          <w:numId w:val="45"/>
        </w:numPr>
        <w:tabs>
          <w:tab w:val="num" w:pos="360"/>
        </w:tabs>
        <w:ind w:left="0" w:firstLine="0"/>
      </w:pPr>
      <w:r>
        <w:t xml:space="preserve">Inherency: Storytelling is happing now – and proves that their method </w:t>
      </w:r>
      <w:r w:rsidRPr="002850C5">
        <w:t>is the STATUS QUO</w:t>
      </w:r>
      <w:r>
        <w:t xml:space="preserve">. There is no change in the world post voting AFF – drop the team for debatabillity because that makes generating </w:t>
      </w:r>
      <w:r>
        <w:rPr>
          <w:i/>
          <w:iCs w:val="0"/>
        </w:rPr>
        <w:t>meaningful negative positions</w:t>
      </w:r>
      <w:r>
        <w:t xml:space="preserve"> impossible because they force us to respond to the status quo which is neg ground </w:t>
      </w:r>
    </w:p>
    <w:p w14:paraId="5FDB2D4C" w14:textId="77777777" w:rsidR="009B398A" w:rsidRDefault="009B398A" w:rsidP="009B398A">
      <w:pPr>
        <w:pStyle w:val="Heading4"/>
        <w:numPr>
          <w:ilvl w:val="0"/>
          <w:numId w:val="45"/>
        </w:numPr>
        <w:tabs>
          <w:tab w:val="num" w:pos="360"/>
        </w:tabs>
        <w:ind w:left="0" w:firstLine="0"/>
      </w:pPr>
      <w:r>
        <w:t xml:space="preserve">The ballot: there’s no connection between voting AFF and the creation of the storytelling– the ballot gives them credit for work done by revolutionaries which parasitic </w:t>
      </w:r>
    </w:p>
    <w:p w14:paraId="7665A49B" w14:textId="77777777" w:rsidR="009B398A" w:rsidRDefault="009B398A" w:rsidP="009B398A">
      <w:pPr>
        <w:pStyle w:val="Heading4"/>
        <w:numPr>
          <w:ilvl w:val="0"/>
          <w:numId w:val="45"/>
        </w:numPr>
        <w:tabs>
          <w:tab w:val="num" w:pos="360"/>
        </w:tabs>
        <w:ind w:left="0" w:firstLine="0"/>
      </w:pPr>
      <w:r>
        <w:t xml:space="preserve">Telos: The 1AC is primarily </w:t>
      </w:r>
      <w:r w:rsidRPr="00716893">
        <w:rPr>
          <w:u w:val="single"/>
        </w:rPr>
        <w:t>descriptive</w:t>
      </w:r>
      <w:r>
        <w:t xml:space="preserve"> instead of </w:t>
      </w:r>
      <w:r w:rsidRPr="00716893">
        <w:rPr>
          <w:u w:val="single"/>
        </w:rPr>
        <w:t>prescriptive</w:t>
      </w:r>
      <w:r>
        <w:t>: the affirmative doesn’t outline a goal-oriented advocacy but instead forwards a sociological analysis of the status quo which forecloses meaningful material tactics that cements activist burnout and exhaustion</w:t>
      </w:r>
    </w:p>
    <w:p w14:paraId="3468D302" w14:textId="77777777" w:rsidR="009B398A" w:rsidRDefault="009B398A" w:rsidP="009B398A"/>
    <w:p w14:paraId="3473C194" w14:textId="77777777" w:rsidR="009B398A" w:rsidRDefault="009B398A" w:rsidP="009B398A">
      <w:pPr>
        <w:pStyle w:val="Heading4"/>
        <w:numPr>
          <w:ilvl w:val="0"/>
          <w:numId w:val="48"/>
        </w:numPr>
        <w:tabs>
          <w:tab w:val="num" w:pos="360"/>
        </w:tabs>
        <w:ind w:left="0" w:firstLine="0"/>
      </w:pPr>
      <w:r w:rsidRPr="003E0FDC">
        <w:rPr>
          <w:u w:val="single"/>
        </w:rPr>
        <w:lastRenderedPageBreak/>
        <w:t>Parameters</w:t>
      </w:r>
      <w:r>
        <w:t xml:space="preserve"> – Our interpretation is that the AFF should have: </w:t>
      </w:r>
    </w:p>
    <w:p w14:paraId="57D61A0A" w14:textId="77777777" w:rsidR="009B398A" w:rsidRDefault="009B398A" w:rsidP="009B398A">
      <w:pPr>
        <w:pStyle w:val="Heading4"/>
        <w:numPr>
          <w:ilvl w:val="0"/>
          <w:numId w:val="47"/>
        </w:numPr>
        <w:ind w:left="720"/>
      </w:pPr>
      <w:r>
        <w:t>A clear way for the judge to delineate from their method from others.</w:t>
      </w:r>
    </w:p>
    <w:p w14:paraId="4BB1D237" w14:textId="77777777" w:rsidR="009B398A" w:rsidRPr="00A61773" w:rsidRDefault="009B398A" w:rsidP="009B398A">
      <w:pPr>
        <w:pStyle w:val="Heading4"/>
        <w:numPr>
          <w:ilvl w:val="0"/>
          <w:numId w:val="47"/>
        </w:numPr>
        <w:ind w:left="720"/>
      </w:pPr>
      <w:r>
        <w:t xml:space="preserve">A metric for evaluating which method is better. </w:t>
      </w:r>
    </w:p>
    <w:p w14:paraId="668463C2" w14:textId="77777777" w:rsidR="00465431" w:rsidRDefault="00465431" w:rsidP="00465431">
      <w:pPr>
        <w:pStyle w:val="Heading4"/>
      </w:pPr>
      <w:r>
        <w:t>Violation and impact: the 1AC forwards a strategy of storytelling but provides no clear metric of evaluation for what distinguishes that from other strategies of resisting colonilusm, or for how it’s different from the status quo. It’s They have outlined the aff as a prosses that makes cultural survival and stops forces assimilation per their evidence.</w:t>
      </w:r>
    </w:p>
    <w:p w14:paraId="78ADDE09" w14:textId="77777777" w:rsidR="009B398A" w:rsidRDefault="009B398A" w:rsidP="009B398A">
      <w:pPr>
        <w:pStyle w:val="Heading4"/>
        <w:ind w:left="1080"/>
      </w:pPr>
      <w:r>
        <w:t>Independently crushes debateability and incentivizes bias and judge intervention by leaving room for late breaking AFF clarification and spin which turns any advantage to the AFF.</w:t>
      </w:r>
    </w:p>
    <w:p w14:paraId="412BEF4A" w14:textId="77777777" w:rsidR="009B398A" w:rsidRPr="002C3D00" w:rsidRDefault="009B398A" w:rsidP="009B398A"/>
    <w:p w14:paraId="4D87B2A3" w14:textId="77777777" w:rsidR="009B398A" w:rsidRPr="00F66BB5" w:rsidRDefault="009B398A" w:rsidP="009B398A"/>
    <w:p w14:paraId="69DCFF5D" w14:textId="77777777" w:rsidR="009B398A" w:rsidRPr="00E83DBE" w:rsidRDefault="009B398A" w:rsidP="009B398A">
      <w:pPr>
        <w:pStyle w:val="Heading4"/>
        <w:rPr>
          <w:rFonts w:cs="Calibri"/>
        </w:rPr>
      </w:pPr>
      <w:r>
        <w:rPr>
          <w:rFonts w:cs="Calibri"/>
        </w:rPr>
        <w:t>Racial violence is</w:t>
      </w:r>
      <w:r w:rsidRPr="00E83DBE">
        <w:rPr>
          <w:rFonts w:cs="Calibri"/>
        </w:rPr>
        <w:t xml:space="preserve"> not pre-determined. Their </w:t>
      </w:r>
      <w:r>
        <w:rPr>
          <w:rFonts w:cs="Calibri"/>
        </w:rPr>
        <w:t>praxis</w:t>
      </w:r>
      <w:r w:rsidRPr="00E83DBE">
        <w:rPr>
          <w:rFonts w:cs="Calibri"/>
        </w:rPr>
        <w:t xml:space="preserve"> pre-determines resistance and shuts down agency. </w:t>
      </w:r>
    </w:p>
    <w:p w14:paraId="5E3D7F0E" w14:textId="77777777" w:rsidR="009B398A" w:rsidRPr="00E83DBE" w:rsidRDefault="009B398A" w:rsidP="009B398A">
      <w:r w:rsidRPr="00E83DBE">
        <w:rPr>
          <w:rStyle w:val="Style13ptBold"/>
        </w:rPr>
        <w:t>al-Gharbi 24</w:t>
      </w:r>
      <w:r w:rsidRPr="00E83DBE">
        <w:t xml:space="preserve">, Assistant Professor in the School of Communication and Journalism at Stony Brook University (Musa al-Gharbi, 2024, “Chapter 6: Mystification of Social Processes,” in </w:t>
      </w:r>
      <w:r w:rsidRPr="00E83DBE">
        <w:rPr>
          <w:i/>
          <w:iCs/>
        </w:rPr>
        <w:t xml:space="preserve">We Have Never Been Woke: The </w:t>
      </w:r>
      <w:r w:rsidRPr="00E83DBE">
        <w:rPr>
          <w:i/>
          <w:iCs/>
        </w:rPr>
        <w:lastRenderedPageBreak/>
        <w:t>Cultural Contradictions of a New Elite</w:t>
      </w:r>
      <w:r w:rsidRPr="00E83DBE">
        <w:t xml:space="preserve">, Princeton University Press, University of Kansas Libraries, ILL) </w:t>
      </w:r>
    </w:p>
    <w:p w14:paraId="784027FB" w14:textId="77777777" w:rsidR="009B398A" w:rsidRPr="00E83DBE" w:rsidRDefault="009B398A" w:rsidP="009B398A">
      <w:pPr>
        <w:rPr>
          <w:sz w:val="16"/>
        </w:rPr>
      </w:pPr>
      <w:r w:rsidRPr="00E83DBE">
        <w:rPr>
          <w:sz w:val="16"/>
        </w:rPr>
        <w:t xml:space="preserve">Moreover, </w:t>
      </w:r>
      <w:r w:rsidRPr="00E83DBE">
        <w:rPr>
          <w:rStyle w:val="StyleUnderline"/>
        </w:rPr>
        <w:t xml:space="preserve">the largely abstract </w:t>
      </w:r>
      <w:r w:rsidRPr="00E83DBE">
        <w:rPr>
          <w:rStyle w:val="StyleUnderline"/>
          <w:highlight w:val="cyan"/>
        </w:rPr>
        <w:t>focus on</w:t>
      </w:r>
      <w:r w:rsidRPr="00E83DBE">
        <w:rPr>
          <w:sz w:val="16"/>
        </w:rPr>
        <w:t xml:space="preserve"> social </w:t>
      </w:r>
      <w:r w:rsidRPr="00E83DBE">
        <w:rPr>
          <w:rStyle w:val="Emphasis"/>
          <w:highlight w:val="cyan"/>
        </w:rPr>
        <w:t>structure</w:t>
      </w:r>
      <w:r w:rsidRPr="00E83DBE">
        <w:rPr>
          <w:sz w:val="16"/>
        </w:rPr>
        <w:t xml:space="preserve"> conveniently </w:t>
      </w:r>
      <w:r w:rsidRPr="00E83DBE">
        <w:rPr>
          <w:rStyle w:val="Emphasis"/>
          <w:highlight w:val="cyan"/>
        </w:rPr>
        <w:t>elides</w:t>
      </w:r>
      <w:r w:rsidRPr="00E83DBE">
        <w:rPr>
          <w:sz w:val="16"/>
        </w:rPr>
        <w:t xml:space="preserve"> considerations of </w:t>
      </w:r>
      <w:r w:rsidRPr="00E83DBE">
        <w:rPr>
          <w:rStyle w:val="StyleUnderline"/>
        </w:rPr>
        <w:t xml:space="preserve">individual </w:t>
      </w:r>
      <w:r w:rsidRPr="00E83DBE">
        <w:rPr>
          <w:rStyle w:val="Emphasis"/>
          <w:highlight w:val="cyan"/>
        </w:rPr>
        <w:t>agency</w:t>
      </w:r>
      <w:r w:rsidRPr="00E83DBE">
        <w:rPr>
          <w:sz w:val="16"/>
        </w:rPr>
        <w:t xml:space="preserve">. In truth, structure and agency are deeply intertwined: </w:t>
      </w:r>
      <w:proofErr w:type="gramStart"/>
      <w:r w:rsidRPr="00E83DBE">
        <w:rPr>
          <w:sz w:val="16"/>
        </w:rPr>
        <w:t>as a result of</w:t>
      </w:r>
      <w:proofErr w:type="gramEnd"/>
      <w:r w:rsidRPr="00E83DBE">
        <w:rPr>
          <w:sz w:val="16"/>
        </w:rPr>
        <w:t xml:space="preserve"> social structure, we all make decisions under constraint. Some have many more constraints than others—particularly those who have little financial or symbolic capital. The flip side, however, is that others have far more agency than everyone else,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otherwise. </w:t>
      </w:r>
      <w:r w:rsidRPr="00E83DBE">
        <w:rPr>
          <w:rStyle w:val="StyleUnderline"/>
        </w:rPr>
        <w:t>Evoking “</w:t>
      </w:r>
      <w:r w:rsidRPr="00E83DBE">
        <w:rPr>
          <w:rStyle w:val="Emphasis"/>
        </w:rPr>
        <w:t>the system</w:t>
      </w:r>
      <w:r w:rsidRPr="00E83DBE">
        <w:rPr>
          <w:rStyle w:val="StyleUnderline"/>
        </w:rPr>
        <w:t>” is</w:t>
      </w:r>
      <w:r w:rsidRPr="00E83DBE">
        <w:rPr>
          <w:sz w:val="16"/>
        </w:rPr>
        <w:t xml:space="preserve"> often </w:t>
      </w:r>
      <w:r w:rsidRPr="00E83DBE">
        <w:rPr>
          <w:rStyle w:val="StyleUnderline"/>
        </w:rPr>
        <w:t xml:space="preserve">a way of </w:t>
      </w:r>
      <w:r w:rsidRPr="00E83DBE">
        <w:rPr>
          <w:rStyle w:val="Emphasis"/>
        </w:rPr>
        <w:t>obscuring</w:t>
      </w:r>
      <w:r w:rsidRPr="00E83DBE">
        <w:rPr>
          <w:rStyle w:val="StyleUnderline"/>
        </w:rPr>
        <w:t xml:space="preserve"> this</w:t>
      </w:r>
      <w:r w:rsidRPr="00E83DBE">
        <w:rPr>
          <w:sz w:val="16"/>
        </w:rPr>
        <w:t xml:space="preserve"> fact. </w:t>
      </w:r>
      <w:r w:rsidRPr="00E83DBE">
        <w:rPr>
          <w:rStyle w:val="StyleUnderline"/>
        </w:rPr>
        <w:t xml:space="preserve">By claiming to be </w:t>
      </w:r>
      <w:r w:rsidRPr="00E83DBE">
        <w:rPr>
          <w:rStyle w:val="Emphasis"/>
        </w:rPr>
        <w:t>mere cogs</w:t>
      </w:r>
      <w:r w:rsidRPr="00E83DBE">
        <w:rPr>
          <w:sz w:val="16"/>
        </w:rPr>
        <w:t xml:space="preserve"> in the machine, </w:t>
      </w:r>
      <w:r w:rsidRPr="00E83DBE">
        <w:rPr>
          <w:rStyle w:val="StyleUnderline"/>
        </w:rPr>
        <w:t xml:space="preserve">helplessly bound by the </w:t>
      </w:r>
      <w:r w:rsidRPr="00E83DBE">
        <w:rPr>
          <w:rStyle w:val="Emphasis"/>
        </w:rPr>
        <w:t>prevailing order</w:t>
      </w:r>
      <w:r w:rsidRPr="00E83DBE">
        <w:rPr>
          <w:sz w:val="16"/>
        </w:rPr>
        <w:t xml:space="preserve"> just like everyone else, contemporary </w:t>
      </w:r>
      <w:r w:rsidRPr="00E83DBE">
        <w:rPr>
          <w:rStyle w:val="StyleUnderline"/>
        </w:rPr>
        <w:t xml:space="preserve">elites implicitly </w:t>
      </w:r>
      <w:r w:rsidRPr="00E83DBE">
        <w:rPr>
          <w:rStyle w:val="Emphasis"/>
        </w:rPr>
        <w:t>absolve</w:t>
      </w:r>
      <w:r w:rsidRPr="00E83DBE">
        <w:rPr>
          <w:rStyle w:val="StyleUnderline"/>
        </w:rPr>
        <w:t xml:space="preserve"> themselves of any</w:t>
      </w:r>
      <w:r w:rsidRPr="00E83DBE">
        <w:rPr>
          <w:sz w:val="16"/>
        </w:rPr>
        <w:t xml:space="preserve"> unique </w:t>
      </w:r>
      <w:r w:rsidRPr="00E83DBE">
        <w:rPr>
          <w:rStyle w:val="StyleUnderline"/>
        </w:rPr>
        <w:t xml:space="preserve">responsibility for social </w:t>
      </w:r>
      <w:r w:rsidRPr="00E83DBE">
        <w:rPr>
          <w:rStyle w:val="Emphasis"/>
        </w:rPr>
        <w:t>problems</w:t>
      </w:r>
      <w:r w:rsidRPr="00E83DBE">
        <w:rPr>
          <w:sz w:val="16"/>
        </w:rPr>
        <w:t xml:space="preserve"> (or any unique obligation to make sacrifices or changes to address those problems).</w:t>
      </w:r>
    </w:p>
    <w:p w14:paraId="504AB79A" w14:textId="77777777" w:rsidR="009B398A" w:rsidRPr="00E83DBE" w:rsidRDefault="009B398A" w:rsidP="009B398A">
      <w:pPr>
        <w:rPr>
          <w:sz w:val="16"/>
        </w:rPr>
      </w:pPr>
      <w:r w:rsidRPr="00E83DBE">
        <w:rPr>
          <w:sz w:val="16"/>
        </w:rPr>
        <w:t xml:space="preserve">In a similar fashion, many contemporary symbolic capitalists evoke “history” as a chief cause of contemporary injustices. However, </w:t>
      </w:r>
      <w:r w:rsidRPr="00E83DBE">
        <w:rPr>
          <w:rStyle w:val="StyleUnderline"/>
          <w:highlight w:val="cyan"/>
        </w:rPr>
        <w:t xml:space="preserve">“history” </w:t>
      </w:r>
      <w:r w:rsidRPr="00E83DBE">
        <w:rPr>
          <w:rStyle w:val="Emphasis"/>
          <w:highlight w:val="cyan"/>
        </w:rPr>
        <w:t>doesn’t</w:t>
      </w:r>
      <w:r w:rsidRPr="00E83DBE">
        <w:rPr>
          <w:rStyle w:val="StyleUnderline"/>
          <w:highlight w:val="cyan"/>
        </w:rPr>
        <w:t xml:space="preserve"> do anything</w:t>
      </w:r>
      <w:r w:rsidRPr="00E83DBE">
        <w:rPr>
          <w:sz w:val="16"/>
        </w:rPr>
        <w:t>. The tendency of many symbolic capitalists to analyze contemporary injustices in historical terms often obscures how and why certain elements of the past continue into the present. Discussing the persistence of race ideology, historian Barbara Fields explained, “</w:t>
      </w:r>
      <w:r w:rsidRPr="00E83DBE">
        <w:rPr>
          <w:rStyle w:val="Emphasis"/>
          <w:highlight w:val="cyan"/>
        </w:rPr>
        <w:t>Nothing</w:t>
      </w:r>
      <w:r w:rsidRPr="00E83DBE">
        <w:rPr>
          <w:rStyle w:val="StyleUnderline"/>
        </w:rPr>
        <w:t xml:space="preserve"> handed down </w:t>
      </w:r>
      <w:r w:rsidRPr="00E83DBE">
        <w:rPr>
          <w:rStyle w:val="StyleUnderline"/>
          <w:highlight w:val="cyan"/>
        </w:rPr>
        <w:t xml:space="preserve">from </w:t>
      </w:r>
      <w:r w:rsidRPr="00E83DBE">
        <w:rPr>
          <w:rStyle w:val="Emphasis"/>
          <w:highlight w:val="cyan"/>
        </w:rPr>
        <w:t>the past</w:t>
      </w:r>
      <w:r w:rsidRPr="00E83DBE">
        <w:rPr>
          <w:rStyle w:val="StyleUnderline"/>
          <w:highlight w:val="cyan"/>
        </w:rPr>
        <w:t xml:space="preserve"> could keep </w:t>
      </w:r>
      <w:r w:rsidRPr="00E83DBE">
        <w:rPr>
          <w:rStyle w:val="Emphasis"/>
          <w:highlight w:val="cyan"/>
        </w:rPr>
        <w:t>race alive</w:t>
      </w:r>
      <w:r w:rsidRPr="00E83DBE">
        <w:rPr>
          <w:rStyle w:val="StyleUnderline"/>
          <w:highlight w:val="cyan"/>
        </w:rPr>
        <w:t xml:space="preserve"> if we did not</w:t>
      </w:r>
      <w:r w:rsidRPr="00E83DBE">
        <w:rPr>
          <w:rStyle w:val="StyleUnderline"/>
        </w:rPr>
        <w:t xml:space="preserve"> constantly </w:t>
      </w:r>
      <w:r w:rsidRPr="00E83DBE">
        <w:rPr>
          <w:rStyle w:val="Emphasis"/>
          <w:highlight w:val="cyan"/>
        </w:rPr>
        <w:t>reinvent</w:t>
      </w:r>
      <w:r w:rsidRPr="00E83DBE">
        <w:rPr>
          <w:sz w:val="16"/>
        </w:rPr>
        <w:t xml:space="preserve"> and re-ritualize </w:t>
      </w:r>
      <w:r w:rsidRPr="00E83DBE">
        <w:rPr>
          <w:rStyle w:val="Emphasis"/>
          <w:highlight w:val="cyan"/>
        </w:rPr>
        <w:t>it</w:t>
      </w:r>
      <w:r w:rsidRPr="00E83DBE">
        <w:rPr>
          <w:rStyle w:val="StyleUnderline"/>
        </w:rPr>
        <w:t xml:space="preserve"> to fit our own terrain</w:t>
      </w:r>
      <w:r w:rsidRPr="00E83DBE">
        <w:rPr>
          <w:sz w:val="16"/>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5D726CAE" w14:textId="77777777" w:rsidR="009B398A" w:rsidRPr="00E83DBE" w:rsidRDefault="009B398A" w:rsidP="009B398A">
      <w:pPr>
        <w:rPr>
          <w:sz w:val="16"/>
        </w:rPr>
      </w:pPr>
      <w:r w:rsidRPr="00E83DBE">
        <w:rPr>
          <w:rStyle w:val="StyleUnderline"/>
          <w:highlight w:val="cyan"/>
        </w:rPr>
        <w:t>Present-day</w:t>
      </w:r>
      <w:r w:rsidRPr="00E83DBE">
        <w:rPr>
          <w:rStyle w:val="StyleUnderline"/>
        </w:rPr>
        <w:t xml:space="preserve"> racial </w:t>
      </w:r>
      <w:r w:rsidRPr="00E83DBE">
        <w:rPr>
          <w:rStyle w:val="StyleUnderline"/>
          <w:highlight w:val="cyan"/>
        </w:rPr>
        <w:t xml:space="preserve">inequalities are </w:t>
      </w:r>
      <w:r w:rsidRPr="00E83DBE">
        <w:rPr>
          <w:rStyle w:val="Emphasis"/>
          <w:highlight w:val="cyan"/>
        </w:rPr>
        <w:t>not</w:t>
      </w:r>
      <w:r w:rsidRPr="00E83DBE">
        <w:rPr>
          <w:rStyle w:val="StyleUnderline"/>
        </w:rPr>
        <w:t xml:space="preserve"> some </w:t>
      </w:r>
      <w:r w:rsidRPr="00E83DBE">
        <w:rPr>
          <w:rStyle w:val="Emphasis"/>
          <w:highlight w:val="cyan"/>
        </w:rPr>
        <w:t>inevitable</w:t>
      </w:r>
      <w:r w:rsidRPr="00E83DBE">
        <w:rPr>
          <w:rStyle w:val="Emphasis"/>
        </w:rPr>
        <w:t xml:space="preserve"> </w:t>
      </w:r>
      <w:proofErr w:type="gramStart"/>
      <w:r w:rsidRPr="00E83DBE">
        <w:rPr>
          <w:rStyle w:val="Emphasis"/>
        </w:rPr>
        <w:t>by-</w:t>
      </w:r>
      <w:r w:rsidRPr="00E83DBE">
        <w:rPr>
          <w:rStyle w:val="Emphasis"/>
          <w:highlight w:val="cyan"/>
        </w:rPr>
        <w:t>product</w:t>
      </w:r>
      <w:proofErr w:type="gramEnd"/>
      <w:r w:rsidRPr="00E83DBE">
        <w:rPr>
          <w:rStyle w:val="StyleUnderline"/>
          <w:highlight w:val="cyan"/>
        </w:rPr>
        <w:t xml:space="preserve"> of America’s history</w:t>
      </w:r>
      <w:r w:rsidRPr="00E83DBE">
        <w:rPr>
          <w:rStyle w:val="StyleUnderline"/>
        </w:rPr>
        <w:t xml:space="preserve"> of </w:t>
      </w:r>
      <w:r w:rsidRPr="00E83DBE">
        <w:rPr>
          <w:rStyle w:val="Emphasis"/>
        </w:rPr>
        <w:t>slavery</w:t>
      </w:r>
      <w:r w:rsidRPr="00E83DBE">
        <w:rPr>
          <w:rStyle w:val="StyleUnderline"/>
        </w:rPr>
        <w:t xml:space="preserve">, </w:t>
      </w:r>
      <w:r w:rsidRPr="00E83DBE">
        <w:rPr>
          <w:rStyle w:val="Emphasis"/>
        </w:rPr>
        <w:t>Jim Crow</w:t>
      </w:r>
      <w:r w:rsidRPr="00E83DBE">
        <w:rPr>
          <w:rStyle w:val="StyleUnderline"/>
        </w:rPr>
        <w:t xml:space="preserve">, and </w:t>
      </w:r>
      <w:r w:rsidRPr="00E83DBE">
        <w:rPr>
          <w:rStyle w:val="Emphasis"/>
        </w:rPr>
        <w:t>so on</w:t>
      </w:r>
      <w:r w:rsidRPr="00E83DBE">
        <w:rPr>
          <w:rStyle w:val="StyleUnderline"/>
        </w:rPr>
        <w:t>. They are</w:t>
      </w:r>
      <w:r w:rsidRPr="00E83DBE">
        <w:rPr>
          <w:sz w:val="16"/>
        </w:rPr>
        <w:t xml:space="preserve"> instead </w:t>
      </w:r>
      <w:r w:rsidRPr="00E83DBE">
        <w:rPr>
          <w:rStyle w:val="Emphasis"/>
        </w:rPr>
        <w:t>reflections</w:t>
      </w:r>
      <w:r w:rsidRPr="00E83DBE">
        <w:rPr>
          <w:rStyle w:val="StyleUnderline"/>
        </w:rPr>
        <w:t xml:space="preserve"> of people </w:t>
      </w:r>
      <w:r w:rsidRPr="00E83DBE">
        <w:rPr>
          <w:rStyle w:val="Emphasis"/>
        </w:rPr>
        <w:t>today</w:t>
      </w:r>
      <w:r w:rsidRPr="00E83DBE">
        <w:rPr>
          <w:sz w:val="16"/>
        </w:rPr>
        <w:t xml:space="preserve">, here and now, </w:t>
      </w:r>
      <w:r w:rsidRPr="00E83DBE">
        <w:rPr>
          <w:rStyle w:val="StyleUnderline"/>
        </w:rPr>
        <w:t>taking actions that</w:t>
      </w:r>
      <w:r w:rsidRPr="00E83DBE">
        <w:rPr>
          <w:sz w:val="16"/>
        </w:rPr>
        <w:t xml:space="preserve"> systematically </w:t>
      </w:r>
      <w:r w:rsidRPr="00E83DBE">
        <w:rPr>
          <w:rStyle w:val="Emphasis"/>
        </w:rPr>
        <w:t>favor</w:t>
      </w:r>
      <w:r w:rsidRPr="00E83DBE">
        <w:rPr>
          <w:rStyle w:val="StyleUnderline"/>
        </w:rPr>
        <w:t xml:space="preserve"> certain people </w:t>
      </w:r>
      <w:r w:rsidRPr="00E83DBE">
        <w:rPr>
          <w:rStyle w:val="Emphasis"/>
        </w:rPr>
        <w:t>over others</w:t>
      </w:r>
      <w:r w:rsidRPr="00E83DBE">
        <w:rPr>
          <w:sz w:val="16"/>
        </w:rPr>
        <w:t>. Consider racialized differences in home appraisals: studies consistently find that real estate agents value the same home much differently depending on the race of the seller.50 This tendency is not a mere product of “history.” In fact, far from being a holdover of the past, racial gaps in property appraisal have grown dramatically since the 1980s.51 Large cities across the United States were more segregated in 2019 than they were in 1990.52 Obviously, these recent trends are not going to be well explained by appeals to slavery, Jim Crow, historical redlining, and so forth. The growing gaps are instead overwhelmingly a function of contemporary practices. Although appeals to America’s racist and sexist history are often portrayed as some kind of critique of the social order, instead they often serve as an alibi: it’s not we who are to blame, but those terrible people in the past (who are all conveniently dead and therefore unable to be held to account).</w:t>
      </w:r>
    </w:p>
    <w:p w14:paraId="09C031F8" w14:textId="77777777" w:rsidR="009B398A" w:rsidRPr="00E83DBE" w:rsidRDefault="009B398A" w:rsidP="009B398A">
      <w:pPr>
        <w:rPr>
          <w:sz w:val="16"/>
        </w:rPr>
      </w:pPr>
      <w:r w:rsidRPr="00E83DBE">
        <w:rPr>
          <w:sz w:val="16"/>
        </w:rPr>
        <w:t xml:space="preserve">“Historical,” </w:t>
      </w:r>
      <w:r w:rsidRPr="00E83DBE">
        <w:rPr>
          <w:rStyle w:val="StyleUnderline"/>
        </w:rPr>
        <w:t>“</w:t>
      </w:r>
      <w:r w:rsidRPr="00E83DBE">
        <w:rPr>
          <w:rStyle w:val="Emphasis"/>
        </w:rPr>
        <w:t>structural</w:t>
      </w:r>
      <w:r w:rsidRPr="00E83DBE">
        <w:rPr>
          <w:rStyle w:val="StyleUnderline"/>
        </w:rPr>
        <w:t>,”</w:t>
      </w:r>
      <w:r w:rsidRPr="00E83DBE">
        <w:rPr>
          <w:sz w:val="16"/>
        </w:rPr>
        <w:t xml:space="preserve"> “systemic,” or “institutional” </w:t>
      </w:r>
      <w:r w:rsidRPr="00E83DBE">
        <w:rPr>
          <w:rStyle w:val="StyleUnderline"/>
        </w:rPr>
        <w:t>narratives</w:t>
      </w:r>
      <w:r w:rsidRPr="00E83DBE">
        <w:rPr>
          <w:sz w:val="16"/>
        </w:rPr>
        <w:t xml:space="preserve"> also tend to </w:t>
      </w:r>
      <w:r w:rsidRPr="00E83DBE">
        <w:rPr>
          <w:rStyle w:val="StyleUnderline"/>
        </w:rPr>
        <w:t xml:space="preserve">present an </w:t>
      </w:r>
      <w:r w:rsidRPr="00E83DBE">
        <w:rPr>
          <w:rStyle w:val="Emphasis"/>
        </w:rPr>
        <w:t>overly</w:t>
      </w:r>
      <w:r w:rsidRPr="00E83DBE">
        <w:rPr>
          <w:rStyle w:val="StyleUnderline"/>
        </w:rPr>
        <w:t xml:space="preserve"> mechanical and </w:t>
      </w:r>
      <w:r w:rsidRPr="00E83DBE">
        <w:rPr>
          <w:rStyle w:val="Emphasis"/>
        </w:rPr>
        <w:t>deterministic</w:t>
      </w:r>
      <w:r w:rsidRPr="00E83DBE">
        <w:rPr>
          <w:rStyle w:val="StyleUnderline"/>
        </w:rPr>
        <w:t xml:space="preserve"> picture of the world. In truth, </w:t>
      </w:r>
      <w:r w:rsidRPr="00E83DBE">
        <w:rPr>
          <w:rStyle w:val="StyleUnderline"/>
          <w:highlight w:val="cyan"/>
        </w:rPr>
        <w:t>events are</w:t>
      </w:r>
      <w:r w:rsidRPr="00E83DBE">
        <w:rPr>
          <w:rStyle w:val="StyleUnderline"/>
        </w:rPr>
        <w:t xml:space="preserve"> often </w:t>
      </w:r>
      <w:r w:rsidRPr="00E83DBE">
        <w:rPr>
          <w:rStyle w:val="Emphasis"/>
          <w:highlight w:val="cyan"/>
        </w:rPr>
        <w:t>quite contingent</w:t>
      </w:r>
      <w:r w:rsidRPr="00E83DBE">
        <w:rPr>
          <w:rStyle w:val="StyleUnderline"/>
        </w:rPr>
        <w:t>. Societies</w:t>
      </w:r>
      <w:r w:rsidRPr="00E83DBE">
        <w:rPr>
          <w:sz w:val="16"/>
        </w:rPr>
        <w:t xml:space="preserve"> and institutions </w:t>
      </w:r>
      <w:r w:rsidRPr="00E83DBE">
        <w:rPr>
          <w:rStyle w:val="StyleUnderline"/>
        </w:rPr>
        <w:t xml:space="preserve">are </w:t>
      </w:r>
      <w:r w:rsidRPr="00E83DBE">
        <w:rPr>
          <w:rStyle w:val="Emphasis"/>
        </w:rPr>
        <w:t>highly dynamic</w:t>
      </w:r>
      <w:r w:rsidRPr="00E83DBE">
        <w:rPr>
          <w:sz w:val="16"/>
        </w:rPr>
        <w:t xml:space="preserve">. As sociologist Andrew Abbott emphasized, it is </w:t>
      </w:r>
      <w:proofErr w:type="gramStart"/>
      <w:r w:rsidRPr="00E83DBE">
        <w:rPr>
          <w:sz w:val="16"/>
        </w:rPr>
        <w:t>actually a</w:t>
      </w:r>
      <w:proofErr w:type="gramEnd"/>
      <w:r w:rsidRPr="00E83DBE">
        <w:rPr>
          <w:sz w:val="16"/>
        </w:rPr>
        <w:t xml:space="preserve"> much harder puzzle to explain continuity than change.53 Change happens all the time. It is literally inevitable. People cycle in and out of institutions, geographic areas, relationships, and life altogether. Individuals learn and grow. The physical environment is constantly evolving. New ideas, practices, and technologies are constantly being developed. Resources are constantly being extracted, transformed, and shifted around. Money is constantly changing hands. Actors external to a particular society or institution are constantly attempting to shape the world in the service of their own ends, influencing the possibilities and incentives for others. Structural or cultural persistence in the face of this constant churn and, especially, across generations and cultural contexts doesn’t just “happen.” It’s an accomplishment.</w:t>
      </w:r>
    </w:p>
    <w:p w14:paraId="2D49BA02" w14:textId="77777777" w:rsidR="009B398A" w:rsidRPr="00E83DBE" w:rsidRDefault="009B398A" w:rsidP="009B398A">
      <w:pPr>
        <w:rPr>
          <w:sz w:val="16"/>
        </w:rPr>
      </w:pPr>
      <w:r w:rsidRPr="00E83DBE">
        <w:rPr>
          <w:sz w:val="16"/>
        </w:rPr>
        <w:t xml:space="preserve">When we analyze how systems and institutions operate in concrete terms rather than just waving our hands at “the system,” “history,” or related abstractions, we can see that inequalities within institutions tend to be produced and sustained by everyday practices in local contexts rather than by forces outside one’s control.54 Likewise, it is in discrete behaviors and interactions among actual people in concrete places at particular points in time that abstractions like “race” or “gender” or “class” or “sexuality” express themselves “in the world.” </w:t>
      </w:r>
      <w:r w:rsidRPr="00E83DBE">
        <w:rPr>
          <w:rStyle w:val="StyleUnderline"/>
        </w:rPr>
        <w:t>To the extent</w:t>
      </w:r>
      <w:r w:rsidRPr="00E83DBE">
        <w:rPr>
          <w:sz w:val="16"/>
        </w:rPr>
        <w:t xml:space="preserve"> that the </w:t>
      </w:r>
      <w:r w:rsidRPr="00E83DBE">
        <w:rPr>
          <w:rStyle w:val="StyleUnderline"/>
        </w:rPr>
        <w:lastRenderedPageBreak/>
        <w:t>macro forces</w:t>
      </w:r>
      <w:r w:rsidRPr="00E83DBE">
        <w:rPr>
          <w:sz w:val="16"/>
        </w:rPr>
        <w:t xml:space="preserve"> and abstract notions that sociologists focus on </w:t>
      </w:r>
      <w:r w:rsidRPr="00E83DBE">
        <w:rPr>
          <w:rStyle w:val="Emphasis"/>
        </w:rPr>
        <w:t>exist at all</w:t>
      </w:r>
      <w:r w:rsidRPr="00E83DBE">
        <w:rPr>
          <w:rStyle w:val="StyleUnderline"/>
        </w:rPr>
        <w:t xml:space="preserve">, it is </w:t>
      </w:r>
      <w:r w:rsidRPr="00E83DBE">
        <w:rPr>
          <w:rStyle w:val="Emphasis"/>
        </w:rPr>
        <w:t>only</w:t>
      </w:r>
      <w:r w:rsidRPr="00E83DBE">
        <w:rPr>
          <w:rStyle w:val="StyleUnderline"/>
        </w:rPr>
        <w:t xml:space="preserve"> through people </w:t>
      </w:r>
      <w:r w:rsidRPr="00E83DBE">
        <w:rPr>
          <w:rStyle w:val="Emphasis"/>
        </w:rPr>
        <w:t>enacting</w:t>
      </w:r>
      <w:r w:rsidRPr="00E83DBE">
        <w:rPr>
          <w:rStyle w:val="StyleUnderline"/>
        </w:rPr>
        <w:t xml:space="preserve"> them in </w:t>
      </w:r>
      <w:r w:rsidRPr="00E83DBE">
        <w:rPr>
          <w:rStyle w:val="Emphasis"/>
        </w:rPr>
        <w:t>local contexts</w:t>
      </w:r>
      <w:r w:rsidRPr="00E83DBE">
        <w:rPr>
          <w:sz w:val="16"/>
        </w:rPr>
        <w:t xml:space="preserve">.55 And agents typically have many degrees of freedom with respect to if and how they enact a social order. However, </w:t>
      </w:r>
      <w:r w:rsidRPr="00E83DBE">
        <w:rPr>
          <w:rStyle w:val="StyleUnderline"/>
        </w:rPr>
        <w:t xml:space="preserve">cosmetically </w:t>
      </w:r>
      <w:r w:rsidRPr="00E83DBE">
        <w:rPr>
          <w:rStyle w:val="Emphasis"/>
          <w:highlight w:val="cyan"/>
        </w:rPr>
        <w:t>radical narratives</w:t>
      </w:r>
      <w:r w:rsidRPr="00E83DBE">
        <w:rPr>
          <w:rStyle w:val="StyleUnderline"/>
          <w:highlight w:val="cyan"/>
        </w:rPr>
        <w:t xml:space="preserve"> about</w:t>
      </w:r>
      <w:r w:rsidRPr="00E83DBE">
        <w:rPr>
          <w:sz w:val="16"/>
        </w:rPr>
        <w:t xml:space="preserve"> “systems,” </w:t>
      </w:r>
      <w:r w:rsidRPr="00E83DBE">
        <w:rPr>
          <w:rStyle w:val="StyleUnderline"/>
        </w:rPr>
        <w:t>“</w:t>
      </w:r>
      <w:r w:rsidRPr="00E83DBE">
        <w:rPr>
          <w:rStyle w:val="Emphasis"/>
          <w:highlight w:val="cyan"/>
        </w:rPr>
        <w:t>structures</w:t>
      </w:r>
      <w:r w:rsidRPr="00E83DBE">
        <w:rPr>
          <w:rStyle w:val="StyleUnderline"/>
        </w:rPr>
        <w:t>,”</w:t>
      </w:r>
      <w:r w:rsidRPr="00E83DBE">
        <w:rPr>
          <w:sz w:val="16"/>
        </w:rPr>
        <w:t xml:space="preserve"> and “history” </w:t>
      </w:r>
      <w:r w:rsidRPr="00E83DBE">
        <w:rPr>
          <w:rStyle w:val="StyleUnderline"/>
        </w:rPr>
        <w:t>are</w:t>
      </w:r>
      <w:r w:rsidRPr="00E83DBE">
        <w:rPr>
          <w:sz w:val="16"/>
        </w:rPr>
        <w:t xml:space="preserve"> often </w:t>
      </w:r>
      <w:r w:rsidRPr="00E83DBE">
        <w:rPr>
          <w:rStyle w:val="StyleUnderline"/>
        </w:rPr>
        <w:t>mobilized</w:t>
      </w:r>
      <w:r w:rsidRPr="00E83DBE">
        <w:rPr>
          <w:sz w:val="16"/>
        </w:rPr>
        <w:t xml:space="preserve"> by symbolic capitalists </w:t>
      </w:r>
      <w:r w:rsidRPr="00E83DBE">
        <w:rPr>
          <w:rStyle w:val="StyleUnderline"/>
        </w:rPr>
        <w:t xml:space="preserve">to </w:t>
      </w:r>
      <w:r w:rsidRPr="00E83DBE">
        <w:rPr>
          <w:rStyle w:val="Emphasis"/>
          <w:highlight w:val="cyan"/>
        </w:rPr>
        <w:t>absolve us</w:t>
      </w:r>
      <w:r w:rsidRPr="00E83DBE">
        <w:rPr>
          <w:rStyle w:val="StyleUnderline"/>
        </w:rPr>
        <w:t xml:space="preserve"> of </w:t>
      </w:r>
      <w:r w:rsidRPr="00E83DBE">
        <w:rPr>
          <w:rStyle w:val="Emphasis"/>
        </w:rPr>
        <w:t>responsibility</w:t>
      </w:r>
      <w:r w:rsidRPr="00E83DBE">
        <w:rPr>
          <w:sz w:val="16"/>
        </w:rPr>
        <w:t xml:space="preserve"> for the choices we make— </w:t>
      </w:r>
      <w:r w:rsidRPr="00E83DBE">
        <w:rPr>
          <w:rStyle w:val="StyleUnderline"/>
          <w:highlight w:val="cyan"/>
        </w:rPr>
        <w:t>through</w:t>
      </w:r>
      <w:r w:rsidRPr="00E83DBE">
        <w:rPr>
          <w:sz w:val="16"/>
        </w:rPr>
        <w:t xml:space="preserve"> hyperbolically </w:t>
      </w:r>
      <w:r w:rsidRPr="00E83DBE">
        <w:rPr>
          <w:rStyle w:val="Emphasis"/>
          <w:highlight w:val="cyan"/>
        </w:rPr>
        <w:t>deterministic</w:t>
      </w:r>
      <w:r w:rsidRPr="00E83DBE">
        <w:rPr>
          <w:rStyle w:val="StyleUnderline"/>
          <w:highlight w:val="cyan"/>
        </w:rPr>
        <w:t xml:space="preserve"> narratives</w:t>
      </w:r>
      <w:r w:rsidRPr="00E83DBE">
        <w:rPr>
          <w:sz w:val="16"/>
        </w:rPr>
        <w:t xml:space="preserve"> on the one hand, and unduly pessimistic analyses on the other.</w:t>
      </w:r>
    </w:p>
    <w:p w14:paraId="00719A13" w14:textId="77777777" w:rsidR="009B398A" w:rsidRDefault="009B398A" w:rsidP="009B398A">
      <w:pPr>
        <w:rPr>
          <w:sz w:val="16"/>
        </w:rPr>
      </w:pPr>
      <w:r w:rsidRPr="00E83DBE">
        <w:rPr>
          <w:rStyle w:val="StyleUnderline"/>
          <w:highlight w:val="cyan"/>
        </w:rPr>
        <w:t>According to some</w:t>
      </w:r>
      <w:r w:rsidRPr="00E83DBE">
        <w:rPr>
          <w:sz w:val="16"/>
        </w:rPr>
        <w:t xml:space="preserve"> prominent accounts, </w:t>
      </w:r>
      <w:r w:rsidRPr="00E83DBE">
        <w:rPr>
          <w:rStyle w:val="StyleUnderline"/>
        </w:rPr>
        <w:t xml:space="preserve">America is </w:t>
      </w:r>
      <w:r w:rsidRPr="00E83DBE">
        <w:rPr>
          <w:rStyle w:val="Emphasis"/>
        </w:rPr>
        <w:t>fundamentally racist</w:t>
      </w:r>
      <w:r w:rsidRPr="00E83DBE">
        <w:rPr>
          <w:sz w:val="16"/>
        </w:rPr>
        <w:t xml:space="preserve">, and it always has been. </w:t>
      </w:r>
      <w:r w:rsidRPr="00E83DBE">
        <w:rPr>
          <w:rStyle w:val="StyleUnderline"/>
        </w:rPr>
        <w:t>“</w:t>
      </w:r>
      <w:r w:rsidRPr="00E83DBE">
        <w:rPr>
          <w:rStyle w:val="Emphasis"/>
          <w:highlight w:val="cyan"/>
        </w:rPr>
        <w:t>Progress</w:t>
      </w:r>
      <w:r w:rsidRPr="00E83DBE">
        <w:rPr>
          <w:rStyle w:val="StyleUnderline"/>
        </w:rPr>
        <w:t xml:space="preserve">” </w:t>
      </w:r>
      <w:r w:rsidRPr="00E83DBE">
        <w:rPr>
          <w:rStyle w:val="StyleUnderline"/>
          <w:highlight w:val="cyan"/>
        </w:rPr>
        <w:t>has been</w:t>
      </w:r>
      <w:r w:rsidRPr="00E83DBE">
        <w:rPr>
          <w:rStyle w:val="StyleUnderline"/>
        </w:rPr>
        <w:t xml:space="preserve"> largely </w:t>
      </w:r>
      <w:r w:rsidRPr="00E83DBE">
        <w:rPr>
          <w:rStyle w:val="Emphasis"/>
          <w:highlight w:val="cyan"/>
        </w:rPr>
        <w:t>mythological</w:t>
      </w:r>
      <w:r w:rsidRPr="00E83DBE">
        <w:rPr>
          <w:rStyle w:val="StyleUnderline"/>
          <w:highlight w:val="cyan"/>
        </w:rPr>
        <w:t xml:space="preserve">. Injustices are </w:t>
      </w:r>
      <w:r w:rsidRPr="00E83DBE">
        <w:rPr>
          <w:rStyle w:val="Emphasis"/>
          <w:highlight w:val="cyan"/>
        </w:rPr>
        <w:t>so</w:t>
      </w:r>
      <w:r w:rsidRPr="00E83DBE">
        <w:rPr>
          <w:rStyle w:val="StyleUnderline"/>
        </w:rPr>
        <w:t xml:space="preserve"> deeply </w:t>
      </w:r>
      <w:r w:rsidRPr="00E83DBE">
        <w:rPr>
          <w:rStyle w:val="Emphasis"/>
          <w:highlight w:val="cyan"/>
        </w:rPr>
        <w:t>entrenched</w:t>
      </w:r>
      <w:r w:rsidRPr="00E83DBE">
        <w:rPr>
          <w:sz w:val="16"/>
        </w:rPr>
        <w:t xml:space="preserve"> and pervasive that </w:t>
      </w:r>
      <w:r w:rsidRPr="00E83DBE">
        <w:rPr>
          <w:rStyle w:val="Emphasis"/>
          <w:highlight w:val="cyan"/>
        </w:rPr>
        <w:t>nothing</w:t>
      </w:r>
      <w:r w:rsidRPr="00E83DBE">
        <w:rPr>
          <w:rStyle w:val="StyleUnderline"/>
          <w:highlight w:val="cyan"/>
        </w:rPr>
        <w:t xml:space="preserve"> short of </w:t>
      </w:r>
      <w:r w:rsidRPr="00E83DBE">
        <w:rPr>
          <w:rStyle w:val="Emphasis"/>
          <w:highlight w:val="cyan"/>
        </w:rPr>
        <w:t>revolution</w:t>
      </w:r>
      <w:r w:rsidRPr="00E83DBE">
        <w:rPr>
          <w:rStyle w:val="StyleUnderline"/>
          <w:highlight w:val="cyan"/>
        </w:rPr>
        <w:t xml:space="preserve"> can </w:t>
      </w:r>
      <w:r w:rsidRPr="00E83DBE">
        <w:rPr>
          <w:rStyle w:val="Emphasis"/>
          <w:highlight w:val="cyan"/>
        </w:rPr>
        <w:t>rectify</w:t>
      </w:r>
      <w:r w:rsidRPr="00E83DBE">
        <w:rPr>
          <w:rStyle w:val="StyleUnderline"/>
        </w:rPr>
        <w:t xml:space="preserve"> the situation. Smaller ameliorative measures may even be </w:t>
      </w:r>
      <w:r w:rsidRPr="00E83DBE">
        <w:rPr>
          <w:rStyle w:val="Emphasis"/>
        </w:rPr>
        <w:t>counterproductive</w:t>
      </w:r>
      <w:r w:rsidRPr="00E83DBE">
        <w:rPr>
          <w:rStyle w:val="StyleUnderline"/>
        </w:rPr>
        <w:t xml:space="preserve"> insofar as they make a </w:t>
      </w:r>
      <w:r w:rsidRPr="00E83DBE">
        <w:rPr>
          <w:rStyle w:val="Emphasis"/>
        </w:rPr>
        <w:t>bad situation</w:t>
      </w:r>
      <w:r w:rsidRPr="00E83DBE">
        <w:rPr>
          <w:rStyle w:val="StyleUnderline"/>
        </w:rPr>
        <w:t xml:space="preserve"> more </w:t>
      </w:r>
      <w:r w:rsidRPr="00E83DBE">
        <w:rPr>
          <w:rStyle w:val="Emphasis"/>
        </w:rPr>
        <w:t>tolerable</w:t>
      </w:r>
      <w:r w:rsidRPr="00E83DBE">
        <w:rPr>
          <w:rStyle w:val="StyleUnderline"/>
        </w:rPr>
        <w:t xml:space="preserve">, thereby </w:t>
      </w:r>
      <w:r w:rsidRPr="00E83DBE">
        <w:rPr>
          <w:rStyle w:val="Emphasis"/>
        </w:rPr>
        <w:t>forestalling</w:t>
      </w:r>
      <w:r w:rsidRPr="00E83DBE">
        <w:rPr>
          <w:rStyle w:val="StyleUnderline"/>
        </w:rPr>
        <w:t xml:space="preserve"> the dramatic </w:t>
      </w:r>
      <w:r w:rsidRPr="00E83DBE">
        <w:rPr>
          <w:rStyle w:val="Emphasis"/>
        </w:rPr>
        <w:t>change</w:t>
      </w:r>
      <w:r w:rsidRPr="00E83DBE">
        <w:rPr>
          <w:rStyle w:val="StyleUnderline"/>
        </w:rPr>
        <w:t xml:space="preserve"> that needs to happen</w:t>
      </w:r>
      <w:r w:rsidRPr="00E83DBE">
        <w:rPr>
          <w:sz w:val="16"/>
        </w:rPr>
        <w:t xml:space="preserve">.56 </w:t>
      </w:r>
      <w:r w:rsidRPr="00E83DBE">
        <w:rPr>
          <w:rStyle w:val="StyleUnderline"/>
        </w:rPr>
        <w:t>However</w:t>
      </w:r>
      <w:r w:rsidRPr="00E83DBE">
        <w:rPr>
          <w:sz w:val="16"/>
        </w:rPr>
        <w:t xml:space="preserve">,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Arguments like </w:t>
      </w:r>
      <w:r w:rsidRPr="00E83DBE">
        <w:rPr>
          <w:rStyle w:val="StyleUnderline"/>
          <w:highlight w:val="cyan"/>
        </w:rPr>
        <w:t>these are</w:t>
      </w:r>
      <w:r w:rsidRPr="00E83DBE">
        <w:rPr>
          <w:rStyle w:val="StyleUnderline"/>
        </w:rPr>
        <w:t xml:space="preserve"> </w:t>
      </w:r>
      <w:r w:rsidRPr="00E83DBE">
        <w:rPr>
          <w:rStyle w:val="Emphasis"/>
        </w:rPr>
        <w:t>superficially radical</w:t>
      </w:r>
      <w:r w:rsidRPr="00E83DBE">
        <w:rPr>
          <w:rStyle w:val="StyleUnderline"/>
        </w:rPr>
        <w:t xml:space="preserve"> yet </w:t>
      </w:r>
      <w:r w:rsidRPr="00E83DBE">
        <w:rPr>
          <w:rStyle w:val="Emphasis"/>
          <w:highlight w:val="cyan"/>
        </w:rPr>
        <w:t>functionally conservative</w:t>
      </w:r>
      <w:r w:rsidRPr="00E83DBE">
        <w:rPr>
          <w:rStyle w:val="StyleUnderline"/>
        </w:rPr>
        <w:t>. They allow adherents to</w:t>
      </w:r>
      <w:r w:rsidRPr="00E83DBE">
        <w:rPr>
          <w:sz w:val="16"/>
        </w:rPr>
        <w:t xml:space="preserve"> feel self-righteous, and to </w:t>
      </w:r>
      <w:r w:rsidRPr="00E83DBE">
        <w:rPr>
          <w:rStyle w:val="Emphasis"/>
        </w:rPr>
        <w:t>present</w:t>
      </w:r>
      <w:r w:rsidRPr="00E83DBE">
        <w:rPr>
          <w:rStyle w:val="StyleUnderline"/>
        </w:rPr>
        <w:t xml:space="preserve"> themselves as</w:t>
      </w:r>
      <w:r w:rsidRPr="00E83DBE">
        <w:rPr>
          <w:sz w:val="16"/>
        </w:rPr>
        <w:t xml:space="preserve"> deeply </w:t>
      </w:r>
      <w:r w:rsidRPr="00E83DBE">
        <w:rPr>
          <w:rStyle w:val="Emphasis"/>
        </w:rPr>
        <w:t>committed</w:t>
      </w:r>
      <w:r w:rsidRPr="00E83DBE">
        <w:rPr>
          <w:rStyle w:val="StyleUnderline"/>
        </w:rPr>
        <w:t xml:space="preserve"> to substantial </w:t>
      </w:r>
      <w:r w:rsidRPr="00E83DBE">
        <w:rPr>
          <w:rStyle w:val="Emphasis"/>
        </w:rPr>
        <w:t>change</w:t>
      </w:r>
      <w:r w:rsidRPr="00E83DBE">
        <w:rPr>
          <w:sz w:val="16"/>
        </w:rPr>
        <w:t xml:space="preserve"> (especially as </w:t>
      </w:r>
      <w:r w:rsidRPr="00E83DBE">
        <w:rPr>
          <w:rStyle w:val="StyleUnderline"/>
        </w:rPr>
        <w:t xml:space="preserve">compared with those focused on </w:t>
      </w:r>
      <w:r w:rsidRPr="00E83DBE">
        <w:rPr>
          <w:rStyle w:val="Emphasis"/>
        </w:rPr>
        <w:t>incremental</w:t>
      </w:r>
      <w:r w:rsidRPr="00E83DBE">
        <w:rPr>
          <w:sz w:val="16"/>
        </w:rPr>
        <w:t xml:space="preserve"> and piecemeal </w:t>
      </w:r>
      <w:r w:rsidRPr="00E83DBE">
        <w:rPr>
          <w:rStyle w:val="Emphasis"/>
        </w:rPr>
        <w:t>reforms</w:t>
      </w:r>
      <w:r w:rsidRPr="00E83DBE">
        <w:rPr>
          <w:sz w:val="16"/>
        </w:rPr>
        <w:t xml:space="preserve">, whom they often mock), </w:t>
      </w:r>
      <w:r w:rsidRPr="00E83DBE">
        <w:rPr>
          <w:rStyle w:val="StyleUnderline"/>
        </w:rPr>
        <w:t xml:space="preserve">while </w:t>
      </w:r>
      <w:r w:rsidRPr="00E83DBE">
        <w:rPr>
          <w:rStyle w:val="StyleUnderline"/>
          <w:highlight w:val="cyan"/>
        </w:rPr>
        <w:t>neutralizing any</w:t>
      </w:r>
      <w:r w:rsidRPr="00E83DBE">
        <w:rPr>
          <w:sz w:val="16"/>
        </w:rPr>
        <w:t xml:space="preserve"> apparent </w:t>
      </w:r>
      <w:r w:rsidRPr="00E83DBE">
        <w:rPr>
          <w:rStyle w:val="StyleUnderline"/>
          <w:highlight w:val="cyan"/>
        </w:rPr>
        <w:t xml:space="preserve">obligation </w:t>
      </w:r>
      <w:r w:rsidRPr="00E83DBE">
        <w:rPr>
          <w:rStyle w:val="Emphasis"/>
          <w:highlight w:val="cyan"/>
        </w:rPr>
        <w:t>to do anything</w:t>
      </w:r>
      <w:r w:rsidRPr="00E83DBE">
        <w:rPr>
          <w:rStyle w:val="StyleUnderline"/>
        </w:rPr>
        <w:t xml:space="preserve"> (beyond saying</w:t>
      </w:r>
      <w:r w:rsidRPr="00E83DBE">
        <w:rPr>
          <w:sz w:val="16"/>
        </w:rPr>
        <w:t xml:space="preserve">, thinking, or feeling </w:t>
      </w:r>
      <w:r w:rsidRPr="00E83DBE">
        <w:rPr>
          <w:rStyle w:val="StyleUnderline"/>
        </w:rPr>
        <w:t xml:space="preserve">the </w:t>
      </w:r>
      <w:r w:rsidRPr="00E83DBE">
        <w:rPr>
          <w:rStyle w:val="Emphasis"/>
        </w:rPr>
        <w:t>“right” things</w:t>
      </w:r>
      <w:r w:rsidRPr="00E83DBE">
        <w:rPr>
          <w:sz w:val="16"/>
        </w:rPr>
        <w:t xml:space="preserve">). Although the people advancing these arguments often evoke “systems” and “structures,” precisely what their pessimism </w:t>
      </w:r>
      <w:r w:rsidRPr="00E83DBE">
        <w:rPr>
          <w:rStyle w:val="StyleUnderline"/>
        </w:rPr>
        <w:t xml:space="preserve">allows them </w:t>
      </w:r>
      <w:r w:rsidRPr="00E83DBE">
        <w:rPr>
          <w:rStyle w:val="StyleUnderline"/>
          <w:highlight w:val="cyan"/>
        </w:rPr>
        <w:t xml:space="preserve">to </w:t>
      </w:r>
      <w:r w:rsidRPr="00E83DBE">
        <w:rPr>
          <w:rStyle w:val="Emphasis"/>
          <w:highlight w:val="cyan"/>
        </w:rPr>
        <w:t>avoid</w:t>
      </w:r>
      <w:r w:rsidRPr="00E83DBE">
        <w:rPr>
          <w:sz w:val="16"/>
        </w:rPr>
        <w:t xml:space="preserve"> is any </w:t>
      </w:r>
      <w:r w:rsidRPr="00E83DBE">
        <w:rPr>
          <w:rStyle w:val="StyleUnderline"/>
        </w:rPr>
        <w:t xml:space="preserve">hard </w:t>
      </w:r>
      <w:r w:rsidRPr="00E83DBE">
        <w:rPr>
          <w:rStyle w:val="Emphasis"/>
        </w:rPr>
        <w:t>thinking</w:t>
      </w:r>
      <w:r w:rsidRPr="00E83DBE">
        <w:rPr>
          <w:rStyle w:val="StyleUnderline"/>
        </w:rPr>
        <w:t xml:space="preserve"> about </w:t>
      </w:r>
      <w:r w:rsidRPr="00E83DBE">
        <w:rPr>
          <w:rStyle w:val="Emphasis"/>
          <w:highlight w:val="cyan"/>
        </w:rPr>
        <w:t>concrete changes</w:t>
      </w:r>
      <w:r w:rsidRPr="00E83DBE">
        <w:rPr>
          <w:rStyle w:val="StyleUnderline"/>
        </w:rPr>
        <w:t xml:space="preserve"> that could be made to the system</w:t>
      </w:r>
      <w:r w:rsidRPr="00E83DBE">
        <w:rPr>
          <w:sz w:val="16"/>
        </w:rPr>
        <w:t xml:space="preserve"> in order to ameliorate social problems—</w:t>
      </w:r>
      <w:r w:rsidRPr="00E83DBE">
        <w:rPr>
          <w:rStyle w:val="StyleUnderline"/>
          <w:highlight w:val="cyan"/>
        </w:rPr>
        <w:t>let alone</w:t>
      </w:r>
      <w:r w:rsidRPr="00E83DBE">
        <w:rPr>
          <w:rStyle w:val="StyleUnderline"/>
        </w:rPr>
        <w:t xml:space="preserve"> </w:t>
      </w:r>
      <w:r w:rsidRPr="00E83DBE">
        <w:rPr>
          <w:rStyle w:val="Emphasis"/>
        </w:rPr>
        <w:t>working</w:t>
      </w:r>
      <w:r w:rsidRPr="00E83DBE">
        <w:rPr>
          <w:rStyle w:val="StyleUnderline"/>
        </w:rPr>
        <w:t xml:space="preserve"> through </w:t>
      </w:r>
      <w:r w:rsidRPr="00E83DBE">
        <w:rPr>
          <w:rStyle w:val="Emphasis"/>
          <w:highlight w:val="cyan"/>
        </w:rPr>
        <w:t>specific processes</w:t>
      </w:r>
      <w:r w:rsidRPr="00E83DBE">
        <w:rPr>
          <w:sz w:val="16"/>
        </w:rPr>
        <w:t xml:space="preserve">, mechanisms, and consensus-building campaigns </w:t>
      </w:r>
      <w:r w:rsidRPr="00E83DBE">
        <w:rPr>
          <w:rStyle w:val="StyleUnderline"/>
          <w:highlight w:val="cyan"/>
        </w:rPr>
        <w:t>that</w:t>
      </w:r>
      <w:r w:rsidRPr="00E83DBE">
        <w:rPr>
          <w:rStyle w:val="StyleUnderline"/>
        </w:rPr>
        <w:t xml:space="preserve"> would </w:t>
      </w:r>
      <w:r w:rsidRPr="00E83DBE">
        <w:rPr>
          <w:rStyle w:val="Emphasis"/>
          <w:highlight w:val="cyan"/>
        </w:rPr>
        <w:t>allow</w:t>
      </w:r>
      <w:r w:rsidRPr="00E83DBE">
        <w:rPr>
          <w:rStyle w:val="StyleUnderline"/>
        </w:rPr>
        <w:t xml:space="preserve"> these </w:t>
      </w:r>
      <w:r w:rsidRPr="00E83DBE">
        <w:rPr>
          <w:rStyle w:val="StyleUnderline"/>
          <w:highlight w:val="cyan"/>
        </w:rPr>
        <w:t>changes</w:t>
      </w:r>
      <w:r w:rsidRPr="00E83DBE">
        <w:rPr>
          <w:rStyle w:val="StyleUnderline"/>
        </w:rPr>
        <w:t xml:space="preserve"> to </w:t>
      </w:r>
      <w:r w:rsidRPr="00E83DBE">
        <w:rPr>
          <w:rStyle w:val="StyleUnderline"/>
          <w:highlight w:val="cyan"/>
        </w:rPr>
        <w:t>be</w:t>
      </w:r>
      <w:r w:rsidRPr="00E83DBE">
        <w:rPr>
          <w:sz w:val="16"/>
        </w:rPr>
        <w:t xml:space="preserve"> successfully </w:t>
      </w:r>
      <w:r w:rsidRPr="00E83DBE">
        <w:rPr>
          <w:rStyle w:val="Emphasis"/>
          <w:highlight w:val="cyan"/>
        </w:rPr>
        <w:t>implemented</w:t>
      </w:r>
      <w:r w:rsidRPr="00E83DBE">
        <w:rPr>
          <w:sz w:val="16"/>
        </w:rPr>
        <w:t>. That is, precisely what these pessimists are not doing is thinking in genuinely systemic or structural terms.</w:t>
      </w:r>
    </w:p>
    <w:p w14:paraId="213078FC" w14:textId="77777777" w:rsidR="009B398A" w:rsidRPr="00101D3B" w:rsidRDefault="009B398A" w:rsidP="009B398A">
      <w:pPr>
        <w:pStyle w:val="Heading4"/>
        <w:rPr>
          <w:rFonts w:cs="Calibri"/>
        </w:rPr>
      </w:pPr>
      <w:r w:rsidRPr="00101D3B">
        <w:rPr>
          <w:rFonts w:cs="Calibri"/>
        </w:rPr>
        <w:t xml:space="preserve">Retreat from labor organizing is a </w:t>
      </w:r>
      <w:r w:rsidRPr="00101D3B">
        <w:rPr>
          <w:rFonts w:cs="Calibri"/>
          <w:u w:val="single"/>
        </w:rPr>
        <w:t>gateway</w:t>
      </w:r>
      <w:r w:rsidRPr="00101D3B">
        <w:rPr>
          <w:rFonts w:cs="Calibri"/>
        </w:rPr>
        <w:t xml:space="preserve"> to further racial oppression.</w:t>
      </w:r>
    </w:p>
    <w:p w14:paraId="5B9E2A39" w14:textId="77777777" w:rsidR="009B398A" w:rsidRPr="00101D3B" w:rsidRDefault="009B398A" w:rsidP="009B398A">
      <w:r w:rsidRPr="00101D3B">
        <w:rPr>
          <w:rStyle w:val="Style13ptBold"/>
        </w:rPr>
        <w:t>Saunders 19</w:t>
      </w:r>
      <w:r w:rsidRPr="00101D3B">
        <w:t xml:space="preserve">, the president of the American Federation of State, County and Municipal Employees, African American to serve as AFSCME’s president. (Lee, February 28, “Strong Unions Mean Strong </w:t>
      </w:r>
      <w:proofErr w:type="gramStart"/>
      <w:r w:rsidRPr="00101D3B">
        <w:t>African-American</w:t>
      </w:r>
      <w:proofErr w:type="gramEnd"/>
      <w:r w:rsidRPr="00101D3B">
        <w:t xml:space="preserve"> Communities,” AFSCME, https://www.afscme.org/blog/strong-unions-mean-strong-african-american-communities)</w:t>
      </w:r>
    </w:p>
    <w:p w14:paraId="5DC6A768" w14:textId="77777777" w:rsidR="009B398A" w:rsidRPr="00101D3B" w:rsidRDefault="009B398A" w:rsidP="009B398A">
      <w:pPr>
        <w:rPr>
          <w:sz w:val="16"/>
        </w:rPr>
      </w:pPr>
      <w:r w:rsidRPr="00101D3B">
        <w:rPr>
          <w:sz w:val="16"/>
        </w:rPr>
        <w:t xml:space="preserve">One was working in the industrial manufacturing mills that were the economic lifeblood of so many midwestern communities. The second was the United States Postal Service, traditionally one of the nation’s most reliable employers of </w:t>
      </w:r>
      <w:proofErr w:type="gramStart"/>
      <w:r w:rsidRPr="00101D3B">
        <w:rPr>
          <w:sz w:val="16"/>
        </w:rPr>
        <w:t>African-Americans</w:t>
      </w:r>
      <w:proofErr w:type="gramEnd"/>
      <w:r w:rsidRPr="00101D3B">
        <w:rPr>
          <w:sz w:val="16"/>
        </w:rPr>
        <w:t>.</w:t>
      </w:r>
    </w:p>
    <w:p w14:paraId="29112915" w14:textId="77777777" w:rsidR="009B398A" w:rsidRPr="00101D3B" w:rsidRDefault="009B398A" w:rsidP="009B398A">
      <w:pPr>
        <w:rPr>
          <w:sz w:val="16"/>
        </w:rPr>
      </w:pPr>
      <w:r w:rsidRPr="00101D3B">
        <w:rPr>
          <w:sz w:val="16"/>
        </w:rPr>
        <w:t>And the third was working in public transit. That was the path for my family. My father was a city bus driver; and while we certainly never got rich, his job gave us security and stability, allowing my brother and me to have more options than our parents had enjoyed.</w:t>
      </w:r>
    </w:p>
    <w:p w14:paraId="1261DE7A" w14:textId="77777777" w:rsidR="009B398A" w:rsidRPr="00101D3B" w:rsidRDefault="009B398A" w:rsidP="009B398A">
      <w:pPr>
        <w:rPr>
          <w:sz w:val="16"/>
        </w:rPr>
      </w:pPr>
      <w:r w:rsidRPr="00101D3B">
        <w:rPr>
          <w:sz w:val="16"/>
        </w:rPr>
        <w:lastRenderedPageBreak/>
        <w:t>Those three career paths had one common element – they almost always came with membership in a labor union (two of them in a public sector union like the one I now serve as president: the American Federation of State, County and Municipal Employees, or AFSCME).</w:t>
      </w:r>
    </w:p>
    <w:p w14:paraId="4FA0AB9C" w14:textId="77777777" w:rsidR="009B398A" w:rsidRPr="00101D3B" w:rsidRDefault="009B398A" w:rsidP="009B398A">
      <w:pPr>
        <w:rPr>
          <w:rStyle w:val="StyleUnderline"/>
        </w:rPr>
      </w:pPr>
      <w:r w:rsidRPr="00101D3B">
        <w:rPr>
          <w:rStyle w:val="StyleUnderline"/>
          <w:highlight w:val="cyan"/>
        </w:rPr>
        <w:t>The union provided a voice on the job and a seat at the table</w:t>
      </w:r>
      <w:r w:rsidRPr="00101D3B">
        <w:rPr>
          <w:sz w:val="16"/>
        </w:rPr>
        <w:t xml:space="preserve">. By building power in numbers, </w:t>
      </w:r>
      <w:proofErr w:type="gramStart"/>
      <w:r w:rsidRPr="00101D3B">
        <w:rPr>
          <w:rStyle w:val="StyleUnderline"/>
        </w:rPr>
        <w:t>African-American</w:t>
      </w:r>
      <w:proofErr w:type="gramEnd"/>
      <w:r w:rsidRPr="00101D3B">
        <w:rPr>
          <w:rStyle w:val="StyleUnderline"/>
        </w:rPr>
        <w:t xml:space="preserve"> workers were able to negotiate for a fair return on our work </w:t>
      </w:r>
      <w:r w:rsidRPr="00101D3B">
        <w:rPr>
          <w:sz w:val="16"/>
        </w:rPr>
        <w:t xml:space="preserve">– for </w:t>
      </w:r>
      <w:r w:rsidRPr="00101D3B">
        <w:rPr>
          <w:rStyle w:val="StyleUnderline"/>
        </w:rPr>
        <w:t xml:space="preserve">fair </w:t>
      </w:r>
      <w:r w:rsidRPr="00101D3B">
        <w:rPr>
          <w:rStyle w:val="Emphasis"/>
        </w:rPr>
        <w:t>wages</w:t>
      </w:r>
      <w:r w:rsidRPr="00101D3B">
        <w:rPr>
          <w:rStyle w:val="StyleUnderline"/>
        </w:rPr>
        <w:t xml:space="preserve">, decent </w:t>
      </w:r>
      <w:r w:rsidRPr="00101D3B">
        <w:rPr>
          <w:rStyle w:val="Emphasis"/>
        </w:rPr>
        <w:t>benefits</w:t>
      </w:r>
      <w:r w:rsidRPr="00101D3B">
        <w:rPr>
          <w:rStyle w:val="StyleUnderline"/>
        </w:rPr>
        <w:t xml:space="preserve"> and a </w:t>
      </w:r>
      <w:r w:rsidRPr="00101D3B">
        <w:rPr>
          <w:rStyle w:val="Emphasis"/>
        </w:rPr>
        <w:t>pension</w:t>
      </w:r>
      <w:r w:rsidRPr="00101D3B">
        <w:rPr>
          <w:rStyle w:val="StyleUnderline"/>
        </w:rPr>
        <w:t xml:space="preserve"> that would allow us to </w:t>
      </w:r>
      <w:r w:rsidRPr="00101D3B">
        <w:rPr>
          <w:rStyle w:val="Emphasis"/>
        </w:rPr>
        <w:t>retire with dignity</w:t>
      </w:r>
      <w:r w:rsidRPr="00101D3B">
        <w:rPr>
          <w:rStyle w:val="StyleUnderline"/>
        </w:rPr>
        <w:t>.</w:t>
      </w:r>
    </w:p>
    <w:p w14:paraId="61E46FD6" w14:textId="77777777" w:rsidR="009B398A" w:rsidRPr="00101D3B" w:rsidRDefault="009B398A" w:rsidP="009B398A">
      <w:pPr>
        <w:rPr>
          <w:rStyle w:val="StyleUnderline"/>
        </w:rPr>
      </w:pPr>
      <w:r w:rsidRPr="00101D3B">
        <w:rPr>
          <w:sz w:val="16"/>
        </w:rPr>
        <w:t xml:space="preserve">At a time in our history when so many doors of opportunity were slammed in the faces of </w:t>
      </w:r>
      <w:proofErr w:type="gramStart"/>
      <w:r w:rsidRPr="00101D3B">
        <w:rPr>
          <w:sz w:val="16"/>
        </w:rPr>
        <w:t>African-Americans</w:t>
      </w:r>
      <w:proofErr w:type="gramEnd"/>
      <w:r w:rsidRPr="00101D3B">
        <w:rPr>
          <w:sz w:val="16"/>
        </w:rPr>
        <w:t xml:space="preserve">, </w:t>
      </w:r>
      <w:r w:rsidRPr="00101D3B">
        <w:rPr>
          <w:rStyle w:val="StyleUnderline"/>
        </w:rPr>
        <w:t>labor unions</w:t>
      </w:r>
      <w:r w:rsidRPr="00101D3B">
        <w:rPr>
          <w:sz w:val="16"/>
        </w:rPr>
        <w:t xml:space="preserve"> – and public-sector unions, in particular – </w:t>
      </w:r>
      <w:r w:rsidRPr="00101D3B">
        <w:rPr>
          <w:rStyle w:val="StyleUnderline"/>
        </w:rPr>
        <w:t xml:space="preserve">offered </w:t>
      </w:r>
      <w:r w:rsidRPr="00101D3B">
        <w:rPr>
          <w:rStyle w:val="StyleUnderline"/>
          <w:highlight w:val="cyan"/>
        </w:rPr>
        <w:t xml:space="preserve">a </w:t>
      </w:r>
      <w:r w:rsidRPr="00101D3B">
        <w:rPr>
          <w:rStyle w:val="Emphasis"/>
          <w:highlight w:val="cyan"/>
        </w:rPr>
        <w:t>beacon</w:t>
      </w:r>
      <w:r w:rsidRPr="00101D3B">
        <w:rPr>
          <w:rStyle w:val="StyleUnderline"/>
          <w:highlight w:val="cyan"/>
        </w:rPr>
        <w:t xml:space="preserve"> of </w:t>
      </w:r>
      <w:r w:rsidRPr="00101D3B">
        <w:rPr>
          <w:rStyle w:val="Emphasis"/>
          <w:highlight w:val="cyan"/>
        </w:rPr>
        <w:t>hope</w:t>
      </w:r>
      <w:r w:rsidRPr="00101D3B">
        <w:rPr>
          <w:sz w:val="16"/>
        </w:rPr>
        <w:t xml:space="preserve">. </w:t>
      </w:r>
      <w:r w:rsidRPr="00101D3B">
        <w:rPr>
          <w:rStyle w:val="StyleUnderline"/>
          <w:highlight w:val="cyan"/>
        </w:rPr>
        <w:t>This is no small thing in a nation that was</w:t>
      </w:r>
      <w:r w:rsidRPr="00101D3B">
        <w:rPr>
          <w:sz w:val="16"/>
        </w:rPr>
        <w:t xml:space="preserve"> literally </w:t>
      </w:r>
      <w:r w:rsidRPr="00101D3B">
        <w:rPr>
          <w:rStyle w:val="StyleUnderline"/>
          <w:highlight w:val="cyan"/>
        </w:rPr>
        <w:t>built on the exploitation of black labor</w:t>
      </w:r>
      <w:r w:rsidRPr="00101D3B">
        <w:rPr>
          <w:sz w:val="16"/>
          <w:highlight w:val="cyan"/>
        </w:rPr>
        <w:t>.</w:t>
      </w:r>
      <w:r w:rsidRPr="00101D3B">
        <w:rPr>
          <w:sz w:val="16"/>
        </w:rPr>
        <w:t xml:space="preserve"> </w:t>
      </w:r>
      <w:r w:rsidRPr="00101D3B">
        <w:rPr>
          <w:rStyle w:val="StyleUnderline"/>
        </w:rPr>
        <w:t>To gain a better understanding of black history</w:t>
      </w:r>
      <w:r w:rsidRPr="00101D3B">
        <w:rPr>
          <w:sz w:val="16"/>
        </w:rPr>
        <w:t xml:space="preserve">, as we strive to do each February, </w:t>
      </w:r>
      <w:r w:rsidRPr="00101D3B">
        <w:rPr>
          <w:rStyle w:val="StyleUnderline"/>
          <w:highlight w:val="cyan"/>
        </w:rPr>
        <w:t xml:space="preserve">we must recognize the </w:t>
      </w:r>
      <w:r w:rsidRPr="00101D3B">
        <w:rPr>
          <w:rStyle w:val="Emphasis"/>
          <w:highlight w:val="cyan"/>
        </w:rPr>
        <w:t>powerful role unions</w:t>
      </w:r>
      <w:r w:rsidRPr="00101D3B">
        <w:rPr>
          <w:rStyle w:val="StyleUnderline"/>
          <w:highlight w:val="cyan"/>
        </w:rPr>
        <w:t xml:space="preserve"> have </w:t>
      </w:r>
      <w:r w:rsidRPr="00101D3B">
        <w:rPr>
          <w:rStyle w:val="Emphasis"/>
          <w:highlight w:val="cyan"/>
        </w:rPr>
        <w:t>played</w:t>
      </w:r>
      <w:r w:rsidRPr="00101D3B">
        <w:rPr>
          <w:rStyle w:val="StyleUnderline"/>
          <w:highlight w:val="cyan"/>
        </w:rPr>
        <w:t xml:space="preserve"> in improving millions of </w:t>
      </w:r>
      <w:proofErr w:type="gramStart"/>
      <w:r w:rsidRPr="00101D3B">
        <w:rPr>
          <w:rStyle w:val="StyleUnderline"/>
          <w:highlight w:val="cyan"/>
        </w:rPr>
        <w:t>African-American</w:t>
      </w:r>
      <w:proofErr w:type="gramEnd"/>
      <w:r w:rsidRPr="00101D3B">
        <w:rPr>
          <w:rStyle w:val="StyleUnderline"/>
          <w:highlight w:val="cyan"/>
        </w:rPr>
        <w:t xml:space="preserve"> lives.</w:t>
      </w:r>
    </w:p>
    <w:p w14:paraId="13A361BA" w14:textId="77777777" w:rsidR="009B398A" w:rsidRPr="00101D3B" w:rsidRDefault="009B398A" w:rsidP="009B398A">
      <w:pPr>
        <w:rPr>
          <w:sz w:val="16"/>
        </w:rPr>
      </w:pPr>
      <w:r w:rsidRPr="00101D3B">
        <w:rPr>
          <w:sz w:val="16"/>
        </w:rPr>
        <w:t xml:space="preserve">At the same time, </w:t>
      </w:r>
      <w:r w:rsidRPr="00101D3B">
        <w:rPr>
          <w:rStyle w:val="StyleUnderline"/>
          <w:highlight w:val="cyan"/>
        </w:rPr>
        <w:t xml:space="preserve">we need to examine the </w:t>
      </w:r>
      <w:r w:rsidRPr="00101D3B">
        <w:rPr>
          <w:rStyle w:val="Emphasis"/>
          <w:highlight w:val="cyan"/>
        </w:rPr>
        <w:t>dark underbelly</w:t>
      </w:r>
      <w:r w:rsidRPr="00101D3B">
        <w:rPr>
          <w:rStyle w:val="StyleUnderline"/>
        </w:rPr>
        <w:t xml:space="preserve">, remembering that the most brutal forms of </w:t>
      </w:r>
      <w:r w:rsidRPr="00101D3B">
        <w:rPr>
          <w:rStyle w:val="Emphasis"/>
          <w:highlight w:val="cyan"/>
        </w:rPr>
        <w:t>racial oppression</w:t>
      </w:r>
      <w:r w:rsidRPr="00101D3B">
        <w:rPr>
          <w:rStyle w:val="StyleUnderline"/>
          <w:highlight w:val="cyan"/>
        </w:rPr>
        <w:t xml:space="preserve"> were </w:t>
      </w:r>
      <w:r w:rsidRPr="00101D3B">
        <w:rPr>
          <w:rStyle w:val="Emphasis"/>
          <w:highlight w:val="cyan"/>
        </w:rPr>
        <w:t>directly linked</w:t>
      </w:r>
      <w:r w:rsidRPr="00101D3B">
        <w:rPr>
          <w:rStyle w:val="StyleUnderline"/>
          <w:highlight w:val="cyan"/>
        </w:rPr>
        <w:t xml:space="preserve"> to </w:t>
      </w:r>
      <w:r w:rsidRPr="00101D3B">
        <w:rPr>
          <w:rStyle w:val="Emphasis"/>
          <w:highlight w:val="cyan"/>
        </w:rPr>
        <w:t>crackdowns</w:t>
      </w:r>
      <w:r w:rsidRPr="00101D3B">
        <w:rPr>
          <w:rStyle w:val="StyleUnderline"/>
          <w:highlight w:val="cyan"/>
        </w:rPr>
        <w:t xml:space="preserve"> on </w:t>
      </w:r>
      <w:r w:rsidRPr="00101D3B">
        <w:rPr>
          <w:rStyle w:val="Emphasis"/>
          <w:highlight w:val="cyan"/>
        </w:rPr>
        <w:t>workers’ rights</w:t>
      </w:r>
      <w:r w:rsidRPr="00101D3B">
        <w:rPr>
          <w:sz w:val="16"/>
        </w:rPr>
        <w:t>. So-called “right-to-work” laws, which undermine the freedom of working people to stand together in a strong union, have sinister origins in the Jim Crow South.</w:t>
      </w:r>
    </w:p>
    <w:p w14:paraId="7DE8CF25" w14:textId="77777777" w:rsidR="009B398A" w:rsidRDefault="009B398A" w:rsidP="009B398A">
      <w:pPr>
        <w:rPr>
          <w:rStyle w:val="StyleUnderline"/>
          <w:highlight w:val="cyan"/>
        </w:rPr>
      </w:pPr>
      <w:r w:rsidRPr="00101D3B">
        <w:rPr>
          <w:rStyle w:val="StyleUnderline"/>
          <w:highlight w:val="cyan"/>
        </w:rPr>
        <w:t>Right to work’s most influential advocate was</w:t>
      </w:r>
      <w:r w:rsidRPr="00101D3B">
        <w:rPr>
          <w:sz w:val="16"/>
          <w:highlight w:val="cyan"/>
        </w:rPr>
        <w:t xml:space="preserve"> </w:t>
      </w:r>
      <w:r w:rsidRPr="00101D3B">
        <w:rPr>
          <w:sz w:val="16"/>
        </w:rPr>
        <w:t xml:space="preserve">a Texas oil lobbyist named </w:t>
      </w:r>
      <w:r w:rsidRPr="00101D3B">
        <w:rPr>
          <w:rStyle w:val="StyleUnderline"/>
        </w:rPr>
        <w:t xml:space="preserve">Vance Muse, </w:t>
      </w:r>
      <w:r w:rsidRPr="00101D3B">
        <w:rPr>
          <w:rStyle w:val="StyleUnderline"/>
          <w:highlight w:val="cyan"/>
        </w:rPr>
        <w:t>a</w:t>
      </w:r>
      <w:r w:rsidRPr="00101D3B">
        <w:rPr>
          <w:rStyle w:val="StyleUnderline"/>
        </w:rPr>
        <w:t xml:space="preserve">n unapologetic </w:t>
      </w:r>
      <w:r w:rsidRPr="00101D3B">
        <w:rPr>
          <w:rStyle w:val="StyleUnderline"/>
          <w:highlight w:val="cyan"/>
        </w:rPr>
        <w:t>white supremacist</w:t>
      </w:r>
      <w:r w:rsidRPr="00101D3B">
        <w:rPr>
          <w:rStyle w:val="StyleUnderline"/>
        </w:rPr>
        <w:t xml:space="preserve"> and Ku Klux Klan supporter</w:t>
      </w:r>
      <w:r w:rsidRPr="00101D3B">
        <w:rPr>
          <w:sz w:val="16"/>
        </w:rPr>
        <w:t xml:space="preserve">. His </w:t>
      </w:r>
      <w:r w:rsidRPr="00101D3B">
        <w:rPr>
          <w:rStyle w:val="StyleUnderline"/>
        </w:rPr>
        <w:t xml:space="preserve">rabid </w:t>
      </w:r>
      <w:r w:rsidRPr="00101D3B">
        <w:rPr>
          <w:rStyle w:val="StyleUnderline"/>
          <w:highlight w:val="cyan"/>
        </w:rPr>
        <w:t>opposition to unions was rooted in</w:t>
      </w:r>
      <w:r w:rsidRPr="00101D3B">
        <w:rPr>
          <w:rStyle w:val="StyleUnderline"/>
        </w:rPr>
        <w:t xml:space="preserve"> his </w:t>
      </w:r>
      <w:r w:rsidRPr="00101D3B">
        <w:rPr>
          <w:rStyle w:val="StyleUnderline"/>
          <w:highlight w:val="cyan"/>
        </w:rPr>
        <w:t>fear</w:t>
      </w:r>
    </w:p>
    <w:p w14:paraId="675FAF95" w14:textId="77777777" w:rsidR="009B398A" w:rsidRDefault="009B398A" w:rsidP="009B398A">
      <w:pPr>
        <w:rPr>
          <w:rStyle w:val="StyleUnderline"/>
          <w:highlight w:val="cyan"/>
        </w:rPr>
      </w:pPr>
    </w:p>
    <w:p w14:paraId="5CDFCB9B" w14:textId="77777777" w:rsidR="009B398A" w:rsidRPr="00101D3B" w:rsidRDefault="009B398A" w:rsidP="009B398A">
      <w:pPr>
        <w:rPr>
          <w:sz w:val="16"/>
        </w:rPr>
      </w:pPr>
      <w:r w:rsidRPr="00101D3B">
        <w:rPr>
          <w:rStyle w:val="StyleUnderline"/>
          <w:highlight w:val="cyan"/>
        </w:rPr>
        <w:t xml:space="preserve"> of workers building solidarity across racial lines</w:t>
      </w:r>
      <w:r w:rsidRPr="00101D3B">
        <w:rPr>
          <w:sz w:val="16"/>
          <w:highlight w:val="cyan"/>
        </w:rPr>
        <w:t>.</w:t>
      </w:r>
    </w:p>
    <w:p w14:paraId="1092E968" w14:textId="77777777" w:rsidR="009B398A" w:rsidRPr="00101D3B" w:rsidRDefault="009B398A" w:rsidP="009B398A">
      <w:pPr>
        <w:rPr>
          <w:sz w:val="16"/>
        </w:rPr>
      </w:pPr>
      <w:r w:rsidRPr="00101D3B">
        <w:rPr>
          <w:sz w:val="16"/>
        </w:rPr>
        <w:t>This 1944 anti-union statement from Muse’s Christian American Association leaves little to the imagination: “From now on, white women and white men will be forced into organizations with black African apes whom they will have to call ‘brother’ or lose their jobs.”</w:t>
      </w:r>
    </w:p>
    <w:p w14:paraId="6F10E410" w14:textId="77777777" w:rsidR="009B398A" w:rsidRPr="00101D3B" w:rsidRDefault="009B398A" w:rsidP="009B398A">
      <w:pPr>
        <w:pStyle w:val="Heading4"/>
        <w:rPr>
          <w:rFonts w:cs="Calibri"/>
        </w:rPr>
      </w:pPr>
      <w:r w:rsidRPr="00101D3B">
        <w:rPr>
          <w:rFonts w:cs="Calibri"/>
        </w:rPr>
        <w:t xml:space="preserve">Despite problems, unions have a </w:t>
      </w:r>
      <w:r w:rsidRPr="00101D3B">
        <w:rPr>
          <w:rFonts w:cs="Calibri"/>
          <w:u w:val="single"/>
        </w:rPr>
        <w:t>long</w:t>
      </w:r>
      <w:r w:rsidRPr="00101D3B">
        <w:rPr>
          <w:rFonts w:cs="Calibri"/>
        </w:rPr>
        <w:t xml:space="preserve"> anti-racist history – but without them, anti-racist movements leave the black working class behind.</w:t>
      </w:r>
    </w:p>
    <w:p w14:paraId="760A3D3C" w14:textId="77777777" w:rsidR="009B398A" w:rsidRPr="00101D3B" w:rsidRDefault="009B398A" w:rsidP="009B398A">
      <w:r w:rsidRPr="00101D3B">
        <w:rPr>
          <w:b/>
          <w:bCs/>
          <w:sz w:val="26"/>
          <w:szCs w:val="26"/>
        </w:rPr>
        <w:t>McAlevey 20</w:t>
      </w:r>
      <w:r w:rsidRPr="00101D3B">
        <w:t xml:space="preserve">, experienced union organizer and Senior Policy Fellow, University of California, Berkeley's Institute for Research on Labor and Employment (Jane, “Everything You Thought You Knew About Unions Is (Mostly) Wrong” in </w:t>
      </w:r>
      <w:r w:rsidRPr="00101D3B">
        <w:rPr>
          <w:i/>
          <w:iCs/>
        </w:rPr>
        <w:t>A Collective Bargain: Unions, Organizing, and the Fight for Democracy</w:t>
      </w:r>
      <w:r w:rsidRPr="00101D3B">
        <w:t>, Ecco Press, 2020, pp. 81-84) rose</w:t>
      </w:r>
    </w:p>
    <w:p w14:paraId="01DC1791" w14:textId="77777777" w:rsidR="009B398A" w:rsidRPr="00101D3B" w:rsidRDefault="009B398A" w:rsidP="009B398A">
      <w:r w:rsidRPr="00101D3B">
        <w:rPr>
          <w:strike/>
        </w:rPr>
        <w:t>struckthrough</w:t>
      </w:r>
      <w:r w:rsidRPr="00101D3B">
        <w:t xml:space="preserve"> and [bracketed] for language </w:t>
      </w:r>
    </w:p>
    <w:p w14:paraId="7380D763" w14:textId="77777777" w:rsidR="009B398A" w:rsidRPr="00101D3B" w:rsidRDefault="009B398A" w:rsidP="009B398A">
      <w:pPr>
        <w:rPr>
          <w:sz w:val="16"/>
        </w:rPr>
      </w:pPr>
      <w:r w:rsidRPr="00101D3B">
        <w:rPr>
          <w:sz w:val="16"/>
        </w:rPr>
        <w:lastRenderedPageBreak/>
        <w:t>Some unions in the [United States] have a long, storied history of racism.</w:t>
      </w:r>
      <w:r w:rsidRPr="00101D3B">
        <w:rPr>
          <w:u w:val="single"/>
        </w:rPr>
        <w:t xml:space="preserve"> </w:t>
      </w:r>
      <w:r w:rsidRPr="00101D3B">
        <w:rPr>
          <w:highlight w:val="green"/>
          <w:u w:val="single"/>
        </w:rPr>
        <w:t>Because unions are composed of people—and the U</w:t>
      </w:r>
      <w:r w:rsidRPr="00101D3B">
        <w:rPr>
          <w:u w:val="single"/>
        </w:rPr>
        <w:t xml:space="preserve">nited </w:t>
      </w:r>
      <w:r w:rsidRPr="00101D3B">
        <w:rPr>
          <w:highlight w:val="green"/>
          <w:u w:val="single"/>
        </w:rPr>
        <w:t>S</w:t>
      </w:r>
      <w:r w:rsidRPr="00101D3B">
        <w:rPr>
          <w:u w:val="single"/>
        </w:rPr>
        <w:t xml:space="preserve">tates has a deep history of </w:t>
      </w:r>
      <w:r w:rsidRPr="00101D3B">
        <w:rPr>
          <w:highlight w:val="green"/>
          <w:u w:val="single"/>
        </w:rPr>
        <w:t>racializ</w:t>
      </w:r>
      <w:r w:rsidRPr="00101D3B">
        <w:rPr>
          <w:u w:val="single"/>
        </w:rPr>
        <w:t xml:space="preserve">ing </w:t>
      </w:r>
      <w:r w:rsidRPr="00101D3B">
        <w:rPr>
          <w:highlight w:val="green"/>
          <w:u w:val="single"/>
        </w:rPr>
        <w:t>its workforce</w:t>
      </w:r>
      <w:r w:rsidRPr="00101D3B">
        <w:rPr>
          <w:u w:val="single"/>
        </w:rPr>
        <w:t>, beginning with slaves—</w:t>
      </w:r>
      <w:r w:rsidRPr="00101D3B">
        <w:rPr>
          <w:highlight w:val="green"/>
          <w:u w:val="single"/>
        </w:rPr>
        <w:t>racism is a significant issue</w:t>
      </w:r>
      <w:r w:rsidRPr="00101D3B">
        <w:rPr>
          <w:u w:val="single"/>
        </w:rPr>
        <w:t xml:space="preserve"> in many unions.</w:t>
      </w:r>
      <w:r w:rsidRPr="00101D3B">
        <w:rPr>
          <w:sz w:val="16"/>
        </w:rPr>
        <w:t xml:space="preserve"> As labor activist and author Bill Fletcher wrote, “White workers are taught to prioritize their racial identity as white over their reality as part of the laboring classes and later as part of the working class.” That’s not an excuse: unions, as institutions of the working class for the working class, should be held to a higher standard.</w:t>
      </w:r>
    </w:p>
    <w:p w14:paraId="30D3D645" w14:textId="77777777" w:rsidR="009B398A" w:rsidRPr="00101D3B" w:rsidRDefault="009B398A" w:rsidP="009B398A">
      <w:pPr>
        <w:rPr>
          <w:sz w:val="16"/>
        </w:rPr>
      </w:pPr>
      <w:r w:rsidRPr="00101D3B">
        <w:rPr>
          <w:sz w:val="16"/>
        </w:rPr>
        <w:t>Racism can be most apparent in construction-related unions, some of which are also plagued by rampant sexism—which I’ll address more directly in another section. Overt racism was (and can still be) more transparent in the construction trades primarily because of the structure of labor relations with employers. Unionized construction contractors need a big mix of skilled labor to erect, say, a big building. In the construction field, strong unions have the power and ability to win contracts where they stipulate that the workers who build or renovate a building, or road, or bridge, etc., shall be selected by the union for each construction job, not by the human resource department at a company. These provisions create what’s known as union hiring halls—functionally a casting call for jobs that typically takes place in physical union halls. When done well, hiring halls are the most powerful form of solidarity and relationship building possible because workers engage with their own organization face-to-face by going to the union hall to get a new gig. Workers understand that their good wages and benefits flow from their unity and commitment to one another. The flip side, which might already be obvious, is that when racists and sexists are added to this scenario, racism and sexism in the unions become immediately transparent. For instance, if there’s an all-white and Italian workforce on a construction site in a highly diverse region, the union made the choice to hire those workers, not management.</w:t>
      </w:r>
    </w:p>
    <w:p w14:paraId="49CFF5A6" w14:textId="77777777" w:rsidR="009B398A" w:rsidRPr="00101D3B" w:rsidRDefault="009B398A" w:rsidP="009B398A">
      <w:pPr>
        <w:rPr>
          <w:u w:val="single"/>
        </w:rPr>
      </w:pPr>
      <w:r w:rsidRPr="00101D3B">
        <w:rPr>
          <w:sz w:val="16"/>
        </w:rPr>
        <w:t xml:space="preserve">For much of my life in the labor movement, because I place such a premium on seeing the broader community as an extension of the power of the workers, I’ve listened to numerous African American ministers explain how their community was excluded from the union. </w:t>
      </w:r>
      <w:proofErr w:type="gramStart"/>
      <w:r w:rsidRPr="00101D3B">
        <w:rPr>
          <w:sz w:val="16"/>
        </w:rPr>
        <w:t>Indeed</w:t>
      </w:r>
      <w:proofErr w:type="gramEnd"/>
      <w:r w:rsidRPr="00101D3B">
        <w:rPr>
          <w:sz w:val="16"/>
        </w:rPr>
        <w:t xml:space="preserve"> it was. </w:t>
      </w:r>
      <w:r w:rsidRPr="00101D3B">
        <w:rPr>
          <w:highlight w:val="green"/>
          <w:u w:val="single"/>
        </w:rPr>
        <w:t>But there’s an equally powerful history of unions challenging racism</w:t>
      </w:r>
      <w:r w:rsidRPr="00101D3B">
        <w:rPr>
          <w:u w:val="single"/>
        </w:rPr>
        <w:t xml:space="preserve"> and actively supporting the civil rights movement. There are also plenty of enlightened leaders in the construction field, and I’ve personally watched as the union becomes the primary mechanism in the workers’ lives to help them to overcome racism. </w:t>
      </w:r>
      <w:r w:rsidRPr="00101D3B">
        <w:rPr>
          <w:highlight w:val="green"/>
          <w:u w:val="single"/>
        </w:rPr>
        <w:t>In the U</w:t>
      </w:r>
      <w:r w:rsidRPr="00101D3B">
        <w:rPr>
          <w:u w:val="single"/>
        </w:rPr>
        <w:t xml:space="preserve">nited </w:t>
      </w:r>
      <w:r w:rsidRPr="00101D3B">
        <w:rPr>
          <w:highlight w:val="green"/>
          <w:u w:val="single"/>
        </w:rPr>
        <w:t>B</w:t>
      </w:r>
      <w:r w:rsidRPr="00101D3B">
        <w:rPr>
          <w:u w:val="single"/>
        </w:rPr>
        <w:t xml:space="preserve">rotherhood of </w:t>
      </w:r>
      <w:r w:rsidRPr="00101D3B">
        <w:rPr>
          <w:highlight w:val="green"/>
          <w:u w:val="single"/>
        </w:rPr>
        <w:t>C</w:t>
      </w:r>
      <w:r w:rsidRPr="00101D3B">
        <w:rPr>
          <w:u w:val="single"/>
        </w:rPr>
        <w:t xml:space="preserve">arpenters, in their Southwest and Northeast Regional District Councils in this century—to name just two large unions </w:t>
      </w:r>
      <w:proofErr w:type="gramStart"/>
      <w:r w:rsidRPr="00101D3B">
        <w:rPr>
          <w:u w:val="single"/>
        </w:rPr>
        <w:t>in the midst of</w:t>
      </w:r>
      <w:proofErr w:type="gramEnd"/>
      <w:r w:rsidRPr="00101D3B">
        <w:rPr>
          <w:u w:val="single"/>
        </w:rPr>
        <w:t xml:space="preserve"> construction booms—</w:t>
      </w:r>
      <w:r w:rsidRPr="00101D3B">
        <w:rPr>
          <w:highlight w:val="green"/>
          <w:u w:val="single"/>
        </w:rPr>
        <w:t>the transformation from racist to anti-racist was extraordinary</w:t>
      </w:r>
      <w:r w:rsidRPr="00101D3B">
        <w:rPr>
          <w:u w:val="single"/>
        </w:rPr>
        <w:t xml:space="preserve">. Classes of </w:t>
      </w:r>
      <w:r w:rsidRPr="00101D3B">
        <w:rPr>
          <w:highlight w:val="green"/>
          <w:u w:val="single"/>
        </w:rPr>
        <w:t>Latinos and African Americans graduated from</w:t>
      </w:r>
      <w:r w:rsidRPr="00101D3B">
        <w:rPr>
          <w:u w:val="single"/>
        </w:rPr>
        <w:t xml:space="preserve"> the all-important </w:t>
      </w:r>
      <w:r w:rsidRPr="00101D3B">
        <w:rPr>
          <w:highlight w:val="green"/>
          <w:u w:val="single"/>
        </w:rPr>
        <w:t>apprenticeship programs</w:t>
      </w:r>
      <w:r w:rsidRPr="00101D3B">
        <w:rPr>
          <w:u w:val="single"/>
        </w:rPr>
        <w:t xml:space="preserve"> in high numbers, </w:t>
      </w:r>
      <w:r w:rsidRPr="00101D3B">
        <w:rPr>
          <w:highlight w:val="green"/>
          <w:u w:val="single"/>
        </w:rPr>
        <w:t>were placed on big jobs</w:t>
      </w:r>
      <w:r w:rsidRPr="00101D3B">
        <w:rPr>
          <w:u w:val="single"/>
        </w:rPr>
        <w:t xml:space="preserve"> together </w:t>
      </w:r>
      <w:r w:rsidRPr="00101D3B">
        <w:rPr>
          <w:highlight w:val="green"/>
          <w:u w:val="single"/>
        </w:rPr>
        <w:t>with white workers, and forged solidarity in</w:t>
      </w:r>
      <w:r w:rsidRPr="00101D3B">
        <w:rPr>
          <w:u w:val="single"/>
        </w:rPr>
        <w:t xml:space="preserve"> the </w:t>
      </w:r>
      <w:r w:rsidRPr="00101D3B">
        <w:rPr>
          <w:highlight w:val="green"/>
          <w:u w:val="single"/>
        </w:rPr>
        <w:t>union halls</w:t>
      </w:r>
      <w:r w:rsidRPr="00101D3B">
        <w:rPr>
          <w:u w:val="single"/>
        </w:rPr>
        <w:t xml:space="preserve"> and work site by work site, helping overcome racism.</w:t>
      </w:r>
    </w:p>
    <w:p w14:paraId="4A0FC050" w14:textId="77777777" w:rsidR="009B398A" w:rsidRPr="00101D3B" w:rsidRDefault="009B398A" w:rsidP="009B398A">
      <w:pPr>
        <w:rPr>
          <w:sz w:val="16"/>
        </w:rPr>
      </w:pPr>
      <w:r w:rsidRPr="00101D3B">
        <w:rPr>
          <w:sz w:val="16"/>
        </w:rPr>
        <w:t xml:space="preserve">In addition, some unions played very important roles in the civil rights movement. </w:t>
      </w:r>
      <w:r w:rsidRPr="00101D3B">
        <w:rPr>
          <w:u w:val="single"/>
        </w:rPr>
        <w:t xml:space="preserve">The national health care workers union </w:t>
      </w:r>
      <w:r w:rsidRPr="00101D3B">
        <w:rPr>
          <w:highlight w:val="green"/>
          <w:u w:val="single"/>
        </w:rPr>
        <w:t>District 1199 was birthed in the civil rights movement</w:t>
      </w:r>
      <w:r w:rsidRPr="00101D3B">
        <w:rPr>
          <w:u w:val="single"/>
        </w:rPr>
        <w:t>; labor rights and civil rights were inextricable from each other.</w:t>
      </w:r>
      <w:r w:rsidRPr="00101D3B">
        <w:rPr>
          <w:sz w:val="16"/>
        </w:rPr>
        <w:t xml:space="preserve"> Malcolm X and Martin Luther King Jr. themselves were frequently on union picket lines. As I mentioned in the last chapter, King was assassinated when he traveled to Memphis, where he went to support a strike by African American sanitation workers. </w:t>
      </w:r>
      <w:r w:rsidRPr="00101D3B">
        <w:rPr>
          <w:u w:val="single"/>
        </w:rPr>
        <w:t>T</w:t>
      </w:r>
      <w:r w:rsidRPr="00101D3B">
        <w:rPr>
          <w:highlight w:val="green"/>
          <w:u w:val="single"/>
        </w:rPr>
        <w:t>he U</w:t>
      </w:r>
      <w:r w:rsidRPr="00101D3B">
        <w:rPr>
          <w:u w:val="single"/>
        </w:rPr>
        <w:t xml:space="preserve">nited </w:t>
      </w:r>
      <w:r w:rsidRPr="00101D3B">
        <w:rPr>
          <w:highlight w:val="green"/>
          <w:u w:val="single"/>
        </w:rPr>
        <w:t>A</w:t>
      </w:r>
      <w:r w:rsidRPr="00101D3B">
        <w:rPr>
          <w:u w:val="single"/>
        </w:rPr>
        <w:t xml:space="preserve">uto </w:t>
      </w:r>
      <w:r w:rsidRPr="00101D3B">
        <w:rPr>
          <w:highlight w:val="green"/>
          <w:u w:val="single"/>
        </w:rPr>
        <w:t>W</w:t>
      </w:r>
      <w:r w:rsidRPr="00101D3B">
        <w:rPr>
          <w:u w:val="single"/>
        </w:rPr>
        <w:t xml:space="preserve">orkers, at the national level, </w:t>
      </w:r>
      <w:r w:rsidRPr="00101D3B">
        <w:rPr>
          <w:highlight w:val="green"/>
          <w:u w:val="single"/>
        </w:rPr>
        <w:t>was one of the biggest financial backers</w:t>
      </w:r>
      <w:r w:rsidRPr="00101D3B">
        <w:rPr>
          <w:u w:val="single"/>
        </w:rPr>
        <w:t xml:space="preserve"> of the civil rights movement, </w:t>
      </w:r>
      <w:r w:rsidRPr="00101D3B">
        <w:rPr>
          <w:sz w:val="16"/>
        </w:rPr>
        <w:t>although it has been criticized for not directly challenging racism on the shop floor.</w:t>
      </w:r>
    </w:p>
    <w:p w14:paraId="5951A330" w14:textId="77777777" w:rsidR="009B398A" w:rsidRPr="00101D3B" w:rsidRDefault="009B398A" w:rsidP="009B398A">
      <w:pPr>
        <w:rPr>
          <w:u w:val="single"/>
        </w:rPr>
      </w:pPr>
      <w:r w:rsidRPr="00101D3B">
        <w:rPr>
          <w:sz w:val="16"/>
        </w:rPr>
        <w:t xml:space="preserve">Although 1199, AFSCME, and the UAW were key players in the civil rights movement, perhaps the single best example of a union directly challenging racism from its earliest founding and among many white working-class people in the era of the Jim Crow South was the mighty United Packinghouse Workers of America. (The UPWA later merged into the United Food and Commercial Workers Union, UFCW). There is an excellent book on this by Roger Horowitz, titled Negro and White, Unite and Fight: A Social History of Industrial Unionism in Meatpacking, in which the author details the lengths to which the UPWA directly and consistently tackled racism in its ranks and in its community. </w:t>
      </w:r>
      <w:r w:rsidRPr="00101D3B">
        <w:rPr>
          <w:u w:val="single"/>
        </w:rPr>
        <w:lastRenderedPageBreak/>
        <w:t xml:space="preserve">Headquartered in Chicago, </w:t>
      </w:r>
      <w:r w:rsidRPr="00101D3B">
        <w:rPr>
          <w:highlight w:val="green"/>
          <w:u w:val="single"/>
        </w:rPr>
        <w:t>the UPWA</w:t>
      </w:r>
      <w:r w:rsidRPr="00101D3B">
        <w:rPr>
          <w:u w:val="single"/>
        </w:rPr>
        <w:t xml:space="preserve">, like most anti-racist unions, was headed by left- wing leaders who </w:t>
      </w:r>
      <w:r w:rsidRPr="00101D3B">
        <w:rPr>
          <w:highlight w:val="green"/>
          <w:u w:val="single"/>
        </w:rPr>
        <w:t>understood</w:t>
      </w:r>
      <w:r w:rsidRPr="00101D3B">
        <w:rPr>
          <w:u w:val="single"/>
        </w:rPr>
        <w:t xml:space="preserve"> that </w:t>
      </w:r>
      <w:r w:rsidRPr="00101D3B">
        <w:rPr>
          <w:highlight w:val="green"/>
          <w:u w:val="single"/>
        </w:rPr>
        <w:t>no division of the working class could be tolerated</w:t>
      </w:r>
      <w:r w:rsidRPr="00101D3B">
        <w:rPr>
          <w:u w:val="single"/>
        </w:rPr>
        <w:t xml:space="preserve"> if workers were </w:t>
      </w:r>
      <w:r w:rsidRPr="00101D3B">
        <w:rPr>
          <w:highlight w:val="green"/>
          <w:u w:val="single"/>
        </w:rPr>
        <w:t>to overcome the</w:t>
      </w:r>
      <w:r w:rsidRPr="00101D3B">
        <w:rPr>
          <w:u w:val="single"/>
        </w:rPr>
        <w:t xml:space="preserve"> deep and violent </w:t>
      </w:r>
      <w:r w:rsidRPr="00101D3B">
        <w:rPr>
          <w:highlight w:val="green"/>
          <w:u w:val="single"/>
        </w:rPr>
        <w:t>anti-worker</w:t>
      </w:r>
      <w:r w:rsidRPr="00101D3B">
        <w:rPr>
          <w:u w:val="single"/>
        </w:rPr>
        <w:t xml:space="preserve">, anti-union </w:t>
      </w:r>
      <w:r w:rsidRPr="00101D3B">
        <w:rPr>
          <w:highlight w:val="green"/>
          <w:u w:val="single"/>
        </w:rPr>
        <w:t>tradition</w:t>
      </w:r>
      <w:r w:rsidRPr="00101D3B">
        <w:rPr>
          <w:u w:val="single"/>
        </w:rPr>
        <w:t xml:space="preserve"> in the United States.</w:t>
      </w:r>
    </w:p>
    <w:p w14:paraId="2BEE5862" w14:textId="77777777" w:rsidR="009B398A" w:rsidRPr="00101D3B" w:rsidRDefault="009B398A" w:rsidP="009B398A">
      <w:pPr>
        <w:rPr>
          <w:sz w:val="16"/>
        </w:rPr>
      </w:pPr>
      <w:r w:rsidRPr="00101D3B">
        <w:rPr>
          <w:sz w:val="16"/>
        </w:rPr>
        <w:t xml:space="preserve">In 1952, the union surveyed their members in the South to understand issues workers wanted addressed in upcoming contract negotiations. </w:t>
      </w:r>
      <w:r w:rsidRPr="00101D3B">
        <w:rPr>
          <w:u w:val="single"/>
        </w:rPr>
        <w:t xml:space="preserve">The survey results revealed that nearly all </w:t>
      </w:r>
      <w:r w:rsidRPr="00101D3B">
        <w:rPr>
          <w:highlight w:val="green"/>
          <w:u w:val="single"/>
        </w:rPr>
        <w:t>Southern whites didn’t want to work with [black people]</w:t>
      </w:r>
      <w:r w:rsidRPr="00101D3B">
        <w:rPr>
          <w:u w:val="single"/>
        </w:rPr>
        <w:t xml:space="preserve"> </w:t>
      </w:r>
      <w:r w:rsidRPr="00101D3B">
        <w:rPr>
          <w:strike/>
          <w:u w:val="single"/>
        </w:rPr>
        <w:t>blacks</w:t>
      </w:r>
      <w:r w:rsidRPr="00101D3B">
        <w:rPr>
          <w:u w:val="single"/>
        </w:rPr>
        <w:t xml:space="preserve"> or share eating facilities. Dismayed by the results but determined to use the union as a social tool for undoing racism, according to Horowitz, </w:t>
      </w:r>
      <w:r w:rsidRPr="00101D3B">
        <w:rPr>
          <w:highlight w:val="green"/>
          <w:u w:val="single"/>
        </w:rPr>
        <w:t>the union committed to</w:t>
      </w:r>
      <w:r w:rsidRPr="00101D3B">
        <w:rPr>
          <w:u w:val="single"/>
        </w:rPr>
        <w:t xml:space="preserve"> a </w:t>
      </w:r>
      <w:r w:rsidRPr="00101D3B">
        <w:rPr>
          <w:highlight w:val="green"/>
          <w:u w:val="single"/>
        </w:rPr>
        <w:t>radical</w:t>
      </w:r>
      <w:r w:rsidRPr="00101D3B">
        <w:rPr>
          <w:u w:val="single"/>
        </w:rPr>
        <w:t xml:space="preserve">, bold </w:t>
      </w:r>
      <w:r w:rsidRPr="00101D3B">
        <w:rPr>
          <w:highlight w:val="green"/>
          <w:u w:val="single"/>
        </w:rPr>
        <w:t>anti-discrimination</w:t>
      </w:r>
      <w:r w:rsidRPr="00101D3B">
        <w:rPr>
          <w:u w:val="single"/>
        </w:rPr>
        <w:t xml:space="preserve"> project. </w:t>
      </w:r>
      <w:r w:rsidRPr="00101D3B">
        <w:rPr>
          <w:highlight w:val="green"/>
          <w:u w:val="single"/>
        </w:rPr>
        <w:t>It established a new department</w:t>
      </w:r>
      <w:r w:rsidRPr="00101D3B">
        <w:rPr>
          <w:u w:val="single"/>
        </w:rPr>
        <w:t xml:space="preserve">, with substantial financial resources, </w:t>
      </w:r>
      <w:r w:rsidRPr="00101D3B">
        <w:rPr>
          <w:highlight w:val="green"/>
          <w:u w:val="single"/>
        </w:rPr>
        <w:t>dedicated to ending discrimination</w:t>
      </w:r>
      <w:r w:rsidRPr="00101D3B">
        <w:rPr>
          <w:u w:val="single"/>
        </w:rPr>
        <w:t>, and put a top vice president of the union, who was African American, in charge of this effort.</w:t>
      </w:r>
      <w:r w:rsidRPr="00101D3B">
        <w:rPr>
          <w:sz w:val="16"/>
        </w:rPr>
        <w:t xml:space="preserve"> Horowitz writes:</w:t>
      </w:r>
    </w:p>
    <w:p w14:paraId="71C16950" w14:textId="77777777" w:rsidR="009B398A" w:rsidRPr="00101D3B" w:rsidRDefault="009B398A" w:rsidP="009B398A">
      <w:pPr>
        <w:rPr>
          <w:sz w:val="16"/>
        </w:rPr>
      </w:pPr>
      <w:r w:rsidRPr="00101D3B">
        <w:rPr>
          <w:sz w:val="16"/>
        </w:rPr>
        <w:t xml:space="preserve">The UPWA’s expanded anti-discrimination program had three broad areas. First, unionists identified discriminatory practices in their own plants and tried to correct them. This included integrating lily-white departments and dressing rooms and ending hiring discrimination against black workers. Second, locals attacked discriminatory practices in their communities, primarily restrictions on black access to bars, restaurants, and public facilities </w:t>
      </w:r>
      <w:proofErr w:type="gramStart"/>
      <w:r w:rsidRPr="00101D3B">
        <w:rPr>
          <w:sz w:val="16"/>
        </w:rPr>
        <w:t>and also</w:t>
      </w:r>
      <w:proofErr w:type="gramEnd"/>
      <w:r w:rsidRPr="00101D3B">
        <w:rPr>
          <w:sz w:val="16"/>
        </w:rPr>
        <w:t xml:space="preserve"> employment restrictions by local businesses. Finally, packing house workers consciously worked with and influenced community-based institutions, especially the NAACP.</w:t>
      </w:r>
    </w:p>
    <w:p w14:paraId="23F2075E" w14:textId="77777777" w:rsidR="009B398A" w:rsidRPr="00101D3B" w:rsidRDefault="009B398A" w:rsidP="009B398A">
      <w:pPr>
        <w:rPr>
          <w:u w:val="single"/>
        </w:rPr>
      </w:pPr>
      <w:r w:rsidRPr="00101D3B">
        <w:rPr>
          <w:u w:val="single"/>
        </w:rPr>
        <w:t xml:space="preserve">This last point matters because </w:t>
      </w:r>
      <w:r w:rsidRPr="00101D3B">
        <w:rPr>
          <w:highlight w:val="green"/>
          <w:u w:val="single"/>
        </w:rPr>
        <w:t>integrating class and race is a two-way effort</w:t>
      </w:r>
      <w:r w:rsidRPr="00101D3B">
        <w:rPr>
          <w:u w:val="single"/>
        </w:rPr>
        <w:t xml:space="preserve">. Back then, </w:t>
      </w:r>
      <w:r w:rsidRPr="00101D3B">
        <w:rPr>
          <w:highlight w:val="green"/>
          <w:u w:val="single"/>
        </w:rPr>
        <w:t>the NAACP</w:t>
      </w:r>
      <w:r w:rsidRPr="00101D3B">
        <w:rPr>
          <w:u w:val="single"/>
        </w:rPr>
        <w:t xml:space="preserve"> and the Urban League </w:t>
      </w:r>
      <w:r w:rsidRPr="00101D3B">
        <w:rPr>
          <w:highlight w:val="green"/>
          <w:u w:val="single"/>
        </w:rPr>
        <w:t>were focused on</w:t>
      </w:r>
      <w:r w:rsidRPr="00101D3B">
        <w:rPr>
          <w:u w:val="single"/>
        </w:rPr>
        <w:t xml:space="preserve"> what historian Erik Gellman calls the “talented tenth,” which was </w:t>
      </w:r>
      <w:r w:rsidRPr="00101D3B">
        <w:rPr>
          <w:highlight w:val="green"/>
          <w:u w:val="single"/>
        </w:rPr>
        <w:t>a strategy of advancing the most elite African Americans through politeness and friendly negotiation. This wasn’t</w:t>
      </w:r>
      <w:r w:rsidRPr="00101D3B">
        <w:rPr>
          <w:u w:val="single"/>
        </w:rPr>
        <w:t xml:space="preserve"> an </w:t>
      </w:r>
      <w:r w:rsidRPr="00101D3B">
        <w:rPr>
          <w:highlight w:val="green"/>
          <w:u w:val="single"/>
        </w:rPr>
        <w:t>effective</w:t>
      </w:r>
      <w:r w:rsidRPr="00101D3B">
        <w:rPr>
          <w:u w:val="single"/>
        </w:rPr>
        <w:t xml:space="preserve"> tactic.</w:t>
      </w:r>
      <w:r w:rsidRPr="00101D3B">
        <w:rPr>
          <w:sz w:val="16"/>
        </w:rPr>
        <w:t xml:space="preserve"> Gellman’s historical research highlights the work of the National Negro Congress, a black liberation movement associated with the Communist Party and founded in early 1936, on the heels of the passage of the NLRA. </w:t>
      </w:r>
      <w:r w:rsidRPr="00101D3B">
        <w:rPr>
          <w:highlight w:val="green"/>
          <w:u w:val="single"/>
        </w:rPr>
        <w:t>The NNC set out to build a</w:t>
      </w:r>
      <w:r w:rsidRPr="00101D3B">
        <w:rPr>
          <w:u w:val="single"/>
        </w:rPr>
        <w:t xml:space="preserve"> bottom-up </w:t>
      </w:r>
      <w:r w:rsidRPr="00101D3B">
        <w:rPr>
          <w:highlight w:val="green"/>
          <w:u w:val="single"/>
        </w:rPr>
        <w:t>working-class civil rights movement by</w:t>
      </w:r>
      <w:r w:rsidRPr="00101D3B">
        <w:rPr>
          <w:u w:val="single"/>
        </w:rPr>
        <w:t xml:space="preserve"> partnering with the CIO and </w:t>
      </w:r>
      <w:r w:rsidRPr="00101D3B">
        <w:rPr>
          <w:highlight w:val="green"/>
          <w:u w:val="single"/>
        </w:rPr>
        <w:t>placing black organizers in key</w:t>
      </w:r>
      <w:r w:rsidRPr="00101D3B">
        <w:rPr>
          <w:u w:val="single"/>
        </w:rPr>
        <w:t xml:space="preserve"> CIO </w:t>
      </w:r>
      <w:r w:rsidRPr="00101D3B">
        <w:rPr>
          <w:highlight w:val="green"/>
          <w:u w:val="single"/>
        </w:rPr>
        <w:t xml:space="preserve">unions </w:t>
      </w:r>
      <w:r w:rsidRPr="00101D3B">
        <w:rPr>
          <w:u w:val="single"/>
        </w:rPr>
        <w:t xml:space="preserve">so that as they built factory power, they were </w:t>
      </w:r>
      <w:r w:rsidRPr="00101D3B">
        <w:rPr>
          <w:highlight w:val="green"/>
          <w:u w:val="single"/>
        </w:rPr>
        <w:t>tackling racism and economic exploitation as one struggle</w:t>
      </w:r>
      <w:r w:rsidRPr="00101D3B">
        <w:rPr>
          <w:u w:val="single"/>
        </w:rPr>
        <w:t>.</w:t>
      </w:r>
    </w:p>
    <w:p w14:paraId="17116ACE" w14:textId="77777777" w:rsidR="009B398A" w:rsidRPr="00101D3B" w:rsidRDefault="009B398A" w:rsidP="009B398A">
      <w:pPr>
        <w:rPr>
          <w:u w:val="single"/>
        </w:rPr>
      </w:pPr>
      <w:r w:rsidRPr="00101D3B">
        <w:rPr>
          <w:highlight w:val="green"/>
          <w:u w:val="single"/>
        </w:rPr>
        <w:t>The</w:t>
      </w:r>
      <w:r w:rsidRPr="00101D3B">
        <w:rPr>
          <w:u w:val="single"/>
        </w:rPr>
        <w:t xml:space="preserve"> Packinghouse </w:t>
      </w:r>
      <w:r w:rsidRPr="00101D3B">
        <w:rPr>
          <w:highlight w:val="green"/>
          <w:u w:val="single"/>
        </w:rPr>
        <w:t>union</w:t>
      </w:r>
      <w:r w:rsidRPr="00101D3B">
        <w:rPr>
          <w:u w:val="single"/>
        </w:rPr>
        <w:t xml:space="preserve"> even </w:t>
      </w:r>
      <w:r w:rsidRPr="00101D3B">
        <w:rPr>
          <w:highlight w:val="green"/>
          <w:u w:val="single"/>
        </w:rPr>
        <w:t>addressed specific actions to support black women—not only black men—</w:t>
      </w:r>
      <w:r w:rsidRPr="00101D3B">
        <w:rPr>
          <w:u w:val="single"/>
        </w:rPr>
        <w:t>in the workforce.</w:t>
      </w:r>
      <w:r w:rsidRPr="00101D3B">
        <w:rPr>
          <w:sz w:val="16"/>
        </w:rPr>
        <w:t xml:space="preserve"> In the Chicago locals, they began to use the nondiscrimination clauses in contracts to force plants to hire black women, not just white women. Given their effectiveness, UPWA—along with all left-led unions that were addressing racism—was singled out as a target by McCarthyism’s ideological witch hunts.</w:t>
      </w:r>
      <w:r w:rsidRPr="00101D3B">
        <w:rPr>
          <w:u w:val="single"/>
        </w:rPr>
        <w:t xml:space="preserve"> The very unions that did address structural racism were attacked by elite power racists using other structures—the Cold War, Congress and the Taft–Hartley Act—to eradicate leaders who understood unions as a social force for ending discrimination.</w:t>
      </w:r>
    </w:p>
    <w:p w14:paraId="123B2985" w14:textId="77777777" w:rsidR="009B398A" w:rsidRPr="00E83DBE" w:rsidRDefault="009B398A" w:rsidP="009B398A">
      <w:pPr>
        <w:rPr>
          <w:sz w:val="16"/>
        </w:rPr>
      </w:pPr>
    </w:p>
    <w:p w14:paraId="02B48E24" w14:textId="77777777" w:rsidR="009B398A" w:rsidRPr="00F66BB5" w:rsidRDefault="009B398A" w:rsidP="009B398A"/>
    <w:p w14:paraId="63BD9EBE" w14:textId="77777777" w:rsidR="009B398A" w:rsidRPr="005D388F" w:rsidRDefault="009B398A" w:rsidP="009B398A"/>
    <w:p w14:paraId="0169DDF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D0F63" w14:textId="77777777" w:rsidR="003637F2" w:rsidRDefault="003637F2" w:rsidP="00066D2C">
      <w:r>
        <w:separator/>
      </w:r>
    </w:p>
  </w:endnote>
  <w:endnote w:type="continuationSeparator" w:id="0">
    <w:p w14:paraId="32DF0353" w14:textId="77777777" w:rsidR="003637F2" w:rsidRDefault="003637F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BBB13" w14:textId="77777777" w:rsidR="003637F2" w:rsidRDefault="003637F2" w:rsidP="00066D2C">
      <w:r>
        <w:separator/>
      </w:r>
    </w:p>
  </w:footnote>
  <w:footnote w:type="continuationSeparator" w:id="0">
    <w:p w14:paraId="725F8972" w14:textId="77777777" w:rsidR="003637F2" w:rsidRDefault="003637F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82AC5"/>
    <w:multiLevelType w:val="hybridMultilevel"/>
    <w:tmpl w:val="A10E12F6"/>
    <w:lvl w:ilvl="0" w:tplc="3FD2A6B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0E3BB6"/>
    <w:multiLevelType w:val="hybridMultilevel"/>
    <w:tmpl w:val="36445D70"/>
    <w:lvl w:ilvl="0" w:tplc="E5BACEA4">
      <w:start w:val="1"/>
      <w:numFmt w:val="lowerLetter"/>
      <w:lvlText w:val="%1.)"/>
      <w:lvlJc w:val="left"/>
      <w:pPr>
        <w:ind w:left="1080" w:hanging="360"/>
      </w:pPr>
      <w:rPr>
        <w:rFonts w:ascii="Calibri" w:eastAsiaTheme="majorEastAsia" w:hAnsi="Calibr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CFE5248"/>
    <w:multiLevelType w:val="hybridMultilevel"/>
    <w:tmpl w:val="6E9AA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516A77"/>
    <w:multiLevelType w:val="hybridMultilevel"/>
    <w:tmpl w:val="D1926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792023933">
    <w:abstractNumId w:val="16"/>
  </w:num>
  <w:num w:numId="46" w16cid:durableId="719791465">
    <w:abstractNumId w:val="17"/>
  </w:num>
  <w:num w:numId="47" w16cid:durableId="555627943">
    <w:abstractNumId w:val="14"/>
  </w:num>
  <w:num w:numId="48" w16cid:durableId="19888232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3"/>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Lily"/>
    <w:docVar w:name="OS" w:val="Windows NT"/>
    <w:docVar w:name="OSVersion" w:val="10.0"/>
    <w:docVar w:name="RibbonPointer" w:val="321688408"/>
    <w:docVar w:name="Team" w:val="Iowa"/>
    <w:docVar w:name="VerbatimVersion" w:val="6.0.0"/>
    <w:docVar w:name="WordVersion" w:val="16.0"/>
  </w:docVars>
  <w:rsids>
    <w:rsidRoot w:val="009B398A"/>
    <w:rsid w:val="00001C7E"/>
    <w:rsid w:val="0000487C"/>
    <w:rsid w:val="00011FEF"/>
    <w:rsid w:val="00013C8B"/>
    <w:rsid w:val="00023AEF"/>
    <w:rsid w:val="000250CA"/>
    <w:rsid w:val="00032119"/>
    <w:rsid w:val="000427BD"/>
    <w:rsid w:val="00043C82"/>
    <w:rsid w:val="00050713"/>
    <w:rsid w:val="00053D0F"/>
    <w:rsid w:val="00056966"/>
    <w:rsid w:val="000615B0"/>
    <w:rsid w:val="000617B4"/>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1CEF"/>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37F2"/>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6A6C"/>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5431"/>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863"/>
    <w:rsid w:val="00622773"/>
    <w:rsid w:val="00622C58"/>
    <w:rsid w:val="00624882"/>
    <w:rsid w:val="0062614B"/>
    <w:rsid w:val="006266E2"/>
    <w:rsid w:val="0063037B"/>
    <w:rsid w:val="00632C54"/>
    <w:rsid w:val="00635616"/>
    <w:rsid w:val="00641E99"/>
    <w:rsid w:val="006463F8"/>
    <w:rsid w:val="00650C88"/>
    <w:rsid w:val="0065258E"/>
    <w:rsid w:val="00655035"/>
    <w:rsid w:val="00656814"/>
    <w:rsid w:val="00657A00"/>
    <w:rsid w:val="006633F4"/>
    <w:rsid w:val="00664FF8"/>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7DA"/>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BDD"/>
    <w:rsid w:val="00817A64"/>
    <w:rsid w:val="008202F7"/>
    <w:rsid w:val="008247A4"/>
    <w:rsid w:val="00825D47"/>
    <w:rsid w:val="008272A6"/>
    <w:rsid w:val="0083258C"/>
    <w:rsid w:val="00833D6C"/>
    <w:rsid w:val="008373D3"/>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98A"/>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523"/>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55B"/>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FB8"/>
    <w:rsid w:val="00CE54E0"/>
    <w:rsid w:val="00CE5835"/>
    <w:rsid w:val="00CE6FA1"/>
    <w:rsid w:val="00CF0D97"/>
    <w:rsid w:val="00CF1938"/>
    <w:rsid w:val="00CF24CD"/>
    <w:rsid w:val="00D01F0A"/>
    <w:rsid w:val="00D12471"/>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7CB"/>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5E8"/>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FB7590"/>
  <w15:chartTrackingRefBased/>
  <w15:docId w15:val="{AAA62C90-C2B7-1E42-8E98-A91C6C96F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3BDD"/>
    <w:rPr>
      <w:rFonts w:ascii="Times New Roman" w:hAnsi="Times New Roman" w:cs="Times New Roman"/>
      <w:sz w:val="30"/>
    </w:rPr>
  </w:style>
  <w:style w:type="paragraph" w:styleId="Heading1">
    <w:name w:val="heading 1"/>
    <w:aliases w:val="Pocket"/>
    <w:basedOn w:val="Normal"/>
    <w:next w:val="Normal"/>
    <w:link w:val="Heading1Char"/>
    <w:qFormat/>
    <w:rsid w:val="00813B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8"/>
      <w:szCs w:val="32"/>
    </w:rPr>
  </w:style>
  <w:style w:type="paragraph" w:styleId="Heading2">
    <w:name w:val="heading 2"/>
    <w:aliases w:val="Hat"/>
    <w:basedOn w:val="Normal"/>
    <w:next w:val="Normal"/>
    <w:link w:val="Heading2Char"/>
    <w:uiPriority w:val="1"/>
    <w:qFormat/>
    <w:rsid w:val="00813BDD"/>
    <w:pPr>
      <w:keepNext/>
      <w:keepLines/>
      <w:pageBreakBefore/>
      <w:spacing w:before="40" w:after="0"/>
      <w:jc w:val="center"/>
      <w:outlineLvl w:val="1"/>
    </w:pPr>
    <w:rPr>
      <w:rFonts w:eastAsiaTheme="majorEastAsia" w:cstheme="majorBidi"/>
      <w:b/>
      <w:sz w:val="50"/>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813BDD"/>
    <w:pPr>
      <w:keepNext/>
      <w:keepLines/>
      <w:pageBreakBefore/>
      <w:spacing w:before="40" w:after="0"/>
      <w:jc w:val="center"/>
      <w:outlineLvl w:val="2"/>
    </w:pPr>
    <w:rPr>
      <w:rFonts w:eastAsiaTheme="majorEastAsia" w:cstheme="majorBidi"/>
      <w:b/>
      <w:sz w:val="38"/>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qFormat/>
    <w:rsid w:val="00813BDD"/>
    <w:pPr>
      <w:keepNext/>
      <w:keepLines/>
      <w:spacing w:before="40" w:after="0"/>
      <w:outlineLvl w:val="3"/>
    </w:pPr>
    <w:rPr>
      <w:rFonts w:eastAsiaTheme="majorEastAsia" w:cstheme="majorBidi"/>
      <w:b/>
      <w:iCs/>
      <w:sz w:val="40"/>
    </w:rPr>
  </w:style>
  <w:style w:type="paragraph" w:styleId="Heading5">
    <w:name w:val="heading 5"/>
    <w:basedOn w:val="Normal"/>
    <w:next w:val="Normal"/>
    <w:link w:val="Heading5Char"/>
    <w:uiPriority w:val="9"/>
    <w:semiHidden/>
    <w:unhideWhenUsed/>
    <w:rsid w:val="00813BD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B3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13B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3BDD"/>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s,B1"/>
    <w:basedOn w:val="DefaultParagraphFont"/>
    <w:link w:val="Emphasis1"/>
    <w:uiPriority w:val="8"/>
    <w:qFormat/>
    <w:rsid w:val="00813BDD"/>
    <w:rPr>
      <w:rFonts w:ascii="Times New Roman" w:hAnsi="Times New Roman" w:cs="Times New Roman"/>
      <w:b/>
      <w:i w:val="0"/>
      <w:iCs/>
      <w:sz w:val="30"/>
      <w:u w:val="single"/>
      <w:bdr w:val="none" w:sz="0" w:space="0" w:color="auto"/>
    </w:rPr>
  </w:style>
  <w:style w:type="character" w:styleId="FollowedHyperlink">
    <w:name w:val="FollowedHyperlink"/>
    <w:basedOn w:val="DefaultParagraphFont"/>
    <w:uiPriority w:val="99"/>
    <w:semiHidden/>
    <w:unhideWhenUsed/>
    <w:rsid w:val="00813BDD"/>
    <w:rPr>
      <w:color w:val="auto"/>
      <w:u w:val="none"/>
    </w:rPr>
  </w:style>
  <w:style w:type="character" w:customStyle="1" w:styleId="Heading1Char">
    <w:name w:val="Heading 1 Char"/>
    <w:aliases w:val="Pocket Char"/>
    <w:basedOn w:val="DefaultParagraphFont"/>
    <w:link w:val="Heading1"/>
    <w:rsid w:val="00813BDD"/>
    <w:rPr>
      <w:rFonts w:ascii="Times New Roman" w:eastAsiaTheme="majorEastAsia" w:hAnsi="Times New Roman" w:cstheme="majorBidi"/>
      <w:b/>
      <w:sz w:val="58"/>
      <w:szCs w:val="32"/>
    </w:rPr>
  </w:style>
  <w:style w:type="character" w:customStyle="1" w:styleId="Heading2Char">
    <w:name w:val="Heading 2 Char"/>
    <w:aliases w:val="Hat Char"/>
    <w:basedOn w:val="DefaultParagraphFont"/>
    <w:link w:val="Heading2"/>
    <w:uiPriority w:val="1"/>
    <w:rsid w:val="00813BDD"/>
    <w:rPr>
      <w:rFonts w:ascii="Times New Roman" w:eastAsiaTheme="majorEastAsia" w:hAnsi="Times New Roman" w:cstheme="majorBidi"/>
      <w:b/>
      <w:sz w:val="50"/>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13BDD"/>
    <w:rPr>
      <w:rFonts w:ascii="Times New Roman" w:eastAsiaTheme="majorEastAsia" w:hAnsi="Times New Roman" w:cstheme="majorBidi"/>
      <w:b/>
      <w:sz w:val="38"/>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813BDD"/>
    <w:rPr>
      <w:rFonts w:ascii="Times New Roman" w:eastAsiaTheme="majorEastAsia" w:hAnsi="Times New Roman" w:cstheme="majorBidi"/>
      <w:b/>
      <w:iCs/>
      <w:sz w:val="40"/>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13BDD"/>
    <w:rPr>
      <w:b/>
      <w:bCs/>
      <w:sz w:val="32"/>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cite"/>
    <w:basedOn w:val="DefaultParagraphFont"/>
    <w:uiPriority w:val="7"/>
    <w:qFormat/>
    <w:rsid w:val="00813BDD"/>
    <w:rPr>
      <w:b w:val="0"/>
      <w:sz w:val="30"/>
      <w:u w:val="single"/>
    </w:rPr>
  </w:style>
  <w:style w:type="character" w:styleId="Strong">
    <w:name w:val="Strong"/>
    <w:basedOn w:val="DefaultParagraphFont"/>
    <w:uiPriority w:val="22"/>
    <w:qFormat/>
    <w:rsid w:val="00813BDD"/>
    <w:rPr>
      <w:b/>
      <w:bCs/>
    </w:rPr>
  </w:style>
  <w:style w:type="character" w:styleId="BookTitle">
    <w:name w:val="Book Title"/>
    <w:basedOn w:val="DefaultParagraphFont"/>
    <w:uiPriority w:val="33"/>
    <w:qFormat/>
    <w:rsid w:val="00813BDD"/>
    <w:rPr>
      <w:b/>
      <w:bCs/>
      <w:i/>
      <w:iCs/>
      <w:spacing w:val="5"/>
    </w:rPr>
  </w:style>
  <w:style w:type="character" w:customStyle="1" w:styleId="Heading5Char">
    <w:name w:val="Heading 5 Char"/>
    <w:basedOn w:val="DefaultParagraphFont"/>
    <w:link w:val="Heading5"/>
    <w:uiPriority w:val="9"/>
    <w:semiHidden/>
    <w:rsid w:val="00813BDD"/>
    <w:rPr>
      <w:rFonts w:asciiTheme="majorHAnsi" w:eastAsiaTheme="majorEastAsia" w:hAnsiTheme="majorHAnsi" w:cstheme="majorBidi"/>
      <w:color w:val="2F5496" w:themeColor="accent1" w:themeShade="BF"/>
      <w:sz w:val="30"/>
    </w:rPr>
  </w:style>
  <w:style w:type="numbering" w:styleId="111111">
    <w:name w:val="Outline List 2"/>
    <w:basedOn w:val="NoList"/>
    <w:uiPriority w:val="99"/>
    <w:semiHidden/>
    <w:unhideWhenUsed/>
    <w:rsid w:val="00813BDD"/>
  </w:style>
  <w:style w:type="paragraph" w:styleId="Header">
    <w:name w:val="header"/>
    <w:basedOn w:val="Normal"/>
    <w:link w:val="HeaderChar"/>
    <w:uiPriority w:val="99"/>
    <w:semiHidden/>
    <w:rsid w:val="00813BDD"/>
    <w:pPr>
      <w:tabs>
        <w:tab w:val="center" w:pos="4680"/>
        <w:tab w:val="right" w:pos="9360"/>
      </w:tabs>
    </w:pPr>
  </w:style>
  <w:style w:type="character" w:customStyle="1" w:styleId="HeaderChar">
    <w:name w:val="Header Char"/>
    <w:basedOn w:val="DefaultParagraphFont"/>
    <w:link w:val="Header"/>
    <w:uiPriority w:val="99"/>
    <w:semiHidden/>
    <w:rsid w:val="00813BDD"/>
    <w:rPr>
      <w:rFonts w:ascii="Times New Roman" w:hAnsi="Times New Roman" w:cs="Times New Roman"/>
      <w:sz w:val="30"/>
    </w:rPr>
  </w:style>
  <w:style w:type="paragraph" w:styleId="Footer">
    <w:name w:val="footer"/>
    <w:basedOn w:val="Normal"/>
    <w:link w:val="FooterChar"/>
    <w:uiPriority w:val="99"/>
    <w:semiHidden/>
    <w:rsid w:val="00813BDD"/>
    <w:pPr>
      <w:tabs>
        <w:tab w:val="center" w:pos="4680"/>
        <w:tab w:val="right" w:pos="9360"/>
      </w:tabs>
    </w:pPr>
  </w:style>
  <w:style w:type="character" w:customStyle="1" w:styleId="FooterChar">
    <w:name w:val="Footer Char"/>
    <w:basedOn w:val="DefaultParagraphFont"/>
    <w:link w:val="Footer"/>
    <w:uiPriority w:val="99"/>
    <w:semiHidden/>
    <w:rsid w:val="00813BDD"/>
    <w:rPr>
      <w:rFonts w:ascii="Times New Roman" w:hAnsi="Times New Roman" w:cs="Times New Roman"/>
      <w:sz w:val="30"/>
    </w:rPr>
  </w:style>
  <w:style w:type="paragraph" w:styleId="BodyText">
    <w:name w:val="Body Text"/>
    <w:basedOn w:val="Normal"/>
    <w:link w:val="BodyTextChar"/>
    <w:uiPriority w:val="99"/>
    <w:semiHidden/>
    <w:unhideWhenUsed/>
    <w:rsid w:val="00813BDD"/>
    <w:pPr>
      <w:spacing w:after="120"/>
    </w:pPr>
  </w:style>
  <w:style w:type="character" w:customStyle="1" w:styleId="BodyTextChar">
    <w:name w:val="Body Text Char"/>
    <w:basedOn w:val="DefaultParagraphFont"/>
    <w:link w:val="BodyText"/>
    <w:uiPriority w:val="99"/>
    <w:semiHidden/>
    <w:rsid w:val="00813BDD"/>
    <w:rPr>
      <w:rFonts w:ascii="Times New Roman" w:hAnsi="Times New Roman" w:cs="Times New Roman"/>
      <w:sz w:val="30"/>
    </w:rPr>
  </w:style>
  <w:style w:type="paragraph" w:styleId="NoSpacing">
    <w:name w:val="No Spacing"/>
    <w:link w:val="NoSpacingChar"/>
    <w:uiPriority w:val="99"/>
    <w:unhideWhenUsed/>
    <w:qFormat/>
    <w:rsid w:val="00813BD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13BDD"/>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813BDD"/>
    <w:rPr>
      <w:color w:val="0563C1" w:themeColor="hyperlink"/>
      <w:u w:val="single"/>
    </w:rPr>
  </w:style>
  <w:style w:type="character" w:styleId="UnresolvedMention">
    <w:name w:val="Unresolved Mention"/>
    <w:basedOn w:val="DefaultParagraphFont"/>
    <w:uiPriority w:val="99"/>
    <w:semiHidden/>
    <w:unhideWhenUsed/>
    <w:rsid w:val="00813BDD"/>
    <w:rPr>
      <w:color w:val="605E5C"/>
      <w:shd w:val="clear" w:color="auto" w:fill="E1DFDD"/>
    </w:rPr>
  </w:style>
  <w:style w:type="paragraph" w:customStyle="1" w:styleId="Undertag">
    <w:name w:val="Undertag"/>
    <w:link w:val="UndertagChar"/>
    <w:autoRedefine/>
    <w:uiPriority w:val="5"/>
    <w:qFormat/>
    <w:rsid w:val="00813BD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13BD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13BDD"/>
    <w:rPr>
      <w:color w:val="1F3864" w:themeColor="accent1" w:themeShade="80"/>
    </w:rPr>
  </w:style>
  <w:style w:type="character" w:customStyle="1" w:styleId="AnalyticChar">
    <w:name w:val="Analytic Char"/>
    <w:basedOn w:val="DefaultParagraphFont"/>
    <w:link w:val="Analytic"/>
    <w:uiPriority w:val="5"/>
    <w:rsid w:val="00813BDD"/>
    <w:rPr>
      <w:rFonts w:ascii="Times New Roman" w:eastAsiaTheme="majorEastAsia" w:hAnsi="Times New Roman" w:cstheme="majorBidi"/>
      <w:b/>
      <w:iCs/>
      <w:color w:val="1F3864" w:themeColor="accent1" w:themeShade="80"/>
      <w:sz w:val="40"/>
    </w:rPr>
  </w:style>
  <w:style w:type="character" w:customStyle="1" w:styleId="Heading6Char">
    <w:name w:val="Heading 6 Char"/>
    <w:basedOn w:val="DefaultParagraphFont"/>
    <w:link w:val="Heading6"/>
    <w:uiPriority w:val="9"/>
    <w:semiHidden/>
    <w:rsid w:val="009B398A"/>
    <w:rPr>
      <w:rFonts w:ascii="Times New Roman" w:eastAsiaTheme="majorEastAsia" w:hAnsi="Times New Roman" w:cstheme="majorBidi"/>
      <w:i/>
      <w:iCs/>
      <w:color w:val="595959" w:themeColor="text1" w:themeTint="A6"/>
      <w:sz w:val="30"/>
    </w:rPr>
  </w:style>
  <w:style w:type="character" w:customStyle="1" w:styleId="Heading7Char">
    <w:name w:val="Heading 7 Char"/>
    <w:basedOn w:val="DefaultParagraphFont"/>
    <w:link w:val="Heading7"/>
    <w:uiPriority w:val="9"/>
    <w:semiHidden/>
    <w:rsid w:val="009B398A"/>
    <w:rPr>
      <w:rFonts w:ascii="Times New Roman" w:eastAsiaTheme="majorEastAsia" w:hAnsi="Times New Roman" w:cstheme="majorBidi"/>
      <w:color w:val="595959" w:themeColor="text1" w:themeTint="A6"/>
      <w:sz w:val="30"/>
    </w:rPr>
  </w:style>
  <w:style w:type="character" w:customStyle="1" w:styleId="Heading8Char">
    <w:name w:val="Heading 8 Char"/>
    <w:basedOn w:val="DefaultParagraphFont"/>
    <w:link w:val="Heading8"/>
    <w:uiPriority w:val="9"/>
    <w:semiHidden/>
    <w:rsid w:val="009B398A"/>
    <w:rPr>
      <w:rFonts w:ascii="Times New Roman" w:eastAsiaTheme="majorEastAsia" w:hAnsi="Times New Roman" w:cstheme="majorBidi"/>
      <w:i/>
      <w:iCs/>
      <w:color w:val="272727" w:themeColor="text1" w:themeTint="D8"/>
      <w:sz w:val="30"/>
    </w:rPr>
  </w:style>
  <w:style w:type="character" w:customStyle="1" w:styleId="Heading9Char">
    <w:name w:val="Heading 9 Char"/>
    <w:basedOn w:val="DefaultParagraphFont"/>
    <w:link w:val="Heading9"/>
    <w:uiPriority w:val="9"/>
    <w:semiHidden/>
    <w:rsid w:val="009B398A"/>
    <w:rPr>
      <w:rFonts w:ascii="Times New Roman" w:eastAsiaTheme="majorEastAsia" w:hAnsi="Times New Roman" w:cstheme="majorBidi"/>
      <w:color w:val="272727" w:themeColor="text1" w:themeTint="D8"/>
      <w:sz w:val="30"/>
    </w:rPr>
  </w:style>
  <w:style w:type="paragraph" w:customStyle="1" w:styleId="Emphasis1">
    <w:name w:val="Emphasis1"/>
    <w:basedOn w:val="Normal"/>
    <w:link w:val="Emphasis"/>
    <w:autoRedefine/>
    <w:uiPriority w:val="8"/>
    <w:qFormat/>
    <w:rsid w:val="009B398A"/>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Title">
    <w:name w:val="Title"/>
    <w:basedOn w:val="Normal"/>
    <w:next w:val="Normal"/>
    <w:link w:val="TitleChar"/>
    <w:uiPriority w:val="10"/>
    <w:qFormat/>
    <w:rsid w:val="009B3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98A"/>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9B398A"/>
    <w:pPr>
      <w:spacing w:before="160"/>
      <w:jc w:val="center"/>
    </w:pPr>
    <w:rPr>
      <w:i/>
      <w:iCs/>
      <w:color w:val="404040" w:themeColor="text1" w:themeTint="BF"/>
    </w:rPr>
  </w:style>
  <w:style w:type="character" w:customStyle="1" w:styleId="QuoteChar">
    <w:name w:val="Quote Char"/>
    <w:basedOn w:val="DefaultParagraphFont"/>
    <w:link w:val="Quote"/>
    <w:uiPriority w:val="29"/>
    <w:rsid w:val="009B398A"/>
    <w:rPr>
      <w:rFonts w:ascii="Times New Roman" w:hAnsi="Times New Roman" w:cs="Times New Roman"/>
      <w:i/>
      <w:iCs/>
      <w:color w:val="404040" w:themeColor="text1" w:themeTint="BF"/>
      <w:sz w:val="30"/>
    </w:rPr>
  </w:style>
  <w:style w:type="paragraph" w:styleId="ListParagraph">
    <w:name w:val="List Paragraph"/>
    <w:basedOn w:val="Normal"/>
    <w:uiPriority w:val="34"/>
    <w:qFormat/>
    <w:rsid w:val="009B398A"/>
    <w:pPr>
      <w:ind w:left="720"/>
      <w:contextualSpacing/>
    </w:pPr>
  </w:style>
  <w:style w:type="character" w:styleId="IntenseEmphasis">
    <w:name w:val="Intense Emphasis"/>
    <w:basedOn w:val="DefaultParagraphFont"/>
    <w:uiPriority w:val="21"/>
    <w:qFormat/>
    <w:rsid w:val="009B398A"/>
    <w:rPr>
      <w:i/>
      <w:iCs/>
      <w:color w:val="2F5496" w:themeColor="accent1" w:themeShade="BF"/>
    </w:rPr>
  </w:style>
  <w:style w:type="paragraph" w:styleId="IntenseQuote">
    <w:name w:val="Intense Quote"/>
    <w:basedOn w:val="Normal"/>
    <w:next w:val="Normal"/>
    <w:link w:val="IntenseQuoteChar"/>
    <w:uiPriority w:val="30"/>
    <w:qFormat/>
    <w:rsid w:val="009B39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398A"/>
    <w:rPr>
      <w:rFonts w:ascii="Times New Roman" w:hAnsi="Times New Roman" w:cs="Times New Roman"/>
      <w:i/>
      <w:iCs/>
      <w:color w:val="2F5496" w:themeColor="accent1" w:themeShade="BF"/>
      <w:sz w:val="30"/>
    </w:rPr>
  </w:style>
  <w:style w:type="character" w:styleId="IntenseReference">
    <w:name w:val="Intense Reference"/>
    <w:basedOn w:val="DefaultParagraphFont"/>
    <w:uiPriority w:val="32"/>
    <w:qFormat/>
    <w:rsid w:val="009B398A"/>
    <w:rPr>
      <w:b/>
      <w:bCs/>
      <w:smallCaps/>
      <w:color w:val="2F5496" w:themeColor="accent1" w:themeShade="BF"/>
      <w:spacing w:val="5"/>
    </w:rPr>
  </w:style>
  <w:style w:type="paragraph" w:customStyle="1" w:styleId="textbold">
    <w:name w:val="text bold"/>
    <w:basedOn w:val="Normal"/>
    <w:autoRedefine/>
    <w:uiPriority w:val="8"/>
    <w:qFormat/>
    <w:rsid w:val="009B398A"/>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Tag1"/>
    <w:basedOn w:val="Normal"/>
    <w:next w:val="Normal"/>
    <w:uiPriority w:val="7"/>
    <w:qFormat/>
    <w:rsid w:val="009B398A"/>
    <w:pPr>
      <w:ind w:left="288" w:right="288"/>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B398A"/>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sev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29</Pages>
  <Words>13238</Words>
  <Characters>72810</Characters>
  <Application>Microsoft Office Word</Application>
  <DocSecurity>0</DocSecurity>
  <Lines>945</Lines>
  <Paragraphs>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Lily Severson</dc:creator>
  <cp:keywords>6.0.0</cp:keywords>
  <dc:description/>
  <cp:lastModifiedBy>Severson, Lillian</cp:lastModifiedBy>
  <cp:revision>3</cp:revision>
  <dcterms:created xsi:type="dcterms:W3CDTF">2026-02-02T00:47:00Z</dcterms:created>
  <dcterms:modified xsi:type="dcterms:W3CDTF">2026-02-02T01:08:00Z</dcterms:modified>
</cp:coreProperties>
</file>