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2139" w14:textId="77777777" w:rsidR="0023514C" w:rsidRPr="0023514C" w:rsidRDefault="0023514C" w:rsidP="0023514C">
      <w:pPr>
        <w:keepNext/>
        <w:keepLines/>
        <w:pageBreakBefore/>
        <w:spacing w:before="40" w:after="0" w:line="256" w:lineRule="auto"/>
        <w:jc w:val="center"/>
        <w:outlineLvl w:val="1"/>
        <w:rPr>
          <w:rFonts w:eastAsia="Times New Roman" w:cs="Times New Roman"/>
          <w:b/>
          <w:sz w:val="44"/>
          <w:szCs w:val="26"/>
          <w:u w:val="double"/>
        </w:rPr>
      </w:pPr>
      <w:r w:rsidRPr="0023514C">
        <w:rPr>
          <w:rFonts w:eastAsia="Times New Roman" w:cs="Times New Roman"/>
          <w:b/>
          <w:sz w:val="44"/>
          <w:szCs w:val="26"/>
          <w:u w:val="double"/>
        </w:rPr>
        <w:t>Off</w:t>
      </w:r>
    </w:p>
    <w:p w14:paraId="52B6473F" w14:textId="77777777" w:rsidR="0023514C" w:rsidRPr="0023514C" w:rsidRDefault="0023514C" w:rsidP="0023514C">
      <w:pPr>
        <w:keepNext/>
        <w:keepLines/>
        <w:spacing w:before="40" w:after="0" w:line="256" w:lineRule="auto"/>
        <w:outlineLvl w:val="3"/>
        <w:rPr>
          <w:rFonts w:eastAsia="Times New Roman" w:cs="Times New Roman"/>
          <w:b/>
          <w:iCs/>
          <w:sz w:val="26"/>
        </w:rPr>
      </w:pPr>
      <w:r w:rsidRPr="0023514C">
        <w:rPr>
          <w:rFonts w:eastAsia="Times New Roman" w:cs="Times New Roman"/>
          <w:b/>
          <w:iCs/>
          <w:sz w:val="26"/>
        </w:rPr>
        <w:t xml:space="preserve">The 1ac’s Antitrust Law invests in labor normative politics that hinge social citizenship on employment and ability to produce – that results in a violent ableist hierarchy that only seeks to integrate disabled people into hierarchies and cure them of their ‘non-productivity.’ </w:t>
      </w:r>
    </w:p>
    <w:p w14:paraId="35D816ED" w14:textId="77777777" w:rsidR="0023514C" w:rsidRPr="0023514C" w:rsidRDefault="0023514C" w:rsidP="0023514C">
      <w:pPr>
        <w:spacing w:line="256" w:lineRule="auto"/>
        <w:rPr>
          <w:rFonts w:eastAsia="Aptos"/>
        </w:rPr>
      </w:pPr>
      <w:proofErr w:type="spellStart"/>
      <w:r w:rsidRPr="0023514C">
        <w:rPr>
          <w:rFonts w:eastAsia="Aptos"/>
          <w:b/>
          <w:bCs/>
          <w:sz w:val="26"/>
        </w:rPr>
        <w:t>Smilges</w:t>
      </w:r>
      <w:proofErr w:type="spellEnd"/>
      <w:r w:rsidRPr="0023514C">
        <w:rPr>
          <w:rFonts w:eastAsia="Aptos"/>
          <w:b/>
          <w:bCs/>
          <w:sz w:val="26"/>
        </w:rPr>
        <w:t xml:space="preserve"> 23</w:t>
      </w:r>
      <w:r w:rsidRPr="0023514C">
        <w:rPr>
          <w:rFonts w:eastAsia="Aptos"/>
        </w:rPr>
        <w:t xml:space="preserve"> (J. Logan </w:t>
      </w:r>
      <w:proofErr w:type="spellStart"/>
      <w:r w:rsidRPr="0023514C">
        <w:rPr>
          <w:rFonts w:eastAsia="Aptos"/>
        </w:rPr>
        <w:t>Smilges</w:t>
      </w:r>
      <w:proofErr w:type="spellEnd"/>
      <w:r w:rsidRPr="0023514C">
        <w:rPr>
          <w:rFonts w:eastAsia="Aptos"/>
        </w:rPr>
        <w:t xml:space="preserve"> is Assistant Professor of English Language &amp; Literatures University of British Columbia, May 30, 2023, Crip Negativity, https://manifold.umn.edu/read/crip-negativity/section/45dbbde9-3ec3-4e95-9fac-59a110b9625a#cvi) MM</w:t>
      </w:r>
    </w:p>
    <w:p w14:paraId="3DF4502C" w14:textId="77777777" w:rsidR="0023514C" w:rsidRPr="0023514C" w:rsidRDefault="0023514C" w:rsidP="0023514C">
      <w:pPr>
        <w:spacing w:line="256" w:lineRule="auto"/>
        <w:rPr>
          <w:rFonts w:eastAsia="Aptos"/>
          <w:sz w:val="16"/>
        </w:rPr>
      </w:pPr>
      <w:r w:rsidRPr="0023514C">
        <w:rPr>
          <w:rFonts w:eastAsia="Aptos"/>
          <w:u w:val="single"/>
        </w:rPr>
        <w:t>A life strike is a crip negative response to the work of life or to chronic labor-livin</w:t>
      </w:r>
      <w:r w:rsidRPr="0023514C">
        <w:rPr>
          <w:rFonts w:eastAsia="Aptos"/>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23514C">
        <w:rPr>
          <w:rFonts w:eastAsia="Aptos"/>
          <w:sz w:val="16"/>
        </w:rPr>
        <w:t>as a way to</w:t>
      </w:r>
      <w:proofErr w:type="gramEnd"/>
      <w:r w:rsidRPr="0023514C">
        <w:rPr>
          <w:rFonts w:eastAsia="Aptos"/>
          <w:sz w:val="16"/>
        </w:rPr>
        <w:t xml:space="preserve"> call oneself forth again. </w:t>
      </w:r>
      <w:r w:rsidRPr="0023514C">
        <w:rPr>
          <w:rFonts w:eastAsia="Aptos"/>
          <w:u w:val="single"/>
        </w:rPr>
        <w:t xml:space="preserve">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23514C">
        <w:rPr>
          <w:rFonts w:eastAsia="Aptos"/>
          <w:u w:val="single"/>
        </w:rPr>
        <w:t>life—</w:t>
      </w:r>
      <w:proofErr w:type="gramEnd"/>
      <w:r w:rsidRPr="0023514C">
        <w:rPr>
          <w:rFonts w:eastAsia="Aptos"/>
          <w:u w:val="single"/>
        </w:rPr>
        <w:t xml:space="preserve">another way to live—that is more attuned to the </w:t>
      </w:r>
      <w:proofErr w:type="spellStart"/>
      <w:r w:rsidRPr="0023514C">
        <w:rPr>
          <w:rFonts w:eastAsia="Aptos"/>
          <w:u w:val="single"/>
        </w:rPr>
        <w:t>bodyminds</w:t>
      </w:r>
      <w:proofErr w:type="spellEnd"/>
      <w:r w:rsidRPr="0023514C">
        <w:rPr>
          <w:rFonts w:eastAsia="Aptos"/>
          <w:u w:val="single"/>
        </w:rPr>
        <w:t xml:space="preserve"> we have, to how we want to occupy them, and to how we want them to occupy the world</w:t>
      </w:r>
      <w:r w:rsidRPr="0023514C">
        <w:rPr>
          <w:rFonts w:eastAsia="Aptos"/>
          <w:sz w:val="16"/>
        </w:rPr>
        <w:t xml:space="preserve">. </w:t>
      </w:r>
      <w:proofErr w:type="spellStart"/>
      <w:r w:rsidRPr="0023514C">
        <w:rPr>
          <w:rFonts w:eastAsia="Aptos"/>
          <w:sz w:val="16"/>
        </w:rPr>
        <w:t>Cripping</w:t>
      </w:r>
      <w:proofErr w:type="spellEnd"/>
      <w:r w:rsidRPr="0023514C">
        <w:rPr>
          <w:rFonts w:eastAsia="Aptos"/>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23514C">
        <w:rPr>
          <w:rFonts w:eastAsia="Aptos"/>
          <w:u w:val="single"/>
        </w:rPr>
        <w:t xml:space="preserve">, however, </w:t>
      </w:r>
      <w:r w:rsidRPr="0023514C">
        <w:rPr>
          <w:rFonts w:eastAsia="Aptos"/>
          <w:highlight w:val="cyan"/>
          <w:u w:val="single"/>
        </w:rPr>
        <w:t>disability’s</w:t>
      </w:r>
      <w:r w:rsidRPr="0023514C">
        <w:rPr>
          <w:rFonts w:eastAsia="Aptos"/>
          <w:u w:val="single"/>
        </w:rPr>
        <w:t xml:space="preserve"> </w:t>
      </w:r>
      <w:r w:rsidRPr="0023514C">
        <w:rPr>
          <w:rFonts w:eastAsia="Aptos"/>
          <w:highlight w:val="cyan"/>
          <w:u w:val="single"/>
        </w:rPr>
        <w:t>labor</w:t>
      </w:r>
      <w:r w:rsidRPr="0023514C">
        <w:rPr>
          <w:rFonts w:eastAsia="Aptos"/>
          <w:u w:val="single"/>
        </w:rPr>
        <w:t xml:space="preserve"> </w:t>
      </w:r>
      <w:r w:rsidRPr="0023514C">
        <w:rPr>
          <w:rFonts w:eastAsia="Aptos"/>
          <w:highlight w:val="cyan"/>
          <w:u w:val="single"/>
        </w:rPr>
        <w:t>politics</w:t>
      </w:r>
      <w:r w:rsidRPr="0023514C">
        <w:rPr>
          <w:rFonts w:eastAsia="Aptos"/>
          <w:u w:val="single"/>
        </w:rPr>
        <w:t xml:space="preserve"> have historically done less to radicalize either labor or the category of disability than it </w:t>
      </w:r>
      <w:proofErr w:type="gramStart"/>
      <w:r w:rsidRPr="0023514C">
        <w:rPr>
          <w:rFonts w:eastAsia="Aptos"/>
          <w:u w:val="single"/>
        </w:rPr>
        <w:t>has to</w:t>
      </w:r>
      <w:proofErr w:type="gramEnd"/>
      <w:r w:rsidRPr="0023514C">
        <w:rPr>
          <w:rFonts w:eastAsia="Aptos"/>
          <w:u w:val="single"/>
        </w:rPr>
        <w:t xml:space="preserve"> </w:t>
      </w:r>
      <w:r w:rsidRPr="0023514C">
        <w:rPr>
          <w:rFonts w:eastAsia="Aptos"/>
          <w:highlight w:val="cyan"/>
          <w:u w:val="single"/>
        </w:rPr>
        <w:t xml:space="preserve">produce variations of “labor-normativity” </w:t>
      </w:r>
      <w:r w:rsidRPr="0023514C">
        <w:rPr>
          <w:rFonts w:eastAsia="Aptos"/>
          <w:u w:val="single"/>
        </w:rPr>
        <w:t xml:space="preserve">that domesticate the disabled citizen through waged work. Labor-normativity </w:t>
      </w:r>
      <w:r w:rsidRPr="0023514C">
        <w:rPr>
          <w:rFonts w:eastAsia="Aptos"/>
          <w:highlight w:val="cyan"/>
          <w:u w:val="single"/>
        </w:rPr>
        <w:t>instrumentalizes</w:t>
      </w:r>
      <w:r w:rsidRPr="0023514C">
        <w:rPr>
          <w:rFonts w:eastAsia="Aptos"/>
          <w:u w:val="single"/>
        </w:rPr>
        <w:t xml:space="preserve"> the </w:t>
      </w:r>
      <w:r w:rsidRPr="0023514C">
        <w:rPr>
          <w:rFonts w:eastAsia="Aptos"/>
          <w:highlight w:val="cyan"/>
          <w:u w:val="single"/>
        </w:rPr>
        <w:t>language of access and accessibility</w:t>
      </w:r>
      <w:r w:rsidRPr="0023514C">
        <w:rPr>
          <w:rFonts w:eastAsia="Aptos"/>
          <w:u w:val="single"/>
        </w:rPr>
        <w:t xml:space="preserve"> to secure disabled people’s employment “as a driving force of one’s life, a significant site of identity construction, and the major influence on one’s life cycle, daily rhythm, and imagined future”</w:t>
      </w:r>
      <w:r w:rsidRPr="0023514C">
        <w:rPr>
          <w:rFonts w:eastAsia="Aptos"/>
          <w:sz w:val="16"/>
        </w:rPr>
        <w:t xml:space="preserve"> (2017, 322). </w:t>
      </w:r>
      <w:r w:rsidRPr="0023514C">
        <w:rPr>
          <w:rFonts w:eastAsia="Aptos"/>
          <w:u w:val="single"/>
        </w:rPr>
        <w:t xml:space="preserve">By consistently centering issues of labor access and workplace accessibility </w:t>
      </w:r>
      <w:r w:rsidRPr="0023514C">
        <w:rPr>
          <w:rFonts w:eastAsia="Aptos"/>
          <w:highlight w:val="cyan"/>
          <w:u w:val="single"/>
        </w:rPr>
        <w:t xml:space="preserve">without attending to </w:t>
      </w:r>
      <w:r w:rsidRPr="0023514C">
        <w:rPr>
          <w:rFonts w:eastAsia="Aptos"/>
          <w:u w:val="single"/>
        </w:rPr>
        <w:t xml:space="preserve">the </w:t>
      </w:r>
      <w:r w:rsidRPr="0023514C">
        <w:rPr>
          <w:rFonts w:eastAsia="Aptos"/>
          <w:highlight w:val="cyan"/>
          <w:u w:val="single"/>
        </w:rPr>
        <w:t>violence of labor-normativity</w:t>
      </w:r>
      <w:r w:rsidRPr="0023514C">
        <w:rPr>
          <w:rFonts w:eastAsia="Aptos"/>
          <w:u w:val="single"/>
        </w:rPr>
        <w:t xml:space="preserve">, much of disability rights activism has </w:t>
      </w:r>
      <w:r w:rsidRPr="0023514C">
        <w:rPr>
          <w:rFonts w:eastAsia="Aptos"/>
          <w:highlight w:val="cyan"/>
          <w:u w:val="single"/>
        </w:rPr>
        <w:t xml:space="preserve">embraced labor-living as necessary to our liberal citizenship </w:t>
      </w:r>
      <w:r w:rsidRPr="0023514C">
        <w:rPr>
          <w:rFonts w:eastAsia="Aptos"/>
          <w:u w:val="single"/>
        </w:rPr>
        <w:t xml:space="preserve">and to our </w:t>
      </w:r>
      <w:r w:rsidRPr="0023514C">
        <w:rPr>
          <w:rFonts w:eastAsia="Aptos"/>
          <w:highlight w:val="cyan"/>
          <w:u w:val="single"/>
        </w:rPr>
        <w:t xml:space="preserve">legibility </w:t>
      </w:r>
      <w:r w:rsidRPr="0023514C">
        <w:rPr>
          <w:rFonts w:eastAsia="Aptos"/>
          <w:u w:val="single"/>
        </w:rPr>
        <w:t xml:space="preserve">as subjects. Despite the importance of securing equitable opportunities and protections for disabled workers, we cannot forget that neither opportunities nor protections within neoliberal capitalism address the fundamental problem of </w:t>
      </w:r>
      <w:r w:rsidRPr="0023514C">
        <w:rPr>
          <w:rFonts w:eastAsia="Aptos"/>
          <w:b/>
          <w:bCs/>
          <w:u w:val="single"/>
        </w:rPr>
        <w:t>liberal humanism</w:t>
      </w:r>
      <w:r w:rsidRPr="0023514C">
        <w:rPr>
          <w:rFonts w:eastAsia="Aptos"/>
          <w:u w:val="single"/>
        </w:rPr>
        <w:t xml:space="preserve">—the true target of crip negativity’s bad feelings. Regardless of the efforts we make toward more and better jobs for disabled people, it remains the case that </w:t>
      </w:r>
      <w:r w:rsidRPr="0023514C">
        <w:rPr>
          <w:rFonts w:eastAsia="Aptos"/>
          <w:highlight w:val="cyan"/>
          <w:u w:val="single"/>
        </w:rPr>
        <w:t xml:space="preserve">labor-normativity </w:t>
      </w:r>
      <w:r w:rsidRPr="0023514C">
        <w:rPr>
          <w:rFonts w:eastAsia="Aptos"/>
          <w:u w:val="single"/>
        </w:rPr>
        <w:t xml:space="preserve">is designed to </w:t>
      </w:r>
      <w:r w:rsidRPr="0023514C">
        <w:rPr>
          <w:rFonts w:eastAsia="Aptos"/>
          <w:highlight w:val="cyan"/>
          <w:u w:val="single"/>
        </w:rPr>
        <w:t>produce labor-living</w:t>
      </w:r>
      <w:r w:rsidRPr="0023514C">
        <w:rPr>
          <w:rFonts w:eastAsia="Aptos"/>
          <w:u w:val="single"/>
        </w:rPr>
        <w:t xml:space="preserve">; that is, to </w:t>
      </w:r>
      <w:r w:rsidRPr="0023514C">
        <w:rPr>
          <w:rFonts w:eastAsia="Aptos"/>
          <w:highlight w:val="cyan"/>
          <w:u w:val="single"/>
        </w:rPr>
        <w:t>induct disabled people into</w:t>
      </w:r>
      <w:r w:rsidRPr="0023514C">
        <w:rPr>
          <w:rFonts w:eastAsia="Aptos"/>
          <w:u w:val="single"/>
        </w:rPr>
        <w:t xml:space="preserve"> a socioeconomic </w:t>
      </w:r>
      <w:r w:rsidRPr="0023514C">
        <w:rPr>
          <w:rFonts w:eastAsia="Aptos"/>
          <w:highlight w:val="cyan"/>
          <w:u w:val="single"/>
        </w:rPr>
        <w:t>system that disguises labor as life</w:t>
      </w:r>
      <w:r w:rsidRPr="0023514C">
        <w:rPr>
          <w:rFonts w:eastAsia="Aptos"/>
          <w:sz w:val="16"/>
        </w:rPr>
        <w:t>. This disguise works effectively so long as some forms of difference can be recuperated as marketable commodities while others continue to mark fungible populations for targeted debilitation</w:t>
      </w:r>
      <w:r w:rsidRPr="0023514C">
        <w:rPr>
          <w:rFonts w:eastAsia="Aptos"/>
          <w:u w:val="single"/>
        </w:rPr>
        <w:t xml:space="preserve">. In the context of disability, access to labor cannot be achieved under capitalism without crystalizing the boundaries around the category of disability. Such crystallization ultimately </w:t>
      </w:r>
      <w:r w:rsidRPr="0023514C">
        <w:rPr>
          <w:rFonts w:eastAsia="Aptos"/>
          <w:highlight w:val="cyan"/>
          <w:u w:val="single"/>
        </w:rPr>
        <w:t>obfuscates people’s crip labor</w:t>
      </w:r>
      <w:r w:rsidRPr="0023514C">
        <w:rPr>
          <w:rFonts w:eastAsia="Aptos"/>
          <w:u w:val="single"/>
        </w:rPr>
        <w:t xml:space="preserve">, which </w:t>
      </w:r>
      <w:r w:rsidRPr="0023514C">
        <w:rPr>
          <w:rFonts w:eastAsia="Aptos"/>
          <w:highlight w:val="cyan"/>
          <w:u w:val="single"/>
        </w:rPr>
        <w:t>does not aid the means of production</w:t>
      </w:r>
      <w:r w:rsidRPr="0023514C">
        <w:rPr>
          <w:rFonts w:eastAsia="Aptos"/>
          <w:u w:val="single"/>
        </w:rPr>
        <w:t xml:space="preserve">, and </w:t>
      </w:r>
      <w:r w:rsidRPr="0023514C">
        <w:rPr>
          <w:rFonts w:eastAsia="Aptos"/>
          <w:b/>
          <w:bCs/>
          <w:highlight w:val="cyan"/>
          <w:u w:val="single"/>
        </w:rPr>
        <w:t>further</w:t>
      </w:r>
      <w:r w:rsidRPr="0023514C">
        <w:rPr>
          <w:rFonts w:eastAsia="Aptos"/>
          <w:b/>
          <w:bCs/>
          <w:u w:val="single"/>
        </w:rPr>
        <w:t xml:space="preserve"> ossifie</w:t>
      </w:r>
      <w:r w:rsidRPr="0023514C">
        <w:rPr>
          <w:rFonts w:eastAsia="Aptos"/>
          <w:b/>
          <w:bCs/>
          <w:highlight w:val="cyan"/>
          <w:u w:val="single"/>
        </w:rPr>
        <w:t>s</w:t>
      </w:r>
      <w:r w:rsidRPr="0023514C">
        <w:rPr>
          <w:rFonts w:eastAsia="Aptos"/>
          <w:b/>
          <w:bCs/>
          <w:u w:val="single"/>
        </w:rPr>
        <w:t xml:space="preserve"> the </w:t>
      </w:r>
      <w:r w:rsidRPr="0023514C">
        <w:rPr>
          <w:rFonts w:eastAsia="Aptos"/>
          <w:b/>
          <w:bCs/>
          <w:highlight w:val="cyan"/>
          <w:u w:val="single"/>
        </w:rPr>
        <w:t>disposability of people living on or beyond the margins of disability</w:t>
      </w:r>
      <w:r w:rsidRPr="0023514C">
        <w:rPr>
          <w:rFonts w:eastAsia="Aptos"/>
          <w:u w:val="single"/>
        </w:rPr>
        <w:t>. In other words, it becomes more difficult to adduce the debilitating, stratified violence of labor-living when laboring itself is cited as evidence only of a person’s successful rehabilitation into social and civic life.</w:t>
      </w:r>
      <w:r w:rsidRPr="0023514C">
        <w:rPr>
          <w:rFonts w:eastAsia="Aptos"/>
          <w:sz w:val="16"/>
        </w:rPr>
        <w:t xml:space="preserve"> How can we recognize when life isn’t working, for ourselves or others, if work is meant to make life worth living? Unfortunately, answering this question becomes </w:t>
      </w:r>
      <w:proofErr w:type="gramStart"/>
      <w:r w:rsidRPr="0023514C">
        <w:rPr>
          <w:rFonts w:eastAsia="Aptos"/>
          <w:sz w:val="16"/>
        </w:rPr>
        <w:t>all the more</w:t>
      </w:r>
      <w:proofErr w:type="gramEnd"/>
      <w:r w:rsidRPr="0023514C">
        <w:rPr>
          <w:rFonts w:eastAsia="Aptos"/>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23514C">
        <w:rPr>
          <w:rFonts w:eastAsia="Aptos"/>
          <w:u w:val="single"/>
        </w:rPr>
        <w:t xml:space="preserve">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23514C">
        <w:rPr>
          <w:rFonts w:eastAsia="Aptos"/>
          <w:u w:val="single"/>
        </w:rPr>
        <w:t>who do</w:t>
      </w:r>
      <w:proofErr w:type="gramEnd"/>
      <w:r w:rsidRPr="0023514C">
        <w:rPr>
          <w:rFonts w:eastAsia="Aptos"/>
          <w:u w:val="single"/>
        </w:rPr>
        <w:t xml:space="preserve"> secure employment wind up hesitant to raise concerns about the conditions of their labor for fear of retaliation</w:t>
      </w:r>
      <w:r w:rsidRPr="0023514C">
        <w:rPr>
          <w:rFonts w:eastAsia="Aptos"/>
          <w:sz w:val="16"/>
        </w:rPr>
        <w:t xml:space="preserve"> (Kumar, </w:t>
      </w:r>
      <w:proofErr w:type="spellStart"/>
      <w:r w:rsidRPr="0023514C">
        <w:rPr>
          <w:rFonts w:eastAsia="Aptos"/>
          <w:sz w:val="16"/>
        </w:rPr>
        <w:t>Sonpal</w:t>
      </w:r>
      <w:proofErr w:type="spellEnd"/>
      <w:r w:rsidRPr="0023514C">
        <w:rPr>
          <w:rFonts w:eastAsia="Aptos"/>
          <w:sz w:val="16"/>
        </w:rPr>
        <w:t xml:space="preserve">, and Hiranandani 2012). </w:t>
      </w:r>
      <w:r w:rsidRPr="0023514C">
        <w:rPr>
          <w:rFonts w:eastAsia="Aptos"/>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problem with reappropriating the law of supply and demand is that it acquiesces to capitalism as a necessary condition for achieving equity for disabled people</w:t>
      </w:r>
      <w:r w:rsidRPr="0023514C">
        <w:rPr>
          <w:rFonts w:eastAsia="Aptos"/>
          <w:sz w:val="16"/>
        </w:rPr>
        <w:t xml:space="preserve">. As Nirmala </w:t>
      </w:r>
      <w:proofErr w:type="spellStart"/>
      <w:r w:rsidRPr="0023514C">
        <w:rPr>
          <w:rFonts w:eastAsia="Aptos"/>
          <w:sz w:val="16"/>
        </w:rPr>
        <w:t>Erevelles</w:t>
      </w:r>
      <w:proofErr w:type="spellEnd"/>
      <w:r w:rsidRPr="0023514C">
        <w:rPr>
          <w:rFonts w:eastAsia="Aptos"/>
          <w:sz w:val="16"/>
        </w:rPr>
        <w:t xml:space="preserve"> argues, </w:t>
      </w:r>
      <w:r w:rsidRPr="0023514C">
        <w:rPr>
          <w:rFonts w:eastAsia="Aptos"/>
          <w:u w:val="single"/>
        </w:rPr>
        <w:t>creating more jobs neglects to address the fact that access to waged work is an individual solution to a systemic problem</w:t>
      </w:r>
      <w:r w:rsidRPr="0023514C">
        <w:rPr>
          <w:rFonts w:eastAsia="Aptos"/>
          <w:b/>
          <w:bCs/>
        </w:rPr>
        <w:t xml:space="preserve">. </w:t>
      </w:r>
      <w:r w:rsidRPr="0023514C">
        <w:rPr>
          <w:rFonts w:eastAsia="Aptos"/>
          <w:b/>
          <w:bCs/>
          <w:u w:val="single"/>
        </w:rPr>
        <w:t>Increasing employment opportunities may extend social citizenship</w:t>
      </w:r>
      <w:r w:rsidRPr="0023514C">
        <w:rPr>
          <w:rFonts w:eastAsia="Aptos"/>
          <w:u w:val="single"/>
        </w:rPr>
        <w:t xml:space="preserve"> to some disabled people, but it </w:t>
      </w:r>
      <w:r w:rsidRPr="0023514C">
        <w:rPr>
          <w:rFonts w:eastAsia="Aptos"/>
          <w:b/>
          <w:bCs/>
          <w:u w:val="single"/>
        </w:rPr>
        <w:t xml:space="preserve">also </w:t>
      </w:r>
      <w:r w:rsidRPr="0023514C">
        <w:rPr>
          <w:rFonts w:eastAsia="Aptos"/>
          <w:b/>
          <w:bCs/>
          <w:highlight w:val="cyan"/>
          <w:u w:val="single"/>
        </w:rPr>
        <w:t>reinforces the contingence of social citizenship on employment—</w:t>
      </w:r>
      <w:r w:rsidRPr="0023514C">
        <w:rPr>
          <w:rFonts w:eastAsia="Aptos"/>
          <w:u w:val="single"/>
        </w:rPr>
        <w:t xml:space="preserve">a contingence that capitalism weaponizes against the most vulnerable populations. Under capitalism, there will never be enough work to go around; labor must remain competitive. </w:t>
      </w:r>
      <w:r w:rsidRPr="0023514C">
        <w:rPr>
          <w:rFonts w:eastAsia="Aptos"/>
          <w:b/>
          <w:bCs/>
          <w:u w:val="single"/>
        </w:rPr>
        <w:t xml:space="preserve">Those </w:t>
      </w:r>
      <w:r w:rsidRPr="0023514C">
        <w:rPr>
          <w:rFonts w:eastAsia="Aptos"/>
          <w:b/>
          <w:bCs/>
          <w:highlight w:val="cyan"/>
          <w:u w:val="single"/>
        </w:rPr>
        <w:t>individuals deemed least likely to aid in “the accumulation of</w:t>
      </w:r>
      <w:r w:rsidRPr="0023514C">
        <w:rPr>
          <w:rFonts w:eastAsia="Aptos"/>
          <w:b/>
          <w:bCs/>
          <w:u w:val="single"/>
        </w:rPr>
        <w:t xml:space="preserve"> </w:t>
      </w:r>
      <w:r w:rsidRPr="0023514C">
        <w:rPr>
          <w:rFonts w:eastAsia="Aptos"/>
          <w:b/>
          <w:bCs/>
          <w:highlight w:val="cyan"/>
          <w:u w:val="single"/>
        </w:rPr>
        <w:t>profit,”</w:t>
      </w:r>
      <w:r w:rsidRPr="0023514C">
        <w:rPr>
          <w:rFonts w:eastAsia="Aptos"/>
          <w:b/>
          <w:bCs/>
          <w:u w:val="single"/>
        </w:rPr>
        <w:t xml:space="preserve"> which generally include people with intellectual disabilities, folks with limited access to education, people with a history of incarceration, and undocumented people</w:t>
      </w:r>
      <w:r w:rsidRPr="0023514C">
        <w:rPr>
          <w:rFonts w:eastAsia="Aptos"/>
          <w:u w:val="single"/>
        </w:rPr>
        <w:t xml:space="preserve">, will </w:t>
      </w:r>
      <w:r w:rsidRPr="0023514C">
        <w:rPr>
          <w:rFonts w:eastAsia="Aptos"/>
          <w:highlight w:val="cyan"/>
          <w:u w:val="single"/>
        </w:rPr>
        <w:t xml:space="preserve">never </w:t>
      </w:r>
      <w:r w:rsidRPr="0023514C">
        <w:rPr>
          <w:rFonts w:eastAsia="Aptos"/>
          <w:u w:val="single"/>
        </w:rPr>
        <w:t xml:space="preserve">be </w:t>
      </w:r>
      <w:r w:rsidRPr="0023514C">
        <w:rPr>
          <w:rFonts w:eastAsia="Aptos"/>
          <w:highlight w:val="cyan"/>
          <w:u w:val="single"/>
        </w:rPr>
        <w:t>offered safe and reliable employment</w:t>
      </w:r>
      <w:r w:rsidRPr="0023514C">
        <w:rPr>
          <w:rFonts w:eastAsia="Aptos"/>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23514C">
        <w:rPr>
          <w:rFonts w:eastAsia="Aptos"/>
          <w:u w:val="single"/>
        </w:rPr>
        <w:t xml:space="preserve">Since it is an essential condition of capitalism that </w:t>
      </w:r>
      <w:proofErr w:type="gramStart"/>
      <w:r w:rsidRPr="0023514C">
        <w:rPr>
          <w:rFonts w:eastAsia="Aptos"/>
          <w:u w:val="single"/>
        </w:rPr>
        <w:t>demand</w:t>
      </w:r>
      <w:proofErr w:type="gramEnd"/>
      <w:r w:rsidRPr="0023514C">
        <w:rPr>
          <w:rFonts w:eastAsia="Aptos"/>
          <w:u w:val="single"/>
        </w:rPr>
        <w:t xml:space="preserve"> </w:t>
      </w:r>
      <w:proofErr w:type="gramStart"/>
      <w:r w:rsidRPr="0023514C">
        <w:rPr>
          <w:rFonts w:eastAsia="Aptos"/>
          <w:u w:val="single"/>
        </w:rPr>
        <w:t>outpace</w:t>
      </w:r>
      <w:proofErr w:type="gramEnd"/>
      <w:r w:rsidRPr="0023514C">
        <w:rPr>
          <w:rFonts w:eastAsia="Aptos"/>
          <w:u w:val="single"/>
        </w:rPr>
        <w:t xml:space="preserve"> supply, an entire class of individuals must remain out of work </w:t>
      </w:r>
      <w:proofErr w:type="gramStart"/>
      <w:r w:rsidRPr="0023514C">
        <w:rPr>
          <w:rFonts w:eastAsia="Aptos"/>
          <w:u w:val="single"/>
        </w:rPr>
        <w:t>in order for</w:t>
      </w:r>
      <w:proofErr w:type="gramEnd"/>
      <w:r w:rsidRPr="0023514C">
        <w:rPr>
          <w:rFonts w:eastAsia="Aptos"/>
          <w:u w:val="single"/>
        </w:rPr>
        <w:t xml:space="preserve"> the total supply of jobs to remain lower than the demand for them. The resulting, requisite class of nonworkers is not only blamed for failing to fulfill their civic-qua-consumer responsibilities under neoliberalism but also strategically </w:t>
      </w:r>
      <w:r w:rsidRPr="0023514C">
        <w:rPr>
          <w:rFonts w:eastAsia="Aptos"/>
          <w:highlight w:val="cyan"/>
          <w:u w:val="single"/>
        </w:rPr>
        <w:t xml:space="preserve">excluded </w:t>
      </w:r>
      <w:r w:rsidRPr="0023514C">
        <w:rPr>
          <w:rFonts w:eastAsia="Aptos"/>
          <w:u w:val="single"/>
        </w:rPr>
        <w:t xml:space="preserve">from social citizenship </w:t>
      </w:r>
      <w:proofErr w:type="gramStart"/>
      <w:r w:rsidRPr="0023514C">
        <w:rPr>
          <w:rFonts w:eastAsia="Aptos"/>
          <w:u w:val="single"/>
        </w:rPr>
        <w:t xml:space="preserve">in order </w:t>
      </w:r>
      <w:r w:rsidRPr="0023514C">
        <w:rPr>
          <w:rFonts w:eastAsia="Aptos"/>
          <w:highlight w:val="cyan"/>
          <w:u w:val="single"/>
        </w:rPr>
        <w:t>to</w:t>
      </w:r>
      <w:proofErr w:type="gramEnd"/>
      <w:r w:rsidRPr="0023514C">
        <w:rPr>
          <w:rFonts w:eastAsia="Aptos"/>
          <w:highlight w:val="cyan"/>
          <w:u w:val="single"/>
        </w:rPr>
        <w:t xml:space="preserve"> preserve </w:t>
      </w:r>
      <w:r w:rsidRPr="0023514C">
        <w:rPr>
          <w:rFonts w:eastAsia="Aptos"/>
          <w:u w:val="single"/>
        </w:rPr>
        <w:t xml:space="preserve">the </w:t>
      </w:r>
      <w:r w:rsidRPr="0023514C">
        <w:rPr>
          <w:rFonts w:eastAsia="Aptos"/>
          <w:highlight w:val="cyan"/>
          <w:u w:val="single"/>
        </w:rPr>
        <w:t>currency of citizenship</w:t>
      </w:r>
      <w:r w:rsidRPr="0023514C">
        <w:rPr>
          <w:rFonts w:eastAsia="Aptos"/>
          <w:u w:val="single"/>
        </w:rPr>
        <w:t xml:space="preserve"> itself. </w:t>
      </w:r>
      <w:r w:rsidRPr="0023514C">
        <w:rPr>
          <w:rFonts w:eastAsia="Aptos"/>
          <w:b/>
          <w:bCs/>
          <w:highlight w:val="cyan"/>
          <w:u w:val="single"/>
        </w:rPr>
        <w:t>Efforts to improve employment opportunities for disabled people are steeped in</w:t>
      </w:r>
      <w:r w:rsidRPr="0023514C">
        <w:rPr>
          <w:rFonts w:eastAsia="Aptos"/>
          <w:b/>
          <w:bCs/>
          <w:u w:val="single"/>
        </w:rPr>
        <w:t xml:space="preserve"> the </w:t>
      </w:r>
      <w:r w:rsidRPr="0023514C">
        <w:rPr>
          <w:rFonts w:eastAsia="Aptos"/>
          <w:b/>
          <w:bCs/>
          <w:highlight w:val="cyan"/>
          <w:u w:val="single"/>
        </w:rPr>
        <w:t xml:space="preserve">rhetoric of integrative access </w:t>
      </w:r>
      <w:r w:rsidRPr="0023514C">
        <w:rPr>
          <w:rFonts w:eastAsia="Aptos"/>
          <w:b/>
          <w:bCs/>
          <w:u w:val="single"/>
        </w:rPr>
        <w:t>that</w:t>
      </w:r>
      <w:r w:rsidRPr="0023514C">
        <w:rPr>
          <w:rFonts w:eastAsia="Aptos"/>
          <w:b/>
          <w:bCs/>
          <w:highlight w:val="cyan"/>
          <w:u w:val="single"/>
        </w:rPr>
        <w:t xml:space="preserve"> fuels labor-normativity.</w:t>
      </w:r>
      <w:r w:rsidRPr="0023514C">
        <w:rPr>
          <w:rFonts w:eastAsia="Aptos"/>
          <w:b/>
          <w:bCs/>
          <w:u w:val="single"/>
        </w:rPr>
        <w:t xml:space="preserve"> Entrance to </w:t>
      </w:r>
      <w:r w:rsidRPr="0023514C">
        <w:rPr>
          <w:rFonts w:eastAsia="Aptos"/>
          <w:b/>
          <w:bCs/>
          <w:highlight w:val="cyan"/>
          <w:u w:val="single"/>
        </w:rPr>
        <w:t>the workforce only</w:t>
      </w:r>
      <w:r w:rsidRPr="0023514C">
        <w:rPr>
          <w:rFonts w:eastAsia="Aptos"/>
          <w:b/>
          <w:bCs/>
          <w:u w:val="single"/>
        </w:rPr>
        <w:t xml:space="preserve"> appears </w:t>
      </w:r>
      <w:r w:rsidRPr="0023514C">
        <w:rPr>
          <w:rFonts w:eastAsia="Aptos"/>
          <w:b/>
          <w:bCs/>
          <w:highlight w:val="cyan"/>
          <w:u w:val="single"/>
        </w:rPr>
        <w:t>liberatory in a context in which labor remains a metric for human valuation</w:t>
      </w:r>
      <w:r w:rsidRPr="0023514C">
        <w:rPr>
          <w:rFonts w:eastAsia="Aptos"/>
          <w:sz w:val="16"/>
        </w:rPr>
        <w:t xml:space="preserve">. </w:t>
      </w:r>
      <w:r w:rsidRPr="0023514C">
        <w:rPr>
          <w:rFonts w:eastAsia="Aptos"/>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23514C">
        <w:rPr>
          <w:rFonts w:eastAsia="Aptos"/>
          <w:sz w:val="16"/>
        </w:rPr>
        <w:t xml:space="preserve">. What if there were a crip labor politics that cared less about disabled people’s employment or employability than about </w:t>
      </w:r>
      <w:proofErr w:type="spellStart"/>
      <w:r w:rsidRPr="0023514C">
        <w:rPr>
          <w:rFonts w:eastAsia="Aptos"/>
          <w:sz w:val="16"/>
        </w:rPr>
        <w:t>cripping</w:t>
      </w:r>
      <w:proofErr w:type="spellEnd"/>
      <w:r w:rsidRPr="0023514C">
        <w:rPr>
          <w:rFonts w:eastAsia="Aptos"/>
          <w:sz w:val="16"/>
        </w:rPr>
        <w:t xml:space="preserve"> labor and interrogating the ableist conditions under which labor-living is rendered quotidian?</w:t>
      </w:r>
    </w:p>
    <w:p w14:paraId="60B48C29" w14:textId="77777777" w:rsidR="0023514C" w:rsidRPr="0023514C" w:rsidRDefault="0023514C" w:rsidP="0023514C">
      <w:pPr>
        <w:spacing w:line="256" w:lineRule="auto"/>
        <w:rPr>
          <w:rFonts w:eastAsia="Aptos"/>
        </w:rPr>
      </w:pPr>
    </w:p>
    <w:p w14:paraId="0971FB7B" w14:textId="77777777" w:rsidR="0023514C" w:rsidRPr="0023514C" w:rsidRDefault="0023514C" w:rsidP="0023514C">
      <w:pPr>
        <w:keepNext/>
        <w:keepLines/>
        <w:spacing w:before="40" w:after="0" w:line="254" w:lineRule="auto"/>
        <w:outlineLvl w:val="3"/>
        <w:rPr>
          <w:rFonts w:eastAsia="Times New Roman"/>
          <w:b/>
          <w:iCs/>
          <w:sz w:val="26"/>
        </w:rPr>
      </w:pPr>
      <w:r w:rsidRPr="0023514C">
        <w:rPr>
          <w:rFonts w:eastAsia="Times New Roman"/>
          <w:b/>
          <w:iCs/>
          <w:sz w:val="26"/>
        </w:rPr>
        <w:t>Disability’s epistemic construction is designed for capitalist abeyance – semblances of accommodation are notions of productivity and expendability that are used to warehouse the crip body and restrict it from positions of status.</w:t>
      </w:r>
    </w:p>
    <w:p w14:paraId="74C95773" w14:textId="77777777" w:rsidR="0023514C" w:rsidRPr="0023514C" w:rsidRDefault="0023514C" w:rsidP="0023514C">
      <w:pPr>
        <w:spacing w:line="254" w:lineRule="auto"/>
        <w:rPr>
          <w:rFonts w:eastAsia="Aptos"/>
        </w:rPr>
      </w:pPr>
      <w:r w:rsidRPr="0023514C">
        <w:rPr>
          <w:rFonts w:eastAsia="Aptos"/>
          <w:b/>
          <w:sz w:val="28"/>
        </w:rPr>
        <w:t>Dolmage</w:t>
      </w:r>
      <w:r w:rsidRPr="0023514C">
        <w:rPr>
          <w:rFonts w:eastAsia="Aptos"/>
        </w:rPr>
        <w:t>, Jay, (06/20</w:t>
      </w:r>
      <w:r w:rsidRPr="0023514C">
        <w:rPr>
          <w:rFonts w:eastAsia="Aptos"/>
          <w:b/>
          <w:sz w:val="28"/>
        </w:rPr>
        <w:t>13</w:t>
      </w:r>
      <w:r w:rsidRPr="0023514C">
        <w:rPr>
          <w:rFonts w:eastAsia="Aptos"/>
        </w:rPr>
        <w:t xml:space="preserve">), [Associate Professor of English, University of Waterloo], “Disability at the Edge of Capitalism”, </w:t>
      </w:r>
      <w:hyperlink r:id="rId5" w:history="1">
        <w:r w:rsidRPr="0023514C">
          <w:rPr>
            <w:rFonts w:ascii="Aptos" w:eastAsia="Aptos" w:hAnsi="Aptos" w:cs="Times New Roman"/>
            <w:color w:val="467886" w:themeColor="hyperlink"/>
            <w:u w:val="single"/>
          </w:rPr>
          <w:t>https://disabilitycapitalism.files.wordpress.com/2013/06/cdsa-paper-2013-disability-at-the-edge-of-capitalism-2.docx</w:t>
        </w:r>
      </w:hyperlink>
      <w:r w:rsidRPr="0023514C">
        <w:rPr>
          <w:rFonts w:eastAsia="Aptos"/>
        </w:rPr>
        <w:t>, accessed 10/8/17 NKAZ</w:t>
      </w:r>
    </w:p>
    <w:p w14:paraId="6B2CD8B3" w14:textId="77777777" w:rsidR="0023514C" w:rsidRPr="0023514C" w:rsidRDefault="0023514C" w:rsidP="0023514C">
      <w:pPr>
        <w:spacing w:line="254" w:lineRule="auto"/>
        <w:rPr>
          <w:rFonts w:eastAsia="Aptos"/>
          <w:sz w:val="16"/>
        </w:rPr>
      </w:pPr>
      <w:r w:rsidRPr="0023514C">
        <w:rPr>
          <w:rFonts w:eastAsia="Aptos"/>
          <w:sz w:val="16"/>
        </w:rPr>
        <w:t xml:space="preserve">I am going to argue that </w:t>
      </w:r>
      <w:r w:rsidRPr="0023514C">
        <w:rPr>
          <w:rFonts w:eastAsia="Aptos"/>
          <w:highlight w:val="cyan"/>
          <w:u w:val="single"/>
        </w:rPr>
        <w:t>we need to connect</w:t>
      </w:r>
      <w:r w:rsidRPr="0023514C">
        <w:rPr>
          <w:rFonts w:eastAsia="Aptos"/>
          <w:u w:val="single"/>
        </w:rPr>
        <w:t xml:space="preserve"> these </w:t>
      </w:r>
      <w:r w:rsidRPr="0023514C">
        <w:rPr>
          <w:rFonts w:eastAsia="Aptos"/>
          <w:highlight w:val="cyan"/>
          <w:u w:val="single"/>
        </w:rPr>
        <w:t>ideas of late capitalist "slow death</w:t>
      </w:r>
      <w:r w:rsidRPr="0023514C">
        <w:rPr>
          <w:rFonts w:eastAsia="Aptos"/>
          <w:u w:val="single"/>
        </w:rPr>
        <w:t>" or environmental "</w:t>
      </w:r>
      <w:r w:rsidRPr="0023514C">
        <w:rPr>
          <w:rFonts w:eastAsia="Aptos"/>
          <w:highlight w:val="cyan"/>
          <w:u w:val="single"/>
        </w:rPr>
        <w:t>slow violence</w:t>
      </w:r>
      <w:r w:rsidRPr="0023514C">
        <w:rPr>
          <w:rFonts w:eastAsia="Aptos"/>
          <w:u w:val="single"/>
        </w:rPr>
        <w:t xml:space="preserve">" also </w:t>
      </w:r>
      <w:r w:rsidRPr="0023514C">
        <w:rPr>
          <w:rFonts w:eastAsia="Aptos"/>
          <w:highlight w:val="cyan"/>
          <w:u w:val="single"/>
        </w:rPr>
        <w:t>to the idea of abeyance</w:t>
      </w:r>
      <w:r w:rsidRPr="0023514C">
        <w:rPr>
          <w:rFonts w:eastAsia="Aptos"/>
          <w:sz w:val="16"/>
        </w:rPr>
        <w:t xml:space="preserve">.  Abeyance comes from an old French word that </w:t>
      </w:r>
      <w:r w:rsidRPr="0023514C">
        <w:rPr>
          <w:rFonts w:eastAsia="Aptos"/>
          <w:u w:val="single"/>
        </w:rPr>
        <w:t xml:space="preserve">means "gaping."  </w:t>
      </w:r>
      <w:r w:rsidRPr="0023514C">
        <w:rPr>
          <w:rFonts w:eastAsia="Aptos"/>
          <w:highlight w:val="cyan"/>
          <w:u w:val="single"/>
        </w:rPr>
        <w:t>Abeyance is a state of temporary suspension</w:t>
      </w:r>
      <w:r w:rsidRPr="0023514C">
        <w:rPr>
          <w:rFonts w:eastAsia="Aptos"/>
          <w:u w:val="single"/>
        </w:rPr>
        <w:t>,</w:t>
      </w:r>
      <w:r w:rsidRPr="0023514C">
        <w:rPr>
          <w:rFonts w:eastAsia="Aptos"/>
          <w:sz w:val="16"/>
        </w:rPr>
        <w:t xml:space="preserve"> a position of waiting and of being without.  Ephraim Mizruchi, in his landscape work Regulating Society, shows how abeyance organizations have certain properties that allow them to absorb, control, and expel personnel according to the number of status positions available in the larger society (17) NKAZ</w:t>
      </w:r>
      <w:r w:rsidRPr="0023514C">
        <w:rPr>
          <w:rFonts w:eastAsia="Aptos"/>
          <w:u w:val="single"/>
        </w:rPr>
        <w:t xml:space="preserve">.  </w:t>
      </w:r>
      <w:r w:rsidRPr="0023514C">
        <w:rPr>
          <w:rFonts w:eastAsia="Aptos"/>
          <w:highlight w:val="cyan"/>
          <w:u w:val="single"/>
        </w:rPr>
        <w:t>The</w:t>
      </w:r>
      <w:r w:rsidRPr="0023514C">
        <w:rPr>
          <w:rFonts w:eastAsia="Aptos"/>
          <w:u w:val="single"/>
        </w:rPr>
        <w:t xml:space="preserve"> continued </w:t>
      </w:r>
      <w:r w:rsidRPr="0023514C">
        <w:rPr>
          <w:rFonts w:eastAsia="Aptos"/>
          <w:highlight w:val="cyan"/>
          <w:u w:val="single"/>
        </w:rPr>
        <w:t>struggle to fight for</w:t>
      </w:r>
      <w:r w:rsidRPr="0023514C">
        <w:rPr>
          <w:rFonts w:eastAsia="Aptos"/>
          <w:u w:val="single"/>
        </w:rPr>
        <w:t xml:space="preserve"> small </w:t>
      </w:r>
      <w:proofErr w:type="gramStart"/>
      <w:r w:rsidRPr="0023514C">
        <w:rPr>
          <w:rFonts w:eastAsia="Aptos"/>
          <w:highlight w:val="cyan"/>
          <w:u w:val="single"/>
        </w:rPr>
        <w:t>accommodations</w:t>
      </w:r>
      <w:proofErr w:type="gramEnd"/>
      <w:r w:rsidRPr="0023514C">
        <w:rPr>
          <w:rFonts w:eastAsia="Aptos"/>
          <w:u w:val="single"/>
        </w:rPr>
        <w:t xml:space="preserve"> for people with disabilities also </w:t>
      </w:r>
      <w:r w:rsidRPr="0023514C">
        <w:rPr>
          <w:rFonts w:eastAsia="Aptos"/>
          <w:highlight w:val="cyan"/>
          <w:u w:val="single"/>
        </w:rPr>
        <w:t>ensures</w:t>
      </w:r>
      <w:r w:rsidRPr="0023514C">
        <w:rPr>
          <w:rFonts w:eastAsia="Aptos"/>
          <w:u w:val="single"/>
        </w:rPr>
        <w:t xml:space="preserve"> that </w:t>
      </w:r>
      <w:r w:rsidRPr="0023514C">
        <w:rPr>
          <w:rFonts w:eastAsia="Aptos"/>
          <w:highlight w:val="cyan"/>
          <w:u w:val="single"/>
        </w:rPr>
        <w:t>people with disabilities are held in abeyance</w:t>
      </w:r>
      <w:r w:rsidRPr="0023514C">
        <w:rPr>
          <w:rFonts w:eastAsia="Aptos"/>
          <w:u w:val="single"/>
        </w:rPr>
        <w:t xml:space="preserve">, held </w:t>
      </w:r>
      <w:r w:rsidRPr="0023514C">
        <w:rPr>
          <w:rFonts w:eastAsia="Aptos"/>
          <w:highlight w:val="cyan"/>
          <w:u w:val="single"/>
        </w:rPr>
        <w:t>in a holding pattern</w:t>
      </w:r>
      <w:r w:rsidRPr="0023514C">
        <w:rPr>
          <w:rFonts w:eastAsia="Aptos"/>
          <w:sz w:val="16"/>
        </w:rPr>
        <w:t xml:space="preserve">.  What we have seen over the past 150 years of disability history is that, </w:t>
      </w:r>
      <w:r w:rsidRPr="0023514C">
        <w:rPr>
          <w:rFonts w:eastAsia="Aptos"/>
          <w:b/>
          <w:u w:val="thick"/>
        </w:rPr>
        <w:t xml:space="preserve">during periods of economic collapse or downturn, people with disabilities are the first to be constructed as drains or threats </w:t>
      </w:r>
      <w:r w:rsidRPr="0023514C">
        <w:rPr>
          <w:rFonts w:eastAsia="Aptos"/>
          <w:sz w:val="16"/>
        </w:rPr>
        <w:t xml:space="preserve">– Susan Schweik's work on Ugly Laws, or David Serlin's history of postwar prosthetics shows how </w:t>
      </w:r>
      <w:r w:rsidRPr="0023514C">
        <w:rPr>
          <w:rFonts w:eastAsia="Aptos"/>
          <w:highlight w:val="cyan"/>
          <w:u w:val="thick"/>
        </w:rPr>
        <w:t>industrial capitalism</w:t>
      </w:r>
      <w:r w:rsidRPr="0023514C">
        <w:rPr>
          <w:rFonts w:eastAsia="Aptos"/>
          <w:u w:val="thick"/>
        </w:rPr>
        <w:t xml:space="preserve"> </w:t>
      </w:r>
      <w:r w:rsidRPr="0023514C">
        <w:rPr>
          <w:rFonts w:eastAsia="Aptos"/>
          <w:highlight w:val="cyan"/>
          <w:u w:val="thick"/>
        </w:rPr>
        <w:t>picked up or put down</w:t>
      </w:r>
      <w:r w:rsidRPr="0023514C">
        <w:rPr>
          <w:rFonts w:eastAsia="Aptos"/>
          <w:u w:val="thick"/>
        </w:rPr>
        <w:t xml:space="preserve"> </w:t>
      </w:r>
      <w:r w:rsidRPr="0023514C">
        <w:rPr>
          <w:rFonts w:eastAsia="Aptos"/>
          <w:highlight w:val="cyan"/>
          <w:u w:val="thick"/>
        </w:rPr>
        <w:t xml:space="preserve">disabled bodies </w:t>
      </w:r>
      <w:r w:rsidRPr="0023514C">
        <w:rPr>
          <w:rFonts w:eastAsia="Aptos"/>
          <w:u w:val="thick"/>
        </w:rPr>
        <w:t>according to its needs.</w:t>
      </w:r>
      <w:r w:rsidRPr="0023514C">
        <w:rPr>
          <w:rFonts w:eastAsia="Aptos"/>
          <w:sz w:val="16"/>
        </w:rPr>
        <w:t xml:space="preserve">  </w:t>
      </w:r>
      <w:r w:rsidRPr="0023514C">
        <w:rPr>
          <w:rFonts w:eastAsia="Aptos"/>
          <w:u w:val="single"/>
        </w:rPr>
        <w:t xml:space="preserve">The ways in which </w:t>
      </w:r>
      <w:r w:rsidRPr="0023514C">
        <w:rPr>
          <w:rFonts w:eastAsia="Aptos"/>
          <w:highlight w:val="cyan"/>
          <w:u w:val="single"/>
        </w:rPr>
        <w:t>disability is socially constructed in contemporary society</w:t>
      </w:r>
      <w:r w:rsidRPr="0023514C">
        <w:rPr>
          <w:rFonts w:eastAsia="Aptos"/>
          <w:u w:val="single"/>
        </w:rPr>
        <w:t xml:space="preserve"> can also be seen </w:t>
      </w:r>
      <w:r w:rsidRPr="0023514C">
        <w:rPr>
          <w:rFonts w:eastAsia="Aptos"/>
          <w:highlight w:val="cyan"/>
          <w:u w:val="single"/>
        </w:rPr>
        <w:t>as</w:t>
      </w:r>
      <w:r w:rsidRPr="0023514C">
        <w:rPr>
          <w:rFonts w:eastAsia="Aptos"/>
          <w:sz w:val="16"/>
        </w:rPr>
        <w:t xml:space="preserve">, from top-to-bottom, </w:t>
      </w:r>
      <w:r w:rsidRPr="0023514C">
        <w:rPr>
          <w:rFonts w:eastAsia="Aptos"/>
          <w:highlight w:val="cyan"/>
          <w:u w:val="single"/>
        </w:rPr>
        <w:t>in service of</w:t>
      </w:r>
      <w:r w:rsidRPr="0023514C">
        <w:rPr>
          <w:rFonts w:eastAsia="Aptos"/>
          <w:u w:val="single"/>
        </w:rPr>
        <w:t xml:space="preserve"> or at least very useful for this </w:t>
      </w:r>
      <w:r w:rsidRPr="0023514C">
        <w:rPr>
          <w:rFonts w:eastAsia="Aptos"/>
          <w:highlight w:val="cyan"/>
          <w:u w:val="single"/>
        </w:rPr>
        <w:t>capitalist abeyance</w:t>
      </w:r>
      <w:r w:rsidRPr="0023514C">
        <w:rPr>
          <w:rFonts w:eastAsia="Aptos"/>
          <w:u w:val="single"/>
        </w:rPr>
        <w:t xml:space="preserve">: </w:t>
      </w:r>
      <w:r w:rsidRPr="0023514C">
        <w:rPr>
          <w:rFonts w:eastAsia="Aptos"/>
          <w:highlight w:val="cyan"/>
          <w:u w:val="single"/>
        </w:rPr>
        <w:t>disability is an object of charity rather than</w:t>
      </w:r>
      <w:r w:rsidRPr="0023514C">
        <w:rPr>
          <w:rFonts w:eastAsia="Aptos"/>
          <w:u w:val="single"/>
        </w:rPr>
        <w:t xml:space="preserve"> part of </w:t>
      </w:r>
      <w:r w:rsidRPr="0023514C">
        <w:rPr>
          <w:rFonts w:eastAsia="Aptos"/>
          <w:highlight w:val="cyan"/>
          <w:u w:val="single"/>
        </w:rPr>
        <w:t>the social contract</w:t>
      </w:r>
      <w:r w:rsidRPr="0023514C">
        <w:rPr>
          <w:rFonts w:eastAsia="Aptos"/>
          <w:u w:val="single"/>
        </w:rPr>
        <w:t>,</w:t>
      </w:r>
      <w:r w:rsidRPr="0023514C">
        <w:rPr>
          <w:rFonts w:eastAsia="Aptos"/>
          <w:sz w:val="16"/>
        </w:rPr>
        <w:t xml:space="preserve"> </w:t>
      </w:r>
      <w:r w:rsidRPr="0023514C">
        <w:rPr>
          <w:rFonts w:eastAsia="Aptos"/>
          <w:b/>
          <w:highlight w:val="cyan"/>
          <w:u w:val="single"/>
          <w:bdr w:val="single" w:sz="4" w:space="0" w:color="auto" w:frame="1"/>
        </w:rPr>
        <w:t>the disabled body must be made productive or expendable</w:t>
      </w:r>
      <w:r w:rsidRPr="0023514C">
        <w:rPr>
          <w:rFonts w:eastAsia="Aptos"/>
          <w:u w:val="single"/>
        </w:rPr>
        <w:t xml:space="preserve">, </w:t>
      </w:r>
      <w:r w:rsidRPr="0023514C">
        <w:rPr>
          <w:rFonts w:eastAsia="Aptos"/>
          <w:highlight w:val="cyan"/>
          <w:u w:val="single"/>
        </w:rPr>
        <w:t>exhibited</w:t>
      </w:r>
      <w:r w:rsidRPr="0023514C">
        <w:rPr>
          <w:rFonts w:eastAsia="Aptos"/>
          <w:u w:val="single"/>
        </w:rPr>
        <w:t xml:space="preserve"> </w:t>
      </w:r>
      <w:r w:rsidRPr="0023514C">
        <w:rPr>
          <w:rFonts w:eastAsia="Aptos"/>
          <w:highlight w:val="cyan"/>
          <w:u w:val="single"/>
        </w:rPr>
        <w:t>or warehoused for profit, the disability itself must be</w:t>
      </w:r>
      <w:r w:rsidRPr="0023514C">
        <w:rPr>
          <w:rFonts w:eastAsia="Aptos"/>
          <w:u w:val="single"/>
        </w:rPr>
        <w:t xml:space="preserve"> easily </w:t>
      </w:r>
      <w:r w:rsidRPr="0023514C">
        <w:rPr>
          <w:rFonts w:eastAsia="Aptos"/>
          <w:highlight w:val="cyan"/>
          <w:u w:val="single"/>
        </w:rPr>
        <w:t>monetized</w:t>
      </w:r>
      <w:r w:rsidRPr="0023514C">
        <w:rPr>
          <w:rFonts w:eastAsia="Aptos"/>
          <w:u w:val="single"/>
        </w:rPr>
        <w:t xml:space="preserve"> – </w:t>
      </w:r>
      <w:r w:rsidRPr="0023514C">
        <w:rPr>
          <w:rFonts w:eastAsia="Aptos"/>
          <w:highlight w:val="cyan"/>
          <w:u w:val="single"/>
        </w:rPr>
        <w:t xml:space="preserve">all of these things ensure that disability can be easily controlled </w:t>
      </w:r>
      <w:r w:rsidRPr="0023514C">
        <w:rPr>
          <w:rFonts w:eastAsia="Aptos"/>
          <w:u w:val="single"/>
        </w:rPr>
        <w:t>in order absorb or expel citizens from status positions</w:t>
      </w:r>
      <w:r w:rsidRPr="0023514C">
        <w:rPr>
          <w:rFonts w:eastAsia="Aptos"/>
          <w:sz w:val="16"/>
        </w:rPr>
        <w:t xml:space="preserve">. Liat Ben Moshe's work on disability and incarceration powerfully shows one such way this abeyance works from below.  And the Canadian University is another perfect example of such an abeyance organization utilizing disability abeyance, ostensibly "from above."  Each of the following facts </w:t>
      </w:r>
      <w:proofErr w:type="gramStart"/>
      <w:r w:rsidRPr="0023514C">
        <w:rPr>
          <w:rFonts w:eastAsia="Aptos"/>
          <w:sz w:val="16"/>
        </w:rPr>
        <w:t>contribute</w:t>
      </w:r>
      <w:proofErr w:type="gramEnd"/>
      <w:r w:rsidRPr="0023514C">
        <w:rPr>
          <w:rFonts w:eastAsia="Aptos"/>
          <w:sz w:val="16"/>
        </w:rPr>
        <w:t xml:space="preserve"> to this function, in a large tangle:</w:t>
      </w:r>
    </w:p>
    <w:p w14:paraId="32824A08" w14:textId="77777777" w:rsidR="0023514C" w:rsidRPr="0023514C" w:rsidRDefault="0023514C" w:rsidP="0023514C">
      <w:pPr>
        <w:spacing w:line="256" w:lineRule="auto"/>
        <w:rPr>
          <w:rFonts w:eastAsia="Aptos"/>
        </w:rPr>
      </w:pPr>
    </w:p>
    <w:p w14:paraId="4B5EEA40" w14:textId="77777777" w:rsidR="0023514C" w:rsidRPr="0023514C" w:rsidRDefault="0023514C" w:rsidP="0023514C">
      <w:pPr>
        <w:keepNext/>
        <w:keepLines/>
        <w:spacing w:before="40" w:after="0" w:line="254" w:lineRule="auto"/>
        <w:outlineLvl w:val="3"/>
        <w:rPr>
          <w:rFonts w:eastAsia="Times New Roman"/>
          <w:b/>
          <w:iCs/>
          <w:sz w:val="26"/>
        </w:rPr>
      </w:pPr>
      <w:r w:rsidRPr="0023514C">
        <w:rPr>
          <w:rFonts w:eastAsia="Times New Roman"/>
          <w:b/>
          <w:iCs/>
          <w:sz w:val="26"/>
        </w:rPr>
        <w:t>The impact is eugenics – the eradication of all disabled life.</w:t>
      </w:r>
    </w:p>
    <w:p w14:paraId="134D6ED2" w14:textId="77777777" w:rsidR="0023514C" w:rsidRPr="0023514C" w:rsidRDefault="0023514C" w:rsidP="0023514C">
      <w:pPr>
        <w:spacing w:line="254" w:lineRule="auto"/>
        <w:rPr>
          <w:rFonts w:eastAsia="Aptos"/>
        </w:rPr>
      </w:pPr>
      <w:r w:rsidRPr="0023514C">
        <w:rPr>
          <w:rFonts w:eastAsia="Aptos"/>
          <w:b/>
          <w:bCs/>
          <w:sz w:val="26"/>
        </w:rPr>
        <w:t>Snyder and Mitchell 10</w:t>
      </w:r>
      <w:r w:rsidRPr="0023514C">
        <w:rPr>
          <w:rFonts w:eastAsia="Aptos"/>
        </w:rPr>
        <w:t xml:space="preserve"> (Sharon Snyder and David Micthell are both Associate Professors of Disability and Human Development at the University of Illinois-Chicago, Journal of Literary and Cultural Disability Studies Volume 4 Number 2, pages 179-194, January 1, </w:t>
      </w:r>
      <w:proofErr w:type="gramStart"/>
      <w:r w:rsidRPr="0023514C">
        <w:rPr>
          <w:rFonts w:eastAsia="Aptos"/>
        </w:rPr>
        <w:t>2010,  https://www.liverpooluniversitypress.co.uk/doi/10.3828/jlcds.2010.10</w:t>
      </w:r>
      <w:proofErr w:type="gramEnd"/>
      <w:r w:rsidRPr="0023514C">
        <w:rPr>
          <w:rFonts w:eastAsia="Aptos"/>
        </w:rPr>
        <w:t>) MM</w:t>
      </w:r>
    </w:p>
    <w:p w14:paraId="1CA13267" w14:textId="77777777" w:rsidR="0023514C" w:rsidRPr="0023514C" w:rsidRDefault="0023514C" w:rsidP="0023514C">
      <w:pPr>
        <w:spacing w:line="254" w:lineRule="auto"/>
        <w:rPr>
          <w:rFonts w:eastAsia="Aptos"/>
          <w:u w:val="single"/>
        </w:rPr>
      </w:pPr>
      <w:r w:rsidRPr="0023514C">
        <w:rPr>
          <w:rFonts w:eastAsia="Aptos"/>
          <w:sz w:val="16"/>
        </w:rPr>
        <w:t>By the end of the nineteenth century</w:t>
      </w:r>
      <w:r w:rsidRPr="0023514C">
        <w:rPr>
          <w:rFonts w:eastAsia="Aptos"/>
          <w:sz w:val="16"/>
          <w:highlight w:val="cyan"/>
        </w:rPr>
        <w:t xml:space="preserve">, </w:t>
      </w:r>
      <w:r w:rsidRPr="0023514C">
        <w:rPr>
          <w:rFonts w:eastAsia="Aptos"/>
          <w:highlight w:val="cyan"/>
          <w:u w:val="single"/>
        </w:rPr>
        <w:t>efforts to segregate, restrict, and oppress populations</w:t>
      </w:r>
      <w:r w:rsidRPr="0023514C">
        <w:rPr>
          <w:rFonts w:eastAsia="Aptos"/>
          <w:u w:val="single"/>
        </w:rPr>
        <w:t xml:space="preserve">, identified variously as “feebleminded,” “subnormal,” “deviant,” etc., </w:t>
      </w:r>
      <w:r w:rsidRPr="0023514C">
        <w:rPr>
          <w:rFonts w:eastAsia="Aptos"/>
          <w:highlight w:val="cyan"/>
          <w:u w:val="single"/>
        </w:rPr>
        <w:t>went increasingly trans-national</w:t>
      </w:r>
      <w:r w:rsidRPr="0023514C">
        <w:rPr>
          <w:rFonts w:eastAsia="Aptos"/>
          <w:u w:val="single"/>
        </w:rPr>
        <w:t xml:space="preserve">. </w:t>
      </w:r>
      <w:r w:rsidRPr="0023514C">
        <w:rPr>
          <w:rFonts w:eastAsia="Aptos"/>
          <w:highlight w:val="cyan"/>
          <w:u w:val="single"/>
        </w:rPr>
        <w:t>Eugenics</w:t>
      </w:r>
      <w:r w:rsidRPr="0023514C">
        <w:rPr>
          <w:rFonts w:eastAsia="Aptos"/>
          <w:u w:val="single"/>
        </w:rPr>
        <w:t xml:space="preserve">, the social engineering project that sought to eradicate defective traits from a nation’s hereditary pool, </w:t>
      </w:r>
      <w:r w:rsidRPr="0023514C">
        <w:rPr>
          <w:rFonts w:eastAsia="Aptos"/>
          <w:highlight w:val="cyan"/>
          <w:u w:val="single"/>
        </w:rPr>
        <w:t>went global</w:t>
      </w:r>
      <w:r w:rsidRPr="0023514C">
        <w:rPr>
          <w:rFonts w:eastAsia="Aptos"/>
          <w:u w:val="single"/>
        </w:rPr>
        <w:t xml:space="preserve">. </w:t>
      </w:r>
      <w:r w:rsidRPr="0023514C">
        <w:rPr>
          <w:rFonts w:eastAsia="Aptos"/>
          <w:highlight w:val="cyan"/>
          <w:u w:val="single"/>
        </w:rPr>
        <w:t>Scientific collectives were formed</w:t>
      </w:r>
      <w:r w:rsidRPr="0023514C">
        <w:rPr>
          <w:rFonts w:eastAsia="Aptos"/>
          <w:u w:val="single"/>
        </w:rPr>
        <w:t>, restrictive policies were translated from one cultural context to another with relative ease</w:t>
      </w:r>
      <w:r w:rsidRPr="0023514C">
        <w:rPr>
          <w:rFonts w:eastAsia="Aptos"/>
          <w:sz w:val="16"/>
        </w:rPr>
        <w:t xml:space="preserve">, categories of pathology proliferated, and parallel populations found themselves increasingly the subjects of incarceration practices. </w:t>
      </w:r>
      <w:proofErr w:type="gramStart"/>
      <w:r w:rsidRPr="0023514C">
        <w:rPr>
          <w:rFonts w:eastAsia="Aptos"/>
          <w:highlight w:val="cyan"/>
          <w:u w:val="single"/>
        </w:rPr>
        <w:t>Policy-makers</w:t>
      </w:r>
      <w:proofErr w:type="gramEnd"/>
      <w:r w:rsidRPr="0023514C">
        <w:rPr>
          <w:rFonts w:eastAsia="Aptos"/>
          <w:sz w:val="16"/>
        </w:rPr>
        <w:t xml:space="preserve">, scientists, psychiatrists, and institutional administrators </w:t>
      </w:r>
      <w:r w:rsidRPr="0023514C">
        <w:rPr>
          <w:rFonts w:eastAsia="Aptos"/>
          <w:highlight w:val="cyan"/>
          <w:u w:val="single"/>
        </w:rPr>
        <w:t>referenced</w:t>
      </w:r>
      <w:r w:rsidRPr="0023514C">
        <w:rPr>
          <w:rFonts w:eastAsia="Aptos"/>
          <w:u w:val="single"/>
        </w:rPr>
        <w:t xml:space="preserve"> the </w:t>
      </w:r>
      <w:r w:rsidRPr="0023514C">
        <w:rPr>
          <w:rFonts w:eastAsia="Aptos"/>
          <w:highlight w:val="cyan"/>
          <w:u w:val="single"/>
        </w:rPr>
        <w:t>effective</w:t>
      </w:r>
      <w:r w:rsidRPr="0023514C">
        <w:rPr>
          <w:rFonts w:eastAsia="Aptos"/>
          <w:u w:val="single"/>
        </w:rPr>
        <w:t xml:space="preserve"> </w:t>
      </w:r>
      <w:r w:rsidRPr="0023514C">
        <w:rPr>
          <w:rFonts w:eastAsia="Aptos"/>
          <w:highlight w:val="cyan"/>
          <w:u w:val="single"/>
        </w:rPr>
        <w:t xml:space="preserve">restrictions at work in other nations </w:t>
      </w:r>
      <w:proofErr w:type="gramStart"/>
      <w:r w:rsidRPr="0023514C">
        <w:rPr>
          <w:rFonts w:eastAsia="Aptos"/>
          <w:highlight w:val="cyan"/>
          <w:u w:val="single"/>
        </w:rPr>
        <w:t>in order to</w:t>
      </w:r>
      <w:proofErr w:type="gramEnd"/>
      <w:r w:rsidRPr="0023514C">
        <w:rPr>
          <w:rFonts w:eastAsia="Aptos"/>
          <w:highlight w:val="cyan"/>
          <w:u w:val="single"/>
        </w:rPr>
        <w:t xml:space="preserve"> put pressure on their home legislatures to adopt “firm measures</w:t>
      </w:r>
      <w:r w:rsidRPr="0023514C">
        <w:rPr>
          <w:rFonts w:eastAsia="Aptos"/>
          <w:u w:val="single"/>
        </w:rPr>
        <w:t xml:space="preserve">.” In other words, </w:t>
      </w:r>
      <w:r w:rsidRPr="0023514C">
        <w:rPr>
          <w:rFonts w:eastAsia="Aptos"/>
          <w:highlight w:val="cyan"/>
          <w:u w:val="single"/>
        </w:rPr>
        <w:t>modern capitalism recognized the utility of international markets in segregation strategies toward disabled peopl</w:t>
      </w:r>
      <w:r w:rsidRPr="0023514C">
        <w:rPr>
          <w:rFonts w:eastAsia="Aptos"/>
          <w:u w:val="single"/>
        </w:rPr>
        <w:t xml:space="preserve">e (and others deemed non-normal) </w:t>
      </w:r>
      <w:r w:rsidRPr="0023514C">
        <w:rPr>
          <w:rFonts w:eastAsia="Aptos"/>
          <w:highlight w:val="cyan"/>
          <w:u w:val="single"/>
        </w:rPr>
        <w:t>and actively traded in their dissemination</w:t>
      </w:r>
      <w:r w:rsidRPr="0023514C">
        <w:rPr>
          <w:rFonts w:eastAsia="Aptos"/>
          <w:sz w:val="16"/>
        </w:rPr>
        <w:t xml:space="preserve"> (there are echoes of Homi Bhabha’s “DIS-semi-nation” here). In Cultural Locations of Disability, we point out that a profound and devastating irony was at work in the progressive period</w:t>
      </w:r>
      <w:r w:rsidRPr="0023514C">
        <w:rPr>
          <w:rFonts w:eastAsia="Aptos"/>
          <w:u w:val="single"/>
        </w:rPr>
        <w:t xml:space="preserve">: as the discourse of disciplinary eugenics became increasingly mobile and international, disabled people—the very subjects of that discourse—found themselves increasingly immobilized. Their labor was not </w:t>
      </w:r>
      <w:proofErr w:type="gramStart"/>
      <w:r w:rsidRPr="0023514C">
        <w:rPr>
          <w:rFonts w:eastAsia="Aptos"/>
          <w:u w:val="single"/>
        </w:rPr>
        <w:t>absent, but</w:t>
      </w:r>
      <w:proofErr w:type="gramEnd"/>
      <w:r w:rsidRPr="0023514C">
        <w:rPr>
          <w:rFonts w:eastAsia="Aptos"/>
          <w:u w:val="single"/>
        </w:rPr>
        <w:t xml:space="preserve"> rather cordoned off and contained within the parameters of </w:t>
      </w:r>
      <w:proofErr w:type="gramStart"/>
      <w:r w:rsidRPr="0023514C">
        <w:rPr>
          <w:rFonts w:eastAsia="Aptos"/>
          <w:u w:val="single"/>
        </w:rPr>
        <w:t>the modern</w:t>
      </w:r>
      <w:proofErr w:type="gramEnd"/>
      <w:r w:rsidRPr="0023514C">
        <w:rPr>
          <w:rFonts w:eastAsia="Aptos"/>
          <w:u w:val="single"/>
        </w:rPr>
        <w:t>-day institution.</w:t>
      </w:r>
    </w:p>
    <w:p w14:paraId="6F175129" w14:textId="77777777" w:rsidR="0023514C" w:rsidRPr="0023514C" w:rsidRDefault="0023514C" w:rsidP="0023514C">
      <w:pPr>
        <w:spacing w:line="256" w:lineRule="auto"/>
        <w:rPr>
          <w:rFonts w:eastAsia="Aptos"/>
        </w:rPr>
      </w:pPr>
    </w:p>
    <w:p w14:paraId="6C91977D" w14:textId="77777777" w:rsidR="0023514C" w:rsidRPr="0023514C" w:rsidRDefault="0023514C" w:rsidP="0023514C">
      <w:pPr>
        <w:keepNext/>
        <w:keepLines/>
        <w:spacing w:before="40" w:after="0" w:line="254" w:lineRule="auto"/>
        <w:outlineLvl w:val="3"/>
        <w:rPr>
          <w:rFonts w:eastAsia="Times New Roman"/>
          <w:b/>
          <w:iCs/>
          <w:sz w:val="26"/>
        </w:rPr>
      </w:pPr>
      <w:bookmarkStart w:id="0" w:name="_Hlk204813763"/>
      <w:r w:rsidRPr="0023514C">
        <w:rPr>
          <w:rFonts w:eastAsia="Times New Roman"/>
          <w:b/>
          <w:iCs/>
          <w:sz w:val="26"/>
        </w:rPr>
        <w:t xml:space="preserve">Do not believe their </w:t>
      </w:r>
      <w:proofErr w:type="gramStart"/>
      <w:r w:rsidRPr="0023514C">
        <w:rPr>
          <w:rFonts w:eastAsia="Times New Roman"/>
          <w:b/>
          <w:iCs/>
          <w:sz w:val="26"/>
        </w:rPr>
        <w:t>lies of liberal</w:t>
      </w:r>
      <w:proofErr w:type="gramEnd"/>
      <w:r w:rsidRPr="0023514C">
        <w:rPr>
          <w:rFonts w:eastAsia="Times New Roman"/>
          <w:b/>
          <w:iCs/>
          <w:sz w:val="26"/>
        </w:rPr>
        <w:t xml:space="preserve"> inclusion. The social contract is not an umbrella sheltering us all – it is funnel, it is a sift, designed to isolate and eliminate that which is not desirable or productive. It purges alterity in order construct a homogenous population founded on the lie of equality. Vote negative to embrace the exile from the social order. Rejecting the call for inclusion to reveal the lies of </w:t>
      </w:r>
      <w:proofErr w:type="gramStart"/>
      <w:r w:rsidRPr="0023514C">
        <w:rPr>
          <w:rFonts w:eastAsia="Times New Roman"/>
          <w:b/>
          <w:iCs/>
          <w:sz w:val="26"/>
        </w:rPr>
        <w:t>the imperial</w:t>
      </w:r>
      <w:proofErr w:type="gramEnd"/>
      <w:r w:rsidRPr="0023514C">
        <w:rPr>
          <w:rFonts w:eastAsia="Times New Roman"/>
          <w:b/>
          <w:iCs/>
          <w:sz w:val="26"/>
        </w:rPr>
        <w:t xml:space="preserve"> society. </w:t>
      </w:r>
    </w:p>
    <w:p w14:paraId="286D9185" w14:textId="77777777" w:rsidR="0023514C" w:rsidRPr="0023514C" w:rsidRDefault="0023514C" w:rsidP="0023514C">
      <w:pPr>
        <w:spacing w:line="254" w:lineRule="auto"/>
        <w:rPr>
          <w:rFonts w:eastAsia="Aptos"/>
        </w:rPr>
      </w:pPr>
      <w:r w:rsidRPr="0023514C">
        <w:rPr>
          <w:rFonts w:eastAsia="Aptos"/>
          <w:b/>
          <w:bCs/>
          <w:sz w:val="26"/>
        </w:rPr>
        <w:t>Campbell 2013</w:t>
      </w:r>
      <w:r w:rsidRPr="0023514C">
        <w:rPr>
          <w:rFonts w:eastAsia="Aptos"/>
        </w:rPr>
        <w:t>. “Re-</w:t>
      </w:r>
      <w:proofErr w:type="spellStart"/>
      <w:r w:rsidRPr="0023514C">
        <w:rPr>
          <w:rFonts w:eastAsia="Aptos"/>
        </w:rPr>
        <w:t>cognising</w:t>
      </w:r>
      <w:proofErr w:type="spellEnd"/>
      <w:r w:rsidRPr="0023514C">
        <w:rPr>
          <w:rFonts w:eastAsia="Aptos"/>
        </w:rPr>
        <w:t xml:space="preserve"> Disability: Cross-Examining Social Inclusion through the Prism of Queer Anti-Sociality” 4 Jindal Global L. Rev. 209. (Fiona Kumari; Associate Professor in Law, Griffith Law School, Griffith University, Australia and Adjunct Professor in Disability Studies, Department of Disability Studies, Faculty of Medicine, University of Kelaniya, Sri Lanka) L/N 9/11. AJM</w:t>
      </w:r>
    </w:p>
    <w:p w14:paraId="0E745F94" w14:textId="77777777" w:rsidR="0023514C" w:rsidRPr="0023514C" w:rsidRDefault="0023514C" w:rsidP="0023514C">
      <w:pPr>
        <w:spacing w:line="254" w:lineRule="auto"/>
        <w:rPr>
          <w:rFonts w:eastAsia="Aptos"/>
          <w:sz w:val="16"/>
        </w:rPr>
      </w:pPr>
      <w:r w:rsidRPr="0023514C">
        <w:rPr>
          <w:rFonts w:eastAsia="Aptos"/>
          <w:b/>
          <w:u w:val="single"/>
        </w:rPr>
        <w:t>The disabled body has been configured as the site of monstrosity and unthinkability, so inherently untenable that it has on occasion been pronounced ritually dead</w:t>
      </w:r>
      <w:r w:rsidRPr="0023514C">
        <w:rPr>
          <w:rFonts w:eastAsia="Aptos"/>
          <w:sz w:val="16"/>
        </w:rPr>
        <w:t xml:space="preserve">. Since 1981, the 'International Year of Disabled Persons', legal and </w:t>
      </w:r>
      <w:r w:rsidRPr="0023514C">
        <w:rPr>
          <w:rFonts w:eastAsia="Aptos"/>
          <w:b/>
          <w:highlight w:val="cyan"/>
          <w:u w:val="single"/>
        </w:rPr>
        <w:t>policy discourses</w:t>
      </w:r>
      <w:r w:rsidRPr="0023514C">
        <w:rPr>
          <w:rFonts w:eastAsia="Aptos"/>
          <w:sz w:val="16"/>
        </w:rPr>
        <w:t xml:space="preserve"> of disability </w:t>
      </w:r>
      <w:r w:rsidRPr="0023514C">
        <w:rPr>
          <w:rFonts w:eastAsia="Aptos"/>
          <w:b/>
          <w:u w:val="single"/>
        </w:rPr>
        <w:t xml:space="preserve">have </w:t>
      </w:r>
      <w:r w:rsidRPr="0023514C">
        <w:rPr>
          <w:rFonts w:eastAsia="Aptos"/>
          <w:b/>
          <w:highlight w:val="cyan"/>
          <w:u w:val="single"/>
        </w:rPr>
        <w:t>gravitate</w:t>
      </w:r>
      <w:r w:rsidRPr="0023514C">
        <w:rPr>
          <w:rFonts w:eastAsia="Aptos"/>
          <w:b/>
          <w:u w:val="single"/>
        </w:rPr>
        <w:t xml:space="preserve">d towards an 'equality as sameness' model, </w:t>
      </w:r>
      <w:r w:rsidRPr="0023514C">
        <w:rPr>
          <w:rFonts w:eastAsia="Aptos"/>
          <w:b/>
          <w:highlight w:val="cyan"/>
          <w:u w:val="single"/>
        </w:rPr>
        <w:t xml:space="preserve">declaring that disabled people should be integrated into mainstream </w:t>
      </w:r>
      <w:r w:rsidRPr="0023514C">
        <w:rPr>
          <w:rFonts w:eastAsia="Aptos"/>
          <w:b/>
          <w:u w:val="single"/>
        </w:rPr>
        <w:t xml:space="preserve">society </w:t>
      </w:r>
      <w:r w:rsidRPr="0023514C">
        <w:rPr>
          <w:rFonts w:eastAsia="Aptos"/>
          <w:b/>
          <w:highlight w:val="cyan"/>
          <w:u w:val="single"/>
        </w:rPr>
        <w:t>and be able to claim the entitlements of citizenship</w:t>
      </w:r>
      <w:r w:rsidRPr="0023514C">
        <w:rPr>
          <w:rFonts w:eastAsia="Aptos"/>
          <w:sz w:val="16"/>
        </w:rPr>
        <w:t xml:space="preserve">. What has become clear is that </w:t>
      </w:r>
      <w:r w:rsidRPr="0023514C">
        <w:rPr>
          <w:rFonts w:eastAsia="Aptos"/>
          <w:b/>
          <w:highlight w:val="cyan"/>
          <w:u w:val="single"/>
        </w:rPr>
        <w:t>the project of inclusion has become conditional and normatively vacuous</w:t>
      </w:r>
      <w:r w:rsidRPr="0023514C">
        <w:rPr>
          <w:rFonts w:eastAsia="Aptos"/>
          <w:sz w:val="16"/>
        </w:rPr>
        <w:t xml:space="preserve">. The conditions of disability acceptability are about the capacity of disabled people to morph </w:t>
      </w:r>
      <w:proofErr w:type="spellStart"/>
      <w:r w:rsidRPr="0023514C">
        <w:rPr>
          <w:rFonts w:eastAsia="Aptos"/>
          <w:sz w:val="16"/>
        </w:rPr>
        <w:t>abledness</w:t>
      </w:r>
      <w:proofErr w:type="spellEnd"/>
      <w:r w:rsidRPr="0023514C">
        <w:rPr>
          <w:rFonts w:eastAsia="Aptos"/>
          <w:sz w:val="16"/>
        </w:rPr>
        <w:t xml:space="preserve">, be seen to be productive and accept the reality of the </w:t>
      </w:r>
      <w:proofErr w:type="spellStart"/>
      <w:r w:rsidRPr="0023514C">
        <w:rPr>
          <w:rFonts w:eastAsia="Aptos"/>
          <w:sz w:val="16"/>
        </w:rPr>
        <w:t>provisionality</w:t>
      </w:r>
      <w:proofErr w:type="spellEnd"/>
      <w:r w:rsidRPr="0023514C">
        <w:rPr>
          <w:rFonts w:eastAsia="Aptos"/>
          <w:sz w:val="16"/>
        </w:rPr>
        <w:t xml:space="preserve"> of their impairment until an obliterating remedy comes along (technological futurism). I have noted in this article that the </w:t>
      </w:r>
      <w:r w:rsidRPr="0023514C">
        <w:rPr>
          <w:rFonts w:eastAsia="Aptos"/>
          <w:b/>
          <w:highlight w:val="cyan"/>
          <w:u w:val="single"/>
        </w:rPr>
        <w:t xml:space="preserve">ableism contains </w:t>
      </w:r>
      <w:r w:rsidRPr="0023514C">
        <w:rPr>
          <w:rFonts w:eastAsia="Aptos"/>
          <w:b/>
          <w:u w:val="single"/>
        </w:rPr>
        <w:t xml:space="preserve">an </w:t>
      </w:r>
      <w:r w:rsidRPr="0023514C">
        <w:rPr>
          <w:rFonts w:eastAsia="Aptos"/>
          <w:b/>
          <w:highlight w:val="cyan"/>
          <w:u w:val="single"/>
        </w:rPr>
        <w:t xml:space="preserve">exclusionary matrix which induces people </w:t>
      </w:r>
      <w:r w:rsidRPr="0023514C">
        <w:rPr>
          <w:rFonts w:eastAsia="Aptos"/>
          <w:b/>
          <w:u w:val="single"/>
        </w:rPr>
        <w:t>unable or</w:t>
      </w:r>
      <w:r w:rsidRPr="0023514C">
        <w:rPr>
          <w:rFonts w:eastAsia="Aptos"/>
          <w:b/>
          <w:highlight w:val="cyan"/>
          <w:u w:val="single"/>
        </w:rPr>
        <w:t xml:space="preserve"> not wanting to</w:t>
      </w:r>
      <w:r w:rsidRPr="0023514C">
        <w:rPr>
          <w:rFonts w:eastAsia="Aptos"/>
          <w:sz w:val="16"/>
        </w:rPr>
        <w:t xml:space="preserve"> opt in (</w:t>
      </w:r>
      <w:r w:rsidRPr="0023514C">
        <w:rPr>
          <w:rFonts w:eastAsia="Aptos"/>
          <w:b/>
          <w:highlight w:val="cyan"/>
          <w:u w:val="single"/>
        </w:rPr>
        <w:t>be assimilated</w:t>
      </w:r>
      <w:r w:rsidRPr="0023514C">
        <w:rPr>
          <w:rFonts w:eastAsia="Aptos"/>
          <w:sz w:val="16"/>
        </w:rPr>
        <w:t xml:space="preserve">) </w:t>
      </w:r>
      <w:r w:rsidRPr="0023514C">
        <w:rPr>
          <w:rFonts w:eastAsia="Aptos"/>
          <w:b/>
          <w:iCs/>
          <w:highlight w:val="cyan"/>
          <w:u w:val="single"/>
        </w:rPr>
        <w:t>to actively</w:t>
      </w:r>
      <w:r w:rsidRPr="0023514C">
        <w:rPr>
          <w:rFonts w:eastAsia="Aptos"/>
          <w:sz w:val="16"/>
        </w:rPr>
        <w:t xml:space="preserve"> opt out, to </w:t>
      </w:r>
      <w:r w:rsidRPr="0023514C">
        <w:rPr>
          <w:rFonts w:eastAsia="Aptos"/>
          <w:b/>
          <w:iCs/>
          <w:highlight w:val="cyan"/>
          <w:u w:val="single"/>
        </w:rPr>
        <w:t>adopt an anti-social posture</w:t>
      </w:r>
      <w:r w:rsidRPr="0023514C">
        <w:rPr>
          <w:rFonts w:eastAsia="Aptos"/>
          <w:sz w:val="16"/>
        </w:rPr>
        <w:t xml:space="preserve">. Using the insights of queer theory </w:t>
      </w:r>
      <w:r w:rsidRPr="0023514C">
        <w:rPr>
          <w:rFonts w:eastAsia="Aptos"/>
          <w:b/>
          <w:iCs/>
          <w:highlight w:val="cyan"/>
          <w:u w:val="single"/>
        </w:rPr>
        <w:t>to expose the limitations of the liberal project</w:t>
      </w:r>
      <w:r w:rsidRPr="0023514C">
        <w:rPr>
          <w:rFonts w:eastAsia="Aptos"/>
          <w:sz w:val="16"/>
        </w:rPr>
        <w:t xml:space="preserve">, this article has begun to forecast the </w:t>
      </w:r>
      <w:r w:rsidRPr="0023514C">
        <w:rPr>
          <w:rFonts w:eastAsia="Aptos"/>
          <w:b/>
          <w:u w:val="single"/>
        </w:rPr>
        <w:t>showing</w:t>
      </w:r>
      <w:r w:rsidRPr="0023514C">
        <w:rPr>
          <w:rFonts w:eastAsia="Aptos"/>
          <w:sz w:val="16"/>
        </w:rPr>
        <w:t xml:space="preserve"> of </w:t>
      </w:r>
      <w:r w:rsidRPr="0023514C">
        <w:rPr>
          <w:rFonts w:eastAsia="Aptos"/>
          <w:b/>
          <w:u w:val="single"/>
        </w:rPr>
        <w:t>anti-sociality as a possibility of disability</w:t>
      </w:r>
      <w:r w:rsidRPr="0023514C">
        <w:rPr>
          <w:rFonts w:eastAsia="Aptos"/>
          <w:sz w:val="16"/>
        </w:rPr>
        <w:t xml:space="preserve"> analysis and lifestyle. </w:t>
      </w:r>
      <w:r w:rsidRPr="0023514C">
        <w:rPr>
          <w:rFonts w:eastAsia="Aptos"/>
          <w:b/>
          <w:highlight w:val="cyan"/>
          <w:u w:val="single"/>
        </w:rPr>
        <w:t>Anti-sociality exposes what is offensive about ableism and</w:t>
      </w:r>
      <w:r w:rsidRPr="0023514C">
        <w:rPr>
          <w:rFonts w:eastAsia="Aptos"/>
          <w:b/>
          <w:u w:val="single"/>
        </w:rPr>
        <w:t xml:space="preserve"> as such </w:t>
      </w:r>
      <w:r w:rsidRPr="0023514C">
        <w:rPr>
          <w:rFonts w:eastAsia="Aptos"/>
          <w:b/>
          <w:highlight w:val="cyan"/>
          <w:u w:val="single"/>
        </w:rPr>
        <w:t>unveils the exclusivity of ableist norms. In rejecting the terms of the inclusion agenda, disabled conscientious objectors refuse complicity with a system that creates a permanent underclass of the excluded</w:t>
      </w:r>
      <w:r w:rsidRPr="0023514C">
        <w:rPr>
          <w:rFonts w:eastAsia="Aptos"/>
          <w:b/>
          <w:u w:val="single"/>
        </w:rPr>
        <w:t xml:space="preserve"> and exacerbates secondary and corrosive forms of impairment. A focus on </w:t>
      </w:r>
      <w:r w:rsidRPr="0023514C">
        <w:rPr>
          <w:rFonts w:eastAsia="Aptos"/>
          <w:b/>
          <w:highlight w:val="cyan"/>
          <w:u w:val="single"/>
        </w:rPr>
        <w:t>anti-sociality can expose and rupture the discursive effects of disability toleration</w:t>
      </w:r>
      <w:r w:rsidRPr="0023514C">
        <w:rPr>
          <w:rFonts w:eastAsia="Aptos"/>
          <w:sz w:val="16"/>
        </w:rPr>
        <w:t xml:space="preserve">. Additionally, </w:t>
      </w:r>
      <w:r w:rsidRPr="0023514C">
        <w:rPr>
          <w:rFonts w:eastAsia="Aptos"/>
          <w:b/>
          <w:u w:val="single"/>
        </w:rPr>
        <w:t>a cripped terrain that is anti-social enables the reclaiming of a disability style</w:t>
      </w:r>
      <w:r w:rsidRPr="0023514C">
        <w:rPr>
          <w:rFonts w:eastAsia="Aptos"/>
          <w:sz w:val="16"/>
        </w:rPr>
        <w:t>.</w:t>
      </w:r>
    </w:p>
    <w:bookmarkEnd w:id="0"/>
    <w:p w14:paraId="21837673" w14:textId="77777777" w:rsidR="0023514C" w:rsidRPr="0023514C" w:rsidRDefault="0023514C" w:rsidP="0023514C">
      <w:pPr>
        <w:keepNext/>
        <w:keepLines/>
        <w:pageBreakBefore/>
        <w:spacing w:before="40" w:after="0" w:line="256" w:lineRule="auto"/>
        <w:jc w:val="center"/>
        <w:outlineLvl w:val="1"/>
        <w:rPr>
          <w:rFonts w:eastAsia="Times New Roman" w:cs="Times New Roman"/>
          <w:b/>
          <w:sz w:val="44"/>
          <w:szCs w:val="26"/>
          <w:u w:val="double"/>
        </w:rPr>
      </w:pPr>
      <w:r w:rsidRPr="0023514C">
        <w:rPr>
          <w:rFonts w:eastAsia="Times New Roman" w:cs="Times New Roman"/>
          <w:b/>
          <w:sz w:val="44"/>
          <w:szCs w:val="26"/>
          <w:u w:val="double"/>
        </w:rPr>
        <w:t>Case</w:t>
      </w:r>
    </w:p>
    <w:p w14:paraId="4B63F0C5" w14:textId="15B25D50" w:rsidR="0023514C" w:rsidRDefault="0023514C" w:rsidP="0023514C">
      <w:pPr>
        <w:keepNext/>
        <w:keepLines/>
        <w:pageBreakBefore/>
        <w:spacing w:before="40" w:after="0" w:line="256" w:lineRule="auto"/>
        <w:jc w:val="center"/>
        <w:outlineLvl w:val="2"/>
        <w:rPr>
          <w:rFonts w:eastAsia="Times New Roman" w:cs="Times New Roman"/>
          <w:b/>
          <w:sz w:val="32"/>
          <w:szCs w:val="24"/>
          <w:u w:val="single"/>
        </w:rPr>
      </w:pPr>
      <w:r w:rsidRPr="0023514C">
        <w:rPr>
          <w:rFonts w:eastAsia="Times New Roman" w:cs="Times New Roman"/>
          <w:b/>
          <w:sz w:val="32"/>
          <w:szCs w:val="24"/>
          <w:u w:val="single"/>
        </w:rPr>
        <w:t xml:space="preserve">1NC – </w:t>
      </w:r>
      <w:r w:rsidR="00512166">
        <w:rPr>
          <w:rFonts w:eastAsia="Times New Roman" w:cs="Times New Roman"/>
          <w:b/>
          <w:sz w:val="32"/>
          <w:szCs w:val="24"/>
          <w:u w:val="single"/>
        </w:rPr>
        <w:t>Micropolitics</w:t>
      </w:r>
    </w:p>
    <w:p w14:paraId="6F4A3729" w14:textId="77777777" w:rsidR="00512166" w:rsidRPr="00A9694E" w:rsidRDefault="00512166" w:rsidP="00512166">
      <w:pPr>
        <w:keepNext/>
        <w:keepLines/>
        <w:spacing w:before="40" w:after="0"/>
        <w:outlineLvl w:val="3"/>
        <w:rPr>
          <w:rFonts w:eastAsia="Times New Roman"/>
          <w:b/>
          <w:iCs/>
          <w:sz w:val="26"/>
        </w:rPr>
      </w:pPr>
      <w:r w:rsidRPr="00A9694E">
        <w:rPr>
          <w:rFonts w:eastAsia="Times New Roman"/>
          <w:b/>
          <w:iCs/>
          <w:sz w:val="26"/>
        </w:rPr>
        <w:t xml:space="preserve">The </w:t>
      </w:r>
      <w:proofErr w:type="spellStart"/>
      <w:r w:rsidRPr="00A9694E">
        <w:rPr>
          <w:rFonts w:eastAsia="Times New Roman"/>
          <w:b/>
          <w:iCs/>
          <w:sz w:val="26"/>
        </w:rPr>
        <w:t>aff</w:t>
      </w:r>
      <w:proofErr w:type="spellEnd"/>
      <w:r w:rsidRPr="00A9694E">
        <w:rPr>
          <w:rFonts w:eastAsia="Times New Roman"/>
          <w:b/>
          <w:iCs/>
          <w:sz w:val="26"/>
        </w:rPr>
        <w:t xml:space="preserve"> cedes the micropolitical—top-down focus on policy trades off with bottom-up organizing necessary to fight fascism. </w:t>
      </w:r>
    </w:p>
    <w:p w14:paraId="0D331B9B" w14:textId="77777777" w:rsidR="00512166" w:rsidRPr="00A9694E" w:rsidRDefault="00512166" w:rsidP="00512166">
      <w:pPr>
        <w:rPr>
          <w:rFonts w:eastAsia="Calibri"/>
        </w:rPr>
      </w:pPr>
      <w:r w:rsidRPr="00A9694E">
        <w:rPr>
          <w:rFonts w:eastAsia="Calibri"/>
          <w:b/>
          <w:bCs/>
          <w:sz w:val="26"/>
        </w:rPr>
        <w:t>O’Malley 17</w:t>
      </w:r>
      <w:r w:rsidRPr="00A9694E">
        <w:rPr>
          <w:rFonts w:eastAsia="Calibri"/>
        </w:rPr>
        <w:t xml:space="preserve"> (Colin – composer who has worked with CNN, the Walt Disney Company, the United States Air Force, Universal Studios, DC Comics and Electronic Arts, 4/30/17,“</w:t>
      </w:r>
      <w:hyperlink r:id="rId6" w:history="1">
        <w:r w:rsidRPr="00A9694E">
          <w:rPr>
            <w:rFonts w:eastAsia="Calibri"/>
          </w:rPr>
          <w:t>Building a Revolutionary Anarchism</w:t>
        </w:r>
      </w:hyperlink>
      <w:r w:rsidRPr="00A9694E">
        <w:rPr>
          <w:rFonts w:eastAsia="Calibri"/>
        </w:rPr>
        <w:t xml:space="preserve">” </w:t>
      </w:r>
      <w:hyperlink r:id="rId7" w:history="1">
        <w:r w:rsidRPr="00A9694E">
          <w:rPr>
            <w:rFonts w:eastAsia="Calibri"/>
          </w:rPr>
          <w:t>https://zabalazabooks.net/2017/04/30/building-a-revolutionary-anarchism/</w:t>
        </w:r>
      </w:hyperlink>
      <w:r w:rsidRPr="00A9694E">
        <w:rPr>
          <w:rFonts w:eastAsia="Calibri"/>
        </w:rPr>
        <w:t xml:space="preserve">, </w:t>
      </w:r>
      <w:r>
        <w:rPr>
          <w:rFonts w:eastAsia="Calibri"/>
        </w:rPr>
        <w:t>e</w:t>
      </w:r>
      <w:r w:rsidRPr="00A9694E">
        <w:rPr>
          <w:rFonts w:eastAsia="Calibri"/>
        </w:rPr>
        <w:t>bb)</w:t>
      </w:r>
    </w:p>
    <w:p w14:paraId="7CB6B896" w14:textId="77777777" w:rsidR="00512166" w:rsidRDefault="00512166" w:rsidP="00512166">
      <w:pPr>
        <w:rPr>
          <w:rFonts w:eastAsia="Calibri"/>
          <w:sz w:val="16"/>
        </w:rPr>
      </w:pPr>
      <w:r w:rsidRPr="00A9694E">
        <w:rPr>
          <w:rFonts w:eastAsia="Calibri"/>
          <w:sz w:val="16"/>
        </w:rPr>
        <w:t xml:space="preserve">We don’t have time to learn these lessons in our own country. </w:t>
      </w:r>
      <w:r w:rsidRPr="00A9694E">
        <w:rPr>
          <w:rFonts w:eastAsia="Calibri"/>
          <w:u w:val="single"/>
        </w:rPr>
        <w:t xml:space="preserve">The </w:t>
      </w:r>
      <w:r w:rsidRPr="00A9694E">
        <w:rPr>
          <w:rFonts w:eastAsia="Calibri"/>
          <w:b/>
          <w:iCs/>
          <w:u w:val="single"/>
          <w:bdr w:val="single" w:sz="8" w:space="0" w:color="auto"/>
        </w:rPr>
        <w:t>political</w:t>
      </w:r>
      <w:r w:rsidRPr="00A9694E">
        <w:rPr>
          <w:rFonts w:eastAsia="Calibri"/>
          <w:u w:val="single"/>
        </w:rPr>
        <w:t xml:space="preserve"> and </w:t>
      </w:r>
      <w:r w:rsidRPr="00A9694E">
        <w:rPr>
          <w:rFonts w:eastAsia="Calibri"/>
          <w:b/>
          <w:iCs/>
          <w:u w:val="single"/>
          <w:bdr w:val="single" w:sz="8" w:space="0" w:color="auto"/>
        </w:rPr>
        <w:t>economic reality</w:t>
      </w:r>
      <w:r w:rsidRPr="00A9694E">
        <w:rPr>
          <w:rFonts w:eastAsia="Calibri"/>
          <w:u w:val="single"/>
        </w:rPr>
        <w:t xml:space="preserve"> of the</w:t>
      </w:r>
      <w:r w:rsidRPr="00A9694E">
        <w:rPr>
          <w:rFonts w:eastAsia="Calibri"/>
          <w:sz w:val="16"/>
        </w:rPr>
        <w:t xml:space="preserve"> world and the </w:t>
      </w:r>
      <w:r w:rsidRPr="00A9694E">
        <w:rPr>
          <w:rFonts w:eastAsia="Calibri"/>
          <w:b/>
          <w:iCs/>
          <w:u w:val="single"/>
          <w:bdr w:val="single" w:sz="8" w:space="0" w:color="auto"/>
        </w:rPr>
        <w:t>U</w:t>
      </w:r>
      <w:r w:rsidRPr="00A9694E">
        <w:rPr>
          <w:rFonts w:eastAsia="Calibri"/>
          <w:sz w:val="16"/>
        </w:rPr>
        <w:t xml:space="preserve">nited </w:t>
      </w:r>
      <w:r w:rsidRPr="00A9694E">
        <w:rPr>
          <w:rFonts w:eastAsia="Calibri"/>
          <w:b/>
          <w:iCs/>
          <w:u w:val="single"/>
          <w:bdr w:val="single" w:sz="8" w:space="0" w:color="auto"/>
        </w:rPr>
        <w:t>S</w:t>
      </w:r>
      <w:r w:rsidRPr="00A9694E">
        <w:rPr>
          <w:rFonts w:eastAsia="Calibri"/>
          <w:sz w:val="16"/>
        </w:rPr>
        <w:t>tate</w:t>
      </w:r>
      <w:r w:rsidRPr="00A9694E">
        <w:rPr>
          <w:rFonts w:eastAsia="Calibri"/>
          <w:sz w:val="16"/>
          <w:szCs w:val="16"/>
        </w:rPr>
        <w:t>s’</w:t>
      </w:r>
      <w:r w:rsidRPr="00A9694E">
        <w:rPr>
          <w:rFonts w:eastAsia="Calibri"/>
          <w:sz w:val="16"/>
        </w:rPr>
        <w:t xml:space="preserve"> role in the world </w:t>
      </w:r>
      <w:r w:rsidRPr="00A9694E">
        <w:rPr>
          <w:rFonts w:eastAsia="Calibri"/>
          <w:u w:val="single"/>
        </w:rPr>
        <w:t xml:space="preserve">is </w:t>
      </w:r>
      <w:r w:rsidRPr="00A9694E">
        <w:rPr>
          <w:rFonts w:eastAsia="Calibri"/>
          <w:b/>
          <w:iCs/>
          <w:u w:val="single"/>
          <w:bdr w:val="single" w:sz="8" w:space="0" w:color="auto"/>
        </w:rPr>
        <w:t>changing rapidly</w:t>
      </w:r>
      <w:r w:rsidRPr="00A9694E">
        <w:rPr>
          <w:rFonts w:eastAsia="Calibri"/>
          <w:sz w:val="16"/>
        </w:rPr>
        <w:t xml:space="preserve">. </w:t>
      </w:r>
      <w:r w:rsidRPr="00A9694E">
        <w:rPr>
          <w:rFonts w:eastAsia="Calibri"/>
          <w:highlight w:val="cyan"/>
          <w:u w:val="single"/>
        </w:rPr>
        <w:t xml:space="preserve">The </w:t>
      </w:r>
      <w:r w:rsidRPr="00A9694E">
        <w:rPr>
          <w:rFonts w:eastAsia="Calibri"/>
          <w:b/>
          <w:iCs/>
          <w:highlight w:val="cyan"/>
          <w:u w:val="single"/>
          <w:bdr w:val="single" w:sz="8" w:space="0" w:color="auto"/>
        </w:rPr>
        <w:t>decline</w:t>
      </w:r>
      <w:r w:rsidRPr="00A9694E">
        <w:rPr>
          <w:rFonts w:eastAsia="Calibri"/>
          <w:highlight w:val="cyan"/>
          <w:u w:val="single"/>
        </w:rPr>
        <w:t xml:space="preserve"> of</w:t>
      </w:r>
      <w:r w:rsidRPr="00A9694E">
        <w:rPr>
          <w:rFonts w:eastAsia="Calibri"/>
          <w:sz w:val="16"/>
        </w:rPr>
        <w:t xml:space="preserve"> </w:t>
      </w:r>
      <w:r w:rsidRPr="00A9694E">
        <w:rPr>
          <w:rFonts w:eastAsia="Calibri"/>
          <w:highlight w:val="cyan"/>
          <w:u w:val="single"/>
        </w:rPr>
        <w:t>the</w:t>
      </w:r>
      <w:r w:rsidRPr="00A9694E">
        <w:rPr>
          <w:rFonts w:eastAsia="Calibri"/>
          <w:u w:val="single"/>
        </w:rPr>
        <w:t xml:space="preserve"> American </w:t>
      </w:r>
      <w:r w:rsidRPr="00A9694E">
        <w:rPr>
          <w:rFonts w:eastAsia="Calibri"/>
          <w:b/>
          <w:iCs/>
          <w:highlight w:val="cyan"/>
          <w:u w:val="single"/>
          <w:bdr w:val="single" w:sz="8" w:space="0" w:color="auto"/>
        </w:rPr>
        <w:t>standard of living</w:t>
      </w:r>
      <w:r w:rsidRPr="00A9694E">
        <w:rPr>
          <w:rFonts w:eastAsia="Calibri"/>
          <w:highlight w:val="cyan"/>
          <w:u w:val="single"/>
        </w:rPr>
        <w:t>, the</w:t>
      </w:r>
      <w:r w:rsidRPr="00A9694E">
        <w:rPr>
          <w:rFonts w:eastAsia="Calibri"/>
          <w:sz w:val="16"/>
        </w:rPr>
        <w:t xml:space="preserve"> approaching “</w:t>
      </w:r>
      <w:r w:rsidRPr="00A9694E">
        <w:rPr>
          <w:rFonts w:eastAsia="Calibri"/>
          <w:b/>
          <w:iCs/>
          <w:highlight w:val="cyan"/>
          <w:u w:val="single"/>
          <w:bdr w:val="single" w:sz="8" w:space="0" w:color="auto"/>
        </w:rPr>
        <w:t>minority majority</w:t>
      </w:r>
      <w:r w:rsidRPr="00A9694E">
        <w:rPr>
          <w:rFonts w:eastAsia="Calibri"/>
          <w:sz w:val="16"/>
        </w:rPr>
        <w:t xml:space="preserve">,” </w:t>
      </w:r>
      <w:r w:rsidRPr="00A9694E">
        <w:rPr>
          <w:rFonts w:eastAsia="Calibri"/>
          <w:highlight w:val="cyan"/>
          <w:u w:val="single"/>
        </w:rPr>
        <w:t xml:space="preserve">the </w:t>
      </w:r>
      <w:r w:rsidRPr="00A9694E">
        <w:rPr>
          <w:rFonts w:eastAsia="Calibri"/>
          <w:b/>
          <w:iCs/>
          <w:highlight w:val="cyan"/>
          <w:u w:val="single"/>
          <w:bdr w:val="single" w:sz="8" w:space="0" w:color="auto"/>
        </w:rPr>
        <w:t>weakening</w:t>
      </w:r>
      <w:r w:rsidRPr="00A9694E">
        <w:rPr>
          <w:rFonts w:eastAsia="Calibri"/>
          <w:sz w:val="16"/>
        </w:rPr>
        <w:t xml:space="preserve"> ability of the United States government to enforce its </w:t>
      </w:r>
      <w:r w:rsidRPr="00A9694E">
        <w:rPr>
          <w:rFonts w:eastAsia="Calibri"/>
          <w:b/>
          <w:iCs/>
          <w:highlight w:val="cyan"/>
          <w:u w:val="single"/>
          <w:bdr w:val="single" w:sz="8" w:space="0" w:color="auto"/>
        </w:rPr>
        <w:t>empire</w:t>
      </w:r>
      <w:r w:rsidRPr="00A9694E">
        <w:rPr>
          <w:rFonts w:eastAsia="Calibri"/>
          <w:sz w:val="16"/>
        </w:rPr>
        <w:t xml:space="preserve"> </w:t>
      </w:r>
      <w:proofErr w:type="gramStart"/>
      <w:r w:rsidRPr="00A9694E">
        <w:rPr>
          <w:rFonts w:eastAsia="Calibri"/>
          <w:sz w:val="16"/>
        </w:rPr>
        <w:t xml:space="preserve">abroad, </w:t>
      </w:r>
      <w:r w:rsidRPr="00A9694E">
        <w:rPr>
          <w:rFonts w:eastAsia="Calibri"/>
          <w:highlight w:val="cyan"/>
          <w:u w:val="single"/>
        </w:rPr>
        <w:t>and</w:t>
      </w:r>
      <w:proofErr w:type="gramEnd"/>
      <w:r w:rsidRPr="00A9694E">
        <w:rPr>
          <w:rFonts w:eastAsia="Calibri"/>
          <w:highlight w:val="cyan"/>
          <w:u w:val="single"/>
        </w:rPr>
        <w:t xml:space="preserve"> impending </w:t>
      </w:r>
      <w:r w:rsidRPr="00A9694E">
        <w:rPr>
          <w:rFonts w:eastAsia="Calibri"/>
          <w:b/>
          <w:iCs/>
          <w:highlight w:val="cyan"/>
          <w:u w:val="single"/>
          <w:bdr w:val="single" w:sz="8" w:space="0" w:color="auto"/>
        </w:rPr>
        <w:t>ecological crises</w:t>
      </w:r>
      <w:r w:rsidRPr="00A9694E">
        <w:rPr>
          <w:rFonts w:eastAsia="Calibri"/>
          <w:u w:val="single"/>
        </w:rPr>
        <w:t xml:space="preserve"> all </w:t>
      </w:r>
      <w:r w:rsidRPr="00A9694E">
        <w:rPr>
          <w:rFonts w:eastAsia="Calibri"/>
          <w:b/>
          <w:iCs/>
          <w:highlight w:val="cyan"/>
          <w:u w:val="single"/>
          <w:bdr w:val="single" w:sz="8" w:space="0" w:color="auto"/>
        </w:rPr>
        <w:t>make the status quo</w:t>
      </w:r>
      <w:r w:rsidRPr="00A9694E">
        <w:rPr>
          <w:rFonts w:eastAsia="Calibri"/>
          <w:b/>
          <w:iCs/>
          <w:u w:val="single"/>
          <w:bdr w:val="single" w:sz="8" w:space="0" w:color="auto"/>
        </w:rPr>
        <w:t xml:space="preserve"> </w:t>
      </w:r>
      <w:r w:rsidRPr="00A9694E">
        <w:rPr>
          <w:rFonts w:eastAsia="Calibri"/>
          <w:b/>
          <w:iCs/>
          <w:highlight w:val="cyan"/>
          <w:u w:val="single"/>
          <w:bdr w:val="single" w:sz="8" w:space="0" w:color="auto"/>
        </w:rPr>
        <w:t>untenable</w:t>
      </w:r>
      <w:r w:rsidRPr="00A9694E">
        <w:rPr>
          <w:rFonts w:eastAsia="Calibri"/>
          <w:u w:val="single"/>
        </w:rPr>
        <w:t xml:space="preserve"> for</w:t>
      </w:r>
      <w:r w:rsidRPr="00A9694E">
        <w:rPr>
          <w:rFonts w:eastAsia="Calibri"/>
          <w:sz w:val="16"/>
        </w:rPr>
        <w:t xml:space="preserve"> the elite as well as </w:t>
      </w:r>
      <w:r w:rsidRPr="00A9694E">
        <w:rPr>
          <w:rFonts w:eastAsia="Calibri"/>
          <w:u w:val="single"/>
        </w:rPr>
        <w:t>the exploited classes</w:t>
      </w:r>
      <w:r w:rsidRPr="00A9694E">
        <w:rPr>
          <w:rFonts w:eastAsia="Calibri"/>
          <w:sz w:val="16"/>
        </w:rPr>
        <w:t xml:space="preserve">. Social upheaval will only increase in frequency. </w:t>
      </w:r>
      <w:r w:rsidRPr="00A9694E">
        <w:rPr>
          <w:rFonts w:eastAsia="Calibri"/>
          <w:b/>
          <w:iCs/>
          <w:sz w:val="28"/>
          <w:highlight w:val="cyan"/>
          <w:u w:val="single"/>
          <w:bdr w:val="single" w:sz="8" w:space="0" w:color="auto"/>
        </w:rPr>
        <w:t>Spontaneous rebellion</w:t>
      </w:r>
      <w:r w:rsidRPr="00A9694E">
        <w:rPr>
          <w:rFonts w:eastAsia="Calibri"/>
          <w:u w:val="single"/>
        </w:rPr>
        <w:t xml:space="preserve">, whether militant or reformist, left or right, </w:t>
      </w:r>
      <w:r w:rsidRPr="00A9694E">
        <w:rPr>
          <w:rFonts w:eastAsia="Calibri"/>
          <w:b/>
          <w:iCs/>
          <w:sz w:val="28"/>
          <w:highlight w:val="cyan"/>
          <w:u w:val="single"/>
          <w:bdr w:val="single" w:sz="8" w:space="0" w:color="auto"/>
        </w:rPr>
        <w:t>will happen.</w:t>
      </w:r>
      <w:r w:rsidRPr="00A9694E">
        <w:rPr>
          <w:rFonts w:eastAsia="Calibri"/>
          <w:u w:val="single"/>
        </w:rPr>
        <w:t xml:space="preserve"> Such uprisings</w:t>
      </w:r>
      <w:r w:rsidRPr="00A9694E">
        <w:rPr>
          <w:rFonts w:eastAsia="Calibri"/>
          <w:sz w:val="16"/>
        </w:rPr>
        <w:t xml:space="preserve"> and upheavals won’t always go our way. They typically </w:t>
      </w:r>
      <w:r w:rsidRPr="00A9694E">
        <w:rPr>
          <w:rFonts w:eastAsia="Calibri"/>
          <w:u w:val="single"/>
        </w:rPr>
        <w:t>go the direction of those</w:t>
      </w:r>
      <w:r w:rsidRPr="00A9694E">
        <w:rPr>
          <w:rFonts w:eastAsia="Calibri"/>
          <w:sz w:val="16"/>
        </w:rPr>
        <w:t xml:space="preserve"> most </w:t>
      </w:r>
      <w:r w:rsidRPr="00A9694E">
        <w:rPr>
          <w:rFonts w:eastAsia="Calibri"/>
          <w:u w:val="single"/>
        </w:rPr>
        <w:t>capable of offering</w:t>
      </w:r>
      <w:r w:rsidRPr="00A9694E">
        <w:rPr>
          <w:rFonts w:eastAsia="Calibri"/>
          <w:sz w:val="16"/>
        </w:rPr>
        <w:t xml:space="preserve"> real or seemingly </w:t>
      </w:r>
      <w:r w:rsidRPr="00A9694E">
        <w:rPr>
          <w:rFonts w:eastAsia="Calibri"/>
          <w:b/>
          <w:iCs/>
          <w:u w:val="single"/>
          <w:bdr w:val="single" w:sz="8" w:space="0" w:color="auto"/>
        </w:rPr>
        <w:t xml:space="preserve">real </w:t>
      </w:r>
      <w:proofErr w:type="gramStart"/>
      <w:r w:rsidRPr="00A9694E">
        <w:rPr>
          <w:rFonts w:eastAsia="Calibri"/>
          <w:b/>
          <w:iCs/>
          <w:u w:val="single"/>
          <w:bdr w:val="single" w:sz="8" w:space="0" w:color="auto"/>
        </w:rPr>
        <w:t>answers</w:t>
      </w:r>
      <w:proofErr w:type="gramEnd"/>
      <w:r w:rsidRPr="00A9694E">
        <w:rPr>
          <w:rFonts w:eastAsia="Calibri"/>
          <w:sz w:val="16"/>
        </w:rPr>
        <w:t xml:space="preserve"> well-</w:t>
      </w:r>
      <w:proofErr w:type="spellStart"/>
      <w:r w:rsidRPr="00A9694E">
        <w:rPr>
          <w:rFonts w:eastAsia="Calibri"/>
          <w:sz w:val="16"/>
        </w:rPr>
        <w:t>organised</w:t>
      </w:r>
      <w:proofErr w:type="spellEnd"/>
      <w:r w:rsidRPr="00A9694E">
        <w:rPr>
          <w:rFonts w:eastAsia="Calibri"/>
          <w:sz w:val="16"/>
        </w:rPr>
        <w:t xml:space="preserve"> anarchist movement capable of offering our ideals with the strategies and tactics to get us there, what makes us believe that any upheaval will move us towards true liberty, equality, and solidarity? I fear that </w:t>
      </w:r>
      <w:r w:rsidRPr="00A9694E">
        <w:rPr>
          <w:rFonts w:eastAsia="Calibri"/>
          <w:highlight w:val="cyan"/>
          <w:u w:val="single"/>
        </w:rPr>
        <w:t>if we don’t</w:t>
      </w:r>
      <w:r w:rsidRPr="00A9694E">
        <w:rPr>
          <w:rFonts w:eastAsia="Calibri"/>
          <w:u w:val="single"/>
        </w:rPr>
        <w:t xml:space="preserve"> actively work to </w:t>
      </w:r>
      <w:r w:rsidRPr="00A9694E">
        <w:rPr>
          <w:rFonts w:eastAsia="Calibri"/>
          <w:highlight w:val="cyan"/>
          <w:u w:val="single"/>
        </w:rPr>
        <w:t>further</w:t>
      </w:r>
      <w:r w:rsidRPr="00A9694E">
        <w:rPr>
          <w:rFonts w:eastAsia="Calibri"/>
          <w:u w:val="single"/>
        </w:rPr>
        <w:t xml:space="preserve"> </w:t>
      </w:r>
      <w:r w:rsidRPr="00A9694E">
        <w:rPr>
          <w:rFonts w:eastAsia="Calibri"/>
          <w:sz w:val="16"/>
        </w:rPr>
        <w:t xml:space="preserve">our influence and increase our skills in </w:t>
      </w:r>
      <w:r w:rsidRPr="00A9694E">
        <w:rPr>
          <w:rFonts w:eastAsia="Calibri"/>
          <w:b/>
          <w:iCs/>
          <w:highlight w:val="cyan"/>
          <w:u w:val="single"/>
          <w:bdr w:val="single" w:sz="8" w:space="0" w:color="auto"/>
        </w:rPr>
        <w:t>day-to-day</w:t>
      </w:r>
      <w:r w:rsidRPr="00A9694E">
        <w:rPr>
          <w:rFonts w:eastAsia="Calibri"/>
          <w:sz w:val="16"/>
        </w:rPr>
        <w:t xml:space="preserve"> political and economic </w:t>
      </w:r>
      <w:proofErr w:type="spellStart"/>
      <w:r w:rsidRPr="00A9694E">
        <w:rPr>
          <w:rFonts w:eastAsia="Calibri"/>
          <w:b/>
          <w:iCs/>
          <w:highlight w:val="cyan"/>
          <w:u w:val="single"/>
          <w:bdr w:val="single" w:sz="8" w:space="0" w:color="auto"/>
        </w:rPr>
        <w:t>organising</w:t>
      </w:r>
      <w:proofErr w:type="spellEnd"/>
      <w:r w:rsidRPr="00A9694E">
        <w:rPr>
          <w:rFonts w:eastAsia="Calibri"/>
          <w:sz w:val="16"/>
        </w:rPr>
        <w:t xml:space="preserve">, </w:t>
      </w:r>
      <w:r w:rsidRPr="00A9694E">
        <w:rPr>
          <w:rFonts w:eastAsia="Calibri"/>
          <w:highlight w:val="cyan"/>
          <w:u w:val="single"/>
        </w:rPr>
        <w:t>the battle</w:t>
      </w:r>
      <w:r w:rsidRPr="00A9694E">
        <w:rPr>
          <w:rFonts w:eastAsia="Calibri"/>
          <w:u w:val="single"/>
        </w:rPr>
        <w:t xml:space="preserve"> of ideas </w:t>
      </w:r>
      <w:r w:rsidRPr="00A9694E">
        <w:rPr>
          <w:rFonts w:eastAsia="Calibri"/>
          <w:highlight w:val="cyan"/>
          <w:u w:val="single"/>
        </w:rPr>
        <w:t>will be won by</w:t>
      </w:r>
      <w:r w:rsidRPr="00A9694E">
        <w:rPr>
          <w:rFonts w:eastAsia="Calibri"/>
          <w:u w:val="single"/>
        </w:rPr>
        <w:t xml:space="preserve"> </w:t>
      </w:r>
      <w:r w:rsidRPr="00A9694E">
        <w:rPr>
          <w:rFonts w:eastAsia="Calibri"/>
          <w:b/>
          <w:iCs/>
          <w:u w:val="single"/>
          <w:bdr w:val="single" w:sz="8" w:space="0" w:color="auto"/>
        </w:rPr>
        <w:t xml:space="preserve">much worse people. </w:t>
      </w:r>
      <w:r w:rsidRPr="00A9694E">
        <w:rPr>
          <w:rFonts w:eastAsia="Calibri"/>
          <w:u w:val="single"/>
        </w:rPr>
        <w:t>Could</w:t>
      </w:r>
      <w:r w:rsidRPr="00A9694E">
        <w:rPr>
          <w:rFonts w:eastAsia="Calibri"/>
          <w:sz w:val="16"/>
        </w:rPr>
        <w:t xml:space="preserve"> </w:t>
      </w:r>
      <w:r w:rsidRPr="00A9694E">
        <w:rPr>
          <w:rFonts w:eastAsia="Calibri"/>
          <w:u w:val="single"/>
        </w:rPr>
        <w:t>the approaching “</w:t>
      </w:r>
      <w:r w:rsidRPr="00A9694E">
        <w:rPr>
          <w:rFonts w:eastAsia="Calibri"/>
          <w:b/>
          <w:iCs/>
          <w:u w:val="single"/>
          <w:bdr w:val="single" w:sz="8" w:space="0" w:color="auto"/>
        </w:rPr>
        <w:t>minority majority</w:t>
      </w:r>
      <w:r w:rsidRPr="00A9694E">
        <w:rPr>
          <w:rFonts w:eastAsia="Calibri"/>
          <w:u w:val="single"/>
        </w:rPr>
        <w:t>”</w:t>
      </w:r>
      <w:r w:rsidRPr="00A9694E">
        <w:rPr>
          <w:rFonts w:eastAsia="Calibri"/>
          <w:sz w:val="16"/>
        </w:rPr>
        <w:t xml:space="preserve"> </w:t>
      </w:r>
      <w:r w:rsidRPr="00A9694E">
        <w:rPr>
          <w:rFonts w:eastAsia="Calibri"/>
          <w:u w:val="single"/>
        </w:rPr>
        <w:t>be</w:t>
      </w:r>
      <w:r w:rsidRPr="00A9694E">
        <w:rPr>
          <w:rFonts w:eastAsia="Calibri"/>
          <w:sz w:val="16"/>
        </w:rPr>
        <w:t xml:space="preserve"> used as </w:t>
      </w:r>
      <w:r w:rsidRPr="00A9694E">
        <w:rPr>
          <w:rFonts w:eastAsia="Calibri"/>
          <w:b/>
          <w:iCs/>
          <w:highlight w:val="cyan"/>
          <w:u w:val="single"/>
          <w:bdr w:val="single" w:sz="8" w:space="0" w:color="auto"/>
        </w:rPr>
        <w:t>a</w:t>
      </w:r>
      <w:r w:rsidRPr="00A9694E">
        <w:rPr>
          <w:rFonts w:eastAsia="Calibri"/>
          <w:b/>
          <w:iCs/>
          <w:u w:val="single"/>
          <w:bdr w:val="single" w:sz="8" w:space="0" w:color="auto"/>
        </w:rPr>
        <w:t xml:space="preserve"> lightning rod</w:t>
      </w:r>
      <w:r w:rsidRPr="00A9694E">
        <w:rPr>
          <w:rFonts w:eastAsia="Calibri"/>
          <w:u w:val="single"/>
        </w:rPr>
        <w:t xml:space="preserve"> for empowering </w:t>
      </w:r>
      <w:r w:rsidRPr="00A9694E">
        <w:rPr>
          <w:rFonts w:eastAsia="Calibri"/>
          <w:b/>
          <w:iCs/>
          <w:highlight w:val="cyan"/>
          <w:u w:val="single"/>
          <w:bdr w:val="single" w:sz="8" w:space="0" w:color="auto"/>
        </w:rPr>
        <w:t>racist and fascist</w:t>
      </w:r>
      <w:r w:rsidRPr="00A9694E">
        <w:rPr>
          <w:rFonts w:eastAsia="Calibri"/>
          <w:b/>
          <w:iCs/>
          <w:u w:val="single"/>
          <w:bdr w:val="single" w:sz="8" w:space="0" w:color="auto"/>
        </w:rPr>
        <w:t xml:space="preserve"> tendencies</w:t>
      </w:r>
      <w:r w:rsidRPr="00A9694E">
        <w:rPr>
          <w:rFonts w:eastAsia="Calibri"/>
          <w:u w:val="single"/>
        </w:rPr>
        <w:t xml:space="preserve"> amongst </w:t>
      </w:r>
      <w:r w:rsidRPr="00A9694E">
        <w:rPr>
          <w:rFonts w:eastAsia="Calibri"/>
          <w:b/>
          <w:iCs/>
          <w:u w:val="single"/>
          <w:bdr w:val="single" w:sz="8" w:space="0" w:color="auto"/>
        </w:rPr>
        <w:t xml:space="preserve">a scared </w:t>
      </w:r>
      <w:r w:rsidRPr="00A9694E">
        <w:rPr>
          <w:rFonts w:eastAsia="Calibri"/>
          <w:b/>
          <w:iCs/>
          <w:highlight w:val="cyan"/>
          <w:u w:val="single"/>
          <w:bdr w:val="single" w:sz="8" w:space="0" w:color="auto"/>
        </w:rPr>
        <w:t>white working class</w:t>
      </w:r>
      <w:r w:rsidRPr="00A9694E">
        <w:rPr>
          <w:rFonts w:eastAsia="Calibri"/>
          <w:b/>
          <w:iCs/>
          <w:u w:val="single"/>
          <w:bdr w:val="single" w:sz="8" w:space="0" w:color="auto"/>
        </w:rPr>
        <w:t xml:space="preserve">? </w:t>
      </w:r>
      <w:r w:rsidRPr="00A9694E">
        <w:rPr>
          <w:rFonts w:eastAsia="Calibri"/>
          <w:u w:val="single"/>
        </w:rPr>
        <w:t xml:space="preserve">The answer is </w:t>
      </w:r>
      <w:proofErr w:type="gramStart"/>
      <w:r w:rsidRPr="00A9694E">
        <w:rPr>
          <w:rFonts w:eastAsia="Calibri"/>
          <w:b/>
          <w:iCs/>
          <w:sz w:val="32"/>
          <w:u w:val="single"/>
          <w:bdr w:val="single" w:sz="8" w:space="0" w:color="auto"/>
        </w:rPr>
        <w:t>yes</w:t>
      </w:r>
      <w:r w:rsidRPr="00A9694E">
        <w:rPr>
          <w:rFonts w:eastAsia="Calibri"/>
          <w:sz w:val="16"/>
        </w:rPr>
        <w:t>,</w:t>
      </w:r>
      <w:proofErr w:type="gramEnd"/>
      <w:r w:rsidRPr="00A9694E">
        <w:rPr>
          <w:rFonts w:eastAsia="Calibri"/>
          <w:sz w:val="16"/>
        </w:rPr>
        <w:t xml:space="preserve"> it already is. </w:t>
      </w:r>
      <w:r w:rsidRPr="00A9694E">
        <w:rPr>
          <w:rFonts w:eastAsia="Calibri"/>
          <w:u w:val="single"/>
        </w:rPr>
        <w:t xml:space="preserve">The membership of the </w:t>
      </w:r>
      <w:r w:rsidRPr="00A9694E">
        <w:rPr>
          <w:rFonts w:eastAsia="Calibri"/>
          <w:b/>
          <w:iCs/>
          <w:u w:val="single"/>
          <w:bdr w:val="single" w:sz="8" w:space="0" w:color="auto"/>
        </w:rPr>
        <w:t>Aryan Brotherhood</w:t>
      </w:r>
      <w:r w:rsidRPr="00A9694E">
        <w:rPr>
          <w:rFonts w:eastAsia="Calibri"/>
          <w:u w:val="single"/>
        </w:rPr>
        <w:t xml:space="preserve"> is</w:t>
      </w:r>
      <w:r w:rsidRPr="00A9694E">
        <w:rPr>
          <w:rFonts w:eastAsia="Calibri"/>
          <w:sz w:val="16"/>
        </w:rPr>
        <w:t xml:space="preserve"> estimated </w:t>
      </w:r>
      <w:r w:rsidRPr="00A9694E">
        <w:rPr>
          <w:rFonts w:eastAsia="Calibri"/>
          <w:u w:val="single"/>
        </w:rPr>
        <w:t xml:space="preserve">as high as </w:t>
      </w:r>
      <w:r w:rsidRPr="00A9694E">
        <w:rPr>
          <w:rFonts w:eastAsia="Calibri"/>
          <w:b/>
          <w:iCs/>
          <w:u w:val="single"/>
          <w:bdr w:val="single" w:sz="8" w:space="0" w:color="auto"/>
        </w:rPr>
        <w:t>twenty thousand</w:t>
      </w:r>
      <w:r w:rsidRPr="00A9694E">
        <w:rPr>
          <w:rFonts w:eastAsia="Calibri"/>
          <w:sz w:val="16"/>
        </w:rPr>
        <w:t xml:space="preserve"> in and out of the prison system. </w:t>
      </w:r>
      <w:r w:rsidRPr="00A9694E">
        <w:rPr>
          <w:rFonts w:eastAsia="Calibri"/>
          <w:u w:val="single"/>
        </w:rPr>
        <w:t xml:space="preserve">The </w:t>
      </w:r>
      <w:r w:rsidRPr="00A9694E">
        <w:rPr>
          <w:rFonts w:eastAsia="Calibri"/>
          <w:b/>
          <w:iCs/>
          <w:u w:val="single"/>
          <w:bdr w:val="single" w:sz="8" w:space="0" w:color="auto"/>
        </w:rPr>
        <w:t>anti-immigrant sentiment</w:t>
      </w:r>
      <w:r w:rsidRPr="00A9694E">
        <w:rPr>
          <w:rFonts w:eastAsia="Calibri"/>
          <w:u w:val="single"/>
        </w:rPr>
        <w:t xml:space="preserve"> of </w:t>
      </w:r>
      <w:r w:rsidRPr="00A9694E">
        <w:rPr>
          <w:rFonts w:eastAsia="Calibri"/>
          <w:b/>
          <w:iCs/>
          <w:u w:val="single"/>
          <w:bdr w:val="single" w:sz="8" w:space="0" w:color="auto"/>
        </w:rPr>
        <w:t>the Tea Party</w:t>
      </w:r>
      <w:r w:rsidRPr="00A9694E">
        <w:rPr>
          <w:rFonts w:eastAsia="Calibri"/>
          <w:u w:val="single"/>
        </w:rPr>
        <w:t xml:space="preserve"> </w:t>
      </w:r>
      <w:r w:rsidRPr="00A9694E">
        <w:rPr>
          <w:rFonts w:eastAsia="Calibri"/>
          <w:b/>
          <w:iCs/>
          <w:u w:val="single"/>
          <w:bdr w:val="single" w:sz="8" w:space="0" w:color="auto"/>
        </w:rPr>
        <w:t>isn’t hard to turn</w:t>
      </w:r>
      <w:r w:rsidRPr="00A9694E">
        <w:rPr>
          <w:rFonts w:eastAsia="Calibri"/>
          <w:u w:val="single"/>
        </w:rPr>
        <w:t xml:space="preserve"> in a</w:t>
      </w:r>
      <w:r w:rsidRPr="00A9694E">
        <w:rPr>
          <w:rFonts w:eastAsia="Calibri"/>
          <w:sz w:val="16"/>
        </w:rPr>
        <w:t xml:space="preserve"> more explicitly </w:t>
      </w:r>
      <w:r w:rsidRPr="00A9694E">
        <w:rPr>
          <w:rFonts w:eastAsia="Calibri"/>
          <w:b/>
          <w:iCs/>
          <w:u w:val="single"/>
          <w:bdr w:val="single" w:sz="8" w:space="0" w:color="auto"/>
        </w:rPr>
        <w:t>fascist direction</w:t>
      </w:r>
      <w:r w:rsidRPr="00A9694E">
        <w:rPr>
          <w:rFonts w:eastAsia="Calibri"/>
          <w:sz w:val="16"/>
        </w:rPr>
        <w:t xml:space="preserve">. </w:t>
      </w:r>
      <w:r w:rsidRPr="00A9694E">
        <w:rPr>
          <w:rFonts w:eastAsia="Calibri"/>
          <w:sz w:val="16"/>
          <w:szCs w:val="16"/>
        </w:rPr>
        <w:t>What about</w:t>
      </w:r>
      <w:r w:rsidRPr="00A9694E">
        <w:rPr>
          <w:rFonts w:eastAsia="Calibri"/>
          <w:sz w:val="16"/>
        </w:rPr>
        <w:t xml:space="preserve"> the </w:t>
      </w:r>
      <w:r w:rsidRPr="00A9694E">
        <w:rPr>
          <w:rFonts w:eastAsia="Calibri"/>
          <w:b/>
          <w:iCs/>
          <w:u w:val="single"/>
          <w:bdr w:val="single" w:sz="8" w:space="0" w:color="auto"/>
        </w:rPr>
        <w:t>right wing “libertarians”</w:t>
      </w:r>
      <w:r w:rsidRPr="00A9694E">
        <w:rPr>
          <w:rFonts w:eastAsia="Calibri"/>
          <w:sz w:val="16"/>
        </w:rPr>
        <w:t xml:space="preserve">? </w:t>
      </w:r>
      <w:r w:rsidRPr="00A9694E">
        <w:rPr>
          <w:rFonts w:eastAsia="Calibri"/>
          <w:sz w:val="16"/>
          <w:szCs w:val="16"/>
        </w:rPr>
        <w:t xml:space="preserve">Is there any reason to believe that </w:t>
      </w:r>
      <w:r w:rsidRPr="00A9694E">
        <w:rPr>
          <w:rFonts w:eastAsia="Calibri"/>
          <w:u w:val="single"/>
        </w:rPr>
        <w:t xml:space="preserve">in </w:t>
      </w:r>
      <w:r w:rsidRPr="00A9694E">
        <w:rPr>
          <w:rFonts w:eastAsia="Calibri"/>
          <w:b/>
          <w:iCs/>
          <w:u w:val="single"/>
          <w:bdr w:val="single" w:sz="8" w:space="0" w:color="auto"/>
        </w:rPr>
        <w:t>a moment of social disruption</w:t>
      </w:r>
      <w:r w:rsidRPr="00A9694E">
        <w:rPr>
          <w:rFonts w:eastAsia="Calibri"/>
          <w:u w:val="single"/>
        </w:rPr>
        <w:t xml:space="preserve"> that they would</w:t>
      </w:r>
      <w:r w:rsidRPr="00A9694E">
        <w:rPr>
          <w:rFonts w:eastAsia="Calibri"/>
          <w:sz w:val="16"/>
          <w:szCs w:val="16"/>
        </w:rPr>
        <w:t>n’t</w:t>
      </w:r>
      <w:r w:rsidRPr="00A9694E">
        <w:rPr>
          <w:rFonts w:eastAsia="Calibri"/>
          <w:u w:val="single"/>
        </w:rPr>
        <w:t xml:space="preserve"> advocate for </w:t>
      </w:r>
      <w:r w:rsidRPr="00A9694E">
        <w:rPr>
          <w:rFonts w:eastAsia="Calibri"/>
          <w:b/>
          <w:iCs/>
          <w:u w:val="single"/>
          <w:bdr w:val="single" w:sz="8" w:space="0" w:color="auto"/>
        </w:rPr>
        <w:t>wholly private</w:t>
      </w:r>
      <w:r w:rsidRPr="00A9694E">
        <w:rPr>
          <w:rFonts w:eastAsia="Calibri"/>
          <w:u w:val="single"/>
        </w:rPr>
        <w:t xml:space="preserve">, </w:t>
      </w:r>
      <w:r w:rsidRPr="00A9694E">
        <w:rPr>
          <w:rFonts w:eastAsia="Calibri"/>
          <w:b/>
          <w:iCs/>
          <w:u w:val="single"/>
          <w:bdr w:val="single" w:sz="8" w:space="0" w:color="auto"/>
        </w:rPr>
        <w:t>for-profit policing</w:t>
      </w:r>
      <w:r w:rsidRPr="00A9694E">
        <w:rPr>
          <w:rFonts w:eastAsia="Calibri"/>
          <w:u w:val="single"/>
        </w:rPr>
        <w:t xml:space="preserve"> to </w:t>
      </w:r>
      <w:r w:rsidRPr="00A9694E">
        <w:rPr>
          <w:rFonts w:eastAsia="Calibri"/>
          <w:b/>
          <w:iCs/>
          <w:u w:val="single"/>
          <w:bdr w:val="single" w:sz="8" w:space="0" w:color="auto"/>
        </w:rPr>
        <w:t xml:space="preserve">“secure order”? </w:t>
      </w:r>
      <w:r w:rsidRPr="00A9694E">
        <w:rPr>
          <w:rFonts w:eastAsia="Calibri"/>
          <w:b/>
          <w:iCs/>
          <w:sz w:val="28"/>
          <w:u w:val="single"/>
          <w:bdr w:val="single" w:sz="8" w:space="0" w:color="auto"/>
        </w:rPr>
        <w:t>These moments require us to do more than treat anarchism like an interesting book club.</w:t>
      </w:r>
      <w:r w:rsidRPr="00A9694E">
        <w:rPr>
          <w:rFonts w:eastAsia="Calibri"/>
          <w:sz w:val="16"/>
        </w:rPr>
        <w:t xml:space="preserve"> </w:t>
      </w:r>
      <w:r w:rsidRPr="00A9694E">
        <w:rPr>
          <w:rFonts w:eastAsia="Calibri"/>
          <w:highlight w:val="cyan"/>
          <w:u w:val="single"/>
        </w:rPr>
        <w:t xml:space="preserve">We need to engage in </w:t>
      </w:r>
      <w:r w:rsidRPr="00A9694E">
        <w:rPr>
          <w:rFonts w:eastAsia="Calibri"/>
          <w:b/>
          <w:iCs/>
          <w:highlight w:val="cyan"/>
          <w:u w:val="single"/>
          <w:bdr w:val="single" w:sz="8" w:space="0" w:color="auto"/>
        </w:rPr>
        <w:t>thoughtful</w:t>
      </w:r>
      <w:r w:rsidRPr="00A9694E">
        <w:rPr>
          <w:rFonts w:eastAsia="Calibri"/>
          <w:u w:val="single"/>
        </w:rPr>
        <w:t xml:space="preserve">, </w:t>
      </w:r>
      <w:r w:rsidRPr="00A9694E">
        <w:rPr>
          <w:rFonts w:eastAsia="Calibri"/>
          <w:b/>
          <w:iCs/>
          <w:u w:val="single"/>
          <w:bdr w:val="single" w:sz="8" w:space="0" w:color="auto"/>
        </w:rPr>
        <w:t>committed</w:t>
      </w:r>
      <w:r w:rsidRPr="00A9694E">
        <w:rPr>
          <w:rFonts w:eastAsia="Calibri"/>
          <w:u w:val="single"/>
        </w:rPr>
        <w:t xml:space="preserve"> and </w:t>
      </w:r>
      <w:r w:rsidRPr="00A9694E">
        <w:rPr>
          <w:rFonts w:eastAsia="Calibri"/>
          <w:b/>
          <w:iCs/>
          <w:u w:val="single"/>
          <w:bdr w:val="single" w:sz="8" w:space="0" w:color="auto"/>
        </w:rPr>
        <w:t>sincere</w:t>
      </w:r>
      <w:r w:rsidRPr="00A9694E">
        <w:rPr>
          <w:rFonts w:eastAsia="Calibri"/>
          <w:u w:val="single"/>
        </w:rPr>
        <w:t xml:space="preserve"> </w:t>
      </w:r>
      <w:proofErr w:type="spellStart"/>
      <w:r w:rsidRPr="00A9694E">
        <w:rPr>
          <w:rFonts w:eastAsia="Calibri"/>
          <w:highlight w:val="cyan"/>
          <w:u w:val="single"/>
        </w:rPr>
        <w:t>organising</w:t>
      </w:r>
      <w:proofErr w:type="spellEnd"/>
      <w:r w:rsidRPr="00A9694E">
        <w:rPr>
          <w:rFonts w:eastAsia="Calibri"/>
          <w:highlight w:val="cyan"/>
          <w:u w:val="single"/>
        </w:rPr>
        <w:t xml:space="preserve"> to </w:t>
      </w:r>
      <w:r w:rsidRPr="00A9694E">
        <w:rPr>
          <w:rFonts w:eastAsia="Calibri"/>
          <w:b/>
          <w:iCs/>
          <w:highlight w:val="cyan"/>
          <w:u w:val="single"/>
          <w:bdr w:val="single" w:sz="8" w:space="0" w:color="auto"/>
        </w:rPr>
        <w:t>prepare</w:t>
      </w:r>
      <w:r w:rsidRPr="00A9694E">
        <w:rPr>
          <w:rFonts w:eastAsia="Calibri"/>
          <w:u w:val="single"/>
        </w:rPr>
        <w:t xml:space="preserve"> ourselves and </w:t>
      </w:r>
      <w:r w:rsidRPr="00A9694E">
        <w:rPr>
          <w:rFonts w:eastAsia="Calibri"/>
          <w:b/>
          <w:iCs/>
          <w:highlight w:val="cyan"/>
          <w:u w:val="single"/>
          <w:bdr w:val="single" w:sz="8" w:space="0" w:color="auto"/>
        </w:rPr>
        <w:t>our communities</w:t>
      </w:r>
      <w:r w:rsidRPr="00A9694E">
        <w:rPr>
          <w:rFonts w:eastAsia="Calibri"/>
          <w:highlight w:val="cyan"/>
          <w:u w:val="single"/>
        </w:rPr>
        <w:t xml:space="preserve"> for</w:t>
      </w:r>
      <w:r w:rsidRPr="00A9694E">
        <w:rPr>
          <w:rFonts w:eastAsia="Calibri"/>
          <w:u w:val="single"/>
        </w:rPr>
        <w:t xml:space="preserve"> the </w:t>
      </w:r>
      <w:r w:rsidRPr="00A9694E">
        <w:rPr>
          <w:rFonts w:eastAsia="Calibri"/>
          <w:highlight w:val="cyan"/>
          <w:u w:val="single"/>
        </w:rPr>
        <w:t>challenges</w:t>
      </w:r>
      <w:r w:rsidRPr="00A9694E">
        <w:rPr>
          <w:rFonts w:eastAsia="Calibri"/>
          <w:u w:val="single"/>
        </w:rPr>
        <w:t xml:space="preserve"> that lie </w:t>
      </w:r>
      <w:r w:rsidRPr="00A9694E">
        <w:rPr>
          <w:rFonts w:eastAsia="Calibri"/>
          <w:highlight w:val="cyan"/>
          <w:u w:val="single"/>
        </w:rPr>
        <w:t>ahead. We need</w:t>
      </w:r>
      <w:r w:rsidRPr="00A9694E">
        <w:rPr>
          <w:rFonts w:eastAsia="Calibri"/>
          <w:u w:val="single"/>
        </w:rPr>
        <w:t xml:space="preserve"> to develop an anarchism with </w:t>
      </w:r>
      <w:r w:rsidRPr="00A9694E">
        <w:rPr>
          <w:rFonts w:eastAsia="Calibri"/>
          <w:b/>
          <w:iCs/>
          <w:highlight w:val="cyan"/>
          <w:u w:val="single"/>
          <w:bdr w:val="single" w:sz="8" w:space="0" w:color="auto"/>
        </w:rPr>
        <w:t>deep roots</w:t>
      </w:r>
      <w:r w:rsidRPr="00A9694E">
        <w:rPr>
          <w:rFonts w:eastAsia="Calibri"/>
          <w:highlight w:val="cyan"/>
          <w:u w:val="single"/>
        </w:rPr>
        <w:t xml:space="preserve"> in</w:t>
      </w:r>
      <w:r w:rsidRPr="00A9694E">
        <w:rPr>
          <w:rFonts w:eastAsia="Calibri"/>
          <w:u w:val="single"/>
        </w:rPr>
        <w:t xml:space="preserve"> our struggling </w:t>
      </w:r>
      <w:r w:rsidRPr="00A9694E">
        <w:rPr>
          <w:rFonts w:eastAsia="Calibri"/>
          <w:highlight w:val="cyan"/>
          <w:u w:val="single"/>
        </w:rPr>
        <w:t>communities</w:t>
      </w:r>
      <w:r w:rsidRPr="00A9694E">
        <w:rPr>
          <w:rFonts w:eastAsia="Calibri"/>
          <w:u w:val="single"/>
        </w:rPr>
        <w:t xml:space="preserve"> and work within those communities </w:t>
      </w:r>
      <w:r w:rsidRPr="00A9694E">
        <w:rPr>
          <w:rFonts w:eastAsia="Calibri"/>
          <w:highlight w:val="cyan"/>
          <w:u w:val="single"/>
        </w:rPr>
        <w:t xml:space="preserve">to develop </w:t>
      </w:r>
      <w:r w:rsidRPr="00A9694E">
        <w:rPr>
          <w:rFonts w:eastAsia="Calibri"/>
          <w:b/>
          <w:iCs/>
          <w:highlight w:val="cyan"/>
          <w:u w:val="single"/>
          <w:bdr w:val="single" w:sz="8" w:space="0" w:color="auto"/>
        </w:rPr>
        <w:t>a counter- hegemonic intellectual</w:t>
      </w:r>
      <w:r w:rsidRPr="00A9694E">
        <w:rPr>
          <w:rFonts w:eastAsia="Calibri"/>
          <w:u w:val="single"/>
        </w:rPr>
        <w:t xml:space="preserve"> and </w:t>
      </w:r>
      <w:proofErr w:type="spellStart"/>
      <w:r w:rsidRPr="00A9694E">
        <w:rPr>
          <w:rFonts w:eastAsia="Calibri"/>
          <w:u w:val="single"/>
        </w:rPr>
        <w:t>organising</w:t>
      </w:r>
      <w:proofErr w:type="spellEnd"/>
      <w:r w:rsidRPr="00A9694E">
        <w:rPr>
          <w:rFonts w:eastAsia="Calibri"/>
          <w:u w:val="single"/>
        </w:rPr>
        <w:t xml:space="preserve"> </w:t>
      </w:r>
      <w:r w:rsidRPr="00A9694E">
        <w:rPr>
          <w:rFonts w:eastAsia="Calibri"/>
          <w:b/>
          <w:iCs/>
          <w:highlight w:val="cyan"/>
          <w:u w:val="single"/>
          <w:bdr w:val="single" w:sz="8" w:space="0" w:color="auto"/>
        </w:rPr>
        <w:t>tradition</w:t>
      </w:r>
      <w:r w:rsidRPr="00A9694E">
        <w:rPr>
          <w:rFonts w:eastAsia="Calibri"/>
          <w:sz w:val="16"/>
        </w:rPr>
        <w:t xml:space="preserve">. </w:t>
      </w:r>
      <w:r w:rsidRPr="00A9694E">
        <w:rPr>
          <w:rFonts w:eastAsia="Calibri"/>
          <w:u w:val="single"/>
        </w:rPr>
        <w:t xml:space="preserve">It is and always has been </w:t>
      </w:r>
      <w:r w:rsidRPr="00A9694E">
        <w:rPr>
          <w:rFonts w:eastAsia="Calibri"/>
          <w:b/>
          <w:iCs/>
          <w:u w:val="single"/>
          <w:bdr w:val="single" w:sz="8" w:space="0" w:color="auto"/>
        </w:rPr>
        <w:t>the only hope</w:t>
      </w:r>
      <w:r w:rsidRPr="00A9694E">
        <w:rPr>
          <w:rFonts w:eastAsia="Calibri"/>
          <w:u w:val="single"/>
        </w:rPr>
        <w:t xml:space="preserve"> for achieving </w:t>
      </w:r>
      <w:r w:rsidRPr="00A9694E">
        <w:rPr>
          <w:rFonts w:eastAsia="Calibri"/>
          <w:b/>
          <w:iCs/>
          <w:u w:val="single"/>
          <w:bdr w:val="single" w:sz="8" w:space="0" w:color="auto"/>
        </w:rPr>
        <w:t>an anarchist future</w:t>
      </w:r>
      <w:r w:rsidRPr="00A9694E">
        <w:rPr>
          <w:rFonts w:eastAsia="Calibri"/>
          <w:u w:val="single"/>
        </w:rPr>
        <w:t xml:space="preserve"> and is </w:t>
      </w:r>
      <w:r w:rsidRPr="00A9694E">
        <w:rPr>
          <w:rFonts w:eastAsia="Calibri"/>
          <w:b/>
          <w:iCs/>
          <w:u w:val="single"/>
          <w:bdr w:val="single" w:sz="8" w:space="0" w:color="auto"/>
        </w:rPr>
        <w:t>essential</w:t>
      </w:r>
      <w:r w:rsidRPr="00A9694E">
        <w:rPr>
          <w:rFonts w:eastAsia="Calibri"/>
          <w:u w:val="single"/>
        </w:rPr>
        <w:t xml:space="preserve"> </w:t>
      </w:r>
      <w:r w:rsidRPr="00A9694E">
        <w:rPr>
          <w:rFonts w:eastAsia="Calibri"/>
          <w:highlight w:val="cyan"/>
          <w:u w:val="single"/>
        </w:rPr>
        <w:t>to defend</w:t>
      </w:r>
      <w:r w:rsidRPr="00A9694E">
        <w:rPr>
          <w:rFonts w:eastAsia="Calibri"/>
          <w:sz w:val="16"/>
        </w:rPr>
        <w:t xml:space="preserve">ing </w:t>
      </w:r>
      <w:r w:rsidRPr="00A9694E">
        <w:rPr>
          <w:rFonts w:eastAsia="Calibri"/>
          <w:highlight w:val="cyan"/>
          <w:u w:val="single"/>
        </w:rPr>
        <w:t>against</w:t>
      </w:r>
      <w:r w:rsidRPr="00A9694E">
        <w:rPr>
          <w:rFonts w:eastAsia="Calibri"/>
          <w:u w:val="single"/>
        </w:rPr>
        <w:t xml:space="preserve"> any drift towards </w:t>
      </w:r>
      <w:r w:rsidRPr="00A9694E">
        <w:rPr>
          <w:rFonts w:eastAsia="Calibri"/>
          <w:b/>
          <w:iCs/>
          <w:highlight w:val="cyan"/>
          <w:u w:val="single"/>
          <w:bdr w:val="single" w:sz="8" w:space="0" w:color="auto"/>
        </w:rPr>
        <w:t>fascism</w:t>
      </w:r>
      <w:r w:rsidRPr="00A9694E">
        <w:rPr>
          <w:rFonts w:eastAsia="Calibri"/>
          <w:u w:val="single"/>
        </w:rPr>
        <w:t>.</w:t>
      </w:r>
      <w:r w:rsidRPr="00A9694E">
        <w:rPr>
          <w:rFonts w:eastAsia="Calibri"/>
          <w:sz w:val="16"/>
        </w:rPr>
        <w:t xml:space="preserve"> It’s apparent to me that </w:t>
      </w:r>
      <w:proofErr w:type="spellStart"/>
      <w:r w:rsidRPr="00A9694E">
        <w:rPr>
          <w:rFonts w:eastAsia="Calibri"/>
          <w:sz w:val="16"/>
        </w:rPr>
        <w:t>especifismo</w:t>
      </w:r>
      <w:proofErr w:type="spellEnd"/>
      <w:r w:rsidRPr="00A9694E">
        <w:rPr>
          <w:rFonts w:eastAsia="Calibri"/>
          <w:sz w:val="16"/>
        </w:rPr>
        <w:t xml:space="preserve"> offers vital lessons for us to learn exactly these things.</w:t>
      </w:r>
    </w:p>
    <w:p w14:paraId="040297D6" w14:textId="77777777" w:rsidR="0023514C" w:rsidRPr="0023514C" w:rsidRDefault="0023514C" w:rsidP="0023514C">
      <w:pPr>
        <w:keepNext/>
        <w:keepLines/>
        <w:pageBreakBefore/>
        <w:spacing w:before="40" w:after="0" w:line="256" w:lineRule="auto"/>
        <w:jc w:val="center"/>
        <w:outlineLvl w:val="2"/>
        <w:rPr>
          <w:rFonts w:eastAsia="Times New Roman" w:cs="Times New Roman"/>
          <w:b/>
          <w:sz w:val="32"/>
          <w:szCs w:val="24"/>
          <w:u w:val="single"/>
        </w:rPr>
      </w:pPr>
      <w:r w:rsidRPr="0023514C">
        <w:rPr>
          <w:rFonts w:eastAsia="Times New Roman" w:cs="Times New Roman"/>
          <w:b/>
          <w:sz w:val="32"/>
          <w:szCs w:val="24"/>
          <w:u w:val="single"/>
        </w:rPr>
        <w:t>1NC – Unions</w:t>
      </w:r>
    </w:p>
    <w:p w14:paraId="7287ACCE" w14:textId="77777777" w:rsidR="0023514C" w:rsidRPr="0023514C" w:rsidRDefault="0023514C" w:rsidP="0023514C">
      <w:pPr>
        <w:keepNext/>
        <w:keepLines/>
        <w:spacing w:before="40" w:after="0" w:line="254" w:lineRule="auto"/>
        <w:outlineLvl w:val="3"/>
        <w:rPr>
          <w:rFonts w:eastAsia="Times New Roman" w:cs="Times New Roman"/>
          <w:b/>
          <w:iCs/>
          <w:sz w:val="26"/>
        </w:rPr>
      </w:pPr>
      <w:r w:rsidRPr="0023514C">
        <w:rPr>
          <w:rFonts w:eastAsia="Times New Roman" w:cs="Times New Roman"/>
          <w:b/>
          <w:iCs/>
          <w:sz w:val="26"/>
        </w:rPr>
        <w:t xml:space="preserve">Union density among disabled workers </w:t>
      </w:r>
      <w:r w:rsidRPr="0023514C">
        <w:rPr>
          <w:rFonts w:eastAsia="Times New Roman" w:cs="Times New Roman"/>
          <w:b/>
          <w:iCs/>
          <w:sz w:val="26"/>
          <w:u w:val="single"/>
        </w:rPr>
        <w:t>has never translated</w:t>
      </w:r>
      <w:r w:rsidRPr="0023514C">
        <w:rPr>
          <w:rFonts w:eastAsia="Times New Roman" w:cs="Times New Roman"/>
          <w:b/>
          <w:iCs/>
          <w:sz w:val="26"/>
        </w:rPr>
        <w:t xml:space="preserve"> into bargaining power on disability itself. The sector’s disinterest, one</w:t>
      </w:r>
      <w:r w:rsidRPr="0023514C">
        <w:rPr>
          <w:rFonts w:ascii="Cambria Math" w:eastAsia="Times New Roman" w:hAnsi="Cambria Math" w:cs="Cambria Math"/>
          <w:b/>
          <w:iCs/>
          <w:sz w:val="26"/>
        </w:rPr>
        <w:noBreakHyphen/>
      </w:r>
      <w:r w:rsidRPr="0023514C">
        <w:rPr>
          <w:rFonts w:eastAsia="Times New Roman" w:cs="Times New Roman"/>
          <w:b/>
          <w:iCs/>
          <w:sz w:val="26"/>
        </w:rPr>
        <w:t>size</w:t>
      </w:r>
      <w:r w:rsidRPr="0023514C">
        <w:rPr>
          <w:rFonts w:ascii="Cambria Math" w:eastAsia="Times New Roman" w:hAnsi="Cambria Math" w:cs="Cambria Math"/>
          <w:b/>
          <w:iCs/>
          <w:sz w:val="26"/>
        </w:rPr>
        <w:noBreakHyphen/>
      </w:r>
      <w:r w:rsidRPr="0023514C">
        <w:rPr>
          <w:rFonts w:eastAsia="Times New Roman" w:cs="Times New Roman"/>
          <w:b/>
          <w:iCs/>
          <w:sz w:val="26"/>
        </w:rPr>
        <w:t>fits</w:t>
      </w:r>
      <w:r w:rsidRPr="0023514C">
        <w:rPr>
          <w:rFonts w:ascii="Cambria Math" w:eastAsia="Times New Roman" w:hAnsi="Cambria Math" w:cs="Cambria Math"/>
          <w:b/>
          <w:iCs/>
          <w:sz w:val="26"/>
        </w:rPr>
        <w:noBreakHyphen/>
      </w:r>
      <w:r w:rsidRPr="0023514C">
        <w:rPr>
          <w:rFonts w:eastAsia="Times New Roman" w:cs="Times New Roman"/>
          <w:b/>
          <w:iCs/>
          <w:sz w:val="26"/>
        </w:rPr>
        <w:t xml:space="preserve">all adjustments, and the </w:t>
      </w:r>
      <w:r w:rsidRPr="0023514C">
        <w:rPr>
          <w:rFonts w:eastAsia="Times New Roman" w:cs="Times New Roman"/>
          <w:b/>
          <w:iCs/>
          <w:sz w:val="26"/>
          <w:u w:val="single"/>
        </w:rPr>
        <w:t>stigma that keeps many</w:t>
      </w:r>
      <w:r w:rsidRPr="0023514C">
        <w:rPr>
          <w:rFonts w:eastAsia="Times New Roman" w:cs="Times New Roman"/>
          <w:b/>
          <w:iCs/>
          <w:sz w:val="26"/>
        </w:rPr>
        <w:t xml:space="preserve"> from naming disability all shrink the field of advocates. When membership rules bar those outside formal employment, </w:t>
      </w:r>
      <w:r w:rsidRPr="0023514C">
        <w:rPr>
          <w:rFonts w:eastAsia="Times New Roman"/>
          <w:b/>
          <w:iCs/>
          <w:sz w:val="26"/>
        </w:rPr>
        <w:t>“</w:t>
      </w:r>
      <w:r w:rsidRPr="0023514C">
        <w:rPr>
          <w:rFonts w:eastAsia="Times New Roman" w:cs="Times New Roman"/>
          <w:b/>
          <w:iCs/>
          <w:sz w:val="26"/>
        </w:rPr>
        <w:t>strengthening</w:t>
      </w:r>
      <w:r w:rsidRPr="0023514C">
        <w:rPr>
          <w:rFonts w:eastAsia="Times New Roman"/>
          <w:b/>
          <w:iCs/>
          <w:sz w:val="26"/>
        </w:rPr>
        <w:t>”</w:t>
      </w:r>
      <w:r w:rsidRPr="0023514C">
        <w:rPr>
          <w:rFonts w:eastAsia="Times New Roman" w:cs="Times New Roman"/>
          <w:b/>
          <w:iCs/>
          <w:sz w:val="26"/>
        </w:rPr>
        <w:t xml:space="preserve"> bargaining rights </w:t>
      </w:r>
      <w:r w:rsidRPr="0023514C">
        <w:rPr>
          <w:rFonts w:eastAsia="Times New Roman" w:cs="Times New Roman"/>
          <w:b/>
          <w:iCs/>
          <w:sz w:val="26"/>
          <w:u w:val="single"/>
        </w:rPr>
        <w:t>simply fortifies gates</w:t>
      </w:r>
      <w:r w:rsidRPr="0023514C">
        <w:rPr>
          <w:rFonts w:eastAsia="Times New Roman" w:cs="Times New Roman"/>
          <w:b/>
          <w:iCs/>
          <w:sz w:val="26"/>
        </w:rPr>
        <w:t xml:space="preserve"> that many disabled people will never be allowed to pass.</w:t>
      </w:r>
    </w:p>
    <w:p w14:paraId="59FD404A" w14:textId="77777777" w:rsidR="0023514C" w:rsidRPr="0023514C" w:rsidRDefault="0023514C" w:rsidP="0023514C">
      <w:pPr>
        <w:spacing w:line="254" w:lineRule="auto"/>
        <w:rPr>
          <w:rFonts w:eastAsia="Calibri" w:cs="Times New Roman"/>
        </w:rPr>
      </w:pPr>
      <w:r w:rsidRPr="0023514C">
        <w:rPr>
          <w:rFonts w:eastAsia="Calibri" w:cs="Times New Roman"/>
          <w:b/>
          <w:bCs/>
          <w:sz w:val="26"/>
        </w:rPr>
        <w:t xml:space="preserve">Williams 24 </w:t>
      </w:r>
      <w:r w:rsidRPr="0023514C">
        <w:rPr>
          <w:rFonts w:eastAsia="Calibri" w:cs="Times New Roman"/>
        </w:rPr>
        <w:t xml:space="preserve">(Dr. Clare Williams is a Lecturer in law at Kent Law School; “Ability Capitalism: Law’s Constitutive Role in Constructing Disability”; 18 October 2024; </w:t>
      </w:r>
      <w:hyperlink r:id="rId8" w:history="1">
        <w:r w:rsidRPr="0023514C">
          <w:rPr>
            <w:rFonts w:ascii="Aptos" w:eastAsia="Calibri" w:hAnsi="Aptos" w:cs="Times New Roman"/>
            <w:color w:val="467886" w:themeColor="hyperlink"/>
            <w:u w:val="single"/>
          </w:rPr>
          <w:t>https://academic.oup.com/ilj/advance-article/doi/10.1093/indlaw/dwae043/7826570</w:t>
        </w:r>
      </w:hyperlink>
      <w:r w:rsidRPr="0023514C">
        <w:rPr>
          <w:rFonts w:eastAsia="Calibri" w:cs="Times New Roman"/>
        </w:rPr>
        <w:t>;Sedhai)</w:t>
      </w:r>
    </w:p>
    <w:p w14:paraId="63982E9F" w14:textId="77777777" w:rsidR="0023514C" w:rsidRDefault="0023514C" w:rsidP="0023514C">
      <w:pPr>
        <w:spacing w:line="254" w:lineRule="auto"/>
        <w:rPr>
          <w:rFonts w:eastAsia="Calibri" w:cs="Times New Roman"/>
          <w:sz w:val="16"/>
        </w:rPr>
      </w:pPr>
      <w:r w:rsidRPr="0023514C">
        <w:rPr>
          <w:rFonts w:eastAsia="Calibri" w:cs="Times New Roman"/>
          <w:sz w:val="16"/>
        </w:rPr>
        <w:t xml:space="preserve">Secondly, </w:t>
      </w:r>
      <w:r w:rsidRPr="0023514C">
        <w:rPr>
          <w:rFonts w:eastAsia="Calibri" w:cs="Times New Roman"/>
          <w:highlight w:val="cyan"/>
          <w:u w:val="single"/>
        </w:rPr>
        <w:t>despite above-average union representation of disabled workers</w:t>
      </w:r>
      <w:r w:rsidRPr="0023514C">
        <w:rPr>
          <w:rFonts w:eastAsia="Calibri" w:cs="Times New Roman"/>
          <w:u w:val="single"/>
        </w:rPr>
        <w:t xml:space="preserve">, </w:t>
      </w:r>
      <w:r w:rsidRPr="0023514C">
        <w:rPr>
          <w:rFonts w:eastAsia="Calibri" w:cs="Times New Roman"/>
          <w:highlight w:val="cyan"/>
          <w:u w:val="single"/>
        </w:rPr>
        <w:t>the lack of effective collective bargaining</w:t>
      </w:r>
      <w:r w:rsidRPr="0023514C">
        <w:rPr>
          <w:rFonts w:eastAsia="Calibri" w:cs="Times New Roman"/>
          <w:u w:val="single"/>
        </w:rPr>
        <w:t xml:space="preserve"> mechanisms in recent decades </w:t>
      </w:r>
      <w:r w:rsidRPr="0023514C">
        <w:rPr>
          <w:rFonts w:eastAsia="Calibri" w:cs="Times New Roman"/>
          <w:highlight w:val="cyan"/>
          <w:u w:val="single"/>
        </w:rPr>
        <w:t>on matters of disability</w:t>
      </w:r>
      <w:r w:rsidRPr="0023514C">
        <w:rPr>
          <w:rFonts w:eastAsia="Calibri" w:cs="Times New Roman"/>
          <w:u w:val="single"/>
        </w:rPr>
        <w:t xml:space="preserve"> equality </w:t>
      </w:r>
      <w:r w:rsidRPr="0023514C">
        <w:rPr>
          <w:rFonts w:eastAsia="Calibri" w:cs="Times New Roman"/>
          <w:highlight w:val="cyan"/>
          <w:u w:val="single"/>
        </w:rPr>
        <w:t>suggests a disinterested union sector</w:t>
      </w:r>
      <w:r w:rsidRPr="0023514C">
        <w:rPr>
          <w:rFonts w:eastAsia="Calibri" w:cs="Times New Roman"/>
          <w:sz w:val="16"/>
        </w:rPr>
        <w:t xml:space="preserve"> and a reduced bargaining power in the </w:t>
      </w:r>
      <w:proofErr w:type="spellStart"/>
      <w:r w:rsidRPr="0023514C">
        <w:rPr>
          <w:rFonts w:eastAsia="Calibri" w:cs="Times New Roman"/>
          <w:sz w:val="16"/>
        </w:rPr>
        <w:t>labour</w:t>
      </w:r>
      <w:proofErr w:type="spellEnd"/>
      <w:r w:rsidRPr="0023514C">
        <w:rPr>
          <w:rFonts w:eastAsia="Calibri" w:cs="Times New Roman"/>
          <w:sz w:val="16"/>
        </w:rPr>
        <w:t xml:space="preserve"> market.160 </w:t>
      </w:r>
      <w:r w:rsidRPr="0023514C">
        <w:rPr>
          <w:rFonts w:eastAsia="Calibri" w:cs="Times New Roman"/>
          <w:highlight w:val="cyan"/>
          <w:u w:val="single"/>
        </w:rPr>
        <w:t>Diversity of ability</w:t>
      </w:r>
      <w:r w:rsidRPr="0023514C">
        <w:rPr>
          <w:rFonts w:eastAsia="Calibri" w:cs="Times New Roman"/>
          <w:u w:val="single"/>
        </w:rPr>
        <w:t xml:space="preserve"> differentiation </w:t>
      </w:r>
      <w:r w:rsidRPr="0023514C">
        <w:rPr>
          <w:rFonts w:eastAsia="Calibri" w:cs="Times New Roman"/>
          <w:highlight w:val="cyan"/>
          <w:u w:val="single"/>
        </w:rPr>
        <w:t>means</w:t>
      </w:r>
      <w:r w:rsidRPr="0023514C">
        <w:rPr>
          <w:rFonts w:eastAsia="Calibri" w:cs="Times New Roman"/>
          <w:u w:val="single"/>
        </w:rPr>
        <w:t xml:space="preserve"> that collective bargaining potential is reduced, especially considering that differ</w:t>
      </w:r>
      <w:r w:rsidRPr="0023514C">
        <w:rPr>
          <w:rFonts w:eastAsia="Calibri" w:cs="Times New Roman"/>
          <w:highlight w:val="cyan"/>
          <w:u w:val="single"/>
        </w:rPr>
        <w:t xml:space="preserve">ent disabilities </w:t>
      </w:r>
      <w:r w:rsidRPr="0023514C">
        <w:rPr>
          <w:rFonts w:eastAsia="Calibri" w:cs="Times New Roman"/>
          <w:u w:val="single"/>
        </w:rPr>
        <w:t xml:space="preserve">are </w:t>
      </w:r>
      <w:r w:rsidRPr="0023514C">
        <w:rPr>
          <w:rFonts w:eastAsia="Calibri" w:cs="Times New Roman"/>
          <w:highlight w:val="cyan"/>
          <w:u w:val="single"/>
        </w:rPr>
        <w:t>likely to require different adjustments</w:t>
      </w:r>
      <w:r w:rsidRPr="0023514C">
        <w:rPr>
          <w:rFonts w:eastAsia="Calibri" w:cs="Times New Roman"/>
          <w:u w:val="single"/>
        </w:rPr>
        <w:t xml:space="preserve">. </w:t>
      </w:r>
      <w:r w:rsidRPr="0023514C">
        <w:rPr>
          <w:rFonts w:eastAsia="Calibri" w:cs="Times New Roman"/>
          <w:highlight w:val="cyan"/>
          <w:u w:val="single"/>
        </w:rPr>
        <w:t>A one-size-fits-all</w:t>
      </w:r>
      <w:r w:rsidRPr="0023514C">
        <w:rPr>
          <w:rFonts w:eastAsia="Calibri" w:cs="Times New Roman"/>
          <w:u w:val="single"/>
        </w:rPr>
        <w:t xml:space="preserve"> decommodification </w:t>
      </w:r>
      <w:r w:rsidRPr="0023514C">
        <w:rPr>
          <w:rFonts w:eastAsia="Calibri" w:cs="Times New Roman"/>
          <w:highlight w:val="cyan"/>
          <w:u w:val="single"/>
        </w:rPr>
        <w:t>strategy</w:t>
      </w:r>
      <w:r w:rsidRPr="0023514C">
        <w:rPr>
          <w:rFonts w:eastAsia="Calibri" w:cs="Times New Roman"/>
          <w:u w:val="single"/>
        </w:rPr>
        <w:t xml:space="preserve"> challenging ability oppression </w:t>
      </w:r>
      <w:r w:rsidRPr="0023514C">
        <w:rPr>
          <w:rFonts w:eastAsia="Calibri" w:cs="Times New Roman"/>
          <w:highlight w:val="cyan"/>
          <w:u w:val="single"/>
        </w:rPr>
        <w:t>is likely to satisfy no one</w:t>
      </w:r>
      <w:r w:rsidRPr="0023514C">
        <w:rPr>
          <w:rFonts w:eastAsia="Calibri" w:cs="Times New Roman"/>
          <w:sz w:val="16"/>
        </w:rPr>
        <w:t xml:space="preserve">. Similarly, </w:t>
      </w:r>
      <w:r w:rsidRPr="0023514C">
        <w:rPr>
          <w:rFonts w:eastAsia="Calibri" w:cs="Times New Roman"/>
          <w:u w:val="single"/>
        </w:rPr>
        <w:t>ongo</w:t>
      </w:r>
      <w:r w:rsidRPr="0023514C">
        <w:rPr>
          <w:rFonts w:eastAsia="Calibri" w:cs="Times New Roman"/>
          <w:highlight w:val="cyan"/>
          <w:u w:val="single"/>
        </w:rPr>
        <w:t xml:space="preserve">ing </w:t>
      </w:r>
      <w:proofErr w:type="spellStart"/>
      <w:r w:rsidRPr="0023514C">
        <w:rPr>
          <w:rFonts w:eastAsia="Calibri" w:cs="Times New Roman"/>
          <w:highlight w:val="cyan"/>
          <w:u w:val="single"/>
        </w:rPr>
        <w:t>stigmatisation</w:t>
      </w:r>
      <w:proofErr w:type="spellEnd"/>
      <w:r w:rsidRPr="0023514C">
        <w:rPr>
          <w:rFonts w:eastAsia="Calibri" w:cs="Times New Roman"/>
          <w:highlight w:val="cyan"/>
          <w:u w:val="single"/>
        </w:rPr>
        <w:t xml:space="preserve"> of disabled people </w:t>
      </w:r>
      <w:proofErr w:type="spellStart"/>
      <w:r w:rsidRPr="0023514C">
        <w:rPr>
          <w:rFonts w:eastAsia="Calibri" w:cs="Times New Roman"/>
          <w:highlight w:val="cyan"/>
          <w:u w:val="single"/>
        </w:rPr>
        <w:t>disincentivises</w:t>
      </w:r>
      <w:proofErr w:type="spellEnd"/>
      <w:r w:rsidRPr="0023514C">
        <w:rPr>
          <w:rFonts w:eastAsia="Calibri" w:cs="Times New Roman"/>
          <w:highlight w:val="cyan"/>
          <w:u w:val="single"/>
        </w:rPr>
        <w:t xml:space="preserve"> workers from identifying</w:t>
      </w:r>
      <w:r w:rsidRPr="0023514C">
        <w:rPr>
          <w:rFonts w:eastAsia="Calibri" w:cs="Times New Roman"/>
          <w:u w:val="single"/>
        </w:rPr>
        <w:t xml:space="preserve"> or declaring </w:t>
      </w:r>
      <w:r w:rsidRPr="0023514C">
        <w:rPr>
          <w:rFonts w:eastAsia="Calibri" w:cs="Times New Roman"/>
          <w:highlight w:val="cyan"/>
          <w:u w:val="single"/>
        </w:rPr>
        <w:t>themselves as ‘disabled’</w:t>
      </w:r>
      <w:r w:rsidRPr="0023514C">
        <w:rPr>
          <w:rFonts w:eastAsia="Calibri" w:cs="Times New Roman"/>
          <w:u w:val="single"/>
        </w:rPr>
        <w:t>, further limiting the pool of potential collective bargainers</w:t>
      </w:r>
      <w:r w:rsidRPr="0023514C">
        <w:rPr>
          <w:rFonts w:eastAsia="Calibri" w:cs="Times New Roman"/>
          <w:sz w:val="16"/>
        </w:rPr>
        <w:t xml:space="preserve">. Additionally, </w:t>
      </w:r>
      <w:r w:rsidRPr="0023514C">
        <w:rPr>
          <w:rFonts w:eastAsia="Calibri" w:cs="Times New Roman"/>
          <w:u w:val="single"/>
        </w:rPr>
        <w:t xml:space="preserve">membership </w:t>
      </w:r>
      <w:proofErr w:type="spellStart"/>
      <w:r w:rsidRPr="0023514C">
        <w:rPr>
          <w:rFonts w:eastAsia="Calibri" w:cs="Times New Roman"/>
          <w:u w:val="single"/>
        </w:rPr>
        <w:t>organisations</w:t>
      </w:r>
      <w:proofErr w:type="spellEnd"/>
      <w:r w:rsidRPr="0023514C">
        <w:rPr>
          <w:rFonts w:eastAsia="Calibri" w:cs="Times New Roman"/>
          <w:u w:val="single"/>
        </w:rPr>
        <w:t xml:space="preserve"> like </w:t>
      </w:r>
      <w:r w:rsidRPr="0023514C">
        <w:rPr>
          <w:rFonts w:eastAsia="Calibri" w:cs="Times New Roman"/>
          <w:highlight w:val="cyan"/>
          <w:u w:val="single"/>
        </w:rPr>
        <w:t>trade unions cannot represent people who cannot be members</w:t>
      </w:r>
      <w:r w:rsidRPr="0023514C">
        <w:rPr>
          <w:rFonts w:eastAsia="Calibri" w:cs="Times New Roman"/>
          <w:u w:val="single"/>
        </w:rPr>
        <w:t>, even if they would like to be</w:t>
      </w:r>
      <w:r w:rsidRPr="0023514C">
        <w:rPr>
          <w:rFonts w:eastAsia="Calibri" w:cs="Times New Roman"/>
          <w:sz w:val="16"/>
        </w:rPr>
        <w:t xml:space="preserve">. Thus, exclusion from the </w:t>
      </w:r>
      <w:proofErr w:type="spellStart"/>
      <w:r w:rsidRPr="0023514C">
        <w:rPr>
          <w:rFonts w:eastAsia="Calibri" w:cs="Times New Roman"/>
          <w:sz w:val="16"/>
        </w:rPr>
        <w:t>labour</w:t>
      </w:r>
      <w:proofErr w:type="spellEnd"/>
      <w:r w:rsidRPr="0023514C">
        <w:rPr>
          <w:rFonts w:eastAsia="Calibri" w:cs="Times New Roman"/>
          <w:sz w:val="16"/>
        </w:rPr>
        <w:t xml:space="preserve"> market precludes </w:t>
      </w:r>
      <w:proofErr w:type="spellStart"/>
      <w:r w:rsidRPr="0023514C">
        <w:rPr>
          <w:rFonts w:eastAsia="Calibri" w:cs="Times New Roman"/>
          <w:sz w:val="16"/>
        </w:rPr>
        <w:t>organised</w:t>
      </w:r>
      <w:proofErr w:type="spellEnd"/>
      <w:r w:rsidRPr="0023514C">
        <w:rPr>
          <w:rFonts w:eastAsia="Calibri" w:cs="Times New Roman"/>
          <w:sz w:val="16"/>
        </w:rPr>
        <w:t xml:space="preserve"> collective bargaining against said exclusion, echoing a consensus that disability equality is more a matter for government policy than collective bargaining.161</w:t>
      </w:r>
    </w:p>
    <w:p w14:paraId="1E18B9C4" w14:textId="77777777" w:rsidR="0096701B" w:rsidRPr="0096701B" w:rsidRDefault="0096701B" w:rsidP="0096701B"/>
    <w:p w14:paraId="60417E80" w14:textId="77777777" w:rsidR="0023514C" w:rsidRPr="0023514C" w:rsidRDefault="0023514C" w:rsidP="0023514C">
      <w:pPr>
        <w:keepNext/>
        <w:keepLines/>
        <w:pageBreakBefore/>
        <w:spacing w:before="40" w:after="0" w:line="256" w:lineRule="auto"/>
        <w:jc w:val="center"/>
        <w:outlineLvl w:val="2"/>
        <w:rPr>
          <w:rFonts w:eastAsia="Times New Roman" w:cs="Times New Roman"/>
          <w:b/>
          <w:sz w:val="32"/>
          <w:szCs w:val="24"/>
          <w:u w:val="single"/>
        </w:rPr>
      </w:pPr>
      <w:r w:rsidRPr="0023514C">
        <w:rPr>
          <w:rFonts w:eastAsia="Times New Roman" w:cs="Times New Roman"/>
          <w:b/>
          <w:sz w:val="32"/>
          <w:szCs w:val="24"/>
          <w:u w:val="single"/>
        </w:rPr>
        <w:t>1NC – Productivity</w:t>
      </w:r>
    </w:p>
    <w:p w14:paraId="4B9ECE30" w14:textId="77777777" w:rsidR="0023514C" w:rsidRPr="0023514C" w:rsidRDefault="0023514C" w:rsidP="0023514C">
      <w:pPr>
        <w:keepNext/>
        <w:keepLines/>
        <w:spacing w:before="40" w:after="0" w:line="254" w:lineRule="auto"/>
        <w:outlineLvl w:val="3"/>
        <w:rPr>
          <w:rFonts w:eastAsia="Times New Roman"/>
          <w:b/>
          <w:iCs/>
          <w:color w:val="000000" w:themeColor="text1"/>
          <w:sz w:val="26"/>
        </w:rPr>
      </w:pPr>
      <w:r w:rsidRPr="0023514C">
        <w:rPr>
          <w:rFonts w:eastAsia="Times New Roman"/>
          <w:b/>
          <w:iCs/>
          <w:color w:val="000000" w:themeColor="text1"/>
          <w:sz w:val="26"/>
        </w:rPr>
        <w:t xml:space="preserve">Prioritizations of growth’ and development </w:t>
      </w:r>
      <w:r w:rsidRPr="0023514C">
        <w:rPr>
          <w:rFonts w:eastAsia="Times New Roman"/>
          <w:b/>
          <w:iCs/>
          <w:color w:val="000000" w:themeColor="text1"/>
          <w:sz w:val="26"/>
          <w:u w:val="single"/>
        </w:rPr>
        <w:t>reproduce ableism</w:t>
      </w:r>
      <w:r w:rsidRPr="0023514C">
        <w:rPr>
          <w:rFonts w:eastAsia="Times New Roman"/>
          <w:b/>
          <w:iCs/>
          <w:color w:val="000000" w:themeColor="text1"/>
          <w:sz w:val="26"/>
        </w:rPr>
        <w:t xml:space="preserve"> by cementing “productivity” with </w:t>
      </w:r>
      <w:r w:rsidRPr="0023514C">
        <w:rPr>
          <w:rFonts w:eastAsia="Times New Roman"/>
          <w:b/>
          <w:iCs/>
          <w:color w:val="000000" w:themeColor="text1"/>
          <w:sz w:val="26"/>
          <w:u w:val="single"/>
        </w:rPr>
        <w:t>ability</w:t>
      </w:r>
      <w:r w:rsidRPr="0023514C">
        <w:rPr>
          <w:rFonts w:eastAsia="Times New Roman"/>
          <w:b/>
          <w:iCs/>
          <w:color w:val="000000" w:themeColor="text1"/>
          <w:sz w:val="26"/>
        </w:rPr>
        <w:t xml:space="preserve"> and “unproductivity” with </w:t>
      </w:r>
      <w:r w:rsidRPr="0023514C">
        <w:rPr>
          <w:rFonts w:eastAsia="Times New Roman"/>
          <w:b/>
          <w:iCs/>
          <w:color w:val="000000" w:themeColor="text1"/>
          <w:sz w:val="26"/>
          <w:u w:val="single"/>
        </w:rPr>
        <w:t>disability</w:t>
      </w:r>
    </w:p>
    <w:p w14:paraId="2658F18A" w14:textId="77777777" w:rsidR="0023514C" w:rsidRPr="0023514C" w:rsidRDefault="0023514C" w:rsidP="0023514C">
      <w:pPr>
        <w:spacing w:line="254" w:lineRule="auto"/>
        <w:rPr>
          <w:rFonts w:eastAsia="Aptos"/>
          <w:color w:val="000000" w:themeColor="text1"/>
        </w:rPr>
      </w:pPr>
      <w:r w:rsidRPr="0023514C">
        <w:rPr>
          <w:rFonts w:eastAsia="Aptos"/>
          <w:b/>
          <w:bCs/>
          <w:color w:val="000000" w:themeColor="text1"/>
          <w:sz w:val="26"/>
        </w:rPr>
        <w:t>Pimentel and Monteleone 19</w:t>
      </w:r>
      <w:r w:rsidRPr="0023514C">
        <w:rPr>
          <w:rFonts w:eastAsia="Aptos"/>
          <w:color w:val="000000" w:themeColor="text1"/>
        </w:rPr>
        <w:t xml:space="preserve"> “A Privileged </w:t>
      </w:r>
      <w:proofErr w:type="spellStart"/>
      <w:r w:rsidRPr="0023514C">
        <w:rPr>
          <w:rFonts w:eastAsia="Aptos"/>
          <w:color w:val="000000" w:themeColor="text1"/>
        </w:rPr>
        <w:t>Bodymind</w:t>
      </w:r>
      <w:proofErr w:type="spellEnd"/>
      <w:r w:rsidRPr="0023514C">
        <w:rPr>
          <w:rFonts w:eastAsia="Aptos"/>
          <w:color w:val="000000" w:themeColor="text1"/>
        </w:rPr>
        <w:t xml:space="preserve">: The Entanglement of Ableism and Capitalism” </w:t>
      </w:r>
      <w:r w:rsidRPr="0023514C">
        <w:rPr>
          <w:rFonts w:eastAsia="Aptos"/>
          <w:i/>
          <w:iCs/>
          <w:color w:val="000000" w:themeColor="text1"/>
        </w:rPr>
        <w:t xml:space="preserve">International Journal of Economic Development, Volume 12, Number 1, pp. 63-81 </w:t>
      </w:r>
      <w:proofErr w:type="gramStart"/>
      <w:r w:rsidRPr="0023514C">
        <w:rPr>
          <w:rFonts w:eastAsia="Aptos"/>
          <w:i/>
          <w:iCs/>
          <w:color w:val="000000" w:themeColor="text1"/>
        </w:rPr>
        <w:t>2019</w:t>
      </w:r>
      <w:r w:rsidRPr="0023514C">
        <w:rPr>
          <w:rFonts w:eastAsia="Aptos"/>
          <w:color w:val="000000" w:themeColor="text1"/>
        </w:rPr>
        <w:t xml:space="preserve">  </w:t>
      </w:r>
      <w:r w:rsidRPr="0023514C">
        <w:rPr>
          <w:rFonts w:eastAsia="Aptos"/>
          <w:color w:val="000000" w:themeColor="text1"/>
          <w:sz w:val="16"/>
          <w:szCs w:val="16"/>
        </w:rPr>
        <w:t>Rebecca</w:t>
      </w:r>
      <w:proofErr w:type="gramEnd"/>
      <w:r w:rsidRPr="0023514C">
        <w:rPr>
          <w:rFonts w:eastAsia="Aptos"/>
          <w:color w:val="000000" w:themeColor="text1"/>
          <w:sz w:val="16"/>
          <w:szCs w:val="16"/>
        </w:rPr>
        <w:t xml:space="preserve"> Monteleone is an assistant professor of disability and technology at the University of Toledo. PhD Arizona State University, Tempe, AZ. Human and Social Dimensions of Science and Technology. Graduate Certificate, Gender Studies. MA, The University of Kent, Canterbury, UK Intellectual and Developmental Disability (Social Policy, Sociology and Social </w:t>
      </w:r>
      <w:proofErr w:type="gramStart"/>
      <w:r w:rsidRPr="0023514C">
        <w:rPr>
          <w:rFonts w:eastAsia="Aptos"/>
          <w:color w:val="000000" w:themeColor="text1"/>
          <w:sz w:val="16"/>
          <w:szCs w:val="16"/>
        </w:rPr>
        <w:t>Research)Fulbright</w:t>
      </w:r>
      <w:proofErr w:type="gramEnd"/>
      <w:r w:rsidRPr="0023514C">
        <w:rPr>
          <w:rFonts w:eastAsia="Aptos"/>
          <w:color w:val="000000" w:themeColor="text1"/>
          <w:sz w:val="16"/>
          <w:szCs w:val="16"/>
        </w:rPr>
        <w:t xml:space="preserve"> Postgraduate Scholar BA, The Ohio State University, Columbus, OH. Disability Studies</w:t>
      </w:r>
    </w:p>
    <w:p w14:paraId="3D36F667" w14:textId="77777777" w:rsidR="0023514C" w:rsidRPr="0023514C" w:rsidRDefault="0023514C" w:rsidP="0023514C">
      <w:pPr>
        <w:spacing w:line="254" w:lineRule="auto"/>
        <w:rPr>
          <w:rFonts w:eastAsia="Aptos"/>
          <w:color w:val="000000" w:themeColor="text1"/>
          <w:u w:val="single"/>
        </w:rPr>
      </w:pPr>
      <w:r w:rsidRPr="0023514C">
        <w:rPr>
          <w:rFonts w:eastAsia="Aptos"/>
          <w:color w:val="000000" w:themeColor="text1"/>
          <w:sz w:val="14"/>
        </w:rPr>
        <w:t xml:space="preserve">Both Goodley and </w:t>
      </w:r>
      <w:proofErr w:type="spellStart"/>
      <w:r w:rsidRPr="0023514C">
        <w:rPr>
          <w:rFonts w:eastAsia="Aptos"/>
          <w:color w:val="000000" w:themeColor="text1"/>
          <w:sz w:val="14"/>
        </w:rPr>
        <w:t>Wolbring</w:t>
      </w:r>
      <w:proofErr w:type="spellEnd"/>
      <w:r w:rsidRPr="0023514C">
        <w:rPr>
          <w:rFonts w:eastAsia="Aptos"/>
          <w:color w:val="000000" w:themeColor="text1"/>
          <w:sz w:val="14"/>
        </w:rPr>
        <w:t xml:space="preserve">, as well as other scholars of (dis)ableism, are </w:t>
      </w:r>
      <w:r w:rsidRPr="0023514C">
        <w:rPr>
          <w:rFonts w:eastAsia="Aptos"/>
          <w:color w:val="000000" w:themeColor="text1"/>
          <w:u w:val="single"/>
        </w:rPr>
        <w:t>explicit</w:t>
      </w:r>
      <w:r w:rsidRPr="0023514C">
        <w:rPr>
          <w:rFonts w:eastAsia="Aptos"/>
          <w:color w:val="000000" w:themeColor="text1"/>
          <w:sz w:val="14"/>
        </w:rPr>
        <w:t xml:space="preserve"> about the </w:t>
      </w:r>
      <w:r w:rsidRPr="0023514C">
        <w:rPr>
          <w:rFonts w:eastAsia="Aptos"/>
          <w:color w:val="000000" w:themeColor="text1"/>
          <w:u w:val="single"/>
        </w:rPr>
        <w:t>deeply intertwined relationship between the economic and social dimensions of this normative framework</w:t>
      </w:r>
      <w:r w:rsidRPr="0023514C">
        <w:rPr>
          <w:rFonts w:eastAsia="Aptos"/>
          <w:color w:val="000000" w:themeColor="text1"/>
          <w:sz w:val="14"/>
        </w:rPr>
        <w:t xml:space="preserve">. The </w:t>
      </w:r>
      <w:r w:rsidRPr="0023514C">
        <w:rPr>
          <w:rFonts w:eastAsia="Aptos"/>
          <w:b/>
          <w:bCs/>
          <w:color w:val="000000" w:themeColor="text1"/>
          <w:highlight w:val="cyan"/>
          <w:u w:val="single"/>
        </w:rPr>
        <w:t>abilities that are</w:t>
      </w:r>
      <w:r w:rsidRPr="0023514C">
        <w:rPr>
          <w:rFonts w:eastAsia="Aptos"/>
          <w:b/>
          <w:bCs/>
          <w:color w:val="000000" w:themeColor="text1"/>
          <w:u w:val="single"/>
        </w:rPr>
        <w:t xml:space="preserve"> privileged, and are thus </w:t>
      </w:r>
      <w:r w:rsidRPr="0023514C">
        <w:rPr>
          <w:rFonts w:eastAsia="Aptos"/>
          <w:b/>
          <w:bCs/>
          <w:color w:val="000000" w:themeColor="text1"/>
          <w:highlight w:val="cyan"/>
          <w:u w:val="single"/>
        </w:rPr>
        <w:t>deemed “essential</w:t>
      </w:r>
      <w:r w:rsidRPr="0023514C">
        <w:rPr>
          <w:rFonts w:eastAsia="Aptos"/>
          <w:b/>
          <w:bCs/>
          <w:color w:val="000000" w:themeColor="text1"/>
          <w:u w:val="single"/>
        </w:rPr>
        <w:t xml:space="preserve">” </w:t>
      </w:r>
      <w:r w:rsidRPr="0023514C">
        <w:rPr>
          <w:rFonts w:eastAsia="Aptos"/>
          <w:color w:val="000000" w:themeColor="text1"/>
          <w:sz w:val="14"/>
        </w:rPr>
        <w:t>(</w:t>
      </w:r>
      <w:proofErr w:type="spellStart"/>
      <w:r w:rsidRPr="0023514C">
        <w:rPr>
          <w:rFonts w:eastAsia="Aptos"/>
          <w:color w:val="000000" w:themeColor="text1"/>
          <w:sz w:val="14"/>
        </w:rPr>
        <w:t>Wolbring</w:t>
      </w:r>
      <w:proofErr w:type="spellEnd"/>
      <w:r w:rsidRPr="0023514C">
        <w:rPr>
          <w:rFonts w:eastAsia="Aptos"/>
          <w:color w:val="000000" w:themeColor="text1"/>
          <w:sz w:val="14"/>
        </w:rPr>
        <w:t xml:space="preserve">, 2011), </w:t>
      </w:r>
      <w:r w:rsidRPr="0023514C">
        <w:rPr>
          <w:rFonts w:eastAsia="Aptos"/>
          <w:b/>
          <w:bCs/>
          <w:color w:val="000000" w:themeColor="text1"/>
          <w:highlight w:val="cyan"/>
          <w:u w:val="single"/>
        </w:rPr>
        <w:t>are those that enhance</w:t>
      </w:r>
      <w:r w:rsidRPr="0023514C">
        <w:rPr>
          <w:rFonts w:eastAsia="Aptos"/>
          <w:b/>
          <w:bCs/>
          <w:color w:val="000000" w:themeColor="text1"/>
          <w:u w:val="single"/>
        </w:rPr>
        <w:t xml:space="preserve"> efficiency and </w:t>
      </w:r>
      <w:r w:rsidRPr="0023514C">
        <w:rPr>
          <w:rFonts w:eastAsia="Aptos"/>
          <w:b/>
          <w:bCs/>
          <w:color w:val="000000" w:themeColor="text1"/>
          <w:highlight w:val="cyan"/>
          <w:u w:val="single"/>
        </w:rPr>
        <w:t>productivity</w:t>
      </w:r>
      <w:r w:rsidRPr="0023514C">
        <w:rPr>
          <w:rFonts w:eastAsia="Aptos"/>
          <w:color w:val="000000" w:themeColor="text1"/>
          <w:sz w:val="14"/>
        </w:rPr>
        <w:t xml:space="preserve">. Taylor (2004), referencing Gleeson (1999), notes the relationship between disability and capitalistic labor, writing that “with the transition from feudalism to capitalism, </w:t>
      </w:r>
      <w:r w:rsidRPr="0023514C">
        <w:rPr>
          <w:rFonts w:eastAsia="Aptos"/>
          <w:color w:val="000000" w:themeColor="text1"/>
          <w:highlight w:val="cyan"/>
          <w:u w:val="single"/>
        </w:rPr>
        <w:t>impaired people became unproductive</w:t>
      </w:r>
      <w:r w:rsidRPr="0023514C">
        <w:rPr>
          <w:rFonts w:eastAsia="Aptos"/>
          <w:color w:val="000000" w:themeColor="text1"/>
          <w:u w:val="single"/>
        </w:rPr>
        <w:t xml:space="preserve"> members of society </w:t>
      </w:r>
      <w:r w:rsidRPr="0023514C">
        <w:rPr>
          <w:rFonts w:eastAsia="Aptos"/>
          <w:color w:val="000000" w:themeColor="text1"/>
          <w:highlight w:val="cyan"/>
          <w:u w:val="single"/>
        </w:rPr>
        <w:t>and thus disabled</w:t>
      </w:r>
      <w:r w:rsidRPr="0023514C">
        <w:rPr>
          <w:rFonts w:eastAsia="Aptos"/>
          <w:color w:val="000000" w:themeColor="text1"/>
          <w:u w:val="single"/>
        </w:rPr>
        <w:t>.</w:t>
      </w:r>
      <w:r w:rsidRPr="0023514C">
        <w:rPr>
          <w:rFonts w:eastAsia="Aptos"/>
          <w:color w:val="000000" w:themeColor="text1"/>
          <w:sz w:val="14"/>
        </w:rPr>
        <w:t xml:space="preserve"> The </w:t>
      </w:r>
      <w:r w:rsidRPr="0023514C">
        <w:rPr>
          <w:rFonts w:eastAsia="Aptos"/>
          <w:color w:val="000000" w:themeColor="text1"/>
          <w:highlight w:val="cyan"/>
          <w:u w:val="single"/>
        </w:rPr>
        <w:t xml:space="preserve">rise of commodity relations </w:t>
      </w:r>
      <w:r w:rsidRPr="0023514C">
        <w:rPr>
          <w:rFonts w:eastAsia="Aptos"/>
          <w:b/>
          <w:bCs/>
          <w:color w:val="000000" w:themeColor="text1"/>
          <w:highlight w:val="cyan"/>
          <w:u w:val="single"/>
        </w:rPr>
        <w:t>profoundly changed those processes of social embodiment</w:t>
      </w:r>
      <w:r w:rsidRPr="0023514C">
        <w:rPr>
          <w:rFonts w:eastAsia="Aptos"/>
          <w:color w:val="000000" w:themeColor="text1"/>
          <w:u w:val="single"/>
        </w:rPr>
        <w:t xml:space="preserve"> that originated in work patterns</w:t>
      </w:r>
      <w:r w:rsidRPr="0023514C">
        <w:rPr>
          <w:rFonts w:eastAsia="Aptos"/>
          <w:color w:val="000000" w:themeColor="text1"/>
          <w:sz w:val="14"/>
        </w:rPr>
        <w:t xml:space="preserve">” (para. 15). In other </w:t>
      </w:r>
      <w:proofErr w:type="gramStart"/>
      <w:r w:rsidRPr="0023514C">
        <w:rPr>
          <w:rFonts w:eastAsia="Aptos"/>
          <w:color w:val="000000" w:themeColor="text1"/>
          <w:sz w:val="14"/>
        </w:rPr>
        <w:t>words</w:t>
      </w:r>
      <w:proofErr w:type="gramEnd"/>
      <w:r w:rsidRPr="0023514C">
        <w:rPr>
          <w:rFonts w:eastAsia="Aptos"/>
          <w:color w:val="000000" w:themeColor="text1"/>
          <w:sz w:val="14"/>
        </w:rPr>
        <w:t xml:space="preserve"> </w:t>
      </w:r>
      <w:r w:rsidRPr="0023514C">
        <w:rPr>
          <w:rFonts w:eastAsia="Aptos"/>
          <w:color w:val="000000" w:themeColor="text1"/>
          <w:u w:val="single"/>
        </w:rPr>
        <w:t xml:space="preserve">characteristics well-suited for the types of labor necessary for the success of the market are deemed essential, and </w:t>
      </w:r>
      <w:r w:rsidRPr="0023514C">
        <w:rPr>
          <w:rFonts w:eastAsia="Aptos"/>
          <w:color w:val="000000" w:themeColor="text1"/>
          <w:highlight w:val="cyan"/>
          <w:u w:val="single"/>
        </w:rPr>
        <w:t xml:space="preserve">any </w:t>
      </w:r>
      <w:r w:rsidRPr="0023514C">
        <w:rPr>
          <w:rFonts w:eastAsia="Aptos"/>
          <w:b/>
          <w:bCs/>
          <w:color w:val="000000" w:themeColor="text1"/>
          <w:highlight w:val="cyan"/>
          <w:u w:val="single"/>
        </w:rPr>
        <w:t>deviance</w:t>
      </w:r>
      <w:r w:rsidRPr="0023514C">
        <w:rPr>
          <w:rFonts w:eastAsia="Aptos"/>
          <w:b/>
          <w:bCs/>
          <w:color w:val="000000" w:themeColor="text1"/>
          <w:u w:val="single"/>
        </w:rPr>
        <w:t xml:space="preserve"> or deficits in these characteristics </w:t>
      </w:r>
      <w:r w:rsidRPr="0023514C">
        <w:rPr>
          <w:rFonts w:eastAsia="Aptos"/>
          <w:b/>
          <w:bCs/>
          <w:color w:val="000000" w:themeColor="text1"/>
          <w:highlight w:val="cyan"/>
          <w:u w:val="single"/>
        </w:rPr>
        <w:t>is labeled disabilit</w:t>
      </w:r>
      <w:r w:rsidRPr="0023514C">
        <w:rPr>
          <w:rFonts w:eastAsia="Aptos"/>
          <w:color w:val="000000" w:themeColor="text1"/>
          <w:highlight w:val="cyan"/>
          <w:u w:val="single"/>
        </w:rPr>
        <w:t>y</w:t>
      </w:r>
      <w:r w:rsidRPr="0023514C">
        <w:rPr>
          <w:rFonts w:eastAsia="Aptos"/>
          <w:color w:val="000000" w:themeColor="text1"/>
          <w:sz w:val="14"/>
        </w:rPr>
        <w:t xml:space="preserve">. </w:t>
      </w:r>
      <w:r w:rsidRPr="0023514C">
        <w:rPr>
          <w:rFonts w:eastAsia="Aptos"/>
          <w:color w:val="000000" w:themeColor="text1"/>
          <w:u w:val="single"/>
        </w:rPr>
        <w:t>The relationship between “able-</w:t>
      </w:r>
      <w:proofErr w:type="spellStart"/>
      <w:r w:rsidRPr="0023514C">
        <w:rPr>
          <w:rFonts w:eastAsia="Aptos"/>
          <w:color w:val="000000" w:themeColor="text1"/>
          <w:u w:val="single"/>
        </w:rPr>
        <w:t>bodiedness</w:t>
      </w:r>
      <w:proofErr w:type="spellEnd"/>
      <w:r w:rsidRPr="0023514C">
        <w:rPr>
          <w:rFonts w:eastAsia="Aptos"/>
          <w:color w:val="000000" w:themeColor="text1"/>
          <w:u w:val="single"/>
        </w:rPr>
        <w:t>” and the market is explicit.</w:t>
      </w:r>
      <w:r w:rsidRPr="0023514C">
        <w:rPr>
          <w:rFonts w:eastAsia="Aptos"/>
          <w:color w:val="000000" w:themeColor="text1"/>
          <w:sz w:val="14"/>
        </w:rPr>
        <w:t xml:space="preserve"> </w:t>
      </w:r>
      <w:r w:rsidRPr="0023514C">
        <w:rPr>
          <w:rFonts w:eastAsia="Aptos"/>
          <w:color w:val="000000" w:themeColor="text1"/>
          <w:highlight w:val="cyan"/>
          <w:u w:val="single"/>
        </w:rPr>
        <w:t>To be able-bodied</w:t>
      </w:r>
      <w:r w:rsidRPr="0023514C">
        <w:rPr>
          <w:rFonts w:eastAsia="Aptos"/>
          <w:color w:val="000000" w:themeColor="text1"/>
          <w:sz w:val="14"/>
        </w:rPr>
        <w:t xml:space="preserve">—in this context </w:t>
      </w:r>
      <w:proofErr w:type="gramStart"/>
      <w:r w:rsidRPr="0023514C">
        <w:rPr>
          <w:rFonts w:eastAsia="Aptos"/>
          <w:color w:val="000000" w:themeColor="text1"/>
          <w:sz w:val="14"/>
        </w:rPr>
        <w:t>meaning</w:t>
      </w:r>
      <w:proofErr w:type="gramEnd"/>
      <w:r w:rsidRPr="0023514C">
        <w:rPr>
          <w:rFonts w:eastAsia="Aptos"/>
          <w:color w:val="000000" w:themeColor="text1"/>
          <w:sz w:val="14"/>
        </w:rPr>
        <w:t xml:space="preserve"> possessing certain privileged physical and mental characteristics—</w:t>
      </w:r>
      <w:r w:rsidRPr="0023514C">
        <w:rPr>
          <w:rFonts w:eastAsia="Aptos"/>
          <w:b/>
          <w:bCs/>
          <w:color w:val="000000" w:themeColor="text1"/>
          <w:u w:val="single"/>
        </w:rPr>
        <w:t xml:space="preserve">is to be </w:t>
      </w:r>
      <w:r w:rsidRPr="0023514C">
        <w:rPr>
          <w:rFonts w:eastAsia="Aptos"/>
          <w:b/>
          <w:bCs/>
          <w:color w:val="000000" w:themeColor="text1"/>
          <w:highlight w:val="cyan"/>
          <w:u w:val="single"/>
        </w:rPr>
        <w:t>fit for profitable labor</w:t>
      </w:r>
      <w:r w:rsidRPr="0023514C">
        <w:rPr>
          <w:rFonts w:eastAsia="Aptos"/>
          <w:b/>
          <w:bCs/>
          <w:color w:val="000000" w:themeColor="text1"/>
          <w:u w:val="single"/>
        </w:rPr>
        <w:t>.</w:t>
      </w:r>
      <w:r w:rsidRPr="0023514C">
        <w:rPr>
          <w:rFonts w:eastAsia="Aptos"/>
          <w:color w:val="000000" w:themeColor="text1"/>
          <w:sz w:val="14"/>
        </w:rPr>
        <w:t xml:space="preserve"> </w:t>
      </w:r>
      <w:proofErr w:type="spellStart"/>
      <w:r w:rsidRPr="0023514C">
        <w:rPr>
          <w:rFonts w:eastAsia="Aptos"/>
          <w:color w:val="000000" w:themeColor="text1"/>
          <w:u w:val="single"/>
        </w:rPr>
        <w:t>Ablebodiedness</w:t>
      </w:r>
      <w:proofErr w:type="spellEnd"/>
      <w:r w:rsidRPr="0023514C">
        <w:rPr>
          <w:rFonts w:eastAsia="Aptos"/>
          <w:color w:val="000000" w:themeColor="text1"/>
          <w:sz w:val="14"/>
        </w:rPr>
        <w:t xml:space="preserve"> as it is currently understood in the United States, in fact, </w:t>
      </w:r>
      <w:r w:rsidRPr="0023514C">
        <w:rPr>
          <w:rFonts w:eastAsia="Aptos"/>
          <w:b/>
          <w:bCs/>
          <w:color w:val="000000" w:themeColor="text1"/>
          <w:u w:val="single"/>
        </w:rPr>
        <w:t>emerged as an identity simultaneously with industrial capitalism</w:t>
      </w:r>
      <w:r w:rsidRPr="0023514C">
        <w:rPr>
          <w:rFonts w:eastAsia="Aptos"/>
          <w:color w:val="000000" w:themeColor="text1"/>
          <w:sz w:val="14"/>
        </w:rPr>
        <w:t xml:space="preserve">. “In the emergent industrial capitalist system,” </w:t>
      </w:r>
      <w:proofErr w:type="spellStart"/>
      <w:r w:rsidRPr="0023514C">
        <w:rPr>
          <w:rFonts w:eastAsia="Aptos"/>
          <w:color w:val="000000" w:themeColor="text1"/>
          <w:sz w:val="14"/>
        </w:rPr>
        <w:t>McRuer</w:t>
      </w:r>
      <w:proofErr w:type="spellEnd"/>
      <w:r w:rsidRPr="0023514C">
        <w:rPr>
          <w:rFonts w:eastAsia="Aptos"/>
          <w:color w:val="000000" w:themeColor="text1"/>
          <w:sz w:val="14"/>
        </w:rPr>
        <w:t xml:space="preserve"> (2010) writes, “free to sell one’s labor but not free to do anything else effectively meant free to have an able body but not particularly free to have anything else.” (p. 303). </w:t>
      </w:r>
      <w:r w:rsidRPr="0023514C">
        <w:rPr>
          <w:rFonts w:eastAsia="Aptos"/>
          <w:color w:val="000000" w:themeColor="text1"/>
          <w:u w:val="single"/>
        </w:rPr>
        <w:t xml:space="preserve">Characteristics well-suited for industrial labor became synonymous not with idealized </w:t>
      </w:r>
      <w:proofErr w:type="spellStart"/>
      <w:r w:rsidRPr="0023514C">
        <w:rPr>
          <w:rFonts w:eastAsia="Aptos"/>
          <w:color w:val="000000" w:themeColor="text1"/>
          <w:u w:val="single"/>
        </w:rPr>
        <w:t>bodyminds</w:t>
      </w:r>
      <w:proofErr w:type="spellEnd"/>
      <w:r w:rsidRPr="0023514C">
        <w:rPr>
          <w:rFonts w:eastAsia="Aptos"/>
          <w:color w:val="000000" w:themeColor="text1"/>
          <w:u w:val="single"/>
        </w:rPr>
        <w:t xml:space="preserve"> but with default 71 </w:t>
      </w:r>
      <w:proofErr w:type="spellStart"/>
      <w:r w:rsidRPr="0023514C">
        <w:rPr>
          <w:rFonts w:eastAsia="Aptos"/>
          <w:color w:val="000000" w:themeColor="text1"/>
          <w:u w:val="single"/>
        </w:rPr>
        <w:t>bodyminds</w:t>
      </w:r>
      <w:proofErr w:type="spellEnd"/>
      <w:r w:rsidRPr="0023514C">
        <w:rPr>
          <w:rFonts w:eastAsia="Aptos"/>
          <w:color w:val="000000" w:themeColor="text1"/>
          <w:sz w:val="14"/>
        </w:rPr>
        <w:t>. What an “</w:t>
      </w:r>
      <w:r w:rsidRPr="0023514C">
        <w:rPr>
          <w:rFonts w:eastAsia="Aptos"/>
          <w:color w:val="000000" w:themeColor="text1"/>
          <w:u w:val="single"/>
        </w:rPr>
        <w:t xml:space="preserve">able </w:t>
      </w:r>
      <w:proofErr w:type="spellStart"/>
      <w:r w:rsidRPr="0023514C">
        <w:rPr>
          <w:rFonts w:eastAsia="Aptos"/>
          <w:color w:val="000000" w:themeColor="text1"/>
          <w:u w:val="single"/>
        </w:rPr>
        <w:t>bodymind</w:t>
      </w:r>
      <w:proofErr w:type="spellEnd"/>
      <w:r w:rsidRPr="0023514C">
        <w:rPr>
          <w:rFonts w:eastAsia="Aptos"/>
          <w:color w:val="000000" w:themeColor="text1"/>
          <w:u w:val="single"/>
        </w:rPr>
        <w:t xml:space="preserve">” </w:t>
      </w:r>
      <w:proofErr w:type="gramStart"/>
      <w:r w:rsidRPr="0023514C">
        <w:rPr>
          <w:rFonts w:eastAsia="Aptos"/>
          <w:color w:val="000000" w:themeColor="text1"/>
          <w:u w:val="single"/>
        </w:rPr>
        <w:t>is able to</w:t>
      </w:r>
      <w:proofErr w:type="gramEnd"/>
      <w:r w:rsidRPr="0023514C">
        <w:rPr>
          <w:rFonts w:eastAsia="Aptos"/>
          <w:color w:val="000000" w:themeColor="text1"/>
          <w:u w:val="single"/>
        </w:rPr>
        <w:t xml:space="preserve"> do is implicit; such a </w:t>
      </w:r>
      <w:proofErr w:type="spellStart"/>
      <w:r w:rsidRPr="0023514C">
        <w:rPr>
          <w:rFonts w:eastAsia="Aptos"/>
          <w:color w:val="000000" w:themeColor="text1"/>
          <w:u w:val="single"/>
        </w:rPr>
        <w:t>bodymind</w:t>
      </w:r>
      <w:proofErr w:type="spellEnd"/>
      <w:r w:rsidRPr="0023514C">
        <w:rPr>
          <w:rFonts w:eastAsia="Aptos"/>
          <w:color w:val="000000" w:themeColor="text1"/>
          <w:u w:val="single"/>
        </w:rPr>
        <w:t xml:space="preserve"> </w:t>
      </w:r>
      <w:proofErr w:type="gramStart"/>
      <w:r w:rsidRPr="0023514C">
        <w:rPr>
          <w:rFonts w:eastAsia="Aptos"/>
          <w:color w:val="000000" w:themeColor="text1"/>
          <w:u w:val="single"/>
        </w:rPr>
        <w:t>is capable of joining</w:t>
      </w:r>
      <w:proofErr w:type="gramEnd"/>
      <w:r w:rsidRPr="0023514C">
        <w:rPr>
          <w:rFonts w:eastAsia="Aptos"/>
          <w:color w:val="000000" w:themeColor="text1"/>
          <w:u w:val="single"/>
        </w:rPr>
        <w:t xml:space="preserve"> the labor market, capable of being efficient, productive work, capable of turning a profit for themselves, or more likely, for their employer</w:t>
      </w:r>
      <w:r w:rsidRPr="0023514C">
        <w:rPr>
          <w:rFonts w:eastAsia="Aptos"/>
          <w:b/>
          <w:bCs/>
          <w:color w:val="000000" w:themeColor="text1"/>
          <w:u w:val="single"/>
        </w:rPr>
        <w:t xml:space="preserve">. Any </w:t>
      </w:r>
      <w:proofErr w:type="spellStart"/>
      <w:r w:rsidRPr="0023514C">
        <w:rPr>
          <w:rFonts w:eastAsia="Aptos"/>
          <w:b/>
          <w:bCs/>
          <w:color w:val="000000" w:themeColor="text1"/>
          <w:u w:val="single"/>
        </w:rPr>
        <w:t>bodymind</w:t>
      </w:r>
      <w:proofErr w:type="spellEnd"/>
      <w:r w:rsidRPr="0023514C">
        <w:rPr>
          <w:rFonts w:eastAsia="Aptos"/>
          <w:b/>
          <w:bCs/>
          <w:color w:val="000000" w:themeColor="text1"/>
          <w:u w:val="single"/>
        </w:rPr>
        <w:t xml:space="preserve"> that does not meet such criteria is thus considered “disabled.</w:t>
      </w:r>
      <w:r w:rsidRPr="0023514C">
        <w:rPr>
          <w:rFonts w:eastAsia="Aptos"/>
          <w:color w:val="000000" w:themeColor="text1"/>
          <w:sz w:val="14"/>
        </w:rPr>
        <w:t>” Kafer (2013), when writing on growth attenuation procedures for individuals with intellectual disabilities, also notes the relationship between able-</w:t>
      </w:r>
      <w:proofErr w:type="spellStart"/>
      <w:r w:rsidRPr="0023514C">
        <w:rPr>
          <w:rFonts w:eastAsia="Aptos"/>
          <w:color w:val="000000" w:themeColor="text1"/>
          <w:sz w:val="14"/>
        </w:rPr>
        <w:t>bodiedness</w:t>
      </w:r>
      <w:proofErr w:type="spellEnd"/>
      <w:r w:rsidRPr="0023514C">
        <w:rPr>
          <w:rFonts w:eastAsia="Aptos"/>
          <w:color w:val="000000" w:themeColor="text1"/>
          <w:sz w:val="14"/>
        </w:rPr>
        <w:t xml:space="preserve"> and ability to work. </w:t>
      </w:r>
      <w:r w:rsidRPr="0023514C">
        <w:rPr>
          <w:rFonts w:eastAsia="Aptos"/>
          <w:color w:val="000000" w:themeColor="text1"/>
          <w:u w:val="single"/>
        </w:rPr>
        <w:t>“</w:t>
      </w:r>
      <w:r w:rsidRPr="0023514C">
        <w:rPr>
          <w:rFonts w:eastAsia="Aptos"/>
          <w:color w:val="000000" w:themeColor="text1"/>
          <w:highlight w:val="cyan"/>
          <w:u w:val="single"/>
        </w:rPr>
        <w:t>Disability, then, is defined as a lack of productivity</w:t>
      </w:r>
      <w:r w:rsidRPr="0023514C">
        <w:rPr>
          <w:rFonts w:eastAsia="Aptos"/>
          <w:color w:val="000000" w:themeColor="text1"/>
          <w:u w:val="single"/>
        </w:rPr>
        <w:t>,”</w:t>
      </w:r>
      <w:r w:rsidRPr="0023514C">
        <w:rPr>
          <w:rFonts w:eastAsia="Aptos"/>
          <w:color w:val="000000" w:themeColor="text1"/>
          <w:sz w:val="14"/>
        </w:rPr>
        <w:t xml:space="preserve"> she writes, “We are all to be smoothly running engines, and disability renders us defective products” (p. 54). Saxton (2006) challenges the inverse relationship between disability and productivity with a call to action, writing that “</w:t>
      </w:r>
      <w:r w:rsidRPr="0023514C">
        <w:rPr>
          <w:rFonts w:eastAsia="Aptos"/>
          <w:color w:val="000000" w:themeColor="text1"/>
          <w:u w:val="single"/>
        </w:rPr>
        <w:t>contributions of human beings cannot be judged by how we fit into the mold of normalcy, productivity, or cost-benefit” (p. 90, emphasis added).</w:t>
      </w:r>
    </w:p>
    <w:p w14:paraId="00979AE6" w14:textId="77777777" w:rsidR="0023514C" w:rsidRPr="0023514C" w:rsidRDefault="0023514C" w:rsidP="0023514C">
      <w:pPr>
        <w:keepNext/>
        <w:keepLines/>
        <w:pageBreakBefore/>
        <w:spacing w:before="40" w:after="0" w:line="256" w:lineRule="auto"/>
        <w:jc w:val="center"/>
        <w:outlineLvl w:val="2"/>
        <w:rPr>
          <w:rFonts w:eastAsia="Times New Roman" w:cs="Times New Roman"/>
          <w:b/>
          <w:sz w:val="32"/>
          <w:szCs w:val="24"/>
          <w:u w:val="single"/>
        </w:rPr>
      </w:pPr>
      <w:r w:rsidRPr="0023514C">
        <w:rPr>
          <w:rFonts w:eastAsia="Times New Roman" w:cs="Times New Roman"/>
          <w:b/>
          <w:sz w:val="32"/>
          <w:szCs w:val="24"/>
          <w:u w:val="single"/>
        </w:rPr>
        <w:t>1NC – Climate!</w:t>
      </w:r>
    </w:p>
    <w:p w14:paraId="531E15FD" w14:textId="77777777" w:rsidR="0023514C" w:rsidRPr="0023514C" w:rsidRDefault="0023514C" w:rsidP="0023514C">
      <w:pPr>
        <w:keepNext/>
        <w:keepLines/>
        <w:spacing w:before="40" w:after="0" w:line="256" w:lineRule="auto"/>
        <w:outlineLvl w:val="3"/>
        <w:rPr>
          <w:rFonts w:ascii="Aptos Display" w:eastAsia="Times New Roman" w:hAnsi="Aptos Display" w:cs="Aptos Display"/>
          <w:b/>
          <w:iCs/>
          <w:color w:val="000000" w:themeColor="text1"/>
          <w:sz w:val="26"/>
        </w:rPr>
      </w:pPr>
      <w:r w:rsidRPr="0023514C">
        <w:rPr>
          <w:rFonts w:ascii="Aptos Display" w:eastAsia="Times New Roman" w:hAnsi="Aptos Display" w:cs="Aptos Display"/>
          <w:b/>
          <w:iCs/>
          <w:color w:val="000000" w:themeColor="text1"/>
          <w:sz w:val="26"/>
        </w:rPr>
        <w:t>The AFF excludes disabled bodies in climate solutions---impossible to solve warming without disabled body perspectives</w:t>
      </w:r>
    </w:p>
    <w:p w14:paraId="443E59BC" w14:textId="77777777" w:rsidR="0023514C" w:rsidRPr="0023514C" w:rsidRDefault="0023514C" w:rsidP="0023514C">
      <w:pPr>
        <w:tabs>
          <w:tab w:val="left" w:pos="2415"/>
        </w:tabs>
        <w:spacing w:line="256" w:lineRule="auto"/>
        <w:rPr>
          <w:rFonts w:ascii="Aptos Display" w:eastAsia="Aptos" w:hAnsi="Aptos Display" w:cs="Aptos Display"/>
          <w:color w:val="000000" w:themeColor="text1"/>
        </w:rPr>
      </w:pPr>
      <w:proofErr w:type="spellStart"/>
      <w:r w:rsidRPr="0023514C">
        <w:rPr>
          <w:rFonts w:eastAsia="Aptos" w:cs="Aptos Display"/>
          <w:b/>
          <w:bCs/>
          <w:color w:val="000000" w:themeColor="text1"/>
          <w:sz w:val="26"/>
        </w:rPr>
        <w:t>Wolbring</w:t>
      </w:r>
      <w:proofErr w:type="spellEnd"/>
      <w:r w:rsidRPr="0023514C">
        <w:rPr>
          <w:rFonts w:eastAsia="Aptos" w:cs="Aptos Display"/>
          <w:b/>
          <w:bCs/>
          <w:color w:val="000000" w:themeColor="text1"/>
          <w:sz w:val="26"/>
        </w:rPr>
        <w:t xml:space="preserve"> 9</w:t>
      </w:r>
      <w:r w:rsidRPr="0023514C">
        <w:rPr>
          <w:rFonts w:ascii="Aptos Display" w:eastAsia="Aptos" w:hAnsi="Aptos Display" w:cs="Aptos Display"/>
          <w:color w:val="000000" w:themeColor="text1"/>
        </w:rPr>
        <w:t xml:space="preserve"> (Gregor, University of Calgary, Faculty of Medicine, Dept. of Community Health Sciences, Specialization Community Rehabilitation and Disability Studies, “A Culture of Neglect: Climate Discourse and Disabled People” M/C Journal, Vol. 12, No. 4 (2009) </w:t>
      </w:r>
      <w:hyperlink r:id="rId9" w:history="1">
        <w:r w:rsidRPr="0023514C">
          <w:rPr>
            <w:rFonts w:ascii="Aptos Display" w:eastAsia="Aptos" w:hAnsi="Aptos Display" w:cs="Aptos Display"/>
            <w:color w:val="000000" w:themeColor="text1"/>
            <w:u w:val="single"/>
          </w:rPr>
          <w:t>http://journal.media-culture.org.au/index.php/mcjournal/article/viewArticle/173</w:t>
        </w:r>
      </w:hyperlink>
      <w:r w:rsidRPr="0023514C">
        <w:rPr>
          <w:rFonts w:ascii="Aptos Display" w:eastAsia="Aptos" w:hAnsi="Aptos Display" w:cs="Aptos Display"/>
          <w:color w:val="000000" w:themeColor="text1"/>
        </w:rPr>
        <w:t xml:space="preserve"> </w:t>
      </w:r>
      <w:proofErr w:type="spellStart"/>
      <w:r w:rsidRPr="0023514C">
        <w:rPr>
          <w:rFonts w:ascii="Aptos Display" w:eastAsia="Aptos" w:hAnsi="Aptos Display" w:cs="Aptos Display"/>
          <w:color w:val="000000" w:themeColor="text1"/>
        </w:rPr>
        <w:t>mj</w:t>
      </w:r>
      <w:proofErr w:type="spellEnd"/>
      <w:r w:rsidRPr="0023514C">
        <w:rPr>
          <w:rFonts w:ascii="Aptos Display" w:eastAsia="Aptos" w:hAnsi="Aptos Display" w:cs="Aptos Display"/>
          <w:color w:val="000000" w:themeColor="text1"/>
        </w:rPr>
        <w:t>)</w:t>
      </w:r>
    </w:p>
    <w:p w14:paraId="270569E6" w14:textId="77777777" w:rsidR="0023514C" w:rsidRPr="0023514C" w:rsidRDefault="0023514C" w:rsidP="0023514C">
      <w:pPr>
        <w:spacing w:line="256" w:lineRule="auto"/>
        <w:rPr>
          <w:rFonts w:ascii="Aptos Display" w:eastAsia="Aptos" w:hAnsi="Aptos Display" w:cs="Aptos Display"/>
          <w:color w:val="000000" w:themeColor="text1"/>
          <w:sz w:val="16"/>
        </w:rPr>
      </w:pPr>
      <w:r w:rsidRPr="0023514C">
        <w:rPr>
          <w:rFonts w:ascii="Aptos Display" w:eastAsia="Aptos" w:hAnsi="Aptos Display" w:cs="Aptos Display"/>
          <w:color w:val="000000" w:themeColor="text1"/>
          <w:sz w:val="16"/>
        </w:rPr>
        <w:t xml:space="preserve">Although climate change will disproportionately impact disabled people, </w:t>
      </w:r>
      <w:r w:rsidRPr="0023514C">
        <w:rPr>
          <w:rFonts w:ascii="Aptos Display" w:eastAsia="Aptos" w:hAnsi="Aptos Display" w:cs="Aptos Display"/>
          <w:color w:val="000000" w:themeColor="text1"/>
          <w:u w:val="single"/>
        </w:rPr>
        <w:t xml:space="preserve">despite the </w:t>
      </w:r>
      <w:r w:rsidRPr="0023514C">
        <w:rPr>
          <w:rFonts w:ascii="Aptos Display" w:eastAsia="Aptos" w:hAnsi="Aptos Display" w:cs="Aptos Display"/>
          <w:b/>
          <w:iCs/>
          <w:color w:val="000000" w:themeColor="text1"/>
          <w:u w:val="single"/>
        </w:rPr>
        <w:t>less than stellar</w:t>
      </w:r>
      <w:r w:rsidRPr="0023514C">
        <w:rPr>
          <w:rFonts w:ascii="Aptos Display" w:eastAsia="Aptos" w:hAnsi="Aptos Display" w:cs="Aptos Display"/>
          <w:color w:val="000000" w:themeColor="text1"/>
          <w:u w:val="single"/>
        </w:rPr>
        <w:t xml:space="preserve"> record of disaster adaptation and mitigation efforts towards disabled people, and despite the fact that other social groups</w:t>
      </w:r>
      <w:r w:rsidRPr="0023514C">
        <w:rPr>
          <w:rFonts w:ascii="Aptos Display" w:eastAsia="Aptos" w:hAnsi="Aptos Display" w:cs="Aptos Display"/>
          <w:color w:val="000000" w:themeColor="text1"/>
          <w:sz w:val="16"/>
        </w:rPr>
        <w:t xml:space="preserve"> (such as women, children, ‘the poor’, indigenous people, farmers and displaced people) </w:t>
      </w:r>
      <w:r w:rsidRPr="0023514C">
        <w:rPr>
          <w:rFonts w:ascii="Aptos Display" w:eastAsia="Aptos" w:hAnsi="Aptos Display" w:cs="Aptos Display"/>
          <w:color w:val="000000" w:themeColor="text1"/>
          <w:u w:val="single"/>
        </w:rPr>
        <w:t xml:space="preserve">are mentioned in climate-related reports such as the IPCC reports and the Human Development Report 2007/2008, the same reports do not mention disabled people. </w:t>
      </w:r>
      <w:r w:rsidRPr="0023514C">
        <w:rPr>
          <w:rFonts w:ascii="Aptos Display" w:eastAsia="Aptos" w:hAnsi="Aptos Display" w:cs="Aptos Display"/>
          <w:color w:val="000000" w:themeColor="text1"/>
          <w:sz w:val="16"/>
        </w:rPr>
        <w:t>Even worse</w:t>
      </w:r>
      <w:r w:rsidRPr="0023514C">
        <w:rPr>
          <w:rFonts w:ascii="Aptos Display" w:eastAsia="Aptos" w:hAnsi="Aptos Display" w:cs="Aptos Display"/>
          <w:color w:val="000000" w:themeColor="text1"/>
          <w:u w:val="single"/>
        </w:rPr>
        <w:t xml:space="preserve">, </w:t>
      </w:r>
      <w:proofErr w:type="gramStart"/>
      <w:r w:rsidRPr="0023514C">
        <w:rPr>
          <w:rFonts w:ascii="Aptos Display" w:eastAsia="Aptos" w:hAnsi="Aptos Display" w:cs="Aptos Display"/>
          <w:color w:val="000000" w:themeColor="text1"/>
          <w:highlight w:val="cyan"/>
          <w:u w:val="single"/>
        </w:rPr>
        <w:t>the majority of</w:t>
      </w:r>
      <w:proofErr w:type="gramEnd"/>
      <w:r w:rsidRPr="0023514C">
        <w:rPr>
          <w:rFonts w:ascii="Aptos Display" w:eastAsia="Aptos" w:hAnsi="Aptos Display" w:cs="Aptos Display"/>
          <w:color w:val="000000" w:themeColor="text1"/>
          <w:highlight w:val="cyan"/>
          <w:u w:val="single"/>
        </w:rPr>
        <w:t xml:space="preserve"> the material generated by</w:t>
      </w:r>
      <w:r w:rsidRPr="0023514C">
        <w:rPr>
          <w:rFonts w:ascii="Aptos Display" w:eastAsia="Aptos" w:hAnsi="Aptos Display" w:cs="Aptos Display"/>
          <w:color w:val="000000" w:themeColor="text1"/>
          <w:u w:val="single"/>
        </w:rPr>
        <w:t xml:space="preserve">, and physically set up for, </w:t>
      </w:r>
      <w:r w:rsidRPr="0023514C">
        <w:rPr>
          <w:rFonts w:ascii="Aptos Display" w:eastAsia="Aptos" w:hAnsi="Aptos Display" w:cs="Aptos Display"/>
          <w:color w:val="000000" w:themeColor="text1"/>
          <w:highlight w:val="cyan"/>
          <w:u w:val="single"/>
        </w:rPr>
        <w:t xml:space="preserve">discourses on climate, is </w:t>
      </w:r>
      <w:r w:rsidRPr="0023514C">
        <w:rPr>
          <w:rFonts w:ascii="Aptos Display" w:eastAsia="Aptos" w:hAnsi="Aptos Display" w:cs="Aptos Display"/>
          <w:b/>
          <w:iCs/>
          <w:color w:val="000000" w:themeColor="text1"/>
          <w:highlight w:val="cyan"/>
          <w:u w:val="single"/>
        </w:rPr>
        <w:t>inaccessible for</w:t>
      </w:r>
      <w:r w:rsidRPr="0023514C">
        <w:rPr>
          <w:rFonts w:ascii="Aptos Display" w:eastAsia="Aptos" w:hAnsi="Aptos Display" w:cs="Aptos Display"/>
          <w:color w:val="000000" w:themeColor="text1"/>
          <w:u w:val="single"/>
        </w:rPr>
        <w:t xml:space="preserve"> many </w:t>
      </w:r>
      <w:r w:rsidRPr="0023514C">
        <w:rPr>
          <w:rFonts w:ascii="Aptos Display" w:eastAsia="Aptos" w:hAnsi="Aptos Display" w:cs="Aptos Display"/>
          <w:b/>
          <w:iCs/>
          <w:color w:val="000000" w:themeColor="text1"/>
          <w:highlight w:val="cyan"/>
          <w:u w:val="single"/>
        </w:rPr>
        <w:t>disabled people</w:t>
      </w:r>
      <w:r w:rsidRPr="0023514C">
        <w:rPr>
          <w:rFonts w:ascii="Aptos Display" w:eastAsia="Aptos" w:hAnsi="Aptos Display" w:cs="Aptos Display"/>
          <w:color w:val="000000" w:themeColor="text1"/>
          <w:sz w:val="16"/>
        </w:rPr>
        <w:t xml:space="preserve"> (Australian Human Rights Commission). </w:t>
      </w:r>
      <w:r w:rsidRPr="0023514C">
        <w:rPr>
          <w:rFonts w:ascii="Aptos Display" w:eastAsia="Aptos" w:hAnsi="Aptos Display" w:cs="Aptos Display"/>
          <w:color w:val="000000" w:themeColor="text1"/>
          <w:u w:val="single"/>
        </w:rPr>
        <w:t xml:space="preserve">For instance, </w:t>
      </w:r>
      <w:r w:rsidRPr="0023514C">
        <w:rPr>
          <w:rFonts w:ascii="Aptos Display" w:eastAsia="Aptos" w:hAnsi="Aptos Display" w:cs="Aptos Display"/>
          <w:color w:val="000000" w:themeColor="text1"/>
          <w:highlight w:val="cyan"/>
          <w:u w:val="single"/>
        </w:rPr>
        <w:t>the IPCC report</w:t>
      </w:r>
      <w:r w:rsidRPr="0023514C">
        <w:rPr>
          <w:rFonts w:ascii="Aptos Display" w:eastAsia="Aptos" w:hAnsi="Aptos Display" w:cs="Aptos Display"/>
          <w:color w:val="000000" w:themeColor="text1"/>
          <w:sz w:val="16"/>
        </w:rPr>
        <w:t xml:space="preserve">, Climate Change 2007: Impacts, Adaptation and Vulnerability, contains Box 8.2: Gender and natural disasters, makes the following points: (a) “men and women are affected differently in all phases of a disaster, from exposure to risk and risk perception; to preparedness </w:t>
      </w:r>
      <w:proofErr w:type="spellStart"/>
      <w:r w:rsidRPr="0023514C">
        <w:rPr>
          <w:rFonts w:ascii="Aptos Display" w:eastAsia="Aptos" w:hAnsi="Aptos Display" w:cs="Aptos Display"/>
          <w:color w:val="000000" w:themeColor="text1"/>
          <w:sz w:val="16"/>
        </w:rPr>
        <w:t>behaviour</w:t>
      </w:r>
      <w:proofErr w:type="spellEnd"/>
      <w:r w:rsidRPr="0023514C">
        <w:rPr>
          <w:rFonts w:ascii="Aptos Display" w:eastAsia="Aptos" w:hAnsi="Aptos Display" w:cs="Aptos Display"/>
          <w:color w:val="000000" w:themeColor="text1"/>
          <w:sz w:val="16"/>
        </w:rPr>
        <w:t xml:space="preserve">, warning communication and response; physical, psychological, social and economic impacts; emergency response; and ultimately to recovery and reconstruction”; (b) “natural disasters have been shown to result in increased domestic violence against, and post-traumatic stress disorders in, women”; and (c) “women make an important contribution to disaster reduction, often informally through participating in disaster management and acting as agents of social change. Their resilience and their networks are critical in household and community recovery.” The content of Box 8.2 </w:t>
      </w:r>
      <w:r w:rsidRPr="0023514C">
        <w:rPr>
          <w:rFonts w:ascii="Aptos Display" w:eastAsia="Aptos" w:hAnsi="Aptos Display" w:cs="Aptos Display"/>
          <w:color w:val="000000" w:themeColor="text1"/>
          <w:highlight w:val="cyan"/>
          <w:u w:val="single"/>
        </w:rPr>
        <w:t xml:space="preserve">acknowledges </w:t>
      </w:r>
      <w:r w:rsidRPr="0023514C">
        <w:rPr>
          <w:rFonts w:ascii="Aptos Display" w:eastAsia="Aptos" w:hAnsi="Aptos Display" w:cs="Aptos Display"/>
          <w:color w:val="000000" w:themeColor="text1"/>
          <w:u w:val="single"/>
        </w:rPr>
        <w:t xml:space="preserve">the existence of </w:t>
      </w:r>
      <w:r w:rsidRPr="0023514C">
        <w:rPr>
          <w:rFonts w:ascii="Aptos Display" w:eastAsia="Aptos" w:hAnsi="Aptos Display" w:cs="Aptos Display"/>
          <w:color w:val="000000" w:themeColor="text1"/>
          <w:highlight w:val="cyan"/>
          <w:u w:val="single"/>
        </w:rPr>
        <w:t>different perspectives</w:t>
      </w:r>
      <w:r w:rsidRPr="0023514C">
        <w:rPr>
          <w:rFonts w:ascii="Aptos Display" w:eastAsia="Aptos" w:hAnsi="Aptos Display" w:cs="Aptos Display"/>
          <w:color w:val="000000" w:themeColor="text1"/>
          <w:u w:val="single"/>
        </w:rPr>
        <w:t xml:space="preserve"> and contributions </w:t>
      </w:r>
      <w:r w:rsidRPr="0023514C">
        <w:rPr>
          <w:rFonts w:ascii="Aptos Display" w:eastAsia="Aptos" w:hAnsi="Aptos Display" w:cs="Aptos Display"/>
          <w:color w:val="000000" w:themeColor="text1"/>
          <w:highlight w:val="cyan"/>
          <w:u w:val="single"/>
        </w:rPr>
        <w:t>to</w:t>
      </w:r>
      <w:r w:rsidRPr="0023514C">
        <w:rPr>
          <w:rFonts w:ascii="Aptos Display" w:eastAsia="Aptos" w:hAnsi="Aptos Display" w:cs="Aptos Display"/>
          <w:color w:val="000000" w:themeColor="text1"/>
          <w:u w:val="single"/>
        </w:rPr>
        <w:t xml:space="preserve"> </w:t>
      </w:r>
      <w:proofErr w:type="gramStart"/>
      <w:r w:rsidRPr="0023514C">
        <w:rPr>
          <w:rFonts w:ascii="Aptos Display" w:eastAsia="Aptos" w:hAnsi="Aptos Display" w:cs="Aptos Display"/>
          <w:color w:val="000000" w:themeColor="text1"/>
          <w:u w:val="single"/>
        </w:rPr>
        <w:t xml:space="preserve">the </w:t>
      </w:r>
      <w:r w:rsidRPr="0023514C">
        <w:rPr>
          <w:rFonts w:ascii="Aptos Display" w:eastAsia="Aptos" w:hAnsi="Aptos Display" w:cs="Aptos Display"/>
          <w:color w:val="000000" w:themeColor="text1"/>
          <w:highlight w:val="cyan"/>
          <w:u w:val="single"/>
        </w:rPr>
        <w:t>climate</w:t>
      </w:r>
      <w:proofErr w:type="gramEnd"/>
      <w:r w:rsidRPr="0023514C">
        <w:rPr>
          <w:rFonts w:ascii="Aptos Display" w:eastAsia="Aptos" w:hAnsi="Aptos Display" w:cs="Aptos Display"/>
          <w:color w:val="000000" w:themeColor="text1"/>
          <w:highlight w:val="cyan"/>
          <w:u w:val="single"/>
        </w:rPr>
        <w:t xml:space="preserve"> discourse</w:t>
      </w:r>
      <w:r w:rsidRPr="0023514C">
        <w:rPr>
          <w:rFonts w:ascii="Aptos Display" w:eastAsia="Aptos" w:hAnsi="Aptos Display" w:cs="Aptos Display"/>
          <w:color w:val="000000" w:themeColor="text1"/>
          <w:sz w:val="16"/>
        </w:rPr>
        <w:t>, and that it is beneficial to explore these differences.</w:t>
      </w:r>
      <w:r w:rsidRPr="0023514C">
        <w:rPr>
          <w:rFonts w:ascii="Aptos Display" w:eastAsia="Aptos" w:hAnsi="Aptos Display" w:cs="Aptos Display"/>
          <w:color w:val="000000" w:themeColor="text1"/>
          <w:u w:val="single"/>
        </w:rPr>
        <w:t xml:space="preserve"> It </w:t>
      </w:r>
      <w:r w:rsidRPr="0023514C">
        <w:rPr>
          <w:rFonts w:ascii="Aptos Display" w:eastAsia="Aptos" w:hAnsi="Aptos Display" w:cs="Aptos Display"/>
          <w:color w:val="000000" w:themeColor="text1"/>
          <w:sz w:val="16"/>
        </w:rPr>
        <w:t>seems reasonable to assume that differences in perspectives</w:t>
      </w:r>
      <w:r w:rsidRPr="0023514C">
        <w:rPr>
          <w:rFonts w:ascii="Aptos Display" w:eastAsia="Aptos" w:hAnsi="Aptos Display" w:cs="Aptos Display"/>
          <w:color w:val="000000" w:themeColor="text1"/>
          <w:u w:val="single"/>
        </w:rPr>
        <w:t xml:space="preserve">, contributions and impact may well also exist between people with and without disabilities, and that it may be likewise beneficial to explore these differences. </w:t>
      </w:r>
      <w:r w:rsidRPr="0023514C">
        <w:rPr>
          <w:rFonts w:ascii="Aptos Display" w:eastAsia="Aptos" w:hAnsi="Aptos Display" w:cs="Aptos Display"/>
          <w:color w:val="000000" w:themeColor="text1"/>
          <w:highlight w:val="cyan"/>
          <w:u w:val="single"/>
        </w:rPr>
        <w:t>Disabled people are differently affected in all phases of a disaster</w:t>
      </w:r>
      <w:r w:rsidRPr="0023514C">
        <w:rPr>
          <w:rFonts w:ascii="Aptos Display" w:eastAsia="Aptos" w:hAnsi="Aptos Display" w:cs="Aptos Display"/>
          <w:color w:val="000000" w:themeColor="text1"/>
          <w:sz w:val="16"/>
        </w:rPr>
        <w:t xml:space="preserve">, from exposure to risk and risk perception; to preparedness </w:t>
      </w:r>
      <w:proofErr w:type="spellStart"/>
      <w:r w:rsidRPr="0023514C">
        <w:rPr>
          <w:rFonts w:ascii="Aptos Display" w:eastAsia="Aptos" w:hAnsi="Aptos Display" w:cs="Aptos Display"/>
          <w:color w:val="000000" w:themeColor="text1"/>
          <w:sz w:val="16"/>
        </w:rPr>
        <w:t>behaviour</w:t>
      </w:r>
      <w:proofErr w:type="spellEnd"/>
      <w:r w:rsidRPr="0023514C">
        <w:rPr>
          <w:rFonts w:ascii="Aptos Display" w:eastAsia="Aptos" w:hAnsi="Aptos Display" w:cs="Aptos Display"/>
          <w:color w:val="000000" w:themeColor="text1"/>
          <w:sz w:val="16"/>
        </w:rPr>
        <w:t xml:space="preserve">, warning communication and response; physical, psychological, social and economic impacts; emergency response; and ultimately to recovery and reconstruction. </w:t>
      </w:r>
      <w:r w:rsidRPr="0023514C">
        <w:rPr>
          <w:rFonts w:ascii="Aptos Display" w:eastAsia="Aptos" w:hAnsi="Aptos Display" w:cs="Aptos Display"/>
          <w:color w:val="000000" w:themeColor="text1"/>
          <w:highlight w:val="cyan"/>
          <w:u w:val="single"/>
        </w:rPr>
        <w:t>Disabled people</w:t>
      </w:r>
      <w:r w:rsidRPr="0023514C">
        <w:rPr>
          <w:rFonts w:ascii="Aptos Display" w:eastAsia="Aptos" w:hAnsi="Aptos Display" w:cs="Aptos Display"/>
          <w:color w:val="000000" w:themeColor="text1"/>
          <w:u w:val="single"/>
        </w:rPr>
        <w:t xml:space="preserve"> could also </w:t>
      </w:r>
      <w:r w:rsidRPr="0023514C">
        <w:rPr>
          <w:rFonts w:ascii="Aptos Display" w:eastAsia="Aptos" w:hAnsi="Aptos Display" w:cs="Aptos Display"/>
          <w:color w:val="000000" w:themeColor="text1"/>
          <w:highlight w:val="cyan"/>
          <w:u w:val="single"/>
        </w:rPr>
        <w:t>make an important contribution to disaster reduction</w:t>
      </w:r>
      <w:r w:rsidRPr="0023514C">
        <w:rPr>
          <w:rFonts w:ascii="Aptos Display" w:eastAsia="Aptos" w:hAnsi="Aptos Display" w:cs="Aptos Display"/>
          <w:color w:val="000000" w:themeColor="text1"/>
          <w:u w:val="single"/>
        </w:rPr>
        <w:t>, often informally through participating in disaster management and acting as agents of social change</w:t>
      </w:r>
      <w:r w:rsidRPr="0023514C">
        <w:rPr>
          <w:rFonts w:ascii="Aptos Display" w:eastAsia="Aptos" w:hAnsi="Aptos Display" w:cs="Aptos Display"/>
          <w:color w:val="000000" w:themeColor="text1"/>
          <w:highlight w:val="cyan"/>
          <w:u w:val="single"/>
        </w:rPr>
        <w:t xml:space="preserve">. Their </w:t>
      </w:r>
      <w:r w:rsidRPr="0023514C">
        <w:rPr>
          <w:rFonts w:ascii="Aptos Display" w:eastAsia="Aptos" w:hAnsi="Aptos Display" w:cs="Aptos Display"/>
          <w:b/>
          <w:iCs/>
          <w:color w:val="000000" w:themeColor="text1"/>
          <w:highlight w:val="cyan"/>
          <w:u w:val="single"/>
        </w:rPr>
        <w:t>resilience</w:t>
      </w:r>
      <w:r w:rsidRPr="0023514C">
        <w:rPr>
          <w:rFonts w:ascii="Aptos Display" w:eastAsia="Aptos" w:hAnsi="Aptos Display" w:cs="Aptos Display"/>
          <w:color w:val="000000" w:themeColor="text1"/>
          <w:highlight w:val="cyan"/>
          <w:u w:val="single"/>
        </w:rPr>
        <w:t xml:space="preserve"> and</w:t>
      </w:r>
      <w:r w:rsidRPr="0023514C">
        <w:rPr>
          <w:rFonts w:ascii="Aptos Display" w:eastAsia="Aptos" w:hAnsi="Aptos Display" w:cs="Aptos Display"/>
          <w:color w:val="000000" w:themeColor="text1"/>
          <w:u w:val="single"/>
        </w:rPr>
        <w:t xml:space="preserve"> their </w:t>
      </w:r>
      <w:r w:rsidRPr="0023514C">
        <w:rPr>
          <w:rFonts w:ascii="Aptos Display" w:eastAsia="Aptos" w:hAnsi="Aptos Display" w:cs="Aptos Display"/>
          <w:b/>
          <w:iCs/>
          <w:color w:val="000000" w:themeColor="text1"/>
          <w:highlight w:val="cyan"/>
          <w:u w:val="single"/>
        </w:rPr>
        <w:t>networks</w:t>
      </w:r>
      <w:r w:rsidRPr="0023514C">
        <w:rPr>
          <w:rFonts w:ascii="Aptos Display" w:eastAsia="Aptos" w:hAnsi="Aptos Display" w:cs="Aptos Display"/>
          <w:color w:val="000000" w:themeColor="text1"/>
          <w:highlight w:val="cyan"/>
          <w:u w:val="single"/>
        </w:rPr>
        <w:t xml:space="preserve"> are </w:t>
      </w:r>
      <w:r w:rsidRPr="0023514C">
        <w:rPr>
          <w:rFonts w:ascii="Aptos Display" w:eastAsia="Aptos" w:hAnsi="Aptos Display" w:cs="Aptos Display"/>
          <w:b/>
          <w:iCs/>
          <w:color w:val="000000" w:themeColor="text1"/>
          <w:highlight w:val="cyan"/>
          <w:u w:val="single"/>
        </w:rPr>
        <w:t>critical in</w:t>
      </w:r>
      <w:r w:rsidRPr="0023514C">
        <w:rPr>
          <w:rFonts w:ascii="Aptos Display" w:eastAsia="Aptos" w:hAnsi="Aptos Display" w:cs="Aptos Display"/>
          <w:color w:val="000000" w:themeColor="text1"/>
          <w:u w:val="single"/>
        </w:rPr>
        <w:t xml:space="preserve"> household and </w:t>
      </w:r>
      <w:r w:rsidRPr="0023514C">
        <w:rPr>
          <w:rFonts w:ascii="Aptos Display" w:eastAsia="Aptos" w:hAnsi="Aptos Display" w:cs="Aptos Display"/>
          <w:b/>
          <w:iCs/>
          <w:color w:val="000000" w:themeColor="text1"/>
          <w:highlight w:val="cyan"/>
          <w:u w:val="single"/>
        </w:rPr>
        <w:t>community recovery</w:t>
      </w:r>
      <w:r w:rsidRPr="0023514C">
        <w:rPr>
          <w:rFonts w:ascii="Aptos Display" w:eastAsia="Aptos" w:hAnsi="Aptos Display" w:cs="Aptos Display"/>
          <w:color w:val="000000" w:themeColor="text1"/>
          <w:highlight w:val="cyan"/>
          <w:u w:val="single"/>
        </w:rPr>
        <w:t>, important as distributors of relief efforts and in reconstruction design</w:t>
      </w:r>
      <w:r w:rsidRPr="0023514C">
        <w:rPr>
          <w:rFonts w:ascii="Aptos Display" w:eastAsia="Aptos" w:hAnsi="Aptos Display" w:cs="Aptos Display"/>
          <w:color w:val="000000" w:themeColor="text1"/>
          <w:sz w:val="16"/>
        </w:rPr>
        <w:t xml:space="preserve">. The Bonn Declaration from the 2007 international conference, Disasters are always Inclusive: Persons with Disabilities in Humanitarian Emergency Situations, highlighted many problems disabled people are facing and gives recommendations for inclusive disaster preparedness planning, for inclusive response in acute emergency situations and immediate rehabilitation measures, and for inclusive post-disaster reconstruction and development measures. Many workshops were initiated by disabled people groups, such as Rehabilitation International. However, </w:t>
      </w:r>
      <w:r w:rsidRPr="0023514C">
        <w:rPr>
          <w:rFonts w:ascii="Aptos Display" w:eastAsia="Aptos" w:hAnsi="Aptos Display" w:cs="Aptos Display"/>
          <w:color w:val="000000" w:themeColor="text1"/>
          <w:highlight w:val="cyan"/>
          <w:u w:val="single"/>
        </w:rPr>
        <w:t>the disabled people disaster</w:t>
      </w:r>
      <w:r w:rsidRPr="0023514C">
        <w:rPr>
          <w:rFonts w:ascii="Aptos Display" w:eastAsia="Aptos" w:hAnsi="Aptos Display" w:cs="Aptos Display"/>
          <w:color w:val="000000" w:themeColor="text1"/>
          <w:u w:val="single"/>
        </w:rPr>
        <w:t xml:space="preserve"> adaptation and mitigation </w:t>
      </w:r>
      <w:r w:rsidRPr="0023514C">
        <w:rPr>
          <w:rFonts w:ascii="Aptos Display" w:eastAsia="Aptos" w:hAnsi="Aptos Display" w:cs="Aptos Display"/>
          <w:color w:val="000000" w:themeColor="text1"/>
          <w:highlight w:val="cyan"/>
          <w:u w:val="single"/>
        </w:rPr>
        <w:t xml:space="preserve">discourse is </w:t>
      </w:r>
      <w:r w:rsidRPr="0023514C">
        <w:rPr>
          <w:rFonts w:ascii="Aptos Display" w:eastAsia="Aptos" w:hAnsi="Aptos Display" w:cs="Aptos Display"/>
          <w:b/>
          <w:iCs/>
          <w:color w:val="000000" w:themeColor="text1"/>
          <w:highlight w:val="cyan"/>
          <w:u w:val="single"/>
        </w:rPr>
        <w:t>not mainstreamed</w:t>
      </w:r>
      <w:r w:rsidRPr="0023514C">
        <w:rPr>
          <w:rFonts w:ascii="Aptos Display" w:eastAsia="Aptos" w:hAnsi="Aptos Display" w:cs="Aptos Display"/>
          <w:color w:val="000000" w:themeColor="text1"/>
          <w:u w:val="single"/>
        </w:rPr>
        <w:t>. Advocacy by people with disability for accessible transport and universal or “</w:t>
      </w:r>
      <w:proofErr w:type="gramStart"/>
      <w:r w:rsidRPr="0023514C">
        <w:rPr>
          <w:rFonts w:ascii="Aptos Display" w:eastAsia="Aptos" w:hAnsi="Aptos Display" w:cs="Aptos Display"/>
          <w:color w:val="000000" w:themeColor="text1"/>
          <w:u w:val="single"/>
        </w:rPr>
        <w:t>life-cycle</w:t>
      </w:r>
      <w:proofErr w:type="gramEnd"/>
      <w:r w:rsidRPr="0023514C">
        <w:rPr>
          <w:rFonts w:ascii="Aptos Display" w:eastAsia="Aptos" w:hAnsi="Aptos Display" w:cs="Aptos Display"/>
          <w:color w:val="000000" w:themeColor="text1"/>
          <w:u w:val="single"/>
        </w:rPr>
        <w:t>” housing</w:t>
      </w:r>
      <w:r w:rsidRPr="0023514C">
        <w:rPr>
          <w:rFonts w:ascii="Aptos Display" w:eastAsia="Aptos" w:hAnsi="Aptos Display" w:cs="Aptos Display"/>
          <w:color w:val="000000" w:themeColor="text1"/>
          <w:sz w:val="16"/>
        </w:rPr>
        <w:t xml:space="preserve"> (among other things) </w:t>
      </w:r>
      <w:r w:rsidRPr="0023514C">
        <w:rPr>
          <w:rFonts w:ascii="Aptos Display" w:eastAsia="Aptos" w:hAnsi="Aptos Display" w:cs="Aptos Display"/>
          <w:color w:val="000000" w:themeColor="text1"/>
          <w:u w:val="single"/>
        </w:rPr>
        <w:t xml:space="preserve">shows how they can contribute significantly to more effective social systems and public facilities. These benefit everyone and help to shift public expectations towards accessible and flexible amenities and services—for example, </w:t>
      </w:r>
      <w:r w:rsidRPr="0023514C">
        <w:rPr>
          <w:rFonts w:ascii="Aptos Display" w:eastAsia="Aptos" w:hAnsi="Aptos Display" w:cs="Aptos Display"/>
          <w:color w:val="000000" w:themeColor="text1"/>
          <w:highlight w:val="cyan"/>
          <w:u w:val="single"/>
        </w:rPr>
        <w:t xml:space="preserve">emergency response </w:t>
      </w:r>
      <w:r w:rsidRPr="0023514C">
        <w:rPr>
          <w:rFonts w:ascii="Aptos Display" w:eastAsia="Aptos" w:hAnsi="Aptos Display" w:cs="Aptos Display"/>
          <w:color w:val="000000" w:themeColor="text1"/>
          <w:u w:val="single"/>
        </w:rPr>
        <w:t xml:space="preserve">and evacuation </w:t>
      </w:r>
      <w:r w:rsidRPr="0023514C">
        <w:rPr>
          <w:rFonts w:ascii="Aptos Display" w:eastAsia="Aptos" w:hAnsi="Aptos Display" w:cs="Aptos Display"/>
          <w:color w:val="000000" w:themeColor="text1"/>
          <w:highlight w:val="cyan"/>
          <w:u w:val="single"/>
        </w:rPr>
        <w:t xml:space="preserve">procedures are </w:t>
      </w:r>
      <w:r w:rsidRPr="0023514C">
        <w:rPr>
          <w:rFonts w:ascii="Aptos Display" w:eastAsia="Aptos" w:hAnsi="Aptos Display" w:cs="Aptos Display"/>
          <w:b/>
          <w:iCs/>
          <w:color w:val="000000" w:themeColor="text1"/>
          <w:highlight w:val="cyan"/>
          <w:u w:val="single"/>
        </w:rPr>
        <w:t>much easier</w:t>
      </w:r>
      <w:r w:rsidRPr="0023514C">
        <w:rPr>
          <w:rFonts w:ascii="Aptos Display" w:eastAsia="Aptos" w:hAnsi="Aptos Display" w:cs="Aptos Display"/>
          <w:color w:val="000000" w:themeColor="text1"/>
          <w:highlight w:val="cyan"/>
          <w:u w:val="single"/>
        </w:rPr>
        <w:t xml:space="preserve"> for all </w:t>
      </w:r>
      <w:r w:rsidRPr="0023514C">
        <w:rPr>
          <w:rFonts w:ascii="Aptos Display" w:eastAsia="Aptos" w:hAnsi="Aptos Display" w:cs="Aptos Display"/>
          <w:b/>
          <w:iCs/>
          <w:color w:val="000000" w:themeColor="text1"/>
          <w:highlight w:val="cyan"/>
          <w:u w:val="single"/>
        </w:rPr>
        <w:t>if</w:t>
      </w:r>
      <w:r w:rsidRPr="0023514C">
        <w:rPr>
          <w:rFonts w:ascii="Aptos Display" w:eastAsia="Aptos" w:hAnsi="Aptos Display" w:cs="Aptos Display"/>
          <w:color w:val="000000" w:themeColor="text1"/>
          <w:u w:val="single"/>
        </w:rPr>
        <w:t xml:space="preserve"> such </w:t>
      </w:r>
      <w:r w:rsidRPr="0023514C">
        <w:rPr>
          <w:rFonts w:ascii="Aptos Display" w:eastAsia="Aptos" w:hAnsi="Aptos Display" w:cs="Aptos Display"/>
          <w:b/>
          <w:iCs/>
          <w:color w:val="000000" w:themeColor="text1"/>
          <w:highlight w:val="cyan"/>
          <w:u w:val="single"/>
        </w:rPr>
        <w:t>facilities are</w:t>
      </w:r>
      <w:r w:rsidRPr="0023514C">
        <w:rPr>
          <w:rFonts w:ascii="Aptos Display" w:eastAsia="Aptos" w:hAnsi="Aptos Display" w:cs="Aptos Display"/>
          <w:color w:val="000000" w:themeColor="text1"/>
          <w:u w:val="single"/>
        </w:rPr>
        <w:t xml:space="preserve"> universally </w:t>
      </w:r>
      <w:r w:rsidRPr="0023514C">
        <w:rPr>
          <w:rFonts w:ascii="Aptos Display" w:eastAsia="Aptos" w:hAnsi="Aptos Display" w:cs="Aptos Display"/>
          <w:b/>
          <w:iCs/>
          <w:color w:val="000000" w:themeColor="text1"/>
          <w:highlight w:val="cyan"/>
          <w:u w:val="single"/>
        </w:rPr>
        <w:t>accessible</w:t>
      </w:r>
      <w:r w:rsidRPr="0023514C">
        <w:rPr>
          <w:rFonts w:ascii="Aptos Display" w:eastAsia="Aptos" w:hAnsi="Aptos Display" w:cs="Aptos Display"/>
          <w:color w:val="000000" w:themeColor="text1"/>
          <w:u w:val="single"/>
        </w:rPr>
        <w:t xml:space="preserve">. Most suggestions by disabled people for a </w:t>
      </w:r>
      <w:r w:rsidRPr="0023514C">
        <w:rPr>
          <w:rFonts w:ascii="Aptos Display" w:eastAsia="Aptos" w:hAnsi="Aptos Display" w:cs="Aptos Display"/>
          <w:b/>
          <w:iCs/>
          <w:color w:val="000000" w:themeColor="text1"/>
          <w:u w:val="single"/>
        </w:rPr>
        <w:t>more integrative, accessible</w:t>
      </w:r>
      <w:r w:rsidRPr="0023514C">
        <w:rPr>
          <w:rFonts w:ascii="Aptos Display" w:eastAsia="Aptos" w:hAnsi="Aptos Display" w:cs="Aptos Display"/>
          <w:color w:val="000000" w:themeColor="text1"/>
          <w:u w:val="single"/>
        </w:rPr>
        <w:t xml:space="preserve"> physical </w:t>
      </w:r>
      <w:r w:rsidRPr="0023514C">
        <w:rPr>
          <w:rFonts w:ascii="Aptos Display" w:eastAsia="Aptos" w:hAnsi="Aptos Display" w:cs="Aptos Display"/>
          <w:b/>
          <w:iCs/>
          <w:color w:val="000000" w:themeColor="text1"/>
          <w:u w:val="single"/>
        </w:rPr>
        <w:t>environment</w:t>
      </w:r>
      <w:r w:rsidRPr="0023514C">
        <w:rPr>
          <w:rFonts w:ascii="Aptos Display" w:eastAsia="Aptos" w:hAnsi="Aptos Display" w:cs="Aptos Display"/>
          <w:color w:val="000000" w:themeColor="text1"/>
          <w:u w:val="single"/>
        </w:rPr>
        <w:t xml:space="preserve"> and societal attitude benefit everyone, and gain special importance with the ever-increasing proportion of elderly people in societ</w:t>
      </w:r>
      <w:r w:rsidRPr="0023514C">
        <w:rPr>
          <w:rFonts w:ascii="Aptos Display" w:eastAsia="Aptos" w:hAnsi="Aptos Display" w:cs="Aptos Display"/>
          <w:color w:val="000000" w:themeColor="text1"/>
          <w:sz w:val="16"/>
        </w:rPr>
        <w:t xml:space="preserve">y. The IPCC Fourth Assessment Report is intended to be a balanced assessment of current knowledge on climate change mitigation. However, </w:t>
      </w:r>
      <w:r w:rsidRPr="0023514C">
        <w:rPr>
          <w:rFonts w:ascii="Aptos Display" w:eastAsia="Aptos" w:hAnsi="Aptos Display" w:cs="Aptos Display"/>
          <w:b/>
          <w:iCs/>
          <w:color w:val="000000" w:themeColor="text1"/>
          <w:highlight w:val="cyan"/>
          <w:u w:val="single"/>
        </w:rPr>
        <w:t>none of the</w:t>
      </w:r>
      <w:r w:rsidRPr="0023514C">
        <w:rPr>
          <w:rFonts w:ascii="Aptos Display" w:eastAsia="Aptos" w:hAnsi="Aptos Display" w:cs="Aptos Display"/>
          <w:color w:val="000000" w:themeColor="text1"/>
          <w:u w:val="single"/>
        </w:rPr>
        <w:t xml:space="preserve"> 2007 </w:t>
      </w:r>
      <w:r w:rsidRPr="0023514C">
        <w:rPr>
          <w:rFonts w:ascii="Aptos Display" w:eastAsia="Aptos" w:hAnsi="Aptos Display" w:cs="Aptos Display"/>
          <w:b/>
          <w:iCs/>
          <w:color w:val="000000" w:themeColor="text1"/>
          <w:highlight w:val="cyan"/>
          <w:u w:val="single"/>
        </w:rPr>
        <w:t>IPCC reports mention disabled people</w:t>
      </w:r>
      <w:r w:rsidRPr="0023514C">
        <w:rPr>
          <w:rFonts w:ascii="Aptos Display" w:eastAsia="Aptos" w:hAnsi="Aptos Display" w:cs="Aptos Display"/>
          <w:color w:val="000000" w:themeColor="text1"/>
          <w:highlight w:val="cyan"/>
          <w:u w:val="single"/>
        </w:rPr>
        <w:t>. Does that mean that disabled people are not impacted by, or impact, climate change</w:t>
      </w:r>
      <w:r w:rsidRPr="0023514C">
        <w:rPr>
          <w:rFonts w:ascii="Aptos Display" w:eastAsia="Aptos" w:hAnsi="Aptos Display" w:cs="Aptos Display"/>
          <w:color w:val="000000" w:themeColor="text1"/>
          <w:u w:val="single"/>
        </w:rPr>
        <w:t xml:space="preserve">? Does no knowledge of adaptation, mitigation and adaptation capacity from a disabled people lens exist, or does the knowledge not reach the IPCC, or does the IPCC judge this knowledge as irrelevant? </w:t>
      </w:r>
      <w:r w:rsidRPr="0023514C">
        <w:rPr>
          <w:rFonts w:ascii="Aptos Display" w:eastAsia="Aptos" w:hAnsi="Aptos Display" w:cs="Aptos Display"/>
          <w:color w:val="000000" w:themeColor="text1"/>
          <w:highlight w:val="cyan"/>
          <w:u w:val="single"/>
        </w:rPr>
        <w:t xml:space="preserve">This culture of neglect </w:t>
      </w:r>
      <w:r w:rsidRPr="0023514C">
        <w:rPr>
          <w:rFonts w:ascii="Aptos Display" w:eastAsia="Aptos" w:hAnsi="Aptos Display" w:cs="Aptos Display"/>
          <w:color w:val="000000" w:themeColor="text1"/>
          <w:u w:val="single"/>
        </w:rPr>
        <w:t>and unbalanced assessment of knowledge</w:t>
      </w:r>
      <w:r w:rsidRPr="0023514C">
        <w:rPr>
          <w:rFonts w:ascii="Aptos Display" w:eastAsia="Aptos" w:hAnsi="Aptos Display" w:cs="Aptos Display"/>
          <w:color w:val="000000" w:themeColor="text1"/>
          <w:highlight w:val="cyan"/>
          <w:u w:val="single"/>
        </w:rPr>
        <w:t xml:space="preserve"> evident in the IPCC reports was </w:t>
      </w:r>
      <w:proofErr w:type="spellStart"/>
      <w:r w:rsidRPr="0023514C">
        <w:rPr>
          <w:rFonts w:ascii="Aptos Display" w:eastAsia="Aptos" w:hAnsi="Aptos Display" w:cs="Aptos Display"/>
          <w:color w:val="000000" w:themeColor="text1"/>
          <w:highlight w:val="cyan"/>
          <w:u w:val="single"/>
        </w:rPr>
        <w:t>recognised</w:t>
      </w:r>
      <w:proofErr w:type="spellEnd"/>
      <w:r w:rsidRPr="0023514C">
        <w:rPr>
          <w:rFonts w:ascii="Aptos Display" w:eastAsia="Aptos" w:hAnsi="Aptos Display" w:cs="Aptos Display"/>
          <w:color w:val="000000" w:themeColor="text1"/>
          <w:highlight w:val="cyan"/>
          <w:u w:val="single"/>
        </w:rPr>
        <w:t xml:space="preserve"> before for rise of a ‘global’ climate discourse</w:t>
      </w:r>
      <w:r w:rsidRPr="0023514C">
        <w:rPr>
          <w:rFonts w:ascii="Aptos Display" w:eastAsia="Aptos" w:hAnsi="Aptos Display" w:cs="Aptos Display"/>
          <w:color w:val="000000" w:themeColor="text1"/>
          <w:sz w:val="16"/>
          <w:highlight w:val="cyan"/>
        </w:rPr>
        <w:t>.</w:t>
      </w:r>
      <w:r w:rsidRPr="0023514C">
        <w:rPr>
          <w:rFonts w:ascii="Aptos Display" w:eastAsia="Aptos" w:hAnsi="Aptos Display" w:cs="Aptos Display"/>
          <w:color w:val="000000" w:themeColor="text1"/>
          <w:sz w:val="16"/>
        </w:rPr>
        <w:t xml:space="preserve"> For instance, a 2001 Canadian government document asked that research agendas be developed with the involvement of, among others, disabled people (Health Canada). The 2009 Nairobi Declaration on Africa’s response to climate change (paragraph 36) also asks for the involvement of disabled people (African Ministerial Conference on the Environment). However, </w:t>
      </w:r>
      <w:r w:rsidRPr="0023514C">
        <w:rPr>
          <w:rFonts w:ascii="Aptos Display" w:eastAsia="Aptos" w:hAnsi="Aptos Display" w:cs="Aptos Display"/>
          <w:color w:val="000000" w:themeColor="text1"/>
          <w:u w:val="single"/>
        </w:rPr>
        <w:t xml:space="preserve">so far </w:t>
      </w:r>
      <w:r w:rsidRPr="0023514C">
        <w:rPr>
          <w:rFonts w:ascii="Aptos Display" w:eastAsia="Aptos" w:hAnsi="Aptos Display" w:cs="Aptos Display"/>
          <w:b/>
          <w:iCs/>
          <w:color w:val="000000" w:themeColor="text1"/>
          <w:u w:val="single"/>
        </w:rPr>
        <w:t>nothing has trickled up</w:t>
      </w:r>
      <w:r w:rsidRPr="0023514C">
        <w:rPr>
          <w:rFonts w:ascii="Aptos Display" w:eastAsia="Aptos" w:hAnsi="Aptos Display" w:cs="Aptos Display"/>
          <w:color w:val="000000" w:themeColor="text1"/>
          <w:u w:val="single"/>
        </w:rPr>
        <w:t xml:space="preserve"> to the international bodies, like the IPCC, or leading conferences such as the United Nations Climate Change Conference Copenhagen 2009</w:t>
      </w:r>
      <w:r w:rsidRPr="0023514C">
        <w:rPr>
          <w:rFonts w:ascii="Aptos Display" w:eastAsia="Aptos" w:hAnsi="Aptos Display" w:cs="Aptos Display"/>
          <w:color w:val="000000" w:themeColor="text1"/>
          <w:sz w:val="16"/>
        </w:rPr>
        <w:t xml:space="preserve">. </w:t>
      </w:r>
    </w:p>
    <w:p w14:paraId="15BC65EA" w14:textId="77777777" w:rsidR="0023514C" w:rsidRPr="0023514C" w:rsidRDefault="0023514C" w:rsidP="0023514C">
      <w:pPr>
        <w:keepNext/>
        <w:keepLines/>
        <w:spacing w:before="40" w:after="0" w:line="256" w:lineRule="auto"/>
        <w:outlineLvl w:val="3"/>
        <w:rPr>
          <w:rFonts w:ascii="Aptos Display" w:eastAsia="Times New Roman" w:hAnsi="Aptos Display" w:cs="Aptos Display"/>
          <w:b/>
          <w:iCs/>
          <w:color w:val="000000" w:themeColor="text1"/>
          <w:sz w:val="26"/>
        </w:rPr>
      </w:pPr>
      <w:r w:rsidRPr="0023514C">
        <w:rPr>
          <w:rFonts w:ascii="Aptos Display" w:eastAsia="Times New Roman" w:hAnsi="Aptos Display" w:cs="Aptos Display"/>
          <w:b/>
          <w:iCs/>
          <w:color w:val="000000" w:themeColor="text1"/>
          <w:sz w:val="26"/>
        </w:rPr>
        <w:t xml:space="preserve">That ensures </w:t>
      </w:r>
      <w:r w:rsidRPr="0023514C">
        <w:rPr>
          <w:rFonts w:ascii="Aptos Display" w:eastAsia="Times New Roman" w:hAnsi="Aptos Display" w:cs="Aptos Display"/>
          <w:b/>
          <w:iCs/>
          <w:color w:val="000000" w:themeColor="text1"/>
          <w:sz w:val="26"/>
          <w:u w:val="single"/>
        </w:rPr>
        <w:t>adaptation apartheid</w:t>
      </w:r>
      <w:r w:rsidRPr="0023514C">
        <w:rPr>
          <w:rFonts w:ascii="Aptos Display" w:eastAsia="Times New Roman" w:hAnsi="Aptos Display" w:cs="Aptos Display"/>
          <w:b/>
          <w:iCs/>
          <w:color w:val="000000" w:themeColor="text1"/>
          <w:sz w:val="26"/>
        </w:rPr>
        <w:t>---the abled body becomes a priority, leaving the disabled body excluded from adaption efforts</w:t>
      </w:r>
    </w:p>
    <w:p w14:paraId="779E6ED0" w14:textId="77777777" w:rsidR="0023514C" w:rsidRPr="0023514C" w:rsidRDefault="0023514C" w:rsidP="0023514C">
      <w:pPr>
        <w:tabs>
          <w:tab w:val="left" w:pos="2415"/>
        </w:tabs>
        <w:spacing w:line="256" w:lineRule="auto"/>
        <w:rPr>
          <w:rFonts w:ascii="Aptos Display" w:eastAsia="Aptos" w:hAnsi="Aptos Display" w:cs="Aptos Display"/>
          <w:color w:val="000000" w:themeColor="text1"/>
        </w:rPr>
      </w:pPr>
      <w:proofErr w:type="spellStart"/>
      <w:r w:rsidRPr="0023514C">
        <w:rPr>
          <w:rFonts w:eastAsia="Aptos" w:cs="Aptos Display"/>
          <w:b/>
          <w:bCs/>
          <w:color w:val="000000" w:themeColor="text1"/>
          <w:sz w:val="26"/>
        </w:rPr>
        <w:t>Wolbring</w:t>
      </w:r>
      <w:proofErr w:type="spellEnd"/>
      <w:r w:rsidRPr="0023514C">
        <w:rPr>
          <w:rFonts w:eastAsia="Aptos" w:cs="Aptos Display"/>
          <w:b/>
          <w:bCs/>
          <w:color w:val="000000" w:themeColor="text1"/>
          <w:sz w:val="26"/>
        </w:rPr>
        <w:t xml:space="preserve"> 9</w:t>
      </w:r>
      <w:r w:rsidRPr="0023514C">
        <w:rPr>
          <w:rFonts w:ascii="Aptos Display" w:eastAsia="Aptos" w:hAnsi="Aptos Display" w:cs="Aptos Display"/>
          <w:color w:val="000000" w:themeColor="text1"/>
        </w:rPr>
        <w:t xml:space="preserve"> (Gregor, University of Calgary, Faculty of Medicine, Dept. of Community Health Sciences, Specialization Community Rehabilitation and Disability Studies, “A Culture of Neglect: Climate Discourse and Disabled People” M/C Journal, Vol. 12, No. 4 (2009) </w:t>
      </w:r>
      <w:hyperlink r:id="rId10" w:history="1">
        <w:r w:rsidRPr="0023514C">
          <w:rPr>
            <w:rFonts w:ascii="Aptos Display" w:eastAsia="Aptos" w:hAnsi="Aptos Display" w:cs="Aptos Display"/>
            <w:color w:val="000000" w:themeColor="text1"/>
            <w:u w:val="single"/>
          </w:rPr>
          <w:t>http://journal.media-culture.org.au/index.php/mcjournal/article/viewArticle/173</w:t>
        </w:r>
      </w:hyperlink>
      <w:r w:rsidRPr="0023514C">
        <w:rPr>
          <w:rFonts w:ascii="Aptos Display" w:eastAsia="Aptos" w:hAnsi="Aptos Display" w:cs="Aptos Display"/>
          <w:color w:val="000000" w:themeColor="text1"/>
        </w:rPr>
        <w:t xml:space="preserve"> </w:t>
      </w:r>
      <w:proofErr w:type="spellStart"/>
      <w:r w:rsidRPr="0023514C">
        <w:rPr>
          <w:rFonts w:ascii="Aptos Display" w:eastAsia="Aptos" w:hAnsi="Aptos Display" w:cs="Aptos Display"/>
          <w:color w:val="000000" w:themeColor="text1"/>
        </w:rPr>
        <w:t>mj</w:t>
      </w:r>
      <w:proofErr w:type="spellEnd"/>
      <w:r w:rsidRPr="0023514C">
        <w:rPr>
          <w:rFonts w:ascii="Aptos Display" w:eastAsia="Aptos" w:hAnsi="Aptos Display" w:cs="Aptos Display"/>
          <w:color w:val="000000" w:themeColor="text1"/>
        </w:rPr>
        <w:t>)</w:t>
      </w:r>
    </w:p>
    <w:p w14:paraId="140E133B" w14:textId="77777777" w:rsidR="0023514C" w:rsidRPr="0023514C" w:rsidRDefault="0023514C" w:rsidP="0023514C">
      <w:pPr>
        <w:spacing w:line="256" w:lineRule="auto"/>
        <w:rPr>
          <w:rFonts w:ascii="Aptos Display" w:eastAsia="Aptos" w:hAnsi="Aptos Display" w:cs="Aptos Display"/>
          <w:color w:val="000000" w:themeColor="text1"/>
          <w:u w:val="single"/>
        </w:rPr>
      </w:pPr>
      <w:r w:rsidRPr="0023514C">
        <w:rPr>
          <w:rFonts w:ascii="Aptos Display" w:eastAsia="Aptos" w:hAnsi="Aptos Display" w:cs="Aptos Display"/>
          <w:color w:val="000000" w:themeColor="text1"/>
          <w:sz w:val="16"/>
        </w:rPr>
        <w:t xml:space="preserve">In his essay, “We do not need climate change apartheid in adaptation”, in the Human Development Report 2007/2008, Archbishop </w:t>
      </w:r>
      <w:r w:rsidRPr="0023514C">
        <w:rPr>
          <w:rFonts w:ascii="Aptos Display" w:eastAsia="Aptos" w:hAnsi="Aptos Display" w:cs="Aptos Display"/>
          <w:color w:val="000000" w:themeColor="text1"/>
          <w:u w:val="single"/>
        </w:rPr>
        <w:t>Desmond Tutu</w:t>
      </w:r>
      <w:r w:rsidRPr="0023514C">
        <w:rPr>
          <w:rFonts w:ascii="Aptos Display" w:eastAsia="Aptos" w:hAnsi="Aptos Display" w:cs="Aptos Display"/>
          <w:color w:val="000000" w:themeColor="text1"/>
          <w:sz w:val="16"/>
        </w:rPr>
        <w:t xml:space="preserve"> suggests that we are drifting into a situation of global adaptation apartheid—that adaptation becomes a euphemism for social injustice on a global scale (United Nations Development </w:t>
      </w:r>
      <w:proofErr w:type="spellStart"/>
      <w:r w:rsidRPr="0023514C">
        <w:rPr>
          <w:rFonts w:ascii="Aptos Display" w:eastAsia="Aptos" w:hAnsi="Aptos Display" w:cs="Aptos Display"/>
          <w:color w:val="000000" w:themeColor="text1"/>
          <w:sz w:val="16"/>
        </w:rPr>
        <w:t>Programme</w:t>
      </w:r>
      <w:proofErr w:type="spellEnd"/>
      <w:r w:rsidRPr="0023514C">
        <w:rPr>
          <w:rFonts w:ascii="Aptos Display" w:eastAsia="Aptos" w:hAnsi="Aptos Display" w:cs="Aptos Display"/>
          <w:color w:val="000000" w:themeColor="text1"/>
          <w:sz w:val="16"/>
        </w:rPr>
        <w:t xml:space="preserve">). He </w:t>
      </w:r>
      <w:r w:rsidRPr="0023514C">
        <w:rPr>
          <w:rFonts w:ascii="Aptos Display" w:eastAsia="Aptos" w:hAnsi="Aptos Display" w:cs="Aptos Display"/>
          <w:color w:val="000000" w:themeColor="text1"/>
          <w:u w:val="single"/>
        </w:rPr>
        <w:t xml:space="preserve">uses the term “adaptation apartheid” to highlight the inequality of support for adaptation capacity between </w:t>
      </w:r>
      <w:proofErr w:type="gramStart"/>
      <w:r w:rsidRPr="0023514C">
        <w:rPr>
          <w:rFonts w:ascii="Aptos Display" w:eastAsia="Aptos" w:hAnsi="Aptos Display" w:cs="Aptos Display"/>
          <w:color w:val="000000" w:themeColor="text1"/>
          <w:u w:val="single"/>
        </w:rPr>
        <w:t>high and low income</w:t>
      </w:r>
      <w:proofErr w:type="gramEnd"/>
      <w:r w:rsidRPr="0023514C">
        <w:rPr>
          <w:rFonts w:ascii="Aptos Display" w:eastAsia="Aptos" w:hAnsi="Aptos Display" w:cs="Aptos Display"/>
          <w:color w:val="000000" w:themeColor="text1"/>
          <w:u w:val="single"/>
        </w:rPr>
        <w:t xml:space="preserve"> countries: “Inequality in capacity to adapt to climate change is emerging as a potential driver of wider disparities in wealth, security and opportunities for human development”.</w:t>
      </w:r>
      <w:r w:rsidRPr="0023514C">
        <w:rPr>
          <w:rFonts w:ascii="Aptos Display" w:eastAsia="Aptos" w:hAnsi="Aptos Display" w:cs="Aptos Display"/>
          <w:color w:val="000000" w:themeColor="text1"/>
          <w:sz w:val="16"/>
        </w:rPr>
        <w:t xml:space="preserve"> I submit that “</w:t>
      </w:r>
      <w:r w:rsidRPr="0023514C">
        <w:rPr>
          <w:rFonts w:ascii="Aptos Display" w:eastAsia="Aptos" w:hAnsi="Aptos Display" w:cs="Aptos Display"/>
          <w:b/>
          <w:iCs/>
          <w:color w:val="000000" w:themeColor="text1"/>
          <w:highlight w:val="cyan"/>
          <w:u w:val="single"/>
        </w:rPr>
        <w:t>adaptation apartheid</w:t>
      </w:r>
      <w:r w:rsidRPr="0023514C">
        <w:rPr>
          <w:rFonts w:ascii="Aptos Display" w:eastAsia="Aptos" w:hAnsi="Aptos Display" w:cs="Aptos Display"/>
          <w:color w:val="000000" w:themeColor="text1"/>
          <w:u w:val="single"/>
        </w:rPr>
        <w:t>”</w:t>
      </w:r>
      <w:r w:rsidRPr="0023514C">
        <w:rPr>
          <w:rFonts w:ascii="Aptos Display" w:eastAsia="Aptos" w:hAnsi="Aptos Display" w:cs="Aptos Display"/>
          <w:color w:val="000000" w:themeColor="text1"/>
          <w:sz w:val="16"/>
        </w:rPr>
        <w:t xml:space="preserve"> also </w:t>
      </w:r>
      <w:r w:rsidRPr="0023514C">
        <w:rPr>
          <w:rFonts w:ascii="Aptos Display" w:eastAsia="Aptos" w:hAnsi="Aptos Display" w:cs="Aptos Display"/>
          <w:color w:val="000000" w:themeColor="text1"/>
          <w:highlight w:val="cyan"/>
          <w:u w:val="single"/>
        </w:rPr>
        <w:t xml:space="preserve">exists </w:t>
      </w:r>
      <w:proofErr w:type="gramStart"/>
      <w:r w:rsidRPr="0023514C">
        <w:rPr>
          <w:rFonts w:ascii="Aptos Display" w:eastAsia="Aptos" w:hAnsi="Aptos Display" w:cs="Aptos Display"/>
          <w:color w:val="000000" w:themeColor="text1"/>
          <w:highlight w:val="cyan"/>
          <w:u w:val="single"/>
        </w:rPr>
        <w:t>in regard to</w:t>
      </w:r>
      <w:proofErr w:type="gramEnd"/>
      <w:r w:rsidRPr="0023514C">
        <w:rPr>
          <w:rFonts w:ascii="Aptos Display" w:eastAsia="Aptos" w:hAnsi="Aptos Display" w:cs="Aptos Display"/>
          <w:color w:val="000000" w:themeColor="text1"/>
          <w:highlight w:val="cyan"/>
          <w:u w:val="single"/>
        </w:rPr>
        <w:t xml:space="preserve"> disabled people, with the </w:t>
      </w:r>
      <w:r w:rsidRPr="0023514C">
        <w:rPr>
          <w:rFonts w:ascii="Aptos Display" w:eastAsia="Aptos" w:hAnsi="Aptos Display" w:cs="Aptos Display"/>
          <w:b/>
          <w:iCs/>
          <w:color w:val="000000" w:themeColor="text1"/>
          <w:highlight w:val="cyan"/>
          <w:u w:val="single"/>
        </w:rPr>
        <w:t>invisibility of disabled people in</w:t>
      </w:r>
      <w:r w:rsidRPr="0023514C">
        <w:rPr>
          <w:rFonts w:ascii="Aptos Display" w:eastAsia="Aptos" w:hAnsi="Aptos Display" w:cs="Aptos Display"/>
          <w:color w:val="000000" w:themeColor="text1"/>
          <w:u w:val="single"/>
        </w:rPr>
        <w:t xml:space="preserve"> the </w:t>
      </w:r>
      <w:r w:rsidRPr="0023514C">
        <w:rPr>
          <w:rFonts w:ascii="Aptos Display" w:eastAsia="Aptos" w:hAnsi="Aptos Display" w:cs="Aptos Display"/>
          <w:b/>
          <w:iCs/>
          <w:color w:val="000000" w:themeColor="text1"/>
          <w:highlight w:val="cyan"/>
          <w:u w:val="single"/>
        </w:rPr>
        <w:t>climate discourse</w:t>
      </w:r>
      <w:r w:rsidRPr="0023514C">
        <w:rPr>
          <w:rFonts w:ascii="Aptos Display" w:eastAsia="Aptos" w:hAnsi="Aptos Display" w:cs="Aptos Display"/>
          <w:color w:val="000000" w:themeColor="text1"/>
          <w:u w:val="single"/>
        </w:rPr>
        <w:t xml:space="preserve"> being just one facet. </w:t>
      </w:r>
      <w:r w:rsidRPr="0023514C">
        <w:rPr>
          <w:rFonts w:ascii="Aptos Display" w:eastAsia="Aptos" w:hAnsi="Aptos Display" w:cs="Aptos Display"/>
          <w:color w:val="000000" w:themeColor="text1"/>
          <w:highlight w:val="cyan"/>
          <w:u w:val="single"/>
        </w:rPr>
        <w:t xml:space="preserve">The </w:t>
      </w:r>
      <w:r w:rsidRPr="0023514C">
        <w:rPr>
          <w:rFonts w:ascii="Aptos Display" w:eastAsia="Aptos" w:hAnsi="Aptos Display" w:cs="Aptos Display"/>
          <w:b/>
          <w:iCs/>
          <w:color w:val="000000" w:themeColor="text1"/>
          <w:highlight w:val="cyan"/>
          <w:u w:val="single"/>
        </w:rPr>
        <w:t>unwillingness to accommodate</w:t>
      </w:r>
      <w:r w:rsidRPr="0023514C">
        <w:rPr>
          <w:rFonts w:ascii="Aptos Display" w:eastAsia="Aptos" w:hAnsi="Aptos Display" w:cs="Aptos Display"/>
          <w:color w:val="000000" w:themeColor="text1"/>
          <w:u w:val="single"/>
        </w:rPr>
        <w:t xml:space="preserve">, to help </w:t>
      </w:r>
      <w:r w:rsidRPr="0023514C">
        <w:rPr>
          <w:rFonts w:ascii="Aptos Display" w:eastAsia="Aptos" w:hAnsi="Aptos Display" w:cs="Aptos Display"/>
          <w:color w:val="000000" w:themeColor="text1"/>
          <w:highlight w:val="cyan"/>
          <w:u w:val="single"/>
        </w:rPr>
        <w:t xml:space="preserve">the “other,” is </w:t>
      </w:r>
      <w:r w:rsidRPr="0023514C">
        <w:rPr>
          <w:rFonts w:ascii="Aptos Display" w:eastAsia="Aptos" w:hAnsi="Aptos Display" w:cs="Aptos Display"/>
          <w:b/>
          <w:iCs/>
          <w:color w:val="000000" w:themeColor="text1"/>
          <w:highlight w:val="cyan"/>
          <w:u w:val="single"/>
        </w:rPr>
        <w:t>nothing new</w:t>
      </w:r>
      <w:r w:rsidRPr="0023514C">
        <w:rPr>
          <w:rFonts w:ascii="Aptos Display" w:eastAsia="Aptos" w:hAnsi="Aptos Display" w:cs="Aptos Display"/>
          <w:color w:val="000000" w:themeColor="text1"/>
          <w:highlight w:val="cyan"/>
          <w:u w:val="single"/>
        </w:rPr>
        <w:t xml:space="preserve"> for disabled people</w:t>
      </w:r>
      <w:r w:rsidRPr="0023514C">
        <w:rPr>
          <w:rFonts w:ascii="Aptos Display" w:eastAsia="Aptos" w:hAnsi="Aptos Display" w:cs="Aptos Display"/>
          <w:color w:val="000000" w:themeColor="text1"/>
          <w:u w:val="single"/>
        </w:rPr>
        <w:t xml:space="preserve">. The ableism that </w:t>
      </w:r>
      <w:proofErr w:type="spellStart"/>
      <w:r w:rsidRPr="0023514C">
        <w:rPr>
          <w:rFonts w:ascii="Aptos Display" w:eastAsia="Aptos" w:hAnsi="Aptos Display" w:cs="Aptos Display"/>
          <w:color w:val="000000" w:themeColor="text1"/>
          <w:u w:val="single"/>
        </w:rPr>
        <w:t>favours</w:t>
      </w:r>
      <w:proofErr w:type="spellEnd"/>
      <w:r w:rsidRPr="0023514C">
        <w:rPr>
          <w:rFonts w:ascii="Aptos Display" w:eastAsia="Aptos" w:hAnsi="Aptos Display" w:cs="Aptos Display"/>
          <w:color w:val="000000" w:themeColor="text1"/>
          <w:u w:val="single"/>
        </w:rPr>
        <w:t xml:space="preserve"> species-typical bodily functionin</w:t>
      </w:r>
      <w:r w:rsidRPr="0023514C">
        <w:rPr>
          <w:rFonts w:ascii="Aptos Display" w:eastAsia="Aptos" w:hAnsi="Aptos Display" w:cs="Aptos Display"/>
          <w:color w:val="000000" w:themeColor="text1"/>
          <w:sz w:val="16"/>
        </w:rPr>
        <w:t>g (</w:t>
      </w:r>
      <w:proofErr w:type="spellStart"/>
      <w:r w:rsidRPr="0023514C">
        <w:rPr>
          <w:rFonts w:ascii="Aptos Display" w:eastAsia="Aptos" w:hAnsi="Aptos Display" w:cs="Aptos Display"/>
          <w:color w:val="000000" w:themeColor="text1"/>
          <w:sz w:val="16"/>
        </w:rPr>
        <w:t>Wolbring</w:t>
      </w:r>
      <w:proofErr w:type="spellEnd"/>
      <w:r w:rsidRPr="0023514C">
        <w:rPr>
          <w:rFonts w:ascii="Aptos Display" w:eastAsia="Aptos" w:hAnsi="Aptos Display" w:cs="Aptos Display"/>
          <w:color w:val="000000" w:themeColor="text1"/>
          <w:sz w:val="16"/>
        </w:rPr>
        <w:t xml:space="preserve">, “Is there an end to out-able?”; </w:t>
      </w:r>
      <w:proofErr w:type="spellStart"/>
      <w:r w:rsidRPr="0023514C">
        <w:rPr>
          <w:rFonts w:ascii="Aptos Display" w:eastAsia="Aptos" w:hAnsi="Aptos Display" w:cs="Aptos Display"/>
          <w:color w:val="000000" w:themeColor="text1"/>
          <w:sz w:val="16"/>
        </w:rPr>
        <w:t>Wolbring</w:t>
      </w:r>
      <w:proofErr w:type="spellEnd"/>
      <w:r w:rsidRPr="0023514C">
        <w:rPr>
          <w:rFonts w:ascii="Aptos Display" w:eastAsia="Aptos" w:hAnsi="Aptos Display" w:cs="Aptos Display"/>
          <w:color w:val="000000" w:themeColor="text1"/>
          <w:sz w:val="16"/>
        </w:rPr>
        <w:t xml:space="preserve">, “Why NBIC?”) and disablism (Miller, Parker, and </w:t>
      </w:r>
      <w:proofErr w:type="spellStart"/>
      <w:r w:rsidRPr="0023514C">
        <w:rPr>
          <w:rFonts w:ascii="Aptos Display" w:eastAsia="Aptos" w:hAnsi="Aptos Display" w:cs="Aptos Display"/>
          <w:color w:val="000000" w:themeColor="text1"/>
          <w:sz w:val="16"/>
        </w:rPr>
        <w:t>Gillinson</w:t>
      </w:r>
      <w:proofErr w:type="spellEnd"/>
      <w:r w:rsidRPr="0023514C">
        <w:rPr>
          <w:rFonts w:ascii="Aptos Display" w:eastAsia="Aptos" w:hAnsi="Aptos Display" w:cs="Aptos Display"/>
          <w:color w:val="000000" w:themeColor="text1"/>
          <w:sz w:val="16"/>
        </w:rPr>
        <w:t>)—</w:t>
      </w:r>
      <w:r w:rsidRPr="0023514C">
        <w:rPr>
          <w:rFonts w:ascii="Aptos Display" w:eastAsia="Aptos" w:hAnsi="Aptos Display" w:cs="Aptos Display"/>
          <w:color w:val="000000" w:themeColor="text1"/>
          <w:highlight w:val="cyan"/>
          <w:u w:val="single"/>
        </w:rPr>
        <w:t xml:space="preserve">the </w:t>
      </w:r>
      <w:r w:rsidRPr="0023514C">
        <w:rPr>
          <w:rFonts w:ascii="Aptos Display" w:eastAsia="Aptos" w:hAnsi="Aptos Display" w:cs="Aptos Display"/>
          <w:b/>
          <w:iCs/>
          <w:color w:val="000000" w:themeColor="text1"/>
          <w:highlight w:val="cyan"/>
          <w:u w:val="single"/>
        </w:rPr>
        <w:t>lack of accommodation</w:t>
      </w:r>
      <w:r w:rsidRPr="0023514C">
        <w:rPr>
          <w:rFonts w:ascii="Aptos Display" w:eastAsia="Aptos" w:hAnsi="Aptos Display" w:cs="Aptos Display"/>
          <w:color w:val="000000" w:themeColor="text1"/>
          <w:highlight w:val="cyan"/>
          <w:u w:val="single"/>
        </w:rPr>
        <w:t xml:space="preserve"> enthusiasm for the needs of people with ‘below’ species-typical body</w:t>
      </w:r>
      <w:r w:rsidRPr="0023514C">
        <w:rPr>
          <w:rFonts w:ascii="Aptos Display" w:eastAsia="Aptos" w:hAnsi="Aptos Display" w:cs="Aptos Display"/>
          <w:color w:val="000000" w:themeColor="text1"/>
          <w:u w:val="single"/>
        </w:rPr>
        <w:t xml:space="preserve"> abilities and the unwillingness to adapt to the needs of “others</w:t>
      </w:r>
      <w:r w:rsidRPr="0023514C">
        <w:rPr>
          <w:rFonts w:ascii="Aptos Display" w:eastAsia="Aptos" w:hAnsi="Aptos Display" w:cs="Aptos Display"/>
          <w:color w:val="000000" w:themeColor="text1"/>
          <w:sz w:val="16"/>
        </w:rPr>
        <w:t>”—</w:t>
      </w:r>
      <w:r w:rsidRPr="0023514C">
        <w:rPr>
          <w:rFonts w:ascii="Aptos Display" w:eastAsia="Aptos" w:hAnsi="Aptos Display" w:cs="Aptos Display"/>
          <w:b/>
          <w:iCs/>
          <w:color w:val="000000" w:themeColor="text1"/>
          <w:highlight w:val="cyan"/>
          <w:u w:val="single"/>
        </w:rPr>
        <w:t>is</w:t>
      </w:r>
      <w:r w:rsidRPr="0023514C">
        <w:rPr>
          <w:rFonts w:ascii="Aptos Display" w:eastAsia="Aptos" w:hAnsi="Aptos Display" w:cs="Aptos Display"/>
          <w:color w:val="000000" w:themeColor="text1"/>
          <w:u w:val="single"/>
        </w:rPr>
        <w:t xml:space="preserve"> a</w:t>
      </w:r>
      <w:r w:rsidRPr="0023514C">
        <w:rPr>
          <w:rFonts w:ascii="Aptos Display" w:eastAsia="Aptos" w:hAnsi="Aptos Display" w:cs="Aptos Display"/>
          <w:color w:val="000000" w:themeColor="text1"/>
          <w:sz w:val="16"/>
        </w:rPr>
        <w:t xml:space="preserve"> form of “</w:t>
      </w:r>
      <w:r w:rsidRPr="0023514C">
        <w:rPr>
          <w:rFonts w:ascii="Aptos Display" w:eastAsia="Aptos" w:hAnsi="Aptos Display" w:cs="Aptos Display"/>
          <w:b/>
          <w:iCs/>
          <w:color w:val="000000" w:themeColor="text1"/>
          <w:highlight w:val="cyan"/>
          <w:u w:val="single"/>
        </w:rPr>
        <w:t>adaptation apartheid</w:t>
      </w:r>
      <w:r w:rsidRPr="0023514C">
        <w:rPr>
          <w:rFonts w:ascii="Aptos Display" w:eastAsia="Aptos" w:hAnsi="Aptos Display" w:cs="Aptos Display"/>
          <w:color w:val="000000" w:themeColor="text1"/>
          <w:u w:val="single"/>
        </w:rPr>
        <w:t>,” of accommodation apartheid, of adaptation disablism that has been battled by disabled people for a long time</w:t>
      </w:r>
      <w:r w:rsidRPr="0023514C">
        <w:rPr>
          <w:rFonts w:ascii="Aptos Display" w:eastAsia="Aptos" w:hAnsi="Aptos Display" w:cs="Aptos Display"/>
          <w:color w:val="000000" w:themeColor="text1"/>
          <w:sz w:val="16"/>
        </w:rPr>
        <w:t xml:space="preserve">. In a 2009 online survey of 2000 British people, 38 per cent believed that most </w:t>
      </w:r>
      <w:r w:rsidRPr="0023514C">
        <w:rPr>
          <w:rFonts w:ascii="Aptos Display" w:eastAsia="Aptos" w:hAnsi="Aptos Display" w:cs="Aptos Display"/>
          <w:color w:val="000000" w:themeColor="text1"/>
          <w:highlight w:val="cyan"/>
          <w:u w:val="single"/>
        </w:rPr>
        <w:t>people</w:t>
      </w:r>
      <w:r w:rsidRPr="0023514C">
        <w:rPr>
          <w:rFonts w:ascii="Aptos Display" w:eastAsia="Aptos" w:hAnsi="Aptos Display" w:cs="Aptos Display"/>
          <w:color w:val="000000" w:themeColor="text1"/>
          <w:sz w:val="16"/>
        </w:rPr>
        <w:t xml:space="preserve"> in British society </w:t>
      </w:r>
      <w:r w:rsidRPr="0023514C">
        <w:rPr>
          <w:rFonts w:ascii="Aptos Display" w:eastAsia="Aptos" w:hAnsi="Aptos Display" w:cs="Aptos Display"/>
          <w:color w:val="000000" w:themeColor="text1"/>
          <w:highlight w:val="cyan"/>
          <w:u w:val="single"/>
        </w:rPr>
        <w:t>see disabled people as a “</w:t>
      </w:r>
      <w:r w:rsidRPr="0023514C">
        <w:rPr>
          <w:rFonts w:ascii="Aptos Display" w:eastAsia="Aptos" w:hAnsi="Aptos Display" w:cs="Aptos Display"/>
          <w:b/>
          <w:iCs/>
          <w:color w:val="000000" w:themeColor="text1"/>
          <w:highlight w:val="cyan"/>
          <w:u w:val="single"/>
        </w:rPr>
        <w:t>drain on resources</w:t>
      </w:r>
      <w:r w:rsidRPr="0023514C">
        <w:rPr>
          <w:rFonts w:ascii="Aptos Display" w:eastAsia="Aptos" w:hAnsi="Aptos Display" w:cs="Aptos Display"/>
          <w:color w:val="000000" w:themeColor="text1"/>
          <w:u w:val="single"/>
        </w:rPr>
        <w:t>”</w:t>
      </w:r>
      <w:r w:rsidRPr="0023514C">
        <w:rPr>
          <w:rFonts w:ascii="Aptos Display" w:eastAsia="Aptos" w:hAnsi="Aptos Display" w:cs="Aptos Display"/>
          <w:color w:val="000000" w:themeColor="text1"/>
          <w:sz w:val="16"/>
        </w:rPr>
        <w:t xml:space="preserve"> (Scope). A majority of human geneticist concluded in a survey in 1999 </w:t>
      </w:r>
      <w:r w:rsidRPr="0023514C">
        <w:rPr>
          <w:rFonts w:ascii="Aptos Display" w:eastAsia="Aptos" w:hAnsi="Aptos Display" w:cs="Aptos Display"/>
          <w:color w:val="000000" w:themeColor="text1"/>
          <w:u w:val="single"/>
        </w:rPr>
        <w:t xml:space="preserve">that disabled people will </w:t>
      </w:r>
      <w:r w:rsidRPr="0023514C">
        <w:rPr>
          <w:rFonts w:ascii="Aptos Display" w:eastAsia="Aptos" w:hAnsi="Aptos Display" w:cs="Aptos Display"/>
          <w:b/>
          <w:iCs/>
          <w:color w:val="000000" w:themeColor="text1"/>
          <w:u w:val="single"/>
        </w:rPr>
        <w:t>never be given the support they need</w:t>
      </w:r>
      <w:r w:rsidRPr="0023514C">
        <w:rPr>
          <w:rFonts w:ascii="Aptos Display" w:eastAsia="Aptos" w:hAnsi="Aptos Display" w:cs="Aptos Display"/>
          <w:color w:val="000000" w:themeColor="text1"/>
          <w:sz w:val="16"/>
        </w:rPr>
        <w:t xml:space="preserve"> (Nippert and Wolff). </w:t>
      </w:r>
      <w:r w:rsidRPr="0023514C">
        <w:rPr>
          <w:rFonts w:ascii="Aptos Display" w:eastAsia="Aptos" w:hAnsi="Aptos Display" w:cs="Aptos Display"/>
          <w:color w:val="000000" w:themeColor="text1"/>
          <w:u w:val="single"/>
        </w:rPr>
        <w:t>Adaptation disablism is visible in the literature and studies around other disasters.</w:t>
      </w:r>
      <w:r w:rsidRPr="0023514C">
        <w:rPr>
          <w:rFonts w:ascii="Aptos Display" w:eastAsia="Aptos" w:hAnsi="Aptos Display" w:cs="Aptos Display"/>
          <w:color w:val="000000" w:themeColor="text1"/>
          <w:sz w:val="16"/>
        </w:rPr>
        <w:t xml:space="preserve"> The 1988 British Medical Association discussion document, </w:t>
      </w:r>
      <w:r w:rsidRPr="0023514C">
        <w:rPr>
          <w:rFonts w:ascii="Aptos Display" w:eastAsia="Aptos" w:hAnsi="Aptos Display" w:cs="Aptos Display"/>
          <w:color w:val="000000" w:themeColor="text1"/>
          <w:u w:val="single"/>
        </w:rPr>
        <w:t>Selection of casualties for treatment after nuclear attack, stated “casualties whose injuries were likely to lead to a permanent disability would receive lower priority than those expected to fully recover</w:t>
      </w:r>
      <w:r w:rsidRPr="0023514C">
        <w:rPr>
          <w:rFonts w:ascii="Aptos Display" w:eastAsia="Aptos" w:hAnsi="Aptos Display" w:cs="Aptos Display"/>
          <w:color w:val="000000" w:themeColor="text1"/>
          <w:sz w:val="16"/>
        </w:rPr>
        <w:t xml:space="preserve">” (Sunday Morning Herald). </w:t>
      </w:r>
      <w:r w:rsidRPr="0023514C">
        <w:rPr>
          <w:rFonts w:ascii="Aptos Display" w:eastAsia="Aptos" w:hAnsi="Aptos Display" w:cs="Aptos Display"/>
          <w:color w:val="000000" w:themeColor="text1"/>
          <w:u w:val="single"/>
        </w:rPr>
        <w:t>Famine is seen to lead to increased infanticide, increased competitiveness and decreased collaboration</w:t>
      </w:r>
      <w:r w:rsidRPr="0023514C">
        <w:rPr>
          <w:rFonts w:ascii="Aptos Display" w:eastAsia="Aptos" w:hAnsi="Aptos Display" w:cs="Aptos Display"/>
          <w:color w:val="000000" w:themeColor="text1"/>
          <w:sz w:val="16"/>
        </w:rPr>
        <w:t xml:space="preserve"> (Participants of the Nuclear Winter: The Anthropology of Human Survival Session). </w:t>
      </w:r>
      <w:r w:rsidRPr="0023514C">
        <w:rPr>
          <w:rFonts w:ascii="Aptos Display" w:eastAsia="Aptos" w:hAnsi="Aptos Display" w:cs="Aptos Display"/>
          <w:color w:val="000000" w:themeColor="text1"/>
          <w:highlight w:val="cyan"/>
          <w:u w:val="single"/>
        </w:rPr>
        <w:t xml:space="preserve">Ableism and disablism notions experienced by disabled people can now be </w:t>
      </w:r>
      <w:r w:rsidRPr="0023514C">
        <w:rPr>
          <w:rFonts w:ascii="Aptos Display" w:eastAsia="Aptos" w:hAnsi="Aptos Display" w:cs="Aptos Display"/>
          <w:b/>
          <w:iCs/>
          <w:color w:val="000000" w:themeColor="text1"/>
          <w:highlight w:val="cyan"/>
          <w:u w:val="single"/>
        </w:rPr>
        <w:t>extended to</w:t>
      </w:r>
      <w:r w:rsidRPr="0023514C">
        <w:rPr>
          <w:rFonts w:ascii="Aptos Display" w:eastAsia="Aptos" w:hAnsi="Aptos Display" w:cs="Aptos Display"/>
          <w:color w:val="000000" w:themeColor="text1"/>
          <w:u w:val="single"/>
        </w:rPr>
        <w:t xml:space="preserve"> include those challenges expected to arise from the </w:t>
      </w:r>
      <w:r w:rsidRPr="0023514C">
        <w:rPr>
          <w:rFonts w:ascii="Aptos Display" w:eastAsia="Aptos" w:hAnsi="Aptos Display" w:cs="Aptos Display"/>
          <w:b/>
          <w:iCs/>
          <w:color w:val="000000" w:themeColor="text1"/>
          <w:highlight w:val="cyan"/>
          <w:u w:val="single"/>
        </w:rPr>
        <w:t>need to adapt to climate change</w:t>
      </w:r>
      <w:r w:rsidRPr="0023514C">
        <w:rPr>
          <w:rFonts w:ascii="Aptos Display" w:eastAsia="Aptos" w:hAnsi="Aptos Display" w:cs="Aptos Display"/>
          <w:color w:val="000000" w:themeColor="text1"/>
          <w:sz w:val="16"/>
        </w:rPr>
        <w:t xml:space="preserve">. It is reasonable to expect that ableism will prevail, expecting people to cope with certain forms of climate change, and that disablism will be extended, with the ones less affected being unwilling to accommodate the ones more affected beyond a certain point. This ableism/disablism will not only play itself out between </w:t>
      </w:r>
      <w:proofErr w:type="gramStart"/>
      <w:r w:rsidRPr="0023514C">
        <w:rPr>
          <w:rFonts w:ascii="Aptos Display" w:eastAsia="Aptos" w:hAnsi="Aptos Display" w:cs="Aptos Display"/>
          <w:color w:val="000000" w:themeColor="text1"/>
          <w:sz w:val="16"/>
        </w:rPr>
        <w:t>high and low income</w:t>
      </w:r>
      <w:proofErr w:type="gramEnd"/>
      <w:r w:rsidRPr="0023514C">
        <w:rPr>
          <w:rFonts w:ascii="Aptos Display" w:eastAsia="Aptos" w:hAnsi="Aptos Display" w:cs="Aptos Display"/>
          <w:color w:val="000000" w:themeColor="text1"/>
          <w:sz w:val="16"/>
        </w:rPr>
        <w:t xml:space="preserve"> countries, as Desmond Tutu described, but also within high income countries, as not every need will be accommodated. The disaster experience of disabled people is just one example. </w:t>
      </w:r>
      <w:r w:rsidRPr="0023514C">
        <w:rPr>
          <w:rFonts w:ascii="Aptos Display" w:eastAsia="Aptos" w:hAnsi="Aptos Display" w:cs="Aptos Display"/>
          <w:color w:val="000000" w:themeColor="text1"/>
          <w:u w:val="single"/>
        </w:rPr>
        <w:t>And there might be climate change consequences that one can only mitigate through high tech bodily adaptations that will not be available to many</w:t>
      </w:r>
      <w:r w:rsidRPr="0023514C">
        <w:rPr>
          <w:rFonts w:ascii="Aptos Display" w:eastAsia="Aptos" w:hAnsi="Aptos Display" w:cs="Aptos Display"/>
          <w:color w:val="000000" w:themeColor="text1"/>
          <w:sz w:val="16"/>
        </w:rPr>
        <w:t xml:space="preserve"> of the ones who are so far accommodated in high income countries. Desmond Tutu submits that adaptation apartheid might work for the fortunate ones in the short </w:t>
      </w:r>
      <w:proofErr w:type="gramStart"/>
      <w:r w:rsidRPr="0023514C">
        <w:rPr>
          <w:rFonts w:ascii="Aptos Display" w:eastAsia="Aptos" w:hAnsi="Aptos Display" w:cs="Aptos Display"/>
          <w:color w:val="000000" w:themeColor="text1"/>
          <w:sz w:val="16"/>
        </w:rPr>
        <w:t>term, but</w:t>
      </w:r>
      <w:proofErr w:type="gramEnd"/>
      <w:r w:rsidRPr="0023514C">
        <w:rPr>
          <w:rFonts w:ascii="Aptos Display" w:eastAsia="Aptos" w:hAnsi="Aptos Display" w:cs="Aptos Display"/>
          <w:color w:val="000000" w:themeColor="text1"/>
          <w:sz w:val="16"/>
        </w:rPr>
        <w:t xml:space="preserve"> will be destructive for them in the long term (United Nations Development </w:t>
      </w:r>
      <w:proofErr w:type="spellStart"/>
      <w:r w:rsidRPr="0023514C">
        <w:rPr>
          <w:rFonts w:ascii="Aptos Display" w:eastAsia="Aptos" w:hAnsi="Aptos Display" w:cs="Aptos Display"/>
          <w:color w:val="000000" w:themeColor="text1"/>
          <w:sz w:val="16"/>
        </w:rPr>
        <w:t>Programme</w:t>
      </w:r>
      <w:proofErr w:type="spellEnd"/>
      <w:r w:rsidRPr="0023514C">
        <w:rPr>
          <w:rFonts w:ascii="Aptos Display" w:eastAsia="Aptos" w:hAnsi="Aptos Display" w:cs="Aptos Display"/>
          <w:color w:val="000000" w:themeColor="text1"/>
          <w:sz w:val="16"/>
        </w:rPr>
        <w:t>). Disability studies scholar Erik Leipoldt proposed that the disability perspective of interdependence is a practical guide from the margins for making new choices that may lead to a just and sustainable world—a concept that reduces the distance between each other and our environment (</w:t>
      </w:r>
      <w:proofErr w:type="spellStart"/>
      <w:r w:rsidRPr="0023514C">
        <w:rPr>
          <w:rFonts w:ascii="Aptos Display" w:eastAsia="Aptos" w:hAnsi="Aptos Display" w:cs="Aptos Display"/>
          <w:color w:val="000000" w:themeColor="text1"/>
          <w:sz w:val="16"/>
        </w:rPr>
        <w:t>Leipoldt</w:t>
      </w:r>
      <w:proofErr w:type="spellEnd"/>
      <w:r w:rsidRPr="0023514C">
        <w:rPr>
          <w:rFonts w:ascii="Aptos Display" w:eastAsia="Aptos" w:hAnsi="Aptos Display" w:cs="Aptos Display"/>
          <w:color w:val="000000" w:themeColor="text1"/>
          <w:u w:val="single"/>
        </w:rPr>
        <w:t>). This perspective rejects ableism and disablism as it plays itself out today, including adaptation apartheid</w:t>
      </w:r>
      <w:r w:rsidRPr="0023514C">
        <w:rPr>
          <w:rFonts w:ascii="Aptos Display" w:eastAsia="Aptos" w:hAnsi="Aptos Display" w:cs="Aptos Display"/>
          <w:color w:val="000000" w:themeColor="text1"/>
          <w:sz w:val="16"/>
        </w:rPr>
        <w:t xml:space="preserve">. Planned adaptation involves four basic steps: information development and awareness-raising; planning and design; implementation; and monitoring and evaluation (Smit et al). </w:t>
      </w:r>
      <w:r w:rsidRPr="0023514C">
        <w:rPr>
          <w:rFonts w:ascii="Aptos Display" w:eastAsia="Aptos" w:hAnsi="Aptos Display" w:cs="Aptos Display"/>
          <w:color w:val="000000" w:themeColor="text1"/>
          <w:u w:val="single"/>
        </w:rPr>
        <w:t xml:space="preserve">Disabled people have </w:t>
      </w:r>
      <w:r w:rsidRPr="0023514C">
        <w:rPr>
          <w:rFonts w:ascii="Aptos Display" w:eastAsia="Aptos" w:hAnsi="Aptos Display" w:cs="Aptos Display"/>
          <w:b/>
          <w:iCs/>
          <w:color w:val="000000" w:themeColor="text1"/>
          <w:u w:val="single"/>
        </w:rPr>
        <w:t>important knowledge</w:t>
      </w:r>
      <w:r w:rsidRPr="0023514C">
        <w:rPr>
          <w:rFonts w:ascii="Aptos Display" w:eastAsia="Aptos" w:hAnsi="Aptos Display" w:cs="Aptos Display"/>
          <w:color w:val="000000" w:themeColor="text1"/>
          <w:u w:val="single"/>
        </w:rPr>
        <w:t xml:space="preserve"> to contribute to these four basic steps that goes far </w:t>
      </w:r>
      <w:r w:rsidRPr="0023514C">
        <w:rPr>
          <w:rFonts w:ascii="Aptos Display" w:eastAsia="Aptos" w:hAnsi="Aptos Display" w:cs="Aptos Display"/>
          <w:b/>
          <w:iCs/>
          <w:color w:val="000000" w:themeColor="text1"/>
          <w:u w:val="single"/>
        </w:rPr>
        <w:t>beyond their community.</w:t>
      </w:r>
      <w:r w:rsidRPr="0023514C">
        <w:rPr>
          <w:rFonts w:ascii="Aptos Display" w:eastAsia="Aptos" w:hAnsi="Aptos Display" w:cs="Aptos Display"/>
          <w:color w:val="000000" w:themeColor="text1"/>
          <w:sz w:val="16"/>
        </w:rPr>
        <w:t xml:space="preserve"> Their understanding and acceptance of, for example, the concept of interdependence, is just one major contribution. </w:t>
      </w:r>
      <w:r w:rsidRPr="0023514C">
        <w:rPr>
          <w:rFonts w:ascii="Aptos Display" w:eastAsia="Aptos" w:hAnsi="Aptos Display" w:cs="Aptos Display"/>
          <w:color w:val="000000" w:themeColor="text1"/>
          <w:u w:val="single"/>
        </w:rPr>
        <w:t xml:space="preserve">Including the concept of interdependence within the set of tools that inform the four basic steps of adaptation and other facets of climate discourse has the potential to lead to a decrease of adaptation apartheid, and to increase the utility of the climate discourse for the </w:t>
      </w:r>
      <w:r w:rsidRPr="0023514C">
        <w:rPr>
          <w:rFonts w:ascii="Aptos Display" w:eastAsia="Aptos" w:hAnsi="Aptos Display" w:cs="Aptos Display"/>
          <w:b/>
          <w:iCs/>
          <w:color w:val="000000" w:themeColor="text1"/>
          <w:u w:val="single"/>
        </w:rPr>
        <w:t xml:space="preserve">global </w:t>
      </w:r>
      <w:proofErr w:type="gramStart"/>
      <w:r w:rsidRPr="0023514C">
        <w:rPr>
          <w:rFonts w:ascii="Aptos Display" w:eastAsia="Aptos" w:hAnsi="Aptos Display" w:cs="Aptos Display"/>
          <w:b/>
          <w:iCs/>
          <w:color w:val="000000" w:themeColor="text1"/>
          <w:u w:val="single"/>
        </w:rPr>
        <w:t>community</w:t>
      </w:r>
      <w:r w:rsidRPr="0023514C">
        <w:rPr>
          <w:rFonts w:ascii="Aptos Display" w:eastAsia="Aptos" w:hAnsi="Aptos Display" w:cs="Aptos Display"/>
          <w:color w:val="000000" w:themeColor="text1"/>
          <w:u w:val="single"/>
        </w:rPr>
        <w:t xml:space="preserve"> as a whole</w:t>
      </w:r>
      <w:proofErr w:type="gramEnd"/>
      <w:r w:rsidRPr="0023514C">
        <w:rPr>
          <w:rFonts w:ascii="Aptos Display" w:eastAsia="Aptos" w:hAnsi="Aptos Display" w:cs="Aptos Display"/>
          <w:color w:val="000000" w:themeColor="text1"/>
          <w:u w:val="single"/>
        </w:rPr>
        <w:t xml:space="preserve">. </w:t>
      </w:r>
    </w:p>
    <w:p w14:paraId="7B048709" w14:textId="77777777" w:rsidR="0023514C" w:rsidRPr="0023514C" w:rsidRDefault="0023514C" w:rsidP="0023514C">
      <w:pPr>
        <w:keepNext/>
        <w:keepLines/>
        <w:pageBreakBefore/>
        <w:spacing w:before="40" w:after="0" w:line="256" w:lineRule="auto"/>
        <w:jc w:val="center"/>
        <w:outlineLvl w:val="2"/>
        <w:rPr>
          <w:rFonts w:eastAsia="Aptos" w:cs="Times New Roman"/>
          <w:b/>
          <w:sz w:val="32"/>
          <w:szCs w:val="24"/>
          <w:u w:val="single"/>
        </w:rPr>
      </w:pPr>
      <w:r w:rsidRPr="0023514C">
        <w:rPr>
          <w:rFonts w:eastAsia="Aptos" w:cs="Times New Roman"/>
          <w:b/>
          <w:sz w:val="32"/>
          <w:szCs w:val="24"/>
          <w:u w:val="single"/>
        </w:rPr>
        <w:t>1NC – Liberal Humanism DA</w:t>
      </w:r>
    </w:p>
    <w:p w14:paraId="77BD64D8" w14:textId="77777777" w:rsidR="0023514C" w:rsidRPr="0023514C" w:rsidRDefault="0023514C" w:rsidP="0023514C">
      <w:pPr>
        <w:keepNext/>
        <w:keepLines/>
        <w:spacing w:before="40" w:after="0" w:line="256" w:lineRule="auto"/>
        <w:outlineLvl w:val="3"/>
        <w:rPr>
          <w:rFonts w:eastAsia="Times New Roman" w:cs="Times New Roman"/>
          <w:b/>
          <w:iCs/>
          <w:sz w:val="26"/>
        </w:rPr>
      </w:pPr>
      <w:r w:rsidRPr="0023514C">
        <w:rPr>
          <w:rFonts w:eastAsia="Times New Roman" w:cs="Times New Roman"/>
          <w:b/>
          <w:iCs/>
          <w:sz w:val="26"/>
        </w:rPr>
        <w:t xml:space="preserve">Liberal subjectivity is </w:t>
      </w:r>
      <w:r w:rsidRPr="0023514C">
        <w:rPr>
          <w:rFonts w:eastAsia="Times New Roman" w:cs="Times New Roman"/>
          <w:b/>
          <w:iCs/>
          <w:sz w:val="26"/>
          <w:u w:val="single"/>
        </w:rPr>
        <w:t>a military offensive</w:t>
      </w:r>
      <w:r w:rsidRPr="0023514C">
        <w:rPr>
          <w:rFonts w:eastAsia="Times New Roman" w:cs="Times New Roman"/>
          <w:b/>
          <w:iCs/>
          <w:sz w:val="26"/>
        </w:rPr>
        <w:t xml:space="preserve"> against disabled life created through the historical juncture of enslavement, colonization, and the ascendance of capitalism – as extinction asserts itself as an epoch, only a move towards disability that embraces </w:t>
      </w:r>
      <w:r w:rsidRPr="0023514C">
        <w:rPr>
          <w:rFonts w:eastAsia="Times New Roman" w:cs="Times New Roman"/>
          <w:b/>
          <w:iCs/>
          <w:sz w:val="26"/>
          <w:u w:val="single"/>
        </w:rPr>
        <w:t>existential interdependence</w:t>
      </w:r>
      <w:r w:rsidRPr="0023514C">
        <w:rPr>
          <w:rFonts w:eastAsia="Times New Roman" w:cs="Times New Roman"/>
          <w:b/>
          <w:iCs/>
          <w:sz w:val="26"/>
        </w:rPr>
        <w:t xml:space="preserve"> can avert catastrophe in the age of Man. </w:t>
      </w:r>
    </w:p>
    <w:p w14:paraId="37D2A6FC" w14:textId="77777777" w:rsidR="0023514C" w:rsidRPr="0023514C" w:rsidRDefault="0023514C" w:rsidP="0023514C">
      <w:pPr>
        <w:spacing w:line="256" w:lineRule="auto"/>
        <w:rPr>
          <w:rFonts w:eastAsia="Aptos"/>
        </w:rPr>
      </w:pPr>
      <w:r w:rsidRPr="0023514C">
        <w:rPr>
          <w:rFonts w:eastAsia="Aptos"/>
          <w:b/>
          <w:bCs/>
          <w:sz w:val="26"/>
        </w:rPr>
        <w:t>Colebrook 18</w:t>
      </w:r>
      <w:r w:rsidRPr="0023514C">
        <w:rPr>
          <w:rFonts w:eastAsia="Aptos"/>
        </w:rPr>
        <w:t xml:space="preserve"> (Claire Colebrook – Edwin Erle Sparks Professor of English at Pennsylvania State University. “Lives Worth Living: Extinction, Persons, Disability” </w:t>
      </w:r>
      <w:hyperlink r:id="rId11" w:history="1">
        <w:r w:rsidRPr="0023514C">
          <w:rPr>
            <w:rFonts w:ascii="Aptos" w:eastAsia="Aptos" w:hAnsi="Aptos" w:cs="Times New Roman"/>
            <w:color w:val="467886" w:themeColor="hyperlink"/>
            <w:u w:val="single"/>
          </w:rPr>
          <w:t>https://pennstate.pure.elsevier.com/en/publications/lives-worth-living-extinction-persons-disability</w:t>
        </w:r>
      </w:hyperlink>
      <w:r w:rsidRPr="0023514C">
        <w:rPr>
          <w:rFonts w:eastAsia="Aptos"/>
        </w:rPr>
        <w:t>, DOA: 5/19/20, ebb)</w:t>
      </w:r>
    </w:p>
    <w:p w14:paraId="275CD668" w14:textId="77777777" w:rsidR="0023514C" w:rsidRPr="0023514C" w:rsidRDefault="0023514C" w:rsidP="0023514C">
      <w:pPr>
        <w:spacing w:line="256" w:lineRule="auto"/>
        <w:rPr>
          <w:rFonts w:eastAsia="Aptos"/>
          <w:sz w:val="16"/>
        </w:rPr>
      </w:pPr>
      <w:r w:rsidRPr="0023514C">
        <w:rPr>
          <w:rFonts w:eastAsia="Aptos"/>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23514C">
        <w:rPr>
          <w:rFonts w:eastAsia="Aptos"/>
          <w:b/>
          <w:iCs/>
          <w:u w:val="single"/>
        </w:rPr>
        <w:t xml:space="preserve">the </w:t>
      </w:r>
      <w:r w:rsidRPr="0023514C">
        <w:rPr>
          <w:rFonts w:eastAsia="Aptos"/>
          <w:b/>
          <w:iCs/>
          <w:highlight w:val="cyan"/>
          <w:u w:val="single"/>
        </w:rPr>
        <w:t>liberal</w:t>
      </w:r>
      <w:r w:rsidRPr="0023514C">
        <w:rPr>
          <w:rFonts w:eastAsia="Aptos"/>
          <w:b/>
          <w:iCs/>
          <w:u w:val="single"/>
        </w:rPr>
        <w:t xml:space="preserve"> tradition of fairness and </w:t>
      </w:r>
      <w:r w:rsidRPr="0023514C">
        <w:rPr>
          <w:rFonts w:eastAsia="Aptos"/>
          <w:b/>
          <w:iCs/>
          <w:highlight w:val="cyan"/>
          <w:u w:val="single"/>
        </w:rPr>
        <w:t>personhood</w:t>
      </w:r>
      <w:r w:rsidRPr="0023514C">
        <w:rPr>
          <w:rFonts w:eastAsia="Aptos"/>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sidRPr="0023514C">
        <w:rPr>
          <w:rFonts w:eastAsia="Aptos"/>
          <w:u w:val="single"/>
        </w:rPr>
        <w:t xml:space="preserve">Disability considerations would both enhance and </w:t>
      </w:r>
      <w:r w:rsidRPr="0023514C">
        <w:rPr>
          <w:rFonts w:eastAsia="Aptos"/>
          <w:b/>
          <w:iCs/>
          <w:u w:val="single"/>
        </w:rPr>
        <w:t>extend the range of political compassion</w:t>
      </w:r>
      <w:r w:rsidRPr="0023514C">
        <w:rPr>
          <w:rFonts w:eastAsia="Aptos"/>
          <w:sz w:val="16"/>
        </w:rPr>
        <w:t xml:space="preserve">, </w:t>
      </w:r>
      <w:r w:rsidRPr="0023514C">
        <w:rPr>
          <w:rFonts w:eastAsia="Aptos"/>
          <w:u w:val="single"/>
        </w:rPr>
        <w:t xml:space="preserve">enabling </w:t>
      </w:r>
      <w:r w:rsidRPr="0023514C">
        <w:rPr>
          <w:rFonts w:eastAsia="Aptos"/>
          <w:b/>
          <w:iCs/>
          <w:u w:val="single"/>
        </w:rPr>
        <w:t xml:space="preserve">a notion of </w:t>
      </w:r>
      <w:proofErr w:type="gramStart"/>
      <w:r w:rsidRPr="0023514C">
        <w:rPr>
          <w:rFonts w:eastAsia="Aptos"/>
          <w:b/>
          <w:iCs/>
          <w:u w:val="single"/>
        </w:rPr>
        <w:t>persons</w:t>
      </w:r>
      <w:proofErr w:type="gramEnd"/>
      <w:r w:rsidRPr="0023514C">
        <w:rPr>
          <w:rFonts w:eastAsia="Aptos"/>
          <w:u w:val="single"/>
        </w:rPr>
        <w:t xml:space="preserve"> that</w:t>
      </w:r>
      <w:r w:rsidRPr="0023514C">
        <w:rPr>
          <w:rFonts w:eastAsia="Aptos"/>
          <w:sz w:val="16"/>
        </w:rPr>
        <w:t xml:space="preserve"> </w:t>
      </w:r>
      <w:r w:rsidRPr="0023514C">
        <w:rPr>
          <w:rFonts w:eastAsia="Aptos"/>
          <w:highlight w:val="cyan"/>
          <w:u w:val="single"/>
        </w:rPr>
        <w:t>is</w:t>
      </w:r>
      <w:r w:rsidRPr="0023514C">
        <w:rPr>
          <w:rFonts w:eastAsia="Aptos"/>
          <w:sz w:val="16"/>
        </w:rPr>
        <w:t xml:space="preserve"> </w:t>
      </w:r>
      <w:r w:rsidRPr="0023514C">
        <w:rPr>
          <w:rFonts w:eastAsia="Aptos"/>
          <w:u w:val="single"/>
        </w:rPr>
        <w:t>not</w:t>
      </w:r>
      <w:r w:rsidRPr="0023514C">
        <w:rPr>
          <w:rFonts w:eastAsia="Aptos"/>
          <w:sz w:val="16"/>
        </w:rPr>
        <w:t xml:space="preserve"> merely that of </w:t>
      </w:r>
      <w:r w:rsidRPr="0023514C">
        <w:rPr>
          <w:rFonts w:eastAsia="Aptos"/>
          <w:b/>
          <w:iCs/>
          <w:highlight w:val="cyan"/>
          <w:u w:val="single"/>
        </w:rPr>
        <w:t>the abstract political subject</w:t>
      </w:r>
      <w:r w:rsidRPr="0023514C">
        <w:rPr>
          <w:rFonts w:eastAsia="Aptos"/>
          <w:sz w:val="16"/>
        </w:rPr>
        <w:t xml:space="preserve">, but a being </w:t>
      </w:r>
      <w:r w:rsidRPr="0023514C">
        <w:rPr>
          <w:rFonts w:eastAsia="Aptos"/>
          <w:highlight w:val="cyan"/>
          <w:u w:val="single"/>
        </w:rPr>
        <w:t>with</w:t>
      </w:r>
      <w:r w:rsidRPr="0023514C">
        <w:rPr>
          <w:rFonts w:eastAsia="Aptos"/>
          <w:u w:val="single"/>
        </w:rPr>
        <w:t xml:space="preserve"> </w:t>
      </w:r>
      <w:r w:rsidRPr="0023514C">
        <w:rPr>
          <w:rFonts w:eastAsia="Aptos"/>
          <w:b/>
          <w:iCs/>
          <w:highlight w:val="cyan"/>
          <w:u w:val="single"/>
        </w:rPr>
        <w:t>capacities</w:t>
      </w:r>
      <w:r w:rsidRPr="0023514C">
        <w:rPr>
          <w:rFonts w:eastAsia="Aptos"/>
          <w:highlight w:val="cyan"/>
          <w:u w:val="single"/>
        </w:rPr>
        <w:t xml:space="preserve"> and </w:t>
      </w:r>
      <w:r w:rsidRPr="0023514C">
        <w:rPr>
          <w:rFonts w:eastAsia="Aptos"/>
          <w:b/>
          <w:iCs/>
          <w:highlight w:val="cyan"/>
          <w:u w:val="single"/>
        </w:rPr>
        <w:t>dignity</w:t>
      </w:r>
      <w:r w:rsidRPr="0023514C">
        <w:rPr>
          <w:rFonts w:eastAsia="Aptos"/>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23514C">
        <w:rPr>
          <w:rFonts w:eastAsia="Aptos"/>
          <w:u w:val="single"/>
        </w:rPr>
        <w:t xml:space="preserve">as </w:t>
      </w:r>
      <w:r w:rsidRPr="0023514C">
        <w:rPr>
          <w:rFonts w:eastAsia="Aptos"/>
          <w:highlight w:val="cyan"/>
          <w:u w:val="single"/>
        </w:rPr>
        <w:t>the</w:t>
      </w:r>
      <w:r w:rsidRPr="0023514C">
        <w:rPr>
          <w:rFonts w:eastAsia="Aptos"/>
          <w:u w:val="single"/>
        </w:rPr>
        <w:t xml:space="preserve"> primary or </w:t>
      </w:r>
      <w:r w:rsidRPr="0023514C">
        <w:rPr>
          <w:rFonts w:eastAsia="Aptos"/>
          <w:b/>
          <w:iCs/>
          <w:highlight w:val="cyan"/>
          <w:u w:val="single"/>
        </w:rPr>
        <w:t>transcendental condition</w:t>
      </w:r>
      <w:r w:rsidRPr="0023514C">
        <w:rPr>
          <w:rFonts w:eastAsia="Aptos"/>
          <w:highlight w:val="cyan"/>
          <w:u w:val="single"/>
        </w:rPr>
        <w:t xml:space="preserve"> from which</w:t>
      </w:r>
      <w:r w:rsidRPr="0023514C">
        <w:rPr>
          <w:rFonts w:eastAsia="Aptos"/>
          <w:u w:val="single"/>
        </w:rPr>
        <w:t xml:space="preserve"> the supposedly “normal” person derives, and further to see the long history of </w:t>
      </w:r>
      <w:r w:rsidRPr="0023514C">
        <w:rPr>
          <w:rFonts w:eastAsia="Aptos"/>
          <w:b/>
          <w:iCs/>
          <w:highlight w:val="cyan"/>
          <w:u w:val="single"/>
        </w:rPr>
        <w:t>the “normal” subject</w:t>
      </w:r>
      <w:r w:rsidRPr="0023514C">
        <w:rPr>
          <w:rFonts w:eastAsia="Aptos"/>
          <w:u w:val="single"/>
        </w:rPr>
        <w:t xml:space="preserve"> as</w:t>
      </w:r>
      <w:r w:rsidRPr="0023514C">
        <w:rPr>
          <w:rFonts w:eastAsia="Aptos"/>
          <w:sz w:val="16"/>
        </w:rPr>
        <w:t xml:space="preserve"> </w:t>
      </w:r>
      <w:r w:rsidRPr="0023514C">
        <w:rPr>
          <w:rFonts w:eastAsia="Aptos"/>
          <w:b/>
          <w:iCs/>
          <w:u w:val="single"/>
        </w:rPr>
        <w:t xml:space="preserve">directly </w:t>
      </w:r>
      <w:r w:rsidRPr="0023514C">
        <w:rPr>
          <w:rFonts w:eastAsia="Aptos"/>
          <w:b/>
          <w:iCs/>
          <w:highlight w:val="cyan"/>
          <w:u w:val="single"/>
        </w:rPr>
        <w:t>intertwined</w:t>
      </w:r>
      <w:r w:rsidRPr="0023514C">
        <w:rPr>
          <w:rFonts w:eastAsia="Aptos"/>
          <w:sz w:val="16"/>
          <w:highlight w:val="cyan"/>
        </w:rPr>
        <w:t xml:space="preserve"> </w:t>
      </w:r>
      <w:r w:rsidRPr="0023514C">
        <w:rPr>
          <w:rFonts w:eastAsia="Aptos"/>
          <w:highlight w:val="cyan"/>
          <w:u w:val="single"/>
        </w:rPr>
        <w:t>with</w:t>
      </w:r>
      <w:r w:rsidRPr="0023514C">
        <w:rPr>
          <w:rFonts w:eastAsia="Aptos"/>
          <w:sz w:val="16"/>
        </w:rPr>
        <w:t xml:space="preserve"> the </w:t>
      </w:r>
      <w:r w:rsidRPr="0023514C">
        <w:rPr>
          <w:rFonts w:eastAsia="Aptos"/>
          <w:b/>
          <w:iCs/>
          <w:highlight w:val="cyan"/>
          <w:u w:val="single"/>
        </w:rPr>
        <w:t>accelerated extinction</w:t>
      </w:r>
      <w:r w:rsidRPr="0023514C">
        <w:rPr>
          <w:rFonts w:eastAsia="Aptos"/>
          <w:sz w:val="16"/>
        </w:rPr>
        <w:t xml:space="preserve"> of humans and non-humans. If one considers the subject of capacities from which Nussbaum begins her critique – </w:t>
      </w:r>
      <w:r w:rsidRPr="0023514C">
        <w:rPr>
          <w:rFonts w:eastAsia="Aptos"/>
          <w:u w:val="single"/>
        </w:rPr>
        <w:t>the liberal person</w:t>
      </w:r>
      <w:r w:rsidRPr="0023514C">
        <w:rPr>
          <w:rFonts w:eastAsia="Aptos"/>
          <w:sz w:val="16"/>
        </w:rPr>
        <w:t xml:space="preserve">, </w:t>
      </w:r>
      <w:r w:rsidRPr="0023514C">
        <w:rPr>
          <w:rFonts w:eastAsia="Aptos"/>
          <w:u w:val="single"/>
        </w:rPr>
        <w:t>blessed with reason</w:t>
      </w:r>
      <w:r w:rsidRPr="0023514C">
        <w:rPr>
          <w:rFonts w:eastAsia="Aptos"/>
          <w:sz w:val="16"/>
        </w:rPr>
        <w:t xml:space="preserve">, autonomy, “favorable” social conditions </w:t>
      </w:r>
      <w:r w:rsidRPr="0023514C">
        <w:rPr>
          <w:rFonts w:eastAsia="Aptos"/>
          <w:u w:val="single"/>
        </w:rPr>
        <w:t>and an enlightened milieu of political deliberation</w:t>
      </w:r>
      <w:r w:rsidRPr="0023514C">
        <w:rPr>
          <w:rFonts w:eastAsia="Aptos"/>
          <w:sz w:val="16"/>
        </w:rPr>
        <w:t xml:space="preserve"> – one would </w:t>
      </w:r>
      <w:r w:rsidRPr="0023514C">
        <w:rPr>
          <w:rFonts w:eastAsia="Aptos"/>
          <w:b/>
          <w:iCs/>
          <w:u w:val="single"/>
        </w:rPr>
        <w:t>need</w:t>
      </w:r>
      <w:r w:rsidRPr="0023514C">
        <w:rPr>
          <w:rFonts w:eastAsia="Aptos"/>
          <w:sz w:val="16"/>
        </w:rPr>
        <w:t xml:space="preserve"> to recognize </w:t>
      </w:r>
      <w:r w:rsidRPr="0023514C">
        <w:rPr>
          <w:rFonts w:eastAsia="Aptos"/>
          <w:u w:val="single"/>
        </w:rPr>
        <w:t xml:space="preserve">the long history of </w:t>
      </w:r>
      <w:r w:rsidRPr="0023514C">
        <w:rPr>
          <w:rFonts w:eastAsia="Aptos"/>
          <w:b/>
          <w:iCs/>
          <w:highlight w:val="cyan"/>
          <w:u w:val="single"/>
        </w:rPr>
        <w:t>enslavement</w:t>
      </w:r>
      <w:r w:rsidRPr="0023514C">
        <w:rPr>
          <w:rFonts w:eastAsia="Aptos"/>
          <w:sz w:val="16"/>
        </w:rPr>
        <w:t xml:space="preserve"> (of humans and non-humans), </w:t>
      </w:r>
      <w:r w:rsidRPr="0023514C">
        <w:rPr>
          <w:rFonts w:eastAsia="Aptos"/>
          <w:b/>
          <w:iCs/>
          <w:highlight w:val="cyan"/>
          <w:u w:val="single"/>
        </w:rPr>
        <w:t>exploitation</w:t>
      </w:r>
      <w:r w:rsidRPr="0023514C">
        <w:rPr>
          <w:rFonts w:eastAsia="Aptos"/>
          <w:u w:val="single"/>
        </w:rPr>
        <w:t xml:space="preserve">, </w:t>
      </w:r>
      <w:r w:rsidRPr="0023514C">
        <w:rPr>
          <w:rFonts w:eastAsia="Aptos"/>
          <w:b/>
          <w:iCs/>
          <w:highlight w:val="cyan"/>
          <w:u w:val="single"/>
        </w:rPr>
        <w:t>appropriation</w:t>
      </w:r>
      <w:r w:rsidRPr="0023514C">
        <w:rPr>
          <w:rFonts w:eastAsia="Aptos"/>
          <w:highlight w:val="cyan"/>
          <w:u w:val="single"/>
        </w:rPr>
        <w:t xml:space="preserve"> and </w:t>
      </w:r>
      <w:r w:rsidRPr="0023514C">
        <w:rPr>
          <w:rFonts w:eastAsia="Aptos"/>
          <w:b/>
          <w:iCs/>
          <w:highlight w:val="cyan"/>
          <w:u w:val="single"/>
        </w:rPr>
        <w:t>colonization</w:t>
      </w:r>
      <w:r w:rsidRPr="0023514C">
        <w:rPr>
          <w:rFonts w:eastAsia="Aptos"/>
          <w:u w:val="single"/>
        </w:rPr>
        <w:t xml:space="preserve"> that </w:t>
      </w:r>
      <w:r w:rsidRPr="0023514C">
        <w:rPr>
          <w:rFonts w:eastAsia="Aptos"/>
          <w:b/>
          <w:iCs/>
          <w:highlight w:val="cyan"/>
          <w:u w:val="single"/>
        </w:rPr>
        <w:t>made</w:t>
      </w:r>
      <w:r w:rsidRPr="0023514C">
        <w:rPr>
          <w:rFonts w:eastAsia="Aptos"/>
          <w:b/>
          <w:iCs/>
          <w:u w:val="single"/>
        </w:rPr>
        <w:t xml:space="preserve"> even the thought of the just </w:t>
      </w:r>
      <w:r w:rsidRPr="0023514C">
        <w:rPr>
          <w:rFonts w:eastAsia="Aptos"/>
          <w:b/>
          <w:iCs/>
          <w:highlight w:val="cyan"/>
          <w:u w:val="single"/>
        </w:rPr>
        <w:t>society possible</w:t>
      </w:r>
      <w:r w:rsidRPr="0023514C">
        <w:rPr>
          <w:rFonts w:eastAsia="Aptos"/>
          <w:u w:val="single"/>
        </w:rPr>
        <w:t xml:space="preserve">. </w:t>
      </w:r>
      <w:r w:rsidRPr="0023514C">
        <w:rPr>
          <w:rFonts w:eastAsia="Aptos"/>
          <w:highlight w:val="cyan"/>
          <w:u w:val="single"/>
        </w:rPr>
        <w:t xml:space="preserve">Disability is </w:t>
      </w:r>
      <w:r w:rsidRPr="0023514C">
        <w:rPr>
          <w:rFonts w:eastAsia="Aptos"/>
          <w:b/>
          <w:iCs/>
          <w:highlight w:val="cyan"/>
          <w:u w:val="single"/>
        </w:rPr>
        <w:t xml:space="preserve">not </w:t>
      </w:r>
      <w:r w:rsidRPr="0023514C">
        <w:rPr>
          <w:rFonts w:eastAsia="Aptos"/>
          <w:b/>
          <w:iCs/>
          <w:u w:val="single"/>
        </w:rPr>
        <w:t xml:space="preserve">an </w:t>
      </w:r>
      <w:proofErr w:type="gramStart"/>
      <w:r w:rsidRPr="0023514C">
        <w:rPr>
          <w:rFonts w:eastAsia="Aptos"/>
          <w:b/>
          <w:iCs/>
          <w:highlight w:val="cyan"/>
          <w:u w:val="single"/>
        </w:rPr>
        <w:t>added on</w:t>
      </w:r>
      <w:proofErr w:type="gramEnd"/>
      <w:r w:rsidRPr="0023514C">
        <w:rPr>
          <w:rFonts w:eastAsia="Aptos"/>
          <w:b/>
          <w:iCs/>
          <w:u w:val="single"/>
        </w:rPr>
        <w:t xml:space="preserve"> concern</w:t>
      </w:r>
      <w:r w:rsidRPr="0023514C">
        <w:rPr>
          <w:rFonts w:eastAsia="Aptos"/>
          <w:u w:val="single"/>
        </w:rPr>
        <w:t xml:space="preserve"> </w:t>
      </w:r>
      <w:r w:rsidRPr="0023514C">
        <w:rPr>
          <w:rFonts w:eastAsia="Aptos"/>
          <w:highlight w:val="cyan"/>
          <w:u w:val="single"/>
        </w:rPr>
        <w:t>but</w:t>
      </w:r>
      <w:r w:rsidRPr="0023514C">
        <w:rPr>
          <w:rFonts w:eastAsia="Aptos"/>
          <w:u w:val="single"/>
        </w:rPr>
        <w:t xml:space="preserve"> is </w:t>
      </w:r>
      <w:r w:rsidRPr="0023514C">
        <w:rPr>
          <w:rFonts w:eastAsia="Aptos"/>
          <w:b/>
          <w:iCs/>
          <w:sz w:val="24"/>
          <w:szCs w:val="24"/>
          <w:highlight w:val="cyan"/>
          <w:u w:val="single"/>
        </w:rPr>
        <w:t>precisely what orients</w:t>
      </w:r>
      <w:r w:rsidRPr="0023514C">
        <w:rPr>
          <w:rFonts w:eastAsia="Aptos"/>
          <w:b/>
          <w:iCs/>
          <w:sz w:val="24"/>
          <w:szCs w:val="24"/>
          <w:u w:val="single"/>
        </w:rPr>
        <w:t xml:space="preserve">, if silently, the problem of </w:t>
      </w:r>
      <w:r w:rsidRPr="0023514C">
        <w:rPr>
          <w:rFonts w:eastAsia="Aptos"/>
          <w:b/>
          <w:iCs/>
          <w:sz w:val="24"/>
          <w:szCs w:val="24"/>
          <w:highlight w:val="cyan"/>
          <w:u w:val="single"/>
        </w:rPr>
        <w:t>extinction</w:t>
      </w:r>
      <w:r w:rsidRPr="0023514C">
        <w:rPr>
          <w:rFonts w:eastAsia="Aptos"/>
          <w:sz w:val="16"/>
        </w:rPr>
        <w:t xml:space="preserve">. One might say, that </w:t>
      </w:r>
      <w:r w:rsidRPr="0023514C">
        <w:rPr>
          <w:rFonts w:eastAsia="Aptos"/>
          <w:highlight w:val="cyan"/>
          <w:u w:val="single"/>
        </w:rPr>
        <w:t xml:space="preserve">“human” existence is </w:t>
      </w:r>
      <w:r w:rsidRPr="0023514C">
        <w:rPr>
          <w:rFonts w:eastAsia="Aptos"/>
          <w:b/>
          <w:iCs/>
          <w:highlight w:val="cyan"/>
          <w:u w:val="single"/>
        </w:rPr>
        <w:t>constitutively disabled</w:t>
      </w:r>
      <w:r w:rsidRPr="0023514C">
        <w:rPr>
          <w:rFonts w:eastAsia="Aptos"/>
          <w:sz w:val="16"/>
        </w:rPr>
        <w:t xml:space="preserve"> (or, to follow Bernard Stiegler, that </w:t>
      </w:r>
      <w:r w:rsidRPr="0023514C">
        <w:rPr>
          <w:rFonts w:eastAsia="Aptos"/>
          <w:highlight w:val="cyan"/>
          <w:u w:val="single"/>
        </w:rPr>
        <w:t>its</w:t>
      </w:r>
      <w:r w:rsidRPr="0023514C">
        <w:rPr>
          <w:rFonts w:eastAsia="Aptos"/>
          <w:u w:val="single"/>
        </w:rPr>
        <w:t xml:space="preserve"> </w:t>
      </w:r>
      <w:r w:rsidRPr="0023514C">
        <w:rPr>
          <w:rFonts w:eastAsia="Aptos"/>
          <w:highlight w:val="cyan"/>
          <w:u w:val="single"/>
        </w:rPr>
        <w:t>default</w:t>
      </w:r>
      <w:r w:rsidRPr="0023514C">
        <w:rPr>
          <w:rFonts w:eastAsia="Aptos"/>
          <w:u w:val="single"/>
        </w:rPr>
        <w:t xml:space="preserve"> condition </w:t>
      </w:r>
      <w:r w:rsidRPr="0023514C">
        <w:rPr>
          <w:rFonts w:eastAsia="Aptos"/>
          <w:highlight w:val="cyan"/>
          <w:u w:val="single"/>
        </w:rPr>
        <w:t xml:space="preserve">is </w:t>
      </w:r>
      <w:r w:rsidRPr="0023514C">
        <w:rPr>
          <w:rFonts w:eastAsia="Aptos"/>
          <w:b/>
          <w:iCs/>
          <w:highlight w:val="cyan"/>
          <w:u w:val="single"/>
        </w:rPr>
        <w:t>dependence</w:t>
      </w:r>
      <w:r w:rsidRPr="0023514C">
        <w:rPr>
          <w:rFonts w:eastAsia="Aptos"/>
          <w:highlight w:val="cyan"/>
          <w:u w:val="single"/>
        </w:rPr>
        <w:t xml:space="preserve"> upon</w:t>
      </w:r>
      <w:r w:rsidRPr="0023514C">
        <w:rPr>
          <w:rFonts w:eastAsia="Aptos"/>
          <w:u w:val="single"/>
        </w:rPr>
        <w:t xml:space="preserve"> a broad network of </w:t>
      </w:r>
      <w:r w:rsidRPr="0023514C">
        <w:rPr>
          <w:rFonts w:eastAsia="Aptos"/>
          <w:b/>
          <w:iCs/>
          <w:highlight w:val="cyan"/>
          <w:u w:val="single"/>
        </w:rPr>
        <w:t>technologies and archives that have never been equally distributed</w:t>
      </w:r>
      <w:r w:rsidRPr="0023514C">
        <w:rPr>
          <w:rFonts w:eastAsia="Aptos"/>
          <w:u w:val="single"/>
        </w:rPr>
        <w:t xml:space="preserve"> </w:t>
      </w:r>
      <w:r w:rsidRPr="0023514C">
        <w:rPr>
          <w:rFonts w:eastAsia="Aptos"/>
          <w:sz w:val="16"/>
        </w:rPr>
        <w:t xml:space="preserve">(Stiegler 1998, 122). Further, </w:t>
      </w:r>
      <w:r w:rsidRPr="0023514C">
        <w:rPr>
          <w:rFonts w:eastAsia="Aptos"/>
          <w:b/>
          <w:iCs/>
          <w:sz w:val="24"/>
          <w:szCs w:val="24"/>
          <w:highlight w:val="cyan"/>
          <w:u w:val="single"/>
        </w:rPr>
        <w:t>the capacities that enable the “able” person have</w:t>
      </w:r>
      <w:r w:rsidRPr="0023514C">
        <w:rPr>
          <w:rFonts w:eastAsia="Aptos"/>
          <w:b/>
          <w:iCs/>
          <w:sz w:val="24"/>
          <w:szCs w:val="24"/>
          <w:u w:val="single"/>
        </w:rPr>
        <w:t xml:space="preserve"> cost, and continue to </w:t>
      </w:r>
      <w:r w:rsidRPr="0023514C">
        <w:rPr>
          <w:rFonts w:eastAsia="Aptos"/>
          <w:b/>
          <w:iCs/>
          <w:sz w:val="24"/>
          <w:szCs w:val="24"/>
          <w:highlight w:val="cyan"/>
          <w:u w:val="single"/>
        </w:rPr>
        <w:t>cost, the earth</w:t>
      </w:r>
      <w:r w:rsidRPr="0023514C">
        <w:rPr>
          <w:rFonts w:eastAsia="Aptos"/>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extinction and disability are rarely explicitly linked the two concepts are inextricably intertwined in discussions of what counts as a life worth living. Indeed, the grand Socratic notion that the unexamined life is not worth living, is not only normative (which is almost unavoidable) but normalizing: to privilege the life of examination is to open up a history that will generate </w:t>
      </w:r>
      <w:r w:rsidRPr="0023514C">
        <w:rPr>
          <w:rFonts w:eastAsia="Aptos"/>
          <w:highlight w:val="cyan"/>
          <w:u w:val="single"/>
        </w:rPr>
        <w:t>the</w:t>
      </w:r>
      <w:r w:rsidRPr="0023514C">
        <w:rPr>
          <w:rFonts w:eastAsia="Aptos"/>
          <w:u w:val="single"/>
        </w:rPr>
        <w:t xml:space="preserve"> individual, reflective, deliberative and </w:t>
      </w:r>
      <w:r w:rsidRPr="0023514C">
        <w:rPr>
          <w:rFonts w:eastAsia="Aptos"/>
          <w:b/>
          <w:iCs/>
          <w:highlight w:val="cyan"/>
          <w:u w:val="single"/>
        </w:rPr>
        <w:t>rational subject</w:t>
      </w:r>
      <w:r w:rsidRPr="0023514C">
        <w:rPr>
          <w:rFonts w:eastAsia="Aptos"/>
          <w:sz w:val="16"/>
        </w:rPr>
        <w:t xml:space="preserve">, but to make a claim about a life not worth living is to hint at </w:t>
      </w:r>
      <w:r w:rsidRPr="0023514C">
        <w:rPr>
          <w:rFonts w:eastAsia="Aptos"/>
          <w:u w:val="single"/>
        </w:rPr>
        <w:t xml:space="preserve">the long history that </w:t>
      </w:r>
      <w:r w:rsidRPr="0023514C">
        <w:rPr>
          <w:rFonts w:eastAsia="Aptos"/>
          <w:highlight w:val="cyan"/>
          <w:u w:val="single"/>
        </w:rPr>
        <w:t>will</w:t>
      </w:r>
      <w:r w:rsidRPr="0023514C">
        <w:rPr>
          <w:rFonts w:eastAsia="Aptos"/>
          <w:u w:val="single"/>
        </w:rPr>
        <w:t xml:space="preserve"> </w:t>
      </w:r>
      <w:r w:rsidRPr="0023514C">
        <w:rPr>
          <w:rFonts w:eastAsia="Aptos"/>
          <w:b/>
          <w:iCs/>
          <w:u w:val="single"/>
        </w:rPr>
        <w:t>extinguish</w:t>
      </w:r>
      <w:r w:rsidRPr="0023514C">
        <w:rPr>
          <w:rFonts w:eastAsia="Aptos"/>
          <w:u w:val="single"/>
        </w:rPr>
        <w:t xml:space="preserve">, </w:t>
      </w:r>
      <w:r w:rsidRPr="0023514C">
        <w:rPr>
          <w:rFonts w:eastAsia="Aptos"/>
          <w:b/>
          <w:iCs/>
          <w:highlight w:val="cyan"/>
          <w:u w:val="single"/>
        </w:rPr>
        <w:t>eliminate</w:t>
      </w:r>
      <w:r w:rsidRPr="0023514C">
        <w:rPr>
          <w:rFonts w:eastAsia="Aptos"/>
          <w:u w:val="single"/>
        </w:rPr>
        <w:t xml:space="preserve">, </w:t>
      </w:r>
      <w:r w:rsidRPr="0023514C">
        <w:rPr>
          <w:rFonts w:eastAsia="Aptos"/>
          <w:b/>
          <w:iCs/>
          <w:u w:val="single"/>
        </w:rPr>
        <w:t>harness</w:t>
      </w:r>
      <w:r w:rsidRPr="0023514C">
        <w:rPr>
          <w:rFonts w:eastAsia="Aptos"/>
          <w:u w:val="single"/>
        </w:rPr>
        <w:t xml:space="preserve"> and </w:t>
      </w:r>
      <w:r w:rsidRPr="0023514C">
        <w:rPr>
          <w:rFonts w:eastAsia="Aptos"/>
          <w:b/>
          <w:iCs/>
          <w:u w:val="single"/>
        </w:rPr>
        <w:t>evaluate</w:t>
      </w:r>
      <w:r w:rsidRPr="0023514C">
        <w:rPr>
          <w:rFonts w:eastAsia="Aptos"/>
          <w:u w:val="single"/>
        </w:rPr>
        <w:t xml:space="preserve"> </w:t>
      </w:r>
      <w:r w:rsidRPr="0023514C">
        <w:rPr>
          <w:rFonts w:eastAsia="Aptos"/>
          <w:highlight w:val="cyan"/>
          <w:u w:val="single"/>
        </w:rPr>
        <w:t>unworthy lives</w:t>
      </w:r>
      <w:r w:rsidRPr="0023514C">
        <w:rPr>
          <w:rFonts w:eastAsia="Aptos"/>
          <w:u w:val="single"/>
        </w:rPr>
        <w:t xml:space="preserve">, and will do so precisely </w:t>
      </w:r>
      <w:r w:rsidRPr="0023514C">
        <w:rPr>
          <w:rFonts w:eastAsia="Aptos"/>
          <w:b/>
          <w:iCs/>
          <w:u w:val="single"/>
        </w:rPr>
        <w:t>by way of capacity</w:t>
      </w:r>
      <w:r w:rsidRPr="0023514C">
        <w:rPr>
          <w:rFonts w:eastAsia="Aptos"/>
          <w:sz w:val="16"/>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w:t>
      </w:r>
      <w:r w:rsidRPr="0023514C">
        <w:rPr>
          <w:rFonts w:eastAsia="Aptos"/>
          <w:highlight w:val="cyan"/>
          <w:u w:val="single"/>
        </w:rPr>
        <w:t>util</w:t>
      </w:r>
      <w:r w:rsidRPr="0023514C">
        <w:rPr>
          <w:rFonts w:eastAsia="Aptos"/>
          <w:u w:val="single"/>
        </w:rPr>
        <w:t>itarianism</w:t>
      </w:r>
      <w:r w:rsidRPr="0023514C">
        <w:rPr>
          <w:rFonts w:eastAsia="Aptos"/>
          <w:sz w:val="16"/>
        </w:rPr>
        <w:t xml:space="preserve"> </w:t>
      </w:r>
      <w:r w:rsidRPr="0023514C">
        <w:rPr>
          <w:rFonts w:eastAsia="Aptos"/>
          <w:color w:val="FF0000"/>
          <w:sz w:val="16"/>
        </w:rPr>
        <w:t>might</w:t>
      </w:r>
      <w:r w:rsidRPr="0023514C">
        <w:rPr>
          <w:rFonts w:eastAsia="Aptos"/>
          <w:sz w:val="16"/>
        </w:rPr>
        <w:t xml:space="preserve"> seem to be but one branch of (analytic) philosophy, part of my argument will be that as a conception of the liberal subject of capacity gains ascendency and </w:t>
      </w:r>
      <w:r w:rsidRPr="0023514C">
        <w:rPr>
          <w:rFonts w:eastAsia="Aptos"/>
          <w:highlight w:val="cyan"/>
          <w:u w:val="single"/>
        </w:rPr>
        <w:t>takes on</w:t>
      </w:r>
      <w:r w:rsidRPr="0023514C">
        <w:rPr>
          <w:rFonts w:eastAsia="Aptos"/>
          <w:u w:val="single"/>
        </w:rPr>
        <w:t xml:space="preserve"> increasing </w:t>
      </w:r>
      <w:r w:rsidRPr="0023514C">
        <w:rPr>
          <w:rFonts w:eastAsia="Aptos"/>
          <w:highlight w:val="cyan"/>
          <w:u w:val="single"/>
        </w:rPr>
        <w:t>value</w:t>
      </w:r>
      <w:r w:rsidRPr="0023514C">
        <w:rPr>
          <w:rFonts w:eastAsia="Aptos"/>
          <w:u w:val="single"/>
        </w:rPr>
        <w:t xml:space="preserve"> in neo-liberal arguments for autonomy, and </w:t>
      </w:r>
      <w:r w:rsidRPr="0023514C">
        <w:rPr>
          <w:rFonts w:eastAsia="Aptos"/>
          <w:highlight w:val="cyan"/>
          <w:u w:val="single"/>
        </w:rPr>
        <w:t>as the planet faces</w:t>
      </w:r>
      <w:r w:rsidRPr="0023514C">
        <w:rPr>
          <w:rFonts w:eastAsia="Aptos"/>
          <w:u w:val="single"/>
        </w:rPr>
        <w:t xml:space="preserve"> accelerated and mass </w:t>
      </w:r>
      <w:r w:rsidRPr="0023514C">
        <w:rPr>
          <w:rFonts w:eastAsia="Aptos"/>
          <w:highlight w:val="cyan"/>
          <w:u w:val="single"/>
        </w:rPr>
        <w:t>extinction</w:t>
      </w:r>
      <w:r w:rsidRPr="0023514C">
        <w:rPr>
          <w:rFonts w:eastAsia="Aptos"/>
          <w:u w:val="single"/>
        </w:rPr>
        <w:t>, a utilitarian logic becomes increasingly dominant. Utilitarianism</w:t>
      </w:r>
      <w:r w:rsidRPr="0023514C">
        <w:rPr>
          <w:rFonts w:eastAsia="Aptos"/>
          <w:sz w:val="16"/>
        </w:rPr>
        <w:t xml:space="preserve"> is a motif that will necessarily </w:t>
      </w:r>
      <w:r w:rsidRPr="0023514C">
        <w:rPr>
          <w:rFonts w:eastAsia="Aptos"/>
          <w:u w:val="single"/>
        </w:rPr>
        <w:t>haunt questions of extinction and capacity</w:t>
      </w:r>
      <w:r w:rsidRPr="0023514C">
        <w:rPr>
          <w:rFonts w:eastAsia="Aptos"/>
          <w:sz w:val="16"/>
        </w:rPr>
        <w:t xml:space="preserve">: as resources and the capacity to survive become threatened decisions will need to be made regarding the worth of life. Precisely in this respect it is </w:t>
      </w:r>
      <w:r w:rsidRPr="0023514C">
        <w:rPr>
          <w:rFonts w:eastAsia="Aptos"/>
          <w:u w:val="single"/>
        </w:rPr>
        <w:t>utilitarianism</w:t>
      </w:r>
      <w:r w:rsidRPr="0023514C">
        <w:rPr>
          <w:rFonts w:eastAsia="Aptos"/>
          <w:sz w:val="16"/>
        </w:rPr>
        <w:t xml:space="preserve"> that </w:t>
      </w:r>
      <w:r w:rsidRPr="0023514C">
        <w:rPr>
          <w:rFonts w:eastAsia="Aptos"/>
          <w:u w:val="single"/>
        </w:rPr>
        <w:t>has also articulated</w:t>
      </w:r>
      <w:r w:rsidRPr="0023514C">
        <w:rPr>
          <w:rFonts w:eastAsia="Aptos"/>
          <w:sz w:val="16"/>
        </w:rPr>
        <w:t xml:space="preserve"> the most offensive position on disability. By offensive, here, I am not referring to an affect or emotion, but rather – as in the manner of </w:t>
      </w:r>
      <w:r w:rsidRPr="0023514C">
        <w:rPr>
          <w:rFonts w:eastAsia="Aptos"/>
          <w:b/>
          <w:iCs/>
          <w:sz w:val="32"/>
          <w:szCs w:val="32"/>
          <w:highlight w:val="cyan"/>
          <w:u w:val="single"/>
        </w:rPr>
        <w:t>a military offensive</w:t>
      </w:r>
      <w:r w:rsidRPr="0023514C">
        <w:rPr>
          <w:rFonts w:eastAsia="Aptos"/>
          <w:szCs w:val="32"/>
        </w:rPr>
        <w:t xml:space="preserve"> </w:t>
      </w:r>
      <w:r w:rsidRPr="0023514C">
        <w:rPr>
          <w:rFonts w:eastAsia="Aptos"/>
          <w:sz w:val="16"/>
        </w:rPr>
        <w:t xml:space="preserve">– </w:t>
      </w:r>
      <w:r w:rsidRPr="0023514C">
        <w:rPr>
          <w:rFonts w:eastAsia="Aptos"/>
          <w:u w:val="single"/>
        </w:rPr>
        <w:t xml:space="preserve">a </w:t>
      </w:r>
      <w:r w:rsidRPr="0023514C">
        <w:rPr>
          <w:rFonts w:eastAsia="Aptos"/>
          <w:b/>
          <w:iCs/>
          <w:u w:val="single"/>
        </w:rPr>
        <w:t>direct</w:t>
      </w:r>
      <w:r w:rsidRPr="0023514C">
        <w:rPr>
          <w:rFonts w:eastAsia="Aptos"/>
          <w:u w:val="single"/>
        </w:rPr>
        <w:t xml:space="preserve"> and </w:t>
      </w:r>
      <w:r w:rsidRPr="0023514C">
        <w:rPr>
          <w:rFonts w:eastAsia="Aptos"/>
          <w:b/>
          <w:iCs/>
          <w:u w:val="single"/>
        </w:rPr>
        <w:t xml:space="preserve">forthright </w:t>
      </w:r>
      <w:r w:rsidRPr="0023514C">
        <w:rPr>
          <w:rFonts w:eastAsia="Aptos"/>
          <w:b/>
          <w:iCs/>
          <w:highlight w:val="cyan"/>
          <w:u w:val="single"/>
        </w:rPr>
        <w:t>targeting</w:t>
      </w:r>
      <w:r w:rsidRPr="0023514C">
        <w:rPr>
          <w:rFonts w:eastAsia="Aptos"/>
          <w:highlight w:val="cyan"/>
          <w:u w:val="single"/>
        </w:rPr>
        <w:t xml:space="preserve"> </w:t>
      </w:r>
      <w:r w:rsidRPr="0023514C">
        <w:rPr>
          <w:rFonts w:eastAsia="Aptos"/>
          <w:u w:val="single"/>
        </w:rPr>
        <w:t xml:space="preserve">of </w:t>
      </w:r>
      <w:r w:rsidRPr="0023514C">
        <w:rPr>
          <w:rFonts w:eastAsia="Aptos"/>
          <w:highlight w:val="cyan"/>
          <w:u w:val="single"/>
        </w:rPr>
        <w:t>what has been set aside as “</w:t>
      </w:r>
      <w:r w:rsidRPr="0023514C">
        <w:rPr>
          <w:rFonts w:eastAsia="Aptos"/>
          <w:b/>
          <w:iCs/>
          <w:highlight w:val="cyan"/>
          <w:u w:val="single"/>
        </w:rPr>
        <w:t>disabled</w:t>
      </w:r>
      <w:r w:rsidRPr="0023514C">
        <w:rPr>
          <w:rFonts w:eastAsia="Aptos"/>
          <w:u w:val="single"/>
        </w:rPr>
        <w:t>.</w:t>
      </w:r>
      <w:r w:rsidRPr="0023514C">
        <w:rPr>
          <w:rFonts w:eastAsia="Aptos"/>
          <w:sz w:val="16"/>
        </w:rPr>
        <w:t xml:space="preserve"> Here, it might seem that a utilitarian approach is partial, and that there are other ethical paradigms, which of course there </w:t>
      </w:r>
      <w:proofErr w:type="gramStart"/>
      <w:r w:rsidRPr="0023514C">
        <w:rPr>
          <w:rFonts w:eastAsia="Aptos"/>
          <w:sz w:val="16"/>
        </w:rPr>
        <w:t>are;</w:t>
      </w:r>
      <w:proofErr w:type="gramEnd"/>
      <w:r w:rsidRPr="0023514C">
        <w:rPr>
          <w:rFonts w:eastAsia="Aptos"/>
          <w:sz w:val="16"/>
        </w:rPr>
        <w:t xml:space="preserve"> but I want to argue that the extreme positions that utilitarianism has </w:t>
      </w:r>
      <w:proofErr w:type="gramStart"/>
      <w:r w:rsidRPr="0023514C">
        <w:rPr>
          <w:rFonts w:eastAsia="Aptos"/>
          <w:sz w:val="16"/>
        </w:rPr>
        <w:t>yielded,</w:t>
      </w:r>
      <w:proofErr w:type="gramEnd"/>
      <w:r w:rsidRPr="0023514C">
        <w:rPr>
          <w:rFonts w:eastAsia="Aptos"/>
          <w:sz w:val="16"/>
        </w:rPr>
        <w:t xml:space="preserve">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23514C">
        <w:rPr>
          <w:rFonts w:eastAsia="Aptos"/>
          <w:sz w:val="16"/>
        </w:rPr>
        <w:t>fragile</w:t>
      </w:r>
      <w:proofErr w:type="gramEnd"/>
      <w:r w:rsidRPr="0023514C">
        <w:rPr>
          <w:rFonts w:eastAsia="Aptos"/>
          <w:sz w:val="16"/>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w:t>
      </w:r>
      <w:proofErr w:type="gramStart"/>
      <w:r w:rsidRPr="0023514C">
        <w:rPr>
          <w:rFonts w:eastAsia="Aptos"/>
          <w:sz w:val="16"/>
        </w:rPr>
        <w:t>the life</w:t>
      </w:r>
      <w:proofErr w:type="gramEnd"/>
      <w:r w:rsidRPr="0023514C">
        <w:rPr>
          <w:rFonts w:eastAsia="Aptos"/>
          <w:sz w:val="16"/>
        </w:rPr>
        <w:t xml:space="preserve"> worth living, one </w:t>
      </w:r>
      <w:proofErr w:type="gramStart"/>
      <w:r w:rsidRPr="0023514C">
        <w:rPr>
          <w:rFonts w:eastAsia="Aptos"/>
          <w:sz w:val="16"/>
        </w:rPr>
        <w:t>not reduced</w:t>
      </w:r>
      <w:proofErr w:type="gramEnd"/>
      <w:r w:rsidRPr="0023514C">
        <w:rPr>
          <w:rFonts w:eastAsia="Aptos"/>
          <w:sz w:val="16"/>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Utilitarian approaches to this question are, as I have already suggested, offensive, but they are because they disclose something offensive – or combative, violent, conquering – in the philosophical tradition of dignified humanity and the life worth living. In this respect, disability is neither a recent nor a local concern: the very formation of the Greek polity is based on the exclusion of those with lesser capacities. Even though, as Lennard Davis (2013) has argued, the notion of the “normal” body is very recent and is quite different from earlier cultures’ conception of an ideal body that no actual member of the species achieves, </w:t>
      </w:r>
      <w:r w:rsidRPr="0023514C">
        <w:rPr>
          <w:rFonts w:eastAsia="Aptos"/>
          <w:u w:val="single"/>
        </w:rPr>
        <w:t xml:space="preserve">the </w:t>
      </w:r>
      <w:r w:rsidRPr="0023514C">
        <w:rPr>
          <w:rFonts w:eastAsia="Aptos"/>
          <w:b/>
          <w:iCs/>
          <w:u w:val="single"/>
        </w:rPr>
        <w:t>exclusion</w:t>
      </w:r>
      <w:r w:rsidRPr="0023514C">
        <w:rPr>
          <w:rFonts w:eastAsia="Aptos"/>
          <w:u w:val="single"/>
        </w:rPr>
        <w:t xml:space="preserve"> of those who do not possess the </w:t>
      </w:r>
      <w:r w:rsidRPr="0023514C">
        <w:rPr>
          <w:rFonts w:eastAsia="Aptos"/>
          <w:b/>
          <w:iCs/>
          <w:u w:val="single"/>
        </w:rPr>
        <w:t>proper potentiality</w:t>
      </w:r>
      <w:r w:rsidRPr="0023514C">
        <w:rPr>
          <w:rFonts w:eastAsia="Aptos"/>
          <w:u w:val="single"/>
        </w:rPr>
        <w:t xml:space="preserve"> of political humanity has been </w:t>
      </w:r>
      <w:r w:rsidRPr="0023514C">
        <w:rPr>
          <w:rFonts w:eastAsia="Aptos"/>
          <w:b/>
          <w:iCs/>
          <w:u w:val="single"/>
        </w:rPr>
        <w:t>at the basis of the history of the Western polity</w:t>
      </w:r>
      <w:r w:rsidRPr="0023514C">
        <w:rPr>
          <w:rFonts w:eastAsia="Aptos"/>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23514C">
        <w:rPr>
          <w:rFonts w:eastAsia="Aptos"/>
          <w:sz w:val="16"/>
        </w:rPr>
        <w:t>those capacities in turn are enabled</w:t>
      </w:r>
      <w:proofErr w:type="gramEnd"/>
      <w:r w:rsidRPr="0023514C">
        <w:rPr>
          <w:rFonts w:eastAsia="Aptos"/>
          <w:sz w:val="16"/>
        </w:rPr>
        <w:t xml:space="preserve"> by a history of technologies and archives upon which “able” subjects are increasingly dependent. At the very least, definitions of proper political </w:t>
      </w:r>
      <w:proofErr w:type="gramStart"/>
      <w:r w:rsidRPr="0023514C">
        <w:rPr>
          <w:rFonts w:eastAsia="Aptos"/>
          <w:sz w:val="16"/>
        </w:rPr>
        <w:t>persons</w:t>
      </w:r>
      <w:proofErr w:type="gramEnd"/>
      <w:r w:rsidRPr="0023514C">
        <w:rPr>
          <w:rFonts w:eastAsia="Aptos"/>
          <w:sz w:val="16"/>
        </w:rPr>
        <w:t xml:space="preserve"> rely upon quite specific capacities that, even in expanded </w:t>
      </w:r>
      <w:proofErr w:type="gramStart"/>
      <w:r w:rsidRPr="0023514C">
        <w:rPr>
          <w:rFonts w:eastAsia="Aptos"/>
          <w:sz w:val="16"/>
        </w:rPr>
        <w:t>scenarios</w:t>
      </w:r>
      <w:proofErr w:type="gramEnd"/>
      <w:r w:rsidRPr="0023514C">
        <w:rPr>
          <w:rFonts w:eastAsia="Aptos"/>
          <w:sz w:val="16"/>
        </w:rPr>
        <w:t xml:space="preserve"> are not all-inclusive. More importantly, </w:t>
      </w:r>
      <w:r w:rsidRPr="0023514C">
        <w:rPr>
          <w:rFonts w:eastAsia="Aptos"/>
          <w:highlight w:val="cyan"/>
          <w:u w:val="single"/>
        </w:rPr>
        <w:t>the</w:t>
      </w:r>
      <w:r w:rsidRPr="0023514C">
        <w:rPr>
          <w:rFonts w:eastAsia="Aptos"/>
          <w:u w:val="single"/>
        </w:rPr>
        <w:t xml:space="preserve"> quite specific </w:t>
      </w:r>
      <w:r w:rsidRPr="0023514C">
        <w:rPr>
          <w:rFonts w:eastAsia="Aptos"/>
          <w:highlight w:val="cyan"/>
          <w:u w:val="single"/>
        </w:rPr>
        <w:t xml:space="preserve">concept of the </w:t>
      </w:r>
      <w:r w:rsidRPr="0023514C">
        <w:rPr>
          <w:rFonts w:eastAsia="Aptos"/>
          <w:b/>
          <w:iCs/>
          <w:highlight w:val="cyan"/>
          <w:u w:val="single"/>
        </w:rPr>
        <w:t>liberal</w:t>
      </w:r>
      <w:r w:rsidRPr="0023514C">
        <w:rPr>
          <w:rFonts w:eastAsia="Aptos"/>
          <w:b/>
          <w:iCs/>
          <w:u w:val="single"/>
        </w:rPr>
        <w:t xml:space="preserve">, deliberative, rational and empathetic </w:t>
      </w:r>
      <w:r w:rsidRPr="0023514C">
        <w:rPr>
          <w:rFonts w:eastAsia="Aptos"/>
          <w:b/>
          <w:iCs/>
          <w:highlight w:val="cyan"/>
          <w:u w:val="single"/>
        </w:rPr>
        <w:t>subject</w:t>
      </w:r>
      <w:r w:rsidRPr="0023514C">
        <w:rPr>
          <w:rFonts w:eastAsia="Aptos"/>
          <w:highlight w:val="cyan"/>
          <w:u w:val="single"/>
        </w:rPr>
        <w:t xml:space="preserve"> depends upon </w:t>
      </w:r>
      <w:r w:rsidRPr="0023514C">
        <w:rPr>
          <w:rFonts w:eastAsia="Aptos"/>
          <w:b/>
          <w:iCs/>
          <w:highlight w:val="cyan"/>
          <w:u w:val="single"/>
        </w:rPr>
        <w:t>a history of “enlightenment”</w:t>
      </w:r>
      <w:r w:rsidRPr="0023514C">
        <w:rPr>
          <w:rFonts w:eastAsia="Aptos"/>
          <w:highlight w:val="cyan"/>
          <w:u w:val="single"/>
        </w:rPr>
        <w:t xml:space="preserve"> that </w:t>
      </w:r>
      <w:r w:rsidRPr="0023514C">
        <w:rPr>
          <w:rFonts w:eastAsia="Aptos"/>
          <w:b/>
          <w:iCs/>
          <w:highlight w:val="cyan"/>
          <w:u w:val="single"/>
        </w:rPr>
        <w:t>disabled many lives</w:t>
      </w:r>
      <w:r w:rsidRPr="0023514C">
        <w:rPr>
          <w:rFonts w:eastAsia="Aptos"/>
          <w:u w:val="single"/>
        </w:rPr>
        <w:t xml:space="preserve">, either </w:t>
      </w:r>
      <w:r w:rsidRPr="0023514C">
        <w:rPr>
          <w:rFonts w:eastAsia="Aptos"/>
          <w:highlight w:val="cyan"/>
          <w:u w:val="single"/>
        </w:rPr>
        <w:t>by</w:t>
      </w:r>
      <w:r w:rsidRPr="0023514C">
        <w:rPr>
          <w:rFonts w:eastAsia="Aptos"/>
          <w:u w:val="single"/>
        </w:rPr>
        <w:t xml:space="preserve"> way of </w:t>
      </w:r>
      <w:r w:rsidRPr="0023514C">
        <w:rPr>
          <w:rFonts w:eastAsia="Aptos"/>
          <w:b/>
          <w:iCs/>
          <w:u w:val="single"/>
        </w:rPr>
        <w:t>exclusion</w:t>
      </w:r>
      <w:r w:rsidRPr="0023514C">
        <w:rPr>
          <w:rFonts w:eastAsia="Aptos"/>
          <w:u w:val="single"/>
        </w:rPr>
        <w:t xml:space="preserve">, </w:t>
      </w:r>
      <w:r w:rsidRPr="0023514C">
        <w:rPr>
          <w:rFonts w:eastAsia="Aptos"/>
          <w:b/>
          <w:iCs/>
          <w:highlight w:val="cyan"/>
          <w:u w:val="single"/>
        </w:rPr>
        <w:t>colonialism</w:t>
      </w:r>
      <w:r w:rsidRPr="0023514C">
        <w:rPr>
          <w:rFonts w:eastAsia="Aptos"/>
          <w:highlight w:val="cyan"/>
          <w:u w:val="single"/>
        </w:rPr>
        <w:t xml:space="preserve">, </w:t>
      </w:r>
      <w:r w:rsidRPr="0023514C">
        <w:rPr>
          <w:rFonts w:eastAsia="Aptos"/>
          <w:b/>
          <w:iCs/>
          <w:highlight w:val="cyan"/>
          <w:u w:val="single"/>
        </w:rPr>
        <w:t>resource depletion</w:t>
      </w:r>
      <w:r w:rsidRPr="0023514C">
        <w:rPr>
          <w:rFonts w:eastAsia="Aptos"/>
          <w:highlight w:val="cyan"/>
          <w:u w:val="single"/>
        </w:rPr>
        <w:t xml:space="preserve">, or </w:t>
      </w:r>
      <w:r w:rsidRPr="0023514C">
        <w:rPr>
          <w:rFonts w:eastAsia="Aptos"/>
          <w:b/>
          <w:iCs/>
          <w:highlight w:val="cyan"/>
          <w:u w:val="single"/>
        </w:rPr>
        <w:t>expropriation</w:t>
      </w:r>
      <w:r w:rsidRPr="0023514C">
        <w:rPr>
          <w:rFonts w:eastAsia="Aptos"/>
          <w:sz w:val="16"/>
        </w:rPr>
        <w:t xml:space="preserve">. </w:t>
      </w:r>
      <w:r w:rsidRPr="0023514C">
        <w:rPr>
          <w:rFonts w:eastAsia="Aptos"/>
          <w:u w:val="single"/>
        </w:rPr>
        <w:t>In a world where not all lives matter</w:t>
      </w:r>
      <w:r w:rsidRPr="0023514C">
        <w:rPr>
          <w:rFonts w:eastAsia="Aptos"/>
          <w:sz w:val="16"/>
        </w:rPr>
        <w:t xml:space="preserve"> to the same extent, the concept of disability is precisely what enables political inclusion,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Not only is the question of the life worth living offensive (in its implicit generation of an unworthy life), </w:t>
      </w:r>
      <w:proofErr w:type="gramStart"/>
      <w:r w:rsidRPr="0023514C">
        <w:rPr>
          <w:rFonts w:eastAsia="Aptos"/>
          <w:sz w:val="16"/>
        </w:rPr>
        <w:t>the life</w:t>
      </w:r>
      <w:proofErr w:type="gramEnd"/>
      <w:r w:rsidRPr="0023514C">
        <w:rPr>
          <w:rFonts w:eastAsia="Aptos"/>
          <w:sz w:val="16"/>
        </w:rPr>
        <w:t xml:space="preserve"> worth living is a life of dependence and incapacity, generated through a history of enlightenment that is a history of appropriation, plundering, brigandry, excessive consumption and energy profligacy. Could we have the able political subject of deliberation and reason without </w:t>
      </w:r>
      <w:r w:rsidRPr="0023514C">
        <w:rPr>
          <w:rFonts w:eastAsia="Aptos"/>
          <w:u w:val="single"/>
        </w:rPr>
        <w:t>the planet-destructive history of industrialism and globalism</w:t>
      </w:r>
      <w:r w:rsidRPr="0023514C">
        <w:rPr>
          <w:rFonts w:eastAsia="Aptos"/>
          <w:sz w:val="16"/>
        </w:rPr>
        <w:t xml:space="preserve"> that at once </w:t>
      </w:r>
      <w:r w:rsidRPr="0023514C">
        <w:rPr>
          <w:rFonts w:eastAsia="Aptos"/>
          <w:u w:val="single"/>
        </w:rPr>
        <w:t>enables and disables</w:t>
      </w:r>
      <w:r w:rsidRPr="0023514C">
        <w:rPr>
          <w:rFonts w:eastAsia="Aptos"/>
          <w:sz w:val="16"/>
        </w:rPr>
        <w:t xml:space="preserve"> what has come to be known as </w:t>
      </w:r>
      <w:r w:rsidRPr="0023514C">
        <w:rPr>
          <w:rFonts w:eastAsia="Aptos"/>
          <w:u w:val="single"/>
        </w:rPr>
        <w:t>humanity</w:t>
      </w:r>
      <w:r w:rsidRPr="0023514C">
        <w:rPr>
          <w:rFonts w:eastAsia="Aptos"/>
          <w:sz w:val="16"/>
        </w:rPr>
        <w:t xml:space="preserve">? Could there have been a tradition of “the life worth living” without </w:t>
      </w:r>
      <w:r w:rsidRPr="0023514C">
        <w:rPr>
          <w:rFonts w:eastAsia="Aptos"/>
          <w:b/>
          <w:iCs/>
          <w:u w:val="single"/>
        </w:rPr>
        <w:t>a global industry that generated unworthy and dis-abled lives</w:t>
      </w:r>
      <w:r w:rsidRPr="0023514C">
        <w:rPr>
          <w:rFonts w:eastAsia="Aptos"/>
          <w:sz w:val="16"/>
        </w:rPr>
        <w:t xml:space="preserve">? And </w:t>
      </w:r>
      <w:proofErr w:type="gramStart"/>
      <w:r w:rsidRPr="0023514C">
        <w:rPr>
          <w:rFonts w:eastAsia="Aptos"/>
          <w:sz w:val="16"/>
        </w:rPr>
        <w:t>is</w:t>
      </w:r>
      <w:proofErr w:type="gramEnd"/>
      <w:r w:rsidRPr="0023514C">
        <w:rPr>
          <w:rFonts w:eastAsia="Aptos"/>
          <w:sz w:val="16"/>
        </w:rPr>
        <w:t xml:space="preserve"> not the question of </w:t>
      </w:r>
      <w:proofErr w:type="gramStart"/>
      <w:r w:rsidRPr="0023514C">
        <w:rPr>
          <w:rFonts w:eastAsia="Aptos"/>
          <w:sz w:val="16"/>
        </w:rPr>
        <w:t>the life</w:t>
      </w:r>
      <w:proofErr w:type="gramEnd"/>
      <w:r w:rsidRPr="0023514C">
        <w:rPr>
          <w:rFonts w:eastAsia="Aptos"/>
          <w:sz w:val="16"/>
        </w:rPr>
        <w:t xml:space="preserve"> worth living, the capable </w:t>
      </w:r>
      <w:proofErr w:type="gramStart"/>
      <w:r w:rsidRPr="0023514C">
        <w:rPr>
          <w:rFonts w:eastAsia="Aptos"/>
          <w:sz w:val="16"/>
        </w:rPr>
        <w:t>life,</w:t>
      </w:r>
      <w:proofErr w:type="gramEnd"/>
      <w:r w:rsidRPr="0023514C">
        <w:rPr>
          <w:rFonts w:eastAsia="Aptos"/>
          <w:sz w:val="16"/>
        </w:rPr>
        <w:t xml:space="preserve"> intertwined essentially with dependence and </w:t>
      </w:r>
      <w:proofErr w:type="gramStart"/>
      <w:r w:rsidRPr="0023514C">
        <w:rPr>
          <w:rFonts w:eastAsia="Aptos"/>
          <w:sz w:val="16"/>
        </w:rPr>
        <w:t>incapacity</w:t>
      </w:r>
      <w:proofErr w:type="gramEnd"/>
      <w:r w:rsidRPr="0023514C">
        <w:rPr>
          <w:rFonts w:eastAsia="Aptos"/>
          <w:sz w:val="16"/>
        </w:rPr>
        <w:t xml:space="preserve">? What I want to question here is whether </w:t>
      </w:r>
      <w:proofErr w:type="gramStart"/>
      <w:r w:rsidRPr="0023514C">
        <w:rPr>
          <w:rFonts w:eastAsia="Aptos"/>
          <w:sz w:val="16"/>
        </w:rPr>
        <w:t xml:space="preserve">such a question can have any coherence at all </w:t>
      </w:r>
      <w:r w:rsidRPr="0023514C">
        <w:rPr>
          <w:rFonts w:eastAsia="Aptos"/>
          <w:b/>
          <w:iCs/>
          <w:sz w:val="24"/>
          <w:szCs w:val="24"/>
          <w:highlight w:val="cyan"/>
          <w:u w:val="single"/>
        </w:rPr>
        <w:t>in an epoch of extinction</w:t>
      </w:r>
      <w:proofErr w:type="gramEnd"/>
      <w:r w:rsidRPr="0023514C">
        <w:rPr>
          <w:rFonts w:eastAsia="Aptos"/>
          <w:sz w:val="16"/>
        </w:rPr>
        <w:t xml:space="preserve">: to ask about lives worth living is necessarily to be offensive, asserting some lives over others, and thereby waging violence (however slow) against some forms of life. If, as I would also argue, any epoch of thriving and fecundity takes place at the expense of some lives, then </w:t>
      </w:r>
      <w:r w:rsidRPr="0023514C">
        <w:rPr>
          <w:rFonts w:eastAsia="Aptos"/>
          <w:b/>
          <w:iCs/>
          <w:sz w:val="24"/>
          <w:szCs w:val="24"/>
          <w:highlight w:val="cyan"/>
          <w:u w:val="single"/>
        </w:rPr>
        <w:t>all ages are ages of extinction</w:t>
      </w:r>
      <w:r w:rsidRPr="0023514C">
        <w:rPr>
          <w:rFonts w:eastAsia="Aptos"/>
          <w:sz w:val="16"/>
        </w:rPr>
        <w:t xml:space="preserve">. What makes our time – the sixth mass extinction – more intense is that questions that have always haunted political personhood are now becoming more explicit. </w:t>
      </w:r>
      <w:r w:rsidRPr="0023514C">
        <w:rPr>
          <w:rFonts w:eastAsia="Aptos"/>
          <w:u w:val="single"/>
        </w:rPr>
        <w:t xml:space="preserve">The interrelated problem of capacity and extinction has not only determined the human lives that are deemed to be worth </w:t>
      </w:r>
      <w:proofErr w:type="gramStart"/>
      <w:r w:rsidRPr="0023514C">
        <w:rPr>
          <w:rFonts w:eastAsia="Aptos"/>
          <w:u w:val="single"/>
        </w:rPr>
        <w:t>living, but</w:t>
      </w:r>
      <w:proofErr w:type="gramEnd"/>
      <w:r w:rsidRPr="0023514C">
        <w:rPr>
          <w:rFonts w:eastAsia="Aptos"/>
          <w:u w:val="single"/>
        </w:rPr>
        <w:t xml:space="preserve"> has also generated the liberal political person whose autonomy, productivity, super-intelligence and heightened capacity for urbanity is the “Anthropos” of the Anthropocene, the “man” whose cost to the planet is too exorbitant to reckon</w:t>
      </w:r>
      <w:r w:rsidRPr="0023514C">
        <w:rPr>
          <w:rFonts w:eastAsia="Aptos"/>
          <w:sz w:val="16"/>
        </w:rPr>
        <w:t xml:space="preserve"> (Luke 2015). </w:t>
      </w:r>
      <w:r w:rsidRPr="0023514C">
        <w:rPr>
          <w:rFonts w:eastAsia="Aptos"/>
          <w:u w:val="single"/>
        </w:rPr>
        <w:t>When</w:t>
      </w:r>
      <w:r w:rsidRPr="0023514C">
        <w:rPr>
          <w:rFonts w:eastAsia="Aptos"/>
          <w:sz w:val="16"/>
        </w:rPr>
        <w:t xml:space="preserve"> (today) </w:t>
      </w:r>
      <w:r w:rsidRPr="0023514C">
        <w:rPr>
          <w:rFonts w:eastAsia="Aptos"/>
          <w:highlight w:val="cyan"/>
          <w:u w:val="single"/>
        </w:rPr>
        <w:t>util</w:t>
      </w:r>
      <w:r w:rsidRPr="0023514C">
        <w:rPr>
          <w:rFonts w:eastAsia="Aptos"/>
          <w:u w:val="single"/>
        </w:rPr>
        <w:t>itarian</w:t>
      </w:r>
      <w:r w:rsidRPr="0023514C">
        <w:rPr>
          <w:rFonts w:eastAsia="Aptos"/>
          <w:highlight w:val="cyan"/>
          <w:u w:val="single"/>
        </w:rPr>
        <w:t xml:space="preserve"> arguments</w:t>
      </w:r>
      <w:r w:rsidRPr="0023514C">
        <w:rPr>
          <w:rFonts w:eastAsia="Aptos"/>
          <w:sz w:val="16"/>
        </w:rPr>
        <w:t xml:space="preserve"> are explicitly </w:t>
      </w:r>
      <w:proofErr w:type="gramStart"/>
      <w:r w:rsidRPr="0023514C">
        <w:rPr>
          <w:rFonts w:eastAsia="Aptos"/>
          <w:sz w:val="16"/>
        </w:rPr>
        <w:t xml:space="preserve">offensive, </w:t>
      </w:r>
      <w:r w:rsidRPr="0023514C">
        <w:rPr>
          <w:rFonts w:eastAsia="Aptos"/>
          <w:u w:val="single"/>
        </w:rPr>
        <w:t>or</w:t>
      </w:r>
      <w:proofErr w:type="gramEnd"/>
      <w:r w:rsidRPr="0023514C">
        <w:rPr>
          <w:rFonts w:eastAsia="Aptos"/>
          <w:u w:val="single"/>
        </w:rPr>
        <w:t xml:space="preserve"> make the </w:t>
      </w:r>
      <w:r w:rsidRPr="0023514C">
        <w:rPr>
          <w:rFonts w:eastAsia="Aptos"/>
          <w:highlight w:val="cyan"/>
          <w:u w:val="single"/>
        </w:rPr>
        <w:t>claim</w:t>
      </w:r>
      <w:r w:rsidRPr="0023514C">
        <w:rPr>
          <w:rFonts w:eastAsia="Aptos"/>
          <w:u w:val="single"/>
        </w:rPr>
        <w:t xml:space="preserve"> that </w:t>
      </w:r>
      <w:r w:rsidRPr="0023514C">
        <w:rPr>
          <w:rFonts w:eastAsia="Aptos"/>
          <w:b/>
          <w:iCs/>
          <w:highlight w:val="cyan"/>
          <w:u w:val="single"/>
        </w:rPr>
        <w:t>some lives ought not be lived</w:t>
      </w:r>
      <w:r w:rsidRPr="0023514C">
        <w:rPr>
          <w:rFonts w:eastAsia="Aptos"/>
          <w:u w:val="single"/>
        </w:rPr>
        <w:t>, they reveal the offensive (</w:t>
      </w:r>
      <w:r w:rsidRPr="0023514C">
        <w:rPr>
          <w:rFonts w:eastAsia="Aptos"/>
          <w:b/>
          <w:iCs/>
          <w:u w:val="single"/>
        </w:rPr>
        <w:t>combative, polemical, violent, barbaric, sacrificial</w:t>
      </w:r>
      <w:r w:rsidRPr="0023514C">
        <w:rPr>
          <w:rFonts w:eastAsia="Aptos"/>
          <w:u w:val="single"/>
        </w:rPr>
        <w:t xml:space="preserve">) nature of </w:t>
      </w:r>
      <w:proofErr w:type="gramStart"/>
      <w:r w:rsidRPr="0023514C">
        <w:rPr>
          <w:rFonts w:eastAsia="Aptos"/>
          <w:u w:val="single"/>
        </w:rPr>
        <w:t>what</w:t>
      </w:r>
      <w:proofErr w:type="gramEnd"/>
      <w:r w:rsidRPr="0023514C">
        <w:rPr>
          <w:rFonts w:eastAsia="Aptos"/>
          <w:u w:val="single"/>
        </w:rPr>
        <w:t xml:space="preserve"> has called itself </w:t>
      </w:r>
      <w:r w:rsidRPr="0023514C">
        <w:rPr>
          <w:rFonts w:eastAsia="Aptos"/>
          <w:b/>
          <w:iCs/>
          <w:u w:val="single"/>
        </w:rPr>
        <w:t>civilization</w:t>
      </w:r>
      <w:r w:rsidRPr="0023514C">
        <w:rPr>
          <w:rFonts w:eastAsia="Aptos"/>
          <w:sz w:val="16"/>
        </w:rPr>
        <w:t xml:space="preserve">. </w:t>
      </w:r>
      <w:r w:rsidRPr="0023514C">
        <w:rPr>
          <w:rFonts w:eastAsia="Aptos"/>
          <w:u w:val="single"/>
        </w:rPr>
        <w:t xml:space="preserve">If this civilization, today, is </w:t>
      </w:r>
      <w:r w:rsidRPr="0023514C">
        <w:rPr>
          <w:rFonts w:eastAsia="Aptos"/>
          <w:b/>
          <w:iCs/>
          <w:u w:val="single"/>
        </w:rPr>
        <w:t>facing extinction</w:t>
      </w:r>
      <w:r w:rsidRPr="0023514C">
        <w:rPr>
          <w:rFonts w:eastAsia="Aptos"/>
          <w:u w:val="single"/>
        </w:rPr>
        <w:t xml:space="preserve"> </w:t>
      </w:r>
      <w:r w:rsidRPr="0023514C">
        <w:rPr>
          <w:rFonts w:eastAsia="Aptos"/>
          <w:highlight w:val="cyan"/>
          <w:u w:val="single"/>
        </w:rPr>
        <w:t>and</w:t>
      </w:r>
      <w:r w:rsidRPr="0023514C">
        <w:rPr>
          <w:rFonts w:eastAsia="Aptos"/>
          <w:u w:val="single"/>
        </w:rPr>
        <w:t xml:space="preserve"> therefore pressed – more than ever – to </w:t>
      </w:r>
      <w:r w:rsidRPr="0023514C">
        <w:rPr>
          <w:rFonts w:eastAsia="Aptos"/>
          <w:highlight w:val="cyan"/>
          <w:u w:val="single"/>
        </w:rPr>
        <w:t>consider</w:t>
      </w:r>
      <w:r w:rsidRPr="0023514C">
        <w:rPr>
          <w:rFonts w:eastAsia="Aptos"/>
          <w:u w:val="single"/>
        </w:rPr>
        <w:t xml:space="preserve"> ways of “</w:t>
      </w:r>
      <w:r w:rsidRPr="0023514C">
        <w:rPr>
          <w:rFonts w:eastAsia="Aptos"/>
          <w:b/>
          <w:iCs/>
          <w:highlight w:val="cyan"/>
          <w:u w:val="single"/>
        </w:rPr>
        <w:t>weighing lives</w:t>
      </w:r>
      <w:r w:rsidRPr="0023514C">
        <w:rPr>
          <w:rFonts w:eastAsia="Aptos"/>
          <w:u w:val="single"/>
        </w:rPr>
        <w:t>,”</w:t>
      </w:r>
      <w:r w:rsidRPr="0023514C">
        <w:rPr>
          <w:rFonts w:eastAsia="Aptos"/>
          <w:sz w:val="16"/>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23514C">
        <w:rPr>
          <w:rFonts w:eastAsia="Aptos"/>
          <w:b/>
          <w:iCs/>
          <w:u w:val="single"/>
        </w:rPr>
        <w:t>disability runs to the very heart of the extinction-logic that enables the political tradition of the person</w:t>
      </w:r>
      <w:r w:rsidRPr="0023514C">
        <w:rPr>
          <w:rFonts w:eastAsia="Aptos"/>
          <w:sz w:val="16"/>
        </w:rPr>
        <w:t xml:space="preserve">. Both </w:t>
      </w:r>
      <w:r w:rsidRPr="0023514C">
        <w:rPr>
          <w:rFonts w:eastAsia="Aptos"/>
          <w:u w:val="single"/>
        </w:rPr>
        <w:t xml:space="preserve">those who assume that the human species – because of certain capacities – has </w:t>
      </w:r>
      <w:r w:rsidRPr="0023514C">
        <w:rPr>
          <w:rFonts w:eastAsia="Aptos"/>
          <w:b/>
          <w:iCs/>
          <w:u w:val="single"/>
        </w:rPr>
        <w:t>a prima facie right to survive</w:t>
      </w:r>
      <w:r w:rsidRPr="0023514C">
        <w:rPr>
          <w:rFonts w:eastAsia="Aptos"/>
          <w:sz w:val="16"/>
        </w:rPr>
        <w:t xml:space="preserve">, and those who calculate that human life as such is not worth living (for all their seeming extremity) </w:t>
      </w:r>
      <w:r w:rsidRPr="0023514C">
        <w:rPr>
          <w:rFonts w:eastAsia="Aptos"/>
          <w:u w:val="single"/>
        </w:rPr>
        <w:t>are expressions of a broader logic of the proper potentiality of a highly normative conception of human flourishing</w:t>
      </w:r>
      <w:r w:rsidRPr="0023514C">
        <w:rPr>
          <w:rFonts w:eastAsia="Aptos"/>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23514C">
        <w:rPr>
          <w:rFonts w:eastAsia="Aptos"/>
          <w:b/>
          <w:iCs/>
          <w:u w:val="single"/>
        </w:rPr>
        <w:t>Every increase</w:t>
      </w:r>
      <w:r w:rsidRPr="0023514C">
        <w:rPr>
          <w:rFonts w:eastAsia="Aptos"/>
          <w:u w:val="single"/>
        </w:rPr>
        <w:t xml:space="preserve"> in our moral coherence—recognizing the rights of the enslaved, the colonialized, the impoverished, the imprisoned, women, children, LGBTs, the handicapped ...—is </w:t>
      </w:r>
      <w:r w:rsidRPr="0023514C">
        <w:rPr>
          <w:rFonts w:eastAsia="Aptos"/>
          <w:b/>
          <w:iCs/>
          <w:u w:val="single"/>
        </w:rPr>
        <w:t>simultaneously an expansion</w:t>
      </w:r>
      <w:r w:rsidRPr="0023514C">
        <w:rPr>
          <w:rFonts w:eastAsia="Aptos"/>
          <w:u w:val="single"/>
        </w:rPr>
        <w:t xml:space="preserve"> of those to whom we are prepared to offer reasons accounting for our behavior</w:t>
      </w:r>
      <w:r w:rsidRPr="0023514C">
        <w:rPr>
          <w:rFonts w:eastAsia="Aptos"/>
          <w:sz w:val="16"/>
        </w:rPr>
        <w:t xml:space="preserve">. The reasons by which we make our behavior coherent to ourselves </w:t>
      </w:r>
      <w:proofErr w:type="gramStart"/>
      <w:r w:rsidRPr="0023514C">
        <w:rPr>
          <w:rFonts w:eastAsia="Aptos"/>
          <w:sz w:val="16"/>
        </w:rPr>
        <w:t>changes</w:t>
      </w:r>
      <w:proofErr w:type="gramEnd"/>
      <w:r w:rsidRPr="0023514C">
        <w:rPr>
          <w:rFonts w:eastAsia="Aptos"/>
          <w:sz w:val="16"/>
        </w:rPr>
        <w:t xml:space="preserve">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23514C">
        <w:rPr>
          <w:rFonts w:eastAsia="Aptos"/>
          <w:b/>
          <w:iCs/>
          <w:u w:val="single"/>
        </w:rPr>
        <w:t>progress, tends to erase its own tracks as it is integrated into our manifest image and so becomes subsumed in the framework by which we conceive of ourselves</w:t>
      </w:r>
      <w:r w:rsidRPr="0023514C">
        <w:rPr>
          <w:rFonts w:eastAsia="Aptos"/>
          <w:sz w:val="16"/>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23514C">
        <w:rPr>
          <w:rFonts w:eastAsia="Aptos"/>
          <w:sz w:val="16"/>
        </w:rPr>
        <w:t>more and more</w:t>
      </w:r>
      <w:proofErr w:type="gramEnd"/>
      <w:r w:rsidRPr="0023514C">
        <w:rPr>
          <w:rFonts w:eastAsia="Aptos"/>
          <w:sz w:val="1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23514C">
        <w:rPr>
          <w:rFonts w:eastAsia="Aptos"/>
          <w:u w:val="single"/>
        </w:rPr>
        <w:t xml:space="preserve">arguments for the </w:t>
      </w:r>
      <w:r w:rsidRPr="0023514C">
        <w:rPr>
          <w:rFonts w:eastAsia="Aptos"/>
          <w:b/>
          <w:iCs/>
          <w:u w:val="single"/>
        </w:rPr>
        <w:t>extinction</w:t>
      </w:r>
      <w:r w:rsidRPr="0023514C">
        <w:rPr>
          <w:rFonts w:eastAsia="Aptos"/>
          <w:u w:val="single"/>
        </w:rPr>
        <w:t xml:space="preserve"> and annihilation of part or all of humanity also assume </w:t>
      </w:r>
      <w:r w:rsidRPr="0023514C">
        <w:rPr>
          <w:rFonts w:eastAsia="Aptos"/>
          <w:b/>
          <w:iCs/>
          <w:u w:val="single"/>
        </w:rPr>
        <w:t>the value of the person</w:t>
      </w:r>
      <w:r w:rsidRPr="0023514C">
        <w:rPr>
          <w:rFonts w:eastAsia="Aptos"/>
          <w:sz w:val="16"/>
        </w:rPr>
        <w:t xml:space="preserve"> – a single life with its specific coherence, value and meaning. (Not only is such a notion historically and culturally </w:t>
      </w:r>
      <w:proofErr w:type="gramStart"/>
      <w:r w:rsidRPr="0023514C">
        <w:rPr>
          <w:rFonts w:eastAsia="Aptos"/>
          <w:sz w:val="16"/>
        </w:rPr>
        <w:t>specific, and</w:t>
      </w:r>
      <w:proofErr w:type="gramEnd"/>
      <w:r w:rsidRPr="0023514C">
        <w:rPr>
          <w:rFonts w:eastAsia="Aptos"/>
          <w:sz w:val="16"/>
        </w:rPr>
        <w:t xml:space="preserve"> tied to a highly normative conception of human self-awareness; </w:t>
      </w:r>
      <w:r w:rsidRPr="0023514C">
        <w:rPr>
          <w:rFonts w:eastAsia="Aptos"/>
          <w:u w:val="single"/>
        </w:rPr>
        <w:t>it is also this self with an unquestioned right to the “good life” of reflection, reason and self-determination that has generated the Anthropocene.)</w:t>
      </w:r>
      <w:r w:rsidRPr="0023514C">
        <w:rPr>
          <w:rFonts w:eastAsia="Aptos"/>
          <w:sz w:val="16"/>
        </w:rPr>
        <w:t xml:space="preserve"> When this prima facie right to life has been questioned it has, </w:t>
      </w:r>
      <w:proofErr w:type="gramStart"/>
      <w:r w:rsidRPr="0023514C">
        <w:rPr>
          <w:rFonts w:eastAsia="Aptos"/>
          <w:sz w:val="16"/>
        </w:rPr>
        <w:t>more often than not</w:t>
      </w:r>
      <w:proofErr w:type="gramEnd"/>
      <w:r w:rsidRPr="0023514C">
        <w:rPr>
          <w:rFonts w:eastAsia="Aptos"/>
          <w:sz w:val="16"/>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w:t>
      </w:r>
      <w:proofErr w:type="gramStart"/>
      <w:r w:rsidRPr="0023514C">
        <w:rPr>
          <w:rFonts w:eastAsia="Aptos"/>
          <w:sz w:val="16"/>
        </w:rPr>
        <w:t>persons</w:t>
      </w:r>
      <w:proofErr w:type="gramEnd"/>
      <w:r w:rsidRPr="0023514C">
        <w:rPr>
          <w:rFonts w:eastAsia="Aptos"/>
          <w:sz w:val="16"/>
        </w:rPr>
        <w:t xml:space="preserve"> into being to generate pleasures or </w:t>
      </w:r>
      <w:proofErr w:type="spellStart"/>
      <w:r w:rsidRPr="0023514C">
        <w:rPr>
          <w:rFonts w:eastAsia="Aptos"/>
          <w:sz w:val="16"/>
        </w:rPr>
        <w:t>well being</w:t>
      </w:r>
      <w:proofErr w:type="spellEnd"/>
      <w:r w:rsidRPr="0023514C">
        <w:rPr>
          <w:rFonts w:eastAsia="Aptos"/>
          <w:sz w:val="16"/>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23514C">
        <w:rPr>
          <w:rFonts w:eastAsia="Aptos"/>
          <w:sz w:val="16"/>
        </w:rPr>
        <w:t>should will</w:t>
      </w:r>
      <w:proofErr w:type="gramEnd"/>
      <w:r w:rsidRPr="0023514C">
        <w:rPr>
          <w:rFonts w:eastAsia="Aptos"/>
          <w:sz w:val="16"/>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23514C">
        <w:rPr>
          <w:rFonts w:eastAsia="Aptos"/>
          <w:sz w:val="16"/>
        </w:rPr>
        <w:t>player’’</w:t>
      </w:r>
      <w:proofErr w:type="gramEnd"/>
      <w:r w:rsidRPr="0023514C">
        <w:rPr>
          <w:rFonts w:eastAsia="Aptos"/>
          <w:sz w:val="16"/>
        </w:rPr>
        <w:t xml:space="preserve"> (Singer 1994, 213). This degree of disability does not necessarily </w:t>
      </w:r>
      <w:proofErr w:type="gramStart"/>
      <w:r w:rsidRPr="0023514C">
        <w:rPr>
          <w:rFonts w:eastAsia="Aptos"/>
          <w:sz w:val="16"/>
        </w:rPr>
        <w:t>warrant</w:t>
      </w:r>
      <w:proofErr w:type="gramEnd"/>
      <w:r w:rsidRPr="0023514C">
        <w:rPr>
          <w:rFonts w:eastAsia="Aptos"/>
          <w:sz w:val="16"/>
        </w:rPr>
        <w:t xml:space="preserve"> infanticide or abortion, but what does count is development; the more capacity </w:t>
      </w:r>
      <w:proofErr w:type="spellStart"/>
      <w:r w:rsidRPr="0023514C">
        <w:rPr>
          <w:rFonts w:eastAsia="Aptos"/>
          <w:sz w:val="16"/>
        </w:rPr>
        <w:t>a</w:t>
      </w:r>
      <w:proofErr w:type="spellEnd"/>
      <w:r w:rsidRPr="0023514C">
        <w:rPr>
          <w:rFonts w:eastAsia="Aptos"/>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23514C">
        <w:rPr>
          <w:rFonts w:eastAsia="Aptos"/>
          <w:sz w:val="16"/>
        </w:rPr>
        <w:t>a strict</w:t>
      </w:r>
      <w:proofErr w:type="gramEnd"/>
      <w:r w:rsidRPr="0023514C">
        <w:rPr>
          <w:rFonts w:eastAsia="Aptos"/>
          <w:sz w:val="16"/>
        </w:rPr>
        <w:t xml:space="preserve"> </w:t>
      </w:r>
      <w:r w:rsidRPr="0023514C">
        <w:rPr>
          <w:rFonts w:eastAsia="Aptos"/>
          <w:highlight w:val="cyan"/>
          <w:u w:val="single"/>
        </w:rPr>
        <w:t>utilitarianism</w:t>
      </w:r>
      <w:r w:rsidRPr="0023514C">
        <w:rPr>
          <w:rFonts w:eastAsia="Aptos"/>
          <w:sz w:val="16"/>
        </w:rPr>
        <w:t xml:space="preserve">; species and sentiment aside, one should decide on whether a life is worth living in general, </w:t>
      </w:r>
      <w:r w:rsidRPr="0023514C">
        <w:rPr>
          <w:rFonts w:eastAsia="Aptos"/>
          <w:u w:val="single"/>
        </w:rPr>
        <w:t>where worthiness can</w:t>
      </w:r>
      <w:r w:rsidRPr="0023514C">
        <w:rPr>
          <w:rFonts w:eastAsia="Aptos"/>
          <w:sz w:val="16"/>
        </w:rPr>
        <w:t xml:space="preserve"> (at the very least) </w:t>
      </w:r>
      <w:r w:rsidRPr="0023514C">
        <w:rPr>
          <w:rFonts w:eastAsia="Aptos"/>
          <w:u w:val="single"/>
        </w:rPr>
        <w:t>be determined by an absence of suffering</w:t>
      </w:r>
      <w:r w:rsidRPr="0023514C">
        <w:rPr>
          <w:rFonts w:eastAsia="Aptos"/>
          <w:sz w:val="16"/>
        </w:rPr>
        <w:t xml:space="preserve">. In contrast with arguments that begin </w:t>
      </w:r>
      <w:proofErr w:type="gramStart"/>
      <w:r w:rsidRPr="0023514C">
        <w:rPr>
          <w:rFonts w:eastAsia="Aptos"/>
          <w:sz w:val="16"/>
        </w:rPr>
        <w:t>from</w:t>
      </w:r>
      <w:proofErr w:type="gramEnd"/>
      <w:r w:rsidRPr="0023514C">
        <w:rPr>
          <w:rFonts w:eastAsia="Aptos"/>
          <w:sz w:val="16"/>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23514C">
        <w:rPr>
          <w:rFonts w:eastAsia="Aptos"/>
          <w:sz w:val="16"/>
        </w:rPr>
        <w:t>non-being</w:t>
      </w:r>
      <w:proofErr w:type="gramEnd"/>
      <w:r w:rsidRPr="0023514C">
        <w:rPr>
          <w:rFonts w:eastAsia="Aptos"/>
          <w:sz w:val="16"/>
        </w:rPr>
        <w:t xml:space="preserve">: are there some lives that simply should not be? One might respond to this by objecting that </w:t>
      </w:r>
      <w:r w:rsidRPr="0023514C">
        <w:rPr>
          <w:rFonts w:eastAsia="Aptos"/>
          <w:u w:val="single"/>
        </w:rPr>
        <w:t xml:space="preserve">the calculus of decision </w:t>
      </w:r>
      <w:r w:rsidRPr="0023514C">
        <w:rPr>
          <w:rFonts w:eastAsia="Aptos"/>
          <w:b/>
          <w:iCs/>
          <w:highlight w:val="cyan"/>
          <w:u w:val="single"/>
        </w:rPr>
        <w:t>presupposes that which it claims to have justified</w:t>
      </w:r>
      <w:r w:rsidRPr="0023514C">
        <w:rPr>
          <w:rFonts w:eastAsia="Aptos"/>
          <w:u w:val="single"/>
        </w:rPr>
        <w:t xml:space="preserve">; the subject who is doing the calculating, who is deciding on what ought to survive and how lives ought to be weighed is </w:t>
      </w:r>
      <w:proofErr w:type="gramStart"/>
      <w:r w:rsidRPr="0023514C">
        <w:rPr>
          <w:rFonts w:eastAsia="Aptos"/>
          <w:u w:val="single"/>
        </w:rPr>
        <w:t xml:space="preserve">– needless to say – </w:t>
      </w:r>
      <w:r w:rsidRPr="0023514C">
        <w:rPr>
          <w:rFonts w:eastAsia="Aptos"/>
          <w:b/>
          <w:iCs/>
          <w:u w:val="single"/>
        </w:rPr>
        <w:t>a</w:t>
      </w:r>
      <w:proofErr w:type="gramEnd"/>
      <w:r w:rsidRPr="0023514C">
        <w:rPr>
          <w:rFonts w:eastAsia="Aptos"/>
          <w:b/>
          <w:iCs/>
          <w:u w:val="single"/>
        </w:rPr>
        <w:t xml:space="preserve"> certain type of subject</w:t>
      </w:r>
      <w:r w:rsidRPr="0023514C">
        <w:rPr>
          <w:rFonts w:eastAsia="Aptos"/>
          <w:sz w:val="16"/>
        </w:rPr>
        <w:t xml:space="preserve">. This subject has the following capacities: a sense of ‘a’ life, a sense of capacity (with rationality and autonomy </w:t>
      </w:r>
      <w:proofErr w:type="gramStart"/>
      <w:r w:rsidRPr="0023514C">
        <w:rPr>
          <w:rFonts w:eastAsia="Aptos"/>
          <w:sz w:val="16"/>
        </w:rPr>
        <w:t>being of significant importance</w:t>
      </w:r>
      <w:proofErr w:type="gramEnd"/>
      <w:r w:rsidRPr="0023514C">
        <w:rPr>
          <w:rFonts w:eastAsia="Aptos"/>
          <w:sz w:val="16"/>
        </w:rPr>
        <w:t xml:space="preserve">), a sense of ‘humanity’ as a global whole of which one is a member, and a manner of looking at life in terms of worthiness. One should not need too much training in anthropology, history or critical race studies to discern the highly specific nature of these capacities. This is not just to make a point about the poverty and brutality of Western reason and its normalizing gestures; it is also to say that </w:t>
      </w:r>
      <w:r w:rsidRPr="0023514C">
        <w:rPr>
          <w:rFonts w:eastAsia="Aptos"/>
          <w:u w:val="single"/>
        </w:rPr>
        <w:t>many of the critiques of that same universal subject</w:t>
      </w:r>
      <w:r w:rsidRPr="0023514C">
        <w:rPr>
          <w:rFonts w:eastAsia="Aptos"/>
          <w:sz w:val="16"/>
        </w:rPr>
        <w:t xml:space="preserve"> – such as those who argue for the worth of other lives, or those who value life as such for whatever reason – </w:t>
      </w:r>
      <w:r w:rsidRPr="0023514C">
        <w:rPr>
          <w:rFonts w:eastAsia="Aptos"/>
          <w:b/>
          <w:iCs/>
          <w:u w:val="single"/>
        </w:rPr>
        <w:t xml:space="preserve">nevertheless take part in a rationing of life </w:t>
      </w:r>
      <w:r w:rsidRPr="0023514C">
        <w:rPr>
          <w:rFonts w:eastAsia="Aptos"/>
          <w:sz w:val="16"/>
        </w:rPr>
        <w:t xml:space="preserve">that is offensive. Here, I draw again on the necessarily offensive/combative character of any assessment of the worth of life. </w:t>
      </w:r>
      <w:r w:rsidRPr="0023514C">
        <w:rPr>
          <w:rFonts w:eastAsia="Aptos"/>
          <w:u w:val="single"/>
        </w:rPr>
        <w:t>Even if the worth of life is defined by less strictly utilitarian categories such as “meaning” or “dignity” a certain capacity for calculus,</w:t>
      </w:r>
      <w:r w:rsidRPr="0023514C">
        <w:rPr>
          <w:rFonts w:eastAsia="Aptos"/>
          <w:sz w:val="16"/>
        </w:rPr>
        <w:t xml:space="preserve"> for considering something like human life as such, </w:t>
      </w:r>
      <w:r w:rsidRPr="0023514C">
        <w:rPr>
          <w:rFonts w:eastAsia="Aptos"/>
          <w:u w:val="single"/>
        </w:rPr>
        <w:t xml:space="preserve">and then </w:t>
      </w:r>
      <w:r w:rsidRPr="0023514C">
        <w:rPr>
          <w:rFonts w:eastAsia="Aptos"/>
          <w:b/>
          <w:iCs/>
          <w:highlight w:val="cyan"/>
          <w:u w:val="single"/>
        </w:rPr>
        <w:t>the value of “a” life</w:t>
      </w:r>
      <w:r w:rsidRPr="0023514C">
        <w:rPr>
          <w:rFonts w:eastAsia="Aptos"/>
          <w:highlight w:val="cyan"/>
          <w:u w:val="single"/>
        </w:rPr>
        <w:t xml:space="preserve">, allows for </w:t>
      </w:r>
      <w:r w:rsidRPr="0023514C">
        <w:rPr>
          <w:rFonts w:eastAsia="Aptos"/>
          <w:u w:val="single"/>
        </w:rPr>
        <w:t xml:space="preserve">the claim that </w:t>
      </w:r>
      <w:r w:rsidRPr="0023514C">
        <w:rPr>
          <w:rFonts w:eastAsia="Aptos"/>
          <w:b/>
          <w:iCs/>
          <w:highlight w:val="cyan"/>
          <w:u w:val="single"/>
        </w:rPr>
        <w:t>certain lives being extinguished</w:t>
      </w:r>
      <w:r w:rsidRPr="0023514C">
        <w:rPr>
          <w:rFonts w:eastAsia="Aptos"/>
          <w:highlight w:val="cyan"/>
          <w:u w:val="single"/>
        </w:rPr>
        <w:t xml:space="preserve">, and </w:t>
      </w:r>
      <w:r w:rsidRPr="0023514C">
        <w:rPr>
          <w:rFonts w:eastAsia="Aptos"/>
          <w:b/>
          <w:iCs/>
          <w:highlight w:val="cyan"/>
          <w:u w:val="single"/>
        </w:rPr>
        <w:t>enables a life of high-capacity</w:t>
      </w:r>
      <w:r w:rsidRPr="0023514C">
        <w:rPr>
          <w:rFonts w:eastAsia="Aptos"/>
          <w:u w:val="single"/>
        </w:rPr>
        <w:t xml:space="preserve"> (high-production, high reason, high technology) </w:t>
      </w:r>
      <w:r w:rsidRPr="0023514C">
        <w:rPr>
          <w:rFonts w:eastAsia="Aptos"/>
          <w:b/>
          <w:iCs/>
          <w:highlight w:val="cyan"/>
          <w:u w:val="single"/>
        </w:rPr>
        <w:t>that has precipitated</w:t>
      </w:r>
      <w:r w:rsidRPr="0023514C">
        <w:rPr>
          <w:rFonts w:eastAsia="Aptos"/>
          <w:b/>
          <w:iCs/>
          <w:u w:val="single"/>
        </w:rPr>
        <w:t xml:space="preserve"> the sixth mass </w:t>
      </w:r>
      <w:r w:rsidRPr="0023514C">
        <w:rPr>
          <w:rFonts w:eastAsia="Aptos"/>
          <w:b/>
          <w:iCs/>
          <w:highlight w:val="cyan"/>
          <w:u w:val="single"/>
        </w:rPr>
        <w:t>extinction</w:t>
      </w:r>
      <w:r w:rsidRPr="0023514C">
        <w:rPr>
          <w:rFonts w:eastAsia="Aptos"/>
          <w:u w:val="single"/>
        </w:rPr>
        <w:t xml:space="preserve">. </w:t>
      </w:r>
      <w:r w:rsidRPr="0023514C">
        <w:rPr>
          <w:rFonts w:eastAsia="Aptos"/>
          <w:sz w:val="16"/>
        </w:rPr>
        <w:t xml:space="preserve">The calculations of Singer and Benatar are different in important ways and related in important ways. For Benatar, </w:t>
      </w:r>
      <w:proofErr w:type="gramStart"/>
      <w:r w:rsidRPr="0023514C">
        <w:rPr>
          <w:rFonts w:eastAsia="Aptos"/>
          <w:sz w:val="16"/>
        </w:rPr>
        <w:t>a lot depends</w:t>
      </w:r>
      <w:proofErr w:type="gramEnd"/>
      <w:r w:rsidRPr="0023514C">
        <w:rPr>
          <w:rFonts w:eastAsia="Aptos"/>
          <w:sz w:val="16"/>
        </w:rPr>
        <w:t xml:space="preserve">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w:t>
      </w:r>
      <w:proofErr w:type="gramStart"/>
      <w:r w:rsidRPr="0023514C">
        <w:rPr>
          <w:rFonts w:eastAsia="Aptos"/>
          <w:sz w:val="16"/>
        </w:rPr>
        <w:t>is:</w:t>
      </w:r>
      <w:proofErr w:type="gramEnd"/>
      <w:r w:rsidRPr="0023514C">
        <w:rPr>
          <w:rFonts w:eastAsia="Aptos"/>
          <w:sz w:val="16"/>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The unit of life by which we calculate who lives and who dies (what counts as suffering) begs the question: should we really be able to decide that some lives (ranging from all human life to disabled human lives) ought not exist? One could say, following Kant, that being able to make such a calculus -- being able to ask about what life ought to be -- 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 of world” narratives reveals that </w:t>
      </w:r>
      <w:r w:rsidRPr="0023514C">
        <w:rPr>
          <w:rFonts w:eastAsia="Aptos"/>
          <w:b/>
          <w:iCs/>
          <w:sz w:val="24"/>
          <w:szCs w:val="24"/>
          <w:highlight w:val="cyan"/>
          <w:u w:val="single"/>
        </w:rPr>
        <w:t>what presents itself as the end of “the” world is really the end of the “rational” world</w:t>
      </w:r>
      <w:r w:rsidRPr="0023514C">
        <w:rPr>
          <w:rFonts w:eastAsia="Aptos"/>
          <w:b/>
          <w:iCs/>
          <w:sz w:val="24"/>
          <w:szCs w:val="24"/>
          <w:u w:val="single"/>
        </w:rPr>
        <w:t xml:space="preserve"> of capable persons.</w:t>
      </w:r>
      <w:r w:rsidRPr="0023514C">
        <w:rPr>
          <w:rFonts w:eastAsia="Aptos"/>
          <w:sz w:val="16"/>
          <w:szCs w:val="24"/>
        </w:rPr>
        <w:t xml:space="preserve"> </w:t>
      </w:r>
      <w:r w:rsidRPr="0023514C">
        <w:rPr>
          <w:rFonts w:eastAsia="Aptos"/>
          <w:u w:val="single"/>
        </w:rPr>
        <w:t>Post-apocalyptic scenarios</w:t>
      </w:r>
      <w:r w:rsidRPr="0023514C">
        <w:rPr>
          <w:rFonts w:eastAsia="Aptos"/>
          <w:sz w:val="16"/>
        </w:rPr>
        <w:t xml:space="preserve">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what would be lost in the end of the world – or that what we fear when we contemplate human extinction – 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Parfitt in “demonstrating” that a loss of all rational human life, despite first assumptions, would be far </w:t>
      </w:r>
      <w:proofErr w:type="spellStart"/>
      <w:r w:rsidRPr="0023514C">
        <w:rPr>
          <w:rFonts w:eastAsia="Aptos"/>
          <w:sz w:val="16"/>
        </w:rPr>
        <w:t>far</w:t>
      </w:r>
      <w:proofErr w:type="spellEnd"/>
      <w:r w:rsidRPr="0023514C">
        <w:rPr>
          <w:rFonts w:eastAsia="Aptos"/>
          <w:sz w:val="16"/>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Bostrom calculates that all most of our efforts ought to be directed at the reduction of existential risk;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w:t>
      </w:r>
      <w:proofErr w:type="gramStart"/>
      <w:r w:rsidRPr="0023514C">
        <w:rPr>
          <w:rFonts w:eastAsia="Aptos"/>
          <w:sz w:val="16"/>
        </w:rPr>
        <w:t>dis- ease</w:t>
      </w:r>
      <w:proofErr w:type="gramEnd"/>
      <w:r w:rsidRPr="0023514C">
        <w:rPr>
          <w:rFonts w:eastAsia="Aptos"/>
          <w:sz w:val="16"/>
        </w:rPr>
        <w:t xml:space="preserv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23514C">
        <w:rPr>
          <w:rFonts w:eastAsia="Aptos"/>
          <w:sz w:val="16"/>
        </w:rPr>
        <w:t>civilisations</w:t>
      </w:r>
      <w:proofErr w:type="spellEnd"/>
      <w:r w:rsidRPr="0023514C">
        <w:rPr>
          <w:rFonts w:eastAsia="Aptos"/>
          <w:sz w:val="16"/>
        </w:rPr>
        <w:t xml:space="preserve"> could eventually press close to the absolute bounds of known physics (using some </w:t>
      </w:r>
      <w:proofErr w:type="gramStart"/>
      <w:r w:rsidRPr="0023514C">
        <w:rPr>
          <w:rFonts w:eastAsia="Aptos"/>
          <w:sz w:val="16"/>
        </w:rPr>
        <w:t>as yet</w:t>
      </w:r>
      <w:proofErr w:type="gramEnd"/>
      <w:r w:rsidRPr="0023514C">
        <w:rPr>
          <w:rFonts w:eastAsia="Aptos"/>
          <w:sz w:val="16"/>
        </w:rPr>
        <w:t xml:space="preserve"> unimagined technology), we get radically higher estimates of the amount of computation and memory storage that is achievable and thus of the number of years of subjective experience that could be </w:t>
      </w:r>
      <w:proofErr w:type="spellStart"/>
      <w:r w:rsidRPr="0023514C">
        <w:rPr>
          <w:rFonts w:eastAsia="Aptos"/>
          <w:sz w:val="16"/>
        </w:rPr>
        <w:t>realised</w:t>
      </w:r>
      <w:proofErr w:type="spellEnd"/>
      <w:r w:rsidRPr="0023514C">
        <w:rPr>
          <w:rFonts w:eastAsia="Aptos"/>
          <w:sz w:val="16"/>
        </w:rPr>
        <w:t xml:space="preserve">. Even if we use the most conservative of these estimates, which entirely ignores the possibility of space </w:t>
      </w:r>
      <w:proofErr w:type="spellStart"/>
      <w:r w:rsidRPr="0023514C">
        <w:rPr>
          <w:rFonts w:eastAsia="Aptos"/>
          <w:sz w:val="16"/>
        </w:rPr>
        <w:t>colonisation</w:t>
      </w:r>
      <w:proofErr w:type="spellEnd"/>
      <w:r w:rsidRPr="0023514C">
        <w:rPr>
          <w:rFonts w:eastAsia="Aptos"/>
          <w:sz w:val="16"/>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23514C">
        <w:rPr>
          <w:rFonts w:eastAsia="Aptos"/>
          <w:u w:val="single"/>
        </w:rPr>
        <w:t>If human life is worthy of existence only if it is pain-free or at least pain-free for the most part, then it follows that -- as Benatar argues -- the life that we have now is not worth living</w:t>
      </w:r>
      <w:r w:rsidRPr="0023514C">
        <w:rPr>
          <w:rFonts w:eastAsia="Aptos"/>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23514C">
        <w:rPr>
          <w:rFonts w:eastAsia="Aptos"/>
          <w:sz w:val="16"/>
        </w:rPr>
        <w:t>living, and</w:t>
      </w:r>
      <w:proofErr w:type="gramEnd"/>
      <w:r w:rsidRPr="0023514C">
        <w:rPr>
          <w:rFonts w:eastAsia="Aptos"/>
          <w:sz w:val="16"/>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23514C">
        <w:rPr>
          <w:rFonts w:eastAsia="Aptos"/>
          <w:sz w:val="16"/>
        </w:rPr>
        <w:t>needs, and</w:t>
      </w:r>
      <w:proofErr w:type="gramEnd"/>
      <w:r w:rsidRPr="0023514C">
        <w:rPr>
          <w:rFonts w:eastAsia="Aptos"/>
          <w:sz w:val="16"/>
        </w:rPr>
        <w:t xml:space="preserve"> accommodate those who must care for </w:t>
      </w:r>
      <w:proofErr w:type="gramStart"/>
      <w:r w:rsidRPr="0023514C">
        <w:rPr>
          <w:rFonts w:eastAsia="Aptos"/>
          <w:sz w:val="16"/>
        </w:rPr>
        <w:t>persons</w:t>
      </w:r>
      <w:proofErr w:type="gramEnd"/>
      <w:r w:rsidRPr="0023514C">
        <w:rPr>
          <w:rFonts w:eastAsia="Aptos"/>
          <w:sz w:val="16"/>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23514C">
        <w:rPr>
          <w:rFonts w:eastAsia="Aptos"/>
          <w:b/>
          <w:iCs/>
          <w:u w:val="single"/>
        </w:rPr>
        <w:t xml:space="preserve">Get rid of </w:t>
      </w:r>
      <w:r w:rsidRPr="0023514C">
        <w:rPr>
          <w:rFonts w:eastAsia="Aptos"/>
          <w:b/>
          <w:iCs/>
          <w:strike/>
          <w:u w:val="single"/>
        </w:rPr>
        <w:t>blindly</w:t>
      </w:r>
      <w:r w:rsidRPr="0023514C">
        <w:rPr>
          <w:rFonts w:eastAsia="Aptos"/>
          <w:b/>
          <w:iCs/>
          <w:u w:val="single"/>
        </w:rPr>
        <w:t xml:space="preserve"> rationalized utilitarianism and you get rid of the specter of extinction.</w:t>
      </w:r>
      <w:r w:rsidRPr="0023514C">
        <w:rPr>
          <w:rFonts w:eastAsia="Aptos"/>
          <w:sz w:val="16"/>
        </w:rPr>
        <w:t xml:space="preserve"> </w:t>
      </w:r>
      <w:r w:rsidRPr="0023514C">
        <w:rPr>
          <w:rFonts w:eastAsia="Aptos"/>
          <w:u w:val="single"/>
        </w:rPr>
        <w:t>Unfortunately</w:t>
      </w:r>
      <w:r w:rsidRPr="0023514C">
        <w:rPr>
          <w:rFonts w:eastAsia="Aptos"/>
          <w:sz w:val="16"/>
        </w:rPr>
        <w:t xml:space="preserve">, if some forms of rational calculus seem to foist the problem of human </w:t>
      </w:r>
      <w:proofErr w:type="gramStart"/>
      <w:r w:rsidRPr="0023514C">
        <w:rPr>
          <w:rFonts w:eastAsia="Aptos"/>
          <w:sz w:val="16"/>
        </w:rPr>
        <w:t>non-being</w:t>
      </w:r>
      <w:proofErr w:type="gramEnd"/>
      <w:r w:rsidRPr="0023514C">
        <w:rPr>
          <w:rFonts w:eastAsia="Aptos"/>
          <w:sz w:val="16"/>
        </w:rPr>
        <w:t xml:space="preserve"> before us, </w:t>
      </w:r>
      <w:r w:rsidRPr="0023514C">
        <w:rPr>
          <w:rFonts w:eastAsia="Aptos"/>
          <w:u w:val="single"/>
        </w:rPr>
        <w:t xml:space="preserve">the problem </w:t>
      </w:r>
      <w:r w:rsidRPr="0023514C">
        <w:rPr>
          <w:rFonts w:eastAsia="Aptos"/>
          <w:sz w:val="16"/>
        </w:rPr>
        <w:t xml:space="preserve">of human </w:t>
      </w:r>
      <w:proofErr w:type="gramStart"/>
      <w:r w:rsidRPr="0023514C">
        <w:rPr>
          <w:rFonts w:eastAsia="Aptos"/>
          <w:sz w:val="16"/>
        </w:rPr>
        <w:t>non-being</w:t>
      </w:r>
      <w:proofErr w:type="gramEnd"/>
      <w:r w:rsidRPr="0023514C">
        <w:rPr>
          <w:rFonts w:eastAsia="Aptos"/>
          <w:sz w:val="16"/>
        </w:rPr>
        <w:t xml:space="preserve"> (or </w:t>
      </w:r>
      <w:r w:rsidRPr="0023514C">
        <w:rPr>
          <w:rFonts w:eastAsia="Aptos"/>
          <w:u w:val="single"/>
        </w:rPr>
        <w:t xml:space="preserve">imminent extinction) </w:t>
      </w:r>
      <w:r w:rsidRPr="0023514C">
        <w:rPr>
          <w:rFonts w:eastAsia="Aptos"/>
          <w:b/>
          <w:iCs/>
          <w:u w:val="single"/>
        </w:rPr>
        <w:t>drags us back into utilitarianism</w:t>
      </w:r>
      <w:r w:rsidRPr="0023514C">
        <w:rPr>
          <w:rFonts w:eastAsia="Aptos"/>
          <w:sz w:val="16"/>
        </w:rPr>
        <w:t>. This is very clear in more applied versions of utilitarianism and especially the discourse of health economics where distributions and doing good can be determined by calculating “</w:t>
      </w:r>
      <w:proofErr w:type="spellStart"/>
      <w:r w:rsidRPr="0023514C">
        <w:rPr>
          <w:rFonts w:eastAsia="Aptos"/>
          <w:sz w:val="16"/>
        </w:rPr>
        <w:t>qalys</w:t>
      </w:r>
      <w:proofErr w:type="spellEnd"/>
      <w:r w:rsidRPr="0023514C">
        <w:rPr>
          <w:rFonts w:eastAsia="Aptos"/>
          <w:sz w:val="16"/>
        </w:rPr>
        <w:t>” (quality adjusted life years) or “</w:t>
      </w:r>
      <w:proofErr w:type="spellStart"/>
      <w:r w:rsidRPr="0023514C">
        <w:rPr>
          <w:rFonts w:eastAsia="Aptos"/>
          <w:sz w:val="16"/>
        </w:rPr>
        <w:t>dalys</w:t>
      </w:r>
      <w:proofErr w:type="spellEnd"/>
      <w:r w:rsidRPr="0023514C">
        <w:rPr>
          <w:rFonts w:eastAsia="Aptos"/>
          <w:sz w:val="16"/>
        </w:rPr>
        <w:t xml:space="preserve">” (disability adjusted life years) [Murray 1996]; we might want to reject utilitarianism and health economics’ rationalizations, but I would suggest that luxury of refusing calculus has always been a luxury for some. Tim Mulgan (2011),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 </w:t>
      </w:r>
      <w:proofErr w:type="spellStart"/>
      <w:r w:rsidRPr="0023514C">
        <w:rPr>
          <w:rFonts w:eastAsia="Aptos"/>
          <w:sz w:val="16"/>
        </w:rPr>
        <w:t>Mulgan's</w:t>
      </w:r>
      <w:proofErr w:type="spellEnd"/>
      <w:r w:rsidRPr="0023514C">
        <w:rPr>
          <w:rFonts w:eastAsia="Aptos"/>
          <w:sz w:val="16"/>
        </w:rPr>
        <w:t xml:space="preserve"> future broken world of survival lotteries, or a world in which some humans -- because of the sheer luck of the draw -- do not survive has not only already arrived: it has always been present. Was there ever a time when the world came even vaguely close to John Rawls’s “favorable conditions” where justice was the same for all?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Rather, then, than reject utility and calculus because of the offensive it directs to those lives it deems to be incapable, disabled or unworthy, I would suggest that by its own calculus the “man” of liberal reason who both generates and refuses utility is maximally self-disabling.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23514C">
        <w:rPr>
          <w:rFonts w:eastAsia="Aptos"/>
          <w:sz w:val="16"/>
        </w:rPr>
        <w:t>has to</w:t>
      </w:r>
      <w:proofErr w:type="gramEnd"/>
      <w:r w:rsidRPr="0023514C">
        <w:rPr>
          <w:rFonts w:eastAsia="Aptos"/>
          <w:sz w:val="16"/>
        </w:rPr>
        <w:t xml:space="preserve"> accept the concept of a </w:t>
      </w:r>
      <w:proofErr w:type="gramStart"/>
      <w:r w:rsidRPr="0023514C">
        <w:rPr>
          <w:rFonts w:eastAsia="Aptos"/>
          <w:sz w:val="16"/>
        </w:rPr>
        <w:t>genus</w:t>
      </w:r>
      <w:proofErr w:type="gramEnd"/>
      <w:r w:rsidRPr="0023514C">
        <w:rPr>
          <w:rFonts w:eastAsia="Aptos"/>
          <w:sz w:val="16"/>
        </w:rPr>
        <w:t xml:space="preserve"> of the human species </w:t>
      </w:r>
      <w:proofErr w:type="gramStart"/>
      <w:r w:rsidRPr="0023514C">
        <w:rPr>
          <w:rFonts w:eastAsia="Aptos"/>
          <w:sz w:val="16"/>
        </w:rPr>
        <w:t>in order to</w:t>
      </w:r>
      <w:proofErr w:type="gramEnd"/>
      <w:r w:rsidRPr="0023514C">
        <w:rPr>
          <w:rFonts w:eastAsia="Aptos"/>
          <w:sz w:val="16"/>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23514C">
        <w:rPr>
          <w:rFonts w:eastAsia="Aptos"/>
          <w:sz w:val="16"/>
        </w:rPr>
        <w:t>people, and</w:t>
      </w:r>
      <w:proofErr w:type="gramEnd"/>
      <w:r w:rsidRPr="0023514C">
        <w:rPr>
          <w:rFonts w:eastAsia="Aptos"/>
          <w:sz w:val="16"/>
        </w:rPr>
        <w:t xml:space="preserve"> focusing on irrevocable loss might go some way to forcing contemporary Australians to </w:t>
      </w:r>
      <w:proofErr w:type="gramStart"/>
      <w:r w:rsidRPr="0023514C">
        <w:rPr>
          <w:rFonts w:eastAsia="Aptos"/>
          <w:sz w:val="16"/>
        </w:rPr>
        <w:t>realizing</w:t>
      </w:r>
      <w:proofErr w:type="gramEnd"/>
      <w:r w:rsidRPr="0023514C">
        <w:rPr>
          <w:rFonts w:eastAsia="Aptos"/>
          <w:sz w:val="16"/>
        </w:rPr>
        <w:t xml:space="preserve"> that the past is not the past, that the drive towards the extinction of a people is not extinct. In the conclusion of this chapter I want to question the genocidal logic that lies behind claims for lives worth living, and for human capacities that are distinct from species membership, while at the same time recognizing that the use of the term “genocide” for all its assumptions that humans can be grouped into species and genus, is always an offensive (agonistic) strategy. One thing that one </w:t>
      </w:r>
      <w:proofErr w:type="gramStart"/>
      <w:r w:rsidRPr="0023514C">
        <w:rPr>
          <w:rFonts w:eastAsia="Aptos"/>
          <w:sz w:val="16"/>
        </w:rPr>
        <w:t>has to</w:t>
      </w:r>
      <w:proofErr w:type="gramEnd"/>
      <w:r w:rsidRPr="0023514C">
        <w:rPr>
          <w:rFonts w:eastAsia="Aptos"/>
          <w:sz w:val="16"/>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23514C">
        <w:rPr>
          <w:rFonts w:eastAsia="Aptos"/>
          <w:sz w:val="16"/>
        </w:rPr>
        <w:t>Windshuttle</w:t>
      </w:r>
      <w:proofErr w:type="spellEnd"/>
      <w:r w:rsidRPr="0023514C">
        <w:rPr>
          <w:rFonts w:eastAsia="Aptos"/>
          <w:sz w:val="16"/>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23514C">
        <w:rPr>
          <w:rFonts w:eastAsia="Aptos"/>
          <w:sz w:val="16"/>
        </w:rPr>
        <w:t>Windshuttle</w:t>
      </w:r>
      <w:proofErr w:type="spellEnd"/>
      <w:r w:rsidRPr="0023514C">
        <w:rPr>
          <w:rFonts w:eastAsia="Aptos"/>
          <w:sz w:val="16"/>
        </w:rPr>
        <w:t xml:space="preserve"> rejects: what occurred may have been lamentable and part of a broad strategy of colonialism but not genocide. If one wants to challenge </w:t>
      </w:r>
      <w:proofErr w:type="spellStart"/>
      <w:r w:rsidRPr="0023514C">
        <w:rPr>
          <w:rFonts w:eastAsia="Aptos"/>
          <w:sz w:val="16"/>
        </w:rPr>
        <w:t>Windshuttle’s</w:t>
      </w:r>
      <w:proofErr w:type="spellEnd"/>
      <w:r w:rsidRPr="0023514C">
        <w:rPr>
          <w:rFonts w:eastAsia="Aptos"/>
          <w:sz w:val="16"/>
        </w:rPr>
        <w:t xml:space="preserve"> account it would make sense to emphasize race, and not to say that deep down we are all human and therefore what took place was “merely” colonization. If one does not recognize </w:t>
      </w:r>
      <w:proofErr w:type="gramStart"/>
      <w:r w:rsidRPr="0023514C">
        <w:rPr>
          <w:rFonts w:eastAsia="Aptos"/>
          <w:sz w:val="16"/>
        </w:rPr>
        <w:t>race</w:t>
      </w:r>
      <w:proofErr w:type="gramEnd"/>
      <w:r w:rsidRPr="0023514C">
        <w:rPr>
          <w:rFonts w:eastAsia="Aptos"/>
          <w:sz w:val="16"/>
        </w:rPr>
        <w:t xml:space="preserve">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23514C">
        <w:rPr>
          <w:rFonts w:eastAsia="Aptos"/>
          <w:u w:val="single"/>
        </w:rPr>
        <w:t>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others, and creating them as other by way of strategies of cultural erasure</w:t>
      </w:r>
      <w:r w:rsidRPr="0023514C">
        <w:rPr>
          <w:rFonts w:eastAsia="Aptos"/>
          <w:sz w:val="16"/>
        </w:rPr>
        <w:t xml:space="preserve">. But I want to suggest that this seemingly intractable and universal problem is a problem for a portion of humanity, and a portion that has the logic of extinction at its heart. Let us go back to the first problem of who ought to live and why, or the question of how one ought to live, and what counts as a good life, or a life worth living. As I suggested, </w:t>
      </w:r>
      <w:r w:rsidRPr="0023514C">
        <w:rPr>
          <w:rFonts w:eastAsia="Aptos"/>
          <w:u w:val="single"/>
        </w:rPr>
        <w:t>problems of extinction bring in, it seems, a form of utilitarianism: how do we manage the survival of life, maximizing life, and maximizing good life</w:t>
      </w:r>
      <w:r w:rsidRPr="0023514C">
        <w:rPr>
          <w:rFonts w:eastAsia="Aptos"/>
          <w:sz w:val="16"/>
        </w:rPr>
        <w:t xml:space="preserve">? At the same time, questions of utility seem to raise the specter of extinction: some lives might just not be worth living. But perhaps these questions are already racial, bound up with the “man” of Western reason who </w:t>
      </w:r>
      <w:proofErr w:type="gramStart"/>
      <w:r w:rsidRPr="0023514C">
        <w:rPr>
          <w:rFonts w:eastAsia="Aptos"/>
          <w:sz w:val="16"/>
        </w:rPr>
        <w:t>is not a species</w:t>
      </w:r>
      <w:proofErr w:type="gramEnd"/>
      <w:r w:rsidRPr="0023514C">
        <w:rPr>
          <w:rFonts w:eastAsia="Aptos"/>
          <w:sz w:val="16"/>
        </w:rPr>
        <w:t xml:space="preserve">. From the Socratic elevation of the examined life,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He is at once the only man to face extinction -- for when we view contemporary cinema and television about the end of the world it is the end of this man (the man of libraries, familial man, post-racial man, the man of reason) who is threatened with extinction, or the world's end. What we witness is not genocide, but the end of the world. It is because this man has always asked about “the good life” -- even if that is a liberal life that has no good other than the asking of the question -- that he can be the victim of extinction. </w:t>
      </w:r>
      <w:r w:rsidRPr="0023514C">
        <w:rPr>
          <w:rFonts w:eastAsia="Aptos"/>
          <w:b/>
          <w:iCs/>
          <w:sz w:val="24"/>
          <w:szCs w:val="24"/>
          <w:highlight w:val="cyan"/>
          <w:u w:val="single"/>
        </w:rPr>
        <w:t>Asking</w:t>
      </w:r>
      <w:r w:rsidRPr="0023514C">
        <w:rPr>
          <w:rFonts w:eastAsia="Aptos"/>
          <w:b/>
          <w:iCs/>
          <w:sz w:val="24"/>
          <w:szCs w:val="24"/>
          <w:u w:val="single"/>
        </w:rPr>
        <w:t xml:space="preserve"> the question of the good life, of </w:t>
      </w:r>
      <w:r w:rsidRPr="0023514C">
        <w:rPr>
          <w:rFonts w:eastAsia="Aptos"/>
          <w:b/>
          <w:iCs/>
          <w:sz w:val="24"/>
          <w:szCs w:val="24"/>
          <w:highlight w:val="cyan"/>
          <w:u w:val="single"/>
        </w:rPr>
        <w:t>how “one” ought to live is both genocidal and extinction-generating.</w:t>
      </w:r>
      <w:r w:rsidRPr="0023514C">
        <w:rPr>
          <w:rFonts w:eastAsia="Aptos"/>
          <w:sz w:val="16"/>
          <w:szCs w:val="24"/>
        </w:rPr>
        <w:t xml:space="preserve"> </w:t>
      </w:r>
      <w:r w:rsidRPr="0023514C">
        <w:rPr>
          <w:rFonts w:eastAsia="Aptos"/>
          <w:sz w:val="16"/>
        </w:rPr>
        <w:t xml:space="preserve">Since its invasion Australia was deemed to be terra nullius partly </w:t>
      </w:r>
      <w:proofErr w:type="gramStart"/>
      <w:r w:rsidRPr="0023514C">
        <w:rPr>
          <w:rFonts w:eastAsia="Aptos"/>
          <w:sz w:val="16"/>
        </w:rPr>
        <w:t>on the basis of</w:t>
      </w:r>
      <w:proofErr w:type="gramEnd"/>
      <w:r w:rsidRPr="0023514C">
        <w:rPr>
          <w:rFonts w:eastAsia="Aptos"/>
          <w:sz w:val="16"/>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the very logic of techno-science that could only recognize such cultures as minor and racial (distinct, enigmatic) would be the same planet-transforming “species” that now proclaims itself as author of the Anthropocene. </w:t>
      </w:r>
      <w:r w:rsidRPr="0023514C">
        <w:rPr>
          <w:rFonts w:eastAsia="Aptos"/>
          <w:b/>
          <w:iCs/>
          <w:sz w:val="24"/>
          <w:szCs w:val="24"/>
          <w:highlight w:val="cyan"/>
          <w:u w:val="single"/>
        </w:rPr>
        <w:t>The very possibility of uti</w:t>
      </w:r>
      <w:r w:rsidRPr="0023514C">
        <w:rPr>
          <w:rFonts w:eastAsia="Aptos"/>
          <w:b/>
          <w:iCs/>
          <w:sz w:val="24"/>
          <w:szCs w:val="24"/>
          <w:u w:val="single"/>
        </w:rPr>
        <w:t>litarian</w:t>
      </w:r>
      <w:r w:rsidRPr="0023514C">
        <w:rPr>
          <w:rFonts w:eastAsia="Aptos"/>
          <w:b/>
          <w:iCs/>
          <w:sz w:val="24"/>
          <w:szCs w:val="24"/>
          <w:highlight w:val="cyan"/>
          <w:u w:val="single"/>
        </w:rPr>
        <w:t xml:space="preserve"> questions</w:t>
      </w:r>
      <w:r w:rsidRPr="0023514C">
        <w:rPr>
          <w:rFonts w:eastAsia="Aptos"/>
          <w:b/>
          <w:iCs/>
          <w:sz w:val="24"/>
          <w:szCs w:val="24"/>
          <w:u w:val="single"/>
        </w:rPr>
        <w:t xml:space="preserve"> -- who ought to live, is this a life worth living, how might we live on </w:t>
      </w:r>
      <w:proofErr w:type="gramStart"/>
      <w:r w:rsidRPr="0023514C">
        <w:rPr>
          <w:rFonts w:eastAsia="Aptos"/>
          <w:b/>
          <w:iCs/>
          <w:sz w:val="24"/>
          <w:szCs w:val="24"/>
          <w:u w:val="single"/>
        </w:rPr>
        <w:t>maximally?--</w:t>
      </w:r>
      <w:proofErr w:type="gramEnd"/>
      <w:r w:rsidRPr="0023514C">
        <w:rPr>
          <w:rFonts w:eastAsia="Aptos"/>
          <w:b/>
          <w:iCs/>
          <w:sz w:val="24"/>
          <w:szCs w:val="24"/>
          <w:u w:val="single"/>
        </w:rPr>
        <w:t xml:space="preserve"> </w:t>
      </w:r>
      <w:r w:rsidRPr="0023514C">
        <w:rPr>
          <w:rFonts w:eastAsia="Aptos"/>
          <w:b/>
          <w:iCs/>
          <w:sz w:val="24"/>
          <w:szCs w:val="24"/>
          <w:highlight w:val="cyan"/>
          <w:u w:val="single"/>
        </w:rPr>
        <w:t>is part of a logic of appropriation</w:t>
      </w:r>
      <w:r w:rsidRPr="0023514C">
        <w:rPr>
          <w:rFonts w:eastAsia="Aptos"/>
          <w:b/>
          <w:iCs/>
          <w:sz w:val="24"/>
          <w:szCs w:val="24"/>
          <w:u w:val="single"/>
        </w:rPr>
        <w:t xml:space="preserve">, extension, survival </w:t>
      </w:r>
      <w:r w:rsidRPr="0023514C">
        <w:rPr>
          <w:rFonts w:eastAsia="Aptos"/>
          <w:b/>
          <w:iCs/>
          <w:sz w:val="24"/>
          <w:szCs w:val="24"/>
          <w:highlight w:val="cyan"/>
          <w:u w:val="single"/>
        </w:rPr>
        <w:t>and calculus that divides</w:t>
      </w:r>
      <w:r w:rsidRPr="0023514C">
        <w:rPr>
          <w:rFonts w:eastAsia="Aptos"/>
          <w:b/>
          <w:iCs/>
          <w:sz w:val="24"/>
          <w:szCs w:val="24"/>
          <w:u w:val="single"/>
        </w:rPr>
        <w:t xml:space="preserve"> species/genus questions. There are metaphysical questions -- about how “one” ought to live, and the life worth living -- and these are for </w:t>
      </w:r>
      <w:r w:rsidRPr="0023514C">
        <w:rPr>
          <w:rFonts w:eastAsia="Aptos"/>
          <w:b/>
          <w:iCs/>
          <w:sz w:val="24"/>
          <w:szCs w:val="24"/>
          <w:highlight w:val="cyan"/>
          <w:u w:val="single"/>
        </w:rPr>
        <w:t>man, who is not a species but a potentiality</w:t>
      </w:r>
      <w:r w:rsidRPr="0023514C">
        <w:rPr>
          <w:rFonts w:eastAsia="Aptos"/>
          <w:b/>
          <w:iCs/>
          <w:sz w:val="24"/>
          <w:szCs w:val="24"/>
          <w:u w:val="single"/>
        </w:rPr>
        <w:t xml:space="preserve"> - a power of thinking and living </w:t>
      </w:r>
      <w:r w:rsidRPr="0023514C">
        <w:rPr>
          <w:rFonts w:eastAsia="Aptos"/>
          <w:b/>
          <w:iCs/>
          <w:sz w:val="24"/>
          <w:szCs w:val="24"/>
          <w:highlight w:val="cyan"/>
          <w:u w:val="single"/>
        </w:rPr>
        <w:t xml:space="preserve">that transcends </w:t>
      </w:r>
      <w:proofErr w:type="spellStart"/>
      <w:r w:rsidRPr="0023514C">
        <w:rPr>
          <w:rFonts w:eastAsia="Aptos"/>
          <w:b/>
          <w:iCs/>
          <w:sz w:val="24"/>
          <w:szCs w:val="24"/>
          <w:highlight w:val="cyan"/>
          <w:u w:val="single"/>
        </w:rPr>
        <w:t>any body</w:t>
      </w:r>
      <w:proofErr w:type="spellEnd"/>
      <w:r w:rsidRPr="0023514C">
        <w:rPr>
          <w:rFonts w:eastAsia="Aptos"/>
          <w:sz w:val="16"/>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23514C">
        <w:rPr>
          <w:rFonts w:eastAsia="Aptos"/>
          <w:u w:val="single"/>
        </w:rPr>
        <w:t xml:space="preserve">what counts as </w:t>
      </w:r>
      <w:r w:rsidRPr="0023514C">
        <w:rPr>
          <w:rFonts w:eastAsia="Aptos"/>
          <w:b/>
          <w:iCs/>
          <w:highlight w:val="cyan"/>
          <w:u w:val="single"/>
        </w:rPr>
        <w:t>the individual of ability</w:t>
      </w:r>
      <w:r w:rsidRPr="0023514C">
        <w:rPr>
          <w:rFonts w:eastAsia="Aptos"/>
          <w:sz w:val="16"/>
        </w:rPr>
        <w:t xml:space="preserve"> -- where self and ability are mutually constitutive -- is at the heart of the “Anthropos” who </w:t>
      </w:r>
      <w:r w:rsidRPr="0023514C">
        <w:rPr>
          <w:rFonts w:eastAsia="Aptos"/>
          <w:highlight w:val="cyan"/>
          <w:u w:val="single"/>
        </w:rPr>
        <w:t>has precipitated</w:t>
      </w:r>
      <w:r w:rsidRPr="0023514C">
        <w:rPr>
          <w:rFonts w:eastAsia="Aptos"/>
          <w:u w:val="single"/>
        </w:rPr>
        <w:t xml:space="preserve"> itself and others into </w:t>
      </w:r>
      <w:r w:rsidRPr="0023514C">
        <w:rPr>
          <w:rFonts w:eastAsia="Aptos"/>
          <w:b/>
          <w:iCs/>
          <w:highlight w:val="cyan"/>
          <w:u w:val="single"/>
        </w:rPr>
        <w:t>accelerated extinction</w:t>
      </w:r>
      <w:r w:rsidRPr="0023514C">
        <w:rPr>
          <w:rFonts w:eastAsia="Aptos"/>
          <w:sz w:val="16"/>
        </w:rPr>
        <w:t xml:space="preserve">. </w:t>
      </w:r>
      <w:r w:rsidRPr="0023514C">
        <w:rPr>
          <w:rFonts w:eastAsia="Aptos"/>
          <w:highlight w:val="cyan"/>
          <w:u w:val="single"/>
        </w:rPr>
        <w:t>The self</w:t>
      </w:r>
      <w:r w:rsidRPr="0023514C">
        <w:rPr>
          <w:rFonts w:eastAsia="Aptos"/>
          <w:u w:val="single"/>
        </w:rPr>
        <w:t xml:space="preserve"> of technoscience </w:t>
      </w:r>
      <w:r w:rsidRPr="0023514C">
        <w:rPr>
          <w:rFonts w:eastAsia="Aptos"/>
          <w:highlight w:val="cyan"/>
          <w:u w:val="single"/>
        </w:rPr>
        <w:t>can</w:t>
      </w:r>
      <w:r w:rsidRPr="0023514C">
        <w:rPr>
          <w:rFonts w:eastAsia="Aptos"/>
          <w:u w:val="single"/>
        </w:rPr>
        <w:t xml:space="preserve"> easily </w:t>
      </w:r>
      <w:r w:rsidRPr="0023514C">
        <w:rPr>
          <w:rFonts w:eastAsia="Aptos"/>
          <w:highlight w:val="cyan"/>
          <w:u w:val="single"/>
        </w:rPr>
        <w:t xml:space="preserve">be tied to </w:t>
      </w:r>
      <w:r w:rsidRPr="0023514C">
        <w:rPr>
          <w:rFonts w:eastAsia="Aptos"/>
          <w:b/>
          <w:iCs/>
          <w:highlight w:val="cyan"/>
          <w:u w:val="single"/>
        </w:rPr>
        <w:t>the pollution of the earth</w:t>
      </w:r>
      <w:r w:rsidRPr="0023514C">
        <w:rPr>
          <w:rFonts w:eastAsia="Aptos"/>
          <w:highlight w:val="cyan"/>
          <w:u w:val="single"/>
        </w:rPr>
        <w:t>, but so can</w:t>
      </w:r>
      <w:r w:rsidRPr="0023514C">
        <w:rPr>
          <w:rFonts w:eastAsia="Aptos"/>
          <w:u w:val="single"/>
        </w:rPr>
        <w:t xml:space="preserve"> the universalizing self of liberal and </w:t>
      </w:r>
      <w:r w:rsidRPr="0023514C">
        <w:rPr>
          <w:rFonts w:eastAsia="Aptos"/>
          <w:b/>
          <w:iCs/>
          <w:highlight w:val="cyan"/>
          <w:u w:val="single"/>
        </w:rPr>
        <w:t>uti</w:t>
      </w:r>
      <w:r w:rsidRPr="0023514C">
        <w:rPr>
          <w:rFonts w:eastAsia="Aptos"/>
          <w:b/>
          <w:iCs/>
          <w:u w:val="single"/>
        </w:rPr>
        <w:t>litaria</w:t>
      </w:r>
      <w:r w:rsidRPr="0023514C">
        <w:rPr>
          <w:rFonts w:eastAsia="Aptos"/>
          <w:b/>
          <w:iCs/>
          <w:highlight w:val="cyan"/>
          <w:u w:val="single"/>
        </w:rPr>
        <w:t>n theory</w:t>
      </w:r>
      <w:r w:rsidRPr="0023514C">
        <w:rPr>
          <w:rFonts w:eastAsia="Aptos"/>
          <w:highlight w:val="cyan"/>
          <w:u w:val="single"/>
        </w:rPr>
        <w:t xml:space="preserve">: I can </w:t>
      </w:r>
      <w:r w:rsidRPr="0023514C">
        <w:rPr>
          <w:rFonts w:eastAsia="Aptos"/>
          <w:b/>
          <w:iCs/>
          <w:highlight w:val="cyan"/>
          <w:u w:val="single"/>
        </w:rPr>
        <w:t>kill</w:t>
      </w:r>
      <w:r w:rsidRPr="0023514C">
        <w:rPr>
          <w:rFonts w:eastAsia="Aptos"/>
          <w:highlight w:val="cyan"/>
          <w:u w:val="single"/>
        </w:rPr>
        <w:t xml:space="preserve">, </w:t>
      </w:r>
      <w:r w:rsidRPr="0023514C">
        <w:rPr>
          <w:rFonts w:eastAsia="Aptos"/>
          <w:b/>
          <w:iCs/>
          <w:highlight w:val="cyan"/>
          <w:u w:val="single"/>
        </w:rPr>
        <w:t>exterminate</w:t>
      </w:r>
      <w:r w:rsidRPr="0023514C">
        <w:rPr>
          <w:rFonts w:eastAsia="Aptos"/>
          <w:highlight w:val="cyan"/>
          <w:u w:val="single"/>
        </w:rPr>
        <w:t xml:space="preserve"> and </w:t>
      </w:r>
      <w:r w:rsidRPr="0023514C">
        <w:rPr>
          <w:rFonts w:eastAsia="Aptos"/>
          <w:b/>
          <w:iCs/>
          <w:highlight w:val="cyan"/>
          <w:u w:val="single"/>
        </w:rPr>
        <w:t>save</w:t>
      </w:r>
      <w:r w:rsidRPr="0023514C">
        <w:rPr>
          <w:rFonts w:eastAsia="Aptos"/>
          <w:highlight w:val="cyan"/>
          <w:u w:val="single"/>
        </w:rPr>
        <w:t xml:space="preserve"> if I</w:t>
      </w:r>
      <w:r w:rsidRPr="0023514C">
        <w:rPr>
          <w:rFonts w:eastAsia="Aptos"/>
          <w:u w:val="single"/>
        </w:rPr>
        <w:t xml:space="preserve"> </w:t>
      </w:r>
      <w:proofErr w:type="gramStart"/>
      <w:r w:rsidRPr="0023514C">
        <w:rPr>
          <w:rFonts w:eastAsia="Aptos"/>
          <w:u w:val="single"/>
        </w:rPr>
        <w:t>have the ability to</w:t>
      </w:r>
      <w:proofErr w:type="gramEnd"/>
      <w:r w:rsidRPr="0023514C">
        <w:rPr>
          <w:rFonts w:eastAsia="Aptos"/>
          <w:u w:val="single"/>
        </w:rPr>
        <w:t xml:space="preserve"> </w:t>
      </w:r>
      <w:r w:rsidRPr="0023514C">
        <w:rPr>
          <w:rFonts w:eastAsia="Aptos"/>
          <w:highlight w:val="cyan"/>
          <w:u w:val="single"/>
        </w:rPr>
        <w:t>think</w:t>
      </w:r>
      <w:r w:rsidRPr="0023514C">
        <w:rPr>
          <w:rFonts w:eastAsia="Aptos"/>
          <w:u w:val="single"/>
        </w:rPr>
        <w:t xml:space="preserve"> beyond myself to the curious value of life as such, </w:t>
      </w:r>
      <w:r w:rsidRPr="0023514C">
        <w:rPr>
          <w:rFonts w:eastAsia="Aptos"/>
          <w:highlight w:val="cyan"/>
          <w:u w:val="single"/>
        </w:rPr>
        <w:t xml:space="preserve">of life that might be </w:t>
      </w:r>
      <w:r w:rsidRPr="0023514C">
        <w:rPr>
          <w:rFonts w:eastAsia="Aptos"/>
          <w:b/>
          <w:iCs/>
          <w:highlight w:val="cyan"/>
          <w:u w:val="single"/>
        </w:rPr>
        <w:t>maximized</w:t>
      </w:r>
      <w:r w:rsidRPr="0023514C">
        <w:rPr>
          <w:rFonts w:eastAsia="Aptos"/>
          <w:highlight w:val="cyan"/>
          <w:u w:val="single"/>
        </w:rPr>
        <w:t xml:space="preserve"> and </w:t>
      </w:r>
      <w:r w:rsidRPr="0023514C">
        <w:rPr>
          <w:rFonts w:eastAsia="Aptos"/>
          <w:b/>
          <w:iCs/>
          <w:highlight w:val="cyan"/>
          <w:u w:val="single"/>
        </w:rPr>
        <w:t>weighed</w:t>
      </w:r>
      <w:r w:rsidRPr="0023514C">
        <w:rPr>
          <w:rFonts w:eastAsia="Aptos"/>
          <w:u w:val="single"/>
        </w:rPr>
        <w:t>.</w:t>
      </w:r>
      <w:r w:rsidRPr="0023514C">
        <w:rPr>
          <w:rFonts w:eastAsia="Aptos"/>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23514C">
        <w:rPr>
          <w:rFonts w:eastAsia="Aptos"/>
          <w:b/>
          <w:iCs/>
          <w:sz w:val="24"/>
          <w:szCs w:val="24"/>
          <w:highlight w:val="cyan"/>
          <w:u w:val="single"/>
        </w:rPr>
        <w:t>the self of liberalism and uti</w:t>
      </w:r>
      <w:r w:rsidRPr="0023514C">
        <w:rPr>
          <w:rFonts w:eastAsia="Aptos"/>
          <w:b/>
          <w:iCs/>
          <w:sz w:val="24"/>
          <w:szCs w:val="24"/>
          <w:u w:val="single"/>
        </w:rPr>
        <w:t>litarianism</w:t>
      </w:r>
      <w:r w:rsidRPr="0023514C">
        <w:rPr>
          <w:rFonts w:eastAsia="Aptos"/>
          <w:sz w:val="16"/>
          <w:szCs w:val="24"/>
        </w:rPr>
        <w:t xml:space="preserve"> </w:t>
      </w:r>
      <w:r w:rsidRPr="0023514C">
        <w:rPr>
          <w:rFonts w:eastAsia="Aptos"/>
          <w:sz w:val="16"/>
        </w:rPr>
        <w:t xml:space="preserve">needs to expand and include other modes of the self, to be more caring to those not blessed with the same abilities; that self </w:t>
      </w:r>
      <w:r w:rsidRPr="0023514C">
        <w:rPr>
          <w:rFonts w:eastAsia="Aptos"/>
          <w:b/>
          <w:iCs/>
          <w:sz w:val="24"/>
          <w:szCs w:val="24"/>
          <w:highlight w:val="cyan"/>
          <w:u w:val="single"/>
        </w:rPr>
        <w:t>needs to be seen</w:t>
      </w:r>
      <w:r w:rsidRPr="0023514C">
        <w:rPr>
          <w:rFonts w:eastAsia="Aptos"/>
          <w:b/>
          <w:iCs/>
          <w:sz w:val="24"/>
          <w:szCs w:val="24"/>
          <w:u w:val="single"/>
        </w:rPr>
        <w:t xml:space="preserve"> not as the basis of the species that must be saved, but </w:t>
      </w:r>
      <w:r w:rsidRPr="0023514C">
        <w:rPr>
          <w:rFonts w:eastAsia="Aptos"/>
          <w:b/>
          <w:iCs/>
          <w:sz w:val="24"/>
          <w:szCs w:val="24"/>
          <w:highlight w:val="cyan"/>
          <w:u w:val="single"/>
        </w:rPr>
        <w:t xml:space="preserve">as a genus tied inextricably to </w:t>
      </w:r>
      <w:r w:rsidRPr="0023514C">
        <w:rPr>
          <w:rFonts w:eastAsia="Aptos"/>
          <w:b/>
          <w:iCs/>
          <w:sz w:val="24"/>
          <w:szCs w:val="24"/>
          <w:u w:val="single"/>
        </w:rPr>
        <w:t xml:space="preserve">logics of </w:t>
      </w:r>
      <w:r w:rsidRPr="0023514C">
        <w:rPr>
          <w:rFonts w:eastAsia="Aptos"/>
          <w:b/>
          <w:iCs/>
          <w:sz w:val="24"/>
          <w:szCs w:val="24"/>
          <w:highlight w:val="cyan"/>
          <w:u w:val="single"/>
        </w:rPr>
        <w:t>extinction</w:t>
      </w:r>
      <w:r w:rsidRPr="0023514C">
        <w:rPr>
          <w:rFonts w:eastAsia="Aptos"/>
          <w:sz w:val="16"/>
        </w:rPr>
        <w:t xml:space="preserve">. One can only calculate the worth of living, at the expense or cost of other life, if one has a conception of life, and it is that general conception that is both historically and culturally odd, and that requires an anthropology. How did some living beings constitute themselves as an ability to evaluate life? How is it possible for a being to ask about the value of one life as opposed to another life? How is it that the agonistics of life became </w:t>
      </w:r>
      <w:proofErr w:type="gramStart"/>
      <w:r w:rsidRPr="0023514C">
        <w:rPr>
          <w:rFonts w:eastAsia="Aptos"/>
          <w:sz w:val="16"/>
        </w:rPr>
        <w:t>a calculus</w:t>
      </w:r>
      <w:proofErr w:type="gramEnd"/>
      <w:r w:rsidRPr="0023514C">
        <w:rPr>
          <w:rFonts w:eastAsia="Aptos"/>
          <w:sz w:val="16"/>
        </w:rPr>
        <w:t xml:space="preserve">? I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 - if there is such a thing.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23514C">
        <w:rPr>
          <w:rFonts w:eastAsia="Aptos"/>
          <w:u w:val="single"/>
        </w:rPr>
        <w:t xml:space="preserve">do we save the local, indigenous, immediate and unreflective; or, does the capacity to ask that question create every other form of life as one expression of anthropological calculating man? </w:t>
      </w:r>
      <w:r w:rsidRPr="0023514C">
        <w:rPr>
          <w:rFonts w:eastAsia="Aptos"/>
          <w:sz w:val="16"/>
        </w:rPr>
        <w:t xml:space="preserve">When philosophers dispute about a life worth living, arguing for or against whether a life is able enough to live, they are part of the same voice that can observe fragments of the human species as a </w:t>
      </w:r>
      <w:proofErr w:type="gramStart"/>
      <w:r w:rsidRPr="0023514C">
        <w:rPr>
          <w:rFonts w:eastAsia="Aptos"/>
          <w:sz w:val="16"/>
        </w:rPr>
        <w:t>genus</w:t>
      </w:r>
      <w:proofErr w:type="gramEnd"/>
      <w:r w:rsidRPr="0023514C">
        <w:rPr>
          <w:rFonts w:eastAsia="Aptos"/>
          <w:sz w:val="16"/>
        </w:rPr>
        <w:t xml:space="preserve">, or a particular kind of a general species, over which a single voice might range. </w:t>
      </w:r>
      <w:r w:rsidRPr="0023514C">
        <w:rPr>
          <w:rFonts w:eastAsia="Aptos"/>
          <w:b/>
          <w:iCs/>
          <w:u w:val="single"/>
        </w:rPr>
        <w:t>End of the world narratives</w:t>
      </w:r>
      <w:r w:rsidRPr="0023514C">
        <w:rPr>
          <w:rFonts w:eastAsia="Aptos"/>
          <w:u w:val="single"/>
        </w:rPr>
        <w:t xml:space="preserve">, and </w:t>
      </w:r>
      <w:r w:rsidRPr="0023514C">
        <w:rPr>
          <w:rFonts w:eastAsia="Aptos"/>
          <w:b/>
          <w:iCs/>
          <w:u w:val="single"/>
        </w:rPr>
        <w:t>scenarios of catastrophic risk</w:t>
      </w:r>
      <w:r w:rsidRPr="0023514C">
        <w:rPr>
          <w:rFonts w:eastAsia="Aptos"/>
          <w:sz w:val="16"/>
        </w:rPr>
        <w:t xml:space="preserve"> - such as those of Nick Bostrom -- </w:t>
      </w:r>
      <w:r w:rsidRPr="0023514C">
        <w:rPr>
          <w:rFonts w:eastAsia="Aptos"/>
          <w:u w:val="single"/>
        </w:rPr>
        <w:t xml:space="preserve">contemplate the extinction of this “genus which is not one,” and assume both that this would be </w:t>
      </w:r>
      <w:r w:rsidRPr="0023514C">
        <w:rPr>
          <w:rFonts w:eastAsia="Aptos"/>
          <w:b/>
          <w:iCs/>
          <w:u w:val="single"/>
        </w:rPr>
        <w:t>the catastrophe of all catastrophes</w:t>
      </w:r>
      <w:r w:rsidRPr="0023514C">
        <w:rPr>
          <w:rFonts w:eastAsia="Aptos"/>
          <w:u w:val="single"/>
        </w:rPr>
        <w:t xml:space="preserve">, and that humanity is necessarily defined by a certain concept of </w:t>
      </w:r>
      <w:r w:rsidRPr="0023514C">
        <w:rPr>
          <w:rFonts w:eastAsia="Aptos"/>
          <w:b/>
          <w:iCs/>
          <w:u w:val="single"/>
        </w:rPr>
        <w:t>personhood</w:t>
      </w:r>
      <w:r w:rsidRPr="0023514C">
        <w:rPr>
          <w:rFonts w:eastAsia="Aptos"/>
          <w:u w:val="single"/>
        </w:rPr>
        <w:t xml:space="preserve"> that is irreducible to the human species</w:t>
      </w:r>
      <w:r w:rsidRPr="0023514C">
        <w:rPr>
          <w:rFonts w:eastAsia="Aptos"/>
          <w:sz w:val="16"/>
        </w:rPr>
        <w:t xml:space="preserve">. Indeed, it is ability -- in Bostrom's case, intelligence - that needs to be preserved; it is this life that would count as extinction as such, and not “merely” genocide. An anthropological and calculative “we” emerges by way of technologies </w:t>
      </w:r>
      <w:r w:rsidRPr="0023514C">
        <w:rPr>
          <w:rFonts w:eastAsia="Aptos"/>
          <w:u w:val="single"/>
        </w:rPr>
        <w:t>that generate and calculate the worth of “a” life, and this life is the life of a person:</w:t>
      </w:r>
      <w:r w:rsidRPr="0023514C">
        <w:rPr>
          <w:rFonts w:eastAsia="Aptos"/>
          <w:sz w:val="16"/>
        </w:rPr>
        <w:t xml:space="preserve"> </w:t>
      </w:r>
      <w:r w:rsidRPr="0023514C">
        <w:rPr>
          <w:rFonts w:eastAsia="Aptos"/>
          <w:u w:val="single"/>
        </w:rPr>
        <w:t>a being who</w:t>
      </w:r>
      <w:r w:rsidRPr="0023514C">
        <w:rPr>
          <w:rFonts w:eastAsia="Aptos"/>
          <w:sz w:val="16"/>
        </w:rPr>
        <w:t xml:space="preserve"> is distinct from nature, and who may even calculate something like their own right to life or </w:t>
      </w:r>
      <w:r w:rsidRPr="0023514C">
        <w:rPr>
          <w:rFonts w:eastAsia="Aptos"/>
          <w:u w:val="single"/>
        </w:rPr>
        <w:t>cost to the earth</w:t>
      </w:r>
      <w:r w:rsidRPr="0023514C">
        <w:rPr>
          <w:rFonts w:eastAsia="Aptos"/>
          <w:sz w:val="16"/>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23514C">
        <w:rPr>
          <w:rFonts w:eastAsia="Aptos"/>
          <w:sz w:val="16"/>
        </w:rPr>
        <w:t>genus</w:t>
      </w:r>
      <w:proofErr w:type="gramEnd"/>
      <w:r w:rsidRPr="0023514C">
        <w:rPr>
          <w:rFonts w:eastAsia="Aptos"/>
          <w:sz w:val="16"/>
        </w:rPr>
        <w:t>, as instances of a way of life to be preserved, or not.</w:t>
      </w:r>
    </w:p>
    <w:p w14:paraId="2F9A2AD9" w14:textId="77777777" w:rsidR="0023514C" w:rsidRPr="0023514C" w:rsidRDefault="0023514C" w:rsidP="0023514C">
      <w:pPr>
        <w:spacing w:line="256" w:lineRule="auto"/>
        <w:rPr>
          <w:rFonts w:eastAsia="Aptos"/>
        </w:rPr>
      </w:pPr>
    </w:p>
    <w:p w14:paraId="486AA338" w14:textId="77777777" w:rsidR="0023514C" w:rsidRPr="0023514C" w:rsidRDefault="0023514C" w:rsidP="0023514C">
      <w:pPr>
        <w:keepNext/>
        <w:keepLines/>
        <w:pageBreakBefore/>
        <w:spacing w:before="40" w:after="0" w:line="256" w:lineRule="auto"/>
        <w:jc w:val="center"/>
        <w:outlineLvl w:val="2"/>
        <w:rPr>
          <w:rFonts w:eastAsia="Aptos" w:cs="Times New Roman"/>
          <w:b/>
          <w:sz w:val="32"/>
          <w:szCs w:val="24"/>
          <w:u w:val="single"/>
        </w:rPr>
      </w:pPr>
      <w:r w:rsidRPr="0023514C">
        <w:rPr>
          <w:rFonts w:eastAsia="Aptos" w:cs="Times New Roman"/>
          <w:b/>
          <w:sz w:val="32"/>
          <w:szCs w:val="24"/>
          <w:u w:val="single"/>
        </w:rPr>
        <w:t>1NC – Legalism</w:t>
      </w:r>
    </w:p>
    <w:p w14:paraId="3E0473C2" w14:textId="77777777" w:rsidR="0023514C" w:rsidRPr="0023514C" w:rsidRDefault="0023514C" w:rsidP="0023514C">
      <w:pPr>
        <w:keepNext/>
        <w:keepLines/>
        <w:spacing w:before="40" w:after="0" w:line="254" w:lineRule="auto"/>
        <w:outlineLvl w:val="3"/>
        <w:rPr>
          <w:rFonts w:eastAsia="Times New Roman"/>
          <w:b/>
          <w:iCs/>
          <w:sz w:val="26"/>
        </w:rPr>
      </w:pPr>
      <w:r w:rsidRPr="0023514C">
        <w:rPr>
          <w:rFonts w:eastAsia="Times New Roman"/>
          <w:b/>
          <w:iCs/>
          <w:sz w:val="26"/>
        </w:rPr>
        <w:t>The 1AC’s calls for legalization privilege a legal system that only benefits those who the law deems able bodied---this exclusion of the disabled body makes reform impossible</w:t>
      </w:r>
    </w:p>
    <w:p w14:paraId="4BD9C034" w14:textId="77777777" w:rsidR="0023514C" w:rsidRPr="0023514C" w:rsidRDefault="0023514C" w:rsidP="0023514C">
      <w:pPr>
        <w:spacing w:line="254" w:lineRule="auto"/>
        <w:rPr>
          <w:rFonts w:eastAsia="Aptos"/>
        </w:rPr>
      </w:pPr>
      <w:r w:rsidRPr="0023514C">
        <w:rPr>
          <w:rFonts w:eastAsia="Aptos"/>
          <w:b/>
          <w:bCs/>
          <w:sz w:val="26"/>
        </w:rPr>
        <w:t>Campbell 3</w:t>
      </w:r>
      <w:r w:rsidRPr="0023514C">
        <w:rPr>
          <w:rFonts w:eastAsia="Aptos"/>
        </w:rPr>
        <w:t xml:space="preserve"> (Fiona, THE GREAT DIVIDE: ABLEISM AND TECHNOLOGIES OF DISABILITY PRODUCTION, BS)</w:t>
      </w:r>
    </w:p>
    <w:p w14:paraId="7BAF65DA" w14:textId="77777777" w:rsidR="0023514C" w:rsidRPr="0023514C" w:rsidRDefault="0023514C" w:rsidP="0023514C">
      <w:pPr>
        <w:spacing w:line="254" w:lineRule="auto"/>
        <w:rPr>
          <w:rFonts w:eastAsia="Aptos"/>
          <w:sz w:val="14"/>
        </w:rPr>
      </w:pPr>
      <w:r w:rsidRPr="0023514C">
        <w:rPr>
          <w:rFonts w:eastAsia="Aptos"/>
          <w:sz w:val="14"/>
        </w:rPr>
        <w:t xml:space="preserve">A system of thought ... is founded on a series of acts of partition whose ambiguity, here as elsewhere, is to </w:t>
      </w:r>
      <w:proofErr w:type="gramStart"/>
      <w:r w:rsidRPr="0023514C">
        <w:rPr>
          <w:rFonts w:eastAsia="Aptos"/>
          <w:sz w:val="14"/>
        </w:rPr>
        <w:t>open up</w:t>
      </w:r>
      <w:proofErr w:type="gramEnd"/>
      <w:r w:rsidRPr="0023514C">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23514C">
        <w:rPr>
          <w:rFonts w:eastAsia="Aptos"/>
          <w:highlight w:val="cyan"/>
          <w:u w:val="single"/>
        </w:rPr>
        <w:t>Activists with disabilities</w:t>
      </w:r>
      <w:r w:rsidRPr="0023514C">
        <w:rPr>
          <w:rFonts w:eastAsia="Aptos"/>
          <w:u w:val="single"/>
        </w:rPr>
        <w:t xml:space="preserve"> have placed great </w:t>
      </w:r>
      <w:r w:rsidRPr="0023514C">
        <w:rPr>
          <w:rFonts w:eastAsia="Aptos"/>
          <w:highlight w:val="cyan"/>
          <w:u w:val="single"/>
        </w:rPr>
        <w:t>trust</w:t>
      </w:r>
      <w:r w:rsidRPr="0023514C">
        <w:rPr>
          <w:rFonts w:eastAsia="Aptos"/>
          <w:u w:val="single"/>
        </w:rPr>
        <w:t xml:space="preserve"> in </w:t>
      </w:r>
      <w:r w:rsidRPr="0023514C">
        <w:rPr>
          <w:rFonts w:eastAsia="Aptos"/>
          <w:highlight w:val="cyan"/>
          <w:u w:val="single"/>
        </w:rPr>
        <w:t xml:space="preserve">the </w:t>
      </w:r>
      <w:r w:rsidRPr="0023514C">
        <w:rPr>
          <w:rFonts w:eastAsia="Aptos"/>
          <w:b/>
          <w:iCs/>
          <w:highlight w:val="cyan"/>
          <w:u w:val="single"/>
        </w:rPr>
        <w:t>legal system</w:t>
      </w:r>
      <w:r w:rsidRPr="0023514C">
        <w:rPr>
          <w:rFonts w:eastAsia="Aptos"/>
          <w:highlight w:val="cyan"/>
          <w:u w:val="single"/>
        </w:rPr>
        <w:t xml:space="preserve"> to deliver</w:t>
      </w:r>
      <w:r w:rsidRPr="0023514C">
        <w:rPr>
          <w:rFonts w:eastAsia="Aptos"/>
          <w:u w:val="single"/>
        </w:rPr>
        <w:t xml:space="preserve"> freedoms in the form of </w:t>
      </w:r>
      <w:r w:rsidRPr="0023514C">
        <w:rPr>
          <w:rFonts w:eastAsia="Aptos"/>
          <w:highlight w:val="cyan"/>
          <w:u w:val="single"/>
        </w:rPr>
        <w:t>equality</w:t>
      </w:r>
      <w:r w:rsidRPr="0023514C">
        <w:rPr>
          <w:rFonts w:eastAsia="Aptos"/>
          <w:u w:val="single"/>
        </w:rPr>
        <w:t xml:space="preserve"> rights </w:t>
      </w:r>
      <w:r w:rsidRPr="0023514C">
        <w:rPr>
          <w:rFonts w:eastAsia="Aptos"/>
          <w:highlight w:val="cyan"/>
          <w:u w:val="single"/>
        </w:rPr>
        <w:t>and protections against discrimination</w:t>
      </w:r>
      <w:r w:rsidRPr="0023514C">
        <w:rPr>
          <w:rFonts w:eastAsia="Aptos"/>
          <w:sz w:val="14"/>
        </w:rPr>
        <w:t xml:space="preserve">. Whilst such </w:t>
      </w:r>
      <w:proofErr w:type="spellStart"/>
      <w:r w:rsidRPr="0023514C">
        <w:rPr>
          <w:rFonts w:eastAsia="Aptos"/>
          <w:sz w:val="14"/>
        </w:rPr>
        <w:t>equalisation</w:t>
      </w:r>
      <w:proofErr w:type="spellEnd"/>
      <w:r w:rsidRPr="0023514C">
        <w:rPr>
          <w:rFonts w:eastAsia="Aptos"/>
          <w:sz w:val="14"/>
        </w:rPr>
        <w:t xml:space="preserve"> initiatives have provided remedies in the lives of some individuals with disabilities, </w:t>
      </w:r>
      <w:r w:rsidRPr="0023514C">
        <w:rPr>
          <w:rFonts w:eastAsia="Aptos"/>
          <w:u w:val="single"/>
        </w:rPr>
        <w:t xml:space="preserve">the sub-text of </w:t>
      </w:r>
      <w:r w:rsidRPr="0023514C">
        <w:rPr>
          <w:rFonts w:eastAsia="Aptos"/>
          <w:highlight w:val="cyan"/>
          <w:u w:val="single"/>
        </w:rPr>
        <w:t xml:space="preserve">disability as </w:t>
      </w:r>
      <w:r w:rsidRPr="0023514C">
        <w:rPr>
          <w:rFonts w:eastAsia="Aptos"/>
          <w:b/>
          <w:iCs/>
          <w:highlight w:val="cyan"/>
          <w:u w:val="single"/>
        </w:rPr>
        <w:t>negative ontology</w:t>
      </w:r>
      <w:r w:rsidRPr="0023514C">
        <w:rPr>
          <w:rFonts w:eastAsia="Aptos"/>
          <w:highlight w:val="cyan"/>
          <w:u w:val="single"/>
        </w:rPr>
        <w:t xml:space="preserve"> has remained</w:t>
      </w:r>
      <w:r w:rsidRPr="0023514C">
        <w:rPr>
          <w:rFonts w:eastAsia="Aptos"/>
          <w:u w:val="single"/>
        </w:rPr>
        <w:t xml:space="preserve"> substantially </w:t>
      </w:r>
      <w:r w:rsidRPr="0023514C">
        <w:rPr>
          <w:rFonts w:eastAsia="Aptos"/>
          <w:b/>
          <w:iCs/>
          <w:highlight w:val="cyan"/>
          <w:u w:val="single"/>
        </w:rPr>
        <w:t>unchallenged</w:t>
      </w:r>
      <w:r w:rsidRPr="0023514C">
        <w:rPr>
          <w:rFonts w:eastAsia="Aptos"/>
          <w:sz w:val="14"/>
        </w:rPr>
        <w:t xml:space="preserve">. </w:t>
      </w:r>
      <w:r w:rsidRPr="0023514C">
        <w:rPr>
          <w:rFonts w:eastAsia="Aptos"/>
          <w:u w:val="single"/>
        </w:rPr>
        <w:t>We need to keep returning continually to the matter of disability as negative ontology,</w:t>
      </w:r>
      <w:r w:rsidRPr="0023514C">
        <w:rPr>
          <w:rFonts w:eastAsia="Aptos"/>
          <w:sz w:val="14"/>
        </w:rPr>
        <w:t xml:space="preserve"> a malignancy, a body constituted by what Michael Oliver terms 'the personal tragedy theory of disability', </w:t>
      </w:r>
      <w:r w:rsidRPr="0023514C">
        <w:rPr>
          <w:rFonts w:eastAsia="Aptos"/>
          <w:u w:val="single"/>
        </w:rPr>
        <w:t>wherein disability cannot be spoken about as anything other than an anathema</w:t>
      </w:r>
      <w:r w:rsidRPr="0023514C">
        <w:rPr>
          <w:rFonts w:eastAsia="Aptos"/>
          <w:sz w:val="14"/>
        </w:rPr>
        <w:t>: 'disability is some terrible chance event which occurs at random to unfortunate individuals</w:t>
      </w:r>
      <w:proofErr w:type="gramStart"/>
      <w:r w:rsidRPr="0023514C">
        <w:rPr>
          <w:rFonts w:eastAsia="Aptos"/>
          <w:sz w:val="14"/>
        </w:rPr>
        <w:t>' .</w:t>
      </w:r>
      <w:proofErr w:type="gramEnd"/>
      <w:r w:rsidRPr="0023514C">
        <w:rPr>
          <w:rFonts w:eastAsia="Aptos"/>
          <w:sz w:val="14"/>
        </w:rPr>
        <w:t xml:space="preserve"> </w:t>
      </w:r>
      <w:r w:rsidRPr="0023514C">
        <w:rPr>
          <w:rFonts w:eastAsia="Aptos"/>
          <w:highlight w:val="cyan"/>
          <w:u w:val="single"/>
        </w:rPr>
        <w:t>Disability is assumed</w:t>
      </w:r>
      <w:r w:rsidRPr="0023514C">
        <w:rPr>
          <w:rFonts w:eastAsia="Aptos"/>
          <w:u w:val="single"/>
        </w:rPr>
        <w:t xml:space="preserve"> to be </w:t>
      </w:r>
      <w:r w:rsidRPr="0023514C">
        <w:rPr>
          <w:rFonts w:eastAsia="Aptos"/>
          <w:b/>
          <w:iCs/>
          <w:highlight w:val="cyan"/>
          <w:u w:val="single"/>
        </w:rPr>
        <w:t>ontologically</w:t>
      </w:r>
      <w:r w:rsidRPr="0023514C">
        <w:rPr>
          <w:rFonts w:eastAsia="Aptos"/>
          <w:u w:val="single"/>
        </w:rPr>
        <w:t xml:space="preserve"> intolerable, inherently </w:t>
      </w:r>
      <w:r w:rsidRPr="0023514C">
        <w:rPr>
          <w:rFonts w:eastAsia="Aptos"/>
          <w:b/>
          <w:iCs/>
          <w:highlight w:val="cyan"/>
          <w:u w:val="single"/>
        </w:rPr>
        <w:t>negative</w:t>
      </w:r>
      <w:r w:rsidRPr="0023514C">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23514C">
        <w:rPr>
          <w:rFonts w:eastAsia="Aptos"/>
          <w:sz w:val="14"/>
        </w:rPr>
        <w:t>exteriorise</w:t>
      </w:r>
      <w:proofErr w:type="spellEnd"/>
      <w:r w:rsidRPr="0023514C">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23514C">
        <w:rPr>
          <w:rFonts w:eastAsia="Aptos"/>
          <w:sz w:val="14"/>
        </w:rPr>
        <w:t>shrivelled</w:t>
      </w:r>
      <w:proofErr w:type="spellEnd"/>
      <w:r w:rsidRPr="0023514C">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23514C">
        <w:rPr>
          <w:rFonts w:eastAsia="Aptos"/>
          <w:sz w:val="14"/>
        </w:rPr>
        <w:t>supplementarity</w:t>
      </w:r>
      <w:proofErr w:type="spellEnd"/>
      <w:r w:rsidRPr="0023514C">
        <w:rPr>
          <w:rFonts w:eastAsia="Aptos"/>
          <w:sz w:val="14"/>
        </w:rPr>
        <w:t xml:space="preserve">. So, even though we can speak in ontological terms of disability as a history of unthought, this figuring should not be confused with notions of erasure by way of mere absence or exclusion. Rather, disability is always present, despite its absence in the ableist talk of normalcy, </w:t>
      </w:r>
      <w:proofErr w:type="spellStart"/>
      <w:r w:rsidRPr="0023514C">
        <w:rPr>
          <w:rFonts w:eastAsia="Aptos"/>
          <w:sz w:val="14"/>
        </w:rPr>
        <w:t>normalisation</w:t>
      </w:r>
      <w:proofErr w:type="spellEnd"/>
      <w:r w:rsidRPr="0023514C">
        <w:rPr>
          <w:rFonts w:eastAsia="Aptos"/>
          <w:sz w:val="14"/>
        </w:rPr>
        <w:t xml:space="preserve"> and humanness. In turn, the truth claims of disability are dependent upon discourses of ableism for their very legitimation. </w:t>
      </w:r>
      <w:r w:rsidRPr="0023514C">
        <w:rPr>
          <w:rFonts w:eastAsia="Aptos"/>
          <w:highlight w:val="cyan"/>
          <w:u w:val="single"/>
        </w:rPr>
        <w:t>This logic</w:t>
      </w:r>
      <w:r w:rsidRPr="0023514C">
        <w:rPr>
          <w:rFonts w:eastAsia="Aptos"/>
          <w:u w:val="single"/>
        </w:rPr>
        <w:t xml:space="preserve"> of </w:t>
      </w:r>
      <w:proofErr w:type="spellStart"/>
      <w:r w:rsidRPr="0023514C">
        <w:rPr>
          <w:rFonts w:eastAsia="Aptos"/>
          <w:u w:val="single"/>
        </w:rPr>
        <w:t>supplementarity</w:t>
      </w:r>
      <w:proofErr w:type="spellEnd"/>
      <w:r w:rsidRPr="0023514C">
        <w:rPr>
          <w:rFonts w:eastAsia="Aptos"/>
          <w:sz w:val="14"/>
        </w:rPr>
        <w:t xml:space="preserve">, imbued within modernism's unitary subject that produces the Other in a liminal space, in addition </w:t>
      </w:r>
      <w:r w:rsidRPr="0023514C">
        <w:rPr>
          <w:rFonts w:eastAsia="Aptos"/>
          <w:highlight w:val="cyan"/>
          <w:u w:val="single"/>
        </w:rPr>
        <w:t>deploys</w:t>
      </w:r>
      <w:r w:rsidRPr="0023514C">
        <w:rPr>
          <w:rFonts w:eastAsia="Aptos"/>
          <w:u w:val="single"/>
        </w:rPr>
        <w:t xml:space="preserve"> what we may call a </w:t>
      </w:r>
      <w:r w:rsidRPr="0023514C">
        <w:rPr>
          <w:rFonts w:eastAsia="Aptos"/>
          <w:b/>
          <w:iCs/>
          <w:highlight w:val="cyan"/>
          <w:u w:val="single"/>
        </w:rPr>
        <w:t>'compulsion towards terror'</w:t>
      </w:r>
      <w:r w:rsidRPr="0023514C">
        <w:rPr>
          <w:rFonts w:eastAsia="Aptos"/>
          <w:sz w:val="14"/>
        </w:rPr>
        <w:t xml:space="preserve"> - </w:t>
      </w:r>
      <w:r w:rsidRPr="0023514C">
        <w:rPr>
          <w:rFonts w:eastAsia="Aptos"/>
          <w:u w:val="single"/>
        </w:rPr>
        <w:t xml:space="preserve">a terror, ontological and actual, </w:t>
      </w:r>
      <w:r w:rsidRPr="0023514C">
        <w:rPr>
          <w:rFonts w:eastAsia="Aptos"/>
          <w:highlight w:val="cyan"/>
          <w:u w:val="single"/>
        </w:rPr>
        <w:t>of</w:t>
      </w:r>
      <w:r w:rsidRPr="0023514C">
        <w:rPr>
          <w:rFonts w:eastAsia="Aptos"/>
          <w:u w:val="single"/>
        </w:rPr>
        <w:t xml:space="preserve"> 'falling away' and </w:t>
      </w:r>
      <w:r w:rsidRPr="0023514C">
        <w:rPr>
          <w:rFonts w:eastAsia="Aptos"/>
          <w:highlight w:val="cyan"/>
          <w:u w:val="single"/>
        </w:rPr>
        <w:t>'crossing over' into an uncertain void of disease</w:t>
      </w:r>
      <w:r w:rsidRPr="0023514C">
        <w:rPr>
          <w:rFonts w:eastAsia="Aptos"/>
          <w:sz w:val="14"/>
        </w:rPr>
        <w:t xml:space="preserve">. </w:t>
      </w:r>
      <w:r w:rsidRPr="0023514C">
        <w:rPr>
          <w:rFonts w:eastAsia="Aptos"/>
          <w:u w:val="single"/>
        </w:rPr>
        <w:t>Such effects</w:t>
      </w:r>
      <w:r w:rsidRPr="0023514C">
        <w:rPr>
          <w:rFonts w:eastAsia="Aptos"/>
          <w:sz w:val="14"/>
        </w:rPr>
        <w:t xml:space="preserve"> of terror </w:t>
      </w:r>
      <w:r w:rsidRPr="0023514C">
        <w:rPr>
          <w:rFonts w:eastAsia="Aptos"/>
          <w:highlight w:val="cyan"/>
          <w:u w:val="single"/>
        </w:rPr>
        <w:t>may produce</w:t>
      </w:r>
      <w:r w:rsidRPr="0023514C">
        <w:rPr>
          <w:rFonts w:eastAsia="Aptos"/>
          <w:u w:val="single"/>
        </w:rPr>
        <w:t xml:space="preserve"> instances of </w:t>
      </w:r>
      <w:r w:rsidRPr="0023514C">
        <w:rPr>
          <w:rFonts w:eastAsia="Aptos"/>
          <w:highlight w:val="cyan"/>
          <w:u w:val="single"/>
        </w:rPr>
        <w:t xml:space="preserve">disability </w:t>
      </w:r>
      <w:r w:rsidRPr="0023514C">
        <w:rPr>
          <w:rFonts w:eastAsia="Aptos"/>
          <w:b/>
          <w:iCs/>
          <w:highlight w:val="cyan"/>
          <w:u w:val="single"/>
        </w:rPr>
        <w:t>hate crimes</w:t>
      </w:r>
      <w:r w:rsidRPr="0023514C">
        <w:rPr>
          <w:rFonts w:eastAsia="Aptos"/>
          <w:u w:val="single"/>
        </w:rPr>
        <w:t xml:space="preserve">,7 disability </w:t>
      </w:r>
      <w:r w:rsidRPr="0023514C">
        <w:rPr>
          <w:rFonts w:eastAsia="Aptos"/>
          <w:b/>
          <w:iCs/>
          <w:highlight w:val="cyan"/>
          <w:u w:val="single"/>
        </w:rPr>
        <w:t xml:space="preserve">vilification </w:t>
      </w:r>
      <w:r w:rsidRPr="0023514C">
        <w:rPr>
          <w:rFonts w:eastAsia="Aptos"/>
          <w:highlight w:val="cyan"/>
          <w:u w:val="single"/>
        </w:rPr>
        <w:t>and</w:t>
      </w:r>
      <w:r w:rsidRPr="0023514C">
        <w:rPr>
          <w:rFonts w:eastAsia="Aptos"/>
          <w:u w:val="single"/>
        </w:rPr>
        <w:t xml:space="preserve"> disability </w:t>
      </w:r>
      <w:r w:rsidRPr="0023514C">
        <w:rPr>
          <w:rFonts w:eastAsia="Aptos"/>
          <w:b/>
          <w:iCs/>
          <w:highlight w:val="cyan"/>
          <w:u w:val="single"/>
        </w:rPr>
        <w:t>panic</w:t>
      </w:r>
      <w:r w:rsidRPr="0023514C">
        <w:rPr>
          <w:rFonts w:eastAsia="Aptos"/>
          <w:sz w:val="14"/>
        </w:rPr>
        <w:t xml:space="preserve">.8 </w:t>
      </w:r>
      <w:r w:rsidRPr="0023514C">
        <w:rPr>
          <w:rFonts w:eastAsia="Aptos"/>
          <w:highlight w:val="cyan"/>
          <w:u w:val="single"/>
        </w:rPr>
        <w:t>Manifestations</w:t>
      </w:r>
      <w:r w:rsidRPr="0023514C">
        <w:rPr>
          <w:rFonts w:eastAsia="Aptos"/>
          <w:u w:val="single"/>
        </w:rPr>
        <w:t xml:space="preserve"> generated by this terror rarely enter the public domains</w:t>
      </w:r>
      <w:r w:rsidRPr="0023514C">
        <w:rPr>
          <w:rFonts w:eastAsia="Aptos"/>
          <w:highlight w:val="cyan"/>
          <w:u w:val="single"/>
        </w:rPr>
        <w:t xml:space="preserve">, being </w:t>
      </w:r>
      <w:r w:rsidRPr="0023514C">
        <w:rPr>
          <w:rFonts w:eastAsia="Aptos"/>
          <w:b/>
          <w:iCs/>
          <w:highlight w:val="cyan"/>
          <w:u w:val="single"/>
        </w:rPr>
        <w:t>excluded from law</w:t>
      </w:r>
      <w:r w:rsidRPr="0023514C">
        <w:rPr>
          <w:rFonts w:eastAsia="Aptos"/>
          <w:u w:val="single"/>
        </w:rPr>
        <w:t>'s permissible inquiry and codification</w:t>
      </w:r>
      <w:r w:rsidRPr="0023514C">
        <w:rPr>
          <w:rFonts w:eastAsia="Aptos"/>
          <w:sz w:val="14"/>
        </w:rPr>
        <w:t xml:space="preserve">. In other words, </w:t>
      </w:r>
      <w:r w:rsidRPr="0023514C">
        <w:rPr>
          <w:rFonts w:eastAsia="Aptos"/>
          <w:highlight w:val="cyan"/>
          <w:u w:val="single"/>
        </w:rPr>
        <w:t xml:space="preserve">such erasure </w:t>
      </w:r>
      <w:r w:rsidRPr="0023514C">
        <w:rPr>
          <w:rFonts w:eastAsia="Aptos"/>
          <w:b/>
          <w:iCs/>
          <w:highlight w:val="cyan"/>
          <w:u w:val="single"/>
        </w:rPr>
        <w:t>forecloses the possibility of</w:t>
      </w:r>
      <w:r w:rsidRPr="0023514C">
        <w:rPr>
          <w:rFonts w:eastAsia="Aptos"/>
          <w:u w:val="single"/>
        </w:rPr>
        <w:t xml:space="preserve"> pursuing </w:t>
      </w:r>
      <w:r w:rsidRPr="0023514C">
        <w:rPr>
          <w:rFonts w:eastAsia="Aptos"/>
          <w:b/>
          <w:iCs/>
          <w:highlight w:val="cyan"/>
          <w:u w:val="single"/>
        </w:rPr>
        <w:t>legal remedies</w:t>
      </w:r>
      <w:r w:rsidRPr="0023514C">
        <w:rPr>
          <w:rFonts w:eastAsia="Aptos"/>
          <w:highlight w:val="cyan"/>
          <w:u w:val="single"/>
        </w:rPr>
        <w:t xml:space="preserve"> through the </w:t>
      </w:r>
      <w:r w:rsidRPr="0023514C">
        <w:rPr>
          <w:rFonts w:eastAsia="Aptos"/>
          <w:b/>
          <w:iCs/>
          <w:highlight w:val="cyan"/>
          <w:u w:val="single"/>
        </w:rPr>
        <w:t>refusal of law</w:t>
      </w:r>
      <w:r w:rsidRPr="0023514C">
        <w:rPr>
          <w:rFonts w:eastAsia="Aptos"/>
          <w:u w:val="single"/>
        </w:rPr>
        <w:t xml:space="preserve">'s power </w:t>
      </w:r>
      <w:r w:rsidRPr="0023514C">
        <w:rPr>
          <w:rFonts w:eastAsia="Aptos"/>
          <w:b/>
          <w:iCs/>
          <w:highlight w:val="cyan"/>
          <w:u w:val="single"/>
        </w:rPr>
        <w:t>to name</w:t>
      </w:r>
      <w:r w:rsidRPr="0023514C">
        <w:rPr>
          <w:rFonts w:eastAsia="Aptos"/>
          <w:u w:val="single"/>
        </w:rPr>
        <w:t xml:space="preserve"> and countenance oppositional </w:t>
      </w:r>
      <w:r w:rsidRPr="0023514C">
        <w:rPr>
          <w:rFonts w:eastAsia="Aptos"/>
          <w:b/>
          <w:iCs/>
          <w:highlight w:val="cyan"/>
          <w:u w:val="single"/>
        </w:rPr>
        <w:t>disability</w:t>
      </w:r>
      <w:r w:rsidRPr="0023514C">
        <w:rPr>
          <w:rFonts w:eastAsia="Aptos"/>
          <w:u w:val="single"/>
        </w:rPr>
        <w:t xml:space="preserve"> discourses. </w:t>
      </w:r>
      <w:r w:rsidRPr="0023514C">
        <w:rPr>
          <w:rFonts w:eastAsia="Aptos"/>
          <w:highlight w:val="cyan"/>
          <w:u w:val="single"/>
        </w:rPr>
        <w:t>Disability</w:t>
      </w:r>
      <w:r w:rsidRPr="0023514C">
        <w:rPr>
          <w:rFonts w:eastAsia="Aptos"/>
          <w:u w:val="single"/>
        </w:rPr>
        <w:t xml:space="preserve"> 'harms' and 'injuries' </w:t>
      </w:r>
      <w:r w:rsidRPr="0023514C">
        <w:rPr>
          <w:rFonts w:eastAsia="Aptos"/>
          <w:highlight w:val="cyan"/>
          <w:u w:val="single"/>
        </w:rPr>
        <w:t xml:space="preserve">are only deemed </w:t>
      </w:r>
      <w:proofErr w:type="spellStart"/>
      <w:r w:rsidRPr="0023514C">
        <w:rPr>
          <w:rFonts w:eastAsia="Aptos"/>
          <w:highlight w:val="cyan"/>
          <w:u w:val="single"/>
        </w:rPr>
        <w:t>bonafide</w:t>
      </w:r>
      <w:proofErr w:type="spellEnd"/>
      <w:r w:rsidRPr="0023514C">
        <w:rPr>
          <w:rFonts w:eastAsia="Aptos"/>
          <w:highlight w:val="cyan"/>
          <w:u w:val="single"/>
        </w:rPr>
        <w:t xml:space="preserve"> within a framework of scaled-down disability fictions</w:t>
      </w:r>
      <w:r w:rsidRPr="0023514C">
        <w:rPr>
          <w:rFonts w:eastAsia="Aptos"/>
          <w:sz w:val="16"/>
        </w:rPr>
        <w:t xml:space="preserve"> (</w:t>
      </w:r>
      <w:r w:rsidRPr="0023514C">
        <w:rPr>
          <w:rFonts w:eastAsia="Aptos"/>
          <w:sz w:val="14"/>
        </w:rPr>
        <w:t xml:space="preserve">read: definitions) </w:t>
      </w:r>
      <w:r w:rsidRPr="0023514C">
        <w:rPr>
          <w:rFonts w:eastAsia="Aptos"/>
          <w:highlight w:val="cyan"/>
          <w:u w:val="single"/>
        </w:rPr>
        <w:t xml:space="preserve">rendered viable in law. </w:t>
      </w:r>
      <w:r w:rsidRPr="0023514C">
        <w:rPr>
          <w:rFonts w:eastAsia="Aptos"/>
          <w:u w:val="single"/>
        </w:rPr>
        <w:t>Law's collusion with bio-medical discourses not only tells us about modes of disability subjectification, but more importantly informs us and exposes the meaning of being 'human' under the reign of ableism</w:t>
      </w:r>
      <w:r w:rsidRPr="0023514C">
        <w:rPr>
          <w:rFonts w:eastAsia="Aptos"/>
          <w:sz w:val="14"/>
        </w:rPr>
        <w:t xml:space="preserve">. </w:t>
      </w:r>
      <w:proofErr w:type="gramStart"/>
      <w:r w:rsidRPr="0023514C">
        <w:rPr>
          <w:rFonts w:eastAsia="Aptos"/>
          <w:sz w:val="14"/>
        </w:rPr>
        <w:t>Let us</w:t>
      </w:r>
      <w:proofErr w:type="gramEnd"/>
      <w:r w:rsidRPr="0023514C">
        <w:rPr>
          <w:rFonts w:eastAsia="Aptos"/>
          <w:sz w:val="14"/>
        </w:rPr>
        <w:t xml:space="preserve"> stop for a moment and recap. What I have attempted to do thus far is introduce matters ontological into our discussion, not at the periphery but rather at the </w:t>
      </w:r>
      <w:proofErr w:type="spellStart"/>
      <w:r w:rsidRPr="0023514C">
        <w:rPr>
          <w:rFonts w:eastAsia="Aptos"/>
          <w:sz w:val="14"/>
        </w:rPr>
        <w:t>centre</w:t>
      </w:r>
      <w:proofErr w:type="spellEnd"/>
      <w:r w:rsidRPr="0023514C">
        <w:rPr>
          <w:rFonts w:eastAsia="Aptos"/>
          <w:sz w:val="14"/>
        </w:rPr>
        <w:t xml:space="preserv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3514C">
        <w:rPr>
          <w:rFonts w:eastAsia="Aptos"/>
          <w:u w:val="single"/>
        </w:rPr>
        <w:t>Disability, then, is cast as a diminished state of being human.</w:t>
      </w:r>
      <w:r w:rsidRPr="0023514C">
        <w:rPr>
          <w:rFonts w:eastAsia="Aptos"/>
          <w:sz w:val="14"/>
        </w:rPr>
        <w:t xml:space="preserve"> In the next section, I turn to consider the practices of freedom as </w:t>
      </w:r>
      <w:proofErr w:type="spellStart"/>
      <w:r w:rsidRPr="0023514C">
        <w:rPr>
          <w:rFonts w:eastAsia="Aptos"/>
          <w:sz w:val="14"/>
        </w:rPr>
        <w:t>actualised</w:t>
      </w:r>
      <w:proofErr w:type="spellEnd"/>
      <w:r w:rsidRPr="0023514C">
        <w:rPr>
          <w:rFonts w:eastAsia="Aptos"/>
          <w:sz w:val="14"/>
        </w:rPr>
        <w:t xml:space="preserve"> within the ableist regime of law in more detail.</w:t>
      </w:r>
    </w:p>
    <w:p w14:paraId="12E349AB" w14:textId="77777777" w:rsidR="0023514C" w:rsidRPr="0023514C" w:rsidRDefault="0023514C" w:rsidP="0023514C">
      <w:pPr>
        <w:keepNext/>
        <w:keepLines/>
        <w:pageBreakBefore/>
        <w:spacing w:before="40" w:after="0" w:line="256" w:lineRule="auto"/>
        <w:jc w:val="center"/>
        <w:outlineLvl w:val="2"/>
        <w:rPr>
          <w:rFonts w:eastAsia="Times New Roman" w:cs="Times New Roman"/>
          <w:b/>
          <w:sz w:val="32"/>
          <w:szCs w:val="24"/>
          <w:u w:val="single"/>
        </w:rPr>
      </w:pPr>
      <w:r w:rsidRPr="0023514C">
        <w:rPr>
          <w:rFonts w:eastAsia="Times New Roman" w:cs="Times New Roman"/>
          <w:b/>
          <w:sz w:val="32"/>
          <w:szCs w:val="24"/>
          <w:u w:val="single"/>
        </w:rPr>
        <w:t>1NC – Sustainability</w:t>
      </w:r>
    </w:p>
    <w:p w14:paraId="348DE722" w14:textId="77777777" w:rsidR="0023514C" w:rsidRPr="0023514C" w:rsidRDefault="0023514C" w:rsidP="0023514C">
      <w:pPr>
        <w:keepNext/>
        <w:keepLines/>
        <w:spacing w:before="40" w:after="0" w:line="256" w:lineRule="auto"/>
        <w:outlineLvl w:val="3"/>
        <w:rPr>
          <w:rFonts w:ascii="Aptos" w:eastAsia="Times New Roman" w:hAnsi="Aptos" w:cs="Aptos"/>
          <w:b/>
          <w:iCs/>
          <w:color w:val="000000" w:themeColor="text1"/>
          <w:sz w:val="26"/>
        </w:rPr>
      </w:pPr>
      <w:r w:rsidRPr="0023514C">
        <w:rPr>
          <w:rFonts w:ascii="Aptos" w:eastAsia="Times New Roman" w:hAnsi="Aptos" w:cs="Aptos"/>
          <w:b/>
          <w:iCs/>
          <w:color w:val="000000" w:themeColor="text1"/>
          <w:sz w:val="26"/>
        </w:rPr>
        <w:t xml:space="preserve">Calls for “sustainability” reenforce ableist tropes of </w:t>
      </w:r>
      <w:r w:rsidRPr="0023514C">
        <w:rPr>
          <w:rFonts w:ascii="Aptos" w:eastAsia="Times New Roman" w:hAnsi="Aptos" w:cs="Aptos"/>
          <w:b/>
          <w:iCs/>
          <w:color w:val="000000" w:themeColor="text1"/>
          <w:sz w:val="26"/>
          <w:u w:val="single"/>
        </w:rPr>
        <w:t>productivity</w:t>
      </w:r>
      <w:r w:rsidRPr="0023514C">
        <w:rPr>
          <w:rFonts w:ascii="Aptos" w:eastAsia="Times New Roman" w:hAnsi="Aptos" w:cs="Aptos"/>
          <w:b/>
          <w:iCs/>
          <w:color w:val="000000" w:themeColor="text1"/>
          <w:sz w:val="26"/>
        </w:rPr>
        <w:t xml:space="preserve"> and </w:t>
      </w:r>
      <w:r w:rsidRPr="0023514C">
        <w:rPr>
          <w:rFonts w:ascii="Aptos" w:eastAsia="Times New Roman" w:hAnsi="Aptos" w:cs="Aptos"/>
          <w:b/>
          <w:iCs/>
          <w:color w:val="000000" w:themeColor="text1"/>
          <w:sz w:val="26"/>
          <w:u w:val="single"/>
        </w:rPr>
        <w:t>self-sufficiency</w:t>
      </w:r>
    </w:p>
    <w:p w14:paraId="42E8DE2A" w14:textId="77777777" w:rsidR="0023514C" w:rsidRPr="0023514C" w:rsidRDefault="0023514C" w:rsidP="0023514C">
      <w:pPr>
        <w:spacing w:line="256" w:lineRule="auto"/>
        <w:rPr>
          <w:rFonts w:ascii="Aptos" w:eastAsia="Aptos" w:hAnsi="Aptos" w:cs="Aptos"/>
          <w:i/>
          <w:iCs/>
          <w:color w:val="000000" w:themeColor="text1"/>
        </w:rPr>
      </w:pPr>
      <w:r w:rsidRPr="0023514C">
        <w:rPr>
          <w:rFonts w:ascii="Aptos" w:eastAsia="Aptos" w:hAnsi="Aptos" w:cs="Aptos"/>
          <w:b/>
          <w:bCs/>
          <w:color w:val="000000" w:themeColor="text1"/>
          <w:sz w:val="26"/>
        </w:rPr>
        <w:t>Fenny 17</w:t>
      </w:r>
      <w:r w:rsidRPr="0023514C">
        <w:rPr>
          <w:rFonts w:ascii="Aptos" w:eastAsia="Aptos" w:hAnsi="Aptos" w:cs="Aptos"/>
          <w:color w:val="000000" w:themeColor="text1"/>
        </w:rPr>
        <w:t xml:space="preserve"> “Ableism and Disablism in the UK Environmental Movement” </w:t>
      </w:r>
      <w:r w:rsidRPr="0023514C">
        <w:rPr>
          <w:rFonts w:ascii="Aptos" w:eastAsia="Aptos" w:hAnsi="Aptos" w:cs="Aptos"/>
          <w:i/>
          <w:iCs/>
          <w:color w:val="000000" w:themeColor="text1"/>
        </w:rPr>
        <w:t xml:space="preserve">Environmental Values </w:t>
      </w:r>
      <w:r w:rsidRPr="0023514C">
        <w:rPr>
          <w:rFonts w:ascii="Aptos" w:eastAsia="Aptos" w:hAnsi="Aptos" w:cs="Aptos"/>
          <w:color w:val="000000" w:themeColor="text1"/>
        </w:rPr>
        <w:t>Deborah Fenney has a PhD in sociology and social policy from the University of Leeds, which explored disabled people’s access to sustainable lifestyles.</w:t>
      </w:r>
    </w:p>
    <w:p w14:paraId="7A9FD0CA" w14:textId="77777777" w:rsidR="0023514C" w:rsidRPr="0023514C" w:rsidRDefault="0023514C" w:rsidP="0023514C">
      <w:pPr>
        <w:spacing w:line="256" w:lineRule="auto"/>
        <w:rPr>
          <w:rFonts w:ascii="Aptos" w:eastAsia="Aptos" w:hAnsi="Aptos" w:cs="Aptos"/>
          <w:color w:val="000000" w:themeColor="text1"/>
          <w:sz w:val="16"/>
        </w:rPr>
      </w:pPr>
      <w:r w:rsidRPr="0023514C">
        <w:rPr>
          <w:rFonts w:ascii="Aptos" w:eastAsia="Aptos" w:hAnsi="Aptos" w:cs="Aptos"/>
          <w:color w:val="000000" w:themeColor="text1"/>
          <w:sz w:val="16"/>
        </w:rPr>
        <w:t xml:space="preserve">This research was </w:t>
      </w:r>
      <w:proofErr w:type="gramStart"/>
      <w:r w:rsidRPr="0023514C">
        <w:rPr>
          <w:rFonts w:ascii="Aptos" w:eastAsia="Aptos" w:hAnsi="Aptos" w:cs="Aptos"/>
          <w:color w:val="000000" w:themeColor="text1"/>
          <w:sz w:val="16"/>
        </w:rPr>
        <w:t>informed</w:t>
      </w:r>
      <w:proofErr w:type="gramEnd"/>
      <w:r w:rsidRPr="0023514C">
        <w:rPr>
          <w:rFonts w:ascii="Aptos" w:eastAsia="Aptos" w:hAnsi="Aptos" w:cs="Aptos"/>
          <w:color w:val="000000" w:themeColor="text1"/>
          <w:sz w:val="16"/>
        </w:rPr>
        <w:t xml:space="preserve"> by a social-relational approach to disability (Thomas 1999). </w:t>
      </w:r>
      <w:r w:rsidRPr="0023514C">
        <w:rPr>
          <w:rFonts w:ascii="Aptos" w:eastAsia="Aptos" w:hAnsi="Aptos" w:cs="Aptos"/>
          <w:color w:val="000000" w:themeColor="text1"/>
          <w:u w:val="single"/>
        </w:rPr>
        <w:t xml:space="preserve">Disability </w:t>
      </w:r>
      <w:r w:rsidRPr="0023514C">
        <w:rPr>
          <w:rFonts w:ascii="Aptos" w:eastAsia="Aptos" w:hAnsi="Aptos" w:cs="Aptos"/>
          <w:color w:val="000000" w:themeColor="text1"/>
          <w:highlight w:val="cyan"/>
          <w:u w:val="single"/>
        </w:rPr>
        <w:t>Ableism</w:t>
      </w:r>
      <w:r w:rsidRPr="0023514C">
        <w:rPr>
          <w:rFonts w:ascii="Aptos" w:eastAsia="Aptos" w:hAnsi="Aptos" w:cs="Aptos"/>
          <w:color w:val="000000" w:themeColor="text1"/>
          <w:u w:val="single"/>
        </w:rPr>
        <w:t xml:space="preserve">, meanwhile, </w:t>
      </w:r>
      <w:r w:rsidRPr="0023514C">
        <w:rPr>
          <w:rFonts w:ascii="Aptos" w:eastAsia="Aptos" w:hAnsi="Aptos" w:cs="Aptos"/>
          <w:color w:val="000000" w:themeColor="text1"/>
          <w:highlight w:val="cyan"/>
          <w:u w:val="single"/>
        </w:rPr>
        <w:t>provides a framework for considering why environments and activities have been constructed in particular ways</w:t>
      </w:r>
      <w:r w:rsidRPr="0023514C">
        <w:rPr>
          <w:rFonts w:ascii="Aptos" w:eastAsia="Aptos" w:hAnsi="Aptos" w:cs="Aptos"/>
          <w:color w:val="000000" w:themeColor="text1"/>
          <w:u w:val="single"/>
        </w:rPr>
        <w:t xml:space="preserve">, </w:t>
      </w:r>
      <w:r w:rsidRPr="0023514C">
        <w:rPr>
          <w:rFonts w:ascii="Aptos" w:eastAsia="Aptos" w:hAnsi="Aptos" w:cs="Aptos"/>
          <w:color w:val="000000" w:themeColor="text1"/>
          <w:highlight w:val="cyan"/>
          <w:u w:val="single"/>
        </w:rPr>
        <w:t>and which</w:t>
      </w:r>
      <w:r w:rsidRPr="0023514C">
        <w:rPr>
          <w:rFonts w:ascii="Aptos" w:eastAsia="Aptos" w:hAnsi="Aptos" w:cs="Aptos"/>
          <w:color w:val="000000" w:themeColor="text1"/>
          <w:u w:val="single"/>
        </w:rPr>
        <w:t xml:space="preserve"> embodiments (and which </w:t>
      </w:r>
      <w:r w:rsidRPr="0023514C">
        <w:rPr>
          <w:rFonts w:ascii="Aptos" w:eastAsia="Aptos" w:hAnsi="Aptos" w:cs="Aptos"/>
          <w:color w:val="000000" w:themeColor="text1"/>
          <w:highlight w:val="cyan"/>
          <w:u w:val="single"/>
        </w:rPr>
        <w:t>abilities</w:t>
      </w:r>
      <w:r w:rsidRPr="0023514C">
        <w:rPr>
          <w:rFonts w:ascii="Aptos" w:eastAsia="Aptos" w:hAnsi="Aptos" w:cs="Aptos"/>
          <w:color w:val="000000" w:themeColor="text1"/>
          <w:u w:val="single"/>
        </w:rPr>
        <w:t xml:space="preserve">) </w:t>
      </w:r>
      <w:r w:rsidRPr="0023514C">
        <w:rPr>
          <w:rFonts w:ascii="Aptos" w:eastAsia="Aptos" w:hAnsi="Aptos" w:cs="Aptos"/>
          <w:color w:val="000000" w:themeColor="text1"/>
          <w:highlight w:val="cyan"/>
          <w:u w:val="single"/>
        </w:rPr>
        <w:t>are</w:t>
      </w:r>
      <w:r w:rsidRPr="0023514C">
        <w:rPr>
          <w:rFonts w:ascii="Aptos" w:eastAsia="Aptos" w:hAnsi="Aptos" w:cs="Aptos"/>
          <w:color w:val="000000" w:themeColor="text1"/>
          <w:u w:val="single"/>
        </w:rPr>
        <w:t xml:space="preserve"> currently assumed and </w:t>
      </w:r>
      <w:r w:rsidRPr="0023514C">
        <w:rPr>
          <w:rFonts w:ascii="Aptos" w:eastAsia="Aptos" w:hAnsi="Aptos" w:cs="Aptos"/>
          <w:color w:val="000000" w:themeColor="text1"/>
          <w:highlight w:val="cyan"/>
          <w:u w:val="single"/>
        </w:rPr>
        <w:t>valued</w:t>
      </w:r>
      <w:r w:rsidRPr="0023514C">
        <w:rPr>
          <w:rFonts w:ascii="Aptos" w:eastAsia="Aptos" w:hAnsi="Aptos" w:cs="Aptos"/>
          <w:color w:val="000000" w:themeColor="text1"/>
          <w:sz w:val="16"/>
        </w:rPr>
        <w:t xml:space="preserve">. </w:t>
      </w:r>
      <w:proofErr w:type="gramStart"/>
      <w:r w:rsidRPr="0023514C">
        <w:rPr>
          <w:rFonts w:ascii="Aptos" w:eastAsia="Aptos" w:hAnsi="Aptos" w:cs="Aptos"/>
          <w:color w:val="000000" w:themeColor="text1"/>
          <w:sz w:val="16"/>
        </w:rPr>
        <w:t>Therefore</w:t>
      </w:r>
      <w:proofErr w:type="gramEnd"/>
      <w:r w:rsidRPr="0023514C">
        <w:rPr>
          <w:rFonts w:ascii="Aptos" w:eastAsia="Aptos" w:hAnsi="Aptos" w:cs="Aptos"/>
          <w:color w:val="000000" w:themeColor="text1"/>
          <w:sz w:val="16"/>
        </w:rPr>
        <w:t xml:space="preserve"> a consideration of ableism, using Campbell's definition, can complement a social-relational approach to disability. The two are thus used alongside each other to enable wider </w:t>
      </w:r>
      <w:proofErr w:type="spellStart"/>
      <w:r w:rsidRPr="0023514C">
        <w:rPr>
          <w:rFonts w:ascii="Aptos" w:eastAsia="Aptos" w:hAnsi="Aptos" w:cs="Aptos"/>
          <w:color w:val="000000" w:themeColor="text1"/>
          <w:sz w:val="16"/>
        </w:rPr>
        <w:t>theorising</w:t>
      </w:r>
      <w:proofErr w:type="spellEnd"/>
      <w:r w:rsidRPr="0023514C">
        <w:rPr>
          <w:rFonts w:ascii="Aptos" w:eastAsia="Aptos" w:hAnsi="Aptos" w:cs="Aptos"/>
          <w:color w:val="000000" w:themeColor="text1"/>
          <w:sz w:val="16"/>
        </w:rPr>
        <w:t xml:space="preserve"> of disabled people's experiences in this research. A </w:t>
      </w:r>
      <w:r w:rsidRPr="0023514C">
        <w:rPr>
          <w:rFonts w:ascii="Aptos" w:eastAsia="Aptos" w:hAnsi="Aptos" w:cs="Aptos"/>
          <w:color w:val="000000" w:themeColor="text1"/>
          <w:u w:val="single"/>
        </w:rPr>
        <w:t xml:space="preserve">further </w:t>
      </w:r>
      <w:r w:rsidRPr="0023514C">
        <w:rPr>
          <w:rFonts w:ascii="Aptos" w:eastAsia="Aptos" w:hAnsi="Aptos" w:cs="Aptos"/>
          <w:color w:val="000000" w:themeColor="text1"/>
          <w:highlight w:val="cyan"/>
          <w:u w:val="single"/>
        </w:rPr>
        <w:t>key concept for this</w:t>
      </w:r>
      <w:r w:rsidRPr="0023514C">
        <w:rPr>
          <w:rFonts w:ascii="Aptos" w:eastAsia="Aptos" w:hAnsi="Aptos" w:cs="Aptos"/>
          <w:color w:val="000000" w:themeColor="text1"/>
          <w:u w:val="single"/>
        </w:rPr>
        <w:t xml:space="preserve"> research </w:t>
      </w:r>
      <w:r w:rsidRPr="0023514C">
        <w:rPr>
          <w:rFonts w:ascii="Aptos" w:eastAsia="Aptos" w:hAnsi="Aptos" w:cs="Aptos"/>
          <w:color w:val="000000" w:themeColor="text1"/>
          <w:highlight w:val="cyan"/>
          <w:u w:val="single"/>
        </w:rPr>
        <w:t xml:space="preserve">is that of </w:t>
      </w:r>
      <w:r w:rsidRPr="0023514C">
        <w:rPr>
          <w:rFonts w:ascii="Aptos" w:eastAsia="Aptos" w:hAnsi="Aptos" w:cs="Aptos"/>
          <w:b/>
          <w:bCs/>
          <w:color w:val="000000" w:themeColor="text1"/>
          <w:highlight w:val="cyan"/>
          <w:u w:val="single"/>
        </w:rPr>
        <w:t>'sustainable lifestyles'</w:t>
      </w:r>
      <w:r w:rsidRPr="0023514C">
        <w:rPr>
          <w:rFonts w:ascii="Aptos" w:eastAsia="Aptos" w:hAnsi="Aptos" w:cs="Aptos"/>
          <w:color w:val="000000" w:themeColor="text1"/>
          <w:sz w:val="16"/>
        </w:rPr>
        <w:t xml:space="preserve">. This is a widely used concept in policy literature, but there is little consensus as to what, exactly, a sustainable lifestyle </w:t>
      </w:r>
      <w:proofErr w:type="gramStart"/>
      <w:r w:rsidRPr="0023514C">
        <w:rPr>
          <w:rFonts w:ascii="Aptos" w:eastAsia="Aptos" w:hAnsi="Aptos" w:cs="Aptos"/>
          <w:color w:val="000000" w:themeColor="text1"/>
          <w:sz w:val="16"/>
        </w:rPr>
        <w:t>entails (Shirani et al. 2015)</w:t>
      </w:r>
      <w:proofErr w:type="gramEnd"/>
      <w:r w:rsidRPr="0023514C">
        <w:rPr>
          <w:rFonts w:ascii="Aptos" w:eastAsia="Aptos" w:hAnsi="Aptos" w:cs="Aptos"/>
          <w:color w:val="000000" w:themeColor="text1"/>
          <w:sz w:val="16"/>
        </w:rPr>
        <w:t xml:space="preserve">. It can </w:t>
      </w:r>
      <w:r w:rsidRPr="0023514C">
        <w:rPr>
          <w:rFonts w:ascii="Aptos" w:eastAsia="Aptos" w:hAnsi="Aptos" w:cs="Aptos"/>
          <w:color w:val="000000" w:themeColor="text1"/>
          <w:u w:val="single"/>
        </w:rPr>
        <w:t>relate to a wide range of pro-environmental activities, from domestic to public</w:t>
      </w:r>
      <w:r w:rsidRPr="0023514C">
        <w:rPr>
          <w:rFonts w:ascii="Aptos" w:eastAsia="Aptos" w:hAnsi="Aptos" w:cs="Aptos"/>
          <w:color w:val="000000" w:themeColor="text1"/>
          <w:sz w:val="16"/>
        </w:rPr>
        <w:t xml:space="preserve"> (</w:t>
      </w:r>
      <w:r w:rsidRPr="0023514C">
        <w:rPr>
          <w:rFonts w:ascii="Aptos" w:eastAsia="Aptos" w:hAnsi="Aptos" w:cs="Aptos"/>
          <w:strike/>
          <w:color w:val="000000" w:themeColor="text1"/>
          <w:sz w:val="16"/>
        </w:rPr>
        <w:t>see</w:t>
      </w:r>
      <w:r w:rsidRPr="0023514C">
        <w:rPr>
          <w:rFonts w:ascii="Aptos" w:eastAsia="Aptos" w:hAnsi="Aptos" w:cs="Aptos"/>
          <w:color w:val="000000" w:themeColor="text1"/>
          <w:sz w:val="16"/>
        </w:rPr>
        <w:t xml:space="preserve"> e.g. Defra 2011), and this understanding is adopted in this paper. Similarly, wider understandings of sustainability are also highly contested. To briefly </w:t>
      </w:r>
      <w:proofErr w:type="spellStart"/>
      <w:r w:rsidRPr="0023514C">
        <w:rPr>
          <w:rFonts w:ascii="Aptos" w:eastAsia="Aptos" w:hAnsi="Aptos" w:cs="Aptos"/>
          <w:color w:val="000000" w:themeColor="text1"/>
          <w:sz w:val="16"/>
        </w:rPr>
        <w:t>summarise</w:t>
      </w:r>
      <w:proofErr w:type="spellEnd"/>
      <w:r w:rsidRPr="0023514C">
        <w:rPr>
          <w:rFonts w:ascii="Aptos" w:eastAsia="Aptos" w:hAnsi="Aptos" w:cs="Aptos"/>
          <w:color w:val="000000" w:themeColor="text1"/>
          <w:sz w:val="16"/>
        </w:rPr>
        <w:t xml:space="preserve"> one key debate, </w:t>
      </w:r>
      <w:r w:rsidRPr="0023514C">
        <w:rPr>
          <w:rFonts w:ascii="Aptos" w:eastAsia="Aptos" w:hAnsi="Aptos" w:cs="Aptos"/>
          <w:b/>
          <w:bCs/>
          <w:color w:val="000000" w:themeColor="text1"/>
          <w:highlight w:val="cyan"/>
          <w:u w:val="single"/>
        </w:rPr>
        <w:t>'weak' sustainability approaches that focus on continued economic growth facilitated by technological progress</w:t>
      </w:r>
      <w:r w:rsidRPr="0023514C">
        <w:rPr>
          <w:rFonts w:ascii="Aptos" w:eastAsia="Aptos" w:hAnsi="Aptos" w:cs="Aptos"/>
          <w:color w:val="000000" w:themeColor="text1"/>
          <w:sz w:val="16"/>
        </w:rPr>
        <w:t xml:space="preserve"> are contrasted with 'strong' sustainability approaches that are less optimistic about the potential of technology and concern themselves with finite resources and the need to protect nature (</w:t>
      </w:r>
      <w:r w:rsidRPr="0023514C">
        <w:rPr>
          <w:rFonts w:ascii="Aptos" w:eastAsia="Aptos" w:hAnsi="Aptos" w:cs="Aptos"/>
          <w:strike/>
          <w:color w:val="000000" w:themeColor="text1"/>
          <w:sz w:val="16"/>
        </w:rPr>
        <w:t>see</w:t>
      </w:r>
      <w:r w:rsidRPr="0023514C">
        <w:rPr>
          <w:rFonts w:ascii="Aptos" w:eastAsia="Aptos" w:hAnsi="Aptos" w:cs="Aptos"/>
          <w:color w:val="000000" w:themeColor="text1"/>
          <w:sz w:val="16"/>
        </w:rPr>
        <w:t xml:space="preserve"> e.g. Neumayer 2010). The UK's policy approach implies the former, while a significant strand of the UK environmental movement may be </w:t>
      </w:r>
      <w:proofErr w:type="spellStart"/>
      <w:r w:rsidRPr="0023514C">
        <w:rPr>
          <w:rFonts w:ascii="Aptos" w:eastAsia="Aptos" w:hAnsi="Aptos" w:cs="Aptos"/>
          <w:color w:val="000000" w:themeColor="text1"/>
          <w:sz w:val="16"/>
        </w:rPr>
        <w:t>characterised</w:t>
      </w:r>
      <w:proofErr w:type="spellEnd"/>
      <w:r w:rsidRPr="0023514C">
        <w:rPr>
          <w:rFonts w:ascii="Aptos" w:eastAsia="Aptos" w:hAnsi="Aptos" w:cs="Aptos"/>
          <w:color w:val="000000" w:themeColor="text1"/>
          <w:sz w:val="16"/>
        </w:rPr>
        <w:t xml:space="preserve"> by the latter. </w:t>
      </w:r>
      <w:r w:rsidRPr="0023514C">
        <w:rPr>
          <w:rFonts w:ascii="Aptos" w:eastAsia="Aptos" w:hAnsi="Aptos" w:cs="Aptos"/>
          <w:color w:val="000000" w:themeColor="text1"/>
          <w:u w:val="single"/>
        </w:rPr>
        <w:t>Both approaches</w:t>
      </w:r>
      <w:r w:rsidRPr="0023514C">
        <w:rPr>
          <w:rFonts w:ascii="Aptos" w:eastAsia="Aptos" w:hAnsi="Aptos" w:cs="Aptos"/>
          <w:color w:val="000000" w:themeColor="text1"/>
          <w:sz w:val="16"/>
        </w:rPr>
        <w:t>, however</w:t>
      </w:r>
      <w:r w:rsidRPr="0023514C">
        <w:rPr>
          <w:rFonts w:ascii="Aptos" w:eastAsia="Aptos" w:hAnsi="Aptos" w:cs="Aptos"/>
          <w:color w:val="000000" w:themeColor="text1"/>
          <w:u w:val="single"/>
        </w:rPr>
        <w:t>, risk obscuring social issues such as those relevant to disability</w:t>
      </w:r>
      <w:r w:rsidRPr="0023514C">
        <w:rPr>
          <w:rFonts w:ascii="Aptos" w:eastAsia="Aptos" w:hAnsi="Aptos" w:cs="Aptos"/>
          <w:color w:val="000000" w:themeColor="text1"/>
          <w:sz w:val="16"/>
        </w:rPr>
        <w:t xml:space="preserve">. For example, </w:t>
      </w:r>
      <w:r w:rsidRPr="0023514C">
        <w:rPr>
          <w:rFonts w:ascii="Aptos" w:eastAsia="Aptos" w:hAnsi="Aptos" w:cs="Aptos"/>
          <w:color w:val="000000" w:themeColor="text1"/>
          <w:highlight w:val="cyan"/>
          <w:u w:val="single"/>
        </w:rPr>
        <w:t>'weak' sustainability approaches</w:t>
      </w:r>
      <w:r w:rsidRPr="0023514C">
        <w:rPr>
          <w:rFonts w:ascii="Aptos" w:eastAsia="Aptos" w:hAnsi="Aptos" w:cs="Aptos"/>
          <w:color w:val="000000" w:themeColor="text1"/>
          <w:u w:val="single"/>
        </w:rPr>
        <w:t xml:space="preserve">, such as those in UK policy, </w:t>
      </w:r>
      <w:r w:rsidRPr="0023514C">
        <w:rPr>
          <w:rFonts w:ascii="Aptos" w:eastAsia="Aptos" w:hAnsi="Aptos" w:cs="Aptos"/>
          <w:color w:val="000000" w:themeColor="text1"/>
          <w:highlight w:val="cyan"/>
          <w:u w:val="single"/>
        </w:rPr>
        <w:t>are grounded in a wider neoliberal paradigm</w:t>
      </w:r>
      <w:r w:rsidRPr="0023514C">
        <w:rPr>
          <w:rFonts w:ascii="Aptos" w:eastAsia="Aptos" w:hAnsi="Aptos" w:cs="Aptos"/>
          <w:color w:val="000000" w:themeColor="text1"/>
          <w:u w:val="single"/>
        </w:rPr>
        <w:t>.</w:t>
      </w:r>
      <w:r w:rsidRPr="0023514C">
        <w:rPr>
          <w:rFonts w:ascii="Aptos" w:eastAsia="Aptos" w:hAnsi="Aptos" w:cs="Aptos"/>
          <w:color w:val="000000" w:themeColor="text1"/>
          <w:sz w:val="16"/>
        </w:rPr>
        <w:t xml:space="preserve"> This leads to </w:t>
      </w:r>
      <w:r w:rsidRPr="0023514C">
        <w:rPr>
          <w:rFonts w:ascii="Aptos" w:eastAsia="Aptos" w:hAnsi="Aptos" w:cs="Aptos"/>
          <w:b/>
          <w:bCs/>
          <w:color w:val="000000" w:themeColor="text1"/>
          <w:highlight w:val="cyan"/>
          <w:u w:val="single"/>
        </w:rPr>
        <w:t>overly focusing on the economy</w:t>
      </w:r>
      <w:r w:rsidRPr="0023514C">
        <w:rPr>
          <w:rFonts w:ascii="Aptos" w:eastAsia="Aptos" w:hAnsi="Aptos" w:cs="Aptos"/>
          <w:b/>
          <w:bCs/>
          <w:color w:val="000000" w:themeColor="text1"/>
          <w:u w:val="single"/>
        </w:rPr>
        <w:t xml:space="preserve">, </w:t>
      </w:r>
      <w:r w:rsidRPr="0023514C">
        <w:rPr>
          <w:rFonts w:ascii="Aptos" w:eastAsia="Aptos" w:hAnsi="Aptos" w:cs="Aptos"/>
          <w:b/>
          <w:bCs/>
          <w:color w:val="000000" w:themeColor="text1"/>
          <w:highlight w:val="cyan"/>
          <w:u w:val="single"/>
        </w:rPr>
        <w:t>which</w:t>
      </w:r>
      <w:r w:rsidRPr="0023514C">
        <w:rPr>
          <w:rFonts w:ascii="Aptos" w:eastAsia="Aptos" w:hAnsi="Aptos" w:cs="Aptos"/>
          <w:b/>
          <w:bCs/>
          <w:color w:val="000000" w:themeColor="text1"/>
          <w:u w:val="single"/>
        </w:rPr>
        <w:t xml:space="preserve">, along with other features of neoliberalism, </w:t>
      </w:r>
      <w:r w:rsidRPr="0023514C">
        <w:rPr>
          <w:rFonts w:ascii="Aptos" w:eastAsia="Aptos" w:hAnsi="Aptos" w:cs="Aptos"/>
          <w:b/>
          <w:bCs/>
          <w:color w:val="000000" w:themeColor="text1"/>
          <w:highlight w:val="cyan"/>
          <w:u w:val="single"/>
        </w:rPr>
        <w:t>has been implicated in maintaining disability as a form of oppression</w:t>
      </w:r>
      <w:r w:rsidRPr="0023514C">
        <w:rPr>
          <w:rFonts w:ascii="Aptos" w:eastAsia="Aptos" w:hAnsi="Aptos" w:cs="Aptos"/>
          <w:color w:val="000000" w:themeColor="text1"/>
          <w:sz w:val="16"/>
        </w:rPr>
        <w:t xml:space="preserve"> (Barnes 2005; Wilton and Schuer 2006). In the case of </w:t>
      </w:r>
      <w:r w:rsidRPr="0023514C">
        <w:rPr>
          <w:rFonts w:ascii="Aptos" w:eastAsia="Aptos" w:hAnsi="Aptos" w:cs="Aptos"/>
          <w:color w:val="000000" w:themeColor="text1"/>
          <w:highlight w:val="cyan"/>
          <w:u w:val="single"/>
        </w:rPr>
        <w:t>'strong' sustainability</w:t>
      </w:r>
      <w:r w:rsidRPr="0023514C">
        <w:rPr>
          <w:rFonts w:ascii="Aptos" w:eastAsia="Aptos" w:hAnsi="Aptos" w:cs="Aptos"/>
          <w:color w:val="000000" w:themeColor="text1"/>
          <w:sz w:val="16"/>
        </w:rPr>
        <w:t xml:space="preserve">, this is often associated with the more radical side of environmental activism that </w:t>
      </w:r>
      <w:r w:rsidRPr="0023514C">
        <w:rPr>
          <w:rFonts w:ascii="Aptos" w:eastAsia="Aptos" w:hAnsi="Aptos" w:cs="Aptos"/>
          <w:color w:val="000000" w:themeColor="text1"/>
          <w:u w:val="single"/>
        </w:rPr>
        <w:t>rejects current dominant economic (and sometimes political) system(s</w:t>
      </w:r>
      <w:r w:rsidRPr="0023514C">
        <w:rPr>
          <w:rFonts w:ascii="Aptos" w:eastAsia="Aptos" w:hAnsi="Aptos" w:cs="Aptos"/>
          <w:color w:val="000000" w:themeColor="text1"/>
          <w:sz w:val="16"/>
        </w:rPr>
        <w:t xml:space="preserve">). It may also be </w:t>
      </w:r>
      <w:proofErr w:type="spellStart"/>
      <w:r w:rsidRPr="0023514C">
        <w:rPr>
          <w:rFonts w:ascii="Aptos" w:eastAsia="Aptos" w:hAnsi="Aptos" w:cs="Aptos"/>
          <w:color w:val="000000" w:themeColor="text1"/>
          <w:sz w:val="16"/>
          <w:highlight w:val="cyan"/>
        </w:rPr>
        <w:t>c</w:t>
      </w:r>
      <w:r w:rsidRPr="0023514C">
        <w:rPr>
          <w:rFonts w:ascii="Aptos" w:eastAsia="Aptos" w:hAnsi="Aptos" w:cs="Aptos"/>
          <w:b/>
          <w:bCs/>
          <w:color w:val="000000" w:themeColor="text1"/>
          <w:highlight w:val="cyan"/>
          <w:u w:val="single"/>
        </w:rPr>
        <w:t>haracterised</w:t>
      </w:r>
      <w:proofErr w:type="spellEnd"/>
      <w:r w:rsidRPr="0023514C">
        <w:rPr>
          <w:rFonts w:ascii="Aptos" w:eastAsia="Aptos" w:hAnsi="Aptos" w:cs="Aptos"/>
          <w:b/>
          <w:bCs/>
          <w:color w:val="000000" w:themeColor="text1"/>
          <w:highlight w:val="cyan"/>
          <w:u w:val="single"/>
        </w:rPr>
        <w:t xml:space="preserve"> by an individualistic understanding of humanity</w:t>
      </w:r>
      <w:r w:rsidRPr="0023514C">
        <w:rPr>
          <w:rFonts w:ascii="Aptos" w:eastAsia="Aptos" w:hAnsi="Aptos" w:cs="Aptos"/>
          <w:b/>
          <w:bCs/>
          <w:color w:val="000000" w:themeColor="text1"/>
          <w:u w:val="single"/>
        </w:rPr>
        <w:t xml:space="preserve"> and prizing of a traditional view of independence</w:t>
      </w:r>
      <w:r w:rsidRPr="0023514C">
        <w:rPr>
          <w:rFonts w:ascii="Aptos" w:eastAsia="Aptos" w:hAnsi="Aptos" w:cs="Aptos"/>
          <w:color w:val="000000" w:themeColor="text1"/>
          <w:sz w:val="16"/>
        </w:rPr>
        <w:t xml:space="preserve">--that is, doing things without assistance - </w:t>
      </w:r>
      <w:r w:rsidRPr="0023514C">
        <w:rPr>
          <w:rFonts w:ascii="Aptos" w:eastAsia="Aptos" w:hAnsi="Aptos" w:cs="Aptos"/>
          <w:color w:val="000000" w:themeColor="text1"/>
          <w:highlight w:val="cyan"/>
          <w:u w:val="single"/>
        </w:rPr>
        <w:t>and self-sufficiency</w:t>
      </w:r>
      <w:r w:rsidRPr="0023514C">
        <w:rPr>
          <w:rFonts w:ascii="Aptos" w:eastAsia="Aptos" w:hAnsi="Aptos" w:cs="Aptos"/>
          <w:color w:val="000000" w:themeColor="text1"/>
          <w:sz w:val="16"/>
        </w:rPr>
        <w:t xml:space="preserve">, as has been identified in some environmentally focused intentional communities (Fenney Salkeld 2015; </w:t>
      </w:r>
      <w:proofErr w:type="spellStart"/>
      <w:r w:rsidRPr="0023514C">
        <w:rPr>
          <w:rFonts w:ascii="Aptos" w:eastAsia="Aptos" w:hAnsi="Aptos" w:cs="Aptos"/>
          <w:color w:val="000000" w:themeColor="text1"/>
          <w:sz w:val="16"/>
        </w:rPr>
        <w:t>Sargisson</w:t>
      </w:r>
      <w:proofErr w:type="spellEnd"/>
      <w:r w:rsidRPr="0023514C">
        <w:rPr>
          <w:rFonts w:ascii="Aptos" w:eastAsia="Aptos" w:hAnsi="Aptos" w:cs="Aptos"/>
          <w:color w:val="000000" w:themeColor="text1"/>
          <w:sz w:val="16"/>
        </w:rPr>
        <w:t xml:space="preserve"> 2009). As will be shown, </w:t>
      </w:r>
      <w:r w:rsidRPr="0023514C">
        <w:rPr>
          <w:rFonts w:ascii="Aptos" w:eastAsia="Aptos" w:hAnsi="Aptos" w:cs="Aptos"/>
          <w:b/>
          <w:bCs/>
          <w:color w:val="000000" w:themeColor="text1"/>
          <w:u w:val="single"/>
        </w:rPr>
        <w:t xml:space="preserve">this kind of approach also </w:t>
      </w:r>
      <w:r w:rsidRPr="0023514C">
        <w:rPr>
          <w:rFonts w:ascii="Aptos" w:eastAsia="Aptos" w:hAnsi="Aptos" w:cs="Aptos"/>
          <w:b/>
          <w:bCs/>
          <w:color w:val="000000" w:themeColor="text1"/>
          <w:highlight w:val="cyan"/>
          <w:u w:val="single"/>
        </w:rPr>
        <w:t>has potentially negative implications for disabled people</w:t>
      </w:r>
      <w:r w:rsidRPr="0023514C">
        <w:rPr>
          <w:rFonts w:ascii="Aptos" w:eastAsia="Aptos" w:hAnsi="Aptos" w:cs="Aptos"/>
          <w:color w:val="000000" w:themeColor="text1"/>
          <w:sz w:val="16"/>
        </w:rPr>
        <w:t>.</w:t>
      </w:r>
    </w:p>
    <w:p w14:paraId="6019C5EC" w14:textId="77777777" w:rsidR="0023514C" w:rsidRPr="0023514C" w:rsidRDefault="0023514C" w:rsidP="0023514C">
      <w:pPr>
        <w:spacing w:line="256" w:lineRule="auto"/>
        <w:rPr>
          <w:rFonts w:eastAsia="Aptos"/>
        </w:rPr>
      </w:pPr>
    </w:p>
    <w:p w14:paraId="07B92A07" w14:textId="77777777" w:rsidR="00BA4679" w:rsidRPr="0023514C" w:rsidRDefault="00BA4679" w:rsidP="0023514C"/>
    <w:sectPr w:rsidR="00BA4679" w:rsidRPr="00235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0C7625"/>
    <w:multiLevelType w:val="hybridMultilevel"/>
    <w:tmpl w:val="D3948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69073836">
    <w:abstractNumId w:val="14"/>
  </w:num>
  <w:num w:numId="16" w16cid:durableId="3855647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390"/>
    <w:rsid w:val="0023514C"/>
    <w:rsid w:val="00512166"/>
    <w:rsid w:val="00534D9B"/>
    <w:rsid w:val="00581B3B"/>
    <w:rsid w:val="0060535E"/>
    <w:rsid w:val="0096701B"/>
    <w:rsid w:val="00BA4679"/>
    <w:rsid w:val="00EA5390"/>
    <w:rsid w:val="00F74BA8"/>
    <w:rsid w:val="00FA42B7"/>
    <w:rsid w:val="00FC6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C979"/>
  <w15:chartTrackingRefBased/>
  <w15:docId w15:val="{9A208CD3-714A-496F-8A81-9E2A99521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701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670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70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Tags v 2,3: Cite,Char1, Char Char Char Char Char Char Char Char,Underlines, Char,n"/>
    <w:basedOn w:val="Normal"/>
    <w:next w:val="Normal"/>
    <w:link w:val="Heading3Char"/>
    <w:uiPriority w:val="2"/>
    <w:qFormat/>
    <w:rsid w:val="009670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9670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701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A5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670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701B"/>
  </w:style>
  <w:style w:type="character" w:customStyle="1" w:styleId="Heading1Char">
    <w:name w:val="Heading 1 Char"/>
    <w:aliases w:val="Pocket Char"/>
    <w:basedOn w:val="DefaultParagraphFont"/>
    <w:link w:val="Heading1"/>
    <w:rsid w:val="0096701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6701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Tags v 2 Char,3: Cite Char,n Char"/>
    <w:basedOn w:val="DefaultParagraphFont"/>
    <w:link w:val="Heading3"/>
    <w:uiPriority w:val="2"/>
    <w:rsid w:val="0096701B"/>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96701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6701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A5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390"/>
    <w:rPr>
      <w:rFonts w:eastAsiaTheme="majorEastAsia" w:cstheme="majorBidi"/>
      <w:color w:val="272727" w:themeColor="text1" w:themeTint="D8"/>
    </w:rPr>
  </w:style>
  <w:style w:type="paragraph" w:styleId="Title">
    <w:name w:val="Title"/>
    <w:basedOn w:val="Normal"/>
    <w:next w:val="Normal"/>
    <w:link w:val="TitleChar"/>
    <w:uiPriority w:val="10"/>
    <w:qFormat/>
    <w:rsid w:val="00EA5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390"/>
    <w:pPr>
      <w:spacing w:before="160"/>
      <w:jc w:val="center"/>
    </w:pPr>
    <w:rPr>
      <w:i/>
      <w:iCs/>
      <w:color w:val="404040" w:themeColor="text1" w:themeTint="BF"/>
    </w:rPr>
  </w:style>
  <w:style w:type="character" w:customStyle="1" w:styleId="QuoteChar">
    <w:name w:val="Quote Char"/>
    <w:basedOn w:val="DefaultParagraphFont"/>
    <w:link w:val="Quote"/>
    <w:uiPriority w:val="29"/>
    <w:rsid w:val="00EA5390"/>
    <w:rPr>
      <w:i/>
      <w:iCs/>
      <w:color w:val="404040" w:themeColor="text1" w:themeTint="BF"/>
    </w:rPr>
  </w:style>
  <w:style w:type="paragraph" w:styleId="ListParagraph">
    <w:name w:val="List Paragraph"/>
    <w:basedOn w:val="Normal"/>
    <w:uiPriority w:val="34"/>
    <w:qFormat/>
    <w:rsid w:val="00EA5390"/>
    <w:pPr>
      <w:ind w:left="720"/>
      <w:contextualSpacing/>
    </w:pPr>
  </w:style>
  <w:style w:type="character" w:styleId="IntenseEmphasis">
    <w:name w:val="Intense Emphasis"/>
    <w:basedOn w:val="DefaultParagraphFont"/>
    <w:uiPriority w:val="21"/>
    <w:qFormat/>
    <w:rsid w:val="00EA5390"/>
    <w:rPr>
      <w:i/>
      <w:iCs/>
      <w:color w:val="0F4761" w:themeColor="accent1" w:themeShade="BF"/>
    </w:rPr>
  </w:style>
  <w:style w:type="paragraph" w:styleId="IntenseQuote">
    <w:name w:val="Intense Quote"/>
    <w:basedOn w:val="Normal"/>
    <w:next w:val="Normal"/>
    <w:link w:val="IntenseQuoteChar"/>
    <w:uiPriority w:val="30"/>
    <w:qFormat/>
    <w:rsid w:val="00EA5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390"/>
    <w:rPr>
      <w:i/>
      <w:iCs/>
      <w:color w:val="0F4761" w:themeColor="accent1" w:themeShade="BF"/>
    </w:rPr>
  </w:style>
  <w:style w:type="character" w:styleId="IntenseReference">
    <w:name w:val="Intense Reference"/>
    <w:basedOn w:val="DefaultParagraphFont"/>
    <w:uiPriority w:val="32"/>
    <w:qFormat/>
    <w:rsid w:val="00EA5390"/>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8"/>
    <w:qFormat/>
    <w:rsid w:val="009670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6701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6701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96701B"/>
    <w:rPr>
      <w:b w:val="0"/>
      <w:sz w:val="22"/>
      <w:u w:val="single"/>
    </w:rPr>
  </w:style>
  <w:style w:type="character" w:styleId="Strong">
    <w:name w:val="Strong"/>
    <w:basedOn w:val="DefaultParagraphFont"/>
    <w:uiPriority w:val="22"/>
    <w:qFormat/>
    <w:rsid w:val="0096701B"/>
    <w:rPr>
      <w:b/>
      <w:bCs/>
    </w:rPr>
  </w:style>
  <w:style w:type="character" w:styleId="BookTitle">
    <w:name w:val="Book Title"/>
    <w:basedOn w:val="DefaultParagraphFont"/>
    <w:uiPriority w:val="33"/>
    <w:qFormat/>
    <w:rsid w:val="0096701B"/>
    <w:rPr>
      <w:b/>
      <w:bCs/>
      <w:i/>
      <w:iCs/>
      <w:spacing w:val="5"/>
    </w:rPr>
  </w:style>
  <w:style w:type="numbering" w:styleId="111111">
    <w:name w:val="Outline List 2"/>
    <w:basedOn w:val="NoList"/>
    <w:uiPriority w:val="99"/>
    <w:semiHidden/>
    <w:unhideWhenUsed/>
    <w:rsid w:val="0096701B"/>
  </w:style>
  <w:style w:type="paragraph" w:styleId="Header">
    <w:name w:val="header"/>
    <w:basedOn w:val="Normal"/>
    <w:link w:val="HeaderChar"/>
    <w:uiPriority w:val="99"/>
    <w:semiHidden/>
    <w:rsid w:val="009670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701B"/>
    <w:rPr>
      <w:rFonts w:ascii="Calibri" w:hAnsi="Calibri" w:cs="Calibri"/>
      <w:kern w:val="0"/>
      <w:sz w:val="22"/>
      <w:szCs w:val="22"/>
      <w14:ligatures w14:val="none"/>
    </w:rPr>
  </w:style>
  <w:style w:type="paragraph" w:styleId="Footer">
    <w:name w:val="footer"/>
    <w:basedOn w:val="Normal"/>
    <w:link w:val="FooterChar"/>
    <w:uiPriority w:val="99"/>
    <w:semiHidden/>
    <w:rsid w:val="009670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701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6701B"/>
    <w:pPr>
      <w:spacing w:after="120"/>
    </w:pPr>
  </w:style>
  <w:style w:type="character" w:customStyle="1" w:styleId="BodyTextChar">
    <w:name w:val="Body Text Char"/>
    <w:basedOn w:val="DefaultParagraphFont"/>
    <w:link w:val="BodyText"/>
    <w:uiPriority w:val="99"/>
    <w:semiHidden/>
    <w:rsid w:val="0096701B"/>
    <w:rPr>
      <w:rFonts w:ascii="Calibri" w:hAnsi="Calibri" w:cs="Calibri"/>
      <w:kern w:val="0"/>
      <w:sz w:val="22"/>
      <w:szCs w:val="22"/>
      <w14:ligatures w14:val="none"/>
    </w:rPr>
  </w:style>
  <w:style w:type="paragraph" w:styleId="NoSpacing">
    <w:name w:val="No Spacing"/>
    <w:link w:val="NoSpacingChar"/>
    <w:uiPriority w:val="99"/>
    <w:unhideWhenUsed/>
    <w:qFormat/>
    <w:rsid w:val="0096701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6701B"/>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96701B"/>
    <w:rPr>
      <w:color w:val="467886" w:themeColor="hyperlink"/>
      <w:u w:val="single"/>
    </w:rPr>
  </w:style>
  <w:style w:type="character" w:styleId="UnresolvedMention">
    <w:name w:val="Unresolved Mention"/>
    <w:basedOn w:val="DefaultParagraphFont"/>
    <w:uiPriority w:val="99"/>
    <w:semiHidden/>
    <w:unhideWhenUsed/>
    <w:rsid w:val="0096701B"/>
    <w:rPr>
      <w:color w:val="605E5C"/>
      <w:shd w:val="clear" w:color="auto" w:fill="E1DFDD"/>
    </w:rPr>
  </w:style>
  <w:style w:type="paragraph" w:customStyle="1" w:styleId="textbold">
    <w:name w:val="text bold"/>
    <w:basedOn w:val="Normal"/>
    <w:link w:val="Emphasis"/>
    <w:uiPriority w:val="8"/>
    <w:qFormat/>
    <w:rsid w:val="00BA4679"/>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BA46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ilj/advance-article/doi/10.1093/indlaw/dwae043/782657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zabalazabooks.net/2017/04/30/building-a-revolutionary-anarchis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balazabooks.net/2017/04/30/building-a-revolutionary-anarchism/" TargetMode="External"/><Relationship Id="rId11" Type="http://schemas.openxmlformats.org/officeDocument/2006/relationships/hyperlink" Target="https://pennstate.pure.elsevier.com/en/publications/lives-worth-living-extinction-persons-disability" TargetMode="External"/><Relationship Id="rId5" Type="http://schemas.openxmlformats.org/officeDocument/2006/relationships/hyperlink" Target="https://disabilitycapitalism.files.wordpress.com/2013/06/cdsa-paper-2013-disability-at-the-edge-of-capitalism-2.docx" TargetMode="External"/><Relationship Id="rId10" Type="http://schemas.openxmlformats.org/officeDocument/2006/relationships/hyperlink" Target="http://journal.media-culture.org.au/index.php/mcjournal/article/viewArticle/173" TargetMode="External"/><Relationship Id="rId4" Type="http://schemas.openxmlformats.org/officeDocument/2006/relationships/webSettings" Target="webSettings.xml"/><Relationship Id="rId9" Type="http://schemas.openxmlformats.org/officeDocument/2006/relationships/hyperlink" Target="http://journal.media-culture.org.au/index.php/mcjournal/article/viewArticle/17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13553</Words>
  <Characters>77254</Characters>
  <Application>Microsoft Office Word</Application>
  <DocSecurity>0</DocSecurity>
  <Lines>643</Lines>
  <Paragraphs>181</Paragraphs>
  <ScaleCrop>false</ScaleCrop>
  <Company/>
  <LinksUpToDate>false</LinksUpToDate>
  <CharactersWithSpaces>90626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Magnolia Matzen</dc:creator>
  <cp:keywords/>
  <dc:description/>
  <cp:lastModifiedBy>Oehler, Anna - oehlerak</cp:lastModifiedBy>
  <cp:revision>8</cp:revision>
  <dcterms:created xsi:type="dcterms:W3CDTF">2025-09-13T15:50:00Z</dcterms:created>
  <dcterms:modified xsi:type="dcterms:W3CDTF">2025-09-13T16:40:00Z</dcterms:modified>
</cp:coreProperties>
</file>